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149C" w:rsidRDefault="00054C25" w:rsidP="00822A54">
      <w:pPr>
        <w:jc w:val="right"/>
        <w:rPr>
          <w:rFonts w:ascii="Arial" w:hAnsi="Arial" w:cs="Arial"/>
          <w:b/>
          <w:sz w:val="20"/>
          <w:szCs w:val="20"/>
        </w:rPr>
      </w:pPr>
      <w:r>
        <w:rPr>
          <w:rFonts w:ascii="Arial" w:hAnsi="Arial" w:cs="Arial"/>
          <w:b/>
          <w:sz w:val="20"/>
          <w:szCs w:val="20"/>
        </w:rPr>
        <w:t>28</w:t>
      </w:r>
      <w:r w:rsidR="00824BE4">
        <w:rPr>
          <w:rFonts w:ascii="Arial" w:hAnsi="Arial" w:cs="Arial"/>
          <w:b/>
          <w:sz w:val="20"/>
          <w:szCs w:val="20"/>
        </w:rPr>
        <w:t xml:space="preserve"> </w:t>
      </w:r>
      <w:r w:rsidR="008A43AC">
        <w:rPr>
          <w:rFonts w:ascii="Arial" w:hAnsi="Arial" w:cs="Arial"/>
          <w:b/>
          <w:sz w:val="20"/>
          <w:szCs w:val="20"/>
        </w:rPr>
        <w:t>марта</w:t>
      </w:r>
      <w:r w:rsidR="00CA7EEE">
        <w:rPr>
          <w:rFonts w:ascii="Arial" w:hAnsi="Arial" w:cs="Arial"/>
          <w:b/>
          <w:sz w:val="20"/>
          <w:szCs w:val="20"/>
        </w:rPr>
        <w:t xml:space="preserve"> 201</w:t>
      </w:r>
      <w:r w:rsidR="00A6297D">
        <w:rPr>
          <w:rFonts w:ascii="Arial" w:hAnsi="Arial" w:cs="Arial"/>
          <w:b/>
          <w:sz w:val="20"/>
          <w:szCs w:val="20"/>
        </w:rPr>
        <w:t>8</w:t>
      </w:r>
      <w:r w:rsidR="00CA7EEE">
        <w:rPr>
          <w:rFonts w:ascii="Arial" w:hAnsi="Arial" w:cs="Arial"/>
          <w:b/>
          <w:sz w:val="20"/>
          <w:szCs w:val="20"/>
        </w:rPr>
        <w:t xml:space="preserve"> год</w:t>
      </w:r>
      <w:r w:rsidR="00824BE4">
        <w:rPr>
          <w:rFonts w:ascii="Arial" w:hAnsi="Arial" w:cs="Arial"/>
          <w:b/>
          <w:sz w:val="20"/>
          <w:szCs w:val="20"/>
        </w:rPr>
        <w:t>а</w:t>
      </w:r>
    </w:p>
    <w:p w:rsidR="0088149C" w:rsidRDefault="002D3BEB" w:rsidP="00822A54">
      <w:pPr>
        <w:jc w:val="right"/>
        <w:rPr>
          <w:rFonts w:ascii="Arial" w:hAnsi="Arial" w:cs="Arial"/>
          <w:b/>
          <w:sz w:val="20"/>
          <w:szCs w:val="20"/>
        </w:rPr>
      </w:pPr>
      <w:r>
        <w:rPr>
          <w:rFonts w:ascii="Arial" w:hAnsi="Arial" w:cs="Arial"/>
          <w:b/>
          <w:sz w:val="20"/>
          <w:szCs w:val="20"/>
        </w:rPr>
        <w:t xml:space="preserve">                             №</w:t>
      </w:r>
      <w:r w:rsidR="001605C1">
        <w:rPr>
          <w:rFonts w:ascii="Arial" w:hAnsi="Arial" w:cs="Arial"/>
          <w:b/>
          <w:sz w:val="20"/>
          <w:szCs w:val="20"/>
        </w:rPr>
        <w:t xml:space="preserve"> </w:t>
      </w:r>
      <w:r w:rsidR="008A43AC">
        <w:rPr>
          <w:rFonts w:ascii="Arial" w:hAnsi="Arial" w:cs="Arial"/>
          <w:b/>
          <w:sz w:val="20"/>
          <w:szCs w:val="20"/>
        </w:rPr>
        <w:t>5</w:t>
      </w:r>
      <w:r w:rsidR="00093BD8">
        <w:rPr>
          <w:rFonts w:ascii="Arial" w:hAnsi="Arial" w:cs="Arial"/>
          <w:b/>
          <w:sz w:val="20"/>
          <w:szCs w:val="20"/>
        </w:rPr>
        <w:t xml:space="preserve"> (</w:t>
      </w:r>
      <w:r w:rsidR="008A43AC">
        <w:rPr>
          <w:rFonts w:ascii="Arial" w:hAnsi="Arial" w:cs="Arial"/>
          <w:b/>
          <w:sz w:val="20"/>
          <w:szCs w:val="20"/>
        </w:rPr>
        <w:t>5</w:t>
      </w:r>
      <w:r w:rsidR="0088149C">
        <w:rPr>
          <w:rFonts w:ascii="Arial" w:hAnsi="Arial" w:cs="Arial"/>
          <w:b/>
          <w:sz w:val="20"/>
          <w:szCs w:val="20"/>
        </w:rPr>
        <w:t>)</w:t>
      </w:r>
    </w:p>
    <w:p w:rsidR="0088149C" w:rsidRDefault="00FF56DF" w:rsidP="00822A54">
      <w:pPr>
        <w:jc w:val="center"/>
        <w:rPr>
          <w:b/>
          <w:i/>
          <w:sz w:val="44"/>
          <w:szCs w:val="44"/>
        </w:rPr>
      </w:pPr>
      <w:r w:rsidRPr="00FF56DF">
        <w:rPr>
          <w:b/>
          <w:i/>
          <w:sz w:val="44"/>
          <w:szCs w:val="4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ОбъектTextArt1" o:spid="_x0000_i1025" type="#_x0000_t136" style="width:149.95pt;height:32.15pt;visibility:visible;mso-wrap-distance-left:0;mso-wrap-distance-right:0;mso-position-horizontal-relative:char;mso-position-vertical-relative:line" fillcolor="#06c" strokecolor="#9cf" strokeweight="1.5pt">
            <v:fill color2="black" angle="180"/>
            <v:shadow on="t" type="perspective" color="#900" offset2="2pt,2pt"/>
            <v:textpath style="font-family:&quot;Impact&quot;;font-size:28pt;v-text-kern:t" trim="t" fitpath="t" string="И З В Е С Т И Я"/>
          </v:shape>
        </w:pict>
      </w:r>
    </w:p>
    <w:p w:rsidR="0088149C" w:rsidRDefault="0088149C" w:rsidP="00822A54">
      <w:pPr>
        <w:jc w:val="center"/>
        <w:rPr>
          <w:b/>
          <w:i/>
          <w:sz w:val="40"/>
          <w:szCs w:val="40"/>
        </w:rPr>
      </w:pPr>
      <w:r>
        <w:rPr>
          <w:b/>
          <w:i/>
          <w:sz w:val="40"/>
          <w:szCs w:val="40"/>
        </w:rPr>
        <w:t xml:space="preserve">Благодарненского </w:t>
      </w:r>
      <w:r w:rsidR="00A6297D">
        <w:rPr>
          <w:b/>
          <w:i/>
          <w:sz w:val="40"/>
          <w:szCs w:val="40"/>
        </w:rPr>
        <w:t xml:space="preserve">городского округа </w:t>
      </w:r>
    </w:p>
    <w:p w:rsidR="0088149C" w:rsidRDefault="0088149C" w:rsidP="00822A54">
      <w:pPr>
        <w:jc w:val="center"/>
        <w:rPr>
          <w:rFonts w:ascii="Arial" w:hAnsi="Arial" w:cs="Arial"/>
          <w:b/>
          <w:sz w:val="20"/>
          <w:szCs w:val="20"/>
        </w:rPr>
      </w:pPr>
      <w:r>
        <w:rPr>
          <w:b/>
          <w:i/>
          <w:sz w:val="40"/>
          <w:szCs w:val="40"/>
        </w:rPr>
        <w:t>Ставропольского края</w:t>
      </w:r>
    </w:p>
    <w:p w:rsidR="0088149C" w:rsidRDefault="0088149C" w:rsidP="00822A54">
      <w:pPr>
        <w:rPr>
          <w:b/>
          <w:i/>
          <w:sz w:val="44"/>
          <w:szCs w:val="44"/>
        </w:rPr>
      </w:pPr>
      <w:r>
        <w:rPr>
          <w:rFonts w:ascii="Arial" w:hAnsi="Arial" w:cs="Arial"/>
          <w:b/>
          <w:sz w:val="20"/>
          <w:szCs w:val="20"/>
        </w:rPr>
        <w:t xml:space="preserve">Год издания </w:t>
      </w:r>
      <w:r w:rsidR="00A6297D">
        <w:rPr>
          <w:rFonts w:ascii="Arial" w:hAnsi="Arial" w:cs="Arial"/>
          <w:b/>
          <w:sz w:val="20"/>
          <w:szCs w:val="20"/>
        </w:rPr>
        <w:t>1</w:t>
      </w:r>
      <w:r>
        <w:rPr>
          <w:rFonts w:ascii="Arial" w:hAnsi="Arial" w:cs="Arial"/>
          <w:b/>
          <w:sz w:val="20"/>
          <w:szCs w:val="20"/>
        </w:rPr>
        <w:t>-й</w:t>
      </w:r>
    </w:p>
    <w:p w:rsidR="0088149C" w:rsidRDefault="0088149C" w:rsidP="00822A54">
      <w:pPr>
        <w:rPr>
          <w:b/>
          <w:sz w:val="22"/>
          <w:szCs w:val="22"/>
          <w:u w:val="single"/>
        </w:rPr>
      </w:pPr>
    </w:p>
    <w:p w:rsidR="0088149C" w:rsidRDefault="0088149C" w:rsidP="00822A54">
      <w:pPr>
        <w:jc w:val="center"/>
        <w:rPr>
          <w:b/>
          <w:sz w:val="22"/>
          <w:szCs w:val="22"/>
          <w:u w:val="single"/>
        </w:rPr>
      </w:pPr>
      <w:r>
        <w:rPr>
          <w:b/>
          <w:sz w:val="22"/>
          <w:szCs w:val="22"/>
          <w:u w:val="single"/>
        </w:rPr>
        <w:t xml:space="preserve">Периодическое печатное издание Благодарненского </w:t>
      </w:r>
      <w:r w:rsidR="00A6297D">
        <w:rPr>
          <w:b/>
          <w:sz w:val="22"/>
          <w:szCs w:val="22"/>
          <w:u w:val="single"/>
        </w:rPr>
        <w:t>городского округа</w:t>
      </w:r>
      <w:r>
        <w:rPr>
          <w:b/>
          <w:sz w:val="22"/>
          <w:szCs w:val="22"/>
          <w:u w:val="single"/>
        </w:rPr>
        <w:t xml:space="preserve"> Ставропольского края</w:t>
      </w:r>
    </w:p>
    <w:p w:rsidR="0026746C" w:rsidRDefault="0026746C" w:rsidP="0080190C">
      <w:pPr>
        <w:jc w:val="center"/>
        <w:rPr>
          <w:rFonts w:ascii="Arial" w:hAnsi="Arial" w:cs="Arial"/>
          <w:b/>
          <w:color w:val="FF0000"/>
        </w:rPr>
      </w:pPr>
    </w:p>
    <w:p w:rsidR="00322859" w:rsidRDefault="00322859" w:rsidP="0080190C">
      <w:pPr>
        <w:jc w:val="center"/>
        <w:rPr>
          <w:rFonts w:ascii="Arial" w:hAnsi="Arial" w:cs="Arial"/>
          <w:b/>
          <w:color w:val="FF0000"/>
        </w:rPr>
        <w:sectPr w:rsidR="00322859" w:rsidSect="00D837E8">
          <w:headerReference w:type="default" r:id="rId8"/>
          <w:footerReference w:type="default" r:id="rId9"/>
          <w:footerReference w:type="first" r:id="rId10"/>
          <w:type w:val="continuous"/>
          <w:pgSz w:w="11905" w:h="16838"/>
          <w:pgMar w:top="1134" w:right="565" w:bottom="1134" w:left="993" w:header="720" w:footer="720" w:gutter="0"/>
          <w:cols w:space="813"/>
          <w:noEndnote/>
          <w:titlePg/>
          <w:docGrid w:linePitch="381"/>
        </w:sectPr>
      </w:pPr>
    </w:p>
    <w:tbl>
      <w:tblPr>
        <w:tblW w:w="4820" w:type="dxa"/>
        <w:tblInd w:w="108" w:type="dxa"/>
        <w:tblLook w:val="00A0"/>
      </w:tblPr>
      <w:tblGrid>
        <w:gridCol w:w="4820"/>
      </w:tblGrid>
      <w:tr w:rsidR="0080190C" w:rsidRPr="0080190C" w:rsidTr="007C5FDA">
        <w:tc>
          <w:tcPr>
            <w:tcW w:w="4820" w:type="dxa"/>
          </w:tcPr>
          <w:p w:rsidR="00BA6C5B" w:rsidRDefault="00BA6C5B" w:rsidP="0080190C">
            <w:pPr>
              <w:jc w:val="center"/>
              <w:rPr>
                <w:rFonts w:ascii="Arial" w:hAnsi="Arial" w:cs="Arial"/>
                <w:b/>
                <w:color w:val="FF0000"/>
              </w:rPr>
            </w:pPr>
          </w:p>
          <w:p w:rsidR="00BA6C5B" w:rsidRDefault="00BA6C5B" w:rsidP="0080190C">
            <w:pPr>
              <w:jc w:val="center"/>
              <w:rPr>
                <w:rFonts w:ascii="Arial" w:hAnsi="Arial" w:cs="Arial"/>
                <w:b/>
                <w:color w:val="FF0000"/>
              </w:rPr>
            </w:pPr>
          </w:p>
          <w:p w:rsidR="0080190C" w:rsidRDefault="0080190C" w:rsidP="0080190C">
            <w:pPr>
              <w:jc w:val="center"/>
              <w:rPr>
                <w:rFonts w:ascii="Arial" w:hAnsi="Arial" w:cs="Arial"/>
                <w:b/>
                <w:color w:val="FF0000"/>
              </w:rPr>
            </w:pPr>
            <w:r w:rsidRPr="0080190C">
              <w:rPr>
                <w:rFonts w:ascii="Arial" w:hAnsi="Arial" w:cs="Arial"/>
                <w:b/>
                <w:color w:val="FF0000"/>
              </w:rPr>
              <w:t>ЧИТАЙТЕ  В НОМЕРЕ</w:t>
            </w:r>
          </w:p>
          <w:p w:rsidR="00A41DF8" w:rsidRPr="0080190C" w:rsidRDefault="00A41DF8" w:rsidP="0080190C">
            <w:pPr>
              <w:jc w:val="center"/>
              <w:rPr>
                <w:rFonts w:ascii="Arial" w:hAnsi="Arial" w:cs="Arial"/>
                <w:b/>
                <w:caps/>
                <w:color w:val="FF0000"/>
              </w:rPr>
            </w:pPr>
          </w:p>
        </w:tc>
      </w:tr>
    </w:tbl>
    <w:p w:rsidR="0080190C" w:rsidRDefault="0080190C" w:rsidP="0080190C">
      <w:pPr>
        <w:rPr>
          <w:rFonts w:ascii="Arial" w:hAnsi="Arial" w:cs="Arial"/>
          <w:sz w:val="16"/>
          <w:szCs w:val="16"/>
        </w:rPr>
        <w:sectPr w:rsidR="0080190C" w:rsidSect="0080190C">
          <w:type w:val="continuous"/>
          <w:pgSz w:w="11905" w:h="16838"/>
          <w:pgMar w:top="1134" w:right="565" w:bottom="1134" w:left="993" w:header="720" w:footer="720" w:gutter="0"/>
          <w:cols w:num="2" w:space="813"/>
          <w:noEndnote/>
          <w:titlePg/>
          <w:docGrid w:linePitch="381"/>
        </w:sectPr>
      </w:pPr>
    </w:p>
    <w:tbl>
      <w:tblPr>
        <w:tblW w:w="4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4"/>
        <w:gridCol w:w="3753"/>
        <w:gridCol w:w="673"/>
      </w:tblGrid>
      <w:tr w:rsidR="0080190C" w:rsidRPr="0080190C" w:rsidTr="00FA07A2">
        <w:tc>
          <w:tcPr>
            <w:tcW w:w="394" w:type="dxa"/>
          </w:tcPr>
          <w:p w:rsidR="0080190C" w:rsidRPr="001C18AE" w:rsidRDefault="00895A8C" w:rsidP="00C90311">
            <w:pPr>
              <w:spacing w:line="160" w:lineRule="exact"/>
              <w:rPr>
                <w:rFonts w:ascii="Arial" w:hAnsi="Arial" w:cs="Arial"/>
                <w:sz w:val="12"/>
                <w:szCs w:val="12"/>
              </w:rPr>
            </w:pPr>
            <w:r w:rsidRPr="001C18AE">
              <w:rPr>
                <w:rFonts w:ascii="Arial" w:hAnsi="Arial" w:cs="Arial"/>
                <w:sz w:val="12"/>
                <w:szCs w:val="12"/>
              </w:rPr>
              <w:lastRenderedPageBreak/>
              <w:t>1</w:t>
            </w:r>
          </w:p>
        </w:tc>
        <w:tc>
          <w:tcPr>
            <w:tcW w:w="3753" w:type="dxa"/>
          </w:tcPr>
          <w:p w:rsidR="00190B63" w:rsidRPr="00304FC5" w:rsidRDefault="00054C25" w:rsidP="008A43AC">
            <w:pPr>
              <w:tabs>
                <w:tab w:val="left" w:pos="7230"/>
              </w:tabs>
              <w:jc w:val="both"/>
              <w:rPr>
                <w:rFonts w:ascii="Arial" w:hAnsi="Arial" w:cs="Arial"/>
                <w:sz w:val="12"/>
                <w:szCs w:val="12"/>
              </w:rPr>
            </w:pPr>
            <w:r>
              <w:rPr>
                <w:rFonts w:ascii="Arial" w:hAnsi="Arial" w:cs="Arial"/>
                <w:sz w:val="12"/>
                <w:szCs w:val="12"/>
              </w:rPr>
              <w:t>РЕШЕНИЕ СОВЕТА ДЕПУТАТОВ БЛАГОДАРНЕНСКОГО</w:t>
            </w:r>
            <w:r w:rsidR="00824BE4" w:rsidRPr="00304FC5">
              <w:rPr>
                <w:rFonts w:ascii="Arial" w:hAnsi="Arial" w:cs="Arial"/>
                <w:sz w:val="12"/>
                <w:szCs w:val="12"/>
              </w:rPr>
              <w:t xml:space="preserve"> ГОРОДСКОГО ОКРУГА СТАВРОПОЛЬСКОГО КРАЯ № </w:t>
            </w:r>
            <w:r w:rsidR="008A43AC">
              <w:rPr>
                <w:rFonts w:ascii="Arial" w:hAnsi="Arial" w:cs="Arial"/>
                <w:sz w:val="12"/>
                <w:szCs w:val="12"/>
              </w:rPr>
              <w:t>104</w:t>
            </w:r>
            <w:r w:rsidR="00824BE4" w:rsidRPr="00304FC5">
              <w:rPr>
                <w:rFonts w:ascii="Arial" w:hAnsi="Arial" w:cs="Arial"/>
                <w:sz w:val="12"/>
                <w:szCs w:val="12"/>
              </w:rPr>
              <w:t xml:space="preserve"> от </w:t>
            </w:r>
            <w:r>
              <w:rPr>
                <w:rFonts w:ascii="Arial" w:hAnsi="Arial" w:cs="Arial"/>
                <w:sz w:val="12"/>
                <w:szCs w:val="12"/>
              </w:rPr>
              <w:t>27</w:t>
            </w:r>
            <w:r w:rsidR="001217D2" w:rsidRPr="00304FC5">
              <w:rPr>
                <w:rFonts w:ascii="Arial" w:hAnsi="Arial" w:cs="Arial"/>
                <w:sz w:val="12"/>
                <w:szCs w:val="12"/>
              </w:rPr>
              <w:t xml:space="preserve"> </w:t>
            </w:r>
            <w:r w:rsidR="008A43AC">
              <w:rPr>
                <w:rFonts w:ascii="Arial" w:hAnsi="Arial" w:cs="Arial"/>
                <w:sz w:val="12"/>
                <w:szCs w:val="12"/>
              </w:rPr>
              <w:t>марта</w:t>
            </w:r>
            <w:r w:rsidR="00824BE4" w:rsidRPr="00304FC5">
              <w:rPr>
                <w:rFonts w:ascii="Arial" w:hAnsi="Arial" w:cs="Arial"/>
                <w:sz w:val="12"/>
                <w:szCs w:val="12"/>
              </w:rPr>
              <w:t xml:space="preserve"> 2018 г.</w:t>
            </w:r>
          </w:p>
        </w:tc>
        <w:tc>
          <w:tcPr>
            <w:tcW w:w="673" w:type="dxa"/>
          </w:tcPr>
          <w:p w:rsidR="0080190C" w:rsidRPr="0080190C" w:rsidRDefault="0080190C" w:rsidP="00C90311">
            <w:pPr>
              <w:spacing w:line="160" w:lineRule="exact"/>
              <w:rPr>
                <w:rFonts w:ascii="Arial" w:hAnsi="Arial" w:cs="Arial"/>
                <w:sz w:val="16"/>
                <w:szCs w:val="16"/>
              </w:rPr>
            </w:pPr>
          </w:p>
        </w:tc>
      </w:tr>
      <w:tr w:rsidR="00CD394B" w:rsidRPr="0080190C" w:rsidTr="00FA07A2">
        <w:tc>
          <w:tcPr>
            <w:tcW w:w="394" w:type="dxa"/>
          </w:tcPr>
          <w:p w:rsidR="00CD394B" w:rsidRPr="001C18AE" w:rsidRDefault="001465C4" w:rsidP="00C90311">
            <w:pPr>
              <w:spacing w:line="160" w:lineRule="exact"/>
              <w:rPr>
                <w:rFonts w:ascii="Arial" w:hAnsi="Arial" w:cs="Arial"/>
                <w:sz w:val="12"/>
                <w:szCs w:val="12"/>
              </w:rPr>
            </w:pPr>
            <w:r w:rsidRPr="001C18AE">
              <w:rPr>
                <w:rFonts w:ascii="Arial" w:hAnsi="Arial" w:cs="Arial"/>
                <w:sz w:val="12"/>
                <w:szCs w:val="12"/>
              </w:rPr>
              <w:t>2</w:t>
            </w:r>
          </w:p>
        </w:tc>
        <w:tc>
          <w:tcPr>
            <w:tcW w:w="3753" w:type="dxa"/>
          </w:tcPr>
          <w:p w:rsidR="00CD394B" w:rsidRPr="00304FC5" w:rsidRDefault="008A43AC" w:rsidP="008A43AC">
            <w:pPr>
              <w:widowControl w:val="0"/>
              <w:tabs>
                <w:tab w:val="left" w:pos="709"/>
                <w:tab w:val="left" w:pos="8222"/>
                <w:tab w:val="left" w:pos="8364"/>
              </w:tabs>
              <w:spacing w:line="160" w:lineRule="exact"/>
              <w:jc w:val="both"/>
              <w:outlineLvl w:val="0"/>
              <w:rPr>
                <w:rFonts w:ascii="Arial" w:hAnsi="Arial" w:cs="Arial"/>
                <w:sz w:val="12"/>
                <w:szCs w:val="12"/>
              </w:rPr>
            </w:pPr>
            <w:r>
              <w:rPr>
                <w:rFonts w:ascii="Arial" w:hAnsi="Arial" w:cs="Arial"/>
                <w:sz w:val="12"/>
                <w:szCs w:val="12"/>
              </w:rPr>
              <w:t>РЕШЕНИЕ СОВЕТА ДЕПУТАТОВ БЛАГОДАРНЕНСКОГО</w:t>
            </w:r>
            <w:r w:rsidRPr="00304FC5">
              <w:rPr>
                <w:rFonts w:ascii="Arial" w:hAnsi="Arial" w:cs="Arial"/>
                <w:sz w:val="12"/>
                <w:szCs w:val="12"/>
              </w:rPr>
              <w:t xml:space="preserve"> ГОРОДСКОГО ОКРУГА СТАВРОПОЛЬСКОГО КРАЯ № </w:t>
            </w:r>
            <w:r>
              <w:rPr>
                <w:rFonts w:ascii="Arial" w:hAnsi="Arial" w:cs="Arial"/>
                <w:sz w:val="12"/>
                <w:szCs w:val="12"/>
              </w:rPr>
              <w:t>105</w:t>
            </w:r>
            <w:r w:rsidRPr="00304FC5">
              <w:rPr>
                <w:rFonts w:ascii="Arial" w:hAnsi="Arial" w:cs="Arial"/>
                <w:sz w:val="12"/>
                <w:szCs w:val="12"/>
              </w:rPr>
              <w:t xml:space="preserve"> от </w:t>
            </w:r>
            <w:r>
              <w:rPr>
                <w:rFonts w:ascii="Arial" w:hAnsi="Arial" w:cs="Arial"/>
                <w:sz w:val="12"/>
                <w:szCs w:val="12"/>
              </w:rPr>
              <w:t>27</w:t>
            </w:r>
            <w:r w:rsidRPr="00304FC5">
              <w:rPr>
                <w:rFonts w:ascii="Arial" w:hAnsi="Arial" w:cs="Arial"/>
                <w:sz w:val="12"/>
                <w:szCs w:val="12"/>
              </w:rPr>
              <w:t xml:space="preserve"> </w:t>
            </w:r>
            <w:r>
              <w:rPr>
                <w:rFonts w:ascii="Arial" w:hAnsi="Arial" w:cs="Arial"/>
                <w:sz w:val="12"/>
                <w:szCs w:val="12"/>
              </w:rPr>
              <w:t>марта</w:t>
            </w:r>
            <w:r w:rsidRPr="00304FC5">
              <w:rPr>
                <w:rFonts w:ascii="Arial" w:hAnsi="Arial" w:cs="Arial"/>
                <w:sz w:val="12"/>
                <w:szCs w:val="12"/>
              </w:rPr>
              <w:t xml:space="preserve"> 2018 г.</w:t>
            </w:r>
          </w:p>
        </w:tc>
        <w:tc>
          <w:tcPr>
            <w:tcW w:w="673" w:type="dxa"/>
          </w:tcPr>
          <w:p w:rsidR="00CD394B" w:rsidRPr="0080190C" w:rsidRDefault="00CD394B" w:rsidP="00C90311">
            <w:pPr>
              <w:spacing w:line="160" w:lineRule="exact"/>
              <w:rPr>
                <w:rFonts w:ascii="Arial" w:hAnsi="Arial" w:cs="Arial"/>
                <w:sz w:val="16"/>
                <w:szCs w:val="16"/>
              </w:rPr>
            </w:pPr>
          </w:p>
        </w:tc>
      </w:tr>
      <w:tr w:rsidR="00A6297D" w:rsidRPr="0080190C" w:rsidTr="00FA07A2">
        <w:tc>
          <w:tcPr>
            <w:tcW w:w="394" w:type="dxa"/>
          </w:tcPr>
          <w:p w:rsidR="00A6297D" w:rsidRPr="001C18AE" w:rsidRDefault="00A6297D" w:rsidP="00C90311">
            <w:pPr>
              <w:spacing w:line="160" w:lineRule="exact"/>
              <w:rPr>
                <w:rFonts w:ascii="Arial" w:hAnsi="Arial" w:cs="Arial"/>
                <w:sz w:val="12"/>
                <w:szCs w:val="12"/>
              </w:rPr>
            </w:pPr>
            <w:r w:rsidRPr="001C18AE">
              <w:rPr>
                <w:rFonts w:ascii="Arial" w:hAnsi="Arial" w:cs="Arial"/>
                <w:sz w:val="12"/>
                <w:szCs w:val="12"/>
              </w:rPr>
              <w:t>3</w:t>
            </w:r>
          </w:p>
        </w:tc>
        <w:tc>
          <w:tcPr>
            <w:tcW w:w="3753" w:type="dxa"/>
          </w:tcPr>
          <w:p w:rsidR="00A6297D" w:rsidRPr="00304FC5" w:rsidRDefault="008A43AC" w:rsidP="008A43AC">
            <w:pPr>
              <w:widowControl w:val="0"/>
              <w:tabs>
                <w:tab w:val="left" w:pos="709"/>
                <w:tab w:val="left" w:pos="8222"/>
                <w:tab w:val="left" w:pos="8364"/>
              </w:tabs>
              <w:spacing w:line="160" w:lineRule="exact"/>
              <w:jc w:val="both"/>
              <w:outlineLvl w:val="0"/>
              <w:rPr>
                <w:rFonts w:ascii="Arial" w:hAnsi="Arial" w:cs="Arial"/>
                <w:sz w:val="12"/>
                <w:szCs w:val="12"/>
              </w:rPr>
            </w:pPr>
            <w:r>
              <w:rPr>
                <w:rFonts w:ascii="Arial" w:hAnsi="Arial" w:cs="Arial"/>
                <w:sz w:val="12"/>
                <w:szCs w:val="12"/>
              </w:rPr>
              <w:t>РЕШЕНИЕ СОВЕТА ДЕПУТАТОВ БЛАГОДАРНЕНСКОГО</w:t>
            </w:r>
            <w:r w:rsidRPr="00304FC5">
              <w:rPr>
                <w:rFonts w:ascii="Arial" w:hAnsi="Arial" w:cs="Arial"/>
                <w:sz w:val="12"/>
                <w:szCs w:val="12"/>
              </w:rPr>
              <w:t xml:space="preserve"> ГОРОДСКОГО ОКРУГА СТАВРОПОЛЬСКОГО КРАЯ № </w:t>
            </w:r>
            <w:r>
              <w:rPr>
                <w:rFonts w:ascii="Arial" w:hAnsi="Arial" w:cs="Arial"/>
                <w:sz w:val="12"/>
                <w:szCs w:val="12"/>
              </w:rPr>
              <w:t>106</w:t>
            </w:r>
            <w:r w:rsidRPr="00304FC5">
              <w:rPr>
                <w:rFonts w:ascii="Arial" w:hAnsi="Arial" w:cs="Arial"/>
                <w:sz w:val="12"/>
                <w:szCs w:val="12"/>
              </w:rPr>
              <w:t xml:space="preserve"> от </w:t>
            </w:r>
            <w:r>
              <w:rPr>
                <w:rFonts w:ascii="Arial" w:hAnsi="Arial" w:cs="Arial"/>
                <w:sz w:val="12"/>
                <w:szCs w:val="12"/>
              </w:rPr>
              <w:t>27</w:t>
            </w:r>
            <w:r w:rsidRPr="00304FC5">
              <w:rPr>
                <w:rFonts w:ascii="Arial" w:hAnsi="Arial" w:cs="Arial"/>
                <w:sz w:val="12"/>
                <w:szCs w:val="12"/>
              </w:rPr>
              <w:t xml:space="preserve"> </w:t>
            </w:r>
            <w:r>
              <w:rPr>
                <w:rFonts w:ascii="Arial" w:hAnsi="Arial" w:cs="Arial"/>
                <w:sz w:val="12"/>
                <w:szCs w:val="12"/>
              </w:rPr>
              <w:t>марта</w:t>
            </w:r>
            <w:r w:rsidRPr="00304FC5">
              <w:rPr>
                <w:rFonts w:ascii="Arial" w:hAnsi="Arial" w:cs="Arial"/>
                <w:sz w:val="12"/>
                <w:szCs w:val="12"/>
              </w:rPr>
              <w:t xml:space="preserve"> 2018 г.</w:t>
            </w:r>
          </w:p>
        </w:tc>
        <w:tc>
          <w:tcPr>
            <w:tcW w:w="673" w:type="dxa"/>
          </w:tcPr>
          <w:p w:rsidR="00A6297D" w:rsidRPr="0080190C" w:rsidRDefault="00A6297D" w:rsidP="00C90311">
            <w:pPr>
              <w:spacing w:line="160" w:lineRule="exact"/>
              <w:rPr>
                <w:rFonts w:ascii="Arial" w:hAnsi="Arial" w:cs="Arial"/>
                <w:sz w:val="16"/>
                <w:szCs w:val="16"/>
              </w:rPr>
            </w:pPr>
          </w:p>
        </w:tc>
      </w:tr>
      <w:tr w:rsidR="00A6297D" w:rsidRPr="0080190C" w:rsidTr="00FA07A2">
        <w:tc>
          <w:tcPr>
            <w:tcW w:w="394" w:type="dxa"/>
          </w:tcPr>
          <w:p w:rsidR="00A6297D" w:rsidRPr="001C18AE" w:rsidRDefault="00A6297D" w:rsidP="00C90311">
            <w:pPr>
              <w:spacing w:line="160" w:lineRule="exact"/>
              <w:rPr>
                <w:rFonts w:ascii="Arial" w:hAnsi="Arial" w:cs="Arial"/>
                <w:sz w:val="12"/>
                <w:szCs w:val="12"/>
              </w:rPr>
            </w:pPr>
            <w:r w:rsidRPr="001C18AE">
              <w:rPr>
                <w:rFonts w:ascii="Arial" w:hAnsi="Arial" w:cs="Arial"/>
                <w:sz w:val="12"/>
                <w:szCs w:val="12"/>
              </w:rPr>
              <w:t>4</w:t>
            </w:r>
          </w:p>
        </w:tc>
        <w:tc>
          <w:tcPr>
            <w:tcW w:w="3753" w:type="dxa"/>
          </w:tcPr>
          <w:p w:rsidR="00A6297D" w:rsidRPr="00304FC5" w:rsidRDefault="008A43AC" w:rsidP="008A43AC">
            <w:pPr>
              <w:widowControl w:val="0"/>
              <w:tabs>
                <w:tab w:val="left" w:pos="709"/>
                <w:tab w:val="left" w:pos="8222"/>
                <w:tab w:val="left" w:pos="8364"/>
              </w:tabs>
              <w:spacing w:line="160" w:lineRule="exact"/>
              <w:jc w:val="both"/>
              <w:outlineLvl w:val="0"/>
              <w:rPr>
                <w:rFonts w:ascii="Arial" w:hAnsi="Arial" w:cs="Arial"/>
                <w:sz w:val="12"/>
                <w:szCs w:val="12"/>
              </w:rPr>
            </w:pPr>
            <w:r>
              <w:rPr>
                <w:rFonts w:ascii="Arial" w:hAnsi="Arial" w:cs="Arial"/>
                <w:sz w:val="12"/>
                <w:szCs w:val="12"/>
              </w:rPr>
              <w:t>РЕШЕНИЕ СОВЕТА ДЕПУТАТОВ БЛАГОДАРНЕНСКОГО</w:t>
            </w:r>
            <w:r w:rsidRPr="00304FC5">
              <w:rPr>
                <w:rFonts w:ascii="Arial" w:hAnsi="Arial" w:cs="Arial"/>
                <w:sz w:val="12"/>
                <w:szCs w:val="12"/>
              </w:rPr>
              <w:t xml:space="preserve"> ГОРОДСКОГО ОКРУГА СТАВРОПОЛЬСКОГО КРАЯ № </w:t>
            </w:r>
            <w:r>
              <w:rPr>
                <w:rFonts w:ascii="Arial" w:hAnsi="Arial" w:cs="Arial"/>
                <w:sz w:val="12"/>
                <w:szCs w:val="12"/>
              </w:rPr>
              <w:t>107</w:t>
            </w:r>
            <w:r w:rsidRPr="00304FC5">
              <w:rPr>
                <w:rFonts w:ascii="Arial" w:hAnsi="Arial" w:cs="Arial"/>
                <w:sz w:val="12"/>
                <w:szCs w:val="12"/>
              </w:rPr>
              <w:t xml:space="preserve"> от </w:t>
            </w:r>
            <w:r>
              <w:rPr>
                <w:rFonts w:ascii="Arial" w:hAnsi="Arial" w:cs="Arial"/>
                <w:sz w:val="12"/>
                <w:szCs w:val="12"/>
              </w:rPr>
              <w:t>27</w:t>
            </w:r>
            <w:r w:rsidRPr="00304FC5">
              <w:rPr>
                <w:rFonts w:ascii="Arial" w:hAnsi="Arial" w:cs="Arial"/>
                <w:sz w:val="12"/>
                <w:szCs w:val="12"/>
              </w:rPr>
              <w:t xml:space="preserve"> </w:t>
            </w:r>
            <w:r>
              <w:rPr>
                <w:rFonts w:ascii="Arial" w:hAnsi="Arial" w:cs="Arial"/>
                <w:sz w:val="12"/>
                <w:szCs w:val="12"/>
              </w:rPr>
              <w:t>марта</w:t>
            </w:r>
            <w:r w:rsidRPr="00304FC5">
              <w:rPr>
                <w:rFonts w:ascii="Arial" w:hAnsi="Arial" w:cs="Arial"/>
                <w:sz w:val="12"/>
                <w:szCs w:val="12"/>
              </w:rPr>
              <w:t xml:space="preserve"> 2018 г.</w:t>
            </w:r>
          </w:p>
        </w:tc>
        <w:tc>
          <w:tcPr>
            <w:tcW w:w="673" w:type="dxa"/>
          </w:tcPr>
          <w:p w:rsidR="00A6297D" w:rsidRPr="0080190C" w:rsidRDefault="00A6297D" w:rsidP="00C90311">
            <w:pPr>
              <w:spacing w:line="160" w:lineRule="exact"/>
              <w:rPr>
                <w:rFonts w:ascii="Arial" w:hAnsi="Arial" w:cs="Arial"/>
                <w:sz w:val="16"/>
                <w:szCs w:val="16"/>
              </w:rPr>
            </w:pPr>
          </w:p>
        </w:tc>
      </w:tr>
      <w:tr w:rsidR="00A6297D" w:rsidRPr="0080190C" w:rsidTr="00FA07A2">
        <w:tc>
          <w:tcPr>
            <w:tcW w:w="394" w:type="dxa"/>
          </w:tcPr>
          <w:p w:rsidR="00A6297D" w:rsidRPr="001C18AE" w:rsidRDefault="00A6297D" w:rsidP="00C90311">
            <w:pPr>
              <w:spacing w:line="160" w:lineRule="exact"/>
              <w:rPr>
                <w:rFonts w:ascii="Arial" w:hAnsi="Arial" w:cs="Arial"/>
                <w:sz w:val="12"/>
                <w:szCs w:val="12"/>
              </w:rPr>
            </w:pPr>
            <w:r w:rsidRPr="001C18AE">
              <w:rPr>
                <w:rFonts w:ascii="Arial" w:hAnsi="Arial" w:cs="Arial"/>
                <w:sz w:val="12"/>
                <w:szCs w:val="12"/>
              </w:rPr>
              <w:t>5</w:t>
            </w:r>
          </w:p>
        </w:tc>
        <w:tc>
          <w:tcPr>
            <w:tcW w:w="3753" w:type="dxa"/>
          </w:tcPr>
          <w:p w:rsidR="00A6297D" w:rsidRPr="00304FC5" w:rsidRDefault="008A43AC" w:rsidP="008A43AC">
            <w:pPr>
              <w:widowControl w:val="0"/>
              <w:tabs>
                <w:tab w:val="left" w:pos="709"/>
                <w:tab w:val="left" w:pos="8222"/>
                <w:tab w:val="left" w:pos="8364"/>
              </w:tabs>
              <w:spacing w:line="160" w:lineRule="exact"/>
              <w:jc w:val="both"/>
              <w:outlineLvl w:val="0"/>
              <w:rPr>
                <w:rFonts w:ascii="Arial" w:hAnsi="Arial" w:cs="Arial"/>
                <w:sz w:val="12"/>
                <w:szCs w:val="12"/>
              </w:rPr>
            </w:pPr>
            <w:r>
              <w:rPr>
                <w:rFonts w:ascii="Arial" w:hAnsi="Arial" w:cs="Arial"/>
                <w:sz w:val="12"/>
                <w:szCs w:val="12"/>
              </w:rPr>
              <w:t>РЕШЕНИЕ СОВЕТА ДЕПУТАТОВ БЛАГОДАРНЕНСКОГО</w:t>
            </w:r>
            <w:r w:rsidRPr="00304FC5">
              <w:rPr>
                <w:rFonts w:ascii="Arial" w:hAnsi="Arial" w:cs="Arial"/>
                <w:sz w:val="12"/>
                <w:szCs w:val="12"/>
              </w:rPr>
              <w:t xml:space="preserve"> ГОРОДСКОГО ОКРУГА СТАВРОПОЛЬСКОГО КРАЯ № </w:t>
            </w:r>
            <w:r>
              <w:rPr>
                <w:rFonts w:ascii="Arial" w:hAnsi="Arial" w:cs="Arial"/>
                <w:sz w:val="12"/>
                <w:szCs w:val="12"/>
              </w:rPr>
              <w:t>108</w:t>
            </w:r>
            <w:r w:rsidRPr="00304FC5">
              <w:rPr>
                <w:rFonts w:ascii="Arial" w:hAnsi="Arial" w:cs="Arial"/>
                <w:sz w:val="12"/>
                <w:szCs w:val="12"/>
              </w:rPr>
              <w:t xml:space="preserve"> от </w:t>
            </w:r>
            <w:r>
              <w:rPr>
                <w:rFonts w:ascii="Arial" w:hAnsi="Arial" w:cs="Arial"/>
                <w:sz w:val="12"/>
                <w:szCs w:val="12"/>
              </w:rPr>
              <w:t>27</w:t>
            </w:r>
            <w:r w:rsidRPr="00304FC5">
              <w:rPr>
                <w:rFonts w:ascii="Arial" w:hAnsi="Arial" w:cs="Arial"/>
                <w:sz w:val="12"/>
                <w:szCs w:val="12"/>
              </w:rPr>
              <w:t xml:space="preserve"> </w:t>
            </w:r>
            <w:r>
              <w:rPr>
                <w:rFonts w:ascii="Arial" w:hAnsi="Arial" w:cs="Arial"/>
                <w:sz w:val="12"/>
                <w:szCs w:val="12"/>
              </w:rPr>
              <w:t>марта</w:t>
            </w:r>
            <w:r w:rsidRPr="00304FC5">
              <w:rPr>
                <w:rFonts w:ascii="Arial" w:hAnsi="Arial" w:cs="Arial"/>
                <w:sz w:val="12"/>
                <w:szCs w:val="12"/>
              </w:rPr>
              <w:t xml:space="preserve"> 2018 г.</w:t>
            </w:r>
          </w:p>
        </w:tc>
        <w:tc>
          <w:tcPr>
            <w:tcW w:w="673" w:type="dxa"/>
          </w:tcPr>
          <w:p w:rsidR="00A6297D" w:rsidRPr="0080190C" w:rsidRDefault="00A6297D" w:rsidP="00C90311">
            <w:pPr>
              <w:spacing w:line="160" w:lineRule="exact"/>
              <w:rPr>
                <w:rFonts w:ascii="Arial" w:hAnsi="Arial" w:cs="Arial"/>
                <w:sz w:val="16"/>
                <w:szCs w:val="16"/>
              </w:rPr>
            </w:pPr>
          </w:p>
        </w:tc>
      </w:tr>
      <w:tr w:rsidR="00A6297D" w:rsidRPr="0080190C" w:rsidTr="00FA07A2">
        <w:tc>
          <w:tcPr>
            <w:tcW w:w="394" w:type="dxa"/>
          </w:tcPr>
          <w:p w:rsidR="00A6297D" w:rsidRPr="001C18AE" w:rsidRDefault="00A6297D" w:rsidP="00C90311">
            <w:pPr>
              <w:spacing w:line="160" w:lineRule="exact"/>
              <w:rPr>
                <w:rFonts w:ascii="Arial" w:hAnsi="Arial" w:cs="Arial"/>
                <w:sz w:val="12"/>
                <w:szCs w:val="12"/>
              </w:rPr>
            </w:pPr>
            <w:r w:rsidRPr="001C18AE">
              <w:rPr>
                <w:rFonts w:ascii="Arial" w:hAnsi="Arial" w:cs="Arial"/>
                <w:sz w:val="12"/>
                <w:szCs w:val="12"/>
              </w:rPr>
              <w:t>6</w:t>
            </w:r>
          </w:p>
        </w:tc>
        <w:tc>
          <w:tcPr>
            <w:tcW w:w="3753" w:type="dxa"/>
          </w:tcPr>
          <w:p w:rsidR="00A6297D" w:rsidRPr="00304FC5" w:rsidRDefault="00B17881" w:rsidP="00B17881">
            <w:pPr>
              <w:widowControl w:val="0"/>
              <w:tabs>
                <w:tab w:val="left" w:pos="709"/>
                <w:tab w:val="left" w:pos="8222"/>
                <w:tab w:val="left" w:pos="8364"/>
              </w:tabs>
              <w:spacing w:line="160" w:lineRule="exact"/>
              <w:jc w:val="both"/>
              <w:outlineLvl w:val="0"/>
              <w:rPr>
                <w:rFonts w:ascii="Arial" w:hAnsi="Arial" w:cs="Arial"/>
                <w:sz w:val="12"/>
                <w:szCs w:val="12"/>
              </w:rPr>
            </w:pPr>
            <w:r w:rsidRPr="00304FC5">
              <w:rPr>
                <w:rFonts w:ascii="Arial" w:hAnsi="Arial" w:cs="Arial"/>
                <w:sz w:val="12"/>
                <w:szCs w:val="12"/>
              </w:rPr>
              <w:t xml:space="preserve">ПОСТАНОВЛЕНИЕ АДМИНИСТРАЦИИ БЛАГОДАРНЕНСКОГО ГОРОДСКОГО ОКРУГА СТАВРОПОЛЬСКОГО КРАЯ № </w:t>
            </w:r>
            <w:r>
              <w:rPr>
                <w:rFonts w:ascii="Arial" w:hAnsi="Arial" w:cs="Arial"/>
                <w:sz w:val="12"/>
                <w:szCs w:val="12"/>
              </w:rPr>
              <w:t>314</w:t>
            </w:r>
            <w:r w:rsidRPr="00304FC5">
              <w:rPr>
                <w:rFonts w:ascii="Arial" w:hAnsi="Arial" w:cs="Arial"/>
                <w:sz w:val="12"/>
                <w:szCs w:val="12"/>
              </w:rPr>
              <w:t xml:space="preserve"> от 2</w:t>
            </w:r>
            <w:r>
              <w:rPr>
                <w:rFonts w:ascii="Arial" w:hAnsi="Arial" w:cs="Arial"/>
                <w:sz w:val="12"/>
                <w:szCs w:val="12"/>
              </w:rPr>
              <w:t>0 марта</w:t>
            </w:r>
            <w:r w:rsidRPr="00304FC5">
              <w:rPr>
                <w:rFonts w:ascii="Arial" w:hAnsi="Arial" w:cs="Arial"/>
                <w:sz w:val="12"/>
                <w:szCs w:val="12"/>
              </w:rPr>
              <w:t xml:space="preserve"> 2018 г.</w:t>
            </w:r>
          </w:p>
        </w:tc>
        <w:tc>
          <w:tcPr>
            <w:tcW w:w="673" w:type="dxa"/>
          </w:tcPr>
          <w:p w:rsidR="00A6297D" w:rsidRPr="0080190C" w:rsidRDefault="00A6297D" w:rsidP="00C90311">
            <w:pPr>
              <w:spacing w:line="160" w:lineRule="exact"/>
              <w:rPr>
                <w:rFonts w:ascii="Arial" w:hAnsi="Arial" w:cs="Arial"/>
                <w:sz w:val="16"/>
                <w:szCs w:val="16"/>
              </w:rPr>
            </w:pPr>
          </w:p>
        </w:tc>
      </w:tr>
      <w:tr w:rsidR="00A6297D" w:rsidRPr="0080190C" w:rsidTr="00FA07A2">
        <w:tc>
          <w:tcPr>
            <w:tcW w:w="394" w:type="dxa"/>
          </w:tcPr>
          <w:p w:rsidR="00A6297D" w:rsidRPr="001C18AE" w:rsidRDefault="00A6297D" w:rsidP="00C90311">
            <w:pPr>
              <w:spacing w:line="160" w:lineRule="exact"/>
              <w:rPr>
                <w:rFonts w:ascii="Arial" w:hAnsi="Arial" w:cs="Arial"/>
                <w:sz w:val="12"/>
                <w:szCs w:val="12"/>
              </w:rPr>
            </w:pPr>
            <w:r w:rsidRPr="001C18AE">
              <w:rPr>
                <w:rFonts w:ascii="Arial" w:hAnsi="Arial" w:cs="Arial"/>
                <w:sz w:val="12"/>
                <w:szCs w:val="12"/>
              </w:rPr>
              <w:t>7</w:t>
            </w:r>
          </w:p>
        </w:tc>
        <w:tc>
          <w:tcPr>
            <w:tcW w:w="3753" w:type="dxa"/>
          </w:tcPr>
          <w:p w:rsidR="00A6297D" w:rsidRPr="00304FC5" w:rsidRDefault="00B17881" w:rsidP="00B17881">
            <w:pPr>
              <w:widowControl w:val="0"/>
              <w:tabs>
                <w:tab w:val="left" w:pos="709"/>
                <w:tab w:val="left" w:pos="8222"/>
                <w:tab w:val="left" w:pos="8364"/>
              </w:tabs>
              <w:spacing w:line="160" w:lineRule="exact"/>
              <w:jc w:val="both"/>
              <w:outlineLvl w:val="0"/>
              <w:rPr>
                <w:rFonts w:ascii="Arial" w:hAnsi="Arial" w:cs="Arial"/>
                <w:sz w:val="12"/>
                <w:szCs w:val="12"/>
              </w:rPr>
            </w:pPr>
            <w:r w:rsidRPr="00304FC5">
              <w:rPr>
                <w:rFonts w:ascii="Arial" w:hAnsi="Arial" w:cs="Arial"/>
                <w:sz w:val="12"/>
                <w:szCs w:val="12"/>
              </w:rPr>
              <w:t xml:space="preserve">ПОСТАНОВЛЕНИЕ АДМИНИСТРАЦИИ БЛАГОДАРНЕНСКОГО ГОРОДСКОГО ОКРУГА </w:t>
            </w:r>
            <w:r w:rsidRPr="00ED586F">
              <w:rPr>
                <w:rFonts w:ascii="Arial" w:hAnsi="Arial" w:cs="Arial"/>
                <w:sz w:val="12"/>
                <w:szCs w:val="12"/>
              </w:rPr>
              <w:t>СТАВРОПОЛЬСКОГО КРАЯ № 317 от 20 марта 2018 г.</w:t>
            </w:r>
          </w:p>
        </w:tc>
        <w:tc>
          <w:tcPr>
            <w:tcW w:w="673" w:type="dxa"/>
          </w:tcPr>
          <w:p w:rsidR="00A6297D" w:rsidRPr="0080190C" w:rsidRDefault="00A6297D" w:rsidP="00C90311">
            <w:pPr>
              <w:spacing w:line="160" w:lineRule="exact"/>
              <w:rPr>
                <w:rFonts w:ascii="Arial" w:hAnsi="Arial" w:cs="Arial"/>
                <w:sz w:val="16"/>
                <w:szCs w:val="16"/>
              </w:rPr>
            </w:pPr>
          </w:p>
        </w:tc>
      </w:tr>
      <w:tr w:rsidR="00B244EA" w:rsidRPr="0080190C" w:rsidTr="00FA07A2">
        <w:tc>
          <w:tcPr>
            <w:tcW w:w="394" w:type="dxa"/>
          </w:tcPr>
          <w:p w:rsidR="00B244EA" w:rsidRPr="001C18AE" w:rsidRDefault="00B244EA" w:rsidP="00C90311">
            <w:pPr>
              <w:spacing w:line="160" w:lineRule="exact"/>
              <w:rPr>
                <w:rFonts w:ascii="Arial" w:hAnsi="Arial" w:cs="Arial"/>
                <w:sz w:val="12"/>
                <w:szCs w:val="12"/>
              </w:rPr>
            </w:pPr>
            <w:r>
              <w:rPr>
                <w:rFonts w:ascii="Arial" w:hAnsi="Arial" w:cs="Arial"/>
                <w:sz w:val="12"/>
                <w:szCs w:val="12"/>
              </w:rPr>
              <w:t>8</w:t>
            </w:r>
          </w:p>
        </w:tc>
        <w:tc>
          <w:tcPr>
            <w:tcW w:w="3753" w:type="dxa"/>
          </w:tcPr>
          <w:p w:rsidR="00B244EA" w:rsidRPr="00304FC5" w:rsidRDefault="00B244EA" w:rsidP="00B244EA">
            <w:pPr>
              <w:widowControl w:val="0"/>
              <w:tabs>
                <w:tab w:val="left" w:pos="709"/>
                <w:tab w:val="left" w:pos="8222"/>
                <w:tab w:val="left" w:pos="8364"/>
              </w:tabs>
              <w:spacing w:line="160" w:lineRule="exact"/>
              <w:jc w:val="both"/>
              <w:outlineLvl w:val="0"/>
              <w:rPr>
                <w:rFonts w:ascii="Arial" w:hAnsi="Arial" w:cs="Arial"/>
                <w:sz w:val="12"/>
                <w:szCs w:val="12"/>
              </w:rPr>
            </w:pPr>
            <w:r w:rsidRPr="00304FC5">
              <w:rPr>
                <w:rFonts w:ascii="Arial" w:hAnsi="Arial" w:cs="Arial"/>
                <w:sz w:val="12"/>
                <w:szCs w:val="12"/>
              </w:rPr>
              <w:t xml:space="preserve">ПОСТАНОВЛЕНИЕ АДМИНИСТРАЦИИ БЛАГОДАРНЕНСКОГО ГОРОДСКОГО ОКРУГА СТАВРОПОЛЬСКОГО КРАЯ № </w:t>
            </w:r>
            <w:r>
              <w:rPr>
                <w:rFonts w:ascii="Arial" w:hAnsi="Arial" w:cs="Arial"/>
                <w:sz w:val="12"/>
                <w:szCs w:val="12"/>
              </w:rPr>
              <w:t>333</w:t>
            </w:r>
            <w:r w:rsidRPr="00304FC5">
              <w:rPr>
                <w:rFonts w:ascii="Arial" w:hAnsi="Arial" w:cs="Arial"/>
                <w:sz w:val="12"/>
                <w:szCs w:val="12"/>
              </w:rPr>
              <w:t xml:space="preserve"> от </w:t>
            </w:r>
            <w:r>
              <w:rPr>
                <w:rFonts w:ascii="Arial" w:hAnsi="Arial" w:cs="Arial"/>
                <w:sz w:val="12"/>
                <w:szCs w:val="12"/>
              </w:rPr>
              <w:t>23 марта</w:t>
            </w:r>
            <w:r w:rsidRPr="00304FC5">
              <w:rPr>
                <w:rFonts w:ascii="Arial" w:hAnsi="Arial" w:cs="Arial"/>
                <w:sz w:val="12"/>
                <w:szCs w:val="12"/>
              </w:rPr>
              <w:t xml:space="preserve"> 2018 г.</w:t>
            </w:r>
          </w:p>
        </w:tc>
        <w:tc>
          <w:tcPr>
            <w:tcW w:w="673" w:type="dxa"/>
          </w:tcPr>
          <w:p w:rsidR="00B244EA" w:rsidRPr="0080190C" w:rsidRDefault="00B244EA" w:rsidP="00C90311">
            <w:pPr>
              <w:spacing w:line="160" w:lineRule="exact"/>
              <w:rPr>
                <w:rFonts w:ascii="Arial" w:hAnsi="Arial" w:cs="Arial"/>
                <w:sz w:val="16"/>
                <w:szCs w:val="16"/>
              </w:rPr>
            </w:pPr>
          </w:p>
        </w:tc>
      </w:tr>
      <w:tr w:rsidR="002F32B2" w:rsidRPr="0080190C" w:rsidTr="00FA07A2">
        <w:tc>
          <w:tcPr>
            <w:tcW w:w="394" w:type="dxa"/>
          </w:tcPr>
          <w:p w:rsidR="002F32B2" w:rsidRPr="001C18AE" w:rsidRDefault="00CE0DA3" w:rsidP="00CE0DA3">
            <w:pPr>
              <w:spacing w:line="160" w:lineRule="exact"/>
              <w:rPr>
                <w:rFonts w:ascii="Arial" w:hAnsi="Arial" w:cs="Arial"/>
                <w:sz w:val="12"/>
                <w:szCs w:val="12"/>
              </w:rPr>
            </w:pPr>
            <w:r>
              <w:rPr>
                <w:rFonts w:ascii="Arial" w:hAnsi="Arial" w:cs="Arial"/>
                <w:sz w:val="12"/>
                <w:szCs w:val="12"/>
              </w:rPr>
              <w:t>9</w:t>
            </w:r>
          </w:p>
        </w:tc>
        <w:tc>
          <w:tcPr>
            <w:tcW w:w="3753" w:type="dxa"/>
          </w:tcPr>
          <w:p w:rsidR="002F32B2" w:rsidRPr="00304FC5" w:rsidRDefault="002F32B2" w:rsidP="002F32B2">
            <w:pPr>
              <w:widowControl w:val="0"/>
              <w:tabs>
                <w:tab w:val="left" w:pos="709"/>
                <w:tab w:val="left" w:pos="8222"/>
                <w:tab w:val="left" w:pos="8364"/>
              </w:tabs>
              <w:spacing w:line="160" w:lineRule="exact"/>
              <w:jc w:val="both"/>
              <w:outlineLvl w:val="0"/>
              <w:rPr>
                <w:rFonts w:ascii="Arial" w:hAnsi="Arial" w:cs="Arial"/>
                <w:sz w:val="12"/>
                <w:szCs w:val="12"/>
              </w:rPr>
            </w:pPr>
            <w:r w:rsidRPr="00304FC5">
              <w:rPr>
                <w:rFonts w:ascii="Arial" w:hAnsi="Arial" w:cs="Arial"/>
                <w:sz w:val="12"/>
                <w:szCs w:val="12"/>
              </w:rPr>
              <w:t xml:space="preserve">ПОСТАНОВЛЕНИЕ АДМИНИСТРАЦИИ БЛАГОДАРНЕНСКОГО ГОРОДСКОГО ОКРУГА СТАВРОПОЛЬСКОГО КРАЯ № </w:t>
            </w:r>
            <w:r>
              <w:rPr>
                <w:rFonts w:ascii="Arial" w:hAnsi="Arial" w:cs="Arial"/>
                <w:sz w:val="12"/>
                <w:szCs w:val="12"/>
              </w:rPr>
              <w:t>334</w:t>
            </w:r>
            <w:r w:rsidRPr="00304FC5">
              <w:rPr>
                <w:rFonts w:ascii="Arial" w:hAnsi="Arial" w:cs="Arial"/>
                <w:sz w:val="12"/>
                <w:szCs w:val="12"/>
              </w:rPr>
              <w:t xml:space="preserve"> от </w:t>
            </w:r>
            <w:r>
              <w:rPr>
                <w:rFonts w:ascii="Arial" w:hAnsi="Arial" w:cs="Arial"/>
                <w:sz w:val="12"/>
                <w:szCs w:val="12"/>
              </w:rPr>
              <w:t>23 марта</w:t>
            </w:r>
            <w:r w:rsidRPr="00304FC5">
              <w:rPr>
                <w:rFonts w:ascii="Arial" w:hAnsi="Arial" w:cs="Arial"/>
                <w:sz w:val="12"/>
                <w:szCs w:val="12"/>
              </w:rPr>
              <w:t xml:space="preserve"> 2018 г.</w:t>
            </w:r>
          </w:p>
        </w:tc>
        <w:tc>
          <w:tcPr>
            <w:tcW w:w="673" w:type="dxa"/>
          </w:tcPr>
          <w:p w:rsidR="002F32B2" w:rsidRPr="0080190C" w:rsidRDefault="002F32B2" w:rsidP="00C90311">
            <w:pPr>
              <w:spacing w:line="160" w:lineRule="exact"/>
              <w:rPr>
                <w:rFonts w:ascii="Arial" w:hAnsi="Arial" w:cs="Arial"/>
                <w:sz w:val="16"/>
                <w:szCs w:val="16"/>
              </w:rPr>
            </w:pPr>
          </w:p>
        </w:tc>
      </w:tr>
      <w:tr w:rsidR="00054C25" w:rsidRPr="0080190C" w:rsidTr="00FA07A2">
        <w:tc>
          <w:tcPr>
            <w:tcW w:w="394" w:type="dxa"/>
          </w:tcPr>
          <w:p w:rsidR="00054C25" w:rsidRPr="001C18AE" w:rsidRDefault="00CE0DA3" w:rsidP="00CE0DA3">
            <w:pPr>
              <w:spacing w:line="160" w:lineRule="exact"/>
              <w:rPr>
                <w:rFonts w:ascii="Arial" w:hAnsi="Arial" w:cs="Arial"/>
                <w:sz w:val="12"/>
                <w:szCs w:val="12"/>
              </w:rPr>
            </w:pPr>
            <w:r>
              <w:rPr>
                <w:rFonts w:ascii="Arial" w:hAnsi="Arial" w:cs="Arial"/>
                <w:sz w:val="12"/>
                <w:szCs w:val="12"/>
              </w:rPr>
              <w:t>10</w:t>
            </w:r>
          </w:p>
        </w:tc>
        <w:tc>
          <w:tcPr>
            <w:tcW w:w="3753" w:type="dxa"/>
          </w:tcPr>
          <w:p w:rsidR="00054C25" w:rsidRPr="00304FC5" w:rsidRDefault="00B17881" w:rsidP="00B17881">
            <w:pPr>
              <w:widowControl w:val="0"/>
              <w:tabs>
                <w:tab w:val="left" w:pos="709"/>
                <w:tab w:val="left" w:pos="8222"/>
                <w:tab w:val="left" w:pos="8364"/>
              </w:tabs>
              <w:spacing w:line="160" w:lineRule="exact"/>
              <w:jc w:val="both"/>
              <w:outlineLvl w:val="0"/>
              <w:rPr>
                <w:rFonts w:ascii="Arial" w:hAnsi="Arial" w:cs="Arial"/>
                <w:sz w:val="12"/>
                <w:szCs w:val="12"/>
              </w:rPr>
            </w:pPr>
            <w:r w:rsidRPr="00304FC5">
              <w:rPr>
                <w:rFonts w:ascii="Arial" w:hAnsi="Arial" w:cs="Arial"/>
                <w:sz w:val="12"/>
                <w:szCs w:val="12"/>
              </w:rPr>
              <w:t xml:space="preserve">ПОСТАНОВЛЕНИЕ АДМИНИСТРАЦИИ БЛАГОДАРНЕНСКОГО ГОРОДСКОГО ОКРУГА СТАВРОПОЛЬСКОГО КРАЯ № </w:t>
            </w:r>
            <w:r>
              <w:rPr>
                <w:rFonts w:ascii="Arial" w:hAnsi="Arial" w:cs="Arial"/>
                <w:sz w:val="12"/>
                <w:szCs w:val="12"/>
              </w:rPr>
              <w:t>335</w:t>
            </w:r>
            <w:r w:rsidRPr="00304FC5">
              <w:rPr>
                <w:rFonts w:ascii="Arial" w:hAnsi="Arial" w:cs="Arial"/>
                <w:sz w:val="12"/>
                <w:szCs w:val="12"/>
              </w:rPr>
              <w:t xml:space="preserve"> от </w:t>
            </w:r>
            <w:r>
              <w:rPr>
                <w:rFonts w:ascii="Arial" w:hAnsi="Arial" w:cs="Arial"/>
                <w:sz w:val="12"/>
                <w:szCs w:val="12"/>
              </w:rPr>
              <w:t>23 марта</w:t>
            </w:r>
            <w:r w:rsidRPr="00304FC5">
              <w:rPr>
                <w:rFonts w:ascii="Arial" w:hAnsi="Arial" w:cs="Arial"/>
                <w:sz w:val="12"/>
                <w:szCs w:val="12"/>
              </w:rPr>
              <w:t xml:space="preserve"> 2018 г.</w:t>
            </w:r>
          </w:p>
        </w:tc>
        <w:tc>
          <w:tcPr>
            <w:tcW w:w="673" w:type="dxa"/>
          </w:tcPr>
          <w:p w:rsidR="00054C25" w:rsidRPr="0080190C" w:rsidRDefault="00054C25" w:rsidP="00C90311">
            <w:pPr>
              <w:spacing w:line="160" w:lineRule="exact"/>
              <w:rPr>
                <w:rFonts w:ascii="Arial" w:hAnsi="Arial" w:cs="Arial"/>
                <w:sz w:val="16"/>
                <w:szCs w:val="16"/>
              </w:rPr>
            </w:pPr>
          </w:p>
        </w:tc>
      </w:tr>
      <w:tr w:rsidR="00054C25" w:rsidRPr="0080190C" w:rsidTr="00FA07A2">
        <w:tc>
          <w:tcPr>
            <w:tcW w:w="394" w:type="dxa"/>
          </w:tcPr>
          <w:p w:rsidR="00054C25" w:rsidRPr="001C18AE" w:rsidRDefault="002F32B2" w:rsidP="00CE0DA3">
            <w:pPr>
              <w:spacing w:line="160" w:lineRule="exact"/>
              <w:rPr>
                <w:rFonts w:ascii="Arial" w:hAnsi="Arial" w:cs="Arial"/>
                <w:sz w:val="12"/>
                <w:szCs w:val="12"/>
              </w:rPr>
            </w:pPr>
            <w:r>
              <w:rPr>
                <w:rFonts w:ascii="Arial" w:hAnsi="Arial" w:cs="Arial"/>
                <w:sz w:val="12"/>
                <w:szCs w:val="12"/>
              </w:rPr>
              <w:t>1</w:t>
            </w:r>
            <w:r w:rsidR="00CE0DA3">
              <w:rPr>
                <w:rFonts w:ascii="Arial" w:hAnsi="Arial" w:cs="Arial"/>
                <w:sz w:val="12"/>
                <w:szCs w:val="12"/>
              </w:rPr>
              <w:t>1</w:t>
            </w:r>
          </w:p>
        </w:tc>
        <w:tc>
          <w:tcPr>
            <w:tcW w:w="3753" w:type="dxa"/>
          </w:tcPr>
          <w:p w:rsidR="00054C25" w:rsidRPr="00304FC5" w:rsidRDefault="00B17881" w:rsidP="00B17881">
            <w:pPr>
              <w:widowControl w:val="0"/>
              <w:tabs>
                <w:tab w:val="left" w:pos="709"/>
                <w:tab w:val="left" w:pos="8222"/>
                <w:tab w:val="left" w:pos="8364"/>
              </w:tabs>
              <w:spacing w:line="160" w:lineRule="exact"/>
              <w:jc w:val="both"/>
              <w:outlineLvl w:val="0"/>
              <w:rPr>
                <w:rFonts w:ascii="Arial" w:hAnsi="Arial" w:cs="Arial"/>
                <w:sz w:val="12"/>
                <w:szCs w:val="12"/>
              </w:rPr>
            </w:pPr>
            <w:r w:rsidRPr="00304FC5">
              <w:rPr>
                <w:rFonts w:ascii="Arial" w:hAnsi="Arial" w:cs="Arial"/>
                <w:sz w:val="12"/>
                <w:szCs w:val="12"/>
              </w:rPr>
              <w:t xml:space="preserve">ПОСТАНОВЛЕНИЕ АДМИНИСТРАЦИИ БЛАГОДАРНЕНСКОГО ГОРОДСКОГО ОКРУГА СТАВРОПОЛЬСКОГО КРАЯ № </w:t>
            </w:r>
            <w:r>
              <w:rPr>
                <w:rFonts w:ascii="Arial" w:hAnsi="Arial" w:cs="Arial"/>
                <w:sz w:val="12"/>
                <w:szCs w:val="12"/>
              </w:rPr>
              <w:t>336</w:t>
            </w:r>
            <w:r w:rsidRPr="00304FC5">
              <w:rPr>
                <w:rFonts w:ascii="Arial" w:hAnsi="Arial" w:cs="Arial"/>
                <w:sz w:val="12"/>
                <w:szCs w:val="12"/>
              </w:rPr>
              <w:t xml:space="preserve"> от </w:t>
            </w:r>
            <w:r>
              <w:rPr>
                <w:rFonts w:ascii="Arial" w:hAnsi="Arial" w:cs="Arial"/>
                <w:sz w:val="12"/>
                <w:szCs w:val="12"/>
              </w:rPr>
              <w:t>23 марта</w:t>
            </w:r>
            <w:r w:rsidRPr="00304FC5">
              <w:rPr>
                <w:rFonts w:ascii="Arial" w:hAnsi="Arial" w:cs="Arial"/>
                <w:sz w:val="12"/>
                <w:szCs w:val="12"/>
              </w:rPr>
              <w:t xml:space="preserve"> 2018 г.</w:t>
            </w:r>
          </w:p>
        </w:tc>
        <w:tc>
          <w:tcPr>
            <w:tcW w:w="673" w:type="dxa"/>
          </w:tcPr>
          <w:p w:rsidR="00054C25" w:rsidRPr="0080190C" w:rsidRDefault="00054C25" w:rsidP="00C90311">
            <w:pPr>
              <w:spacing w:line="160" w:lineRule="exact"/>
              <w:rPr>
                <w:rFonts w:ascii="Arial" w:hAnsi="Arial" w:cs="Arial"/>
                <w:sz w:val="16"/>
                <w:szCs w:val="16"/>
              </w:rPr>
            </w:pPr>
          </w:p>
        </w:tc>
      </w:tr>
      <w:tr w:rsidR="00B50E7B" w:rsidRPr="0080190C" w:rsidTr="00FA07A2">
        <w:tc>
          <w:tcPr>
            <w:tcW w:w="394" w:type="dxa"/>
          </w:tcPr>
          <w:p w:rsidR="00B50E7B" w:rsidRPr="001C18AE" w:rsidRDefault="00054C25" w:rsidP="00CE0DA3">
            <w:pPr>
              <w:spacing w:line="160" w:lineRule="exact"/>
              <w:rPr>
                <w:rFonts w:ascii="Arial" w:hAnsi="Arial" w:cs="Arial"/>
                <w:sz w:val="12"/>
                <w:szCs w:val="12"/>
              </w:rPr>
            </w:pPr>
            <w:r>
              <w:rPr>
                <w:rFonts w:ascii="Arial" w:hAnsi="Arial" w:cs="Arial"/>
                <w:sz w:val="12"/>
                <w:szCs w:val="12"/>
              </w:rPr>
              <w:t>1</w:t>
            </w:r>
            <w:r w:rsidR="00CE0DA3">
              <w:rPr>
                <w:rFonts w:ascii="Arial" w:hAnsi="Arial" w:cs="Arial"/>
                <w:sz w:val="12"/>
                <w:szCs w:val="12"/>
              </w:rPr>
              <w:t>2</w:t>
            </w:r>
          </w:p>
        </w:tc>
        <w:tc>
          <w:tcPr>
            <w:tcW w:w="3753" w:type="dxa"/>
          </w:tcPr>
          <w:p w:rsidR="00B50E7B" w:rsidRPr="00304FC5" w:rsidRDefault="00B17881" w:rsidP="00B17881">
            <w:pPr>
              <w:widowControl w:val="0"/>
              <w:tabs>
                <w:tab w:val="left" w:pos="709"/>
                <w:tab w:val="left" w:pos="8222"/>
                <w:tab w:val="left" w:pos="8364"/>
              </w:tabs>
              <w:spacing w:line="160" w:lineRule="exact"/>
              <w:jc w:val="both"/>
              <w:outlineLvl w:val="0"/>
              <w:rPr>
                <w:rFonts w:ascii="Arial" w:hAnsi="Arial" w:cs="Arial"/>
                <w:sz w:val="12"/>
                <w:szCs w:val="12"/>
              </w:rPr>
            </w:pPr>
            <w:r w:rsidRPr="00304FC5">
              <w:rPr>
                <w:rFonts w:ascii="Arial" w:hAnsi="Arial" w:cs="Arial"/>
                <w:sz w:val="12"/>
                <w:szCs w:val="12"/>
              </w:rPr>
              <w:t>ПОСТАНОВЛЕНИЕ АДМИНИСТРАЦИИ БЛАГОДАРНЕНСКОГО ГОРОДСКОГО ОКРУГА СТАВРОПОЛЬСКОГО КРАЯ №</w:t>
            </w:r>
            <w:r>
              <w:rPr>
                <w:rFonts w:ascii="Arial" w:hAnsi="Arial" w:cs="Arial"/>
                <w:sz w:val="12"/>
                <w:szCs w:val="12"/>
              </w:rPr>
              <w:t xml:space="preserve"> 337</w:t>
            </w:r>
            <w:r w:rsidRPr="00304FC5">
              <w:rPr>
                <w:rFonts w:ascii="Arial" w:hAnsi="Arial" w:cs="Arial"/>
                <w:sz w:val="12"/>
                <w:szCs w:val="12"/>
              </w:rPr>
              <w:t xml:space="preserve"> от </w:t>
            </w:r>
            <w:r>
              <w:rPr>
                <w:rFonts w:ascii="Arial" w:hAnsi="Arial" w:cs="Arial"/>
                <w:sz w:val="12"/>
                <w:szCs w:val="12"/>
              </w:rPr>
              <w:t>23 марта</w:t>
            </w:r>
            <w:r w:rsidRPr="00304FC5">
              <w:rPr>
                <w:rFonts w:ascii="Arial" w:hAnsi="Arial" w:cs="Arial"/>
                <w:sz w:val="12"/>
                <w:szCs w:val="12"/>
              </w:rPr>
              <w:t xml:space="preserve"> 2018 г.</w:t>
            </w:r>
          </w:p>
        </w:tc>
        <w:tc>
          <w:tcPr>
            <w:tcW w:w="673" w:type="dxa"/>
          </w:tcPr>
          <w:p w:rsidR="00B50E7B" w:rsidRPr="0080190C" w:rsidRDefault="00B50E7B" w:rsidP="00C90311">
            <w:pPr>
              <w:spacing w:line="160" w:lineRule="exact"/>
              <w:rPr>
                <w:rFonts w:ascii="Arial" w:hAnsi="Arial" w:cs="Arial"/>
                <w:sz w:val="16"/>
                <w:szCs w:val="16"/>
              </w:rPr>
            </w:pPr>
          </w:p>
        </w:tc>
      </w:tr>
      <w:tr w:rsidR="00054C25" w:rsidRPr="0080190C" w:rsidTr="00FA07A2">
        <w:tc>
          <w:tcPr>
            <w:tcW w:w="394" w:type="dxa"/>
          </w:tcPr>
          <w:p w:rsidR="00054C25" w:rsidRDefault="00054C25" w:rsidP="00CE0DA3">
            <w:pPr>
              <w:spacing w:line="160" w:lineRule="exact"/>
              <w:rPr>
                <w:rFonts w:ascii="Arial" w:hAnsi="Arial" w:cs="Arial"/>
                <w:sz w:val="12"/>
                <w:szCs w:val="12"/>
              </w:rPr>
            </w:pPr>
            <w:r>
              <w:rPr>
                <w:rFonts w:ascii="Arial" w:hAnsi="Arial" w:cs="Arial"/>
                <w:sz w:val="12"/>
                <w:szCs w:val="12"/>
              </w:rPr>
              <w:t>1</w:t>
            </w:r>
            <w:r w:rsidR="00CE0DA3">
              <w:rPr>
                <w:rFonts w:ascii="Arial" w:hAnsi="Arial" w:cs="Arial"/>
                <w:sz w:val="12"/>
                <w:szCs w:val="12"/>
              </w:rPr>
              <w:t>3</w:t>
            </w:r>
          </w:p>
        </w:tc>
        <w:tc>
          <w:tcPr>
            <w:tcW w:w="3753" w:type="dxa"/>
          </w:tcPr>
          <w:p w:rsidR="00054C25" w:rsidRPr="00304FC5" w:rsidRDefault="00B17881" w:rsidP="00B17881">
            <w:pPr>
              <w:widowControl w:val="0"/>
              <w:tabs>
                <w:tab w:val="left" w:pos="709"/>
                <w:tab w:val="left" w:pos="8222"/>
                <w:tab w:val="left" w:pos="8364"/>
              </w:tabs>
              <w:spacing w:line="160" w:lineRule="exact"/>
              <w:jc w:val="both"/>
              <w:outlineLvl w:val="0"/>
              <w:rPr>
                <w:rFonts w:ascii="Arial" w:hAnsi="Arial" w:cs="Arial"/>
                <w:sz w:val="12"/>
                <w:szCs w:val="12"/>
              </w:rPr>
            </w:pPr>
            <w:r w:rsidRPr="00304FC5">
              <w:rPr>
                <w:rFonts w:ascii="Arial" w:hAnsi="Arial" w:cs="Arial"/>
                <w:sz w:val="12"/>
                <w:szCs w:val="12"/>
              </w:rPr>
              <w:t xml:space="preserve">ПОСТАНОВЛЕНИЕ АДМИНИСТРАЦИИ БЛАГОДАРНЕНСКОГО ГОРОДСКОГО ОКРУГА СТАВРОПОЛЬСКОГО КРАЯ № </w:t>
            </w:r>
            <w:r>
              <w:rPr>
                <w:rFonts w:ascii="Arial" w:hAnsi="Arial" w:cs="Arial"/>
                <w:sz w:val="12"/>
                <w:szCs w:val="12"/>
              </w:rPr>
              <w:t xml:space="preserve">338 </w:t>
            </w:r>
            <w:r w:rsidRPr="00304FC5">
              <w:rPr>
                <w:rFonts w:ascii="Arial" w:hAnsi="Arial" w:cs="Arial"/>
                <w:sz w:val="12"/>
                <w:szCs w:val="12"/>
              </w:rPr>
              <w:t xml:space="preserve">от </w:t>
            </w:r>
            <w:r>
              <w:rPr>
                <w:rFonts w:ascii="Arial" w:hAnsi="Arial" w:cs="Arial"/>
                <w:sz w:val="12"/>
                <w:szCs w:val="12"/>
              </w:rPr>
              <w:t>23 марта</w:t>
            </w:r>
            <w:r w:rsidRPr="00304FC5">
              <w:rPr>
                <w:rFonts w:ascii="Arial" w:hAnsi="Arial" w:cs="Arial"/>
                <w:sz w:val="12"/>
                <w:szCs w:val="12"/>
              </w:rPr>
              <w:t xml:space="preserve"> 2018 г.</w:t>
            </w:r>
          </w:p>
        </w:tc>
        <w:tc>
          <w:tcPr>
            <w:tcW w:w="673" w:type="dxa"/>
          </w:tcPr>
          <w:p w:rsidR="00054C25" w:rsidRPr="0080190C" w:rsidRDefault="00054C25" w:rsidP="00C90311">
            <w:pPr>
              <w:spacing w:line="160" w:lineRule="exact"/>
              <w:rPr>
                <w:rFonts w:ascii="Arial" w:hAnsi="Arial" w:cs="Arial"/>
                <w:sz w:val="16"/>
                <w:szCs w:val="16"/>
              </w:rPr>
            </w:pPr>
          </w:p>
        </w:tc>
      </w:tr>
      <w:tr w:rsidR="00054C25" w:rsidRPr="0080190C" w:rsidTr="00FA07A2">
        <w:tc>
          <w:tcPr>
            <w:tcW w:w="394" w:type="dxa"/>
          </w:tcPr>
          <w:p w:rsidR="00054C25" w:rsidRDefault="00054C25" w:rsidP="00CE0DA3">
            <w:pPr>
              <w:spacing w:line="160" w:lineRule="exact"/>
              <w:rPr>
                <w:rFonts w:ascii="Arial" w:hAnsi="Arial" w:cs="Arial"/>
                <w:sz w:val="12"/>
                <w:szCs w:val="12"/>
              </w:rPr>
            </w:pPr>
            <w:r>
              <w:rPr>
                <w:rFonts w:ascii="Arial" w:hAnsi="Arial" w:cs="Arial"/>
                <w:sz w:val="12"/>
                <w:szCs w:val="12"/>
              </w:rPr>
              <w:t>1</w:t>
            </w:r>
            <w:r w:rsidR="00CE0DA3">
              <w:rPr>
                <w:rFonts w:ascii="Arial" w:hAnsi="Arial" w:cs="Arial"/>
                <w:sz w:val="12"/>
                <w:szCs w:val="12"/>
              </w:rPr>
              <w:t>4</w:t>
            </w:r>
          </w:p>
        </w:tc>
        <w:tc>
          <w:tcPr>
            <w:tcW w:w="3753" w:type="dxa"/>
          </w:tcPr>
          <w:p w:rsidR="00054C25" w:rsidRPr="00304FC5" w:rsidRDefault="00B17881" w:rsidP="00B57754">
            <w:pPr>
              <w:widowControl w:val="0"/>
              <w:tabs>
                <w:tab w:val="left" w:pos="709"/>
                <w:tab w:val="left" w:pos="8222"/>
                <w:tab w:val="left" w:pos="8364"/>
              </w:tabs>
              <w:spacing w:line="160" w:lineRule="exact"/>
              <w:jc w:val="both"/>
              <w:outlineLvl w:val="0"/>
              <w:rPr>
                <w:rFonts w:ascii="Arial" w:hAnsi="Arial" w:cs="Arial"/>
                <w:sz w:val="12"/>
                <w:szCs w:val="12"/>
              </w:rPr>
            </w:pPr>
            <w:r w:rsidRPr="00304FC5">
              <w:rPr>
                <w:rFonts w:ascii="Arial" w:hAnsi="Arial" w:cs="Arial"/>
                <w:sz w:val="12"/>
                <w:szCs w:val="12"/>
              </w:rPr>
              <w:t xml:space="preserve">ПОСТАНОВЛЕНИЕ АДМИНИСТРАЦИИ БЛАГОДАРНЕНСКОГО ГОРОДСКОГО ОКРУГА СТАВРОПОЛЬСКОГО КРАЯ № </w:t>
            </w:r>
            <w:r>
              <w:rPr>
                <w:rFonts w:ascii="Arial" w:hAnsi="Arial" w:cs="Arial"/>
                <w:sz w:val="12"/>
                <w:szCs w:val="12"/>
              </w:rPr>
              <w:t>33</w:t>
            </w:r>
            <w:r w:rsidR="00B57754">
              <w:rPr>
                <w:rFonts w:ascii="Arial" w:hAnsi="Arial" w:cs="Arial"/>
                <w:sz w:val="12"/>
                <w:szCs w:val="12"/>
              </w:rPr>
              <w:t>9</w:t>
            </w:r>
            <w:r w:rsidRPr="00304FC5">
              <w:rPr>
                <w:rFonts w:ascii="Arial" w:hAnsi="Arial" w:cs="Arial"/>
                <w:sz w:val="12"/>
                <w:szCs w:val="12"/>
              </w:rPr>
              <w:t xml:space="preserve"> от </w:t>
            </w:r>
            <w:r>
              <w:rPr>
                <w:rFonts w:ascii="Arial" w:hAnsi="Arial" w:cs="Arial"/>
                <w:sz w:val="12"/>
                <w:szCs w:val="12"/>
              </w:rPr>
              <w:t>23 марта</w:t>
            </w:r>
            <w:r w:rsidRPr="00304FC5">
              <w:rPr>
                <w:rFonts w:ascii="Arial" w:hAnsi="Arial" w:cs="Arial"/>
                <w:sz w:val="12"/>
                <w:szCs w:val="12"/>
              </w:rPr>
              <w:t xml:space="preserve"> 2018 г.</w:t>
            </w:r>
          </w:p>
        </w:tc>
        <w:tc>
          <w:tcPr>
            <w:tcW w:w="673" w:type="dxa"/>
          </w:tcPr>
          <w:p w:rsidR="00054C25" w:rsidRPr="0080190C" w:rsidRDefault="00054C25" w:rsidP="00C90311">
            <w:pPr>
              <w:spacing w:line="160" w:lineRule="exact"/>
              <w:rPr>
                <w:rFonts w:ascii="Arial" w:hAnsi="Arial" w:cs="Arial"/>
                <w:sz w:val="16"/>
                <w:szCs w:val="16"/>
              </w:rPr>
            </w:pPr>
          </w:p>
        </w:tc>
      </w:tr>
      <w:tr w:rsidR="00054C25" w:rsidRPr="0080190C" w:rsidTr="00FA07A2">
        <w:tc>
          <w:tcPr>
            <w:tcW w:w="394" w:type="dxa"/>
          </w:tcPr>
          <w:p w:rsidR="00054C25" w:rsidRDefault="00054C25" w:rsidP="00CE0DA3">
            <w:pPr>
              <w:spacing w:line="160" w:lineRule="exact"/>
              <w:rPr>
                <w:rFonts w:ascii="Arial" w:hAnsi="Arial" w:cs="Arial"/>
                <w:sz w:val="12"/>
                <w:szCs w:val="12"/>
              </w:rPr>
            </w:pPr>
            <w:r>
              <w:rPr>
                <w:rFonts w:ascii="Arial" w:hAnsi="Arial" w:cs="Arial"/>
                <w:sz w:val="12"/>
                <w:szCs w:val="12"/>
              </w:rPr>
              <w:t>1</w:t>
            </w:r>
            <w:r w:rsidR="00CE0DA3">
              <w:rPr>
                <w:rFonts w:ascii="Arial" w:hAnsi="Arial" w:cs="Arial"/>
                <w:sz w:val="12"/>
                <w:szCs w:val="12"/>
              </w:rPr>
              <w:t>5</w:t>
            </w:r>
          </w:p>
        </w:tc>
        <w:tc>
          <w:tcPr>
            <w:tcW w:w="3753" w:type="dxa"/>
          </w:tcPr>
          <w:p w:rsidR="00054C25" w:rsidRPr="00304FC5" w:rsidRDefault="00B17881" w:rsidP="00B57754">
            <w:pPr>
              <w:widowControl w:val="0"/>
              <w:tabs>
                <w:tab w:val="left" w:pos="709"/>
                <w:tab w:val="left" w:pos="8222"/>
                <w:tab w:val="left" w:pos="8364"/>
              </w:tabs>
              <w:spacing w:line="160" w:lineRule="exact"/>
              <w:jc w:val="both"/>
              <w:outlineLvl w:val="0"/>
              <w:rPr>
                <w:rFonts w:ascii="Arial" w:hAnsi="Arial" w:cs="Arial"/>
                <w:sz w:val="12"/>
                <w:szCs w:val="12"/>
              </w:rPr>
            </w:pPr>
            <w:r w:rsidRPr="00304FC5">
              <w:rPr>
                <w:rFonts w:ascii="Arial" w:hAnsi="Arial" w:cs="Arial"/>
                <w:sz w:val="12"/>
                <w:szCs w:val="12"/>
              </w:rPr>
              <w:t xml:space="preserve">ПОСТАНОВЛЕНИЕ АДМИНИСТРАЦИИ БЛАГОДАРНЕНСКОГО ГОРОДСКОГО ОКРУГА СТАВРОПОЛЬСКОГО КРАЯ № </w:t>
            </w:r>
            <w:r w:rsidR="00B57754">
              <w:rPr>
                <w:rFonts w:ascii="Arial" w:hAnsi="Arial" w:cs="Arial"/>
                <w:sz w:val="12"/>
                <w:szCs w:val="12"/>
              </w:rPr>
              <w:t>340</w:t>
            </w:r>
            <w:r w:rsidR="00B57754" w:rsidRPr="00304FC5">
              <w:rPr>
                <w:rFonts w:ascii="Arial" w:hAnsi="Arial" w:cs="Arial"/>
                <w:sz w:val="12"/>
                <w:szCs w:val="12"/>
              </w:rPr>
              <w:t xml:space="preserve"> от </w:t>
            </w:r>
            <w:r w:rsidR="00B57754">
              <w:rPr>
                <w:rFonts w:ascii="Arial" w:hAnsi="Arial" w:cs="Arial"/>
                <w:sz w:val="12"/>
                <w:szCs w:val="12"/>
              </w:rPr>
              <w:t>23 марта</w:t>
            </w:r>
            <w:r w:rsidR="00B57754" w:rsidRPr="00304FC5">
              <w:rPr>
                <w:rFonts w:ascii="Arial" w:hAnsi="Arial" w:cs="Arial"/>
                <w:sz w:val="12"/>
                <w:szCs w:val="12"/>
              </w:rPr>
              <w:t xml:space="preserve"> 2018 г.</w:t>
            </w:r>
          </w:p>
        </w:tc>
        <w:tc>
          <w:tcPr>
            <w:tcW w:w="673" w:type="dxa"/>
          </w:tcPr>
          <w:p w:rsidR="00054C25" w:rsidRPr="0080190C" w:rsidRDefault="00054C25" w:rsidP="00C90311">
            <w:pPr>
              <w:spacing w:line="160" w:lineRule="exact"/>
              <w:rPr>
                <w:rFonts w:ascii="Arial" w:hAnsi="Arial" w:cs="Arial"/>
                <w:sz w:val="16"/>
                <w:szCs w:val="16"/>
              </w:rPr>
            </w:pPr>
          </w:p>
        </w:tc>
      </w:tr>
      <w:tr w:rsidR="00054C25" w:rsidRPr="0080190C" w:rsidTr="00FA07A2">
        <w:tc>
          <w:tcPr>
            <w:tcW w:w="394" w:type="dxa"/>
          </w:tcPr>
          <w:p w:rsidR="00054C25" w:rsidRDefault="00054C25" w:rsidP="00CE0DA3">
            <w:pPr>
              <w:spacing w:line="160" w:lineRule="exact"/>
              <w:rPr>
                <w:rFonts w:ascii="Arial" w:hAnsi="Arial" w:cs="Arial"/>
                <w:sz w:val="12"/>
                <w:szCs w:val="12"/>
              </w:rPr>
            </w:pPr>
            <w:r>
              <w:rPr>
                <w:rFonts w:ascii="Arial" w:hAnsi="Arial" w:cs="Arial"/>
                <w:sz w:val="12"/>
                <w:szCs w:val="12"/>
              </w:rPr>
              <w:t>1</w:t>
            </w:r>
            <w:r w:rsidR="00CE0DA3">
              <w:rPr>
                <w:rFonts w:ascii="Arial" w:hAnsi="Arial" w:cs="Arial"/>
                <w:sz w:val="12"/>
                <w:szCs w:val="12"/>
              </w:rPr>
              <w:t>6</w:t>
            </w:r>
          </w:p>
        </w:tc>
        <w:tc>
          <w:tcPr>
            <w:tcW w:w="3753" w:type="dxa"/>
          </w:tcPr>
          <w:p w:rsidR="00054C25" w:rsidRPr="00CB76E8" w:rsidRDefault="00B17881" w:rsidP="00B57754">
            <w:pPr>
              <w:widowControl w:val="0"/>
              <w:tabs>
                <w:tab w:val="left" w:pos="709"/>
                <w:tab w:val="left" w:pos="8222"/>
                <w:tab w:val="left" w:pos="8364"/>
              </w:tabs>
              <w:spacing w:line="160" w:lineRule="exact"/>
              <w:jc w:val="both"/>
              <w:outlineLvl w:val="0"/>
              <w:rPr>
                <w:rFonts w:ascii="Arial" w:hAnsi="Arial" w:cs="Arial"/>
                <w:sz w:val="12"/>
                <w:szCs w:val="12"/>
              </w:rPr>
            </w:pPr>
            <w:r w:rsidRPr="00304FC5">
              <w:rPr>
                <w:rFonts w:ascii="Arial" w:hAnsi="Arial" w:cs="Arial"/>
                <w:sz w:val="12"/>
                <w:szCs w:val="12"/>
              </w:rPr>
              <w:t xml:space="preserve">ПОСТАНОВЛЕНИЕ АДМИНИСТРАЦИИ БЛАГОДАРНЕНСКОГО ГОРОДСКОГО ОКРУГА СТАВРОПОЛЬСКОГО КРАЯ № </w:t>
            </w:r>
            <w:r w:rsidR="00B57754">
              <w:rPr>
                <w:rFonts w:ascii="Arial" w:hAnsi="Arial" w:cs="Arial"/>
                <w:sz w:val="12"/>
                <w:szCs w:val="12"/>
              </w:rPr>
              <w:t>341</w:t>
            </w:r>
            <w:r w:rsidR="00B57754" w:rsidRPr="00304FC5">
              <w:rPr>
                <w:rFonts w:ascii="Arial" w:hAnsi="Arial" w:cs="Arial"/>
                <w:sz w:val="12"/>
                <w:szCs w:val="12"/>
              </w:rPr>
              <w:t xml:space="preserve"> от </w:t>
            </w:r>
            <w:r w:rsidR="00B57754">
              <w:rPr>
                <w:rFonts w:ascii="Arial" w:hAnsi="Arial" w:cs="Arial"/>
                <w:sz w:val="12"/>
                <w:szCs w:val="12"/>
              </w:rPr>
              <w:t>23 марта</w:t>
            </w:r>
            <w:r w:rsidR="00B57754" w:rsidRPr="00304FC5">
              <w:rPr>
                <w:rFonts w:ascii="Arial" w:hAnsi="Arial" w:cs="Arial"/>
                <w:sz w:val="12"/>
                <w:szCs w:val="12"/>
              </w:rPr>
              <w:t xml:space="preserve"> 2018 г.</w:t>
            </w:r>
          </w:p>
        </w:tc>
        <w:tc>
          <w:tcPr>
            <w:tcW w:w="673" w:type="dxa"/>
          </w:tcPr>
          <w:p w:rsidR="00054C25" w:rsidRPr="0080190C" w:rsidRDefault="00054C25" w:rsidP="00C90311">
            <w:pPr>
              <w:spacing w:line="160" w:lineRule="exact"/>
              <w:rPr>
                <w:rFonts w:ascii="Arial" w:hAnsi="Arial" w:cs="Arial"/>
                <w:sz w:val="16"/>
                <w:szCs w:val="16"/>
              </w:rPr>
            </w:pPr>
          </w:p>
        </w:tc>
      </w:tr>
      <w:tr w:rsidR="00CB76E8" w:rsidRPr="0080190C" w:rsidTr="00FA07A2">
        <w:tc>
          <w:tcPr>
            <w:tcW w:w="394" w:type="dxa"/>
          </w:tcPr>
          <w:p w:rsidR="00CB76E8" w:rsidRDefault="00CB76E8" w:rsidP="00CE0DA3">
            <w:pPr>
              <w:spacing w:line="160" w:lineRule="exact"/>
              <w:rPr>
                <w:rFonts w:ascii="Arial" w:hAnsi="Arial" w:cs="Arial"/>
                <w:sz w:val="12"/>
                <w:szCs w:val="12"/>
              </w:rPr>
            </w:pPr>
            <w:r>
              <w:rPr>
                <w:rFonts w:ascii="Arial" w:hAnsi="Arial" w:cs="Arial"/>
                <w:sz w:val="12"/>
                <w:szCs w:val="12"/>
              </w:rPr>
              <w:t>1</w:t>
            </w:r>
            <w:r w:rsidR="00CE0DA3">
              <w:rPr>
                <w:rFonts w:ascii="Arial" w:hAnsi="Arial" w:cs="Arial"/>
                <w:sz w:val="12"/>
                <w:szCs w:val="12"/>
              </w:rPr>
              <w:t>7</w:t>
            </w:r>
          </w:p>
        </w:tc>
        <w:tc>
          <w:tcPr>
            <w:tcW w:w="3753" w:type="dxa"/>
          </w:tcPr>
          <w:p w:rsidR="00CB76E8" w:rsidRPr="00CB76E8" w:rsidRDefault="00B17881" w:rsidP="00B57754">
            <w:pPr>
              <w:widowControl w:val="0"/>
              <w:tabs>
                <w:tab w:val="left" w:pos="709"/>
                <w:tab w:val="left" w:pos="8222"/>
                <w:tab w:val="left" w:pos="8364"/>
              </w:tabs>
              <w:spacing w:line="160" w:lineRule="exact"/>
              <w:jc w:val="both"/>
              <w:outlineLvl w:val="0"/>
              <w:rPr>
                <w:rFonts w:ascii="Arial" w:hAnsi="Arial" w:cs="Arial"/>
                <w:sz w:val="12"/>
                <w:szCs w:val="12"/>
              </w:rPr>
            </w:pPr>
            <w:r w:rsidRPr="00304FC5">
              <w:rPr>
                <w:rFonts w:ascii="Arial" w:hAnsi="Arial" w:cs="Arial"/>
                <w:sz w:val="12"/>
                <w:szCs w:val="12"/>
              </w:rPr>
              <w:t xml:space="preserve">ПОСТАНОВЛЕНИЕ АДМИНИСТРАЦИИ БЛАГОДАРНЕНСКОГО ГОРОДСКОГО ОКРУГА СТАВРОПОЛЬСКОГО КРАЯ № </w:t>
            </w:r>
            <w:r w:rsidR="00B57754">
              <w:rPr>
                <w:rFonts w:ascii="Arial" w:hAnsi="Arial" w:cs="Arial"/>
                <w:sz w:val="12"/>
                <w:szCs w:val="12"/>
              </w:rPr>
              <w:t>342</w:t>
            </w:r>
            <w:r w:rsidR="00B57754" w:rsidRPr="00304FC5">
              <w:rPr>
                <w:rFonts w:ascii="Arial" w:hAnsi="Arial" w:cs="Arial"/>
                <w:sz w:val="12"/>
                <w:szCs w:val="12"/>
              </w:rPr>
              <w:t xml:space="preserve"> от </w:t>
            </w:r>
            <w:r w:rsidR="00B57754">
              <w:rPr>
                <w:rFonts w:ascii="Arial" w:hAnsi="Arial" w:cs="Arial"/>
                <w:sz w:val="12"/>
                <w:szCs w:val="12"/>
              </w:rPr>
              <w:t>23 марта</w:t>
            </w:r>
            <w:r w:rsidR="00B57754" w:rsidRPr="00304FC5">
              <w:rPr>
                <w:rFonts w:ascii="Arial" w:hAnsi="Arial" w:cs="Arial"/>
                <w:sz w:val="12"/>
                <w:szCs w:val="12"/>
              </w:rPr>
              <w:t xml:space="preserve"> 2018 г.</w:t>
            </w:r>
          </w:p>
        </w:tc>
        <w:tc>
          <w:tcPr>
            <w:tcW w:w="673" w:type="dxa"/>
          </w:tcPr>
          <w:p w:rsidR="00CB76E8" w:rsidRPr="0080190C" w:rsidRDefault="00CB76E8" w:rsidP="00C90311">
            <w:pPr>
              <w:spacing w:line="160" w:lineRule="exact"/>
              <w:rPr>
                <w:rFonts w:ascii="Arial" w:hAnsi="Arial" w:cs="Arial"/>
                <w:sz w:val="16"/>
                <w:szCs w:val="16"/>
              </w:rPr>
            </w:pPr>
          </w:p>
        </w:tc>
      </w:tr>
      <w:tr w:rsidR="00CE0DA3" w:rsidRPr="0080190C" w:rsidTr="00FA07A2">
        <w:tc>
          <w:tcPr>
            <w:tcW w:w="394" w:type="dxa"/>
          </w:tcPr>
          <w:p w:rsidR="00CE0DA3" w:rsidRDefault="00CE0DA3" w:rsidP="00CE0DA3">
            <w:pPr>
              <w:spacing w:line="160" w:lineRule="exact"/>
              <w:rPr>
                <w:rFonts w:ascii="Arial" w:hAnsi="Arial" w:cs="Arial"/>
                <w:sz w:val="12"/>
                <w:szCs w:val="12"/>
              </w:rPr>
            </w:pPr>
            <w:r>
              <w:rPr>
                <w:rFonts w:ascii="Arial" w:hAnsi="Arial" w:cs="Arial"/>
                <w:sz w:val="12"/>
                <w:szCs w:val="12"/>
              </w:rPr>
              <w:t>18</w:t>
            </w:r>
          </w:p>
        </w:tc>
        <w:tc>
          <w:tcPr>
            <w:tcW w:w="3753" w:type="dxa"/>
          </w:tcPr>
          <w:p w:rsidR="00CE0DA3" w:rsidRPr="00304FC5" w:rsidRDefault="00815C60" w:rsidP="00CE0DA3">
            <w:pPr>
              <w:widowControl w:val="0"/>
              <w:tabs>
                <w:tab w:val="left" w:pos="709"/>
                <w:tab w:val="left" w:pos="8222"/>
                <w:tab w:val="left" w:pos="8364"/>
              </w:tabs>
              <w:spacing w:line="160" w:lineRule="exact"/>
              <w:jc w:val="both"/>
              <w:outlineLvl w:val="0"/>
              <w:rPr>
                <w:rFonts w:ascii="Arial" w:hAnsi="Arial" w:cs="Arial"/>
                <w:sz w:val="12"/>
                <w:szCs w:val="12"/>
              </w:rPr>
            </w:pPr>
            <w:r w:rsidRPr="00304FC5">
              <w:rPr>
                <w:rFonts w:ascii="Arial" w:hAnsi="Arial" w:cs="Arial"/>
                <w:sz w:val="12"/>
                <w:szCs w:val="12"/>
              </w:rPr>
              <w:t xml:space="preserve">ПОСТАНОВЛЕНИЕ АДМИНИСТРАЦИИ БЛАГОДАРНЕНСКОГО ГОРОДСКОГО ОКРУГА СТАВРОПОЛЬСКОГО КРАЯ № </w:t>
            </w:r>
            <w:r>
              <w:rPr>
                <w:rFonts w:ascii="Arial" w:hAnsi="Arial" w:cs="Arial"/>
                <w:sz w:val="12"/>
                <w:szCs w:val="12"/>
              </w:rPr>
              <w:t>356</w:t>
            </w:r>
            <w:r w:rsidRPr="00304FC5">
              <w:rPr>
                <w:rFonts w:ascii="Arial" w:hAnsi="Arial" w:cs="Arial"/>
                <w:sz w:val="12"/>
                <w:szCs w:val="12"/>
              </w:rPr>
              <w:t xml:space="preserve"> от </w:t>
            </w:r>
            <w:r>
              <w:rPr>
                <w:rFonts w:ascii="Arial" w:hAnsi="Arial" w:cs="Arial"/>
                <w:sz w:val="12"/>
                <w:szCs w:val="12"/>
              </w:rPr>
              <w:t>27 марта</w:t>
            </w:r>
            <w:r w:rsidRPr="00304FC5">
              <w:rPr>
                <w:rFonts w:ascii="Arial" w:hAnsi="Arial" w:cs="Arial"/>
                <w:sz w:val="12"/>
                <w:szCs w:val="12"/>
              </w:rPr>
              <w:t xml:space="preserve"> 2018 г</w:t>
            </w:r>
          </w:p>
        </w:tc>
        <w:tc>
          <w:tcPr>
            <w:tcW w:w="673" w:type="dxa"/>
          </w:tcPr>
          <w:p w:rsidR="00CE0DA3" w:rsidRPr="0080190C" w:rsidRDefault="00CE0DA3" w:rsidP="00C90311">
            <w:pPr>
              <w:spacing w:line="160" w:lineRule="exact"/>
              <w:rPr>
                <w:rFonts w:ascii="Arial" w:hAnsi="Arial" w:cs="Arial"/>
                <w:sz w:val="16"/>
                <w:szCs w:val="16"/>
              </w:rPr>
            </w:pPr>
          </w:p>
        </w:tc>
      </w:tr>
    </w:tbl>
    <w:p w:rsidR="00625985" w:rsidRDefault="00625985" w:rsidP="00C90311">
      <w:pPr>
        <w:widowControl w:val="0"/>
        <w:autoSpaceDE w:val="0"/>
        <w:autoSpaceDN w:val="0"/>
        <w:adjustRightInd w:val="0"/>
        <w:spacing w:line="160" w:lineRule="exact"/>
        <w:jc w:val="center"/>
        <w:rPr>
          <w:rFonts w:ascii="Arial" w:hAnsi="Arial" w:cs="Arial"/>
          <w:b/>
          <w:sz w:val="16"/>
          <w:szCs w:val="16"/>
        </w:rPr>
      </w:pPr>
    </w:p>
    <w:p w:rsidR="00CE0DA3" w:rsidRDefault="00CE0DA3" w:rsidP="00C90311">
      <w:pPr>
        <w:widowControl w:val="0"/>
        <w:autoSpaceDE w:val="0"/>
        <w:autoSpaceDN w:val="0"/>
        <w:adjustRightInd w:val="0"/>
        <w:spacing w:line="160" w:lineRule="exact"/>
        <w:jc w:val="center"/>
        <w:rPr>
          <w:rFonts w:ascii="Arial" w:hAnsi="Arial" w:cs="Arial"/>
          <w:b/>
          <w:sz w:val="16"/>
          <w:szCs w:val="16"/>
        </w:rPr>
      </w:pPr>
    </w:p>
    <w:p w:rsidR="00CE0DA3" w:rsidRDefault="00CE0DA3" w:rsidP="00C90311">
      <w:pPr>
        <w:widowControl w:val="0"/>
        <w:autoSpaceDE w:val="0"/>
        <w:autoSpaceDN w:val="0"/>
        <w:adjustRightInd w:val="0"/>
        <w:spacing w:line="160" w:lineRule="exact"/>
        <w:jc w:val="center"/>
        <w:rPr>
          <w:rFonts w:ascii="Arial" w:hAnsi="Arial" w:cs="Arial"/>
          <w:b/>
          <w:sz w:val="16"/>
          <w:szCs w:val="16"/>
        </w:rPr>
      </w:pPr>
    </w:p>
    <w:p w:rsidR="00CE0DA3" w:rsidRDefault="00CE0DA3" w:rsidP="00C90311">
      <w:pPr>
        <w:widowControl w:val="0"/>
        <w:autoSpaceDE w:val="0"/>
        <w:autoSpaceDN w:val="0"/>
        <w:adjustRightInd w:val="0"/>
        <w:spacing w:line="160" w:lineRule="exact"/>
        <w:jc w:val="center"/>
        <w:rPr>
          <w:rFonts w:ascii="Arial" w:hAnsi="Arial" w:cs="Arial"/>
          <w:b/>
          <w:sz w:val="16"/>
          <w:szCs w:val="16"/>
        </w:rPr>
      </w:pPr>
    </w:p>
    <w:p w:rsidR="00815C60" w:rsidRDefault="00815C60" w:rsidP="00C90311">
      <w:pPr>
        <w:widowControl w:val="0"/>
        <w:autoSpaceDE w:val="0"/>
        <w:autoSpaceDN w:val="0"/>
        <w:adjustRightInd w:val="0"/>
        <w:spacing w:line="160" w:lineRule="exact"/>
        <w:jc w:val="center"/>
        <w:rPr>
          <w:rFonts w:ascii="Arial" w:hAnsi="Arial" w:cs="Arial"/>
          <w:b/>
          <w:sz w:val="16"/>
          <w:szCs w:val="16"/>
        </w:rPr>
      </w:pPr>
    </w:p>
    <w:p w:rsidR="00815C60" w:rsidRDefault="00815C60" w:rsidP="00C90311">
      <w:pPr>
        <w:widowControl w:val="0"/>
        <w:autoSpaceDE w:val="0"/>
        <w:autoSpaceDN w:val="0"/>
        <w:adjustRightInd w:val="0"/>
        <w:spacing w:line="160" w:lineRule="exact"/>
        <w:jc w:val="center"/>
        <w:rPr>
          <w:rFonts w:ascii="Arial" w:hAnsi="Arial" w:cs="Arial"/>
          <w:b/>
          <w:sz w:val="16"/>
          <w:szCs w:val="16"/>
        </w:rPr>
      </w:pPr>
    </w:p>
    <w:p w:rsidR="00815C60" w:rsidRDefault="00815C60" w:rsidP="00C90311">
      <w:pPr>
        <w:widowControl w:val="0"/>
        <w:autoSpaceDE w:val="0"/>
        <w:autoSpaceDN w:val="0"/>
        <w:adjustRightInd w:val="0"/>
        <w:spacing w:line="160" w:lineRule="exact"/>
        <w:jc w:val="center"/>
        <w:rPr>
          <w:rFonts w:ascii="Arial" w:hAnsi="Arial" w:cs="Arial"/>
          <w:b/>
          <w:sz w:val="16"/>
          <w:szCs w:val="16"/>
        </w:rPr>
      </w:pPr>
    </w:p>
    <w:p w:rsidR="00CE0DA3" w:rsidRDefault="00CE0DA3" w:rsidP="00C90311">
      <w:pPr>
        <w:widowControl w:val="0"/>
        <w:autoSpaceDE w:val="0"/>
        <w:autoSpaceDN w:val="0"/>
        <w:adjustRightInd w:val="0"/>
        <w:spacing w:line="160" w:lineRule="exact"/>
        <w:jc w:val="center"/>
        <w:rPr>
          <w:rFonts w:ascii="Arial" w:hAnsi="Arial" w:cs="Arial"/>
          <w:b/>
          <w:sz w:val="16"/>
          <w:szCs w:val="16"/>
        </w:rPr>
      </w:pPr>
    </w:p>
    <w:p w:rsidR="001A5C2A" w:rsidRPr="00693372" w:rsidRDefault="001A5C2A" w:rsidP="001A5C2A">
      <w:pPr>
        <w:ind w:left="-142"/>
        <w:jc w:val="center"/>
        <w:rPr>
          <w:rFonts w:ascii="Arial" w:hAnsi="Arial" w:cs="Arial"/>
          <w:b/>
          <w:sz w:val="16"/>
          <w:szCs w:val="16"/>
        </w:rPr>
      </w:pPr>
      <w:r w:rsidRPr="00693372">
        <w:rPr>
          <w:rFonts w:ascii="Arial" w:hAnsi="Arial" w:cs="Arial"/>
          <w:b/>
          <w:sz w:val="16"/>
          <w:szCs w:val="16"/>
        </w:rPr>
        <w:lastRenderedPageBreak/>
        <w:t>СОВЕТ ДЕПУТАТОВ БЛАГОДАРНЕНСКОГО ГОРОДСКОГО ОКРУГА</w:t>
      </w:r>
    </w:p>
    <w:p w:rsidR="001A5C2A" w:rsidRPr="00693372" w:rsidRDefault="001A5C2A" w:rsidP="001A5C2A">
      <w:pPr>
        <w:jc w:val="center"/>
        <w:rPr>
          <w:rFonts w:ascii="Arial" w:hAnsi="Arial" w:cs="Arial"/>
          <w:b/>
          <w:sz w:val="16"/>
          <w:szCs w:val="16"/>
        </w:rPr>
      </w:pPr>
      <w:r w:rsidRPr="00693372">
        <w:rPr>
          <w:rFonts w:ascii="Arial" w:hAnsi="Arial" w:cs="Arial"/>
          <w:b/>
          <w:sz w:val="16"/>
          <w:szCs w:val="16"/>
        </w:rPr>
        <w:t>СТАВРОПОЛЬСКОГО КРАЯ ПЕРВОГО СОЗЫВА</w:t>
      </w:r>
    </w:p>
    <w:p w:rsidR="001A5C2A" w:rsidRPr="00693372" w:rsidRDefault="001A5C2A" w:rsidP="001A5C2A">
      <w:pPr>
        <w:pStyle w:val="aff2"/>
        <w:jc w:val="center"/>
        <w:rPr>
          <w:rFonts w:ascii="Arial" w:hAnsi="Arial" w:cs="Arial"/>
          <w:b/>
          <w:sz w:val="16"/>
          <w:szCs w:val="16"/>
        </w:rPr>
      </w:pPr>
      <w:r w:rsidRPr="00693372">
        <w:rPr>
          <w:rFonts w:ascii="Arial" w:hAnsi="Arial" w:cs="Arial"/>
          <w:b/>
          <w:sz w:val="16"/>
          <w:szCs w:val="16"/>
        </w:rPr>
        <w:t xml:space="preserve">РЕШЕНИЕ </w:t>
      </w:r>
    </w:p>
    <w:tbl>
      <w:tblPr>
        <w:tblW w:w="0" w:type="auto"/>
        <w:tblLook w:val="04A0"/>
      </w:tblPr>
      <w:tblGrid>
        <w:gridCol w:w="1809"/>
        <w:gridCol w:w="1703"/>
        <w:gridCol w:w="1523"/>
      </w:tblGrid>
      <w:tr w:rsidR="001A5C2A" w:rsidRPr="00693372" w:rsidTr="001A5C2A">
        <w:tc>
          <w:tcPr>
            <w:tcW w:w="1809" w:type="dxa"/>
            <w:hideMark/>
          </w:tcPr>
          <w:p w:rsidR="001A5C2A" w:rsidRPr="00693372" w:rsidRDefault="001A5C2A" w:rsidP="001A5C2A">
            <w:pPr>
              <w:rPr>
                <w:rFonts w:ascii="Arial" w:hAnsi="Arial" w:cs="Arial"/>
                <w:sz w:val="16"/>
                <w:szCs w:val="16"/>
              </w:rPr>
            </w:pPr>
            <w:r w:rsidRPr="00693372">
              <w:rPr>
                <w:rFonts w:ascii="Arial" w:hAnsi="Arial" w:cs="Arial"/>
                <w:sz w:val="16"/>
                <w:szCs w:val="16"/>
              </w:rPr>
              <w:t>27 марта 2018 года</w:t>
            </w:r>
          </w:p>
        </w:tc>
        <w:tc>
          <w:tcPr>
            <w:tcW w:w="1703" w:type="dxa"/>
            <w:hideMark/>
          </w:tcPr>
          <w:p w:rsidR="001A5C2A" w:rsidRPr="00693372" w:rsidRDefault="001A5C2A" w:rsidP="001A5C2A">
            <w:pPr>
              <w:jc w:val="center"/>
              <w:rPr>
                <w:rFonts w:ascii="Arial" w:hAnsi="Arial" w:cs="Arial"/>
                <w:sz w:val="16"/>
                <w:szCs w:val="16"/>
              </w:rPr>
            </w:pPr>
            <w:r w:rsidRPr="00693372">
              <w:rPr>
                <w:rFonts w:ascii="Arial" w:hAnsi="Arial" w:cs="Arial"/>
                <w:sz w:val="16"/>
                <w:szCs w:val="16"/>
              </w:rPr>
              <w:t>г.Благодарный</w:t>
            </w:r>
          </w:p>
        </w:tc>
        <w:tc>
          <w:tcPr>
            <w:tcW w:w="1523" w:type="dxa"/>
            <w:hideMark/>
          </w:tcPr>
          <w:p w:rsidR="001A5C2A" w:rsidRPr="00693372" w:rsidRDefault="001A5C2A" w:rsidP="001A5C2A">
            <w:pPr>
              <w:jc w:val="right"/>
              <w:rPr>
                <w:rFonts w:ascii="Arial" w:hAnsi="Arial" w:cs="Arial"/>
                <w:sz w:val="16"/>
                <w:szCs w:val="16"/>
              </w:rPr>
            </w:pPr>
            <w:r w:rsidRPr="00693372">
              <w:rPr>
                <w:rFonts w:ascii="Arial" w:hAnsi="Arial" w:cs="Arial"/>
                <w:sz w:val="16"/>
                <w:szCs w:val="16"/>
              </w:rPr>
              <w:t>№ 104</w:t>
            </w:r>
          </w:p>
        </w:tc>
      </w:tr>
    </w:tbl>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35"/>
      </w:tblGrid>
      <w:tr w:rsidR="001A5C2A" w:rsidRPr="00693372" w:rsidTr="001A5C2A">
        <w:tc>
          <w:tcPr>
            <w:tcW w:w="5035" w:type="dxa"/>
          </w:tcPr>
          <w:p w:rsidR="00CE0DA3" w:rsidRDefault="00CE0DA3" w:rsidP="001A5C2A">
            <w:pPr>
              <w:autoSpaceDE w:val="0"/>
              <w:autoSpaceDN w:val="0"/>
              <w:adjustRightInd w:val="0"/>
              <w:spacing w:line="180" w:lineRule="exact"/>
              <w:jc w:val="both"/>
              <w:rPr>
                <w:rFonts w:ascii="Arial" w:hAnsi="Arial" w:cs="Arial"/>
                <w:sz w:val="16"/>
                <w:szCs w:val="16"/>
              </w:rPr>
            </w:pPr>
          </w:p>
          <w:p w:rsidR="00CE0DA3" w:rsidRDefault="00CE0DA3" w:rsidP="001A5C2A">
            <w:pPr>
              <w:autoSpaceDE w:val="0"/>
              <w:autoSpaceDN w:val="0"/>
              <w:adjustRightInd w:val="0"/>
              <w:spacing w:line="180" w:lineRule="exact"/>
              <w:jc w:val="both"/>
              <w:rPr>
                <w:rFonts w:ascii="Arial" w:hAnsi="Arial" w:cs="Arial"/>
                <w:sz w:val="16"/>
                <w:szCs w:val="16"/>
              </w:rPr>
            </w:pPr>
          </w:p>
          <w:p w:rsidR="001A5C2A" w:rsidRPr="00693372" w:rsidRDefault="001A5C2A" w:rsidP="001A5C2A">
            <w:pPr>
              <w:autoSpaceDE w:val="0"/>
              <w:autoSpaceDN w:val="0"/>
              <w:adjustRightInd w:val="0"/>
              <w:spacing w:line="180" w:lineRule="exact"/>
              <w:jc w:val="both"/>
              <w:rPr>
                <w:rFonts w:ascii="Arial" w:eastAsiaTheme="minorHAnsi" w:hAnsi="Arial" w:cs="Arial"/>
                <w:sz w:val="16"/>
                <w:szCs w:val="16"/>
                <w:lang w:eastAsia="en-US"/>
              </w:rPr>
            </w:pPr>
            <w:r w:rsidRPr="00693372">
              <w:rPr>
                <w:rFonts w:ascii="Arial" w:hAnsi="Arial" w:cs="Arial"/>
                <w:sz w:val="16"/>
                <w:szCs w:val="16"/>
              </w:rPr>
              <w:t>Об утверждении Перечня услуг, которые являются необходимыми и обязательными для предоставления муниципальных услуг органами местного самоуправления Благодарненского городского округа  Ставропольского края и предоставляются организациями, участвующими в предоставлении муниципальных услуг</w:t>
            </w:r>
          </w:p>
        </w:tc>
      </w:tr>
    </w:tbl>
    <w:p w:rsidR="001A5C2A" w:rsidRPr="00693372" w:rsidRDefault="001A5C2A" w:rsidP="001A5C2A">
      <w:pPr>
        <w:rPr>
          <w:rFonts w:ascii="Arial" w:hAnsi="Arial" w:cs="Arial"/>
          <w:sz w:val="16"/>
          <w:szCs w:val="16"/>
        </w:rPr>
      </w:pPr>
    </w:p>
    <w:p w:rsidR="001A5C2A" w:rsidRPr="00693372" w:rsidRDefault="001A5C2A" w:rsidP="001A5C2A">
      <w:pPr>
        <w:autoSpaceDE w:val="0"/>
        <w:autoSpaceDN w:val="0"/>
        <w:adjustRightInd w:val="0"/>
        <w:ind w:firstLine="142"/>
        <w:jc w:val="both"/>
        <w:rPr>
          <w:rFonts w:ascii="Arial" w:eastAsiaTheme="minorHAnsi" w:hAnsi="Arial" w:cs="Arial"/>
          <w:sz w:val="16"/>
          <w:szCs w:val="16"/>
          <w:lang w:eastAsia="en-US"/>
        </w:rPr>
      </w:pPr>
      <w:r w:rsidRPr="00693372">
        <w:rPr>
          <w:rFonts w:ascii="Arial" w:hAnsi="Arial" w:cs="Arial"/>
          <w:sz w:val="16"/>
          <w:szCs w:val="16"/>
        </w:rPr>
        <w:t>В соответствии со статьей 9 Федерального закона от 27 июля 2010 года № 210-ФЗ «</w:t>
      </w:r>
      <w:r w:rsidRPr="00693372">
        <w:rPr>
          <w:rFonts w:ascii="Arial" w:eastAsiaTheme="minorHAnsi" w:hAnsi="Arial" w:cs="Arial"/>
          <w:sz w:val="16"/>
          <w:szCs w:val="16"/>
          <w:lang w:eastAsia="en-US"/>
        </w:rPr>
        <w:t>Об организации предоставления государственных и муниципальных услуг»</w:t>
      </w:r>
      <w:r w:rsidRPr="00693372">
        <w:rPr>
          <w:rFonts w:ascii="Arial" w:hAnsi="Arial" w:cs="Arial"/>
          <w:sz w:val="16"/>
          <w:szCs w:val="16"/>
        </w:rPr>
        <w:t>, Совет депутатов Благодарненского городского округа Ставропольского края</w:t>
      </w:r>
    </w:p>
    <w:p w:rsidR="001A5C2A" w:rsidRPr="00693372" w:rsidRDefault="001A5C2A" w:rsidP="001A5C2A">
      <w:pPr>
        <w:jc w:val="both"/>
        <w:rPr>
          <w:rFonts w:ascii="Arial" w:hAnsi="Arial" w:cs="Arial"/>
          <w:sz w:val="16"/>
          <w:szCs w:val="16"/>
        </w:rPr>
      </w:pPr>
    </w:p>
    <w:p w:rsidR="001A5C2A" w:rsidRPr="00693372" w:rsidRDefault="001A5C2A" w:rsidP="001A5C2A">
      <w:pPr>
        <w:ind w:firstLine="142"/>
        <w:jc w:val="both"/>
        <w:rPr>
          <w:rFonts w:ascii="Arial" w:hAnsi="Arial" w:cs="Arial"/>
          <w:b/>
          <w:sz w:val="16"/>
          <w:szCs w:val="16"/>
        </w:rPr>
      </w:pPr>
      <w:r w:rsidRPr="00693372">
        <w:rPr>
          <w:rFonts w:ascii="Arial" w:hAnsi="Arial" w:cs="Arial"/>
          <w:b/>
          <w:sz w:val="16"/>
          <w:szCs w:val="16"/>
        </w:rPr>
        <w:t>РЕШИЛ:</w:t>
      </w:r>
    </w:p>
    <w:p w:rsidR="001A5C2A" w:rsidRPr="00693372" w:rsidRDefault="001A5C2A" w:rsidP="001A5C2A">
      <w:pPr>
        <w:jc w:val="both"/>
        <w:rPr>
          <w:rFonts w:ascii="Arial" w:hAnsi="Arial" w:cs="Arial"/>
          <w:sz w:val="16"/>
          <w:szCs w:val="16"/>
        </w:rPr>
      </w:pPr>
    </w:p>
    <w:p w:rsidR="001A5C2A" w:rsidRPr="00693372" w:rsidRDefault="001A5C2A" w:rsidP="001A5C2A">
      <w:pPr>
        <w:autoSpaceDE w:val="0"/>
        <w:autoSpaceDN w:val="0"/>
        <w:adjustRightInd w:val="0"/>
        <w:ind w:firstLine="142"/>
        <w:jc w:val="both"/>
        <w:rPr>
          <w:rFonts w:ascii="Arial" w:eastAsiaTheme="minorHAnsi" w:hAnsi="Arial" w:cs="Arial"/>
          <w:sz w:val="16"/>
          <w:szCs w:val="16"/>
          <w:lang w:eastAsia="en-US"/>
        </w:rPr>
      </w:pPr>
      <w:r w:rsidRPr="00693372">
        <w:rPr>
          <w:rFonts w:ascii="Arial" w:hAnsi="Arial" w:cs="Arial"/>
          <w:sz w:val="16"/>
          <w:szCs w:val="16"/>
        </w:rPr>
        <w:t>1.</w:t>
      </w:r>
      <w:r>
        <w:rPr>
          <w:rFonts w:ascii="Arial" w:hAnsi="Arial" w:cs="Arial"/>
          <w:sz w:val="16"/>
          <w:szCs w:val="16"/>
        </w:rPr>
        <w:t xml:space="preserve"> </w:t>
      </w:r>
      <w:r w:rsidRPr="00693372">
        <w:rPr>
          <w:rFonts w:ascii="Arial" w:hAnsi="Arial" w:cs="Arial"/>
          <w:sz w:val="16"/>
          <w:szCs w:val="16"/>
        </w:rPr>
        <w:t>Утвердить прилагаемый Перечень услуг, которые являются необходимыми для предоставления муниципальных услуг органами местного самоуправления Благодарненского городского округа  Ставропольского края и предоставляются организациями, участвующими в предоставлении муниципальных услуг.</w:t>
      </w:r>
    </w:p>
    <w:p w:rsidR="001A5C2A" w:rsidRPr="00693372" w:rsidRDefault="001A5C2A" w:rsidP="001A5C2A">
      <w:pPr>
        <w:ind w:firstLine="142"/>
        <w:contextualSpacing/>
        <w:jc w:val="both"/>
        <w:rPr>
          <w:rFonts w:ascii="Arial" w:hAnsi="Arial" w:cs="Arial"/>
          <w:sz w:val="16"/>
          <w:szCs w:val="16"/>
        </w:rPr>
      </w:pPr>
      <w:r w:rsidRPr="00693372">
        <w:rPr>
          <w:rFonts w:ascii="Arial" w:hAnsi="Arial" w:cs="Arial"/>
          <w:sz w:val="16"/>
          <w:szCs w:val="16"/>
        </w:rPr>
        <w:t>2. Признать утратившими силу решения совета Благодарненского муниципального района Ставропольского края:</w:t>
      </w:r>
    </w:p>
    <w:p w:rsidR="001A5C2A" w:rsidRPr="00693372" w:rsidRDefault="001A5C2A" w:rsidP="001A5C2A">
      <w:pPr>
        <w:ind w:firstLine="142"/>
        <w:contextualSpacing/>
        <w:jc w:val="both"/>
        <w:rPr>
          <w:rFonts w:ascii="Arial" w:hAnsi="Arial" w:cs="Arial"/>
          <w:sz w:val="16"/>
          <w:szCs w:val="16"/>
        </w:rPr>
      </w:pPr>
      <w:r w:rsidRPr="00693372">
        <w:rPr>
          <w:rFonts w:ascii="Arial" w:hAnsi="Arial" w:cs="Arial"/>
          <w:sz w:val="16"/>
          <w:szCs w:val="16"/>
        </w:rPr>
        <w:t>от 29 ноября 2011 года № 244 «Об утверждении Перечня услуг, которые являются необходимыми и обязательными для предоставления муниципальных услуг органами местного самоуправления Благодарненского муниципального района Ставропольского края и предоставляются организациями, участвующими в предоставлении муниципальных услуг»;</w:t>
      </w:r>
    </w:p>
    <w:p w:rsidR="001A5C2A" w:rsidRPr="00693372" w:rsidRDefault="001A5C2A" w:rsidP="001A5C2A">
      <w:pPr>
        <w:ind w:firstLine="142"/>
        <w:contextualSpacing/>
        <w:jc w:val="both"/>
        <w:rPr>
          <w:rFonts w:ascii="Arial" w:hAnsi="Arial" w:cs="Arial"/>
          <w:sz w:val="16"/>
          <w:szCs w:val="16"/>
        </w:rPr>
      </w:pPr>
      <w:r w:rsidRPr="00693372">
        <w:rPr>
          <w:rFonts w:ascii="Arial" w:hAnsi="Arial" w:cs="Arial"/>
          <w:sz w:val="16"/>
          <w:szCs w:val="16"/>
        </w:rPr>
        <w:t>от 26 февраля 2013 года № 35 «О внесении изменений в решение совета Благодарненского муниципального района Ставропольского края от 29 ноября 2011 года № 244 «Об утверждении Перечня услуг, которые являются необходимыми  и обязательными для предоставления  муниципальных услуг органами местного самоуправления Благодарненского муниципального района Ставропольского края и предоставляются организациями, участвующими в предоставлении муниципальных услуг».</w:t>
      </w:r>
    </w:p>
    <w:p w:rsidR="001A5C2A" w:rsidRPr="00693372" w:rsidRDefault="001A5C2A" w:rsidP="001A5C2A">
      <w:pPr>
        <w:ind w:firstLine="142"/>
        <w:contextualSpacing/>
        <w:jc w:val="both"/>
        <w:rPr>
          <w:rFonts w:ascii="Arial" w:hAnsi="Arial" w:cs="Arial"/>
          <w:sz w:val="16"/>
          <w:szCs w:val="16"/>
        </w:rPr>
      </w:pPr>
      <w:r w:rsidRPr="00693372">
        <w:rPr>
          <w:rFonts w:ascii="Arial" w:hAnsi="Arial" w:cs="Arial"/>
          <w:sz w:val="16"/>
          <w:szCs w:val="16"/>
        </w:rPr>
        <w:t>3. Признать утратившими силу муниципальные правовые акты представительных органов муниципальных образований, входивших в состав Благодарненского муниципального района Ставропольского края:</w:t>
      </w:r>
    </w:p>
    <w:p w:rsidR="001A5C2A" w:rsidRPr="00693372" w:rsidRDefault="001A5C2A" w:rsidP="001A5C2A">
      <w:pPr>
        <w:ind w:firstLine="142"/>
        <w:contextualSpacing/>
        <w:jc w:val="both"/>
        <w:rPr>
          <w:rFonts w:ascii="Arial" w:hAnsi="Arial" w:cs="Arial"/>
          <w:sz w:val="16"/>
          <w:szCs w:val="16"/>
        </w:rPr>
      </w:pPr>
      <w:r w:rsidRPr="00693372">
        <w:rPr>
          <w:rFonts w:ascii="Arial" w:hAnsi="Arial" w:cs="Arial"/>
          <w:sz w:val="16"/>
          <w:szCs w:val="16"/>
        </w:rPr>
        <w:t xml:space="preserve">решение Благодарненской городской Думы от 20 февраля 2013 года № 92 «Об утверждении Перечня услуг, которые являются необходимыми и обязательными для предоставления муниципальных услуг администрацией города </w:t>
      </w:r>
      <w:r w:rsidRPr="00693372">
        <w:rPr>
          <w:rFonts w:ascii="Arial" w:hAnsi="Arial" w:cs="Arial"/>
          <w:sz w:val="16"/>
          <w:szCs w:val="16"/>
        </w:rPr>
        <w:lastRenderedPageBreak/>
        <w:t>Благодарного и предоставляются организациями, участвующими в предоставлении муниципальных услуг»;</w:t>
      </w:r>
    </w:p>
    <w:p w:rsidR="001A5C2A" w:rsidRPr="00693372" w:rsidRDefault="001A5C2A" w:rsidP="001A5C2A">
      <w:pPr>
        <w:ind w:firstLine="142"/>
        <w:contextualSpacing/>
        <w:jc w:val="both"/>
        <w:rPr>
          <w:rFonts w:ascii="Arial" w:hAnsi="Arial" w:cs="Arial"/>
          <w:sz w:val="16"/>
          <w:szCs w:val="16"/>
        </w:rPr>
      </w:pPr>
      <w:r w:rsidRPr="00693372">
        <w:rPr>
          <w:rFonts w:ascii="Arial" w:hAnsi="Arial" w:cs="Arial"/>
          <w:sz w:val="16"/>
          <w:szCs w:val="16"/>
        </w:rPr>
        <w:t>решение совета депутатов Александрийского сельсовета Благодарненского района Ставропольского края от 15 мая 2012 года № 21 «Об утверждении перечня услуг, которые являются необходимыми и обязательными для предоставления  муниципальных услуг администрацией Александрийского сельсовета Благодарненского района Ставропольского края»;</w:t>
      </w:r>
    </w:p>
    <w:p w:rsidR="001A5C2A" w:rsidRPr="00693372" w:rsidRDefault="001A5C2A" w:rsidP="001A5C2A">
      <w:pPr>
        <w:ind w:firstLine="142"/>
        <w:contextualSpacing/>
        <w:jc w:val="both"/>
        <w:rPr>
          <w:rFonts w:ascii="Arial" w:hAnsi="Arial" w:cs="Arial"/>
          <w:sz w:val="16"/>
          <w:szCs w:val="16"/>
        </w:rPr>
      </w:pPr>
      <w:r w:rsidRPr="00693372">
        <w:rPr>
          <w:rFonts w:ascii="Arial" w:hAnsi="Arial" w:cs="Arial"/>
          <w:sz w:val="16"/>
          <w:szCs w:val="16"/>
        </w:rPr>
        <w:t>решение Совета депутатов муниципального образования село Алексеевское Благодарненского района Ставропольского края от 01 июня 2012 года № 12 «Об утверждении перечня услуг, которые являются необходимыми и обязательными для предоставления  муниципальных услуг администрацией муниципального образования село Алексеевское Благодарненского района Ставропольского края»;</w:t>
      </w:r>
    </w:p>
    <w:p w:rsidR="001A5C2A" w:rsidRPr="00693372" w:rsidRDefault="001A5C2A" w:rsidP="001A5C2A">
      <w:pPr>
        <w:ind w:firstLine="142"/>
        <w:contextualSpacing/>
        <w:jc w:val="both"/>
        <w:rPr>
          <w:rFonts w:ascii="Arial" w:hAnsi="Arial" w:cs="Arial"/>
          <w:sz w:val="16"/>
          <w:szCs w:val="16"/>
        </w:rPr>
      </w:pPr>
      <w:r w:rsidRPr="00693372">
        <w:rPr>
          <w:rFonts w:ascii="Arial" w:hAnsi="Arial" w:cs="Arial"/>
          <w:sz w:val="16"/>
          <w:szCs w:val="16"/>
        </w:rPr>
        <w:t>решение Совета депутатов муниципального образования хутора Большевик Благодарненского района Ставропольского края от 30 мая 2012 года № 65 «Об утверждении перечня услуг, которые являются необходимыми и обязательными для предоставления  муниципальных услуг администрацией муниципального образования хутора Большевик Благодарненского района Ставропольского края»;</w:t>
      </w:r>
    </w:p>
    <w:p w:rsidR="001A5C2A" w:rsidRPr="00693372" w:rsidRDefault="001A5C2A" w:rsidP="001A5C2A">
      <w:pPr>
        <w:ind w:firstLine="142"/>
        <w:contextualSpacing/>
        <w:jc w:val="both"/>
        <w:rPr>
          <w:rFonts w:ascii="Arial" w:hAnsi="Arial" w:cs="Arial"/>
          <w:sz w:val="16"/>
          <w:szCs w:val="16"/>
        </w:rPr>
      </w:pPr>
      <w:r w:rsidRPr="00693372">
        <w:rPr>
          <w:rFonts w:ascii="Arial" w:hAnsi="Arial" w:cs="Arial"/>
          <w:sz w:val="16"/>
          <w:szCs w:val="16"/>
        </w:rPr>
        <w:t>решение Совета депутатов села Бурлацкое Благодарненского района Ставропольского края от 04 мая 2012 года № 101 «Об утверждении Перечня услуг, которые являются необходимыми и обязательными для предоставления  муниципальных услуг администрацией села Бурлацкое Благодарненского района Ставропольского края»;</w:t>
      </w:r>
    </w:p>
    <w:p w:rsidR="001A5C2A" w:rsidRPr="00693372" w:rsidRDefault="001A5C2A" w:rsidP="001A5C2A">
      <w:pPr>
        <w:ind w:firstLine="142"/>
        <w:contextualSpacing/>
        <w:jc w:val="both"/>
        <w:rPr>
          <w:rFonts w:ascii="Arial" w:hAnsi="Arial" w:cs="Arial"/>
          <w:sz w:val="16"/>
          <w:szCs w:val="16"/>
        </w:rPr>
      </w:pPr>
      <w:r w:rsidRPr="00693372">
        <w:rPr>
          <w:rFonts w:ascii="Arial" w:hAnsi="Arial" w:cs="Arial"/>
          <w:sz w:val="16"/>
          <w:szCs w:val="16"/>
        </w:rPr>
        <w:t>решение Совета депутатов села Елизаветинское Благодарненского района Ставропольского края от 16 мая 2012 года № 85 «Об утверждении Перечня услуг, которые являются необходимыми и обязательными для предоставления  муниципальных услуг администрацией села Елизаветинское Благодарненского района Ставропольского края»;</w:t>
      </w:r>
    </w:p>
    <w:p w:rsidR="001A5C2A" w:rsidRPr="00693372" w:rsidRDefault="001A5C2A" w:rsidP="001A5C2A">
      <w:pPr>
        <w:ind w:firstLine="142"/>
        <w:contextualSpacing/>
        <w:jc w:val="both"/>
        <w:rPr>
          <w:rFonts w:ascii="Arial" w:hAnsi="Arial" w:cs="Arial"/>
          <w:sz w:val="16"/>
          <w:szCs w:val="16"/>
        </w:rPr>
      </w:pPr>
      <w:r w:rsidRPr="00693372">
        <w:rPr>
          <w:rFonts w:ascii="Arial" w:hAnsi="Arial" w:cs="Arial"/>
          <w:sz w:val="16"/>
          <w:szCs w:val="16"/>
        </w:rPr>
        <w:t>решение Совета депутатов Красноключевского сельсовета Благодарненского района Ставропольского края от 21 мая 2012 года № 16 «Об утверждении перечня услуг, которые являются необходимыми и обязательными для предоставления  муниципальных услуг администрацией Красноключевского  сельсовета Благодарненского района Ставропольского края»;</w:t>
      </w:r>
    </w:p>
    <w:p w:rsidR="001A5C2A" w:rsidRPr="00693372" w:rsidRDefault="001A5C2A" w:rsidP="001A5C2A">
      <w:pPr>
        <w:ind w:firstLine="142"/>
        <w:contextualSpacing/>
        <w:jc w:val="both"/>
        <w:rPr>
          <w:rFonts w:ascii="Arial" w:hAnsi="Arial" w:cs="Arial"/>
          <w:sz w:val="16"/>
          <w:szCs w:val="16"/>
        </w:rPr>
      </w:pPr>
      <w:r w:rsidRPr="00693372">
        <w:rPr>
          <w:rFonts w:ascii="Arial" w:hAnsi="Arial" w:cs="Arial"/>
          <w:sz w:val="16"/>
          <w:szCs w:val="16"/>
        </w:rPr>
        <w:t>решение Совета депутатов Каменнобалковского сельсовета Благодарненского района Ставропольского края от 15 мая 2012 года № 22 «Об утверждении перечня услуг, которые являются необходимыми и обязательными для предоставления  муниципальных услуг Администрацией Каменнобалковского сельсовета Благодарненского района Ставропольского края»;</w:t>
      </w:r>
    </w:p>
    <w:p w:rsidR="001A5C2A" w:rsidRPr="00693372" w:rsidRDefault="001A5C2A" w:rsidP="001A5C2A">
      <w:pPr>
        <w:ind w:firstLine="142"/>
        <w:contextualSpacing/>
        <w:jc w:val="both"/>
        <w:rPr>
          <w:rFonts w:ascii="Arial" w:hAnsi="Arial" w:cs="Arial"/>
          <w:sz w:val="16"/>
          <w:szCs w:val="16"/>
        </w:rPr>
      </w:pPr>
      <w:r w:rsidRPr="00693372">
        <w:rPr>
          <w:rFonts w:ascii="Arial" w:hAnsi="Arial" w:cs="Arial"/>
          <w:sz w:val="16"/>
          <w:szCs w:val="16"/>
        </w:rPr>
        <w:t>решение совета депутатов села Мирное Благодарненского района Ставропольского края от 21 мая 2012 года № 83 «Об утверждении Перечня услуг, которые являются необходимыми и обязательными для предоставления  муниципальных услуг администрацией муниципального образования села Мирное Благодарненского района Ставропольского края»;</w:t>
      </w:r>
    </w:p>
    <w:p w:rsidR="001A5C2A" w:rsidRPr="00693372" w:rsidRDefault="001A5C2A" w:rsidP="001A5C2A">
      <w:pPr>
        <w:ind w:firstLine="142"/>
        <w:contextualSpacing/>
        <w:jc w:val="both"/>
        <w:rPr>
          <w:rFonts w:ascii="Arial" w:hAnsi="Arial" w:cs="Arial"/>
          <w:sz w:val="16"/>
          <w:szCs w:val="16"/>
        </w:rPr>
      </w:pPr>
      <w:r w:rsidRPr="00693372">
        <w:rPr>
          <w:rFonts w:ascii="Arial" w:hAnsi="Arial" w:cs="Arial"/>
          <w:sz w:val="16"/>
          <w:szCs w:val="16"/>
        </w:rPr>
        <w:t>решение Совета депутатов Ставропольского сельсовета Благодарненского района Ставропольского края от 26 апреля 2012 года № 78 «Об утверждении Перечня услуг, которые являются необходимыми и обязательными для предоставления  муниципальных услуг администрацией Ставропольского сельсовета Благодарненского района Ставропольского края»;</w:t>
      </w:r>
    </w:p>
    <w:p w:rsidR="001A5C2A" w:rsidRPr="00693372" w:rsidRDefault="001A5C2A" w:rsidP="001A5C2A">
      <w:pPr>
        <w:ind w:firstLine="142"/>
        <w:contextualSpacing/>
        <w:jc w:val="both"/>
        <w:rPr>
          <w:rFonts w:ascii="Arial" w:hAnsi="Arial" w:cs="Arial"/>
          <w:sz w:val="16"/>
          <w:szCs w:val="16"/>
        </w:rPr>
      </w:pPr>
      <w:r w:rsidRPr="00693372">
        <w:rPr>
          <w:rFonts w:ascii="Arial" w:hAnsi="Arial" w:cs="Arial"/>
          <w:sz w:val="16"/>
          <w:szCs w:val="16"/>
        </w:rPr>
        <w:t>решение Совета депутатов села Сотниковское Благодарненского района Ставропольского края от 24 декабря 2012 года № 50-</w:t>
      </w:r>
      <w:r w:rsidRPr="00693372">
        <w:rPr>
          <w:rFonts w:ascii="Arial" w:hAnsi="Arial" w:cs="Arial"/>
          <w:sz w:val="16"/>
          <w:szCs w:val="16"/>
          <w:lang w:val="en-US"/>
        </w:rPr>
        <w:t>IV</w:t>
      </w:r>
      <w:r w:rsidRPr="00693372">
        <w:rPr>
          <w:rFonts w:ascii="Arial" w:hAnsi="Arial" w:cs="Arial"/>
          <w:sz w:val="16"/>
          <w:szCs w:val="16"/>
        </w:rPr>
        <w:t xml:space="preserve"> «Об утверждении Перечня услуг, которые являются необходимыми и обязательными для предоставления  муниципальных услуг Администрацией села Сотниковское Благодарненского района Ставропольского края»;</w:t>
      </w:r>
    </w:p>
    <w:p w:rsidR="001A5C2A" w:rsidRPr="00693372" w:rsidRDefault="001A5C2A" w:rsidP="001A5C2A">
      <w:pPr>
        <w:ind w:firstLine="142"/>
        <w:contextualSpacing/>
        <w:jc w:val="both"/>
        <w:rPr>
          <w:rFonts w:ascii="Arial" w:hAnsi="Arial" w:cs="Arial"/>
          <w:sz w:val="16"/>
          <w:szCs w:val="16"/>
        </w:rPr>
      </w:pPr>
      <w:r w:rsidRPr="00693372">
        <w:rPr>
          <w:rFonts w:ascii="Arial" w:hAnsi="Arial" w:cs="Arial"/>
          <w:sz w:val="16"/>
          <w:szCs w:val="16"/>
        </w:rPr>
        <w:t>решение Совета депутатов села Спасское Благодарненского района Ставропольского края от 16 мая 2012 года № 85 «Об утверждении Перечня услуг, которые являются необходимыми и обязательными для предоставления  муниципальных услуг администрацией села Спасское Благодарненского района Ставропольского края»;</w:t>
      </w:r>
    </w:p>
    <w:p w:rsidR="001A5C2A" w:rsidRPr="00693372" w:rsidRDefault="001A5C2A" w:rsidP="001A5C2A">
      <w:pPr>
        <w:ind w:firstLine="142"/>
        <w:contextualSpacing/>
        <w:jc w:val="both"/>
        <w:rPr>
          <w:rFonts w:ascii="Arial" w:hAnsi="Arial" w:cs="Arial"/>
          <w:color w:val="FF0000"/>
          <w:sz w:val="16"/>
          <w:szCs w:val="16"/>
        </w:rPr>
      </w:pPr>
      <w:r w:rsidRPr="00693372">
        <w:rPr>
          <w:rFonts w:ascii="Arial" w:hAnsi="Arial" w:cs="Arial"/>
          <w:sz w:val="16"/>
          <w:szCs w:val="16"/>
        </w:rPr>
        <w:t>решение Совета депутатов села Шишкино Благодарненского района Ставропольского края от 02 мая 2012 года № 12 «Об утверждении Перечня услуг, которые являются необходимыми и обязательными для предоставления  муниципальных услуг Шишкинской сельской администрацией Благодарненского района Ставропольского края»;</w:t>
      </w:r>
    </w:p>
    <w:p w:rsidR="001A5C2A" w:rsidRPr="00693372" w:rsidRDefault="001A5C2A" w:rsidP="001A5C2A">
      <w:pPr>
        <w:ind w:firstLine="142"/>
        <w:contextualSpacing/>
        <w:jc w:val="both"/>
        <w:rPr>
          <w:rFonts w:ascii="Arial" w:hAnsi="Arial" w:cs="Arial"/>
          <w:sz w:val="16"/>
          <w:szCs w:val="16"/>
        </w:rPr>
      </w:pPr>
      <w:r w:rsidRPr="00693372">
        <w:rPr>
          <w:rFonts w:ascii="Arial" w:hAnsi="Arial" w:cs="Arial"/>
          <w:sz w:val="16"/>
          <w:szCs w:val="16"/>
        </w:rPr>
        <w:lastRenderedPageBreak/>
        <w:t>решение Совета депутатов аула  Эдельбай Благодарненского района Ставропольского края от 02 мая 2012 года № 70 «Об утверждении перечня услуг, которые являются необходимыми и обязательными для предоставления  муниципальных услуг администрацией аула Эдельбай Благодарненского района Ставропольского края».</w:t>
      </w:r>
    </w:p>
    <w:p w:rsidR="001A5C2A" w:rsidRPr="00693372" w:rsidRDefault="001A5C2A" w:rsidP="001A5C2A">
      <w:pPr>
        <w:ind w:firstLine="142"/>
        <w:contextualSpacing/>
        <w:jc w:val="both"/>
        <w:rPr>
          <w:rFonts w:ascii="Arial" w:hAnsi="Arial" w:cs="Arial"/>
          <w:sz w:val="16"/>
          <w:szCs w:val="16"/>
        </w:rPr>
      </w:pPr>
      <w:r w:rsidRPr="00693372">
        <w:rPr>
          <w:rFonts w:ascii="Arial" w:hAnsi="Arial" w:cs="Arial"/>
          <w:sz w:val="16"/>
          <w:szCs w:val="16"/>
        </w:rPr>
        <w:t>4. Настоящее решение вступает в силу со дня его официального опубликования.</w:t>
      </w:r>
    </w:p>
    <w:p w:rsidR="001A5C2A" w:rsidRDefault="001A5C2A" w:rsidP="001A5C2A">
      <w:pPr>
        <w:ind w:firstLine="142"/>
        <w:jc w:val="both"/>
        <w:rPr>
          <w:rFonts w:ascii="Arial" w:hAnsi="Arial" w:cs="Arial"/>
          <w:sz w:val="16"/>
          <w:szCs w:val="16"/>
        </w:rPr>
      </w:pPr>
    </w:p>
    <w:p w:rsidR="00FA1ADD" w:rsidRDefault="00FA1ADD" w:rsidP="001A5C2A">
      <w:pPr>
        <w:ind w:firstLine="142"/>
        <w:jc w:val="both"/>
        <w:rPr>
          <w:rFonts w:ascii="Arial" w:hAnsi="Arial" w:cs="Arial"/>
          <w:sz w:val="16"/>
          <w:szCs w:val="16"/>
        </w:rPr>
      </w:pPr>
    </w:p>
    <w:p w:rsidR="00FA1ADD" w:rsidRPr="00693372" w:rsidRDefault="00FA1ADD" w:rsidP="001A5C2A">
      <w:pPr>
        <w:ind w:firstLine="142"/>
        <w:jc w:val="both"/>
        <w:rPr>
          <w:rFonts w:ascii="Arial" w:hAnsi="Arial" w:cs="Arial"/>
          <w:sz w:val="16"/>
          <w:szCs w:val="16"/>
        </w:rPr>
      </w:pPr>
    </w:p>
    <w:tbl>
      <w:tblPr>
        <w:tblW w:w="0" w:type="auto"/>
        <w:tblLook w:val="04A0"/>
      </w:tblPr>
      <w:tblGrid>
        <w:gridCol w:w="2517"/>
        <w:gridCol w:w="2518"/>
      </w:tblGrid>
      <w:tr w:rsidR="001A5C2A" w:rsidRPr="00693372" w:rsidTr="001A5C2A">
        <w:trPr>
          <w:trHeight w:val="1275"/>
        </w:trPr>
        <w:tc>
          <w:tcPr>
            <w:tcW w:w="2517" w:type="dxa"/>
            <w:shd w:val="clear" w:color="auto" w:fill="auto"/>
          </w:tcPr>
          <w:p w:rsidR="001A5C2A" w:rsidRPr="00693372" w:rsidRDefault="001A5C2A" w:rsidP="001A5C2A">
            <w:pPr>
              <w:spacing w:line="180" w:lineRule="exact"/>
              <w:rPr>
                <w:rFonts w:ascii="Arial" w:hAnsi="Arial" w:cs="Arial"/>
                <w:sz w:val="16"/>
                <w:szCs w:val="16"/>
              </w:rPr>
            </w:pPr>
            <w:r w:rsidRPr="00693372">
              <w:rPr>
                <w:rFonts w:ascii="Arial" w:hAnsi="Arial" w:cs="Arial"/>
                <w:sz w:val="16"/>
                <w:szCs w:val="16"/>
              </w:rPr>
              <w:t>Председатель Совета депутатов Благодарненского городского округа Ставропольского края</w:t>
            </w:r>
          </w:p>
          <w:p w:rsidR="001A5C2A" w:rsidRPr="00693372" w:rsidRDefault="001A5C2A" w:rsidP="001A5C2A">
            <w:pPr>
              <w:spacing w:line="180" w:lineRule="exact"/>
              <w:rPr>
                <w:rFonts w:ascii="Arial" w:hAnsi="Arial" w:cs="Arial"/>
                <w:sz w:val="16"/>
                <w:szCs w:val="16"/>
              </w:rPr>
            </w:pPr>
          </w:p>
          <w:p w:rsidR="001A5C2A" w:rsidRPr="00693372" w:rsidRDefault="001A5C2A" w:rsidP="001A5C2A">
            <w:pPr>
              <w:spacing w:line="180" w:lineRule="exact"/>
              <w:jc w:val="right"/>
              <w:rPr>
                <w:rFonts w:ascii="Arial" w:hAnsi="Arial" w:cs="Arial"/>
                <w:sz w:val="16"/>
                <w:szCs w:val="16"/>
              </w:rPr>
            </w:pPr>
            <w:r w:rsidRPr="00693372">
              <w:rPr>
                <w:rFonts w:ascii="Arial" w:hAnsi="Arial" w:cs="Arial"/>
                <w:sz w:val="16"/>
                <w:szCs w:val="16"/>
              </w:rPr>
              <w:t>И.А. Ерохин</w:t>
            </w:r>
          </w:p>
        </w:tc>
        <w:tc>
          <w:tcPr>
            <w:tcW w:w="2518" w:type="dxa"/>
            <w:shd w:val="clear" w:color="auto" w:fill="auto"/>
          </w:tcPr>
          <w:p w:rsidR="001A5C2A" w:rsidRPr="00693372" w:rsidRDefault="001A5C2A" w:rsidP="001A5C2A">
            <w:pPr>
              <w:spacing w:line="180" w:lineRule="exact"/>
              <w:rPr>
                <w:rFonts w:ascii="Arial" w:hAnsi="Arial" w:cs="Arial"/>
                <w:sz w:val="16"/>
                <w:szCs w:val="16"/>
              </w:rPr>
            </w:pPr>
            <w:r w:rsidRPr="00693372">
              <w:rPr>
                <w:rFonts w:ascii="Arial" w:hAnsi="Arial" w:cs="Arial"/>
                <w:sz w:val="16"/>
                <w:szCs w:val="16"/>
              </w:rPr>
              <w:t xml:space="preserve">Глава </w:t>
            </w:r>
          </w:p>
          <w:p w:rsidR="001A5C2A" w:rsidRPr="00693372" w:rsidRDefault="001A5C2A" w:rsidP="001A5C2A">
            <w:pPr>
              <w:spacing w:line="180" w:lineRule="exact"/>
              <w:rPr>
                <w:rFonts w:ascii="Arial" w:hAnsi="Arial" w:cs="Arial"/>
                <w:sz w:val="16"/>
                <w:szCs w:val="16"/>
              </w:rPr>
            </w:pPr>
            <w:r w:rsidRPr="00693372">
              <w:rPr>
                <w:rFonts w:ascii="Arial" w:hAnsi="Arial" w:cs="Arial"/>
                <w:sz w:val="16"/>
                <w:szCs w:val="16"/>
              </w:rPr>
              <w:t>Благодарненского городского округа</w:t>
            </w:r>
          </w:p>
          <w:p w:rsidR="001A5C2A" w:rsidRPr="00693372" w:rsidRDefault="001A5C2A" w:rsidP="001A5C2A">
            <w:pPr>
              <w:spacing w:line="180" w:lineRule="exact"/>
              <w:rPr>
                <w:rFonts w:ascii="Arial" w:hAnsi="Arial" w:cs="Arial"/>
                <w:sz w:val="16"/>
                <w:szCs w:val="16"/>
              </w:rPr>
            </w:pPr>
            <w:r w:rsidRPr="00693372">
              <w:rPr>
                <w:rFonts w:ascii="Arial" w:hAnsi="Arial" w:cs="Arial"/>
                <w:sz w:val="16"/>
                <w:szCs w:val="16"/>
              </w:rPr>
              <w:t>Ставропольского края</w:t>
            </w:r>
          </w:p>
          <w:p w:rsidR="001A5C2A" w:rsidRPr="00693372" w:rsidRDefault="001A5C2A" w:rsidP="001A5C2A">
            <w:pPr>
              <w:spacing w:line="180" w:lineRule="exact"/>
              <w:rPr>
                <w:rFonts w:ascii="Arial" w:hAnsi="Arial" w:cs="Arial"/>
                <w:sz w:val="16"/>
                <w:szCs w:val="16"/>
              </w:rPr>
            </w:pPr>
          </w:p>
          <w:p w:rsidR="001A5C2A" w:rsidRPr="00693372" w:rsidRDefault="001A5C2A" w:rsidP="001A5C2A">
            <w:pPr>
              <w:spacing w:line="180" w:lineRule="exact"/>
              <w:jc w:val="right"/>
              <w:rPr>
                <w:rFonts w:ascii="Arial" w:hAnsi="Arial" w:cs="Arial"/>
                <w:sz w:val="16"/>
                <w:szCs w:val="16"/>
              </w:rPr>
            </w:pPr>
            <w:r w:rsidRPr="00693372">
              <w:rPr>
                <w:rFonts w:ascii="Arial" w:hAnsi="Arial" w:cs="Arial"/>
                <w:sz w:val="16"/>
                <w:szCs w:val="16"/>
              </w:rPr>
              <w:t>С.Т. Бычков</w:t>
            </w:r>
          </w:p>
        </w:tc>
      </w:tr>
    </w:tbl>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131"/>
        <w:gridCol w:w="2904"/>
      </w:tblGrid>
      <w:tr w:rsidR="001A5C2A" w:rsidRPr="00693372" w:rsidTr="00FA1D93">
        <w:tc>
          <w:tcPr>
            <w:tcW w:w="2131" w:type="dxa"/>
          </w:tcPr>
          <w:p w:rsidR="001A5C2A" w:rsidRPr="00693372" w:rsidRDefault="001A5C2A" w:rsidP="001A5C2A">
            <w:pPr>
              <w:jc w:val="center"/>
              <w:rPr>
                <w:rFonts w:ascii="Arial" w:hAnsi="Arial" w:cs="Arial"/>
                <w:sz w:val="16"/>
                <w:szCs w:val="16"/>
              </w:rPr>
            </w:pPr>
          </w:p>
        </w:tc>
        <w:tc>
          <w:tcPr>
            <w:tcW w:w="2904" w:type="dxa"/>
          </w:tcPr>
          <w:p w:rsidR="00FA1ADD" w:rsidRDefault="00FA1ADD" w:rsidP="001A5C2A">
            <w:pPr>
              <w:spacing w:line="180" w:lineRule="exact"/>
              <w:jc w:val="center"/>
              <w:rPr>
                <w:rFonts w:ascii="Arial" w:hAnsi="Arial" w:cs="Arial"/>
                <w:sz w:val="16"/>
                <w:szCs w:val="16"/>
              </w:rPr>
            </w:pPr>
          </w:p>
          <w:p w:rsidR="00FA1ADD" w:rsidRDefault="00FA1ADD" w:rsidP="001A5C2A">
            <w:pPr>
              <w:spacing w:line="180" w:lineRule="exact"/>
              <w:jc w:val="center"/>
              <w:rPr>
                <w:rFonts w:ascii="Arial" w:hAnsi="Arial" w:cs="Arial"/>
                <w:sz w:val="16"/>
                <w:szCs w:val="16"/>
              </w:rPr>
            </w:pPr>
          </w:p>
          <w:p w:rsidR="001A5C2A" w:rsidRPr="00693372" w:rsidRDefault="001A5C2A" w:rsidP="001A5C2A">
            <w:pPr>
              <w:spacing w:line="180" w:lineRule="exact"/>
              <w:jc w:val="center"/>
              <w:rPr>
                <w:rFonts w:ascii="Arial" w:hAnsi="Arial" w:cs="Arial"/>
                <w:sz w:val="16"/>
                <w:szCs w:val="16"/>
              </w:rPr>
            </w:pPr>
            <w:r w:rsidRPr="00693372">
              <w:rPr>
                <w:rFonts w:ascii="Arial" w:hAnsi="Arial" w:cs="Arial"/>
                <w:sz w:val="16"/>
                <w:szCs w:val="16"/>
              </w:rPr>
              <w:t>УТВЕРЖДЕН</w:t>
            </w:r>
          </w:p>
          <w:p w:rsidR="001A5C2A" w:rsidRPr="00693372" w:rsidRDefault="001A5C2A" w:rsidP="001A5C2A">
            <w:pPr>
              <w:spacing w:line="180" w:lineRule="exact"/>
              <w:jc w:val="center"/>
              <w:rPr>
                <w:rFonts w:ascii="Arial" w:hAnsi="Arial" w:cs="Arial"/>
                <w:sz w:val="16"/>
                <w:szCs w:val="16"/>
              </w:rPr>
            </w:pPr>
            <w:r w:rsidRPr="00693372">
              <w:rPr>
                <w:rFonts w:ascii="Arial" w:hAnsi="Arial" w:cs="Arial"/>
                <w:sz w:val="16"/>
                <w:szCs w:val="16"/>
              </w:rPr>
              <w:t>решением Совета депутатов Благодарненского городского округа Ставропольского края</w:t>
            </w:r>
          </w:p>
          <w:p w:rsidR="001A5C2A" w:rsidRPr="00693372" w:rsidRDefault="001A5C2A" w:rsidP="001A5C2A">
            <w:pPr>
              <w:spacing w:line="180" w:lineRule="exact"/>
              <w:jc w:val="center"/>
              <w:rPr>
                <w:rFonts w:ascii="Arial" w:hAnsi="Arial" w:cs="Arial"/>
                <w:sz w:val="16"/>
                <w:szCs w:val="16"/>
              </w:rPr>
            </w:pPr>
            <w:r w:rsidRPr="00693372">
              <w:rPr>
                <w:rFonts w:ascii="Arial" w:hAnsi="Arial" w:cs="Arial"/>
                <w:sz w:val="16"/>
                <w:szCs w:val="16"/>
              </w:rPr>
              <w:t>от 27 марта 2018 года № 104</w:t>
            </w:r>
          </w:p>
        </w:tc>
      </w:tr>
    </w:tbl>
    <w:p w:rsidR="001A5C2A" w:rsidRDefault="001A5C2A" w:rsidP="001A5C2A">
      <w:pPr>
        <w:rPr>
          <w:rFonts w:ascii="Arial" w:hAnsi="Arial" w:cs="Arial"/>
          <w:sz w:val="16"/>
          <w:szCs w:val="16"/>
        </w:rPr>
      </w:pPr>
    </w:p>
    <w:p w:rsidR="00CE0DA3" w:rsidRPr="00693372" w:rsidRDefault="00CE0DA3" w:rsidP="001A5C2A">
      <w:pPr>
        <w:rPr>
          <w:rFonts w:ascii="Arial" w:hAnsi="Arial" w:cs="Arial"/>
          <w:sz w:val="16"/>
          <w:szCs w:val="16"/>
        </w:rPr>
      </w:pPr>
    </w:p>
    <w:p w:rsidR="001A5C2A" w:rsidRPr="00693372" w:rsidRDefault="001A5C2A" w:rsidP="001A5C2A">
      <w:pPr>
        <w:spacing w:line="180" w:lineRule="exact"/>
        <w:jc w:val="center"/>
        <w:rPr>
          <w:rFonts w:ascii="Arial" w:hAnsi="Arial" w:cs="Arial"/>
          <w:sz w:val="16"/>
          <w:szCs w:val="16"/>
        </w:rPr>
      </w:pPr>
      <w:r w:rsidRPr="00693372">
        <w:rPr>
          <w:rFonts w:ascii="Arial" w:hAnsi="Arial" w:cs="Arial"/>
          <w:sz w:val="16"/>
          <w:szCs w:val="16"/>
        </w:rPr>
        <w:t>ПЕРЕЧЕНЬ</w:t>
      </w:r>
    </w:p>
    <w:p w:rsidR="001A5C2A" w:rsidRPr="00693372" w:rsidRDefault="001A5C2A" w:rsidP="001A5C2A">
      <w:pPr>
        <w:autoSpaceDE w:val="0"/>
        <w:autoSpaceDN w:val="0"/>
        <w:adjustRightInd w:val="0"/>
        <w:spacing w:line="180" w:lineRule="exact"/>
        <w:jc w:val="center"/>
        <w:rPr>
          <w:rFonts w:ascii="Arial" w:eastAsiaTheme="minorHAnsi" w:hAnsi="Arial" w:cs="Arial"/>
          <w:sz w:val="16"/>
          <w:szCs w:val="16"/>
          <w:lang w:eastAsia="en-US"/>
        </w:rPr>
      </w:pPr>
      <w:r w:rsidRPr="00693372">
        <w:rPr>
          <w:rFonts w:ascii="Arial" w:hAnsi="Arial" w:cs="Arial"/>
          <w:sz w:val="16"/>
          <w:szCs w:val="16"/>
        </w:rPr>
        <w:t>услуг,</w:t>
      </w:r>
      <w:r>
        <w:rPr>
          <w:rFonts w:ascii="Arial" w:hAnsi="Arial" w:cs="Arial"/>
          <w:sz w:val="16"/>
          <w:szCs w:val="16"/>
        </w:rPr>
        <w:t xml:space="preserve"> </w:t>
      </w:r>
      <w:r w:rsidRPr="00693372">
        <w:rPr>
          <w:rFonts w:ascii="Arial" w:hAnsi="Arial" w:cs="Arial"/>
          <w:sz w:val="16"/>
          <w:szCs w:val="16"/>
        </w:rPr>
        <w:t>которые являются необходимыми и обязательными для предоставления муниципальных услуг органами местного самоуправления Благодарненского городского округа  Ставропольского края и предоставляются организациями, участвующими в предоставлении муниципальных услуг</w:t>
      </w:r>
    </w:p>
    <w:p w:rsidR="001A5C2A" w:rsidRPr="00693372" w:rsidRDefault="001A5C2A" w:rsidP="001A5C2A">
      <w:pPr>
        <w:autoSpaceDE w:val="0"/>
        <w:autoSpaceDN w:val="0"/>
        <w:adjustRightInd w:val="0"/>
        <w:jc w:val="both"/>
        <w:rPr>
          <w:rFonts w:ascii="Arial" w:eastAsiaTheme="minorHAnsi" w:hAnsi="Arial" w:cs="Arial"/>
          <w:sz w:val="16"/>
          <w:szCs w:val="16"/>
          <w:lang w:eastAsia="en-US"/>
        </w:rPr>
      </w:pPr>
    </w:p>
    <w:p w:rsidR="001A5C2A" w:rsidRPr="00693372" w:rsidRDefault="001A5C2A" w:rsidP="001A5C2A">
      <w:pPr>
        <w:pStyle w:val="aff0"/>
        <w:ind w:left="0" w:firstLine="142"/>
        <w:contextualSpacing/>
        <w:jc w:val="both"/>
        <w:rPr>
          <w:rFonts w:ascii="Arial" w:hAnsi="Arial" w:cs="Arial"/>
          <w:sz w:val="16"/>
          <w:szCs w:val="16"/>
        </w:rPr>
      </w:pPr>
      <w:r>
        <w:rPr>
          <w:rFonts w:ascii="Arial" w:hAnsi="Arial" w:cs="Arial"/>
          <w:sz w:val="16"/>
          <w:szCs w:val="16"/>
        </w:rPr>
        <w:t>1.</w:t>
      </w:r>
      <w:r w:rsidRPr="00693372">
        <w:rPr>
          <w:rFonts w:ascii="Arial" w:hAnsi="Arial" w:cs="Arial"/>
          <w:sz w:val="16"/>
          <w:szCs w:val="16"/>
        </w:rPr>
        <w:t xml:space="preserve"> Подготовка и выдача схемы расположения земельного участка или земельных участков на кадастровом плане территории.</w:t>
      </w:r>
      <w:r w:rsidRPr="00693372">
        <w:rPr>
          <w:rFonts w:ascii="Arial" w:hAnsi="Arial" w:cs="Arial"/>
          <w:bCs/>
          <w:sz w:val="16"/>
          <w:szCs w:val="16"/>
        </w:rPr>
        <w:t>*</w:t>
      </w:r>
    </w:p>
    <w:p w:rsidR="001A5C2A" w:rsidRPr="00693372" w:rsidRDefault="001A5C2A" w:rsidP="00FA1D93">
      <w:pPr>
        <w:pStyle w:val="1fb"/>
        <w:shd w:val="clear" w:color="auto" w:fill="auto"/>
        <w:tabs>
          <w:tab w:val="left" w:pos="1004"/>
        </w:tabs>
        <w:spacing w:line="240" w:lineRule="auto"/>
        <w:ind w:right="20" w:firstLine="142"/>
        <w:jc w:val="both"/>
        <w:rPr>
          <w:rFonts w:ascii="Arial" w:hAnsi="Arial" w:cs="Arial"/>
          <w:sz w:val="16"/>
          <w:szCs w:val="16"/>
        </w:rPr>
      </w:pPr>
      <w:r>
        <w:rPr>
          <w:rFonts w:ascii="Arial" w:hAnsi="Arial" w:cs="Arial"/>
          <w:color w:val="000000"/>
          <w:sz w:val="16"/>
          <w:szCs w:val="16"/>
        </w:rPr>
        <w:t>2.</w:t>
      </w:r>
      <w:r w:rsidRPr="00693372">
        <w:rPr>
          <w:rFonts w:ascii="Arial" w:hAnsi="Arial" w:cs="Arial"/>
          <w:color w:val="000000"/>
          <w:sz w:val="16"/>
          <w:szCs w:val="16"/>
        </w:rPr>
        <w:t xml:space="preserve"> Подготовка и выдача материалов, содержащихся в проектной документации.</w:t>
      </w:r>
      <w:r w:rsidRPr="00693372">
        <w:rPr>
          <w:rFonts w:ascii="Arial" w:hAnsi="Arial" w:cs="Arial"/>
          <w:bCs/>
          <w:sz w:val="16"/>
          <w:szCs w:val="16"/>
        </w:rPr>
        <w:t>*</w:t>
      </w:r>
    </w:p>
    <w:p w:rsidR="001A5C2A" w:rsidRPr="00693372" w:rsidRDefault="00FA1D93" w:rsidP="00FA1D93">
      <w:pPr>
        <w:pStyle w:val="1fb"/>
        <w:shd w:val="clear" w:color="auto" w:fill="auto"/>
        <w:tabs>
          <w:tab w:val="left" w:pos="954"/>
        </w:tabs>
        <w:spacing w:line="240" w:lineRule="auto"/>
        <w:ind w:firstLine="142"/>
        <w:jc w:val="both"/>
        <w:rPr>
          <w:rFonts w:ascii="Arial" w:hAnsi="Arial" w:cs="Arial"/>
          <w:sz w:val="16"/>
          <w:szCs w:val="16"/>
        </w:rPr>
      </w:pPr>
      <w:r>
        <w:rPr>
          <w:rFonts w:ascii="Arial" w:hAnsi="Arial" w:cs="Arial"/>
          <w:color w:val="000000"/>
          <w:sz w:val="16"/>
          <w:szCs w:val="16"/>
        </w:rPr>
        <w:t>3.</w:t>
      </w:r>
      <w:r w:rsidR="001A5C2A" w:rsidRPr="00693372">
        <w:rPr>
          <w:rFonts w:ascii="Arial" w:hAnsi="Arial" w:cs="Arial"/>
          <w:color w:val="000000"/>
          <w:sz w:val="16"/>
          <w:szCs w:val="16"/>
        </w:rPr>
        <w:t xml:space="preserve"> Проведение государственной экспертизы проектной документации.</w:t>
      </w:r>
      <w:r w:rsidR="001A5C2A" w:rsidRPr="00693372">
        <w:rPr>
          <w:rFonts w:ascii="Arial" w:hAnsi="Arial" w:cs="Arial"/>
          <w:bCs/>
          <w:sz w:val="16"/>
          <w:szCs w:val="16"/>
        </w:rPr>
        <w:t>*</w:t>
      </w:r>
    </w:p>
    <w:p w:rsidR="001A5C2A" w:rsidRPr="00693372" w:rsidRDefault="00FA1D93" w:rsidP="00FA1D93">
      <w:pPr>
        <w:pStyle w:val="1fb"/>
        <w:shd w:val="clear" w:color="auto" w:fill="auto"/>
        <w:tabs>
          <w:tab w:val="left" w:pos="874"/>
        </w:tabs>
        <w:spacing w:line="240" w:lineRule="auto"/>
        <w:ind w:right="20" w:firstLine="142"/>
        <w:jc w:val="both"/>
        <w:rPr>
          <w:rFonts w:ascii="Arial" w:hAnsi="Arial" w:cs="Arial"/>
          <w:sz w:val="16"/>
          <w:szCs w:val="16"/>
        </w:rPr>
      </w:pPr>
      <w:r>
        <w:rPr>
          <w:rFonts w:ascii="Arial" w:hAnsi="Arial" w:cs="Arial"/>
          <w:color w:val="000000"/>
          <w:sz w:val="16"/>
          <w:szCs w:val="16"/>
        </w:rPr>
        <w:t>4.</w:t>
      </w:r>
      <w:r w:rsidR="001A5C2A" w:rsidRPr="00693372">
        <w:rPr>
          <w:rFonts w:ascii="Arial" w:hAnsi="Arial" w:cs="Arial"/>
          <w:color w:val="000000"/>
          <w:sz w:val="16"/>
          <w:szCs w:val="16"/>
        </w:rPr>
        <w:t xml:space="preserve"> Выдача акта приемки объекта капитального строительства (в случае осуществления строительства, реконструкции объекта капитального строительства на основании договора).</w:t>
      </w:r>
      <w:r w:rsidR="001A5C2A" w:rsidRPr="00693372">
        <w:rPr>
          <w:rFonts w:ascii="Arial" w:hAnsi="Arial" w:cs="Arial"/>
          <w:bCs/>
          <w:sz w:val="16"/>
          <w:szCs w:val="16"/>
        </w:rPr>
        <w:t>*</w:t>
      </w:r>
    </w:p>
    <w:p w:rsidR="001A5C2A" w:rsidRPr="00693372" w:rsidRDefault="00FA1D93" w:rsidP="00FA1D93">
      <w:pPr>
        <w:pStyle w:val="1fb"/>
        <w:shd w:val="clear" w:color="auto" w:fill="auto"/>
        <w:tabs>
          <w:tab w:val="left" w:pos="946"/>
        </w:tabs>
        <w:spacing w:line="240" w:lineRule="auto"/>
        <w:ind w:right="20" w:firstLine="142"/>
        <w:jc w:val="both"/>
        <w:rPr>
          <w:rFonts w:ascii="Arial" w:hAnsi="Arial" w:cs="Arial"/>
          <w:sz w:val="16"/>
          <w:szCs w:val="16"/>
        </w:rPr>
      </w:pPr>
      <w:r>
        <w:rPr>
          <w:rFonts w:ascii="Arial" w:hAnsi="Arial" w:cs="Arial"/>
          <w:color w:val="000000"/>
          <w:sz w:val="16"/>
          <w:szCs w:val="16"/>
        </w:rPr>
        <w:t>5.</w:t>
      </w:r>
      <w:r w:rsidR="001A5C2A" w:rsidRPr="00693372">
        <w:rPr>
          <w:rFonts w:ascii="Arial" w:hAnsi="Arial" w:cs="Arial"/>
          <w:color w:val="000000"/>
          <w:sz w:val="16"/>
          <w:szCs w:val="16"/>
        </w:rPr>
        <w:t xml:space="preserve"> Выдача документа, подтверждающего соответствие построенного, реконструированного объекта капитального строительства требованиям технических регламентов и подписанного лицом, осуществляющим строительство.</w:t>
      </w:r>
      <w:r w:rsidR="001A5C2A" w:rsidRPr="00693372">
        <w:rPr>
          <w:rFonts w:ascii="Arial" w:hAnsi="Arial" w:cs="Arial"/>
          <w:bCs/>
          <w:sz w:val="16"/>
          <w:szCs w:val="16"/>
        </w:rPr>
        <w:t>*</w:t>
      </w:r>
    </w:p>
    <w:p w:rsidR="001A5C2A" w:rsidRPr="00693372" w:rsidRDefault="00FA1D93" w:rsidP="00FA1D93">
      <w:pPr>
        <w:pStyle w:val="1fb"/>
        <w:shd w:val="clear" w:color="auto" w:fill="auto"/>
        <w:tabs>
          <w:tab w:val="left" w:pos="1018"/>
        </w:tabs>
        <w:spacing w:line="240" w:lineRule="auto"/>
        <w:ind w:right="20" w:firstLine="142"/>
        <w:jc w:val="both"/>
        <w:rPr>
          <w:rFonts w:ascii="Arial" w:hAnsi="Arial" w:cs="Arial"/>
          <w:sz w:val="16"/>
          <w:szCs w:val="16"/>
        </w:rPr>
      </w:pPr>
      <w:r>
        <w:rPr>
          <w:rFonts w:ascii="Arial" w:hAnsi="Arial" w:cs="Arial"/>
          <w:color w:val="000000"/>
          <w:sz w:val="16"/>
          <w:szCs w:val="16"/>
        </w:rPr>
        <w:t>6.</w:t>
      </w:r>
      <w:r w:rsidR="001A5C2A" w:rsidRPr="00693372">
        <w:rPr>
          <w:rFonts w:ascii="Arial" w:hAnsi="Arial" w:cs="Arial"/>
          <w:color w:val="000000"/>
          <w:sz w:val="16"/>
          <w:szCs w:val="16"/>
        </w:rPr>
        <w:t xml:space="preserve"> Выдача документа, подтверждающего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подписанного лицом, осуществляющим строительство.</w:t>
      </w:r>
      <w:r w:rsidR="001A5C2A" w:rsidRPr="00693372">
        <w:rPr>
          <w:rFonts w:ascii="Arial" w:hAnsi="Arial" w:cs="Arial"/>
          <w:bCs/>
          <w:sz w:val="16"/>
          <w:szCs w:val="16"/>
        </w:rPr>
        <w:t>*</w:t>
      </w:r>
    </w:p>
    <w:p w:rsidR="001A5C2A" w:rsidRPr="00693372" w:rsidRDefault="00FA1D93" w:rsidP="00FA1D93">
      <w:pPr>
        <w:pStyle w:val="1fb"/>
        <w:shd w:val="clear" w:color="auto" w:fill="auto"/>
        <w:tabs>
          <w:tab w:val="left" w:pos="0"/>
        </w:tabs>
        <w:spacing w:line="240" w:lineRule="auto"/>
        <w:ind w:right="20" w:firstLine="142"/>
        <w:jc w:val="both"/>
        <w:rPr>
          <w:rFonts w:ascii="Arial" w:hAnsi="Arial" w:cs="Arial"/>
          <w:sz w:val="16"/>
          <w:szCs w:val="16"/>
        </w:rPr>
      </w:pPr>
      <w:r>
        <w:rPr>
          <w:rFonts w:ascii="Arial" w:hAnsi="Arial" w:cs="Arial"/>
          <w:color w:val="000000"/>
          <w:sz w:val="16"/>
          <w:szCs w:val="16"/>
        </w:rPr>
        <w:t>7.</w:t>
      </w:r>
      <w:r w:rsidR="001A5C2A" w:rsidRPr="00693372">
        <w:rPr>
          <w:rFonts w:ascii="Arial" w:hAnsi="Arial" w:cs="Arial"/>
          <w:color w:val="000000"/>
          <w:sz w:val="16"/>
          <w:szCs w:val="16"/>
        </w:rPr>
        <w:t>Выдача документа, подтверждающего соответствие построенного, реконструированного объекта капитального строительства техническим условиям и подписанного представителями организаций, осуществляющих эксплуатацию сетей инженерно-технического обеспечения.</w:t>
      </w:r>
      <w:r w:rsidR="001A5C2A" w:rsidRPr="00693372">
        <w:rPr>
          <w:rFonts w:ascii="Arial" w:hAnsi="Arial" w:cs="Arial"/>
          <w:bCs/>
          <w:sz w:val="16"/>
          <w:szCs w:val="16"/>
        </w:rPr>
        <w:t>*</w:t>
      </w:r>
    </w:p>
    <w:p w:rsidR="001A5C2A" w:rsidRPr="00693372" w:rsidRDefault="001A5C2A" w:rsidP="00FA1D93">
      <w:pPr>
        <w:pStyle w:val="1fb"/>
        <w:shd w:val="clear" w:color="auto" w:fill="auto"/>
        <w:spacing w:line="240" w:lineRule="auto"/>
        <w:ind w:right="20" w:firstLine="142"/>
        <w:jc w:val="both"/>
        <w:rPr>
          <w:rFonts w:ascii="Arial" w:hAnsi="Arial" w:cs="Arial"/>
          <w:color w:val="000000"/>
          <w:spacing w:val="4"/>
          <w:sz w:val="16"/>
          <w:szCs w:val="16"/>
        </w:rPr>
      </w:pPr>
      <w:r w:rsidRPr="00693372">
        <w:rPr>
          <w:rFonts w:ascii="Arial" w:hAnsi="Arial" w:cs="Arial"/>
          <w:color w:val="000000"/>
          <w:sz w:val="16"/>
          <w:szCs w:val="16"/>
        </w:rPr>
        <w:t>8. Выдача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подписанной лицом,</w:t>
      </w:r>
      <w:r w:rsidR="00FA1D93">
        <w:rPr>
          <w:rFonts w:ascii="Arial" w:hAnsi="Arial" w:cs="Arial"/>
          <w:color w:val="000000"/>
          <w:sz w:val="16"/>
          <w:szCs w:val="16"/>
        </w:rPr>
        <w:t xml:space="preserve"> </w:t>
      </w:r>
      <w:r w:rsidRPr="00693372">
        <w:rPr>
          <w:rFonts w:ascii="Arial" w:hAnsi="Arial" w:cs="Arial"/>
          <w:color w:val="000000"/>
          <w:spacing w:val="4"/>
          <w:sz w:val="16"/>
          <w:szCs w:val="16"/>
        </w:rPr>
        <w:t>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за исключением случаев строительства, реконструкции линейного объекта.</w:t>
      </w:r>
      <w:r w:rsidRPr="00693372">
        <w:rPr>
          <w:rFonts w:ascii="Arial" w:hAnsi="Arial" w:cs="Arial"/>
          <w:bCs/>
          <w:sz w:val="16"/>
          <w:szCs w:val="16"/>
        </w:rPr>
        <w:t>*</w:t>
      </w:r>
    </w:p>
    <w:p w:rsidR="001A5C2A" w:rsidRPr="00693372" w:rsidRDefault="001A5C2A" w:rsidP="001A5C2A">
      <w:pPr>
        <w:widowControl w:val="0"/>
        <w:tabs>
          <w:tab w:val="left" w:pos="0"/>
        </w:tabs>
        <w:ind w:firstLine="142"/>
        <w:jc w:val="both"/>
        <w:rPr>
          <w:rFonts w:ascii="Arial" w:hAnsi="Arial" w:cs="Arial"/>
          <w:spacing w:val="4"/>
          <w:sz w:val="16"/>
          <w:szCs w:val="16"/>
        </w:rPr>
      </w:pPr>
      <w:r w:rsidRPr="00693372">
        <w:rPr>
          <w:rFonts w:ascii="Arial" w:hAnsi="Arial" w:cs="Arial"/>
          <w:spacing w:val="4"/>
          <w:sz w:val="16"/>
          <w:szCs w:val="16"/>
        </w:rPr>
        <w:t>9. Выдача технического плана.</w:t>
      </w:r>
      <w:r w:rsidRPr="00693372">
        <w:rPr>
          <w:rFonts w:ascii="Arial" w:hAnsi="Arial" w:cs="Arial"/>
          <w:bCs/>
          <w:sz w:val="16"/>
          <w:szCs w:val="16"/>
        </w:rPr>
        <w:t>*</w:t>
      </w:r>
    </w:p>
    <w:p w:rsidR="001A5C2A" w:rsidRPr="00693372" w:rsidRDefault="001A5C2A" w:rsidP="001A5C2A">
      <w:pPr>
        <w:widowControl w:val="0"/>
        <w:tabs>
          <w:tab w:val="left" w:pos="0"/>
        </w:tabs>
        <w:ind w:right="20" w:firstLine="142"/>
        <w:jc w:val="both"/>
        <w:rPr>
          <w:rFonts w:ascii="Arial" w:hAnsi="Arial" w:cs="Arial"/>
          <w:spacing w:val="4"/>
          <w:sz w:val="16"/>
          <w:szCs w:val="16"/>
        </w:rPr>
      </w:pPr>
      <w:r w:rsidRPr="00693372">
        <w:rPr>
          <w:rFonts w:ascii="Arial" w:hAnsi="Arial" w:cs="Arial"/>
          <w:spacing w:val="4"/>
          <w:sz w:val="16"/>
          <w:szCs w:val="16"/>
        </w:rPr>
        <w:t>10. Изготовление и выдача проекта организации строительства объекта капитального строительства с обоснованием продолжительности строительства объекта капитального строительства или его отдельных этапов на новый срок.</w:t>
      </w:r>
      <w:r w:rsidRPr="00693372">
        <w:rPr>
          <w:rFonts w:ascii="Arial" w:hAnsi="Arial" w:cs="Arial"/>
          <w:bCs/>
          <w:sz w:val="16"/>
          <w:szCs w:val="16"/>
        </w:rPr>
        <w:t>*</w:t>
      </w:r>
    </w:p>
    <w:p w:rsidR="001A5C2A" w:rsidRPr="00693372" w:rsidRDefault="001A5C2A" w:rsidP="001A5C2A">
      <w:pPr>
        <w:widowControl w:val="0"/>
        <w:tabs>
          <w:tab w:val="left" w:pos="0"/>
        </w:tabs>
        <w:ind w:right="20" w:firstLine="142"/>
        <w:jc w:val="both"/>
        <w:rPr>
          <w:rFonts w:ascii="Arial" w:hAnsi="Arial" w:cs="Arial"/>
          <w:spacing w:val="4"/>
          <w:sz w:val="16"/>
          <w:szCs w:val="16"/>
        </w:rPr>
      </w:pPr>
      <w:r w:rsidRPr="00693372">
        <w:rPr>
          <w:rFonts w:ascii="Arial" w:hAnsi="Arial" w:cs="Arial"/>
          <w:spacing w:val="4"/>
          <w:sz w:val="16"/>
          <w:szCs w:val="16"/>
        </w:rPr>
        <w:t xml:space="preserve">11. Изготовление и выдача проекта переустройства и </w:t>
      </w:r>
      <w:r w:rsidRPr="00693372">
        <w:rPr>
          <w:rFonts w:ascii="Arial" w:hAnsi="Arial" w:cs="Arial"/>
          <w:spacing w:val="4"/>
          <w:sz w:val="16"/>
          <w:szCs w:val="16"/>
        </w:rPr>
        <w:lastRenderedPageBreak/>
        <w:t>(или) перепланировки переустраиваемого и (или) перепланируемого жилого помещения.</w:t>
      </w:r>
      <w:r w:rsidRPr="00693372">
        <w:rPr>
          <w:rFonts w:ascii="Arial" w:hAnsi="Arial" w:cs="Arial"/>
          <w:bCs/>
          <w:sz w:val="16"/>
          <w:szCs w:val="16"/>
        </w:rPr>
        <w:t>*</w:t>
      </w:r>
    </w:p>
    <w:p w:rsidR="001A5C2A" w:rsidRPr="00693372" w:rsidRDefault="001A5C2A" w:rsidP="001A5C2A">
      <w:pPr>
        <w:widowControl w:val="0"/>
        <w:tabs>
          <w:tab w:val="left" w:pos="0"/>
        </w:tabs>
        <w:ind w:right="20" w:firstLine="142"/>
        <w:jc w:val="both"/>
        <w:rPr>
          <w:rFonts w:ascii="Arial" w:hAnsi="Arial" w:cs="Arial"/>
          <w:spacing w:val="4"/>
          <w:sz w:val="16"/>
          <w:szCs w:val="16"/>
        </w:rPr>
      </w:pPr>
      <w:r w:rsidRPr="00693372">
        <w:rPr>
          <w:rFonts w:ascii="Arial" w:hAnsi="Arial" w:cs="Arial"/>
          <w:spacing w:val="4"/>
          <w:sz w:val="16"/>
          <w:szCs w:val="16"/>
        </w:rPr>
        <w:t>12. Изготовление и выдача технического паспорта помещения после переустройства и (или) перепланировки.</w:t>
      </w:r>
      <w:r w:rsidRPr="00693372">
        <w:rPr>
          <w:rFonts w:ascii="Arial" w:hAnsi="Arial" w:cs="Arial"/>
          <w:bCs/>
          <w:sz w:val="16"/>
          <w:szCs w:val="16"/>
        </w:rPr>
        <w:t>*</w:t>
      </w:r>
    </w:p>
    <w:p w:rsidR="001A5C2A" w:rsidRPr="00693372" w:rsidRDefault="001A5C2A" w:rsidP="001A5C2A">
      <w:pPr>
        <w:widowControl w:val="0"/>
        <w:tabs>
          <w:tab w:val="left" w:pos="0"/>
        </w:tabs>
        <w:ind w:right="20" w:firstLine="142"/>
        <w:jc w:val="both"/>
        <w:rPr>
          <w:rFonts w:ascii="Arial" w:hAnsi="Arial" w:cs="Arial"/>
          <w:spacing w:val="4"/>
          <w:sz w:val="16"/>
          <w:szCs w:val="16"/>
        </w:rPr>
      </w:pPr>
      <w:r w:rsidRPr="00693372">
        <w:rPr>
          <w:rFonts w:ascii="Arial" w:hAnsi="Arial" w:cs="Arial"/>
          <w:spacing w:val="4"/>
          <w:sz w:val="16"/>
          <w:szCs w:val="16"/>
        </w:rPr>
        <w:t xml:space="preserve">13. Изготовление и выдача топографической карты в масштабе 1:500, </w:t>
      </w:r>
      <w:r w:rsidRPr="00693372">
        <w:rPr>
          <w:rFonts w:ascii="Arial" w:hAnsi="Arial" w:cs="Arial"/>
          <w:spacing w:val="6"/>
          <w:sz w:val="16"/>
          <w:szCs w:val="16"/>
        </w:rPr>
        <w:t>1:1000, 1:2000.</w:t>
      </w:r>
      <w:r w:rsidRPr="00693372">
        <w:rPr>
          <w:rFonts w:ascii="Arial" w:hAnsi="Arial" w:cs="Arial"/>
          <w:bCs/>
          <w:sz w:val="16"/>
          <w:szCs w:val="16"/>
        </w:rPr>
        <w:t>*</w:t>
      </w:r>
    </w:p>
    <w:p w:rsidR="001A5C2A" w:rsidRPr="00693372" w:rsidRDefault="001A5C2A" w:rsidP="001A5C2A">
      <w:pPr>
        <w:widowControl w:val="0"/>
        <w:tabs>
          <w:tab w:val="left" w:pos="0"/>
        </w:tabs>
        <w:ind w:right="20" w:firstLine="142"/>
        <w:jc w:val="both"/>
        <w:rPr>
          <w:rFonts w:ascii="Arial" w:hAnsi="Arial" w:cs="Arial"/>
          <w:spacing w:val="4"/>
          <w:sz w:val="16"/>
          <w:szCs w:val="16"/>
        </w:rPr>
      </w:pPr>
      <w:r w:rsidRPr="00693372">
        <w:rPr>
          <w:rFonts w:ascii="Arial" w:hAnsi="Arial" w:cs="Arial"/>
          <w:spacing w:val="4"/>
          <w:sz w:val="16"/>
          <w:szCs w:val="16"/>
        </w:rPr>
        <w:t>14. Изготовление и выдача топографической карты в масштабе 1:500 при оборудовании рекламной конструкции на фундаментном основании.</w:t>
      </w:r>
      <w:r w:rsidRPr="00693372">
        <w:rPr>
          <w:rFonts w:ascii="Arial" w:hAnsi="Arial" w:cs="Arial"/>
          <w:bCs/>
          <w:sz w:val="16"/>
          <w:szCs w:val="16"/>
        </w:rPr>
        <w:t>*</w:t>
      </w:r>
    </w:p>
    <w:p w:rsidR="001A5C2A" w:rsidRPr="00693372" w:rsidRDefault="001A5C2A" w:rsidP="001A5C2A">
      <w:pPr>
        <w:widowControl w:val="0"/>
        <w:tabs>
          <w:tab w:val="left" w:pos="0"/>
        </w:tabs>
        <w:ind w:right="20" w:firstLine="142"/>
        <w:jc w:val="both"/>
        <w:rPr>
          <w:rFonts w:ascii="Arial" w:hAnsi="Arial" w:cs="Arial"/>
          <w:spacing w:val="4"/>
          <w:sz w:val="16"/>
          <w:szCs w:val="16"/>
        </w:rPr>
      </w:pPr>
      <w:r w:rsidRPr="00693372">
        <w:rPr>
          <w:rFonts w:ascii="Arial" w:hAnsi="Arial" w:cs="Arial"/>
          <w:spacing w:val="4"/>
          <w:sz w:val="16"/>
          <w:szCs w:val="16"/>
        </w:rPr>
        <w:t>15. Изготовление и выдача проекта рекламной конструкции с указанием технических параметров.</w:t>
      </w:r>
      <w:r w:rsidRPr="00693372">
        <w:rPr>
          <w:rFonts w:ascii="Arial" w:hAnsi="Arial" w:cs="Arial"/>
          <w:bCs/>
          <w:sz w:val="16"/>
          <w:szCs w:val="16"/>
        </w:rPr>
        <w:t>*</w:t>
      </w:r>
    </w:p>
    <w:p w:rsidR="001A5C2A" w:rsidRPr="00693372" w:rsidRDefault="001A5C2A" w:rsidP="001A5C2A">
      <w:pPr>
        <w:widowControl w:val="0"/>
        <w:tabs>
          <w:tab w:val="left" w:pos="0"/>
        </w:tabs>
        <w:ind w:right="20" w:firstLine="142"/>
        <w:jc w:val="both"/>
        <w:rPr>
          <w:rFonts w:ascii="Arial" w:hAnsi="Arial" w:cs="Arial"/>
          <w:spacing w:val="4"/>
          <w:sz w:val="16"/>
          <w:szCs w:val="16"/>
        </w:rPr>
      </w:pPr>
      <w:r w:rsidRPr="00693372">
        <w:rPr>
          <w:rFonts w:ascii="Arial" w:hAnsi="Arial" w:cs="Arial"/>
          <w:spacing w:val="4"/>
          <w:sz w:val="16"/>
          <w:szCs w:val="16"/>
        </w:rPr>
        <w:t>16. Выдача документа, подтверждающего прекращение договора, заключенного между собственником или иным законным владельцем недвижимого имущества, к которому присоединена рекламная конструкция, и владельцем рекламной конструкции.</w:t>
      </w:r>
      <w:r w:rsidRPr="00693372">
        <w:rPr>
          <w:rFonts w:ascii="Arial" w:hAnsi="Arial" w:cs="Arial"/>
          <w:bCs/>
          <w:sz w:val="16"/>
          <w:szCs w:val="16"/>
        </w:rPr>
        <w:t>*</w:t>
      </w:r>
    </w:p>
    <w:p w:rsidR="001A5C2A" w:rsidRPr="00693372" w:rsidRDefault="001A5C2A" w:rsidP="001A5C2A">
      <w:pPr>
        <w:widowControl w:val="0"/>
        <w:tabs>
          <w:tab w:val="left" w:pos="0"/>
        </w:tabs>
        <w:ind w:right="20" w:firstLine="142"/>
        <w:jc w:val="both"/>
        <w:rPr>
          <w:rFonts w:ascii="Arial" w:hAnsi="Arial" w:cs="Arial"/>
          <w:spacing w:val="4"/>
          <w:sz w:val="16"/>
          <w:szCs w:val="16"/>
        </w:rPr>
      </w:pPr>
      <w:r w:rsidRPr="00693372">
        <w:rPr>
          <w:rFonts w:ascii="Arial" w:hAnsi="Arial" w:cs="Arial"/>
          <w:spacing w:val="4"/>
          <w:sz w:val="16"/>
          <w:szCs w:val="16"/>
        </w:rPr>
        <w:t>17. Выдача документа, подтверждающего право на получение бесплатно сведений, содержащихся в информационной системе обеспечения градостроительной деятельности (в случаях, предусмотренных федеральными законами).</w:t>
      </w:r>
      <w:r w:rsidRPr="00693372">
        <w:rPr>
          <w:rFonts w:ascii="Arial" w:hAnsi="Arial" w:cs="Arial"/>
          <w:bCs/>
          <w:sz w:val="16"/>
          <w:szCs w:val="16"/>
        </w:rPr>
        <w:t>*</w:t>
      </w:r>
    </w:p>
    <w:p w:rsidR="001A5C2A" w:rsidRPr="00693372" w:rsidRDefault="001A5C2A" w:rsidP="001A5C2A">
      <w:pPr>
        <w:widowControl w:val="0"/>
        <w:tabs>
          <w:tab w:val="left" w:pos="0"/>
        </w:tabs>
        <w:ind w:right="20" w:firstLine="142"/>
        <w:jc w:val="both"/>
        <w:rPr>
          <w:rFonts w:ascii="Arial" w:hAnsi="Arial" w:cs="Arial"/>
          <w:spacing w:val="4"/>
          <w:sz w:val="16"/>
          <w:szCs w:val="16"/>
        </w:rPr>
      </w:pPr>
      <w:r w:rsidRPr="00693372">
        <w:rPr>
          <w:rFonts w:ascii="Arial" w:hAnsi="Arial" w:cs="Arial"/>
          <w:spacing w:val="4"/>
          <w:sz w:val="16"/>
          <w:szCs w:val="16"/>
        </w:rPr>
        <w:t>18. Оформление справки о наличии или отсутствия у заявителя и членов его семьи в собственности жилых помещений на территории Благодарненского района Ставропольского края.</w:t>
      </w:r>
      <w:r w:rsidRPr="00693372">
        <w:rPr>
          <w:rFonts w:ascii="Arial" w:hAnsi="Arial" w:cs="Arial"/>
          <w:bCs/>
          <w:sz w:val="16"/>
          <w:szCs w:val="16"/>
        </w:rPr>
        <w:t>*</w:t>
      </w:r>
    </w:p>
    <w:p w:rsidR="001A5C2A" w:rsidRPr="00693372" w:rsidRDefault="001A5C2A" w:rsidP="001A5C2A">
      <w:pPr>
        <w:widowControl w:val="0"/>
        <w:tabs>
          <w:tab w:val="left" w:pos="0"/>
        </w:tabs>
        <w:ind w:right="20" w:firstLine="142"/>
        <w:jc w:val="both"/>
        <w:rPr>
          <w:rFonts w:ascii="Arial" w:hAnsi="Arial" w:cs="Arial"/>
          <w:spacing w:val="4"/>
          <w:sz w:val="16"/>
          <w:szCs w:val="16"/>
        </w:rPr>
      </w:pPr>
      <w:r w:rsidRPr="00693372">
        <w:rPr>
          <w:rFonts w:ascii="Arial" w:hAnsi="Arial" w:cs="Arial"/>
          <w:spacing w:val="4"/>
          <w:sz w:val="16"/>
          <w:szCs w:val="16"/>
        </w:rPr>
        <w:t>19. Открытие счета в кредитной организации.</w:t>
      </w:r>
      <w:r w:rsidRPr="00693372">
        <w:rPr>
          <w:rFonts w:ascii="Arial" w:hAnsi="Arial" w:cs="Arial"/>
          <w:bCs/>
          <w:sz w:val="16"/>
          <w:szCs w:val="16"/>
        </w:rPr>
        <w:t>*</w:t>
      </w:r>
    </w:p>
    <w:p w:rsidR="001A5C2A" w:rsidRPr="00693372" w:rsidRDefault="001A5C2A" w:rsidP="001A5C2A">
      <w:pPr>
        <w:autoSpaceDE w:val="0"/>
        <w:autoSpaceDN w:val="0"/>
        <w:adjustRightInd w:val="0"/>
        <w:ind w:firstLine="142"/>
        <w:jc w:val="both"/>
        <w:rPr>
          <w:rFonts w:ascii="Arial" w:eastAsiaTheme="minorHAnsi" w:hAnsi="Arial" w:cs="Arial"/>
          <w:sz w:val="16"/>
          <w:szCs w:val="16"/>
          <w:lang w:eastAsia="en-US"/>
        </w:rPr>
      </w:pPr>
      <w:r w:rsidRPr="00693372">
        <w:rPr>
          <w:rFonts w:ascii="Arial" w:hAnsi="Arial" w:cs="Arial"/>
          <w:spacing w:val="4"/>
          <w:sz w:val="16"/>
          <w:szCs w:val="16"/>
        </w:rPr>
        <w:t xml:space="preserve">20. </w:t>
      </w:r>
      <w:r w:rsidRPr="00693372">
        <w:rPr>
          <w:rFonts w:ascii="Arial" w:eastAsiaTheme="minorHAnsi" w:hAnsi="Arial" w:cs="Arial"/>
          <w:sz w:val="16"/>
          <w:szCs w:val="16"/>
          <w:lang w:eastAsia="en-US"/>
        </w:rPr>
        <w:t>Нотариальное заверение копий документов, необходимых для предоставления муниципальных услуг (в случаях, когда требование о нотариальном заверении копии документов установлено законодательством Российской Федерации и (или) законодательством Ставропольского края.</w:t>
      </w:r>
      <w:r w:rsidRPr="00693372">
        <w:rPr>
          <w:rFonts w:ascii="Arial" w:hAnsi="Arial" w:cs="Arial"/>
          <w:bCs/>
          <w:sz w:val="16"/>
          <w:szCs w:val="16"/>
        </w:rPr>
        <w:t>*</w:t>
      </w:r>
    </w:p>
    <w:p w:rsidR="001A5C2A" w:rsidRPr="00693372" w:rsidRDefault="001A5C2A" w:rsidP="001A5C2A">
      <w:pPr>
        <w:ind w:firstLine="142"/>
        <w:jc w:val="both"/>
        <w:rPr>
          <w:rFonts w:ascii="Arial" w:hAnsi="Arial" w:cs="Arial"/>
          <w:bCs/>
          <w:sz w:val="16"/>
          <w:szCs w:val="16"/>
        </w:rPr>
      </w:pPr>
      <w:r w:rsidRPr="00693372">
        <w:rPr>
          <w:rFonts w:ascii="Arial" w:hAnsi="Arial" w:cs="Arial"/>
          <w:bCs/>
          <w:sz w:val="16"/>
          <w:szCs w:val="16"/>
        </w:rPr>
        <w:t>________________</w:t>
      </w:r>
    </w:p>
    <w:p w:rsidR="001A5C2A" w:rsidRPr="00693372" w:rsidRDefault="001A5C2A" w:rsidP="001A5C2A">
      <w:pPr>
        <w:ind w:firstLine="142"/>
        <w:jc w:val="both"/>
        <w:rPr>
          <w:rFonts w:ascii="Arial" w:hAnsi="Arial" w:cs="Arial"/>
          <w:bCs/>
          <w:sz w:val="16"/>
          <w:szCs w:val="16"/>
        </w:rPr>
      </w:pPr>
      <w:r w:rsidRPr="00693372">
        <w:rPr>
          <w:rFonts w:ascii="Arial" w:hAnsi="Arial" w:cs="Arial"/>
          <w:bCs/>
          <w:sz w:val="16"/>
          <w:szCs w:val="16"/>
        </w:rPr>
        <w:t>* услуги, оказываемые за счет средств заявителя</w:t>
      </w:r>
    </w:p>
    <w:p w:rsidR="001A5C2A" w:rsidRDefault="001A5C2A" w:rsidP="001A5C2A">
      <w:pPr>
        <w:ind w:firstLine="142"/>
        <w:contextualSpacing/>
        <w:jc w:val="center"/>
        <w:rPr>
          <w:rFonts w:ascii="Arial" w:hAnsi="Arial" w:cs="Arial"/>
          <w:sz w:val="16"/>
          <w:szCs w:val="16"/>
        </w:rPr>
      </w:pPr>
      <w:r w:rsidRPr="00693372">
        <w:rPr>
          <w:rFonts w:ascii="Arial" w:hAnsi="Arial" w:cs="Arial"/>
          <w:sz w:val="16"/>
          <w:szCs w:val="16"/>
        </w:rPr>
        <w:t>______________________</w:t>
      </w:r>
    </w:p>
    <w:p w:rsidR="00812E96" w:rsidRPr="00693372" w:rsidRDefault="00812E96" w:rsidP="001A5C2A">
      <w:pPr>
        <w:ind w:firstLine="142"/>
        <w:contextualSpacing/>
        <w:jc w:val="center"/>
        <w:rPr>
          <w:rFonts w:ascii="Arial" w:hAnsi="Arial" w:cs="Arial"/>
          <w:sz w:val="16"/>
          <w:szCs w:val="16"/>
        </w:rPr>
      </w:pPr>
    </w:p>
    <w:p w:rsidR="00812E96" w:rsidRDefault="00812E96" w:rsidP="001F7257">
      <w:pPr>
        <w:ind w:left="-142"/>
        <w:jc w:val="center"/>
        <w:rPr>
          <w:rFonts w:ascii="Arial" w:hAnsi="Arial" w:cs="Arial"/>
          <w:b/>
          <w:sz w:val="16"/>
          <w:szCs w:val="16"/>
        </w:rPr>
      </w:pPr>
    </w:p>
    <w:p w:rsidR="00280F5A" w:rsidRDefault="00280F5A" w:rsidP="00280F5A">
      <w:pPr>
        <w:ind w:left="-142"/>
        <w:jc w:val="center"/>
        <w:rPr>
          <w:rFonts w:ascii="Arial" w:hAnsi="Arial" w:cs="Arial"/>
          <w:b/>
          <w:sz w:val="16"/>
          <w:szCs w:val="16"/>
        </w:rPr>
      </w:pPr>
    </w:p>
    <w:p w:rsidR="001F7257" w:rsidRPr="00CD3739" w:rsidRDefault="001F7257" w:rsidP="00280F5A">
      <w:pPr>
        <w:ind w:left="-142"/>
        <w:jc w:val="center"/>
        <w:rPr>
          <w:rFonts w:ascii="Arial" w:hAnsi="Arial" w:cs="Arial"/>
          <w:b/>
          <w:sz w:val="16"/>
          <w:szCs w:val="16"/>
        </w:rPr>
      </w:pPr>
      <w:r w:rsidRPr="00CD3739">
        <w:rPr>
          <w:rFonts w:ascii="Arial" w:hAnsi="Arial" w:cs="Arial"/>
          <w:b/>
          <w:sz w:val="16"/>
          <w:szCs w:val="16"/>
        </w:rPr>
        <w:t>СОВЕТ ДЕПУТАТОВ БЛАГОДАРНЕНСКОГО ГОРОДСКОГО ОКРУГА</w:t>
      </w:r>
    </w:p>
    <w:p w:rsidR="001F7257" w:rsidRPr="00CD3739" w:rsidRDefault="001F7257" w:rsidP="00280F5A">
      <w:pPr>
        <w:jc w:val="center"/>
        <w:rPr>
          <w:rFonts w:ascii="Arial" w:hAnsi="Arial" w:cs="Arial"/>
          <w:b/>
          <w:sz w:val="16"/>
          <w:szCs w:val="16"/>
        </w:rPr>
      </w:pPr>
      <w:r w:rsidRPr="00CD3739">
        <w:rPr>
          <w:rFonts w:ascii="Arial" w:hAnsi="Arial" w:cs="Arial"/>
          <w:b/>
          <w:sz w:val="16"/>
          <w:szCs w:val="16"/>
        </w:rPr>
        <w:t>СТАВРОПОЛЬСКОГО КРАЯ ПЕРВОГО СОЗЫВА</w:t>
      </w:r>
    </w:p>
    <w:p w:rsidR="00280F5A" w:rsidRDefault="00280F5A" w:rsidP="00280F5A">
      <w:pPr>
        <w:pStyle w:val="aff2"/>
        <w:spacing w:after="0"/>
        <w:jc w:val="center"/>
        <w:rPr>
          <w:rFonts w:ascii="Arial" w:hAnsi="Arial" w:cs="Arial"/>
          <w:b/>
          <w:sz w:val="16"/>
          <w:szCs w:val="16"/>
        </w:rPr>
      </w:pPr>
    </w:p>
    <w:p w:rsidR="001F7257" w:rsidRDefault="001F7257" w:rsidP="00280F5A">
      <w:pPr>
        <w:pStyle w:val="aff2"/>
        <w:spacing w:after="0"/>
        <w:jc w:val="center"/>
        <w:rPr>
          <w:rFonts w:ascii="Arial" w:hAnsi="Arial" w:cs="Arial"/>
          <w:b/>
          <w:sz w:val="16"/>
          <w:szCs w:val="16"/>
        </w:rPr>
      </w:pPr>
      <w:r w:rsidRPr="00CD3739">
        <w:rPr>
          <w:rFonts w:ascii="Arial" w:hAnsi="Arial" w:cs="Arial"/>
          <w:b/>
          <w:sz w:val="16"/>
          <w:szCs w:val="16"/>
        </w:rPr>
        <w:t xml:space="preserve">РЕШЕНИЕ </w:t>
      </w:r>
    </w:p>
    <w:p w:rsidR="00280F5A" w:rsidRPr="00CD3739" w:rsidRDefault="00280F5A" w:rsidP="00280F5A">
      <w:pPr>
        <w:pStyle w:val="aff2"/>
        <w:spacing w:after="0"/>
        <w:jc w:val="center"/>
        <w:rPr>
          <w:rFonts w:ascii="Arial" w:hAnsi="Arial" w:cs="Arial"/>
          <w:b/>
          <w:sz w:val="16"/>
          <w:szCs w:val="16"/>
        </w:rPr>
      </w:pPr>
    </w:p>
    <w:tbl>
      <w:tblPr>
        <w:tblW w:w="0" w:type="auto"/>
        <w:tblLook w:val="04A0"/>
      </w:tblPr>
      <w:tblGrid>
        <w:gridCol w:w="1809"/>
        <w:gridCol w:w="1703"/>
        <w:gridCol w:w="1523"/>
      </w:tblGrid>
      <w:tr w:rsidR="001F7257" w:rsidRPr="00CD3739" w:rsidTr="001F7257">
        <w:tc>
          <w:tcPr>
            <w:tcW w:w="1809" w:type="dxa"/>
            <w:hideMark/>
          </w:tcPr>
          <w:p w:rsidR="001F7257" w:rsidRPr="00CD3739" w:rsidRDefault="001F7257" w:rsidP="002D1122">
            <w:pPr>
              <w:rPr>
                <w:rFonts w:ascii="Arial" w:hAnsi="Arial" w:cs="Arial"/>
                <w:sz w:val="16"/>
                <w:szCs w:val="16"/>
              </w:rPr>
            </w:pPr>
            <w:r w:rsidRPr="00CD3739">
              <w:rPr>
                <w:rFonts w:ascii="Arial" w:hAnsi="Arial" w:cs="Arial"/>
                <w:sz w:val="16"/>
                <w:szCs w:val="16"/>
              </w:rPr>
              <w:t>27 марта 2018 года</w:t>
            </w:r>
          </w:p>
        </w:tc>
        <w:tc>
          <w:tcPr>
            <w:tcW w:w="1703" w:type="dxa"/>
            <w:hideMark/>
          </w:tcPr>
          <w:p w:rsidR="001F7257" w:rsidRPr="00CD3739" w:rsidRDefault="001F7257" w:rsidP="002D1122">
            <w:pPr>
              <w:jc w:val="center"/>
              <w:rPr>
                <w:rFonts w:ascii="Arial" w:hAnsi="Arial" w:cs="Arial"/>
                <w:sz w:val="16"/>
                <w:szCs w:val="16"/>
              </w:rPr>
            </w:pPr>
            <w:r w:rsidRPr="00CD3739">
              <w:rPr>
                <w:rFonts w:ascii="Arial" w:hAnsi="Arial" w:cs="Arial"/>
                <w:sz w:val="16"/>
                <w:szCs w:val="16"/>
              </w:rPr>
              <w:t>г.Благодарный</w:t>
            </w:r>
          </w:p>
        </w:tc>
        <w:tc>
          <w:tcPr>
            <w:tcW w:w="1523" w:type="dxa"/>
            <w:hideMark/>
          </w:tcPr>
          <w:p w:rsidR="001F7257" w:rsidRPr="00CD3739" w:rsidRDefault="001F7257" w:rsidP="002D1122">
            <w:pPr>
              <w:jc w:val="right"/>
              <w:rPr>
                <w:rFonts w:ascii="Arial" w:hAnsi="Arial" w:cs="Arial"/>
                <w:sz w:val="16"/>
                <w:szCs w:val="16"/>
              </w:rPr>
            </w:pPr>
            <w:r w:rsidRPr="00CD3739">
              <w:rPr>
                <w:rFonts w:ascii="Arial" w:hAnsi="Arial" w:cs="Arial"/>
                <w:sz w:val="16"/>
                <w:szCs w:val="16"/>
              </w:rPr>
              <w:t>№ 105</w:t>
            </w:r>
          </w:p>
        </w:tc>
      </w:tr>
    </w:tbl>
    <w:p w:rsidR="001F7257" w:rsidRDefault="001F7257" w:rsidP="001F7257">
      <w:pPr>
        <w:rPr>
          <w:rFonts w:ascii="Arial" w:hAnsi="Arial" w:cs="Arial"/>
          <w:sz w:val="16"/>
          <w:szCs w:val="16"/>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35"/>
      </w:tblGrid>
      <w:tr w:rsidR="001F7257" w:rsidRPr="00CD3739" w:rsidTr="001F7257">
        <w:tc>
          <w:tcPr>
            <w:tcW w:w="5035" w:type="dxa"/>
          </w:tcPr>
          <w:p w:rsidR="001F7257" w:rsidRPr="00CD3739" w:rsidRDefault="001F7257" w:rsidP="00812E96">
            <w:pPr>
              <w:autoSpaceDE w:val="0"/>
              <w:autoSpaceDN w:val="0"/>
              <w:adjustRightInd w:val="0"/>
              <w:spacing w:line="180" w:lineRule="exact"/>
              <w:jc w:val="both"/>
              <w:rPr>
                <w:rFonts w:ascii="Arial" w:eastAsiaTheme="minorHAnsi" w:hAnsi="Arial" w:cs="Arial"/>
                <w:sz w:val="16"/>
                <w:szCs w:val="16"/>
                <w:lang w:eastAsia="en-US"/>
              </w:rPr>
            </w:pPr>
            <w:r w:rsidRPr="00CD3739">
              <w:rPr>
                <w:rFonts w:ascii="Arial" w:hAnsi="Arial" w:cs="Arial"/>
                <w:sz w:val="16"/>
                <w:szCs w:val="16"/>
              </w:rPr>
              <w:t xml:space="preserve">Об утверждении Порядка определения размера платы за оказание услуг, которые являются необходимыми и обязательными для предоставления муниципальных услуг органами местного самоуправления Благодарненского городского округа  Ставропольского края </w:t>
            </w:r>
          </w:p>
        </w:tc>
      </w:tr>
    </w:tbl>
    <w:p w:rsidR="001F7257" w:rsidRDefault="001F7257" w:rsidP="00812E96">
      <w:pPr>
        <w:spacing w:line="180" w:lineRule="exact"/>
        <w:jc w:val="both"/>
        <w:rPr>
          <w:rFonts w:ascii="Arial" w:hAnsi="Arial" w:cs="Arial"/>
          <w:sz w:val="16"/>
          <w:szCs w:val="16"/>
        </w:rPr>
      </w:pPr>
    </w:p>
    <w:p w:rsidR="00280F5A" w:rsidRPr="00CD3739" w:rsidRDefault="00280F5A" w:rsidP="00812E96">
      <w:pPr>
        <w:spacing w:line="180" w:lineRule="exact"/>
        <w:jc w:val="both"/>
        <w:rPr>
          <w:rFonts w:ascii="Arial" w:hAnsi="Arial" w:cs="Arial"/>
          <w:sz w:val="16"/>
          <w:szCs w:val="16"/>
        </w:rPr>
      </w:pPr>
    </w:p>
    <w:p w:rsidR="001F7257" w:rsidRPr="00CD3739" w:rsidRDefault="001F7257" w:rsidP="00812E96">
      <w:pPr>
        <w:autoSpaceDE w:val="0"/>
        <w:autoSpaceDN w:val="0"/>
        <w:adjustRightInd w:val="0"/>
        <w:ind w:firstLine="142"/>
        <w:jc w:val="both"/>
        <w:rPr>
          <w:rFonts w:ascii="Arial" w:eastAsiaTheme="minorHAnsi" w:hAnsi="Arial" w:cs="Arial"/>
          <w:sz w:val="16"/>
          <w:szCs w:val="16"/>
          <w:lang w:eastAsia="en-US"/>
        </w:rPr>
      </w:pPr>
      <w:r w:rsidRPr="00CD3739">
        <w:rPr>
          <w:rFonts w:ascii="Arial" w:hAnsi="Arial" w:cs="Arial"/>
          <w:sz w:val="16"/>
          <w:szCs w:val="16"/>
        </w:rPr>
        <w:t>В соответствии с частью 3 статьи 9 Федерального закона от 27 июля 2010 года № 210-ФЗ «</w:t>
      </w:r>
      <w:r w:rsidRPr="00CD3739">
        <w:rPr>
          <w:rFonts w:ascii="Arial" w:eastAsiaTheme="minorHAnsi" w:hAnsi="Arial" w:cs="Arial"/>
          <w:sz w:val="16"/>
          <w:szCs w:val="16"/>
          <w:lang w:eastAsia="en-US"/>
        </w:rPr>
        <w:t>Об организации предоставления государственных и муниципальных услуг»</w:t>
      </w:r>
      <w:r w:rsidRPr="00CD3739">
        <w:rPr>
          <w:rFonts w:ascii="Arial" w:hAnsi="Arial" w:cs="Arial"/>
          <w:sz w:val="16"/>
          <w:szCs w:val="16"/>
        </w:rPr>
        <w:t>, Совет депутатов Благодарненского городского округа Ставропольского края</w:t>
      </w:r>
    </w:p>
    <w:p w:rsidR="001F7257" w:rsidRPr="00CD3739" w:rsidRDefault="001F7257" w:rsidP="001F7257">
      <w:pPr>
        <w:ind w:firstLine="709"/>
        <w:jc w:val="both"/>
        <w:rPr>
          <w:rFonts w:ascii="Arial" w:hAnsi="Arial" w:cs="Arial"/>
          <w:sz w:val="16"/>
          <w:szCs w:val="16"/>
        </w:rPr>
      </w:pPr>
    </w:p>
    <w:p w:rsidR="001F7257" w:rsidRPr="00CD3739" w:rsidRDefault="001F7257" w:rsidP="00812E96">
      <w:pPr>
        <w:ind w:firstLine="142"/>
        <w:jc w:val="both"/>
        <w:rPr>
          <w:rFonts w:ascii="Arial" w:hAnsi="Arial" w:cs="Arial"/>
          <w:b/>
          <w:sz w:val="16"/>
          <w:szCs w:val="16"/>
        </w:rPr>
      </w:pPr>
      <w:r w:rsidRPr="00CD3739">
        <w:rPr>
          <w:rFonts w:ascii="Arial" w:hAnsi="Arial" w:cs="Arial"/>
          <w:b/>
          <w:sz w:val="16"/>
          <w:szCs w:val="16"/>
        </w:rPr>
        <w:t>РЕШИЛ:</w:t>
      </w:r>
    </w:p>
    <w:p w:rsidR="001F7257" w:rsidRPr="00CD3739" w:rsidRDefault="001F7257" w:rsidP="001F7257">
      <w:pPr>
        <w:jc w:val="both"/>
        <w:rPr>
          <w:rFonts w:ascii="Arial" w:hAnsi="Arial" w:cs="Arial"/>
          <w:sz w:val="16"/>
          <w:szCs w:val="16"/>
        </w:rPr>
      </w:pPr>
    </w:p>
    <w:p w:rsidR="001F7257" w:rsidRPr="00CD3739" w:rsidRDefault="001F7257" w:rsidP="00812E96">
      <w:pPr>
        <w:autoSpaceDE w:val="0"/>
        <w:autoSpaceDN w:val="0"/>
        <w:adjustRightInd w:val="0"/>
        <w:ind w:firstLine="142"/>
        <w:jc w:val="both"/>
        <w:rPr>
          <w:rFonts w:ascii="Arial" w:eastAsiaTheme="minorHAnsi" w:hAnsi="Arial" w:cs="Arial"/>
          <w:sz w:val="16"/>
          <w:szCs w:val="16"/>
          <w:lang w:eastAsia="en-US"/>
        </w:rPr>
      </w:pPr>
      <w:r w:rsidRPr="00CD3739">
        <w:rPr>
          <w:rFonts w:ascii="Arial" w:hAnsi="Arial" w:cs="Arial"/>
          <w:sz w:val="16"/>
          <w:szCs w:val="16"/>
        </w:rPr>
        <w:t>1. Утвердить прилагаемый Порядок определения размера платы за оказание услуг, которые являются необходимыми и обязательными для предоставления муниципальных услуг органами местного самоуправления Благодарненского городского округа  Ставропольского края.</w:t>
      </w:r>
    </w:p>
    <w:p w:rsidR="00280F5A" w:rsidRDefault="00280F5A" w:rsidP="00812E96">
      <w:pPr>
        <w:ind w:firstLine="142"/>
        <w:contextualSpacing/>
        <w:jc w:val="both"/>
        <w:rPr>
          <w:rFonts w:ascii="Arial" w:hAnsi="Arial" w:cs="Arial"/>
          <w:sz w:val="16"/>
          <w:szCs w:val="16"/>
        </w:rPr>
      </w:pPr>
    </w:p>
    <w:p w:rsidR="001F7257" w:rsidRPr="00CD3739" w:rsidRDefault="001F7257" w:rsidP="00812E96">
      <w:pPr>
        <w:ind w:firstLine="142"/>
        <w:contextualSpacing/>
        <w:jc w:val="both"/>
        <w:rPr>
          <w:rFonts w:ascii="Arial" w:hAnsi="Arial" w:cs="Arial"/>
          <w:sz w:val="16"/>
          <w:szCs w:val="16"/>
        </w:rPr>
      </w:pPr>
      <w:r w:rsidRPr="00CD3739">
        <w:rPr>
          <w:rFonts w:ascii="Arial" w:hAnsi="Arial" w:cs="Arial"/>
          <w:sz w:val="16"/>
          <w:szCs w:val="16"/>
        </w:rPr>
        <w:t>2. Признать утратившими силу:</w:t>
      </w:r>
    </w:p>
    <w:p w:rsidR="001F7257" w:rsidRPr="00CD3739" w:rsidRDefault="001F7257" w:rsidP="00812E96">
      <w:pPr>
        <w:ind w:firstLine="142"/>
        <w:contextualSpacing/>
        <w:jc w:val="both"/>
        <w:rPr>
          <w:rFonts w:ascii="Arial" w:hAnsi="Arial" w:cs="Arial"/>
          <w:sz w:val="16"/>
          <w:szCs w:val="16"/>
        </w:rPr>
      </w:pPr>
      <w:r w:rsidRPr="00CD3739">
        <w:rPr>
          <w:rFonts w:ascii="Arial" w:hAnsi="Arial" w:cs="Arial"/>
          <w:sz w:val="16"/>
          <w:szCs w:val="16"/>
        </w:rPr>
        <w:t>решение совета Благодарненского муниципального района Ставропольского края от 21 ноября 2012 года № 10 «Об утверждении Порядка определения размера платы за оказание муниципальных услуг, которые являются необходимыми и обязательными для предоставления муниципальных услуг органами местного самоуправления Благодарненского городского округа  Ставропольского края»;</w:t>
      </w:r>
    </w:p>
    <w:p w:rsidR="001F7257" w:rsidRPr="00CD3739" w:rsidRDefault="001F7257" w:rsidP="00812E96">
      <w:pPr>
        <w:ind w:firstLine="142"/>
        <w:contextualSpacing/>
        <w:jc w:val="both"/>
        <w:rPr>
          <w:rFonts w:ascii="Arial" w:hAnsi="Arial" w:cs="Arial"/>
          <w:sz w:val="16"/>
          <w:szCs w:val="16"/>
        </w:rPr>
      </w:pPr>
      <w:r w:rsidRPr="00CD3739">
        <w:rPr>
          <w:rFonts w:ascii="Arial" w:hAnsi="Arial" w:cs="Arial"/>
          <w:sz w:val="16"/>
          <w:szCs w:val="16"/>
        </w:rPr>
        <w:t xml:space="preserve">решение Совета депутатов муниципального образования село Алексеевское Благодарненского района Ставропольского края от 01 марта 2013 года № 2 «Об утверждении Порядка определения размера платы за оказание услуг, которые </w:t>
      </w:r>
      <w:r w:rsidRPr="00CD3739">
        <w:rPr>
          <w:rFonts w:ascii="Arial" w:hAnsi="Arial" w:cs="Arial"/>
          <w:sz w:val="16"/>
          <w:szCs w:val="16"/>
        </w:rPr>
        <w:lastRenderedPageBreak/>
        <w:t>являются необходимыми и обязательными для предоставления муниципальных услуг»;</w:t>
      </w:r>
    </w:p>
    <w:p w:rsidR="001F7257" w:rsidRPr="00CD3739" w:rsidRDefault="001F7257" w:rsidP="00812E96">
      <w:pPr>
        <w:ind w:firstLine="142"/>
        <w:contextualSpacing/>
        <w:jc w:val="both"/>
        <w:rPr>
          <w:rFonts w:ascii="Arial" w:hAnsi="Arial" w:cs="Arial"/>
          <w:sz w:val="16"/>
          <w:szCs w:val="16"/>
        </w:rPr>
      </w:pPr>
      <w:r w:rsidRPr="00CD3739">
        <w:rPr>
          <w:rFonts w:ascii="Arial" w:hAnsi="Arial" w:cs="Arial"/>
          <w:sz w:val="16"/>
          <w:szCs w:val="16"/>
        </w:rPr>
        <w:t>решение Благодарненской городской Думы от 27 марта 2013 года № 98 «Об утверждении Порядка определения размера платы за оказание муниципальных услуг, которые являются необходимыми и обязательными для предоставления муниципальных услуг администрацией города Благодарного»;</w:t>
      </w:r>
    </w:p>
    <w:p w:rsidR="001F7257" w:rsidRPr="00CD3739" w:rsidRDefault="001F7257" w:rsidP="00812E96">
      <w:pPr>
        <w:ind w:firstLine="142"/>
        <w:contextualSpacing/>
        <w:jc w:val="both"/>
        <w:rPr>
          <w:rFonts w:ascii="Arial" w:hAnsi="Arial" w:cs="Arial"/>
          <w:sz w:val="16"/>
          <w:szCs w:val="16"/>
        </w:rPr>
      </w:pPr>
      <w:r w:rsidRPr="00CD3739">
        <w:rPr>
          <w:rFonts w:ascii="Arial" w:hAnsi="Arial" w:cs="Arial"/>
          <w:sz w:val="16"/>
          <w:szCs w:val="16"/>
        </w:rPr>
        <w:t>решение Совета депутатов села Елизаветинское Благодарненского района Ставропольского края от 17 июня 2013 года № 137 «Об утверждении Порядка определения размера платы за оказание услуг, которые являются необходимыми и обязательными для предоставления муниципальных услуг»;</w:t>
      </w:r>
    </w:p>
    <w:p w:rsidR="001F7257" w:rsidRPr="00CD3739" w:rsidRDefault="001F7257" w:rsidP="00812E96">
      <w:pPr>
        <w:ind w:firstLine="142"/>
        <w:contextualSpacing/>
        <w:jc w:val="both"/>
        <w:rPr>
          <w:rFonts w:ascii="Arial" w:hAnsi="Arial" w:cs="Arial"/>
          <w:sz w:val="16"/>
          <w:szCs w:val="16"/>
        </w:rPr>
      </w:pPr>
      <w:r w:rsidRPr="00CD3739">
        <w:rPr>
          <w:rFonts w:ascii="Arial" w:hAnsi="Arial" w:cs="Arial"/>
          <w:sz w:val="16"/>
          <w:szCs w:val="16"/>
        </w:rPr>
        <w:t>решение Совета депутатов Каменнобалковского сельсовета Благодарненского района Ставропольского края от 28 февраля 2013 года № 54/1 «Об утверждении Порядка определения размера платы за оказание услуг, которые являются необходимыми и обязательными для предоставления муниципальных услуг»;</w:t>
      </w:r>
    </w:p>
    <w:p w:rsidR="001F7257" w:rsidRPr="00CD3739" w:rsidRDefault="001F7257" w:rsidP="00812E96">
      <w:pPr>
        <w:ind w:firstLine="142"/>
        <w:contextualSpacing/>
        <w:jc w:val="both"/>
        <w:rPr>
          <w:rFonts w:ascii="Arial" w:hAnsi="Arial" w:cs="Arial"/>
          <w:sz w:val="16"/>
          <w:szCs w:val="16"/>
        </w:rPr>
      </w:pPr>
      <w:r w:rsidRPr="00CD3739">
        <w:rPr>
          <w:rFonts w:ascii="Arial" w:hAnsi="Arial" w:cs="Arial"/>
          <w:sz w:val="16"/>
          <w:szCs w:val="16"/>
        </w:rPr>
        <w:t>решение Совета депутатов муниципального образования села Мирное Благодарненского района Ставропольского края от 08 февраля 2013 года № 120 «Об утверждении Порядка определения размера платы за оказание услуг, которые являются необходимыми и обязательными для предоставления муниципальных услуг»;</w:t>
      </w:r>
    </w:p>
    <w:p w:rsidR="001F7257" w:rsidRPr="00CD3739" w:rsidRDefault="001F7257" w:rsidP="00812E96">
      <w:pPr>
        <w:ind w:firstLine="142"/>
        <w:contextualSpacing/>
        <w:jc w:val="both"/>
        <w:rPr>
          <w:rFonts w:ascii="Arial" w:hAnsi="Arial" w:cs="Arial"/>
          <w:sz w:val="16"/>
          <w:szCs w:val="16"/>
        </w:rPr>
      </w:pPr>
      <w:r w:rsidRPr="00CD3739">
        <w:rPr>
          <w:rFonts w:ascii="Arial" w:hAnsi="Arial" w:cs="Arial"/>
          <w:sz w:val="16"/>
          <w:szCs w:val="16"/>
        </w:rPr>
        <w:t>решение Совета депутатов Ставропольского сельсовета Благодарненского района Ставропольского края от 21 февраля 2013 года № 126 «Об утверждении Порядка определения размера платы за оказание услуг, которые являются необходимыми и обязательными для предоставления муниципальных услуг».</w:t>
      </w:r>
    </w:p>
    <w:p w:rsidR="00FD028F" w:rsidRDefault="00FD028F" w:rsidP="00812E96">
      <w:pPr>
        <w:ind w:firstLine="142"/>
        <w:contextualSpacing/>
        <w:jc w:val="both"/>
        <w:rPr>
          <w:rFonts w:ascii="Arial" w:hAnsi="Arial" w:cs="Arial"/>
          <w:sz w:val="16"/>
          <w:szCs w:val="16"/>
        </w:rPr>
      </w:pPr>
    </w:p>
    <w:p w:rsidR="001F7257" w:rsidRPr="00CD3739" w:rsidRDefault="001F7257" w:rsidP="00812E96">
      <w:pPr>
        <w:ind w:firstLine="142"/>
        <w:contextualSpacing/>
        <w:jc w:val="both"/>
        <w:rPr>
          <w:rFonts w:ascii="Arial" w:hAnsi="Arial" w:cs="Arial"/>
          <w:sz w:val="16"/>
          <w:szCs w:val="16"/>
        </w:rPr>
      </w:pPr>
      <w:r w:rsidRPr="00CD3739">
        <w:rPr>
          <w:rFonts w:ascii="Arial" w:hAnsi="Arial" w:cs="Arial"/>
          <w:sz w:val="16"/>
          <w:szCs w:val="16"/>
        </w:rPr>
        <w:t>3. Настоящее решение вступает в силу со дня его официального опубликования.</w:t>
      </w:r>
    </w:p>
    <w:p w:rsidR="001F7257" w:rsidRPr="00CD3739" w:rsidRDefault="001F7257" w:rsidP="00812E96">
      <w:pPr>
        <w:ind w:firstLine="142"/>
        <w:jc w:val="both"/>
        <w:rPr>
          <w:rFonts w:ascii="Arial" w:hAnsi="Arial" w:cs="Arial"/>
          <w:sz w:val="16"/>
          <w:szCs w:val="16"/>
        </w:rPr>
      </w:pPr>
    </w:p>
    <w:p w:rsidR="001F7257" w:rsidRDefault="001F7257" w:rsidP="00812E96">
      <w:pPr>
        <w:ind w:firstLine="142"/>
        <w:jc w:val="both"/>
        <w:rPr>
          <w:rFonts w:ascii="Arial" w:hAnsi="Arial" w:cs="Arial"/>
          <w:sz w:val="16"/>
          <w:szCs w:val="16"/>
        </w:rPr>
      </w:pPr>
    </w:p>
    <w:p w:rsidR="00CE0DA3" w:rsidRPr="00CD3739" w:rsidRDefault="00CE0DA3" w:rsidP="00812E96">
      <w:pPr>
        <w:ind w:firstLine="142"/>
        <w:jc w:val="both"/>
        <w:rPr>
          <w:rFonts w:ascii="Arial" w:hAnsi="Arial" w:cs="Arial"/>
          <w:sz w:val="16"/>
          <w:szCs w:val="16"/>
        </w:rPr>
      </w:pPr>
    </w:p>
    <w:tbl>
      <w:tblPr>
        <w:tblW w:w="0" w:type="auto"/>
        <w:tblLook w:val="04A0"/>
      </w:tblPr>
      <w:tblGrid>
        <w:gridCol w:w="2517"/>
        <w:gridCol w:w="2518"/>
      </w:tblGrid>
      <w:tr w:rsidR="001F7257" w:rsidRPr="00CD3739" w:rsidTr="002D1122">
        <w:trPr>
          <w:trHeight w:val="1275"/>
        </w:trPr>
        <w:tc>
          <w:tcPr>
            <w:tcW w:w="4756" w:type="dxa"/>
            <w:shd w:val="clear" w:color="auto" w:fill="auto"/>
          </w:tcPr>
          <w:p w:rsidR="001F7257" w:rsidRPr="00CD3739" w:rsidRDefault="001F7257" w:rsidP="00812E96">
            <w:pPr>
              <w:spacing w:line="180" w:lineRule="exact"/>
              <w:rPr>
                <w:rFonts w:ascii="Arial" w:hAnsi="Arial" w:cs="Arial"/>
                <w:sz w:val="16"/>
                <w:szCs w:val="16"/>
              </w:rPr>
            </w:pPr>
            <w:r w:rsidRPr="00CD3739">
              <w:rPr>
                <w:rFonts w:ascii="Arial" w:hAnsi="Arial" w:cs="Arial"/>
                <w:sz w:val="16"/>
                <w:szCs w:val="16"/>
              </w:rPr>
              <w:t>Председатель Совета депутатов Благодарненского городского округа Ставропольского края</w:t>
            </w:r>
          </w:p>
          <w:p w:rsidR="001F7257" w:rsidRPr="00CD3739" w:rsidRDefault="001F7257" w:rsidP="00812E96">
            <w:pPr>
              <w:spacing w:line="180" w:lineRule="exact"/>
              <w:rPr>
                <w:rFonts w:ascii="Arial" w:hAnsi="Arial" w:cs="Arial"/>
                <w:sz w:val="16"/>
                <w:szCs w:val="16"/>
              </w:rPr>
            </w:pPr>
          </w:p>
          <w:p w:rsidR="001F7257" w:rsidRPr="00CD3739" w:rsidRDefault="001F7257" w:rsidP="00812E96">
            <w:pPr>
              <w:spacing w:line="180" w:lineRule="exact"/>
              <w:jc w:val="right"/>
              <w:rPr>
                <w:rFonts w:ascii="Arial" w:hAnsi="Arial" w:cs="Arial"/>
                <w:sz w:val="16"/>
                <w:szCs w:val="16"/>
              </w:rPr>
            </w:pPr>
            <w:r w:rsidRPr="00CD3739">
              <w:rPr>
                <w:rFonts w:ascii="Arial" w:hAnsi="Arial" w:cs="Arial"/>
                <w:sz w:val="16"/>
                <w:szCs w:val="16"/>
              </w:rPr>
              <w:t>И.А. Ерохин</w:t>
            </w:r>
          </w:p>
        </w:tc>
        <w:tc>
          <w:tcPr>
            <w:tcW w:w="4757" w:type="dxa"/>
            <w:shd w:val="clear" w:color="auto" w:fill="auto"/>
          </w:tcPr>
          <w:p w:rsidR="001F7257" w:rsidRPr="00CD3739" w:rsidRDefault="001F7257" w:rsidP="00812E96">
            <w:pPr>
              <w:spacing w:line="180" w:lineRule="exact"/>
              <w:rPr>
                <w:rFonts w:ascii="Arial" w:hAnsi="Arial" w:cs="Arial"/>
                <w:sz w:val="16"/>
                <w:szCs w:val="16"/>
              </w:rPr>
            </w:pPr>
            <w:r w:rsidRPr="00CD3739">
              <w:rPr>
                <w:rFonts w:ascii="Arial" w:hAnsi="Arial" w:cs="Arial"/>
                <w:sz w:val="16"/>
                <w:szCs w:val="16"/>
              </w:rPr>
              <w:t xml:space="preserve">Глава </w:t>
            </w:r>
          </w:p>
          <w:p w:rsidR="001F7257" w:rsidRPr="00CD3739" w:rsidRDefault="001F7257" w:rsidP="00812E96">
            <w:pPr>
              <w:spacing w:line="180" w:lineRule="exact"/>
              <w:rPr>
                <w:rFonts w:ascii="Arial" w:hAnsi="Arial" w:cs="Arial"/>
                <w:sz w:val="16"/>
                <w:szCs w:val="16"/>
              </w:rPr>
            </w:pPr>
            <w:r w:rsidRPr="00CD3739">
              <w:rPr>
                <w:rFonts w:ascii="Arial" w:hAnsi="Arial" w:cs="Arial"/>
                <w:sz w:val="16"/>
                <w:szCs w:val="16"/>
              </w:rPr>
              <w:t>Благодарненского городского округа</w:t>
            </w:r>
          </w:p>
          <w:p w:rsidR="001F7257" w:rsidRPr="00CD3739" w:rsidRDefault="001F7257" w:rsidP="00812E96">
            <w:pPr>
              <w:spacing w:line="180" w:lineRule="exact"/>
              <w:rPr>
                <w:rFonts w:ascii="Arial" w:hAnsi="Arial" w:cs="Arial"/>
                <w:sz w:val="16"/>
                <w:szCs w:val="16"/>
              </w:rPr>
            </w:pPr>
            <w:r w:rsidRPr="00CD3739">
              <w:rPr>
                <w:rFonts w:ascii="Arial" w:hAnsi="Arial" w:cs="Arial"/>
                <w:sz w:val="16"/>
                <w:szCs w:val="16"/>
              </w:rPr>
              <w:t>Ставропольского края</w:t>
            </w:r>
          </w:p>
          <w:p w:rsidR="001F7257" w:rsidRPr="00CD3739" w:rsidRDefault="001F7257" w:rsidP="00812E96">
            <w:pPr>
              <w:spacing w:line="180" w:lineRule="exact"/>
              <w:rPr>
                <w:rFonts w:ascii="Arial" w:hAnsi="Arial" w:cs="Arial"/>
                <w:sz w:val="16"/>
                <w:szCs w:val="16"/>
              </w:rPr>
            </w:pPr>
          </w:p>
          <w:p w:rsidR="001F7257" w:rsidRPr="00CD3739" w:rsidRDefault="001F7257" w:rsidP="00812E96">
            <w:pPr>
              <w:spacing w:line="180" w:lineRule="exact"/>
              <w:jc w:val="right"/>
              <w:rPr>
                <w:rFonts w:ascii="Arial" w:hAnsi="Arial" w:cs="Arial"/>
                <w:sz w:val="16"/>
                <w:szCs w:val="16"/>
              </w:rPr>
            </w:pPr>
            <w:r w:rsidRPr="00CD3739">
              <w:rPr>
                <w:rFonts w:ascii="Arial" w:hAnsi="Arial" w:cs="Arial"/>
                <w:sz w:val="16"/>
                <w:szCs w:val="16"/>
              </w:rPr>
              <w:t>С.Т. Бычков</w:t>
            </w:r>
          </w:p>
        </w:tc>
      </w:tr>
    </w:tbl>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131"/>
        <w:gridCol w:w="2904"/>
      </w:tblGrid>
      <w:tr w:rsidR="001F7257" w:rsidRPr="00CD3739" w:rsidTr="00280F5A">
        <w:tc>
          <w:tcPr>
            <w:tcW w:w="2131" w:type="dxa"/>
          </w:tcPr>
          <w:p w:rsidR="001F7257" w:rsidRPr="00CD3739" w:rsidRDefault="001F7257" w:rsidP="002D1122">
            <w:pPr>
              <w:jc w:val="center"/>
              <w:rPr>
                <w:rFonts w:ascii="Arial" w:hAnsi="Arial" w:cs="Arial"/>
                <w:sz w:val="16"/>
                <w:szCs w:val="16"/>
              </w:rPr>
            </w:pPr>
          </w:p>
        </w:tc>
        <w:tc>
          <w:tcPr>
            <w:tcW w:w="2904" w:type="dxa"/>
          </w:tcPr>
          <w:p w:rsidR="00CE0DA3" w:rsidRDefault="00CE0DA3" w:rsidP="00280F5A">
            <w:pPr>
              <w:spacing w:line="180" w:lineRule="exact"/>
              <w:jc w:val="center"/>
              <w:rPr>
                <w:rFonts w:ascii="Arial" w:hAnsi="Arial" w:cs="Arial"/>
                <w:sz w:val="16"/>
                <w:szCs w:val="16"/>
              </w:rPr>
            </w:pPr>
          </w:p>
          <w:p w:rsidR="00CE0DA3" w:rsidRDefault="00CE0DA3" w:rsidP="00280F5A">
            <w:pPr>
              <w:spacing w:line="180" w:lineRule="exact"/>
              <w:jc w:val="center"/>
              <w:rPr>
                <w:rFonts w:ascii="Arial" w:hAnsi="Arial" w:cs="Arial"/>
                <w:sz w:val="16"/>
                <w:szCs w:val="16"/>
              </w:rPr>
            </w:pPr>
          </w:p>
          <w:p w:rsidR="001F7257" w:rsidRPr="00CD3739" w:rsidRDefault="001F7257" w:rsidP="00280F5A">
            <w:pPr>
              <w:spacing w:line="180" w:lineRule="exact"/>
              <w:jc w:val="center"/>
              <w:rPr>
                <w:rFonts w:ascii="Arial" w:hAnsi="Arial" w:cs="Arial"/>
                <w:sz w:val="16"/>
                <w:szCs w:val="16"/>
              </w:rPr>
            </w:pPr>
            <w:r w:rsidRPr="00CD3739">
              <w:rPr>
                <w:rFonts w:ascii="Arial" w:hAnsi="Arial" w:cs="Arial"/>
                <w:sz w:val="16"/>
                <w:szCs w:val="16"/>
              </w:rPr>
              <w:t>УТВЕРЖДЕН</w:t>
            </w:r>
          </w:p>
          <w:p w:rsidR="001F7257" w:rsidRPr="00CD3739" w:rsidRDefault="001F7257" w:rsidP="00280F5A">
            <w:pPr>
              <w:spacing w:line="180" w:lineRule="exact"/>
              <w:jc w:val="center"/>
              <w:rPr>
                <w:rFonts w:ascii="Arial" w:hAnsi="Arial" w:cs="Arial"/>
                <w:sz w:val="16"/>
                <w:szCs w:val="16"/>
              </w:rPr>
            </w:pPr>
            <w:r w:rsidRPr="00CD3739">
              <w:rPr>
                <w:rFonts w:ascii="Arial" w:hAnsi="Arial" w:cs="Arial"/>
                <w:sz w:val="16"/>
                <w:szCs w:val="16"/>
              </w:rPr>
              <w:t>решением Совета депутатов Благодарненского городского округа Ставропольского края</w:t>
            </w:r>
          </w:p>
          <w:p w:rsidR="001F7257" w:rsidRPr="00CD3739" w:rsidRDefault="001F7257" w:rsidP="00280F5A">
            <w:pPr>
              <w:spacing w:line="180" w:lineRule="exact"/>
              <w:jc w:val="center"/>
              <w:rPr>
                <w:rFonts w:ascii="Arial" w:hAnsi="Arial" w:cs="Arial"/>
                <w:sz w:val="16"/>
                <w:szCs w:val="16"/>
              </w:rPr>
            </w:pPr>
            <w:r w:rsidRPr="00CD3739">
              <w:rPr>
                <w:rFonts w:ascii="Arial" w:hAnsi="Arial" w:cs="Arial"/>
                <w:sz w:val="16"/>
                <w:szCs w:val="16"/>
              </w:rPr>
              <w:t>от 27 марта 2018 года № 105</w:t>
            </w:r>
          </w:p>
          <w:p w:rsidR="001F7257" w:rsidRPr="00CD3739" w:rsidRDefault="001F7257" w:rsidP="002D1122">
            <w:pPr>
              <w:spacing w:line="240" w:lineRule="exact"/>
              <w:jc w:val="center"/>
              <w:rPr>
                <w:rFonts w:ascii="Arial" w:hAnsi="Arial" w:cs="Arial"/>
                <w:sz w:val="16"/>
                <w:szCs w:val="16"/>
              </w:rPr>
            </w:pPr>
          </w:p>
        </w:tc>
      </w:tr>
    </w:tbl>
    <w:p w:rsidR="00CE0DA3" w:rsidRDefault="00CE0DA3" w:rsidP="00280F5A">
      <w:pPr>
        <w:autoSpaceDE w:val="0"/>
        <w:autoSpaceDN w:val="0"/>
        <w:adjustRightInd w:val="0"/>
        <w:spacing w:line="180" w:lineRule="exact"/>
        <w:jc w:val="center"/>
        <w:rPr>
          <w:rFonts w:ascii="Arial" w:hAnsi="Arial" w:cs="Arial"/>
          <w:sz w:val="16"/>
          <w:szCs w:val="16"/>
        </w:rPr>
      </w:pPr>
    </w:p>
    <w:p w:rsidR="001F7257" w:rsidRPr="00CD3739" w:rsidRDefault="001F7257" w:rsidP="00280F5A">
      <w:pPr>
        <w:autoSpaceDE w:val="0"/>
        <w:autoSpaceDN w:val="0"/>
        <w:adjustRightInd w:val="0"/>
        <w:spacing w:line="180" w:lineRule="exact"/>
        <w:jc w:val="center"/>
        <w:rPr>
          <w:rFonts w:ascii="Arial" w:hAnsi="Arial" w:cs="Arial"/>
          <w:sz w:val="16"/>
          <w:szCs w:val="16"/>
        </w:rPr>
      </w:pPr>
      <w:r w:rsidRPr="00CD3739">
        <w:rPr>
          <w:rFonts w:ascii="Arial" w:hAnsi="Arial" w:cs="Arial"/>
          <w:sz w:val="16"/>
          <w:szCs w:val="16"/>
        </w:rPr>
        <w:t>ПОРЯДОК</w:t>
      </w:r>
    </w:p>
    <w:p w:rsidR="001F7257" w:rsidRPr="00CD3739" w:rsidRDefault="001F7257" w:rsidP="00280F5A">
      <w:pPr>
        <w:autoSpaceDE w:val="0"/>
        <w:autoSpaceDN w:val="0"/>
        <w:adjustRightInd w:val="0"/>
        <w:spacing w:line="180" w:lineRule="exact"/>
        <w:jc w:val="center"/>
        <w:rPr>
          <w:rFonts w:ascii="Arial" w:hAnsi="Arial" w:cs="Arial"/>
          <w:sz w:val="16"/>
          <w:szCs w:val="16"/>
        </w:rPr>
      </w:pPr>
      <w:r w:rsidRPr="00CD3739">
        <w:rPr>
          <w:rFonts w:ascii="Arial" w:hAnsi="Arial" w:cs="Arial"/>
          <w:sz w:val="16"/>
          <w:szCs w:val="16"/>
        </w:rPr>
        <w:t>определения размера платы за оказание услуг, которые являются необходимыми и обязательными для предоставления муниципальных услуг органами местного самоуправления Благодарненского городского округа  Ставропольского края</w:t>
      </w:r>
    </w:p>
    <w:p w:rsidR="00280F5A" w:rsidRDefault="00280F5A" w:rsidP="00280F5A">
      <w:pPr>
        <w:widowControl w:val="0"/>
        <w:tabs>
          <w:tab w:val="left" w:pos="726"/>
        </w:tabs>
        <w:ind w:right="40" w:firstLine="142"/>
        <w:jc w:val="both"/>
        <w:rPr>
          <w:rFonts w:ascii="Arial" w:hAnsi="Arial" w:cs="Arial"/>
          <w:spacing w:val="7"/>
          <w:sz w:val="16"/>
          <w:szCs w:val="16"/>
        </w:rPr>
      </w:pPr>
    </w:p>
    <w:p w:rsidR="001F7257" w:rsidRPr="00FD028F" w:rsidRDefault="00280F5A" w:rsidP="00280F5A">
      <w:pPr>
        <w:widowControl w:val="0"/>
        <w:tabs>
          <w:tab w:val="left" w:pos="726"/>
        </w:tabs>
        <w:ind w:right="40" w:firstLine="142"/>
        <w:jc w:val="both"/>
        <w:rPr>
          <w:rFonts w:ascii="Arial" w:hAnsi="Arial" w:cs="Arial"/>
          <w:spacing w:val="7"/>
          <w:sz w:val="16"/>
          <w:szCs w:val="16"/>
        </w:rPr>
      </w:pPr>
      <w:r w:rsidRPr="00FD028F">
        <w:rPr>
          <w:rFonts w:ascii="Arial" w:hAnsi="Arial" w:cs="Arial"/>
          <w:spacing w:val="7"/>
          <w:sz w:val="16"/>
          <w:szCs w:val="16"/>
        </w:rPr>
        <w:t>1.</w:t>
      </w:r>
      <w:r w:rsidR="001F7257" w:rsidRPr="00FD028F">
        <w:rPr>
          <w:rFonts w:ascii="Arial" w:hAnsi="Arial" w:cs="Arial"/>
          <w:spacing w:val="7"/>
          <w:sz w:val="16"/>
          <w:szCs w:val="16"/>
        </w:rPr>
        <w:t xml:space="preserve">Настоящий Порядок определения размера платы за оказание услуг, которые являются необходимыми и обязательными для предоставления муниципальных услуг органами местного самоуправления Благодарненского городского округа Ставропольского края (далее Порядок) разработан в соответствии с федеральными законами от 27 июля 2010 года № 210-ФЗ «Об организации предоставления государственных и муниципальных услуг», от 06 октября 2003 года № 131-ФЗ «Об общих принципах организации местного самоуправления в Российской Федерации» и устанавливает основания и процедуру определения размера платы за оказание услуг, которые являются необходимыми и обязательными для предоставления муниципальных услуг и предоставляются организациями, участвующими в их предоставлении (далее соответственно - размер платы за оказание необходимых и обязательных услуг) в случае, если такие услуги в </w:t>
      </w:r>
      <w:r w:rsidR="001F7257" w:rsidRPr="00FD028F">
        <w:rPr>
          <w:rFonts w:ascii="Arial" w:hAnsi="Arial" w:cs="Arial"/>
          <w:spacing w:val="7"/>
          <w:sz w:val="16"/>
          <w:szCs w:val="16"/>
        </w:rPr>
        <w:lastRenderedPageBreak/>
        <w:t>соответствии с нормативными правовыми актами Российской Федерации, Ставропольского края, муниципальными правовыми актами Благодарненского городского округа Ставропольского края оказываются за счет средств заявителя.</w:t>
      </w:r>
    </w:p>
    <w:p w:rsidR="001F7257" w:rsidRPr="00FD028F" w:rsidRDefault="00280F5A" w:rsidP="00280F5A">
      <w:pPr>
        <w:widowControl w:val="0"/>
        <w:tabs>
          <w:tab w:val="left" w:pos="697"/>
        </w:tabs>
        <w:ind w:right="40" w:firstLine="142"/>
        <w:jc w:val="both"/>
        <w:rPr>
          <w:rFonts w:ascii="Arial" w:hAnsi="Arial" w:cs="Arial"/>
          <w:spacing w:val="7"/>
          <w:sz w:val="16"/>
          <w:szCs w:val="16"/>
        </w:rPr>
      </w:pPr>
      <w:r w:rsidRPr="00FD028F">
        <w:rPr>
          <w:rFonts w:ascii="Arial" w:hAnsi="Arial" w:cs="Arial"/>
          <w:spacing w:val="7"/>
          <w:sz w:val="16"/>
          <w:szCs w:val="16"/>
        </w:rPr>
        <w:t>2.</w:t>
      </w:r>
      <w:r w:rsidR="001F7257" w:rsidRPr="00FD028F">
        <w:rPr>
          <w:rFonts w:ascii="Arial" w:hAnsi="Arial" w:cs="Arial"/>
          <w:spacing w:val="7"/>
          <w:sz w:val="16"/>
          <w:szCs w:val="16"/>
        </w:rPr>
        <w:t>К необходимым и обязательным услугам относятся услуги, в результате оказания которых заявитель может получить документ, необходимый для обращения за муниципальной услугой, а также услуги, обращение за которыми необходимо для получения муниципальной услуги в соответствии с нормативными правовыми актами Российской Федерации и Ставропольского края, а также муниципальными правовыми актами Благодарненского городского округа Ставропольского края.</w:t>
      </w:r>
    </w:p>
    <w:p w:rsidR="001F7257" w:rsidRPr="00280F5A" w:rsidRDefault="001F7257" w:rsidP="00280F5A">
      <w:pPr>
        <w:autoSpaceDE w:val="0"/>
        <w:autoSpaceDN w:val="0"/>
        <w:adjustRightInd w:val="0"/>
        <w:ind w:firstLine="142"/>
        <w:jc w:val="both"/>
        <w:rPr>
          <w:rFonts w:ascii="Arial" w:eastAsiaTheme="minorHAnsi" w:hAnsi="Arial" w:cs="Arial"/>
          <w:sz w:val="16"/>
          <w:szCs w:val="16"/>
          <w:lang w:eastAsia="en-US"/>
        </w:rPr>
      </w:pPr>
      <w:r w:rsidRPr="00FD028F">
        <w:rPr>
          <w:rFonts w:ascii="Arial" w:eastAsiaTheme="minorHAnsi" w:hAnsi="Arial" w:cs="Arial"/>
          <w:sz w:val="16"/>
          <w:szCs w:val="16"/>
          <w:lang w:eastAsia="en-US"/>
        </w:rPr>
        <w:t>3. Методика определения размера платы за оказание необходимых и обязательных услуг (далее - методика), а также</w:t>
      </w:r>
      <w:r w:rsidRPr="00280F5A">
        <w:rPr>
          <w:rFonts w:ascii="Arial" w:eastAsiaTheme="minorHAnsi" w:hAnsi="Arial" w:cs="Arial"/>
          <w:sz w:val="16"/>
          <w:szCs w:val="16"/>
          <w:lang w:eastAsia="en-US"/>
        </w:rPr>
        <w:t xml:space="preserve"> предельные размеры платы за оказание необходимых и обязательных услуг утверждаются администрацией Благодарненского городского округа Ставропольского края.</w:t>
      </w:r>
    </w:p>
    <w:p w:rsidR="001F7257" w:rsidRPr="00280F5A" w:rsidRDefault="001F7257" w:rsidP="00280F5A">
      <w:pPr>
        <w:autoSpaceDE w:val="0"/>
        <w:autoSpaceDN w:val="0"/>
        <w:adjustRightInd w:val="0"/>
        <w:ind w:firstLine="142"/>
        <w:jc w:val="both"/>
        <w:rPr>
          <w:rFonts w:ascii="Arial" w:eastAsiaTheme="minorHAnsi" w:hAnsi="Arial" w:cs="Arial"/>
          <w:sz w:val="16"/>
          <w:szCs w:val="16"/>
          <w:lang w:eastAsia="en-US"/>
        </w:rPr>
      </w:pPr>
      <w:r w:rsidRPr="00280F5A">
        <w:rPr>
          <w:rFonts w:ascii="Arial" w:eastAsiaTheme="minorHAnsi" w:hAnsi="Arial" w:cs="Arial"/>
          <w:sz w:val="16"/>
          <w:szCs w:val="16"/>
          <w:lang w:eastAsia="en-US"/>
        </w:rPr>
        <w:t>4. Методика должна содержать:</w:t>
      </w:r>
    </w:p>
    <w:p w:rsidR="001F7257" w:rsidRPr="00280F5A" w:rsidRDefault="001F7257" w:rsidP="00280F5A">
      <w:pPr>
        <w:autoSpaceDE w:val="0"/>
        <w:autoSpaceDN w:val="0"/>
        <w:adjustRightInd w:val="0"/>
        <w:ind w:firstLine="142"/>
        <w:jc w:val="both"/>
        <w:rPr>
          <w:rFonts w:ascii="Arial" w:eastAsiaTheme="minorHAnsi" w:hAnsi="Arial" w:cs="Arial"/>
          <w:sz w:val="16"/>
          <w:szCs w:val="16"/>
          <w:lang w:eastAsia="en-US"/>
        </w:rPr>
      </w:pPr>
      <w:r w:rsidRPr="00280F5A">
        <w:rPr>
          <w:rFonts w:ascii="Arial" w:eastAsiaTheme="minorHAnsi" w:hAnsi="Arial" w:cs="Arial"/>
          <w:sz w:val="16"/>
          <w:szCs w:val="16"/>
          <w:lang w:eastAsia="en-US"/>
        </w:rPr>
        <w:t>1) обоснование расчетно-нормативных затрат на оказание необходимой и обязательной услуги;</w:t>
      </w:r>
    </w:p>
    <w:p w:rsidR="001F7257" w:rsidRPr="00280F5A" w:rsidRDefault="001F7257" w:rsidP="00280F5A">
      <w:pPr>
        <w:autoSpaceDE w:val="0"/>
        <w:autoSpaceDN w:val="0"/>
        <w:adjustRightInd w:val="0"/>
        <w:ind w:firstLine="142"/>
        <w:jc w:val="both"/>
        <w:rPr>
          <w:rFonts w:ascii="Arial" w:eastAsiaTheme="minorHAnsi" w:hAnsi="Arial" w:cs="Arial"/>
          <w:sz w:val="16"/>
          <w:szCs w:val="16"/>
          <w:lang w:eastAsia="en-US"/>
        </w:rPr>
      </w:pPr>
      <w:r w:rsidRPr="00280F5A">
        <w:rPr>
          <w:rFonts w:ascii="Arial" w:eastAsiaTheme="minorHAnsi" w:hAnsi="Arial" w:cs="Arial"/>
          <w:sz w:val="16"/>
          <w:szCs w:val="16"/>
          <w:lang w:eastAsia="en-US"/>
        </w:rPr>
        <w:t>2) пример определения размера платы за оказание необходимой и обязательной услуги на основании методики;</w:t>
      </w:r>
    </w:p>
    <w:p w:rsidR="001F7257" w:rsidRPr="00280F5A" w:rsidRDefault="001F7257" w:rsidP="00280F5A">
      <w:pPr>
        <w:autoSpaceDE w:val="0"/>
        <w:autoSpaceDN w:val="0"/>
        <w:adjustRightInd w:val="0"/>
        <w:ind w:firstLine="142"/>
        <w:jc w:val="both"/>
        <w:rPr>
          <w:rFonts w:ascii="Arial" w:eastAsiaTheme="minorHAnsi" w:hAnsi="Arial" w:cs="Arial"/>
          <w:sz w:val="16"/>
          <w:szCs w:val="16"/>
          <w:lang w:eastAsia="en-US"/>
        </w:rPr>
      </w:pPr>
      <w:r w:rsidRPr="00280F5A">
        <w:rPr>
          <w:rFonts w:ascii="Arial" w:eastAsiaTheme="minorHAnsi" w:hAnsi="Arial" w:cs="Arial"/>
          <w:sz w:val="16"/>
          <w:szCs w:val="16"/>
          <w:lang w:eastAsia="en-US"/>
        </w:rPr>
        <w:t>3) периодичность пересмотра платы за оказание необходимой и обязательной услуги.</w:t>
      </w:r>
    </w:p>
    <w:p w:rsidR="001F7257" w:rsidRPr="00280F5A" w:rsidRDefault="001F7257" w:rsidP="00280F5A">
      <w:pPr>
        <w:autoSpaceDE w:val="0"/>
        <w:autoSpaceDN w:val="0"/>
        <w:adjustRightInd w:val="0"/>
        <w:ind w:firstLine="142"/>
        <w:jc w:val="both"/>
        <w:rPr>
          <w:rFonts w:ascii="Arial" w:eastAsiaTheme="minorHAnsi" w:hAnsi="Arial" w:cs="Arial"/>
          <w:sz w:val="16"/>
          <w:szCs w:val="16"/>
          <w:lang w:eastAsia="en-US"/>
        </w:rPr>
      </w:pPr>
      <w:r w:rsidRPr="00280F5A">
        <w:rPr>
          <w:rFonts w:ascii="Arial" w:eastAsiaTheme="minorHAnsi" w:hAnsi="Arial" w:cs="Arial"/>
          <w:sz w:val="16"/>
          <w:szCs w:val="16"/>
          <w:lang w:eastAsia="en-US"/>
        </w:rPr>
        <w:t>5. Проект нормативного правового акта администрации Благодарненского городского округа Ставропольского края об утверждении методики и предельных размеров платы за оказание необходимой и обязательной услуги подлежит согласованию с отделом экономического развития администрации Благодарненского городского округа Ставропольского края, а также публичному обсуждению в течение 10 дней путем его размещения на официальном сайте администрации Благодарненского городского округа Ставропольского края в информационно-телекоммуникационной сети Интернет (далее – официальный сайт).</w:t>
      </w:r>
    </w:p>
    <w:p w:rsidR="001F7257" w:rsidRPr="00280F5A" w:rsidRDefault="001F7257" w:rsidP="00280F5A">
      <w:pPr>
        <w:autoSpaceDE w:val="0"/>
        <w:autoSpaceDN w:val="0"/>
        <w:adjustRightInd w:val="0"/>
        <w:ind w:firstLine="142"/>
        <w:jc w:val="both"/>
        <w:rPr>
          <w:rFonts w:ascii="Arial" w:eastAsiaTheme="minorHAnsi" w:hAnsi="Arial" w:cs="Arial"/>
          <w:sz w:val="16"/>
          <w:szCs w:val="16"/>
          <w:lang w:eastAsia="en-US"/>
        </w:rPr>
      </w:pPr>
      <w:r w:rsidRPr="00280F5A">
        <w:rPr>
          <w:rFonts w:ascii="Arial" w:eastAsiaTheme="minorHAnsi" w:hAnsi="Arial" w:cs="Arial"/>
          <w:sz w:val="16"/>
          <w:szCs w:val="16"/>
          <w:lang w:eastAsia="en-US"/>
        </w:rPr>
        <w:t>6. Администрация Благодарненского городского округа Ставропольского края утверждает методики с учетом результатов публичных обсуждений.</w:t>
      </w:r>
    </w:p>
    <w:p w:rsidR="001F7257" w:rsidRPr="00280F5A" w:rsidRDefault="001F7257" w:rsidP="00280F5A">
      <w:pPr>
        <w:autoSpaceDE w:val="0"/>
        <w:autoSpaceDN w:val="0"/>
        <w:adjustRightInd w:val="0"/>
        <w:ind w:firstLine="142"/>
        <w:jc w:val="both"/>
        <w:rPr>
          <w:rFonts w:ascii="Arial" w:eastAsiaTheme="minorHAnsi" w:hAnsi="Arial" w:cs="Arial"/>
          <w:sz w:val="16"/>
          <w:szCs w:val="16"/>
          <w:lang w:eastAsia="en-US"/>
        </w:rPr>
      </w:pPr>
      <w:r w:rsidRPr="00280F5A">
        <w:rPr>
          <w:rFonts w:ascii="Arial" w:eastAsiaTheme="minorHAnsi" w:hAnsi="Arial" w:cs="Arial"/>
          <w:sz w:val="16"/>
          <w:szCs w:val="16"/>
          <w:lang w:eastAsia="en-US"/>
        </w:rPr>
        <w:t>7. Методика, сведения о размерах платы за предоставление необходимых и обязательных услуг размещаются на официальном сайте.</w:t>
      </w:r>
    </w:p>
    <w:p w:rsidR="001F7257" w:rsidRPr="00280F5A" w:rsidRDefault="001F7257" w:rsidP="00280F5A">
      <w:pPr>
        <w:ind w:firstLine="142"/>
        <w:contextualSpacing/>
        <w:jc w:val="center"/>
        <w:rPr>
          <w:rFonts w:ascii="Arial" w:hAnsi="Arial" w:cs="Arial"/>
          <w:sz w:val="16"/>
          <w:szCs w:val="16"/>
        </w:rPr>
      </w:pPr>
      <w:r w:rsidRPr="00280F5A">
        <w:rPr>
          <w:rFonts w:ascii="Arial" w:hAnsi="Arial" w:cs="Arial"/>
          <w:sz w:val="16"/>
          <w:szCs w:val="16"/>
        </w:rPr>
        <w:t>______________________</w:t>
      </w:r>
    </w:p>
    <w:p w:rsidR="001F7257" w:rsidRDefault="001F7257" w:rsidP="00280F5A">
      <w:pPr>
        <w:ind w:firstLine="142"/>
        <w:contextualSpacing/>
        <w:jc w:val="both"/>
        <w:rPr>
          <w:rFonts w:ascii="Arial" w:hAnsi="Arial" w:cs="Arial"/>
          <w:sz w:val="16"/>
          <w:szCs w:val="16"/>
        </w:rPr>
      </w:pPr>
    </w:p>
    <w:p w:rsidR="00CE0DA3" w:rsidRDefault="00CE0DA3" w:rsidP="00280F5A">
      <w:pPr>
        <w:ind w:firstLine="142"/>
        <w:contextualSpacing/>
        <w:jc w:val="both"/>
        <w:rPr>
          <w:rFonts w:ascii="Arial" w:hAnsi="Arial" w:cs="Arial"/>
          <w:sz w:val="16"/>
          <w:szCs w:val="16"/>
        </w:rPr>
      </w:pPr>
    </w:p>
    <w:p w:rsidR="00CE0DA3" w:rsidRDefault="00CE0DA3" w:rsidP="00280F5A">
      <w:pPr>
        <w:ind w:firstLine="142"/>
        <w:contextualSpacing/>
        <w:jc w:val="both"/>
        <w:rPr>
          <w:rFonts w:ascii="Arial" w:hAnsi="Arial" w:cs="Arial"/>
          <w:sz w:val="16"/>
          <w:szCs w:val="16"/>
        </w:rPr>
      </w:pPr>
    </w:p>
    <w:p w:rsidR="006A3D34" w:rsidRPr="00C16871" w:rsidRDefault="006A3D34" w:rsidP="006A3D34">
      <w:pPr>
        <w:ind w:left="-142"/>
        <w:jc w:val="center"/>
        <w:rPr>
          <w:rFonts w:ascii="Arial" w:hAnsi="Arial" w:cs="Arial"/>
          <w:b/>
          <w:sz w:val="16"/>
          <w:szCs w:val="16"/>
        </w:rPr>
      </w:pPr>
      <w:r w:rsidRPr="00C16871">
        <w:rPr>
          <w:rFonts w:ascii="Arial" w:hAnsi="Arial" w:cs="Arial"/>
          <w:b/>
          <w:sz w:val="16"/>
          <w:szCs w:val="16"/>
        </w:rPr>
        <w:t>СОВЕТ ДЕПУТАТОВ БЛАГОДАРНЕНСКОГО ГОРОДСКОГО ОКРУГА</w:t>
      </w:r>
    </w:p>
    <w:p w:rsidR="006A3D34" w:rsidRPr="00C16871" w:rsidRDefault="006A3D34" w:rsidP="006A3D34">
      <w:pPr>
        <w:jc w:val="center"/>
        <w:rPr>
          <w:rFonts w:ascii="Arial" w:hAnsi="Arial" w:cs="Arial"/>
          <w:b/>
          <w:sz w:val="16"/>
          <w:szCs w:val="16"/>
        </w:rPr>
      </w:pPr>
      <w:r w:rsidRPr="00C16871">
        <w:rPr>
          <w:rFonts w:ascii="Arial" w:hAnsi="Arial" w:cs="Arial"/>
          <w:b/>
          <w:sz w:val="16"/>
          <w:szCs w:val="16"/>
        </w:rPr>
        <w:t>СТАВРОПОЛЬСКОГО КРАЯ ПЕРВОГО СОЗЫВА</w:t>
      </w:r>
    </w:p>
    <w:p w:rsidR="006A3D34" w:rsidRPr="00C16871" w:rsidRDefault="006A3D34" w:rsidP="006A3D34">
      <w:pPr>
        <w:pStyle w:val="aff2"/>
        <w:spacing w:after="0"/>
        <w:jc w:val="center"/>
        <w:rPr>
          <w:rFonts w:ascii="Arial" w:hAnsi="Arial" w:cs="Arial"/>
          <w:b/>
          <w:sz w:val="16"/>
          <w:szCs w:val="16"/>
        </w:rPr>
      </w:pPr>
      <w:r w:rsidRPr="00C16871">
        <w:rPr>
          <w:rFonts w:ascii="Arial" w:hAnsi="Arial" w:cs="Arial"/>
          <w:b/>
          <w:sz w:val="16"/>
          <w:szCs w:val="16"/>
        </w:rPr>
        <w:t xml:space="preserve">РЕШЕНИЕ </w:t>
      </w:r>
    </w:p>
    <w:p w:rsidR="006A3D34" w:rsidRPr="00C16871" w:rsidRDefault="006A3D34" w:rsidP="006A3D34">
      <w:pPr>
        <w:rPr>
          <w:rFonts w:ascii="Arial" w:hAnsi="Arial" w:cs="Arial"/>
          <w:sz w:val="16"/>
          <w:szCs w:val="16"/>
        </w:rPr>
      </w:pPr>
    </w:p>
    <w:tbl>
      <w:tblPr>
        <w:tblW w:w="0" w:type="auto"/>
        <w:tblLook w:val="04A0"/>
      </w:tblPr>
      <w:tblGrid>
        <w:gridCol w:w="1809"/>
        <w:gridCol w:w="1703"/>
        <w:gridCol w:w="1523"/>
      </w:tblGrid>
      <w:tr w:rsidR="006A3D34" w:rsidRPr="00C16871" w:rsidTr="006A3D34">
        <w:tc>
          <w:tcPr>
            <w:tcW w:w="1809" w:type="dxa"/>
            <w:hideMark/>
          </w:tcPr>
          <w:p w:rsidR="006A3D34" w:rsidRPr="00C16871" w:rsidRDefault="006A3D34" w:rsidP="006A3D34">
            <w:pPr>
              <w:rPr>
                <w:rFonts w:ascii="Arial" w:hAnsi="Arial" w:cs="Arial"/>
                <w:sz w:val="16"/>
                <w:szCs w:val="16"/>
              </w:rPr>
            </w:pPr>
            <w:r w:rsidRPr="00C16871">
              <w:rPr>
                <w:rFonts w:ascii="Arial" w:hAnsi="Arial" w:cs="Arial"/>
                <w:sz w:val="16"/>
                <w:szCs w:val="16"/>
              </w:rPr>
              <w:t>27 марта 2018 года</w:t>
            </w:r>
          </w:p>
        </w:tc>
        <w:tc>
          <w:tcPr>
            <w:tcW w:w="1703" w:type="dxa"/>
            <w:hideMark/>
          </w:tcPr>
          <w:p w:rsidR="006A3D34" w:rsidRPr="00C16871" w:rsidRDefault="006A3D34" w:rsidP="006A3D34">
            <w:pPr>
              <w:jc w:val="center"/>
              <w:rPr>
                <w:rFonts w:ascii="Arial" w:hAnsi="Arial" w:cs="Arial"/>
                <w:sz w:val="16"/>
                <w:szCs w:val="16"/>
              </w:rPr>
            </w:pPr>
            <w:r w:rsidRPr="00C16871">
              <w:rPr>
                <w:rFonts w:ascii="Arial" w:hAnsi="Arial" w:cs="Arial"/>
                <w:sz w:val="16"/>
                <w:szCs w:val="16"/>
              </w:rPr>
              <w:t>г.Благодарный</w:t>
            </w:r>
          </w:p>
        </w:tc>
        <w:tc>
          <w:tcPr>
            <w:tcW w:w="1523" w:type="dxa"/>
            <w:hideMark/>
          </w:tcPr>
          <w:p w:rsidR="006A3D34" w:rsidRPr="00C16871" w:rsidRDefault="006A3D34" w:rsidP="006A3D34">
            <w:pPr>
              <w:jc w:val="right"/>
              <w:rPr>
                <w:rFonts w:ascii="Arial" w:hAnsi="Arial" w:cs="Arial"/>
                <w:sz w:val="16"/>
                <w:szCs w:val="16"/>
              </w:rPr>
            </w:pPr>
            <w:r w:rsidRPr="00C16871">
              <w:rPr>
                <w:rFonts w:ascii="Arial" w:hAnsi="Arial" w:cs="Arial"/>
                <w:sz w:val="16"/>
                <w:szCs w:val="16"/>
              </w:rPr>
              <w:t>№ 106</w:t>
            </w:r>
          </w:p>
        </w:tc>
      </w:tr>
    </w:tbl>
    <w:p w:rsidR="006A3D34" w:rsidRDefault="006A3D34" w:rsidP="006A3D34">
      <w:pPr>
        <w:jc w:val="center"/>
        <w:rPr>
          <w:rFonts w:ascii="Arial" w:hAnsi="Arial" w:cs="Arial"/>
          <w:b/>
          <w:sz w:val="16"/>
          <w:szCs w:val="16"/>
        </w:rPr>
      </w:pPr>
    </w:p>
    <w:p w:rsidR="00CE0DA3" w:rsidRPr="00C16871" w:rsidRDefault="00CE0DA3" w:rsidP="006A3D34">
      <w:pPr>
        <w:jc w:val="center"/>
        <w:rPr>
          <w:rFonts w:ascii="Arial" w:hAnsi="Arial" w:cs="Arial"/>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35"/>
      </w:tblGrid>
      <w:tr w:rsidR="006A3D34" w:rsidRPr="00C16871" w:rsidTr="006A3D34">
        <w:tc>
          <w:tcPr>
            <w:tcW w:w="5035" w:type="dxa"/>
            <w:tcBorders>
              <w:top w:val="nil"/>
              <w:left w:val="nil"/>
              <w:bottom w:val="nil"/>
              <w:right w:val="nil"/>
            </w:tcBorders>
            <w:hideMark/>
          </w:tcPr>
          <w:p w:rsidR="006A3D34" w:rsidRPr="00C16871" w:rsidRDefault="006A3D34" w:rsidP="006A3D34">
            <w:pPr>
              <w:spacing w:line="180" w:lineRule="exact"/>
              <w:jc w:val="both"/>
              <w:rPr>
                <w:rFonts w:ascii="Arial" w:eastAsia="Calibri" w:hAnsi="Arial" w:cs="Arial"/>
                <w:sz w:val="16"/>
                <w:szCs w:val="16"/>
                <w:lang w:eastAsia="en-US"/>
              </w:rPr>
            </w:pPr>
            <w:r w:rsidRPr="00C16871">
              <w:rPr>
                <w:rFonts w:ascii="Arial" w:eastAsia="Calibri" w:hAnsi="Arial" w:cs="Arial"/>
                <w:sz w:val="16"/>
                <w:szCs w:val="16"/>
                <w:lang w:eastAsia="en-US"/>
              </w:rPr>
              <w:t xml:space="preserve">Об утверждении Порядка принятия  решений об установлении тарифов на услуги и работы, предоставляемые и выполняемые муниципальными предприятиями и учреждениями Благодарненского  городского округа Ставропольского края </w:t>
            </w:r>
          </w:p>
        </w:tc>
      </w:tr>
    </w:tbl>
    <w:p w:rsidR="006A3D34" w:rsidRPr="00C16871" w:rsidRDefault="006A3D34" w:rsidP="006A3D34">
      <w:pPr>
        <w:spacing w:line="180" w:lineRule="exact"/>
        <w:jc w:val="both"/>
        <w:rPr>
          <w:rFonts w:ascii="Arial" w:eastAsia="Calibri" w:hAnsi="Arial" w:cs="Arial"/>
          <w:sz w:val="16"/>
          <w:szCs w:val="16"/>
          <w:lang w:eastAsia="en-US"/>
        </w:rPr>
      </w:pPr>
    </w:p>
    <w:p w:rsidR="006A3D34" w:rsidRPr="00C16871" w:rsidRDefault="006A3D34" w:rsidP="006A3D34">
      <w:pPr>
        <w:autoSpaceDE w:val="0"/>
        <w:autoSpaceDN w:val="0"/>
        <w:adjustRightInd w:val="0"/>
        <w:ind w:firstLine="142"/>
        <w:jc w:val="both"/>
        <w:rPr>
          <w:rFonts w:ascii="Arial" w:eastAsia="Calibri" w:hAnsi="Arial" w:cs="Arial"/>
          <w:sz w:val="16"/>
          <w:szCs w:val="16"/>
        </w:rPr>
      </w:pPr>
      <w:r w:rsidRPr="00C16871">
        <w:rPr>
          <w:rFonts w:ascii="Arial" w:eastAsia="Calibri" w:hAnsi="Arial" w:cs="Arial"/>
          <w:sz w:val="16"/>
          <w:szCs w:val="16"/>
        </w:rPr>
        <w:t xml:space="preserve">В соответствии с Федеральным </w:t>
      </w:r>
      <w:hyperlink r:id="rId11" w:history="1">
        <w:r w:rsidRPr="00C16871">
          <w:rPr>
            <w:rStyle w:val="af0"/>
            <w:rFonts w:ascii="Arial" w:eastAsia="Calibri" w:hAnsi="Arial" w:cs="Arial"/>
            <w:color w:val="auto"/>
            <w:sz w:val="16"/>
            <w:szCs w:val="16"/>
          </w:rPr>
          <w:t>законом</w:t>
        </w:r>
      </w:hyperlink>
      <w:r w:rsidRPr="00C16871">
        <w:rPr>
          <w:rFonts w:ascii="Arial" w:eastAsia="Calibri" w:hAnsi="Arial" w:cs="Arial"/>
          <w:sz w:val="16"/>
          <w:szCs w:val="16"/>
        </w:rPr>
        <w:t xml:space="preserve"> от 06 октября 2003 года № 131-ФЗ «Об общих принципах организации местного самоуправления в Российской Федерации», </w:t>
      </w:r>
      <w:hyperlink r:id="rId12" w:history="1">
        <w:r w:rsidRPr="00C16871">
          <w:rPr>
            <w:rStyle w:val="af0"/>
            <w:rFonts w:ascii="Arial" w:eastAsia="Calibri" w:hAnsi="Arial" w:cs="Arial"/>
            <w:color w:val="auto"/>
            <w:sz w:val="16"/>
            <w:szCs w:val="16"/>
          </w:rPr>
          <w:t>Законом</w:t>
        </w:r>
      </w:hyperlink>
      <w:r w:rsidRPr="00C16871">
        <w:rPr>
          <w:rFonts w:ascii="Arial" w:eastAsia="Calibri" w:hAnsi="Arial" w:cs="Arial"/>
          <w:sz w:val="16"/>
          <w:szCs w:val="16"/>
        </w:rPr>
        <w:t xml:space="preserve"> Ставропольского края от 02 марта 2005 года № 12-кз «О местном самоуправлении в Ставропольском крае», </w:t>
      </w:r>
      <w:hyperlink r:id="rId13" w:history="1">
        <w:r w:rsidRPr="00C16871">
          <w:rPr>
            <w:rStyle w:val="af0"/>
            <w:rFonts w:ascii="Arial" w:eastAsia="Calibri" w:hAnsi="Arial" w:cs="Arial"/>
            <w:color w:val="auto"/>
            <w:sz w:val="16"/>
            <w:szCs w:val="16"/>
          </w:rPr>
          <w:t>Уставом</w:t>
        </w:r>
      </w:hyperlink>
      <w:r w:rsidRPr="00C16871">
        <w:rPr>
          <w:rFonts w:ascii="Arial" w:eastAsia="Calibri" w:hAnsi="Arial" w:cs="Arial"/>
          <w:sz w:val="16"/>
          <w:szCs w:val="16"/>
          <w:lang w:eastAsia="en-US"/>
        </w:rPr>
        <w:t xml:space="preserve"> </w:t>
      </w:r>
      <w:r w:rsidRPr="00C16871">
        <w:rPr>
          <w:rFonts w:ascii="Arial" w:eastAsia="Calibri" w:hAnsi="Arial" w:cs="Arial"/>
          <w:sz w:val="16"/>
          <w:szCs w:val="16"/>
        </w:rPr>
        <w:t xml:space="preserve">Благодарненского городского округа Ставропольского края, Совет депутатов Благодарненского городского округа Ставропольского края </w:t>
      </w:r>
    </w:p>
    <w:p w:rsidR="006A3D34" w:rsidRPr="00C16871" w:rsidRDefault="006A3D34" w:rsidP="006A3D34">
      <w:pPr>
        <w:autoSpaceDE w:val="0"/>
        <w:autoSpaceDN w:val="0"/>
        <w:adjustRightInd w:val="0"/>
        <w:ind w:firstLine="540"/>
        <w:jc w:val="both"/>
        <w:rPr>
          <w:rFonts w:ascii="Arial" w:eastAsia="Calibri" w:hAnsi="Arial" w:cs="Arial"/>
          <w:sz w:val="16"/>
          <w:szCs w:val="16"/>
        </w:rPr>
      </w:pPr>
    </w:p>
    <w:p w:rsidR="006A3D34" w:rsidRPr="00FD028F" w:rsidRDefault="006A3D34" w:rsidP="006A3D34">
      <w:pPr>
        <w:autoSpaceDE w:val="0"/>
        <w:autoSpaceDN w:val="0"/>
        <w:adjustRightInd w:val="0"/>
        <w:ind w:firstLine="142"/>
        <w:jc w:val="both"/>
        <w:rPr>
          <w:rFonts w:ascii="Arial" w:eastAsia="Calibri" w:hAnsi="Arial" w:cs="Arial"/>
          <w:sz w:val="16"/>
          <w:szCs w:val="16"/>
        </w:rPr>
      </w:pPr>
      <w:r w:rsidRPr="00FD028F">
        <w:rPr>
          <w:rFonts w:ascii="Arial" w:eastAsia="Calibri" w:hAnsi="Arial" w:cs="Arial"/>
          <w:sz w:val="16"/>
          <w:szCs w:val="16"/>
        </w:rPr>
        <w:t>РЕШИЛ:</w:t>
      </w:r>
    </w:p>
    <w:p w:rsidR="006A3D34" w:rsidRPr="00C16871" w:rsidRDefault="006A3D34" w:rsidP="006A3D34">
      <w:pPr>
        <w:autoSpaceDE w:val="0"/>
        <w:autoSpaceDN w:val="0"/>
        <w:adjustRightInd w:val="0"/>
        <w:jc w:val="both"/>
        <w:outlineLvl w:val="0"/>
        <w:rPr>
          <w:rFonts w:ascii="Arial" w:eastAsia="Calibri" w:hAnsi="Arial" w:cs="Arial"/>
          <w:sz w:val="16"/>
          <w:szCs w:val="16"/>
        </w:rPr>
      </w:pPr>
    </w:p>
    <w:p w:rsidR="006A3D34" w:rsidRPr="00C16871" w:rsidRDefault="006A3D34" w:rsidP="006A3D34">
      <w:pPr>
        <w:pStyle w:val="aff0"/>
        <w:tabs>
          <w:tab w:val="left" w:pos="851"/>
        </w:tabs>
        <w:autoSpaceDE w:val="0"/>
        <w:autoSpaceDN w:val="0"/>
        <w:adjustRightInd w:val="0"/>
        <w:ind w:left="0" w:firstLine="142"/>
        <w:contextualSpacing/>
        <w:jc w:val="both"/>
        <w:rPr>
          <w:rFonts w:ascii="Arial" w:eastAsia="Calibri" w:hAnsi="Arial" w:cs="Arial"/>
          <w:color w:val="000000"/>
          <w:sz w:val="16"/>
          <w:szCs w:val="16"/>
          <w:shd w:val="clear" w:color="auto" w:fill="FFFFFF"/>
          <w:lang w:eastAsia="en-US"/>
        </w:rPr>
      </w:pPr>
      <w:r>
        <w:rPr>
          <w:rFonts w:ascii="Arial" w:eastAsia="Calibri" w:hAnsi="Arial" w:cs="Arial"/>
          <w:sz w:val="16"/>
          <w:szCs w:val="16"/>
        </w:rPr>
        <w:t xml:space="preserve">1. </w:t>
      </w:r>
      <w:r w:rsidRPr="00C16871">
        <w:rPr>
          <w:rFonts w:ascii="Arial" w:eastAsia="Calibri" w:hAnsi="Arial" w:cs="Arial"/>
          <w:sz w:val="16"/>
          <w:szCs w:val="16"/>
        </w:rPr>
        <w:t xml:space="preserve">Утвердить  Порядок принятия решений об установлении тарифов </w:t>
      </w:r>
      <w:r w:rsidRPr="00C16871">
        <w:rPr>
          <w:rFonts w:ascii="Arial" w:eastAsia="Calibri" w:hAnsi="Arial" w:cs="Arial"/>
          <w:color w:val="000000"/>
          <w:sz w:val="16"/>
          <w:szCs w:val="16"/>
          <w:shd w:val="clear" w:color="auto" w:fill="FFFFFF"/>
          <w:lang w:eastAsia="en-US"/>
        </w:rPr>
        <w:t xml:space="preserve">на услуги и работы, предоставляемые и выполняемые муниципальными предприятиями и учреждениями </w:t>
      </w:r>
      <w:r w:rsidRPr="00C16871">
        <w:rPr>
          <w:rFonts w:ascii="Arial" w:eastAsia="Calibri" w:hAnsi="Arial" w:cs="Arial"/>
          <w:sz w:val="16"/>
          <w:szCs w:val="16"/>
        </w:rPr>
        <w:t>Благодарненского  городского округа Ставропольского края.</w:t>
      </w:r>
    </w:p>
    <w:p w:rsidR="006A3D34" w:rsidRPr="00C16871" w:rsidRDefault="006A3D34" w:rsidP="006A3D34">
      <w:pPr>
        <w:autoSpaceDE w:val="0"/>
        <w:autoSpaceDN w:val="0"/>
        <w:adjustRightInd w:val="0"/>
        <w:ind w:firstLine="142"/>
        <w:jc w:val="both"/>
        <w:rPr>
          <w:rFonts w:ascii="Arial" w:eastAsia="Calibri" w:hAnsi="Arial" w:cs="Arial"/>
          <w:sz w:val="16"/>
          <w:szCs w:val="16"/>
        </w:rPr>
      </w:pPr>
      <w:r>
        <w:rPr>
          <w:rFonts w:ascii="Arial" w:eastAsia="Calibri" w:hAnsi="Arial" w:cs="Arial"/>
          <w:sz w:val="16"/>
          <w:szCs w:val="16"/>
        </w:rPr>
        <w:t xml:space="preserve">2. </w:t>
      </w:r>
      <w:r w:rsidRPr="00C16871">
        <w:rPr>
          <w:rFonts w:ascii="Arial" w:eastAsia="Calibri" w:hAnsi="Arial" w:cs="Arial"/>
          <w:sz w:val="16"/>
          <w:szCs w:val="16"/>
        </w:rPr>
        <w:t xml:space="preserve">Признать утратившим силу </w:t>
      </w:r>
      <w:hyperlink r:id="rId14" w:history="1">
        <w:r w:rsidRPr="00C16871">
          <w:rPr>
            <w:rStyle w:val="af0"/>
            <w:rFonts w:ascii="Arial" w:eastAsia="Calibri" w:hAnsi="Arial" w:cs="Arial"/>
            <w:sz w:val="16"/>
            <w:szCs w:val="16"/>
          </w:rPr>
          <w:t>решение</w:t>
        </w:r>
      </w:hyperlink>
      <w:r w:rsidRPr="00C16871">
        <w:rPr>
          <w:rFonts w:ascii="Arial" w:eastAsia="Calibri" w:hAnsi="Arial" w:cs="Arial"/>
          <w:sz w:val="16"/>
          <w:szCs w:val="16"/>
        </w:rPr>
        <w:t xml:space="preserve"> совета Благодарненского муниципального района Ставропольского </w:t>
      </w:r>
      <w:r w:rsidRPr="00C16871">
        <w:rPr>
          <w:rFonts w:ascii="Arial" w:eastAsia="Calibri" w:hAnsi="Arial" w:cs="Arial"/>
          <w:sz w:val="16"/>
          <w:szCs w:val="16"/>
        </w:rPr>
        <w:lastRenderedPageBreak/>
        <w:t>края от 29 апреля 2014 года № 103 «Об утверждении Порядка принятия решений об установлении тарифов на услуги и работы, предоставляемые и выполняемые муниципальными предприятиями и учреждениями Благодарненского  района Ставропольского края».</w:t>
      </w:r>
    </w:p>
    <w:p w:rsidR="006A3D34" w:rsidRPr="00C16871" w:rsidRDefault="006A3D34" w:rsidP="006A3D34">
      <w:pPr>
        <w:autoSpaceDE w:val="0"/>
        <w:autoSpaceDN w:val="0"/>
        <w:adjustRightInd w:val="0"/>
        <w:ind w:firstLine="142"/>
        <w:jc w:val="both"/>
        <w:rPr>
          <w:rFonts w:ascii="Arial" w:eastAsia="Calibri" w:hAnsi="Arial" w:cs="Arial"/>
          <w:sz w:val="16"/>
          <w:szCs w:val="16"/>
        </w:rPr>
      </w:pPr>
      <w:r>
        <w:rPr>
          <w:rFonts w:ascii="Arial" w:eastAsia="Calibri" w:hAnsi="Arial" w:cs="Arial"/>
          <w:sz w:val="16"/>
          <w:szCs w:val="16"/>
        </w:rPr>
        <w:t xml:space="preserve">3. </w:t>
      </w:r>
      <w:r w:rsidRPr="00C16871">
        <w:rPr>
          <w:rFonts w:ascii="Arial" w:eastAsia="Calibri" w:hAnsi="Arial" w:cs="Arial"/>
          <w:sz w:val="16"/>
          <w:szCs w:val="16"/>
        </w:rPr>
        <w:t>Настоящее решение вступает в силу со дня его официального опубликования.</w:t>
      </w:r>
    </w:p>
    <w:p w:rsidR="006A3D34" w:rsidRDefault="006A3D34" w:rsidP="006A3D34">
      <w:pPr>
        <w:autoSpaceDE w:val="0"/>
        <w:autoSpaceDN w:val="0"/>
        <w:adjustRightInd w:val="0"/>
        <w:jc w:val="both"/>
        <w:rPr>
          <w:rFonts w:ascii="Arial" w:eastAsia="Calibri" w:hAnsi="Arial" w:cs="Arial"/>
          <w:sz w:val="16"/>
          <w:szCs w:val="16"/>
        </w:rPr>
      </w:pPr>
    </w:p>
    <w:p w:rsidR="00CE0DA3" w:rsidRDefault="00CE0DA3" w:rsidP="006A3D34">
      <w:pPr>
        <w:autoSpaceDE w:val="0"/>
        <w:autoSpaceDN w:val="0"/>
        <w:adjustRightInd w:val="0"/>
        <w:jc w:val="both"/>
        <w:rPr>
          <w:rFonts w:ascii="Arial" w:eastAsia="Calibri" w:hAnsi="Arial" w:cs="Arial"/>
          <w:sz w:val="16"/>
          <w:szCs w:val="16"/>
        </w:rPr>
      </w:pPr>
    </w:p>
    <w:p w:rsidR="00CE0DA3" w:rsidRPr="00C16871" w:rsidRDefault="00CE0DA3" w:rsidP="006A3D34">
      <w:pPr>
        <w:autoSpaceDE w:val="0"/>
        <w:autoSpaceDN w:val="0"/>
        <w:adjustRightInd w:val="0"/>
        <w:jc w:val="both"/>
        <w:rPr>
          <w:rFonts w:ascii="Arial" w:eastAsia="Calibri" w:hAnsi="Arial" w:cs="Arial"/>
          <w:sz w:val="16"/>
          <w:szCs w:val="16"/>
        </w:rPr>
      </w:pPr>
    </w:p>
    <w:tbl>
      <w:tblPr>
        <w:tblW w:w="0" w:type="auto"/>
        <w:tblLook w:val="04A0"/>
      </w:tblPr>
      <w:tblGrid>
        <w:gridCol w:w="2518"/>
        <w:gridCol w:w="2517"/>
      </w:tblGrid>
      <w:tr w:rsidR="006A3D34" w:rsidRPr="00C16871" w:rsidTr="006A3D34">
        <w:tc>
          <w:tcPr>
            <w:tcW w:w="2518" w:type="dxa"/>
            <w:shd w:val="clear" w:color="auto" w:fill="auto"/>
          </w:tcPr>
          <w:p w:rsidR="006A3D34" w:rsidRPr="00C16871" w:rsidRDefault="006A3D34" w:rsidP="006A3D34">
            <w:pPr>
              <w:pStyle w:val="ConsPlusNormal"/>
              <w:spacing w:line="180" w:lineRule="exact"/>
              <w:ind w:firstLine="0"/>
              <w:jc w:val="both"/>
              <w:rPr>
                <w:sz w:val="16"/>
                <w:szCs w:val="16"/>
                <w:lang w:eastAsia="en-US"/>
              </w:rPr>
            </w:pPr>
            <w:r w:rsidRPr="00C16871">
              <w:rPr>
                <w:sz w:val="16"/>
                <w:szCs w:val="16"/>
                <w:lang w:eastAsia="en-US"/>
              </w:rPr>
              <w:t>Председатель Совета депутатов</w:t>
            </w:r>
          </w:p>
          <w:p w:rsidR="006A3D34" w:rsidRPr="00C16871" w:rsidRDefault="006A3D34" w:rsidP="006A3D34">
            <w:pPr>
              <w:pStyle w:val="ConsPlusNormal"/>
              <w:spacing w:line="180" w:lineRule="exact"/>
              <w:ind w:firstLine="0"/>
              <w:jc w:val="both"/>
              <w:rPr>
                <w:sz w:val="16"/>
                <w:szCs w:val="16"/>
                <w:lang w:eastAsia="en-US"/>
              </w:rPr>
            </w:pPr>
            <w:r w:rsidRPr="00C16871">
              <w:rPr>
                <w:sz w:val="16"/>
                <w:szCs w:val="16"/>
                <w:lang w:eastAsia="en-US"/>
              </w:rPr>
              <w:t xml:space="preserve">Благодарненского городского      </w:t>
            </w:r>
          </w:p>
          <w:p w:rsidR="006A3D34" w:rsidRPr="00C16871" w:rsidRDefault="006A3D34" w:rsidP="006A3D34">
            <w:pPr>
              <w:pStyle w:val="ConsPlusNormal"/>
              <w:spacing w:line="180" w:lineRule="exact"/>
              <w:ind w:firstLine="0"/>
              <w:jc w:val="both"/>
              <w:rPr>
                <w:sz w:val="16"/>
                <w:szCs w:val="16"/>
                <w:lang w:eastAsia="en-US"/>
              </w:rPr>
            </w:pPr>
            <w:r w:rsidRPr="00C16871">
              <w:rPr>
                <w:sz w:val="16"/>
                <w:szCs w:val="16"/>
                <w:lang w:eastAsia="en-US"/>
              </w:rPr>
              <w:t>округа Ставропольского края</w:t>
            </w:r>
          </w:p>
          <w:p w:rsidR="006A3D34" w:rsidRPr="00C16871" w:rsidRDefault="006A3D34" w:rsidP="006A3D34">
            <w:pPr>
              <w:autoSpaceDE w:val="0"/>
              <w:autoSpaceDN w:val="0"/>
              <w:adjustRightInd w:val="0"/>
              <w:spacing w:line="180" w:lineRule="exact"/>
              <w:jc w:val="both"/>
              <w:rPr>
                <w:rFonts w:ascii="Arial" w:eastAsia="Calibri" w:hAnsi="Arial" w:cs="Arial"/>
                <w:sz w:val="16"/>
                <w:szCs w:val="16"/>
              </w:rPr>
            </w:pPr>
            <w:r w:rsidRPr="00C16871">
              <w:rPr>
                <w:rFonts w:ascii="Arial" w:hAnsi="Arial" w:cs="Arial"/>
                <w:sz w:val="16"/>
                <w:szCs w:val="16"/>
                <w:lang w:eastAsia="en-US"/>
              </w:rPr>
              <w:t xml:space="preserve">                    </w:t>
            </w:r>
            <w:r>
              <w:rPr>
                <w:rFonts w:ascii="Arial" w:hAnsi="Arial" w:cs="Arial"/>
                <w:sz w:val="16"/>
                <w:szCs w:val="16"/>
                <w:lang w:eastAsia="en-US"/>
              </w:rPr>
              <w:t xml:space="preserve">      </w:t>
            </w:r>
            <w:r w:rsidRPr="00C16871">
              <w:rPr>
                <w:rFonts w:ascii="Arial" w:hAnsi="Arial" w:cs="Arial"/>
                <w:sz w:val="16"/>
                <w:szCs w:val="16"/>
                <w:lang w:eastAsia="en-US"/>
              </w:rPr>
              <w:t xml:space="preserve">  И.А. Ерохин                                                                     </w:t>
            </w:r>
          </w:p>
        </w:tc>
        <w:tc>
          <w:tcPr>
            <w:tcW w:w="2517" w:type="dxa"/>
            <w:shd w:val="clear" w:color="auto" w:fill="auto"/>
          </w:tcPr>
          <w:p w:rsidR="006A3D34" w:rsidRPr="00C16871" w:rsidRDefault="006A3D34" w:rsidP="006A3D34">
            <w:pPr>
              <w:pStyle w:val="ConsPlusNormal"/>
              <w:spacing w:line="180" w:lineRule="exact"/>
              <w:ind w:firstLine="0"/>
              <w:jc w:val="both"/>
              <w:rPr>
                <w:sz w:val="16"/>
                <w:szCs w:val="16"/>
                <w:lang w:eastAsia="en-US"/>
              </w:rPr>
            </w:pPr>
            <w:r w:rsidRPr="00C16871">
              <w:rPr>
                <w:sz w:val="16"/>
                <w:szCs w:val="16"/>
                <w:lang w:eastAsia="en-US"/>
              </w:rPr>
              <w:t xml:space="preserve">Глава </w:t>
            </w:r>
          </w:p>
          <w:p w:rsidR="006A3D34" w:rsidRPr="00C16871" w:rsidRDefault="006A3D34" w:rsidP="006A3D34">
            <w:pPr>
              <w:pStyle w:val="ConsPlusNormal"/>
              <w:spacing w:line="180" w:lineRule="exact"/>
              <w:ind w:firstLine="0"/>
              <w:jc w:val="both"/>
              <w:rPr>
                <w:sz w:val="16"/>
                <w:szCs w:val="16"/>
                <w:lang w:eastAsia="en-US"/>
              </w:rPr>
            </w:pPr>
            <w:r w:rsidRPr="00C16871">
              <w:rPr>
                <w:sz w:val="16"/>
                <w:szCs w:val="16"/>
                <w:lang w:eastAsia="en-US"/>
              </w:rPr>
              <w:t>Благодарненского городского округа</w:t>
            </w:r>
          </w:p>
          <w:p w:rsidR="006A3D34" w:rsidRPr="00C16871" w:rsidRDefault="006A3D34" w:rsidP="006A3D34">
            <w:pPr>
              <w:pStyle w:val="ConsPlusNormal"/>
              <w:spacing w:line="180" w:lineRule="exact"/>
              <w:ind w:firstLine="0"/>
              <w:jc w:val="both"/>
              <w:rPr>
                <w:sz w:val="16"/>
                <w:szCs w:val="16"/>
                <w:lang w:eastAsia="en-US"/>
              </w:rPr>
            </w:pPr>
            <w:r w:rsidRPr="00C16871">
              <w:rPr>
                <w:sz w:val="16"/>
                <w:szCs w:val="16"/>
                <w:lang w:eastAsia="en-US"/>
              </w:rPr>
              <w:t>Ставропольского края</w:t>
            </w:r>
          </w:p>
          <w:p w:rsidR="006A3D34" w:rsidRPr="00C16871" w:rsidRDefault="006A3D34" w:rsidP="006A3D34">
            <w:pPr>
              <w:autoSpaceDE w:val="0"/>
              <w:autoSpaceDN w:val="0"/>
              <w:adjustRightInd w:val="0"/>
              <w:spacing w:line="180" w:lineRule="exact"/>
              <w:jc w:val="both"/>
              <w:rPr>
                <w:rFonts w:ascii="Arial" w:eastAsia="Calibri" w:hAnsi="Arial" w:cs="Arial"/>
                <w:sz w:val="16"/>
                <w:szCs w:val="16"/>
              </w:rPr>
            </w:pPr>
            <w:r w:rsidRPr="00C16871">
              <w:rPr>
                <w:rFonts w:ascii="Arial" w:hAnsi="Arial" w:cs="Arial"/>
                <w:sz w:val="16"/>
                <w:szCs w:val="16"/>
                <w:lang w:eastAsia="en-US"/>
              </w:rPr>
              <w:t xml:space="preserve">                               С.Т. Бычков</w:t>
            </w:r>
          </w:p>
        </w:tc>
      </w:tr>
    </w:tbl>
    <w:p w:rsidR="006A3D34" w:rsidRPr="00C16871" w:rsidRDefault="006A3D34" w:rsidP="006A3D34">
      <w:pPr>
        <w:autoSpaceDE w:val="0"/>
        <w:autoSpaceDN w:val="0"/>
        <w:adjustRightInd w:val="0"/>
        <w:jc w:val="both"/>
        <w:rPr>
          <w:rFonts w:ascii="Arial" w:eastAsia="Calibri" w:hAnsi="Arial" w:cs="Arial"/>
          <w:sz w:val="16"/>
          <w:szCs w:val="16"/>
        </w:rPr>
      </w:pPr>
    </w:p>
    <w:tbl>
      <w:tblPr>
        <w:tblW w:w="0" w:type="auto"/>
        <w:tblLook w:val="04A0"/>
      </w:tblPr>
      <w:tblGrid>
        <w:gridCol w:w="2123"/>
        <w:gridCol w:w="2912"/>
      </w:tblGrid>
      <w:tr w:rsidR="006A3D34" w:rsidRPr="00C16871" w:rsidTr="002D1122">
        <w:tc>
          <w:tcPr>
            <w:tcW w:w="4785" w:type="dxa"/>
          </w:tcPr>
          <w:p w:rsidR="006A3D34" w:rsidRPr="00C16871" w:rsidRDefault="006A3D34" w:rsidP="002D1122">
            <w:pPr>
              <w:rPr>
                <w:rFonts w:ascii="Arial" w:eastAsia="Calibri" w:hAnsi="Arial" w:cs="Arial"/>
                <w:sz w:val="16"/>
                <w:szCs w:val="16"/>
                <w:lang w:eastAsia="en-US"/>
              </w:rPr>
            </w:pPr>
          </w:p>
        </w:tc>
        <w:tc>
          <w:tcPr>
            <w:tcW w:w="4785" w:type="dxa"/>
          </w:tcPr>
          <w:p w:rsidR="00CE0DA3" w:rsidRDefault="00CE0DA3" w:rsidP="006A3D34">
            <w:pPr>
              <w:spacing w:line="180" w:lineRule="exact"/>
              <w:jc w:val="center"/>
              <w:rPr>
                <w:rFonts w:ascii="Arial" w:eastAsia="Calibri" w:hAnsi="Arial" w:cs="Arial"/>
                <w:sz w:val="16"/>
                <w:szCs w:val="16"/>
                <w:lang w:eastAsia="en-US"/>
              </w:rPr>
            </w:pPr>
          </w:p>
          <w:p w:rsidR="00CE0DA3" w:rsidRDefault="00CE0DA3" w:rsidP="006A3D34">
            <w:pPr>
              <w:spacing w:line="180" w:lineRule="exact"/>
              <w:jc w:val="center"/>
              <w:rPr>
                <w:rFonts w:ascii="Arial" w:eastAsia="Calibri" w:hAnsi="Arial" w:cs="Arial"/>
                <w:sz w:val="16"/>
                <w:szCs w:val="16"/>
                <w:lang w:eastAsia="en-US"/>
              </w:rPr>
            </w:pPr>
          </w:p>
          <w:p w:rsidR="006A3D34" w:rsidRPr="00C16871" w:rsidRDefault="006A3D34" w:rsidP="006A3D34">
            <w:pPr>
              <w:spacing w:line="180" w:lineRule="exact"/>
              <w:jc w:val="center"/>
              <w:rPr>
                <w:rFonts w:ascii="Arial" w:eastAsia="Calibri" w:hAnsi="Arial" w:cs="Arial"/>
                <w:sz w:val="16"/>
                <w:szCs w:val="16"/>
                <w:lang w:eastAsia="en-US"/>
              </w:rPr>
            </w:pPr>
            <w:r w:rsidRPr="00C16871">
              <w:rPr>
                <w:rFonts w:ascii="Arial" w:eastAsia="Calibri" w:hAnsi="Arial" w:cs="Arial"/>
                <w:sz w:val="16"/>
                <w:szCs w:val="16"/>
                <w:lang w:eastAsia="en-US"/>
              </w:rPr>
              <w:t>УТВЕРЖДЕН</w:t>
            </w:r>
          </w:p>
          <w:p w:rsidR="006A3D34" w:rsidRPr="00C16871" w:rsidRDefault="006A3D34" w:rsidP="006A3D34">
            <w:pPr>
              <w:spacing w:line="180" w:lineRule="exact"/>
              <w:jc w:val="center"/>
              <w:rPr>
                <w:rFonts w:ascii="Arial" w:eastAsia="Calibri" w:hAnsi="Arial" w:cs="Arial"/>
                <w:sz w:val="16"/>
                <w:szCs w:val="16"/>
                <w:lang w:eastAsia="en-US"/>
              </w:rPr>
            </w:pPr>
            <w:r w:rsidRPr="00C16871">
              <w:rPr>
                <w:rFonts w:ascii="Arial" w:eastAsia="Calibri" w:hAnsi="Arial" w:cs="Arial"/>
                <w:sz w:val="16"/>
                <w:szCs w:val="16"/>
                <w:lang w:eastAsia="en-US"/>
              </w:rPr>
              <w:t>решением Совета депутатов Благодарненского городского округа Ставропольского края</w:t>
            </w:r>
          </w:p>
          <w:p w:rsidR="006A3D34" w:rsidRPr="00C16871" w:rsidRDefault="006A3D34" w:rsidP="006A3D34">
            <w:pPr>
              <w:spacing w:line="180" w:lineRule="exact"/>
              <w:jc w:val="center"/>
              <w:rPr>
                <w:rFonts w:ascii="Arial" w:eastAsia="Calibri" w:hAnsi="Arial" w:cs="Arial"/>
                <w:sz w:val="16"/>
                <w:szCs w:val="16"/>
                <w:lang w:eastAsia="en-US"/>
              </w:rPr>
            </w:pPr>
            <w:r w:rsidRPr="00C16871">
              <w:rPr>
                <w:rFonts w:ascii="Arial" w:eastAsia="Calibri" w:hAnsi="Arial" w:cs="Arial"/>
                <w:sz w:val="16"/>
                <w:szCs w:val="16"/>
                <w:lang w:eastAsia="en-US"/>
              </w:rPr>
              <w:t>от 27 марта 2018 года № 106</w:t>
            </w:r>
          </w:p>
        </w:tc>
      </w:tr>
    </w:tbl>
    <w:p w:rsidR="006A3D34" w:rsidRDefault="006A3D34" w:rsidP="006A3D34">
      <w:pPr>
        <w:spacing w:line="240" w:lineRule="exact"/>
        <w:jc w:val="center"/>
        <w:rPr>
          <w:rFonts w:ascii="Arial" w:eastAsia="Calibri" w:hAnsi="Arial" w:cs="Arial"/>
          <w:b/>
          <w:sz w:val="16"/>
          <w:szCs w:val="16"/>
          <w:lang w:eastAsia="en-US"/>
        </w:rPr>
      </w:pPr>
    </w:p>
    <w:p w:rsidR="00CE0DA3" w:rsidRPr="00C16871" w:rsidRDefault="00CE0DA3" w:rsidP="006A3D34">
      <w:pPr>
        <w:spacing w:line="240" w:lineRule="exact"/>
        <w:jc w:val="center"/>
        <w:rPr>
          <w:rFonts w:ascii="Arial" w:eastAsia="Calibri" w:hAnsi="Arial" w:cs="Arial"/>
          <w:b/>
          <w:sz w:val="16"/>
          <w:szCs w:val="16"/>
          <w:lang w:eastAsia="en-US"/>
        </w:rPr>
      </w:pPr>
    </w:p>
    <w:p w:rsidR="006A3D34" w:rsidRPr="00FD028F" w:rsidRDefault="006A3D34" w:rsidP="006A3D34">
      <w:pPr>
        <w:spacing w:line="180" w:lineRule="exact"/>
        <w:jc w:val="center"/>
        <w:rPr>
          <w:rFonts w:ascii="Arial" w:eastAsia="Calibri" w:hAnsi="Arial" w:cs="Arial"/>
          <w:sz w:val="16"/>
          <w:szCs w:val="16"/>
          <w:lang w:eastAsia="en-US"/>
        </w:rPr>
      </w:pPr>
      <w:r w:rsidRPr="00FD028F">
        <w:rPr>
          <w:rFonts w:ascii="Arial" w:eastAsia="Calibri" w:hAnsi="Arial" w:cs="Arial"/>
          <w:sz w:val="16"/>
          <w:szCs w:val="16"/>
          <w:lang w:eastAsia="en-US"/>
        </w:rPr>
        <w:t>ПОРЯДОК</w:t>
      </w:r>
    </w:p>
    <w:p w:rsidR="006A3D34" w:rsidRPr="00FD028F" w:rsidRDefault="006A3D34" w:rsidP="006A3D34">
      <w:pPr>
        <w:spacing w:line="180" w:lineRule="exact"/>
        <w:jc w:val="center"/>
        <w:rPr>
          <w:rFonts w:ascii="Arial" w:eastAsia="Calibri" w:hAnsi="Arial" w:cs="Arial"/>
          <w:sz w:val="16"/>
          <w:szCs w:val="16"/>
          <w:lang w:eastAsia="en-US"/>
        </w:rPr>
      </w:pPr>
      <w:r w:rsidRPr="00FD028F">
        <w:rPr>
          <w:rFonts w:ascii="Arial" w:eastAsia="Calibri" w:hAnsi="Arial" w:cs="Arial"/>
          <w:sz w:val="16"/>
          <w:szCs w:val="16"/>
          <w:lang w:eastAsia="en-US"/>
        </w:rPr>
        <w:t>принятия решений об установлении тарифов на услуги и  работы, предоставляемые и выполняемые муниципальными предприятиями</w:t>
      </w:r>
    </w:p>
    <w:p w:rsidR="006A3D34" w:rsidRPr="00FD028F" w:rsidRDefault="006A3D34" w:rsidP="006A3D34">
      <w:pPr>
        <w:spacing w:line="180" w:lineRule="exact"/>
        <w:jc w:val="center"/>
        <w:rPr>
          <w:rFonts w:ascii="Arial" w:eastAsia="Calibri" w:hAnsi="Arial" w:cs="Arial"/>
          <w:sz w:val="16"/>
          <w:szCs w:val="16"/>
          <w:lang w:eastAsia="en-US"/>
        </w:rPr>
      </w:pPr>
      <w:r w:rsidRPr="00FD028F">
        <w:rPr>
          <w:rFonts w:ascii="Arial" w:eastAsia="Calibri" w:hAnsi="Arial" w:cs="Arial"/>
          <w:sz w:val="16"/>
          <w:szCs w:val="16"/>
          <w:lang w:eastAsia="en-US"/>
        </w:rPr>
        <w:t xml:space="preserve"> и учреждениями  Благодарненского городского округа </w:t>
      </w:r>
    </w:p>
    <w:p w:rsidR="006A3D34" w:rsidRPr="00FD028F" w:rsidRDefault="006A3D34" w:rsidP="006A3D34">
      <w:pPr>
        <w:spacing w:line="180" w:lineRule="exact"/>
        <w:jc w:val="center"/>
        <w:rPr>
          <w:rFonts w:ascii="Arial" w:eastAsia="Calibri" w:hAnsi="Arial" w:cs="Arial"/>
          <w:sz w:val="16"/>
          <w:szCs w:val="16"/>
          <w:lang w:eastAsia="en-US"/>
        </w:rPr>
      </w:pPr>
      <w:r w:rsidRPr="00FD028F">
        <w:rPr>
          <w:rFonts w:ascii="Arial" w:eastAsia="Calibri" w:hAnsi="Arial" w:cs="Arial"/>
          <w:sz w:val="16"/>
          <w:szCs w:val="16"/>
          <w:lang w:eastAsia="en-US"/>
        </w:rPr>
        <w:t>Ставропольского края</w:t>
      </w:r>
    </w:p>
    <w:p w:rsidR="006A3D34" w:rsidRPr="00FD028F" w:rsidRDefault="006A3D34" w:rsidP="006A3D34">
      <w:pPr>
        <w:tabs>
          <w:tab w:val="left" w:pos="851"/>
        </w:tabs>
        <w:autoSpaceDE w:val="0"/>
        <w:autoSpaceDN w:val="0"/>
        <w:adjustRightInd w:val="0"/>
        <w:jc w:val="center"/>
        <w:outlineLvl w:val="0"/>
        <w:rPr>
          <w:rFonts w:ascii="Arial" w:eastAsia="Calibri" w:hAnsi="Arial" w:cs="Arial"/>
          <w:sz w:val="16"/>
          <w:szCs w:val="16"/>
        </w:rPr>
      </w:pPr>
    </w:p>
    <w:p w:rsidR="006A3D34" w:rsidRPr="00FD028F" w:rsidRDefault="006A3D34" w:rsidP="006A3D34">
      <w:pPr>
        <w:tabs>
          <w:tab w:val="left" w:pos="567"/>
        </w:tabs>
        <w:autoSpaceDE w:val="0"/>
        <w:autoSpaceDN w:val="0"/>
        <w:adjustRightInd w:val="0"/>
        <w:jc w:val="center"/>
        <w:outlineLvl w:val="0"/>
        <w:rPr>
          <w:rFonts w:ascii="Arial" w:eastAsia="Calibri" w:hAnsi="Arial" w:cs="Arial"/>
          <w:sz w:val="16"/>
          <w:szCs w:val="16"/>
        </w:rPr>
      </w:pPr>
      <w:r w:rsidRPr="00FD028F">
        <w:rPr>
          <w:rFonts w:ascii="Arial" w:eastAsia="Calibri" w:hAnsi="Arial" w:cs="Arial"/>
          <w:sz w:val="16"/>
          <w:szCs w:val="16"/>
        </w:rPr>
        <w:t>Статья 1. Общие положения</w:t>
      </w:r>
    </w:p>
    <w:p w:rsidR="006A3D34" w:rsidRPr="00C16871" w:rsidRDefault="006A3D34" w:rsidP="006A3D34">
      <w:pPr>
        <w:tabs>
          <w:tab w:val="left" w:pos="567"/>
        </w:tabs>
        <w:autoSpaceDE w:val="0"/>
        <w:autoSpaceDN w:val="0"/>
        <w:adjustRightInd w:val="0"/>
        <w:ind w:firstLine="142"/>
        <w:jc w:val="both"/>
        <w:rPr>
          <w:rFonts w:ascii="Arial" w:eastAsia="Calibri" w:hAnsi="Arial" w:cs="Arial"/>
          <w:sz w:val="16"/>
          <w:szCs w:val="16"/>
          <w:shd w:val="clear" w:color="auto" w:fill="FFFFFF"/>
        </w:rPr>
      </w:pPr>
      <w:r w:rsidRPr="00C16871">
        <w:rPr>
          <w:rFonts w:ascii="Arial" w:eastAsia="Calibri" w:hAnsi="Arial" w:cs="Arial"/>
          <w:sz w:val="16"/>
          <w:szCs w:val="16"/>
        </w:rPr>
        <w:t>1. Порядок принятия решений об установлении тарифов</w:t>
      </w:r>
      <w:r w:rsidRPr="00C16871">
        <w:rPr>
          <w:rFonts w:ascii="Arial" w:eastAsia="Calibri" w:hAnsi="Arial" w:cs="Arial"/>
          <w:sz w:val="16"/>
          <w:szCs w:val="16"/>
          <w:shd w:val="clear" w:color="auto" w:fill="FFFFFF"/>
        </w:rPr>
        <w:t xml:space="preserve"> на услуги и работы, предоставляемые и выполняемые муниципальными предприятиями и учреждениями  </w:t>
      </w:r>
      <w:r w:rsidRPr="00C16871">
        <w:rPr>
          <w:rFonts w:ascii="Arial" w:eastAsia="Calibri" w:hAnsi="Arial" w:cs="Arial"/>
          <w:sz w:val="16"/>
          <w:szCs w:val="16"/>
        </w:rPr>
        <w:t xml:space="preserve">Благодарненского городского округа Ставропольского края (далее - Порядок), разработан в соответствии с законодательством Российской Федерации, законодательством Ставропольского края и </w:t>
      </w:r>
      <w:hyperlink r:id="rId15" w:history="1">
        <w:r w:rsidRPr="00C16871">
          <w:rPr>
            <w:rStyle w:val="af0"/>
            <w:rFonts w:ascii="Arial" w:eastAsia="Calibri" w:hAnsi="Arial" w:cs="Arial"/>
            <w:color w:val="auto"/>
            <w:sz w:val="16"/>
            <w:szCs w:val="16"/>
          </w:rPr>
          <w:t>Уставом</w:t>
        </w:r>
      </w:hyperlink>
      <w:r w:rsidRPr="00C16871">
        <w:rPr>
          <w:rFonts w:ascii="Arial" w:eastAsia="Calibri" w:hAnsi="Arial" w:cs="Arial"/>
          <w:sz w:val="16"/>
          <w:szCs w:val="16"/>
        </w:rPr>
        <w:t xml:space="preserve"> Благодарненского городского округа Ставропольского края.</w:t>
      </w:r>
    </w:p>
    <w:p w:rsidR="006A3D34" w:rsidRPr="00C16871" w:rsidRDefault="006A3D34" w:rsidP="00451CCC">
      <w:pPr>
        <w:tabs>
          <w:tab w:val="left" w:pos="567"/>
        </w:tabs>
        <w:autoSpaceDE w:val="0"/>
        <w:autoSpaceDN w:val="0"/>
        <w:adjustRightInd w:val="0"/>
        <w:ind w:firstLine="142"/>
        <w:jc w:val="both"/>
        <w:rPr>
          <w:rFonts w:ascii="Arial" w:eastAsia="Calibri" w:hAnsi="Arial" w:cs="Arial"/>
          <w:sz w:val="16"/>
          <w:szCs w:val="16"/>
        </w:rPr>
      </w:pPr>
      <w:r w:rsidRPr="00C16871">
        <w:rPr>
          <w:rFonts w:ascii="Arial" w:eastAsia="Calibri" w:hAnsi="Arial" w:cs="Arial"/>
          <w:sz w:val="16"/>
          <w:szCs w:val="16"/>
        </w:rPr>
        <w:t>2. Настоящий  Порядок  определяет  принципы,  методы установления тарифов</w:t>
      </w:r>
      <w:r w:rsidRPr="00C16871">
        <w:rPr>
          <w:rFonts w:ascii="Arial" w:eastAsia="Calibri" w:hAnsi="Arial" w:cs="Arial"/>
          <w:sz w:val="16"/>
          <w:szCs w:val="16"/>
          <w:shd w:val="clear" w:color="auto" w:fill="FFFFFF"/>
        </w:rPr>
        <w:t xml:space="preserve"> на услуги, предоставляемые муниципальными предприятиями и учреждениями, и работы, выполняемые муниципальными предприятиями и учреждениями (</w:t>
      </w:r>
      <w:r w:rsidRPr="00C16871">
        <w:rPr>
          <w:rFonts w:ascii="Arial" w:eastAsia="Calibri" w:hAnsi="Arial" w:cs="Arial"/>
          <w:sz w:val="16"/>
          <w:szCs w:val="16"/>
        </w:rPr>
        <w:t>включая муниципальные автономные учреждения</w:t>
      </w:r>
      <w:r w:rsidRPr="00C16871">
        <w:rPr>
          <w:rFonts w:ascii="Arial" w:eastAsia="Calibri" w:hAnsi="Arial" w:cs="Arial"/>
          <w:sz w:val="16"/>
          <w:szCs w:val="16"/>
          <w:shd w:val="clear" w:color="auto" w:fill="FFFFFF"/>
        </w:rPr>
        <w:t xml:space="preserve">) </w:t>
      </w:r>
      <w:r w:rsidRPr="00C16871">
        <w:rPr>
          <w:rFonts w:ascii="Arial" w:eastAsia="Calibri" w:hAnsi="Arial" w:cs="Arial"/>
          <w:sz w:val="16"/>
          <w:szCs w:val="16"/>
        </w:rPr>
        <w:t>Благодарненского городского округа Ставропольского края (далее - муниципальные предприятия и учреждения), регулирование тарифов на которые отнесено действующим законодательством к компетенции органов местного самоуправления.</w:t>
      </w:r>
    </w:p>
    <w:p w:rsidR="006A3D34" w:rsidRPr="00C16871" w:rsidRDefault="006A3D34" w:rsidP="00451CCC">
      <w:pPr>
        <w:tabs>
          <w:tab w:val="left" w:pos="567"/>
        </w:tabs>
        <w:autoSpaceDE w:val="0"/>
        <w:autoSpaceDN w:val="0"/>
        <w:adjustRightInd w:val="0"/>
        <w:ind w:firstLine="142"/>
        <w:jc w:val="both"/>
        <w:rPr>
          <w:rFonts w:ascii="Arial" w:eastAsia="Calibri" w:hAnsi="Arial" w:cs="Arial"/>
          <w:sz w:val="16"/>
          <w:szCs w:val="16"/>
        </w:rPr>
      </w:pPr>
      <w:r w:rsidRPr="00C16871">
        <w:rPr>
          <w:rFonts w:ascii="Arial" w:eastAsia="Calibri" w:hAnsi="Arial" w:cs="Arial"/>
          <w:sz w:val="16"/>
          <w:szCs w:val="16"/>
        </w:rPr>
        <w:t>3. В настоящем Порядке применяются следующие понятия:</w:t>
      </w:r>
    </w:p>
    <w:p w:rsidR="006A3D34" w:rsidRPr="00C16871" w:rsidRDefault="006A3D34" w:rsidP="00451CCC">
      <w:pPr>
        <w:tabs>
          <w:tab w:val="left" w:pos="567"/>
        </w:tabs>
        <w:autoSpaceDE w:val="0"/>
        <w:autoSpaceDN w:val="0"/>
        <w:adjustRightInd w:val="0"/>
        <w:ind w:firstLine="142"/>
        <w:jc w:val="both"/>
        <w:rPr>
          <w:rFonts w:ascii="Arial" w:eastAsia="Calibri" w:hAnsi="Arial" w:cs="Arial"/>
          <w:sz w:val="16"/>
          <w:szCs w:val="16"/>
        </w:rPr>
      </w:pPr>
      <w:r w:rsidRPr="00C16871">
        <w:rPr>
          <w:rFonts w:ascii="Arial" w:eastAsia="Calibri" w:hAnsi="Arial" w:cs="Arial"/>
          <w:sz w:val="16"/>
          <w:szCs w:val="16"/>
        </w:rPr>
        <w:t xml:space="preserve">тарифы - ценовые ставки, выраженные в валюте Российской </w:t>
      </w:r>
    </w:p>
    <w:p w:rsidR="006A3D34" w:rsidRPr="00C16871" w:rsidRDefault="006A3D34" w:rsidP="00451CCC">
      <w:pPr>
        <w:tabs>
          <w:tab w:val="left" w:pos="567"/>
        </w:tabs>
        <w:autoSpaceDE w:val="0"/>
        <w:autoSpaceDN w:val="0"/>
        <w:adjustRightInd w:val="0"/>
        <w:ind w:firstLine="142"/>
        <w:jc w:val="both"/>
        <w:rPr>
          <w:rFonts w:ascii="Arial" w:eastAsia="Calibri" w:hAnsi="Arial" w:cs="Arial"/>
          <w:sz w:val="16"/>
          <w:szCs w:val="16"/>
        </w:rPr>
      </w:pPr>
      <w:r w:rsidRPr="00C16871">
        <w:rPr>
          <w:rFonts w:ascii="Arial" w:eastAsia="Calibri" w:hAnsi="Arial" w:cs="Arial"/>
          <w:sz w:val="16"/>
          <w:szCs w:val="16"/>
        </w:rPr>
        <w:t>Федерации, по которым осуществляются расчеты с муниципальными предприятиями и учреждениями за оказываемые услуги, выполненные работы (далее - тарифы на работы, услуги муниципальных предприятий и учреждений);</w:t>
      </w:r>
    </w:p>
    <w:p w:rsidR="006A3D34" w:rsidRPr="00C16871" w:rsidRDefault="006A3D34" w:rsidP="00451CCC">
      <w:pPr>
        <w:tabs>
          <w:tab w:val="left" w:pos="567"/>
        </w:tabs>
        <w:autoSpaceDE w:val="0"/>
        <w:autoSpaceDN w:val="0"/>
        <w:adjustRightInd w:val="0"/>
        <w:ind w:firstLine="142"/>
        <w:jc w:val="both"/>
        <w:rPr>
          <w:rFonts w:ascii="Arial" w:eastAsia="Calibri" w:hAnsi="Arial" w:cs="Arial"/>
          <w:sz w:val="16"/>
          <w:szCs w:val="16"/>
        </w:rPr>
      </w:pPr>
      <w:r w:rsidRPr="00C16871">
        <w:rPr>
          <w:rFonts w:ascii="Arial" w:eastAsia="Calibri" w:hAnsi="Arial" w:cs="Arial"/>
          <w:sz w:val="16"/>
          <w:szCs w:val="16"/>
        </w:rPr>
        <w:t>расчетный период регулирования тарифов - период, на который устанавливается тариф;</w:t>
      </w:r>
    </w:p>
    <w:p w:rsidR="006A3D34" w:rsidRPr="00C16871" w:rsidRDefault="006A3D34" w:rsidP="00451CCC">
      <w:pPr>
        <w:tabs>
          <w:tab w:val="left" w:pos="567"/>
        </w:tabs>
        <w:autoSpaceDE w:val="0"/>
        <w:autoSpaceDN w:val="0"/>
        <w:adjustRightInd w:val="0"/>
        <w:ind w:firstLine="142"/>
        <w:jc w:val="both"/>
        <w:rPr>
          <w:rFonts w:ascii="Arial" w:eastAsia="Calibri" w:hAnsi="Arial" w:cs="Arial"/>
          <w:sz w:val="16"/>
          <w:szCs w:val="16"/>
        </w:rPr>
      </w:pPr>
      <w:r w:rsidRPr="00C16871">
        <w:rPr>
          <w:rFonts w:ascii="Arial" w:eastAsia="Calibri" w:hAnsi="Arial" w:cs="Arial"/>
          <w:sz w:val="16"/>
          <w:szCs w:val="16"/>
        </w:rPr>
        <w:t>потребитель - физическое или юридическое лицо, использующее</w:t>
      </w:r>
      <w:r w:rsidR="00451CCC">
        <w:rPr>
          <w:rFonts w:ascii="Arial" w:eastAsia="Calibri" w:hAnsi="Arial" w:cs="Arial"/>
          <w:sz w:val="16"/>
          <w:szCs w:val="16"/>
        </w:rPr>
        <w:t xml:space="preserve"> </w:t>
      </w:r>
      <w:r w:rsidRPr="00C16871">
        <w:rPr>
          <w:rFonts w:ascii="Arial" w:eastAsia="Calibri" w:hAnsi="Arial" w:cs="Arial"/>
          <w:sz w:val="16"/>
          <w:szCs w:val="16"/>
        </w:rPr>
        <w:t>работы и услуги муниципальных предприятий и учреждений;</w:t>
      </w:r>
    </w:p>
    <w:p w:rsidR="006A3D34" w:rsidRPr="00C16871" w:rsidRDefault="006A3D34" w:rsidP="00451CCC">
      <w:pPr>
        <w:tabs>
          <w:tab w:val="left" w:pos="567"/>
        </w:tabs>
        <w:autoSpaceDE w:val="0"/>
        <w:autoSpaceDN w:val="0"/>
        <w:adjustRightInd w:val="0"/>
        <w:ind w:firstLine="142"/>
        <w:jc w:val="both"/>
        <w:rPr>
          <w:rFonts w:ascii="Arial" w:eastAsia="Calibri" w:hAnsi="Arial" w:cs="Arial"/>
          <w:sz w:val="16"/>
          <w:szCs w:val="16"/>
        </w:rPr>
      </w:pPr>
      <w:r w:rsidRPr="00C16871">
        <w:rPr>
          <w:rFonts w:ascii="Arial" w:eastAsia="Calibri" w:hAnsi="Arial" w:cs="Arial"/>
          <w:sz w:val="16"/>
          <w:szCs w:val="16"/>
        </w:rPr>
        <w:t>4. Настоящий Порядок обязателен для применения всеми муниципальными предприятиями и учреждениями, если иное не определено законодательством Российской Федерации и законодательством Ставропольского края.</w:t>
      </w:r>
    </w:p>
    <w:p w:rsidR="006A3D34" w:rsidRPr="00C16871" w:rsidRDefault="006A3D34" w:rsidP="00451CCC">
      <w:pPr>
        <w:tabs>
          <w:tab w:val="left" w:pos="567"/>
        </w:tabs>
        <w:autoSpaceDE w:val="0"/>
        <w:autoSpaceDN w:val="0"/>
        <w:adjustRightInd w:val="0"/>
        <w:ind w:firstLine="142"/>
        <w:jc w:val="both"/>
        <w:rPr>
          <w:rFonts w:ascii="Arial" w:eastAsia="Calibri" w:hAnsi="Arial" w:cs="Arial"/>
          <w:sz w:val="16"/>
          <w:szCs w:val="16"/>
        </w:rPr>
      </w:pPr>
    </w:p>
    <w:p w:rsidR="006A3D34" w:rsidRPr="00FD028F" w:rsidRDefault="006A3D34" w:rsidP="00451CCC">
      <w:pPr>
        <w:tabs>
          <w:tab w:val="left" w:pos="567"/>
        </w:tabs>
        <w:autoSpaceDE w:val="0"/>
        <w:autoSpaceDN w:val="0"/>
        <w:adjustRightInd w:val="0"/>
        <w:jc w:val="center"/>
        <w:outlineLvl w:val="0"/>
        <w:rPr>
          <w:rFonts w:ascii="Arial" w:eastAsia="Calibri" w:hAnsi="Arial" w:cs="Arial"/>
          <w:sz w:val="16"/>
          <w:szCs w:val="16"/>
        </w:rPr>
      </w:pPr>
      <w:r w:rsidRPr="00FD028F">
        <w:rPr>
          <w:rFonts w:ascii="Arial" w:eastAsia="Calibri" w:hAnsi="Arial" w:cs="Arial"/>
          <w:sz w:val="16"/>
          <w:szCs w:val="16"/>
        </w:rPr>
        <w:t>Статья 2. Основные принципы регулирования тарифов на работы, услуги  муниципальных предприятий и учреждений</w:t>
      </w:r>
    </w:p>
    <w:p w:rsidR="006A3D34" w:rsidRPr="00C16871" w:rsidRDefault="006A3D34" w:rsidP="00451CCC">
      <w:pPr>
        <w:tabs>
          <w:tab w:val="left" w:pos="567"/>
        </w:tabs>
        <w:autoSpaceDE w:val="0"/>
        <w:autoSpaceDN w:val="0"/>
        <w:adjustRightInd w:val="0"/>
        <w:ind w:firstLine="142"/>
        <w:jc w:val="both"/>
        <w:rPr>
          <w:rFonts w:ascii="Arial" w:eastAsia="Calibri" w:hAnsi="Arial" w:cs="Arial"/>
          <w:sz w:val="16"/>
          <w:szCs w:val="16"/>
        </w:rPr>
      </w:pPr>
      <w:r w:rsidRPr="00C16871">
        <w:rPr>
          <w:rFonts w:ascii="Arial" w:eastAsia="Calibri" w:hAnsi="Arial" w:cs="Arial"/>
          <w:sz w:val="16"/>
          <w:szCs w:val="16"/>
        </w:rPr>
        <w:t>Основными принципами регулирования тарифов на работы, услуги муниципальных предприятий и учреждений являются:</w:t>
      </w:r>
    </w:p>
    <w:p w:rsidR="006A3D34" w:rsidRPr="00C16871" w:rsidRDefault="006A3D34" w:rsidP="00451CCC">
      <w:pPr>
        <w:tabs>
          <w:tab w:val="left" w:pos="567"/>
        </w:tabs>
        <w:autoSpaceDE w:val="0"/>
        <w:autoSpaceDN w:val="0"/>
        <w:adjustRightInd w:val="0"/>
        <w:ind w:firstLine="142"/>
        <w:jc w:val="both"/>
        <w:rPr>
          <w:rFonts w:ascii="Arial" w:eastAsia="Calibri" w:hAnsi="Arial" w:cs="Arial"/>
          <w:sz w:val="16"/>
          <w:szCs w:val="16"/>
        </w:rPr>
      </w:pPr>
      <w:r w:rsidRPr="00C16871">
        <w:rPr>
          <w:rFonts w:ascii="Arial" w:eastAsia="Calibri" w:hAnsi="Arial" w:cs="Arial"/>
          <w:sz w:val="16"/>
          <w:szCs w:val="16"/>
        </w:rPr>
        <w:t>1) создание экономических условий для стабильной работы и развития муниципальных предприятий и учреждений, улучшения качества услуг и выполняемых работ, предоставляемых потребителю;</w:t>
      </w:r>
    </w:p>
    <w:p w:rsidR="006A3D34" w:rsidRPr="00C16871" w:rsidRDefault="006A3D34" w:rsidP="00451CCC">
      <w:pPr>
        <w:tabs>
          <w:tab w:val="left" w:pos="567"/>
        </w:tabs>
        <w:autoSpaceDE w:val="0"/>
        <w:autoSpaceDN w:val="0"/>
        <w:adjustRightInd w:val="0"/>
        <w:ind w:firstLine="142"/>
        <w:jc w:val="both"/>
        <w:rPr>
          <w:rFonts w:ascii="Arial" w:eastAsia="Calibri" w:hAnsi="Arial" w:cs="Arial"/>
          <w:sz w:val="16"/>
          <w:szCs w:val="16"/>
        </w:rPr>
      </w:pPr>
      <w:r w:rsidRPr="00C16871">
        <w:rPr>
          <w:rFonts w:ascii="Arial" w:eastAsia="Calibri" w:hAnsi="Arial" w:cs="Arial"/>
          <w:sz w:val="16"/>
          <w:szCs w:val="16"/>
        </w:rPr>
        <w:t>2) обеспечение доступности услуг и  работ муниципальных</w:t>
      </w:r>
      <w:r w:rsidR="00786A98">
        <w:rPr>
          <w:rFonts w:ascii="Arial" w:eastAsia="Calibri" w:hAnsi="Arial" w:cs="Arial"/>
          <w:sz w:val="16"/>
          <w:szCs w:val="16"/>
        </w:rPr>
        <w:t xml:space="preserve"> </w:t>
      </w:r>
      <w:r w:rsidRPr="00C16871">
        <w:rPr>
          <w:rFonts w:ascii="Arial" w:eastAsia="Calibri" w:hAnsi="Arial" w:cs="Arial"/>
          <w:sz w:val="16"/>
          <w:szCs w:val="16"/>
        </w:rPr>
        <w:t>предприятий и учреждений для потребителей;</w:t>
      </w:r>
    </w:p>
    <w:p w:rsidR="006A3D34" w:rsidRPr="00C16871" w:rsidRDefault="006A3D34" w:rsidP="00451CCC">
      <w:pPr>
        <w:tabs>
          <w:tab w:val="left" w:pos="567"/>
        </w:tabs>
        <w:autoSpaceDE w:val="0"/>
        <w:autoSpaceDN w:val="0"/>
        <w:adjustRightInd w:val="0"/>
        <w:ind w:firstLine="142"/>
        <w:jc w:val="both"/>
        <w:rPr>
          <w:rFonts w:ascii="Arial" w:eastAsia="Calibri" w:hAnsi="Arial" w:cs="Arial"/>
          <w:sz w:val="16"/>
          <w:szCs w:val="16"/>
        </w:rPr>
      </w:pPr>
      <w:r w:rsidRPr="00C16871">
        <w:rPr>
          <w:rFonts w:ascii="Arial" w:eastAsia="Calibri" w:hAnsi="Arial" w:cs="Arial"/>
          <w:sz w:val="16"/>
          <w:szCs w:val="16"/>
        </w:rPr>
        <w:lastRenderedPageBreak/>
        <w:t>3) защита интересов потребителей от необоснованного    изменения</w:t>
      </w:r>
      <w:r w:rsidR="00786A98">
        <w:rPr>
          <w:rFonts w:ascii="Arial" w:eastAsia="Calibri" w:hAnsi="Arial" w:cs="Arial"/>
          <w:sz w:val="16"/>
          <w:szCs w:val="16"/>
        </w:rPr>
        <w:t xml:space="preserve"> </w:t>
      </w:r>
      <w:r w:rsidRPr="00C16871">
        <w:rPr>
          <w:rFonts w:ascii="Arial" w:eastAsia="Calibri" w:hAnsi="Arial" w:cs="Arial"/>
          <w:sz w:val="16"/>
          <w:szCs w:val="16"/>
        </w:rPr>
        <w:t>тарифов на работы, услуги муниципальных предприятий и учреждений;</w:t>
      </w:r>
    </w:p>
    <w:p w:rsidR="006A3D34" w:rsidRPr="00C16871" w:rsidRDefault="006A3D34" w:rsidP="00451CCC">
      <w:pPr>
        <w:tabs>
          <w:tab w:val="left" w:pos="567"/>
        </w:tabs>
        <w:autoSpaceDE w:val="0"/>
        <w:autoSpaceDN w:val="0"/>
        <w:adjustRightInd w:val="0"/>
        <w:ind w:firstLine="142"/>
        <w:jc w:val="both"/>
        <w:rPr>
          <w:rFonts w:ascii="Arial" w:eastAsia="Calibri" w:hAnsi="Arial" w:cs="Arial"/>
          <w:sz w:val="16"/>
          <w:szCs w:val="16"/>
        </w:rPr>
      </w:pPr>
      <w:r w:rsidRPr="00C16871">
        <w:rPr>
          <w:rFonts w:ascii="Arial" w:eastAsia="Calibri" w:hAnsi="Arial" w:cs="Arial"/>
          <w:sz w:val="16"/>
          <w:szCs w:val="16"/>
        </w:rPr>
        <w:t>4) достижение баланса экономических и социальных интересов</w:t>
      </w:r>
      <w:r w:rsidR="00786A98">
        <w:rPr>
          <w:rFonts w:ascii="Arial" w:eastAsia="Calibri" w:hAnsi="Arial" w:cs="Arial"/>
          <w:sz w:val="16"/>
          <w:szCs w:val="16"/>
        </w:rPr>
        <w:t xml:space="preserve"> </w:t>
      </w:r>
      <w:r w:rsidRPr="00C16871">
        <w:rPr>
          <w:rFonts w:ascii="Arial" w:eastAsia="Calibri" w:hAnsi="Arial" w:cs="Arial"/>
          <w:sz w:val="16"/>
          <w:szCs w:val="16"/>
        </w:rPr>
        <w:t>населения Благодарненского района Ставропольского края, администрации Благодарненского городского округа Ставропольского края, муниципальных предприятий и учреждений;</w:t>
      </w:r>
    </w:p>
    <w:p w:rsidR="006A3D34" w:rsidRPr="00C16871" w:rsidRDefault="006A3D34" w:rsidP="00451CCC">
      <w:pPr>
        <w:tabs>
          <w:tab w:val="left" w:pos="567"/>
        </w:tabs>
        <w:autoSpaceDE w:val="0"/>
        <w:autoSpaceDN w:val="0"/>
        <w:adjustRightInd w:val="0"/>
        <w:ind w:firstLine="142"/>
        <w:jc w:val="both"/>
        <w:rPr>
          <w:rFonts w:ascii="Arial" w:eastAsia="Calibri" w:hAnsi="Arial" w:cs="Arial"/>
          <w:sz w:val="16"/>
          <w:szCs w:val="16"/>
        </w:rPr>
      </w:pPr>
      <w:r w:rsidRPr="00C16871">
        <w:rPr>
          <w:rFonts w:ascii="Arial" w:eastAsia="Calibri" w:hAnsi="Arial" w:cs="Arial"/>
          <w:sz w:val="16"/>
          <w:szCs w:val="16"/>
        </w:rPr>
        <w:t>5) компенсация экономически обоснованных расходов муниципальных предприятий и учреждений по оказанию услуг, выполнению работ;</w:t>
      </w:r>
    </w:p>
    <w:p w:rsidR="006A3D34" w:rsidRPr="00C16871" w:rsidRDefault="006A3D34" w:rsidP="00451CCC">
      <w:pPr>
        <w:tabs>
          <w:tab w:val="left" w:pos="567"/>
        </w:tabs>
        <w:autoSpaceDE w:val="0"/>
        <w:autoSpaceDN w:val="0"/>
        <w:adjustRightInd w:val="0"/>
        <w:ind w:firstLine="142"/>
        <w:jc w:val="both"/>
        <w:rPr>
          <w:rFonts w:ascii="Arial" w:eastAsia="Calibri" w:hAnsi="Arial" w:cs="Arial"/>
          <w:sz w:val="16"/>
          <w:szCs w:val="16"/>
        </w:rPr>
      </w:pPr>
      <w:r w:rsidRPr="00C16871">
        <w:rPr>
          <w:rFonts w:ascii="Arial" w:eastAsia="Calibri" w:hAnsi="Arial" w:cs="Arial"/>
          <w:sz w:val="16"/>
          <w:szCs w:val="16"/>
        </w:rPr>
        <w:t>6) предотвращение установления монопольно высоких (низких)</w:t>
      </w:r>
      <w:r w:rsidR="00786A98">
        <w:rPr>
          <w:rFonts w:ascii="Arial" w:eastAsia="Calibri" w:hAnsi="Arial" w:cs="Arial"/>
          <w:sz w:val="16"/>
          <w:szCs w:val="16"/>
        </w:rPr>
        <w:t xml:space="preserve"> </w:t>
      </w:r>
      <w:r w:rsidRPr="00C16871">
        <w:rPr>
          <w:rFonts w:ascii="Arial" w:eastAsia="Calibri" w:hAnsi="Arial" w:cs="Arial"/>
          <w:sz w:val="16"/>
          <w:szCs w:val="16"/>
        </w:rPr>
        <w:t>тарифов на работы, услуги муниципальных предприятий и учреждений;</w:t>
      </w:r>
    </w:p>
    <w:p w:rsidR="006A3D34" w:rsidRPr="00C16871" w:rsidRDefault="006A3D34" w:rsidP="00451CCC">
      <w:pPr>
        <w:tabs>
          <w:tab w:val="left" w:pos="567"/>
        </w:tabs>
        <w:autoSpaceDE w:val="0"/>
        <w:autoSpaceDN w:val="0"/>
        <w:adjustRightInd w:val="0"/>
        <w:ind w:firstLine="142"/>
        <w:jc w:val="both"/>
        <w:rPr>
          <w:rFonts w:ascii="Arial" w:eastAsia="Calibri" w:hAnsi="Arial" w:cs="Arial"/>
          <w:sz w:val="16"/>
          <w:szCs w:val="16"/>
        </w:rPr>
      </w:pPr>
      <w:r w:rsidRPr="00C16871">
        <w:rPr>
          <w:rFonts w:ascii="Arial" w:eastAsia="Calibri" w:hAnsi="Arial" w:cs="Arial"/>
          <w:sz w:val="16"/>
          <w:szCs w:val="16"/>
        </w:rPr>
        <w:t>7) выявление неэффективных и необоснованных затрат, включаемых в</w:t>
      </w:r>
      <w:r w:rsidR="00786A98">
        <w:rPr>
          <w:rFonts w:ascii="Arial" w:eastAsia="Calibri" w:hAnsi="Arial" w:cs="Arial"/>
          <w:sz w:val="16"/>
          <w:szCs w:val="16"/>
        </w:rPr>
        <w:t xml:space="preserve"> </w:t>
      </w:r>
      <w:r w:rsidRPr="00C16871">
        <w:rPr>
          <w:rFonts w:ascii="Arial" w:eastAsia="Calibri" w:hAnsi="Arial" w:cs="Arial"/>
          <w:sz w:val="16"/>
          <w:szCs w:val="16"/>
        </w:rPr>
        <w:t>расчеты тарифов на работы, услуги муниципальных предприятий и учреждений;</w:t>
      </w:r>
    </w:p>
    <w:p w:rsidR="006A3D34" w:rsidRPr="00C16871" w:rsidRDefault="006A3D34" w:rsidP="00451CCC">
      <w:pPr>
        <w:tabs>
          <w:tab w:val="left" w:pos="567"/>
        </w:tabs>
        <w:autoSpaceDE w:val="0"/>
        <w:autoSpaceDN w:val="0"/>
        <w:adjustRightInd w:val="0"/>
        <w:ind w:firstLine="142"/>
        <w:jc w:val="both"/>
        <w:rPr>
          <w:rFonts w:ascii="Arial" w:eastAsia="Calibri" w:hAnsi="Arial" w:cs="Arial"/>
          <w:sz w:val="16"/>
          <w:szCs w:val="16"/>
        </w:rPr>
      </w:pPr>
      <w:r w:rsidRPr="00C16871">
        <w:rPr>
          <w:rFonts w:ascii="Arial" w:eastAsia="Calibri" w:hAnsi="Arial" w:cs="Arial"/>
          <w:sz w:val="16"/>
          <w:szCs w:val="16"/>
        </w:rPr>
        <w:t>8) стимулирование снижения производственных затрат,</w:t>
      </w:r>
      <w:r w:rsidR="00786A98">
        <w:rPr>
          <w:rFonts w:ascii="Arial" w:eastAsia="Calibri" w:hAnsi="Arial" w:cs="Arial"/>
          <w:sz w:val="16"/>
          <w:szCs w:val="16"/>
        </w:rPr>
        <w:t xml:space="preserve"> </w:t>
      </w:r>
      <w:r w:rsidRPr="00C16871">
        <w:rPr>
          <w:rFonts w:ascii="Arial" w:eastAsia="Calibri" w:hAnsi="Arial" w:cs="Arial"/>
          <w:sz w:val="16"/>
          <w:szCs w:val="16"/>
        </w:rPr>
        <w:t>повышение</w:t>
      </w:r>
      <w:r w:rsidR="00786A98">
        <w:rPr>
          <w:rFonts w:ascii="Arial" w:eastAsia="Calibri" w:hAnsi="Arial" w:cs="Arial"/>
          <w:sz w:val="16"/>
          <w:szCs w:val="16"/>
        </w:rPr>
        <w:t xml:space="preserve"> </w:t>
      </w:r>
      <w:r w:rsidRPr="00C16871">
        <w:rPr>
          <w:rFonts w:ascii="Arial" w:eastAsia="Calibri" w:hAnsi="Arial" w:cs="Arial"/>
          <w:sz w:val="16"/>
          <w:szCs w:val="16"/>
        </w:rPr>
        <w:t>экономической эффективности оказания услуг, выполнения работ и применения энергосберегающих технологий муниципальными предприятиями и учреждениями;</w:t>
      </w:r>
    </w:p>
    <w:p w:rsidR="006A3D34" w:rsidRPr="00C16871" w:rsidRDefault="006A3D34" w:rsidP="00451CCC">
      <w:pPr>
        <w:tabs>
          <w:tab w:val="left" w:pos="567"/>
        </w:tabs>
        <w:autoSpaceDE w:val="0"/>
        <w:autoSpaceDN w:val="0"/>
        <w:adjustRightInd w:val="0"/>
        <w:ind w:firstLine="142"/>
        <w:jc w:val="both"/>
        <w:rPr>
          <w:rFonts w:ascii="Arial" w:eastAsia="Calibri" w:hAnsi="Arial" w:cs="Arial"/>
          <w:sz w:val="16"/>
          <w:szCs w:val="16"/>
        </w:rPr>
      </w:pPr>
      <w:r w:rsidRPr="00C16871">
        <w:rPr>
          <w:rFonts w:ascii="Arial" w:eastAsia="Calibri" w:hAnsi="Arial" w:cs="Arial"/>
          <w:sz w:val="16"/>
          <w:szCs w:val="16"/>
        </w:rPr>
        <w:t>9) определение достоверности представляемой</w:t>
      </w:r>
      <w:r w:rsidR="00786A98">
        <w:rPr>
          <w:rFonts w:ascii="Arial" w:eastAsia="Calibri" w:hAnsi="Arial" w:cs="Arial"/>
          <w:sz w:val="16"/>
          <w:szCs w:val="16"/>
        </w:rPr>
        <w:t xml:space="preserve"> </w:t>
      </w:r>
      <w:r w:rsidRPr="00C16871">
        <w:rPr>
          <w:rFonts w:ascii="Arial" w:eastAsia="Calibri" w:hAnsi="Arial" w:cs="Arial"/>
          <w:sz w:val="16"/>
          <w:szCs w:val="16"/>
        </w:rPr>
        <w:t>муниципальными</w:t>
      </w:r>
      <w:r w:rsidR="00786A98">
        <w:rPr>
          <w:rFonts w:ascii="Arial" w:eastAsia="Calibri" w:hAnsi="Arial" w:cs="Arial"/>
          <w:sz w:val="16"/>
          <w:szCs w:val="16"/>
        </w:rPr>
        <w:t xml:space="preserve"> </w:t>
      </w:r>
      <w:r w:rsidRPr="00C16871">
        <w:rPr>
          <w:rFonts w:ascii="Arial" w:eastAsia="Calibri" w:hAnsi="Arial" w:cs="Arial"/>
          <w:sz w:val="16"/>
          <w:szCs w:val="16"/>
        </w:rPr>
        <w:t>предприятиями и учреждениями информации, обосновывающей устанавливаемые тарифы на работы, услуги муниципальных предприятий и учреждений;</w:t>
      </w:r>
    </w:p>
    <w:p w:rsidR="006A3D34" w:rsidRPr="00C16871" w:rsidRDefault="006A3D34" w:rsidP="00451CCC">
      <w:pPr>
        <w:tabs>
          <w:tab w:val="left" w:pos="567"/>
        </w:tabs>
        <w:autoSpaceDE w:val="0"/>
        <w:autoSpaceDN w:val="0"/>
        <w:adjustRightInd w:val="0"/>
        <w:ind w:firstLine="142"/>
        <w:jc w:val="both"/>
        <w:rPr>
          <w:rFonts w:ascii="Arial" w:eastAsia="Calibri" w:hAnsi="Arial" w:cs="Arial"/>
          <w:sz w:val="16"/>
          <w:szCs w:val="16"/>
        </w:rPr>
      </w:pPr>
      <w:r w:rsidRPr="00C16871">
        <w:rPr>
          <w:rFonts w:ascii="Arial" w:eastAsia="Calibri" w:hAnsi="Arial" w:cs="Arial"/>
          <w:sz w:val="16"/>
          <w:szCs w:val="16"/>
        </w:rPr>
        <w:t xml:space="preserve">10) раздельное ведение </w:t>
      </w:r>
      <w:r w:rsidR="00786A98">
        <w:rPr>
          <w:rFonts w:ascii="Arial" w:eastAsia="Calibri" w:hAnsi="Arial" w:cs="Arial"/>
          <w:sz w:val="16"/>
          <w:szCs w:val="16"/>
        </w:rPr>
        <w:t>м</w:t>
      </w:r>
      <w:r w:rsidRPr="00C16871">
        <w:rPr>
          <w:rFonts w:ascii="Arial" w:eastAsia="Calibri" w:hAnsi="Arial" w:cs="Arial"/>
          <w:sz w:val="16"/>
          <w:szCs w:val="16"/>
        </w:rPr>
        <w:t>униципальными предприятиями и</w:t>
      </w:r>
    </w:p>
    <w:p w:rsidR="006A3D34" w:rsidRPr="00C16871" w:rsidRDefault="006A3D34" w:rsidP="00451CCC">
      <w:pPr>
        <w:tabs>
          <w:tab w:val="left" w:pos="567"/>
        </w:tabs>
        <w:autoSpaceDE w:val="0"/>
        <w:autoSpaceDN w:val="0"/>
        <w:adjustRightInd w:val="0"/>
        <w:ind w:firstLine="142"/>
        <w:jc w:val="both"/>
        <w:rPr>
          <w:rFonts w:ascii="Arial" w:eastAsia="Calibri" w:hAnsi="Arial" w:cs="Arial"/>
          <w:sz w:val="16"/>
          <w:szCs w:val="16"/>
        </w:rPr>
      </w:pPr>
      <w:r w:rsidRPr="00C16871">
        <w:rPr>
          <w:rFonts w:ascii="Arial" w:eastAsia="Calibri" w:hAnsi="Arial" w:cs="Arial"/>
          <w:sz w:val="16"/>
          <w:szCs w:val="16"/>
        </w:rPr>
        <w:t>учреждениями учета доходов и расходов в отношении регулируемой и иной деятельности;</w:t>
      </w:r>
    </w:p>
    <w:p w:rsidR="006A3D34" w:rsidRPr="00C16871" w:rsidRDefault="006A3D34" w:rsidP="00451CCC">
      <w:pPr>
        <w:tabs>
          <w:tab w:val="left" w:pos="567"/>
        </w:tabs>
        <w:autoSpaceDE w:val="0"/>
        <w:autoSpaceDN w:val="0"/>
        <w:adjustRightInd w:val="0"/>
        <w:ind w:firstLine="142"/>
        <w:jc w:val="both"/>
        <w:rPr>
          <w:rFonts w:ascii="Arial" w:eastAsia="Calibri" w:hAnsi="Arial" w:cs="Arial"/>
          <w:sz w:val="16"/>
          <w:szCs w:val="16"/>
        </w:rPr>
      </w:pPr>
      <w:r w:rsidRPr="00C16871">
        <w:rPr>
          <w:rFonts w:ascii="Arial" w:eastAsia="Calibri" w:hAnsi="Arial" w:cs="Arial"/>
          <w:sz w:val="16"/>
          <w:szCs w:val="16"/>
        </w:rPr>
        <w:t>11) открытость информации о тарифах на работы, услуги</w:t>
      </w:r>
      <w:r w:rsidR="00786A98">
        <w:rPr>
          <w:rFonts w:ascii="Arial" w:eastAsia="Calibri" w:hAnsi="Arial" w:cs="Arial"/>
          <w:sz w:val="16"/>
          <w:szCs w:val="16"/>
        </w:rPr>
        <w:t xml:space="preserve"> </w:t>
      </w:r>
      <w:r w:rsidRPr="00C16871">
        <w:rPr>
          <w:rFonts w:ascii="Arial" w:eastAsia="Calibri" w:hAnsi="Arial" w:cs="Arial"/>
          <w:sz w:val="16"/>
          <w:szCs w:val="16"/>
        </w:rPr>
        <w:t>муниципальных предприятий и учреждений и о порядке их утверждения.</w:t>
      </w:r>
    </w:p>
    <w:p w:rsidR="006A3D34" w:rsidRPr="00C16871" w:rsidRDefault="006A3D34" w:rsidP="00451CCC">
      <w:pPr>
        <w:tabs>
          <w:tab w:val="left" w:pos="567"/>
        </w:tabs>
        <w:autoSpaceDE w:val="0"/>
        <w:autoSpaceDN w:val="0"/>
        <w:adjustRightInd w:val="0"/>
        <w:ind w:firstLine="142"/>
        <w:jc w:val="both"/>
        <w:rPr>
          <w:rFonts w:ascii="Arial" w:eastAsia="Calibri" w:hAnsi="Arial" w:cs="Arial"/>
          <w:sz w:val="16"/>
          <w:szCs w:val="16"/>
        </w:rPr>
      </w:pPr>
    </w:p>
    <w:p w:rsidR="006A3D34" w:rsidRPr="00FD028F" w:rsidRDefault="006A3D34" w:rsidP="00786A98">
      <w:pPr>
        <w:tabs>
          <w:tab w:val="left" w:pos="567"/>
        </w:tabs>
        <w:autoSpaceDE w:val="0"/>
        <w:autoSpaceDN w:val="0"/>
        <w:adjustRightInd w:val="0"/>
        <w:jc w:val="center"/>
        <w:outlineLvl w:val="0"/>
        <w:rPr>
          <w:rFonts w:ascii="Arial" w:eastAsia="Calibri" w:hAnsi="Arial" w:cs="Arial"/>
          <w:sz w:val="16"/>
          <w:szCs w:val="16"/>
        </w:rPr>
      </w:pPr>
      <w:r w:rsidRPr="00FD028F">
        <w:rPr>
          <w:rFonts w:ascii="Arial" w:eastAsia="Calibri" w:hAnsi="Arial" w:cs="Arial"/>
          <w:sz w:val="16"/>
          <w:szCs w:val="16"/>
        </w:rPr>
        <w:t>Статья 3. Расчетный период регулирования тарифов на работы,</w:t>
      </w:r>
      <w:r w:rsidR="00786A98" w:rsidRPr="00FD028F">
        <w:rPr>
          <w:rFonts w:ascii="Arial" w:eastAsia="Calibri" w:hAnsi="Arial" w:cs="Arial"/>
          <w:sz w:val="16"/>
          <w:szCs w:val="16"/>
        </w:rPr>
        <w:t xml:space="preserve"> </w:t>
      </w:r>
      <w:r w:rsidRPr="00FD028F">
        <w:rPr>
          <w:rFonts w:ascii="Arial" w:eastAsia="Calibri" w:hAnsi="Arial" w:cs="Arial"/>
          <w:sz w:val="16"/>
          <w:szCs w:val="16"/>
        </w:rPr>
        <w:t>услуги муниципальных предприятий и учреждений</w:t>
      </w:r>
    </w:p>
    <w:p w:rsidR="006A3D34" w:rsidRPr="00C16871" w:rsidRDefault="006A3D34" w:rsidP="00786A98">
      <w:pPr>
        <w:tabs>
          <w:tab w:val="left" w:pos="567"/>
        </w:tabs>
        <w:ind w:firstLine="142"/>
        <w:jc w:val="both"/>
        <w:rPr>
          <w:rFonts w:ascii="Arial" w:eastAsia="Calibri" w:hAnsi="Arial" w:cs="Arial"/>
          <w:sz w:val="16"/>
          <w:szCs w:val="16"/>
          <w:lang w:eastAsia="en-US"/>
        </w:rPr>
      </w:pPr>
      <w:r w:rsidRPr="00C16871">
        <w:rPr>
          <w:rFonts w:ascii="Arial" w:eastAsia="Calibri" w:hAnsi="Arial" w:cs="Arial"/>
          <w:sz w:val="16"/>
          <w:szCs w:val="16"/>
          <w:lang w:eastAsia="en-US"/>
        </w:rPr>
        <w:t>1. Период регулирования тарифов на работы, услуги муниципальных</w:t>
      </w:r>
      <w:r w:rsidR="00786A98">
        <w:rPr>
          <w:rFonts w:ascii="Arial" w:eastAsia="Calibri" w:hAnsi="Arial" w:cs="Arial"/>
          <w:sz w:val="16"/>
          <w:szCs w:val="16"/>
          <w:lang w:eastAsia="en-US"/>
        </w:rPr>
        <w:t xml:space="preserve"> </w:t>
      </w:r>
      <w:r w:rsidRPr="00C16871">
        <w:rPr>
          <w:rFonts w:ascii="Arial" w:eastAsia="Calibri" w:hAnsi="Arial" w:cs="Arial"/>
          <w:sz w:val="16"/>
          <w:szCs w:val="16"/>
          <w:lang w:eastAsia="en-US"/>
        </w:rPr>
        <w:t>предприятий и учреждений указывается в постановление администрации Благодарненского городского округа Ставропольского края (далее - постановлении администрации Благодарненского городского округа) об установлении тарифов на работы, услуги  муниципального предприятия или учреждения. Утверждение тарифов на работы, услуги осуществляется не менее чем за один календарный месяц до даты окончания текущего периода их действия.</w:t>
      </w:r>
    </w:p>
    <w:p w:rsidR="006A3D34" w:rsidRPr="00C16871" w:rsidRDefault="006A3D34" w:rsidP="00786A98">
      <w:pPr>
        <w:tabs>
          <w:tab w:val="left" w:pos="567"/>
        </w:tabs>
        <w:autoSpaceDE w:val="0"/>
        <w:autoSpaceDN w:val="0"/>
        <w:adjustRightInd w:val="0"/>
        <w:ind w:firstLine="142"/>
        <w:jc w:val="both"/>
        <w:rPr>
          <w:rFonts w:ascii="Arial" w:eastAsia="Calibri" w:hAnsi="Arial" w:cs="Arial"/>
          <w:sz w:val="16"/>
          <w:szCs w:val="16"/>
        </w:rPr>
      </w:pPr>
      <w:r w:rsidRPr="00C16871">
        <w:rPr>
          <w:rFonts w:ascii="Arial" w:eastAsia="Calibri" w:hAnsi="Arial" w:cs="Arial"/>
          <w:sz w:val="16"/>
          <w:szCs w:val="16"/>
        </w:rPr>
        <w:t>2. Период действия тарифов на работы, услуги муниципальных</w:t>
      </w:r>
      <w:r w:rsidR="00155114">
        <w:rPr>
          <w:rFonts w:ascii="Arial" w:eastAsia="Calibri" w:hAnsi="Arial" w:cs="Arial"/>
          <w:sz w:val="16"/>
          <w:szCs w:val="16"/>
        </w:rPr>
        <w:t xml:space="preserve"> </w:t>
      </w:r>
      <w:r w:rsidRPr="00C16871">
        <w:rPr>
          <w:rFonts w:ascii="Arial" w:eastAsia="Calibri" w:hAnsi="Arial" w:cs="Arial"/>
          <w:sz w:val="16"/>
          <w:szCs w:val="16"/>
        </w:rPr>
        <w:t>предприятий и учреждений, как правило, не может быть менее года, кроме случаев, предусмотренных частью 3 статьи 3 и статьи 8 настоящего Порядка.</w:t>
      </w:r>
    </w:p>
    <w:p w:rsidR="006A3D34" w:rsidRPr="00C16871" w:rsidRDefault="006A3D34" w:rsidP="00786A98">
      <w:pPr>
        <w:tabs>
          <w:tab w:val="left" w:pos="567"/>
        </w:tabs>
        <w:autoSpaceDE w:val="0"/>
        <w:autoSpaceDN w:val="0"/>
        <w:adjustRightInd w:val="0"/>
        <w:ind w:firstLine="142"/>
        <w:jc w:val="both"/>
        <w:rPr>
          <w:rFonts w:ascii="Arial" w:eastAsia="Calibri" w:hAnsi="Arial" w:cs="Arial"/>
          <w:sz w:val="16"/>
          <w:szCs w:val="16"/>
        </w:rPr>
      </w:pPr>
      <w:bookmarkStart w:id="0" w:name="Par39"/>
      <w:bookmarkEnd w:id="0"/>
      <w:r w:rsidRPr="00C16871">
        <w:rPr>
          <w:rFonts w:ascii="Arial" w:eastAsia="Calibri" w:hAnsi="Arial" w:cs="Arial"/>
          <w:sz w:val="16"/>
          <w:szCs w:val="16"/>
        </w:rPr>
        <w:t>3. Период действия тарифов на работы, услуги муниципальных</w:t>
      </w:r>
      <w:r w:rsidR="00155114">
        <w:rPr>
          <w:rFonts w:ascii="Arial" w:eastAsia="Calibri" w:hAnsi="Arial" w:cs="Arial"/>
          <w:sz w:val="16"/>
          <w:szCs w:val="16"/>
        </w:rPr>
        <w:t xml:space="preserve"> </w:t>
      </w:r>
      <w:r w:rsidRPr="00C16871">
        <w:rPr>
          <w:rFonts w:ascii="Arial" w:eastAsia="Calibri" w:hAnsi="Arial" w:cs="Arial"/>
          <w:sz w:val="16"/>
          <w:szCs w:val="16"/>
        </w:rPr>
        <w:t>предприятий и учреждений может быть установлен менее одного года, если:</w:t>
      </w:r>
    </w:p>
    <w:p w:rsidR="006A3D34" w:rsidRPr="00C16871" w:rsidRDefault="00155114" w:rsidP="00155114">
      <w:pPr>
        <w:tabs>
          <w:tab w:val="left" w:pos="567"/>
        </w:tabs>
        <w:autoSpaceDE w:val="0"/>
        <w:autoSpaceDN w:val="0"/>
        <w:adjustRightInd w:val="0"/>
        <w:ind w:left="142"/>
        <w:jc w:val="both"/>
        <w:rPr>
          <w:rFonts w:ascii="Arial" w:eastAsia="Calibri" w:hAnsi="Arial" w:cs="Arial"/>
          <w:sz w:val="16"/>
          <w:szCs w:val="16"/>
        </w:rPr>
      </w:pPr>
      <w:r>
        <w:rPr>
          <w:rFonts w:ascii="Arial" w:eastAsia="Calibri" w:hAnsi="Arial" w:cs="Arial"/>
          <w:sz w:val="16"/>
          <w:szCs w:val="16"/>
        </w:rPr>
        <w:t xml:space="preserve">1) </w:t>
      </w:r>
      <w:r w:rsidR="006A3D34" w:rsidRPr="00C16871">
        <w:rPr>
          <w:rFonts w:ascii="Arial" w:eastAsia="Calibri" w:hAnsi="Arial" w:cs="Arial"/>
          <w:sz w:val="16"/>
          <w:szCs w:val="16"/>
        </w:rPr>
        <w:t>оказание услуги и выполнение  работы носит сезонный характер;</w:t>
      </w:r>
    </w:p>
    <w:p w:rsidR="006A3D34" w:rsidRPr="00C16871" w:rsidRDefault="00155114" w:rsidP="00155114">
      <w:pPr>
        <w:tabs>
          <w:tab w:val="left" w:pos="851"/>
        </w:tabs>
        <w:autoSpaceDE w:val="0"/>
        <w:autoSpaceDN w:val="0"/>
        <w:adjustRightInd w:val="0"/>
        <w:ind w:left="142"/>
        <w:jc w:val="both"/>
        <w:rPr>
          <w:rFonts w:ascii="Arial" w:eastAsia="Calibri" w:hAnsi="Arial" w:cs="Arial"/>
          <w:sz w:val="16"/>
          <w:szCs w:val="16"/>
        </w:rPr>
      </w:pPr>
      <w:r>
        <w:rPr>
          <w:rFonts w:ascii="Arial" w:eastAsia="Calibri" w:hAnsi="Arial" w:cs="Arial"/>
          <w:sz w:val="16"/>
          <w:szCs w:val="16"/>
        </w:rPr>
        <w:t xml:space="preserve">2) </w:t>
      </w:r>
      <w:r w:rsidR="006A3D34" w:rsidRPr="00C16871">
        <w:rPr>
          <w:rFonts w:ascii="Arial" w:eastAsia="Calibri" w:hAnsi="Arial" w:cs="Arial"/>
          <w:sz w:val="16"/>
          <w:szCs w:val="16"/>
        </w:rPr>
        <w:t>установление указанного периода на больший срок может</w:t>
      </w:r>
      <w:r>
        <w:rPr>
          <w:rFonts w:ascii="Arial" w:eastAsia="Calibri" w:hAnsi="Arial" w:cs="Arial"/>
          <w:sz w:val="16"/>
          <w:szCs w:val="16"/>
        </w:rPr>
        <w:t xml:space="preserve"> </w:t>
      </w:r>
      <w:r w:rsidR="006A3D34" w:rsidRPr="00C16871">
        <w:rPr>
          <w:rFonts w:ascii="Arial" w:eastAsia="Calibri" w:hAnsi="Arial" w:cs="Arial"/>
          <w:sz w:val="16"/>
          <w:szCs w:val="16"/>
        </w:rPr>
        <w:t>причинить ущерб законным интересам потребителей или муниципальных предприятий и учреждений.</w:t>
      </w:r>
    </w:p>
    <w:p w:rsidR="006A3D34" w:rsidRPr="00C16871" w:rsidRDefault="006A3D34" w:rsidP="00786A98">
      <w:pPr>
        <w:tabs>
          <w:tab w:val="left" w:pos="567"/>
        </w:tabs>
        <w:autoSpaceDE w:val="0"/>
        <w:autoSpaceDN w:val="0"/>
        <w:adjustRightInd w:val="0"/>
        <w:ind w:firstLine="142"/>
        <w:jc w:val="both"/>
        <w:rPr>
          <w:rFonts w:ascii="Arial" w:eastAsia="Calibri" w:hAnsi="Arial" w:cs="Arial"/>
          <w:sz w:val="16"/>
          <w:szCs w:val="16"/>
        </w:rPr>
      </w:pPr>
    </w:p>
    <w:p w:rsidR="006A3D34" w:rsidRPr="00FD028F" w:rsidRDefault="006A3D34" w:rsidP="00155114">
      <w:pPr>
        <w:tabs>
          <w:tab w:val="left" w:pos="567"/>
        </w:tabs>
        <w:autoSpaceDE w:val="0"/>
        <w:autoSpaceDN w:val="0"/>
        <w:adjustRightInd w:val="0"/>
        <w:ind w:firstLine="142"/>
        <w:jc w:val="center"/>
        <w:outlineLvl w:val="0"/>
        <w:rPr>
          <w:rFonts w:ascii="Arial" w:eastAsia="Calibri" w:hAnsi="Arial" w:cs="Arial"/>
          <w:sz w:val="16"/>
          <w:szCs w:val="16"/>
        </w:rPr>
      </w:pPr>
      <w:bookmarkStart w:id="1" w:name="Par43"/>
      <w:bookmarkEnd w:id="1"/>
      <w:r w:rsidRPr="00FD028F">
        <w:rPr>
          <w:rFonts w:ascii="Arial" w:eastAsia="Calibri" w:hAnsi="Arial" w:cs="Arial"/>
          <w:sz w:val="16"/>
          <w:szCs w:val="16"/>
        </w:rPr>
        <w:t>Статья 4. Методы регулирования тарифов на работы, услуги</w:t>
      </w:r>
      <w:r w:rsidR="00155114" w:rsidRPr="00FD028F">
        <w:rPr>
          <w:rFonts w:ascii="Arial" w:eastAsia="Calibri" w:hAnsi="Arial" w:cs="Arial"/>
          <w:sz w:val="16"/>
          <w:szCs w:val="16"/>
        </w:rPr>
        <w:t xml:space="preserve"> </w:t>
      </w:r>
      <w:r w:rsidRPr="00FD028F">
        <w:rPr>
          <w:rFonts w:ascii="Arial" w:eastAsia="Calibri" w:hAnsi="Arial" w:cs="Arial"/>
          <w:sz w:val="16"/>
          <w:szCs w:val="16"/>
        </w:rPr>
        <w:t>муниципальных предприятий и учреждений</w:t>
      </w:r>
    </w:p>
    <w:p w:rsidR="006A3D34" w:rsidRPr="00C16871" w:rsidRDefault="006A3D34" w:rsidP="00786A98">
      <w:pPr>
        <w:tabs>
          <w:tab w:val="left" w:pos="567"/>
        </w:tabs>
        <w:autoSpaceDE w:val="0"/>
        <w:autoSpaceDN w:val="0"/>
        <w:adjustRightInd w:val="0"/>
        <w:ind w:firstLine="142"/>
        <w:jc w:val="both"/>
        <w:rPr>
          <w:rFonts w:ascii="Arial" w:eastAsia="Calibri" w:hAnsi="Arial" w:cs="Arial"/>
          <w:sz w:val="16"/>
          <w:szCs w:val="16"/>
        </w:rPr>
      </w:pPr>
      <w:r w:rsidRPr="00C16871">
        <w:rPr>
          <w:rFonts w:ascii="Arial" w:eastAsia="Calibri" w:hAnsi="Arial" w:cs="Arial"/>
          <w:sz w:val="16"/>
          <w:szCs w:val="16"/>
        </w:rPr>
        <w:t>1. Основными методами регулирования тарифов на работы, услуги</w:t>
      </w:r>
      <w:r w:rsidR="00155114">
        <w:rPr>
          <w:rFonts w:ascii="Arial" w:eastAsia="Calibri" w:hAnsi="Arial" w:cs="Arial"/>
          <w:sz w:val="16"/>
          <w:szCs w:val="16"/>
        </w:rPr>
        <w:t xml:space="preserve"> </w:t>
      </w:r>
      <w:r w:rsidRPr="00C16871">
        <w:rPr>
          <w:rFonts w:ascii="Arial" w:eastAsia="Calibri" w:hAnsi="Arial" w:cs="Arial"/>
          <w:sz w:val="16"/>
          <w:szCs w:val="16"/>
        </w:rPr>
        <w:t>муниципальных предприятий и учреждений являются:</w:t>
      </w:r>
    </w:p>
    <w:p w:rsidR="006A3D34" w:rsidRPr="00C16871" w:rsidRDefault="006A3D34" w:rsidP="00B627FB">
      <w:pPr>
        <w:pStyle w:val="aff0"/>
        <w:numPr>
          <w:ilvl w:val="0"/>
          <w:numId w:val="4"/>
        </w:numPr>
        <w:tabs>
          <w:tab w:val="left" w:pos="567"/>
        </w:tabs>
        <w:autoSpaceDE w:val="0"/>
        <w:autoSpaceDN w:val="0"/>
        <w:adjustRightInd w:val="0"/>
        <w:ind w:left="0" w:firstLine="142"/>
        <w:contextualSpacing/>
        <w:jc w:val="both"/>
        <w:rPr>
          <w:rFonts w:ascii="Arial" w:eastAsia="Calibri" w:hAnsi="Arial" w:cs="Arial"/>
          <w:sz w:val="16"/>
          <w:szCs w:val="16"/>
        </w:rPr>
      </w:pPr>
      <w:r w:rsidRPr="00C16871">
        <w:rPr>
          <w:rFonts w:ascii="Arial" w:eastAsia="Calibri" w:hAnsi="Arial" w:cs="Arial"/>
          <w:sz w:val="16"/>
          <w:szCs w:val="16"/>
        </w:rPr>
        <w:t>экономическая обоснованность расходов, в соответствии с которыми должны быть обеспечены финансовые потребности муниципальных предприятий и учреждений, необходимые для возмещения экономически обоснованных расходов, а также для получения прибыли;</w:t>
      </w:r>
    </w:p>
    <w:p w:rsidR="006A3D34" w:rsidRPr="00C16871" w:rsidRDefault="006A3D34" w:rsidP="00B627FB">
      <w:pPr>
        <w:pStyle w:val="aff0"/>
        <w:numPr>
          <w:ilvl w:val="0"/>
          <w:numId w:val="4"/>
        </w:numPr>
        <w:tabs>
          <w:tab w:val="left" w:pos="567"/>
        </w:tabs>
        <w:autoSpaceDE w:val="0"/>
        <w:autoSpaceDN w:val="0"/>
        <w:adjustRightInd w:val="0"/>
        <w:ind w:left="0" w:firstLine="142"/>
        <w:contextualSpacing/>
        <w:jc w:val="both"/>
        <w:rPr>
          <w:rFonts w:ascii="Arial" w:eastAsia="Calibri" w:hAnsi="Arial" w:cs="Arial"/>
          <w:sz w:val="16"/>
          <w:szCs w:val="16"/>
        </w:rPr>
      </w:pPr>
      <w:r w:rsidRPr="00C16871">
        <w:rPr>
          <w:rFonts w:ascii="Arial" w:eastAsia="Calibri" w:hAnsi="Arial" w:cs="Arial"/>
          <w:sz w:val="16"/>
          <w:szCs w:val="16"/>
        </w:rPr>
        <w:t>установление фиксированных тарифов на работы, услуги муниципальных предприятий или учреждений на период регулирования, исходя из сложившейся себестоимости работ, услуг муниципального предприятия или учреждения в  истекший период действия тарифов;</w:t>
      </w:r>
    </w:p>
    <w:p w:rsidR="006A3D34" w:rsidRPr="00C16871" w:rsidRDefault="006A3D34" w:rsidP="00B627FB">
      <w:pPr>
        <w:pStyle w:val="aff0"/>
        <w:numPr>
          <w:ilvl w:val="0"/>
          <w:numId w:val="4"/>
        </w:numPr>
        <w:tabs>
          <w:tab w:val="left" w:pos="567"/>
        </w:tabs>
        <w:autoSpaceDE w:val="0"/>
        <w:autoSpaceDN w:val="0"/>
        <w:adjustRightInd w:val="0"/>
        <w:ind w:left="0" w:firstLine="142"/>
        <w:contextualSpacing/>
        <w:jc w:val="both"/>
        <w:rPr>
          <w:rFonts w:ascii="Arial" w:eastAsia="Calibri" w:hAnsi="Arial" w:cs="Arial"/>
          <w:sz w:val="16"/>
          <w:szCs w:val="16"/>
        </w:rPr>
      </w:pPr>
      <w:r w:rsidRPr="00C16871">
        <w:rPr>
          <w:rFonts w:ascii="Arial" w:eastAsia="Calibri" w:hAnsi="Arial" w:cs="Arial"/>
          <w:sz w:val="16"/>
          <w:szCs w:val="16"/>
        </w:rPr>
        <w:t>установление предельных тарифов на работы, услуги  муниципальных предприятий или учреждений, определяемых на основе анализа динамики предыдущей деятельности муниципальных предприятий и учреждений и анализа деятельности предприятий и учреждений, осуществляющих деятельность на этом же рынке услуг;</w:t>
      </w:r>
    </w:p>
    <w:p w:rsidR="006A3D34" w:rsidRPr="00C16871" w:rsidRDefault="006A3D34" w:rsidP="00B627FB">
      <w:pPr>
        <w:pStyle w:val="aff0"/>
        <w:numPr>
          <w:ilvl w:val="0"/>
          <w:numId w:val="4"/>
        </w:numPr>
        <w:tabs>
          <w:tab w:val="left" w:pos="567"/>
        </w:tabs>
        <w:autoSpaceDE w:val="0"/>
        <w:autoSpaceDN w:val="0"/>
        <w:adjustRightInd w:val="0"/>
        <w:ind w:left="0" w:firstLine="142"/>
        <w:contextualSpacing/>
        <w:jc w:val="both"/>
        <w:rPr>
          <w:rFonts w:ascii="Arial" w:eastAsia="Calibri" w:hAnsi="Arial" w:cs="Arial"/>
          <w:sz w:val="16"/>
          <w:szCs w:val="16"/>
        </w:rPr>
      </w:pPr>
      <w:r w:rsidRPr="00C16871">
        <w:rPr>
          <w:rFonts w:ascii="Arial" w:eastAsia="Calibri" w:hAnsi="Arial" w:cs="Arial"/>
          <w:sz w:val="16"/>
          <w:szCs w:val="16"/>
        </w:rPr>
        <w:lastRenderedPageBreak/>
        <w:t>индексация установленных тарифов на работы, услуги муниципальных предприятий и учреждений в случаях объективных изменений условий деятельности муниципальных предприятий и учреждений, влияющих на стоимость производимых ими услуг.</w:t>
      </w:r>
    </w:p>
    <w:p w:rsidR="006A3D34" w:rsidRPr="00C16871" w:rsidRDefault="006A3D34" w:rsidP="00786A98">
      <w:pPr>
        <w:tabs>
          <w:tab w:val="left" w:pos="567"/>
        </w:tabs>
        <w:autoSpaceDE w:val="0"/>
        <w:autoSpaceDN w:val="0"/>
        <w:adjustRightInd w:val="0"/>
        <w:ind w:firstLine="142"/>
        <w:jc w:val="both"/>
        <w:rPr>
          <w:rFonts w:ascii="Arial" w:eastAsia="Calibri" w:hAnsi="Arial" w:cs="Arial"/>
          <w:sz w:val="16"/>
          <w:szCs w:val="16"/>
        </w:rPr>
      </w:pPr>
      <w:r w:rsidRPr="00C16871">
        <w:rPr>
          <w:rFonts w:ascii="Arial" w:eastAsia="Calibri" w:hAnsi="Arial" w:cs="Arial"/>
          <w:sz w:val="16"/>
          <w:szCs w:val="16"/>
        </w:rPr>
        <w:t>2. В процессе регулирования тарифов на работы, услуги муниципальных предприятий и учреждений могут использоваться различные сочетания методов регулирования тарифов.</w:t>
      </w:r>
    </w:p>
    <w:p w:rsidR="006A3D34" w:rsidRPr="00C16871" w:rsidRDefault="006A3D34" w:rsidP="00786A98">
      <w:pPr>
        <w:tabs>
          <w:tab w:val="left" w:pos="567"/>
        </w:tabs>
        <w:autoSpaceDE w:val="0"/>
        <w:autoSpaceDN w:val="0"/>
        <w:adjustRightInd w:val="0"/>
        <w:ind w:firstLine="142"/>
        <w:jc w:val="both"/>
        <w:rPr>
          <w:rFonts w:ascii="Arial" w:eastAsia="Calibri" w:hAnsi="Arial" w:cs="Arial"/>
          <w:sz w:val="16"/>
          <w:szCs w:val="16"/>
        </w:rPr>
      </w:pPr>
      <w:r w:rsidRPr="00C16871">
        <w:rPr>
          <w:rFonts w:ascii="Arial" w:eastAsia="Calibri" w:hAnsi="Arial" w:cs="Arial"/>
          <w:sz w:val="16"/>
          <w:szCs w:val="16"/>
        </w:rPr>
        <w:t>3. Применение в течение одного расчетного периода регулирования</w:t>
      </w:r>
      <w:r w:rsidR="00E54984">
        <w:rPr>
          <w:rFonts w:ascii="Arial" w:eastAsia="Calibri" w:hAnsi="Arial" w:cs="Arial"/>
          <w:sz w:val="16"/>
          <w:szCs w:val="16"/>
        </w:rPr>
        <w:t xml:space="preserve"> </w:t>
      </w:r>
      <w:r w:rsidRPr="00C16871">
        <w:rPr>
          <w:rFonts w:ascii="Arial" w:eastAsia="Calibri" w:hAnsi="Arial" w:cs="Arial"/>
          <w:sz w:val="16"/>
          <w:szCs w:val="16"/>
        </w:rPr>
        <w:t>разных методов установления тарифов в отношении муниципальных предприятий и учреждений, осуществляющих одни и те же регулируемые виды деятельности, не допускается.</w:t>
      </w:r>
    </w:p>
    <w:p w:rsidR="006A3D34" w:rsidRPr="00C16871" w:rsidRDefault="006A3D34" w:rsidP="00786A98">
      <w:pPr>
        <w:tabs>
          <w:tab w:val="left" w:pos="567"/>
        </w:tabs>
        <w:autoSpaceDE w:val="0"/>
        <w:autoSpaceDN w:val="0"/>
        <w:adjustRightInd w:val="0"/>
        <w:ind w:firstLine="142"/>
        <w:jc w:val="both"/>
        <w:outlineLvl w:val="0"/>
        <w:rPr>
          <w:rFonts w:ascii="Arial" w:eastAsia="Calibri" w:hAnsi="Arial" w:cs="Arial"/>
          <w:sz w:val="16"/>
          <w:szCs w:val="16"/>
        </w:rPr>
      </w:pPr>
    </w:p>
    <w:p w:rsidR="006A3D34" w:rsidRPr="00FD028F" w:rsidRDefault="006A3D34" w:rsidP="00E54984">
      <w:pPr>
        <w:tabs>
          <w:tab w:val="left" w:pos="567"/>
        </w:tabs>
        <w:autoSpaceDE w:val="0"/>
        <w:autoSpaceDN w:val="0"/>
        <w:adjustRightInd w:val="0"/>
        <w:ind w:firstLine="142"/>
        <w:jc w:val="center"/>
        <w:outlineLvl w:val="0"/>
        <w:rPr>
          <w:rFonts w:ascii="Arial" w:eastAsia="Calibri" w:hAnsi="Arial" w:cs="Arial"/>
          <w:sz w:val="16"/>
          <w:szCs w:val="16"/>
        </w:rPr>
      </w:pPr>
      <w:r w:rsidRPr="00FD028F">
        <w:rPr>
          <w:rFonts w:ascii="Arial" w:eastAsia="Calibri" w:hAnsi="Arial" w:cs="Arial"/>
          <w:sz w:val="16"/>
          <w:szCs w:val="16"/>
        </w:rPr>
        <w:t>Статья 5. Уполномоченный орган, наделенный полномочиями по проверке расчета экономически обоснованных расходов для установления тарифов на работы, услуги муниципальных предприятий и учреждений</w:t>
      </w:r>
    </w:p>
    <w:p w:rsidR="006A3D34" w:rsidRPr="00C16871" w:rsidRDefault="006A3D34" w:rsidP="00786A98">
      <w:pPr>
        <w:tabs>
          <w:tab w:val="left" w:pos="567"/>
        </w:tabs>
        <w:autoSpaceDE w:val="0"/>
        <w:autoSpaceDN w:val="0"/>
        <w:adjustRightInd w:val="0"/>
        <w:ind w:firstLine="142"/>
        <w:jc w:val="both"/>
        <w:outlineLvl w:val="0"/>
        <w:rPr>
          <w:rFonts w:ascii="Arial" w:eastAsia="Calibri" w:hAnsi="Arial" w:cs="Arial"/>
          <w:sz w:val="16"/>
          <w:szCs w:val="16"/>
        </w:rPr>
      </w:pPr>
      <w:r w:rsidRPr="00C16871">
        <w:rPr>
          <w:rFonts w:ascii="Arial" w:eastAsia="Calibri" w:hAnsi="Arial" w:cs="Arial"/>
          <w:sz w:val="16"/>
          <w:szCs w:val="16"/>
        </w:rPr>
        <w:t xml:space="preserve">1. Уполномоченный орган - администрация Благодарненского </w:t>
      </w:r>
    </w:p>
    <w:p w:rsidR="006A3D34" w:rsidRPr="00C16871" w:rsidRDefault="006A3D34" w:rsidP="00786A98">
      <w:pPr>
        <w:tabs>
          <w:tab w:val="left" w:pos="567"/>
        </w:tabs>
        <w:autoSpaceDE w:val="0"/>
        <w:autoSpaceDN w:val="0"/>
        <w:adjustRightInd w:val="0"/>
        <w:ind w:firstLine="142"/>
        <w:jc w:val="both"/>
        <w:outlineLvl w:val="0"/>
        <w:rPr>
          <w:rFonts w:ascii="Arial" w:eastAsia="Calibri" w:hAnsi="Arial" w:cs="Arial"/>
          <w:sz w:val="16"/>
          <w:szCs w:val="16"/>
        </w:rPr>
      </w:pPr>
      <w:r w:rsidRPr="00C16871">
        <w:rPr>
          <w:rFonts w:ascii="Arial" w:eastAsia="Calibri" w:hAnsi="Arial" w:cs="Arial"/>
          <w:sz w:val="16"/>
          <w:szCs w:val="16"/>
        </w:rPr>
        <w:t>городского округа Ставропольского края в лице отдела экономического развития администрации Благодарненского городского округа Ставропольского края, полномочия которого в области установления тарифов на работы, услуги  муниципальных  предприятий и учреждений определяются действующим законодательством, муниципальными правовыми актами администрации Благодарненского городского округа Ставропольского края и настоящим Порядком.</w:t>
      </w:r>
    </w:p>
    <w:p w:rsidR="006A3D34" w:rsidRPr="00C16871" w:rsidRDefault="006A3D34" w:rsidP="00786A98">
      <w:pPr>
        <w:tabs>
          <w:tab w:val="left" w:pos="567"/>
        </w:tabs>
        <w:autoSpaceDE w:val="0"/>
        <w:autoSpaceDN w:val="0"/>
        <w:adjustRightInd w:val="0"/>
        <w:ind w:firstLine="142"/>
        <w:jc w:val="both"/>
        <w:rPr>
          <w:rFonts w:ascii="Arial" w:eastAsia="Calibri" w:hAnsi="Arial" w:cs="Arial"/>
          <w:sz w:val="16"/>
          <w:szCs w:val="16"/>
        </w:rPr>
      </w:pPr>
      <w:r w:rsidRPr="00C16871">
        <w:rPr>
          <w:rFonts w:ascii="Arial" w:eastAsia="Calibri" w:hAnsi="Arial" w:cs="Arial"/>
          <w:sz w:val="16"/>
          <w:szCs w:val="16"/>
        </w:rPr>
        <w:t>2. К компетенции уполномоченного органа относится:</w:t>
      </w:r>
    </w:p>
    <w:p w:rsidR="006A3D34" w:rsidRPr="00C16871" w:rsidRDefault="006A3D34" w:rsidP="00786A98">
      <w:pPr>
        <w:tabs>
          <w:tab w:val="left" w:pos="567"/>
        </w:tabs>
        <w:autoSpaceDE w:val="0"/>
        <w:autoSpaceDN w:val="0"/>
        <w:adjustRightInd w:val="0"/>
        <w:ind w:firstLine="142"/>
        <w:jc w:val="both"/>
        <w:rPr>
          <w:rFonts w:ascii="Arial" w:eastAsia="Calibri" w:hAnsi="Arial" w:cs="Arial"/>
          <w:sz w:val="16"/>
          <w:szCs w:val="16"/>
        </w:rPr>
      </w:pPr>
      <w:bookmarkStart w:id="2" w:name="Par62"/>
      <w:bookmarkEnd w:id="2"/>
      <w:r w:rsidRPr="00C16871">
        <w:rPr>
          <w:rFonts w:ascii="Arial" w:eastAsia="Calibri" w:hAnsi="Arial" w:cs="Arial"/>
          <w:sz w:val="16"/>
          <w:szCs w:val="16"/>
        </w:rPr>
        <w:t>1) рассмотрение предложений муниципальных предприятий и</w:t>
      </w:r>
    </w:p>
    <w:p w:rsidR="006A3D34" w:rsidRPr="00C16871" w:rsidRDefault="006A3D34" w:rsidP="00786A98">
      <w:pPr>
        <w:tabs>
          <w:tab w:val="left" w:pos="567"/>
        </w:tabs>
        <w:autoSpaceDE w:val="0"/>
        <w:autoSpaceDN w:val="0"/>
        <w:adjustRightInd w:val="0"/>
        <w:ind w:firstLine="142"/>
        <w:jc w:val="both"/>
        <w:rPr>
          <w:rFonts w:ascii="Arial" w:eastAsia="Calibri" w:hAnsi="Arial" w:cs="Arial"/>
          <w:sz w:val="16"/>
          <w:szCs w:val="16"/>
        </w:rPr>
      </w:pPr>
      <w:r w:rsidRPr="00C16871">
        <w:rPr>
          <w:rFonts w:ascii="Arial" w:eastAsia="Calibri" w:hAnsi="Arial" w:cs="Arial"/>
          <w:sz w:val="16"/>
          <w:szCs w:val="16"/>
        </w:rPr>
        <w:t>учреждений об установлении тарифов на их работы, услуги;</w:t>
      </w:r>
    </w:p>
    <w:p w:rsidR="006A3D34" w:rsidRPr="00C16871" w:rsidRDefault="006A3D34" w:rsidP="00786A98">
      <w:pPr>
        <w:tabs>
          <w:tab w:val="left" w:pos="567"/>
        </w:tabs>
        <w:autoSpaceDE w:val="0"/>
        <w:autoSpaceDN w:val="0"/>
        <w:adjustRightInd w:val="0"/>
        <w:ind w:firstLine="142"/>
        <w:jc w:val="both"/>
        <w:rPr>
          <w:rFonts w:ascii="Arial" w:eastAsia="Calibri" w:hAnsi="Arial" w:cs="Arial"/>
          <w:sz w:val="16"/>
          <w:szCs w:val="16"/>
        </w:rPr>
      </w:pPr>
      <w:r w:rsidRPr="00C16871">
        <w:rPr>
          <w:rFonts w:ascii="Arial" w:eastAsia="Calibri" w:hAnsi="Arial" w:cs="Arial"/>
          <w:sz w:val="16"/>
          <w:szCs w:val="16"/>
        </w:rPr>
        <w:t>2) проверка соответствия указанных в пункте 1 части 2 настоящей статьи предложений требованиям законодательства Российской Федерации, законодательства Ставропольского края, настоящего Положения и иных муниципальных правовых актов Благодарненского городского округа Ставропольского края (далее – муниципальные правовые акты);</w:t>
      </w:r>
    </w:p>
    <w:p w:rsidR="006A3D34" w:rsidRPr="00C16871" w:rsidRDefault="006A3D34" w:rsidP="00786A98">
      <w:pPr>
        <w:tabs>
          <w:tab w:val="left" w:pos="567"/>
        </w:tabs>
        <w:autoSpaceDE w:val="0"/>
        <w:autoSpaceDN w:val="0"/>
        <w:adjustRightInd w:val="0"/>
        <w:ind w:firstLine="142"/>
        <w:jc w:val="both"/>
        <w:rPr>
          <w:rFonts w:ascii="Arial" w:eastAsia="Calibri" w:hAnsi="Arial" w:cs="Arial"/>
          <w:sz w:val="16"/>
          <w:szCs w:val="16"/>
        </w:rPr>
      </w:pPr>
      <w:r w:rsidRPr="00C16871">
        <w:rPr>
          <w:rFonts w:ascii="Arial" w:eastAsia="Calibri" w:hAnsi="Arial" w:cs="Arial"/>
          <w:sz w:val="16"/>
          <w:szCs w:val="16"/>
        </w:rPr>
        <w:t>3) запрос, в случае необходимости, у муниципальных предприятий и</w:t>
      </w:r>
      <w:r w:rsidR="00E54984">
        <w:rPr>
          <w:rFonts w:ascii="Arial" w:eastAsia="Calibri" w:hAnsi="Arial" w:cs="Arial"/>
          <w:sz w:val="16"/>
          <w:szCs w:val="16"/>
        </w:rPr>
        <w:t xml:space="preserve"> </w:t>
      </w:r>
      <w:r w:rsidRPr="00C16871">
        <w:rPr>
          <w:rFonts w:ascii="Arial" w:eastAsia="Calibri" w:hAnsi="Arial" w:cs="Arial"/>
          <w:sz w:val="16"/>
          <w:szCs w:val="16"/>
        </w:rPr>
        <w:t>учреждений дополнительных документов и материалов;</w:t>
      </w:r>
    </w:p>
    <w:p w:rsidR="006A3D34" w:rsidRPr="00C16871" w:rsidRDefault="006A3D34" w:rsidP="00786A98">
      <w:pPr>
        <w:tabs>
          <w:tab w:val="left" w:pos="567"/>
        </w:tabs>
        <w:autoSpaceDE w:val="0"/>
        <w:autoSpaceDN w:val="0"/>
        <w:adjustRightInd w:val="0"/>
        <w:ind w:firstLine="142"/>
        <w:jc w:val="both"/>
        <w:rPr>
          <w:rFonts w:ascii="Arial" w:eastAsia="Calibri" w:hAnsi="Arial" w:cs="Arial"/>
          <w:sz w:val="16"/>
          <w:szCs w:val="16"/>
        </w:rPr>
      </w:pPr>
      <w:r w:rsidRPr="00C16871">
        <w:rPr>
          <w:rFonts w:ascii="Arial" w:eastAsia="Calibri" w:hAnsi="Arial" w:cs="Arial"/>
          <w:sz w:val="16"/>
          <w:szCs w:val="16"/>
        </w:rPr>
        <w:t>4) другие полномочия, установленные законодательством  Российской</w:t>
      </w:r>
      <w:r w:rsidR="00E54984">
        <w:rPr>
          <w:rFonts w:ascii="Arial" w:eastAsia="Calibri" w:hAnsi="Arial" w:cs="Arial"/>
          <w:sz w:val="16"/>
          <w:szCs w:val="16"/>
        </w:rPr>
        <w:t xml:space="preserve"> </w:t>
      </w:r>
      <w:r w:rsidRPr="00C16871">
        <w:rPr>
          <w:rFonts w:ascii="Arial" w:eastAsia="Calibri" w:hAnsi="Arial" w:cs="Arial"/>
          <w:sz w:val="16"/>
          <w:szCs w:val="16"/>
        </w:rPr>
        <w:t>Федерации, законодательством Ставропольского края, настоящим Положением и иными муниципальными правовыми актами.</w:t>
      </w:r>
    </w:p>
    <w:p w:rsidR="006A3D34" w:rsidRPr="00C16871" w:rsidRDefault="006A3D34" w:rsidP="00786A98">
      <w:pPr>
        <w:tabs>
          <w:tab w:val="left" w:pos="567"/>
        </w:tabs>
        <w:autoSpaceDE w:val="0"/>
        <w:autoSpaceDN w:val="0"/>
        <w:adjustRightInd w:val="0"/>
        <w:ind w:firstLine="142"/>
        <w:jc w:val="both"/>
        <w:rPr>
          <w:rFonts w:ascii="Arial" w:eastAsia="Calibri" w:hAnsi="Arial" w:cs="Arial"/>
          <w:sz w:val="16"/>
          <w:szCs w:val="16"/>
        </w:rPr>
      </w:pPr>
    </w:p>
    <w:p w:rsidR="006A3D34" w:rsidRPr="00FD028F" w:rsidRDefault="006A3D34" w:rsidP="00E54984">
      <w:pPr>
        <w:tabs>
          <w:tab w:val="left" w:pos="0"/>
        </w:tabs>
        <w:autoSpaceDE w:val="0"/>
        <w:autoSpaceDN w:val="0"/>
        <w:adjustRightInd w:val="0"/>
        <w:ind w:firstLine="142"/>
        <w:jc w:val="center"/>
        <w:outlineLvl w:val="0"/>
        <w:rPr>
          <w:rFonts w:ascii="Arial" w:eastAsia="Calibri" w:hAnsi="Arial" w:cs="Arial"/>
          <w:sz w:val="16"/>
          <w:szCs w:val="16"/>
        </w:rPr>
      </w:pPr>
      <w:r w:rsidRPr="00FD028F">
        <w:rPr>
          <w:rFonts w:ascii="Arial" w:eastAsia="Calibri" w:hAnsi="Arial" w:cs="Arial"/>
          <w:sz w:val="16"/>
          <w:szCs w:val="16"/>
        </w:rPr>
        <w:t>Статья 6. Порядок установления тарифов на работы, услуги</w:t>
      </w:r>
      <w:r w:rsidR="00E54984" w:rsidRPr="00FD028F">
        <w:rPr>
          <w:rFonts w:ascii="Arial" w:eastAsia="Calibri" w:hAnsi="Arial" w:cs="Arial"/>
          <w:sz w:val="16"/>
          <w:szCs w:val="16"/>
        </w:rPr>
        <w:t xml:space="preserve"> </w:t>
      </w:r>
      <w:r w:rsidRPr="00FD028F">
        <w:rPr>
          <w:rFonts w:ascii="Arial" w:eastAsia="Calibri" w:hAnsi="Arial" w:cs="Arial"/>
          <w:sz w:val="16"/>
          <w:szCs w:val="16"/>
        </w:rPr>
        <w:t>муниципальных предприятий и учреждений</w:t>
      </w:r>
    </w:p>
    <w:p w:rsidR="006A3D34" w:rsidRPr="00C16871" w:rsidRDefault="006A3D34" w:rsidP="00786A98">
      <w:pPr>
        <w:tabs>
          <w:tab w:val="left" w:pos="567"/>
        </w:tabs>
        <w:ind w:firstLine="142"/>
        <w:jc w:val="both"/>
        <w:rPr>
          <w:rFonts w:ascii="Arial" w:hAnsi="Arial" w:cs="Arial"/>
          <w:bCs/>
          <w:sz w:val="16"/>
          <w:szCs w:val="16"/>
        </w:rPr>
      </w:pPr>
      <w:r w:rsidRPr="00C16871">
        <w:rPr>
          <w:rFonts w:ascii="Arial" w:hAnsi="Arial" w:cs="Arial"/>
          <w:bCs/>
          <w:sz w:val="16"/>
          <w:szCs w:val="16"/>
        </w:rPr>
        <w:t>1. Для установления тарифов на свои работы, услуги муниципальное предприятие или учреждение представляет в уполномоченный орган:</w:t>
      </w:r>
    </w:p>
    <w:p w:rsidR="006A3D34" w:rsidRPr="00C16871" w:rsidRDefault="006A3D34" w:rsidP="00B627FB">
      <w:pPr>
        <w:numPr>
          <w:ilvl w:val="0"/>
          <w:numId w:val="2"/>
        </w:numPr>
        <w:tabs>
          <w:tab w:val="left" w:pos="567"/>
        </w:tabs>
        <w:ind w:left="0" w:firstLine="142"/>
        <w:jc w:val="both"/>
        <w:rPr>
          <w:rFonts w:ascii="Arial" w:hAnsi="Arial" w:cs="Arial"/>
          <w:bCs/>
          <w:sz w:val="16"/>
          <w:szCs w:val="16"/>
        </w:rPr>
      </w:pPr>
      <w:r w:rsidRPr="00C16871">
        <w:rPr>
          <w:rFonts w:ascii="Arial" w:hAnsi="Arial" w:cs="Arial"/>
          <w:bCs/>
          <w:sz w:val="16"/>
          <w:szCs w:val="16"/>
        </w:rPr>
        <w:t>письменное</w:t>
      </w:r>
      <w:r w:rsidR="00E54984">
        <w:rPr>
          <w:rFonts w:ascii="Arial" w:hAnsi="Arial" w:cs="Arial"/>
          <w:bCs/>
          <w:sz w:val="16"/>
          <w:szCs w:val="16"/>
        </w:rPr>
        <w:t xml:space="preserve"> </w:t>
      </w:r>
      <w:r w:rsidRPr="00C16871">
        <w:rPr>
          <w:rFonts w:ascii="Arial" w:hAnsi="Arial" w:cs="Arial"/>
          <w:bCs/>
          <w:sz w:val="16"/>
          <w:szCs w:val="16"/>
        </w:rPr>
        <w:t>мотивированное обращение руководителя муниципального предприятия или учреждения о необходимости установления или пересмотра тарифов;</w:t>
      </w:r>
    </w:p>
    <w:p w:rsidR="006A3D34" w:rsidRPr="00C16871" w:rsidRDefault="006A3D34" w:rsidP="00786A98">
      <w:pPr>
        <w:tabs>
          <w:tab w:val="left" w:pos="567"/>
        </w:tabs>
        <w:ind w:firstLine="142"/>
        <w:jc w:val="both"/>
        <w:rPr>
          <w:rFonts w:ascii="Arial" w:hAnsi="Arial" w:cs="Arial"/>
          <w:bCs/>
          <w:sz w:val="16"/>
          <w:szCs w:val="16"/>
        </w:rPr>
      </w:pPr>
      <w:r w:rsidRPr="00C16871">
        <w:rPr>
          <w:rFonts w:ascii="Arial" w:hAnsi="Arial" w:cs="Arial"/>
          <w:bCs/>
          <w:sz w:val="16"/>
          <w:szCs w:val="16"/>
        </w:rPr>
        <w:t>2) экономическое обоснование уровня тарифа;</w:t>
      </w:r>
    </w:p>
    <w:p w:rsidR="006A3D34" w:rsidRPr="00C16871" w:rsidRDefault="006A3D34" w:rsidP="00786A98">
      <w:pPr>
        <w:tabs>
          <w:tab w:val="left" w:pos="567"/>
        </w:tabs>
        <w:ind w:firstLine="142"/>
        <w:jc w:val="both"/>
        <w:rPr>
          <w:rFonts w:ascii="Arial" w:hAnsi="Arial" w:cs="Arial"/>
          <w:bCs/>
          <w:sz w:val="16"/>
          <w:szCs w:val="16"/>
        </w:rPr>
      </w:pPr>
      <w:r w:rsidRPr="00C16871">
        <w:rPr>
          <w:rFonts w:ascii="Arial" w:hAnsi="Arial" w:cs="Arial"/>
          <w:bCs/>
          <w:sz w:val="16"/>
          <w:szCs w:val="16"/>
        </w:rPr>
        <w:t>3) данные бухгалтерской отчетности за последний отчетный период (по мере необходимости);</w:t>
      </w:r>
    </w:p>
    <w:p w:rsidR="006A3D34" w:rsidRPr="00C16871" w:rsidRDefault="006A3D34" w:rsidP="00786A98">
      <w:pPr>
        <w:tabs>
          <w:tab w:val="left" w:pos="567"/>
        </w:tabs>
        <w:ind w:firstLine="142"/>
        <w:jc w:val="both"/>
        <w:rPr>
          <w:rFonts w:ascii="Arial" w:hAnsi="Arial" w:cs="Arial"/>
          <w:bCs/>
          <w:sz w:val="16"/>
          <w:szCs w:val="16"/>
        </w:rPr>
      </w:pPr>
      <w:r w:rsidRPr="00C16871">
        <w:rPr>
          <w:rFonts w:ascii="Arial" w:hAnsi="Arial" w:cs="Arial"/>
          <w:bCs/>
          <w:sz w:val="16"/>
          <w:szCs w:val="16"/>
        </w:rPr>
        <w:t>4) другие материалы, обосновывающие  необходимость  установления тарифов.</w:t>
      </w:r>
    </w:p>
    <w:p w:rsidR="006A3D34" w:rsidRPr="00C16871" w:rsidRDefault="006A3D34" w:rsidP="00E54984">
      <w:pPr>
        <w:tabs>
          <w:tab w:val="left" w:pos="567"/>
        </w:tabs>
        <w:ind w:firstLine="142"/>
        <w:jc w:val="both"/>
        <w:rPr>
          <w:rFonts w:ascii="Arial" w:hAnsi="Arial" w:cs="Arial"/>
          <w:bCs/>
          <w:sz w:val="16"/>
          <w:szCs w:val="16"/>
        </w:rPr>
      </w:pPr>
      <w:r w:rsidRPr="00C16871">
        <w:rPr>
          <w:rFonts w:ascii="Arial" w:hAnsi="Arial" w:cs="Arial"/>
          <w:bCs/>
          <w:sz w:val="16"/>
          <w:szCs w:val="16"/>
        </w:rPr>
        <w:t>2. Уполномоченный орган в течение 30 дней осуществляет проверку представленных документов и выносит мотивированное заключение, в котором содержится мнение уполномоченного органа об установлении или отказе в установлении тарифа на работы, услуги муниципального предприятия или учреждения.</w:t>
      </w:r>
    </w:p>
    <w:p w:rsidR="006A3D34" w:rsidRPr="00C16871" w:rsidRDefault="006A3D34" w:rsidP="00786A98">
      <w:pPr>
        <w:tabs>
          <w:tab w:val="left" w:pos="567"/>
        </w:tabs>
        <w:ind w:firstLine="142"/>
        <w:jc w:val="both"/>
        <w:rPr>
          <w:rFonts w:ascii="Arial" w:hAnsi="Arial" w:cs="Arial"/>
          <w:bCs/>
          <w:sz w:val="16"/>
          <w:szCs w:val="16"/>
        </w:rPr>
      </w:pPr>
      <w:r w:rsidRPr="00C16871">
        <w:rPr>
          <w:rFonts w:ascii="Arial" w:hAnsi="Arial" w:cs="Arial"/>
          <w:bCs/>
          <w:sz w:val="16"/>
          <w:szCs w:val="16"/>
        </w:rPr>
        <w:t>3. В случае если уполномоченный орган  принимает решение об отказе в установлении тарифа на работы, услуги муниципальных предприятий и учреждений, материалы об установлении тарифа возвращаются муниципальному предприятию или учреждению для устранения выявленных нарушений.</w:t>
      </w:r>
    </w:p>
    <w:p w:rsidR="006A3D34" w:rsidRPr="00C16871" w:rsidRDefault="006A3D34" w:rsidP="00786A98">
      <w:pPr>
        <w:tabs>
          <w:tab w:val="left" w:pos="567"/>
        </w:tabs>
        <w:ind w:firstLine="142"/>
        <w:jc w:val="both"/>
        <w:rPr>
          <w:rFonts w:ascii="Arial" w:hAnsi="Arial" w:cs="Arial"/>
          <w:bCs/>
          <w:sz w:val="16"/>
          <w:szCs w:val="16"/>
        </w:rPr>
      </w:pPr>
      <w:r w:rsidRPr="00C16871">
        <w:rPr>
          <w:rFonts w:ascii="Arial" w:hAnsi="Arial" w:cs="Arial"/>
          <w:bCs/>
          <w:sz w:val="16"/>
          <w:szCs w:val="16"/>
        </w:rPr>
        <w:t>4. После устранения нарушений муниципальное предприятие или учреждение повторно представляет в уполномоченный орган документы, указанные в части 1 настоящей статьи.</w:t>
      </w:r>
    </w:p>
    <w:p w:rsidR="006A3D34" w:rsidRPr="00C16871" w:rsidRDefault="006A3D34" w:rsidP="00786A98">
      <w:pPr>
        <w:tabs>
          <w:tab w:val="left" w:pos="567"/>
        </w:tabs>
        <w:ind w:firstLine="142"/>
        <w:jc w:val="both"/>
        <w:rPr>
          <w:rFonts w:ascii="Arial" w:hAnsi="Arial" w:cs="Arial"/>
          <w:bCs/>
          <w:sz w:val="16"/>
          <w:szCs w:val="16"/>
        </w:rPr>
      </w:pPr>
      <w:r w:rsidRPr="00C16871">
        <w:rPr>
          <w:rFonts w:ascii="Arial" w:hAnsi="Arial" w:cs="Arial"/>
          <w:bCs/>
          <w:sz w:val="16"/>
          <w:szCs w:val="16"/>
        </w:rPr>
        <w:t>5. При необходимости уполномоченный орган может запросить у муниципального предприятия или учреждения дополнительные материалы, указав формы их предоставления и требования к ним, а муниципальное предприятие или учреждение обязано их предоставить.</w:t>
      </w:r>
    </w:p>
    <w:p w:rsidR="006A3D34" w:rsidRPr="00C16871" w:rsidRDefault="006A3D34" w:rsidP="00786A98">
      <w:pPr>
        <w:tabs>
          <w:tab w:val="left" w:pos="567"/>
        </w:tabs>
        <w:ind w:firstLine="142"/>
        <w:jc w:val="both"/>
        <w:rPr>
          <w:rFonts w:ascii="Arial" w:hAnsi="Arial" w:cs="Arial"/>
          <w:bCs/>
          <w:sz w:val="16"/>
          <w:szCs w:val="16"/>
        </w:rPr>
      </w:pPr>
      <w:r w:rsidRPr="00C16871">
        <w:rPr>
          <w:rFonts w:ascii="Arial" w:hAnsi="Arial" w:cs="Arial"/>
          <w:bCs/>
          <w:sz w:val="16"/>
          <w:szCs w:val="16"/>
        </w:rPr>
        <w:lastRenderedPageBreak/>
        <w:t>6. Администрация Благодарненского городского округа Ставропольского края в течение 30 дней со дня вынесения заключения уполномоченного органа об установлении тарифов на работы, услуги муниципального предприятия или учреждения принимает постановление администрации Благодарненского городского округа об установлении тарифов на работы, услуги муниципального предприятия или учреждения.</w:t>
      </w:r>
    </w:p>
    <w:p w:rsidR="006A3D34" w:rsidRPr="00C16871" w:rsidRDefault="006A3D34" w:rsidP="00786A98">
      <w:pPr>
        <w:tabs>
          <w:tab w:val="left" w:pos="567"/>
        </w:tabs>
        <w:autoSpaceDE w:val="0"/>
        <w:autoSpaceDN w:val="0"/>
        <w:adjustRightInd w:val="0"/>
        <w:ind w:firstLine="142"/>
        <w:jc w:val="both"/>
        <w:rPr>
          <w:rFonts w:ascii="Arial" w:eastAsia="Calibri" w:hAnsi="Arial" w:cs="Arial"/>
          <w:sz w:val="16"/>
          <w:szCs w:val="16"/>
        </w:rPr>
      </w:pPr>
    </w:p>
    <w:p w:rsidR="006A3D34" w:rsidRPr="00FD028F" w:rsidRDefault="006A3D34" w:rsidP="00E54984">
      <w:pPr>
        <w:tabs>
          <w:tab w:val="left" w:pos="567"/>
        </w:tabs>
        <w:autoSpaceDE w:val="0"/>
        <w:autoSpaceDN w:val="0"/>
        <w:adjustRightInd w:val="0"/>
        <w:ind w:firstLine="142"/>
        <w:jc w:val="center"/>
        <w:outlineLvl w:val="0"/>
        <w:rPr>
          <w:rFonts w:ascii="Arial" w:eastAsia="Calibri" w:hAnsi="Arial" w:cs="Arial"/>
          <w:sz w:val="16"/>
          <w:szCs w:val="16"/>
        </w:rPr>
      </w:pPr>
      <w:r w:rsidRPr="00FD028F">
        <w:rPr>
          <w:rFonts w:ascii="Arial" w:eastAsia="Calibri" w:hAnsi="Arial" w:cs="Arial"/>
          <w:sz w:val="16"/>
          <w:szCs w:val="16"/>
        </w:rPr>
        <w:t>Статья 7. Экономическое обоснование тарифа на работы, услуги муниципальных предприятий и учреждений</w:t>
      </w:r>
    </w:p>
    <w:p w:rsidR="006A3D34" w:rsidRPr="00C16871" w:rsidRDefault="006A3D34" w:rsidP="00786A98">
      <w:pPr>
        <w:tabs>
          <w:tab w:val="left" w:pos="567"/>
        </w:tabs>
        <w:ind w:firstLine="142"/>
        <w:jc w:val="both"/>
        <w:rPr>
          <w:rFonts w:ascii="Arial" w:hAnsi="Arial" w:cs="Arial"/>
          <w:bCs/>
          <w:sz w:val="16"/>
          <w:szCs w:val="16"/>
        </w:rPr>
      </w:pPr>
      <w:r w:rsidRPr="00C16871">
        <w:rPr>
          <w:rFonts w:ascii="Arial" w:hAnsi="Arial" w:cs="Arial"/>
          <w:bCs/>
          <w:sz w:val="16"/>
          <w:szCs w:val="16"/>
        </w:rPr>
        <w:t>1. Обоснованными признаются тарифы на работы,  услуги муниципальных предприятий или учреждений, обеспечивающие компенсацию экономически обоснованных расходов и прибыль, а также достижение баланса  интересов муниципальных предприятий или учреждений и потребителей.</w:t>
      </w:r>
    </w:p>
    <w:p w:rsidR="006A3D34" w:rsidRPr="00C16871" w:rsidRDefault="006A3D34" w:rsidP="00786A98">
      <w:pPr>
        <w:tabs>
          <w:tab w:val="left" w:pos="567"/>
        </w:tabs>
        <w:ind w:firstLine="142"/>
        <w:jc w:val="both"/>
        <w:rPr>
          <w:rFonts w:ascii="Arial" w:hAnsi="Arial" w:cs="Arial"/>
          <w:bCs/>
          <w:sz w:val="16"/>
          <w:szCs w:val="16"/>
        </w:rPr>
      </w:pPr>
      <w:r w:rsidRPr="00C16871">
        <w:rPr>
          <w:rFonts w:ascii="Arial" w:hAnsi="Arial" w:cs="Arial"/>
          <w:bCs/>
          <w:sz w:val="16"/>
          <w:szCs w:val="16"/>
        </w:rPr>
        <w:t xml:space="preserve">2. Уровень рентабельности в </w:t>
      </w:r>
      <w:r w:rsidR="00E54984">
        <w:rPr>
          <w:rFonts w:ascii="Arial" w:hAnsi="Arial" w:cs="Arial"/>
          <w:bCs/>
          <w:sz w:val="16"/>
          <w:szCs w:val="16"/>
        </w:rPr>
        <w:t>т</w:t>
      </w:r>
      <w:r w:rsidRPr="00C16871">
        <w:rPr>
          <w:rFonts w:ascii="Arial" w:hAnsi="Arial" w:cs="Arial"/>
          <w:bCs/>
          <w:sz w:val="16"/>
          <w:szCs w:val="16"/>
        </w:rPr>
        <w:t>арифе на работы, услуги</w:t>
      </w:r>
      <w:r w:rsidR="00E54984">
        <w:rPr>
          <w:rFonts w:ascii="Arial" w:hAnsi="Arial" w:cs="Arial"/>
          <w:bCs/>
          <w:sz w:val="16"/>
          <w:szCs w:val="16"/>
        </w:rPr>
        <w:t xml:space="preserve"> </w:t>
      </w:r>
      <w:r w:rsidRPr="00C16871">
        <w:rPr>
          <w:rFonts w:ascii="Arial" w:hAnsi="Arial" w:cs="Arial"/>
          <w:bCs/>
          <w:sz w:val="16"/>
          <w:szCs w:val="16"/>
        </w:rPr>
        <w:t>муниципальных предприятий или учреждений, оказываемые физическим лицам, не может превышать 15 процентов, за исключением случаев, когда указанный уровень установлен нормативными правовыми актами федерального или регионального органа исполнительной власти.</w:t>
      </w:r>
    </w:p>
    <w:p w:rsidR="006A3D34" w:rsidRPr="00C16871" w:rsidRDefault="006A3D34" w:rsidP="00786A98">
      <w:pPr>
        <w:tabs>
          <w:tab w:val="left" w:pos="567"/>
        </w:tabs>
        <w:ind w:firstLine="142"/>
        <w:jc w:val="both"/>
        <w:rPr>
          <w:rFonts w:ascii="Arial" w:hAnsi="Arial" w:cs="Arial"/>
          <w:bCs/>
          <w:sz w:val="16"/>
          <w:szCs w:val="16"/>
        </w:rPr>
      </w:pPr>
      <w:r w:rsidRPr="00C16871">
        <w:rPr>
          <w:rFonts w:ascii="Arial" w:hAnsi="Arial" w:cs="Arial"/>
          <w:bCs/>
          <w:sz w:val="16"/>
          <w:szCs w:val="16"/>
        </w:rPr>
        <w:t>3. При расчете тарифов на работы, услуги муниципальных предприятий и учреждений учитываются только расходы, связанные с выполнением работ и оказанием услуг, на которые  устанавливаются тарифы.</w:t>
      </w:r>
    </w:p>
    <w:p w:rsidR="006A3D34" w:rsidRPr="00C16871" w:rsidRDefault="006A3D34" w:rsidP="00786A98">
      <w:pPr>
        <w:tabs>
          <w:tab w:val="left" w:pos="567"/>
        </w:tabs>
        <w:ind w:firstLine="142"/>
        <w:jc w:val="both"/>
        <w:rPr>
          <w:rFonts w:ascii="Arial" w:hAnsi="Arial" w:cs="Arial"/>
          <w:bCs/>
          <w:sz w:val="16"/>
          <w:szCs w:val="16"/>
        </w:rPr>
      </w:pPr>
      <w:r w:rsidRPr="00C16871">
        <w:rPr>
          <w:rFonts w:ascii="Arial" w:hAnsi="Arial" w:cs="Arial"/>
          <w:bCs/>
          <w:sz w:val="16"/>
          <w:szCs w:val="16"/>
        </w:rPr>
        <w:t>4. Указанные расходы формируются в соответствии с законодательством Российской Федерации и законодательством Ставропольского края.</w:t>
      </w:r>
    </w:p>
    <w:p w:rsidR="006A3D34" w:rsidRPr="00C16871" w:rsidRDefault="006A3D34" w:rsidP="00786A98">
      <w:pPr>
        <w:tabs>
          <w:tab w:val="left" w:pos="567"/>
        </w:tabs>
        <w:ind w:firstLine="142"/>
        <w:jc w:val="both"/>
        <w:rPr>
          <w:rFonts w:ascii="Arial" w:hAnsi="Arial" w:cs="Arial"/>
          <w:bCs/>
          <w:sz w:val="16"/>
          <w:szCs w:val="16"/>
        </w:rPr>
      </w:pPr>
      <w:r w:rsidRPr="00C16871">
        <w:rPr>
          <w:rFonts w:ascii="Arial" w:hAnsi="Arial" w:cs="Arial"/>
          <w:bCs/>
          <w:sz w:val="16"/>
          <w:szCs w:val="16"/>
        </w:rPr>
        <w:t>5. В тарифы на работы, услуги муниципальных предприятий и учреждений не включаются расходы, связанные с привлечением избыточных ресурсов, недоиспользованием (неоптимальным использованием) производственных мощностей, финансированием из других источников, а также иные необоснованные расходы.</w:t>
      </w:r>
    </w:p>
    <w:p w:rsidR="006A3D34" w:rsidRPr="00C16871" w:rsidRDefault="006A3D34" w:rsidP="00786A98">
      <w:pPr>
        <w:tabs>
          <w:tab w:val="left" w:pos="567"/>
        </w:tabs>
        <w:ind w:firstLine="142"/>
        <w:jc w:val="both"/>
        <w:rPr>
          <w:rFonts w:ascii="Arial" w:hAnsi="Arial" w:cs="Arial"/>
          <w:bCs/>
          <w:sz w:val="16"/>
          <w:szCs w:val="16"/>
        </w:rPr>
      </w:pPr>
      <w:r w:rsidRPr="00C16871">
        <w:rPr>
          <w:rFonts w:ascii="Arial" w:hAnsi="Arial" w:cs="Arial"/>
          <w:bCs/>
          <w:sz w:val="16"/>
          <w:szCs w:val="16"/>
        </w:rPr>
        <w:t>6. При рассмотрении тарифов</w:t>
      </w:r>
      <w:r w:rsidR="00E54984">
        <w:rPr>
          <w:rFonts w:ascii="Arial" w:hAnsi="Arial" w:cs="Arial"/>
          <w:bCs/>
          <w:sz w:val="16"/>
          <w:szCs w:val="16"/>
        </w:rPr>
        <w:t xml:space="preserve"> </w:t>
      </w:r>
      <w:r w:rsidRPr="00C16871">
        <w:rPr>
          <w:rFonts w:ascii="Arial" w:hAnsi="Arial" w:cs="Arial"/>
          <w:bCs/>
          <w:sz w:val="16"/>
          <w:szCs w:val="16"/>
        </w:rPr>
        <w:t>на работы, услуги муниципальных предприятий и учреждений могут учитываться заключения независимой экспертизы по проверке обоснованности расчета тарифа.</w:t>
      </w:r>
    </w:p>
    <w:p w:rsidR="006A3D34" w:rsidRPr="00C16871" w:rsidRDefault="006A3D34" w:rsidP="00786A98">
      <w:pPr>
        <w:tabs>
          <w:tab w:val="left" w:pos="567"/>
        </w:tabs>
        <w:ind w:firstLine="142"/>
        <w:jc w:val="both"/>
        <w:rPr>
          <w:rFonts w:ascii="Arial" w:hAnsi="Arial" w:cs="Arial"/>
          <w:bCs/>
          <w:sz w:val="16"/>
          <w:szCs w:val="16"/>
        </w:rPr>
      </w:pPr>
    </w:p>
    <w:p w:rsidR="006A3D34" w:rsidRPr="00FD028F" w:rsidRDefault="006A3D34" w:rsidP="00E54984">
      <w:pPr>
        <w:tabs>
          <w:tab w:val="left" w:pos="567"/>
        </w:tabs>
        <w:ind w:firstLine="142"/>
        <w:jc w:val="center"/>
        <w:rPr>
          <w:rFonts w:ascii="Arial" w:hAnsi="Arial" w:cs="Arial"/>
          <w:bCs/>
          <w:sz w:val="16"/>
          <w:szCs w:val="16"/>
        </w:rPr>
      </w:pPr>
      <w:r w:rsidRPr="00FD028F">
        <w:rPr>
          <w:rFonts w:ascii="Arial" w:hAnsi="Arial" w:cs="Arial"/>
          <w:bCs/>
          <w:sz w:val="16"/>
          <w:szCs w:val="16"/>
        </w:rPr>
        <w:t>Статья 8. Основания для пересмотра тарифов</w:t>
      </w:r>
    </w:p>
    <w:p w:rsidR="006A3D34" w:rsidRPr="00C16871" w:rsidRDefault="006A3D34" w:rsidP="00786A98">
      <w:pPr>
        <w:tabs>
          <w:tab w:val="left" w:pos="567"/>
        </w:tabs>
        <w:ind w:firstLine="142"/>
        <w:jc w:val="both"/>
        <w:rPr>
          <w:rFonts w:ascii="Arial" w:hAnsi="Arial" w:cs="Arial"/>
          <w:bCs/>
          <w:sz w:val="16"/>
          <w:szCs w:val="16"/>
        </w:rPr>
      </w:pPr>
      <w:r w:rsidRPr="00C16871">
        <w:rPr>
          <w:rFonts w:ascii="Arial" w:hAnsi="Arial" w:cs="Arial"/>
          <w:bCs/>
          <w:sz w:val="16"/>
          <w:szCs w:val="16"/>
        </w:rPr>
        <w:t>Основанием для досрочного пересмотра ранее</w:t>
      </w:r>
      <w:r w:rsidR="00E54984">
        <w:rPr>
          <w:rFonts w:ascii="Arial" w:hAnsi="Arial" w:cs="Arial"/>
          <w:bCs/>
          <w:sz w:val="16"/>
          <w:szCs w:val="16"/>
        </w:rPr>
        <w:t xml:space="preserve"> </w:t>
      </w:r>
      <w:r w:rsidRPr="00C16871">
        <w:rPr>
          <w:rFonts w:ascii="Arial" w:hAnsi="Arial" w:cs="Arial"/>
          <w:bCs/>
          <w:sz w:val="16"/>
          <w:szCs w:val="16"/>
        </w:rPr>
        <w:t>установленных тарифов на работы, услуги муниципальных предприятий и учреждений являются:</w:t>
      </w:r>
    </w:p>
    <w:p w:rsidR="006A3D34" w:rsidRPr="00C16871" w:rsidRDefault="006A3D34" w:rsidP="00B627FB">
      <w:pPr>
        <w:numPr>
          <w:ilvl w:val="0"/>
          <w:numId w:val="3"/>
        </w:numPr>
        <w:tabs>
          <w:tab w:val="left" w:pos="567"/>
        </w:tabs>
        <w:ind w:left="0" w:firstLine="142"/>
        <w:jc w:val="both"/>
        <w:rPr>
          <w:rFonts w:ascii="Arial" w:hAnsi="Arial" w:cs="Arial"/>
          <w:bCs/>
          <w:sz w:val="16"/>
          <w:szCs w:val="16"/>
        </w:rPr>
      </w:pPr>
      <w:r w:rsidRPr="00C16871">
        <w:rPr>
          <w:rFonts w:ascii="Arial" w:hAnsi="Arial" w:cs="Arial"/>
          <w:bCs/>
          <w:sz w:val="16"/>
          <w:szCs w:val="16"/>
        </w:rPr>
        <w:t>принятие муниципальными предприятиями или учреждениями долгосрочных программ производственного развития, технического перевооружения, которые необходимы для поддержания надежного и безаварийного функционирования их объектов, снижения производственных или иных расходов;</w:t>
      </w:r>
    </w:p>
    <w:p w:rsidR="006A3D34" w:rsidRPr="00C16871" w:rsidRDefault="006A3D34" w:rsidP="00B627FB">
      <w:pPr>
        <w:numPr>
          <w:ilvl w:val="0"/>
          <w:numId w:val="3"/>
        </w:numPr>
        <w:tabs>
          <w:tab w:val="left" w:pos="567"/>
        </w:tabs>
        <w:ind w:left="0" w:firstLine="142"/>
        <w:jc w:val="both"/>
        <w:rPr>
          <w:rFonts w:ascii="Arial" w:hAnsi="Arial" w:cs="Arial"/>
          <w:bCs/>
          <w:sz w:val="16"/>
          <w:szCs w:val="16"/>
        </w:rPr>
      </w:pPr>
      <w:r w:rsidRPr="00C16871">
        <w:rPr>
          <w:rFonts w:ascii="Arial" w:hAnsi="Arial" w:cs="Arial"/>
          <w:bCs/>
          <w:sz w:val="16"/>
          <w:szCs w:val="16"/>
        </w:rPr>
        <w:t>результаты  проверки финансово-хозяйственной  деятельности, в том числе, оценки экономической обоснованности расходов и величины прибыли, необходимой для функционирования и развития муниципальных предприятий и учреждений, проведенной контрольными органами и (или) учредителем;</w:t>
      </w:r>
    </w:p>
    <w:p w:rsidR="006A3D34" w:rsidRPr="00C16871" w:rsidRDefault="006A3D34" w:rsidP="00B627FB">
      <w:pPr>
        <w:numPr>
          <w:ilvl w:val="0"/>
          <w:numId w:val="3"/>
        </w:numPr>
        <w:tabs>
          <w:tab w:val="left" w:pos="567"/>
        </w:tabs>
        <w:ind w:left="0" w:firstLine="142"/>
        <w:jc w:val="both"/>
        <w:rPr>
          <w:rFonts w:ascii="Arial" w:hAnsi="Arial" w:cs="Arial"/>
          <w:bCs/>
          <w:sz w:val="16"/>
          <w:szCs w:val="16"/>
        </w:rPr>
      </w:pPr>
      <w:r w:rsidRPr="00C16871">
        <w:rPr>
          <w:rFonts w:ascii="Arial" w:hAnsi="Arial" w:cs="Arial"/>
          <w:bCs/>
          <w:sz w:val="16"/>
          <w:szCs w:val="16"/>
        </w:rPr>
        <w:t>изменение установленного размера рентабельности муниципального предприятия или учреждения;</w:t>
      </w:r>
    </w:p>
    <w:p w:rsidR="006A3D34" w:rsidRPr="00C16871" w:rsidRDefault="006A3D34" w:rsidP="00B627FB">
      <w:pPr>
        <w:numPr>
          <w:ilvl w:val="0"/>
          <w:numId w:val="3"/>
        </w:numPr>
        <w:tabs>
          <w:tab w:val="left" w:pos="567"/>
        </w:tabs>
        <w:ind w:left="0" w:firstLine="142"/>
        <w:jc w:val="both"/>
        <w:rPr>
          <w:rFonts w:ascii="Arial" w:hAnsi="Arial" w:cs="Arial"/>
          <w:bCs/>
          <w:sz w:val="16"/>
          <w:szCs w:val="16"/>
        </w:rPr>
      </w:pPr>
      <w:r w:rsidRPr="00C16871">
        <w:rPr>
          <w:rFonts w:ascii="Arial" w:hAnsi="Arial" w:cs="Arial"/>
          <w:bCs/>
          <w:sz w:val="16"/>
          <w:szCs w:val="16"/>
        </w:rPr>
        <w:t>объективное изменение условий деятельности,</w:t>
      </w:r>
      <w:r w:rsidR="00E54984">
        <w:rPr>
          <w:rFonts w:ascii="Arial" w:hAnsi="Arial" w:cs="Arial"/>
          <w:bCs/>
          <w:sz w:val="16"/>
          <w:szCs w:val="16"/>
        </w:rPr>
        <w:t xml:space="preserve"> </w:t>
      </w:r>
      <w:r w:rsidRPr="00C16871">
        <w:rPr>
          <w:rFonts w:ascii="Arial" w:hAnsi="Arial" w:cs="Arial"/>
          <w:bCs/>
          <w:sz w:val="16"/>
          <w:szCs w:val="16"/>
        </w:rPr>
        <w:t>влияющих на стоимость работ и услуг муниципальных предприятий и учреждений;</w:t>
      </w:r>
    </w:p>
    <w:p w:rsidR="006A3D34" w:rsidRPr="00C16871" w:rsidRDefault="006A3D34" w:rsidP="00B627FB">
      <w:pPr>
        <w:numPr>
          <w:ilvl w:val="0"/>
          <w:numId w:val="3"/>
        </w:numPr>
        <w:tabs>
          <w:tab w:val="left" w:pos="567"/>
        </w:tabs>
        <w:ind w:left="0" w:firstLine="142"/>
        <w:jc w:val="both"/>
        <w:rPr>
          <w:rFonts w:ascii="Arial" w:hAnsi="Arial" w:cs="Arial"/>
          <w:bCs/>
          <w:sz w:val="16"/>
          <w:szCs w:val="16"/>
        </w:rPr>
      </w:pPr>
      <w:r w:rsidRPr="00C16871">
        <w:rPr>
          <w:rFonts w:ascii="Arial" w:hAnsi="Arial" w:cs="Arial"/>
          <w:bCs/>
          <w:sz w:val="16"/>
          <w:szCs w:val="16"/>
        </w:rPr>
        <w:t>создание новых муниципальных предприятий и учреждений.</w:t>
      </w:r>
    </w:p>
    <w:p w:rsidR="006A3D34" w:rsidRPr="00C16871" w:rsidRDefault="006A3D34" w:rsidP="00786A98">
      <w:pPr>
        <w:tabs>
          <w:tab w:val="left" w:pos="567"/>
        </w:tabs>
        <w:ind w:firstLine="142"/>
        <w:jc w:val="both"/>
        <w:rPr>
          <w:rFonts w:ascii="Arial" w:hAnsi="Arial" w:cs="Arial"/>
          <w:bCs/>
          <w:sz w:val="16"/>
          <w:szCs w:val="16"/>
        </w:rPr>
      </w:pPr>
    </w:p>
    <w:p w:rsidR="006A3D34" w:rsidRPr="00FD028F" w:rsidRDefault="006A3D34" w:rsidP="00E54984">
      <w:pPr>
        <w:tabs>
          <w:tab w:val="left" w:pos="567"/>
        </w:tabs>
        <w:ind w:firstLine="142"/>
        <w:jc w:val="center"/>
        <w:rPr>
          <w:rFonts w:ascii="Arial" w:hAnsi="Arial" w:cs="Arial"/>
          <w:bCs/>
          <w:sz w:val="16"/>
          <w:szCs w:val="16"/>
        </w:rPr>
      </w:pPr>
      <w:r w:rsidRPr="00FD028F">
        <w:rPr>
          <w:rFonts w:ascii="Arial" w:hAnsi="Arial" w:cs="Arial"/>
          <w:bCs/>
          <w:sz w:val="16"/>
          <w:szCs w:val="16"/>
        </w:rPr>
        <w:t>Статья 9. Заключительные положения</w:t>
      </w:r>
    </w:p>
    <w:p w:rsidR="006A3D34" w:rsidRPr="00C16871" w:rsidRDefault="006A3D34" w:rsidP="00786A98">
      <w:pPr>
        <w:tabs>
          <w:tab w:val="left" w:pos="567"/>
        </w:tabs>
        <w:ind w:firstLine="142"/>
        <w:jc w:val="both"/>
        <w:rPr>
          <w:rFonts w:ascii="Arial" w:hAnsi="Arial" w:cs="Arial"/>
          <w:bCs/>
          <w:sz w:val="16"/>
          <w:szCs w:val="16"/>
        </w:rPr>
      </w:pPr>
      <w:r w:rsidRPr="00C16871">
        <w:rPr>
          <w:rFonts w:ascii="Arial" w:hAnsi="Arial" w:cs="Arial"/>
          <w:bCs/>
          <w:sz w:val="16"/>
          <w:szCs w:val="16"/>
        </w:rPr>
        <w:t>Руководители муниципальных предприятий и учреждений несут ответственность за соблюдение норм, установленных настоящим Порядком, в соответствии с действующим законодательством.</w:t>
      </w:r>
    </w:p>
    <w:p w:rsidR="006A3D34" w:rsidRPr="00C16871" w:rsidRDefault="006A3D34" w:rsidP="006A3D34">
      <w:pPr>
        <w:autoSpaceDE w:val="0"/>
        <w:autoSpaceDN w:val="0"/>
        <w:adjustRightInd w:val="0"/>
        <w:ind w:left="851"/>
        <w:jc w:val="center"/>
        <w:rPr>
          <w:rFonts w:ascii="Arial" w:eastAsia="Calibri" w:hAnsi="Arial" w:cs="Arial"/>
          <w:sz w:val="16"/>
          <w:szCs w:val="16"/>
        </w:rPr>
      </w:pPr>
      <w:r w:rsidRPr="00C16871">
        <w:rPr>
          <w:rFonts w:ascii="Arial" w:eastAsia="Calibri" w:hAnsi="Arial" w:cs="Arial"/>
          <w:sz w:val="16"/>
          <w:szCs w:val="16"/>
        </w:rPr>
        <w:t>_______________</w:t>
      </w:r>
    </w:p>
    <w:p w:rsidR="006A3D34" w:rsidRDefault="006A3D34" w:rsidP="006A3D34">
      <w:pPr>
        <w:autoSpaceDE w:val="0"/>
        <w:autoSpaceDN w:val="0"/>
        <w:adjustRightInd w:val="0"/>
        <w:spacing w:line="240" w:lineRule="exact"/>
        <w:ind w:left="851"/>
        <w:jc w:val="both"/>
        <w:rPr>
          <w:rFonts w:ascii="Arial" w:eastAsia="Calibri" w:hAnsi="Arial" w:cs="Arial"/>
          <w:sz w:val="16"/>
          <w:szCs w:val="16"/>
        </w:rPr>
      </w:pPr>
    </w:p>
    <w:p w:rsidR="00867B6F" w:rsidRPr="004213E6" w:rsidRDefault="00867B6F" w:rsidP="00867B6F">
      <w:pPr>
        <w:ind w:left="-142"/>
        <w:jc w:val="center"/>
        <w:rPr>
          <w:rFonts w:ascii="Arial" w:hAnsi="Arial" w:cs="Arial"/>
          <w:b/>
          <w:sz w:val="16"/>
          <w:szCs w:val="16"/>
        </w:rPr>
      </w:pPr>
      <w:r w:rsidRPr="004213E6">
        <w:rPr>
          <w:rFonts w:ascii="Arial" w:hAnsi="Arial" w:cs="Arial"/>
          <w:b/>
          <w:sz w:val="16"/>
          <w:szCs w:val="16"/>
        </w:rPr>
        <w:t>СОВЕТ ДЕПУТАТОВ БЛАГОДАРНЕНСКОГО ГОРОДСКОГО ОКРУГА</w:t>
      </w:r>
    </w:p>
    <w:p w:rsidR="00867B6F" w:rsidRPr="004213E6" w:rsidRDefault="00867B6F" w:rsidP="00867B6F">
      <w:pPr>
        <w:jc w:val="center"/>
        <w:rPr>
          <w:rFonts w:ascii="Arial" w:hAnsi="Arial" w:cs="Arial"/>
          <w:b/>
          <w:sz w:val="16"/>
          <w:szCs w:val="16"/>
        </w:rPr>
      </w:pPr>
      <w:r w:rsidRPr="004213E6">
        <w:rPr>
          <w:rFonts w:ascii="Arial" w:hAnsi="Arial" w:cs="Arial"/>
          <w:b/>
          <w:sz w:val="16"/>
          <w:szCs w:val="16"/>
        </w:rPr>
        <w:t>СТАВРОПОЛЬСКОГО КРАЯ ПЕРВОГО СОЗЫВА</w:t>
      </w:r>
    </w:p>
    <w:p w:rsidR="00867B6F" w:rsidRPr="004213E6" w:rsidRDefault="00867B6F" w:rsidP="00867B6F">
      <w:pPr>
        <w:pStyle w:val="aff2"/>
        <w:jc w:val="center"/>
        <w:rPr>
          <w:rFonts w:ascii="Arial" w:hAnsi="Arial" w:cs="Arial"/>
          <w:b/>
          <w:sz w:val="16"/>
          <w:szCs w:val="16"/>
        </w:rPr>
      </w:pPr>
      <w:r w:rsidRPr="004213E6">
        <w:rPr>
          <w:rFonts w:ascii="Arial" w:hAnsi="Arial" w:cs="Arial"/>
          <w:b/>
          <w:sz w:val="16"/>
          <w:szCs w:val="16"/>
        </w:rPr>
        <w:t xml:space="preserve">РЕШЕНИЕ </w:t>
      </w:r>
    </w:p>
    <w:tbl>
      <w:tblPr>
        <w:tblW w:w="0" w:type="auto"/>
        <w:tblLook w:val="04A0"/>
      </w:tblPr>
      <w:tblGrid>
        <w:gridCol w:w="1809"/>
        <w:gridCol w:w="1703"/>
        <w:gridCol w:w="1523"/>
      </w:tblGrid>
      <w:tr w:rsidR="00867B6F" w:rsidRPr="004213E6" w:rsidTr="00867B6F">
        <w:tc>
          <w:tcPr>
            <w:tcW w:w="1809" w:type="dxa"/>
            <w:hideMark/>
          </w:tcPr>
          <w:p w:rsidR="00867B6F" w:rsidRPr="004213E6" w:rsidRDefault="00867B6F" w:rsidP="002D1122">
            <w:pPr>
              <w:rPr>
                <w:rFonts w:ascii="Arial" w:hAnsi="Arial" w:cs="Arial"/>
                <w:sz w:val="16"/>
                <w:szCs w:val="16"/>
              </w:rPr>
            </w:pPr>
            <w:r w:rsidRPr="004213E6">
              <w:rPr>
                <w:rFonts w:ascii="Arial" w:hAnsi="Arial" w:cs="Arial"/>
                <w:sz w:val="16"/>
                <w:szCs w:val="16"/>
              </w:rPr>
              <w:t>27 марта 2018 года</w:t>
            </w:r>
          </w:p>
        </w:tc>
        <w:tc>
          <w:tcPr>
            <w:tcW w:w="1703" w:type="dxa"/>
            <w:hideMark/>
          </w:tcPr>
          <w:p w:rsidR="00867B6F" w:rsidRPr="004213E6" w:rsidRDefault="00867B6F" w:rsidP="002D1122">
            <w:pPr>
              <w:jc w:val="center"/>
              <w:rPr>
                <w:rFonts w:ascii="Arial" w:hAnsi="Arial" w:cs="Arial"/>
                <w:sz w:val="16"/>
                <w:szCs w:val="16"/>
              </w:rPr>
            </w:pPr>
            <w:r w:rsidRPr="004213E6">
              <w:rPr>
                <w:rFonts w:ascii="Arial" w:hAnsi="Arial" w:cs="Arial"/>
                <w:sz w:val="16"/>
                <w:szCs w:val="16"/>
              </w:rPr>
              <w:t>г.Благодарный</w:t>
            </w:r>
          </w:p>
        </w:tc>
        <w:tc>
          <w:tcPr>
            <w:tcW w:w="1523" w:type="dxa"/>
            <w:hideMark/>
          </w:tcPr>
          <w:p w:rsidR="00867B6F" w:rsidRPr="004213E6" w:rsidRDefault="00867B6F" w:rsidP="002D1122">
            <w:pPr>
              <w:jc w:val="right"/>
              <w:rPr>
                <w:rFonts w:ascii="Arial" w:hAnsi="Arial" w:cs="Arial"/>
                <w:sz w:val="16"/>
                <w:szCs w:val="16"/>
              </w:rPr>
            </w:pPr>
            <w:r w:rsidRPr="004213E6">
              <w:rPr>
                <w:rFonts w:ascii="Arial" w:hAnsi="Arial" w:cs="Arial"/>
                <w:sz w:val="16"/>
                <w:szCs w:val="16"/>
              </w:rPr>
              <w:t>№ 107</w:t>
            </w:r>
          </w:p>
        </w:tc>
      </w:tr>
    </w:tbl>
    <w:p w:rsidR="00867B6F" w:rsidRPr="004213E6" w:rsidRDefault="00867B6F" w:rsidP="00867B6F">
      <w:pPr>
        <w:ind w:firstLine="720"/>
        <w:jc w:val="center"/>
        <w:rPr>
          <w:rFonts w:ascii="Arial" w:hAnsi="Arial" w:cs="Arial"/>
          <w:sz w:val="16"/>
          <w:szCs w:val="16"/>
        </w:rPr>
      </w:pPr>
    </w:p>
    <w:p w:rsidR="00867B6F" w:rsidRPr="004213E6" w:rsidRDefault="00867B6F" w:rsidP="00867B6F">
      <w:pPr>
        <w:autoSpaceDE w:val="0"/>
        <w:autoSpaceDN w:val="0"/>
        <w:adjustRightInd w:val="0"/>
        <w:spacing w:line="180" w:lineRule="exact"/>
        <w:jc w:val="both"/>
        <w:rPr>
          <w:rFonts w:ascii="Arial" w:hAnsi="Arial" w:cs="Arial"/>
          <w:sz w:val="16"/>
          <w:szCs w:val="16"/>
        </w:rPr>
      </w:pPr>
      <w:r w:rsidRPr="004213E6">
        <w:rPr>
          <w:rFonts w:ascii="Arial" w:hAnsi="Arial" w:cs="Arial"/>
          <w:sz w:val="16"/>
          <w:szCs w:val="16"/>
        </w:rPr>
        <w:t xml:space="preserve">О признании утратившими силу некоторых решений органов местного самоуправления Благодарненского района Ставропольского края </w:t>
      </w:r>
    </w:p>
    <w:p w:rsidR="00867B6F" w:rsidRPr="004213E6" w:rsidRDefault="00867B6F" w:rsidP="00867B6F">
      <w:pPr>
        <w:autoSpaceDE w:val="0"/>
        <w:autoSpaceDN w:val="0"/>
        <w:adjustRightInd w:val="0"/>
        <w:spacing w:line="240" w:lineRule="exact"/>
        <w:jc w:val="both"/>
        <w:rPr>
          <w:rFonts w:ascii="Arial" w:hAnsi="Arial" w:cs="Arial"/>
          <w:sz w:val="16"/>
          <w:szCs w:val="16"/>
        </w:rPr>
      </w:pPr>
    </w:p>
    <w:p w:rsidR="00867B6F" w:rsidRPr="004213E6" w:rsidRDefault="00867B6F" w:rsidP="00867B6F">
      <w:pPr>
        <w:autoSpaceDE w:val="0"/>
        <w:autoSpaceDN w:val="0"/>
        <w:adjustRightInd w:val="0"/>
        <w:ind w:firstLine="142"/>
        <w:jc w:val="both"/>
        <w:rPr>
          <w:rFonts w:ascii="Arial" w:hAnsi="Arial" w:cs="Arial"/>
          <w:sz w:val="16"/>
          <w:szCs w:val="16"/>
        </w:rPr>
      </w:pPr>
      <w:r w:rsidRPr="004213E6">
        <w:rPr>
          <w:rFonts w:ascii="Arial" w:hAnsi="Arial" w:cs="Arial"/>
          <w:sz w:val="16"/>
          <w:szCs w:val="16"/>
        </w:rPr>
        <w:t>В соответствии с Федеральным законом от 06 октября 2003 года № 131-ФЗ «Об общих принципах местного самоуправления в Российской Федерации», Совет депутатов Благодарненского городского округа Ставропольского края</w:t>
      </w:r>
    </w:p>
    <w:p w:rsidR="00867B6F" w:rsidRPr="004213E6" w:rsidRDefault="00867B6F" w:rsidP="00867B6F">
      <w:pPr>
        <w:autoSpaceDE w:val="0"/>
        <w:autoSpaceDN w:val="0"/>
        <w:adjustRightInd w:val="0"/>
        <w:spacing w:line="240" w:lineRule="exact"/>
        <w:jc w:val="both"/>
        <w:rPr>
          <w:rFonts w:ascii="Arial" w:hAnsi="Arial" w:cs="Arial"/>
          <w:sz w:val="16"/>
          <w:szCs w:val="16"/>
        </w:rPr>
      </w:pPr>
    </w:p>
    <w:p w:rsidR="00867B6F" w:rsidRPr="00FD028F" w:rsidRDefault="00867B6F" w:rsidP="00867B6F">
      <w:pPr>
        <w:autoSpaceDE w:val="0"/>
        <w:autoSpaceDN w:val="0"/>
        <w:adjustRightInd w:val="0"/>
        <w:ind w:firstLine="142"/>
        <w:jc w:val="both"/>
        <w:rPr>
          <w:rFonts w:ascii="Arial" w:hAnsi="Arial" w:cs="Arial"/>
          <w:sz w:val="16"/>
          <w:szCs w:val="16"/>
        </w:rPr>
      </w:pPr>
      <w:r w:rsidRPr="00FD028F">
        <w:rPr>
          <w:rFonts w:ascii="Arial" w:hAnsi="Arial" w:cs="Arial"/>
          <w:sz w:val="16"/>
          <w:szCs w:val="16"/>
        </w:rPr>
        <w:t>РЕШИЛ:</w:t>
      </w:r>
    </w:p>
    <w:p w:rsidR="00867B6F" w:rsidRPr="004213E6" w:rsidRDefault="00867B6F" w:rsidP="00867B6F">
      <w:pPr>
        <w:autoSpaceDE w:val="0"/>
        <w:autoSpaceDN w:val="0"/>
        <w:adjustRightInd w:val="0"/>
        <w:jc w:val="both"/>
        <w:rPr>
          <w:rFonts w:ascii="Arial" w:hAnsi="Arial" w:cs="Arial"/>
          <w:sz w:val="16"/>
          <w:szCs w:val="16"/>
        </w:rPr>
      </w:pPr>
    </w:p>
    <w:p w:rsidR="00867B6F" w:rsidRPr="004213E6" w:rsidRDefault="00867B6F" w:rsidP="00867B6F">
      <w:pPr>
        <w:autoSpaceDE w:val="0"/>
        <w:autoSpaceDN w:val="0"/>
        <w:adjustRightInd w:val="0"/>
        <w:ind w:firstLine="142"/>
        <w:jc w:val="both"/>
        <w:rPr>
          <w:rFonts w:ascii="Arial" w:hAnsi="Arial" w:cs="Arial"/>
          <w:sz w:val="16"/>
          <w:szCs w:val="16"/>
        </w:rPr>
      </w:pPr>
      <w:r w:rsidRPr="004213E6">
        <w:rPr>
          <w:rFonts w:ascii="Arial" w:hAnsi="Arial" w:cs="Arial"/>
          <w:sz w:val="16"/>
          <w:szCs w:val="16"/>
        </w:rPr>
        <w:t>1.</w:t>
      </w:r>
      <w:r w:rsidRPr="004213E6">
        <w:rPr>
          <w:rFonts w:ascii="Arial" w:hAnsi="Arial" w:cs="Arial"/>
          <w:sz w:val="16"/>
          <w:szCs w:val="16"/>
        </w:rPr>
        <w:tab/>
        <w:t>Признать утратившими силу следующие решения органов местного самоуправления Благодарненского района Ставропольского края:</w:t>
      </w:r>
    </w:p>
    <w:p w:rsidR="00867B6F" w:rsidRPr="004213E6" w:rsidRDefault="00867B6F" w:rsidP="00867B6F">
      <w:pPr>
        <w:autoSpaceDE w:val="0"/>
        <w:autoSpaceDN w:val="0"/>
        <w:adjustRightInd w:val="0"/>
        <w:ind w:firstLine="142"/>
        <w:jc w:val="both"/>
        <w:rPr>
          <w:rFonts w:ascii="Arial" w:hAnsi="Arial" w:cs="Arial"/>
          <w:sz w:val="16"/>
          <w:szCs w:val="16"/>
        </w:rPr>
      </w:pPr>
      <w:r w:rsidRPr="004213E6">
        <w:rPr>
          <w:rFonts w:ascii="Arial" w:hAnsi="Arial" w:cs="Arial"/>
          <w:sz w:val="16"/>
          <w:szCs w:val="16"/>
        </w:rPr>
        <w:t>решение Благодарненской городской Думы от 23 ноября 2011 года № 443 «Об установлении учетной нормы площади жилого помещения и нормы предоставления площади жилого помещения по договору социального найма»;</w:t>
      </w:r>
    </w:p>
    <w:p w:rsidR="00867B6F" w:rsidRPr="004213E6" w:rsidRDefault="00867B6F" w:rsidP="00867B6F">
      <w:pPr>
        <w:autoSpaceDE w:val="0"/>
        <w:autoSpaceDN w:val="0"/>
        <w:adjustRightInd w:val="0"/>
        <w:ind w:firstLine="142"/>
        <w:jc w:val="both"/>
        <w:rPr>
          <w:rFonts w:ascii="Arial" w:hAnsi="Arial" w:cs="Arial"/>
          <w:sz w:val="16"/>
          <w:szCs w:val="16"/>
        </w:rPr>
      </w:pPr>
      <w:r w:rsidRPr="004213E6">
        <w:rPr>
          <w:rFonts w:ascii="Arial" w:hAnsi="Arial" w:cs="Arial"/>
          <w:sz w:val="16"/>
          <w:szCs w:val="16"/>
        </w:rPr>
        <w:t>решение совета депутатов Александрийского сельсовета Благодарненского района Ставропольского края от 20 декабря 2007 года № 88 «Об установлении учетной нормы площади жилого помещения, нормы предоставления площади жилого помещения по договору социального найма и стоимости 1 кв.м. жилого помещения»;</w:t>
      </w:r>
    </w:p>
    <w:p w:rsidR="00867B6F" w:rsidRPr="004213E6" w:rsidRDefault="00867B6F" w:rsidP="00867B6F">
      <w:pPr>
        <w:autoSpaceDE w:val="0"/>
        <w:autoSpaceDN w:val="0"/>
        <w:adjustRightInd w:val="0"/>
        <w:ind w:firstLine="142"/>
        <w:jc w:val="both"/>
        <w:rPr>
          <w:rFonts w:ascii="Arial" w:hAnsi="Arial" w:cs="Arial"/>
          <w:sz w:val="16"/>
          <w:szCs w:val="16"/>
        </w:rPr>
      </w:pPr>
      <w:r w:rsidRPr="004213E6">
        <w:rPr>
          <w:rFonts w:ascii="Arial" w:hAnsi="Arial" w:cs="Arial"/>
          <w:sz w:val="16"/>
          <w:szCs w:val="16"/>
        </w:rPr>
        <w:t>решение совета депутатов Александрийского сельсовета Благодарненского района Ставропольского края от 29 января 2010 года № 169 «О внесении изменений в решение совета депутатов Александрийского сельсовета Благодарненского района Ставропольского края от 20 декабря 2007 года № 88 «Об установлении учетной нормы площади жилого помещения, нормы предоставления площади жилого помещения по договору социального найма и стоимости 1 кв.м. жилого помещения» (в редакции решения от 29 мая 2009 года № 145);</w:t>
      </w:r>
    </w:p>
    <w:p w:rsidR="00867B6F" w:rsidRPr="004213E6" w:rsidRDefault="00867B6F" w:rsidP="00867B6F">
      <w:pPr>
        <w:autoSpaceDE w:val="0"/>
        <w:autoSpaceDN w:val="0"/>
        <w:adjustRightInd w:val="0"/>
        <w:ind w:firstLine="142"/>
        <w:jc w:val="both"/>
        <w:rPr>
          <w:rFonts w:ascii="Arial" w:hAnsi="Arial" w:cs="Arial"/>
          <w:sz w:val="16"/>
          <w:szCs w:val="16"/>
        </w:rPr>
      </w:pPr>
      <w:r w:rsidRPr="004213E6">
        <w:rPr>
          <w:rFonts w:ascii="Arial" w:hAnsi="Arial" w:cs="Arial"/>
          <w:sz w:val="16"/>
          <w:szCs w:val="16"/>
        </w:rPr>
        <w:t>решение Совета депутатов села Алексеевское Благодарненского района Ставропольского края от 16 февраля 2011 года № 2 «Об установлении учетной нормы площади жилого помещения и нормы предоставления площади жилого помещения по договору социального найма»;</w:t>
      </w:r>
    </w:p>
    <w:p w:rsidR="00867B6F" w:rsidRPr="004213E6" w:rsidRDefault="00867B6F" w:rsidP="00867B6F">
      <w:pPr>
        <w:autoSpaceDE w:val="0"/>
        <w:autoSpaceDN w:val="0"/>
        <w:adjustRightInd w:val="0"/>
        <w:ind w:firstLine="142"/>
        <w:jc w:val="both"/>
        <w:rPr>
          <w:rFonts w:ascii="Arial" w:hAnsi="Arial" w:cs="Arial"/>
          <w:sz w:val="16"/>
          <w:szCs w:val="16"/>
        </w:rPr>
      </w:pPr>
      <w:r w:rsidRPr="004213E6">
        <w:rPr>
          <w:rFonts w:ascii="Arial" w:hAnsi="Arial" w:cs="Arial"/>
          <w:sz w:val="16"/>
          <w:szCs w:val="16"/>
        </w:rPr>
        <w:t>решение Совета депутатов муниципального образования хутора Большевик Благодарненского района Ставропольского края от 23 января 2012 года № 51 «Об  установлении учетной нормы жилого помещения и нормы предоставления площади жилого помещения по договорам социального найма в муниципальном образовании хутора Большевик Благодарненского района Ставропольского края»;</w:t>
      </w:r>
    </w:p>
    <w:p w:rsidR="00867B6F" w:rsidRPr="004213E6" w:rsidRDefault="00867B6F" w:rsidP="00867B6F">
      <w:pPr>
        <w:autoSpaceDE w:val="0"/>
        <w:autoSpaceDN w:val="0"/>
        <w:adjustRightInd w:val="0"/>
        <w:ind w:firstLine="142"/>
        <w:jc w:val="both"/>
        <w:rPr>
          <w:rFonts w:ascii="Arial" w:hAnsi="Arial" w:cs="Arial"/>
          <w:sz w:val="16"/>
          <w:szCs w:val="16"/>
        </w:rPr>
      </w:pPr>
      <w:r w:rsidRPr="004213E6">
        <w:rPr>
          <w:rFonts w:ascii="Arial" w:hAnsi="Arial" w:cs="Arial"/>
          <w:sz w:val="16"/>
          <w:szCs w:val="16"/>
        </w:rPr>
        <w:t>решение совета депутатов села Бурлацкое Благодарненского района Ставропольского края от 30 марта 2015 года № 275 «Об  установлении учетной нормы площади жилого помещения и нормы предоставления площади жилого помещения по договорам социального найма и об утверждении норматива стоимости 1 квадратного метра в муниципальном образовании село Бурлацкое Благодарненского района Ставропольского края»;</w:t>
      </w:r>
    </w:p>
    <w:p w:rsidR="00867B6F" w:rsidRPr="004213E6" w:rsidRDefault="00867B6F" w:rsidP="00867B6F">
      <w:pPr>
        <w:autoSpaceDE w:val="0"/>
        <w:autoSpaceDN w:val="0"/>
        <w:adjustRightInd w:val="0"/>
        <w:ind w:firstLine="142"/>
        <w:jc w:val="both"/>
        <w:rPr>
          <w:rFonts w:ascii="Arial" w:hAnsi="Arial" w:cs="Arial"/>
          <w:sz w:val="16"/>
          <w:szCs w:val="16"/>
        </w:rPr>
      </w:pPr>
      <w:r w:rsidRPr="004213E6">
        <w:rPr>
          <w:rFonts w:ascii="Arial" w:hAnsi="Arial" w:cs="Arial"/>
          <w:sz w:val="16"/>
          <w:szCs w:val="16"/>
        </w:rPr>
        <w:t>решение Совета депутатов села Елизаветинское Благодарненского района Ставропольского края от 16 февраля 2010 года № 306 «О внесении изменений в решение совета депутатов села Елизаветинское от 06.11.2007 года «Об установлении учетной нормы площади жилого помещения и нормы предоставления площади жилого помещения по договору социального найма;</w:t>
      </w:r>
    </w:p>
    <w:p w:rsidR="00867B6F" w:rsidRPr="004213E6" w:rsidRDefault="00867B6F" w:rsidP="00867B6F">
      <w:pPr>
        <w:autoSpaceDE w:val="0"/>
        <w:autoSpaceDN w:val="0"/>
        <w:adjustRightInd w:val="0"/>
        <w:ind w:firstLine="142"/>
        <w:jc w:val="both"/>
        <w:rPr>
          <w:rFonts w:ascii="Arial" w:hAnsi="Arial" w:cs="Arial"/>
          <w:sz w:val="16"/>
          <w:szCs w:val="16"/>
        </w:rPr>
      </w:pPr>
      <w:r w:rsidRPr="004213E6">
        <w:rPr>
          <w:rFonts w:ascii="Arial" w:hAnsi="Arial" w:cs="Arial"/>
          <w:sz w:val="16"/>
          <w:szCs w:val="16"/>
        </w:rPr>
        <w:t>решение Совета депутатов Каменнобалковского сельсовета Благодарненского района Ставропольского края от 26 марта 2012 года № 15 «Об установлении учетной нормы площади жилого помещения и нормы предоставления площади жилого помещения»;</w:t>
      </w:r>
    </w:p>
    <w:p w:rsidR="00867B6F" w:rsidRPr="004213E6" w:rsidRDefault="00867B6F" w:rsidP="00867B6F">
      <w:pPr>
        <w:autoSpaceDE w:val="0"/>
        <w:autoSpaceDN w:val="0"/>
        <w:adjustRightInd w:val="0"/>
        <w:ind w:firstLine="142"/>
        <w:jc w:val="both"/>
        <w:rPr>
          <w:rFonts w:ascii="Arial" w:hAnsi="Arial" w:cs="Arial"/>
          <w:sz w:val="16"/>
          <w:szCs w:val="16"/>
        </w:rPr>
      </w:pPr>
      <w:r w:rsidRPr="004213E6">
        <w:rPr>
          <w:rFonts w:ascii="Arial" w:hAnsi="Arial" w:cs="Arial"/>
          <w:sz w:val="16"/>
          <w:szCs w:val="16"/>
        </w:rPr>
        <w:t>решение Совета депутатов Красноключевского сельсовета от 20 декабря 2011 года № 226 «Об установлении учетной нормы площади жилого помещения и нормы предоставления площади жилого помещения по договору социального найма, стоимости 1 квадратного метра жилого помещения на территории Красноключевского сельсовета Благодарненского района Ставропольского края»;</w:t>
      </w:r>
    </w:p>
    <w:p w:rsidR="00867B6F" w:rsidRPr="004213E6" w:rsidRDefault="00867B6F" w:rsidP="00867B6F">
      <w:pPr>
        <w:autoSpaceDE w:val="0"/>
        <w:autoSpaceDN w:val="0"/>
        <w:adjustRightInd w:val="0"/>
        <w:ind w:firstLine="142"/>
        <w:jc w:val="both"/>
        <w:rPr>
          <w:rFonts w:ascii="Arial" w:hAnsi="Arial" w:cs="Arial"/>
          <w:sz w:val="16"/>
          <w:szCs w:val="16"/>
        </w:rPr>
      </w:pPr>
      <w:r w:rsidRPr="004213E6">
        <w:rPr>
          <w:rFonts w:ascii="Arial" w:hAnsi="Arial" w:cs="Arial"/>
          <w:sz w:val="16"/>
          <w:szCs w:val="16"/>
        </w:rPr>
        <w:t xml:space="preserve">решение Совета депутатов села Мирное Благодарненского района Ставропольского края от 24 ноября 2010 года № 12 «Об установлении учетной нормы площади жилого помещения и нормы предоставления площади жилого помещения по </w:t>
      </w:r>
      <w:r w:rsidRPr="004213E6">
        <w:rPr>
          <w:rFonts w:ascii="Arial" w:hAnsi="Arial" w:cs="Arial"/>
          <w:sz w:val="16"/>
          <w:szCs w:val="16"/>
        </w:rPr>
        <w:lastRenderedPageBreak/>
        <w:t>договору социального найма на территории села Мирное сельсовета Благодарненского района Ставропольского края»;</w:t>
      </w:r>
    </w:p>
    <w:p w:rsidR="00867B6F" w:rsidRPr="004213E6" w:rsidRDefault="00867B6F" w:rsidP="00867B6F">
      <w:pPr>
        <w:autoSpaceDE w:val="0"/>
        <w:autoSpaceDN w:val="0"/>
        <w:adjustRightInd w:val="0"/>
        <w:ind w:firstLine="142"/>
        <w:jc w:val="both"/>
        <w:rPr>
          <w:rFonts w:ascii="Arial" w:hAnsi="Arial" w:cs="Arial"/>
          <w:sz w:val="16"/>
          <w:szCs w:val="16"/>
        </w:rPr>
      </w:pPr>
      <w:r w:rsidRPr="004213E6">
        <w:rPr>
          <w:rFonts w:ascii="Arial" w:hAnsi="Arial" w:cs="Arial"/>
          <w:sz w:val="16"/>
          <w:szCs w:val="16"/>
        </w:rPr>
        <w:t>решение Совета депутатов села Сотниковское Благодарненского района Ставропольского края от 26 октября 2012 года № 35-</w:t>
      </w:r>
      <w:r w:rsidRPr="004213E6">
        <w:rPr>
          <w:rFonts w:ascii="Arial" w:hAnsi="Arial" w:cs="Arial"/>
          <w:sz w:val="16"/>
          <w:szCs w:val="16"/>
          <w:lang w:val="en-US"/>
        </w:rPr>
        <w:t>IV</w:t>
      </w:r>
      <w:r w:rsidRPr="004213E6">
        <w:rPr>
          <w:rFonts w:ascii="Arial" w:hAnsi="Arial" w:cs="Arial"/>
          <w:sz w:val="16"/>
          <w:szCs w:val="16"/>
        </w:rPr>
        <w:t xml:space="preserve"> «Об установлении нормы предоставления площади жилого помещения по договору социального найма и учетной нормы площади жилого помещения в муниципальном образовании селе Сотниковское Благодарненского района Ставропольского края»;</w:t>
      </w:r>
    </w:p>
    <w:p w:rsidR="00867B6F" w:rsidRPr="004213E6" w:rsidRDefault="00867B6F" w:rsidP="00867B6F">
      <w:pPr>
        <w:autoSpaceDE w:val="0"/>
        <w:autoSpaceDN w:val="0"/>
        <w:adjustRightInd w:val="0"/>
        <w:ind w:firstLine="142"/>
        <w:jc w:val="both"/>
        <w:rPr>
          <w:rFonts w:ascii="Arial" w:hAnsi="Arial" w:cs="Arial"/>
          <w:sz w:val="16"/>
          <w:szCs w:val="16"/>
        </w:rPr>
      </w:pPr>
      <w:r w:rsidRPr="004213E6">
        <w:rPr>
          <w:rFonts w:ascii="Arial" w:hAnsi="Arial" w:cs="Arial"/>
          <w:sz w:val="16"/>
          <w:szCs w:val="16"/>
        </w:rPr>
        <w:t>решение Совета депутатов села Спасское Благодарненского района Ставропольского края от 26 января 2017 года № 37а «Об утверждении учетной нормы площади жилого помещения на территории муниципального образования села Спасское Благодарненского района Ставропольского края»;</w:t>
      </w:r>
    </w:p>
    <w:p w:rsidR="00867B6F" w:rsidRPr="004213E6" w:rsidRDefault="00867B6F" w:rsidP="00867B6F">
      <w:pPr>
        <w:autoSpaceDE w:val="0"/>
        <w:autoSpaceDN w:val="0"/>
        <w:adjustRightInd w:val="0"/>
        <w:ind w:firstLine="142"/>
        <w:jc w:val="both"/>
        <w:rPr>
          <w:rFonts w:ascii="Arial" w:hAnsi="Arial" w:cs="Arial"/>
          <w:sz w:val="16"/>
          <w:szCs w:val="16"/>
        </w:rPr>
      </w:pPr>
      <w:r w:rsidRPr="004213E6">
        <w:rPr>
          <w:rFonts w:ascii="Arial" w:hAnsi="Arial" w:cs="Arial"/>
          <w:sz w:val="16"/>
          <w:szCs w:val="16"/>
        </w:rPr>
        <w:t>решение Совета депутатов Ставропольского сельсовета Благодарненского района Ставропольского края от 18 мая 2015 года № 222 «Об установлении учетной нормы площади жилого помещения и нормы предоставления площади жилого помещения по договору социального найма в муниципальном образовании Ставропольского сельсовета Благодарненского района Ставропольского края»;</w:t>
      </w:r>
    </w:p>
    <w:p w:rsidR="00867B6F" w:rsidRPr="004213E6" w:rsidRDefault="00867B6F" w:rsidP="00867B6F">
      <w:pPr>
        <w:autoSpaceDE w:val="0"/>
        <w:autoSpaceDN w:val="0"/>
        <w:adjustRightInd w:val="0"/>
        <w:ind w:firstLine="142"/>
        <w:jc w:val="both"/>
        <w:rPr>
          <w:rFonts w:ascii="Arial" w:hAnsi="Arial" w:cs="Arial"/>
          <w:sz w:val="16"/>
          <w:szCs w:val="16"/>
        </w:rPr>
      </w:pPr>
      <w:r w:rsidRPr="004213E6">
        <w:rPr>
          <w:rFonts w:ascii="Arial" w:hAnsi="Arial" w:cs="Arial"/>
          <w:sz w:val="16"/>
          <w:szCs w:val="16"/>
        </w:rPr>
        <w:t>решение Совета депутатов села Шишкино Благодарненского района Ставропольского края от 12 декабря 2014 года № 123 «Об установлении учетной нормы площади жилого помещения и нормы предоставления площади жилого помещения по договору социального найма на территории муниципального образования село Шишкино Благодарненского района Ставропольского края»;</w:t>
      </w:r>
    </w:p>
    <w:p w:rsidR="00867B6F" w:rsidRPr="004213E6" w:rsidRDefault="00867B6F" w:rsidP="00867B6F">
      <w:pPr>
        <w:autoSpaceDE w:val="0"/>
        <w:autoSpaceDN w:val="0"/>
        <w:adjustRightInd w:val="0"/>
        <w:ind w:firstLine="142"/>
        <w:jc w:val="both"/>
        <w:rPr>
          <w:rFonts w:ascii="Arial" w:hAnsi="Arial" w:cs="Arial"/>
          <w:sz w:val="16"/>
          <w:szCs w:val="16"/>
        </w:rPr>
      </w:pPr>
      <w:r w:rsidRPr="004213E6">
        <w:rPr>
          <w:rFonts w:ascii="Arial" w:hAnsi="Arial" w:cs="Arial"/>
          <w:sz w:val="16"/>
          <w:szCs w:val="16"/>
        </w:rPr>
        <w:t>решение Совета депутатов аула Эдельбай Благодарненского района Ставропольского края от 23 декабря 2016 года № 11 «Об установлении учетной нормы площади жилого помещения и нормы предоставления площади жилого помещения по договору социального найма на 2017 год»;</w:t>
      </w:r>
    </w:p>
    <w:p w:rsidR="00867B6F" w:rsidRPr="004213E6" w:rsidRDefault="00867B6F" w:rsidP="00867B6F">
      <w:pPr>
        <w:autoSpaceDE w:val="0"/>
        <w:autoSpaceDN w:val="0"/>
        <w:adjustRightInd w:val="0"/>
        <w:ind w:firstLine="142"/>
        <w:jc w:val="both"/>
        <w:rPr>
          <w:rFonts w:ascii="Arial" w:hAnsi="Arial" w:cs="Arial"/>
          <w:bCs/>
          <w:sz w:val="16"/>
          <w:szCs w:val="16"/>
        </w:rPr>
      </w:pPr>
      <w:r w:rsidRPr="004213E6">
        <w:rPr>
          <w:rFonts w:ascii="Arial" w:hAnsi="Arial" w:cs="Arial"/>
          <w:sz w:val="16"/>
          <w:szCs w:val="16"/>
        </w:rPr>
        <w:t xml:space="preserve">2. </w:t>
      </w:r>
      <w:r w:rsidRPr="004213E6">
        <w:rPr>
          <w:rFonts w:ascii="Arial" w:hAnsi="Arial" w:cs="Arial"/>
          <w:bCs/>
          <w:sz w:val="16"/>
          <w:szCs w:val="16"/>
        </w:rPr>
        <w:t>Настоящее решение вступает в силу со дня его официального опубликования.</w:t>
      </w:r>
    </w:p>
    <w:p w:rsidR="00867B6F" w:rsidRDefault="00867B6F" w:rsidP="00867B6F">
      <w:pPr>
        <w:pStyle w:val="21"/>
        <w:ind w:firstLine="142"/>
        <w:jc w:val="both"/>
        <w:rPr>
          <w:rFonts w:ascii="Arial" w:hAnsi="Arial" w:cs="Arial"/>
          <w:sz w:val="16"/>
          <w:szCs w:val="16"/>
        </w:rPr>
      </w:pPr>
    </w:p>
    <w:p w:rsidR="00867B6F" w:rsidRPr="004213E6" w:rsidRDefault="00867B6F" w:rsidP="00867B6F">
      <w:pPr>
        <w:pStyle w:val="21"/>
        <w:ind w:firstLine="142"/>
        <w:jc w:val="both"/>
        <w:rPr>
          <w:rFonts w:ascii="Arial" w:hAnsi="Arial" w:cs="Arial"/>
          <w:sz w:val="16"/>
          <w:szCs w:val="16"/>
        </w:rPr>
      </w:pPr>
    </w:p>
    <w:tbl>
      <w:tblPr>
        <w:tblW w:w="0" w:type="auto"/>
        <w:tblLayout w:type="fixed"/>
        <w:tblLook w:val="04A0"/>
      </w:tblPr>
      <w:tblGrid>
        <w:gridCol w:w="2518"/>
        <w:gridCol w:w="2517"/>
      </w:tblGrid>
      <w:tr w:rsidR="00867B6F" w:rsidRPr="004213E6" w:rsidTr="00867B6F">
        <w:tc>
          <w:tcPr>
            <w:tcW w:w="2518" w:type="dxa"/>
          </w:tcPr>
          <w:p w:rsidR="00867B6F" w:rsidRPr="004213E6" w:rsidRDefault="00867B6F" w:rsidP="00867B6F">
            <w:pPr>
              <w:pStyle w:val="21"/>
              <w:spacing w:line="180" w:lineRule="exact"/>
              <w:jc w:val="both"/>
              <w:rPr>
                <w:rFonts w:ascii="Arial" w:hAnsi="Arial" w:cs="Arial"/>
                <w:sz w:val="16"/>
                <w:szCs w:val="16"/>
              </w:rPr>
            </w:pPr>
            <w:r w:rsidRPr="004213E6">
              <w:rPr>
                <w:rFonts w:ascii="Arial" w:hAnsi="Arial" w:cs="Arial"/>
                <w:sz w:val="16"/>
                <w:szCs w:val="16"/>
              </w:rPr>
              <w:t>Председатель Совета депутатов</w:t>
            </w:r>
            <w:r>
              <w:rPr>
                <w:rFonts w:ascii="Arial" w:hAnsi="Arial" w:cs="Arial"/>
                <w:sz w:val="16"/>
                <w:szCs w:val="16"/>
              </w:rPr>
              <w:t xml:space="preserve"> Б</w:t>
            </w:r>
            <w:r w:rsidRPr="004213E6">
              <w:rPr>
                <w:rFonts w:ascii="Arial" w:hAnsi="Arial" w:cs="Arial"/>
                <w:sz w:val="16"/>
                <w:szCs w:val="16"/>
              </w:rPr>
              <w:t xml:space="preserve">лагодарненского городского округа </w:t>
            </w:r>
          </w:p>
          <w:p w:rsidR="00867B6F" w:rsidRDefault="00867B6F" w:rsidP="00867B6F">
            <w:pPr>
              <w:pStyle w:val="21"/>
              <w:spacing w:line="180" w:lineRule="exact"/>
              <w:jc w:val="both"/>
              <w:rPr>
                <w:rFonts w:ascii="Arial" w:hAnsi="Arial" w:cs="Arial"/>
                <w:sz w:val="16"/>
                <w:szCs w:val="16"/>
              </w:rPr>
            </w:pPr>
            <w:r w:rsidRPr="004213E6">
              <w:rPr>
                <w:rFonts w:ascii="Arial" w:hAnsi="Arial" w:cs="Arial"/>
                <w:sz w:val="16"/>
                <w:szCs w:val="16"/>
              </w:rPr>
              <w:t xml:space="preserve">Ставропольского края  </w:t>
            </w:r>
          </w:p>
          <w:p w:rsidR="00867B6F" w:rsidRPr="004213E6" w:rsidRDefault="00867B6F" w:rsidP="00867B6F">
            <w:pPr>
              <w:pStyle w:val="21"/>
              <w:spacing w:line="180" w:lineRule="exact"/>
              <w:jc w:val="both"/>
              <w:rPr>
                <w:rFonts w:ascii="Arial" w:hAnsi="Arial" w:cs="Arial"/>
                <w:sz w:val="16"/>
                <w:szCs w:val="16"/>
              </w:rPr>
            </w:pPr>
            <w:r>
              <w:rPr>
                <w:rFonts w:ascii="Arial" w:hAnsi="Arial" w:cs="Arial"/>
                <w:sz w:val="16"/>
                <w:szCs w:val="16"/>
              </w:rPr>
              <w:t xml:space="preserve">                            </w:t>
            </w:r>
            <w:r w:rsidRPr="004213E6">
              <w:rPr>
                <w:rFonts w:ascii="Arial" w:hAnsi="Arial" w:cs="Arial"/>
                <w:sz w:val="16"/>
                <w:szCs w:val="16"/>
              </w:rPr>
              <w:t>И.А. Ерохин</w:t>
            </w:r>
          </w:p>
        </w:tc>
        <w:tc>
          <w:tcPr>
            <w:tcW w:w="2517" w:type="dxa"/>
          </w:tcPr>
          <w:p w:rsidR="00867B6F" w:rsidRPr="004213E6" w:rsidRDefault="00867B6F" w:rsidP="00867B6F">
            <w:pPr>
              <w:pStyle w:val="21"/>
              <w:spacing w:line="180" w:lineRule="exact"/>
              <w:jc w:val="both"/>
              <w:rPr>
                <w:rFonts w:ascii="Arial" w:hAnsi="Arial" w:cs="Arial"/>
                <w:sz w:val="16"/>
                <w:szCs w:val="16"/>
              </w:rPr>
            </w:pPr>
            <w:r w:rsidRPr="004213E6">
              <w:rPr>
                <w:rFonts w:ascii="Arial" w:hAnsi="Arial" w:cs="Arial"/>
                <w:sz w:val="16"/>
                <w:szCs w:val="16"/>
              </w:rPr>
              <w:t xml:space="preserve">Глава </w:t>
            </w:r>
          </w:p>
          <w:p w:rsidR="00867B6F" w:rsidRPr="004213E6" w:rsidRDefault="00867B6F" w:rsidP="00867B6F">
            <w:pPr>
              <w:pStyle w:val="21"/>
              <w:spacing w:line="180" w:lineRule="exact"/>
              <w:jc w:val="both"/>
              <w:rPr>
                <w:rFonts w:ascii="Arial" w:hAnsi="Arial" w:cs="Arial"/>
                <w:sz w:val="16"/>
                <w:szCs w:val="16"/>
              </w:rPr>
            </w:pPr>
            <w:r w:rsidRPr="004213E6">
              <w:rPr>
                <w:rFonts w:ascii="Arial" w:hAnsi="Arial" w:cs="Arial"/>
                <w:sz w:val="16"/>
                <w:szCs w:val="16"/>
              </w:rPr>
              <w:t>Благодарненского городского округа Ставропольского края</w:t>
            </w:r>
          </w:p>
          <w:p w:rsidR="00867B6F" w:rsidRPr="004213E6" w:rsidRDefault="00867B6F" w:rsidP="00867B6F">
            <w:pPr>
              <w:pStyle w:val="21"/>
              <w:tabs>
                <w:tab w:val="left" w:pos="3000"/>
              </w:tabs>
              <w:spacing w:line="180" w:lineRule="exact"/>
              <w:jc w:val="both"/>
              <w:rPr>
                <w:rFonts w:ascii="Arial" w:hAnsi="Arial" w:cs="Arial"/>
                <w:sz w:val="16"/>
                <w:szCs w:val="16"/>
              </w:rPr>
            </w:pPr>
            <w:r>
              <w:rPr>
                <w:rFonts w:ascii="Arial" w:hAnsi="Arial" w:cs="Arial"/>
                <w:sz w:val="16"/>
                <w:szCs w:val="16"/>
              </w:rPr>
              <w:t xml:space="preserve">                            </w:t>
            </w:r>
            <w:r w:rsidRPr="004213E6">
              <w:rPr>
                <w:rFonts w:ascii="Arial" w:hAnsi="Arial" w:cs="Arial"/>
                <w:sz w:val="16"/>
                <w:szCs w:val="16"/>
              </w:rPr>
              <w:t xml:space="preserve"> С.Т. Бычков</w:t>
            </w:r>
          </w:p>
        </w:tc>
      </w:tr>
    </w:tbl>
    <w:p w:rsidR="00867B6F" w:rsidRPr="004213E6" w:rsidRDefault="00867B6F" w:rsidP="00867B6F">
      <w:pPr>
        <w:pStyle w:val="21"/>
        <w:spacing w:line="180" w:lineRule="exact"/>
        <w:ind w:firstLine="709"/>
        <w:jc w:val="both"/>
        <w:rPr>
          <w:rFonts w:ascii="Arial" w:hAnsi="Arial" w:cs="Arial"/>
          <w:sz w:val="16"/>
          <w:szCs w:val="16"/>
        </w:rPr>
      </w:pPr>
    </w:p>
    <w:p w:rsidR="004D453E" w:rsidRPr="005E41AD" w:rsidRDefault="004D453E" w:rsidP="008F2FAE">
      <w:pPr>
        <w:ind w:left="-142"/>
        <w:jc w:val="center"/>
        <w:rPr>
          <w:rFonts w:ascii="Arial" w:hAnsi="Arial" w:cs="Arial"/>
          <w:b/>
          <w:sz w:val="16"/>
          <w:szCs w:val="16"/>
        </w:rPr>
      </w:pPr>
      <w:r w:rsidRPr="005E41AD">
        <w:rPr>
          <w:rFonts w:ascii="Arial" w:hAnsi="Arial" w:cs="Arial"/>
          <w:b/>
          <w:sz w:val="16"/>
          <w:szCs w:val="16"/>
        </w:rPr>
        <w:t>СОВЕТ ДЕПУТАТОВ БЛАГОДАРНЕНСКОГО ГОРОДСКОГО ОКРУГА</w:t>
      </w:r>
    </w:p>
    <w:p w:rsidR="004D453E" w:rsidRPr="005E41AD" w:rsidRDefault="004D453E" w:rsidP="008F2FAE">
      <w:pPr>
        <w:jc w:val="center"/>
        <w:rPr>
          <w:rFonts w:ascii="Arial" w:hAnsi="Arial" w:cs="Arial"/>
          <w:b/>
          <w:sz w:val="16"/>
          <w:szCs w:val="16"/>
        </w:rPr>
      </w:pPr>
      <w:r w:rsidRPr="005E41AD">
        <w:rPr>
          <w:rFonts w:ascii="Arial" w:hAnsi="Arial" w:cs="Arial"/>
          <w:b/>
          <w:sz w:val="16"/>
          <w:szCs w:val="16"/>
        </w:rPr>
        <w:t>СТАВРОПОЛЬСКОГО КРАЯ ПЕРВОГО СОЗЫВА</w:t>
      </w:r>
    </w:p>
    <w:p w:rsidR="004D453E" w:rsidRDefault="004D453E" w:rsidP="008F2FAE">
      <w:pPr>
        <w:pStyle w:val="aff2"/>
        <w:spacing w:after="0" w:line="240" w:lineRule="auto"/>
        <w:jc w:val="center"/>
        <w:rPr>
          <w:rFonts w:ascii="Arial" w:hAnsi="Arial" w:cs="Arial"/>
          <w:b/>
          <w:sz w:val="16"/>
          <w:szCs w:val="16"/>
        </w:rPr>
      </w:pPr>
      <w:r w:rsidRPr="005E41AD">
        <w:rPr>
          <w:rFonts w:ascii="Arial" w:hAnsi="Arial" w:cs="Arial"/>
          <w:b/>
          <w:sz w:val="16"/>
          <w:szCs w:val="16"/>
        </w:rPr>
        <w:t>РЕШЕНИЕ</w:t>
      </w:r>
    </w:p>
    <w:p w:rsidR="004D453E" w:rsidRPr="005E41AD" w:rsidRDefault="004D453E" w:rsidP="004D453E">
      <w:pPr>
        <w:pStyle w:val="aff2"/>
        <w:spacing w:after="0" w:line="240" w:lineRule="auto"/>
        <w:jc w:val="center"/>
        <w:rPr>
          <w:rFonts w:ascii="Arial" w:hAnsi="Arial" w:cs="Arial"/>
          <w:b/>
          <w:sz w:val="16"/>
          <w:szCs w:val="16"/>
        </w:rPr>
      </w:pPr>
    </w:p>
    <w:tbl>
      <w:tblPr>
        <w:tblW w:w="0" w:type="auto"/>
        <w:tblLook w:val="04A0"/>
      </w:tblPr>
      <w:tblGrid>
        <w:gridCol w:w="1951"/>
        <w:gridCol w:w="1561"/>
        <w:gridCol w:w="1523"/>
      </w:tblGrid>
      <w:tr w:rsidR="004D453E" w:rsidRPr="005E41AD" w:rsidTr="004D453E">
        <w:tc>
          <w:tcPr>
            <w:tcW w:w="1951" w:type="dxa"/>
            <w:hideMark/>
          </w:tcPr>
          <w:p w:rsidR="004D453E" w:rsidRPr="005E41AD" w:rsidRDefault="004D453E" w:rsidP="004D453E">
            <w:pPr>
              <w:rPr>
                <w:rFonts w:ascii="Arial" w:hAnsi="Arial" w:cs="Arial"/>
                <w:sz w:val="16"/>
                <w:szCs w:val="16"/>
              </w:rPr>
            </w:pPr>
            <w:r w:rsidRPr="005E41AD">
              <w:rPr>
                <w:rFonts w:ascii="Arial" w:hAnsi="Arial" w:cs="Arial"/>
                <w:sz w:val="16"/>
                <w:szCs w:val="16"/>
              </w:rPr>
              <w:t>27 марта 2018 года</w:t>
            </w:r>
          </w:p>
        </w:tc>
        <w:tc>
          <w:tcPr>
            <w:tcW w:w="1561" w:type="dxa"/>
            <w:hideMark/>
          </w:tcPr>
          <w:p w:rsidR="004D453E" w:rsidRPr="005E41AD" w:rsidRDefault="004D453E" w:rsidP="004D453E">
            <w:pPr>
              <w:jc w:val="center"/>
              <w:rPr>
                <w:rFonts w:ascii="Arial" w:hAnsi="Arial" w:cs="Arial"/>
                <w:sz w:val="16"/>
                <w:szCs w:val="16"/>
              </w:rPr>
            </w:pPr>
            <w:r w:rsidRPr="005E41AD">
              <w:rPr>
                <w:rFonts w:ascii="Arial" w:hAnsi="Arial" w:cs="Arial"/>
                <w:sz w:val="16"/>
                <w:szCs w:val="16"/>
              </w:rPr>
              <w:t>г.Благодарный</w:t>
            </w:r>
          </w:p>
        </w:tc>
        <w:tc>
          <w:tcPr>
            <w:tcW w:w="1523" w:type="dxa"/>
            <w:hideMark/>
          </w:tcPr>
          <w:p w:rsidR="004D453E" w:rsidRPr="005E41AD" w:rsidRDefault="004D453E" w:rsidP="004D453E">
            <w:pPr>
              <w:jc w:val="right"/>
              <w:rPr>
                <w:rFonts w:ascii="Arial" w:hAnsi="Arial" w:cs="Arial"/>
                <w:sz w:val="16"/>
                <w:szCs w:val="16"/>
              </w:rPr>
            </w:pPr>
            <w:r w:rsidRPr="005E41AD">
              <w:rPr>
                <w:rFonts w:ascii="Arial" w:hAnsi="Arial" w:cs="Arial"/>
                <w:sz w:val="16"/>
                <w:szCs w:val="16"/>
              </w:rPr>
              <w:t xml:space="preserve"> № 108</w:t>
            </w:r>
          </w:p>
        </w:tc>
      </w:tr>
    </w:tbl>
    <w:p w:rsidR="004D453E" w:rsidRPr="005E41AD" w:rsidRDefault="004D453E" w:rsidP="004D453E">
      <w:pPr>
        <w:ind w:firstLine="720"/>
        <w:jc w:val="center"/>
        <w:rPr>
          <w:rFonts w:ascii="Arial" w:hAnsi="Arial" w:cs="Arial"/>
          <w:sz w:val="16"/>
          <w:szCs w:val="16"/>
        </w:rPr>
      </w:pPr>
    </w:p>
    <w:p w:rsidR="004D453E" w:rsidRPr="005E41AD" w:rsidRDefault="004D453E" w:rsidP="004D453E">
      <w:pPr>
        <w:autoSpaceDE w:val="0"/>
        <w:autoSpaceDN w:val="0"/>
        <w:adjustRightInd w:val="0"/>
        <w:spacing w:line="180" w:lineRule="exact"/>
        <w:jc w:val="both"/>
        <w:rPr>
          <w:rFonts w:ascii="Arial" w:hAnsi="Arial" w:cs="Arial"/>
          <w:sz w:val="16"/>
          <w:szCs w:val="16"/>
        </w:rPr>
      </w:pPr>
      <w:r w:rsidRPr="005E41AD">
        <w:rPr>
          <w:rFonts w:ascii="Arial" w:hAnsi="Arial" w:cs="Arial"/>
          <w:sz w:val="16"/>
          <w:szCs w:val="16"/>
        </w:rPr>
        <w:t xml:space="preserve">О признании утратившим силу решения </w:t>
      </w:r>
    </w:p>
    <w:p w:rsidR="004D453E" w:rsidRPr="005E41AD" w:rsidRDefault="004D453E" w:rsidP="004D453E">
      <w:pPr>
        <w:autoSpaceDE w:val="0"/>
        <w:autoSpaceDN w:val="0"/>
        <w:adjustRightInd w:val="0"/>
        <w:spacing w:line="180" w:lineRule="exact"/>
        <w:jc w:val="both"/>
        <w:rPr>
          <w:rFonts w:ascii="Arial" w:hAnsi="Arial" w:cs="Arial"/>
          <w:sz w:val="16"/>
          <w:szCs w:val="16"/>
        </w:rPr>
      </w:pPr>
      <w:r w:rsidRPr="005E41AD">
        <w:rPr>
          <w:rFonts w:ascii="Arial" w:hAnsi="Arial" w:cs="Arial"/>
          <w:sz w:val="16"/>
          <w:szCs w:val="16"/>
        </w:rPr>
        <w:t xml:space="preserve">Благодарненской городской Думы </w:t>
      </w:r>
    </w:p>
    <w:p w:rsidR="004D453E" w:rsidRPr="005E41AD" w:rsidRDefault="004D453E" w:rsidP="004D453E">
      <w:pPr>
        <w:autoSpaceDE w:val="0"/>
        <w:autoSpaceDN w:val="0"/>
        <w:adjustRightInd w:val="0"/>
        <w:spacing w:line="240" w:lineRule="exact"/>
        <w:jc w:val="both"/>
        <w:rPr>
          <w:rFonts w:ascii="Arial" w:hAnsi="Arial" w:cs="Arial"/>
          <w:sz w:val="16"/>
          <w:szCs w:val="16"/>
        </w:rPr>
      </w:pPr>
    </w:p>
    <w:p w:rsidR="004D453E" w:rsidRPr="005E41AD" w:rsidRDefault="004D453E" w:rsidP="00AF788F">
      <w:pPr>
        <w:autoSpaceDE w:val="0"/>
        <w:autoSpaceDN w:val="0"/>
        <w:adjustRightInd w:val="0"/>
        <w:ind w:firstLine="142"/>
        <w:jc w:val="both"/>
        <w:rPr>
          <w:rFonts w:ascii="Arial" w:hAnsi="Arial" w:cs="Arial"/>
          <w:sz w:val="16"/>
          <w:szCs w:val="16"/>
        </w:rPr>
      </w:pPr>
      <w:r w:rsidRPr="005E41AD">
        <w:rPr>
          <w:rFonts w:ascii="Arial" w:hAnsi="Arial" w:cs="Arial"/>
          <w:sz w:val="16"/>
          <w:szCs w:val="16"/>
        </w:rPr>
        <w:t>В соответствии с Федеральным законом от 06 октября 2003 года № 131-ФЗ «Об общих принципах местного самоуправления в Российской Федерации», Совет депутатов Благодарненского городского округа Ставропольского края</w:t>
      </w:r>
    </w:p>
    <w:p w:rsidR="004D453E" w:rsidRPr="005E41AD" w:rsidRDefault="004D453E" w:rsidP="00AF788F">
      <w:pPr>
        <w:autoSpaceDE w:val="0"/>
        <w:autoSpaceDN w:val="0"/>
        <w:adjustRightInd w:val="0"/>
        <w:ind w:firstLine="709"/>
        <w:jc w:val="both"/>
        <w:rPr>
          <w:rFonts w:ascii="Arial" w:hAnsi="Arial" w:cs="Arial"/>
          <w:sz w:val="16"/>
          <w:szCs w:val="16"/>
        </w:rPr>
      </w:pPr>
    </w:p>
    <w:p w:rsidR="004D453E" w:rsidRPr="00FD028F" w:rsidRDefault="004D453E" w:rsidP="00AF788F">
      <w:pPr>
        <w:autoSpaceDE w:val="0"/>
        <w:autoSpaceDN w:val="0"/>
        <w:adjustRightInd w:val="0"/>
        <w:ind w:firstLine="142"/>
        <w:jc w:val="both"/>
        <w:rPr>
          <w:rFonts w:ascii="Arial" w:hAnsi="Arial" w:cs="Arial"/>
          <w:sz w:val="16"/>
          <w:szCs w:val="16"/>
        </w:rPr>
      </w:pPr>
      <w:r w:rsidRPr="00FD028F">
        <w:rPr>
          <w:rFonts w:ascii="Arial" w:hAnsi="Arial" w:cs="Arial"/>
          <w:sz w:val="16"/>
          <w:szCs w:val="16"/>
        </w:rPr>
        <w:t>РЕШИЛ:</w:t>
      </w:r>
    </w:p>
    <w:p w:rsidR="004D453E" w:rsidRPr="005E41AD" w:rsidRDefault="004D453E" w:rsidP="00AF788F">
      <w:pPr>
        <w:autoSpaceDE w:val="0"/>
        <w:autoSpaceDN w:val="0"/>
        <w:adjustRightInd w:val="0"/>
        <w:ind w:firstLine="709"/>
        <w:jc w:val="both"/>
        <w:rPr>
          <w:rFonts w:ascii="Arial" w:hAnsi="Arial" w:cs="Arial"/>
          <w:sz w:val="16"/>
          <w:szCs w:val="16"/>
        </w:rPr>
      </w:pPr>
    </w:p>
    <w:p w:rsidR="004D453E" w:rsidRPr="005E41AD" w:rsidRDefault="004D453E" w:rsidP="00AF788F">
      <w:pPr>
        <w:autoSpaceDE w:val="0"/>
        <w:autoSpaceDN w:val="0"/>
        <w:adjustRightInd w:val="0"/>
        <w:ind w:firstLine="142"/>
        <w:jc w:val="both"/>
        <w:rPr>
          <w:rFonts w:ascii="Arial" w:hAnsi="Arial" w:cs="Arial"/>
          <w:sz w:val="16"/>
          <w:szCs w:val="16"/>
        </w:rPr>
      </w:pPr>
      <w:r w:rsidRPr="005E41AD">
        <w:rPr>
          <w:rFonts w:ascii="Arial" w:hAnsi="Arial" w:cs="Arial"/>
          <w:sz w:val="16"/>
          <w:szCs w:val="16"/>
        </w:rPr>
        <w:t>1.</w:t>
      </w:r>
      <w:r w:rsidRPr="005E41AD">
        <w:rPr>
          <w:rFonts w:ascii="Arial" w:hAnsi="Arial" w:cs="Arial"/>
          <w:sz w:val="16"/>
          <w:szCs w:val="16"/>
        </w:rPr>
        <w:tab/>
        <w:t xml:space="preserve">Признать утратившим силу решение Благодарненской городской Думы от 23 июня 2016 года № 334 «Об утверждении тарифов на содержание помещений, входящих в состав общего имущества в многоквартирном доме, содержание придомовой территории, обслуживание многоквартирного дома, текущий ремонт общего имущества многоквартирного дома, найм жилого помещения для неприватизированного жилого фонда в многоквартирном доме, собственники которого не выбрали способ управления домом». </w:t>
      </w:r>
    </w:p>
    <w:p w:rsidR="004D453E" w:rsidRPr="005E41AD" w:rsidRDefault="004D453E" w:rsidP="004D453E">
      <w:pPr>
        <w:autoSpaceDE w:val="0"/>
        <w:autoSpaceDN w:val="0"/>
        <w:adjustRightInd w:val="0"/>
        <w:ind w:firstLine="142"/>
        <w:jc w:val="both"/>
        <w:rPr>
          <w:rFonts w:ascii="Arial" w:hAnsi="Arial" w:cs="Arial"/>
          <w:bCs/>
          <w:sz w:val="16"/>
          <w:szCs w:val="16"/>
        </w:rPr>
      </w:pPr>
      <w:r w:rsidRPr="005E41AD">
        <w:rPr>
          <w:rFonts w:ascii="Arial" w:hAnsi="Arial" w:cs="Arial"/>
          <w:sz w:val="16"/>
          <w:szCs w:val="16"/>
        </w:rPr>
        <w:t xml:space="preserve">2. </w:t>
      </w:r>
      <w:r w:rsidRPr="005E41AD">
        <w:rPr>
          <w:rFonts w:ascii="Arial" w:hAnsi="Arial" w:cs="Arial"/>
          <w:bCs/>
          <w:sz w:val="16"/>
          <w:szCs w:val="16"/>
        </w:rPr>
        <w:t>Настоящее решение вступает в силу со дня его официального опубликования.</w:t>
      </w:r>
    </w:p>
    <w:p w:rsidR="004D453E" w:rsidRDefault="004D453E" w:rsidP="004D453E">
      <w:pPr>
        <w:pStyle w:val="21"/>
        <w:ind w:firstLine="709"/>
        <w:jc w:val="both"/>
        <w:rPr>
          <w:rFonts w:ascii="Arial" w:hAnsi="Arial" w:cs="Arial"/>
          <w:sz w:val="16"/>
          <w:szCs w:val="16"/>
        </w:rPr>
      </w:pPr>
    </w:p>
    <w:p w:rsidR="004D5B70" w:rsidRDefault="004D5B70" w:rsidP="004D453E">
      <w:pPr>
        <w:pStyle w:val="21"/>
        <w:ind w:firstLine="709"/>
        <w:jc w:val="both"/>
        <w:rPr>
          <w:rFonts w:ascii="Arial" w:hAnsi="Arial" w:cs="Arial"/>
          <w:sz w:val="16"/>
          <w:szCs w:val="16"/>
        </w:rPr>
      </w:pPr>
    </w:p>
    <w:tbl>
      <w:tblPr>
        <w:tblW w:w="0" w:type="auto"/>
        <w:tblLayout w:type="fixed"/>
        <w:tblLook w:val="04A0"/>
      </w:tblPr>
      <w:tblGrid>
        <w:gridCol w:w="2518"/>
        <w:gridCol w:w="2517"/>
      </w:tblGrid>
      <w:tr w:rsidR="004D453E" w:rsidRPr="005E41AD" w:rsidTr="004D453E">
        <w:tc>
          <w:tcPr>
            <w:tcW w:w="2518" w:type="dxa"/>
          </w:tcPr>
          <w:p w:rsidR="004D453E" w:rsidRPr="005E41AD" w:rsidRDefault="004D453E" w:rsidP="004D453E">
            <w:pPr>
              <w:pStyle w:val="21"/>
              <w:spacing w:line="180" w:lineRule="exact"/>
              <w:jc w:val="both"/>
              <w:rPr>
                <w:rFonts w:ascii="Arial" w:hAnsi="Arial" w:cs="Arial"/>
                <w:sz w:val="16"/>
                <w:szCs w:val="16"/>
              </w:rPr>
            </w:pPr>
            <w:r w:rsidRPr="005E41AD">
              <w:rPr>
                <w:rFonts w:ascii="Arial" w:hAnsi="Arial" w:cs="Arial"/>
                <w:sz w:val="16"/>
                <w:szCs w:val="16"/>
              </w:rPr>
              <w:t xml:space="preserve">Председатель Совета депутатов Благодарненского городского округа </w:t>
            </w:r>
          </w:p>
          <w:p w:rsidR="004D453E" w:rsidRDefault="004D453E" w:rsidP="004D453E">
            <w:pPr>
              <w:pStyle w:val="21"/>
              <w:spacing w:line="180" w:lineRule="exact"/>
              <w:jc w:val="both"/>
              <w:rPr>
                <w:rFonts w:ascii="Arial" w:hAnsi="Arial" w:cs="Arial"/>
                <w:sz w:val="16"/>
                <w:szCs w:val="16"/>
              </w:rPr>
            </w:pPr>
            <w:r w:rsidRPr="005E41AD">
              <w:rPr>
                <w:rFonts w:ascii="Arial" w:hAnsi="Arial" w:cs="Arial"/>
                <w:sz w:val="16"/>
                <w:szCs w:val="16"/>
              </w:rPr>
              <w:t xml:space="preserve">Ставропольского края    </w:t>
            </w:r>
          </w:p>
          <w:p w:rsidR="004D453E" w:rsidRPr="005E41AD" w:rsidRDefault="004D453E" w:rsidP="004D453E">
            <w:pPr>
              <w:pStyle w:val="21"/>
              <w:spacing w:line="180" w:lineRule="exact"/>
              <w:jc w:val="both"/>
              <w:rPr>
                <w:rFonts w:ascii="Arial" w:hAnsi="Arial" w:cs="Arial"/>
                <w:sz w:val="16"/>
                <w:szCs w:val="16"/>
              </w:rPr>
            </w:pPr>
            <w:r>
              <w:rPr>
                <w:rFonts w:ascii="Arial" w:hAnsi="Arial" w:cs="Arial"/>
                <w:sz w:val="16"/>
                <w:szCs w:val="16"/>
              </w:rPr>
              <w:t xml:space="preserve">                            </w:t>
            </w:r>
            <w:r w:rsidRPr="005E41AD">
              <w:rPr>
                <w:rFonts w:ascii="Arial" w:hAnsi="Arial" w:cs="Arial"/>
                <w:sz w:val="16"/>
                <w:szCs w:val="16"/>
              </w:rPr>
              <w:t xml:space="preserve"> И.А. Ерохин</w:t>
            </w:r>
          </w:p>
        </w:tc>
        <w:tc>
          <w:tcPr>
            <w:tcW w:w="2517" w:type="dxa"/>
          </w:tcPr>
          <w:p w:rsidR="004D453E" w:rsidRPr="005E41AD" w:rsidRDefault="004D453E" w:rsidP="004D453E">
            <w:pPr>
              <w:pStyle w:val="21"/>
              <w:spacing w:line="180" w:lineRule="exact"/>
              <w:jc w:val="both"/>
              <w:rPr>
                <w:rFonts w:ascii="Arial" w:hAnsi="Arial" w:cs="Arial"/>
                <w:sz w:val="16"/>
                <w:szCs w:val="16"/>
              </w:rPr>
            </w:pPr>
            <w:r w:rsidRPr="005E41AD">
              <w:rPr>
                <w:rFonts w:ascii="Arial" w:hAnsi="Arial" w:cs="Arial"/>
                <w:sz w:val="16"/>
                <w:szCs w:val="16"/>
              </w:rPr>
              <w:t xml:space="preserve">Глава </w:t>
            </w:r>
          </w:p>
          <w:p w:rsidR="004D453E" w:rsidRDefault="004D453E" w:rsidP="004D453E">
            <w:pPr>
              <w:pStyle w:val="21"/>
              <w:spacing w:line="180" w:lineRule="exact"/>
              <w:jc w:val="both"/>
              <w:rPr>
                <w:rFonts w:ascii="Arial" w:hAnsi="Arial" w:cs="Arial"/>
                <w:sz w:val="16"/>
                <w:szCs w:val="16"/>
              </w:rPr>
            </w:pPr>
            <w:r w:rsidRPr="005E41AD">
              <w:rPr>
                <w:rFonts w:ascii="Arial" w:hAnsi="Arial" w:cs="Arial"/>
                <w:sz w:val="16"/>
                <w:szCs w:val="16"/>
              </w:rPr>
              <w:t>Благодарненского городского округа Ставропольского края</w:t>
            </w:r>
          </w:p>
          <w:p w:rsidR="004D453E" w:rsidRPr="005E41AD" w:rsidRDefault="004D453E" w:rsidP="004D453E">
            <w:pPr>
              <w:pStyle w:val="21"/>
              <w:spacing w:line="180" w:lineRule="exact"/>
              <w:jc w:val="both"/>
              <w:rPr>
                <w:rFonts w:ascii="Arial" w:hAnsi="Arial" w:cs="Arial"/>
                <w:sz w:val="16"/>
                <w:szCs w:val="16"/>
              </w:rPr>
            </w:pPr>
            <w:r>
              <w:rPr>
                <w:rFonts w:ascii="Arial" w:hAnsi="Arial" w:cs="Arial"/>
                <w:sz w:val="16"/>
                <w:szCs w:val="16"/>
              </w:rPr>
              <w:t xml:space="preserve">                             </w:t>
            </w:r>
            <w:r w:rsidRPr="005E41AD">
              <w:rPr>
                <w:rFonts w:ascii="Arial" w:hAnsi="Arial" w:cs="Arial"/>
                <w:sz w:val="16"/>
                <w:szCs w:val="16"/>
              </w:rPr>
              <w:t>С.Т. Бычков</w:t>
            </w:r>
          </w:p>
        </w:tc>
      </w:tr>
    </w:tbl>
    <w:p w:rsidR="002D1122" w:rsidRPr="004B36FE" w:rsidRDefault="002D1122" w:rsidP="002D1122">
      <w:pPr>
        <w:tabs>
          <w:tab w:val="left" w:pos="7230"/>
        </w:tabs>
        <w:jc w:val="center"/>
        <w:rPr>
          <w:rFonts w:ascii="Arial" w:hAnsi="Arial" w:cs="Arial"/>
          <w:b/>
          <w:sz w:val="16"/>
          <w:szCs w:val="16"/>
        </w:rPr>
      </w:pPr>
      <w:r w:rsidRPr="004B36FE">
        <w:rPr>
          <w:rFonts w:ascii="Arial" w:hAnsi="Arial" w:cs="Arial"/>
          <w:b/>
          <w:sz w:val="16"/>
          <w:szCs w:val="16"/>
        </w:rPr>
        <w:lastRenderedPageBreak/>
        <w:t>ПОСТАНОВЛЕНИЕ</w:t>
      </w:r>
    </w:p>
    <w:p w:rsidR="002D1122" w:rsidRDefault="002D1122" w:rsidP="002D1122">
      <w:pPr>
        <w:jc w:val="center"/>
        <w:rPr>
          <w:rFonts w:ascii="Arial" w:hAnsi="Arial" w:cs="Arial"/>
          <w:b/>
          <w:sz w:val="16"/>
          <w:szCs w:val="16"/>
        </w:rPr>
      </w:pPr>
      <w:r w:rsidRPr="004B36FE">
        <w:rPr>
          <w:rFonts w:ascii="Arial" w:hAnsi="Arial" w:cs="Arial"/>
          <w:b/>
          <w:sz w:val="16"/>
          <w:szCs w:val="16"/>
        </w:rPr>
        <w:t>АДМИНИСТРАЦИИ БЛАГОДАРНЕНСКОГО ГОРОДСКОГО ОКРУГА СТАВРОПОЛЬСКОГО КРАЯ</w:t>
      </w:r>
    </w:p>
    <w:p w:rsidR="002D1122" w:rsidRPr="004B36FE" w:rsidRDefault="002D1122" w:rsidP="002D1122">
      <w:pPr>
        <w:jc w:val="center"/>
        <w:rPr>
          <w:rFonts w:ascii="Arial" w:hAnsi="Arial" w:cs="Arial"/>
          <w:b/>
          <w:sz w:val="16"/>
          <w:szCs w:val="16"/>
        </w:rPr>
      </w:pPr>
    </w:p>
    <w:tbl>
      <w:tblPr>
        <w:tblW w:w="0" w:type="auto"/>
        <w:tblInd w:w="108" w:type="dxa"/>
        <w:tblLook w:val="04A0"/>
      </w:tblPr>
      <w:tblGrid>
        <w:gridCol w:w="424"/>
        <w:gridCol w:w="1703"/>
        <w:gridCol w:w="1769"/>
        <w:gridCol w:w="482"/>
        <w:gridCol w:w="549"/>
      </w:tblGrid>
      <w:tr w:rsidR="002D1122" w:rsidRPr="004B36FE" w:rsidTr="002D1122">
        <w:trPr>
          <w:trHeight w:val="80"/>
        </w:trPr>
        <w:tc>
          <w:tcPr>
            <w:tcW w:w="424" w:type="dxa"/>
          </w:tcPr>
          <w:p w:rsidR="002D1122" w:rsidRPr="004B36FE" w:rsidRDefault="002D1122" w:rsidP="002D1122">
            <w:pPr>
              <w:widowControl w:val="0"/>
              <w:autoSpaceDE w:val="0"/>
              <w:autoSpaceDN w:val="0"/>
              <w:adjustRightInd w:val="0"/>
              <w:jc w:val="both"/>
              <w:rPr>
                <w:rFonts w:ascii="Arial" w:hAnsi="Arial" w:cs="Arial"/>
                <w:sz w:val="16"/>
                <w:szCs w:val="16"/>
                <w:lang w:eastAsia="en-US"/>
              </w:rPr>
            </w:pPr>
            <w:r w:rsidRPr="004B36FE">
              <w:rPr>
                <w:rFonts w:ascii="Arial" w:hAnsi="Arial" w:cs="Arial"/>
                <w:sz w:val="16"/>
                <w:szCs w:val="16"/>
                <w:lang w:eastAsia="en-US"/>
              </w:rPr>
              <w:t>20</w:t>
            </w:r>
          </w:p>
        </w:tc>
        <w:tc>
          <w:tcPr>
            <w:tcW w:w="1703" w:type="dxa"/>
            <w:hideMark/>
          </w:tcPr>
          <w:p w:rsidR="002D1122" w:rsidRPr="004B36FE" w:rsidRDefault="002D1122" w:rsidP="002D1122">
            <w:pPr>
              <w:widowControl w:val="0"/>
              <w:autoSpaceDE w:val="0"/>
              <w:autoSpaceDN w:val="0"/>
              <w:adjustRightInd w:val="0"/>
              <w:jc w:val="both"/>
              <w:rPr>
                <w:rFonts w:ascii="Arial" w:hAnsi="Arial" w:cs="Arial"/>
                <w:sz w:val="16"/>
                <w:szCs w:val="16"/>
                <w:lang w:eastAsia="en-US"/>
              </w:rPr>
            </w:pPr>
            <w:r w:rsidRPr="004B36FE">
              <w:rPr>
                <w:rFonts w:ascii="Arial" w:hAnsi="Arial" w:cs="Arial"/>
                <w:sz w:val="16"/>
                <w:szCs w:val="16"/>
                <w:lang w:eastAsia="en-US"/>
              </w:rPr>
              <w:t>марта 2018 года</w:t>
            </w:r>
          </w:p>
        </w:tc>
        <w:tc>
          <w:tcPr>
            <w:tcW w:w="1769" w:type="dxa"/>
            <w:hideMark/>
          </w:tcPr>
          <w:p w:rsidR="002D1122" w:rsidRPr="004B36FE" w:rsidRDefault="002D1122" w:rsidP="002D1122">
            <w:pPr>
              <w:widowControl w:val="0"/>
              <w:autoSpaceDE w:val="0"/>
              <w:autoSpaceDN w:val="0"/>
              <w:adjustRightInd w:val="0"/>
              <w:jc w:val="center"/>
              <w:rPr>
                <w:rFonts w:ascii="Arial" w:hAnsi="Arial" w:cs="Arial"/>
                <w:sz w:val="16"/>
                <w:szCs w:val="16"/>
                <w:lang w:eastAsia="en-US"/>
              </w:rPr>
            </w:pPr>
            <w:r w:rsidRPr="004B36FE">
              <w:rPr>
                <w:rFonts w:ascii="Arial" w:hAnsi="Arial" w:cs="Arial"/>
                <w:sz w:val="16"/>
                <w:szCs w:val="16"/>
                <w:lang w:eastAsia="en-US"/>
              </w:rPr>
              <w:t>г. Благодарный</w:t>
            </w:r>
          </w:p>
        </w:tc>
        <w:tc>
          <w:tcPr>
            <w:tcW w:w="482" w:type="dxa"/>
            <w:hideMark/>
          </w:tcPr>
          <w:p w:rsidR="002D1122" w:rsidRPr="004B36FE" w:rsidRDefault="002D1122" w:rsidP="002D1122">
            <w:pPr>
              <w:widowControl w:val="0"/>
              <w:autoSpaceDE w:val="0"/>
              <w:autoSpaceDN w:val="0"/>
              <w:adjustRightInd w:val="0"/>
              <w:jc w:val="right"/>
              <w:rPr>
                <w:rFonts w:ascii="Arial" w:hAnsi="Arial" w:cs="Arial"/>
                <w:sz w:val="16"/>
                <w:szCs w:val="16"/>
                <w:lang w:eastAsia="en-US"/>
              </w:rPr>
            </w:pPr>
            <w:r w:rsidRPr="004B36FE">
              <w:rPr>
                <w:rFonts w:ascii="Arial" w:hAnsi="Arial" w:cs="Arial"/>
                <w:sz w:val="16"/>
                <w:szCs w:val="16"/>
                <w:lang w:eastAsia="en-US"/>
              </w:rPr>
              <w:t>№</w:t>
            </w:r>
          </w:p>
        </w:tc>
        <w:tc>
          <w:tcPr>
            <w:tcW w:w="549" w:type="dxa"/>
            <w:hideMark/>
          </w:tcPr>
          <w:p w:rsidR="002D1122" w:rsidRPr="004B36FE" w:rsidRDefault="002D1122" w:rsidP="002D1122">
            <w:pPr>
              <w:jc w:val="both"/>
              <w:rPr>
                <w:rFonts w:ascii="Arial" w:eastAsia="Calibri" w:hAnsi="Arial" w:cs="Arial"/>
                <w:sz w:val="16"/>
                <w:szCs w:val="16"/>
                <w:lang w:eastAsia="en-US"/>
              </w:rPr>
            </w:pPr>
            <w:r w:rsidRPr="004B36FE">
              <w:rPr>
                <w:rFonts w:ascii="Arial" w:eastAsia="Calibri" w:hAnsi="Arial" w:cs="Arial"/>
                <w:sz w:val="16"/>
                <w:szCs w:val="16"/>
                <w:lang w:eastAsia="en-US"/>
              </w:rPr>
              <w:t>314</w:t>
            </w:r>
          </w:p>
        </w:tc>
      </w:tr>
    </w:tbl>
    <w:p w:rsidR="002D1122" w:rsidRPr="004B36FE" w:rsidRDefault="002D1122" w:rsidP="002D1122">
      <w:pPr>
        <w:rPr>
          <w:rFonts w:ascii="Arial" w:hAnsi="Arial" w:cs="Arial"/>
          <w:sz w:val="16"/>
          <w:szCs w:val="16"/>
        </w:rPr>
      </w:pPr>
    </w:p>
    <w:p w:rsidR="002D1122" w:rsidRPr="004B36FE" w:rsidRDefault="002D1122" w:rsidP="002D1122">
      <w:pPr>
        <w:widowControl w:val="0"/>
        <w:autoSpaceDE w:val="0"/>
        <w:autoSpaceDN w:val="0"/>
        <w:adjustRightInd w:val="0"/>
        <w:spacing w:line="180" w:lineRule="exact"/>
        <w:jc w:val="both"/>
        <w:rPr>
          <w:rFonts w:ascii="Arial" w:eastAsia="Calibri" w:hAnsi="Arial" w:cs="Arial"/>
          <w:bCs/>
          <w:sz w:val="16"/>
          <w:szCs w:val="16"/>
          <w:lang w:eastAsia="en-US"/>
        </w:rPr>
      </w:pPr>
      <w:r w:rsidRPr="004B36FE">
        <w:rPr>
          <w:rFonts w:ascii="Arial" w:hAnsi="Arial" w:cs="Arial"/>
          <w:sz w:val="16"/>
          <w:szCs w:val="16"/>
        </w:rPr>
        <w:t>О внесении изменений в муниципальную</w:t>
      </w:r>
      <w:r w:rsidRPr="004B36FE">
        <w:rPr>
          <w:rFonts w:ascii="Arial" w:eastAsia="Calibri" w:hAnsi="Arial" w:cs="Arial"/>
          <w:bCs/>
          <w:sz w:val="16"/>
          <w:szCs w:val="16"/>
          <w:lang w:eastAsia="en-US"/>
        </w:rPr>
        <w:t xml:space="preserve"> программу Благодарненского городского округа Ставропольского края </w:t>
      </w:r>
      <w:r w:rsidRPr="004B36FE">
        <w:rPr>
          <w:rFonts w:ascii="Arial" w:hAnsi="Arial" w:cs="Arial"/>
          <w:sz w:val="16"/>
          <w:szCs w:val="16"/>
        </w:rPr>
        <w:t>«Социальная поддержка граждан»</w:t>
      </w:r>
      <w:r w:rsidRPr="004B36FE">
        <w:rPr>
          <w:rFonts w:ascii="Arial" w:eastAsia="Calibri" w:hAnsi="Arial" w:cs="Arial"/>
          <w:bCs/>
          <w:sz w:val="16"/>
          <w:szCs w:val="16"/>
          <w:lang w:eastAsia="en-US"/>
        </w:rPr>
        <w:t xml:space="preserve">, утвержденную </w:t>
      </w:r>
      <w:r w:rsidRPr="004B36FE">
        <w:rPr>
          <w:rFonts w:ascii="Arial" w:eastAsia="Calibri" w:hAnsi="Arial" w:cs="Arial"/>
          <w:sz w:val="16"/>
          <w:szCs w:val="16"/>
          <w:lang w:eastAsia="en-US"/>
        </w:rPr>
        <w:t>постановлением администрации Благодарненского  муниципального района Ставропольского края от 30 ноября 2017 года № 792</w:t>
      </w:r>
    </w:p>
    <w:p w:rsidR="002D1122" w:rsidRPr="004B36FE" w:rsidRDefault="002D1122" w:rsidP="002D1122">
      <w:pPr>
        <w:spacing w:line="180" w:lineRule="exact"/>
        <w:rPr>
          <w:rFonts w:ascii="Arial" w:hAnsi="Arial" w:cs="Arial"/>
          <w:bCs/>
          <w:sz w:val="16"/>
          <w:szCs w:val="16"/>
        </w:rPr>
      </w:pPr>
    </w:p>
    <w:p w:rsidR="002D1122" w:rsidRPr="004B36FE" w:rsidRDefault="002D1122" w:rsidP="002D1122">
      <w:pPr>
        <w:ind w:firstLine="142"/>
        <w:jc w:val="both"/>
        <w:rPr>
          <w:rFonts w:ascii="Arial" w:hAnsi="Arial" w:cs="Arial"/>
          <w:bCs/>
          <w:sz w:val="16"/>
          <w:szCs w:val="16"/>
        </w:rPr>
      </w:pPr>
      <w:r w:rsidRPr="004B36FE">
        <w:rPr>
          <w:rFonts w:ascii="Arial" w:eastAsia="Calibri" w:hAnsi="Arial" w:cs="Arial"/>
          <w:sz w:val="16"/>
          <w:szCs w:val="16"/>
          <w:lang w:eastAsia="en-US"/>
        </w:rPr>
        <w:t xml:space="preserve">В соответствии с пунктами 32,33 Порядка разработки, реализации и оценки эффективности муниципальных программ Благодарненского городского округа Ставропольского края утвержденного постановлением администрации Благодарненского муниципального района Ставропольского края от 19 сентября 2017 года № 657 «Об утверждении порядка разработки, реализации и оценки эффективности </w:t>
      </w:r>
      <w:r w:rsidRPr="004B36FE">
        <w:rPr>
          <w:rFonts w:ascii="Arial" w:hAnsi="Arial" w:cs="Arial"/>
          <w:sz w:val="16"/>
          <w:szCs w:val="16"/>
        </w:rPr>
        <w:t>муниципальных</w:t>
      </w:r>
      <w:r w:rsidRPr="004B36FE">
        <w:rPr>
          <w:rFonts w:ascii="Arial" w:eastAsia="Calibri" w:hAnsi="Arial" w:cs="Arial"/>
          <w:bCs/>
          <w:sz w:val="16"/>
          <w:szCs w:val="16"/>
          <w:lang w:eastAsia="en-US"/>
        </w:rPr>
        <w:t xml:space="preserve"> программ Благодарненского городского округа Ставропольского края»,</w:t>
      </w:r>
      <w:r w:rsidRPr="004B36FE">
        <w:rPr>
          <w:rFonts w:ascii="Arial" w:eastAsia="Calibri" w:hAnsi="Arial" w:cs="Arial"/>
          <w:sz w:val="16"/>
          <w:szCs w:val="16"/>
          <w:lang w:eastAsia="en-US"/>
        </w:rPr>
        <w:t xml:space="preserve"> </w:t>
      </w:r>
      <w:r w:rsidRPr="004B36FE">
        <w:rPr>
          <w:rFonts w:ascii="Arial" w:hAnsi="Arial" w:cs="Arial"/>
          <w:sz w:val="16"/>
          <w:szCs w:val="16"/>
        </w:rPr>
        <w:t>администрация  Благодарненского городского округа Ставропольского края</w:t>
      </w:r>
    </w:p>
    <w:p w:rsidR="002D1122" w:rsidRPr="004B36FE" w:rsidRDefault="002D1122" w:rsidP="002D1122">
      <w:pPr>
        <w:jc w:val="both"/>
        <w:rPr>
          <w:rFonts w:ascii="Arial" w:hAnsi="Arial" w:cs="Arial"/>
          <w:sz w:val="16"/>
          <w:szCs w:val="16"/>
        </w:rPr>
      </w:pPr>
    </w:p>
    <w:p w:rsidR="002D1122" w:rsidRPr="004B36FE" w:rsidRDefault="002D1122" w:rsidP="002D1122">
      <w:pPr>
        <w:jc w:val="both"/>
        <w:rPr>
          <w:rFonts w:ascii="Arial" w:hAnsi="Arial" w:cs="Arial"/>
          <w:sz w:val="16"/>
          <w:szCs w:val="16"/>
        </w:rPr>
      </w:pPr>
      <w:r w:rsidRPr="004B36FE">
        <w:rPr>
          <w:rFonts w:ascii="Arial" w:hAnsi="Arial" w:cs="Arial"/>
          <w:sz w:val="16"/>
          <w:szCs w:val="16"/>
        </w:rPr>
        <w:t>ПОСТАНОВЛЯЕТ:</w:t>
      </w:r>
    </w:p>
    <w:p w:rsidR="002D1122" w:rsidRPr="004B36FE" w:rsidRDefault="002D1122" w:rsidP="002D1122">
      <w:pPr>
        <w:jc w:val="both"/>
        <w:rPr>
          <w:rFonts w:ascii="Arial" w:hAnsi="Arial" w:cs="Arial"/>
          <w:sz w:val="16"/>
          <w:szCs w:val="16"/>
        </w:rPr>
      </w:pPr>
    </w:p>
    <w:p w:rsidR="002D1122" w:rsidRPr="004B36FE" w:rsidRDefault="002D1122" w:rsidP="002D1122">
      <w:pPr>
        <w:ind w:firstLine="142"/>
        <w:jc w:val="both"/>
        <w:rPr>
          <w:rFonts w:ascii="Arial" w:hAnsi="Arial" w:cs="Arial"/>
          <w:sz w:val="16"/>
          <w:szCs w:val="16"/>
        </w:rPr>
      </w:pPr>
      <w:r w:rsidRPr="004B36FE">
        <w:rPr>
          <w:rFonts w:ascii="Arial" w:hAnsi="Arial" w:cs="Arial"/>
          <w:sz w:val="16"/>
          <w:szCs w:val="16"/>
        </w:rPr>
        <w:t>1. Внести в муниципальную программу Благодарненского городского округа Ставропольского края «Социальная поддержка граждан», утвержденную постановлением администрации Благодарненского муниципального района Ставропольского края от 30 ноября 2017 года № 792 «Об утверждении муниципальной</w:t>
      </w:r>
      <w:r w:rsidRPr="004B36FE">
        <w:rPr>
          <w:rFonts w:ascii="Arial" w:hAnsi="Arial" w:cs="Arial"/>
          <w:bCs/>
          <w:sz w:val="16"/>
          <w:szCs w:val="16"/>
        </w:rPr>
        <w:t xml:space="preserve"> программы Благодарненского городского округа Ставропольского края </w:t>
      </w:r>
      <w:r w:rsidRPr="004B36FE">
        <w:rPr>
          <w:rFonts w:ascii="Arial" w:hAnsi="Arial" w:cs="Arial"/>
          <w:b/>
          <w:bCs/>
          <w:sz w:val="16"/>
          <w:szCs w:val="16"/>
        </w:rPr>
        <w:t>«</w:t>
      </w:r>
      <w:r w:rsidRPr="004B36FE">
        <w:rPr>
          <w:rFonts w:ascii="Arial" w:hAnsi="Arial" w:cs="Arial"/>
          <w:sz w:val="16"/>
          <w:szCs w:val="16"/>
        </w:rPr>
        <w:t>Социальная поддержка граждан» изменения</w:t>
      </w:r>
      <w:r w:rsidRPr="004B36FE">
        <w:rPr>
          <w:rFonts w:ascii="Arial" w:hAnsi="Arial" w:cs="Arial"/>
          <w:bCs/>
          <w:sz w:val="16"/>
          <w:szCs w:val="16"/>
        </w:rPr>
        <w:t>, изложив ее в прилагаемой редакции</w:t>
      </w:r>
      <w:r w:rsidRPr="004B36FE">
        <w:rPr>
          <w:rFonts w:ascii="Arial" w:hAnsi="Arial" w:cs="Arial"/>
          <w:sz w:val="16"/>
          <w:szCs w:val="16"/>
        </w:rPr>
        <w:t>.</w:t>
      </w:r>
    </w:p>
    <w:p w:rsidR="002D1122" w:rsidRPr="004B36FE" w:rsidRDefault="002D1122" w:rsidP="002D1122">
      <w:pPr>
        <w:tabs>
          <w:tab w:val="left" w:pos="900"/>
        </w:tabs>
        <w:ind w:firstLine="142"/>
        <w:jc w:val="both"/>
        <w:rPr>
          <w:rFonts w:ascii="Arial" w:hAnsi="Arial" w:cs="Arial"/>
          <w:sz w:val="16"/>
          <w:szCs w:val="16"/>
        </w:rPr>
      </w:pPr>
      <w:r w:rsidRPr="004B36FE">
        <w:rPr>
          <w:rFonts w:ascii="Arial" w:hAnsi="Arial" w:cs="Arial"/>
          <w:sz w:val="16"/>
          <w:szCs w:val="16"/>
        </w:rPr>
        <w:t>2.Контроль за выполнением настоящего постановления возложить на заместителя главы администрации Благодарненского городского округа Ставропольского края Мещерякова П.М.</w:t>
      </w:r>
    </w:p>
    <w:p w:rsidR="002D1122" w:rsidRPr="004B36FE" w:rsidRDefault="002D1122" w:rsidP="002D1122">
      <w:pPr>
        <w:ind w:firstLine="142"/>
        <w:jc w:val="both"/>
        <w:rPr>
          <w:rFonts w:ascii="Arial" w:hAnsi="Arial" w:cs="Arial"/>
          <w:sz w:val="16"/>
          <w:szCs w:val="16"/>
        </w:rPr>
      </w:pPr>
      <w:r w:rsidRPr="004B36FE">
        <w:rPr>
          <w:rFonts w:ascii="Arial" w:hAnsi="Arial" w:cs="Arial"/>
          <w:sz w:val="16"/>
          <w:szCs w:val="16"/>
        </w:rPr>
        <w:t>3.</w:t>
      </w:r>
      <w:r w:rsidRPr="004B36FE">
        <w:rPr>
          <w:rFonts w:ascii="Arial" w:eastAsia="Calibri" w:hAnsi="Arial" w:cs="Arial"/>
          <w:sz w:val="16"/>
          <w:szCs w:val="16"/>
        </w:rPr>
        <w:t xml:space="preserve"> </w:t>
      </w:r>
      <w:r w:rsidRPr="004B36FE">
        <w:rPr>
          <w:rFonts w:ascii="Arial" w:hAnsi="Arial" w:cs="Arial"/>
          <w:sz w:val="16"/>
          <w:szCs w:val="16"/>
        </w:rPr>
        <w:t>Настоящее постановление вступает в силу на следующий день после дня его официального опубликования.</w:t>
      </w:r>
    </w:p>
    <w:p w:rsidR="002D1122" w:rsidRDefault="002D1122" w:rsidP="002D1122">
      <w:pPr>
        <w:jc w:val="both"/>
        <w:rPr>
          <w:rFonts w:ascii="Arial" w:hAnsi="Arial" w:cs="Arial"/>
          <w:sz w:val="16"/>
          <w:szCs w:val="16"/>
        </w:rPr>
      </w:pPr>
    </w:p>
    <w:p w:rsidR="004D5B70" w:rsidRDefault="004D5B70" w:rsidP="002D1122">
      <w:pPr>
        <w:jc w:val="both"/>
        <w:rPr>
          <w:rFonts w:ascii="Arial" w:hAnsi="Arial" w:cs="Arial"/>
          <w:sz w:val="16"/>
          <w:szCs w:val="16"/>
        </w:rPr>
      </w:pPr>
    </w:p>
    <w:p w:rsidR="004D5B70" w:rsidRPr="004B36FE" w:rsidRDefault="004D5B70" w:rsidP="002D1122">
      <w:pPr>
        <w:jc w:val="both"/>
        <w:rPr>
          <w:rFonts w:ascii="Arial" w:hAnsi="Arial" w:cs="Arial"/>
          <w:sz w:val="16"/>
          <w:szCs w:val="16"/>
        </w:rPr>
      </w:pPr>
    </w:p>
    <w:tbl>
      <w:tblPr>
        <w:tblW w:w="0" w:type="auto"/>
        <w:tblLayout w:type="fixed"/>
        <w:tblLook w:val="0000"/>
      </w:tblPr>
      <w:tblGrid>
        <w:gridCol w:w="5988"/>
        <w:gridCol w:w="3582"/>
      </w:tblGrid>
      <w:tr w:rsidR="002D1122" w:rsidRPr="004B36FE" w:rsidTr="002D1122">
        <w:tc>
          <w:tcPr>
            <w:tcW w:w="5988" w:type="dxa"/>
            <w:shd w:val="clear" w:color="auto" w:fill="auto"/>
          </w:tcPr>
          <w:p w:rsidR="002D1122" w:rsidRPr="004B36FE" w:rsidRDefault="002D1122" w:rsidP="002D1122">
            <w:pPr>
              <w:snapToGrid w:val="0"/>
              <w:spacing w:line="180" w:lineRule="exact"/>
              <w:rPr>
                <w:rFonts w:ascii="Arial" w:hAnsi="Arial" w:cs="Arial"/>
                <w:sz w:val="16"/>
                <w:szCs w:val="16"/>
              </w:rPr>
            </w:pPr>
            <w:r w:rsidRPr="004B36FE">
              <w:rPr>
                <w:rFonts w:ascii="Arial" w:hAnsi="Arial" w:cs="Arial"/>
                <w:sz w:val="16"/>
                <w:szCs w:val="16"/>
              </w:rPr>
              <w:t xml:space="preserve">Глава </w:t>
            </w:r>
          </w:p>
          <w:p w:rsidR="002D1122" w:rsidRPr="004B36FE" w:rsidRDefault="002D1122" w:rsidP="002D1122">
            <w:pPr>
              <w:snapToGrid w:val="0"/>
              <w:spacing w:line="180" w:lineRule="exact"/>
              <w:rPr>
                <w:rFonts w:ascii="Arial" w:hAnsi="Arial" w:cs="Arial"/>
                <w:sz w:val="16"/>
                <w:szCs w:val="16"/>
              </w:rPr>
            </w:pPr>
            <w:r w:rsidRPr="004B36FE">
              <w:rPr>
                <w:rFonts w:ascii="Arial" w:hAnsi="Arial" w:cs="Arial"/>
                <w:sz w:val="16"/>
                <w:szCs w:val="16"/>
              </w:rPr>
              <w:t xml:space="preserve">Благодарненского  городского округа </w:t>
            </w:r>
          </w:p>
          <w:p w:rsidR="002D1122" w:rsidRPr="004B36FE" w:rsidRDefault="002D1122" w:rsidP="002D1122">
            <w:pPr>
              <w:snapToGrid w:val="0"/>
              <w:spacing w:line="180" w:lineRule="exact"/>
              <w:rPr>
                <w:rFonts w:ascii="Arial" w:hAnsi="Arial" w:cs="Arial"/>
                <w:sz w:val="16"/>
                <w:szCs w:val="16"/>
              </w:rPr>
            </w:pPr>
            <w:r w:rsidRPr="004B36FE">
              <w:rPr>
                <w:rFonts w:ascii="Arial" w:hAnsi="Arial" w:cs="Arial"/>
                <w:sz w:val="16"/>
                <w:szCs w:val="16"/>
              </w:rPr>
              <w:t>Ставропольского края</w:t>
            </w:r>
            <w:r>
              <w:rPr>
                <w:rFonts w:ascii="Arial" w:hAnsi="Arial" w:cs="Arial"/>
                <w:sz w:val="16"/>
                <w:szCs w:val="16"/>
              </w:rPr>
              <w:t xml:space="preserve">                                                С.Т.Бычков</w:t>
            </w:r>
          </w:p>
        </w:tc>
        <w:tc>
          <w:tcPr>
            <w:tcW w:w="3582" w:type="dxa"/>
            <w:shd w:val="clear" w:color="auto" w:fill="auto"/>
          </w:tcPr>
          <w:p w:rsidR="002D1122" w:rsidRPr="004B36FE" w:rsidRDefault="002D1122" w:rsidP="002D1122">
            <w:pPr>
              <w:snapToGrid w:val="0"/>
              <w:spacing w:line="240" w:lineRule="exact"/>
              <w:jc w:val="both"/>
              <w:rPr>
                <w:rFonts w:ascii="Arial" w:hAnsi="Arial" w:cs="Arial"/>
                <w:sz w:val="16"/>
                <w:szCs w:val="16"/>
              </w:rPr>
            </w:pPr>
          </w:p>
          <w:p w:rsidR="002D1122" w:rsidRPr="004B36FE" w:rsidRDefault="002D1122" w:rsidP="002D1122">
            <w:pPr>
              <w:spacing w:line="240" w:lineRule="exact"/>
              <w:rPr>
                <w:rFonts w:ascii="Arial" w:hAnsi="Arial" w:cs="Arial"/>
                <w:sz w:val="16"/>
                <w:szCs w:val="16"/>
              </w:rPr>
            </w:pPr>
            <w:r w:rsidRPr="004B36FE">
              <w:rPr>
                <w:rFonts w:ascii="Arial" w:hAnsi="Arial" w:cs="Arial"/>
                <w:sz w:val="16"/>
                <w:szCs w:val="16"/>
              </w:rPr>
              <w:t xml:space="preserve">                            </w:t>
            </w:r>
          </w:p>
          <w:p w:rsidR="002D1122" w:rsidRPr="004B36FE" w:rsidRDefault="002D1122" w:rsidP="002D1122">
            <w:pPr>
              <w:spacing w:line="240" w:lineRule="exact"/>
              <w:jc w:val="right"/>
              <w:rPr>
                <w:rFonts w:ascii="Arial" w:hAnsi="Arial" w:cs="Arial"/>
                <w:sz w:val="16"/>
                <w:szCs w:val="16"/>
              </w:rPr>
            </w:pPr>
            <w:r w:rsidRPr="004B36FE">
              <w:rPr>
                <w:rFonts w:ascii="Arial" w:hAnsi="Arial" w:cs="Arial"/>
                <w:sz w:val="16"/>
                <w:szCs w:val="16"/>
              </w:rPr>
              <w:t xml:space="preserve">С.Т. Бычков </w:t>
            </w:r>
          </w:p>
        </w:tc>
      </w:tr>
    </w:tbl>
    <w:p w:rsidR="002D1122" w:rsidRDefault="002D1122" w:rsidP="002D1122">
      <w:pPr>
        <w:rPr>
          <w:rFonts w:ascii="Arial" w:hAnsi="Arial" w:cs="Arial"/>
          <w:sz w:val="16"/>
          <w:szCs w:val="16"/>
        </w:rPr>
      </w:pPr>
    </w:p>
    <w:p w:rsidR="004D5B70" w:rsidRPr="004B36FE" w:rsidRDefault="004D5B70" w:rsidP="002D1122">
      <w:pPr>
        <w:rPr>
          <w:rFonts w:ascii="Arial" w:hAnsi="Arial" w:cs="Arial"/>
          <w:sz w:val="16"/>
          <w:szCs w:val="16"/>
        </w:rPr>
      </w:pPr>
    </w:p>
    <w:tbl>
      <w:tblPr>
        <w:tblW w:w="0" w:type="auto"/>
        <w:tblInd w:w="567" w:type="dxa"/>
        <w:tblLook w:val="01E0"/>
      </w:tblPr>
      <w:tblGrid>
        <w:gridCol w:w="817"/>
        <w:gridCol w:w="3651"/>
      </w:tblGrid>
      <w:tr w:rsidR="002D1122" w:rsidRPr="004B36FE" w:rsidTr="002D1122">
        <w:tc>
          <w:tcPr>
            <w:tcW w:w="817" w:type="dxa"/>
            <w:shd w:val="clear" w:color="auto" w:fill="auto"/>
          </w:tcPr>
          <w:p w:rsidR="002D1122" w:rsidRDefault="002D1122" w:rsidP="002D1122">
            <w:pPr>
              <w:pStyle w:val="ConsTitle"/>
              <w:ind w:right="140"/>
              <w:jc w:val="center"/>
              <w:rPr>
                <w:b w:val="0"/>
                <w:bCs w:val="0"/>
                <w:sz w:val="16"/>
                <w:szCs w:val="16"/>
              </w:rPr>
            </w:pPr>
          </w:p>
          <w:p w:rsidR="004D5B70" w:rsidRPr="004B36FE" w:rsidRDefault="004D5B70" w:rsidP="002D1122">
            <w:pPr>
              <w:pStyle w:val="ConsTitle"/>
              <w:ind w:right="140"/>
              <w:jc w:val="center"/>
              <w:rPr>
                <w:b w:val="0"/>
                <w:bCs w:val="0"/>
                <w:sz w:val="16"/>
                <w:szCs w:val="16"/>
              </w:rPr>
            </w:pPr>
          </w:p>
          <w:p w:rsidR="002D1122" w:rsidRPr="004B36FE" w:rsidRDefault="002D1122" w:rsidP="002D1122">
            <w:pPr>
              <w:pStyle w:val="ConsTitle"/>
              <w:ind w:right="140"/>
              <w:jc w:val="center"/>
              <w:rPr>
                <w:b w:val="0"/>
                <w:bCs w:val="0"/>
                <w:sz w:val="16"/>
                <w:szCs w:val="16"/>
              </w:rPr>
            </w:pPr>
          </w:p>
          <w:p w:rsidR="002D1122" w:rsidRPr="004B36FE" w:rsidRDefault="002D1122" w:rsidP="002D1122">
            <w:pPr>
              <w:pStyle w:val="ConsTitle"/>
              <w:ind w:right="140"/>
              <w:jc w:val="center"/>
              <w:rPr>
                <w:b w:val="0"/>
                <w:bCs w:val="0"/>
                <w:sz w:val="16"/>
                <w:szCs w:val="16"/>
              </w:rPr>
            </w:pPr>
          </w:p>
        </w:tc>
        <w:tc>
          <w:tcPr>
            <w:tcW w:w="3651" w:type="dxa"/>
            <w:shd w:val="clear" w:color="auto" w:fill="auto"/>
          </w:tcPr>
          <w:p w:rsidR="002D1122" w:rsidRPr="004B36FE" w:rsidRDefault="002D1122" w:rsidP="002D1122">
            <w:pPr>
              <w:pStyle w:val="ConsTitle"/>
              <w:spacing w:line="180" w:lineRule="exact"/>
              <w:ind w:right="142"/>
              <w:jc w:val="center"/>
              <w:rPr>
                <w:b w:val="0"/>
                <w:bCs w:val="0"/>
                <w:sz w:val="16"/>
                <w:szCs w:val="16"/>
              </w:rPr>
            </w:pPr>
            <w:r w:rsidRPr="004B36FE">
              <w:rPr>
                <w:b w:val="0"/>
                <w:bCs w:val="0"/>
                <w:sz w:val="16"/>
                <w:szCs w:val="16"/>
              </w:rPr>
              <w:t>УТВЕРЖДЕНА</w:t>
            </w:r>
          </w:p>
          <w:p w:rsidR="002D1122" w:rsidRPr="004B36FE" w:rsidRDefault="002D1122" w:rsidP="002D1122">
            <w:pPr>
              <w:pStyle w:val="ConsTitle"/>
              <w:spacing w:line="180" w:lineRule="exact"/>
              <w:ind w:right="142"/>
              <w:jc w:val="center"/>
              <w:rPr>
                <w:b w:val="0"/>
                <w:bCs w:val="0"/>
                <w:sz w:val="16"/>
                <w:szCs w:val="16"/>
              </w:rPr>
            </w:pPr>
            <w:r w:rsidRPr="004B36FE">
              <w:rPr>
                <w:b w:val="0"/>
                <w:bCs w:val="0"/>
                <w:sz w:val="16"/>
                <w:szCs w:val="16"/>
              </w:rPr>
              <w:t>постановлением администрации Благодарненского муниципального района  Ставропольского края</w:t>
            </w:r>
          </w:p>
          <w:p w:rsidR="002D1122" w:rsidRPr="004B36FE" w:rsidRDefault="002D1122" w:rsidP="002D1122">
            <w:pPr>
              <w:pStyle w:val="ConsTitle"/>
              <w:spacing w:line="180" w:lineRule="exact"/>
              <w:ind w:right="142"/>
              <w:jc w:val="center"/>
              <w:rPr>
                <w:b w:val="0"/>
                <w:bCs w:val="0"/>
                <w:sz w:val="16"/>
                <w:szCs w:val="16"/>
              </w:rPr>
            </w:pPr>
            <w:r w:rsidRPr="004B36FE">
              <w:rPr>
                <w:b w:val="0"/>
                <w:bCs w:val="0"/>
                <w:sz w:val="16"/>
                <w:szCs w:val="16"/>
              </w:rPr>
              <w:t>от 30 ноября 2017 года</w:t>
            </w:r>
          </w:p>
          <w:p w:rsidR="002D1122" w:rsidRPr="004B36FE" w:rsidRDefault="002D1122" w:rsidP="002D1122">
            <w:pPr>
              <w:pStyle w:val="ConsTitle"/>
              <w:spacing w:line="180" w:lineRule="exact"/>
              <w:ind w:right="142"/>
              <w:jc w:val="center"/>
              <w:rPr>
                <w:b w:val="0"/>
                <w:bCs w:val="0"/>
                <w:sz w:val="16"/>
                <w:szCs w:val="16"/>
              </w:rPr>
            </w:pPr>
            <w:r w:rsidRPr="004B36FE">
              <w:rPr>
                <w:b w:val="0"/>
                <w:bCs w:val="0"/>
                <w:sz w:val="16"/>
                <w:szCs w:val="16"/>
              </w:rPr>
              <w:t xml:space="preserve">в редакции постановления администрации  Благодарненского городского округа </w:t>
            </w:r>
          </w:p>
          <w:p w:rsidR="002D1122" w:rsidRPr="004B36FE" w:rsidRDefault="002D1122" w:rsidP="002D1122">
            <w:pPr>
              <w:pStyle w:val="ConsTitle"/>
              <w:spacing w:line="180" w:lineRule="exact"/>
              <w:ind w:right="142"/>
              <w:jc w:val="center"/>
              <w:rPr>
                <w:b w:val="0"/>
                <w:bCs w:val="0"/>
                <w:sz w:val="16"/>
                <w:szCs w:val="16"/>
              </w:rPr>
            </w:pPr>
            <w:r w:rsidRPr="004B36FE">
              <w:rPr>
                <w:b w:val="0"/>
                <w:bCs w:val="0"/>
                <w:sz w:val="16"/>
                <w:szCs w:val="16"/>
              </w:rPr>
              <w:t>Ставропольского края</w:t>
            </w:r>
          </w:p>
          <w:p w:rsidR="002D1122" w:rsidRPr="004B36FE" w:rsidRDefault="002D1122" w:rsidP="002D1122">
            <w:pPr>
              <w:pStyle w:val="ConsTitle"/>
              <w:spacing w:line="180" w:lineRule="exact"/>
              <w:ind w:right="142"/>
              <w:jc w:val="center"/>
              <w:rPr>
                <w:b w:val="0"/>
                <w:bCs w:val="0"/>
                <w:sz w:val="16"/>
                <w:szCs w:val="16"/>
              </w:rPr>
            </w:pPr>
            <w:r w:rsidRPr="004B36FE">
              <w:rPr>
                <w:b w:val="0"/>
                <w:bCs w:val="0"/>
                <w:sz w:val="16"/>
                <w:szCs w:val="16"/>
              </w:rPr>
              <w:t>от 20 марта 2018 года № 314</w:t>
            </w:r>
          </w:p>
        </w:tc>
      </w:tr>
    </w:tbl>
    <w:p w:rsidR="002D1122" w:rsidRDefault="002D1122" w:rsidP="002D1122">
      <w:pPr>
        <w:pStyle w:val="ConsTitle"/>
        <w:spacing w:line="240" w:lineRule="exact"/>
        <w:ind w:right="140"/>
        <w:jc w:val="center"/>
        <w:rPr>
          <w:b w:val="0"/>
          <w:bCs w:val="0"/>
          <w:sz w:val="16"/>
          <w:szCs w:val="16"/>
        </w:rPr>
      </w:pPr>
    </w:p>
    <w:p w:rsidR="004D5B70" w:rsidRDefault="004D5B70" w:rsidP="002D1122">
      <w:pPr>
        <w:pStyle w:val="ConsTitle"/>
        <w:spacing w:line="240" w:lineRule="exact"/>
        <w:ind w:right="140"/>
        <w:jc w:val="center"/>
        <w:rPr>
          <w:b w:val="0"/>
          <w:bCs w:val="0"/>
          <w:sz w:val="16"/>
          <w:szCs w:val="16"/>
        </w:rPr>
      </w:pPr>
    </w:p>
    <w:p w:rsidR="004D5B70" w:rsidRPr="004B36FE" w:rsidRDefault="004D5B70" w:rsidP="002D1122">
      <w:pPr>
        <w:pStyle w:val="ConsTitle"/>
        <w:spacing w:line="240" w:lineRule="exact"/>
        <w:ind w:right="140"/>
        <w:jc w:val="center"/>
        <w:rPr>
          <w:b w:val="0"/>
          <w:bCs w:val="0"/>
          <w:sz w:val="16"/>
          <w:szCs w:val="16"/>
        </w:rPr>
      </w:pPr>
    </w:p>
    <w:p w:rsidR="002D1122" w:rsidRPr="004B36FE" w:rsidRDefault="002D1122" w:rsidP="002D1122">
      <w:pPr>
        <w:pStyle w:val="ConsTitle"/>
        <w:spacing w:line="180" w:lineRule="exact"/>
        <w:ind w:right="142"/>
        <w:jc w:val="center"/>
        <w:rPr>
          <w:b w:val="0"/>
          <w:bCs w:val="0"/>
          <w:sz w:val="16"/>
          <w:szCs w:val="16"/>
        </w:rPr>
      </w:pPr>
      <w:r w:rsidRPr="004B36FE">
        <w:rPr>
          <w:b w:val="0"/>
          <w:bCs w:val="0"/>
          <w:sz w:val="16"/>
          <w:szCs w:val="16"/>
        </w:rPr>
        <w:t>МУНИЦИПАЛЬНАЯ ПРОГРАММА</w:t>
      </w:r>
    </w:p>
    <w:p w:rsidR="002D1122" w:rsidRPr="004B36FE" w:rsidRDefault="002D1122" w:rsidP="002D1122">
      <w:pPr>
        <w:pStyle w:val="ConsTitle"/>
        <w:spacing w:line="180" w:lineRule="exact"/>
        <w:ind w:left="567" w:right="142"/>
        <w:jc w:val="center"/>
        <w:rPr>
          <w:b w:val="0"/>
          <w:bCs w:val="0"/>
          <w:sz w:val="16"/>
          <w:szCs w:val="16"/>
        </w:rPr>
      </w:pPr>
      <w:r w:rsidRPr="004B36FE">
        <w:rPr>
          <w:b w:val="0"/>
          <w:sz w:val="16"/>
          <w:szCs w:val="16"/>
        </w:rPr>
        <w:t xml:space="preserve">Благодарненского </w:t>
      </w:r>
      <w:r w:rsidRPr="004B36FE">
        <w:rPr>
          <w:b w:val="0"/>
          <w:bCs w:val="0"/>
          <w:sz w:val="16"/>
          <w:szCs w:val="16"/>
        </w:rPr>
        <w:t xml:space="preserve">городского округа </w:t>
      </w:r>
      <w:r w:rsidRPr="004B36FE">
        <w:rPr>
          <w:b w:val="0"/>
          <w:sz w:val="16"/>
          <w:szCs w:val="16"/>
        </w:rPr>
        <w:t>Ставропольского края</w:t>
      </w:r>
      <w:r w:rsidRPr="004B36FE">
        <w:rPr>
          <w:b w:val="0"/>
          <w:bCs w:val="0"/>
          <w:sz w:val="16"/>
          <w:szCs w:val="16"/>
        </w:rPr>
        <w:t xml:space="preserve"> «Социальная поддержка граждан»</w:t>
      </w:r>
    </w:p>
    <w:p w:rsidR="004D5B70" w:rsidRDefault="004D5B70" w:rsidP="002D1122">
      <w:pPr>
        <w:pStyle w:val="ConsNormal"/>
        <w:spacing w:line="180" w:lineRule="exact"/>
        <w:ind w:right="142" w:firstLine="0"/>
        <w:jc w:val="center"/>
        <w:rPr>
          <w:sz w:val="16"/>
          <w:szCs w:val="16"/>
        </w:rPr>
      </w:pPr>
    </w:p>
    <w:p w:rsidR="002D1122" w:rsidRPr="004B36FE" w:rsidRDefault="002D1122" w:rsidP="002D1122">
      <w:pPr>
        <w:pStyle w:val="ConsNormal"/>
        <w:spacing w:line="180" w:lineRule="exact"/>
        <w:ind w:right="142" w:firstLine="0"/>
        <w:jc w:val="center"/>
        <w:rPr>
          <w:sz w:val="16"/>
          <w:szCs w:val="16"/>
        </w:rPr>
      </w:pPr>
      <w:r w:rsidRPr="004B36FE">
        <w:rPr>
          <w:sz w:val="16"/>
          <w:szCs w:val="16"/>
        </w:rPr>
        <w:t>ПАСПОРТ</w:t>
      </w:r>
    </w:p>
    <w:p w:rsidR="002D1122" w:rsidRPr="004B36FE" w:rsidRDefault="002D1122" w:rsidP="002D1122">
      <w:pPr>
        <w:pStyle w:val="ConsTitle"/>
        <w:spacing w:line="180" w:lineRule="exact"/>
        <w:ind w:left="567" w:right="142"/>
        <w:jc w:val="center"/>
        <w:rPr>
          <w:b w:val="0"/>
          <w:bCs w:val="0"/>
          <w:sz w:val="16"/>
          <w:szCs w:val="16"/>
        </w:rPr>
      </w:pPr>
      <w:r w:rsidRPr="004B36FE">
        <w:rPr>
          <w:b w:val="0"/>
          <w:sz w:val="16"/>
          <w:szCs w:val="16"/>
        </w:rPr>
        <w:t xml:space="preserve">муниципальной программы Благодарненского </w:t>
      </w:r>
      <w:r w:rsidRPr="004B36FE">
        <w:rPr>
          <w:b w:val="0"/>
          <w:bCs w:val="0"/>
          <w:sz w:val="16"/>
          <w:szCs w:val="16"/>
        </w:rPr>
        <w:t xml:space="preserve">городского округа </w:t>
      </w:r>
      <w:r w:rsidRPr="004B36FE">
        <w:rPr>
          <w:b w:val="0"/>
          <w:sz w:val="16"/>
          <w:szCs w:val="16"/>
        </w:rPr>
        <w:t>Ставропольского края</w:t>
      </w:r>
      <w:r w:rsidRPr="004B36FE">
        <w:rPr>
          <w:b w:val="0"/>
          <w:bCs w:val="0"/>
          <w:sz w:val="16"/>
          <w:szCs w:val="16"/>
        </w:rPr>
        <w:t xml:space="preserve"> «Социальная поддержка граждан»</w:t>
      </w:r>
    </w:p>
    <w:p w:rsidR="004D453E" w:rsidRPr="005E41AD" w:rsidRDefault="004D453E" w:rsidP="004D453E">
      <w:pPr>
        <w:pStyle w:val="21"/>
        <w:ind w:firstLine="709"/>
        <w:jc w:val="both"/>
        <w:rPr>
          <w:rFonts w:ascii="Arial" w:hAnsi="Arial" w:cs="Arial"/>
          <w:sz w:val="16"/>
          <w:szCs w:val="16"/>
        </w:rPr>
      </w:pPr>
    </w:p>
    <w:p w:rsidR="002D1122" w:rsidRPr="004B36FE" w:rsidRDefault="002D1122" w:rsidP="004231CD">
      <w:pPr>
        <w:pStyle w:val="ConsNonformat"/>
        <w:widowControl/>
        <w:ind w:right="140"/>
        <w:jc w:val="both"/>
        <w:rPr>
          <w:rFonts w:ascii="Arial" w:hAnsi="Arial" w:cs="Arial"/>
          <w:sz w:val="16"/>
          <w:szCs w:val="16"/>
        </w:rPr>
      </w:pPr>
    </w:p>
    <w:tbl>
      <w:tblPr>
        <w:tblW w:w="4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01"/>
        <w:gridCol w:w="3119"/>
      </w:tblGrid>
      <w:tr w:rsidR="002D1122" w:rsidRPr="004B36FE" w:rsidTr="004231CD">
        <w:tc>
          <w:tcPr>
            <w:tcW w:w="1701" w:type="dxa"/>
            <w:tcBorders>
              <w:top w:val="nil"/>
              <w:left w:val="nil"/>
              <w:bottom w:val="nil"/>
              <w:right w:val="nil"/>
            </w:tcBorders>
            <w:shd w:val="clear" w:color="auto" w:fill="auto"/>
          </w:tcPr>
          <w:p w:rsidR="002D1122" w:rsidRPr="004B36FE" w:rsidRDefault="002D1122" w:rsidP="004231CD">
            <w:pPr>
              <w:pStyle w:val="ConsNonformat"/>
              <w:widowControl/>
              <w:snapToGrid w:val="0"/>
              <w:ind w:left="34" w:right="-108"/>
              <w:jc w:val="both"/>
              <w:rPr>
                <w:rFonts w:ascii="Arial" w:hAnsi="Arial" w:cs="Arial"/>
                <w:sz w:val="16"/>
                <w:szCs w:val="16"/>
              </w:rPr>
            </w:pPr>
            <w:r w:rsidRPr="004B36FE">
              <w:rPr>
                <w:rFonts w:ascii="Arial" w:hAnsi="Arial" w:cs="Arial"/>
                <w:sz w:val="16"/>
                <w:szCs w:val="16"/>
              </w:rPr>
              <w:t>Наименование</w:t>
            </w:r>
          </w:p>
          <w:p w:rsidR="002D1122" w:rsidRPr="004B36FE" w:rsidRDefault="002D1122" w:rsidP="004231CD">
            <w:pPr>
              <w:pStyle w:val="ConsNonformat"/>
              <w:widowControl/>
              <w:ind w:left="34" w:right="-108"/>
              <w:jc w:val="both"/>
              <w:rPr>
                <w:rFonts w:ascii="Arial" w:hAnsi="Arial" w:cs="Arial"/>
                <w:sz w:val="16"/>
                <w:szCs w:val="16"/>
              </w:rPr>
            </w:pPr>
            <w:r w:rsidRPr="004B36FE">
              <w:rPr>
                <w:rFonts w:ascii="Arial" w:hAnsi="Arial" w:cs="Arial"/>
                <w:sz w:val="16"/>
                <w:szCs w:val="16"/>
              </w:rPr>
              <w:t>программы</w:t>
            </w:r>
          </w:p>
          <w:p w:rsidR="002D1122" w:rsidRPr="004B36FE" w:rsidRDefault="002D1122" w:rsidP="004231CD">
            <w:pPr>
              <w:pStyle w:val="ConsNonformat"/>
              <w:widowControl/>
              <w:ind w:left="34" w:right="140"/>
              <w:jc w:val="both"/>
              <w:rPr>
                <w:rFonts w:ascii="Arial" w:hAnsi="Arial" w:cs="Arial"/>
                <w:sz w:val="16"/>
                <w:szCs w:val="16"/>
              </w:rPr>
            </w:pPr>
          </w:p>
        </w:tc>
        <w:tc>
          <w:tcPr>
            <w:tcW w:w="3119" w:type="dxa"/>
            <w:tcBorders>
              <w:top w:val="nil"/>
              <w:left w:val="nil"/>
              <w:bottom w:val="nil"/>
              <w:right w:val="nil"/>
            </w:tcBorders>
            <w:shd w:val="clear" w:color="auto" w:fill="auto"/>
          </w:tcPr>
          <w:p w:rsidR="002D1122" w:rsidRPr="004B36FE" w:rsidRDefault="002D1122" w:rsidP="004231CD">
            <w:pPr>
              <w:pStyle w:val="ConsTitle"/>
              <w:ind w:left="34" w:right="142"/>
              <w:jc w:val="both"/>
              <w:rPr>
                <w:b w:val="0"/>
                <w:sz w:val="16"/>
                <w:szCs w:val="16"/>
              </w:rPr>
            </w:pPr>
            <w:r w:rsidRPr="004B36FE">
              <w:rPr>
                <w:b w:val="0"/>
                <w:sz w:val="16"/>
                <w:szCs w:val="16"/>
              </w:rPr>
              <w:t xml:space="preserve">муниципальная программа Благодарненского </w:t>
            </w:r>
            <w:r w:rsidRPr="004B36FE">
              <w:rPr>
                <w:b w:val="0"/>
                <w:bCs w:val="0"/>
                <w:sz w:val="16"/>
                <w:szCs w:val="16"/>
              </w:rPr>
              <w:t xml:space="preserve">городского округа </w:t>
            </w:r>
            <w:r w:rsidRPr="004B36FE">
              <w:rPr>
                <w:b w:val="0"/>
                <w:sz w:val="16"/>
                <w:szCs w:val="16"/>
              </w:rPr>
              <w:t xml:space="preserve">Ставропольского края «Социальная поддержка граждан» </w:t>
            </w:r>
          </w:p>
          <w:p w:rsidR="002D1122" w:rsidRPr="004B36FE" w:rsidRDefault="002D1122" w:rsidP="004231CD">
            <w:pPr>
              <w:pStyle w:val="ConsNonformat"/>
              <w:widowControl/>
              <w:ind w:left="34" w:right="34"/>
              <w:rPr>
                <w:rFonts w:ascii="Arial" w:hAnsi="Arial" w:cs="Arial"/>
                <w:sz w:val="16"/>
                <w:szCs w:val="16"/>
              </w:rPr>
            </w:pPr>
          </w:p>
        </w:tc>
      </w:tr>
      <w:tr w:rsidR="002D1122" w:rsidRPr="004B36FE" w:rsidTr="004231CD">
        <w:tc>
          <w:tcPr>
            <w:tcW w:w="1701" w:type="dxa"/>
            <w:tcBorders>
              <w:top w:val="nil"/>
              <w:left w:val="nil"/>
              <w:bottom w:val="nil"/>
              <w:right w:val="nil"/>
            </w:tcBorders>
            <w:shd w:val="clear" w:color="auto" w:fill="auto"/>
          </w:tcPr>
          <w:p w:rsidR="002D1122" w:rsidRPr="004B36FE" w:rsidRDefault="002D1122" w:rsidP="004231CD">
            <w:pPr>
              <w:pStyle w:val="ConsNonformat"/>
              <w:widowControl/>
              <w:snapToGrid w:val="0"/>
              <w:ind w:left="34" w:right="140"/>
              <w:jc w:val="both"/>
              <w:rPr>
                <w:rFonts w:ascii="Arial" w:hAnsi="Arial" w:cs="Arial"/>
                <w:sz w:val="16"/>
                <w:szCs w:val="16"/>
              </w:rPr>
            </w:pPr>
            <w:r w:rsidRPr="004B36FE">
              <w:rPr>
                <w:rFonts w:ascii="Arial" w:hAnsi="Arial" w:cs="Arial"/>
                <w:sz w:val="16"/>
                <w:szCs w:val="16"/>
              </w:rPr>
              <w:lastRenderedPageBreak/>
              <w:t>Ответственный исполнитель Программы</w:t>
            </w:r>
          </w:p>
          <w:p w:rsidR="002D1122" w:rsidRPr="004B36FE" w:rsidRDefault="002D1122" w:rsidP="004231CD">
            <w:pPr>
              <w:pStyle w:val="ConsNonformat"/>
              <w:widowControl/>
              <w:ind w:left="34" w:right="140"/>
              <w:jc w:val="both"/>
              <w:rPr>
                <w:rFonts w:ascii="Arial" w:hAnsi="Arial" w:cs="Arial"/>
                <w:sz w:val="16"/>
                <w:szCs w:val="16"/>
              </w:rPr>
            </w:pPr>
          </w:p>
        </w:tc>
        <w:tc>
          <w:tcPr>
            <w:tcW w:w="3119" w:type="dxa"/>
            <w:tcBorders>
              <w:top w:val="nil"/>
              <w:left w:val="nil"/>
              <w:bottom w:val="nil"/>
              <w:right w:val="nil"/>
            </w:tcBorders>
            <w:shd w:val="clear" w:color="auto" w:fill="auto"/>
          </w:tcPr>
          <w:p w:rsidR="002D1122" w:rsidRPr="004B36FE" w:rsidRDefault="002D1122" w:rsidP="004231CD">
            <w:pPr>
              <w:pStyle w:val="ConsNonformat"/>
              <w:widowControl/>
              <w:snapToGrid w:val="0"/>
              <w:ind w:left="34" w:right="34"/>
              <w:jc w:val="both"/>
              <w:rPr>
                <w:rFonts w:ascii="Arial" w:hAnsi="Arial" w:cs="Arial"/>
                <w:sz w:val="16"/>
                <w:szCs w:val="16"/>
              </w:rPr>
            </w:pPr>
            <w:r w:rsidRPr="004B36FE">
              <w:rPr>
                <w:rFonts w:ascii="Arial" w:hAnsi="Arial" w:cs="Arial"/>
                <w:sz w:val="16"/>
                <w:szCs w:val="16"/>
              </w:rPr>
              <w:t xml:space="preserve">управление труда и социальной защиты населения администрации Благодарненского </w:t>
            </w:r>
            <w:r w:rsidRPr="004B36FE">
              <w:rPr>
                <w:rFonts w:ascii="Arial" w:hAnsi="Arial" w:cs="Arial"/>
                <w:bCs/>
                <w:sz w:val="16"/>
                <w:szCs w:val="16"/>
              </w:rPr>
              <w:t>городского округа</w:t>
            </w:r>
            <w:r w:rsidRPr="004B36FE">
              <w:rPr>
                <w:rFonts w:ascii="Arial" w:hAnsi="Arial" w:cs="Arial"/>
                <w:sz w:val="16"/>
                <w:szCs w:val="16"/>
              </w:rPr>
              <w:t xml:space="preserve"> Ставропольского края </w:t>
            </w:r>
          </w:p>
          <w:p w:rsidR="002D1122" w:rsidRPr="004B36FE" w:rsidRDefault="002D1122" w:rsidP="004231CD">
            <w:pPr>
              <w:pStyle w:val="ConsNonformat"/>
              <w:widowControl/>
              <w:spacing w:line="240" w:lineRule="exact"/>
              <w:ind w:right="34"/>
              <w:rPr>
                <w:rFonts w:ascii="Arial" w:hAnsi="Arial" w:cs="Arial"/>
                <w:sz w:val="16"/>
                <w:szCs w:val="16"/>
              </w:rPr>
            </w:pPr>
          </w:p>
        </w:tc>
      </w:tr>
      <w:tr w:rsidR="002D1122" w:rsidRPr="004B36FE" w:rsidTr="004231CD">
        <w:tc>
          <w:tcPr>
            <w:tcW w:w="1701" w:type="dxa"/>
            <w:tcBorders>
              <w:top w:val="nil"/>
              <w:left w:val="nil"/>
              <w:bottom w:val="nil"/>
              <w:right w:val="nil"/>
            </w:tcBorders>
            <w:shd w:val="clear" w:color="auto" w:fill="auto"/>
          </w:tcPr>
          <w:p w:rsidR="002D1122" w:rsidRPr="004B36FE" w:rsidRDefault="002D1122" w:rsidP="004231CD">
            <w:pPr>
              <w:pStyle w:val="ConsNonformat"/>
              <w:widowControl/>
              <w:snapToGrid w:val="0"/>
              <w:ind w:left="34" w:right="140"/>
              <w:jc w:val="both"/>
              <w:rPr>
                <w:rFonts w:ascii="Arial" w:hAnsi="Arial" w:cs="Arial"/>
                <w:sz w:val="16"/>
                <w:szCs w:val="16"/>
              </w:rPr>
            </w:pPr>
            <w:r w:rsidRPr="004B36FE">
              <w:rPr>
                <w:rFonts w:ascii="Arial" w:hAnsi="Arial" w:cs="Arial"/>
                <w:sz w:val="16"/>
                <w:szCs w:val="16"/>
              </w:rPr>
              <w:t>Соисполнители Программы</w:t>
            </w:r>
          </w:p>
          <w:p w:rsidR="002D1122" w:rsidRPr="004B36FE" w:rsidRDefault="002D1122" w:rsidP="004231CD">
            <w:pPr>
              <w:pStyle w:val="ConsNonformat"/>
              <w:widowControl/>
              <w:snapToGrid w:val="0"/>
              <w:ind w:left="34" w:right="140"/>
              <w:jc w:val="both"/>
              <w:rPr>
                <w:rFonts w:ascii="Arial" w:hAnsi="Arial" w:cs="Arial"/>
                <w:sz w:val="16"/>
                <w:szCs w:val="16"/>
              </w:rPr>
            </w:pPr>
          </w:p>
          <w:p w:rsidR="002D1122" w:rsidRPr="004B36FE" w:rsidRDefault="002D1122" w:rsidP="004231CD">
            <w:pPr>
              <w:pStyle w:val="ConsNonformat"/>
              <w:widowControl/>
              <w:snapToGrid w:val="0"/>
              <w:ind w:left="34" w:right="140"/>
              <w:jc w:val="both"/>
              <w:rPr>
                <w:rFonts w:ascii="Arial" w:hAnsi="Arial" w:cs="Arial"/>
                <w:sz w:val="16"/>
                <w:szCs w:val="16"/>
              </w:rPr>
            </w:pPr>
          </w:p>
          <w:p w:rsidR="002D1122" w:rsidRPr="004B36FE" w:rsidRDefault="002D1122" w:rsidP="004231CD">
            <w:pPr>
              <w:pStyle w:val="ConsNonformat"/>
              <w:widowControl/>
              <w:snapToGrid w:val="0"/>
              <w:ind w:left="34" w:right="140"/>
              <w:jc w:val="both"/>
              <w:rPr>
                <w:rFonts w:ascii="Arial" w:hAnsi="Arial" w:cs="Arial"/>
                <w:sz w:val="16"/>
                <w:szCs w:val="16"/>
              </w:rPr>
            </w:pPr>
          </w:p>
          <w:p w:rsidR="002D1122" w:rsidRPr="004B36FE" w:rsidRDefault="002D1122" w:rsidP="004231CD">
            <w:pPr>
              <w:pStyle w:val="ConsNonformat"/>
              <w:widowControl/>
              <w:snapToGrid w:val="0"/>
              <w:ind w:right="140"/>
              <w:jc w:val="both"/>
              <w:rPr>
                <w:rFonts w:ascii="Arial" w:hAnsi="Arial" w:cs="Arial"/>
                <w:sz w:val="16"/>
                <w:szCs w:val="16"/>
              </w:rPr>
            </w:pPr>
          </w:p>
        </w:tc>
        <w:tc>
          <w:tcPr>
            <w:tcW w:w="3119" w:type="dxa"/>
            <w:tcBorders>
              <w:top w:val="nil"/>
              <w:left w:val="nil"/>
              <w:bottom w:val="nil"/>
              <w:right w:val="nil"/>
            </w:tcBorders>
            <w:shd w:val="clear" w:color="auto" w:fill="auto"/>
          </w:tcPr>
          <w:p w:rsidR="002D1122" w:rsidRPr="004B36FE" w:rsidRDefault="002D1122" w:rsidP="004231CD">
            <w:pPr>
              <w:pStyle w:val="ConsNonformat"/>
              <w:widowControl/>
              <w:snapToGrid w:val="0"/>
              <w:ind w:left="34" w:right="34"/>
              <w:jc w:val="both"/>
              <w:rPr>
                <w:rFonts w:ascii="Arial" w:hAnsi="Arial" w:cs="Arial"/>
                <w:sz w:val="16"/>
                <w:szCs w:val="16"/>
              </w:rPr>
            </w:pPr>
            <w:r w:rsidRPr="004B36FE">
              <w:rPr>
                <w:rFonts w:ascii="Arial" w:hAnsi="Arial" w:cs="Arial"/>
                <w:sz w:val="16"/>
                <w:szCs w:val="16"/>
              </w:rPr>
              <w:t xml:space="preserve">управление образования и молодежной политики администрации Благодарненского </w:t>
            </w:r>
            <w:r w:rsidRPr="004B36FE">
              <w:rPr>
                <w:rFonts w:ascii="Arial" w:hAnsi="Arial" w:cs="Arial"/>
                <w:bCs/>
                <w:sz w:val="16"/>
                <w:szCs w:val="16"/>
              </w:rPr>
              <w:t>городского округа</w:t>
            </w:r>
            <w:r w:rsidRPr="004B36FE">
              <w:rPr>
                <w:rFonts w:ascii="Arial" w:hAnsi="Arial" w:cs="Arial"/>
                <w:b/>
                <w:bCs/>
                <w:sz w:val="16"/>
                <w:szCs w:val="16"/>
              </w:rPr>
              <w:t xml:space="preserve"> </w:t>
            </w:r>
            <w:r w:rsidRPr="004B36FE">
              <w:rPr>
                <w:rFonts w:ascii="Arial" w:hAnsi="Arial" w:cs="Arial"/>
                <w:sz w:val="16"/>
                <w:szCs w:val="16"/>
              </w:rPr>
              <w:t>Ставропольского края</w:t>
            </w:r>
          </w:p>
          <w:p w:rsidR="002D1122" w:rsidRPr="004B36FE" w:rsidRDefault="002D1122" w:rsidP="004231CD">
            <w:pPr>
              <w:pStyle w:val="ConsNonformat"/>
              <w:widowControl/>
              <w:snapToGrid w:val="0"/>
              <w:ind w:left="34" w:right="34"/>
              <w:jc w:val="both"/>
              <w:rPr>
                <w:rFonts w:ascii="Arial" w:hAnsi="Arial" w:cs="Arial"/>
                <w:sz w:val="16"/>
                <w:szCs w:val="16"/>
              </w:rPr>
            </w:pPr>
            <w:r w:rsidRPr="004B36FE">
              <w:rPr>
                <w:rFonts w:ascii="Arial" w:hAnsi="Arial" w:cs="Arial"/>
                <w:sz w:val="16"/>
                <w:szCs w:val="16"/>
              </w:rPr>
              <w:t xml:space="preserve">администрация Благодарненского </w:t>
            </w:r>
            <w:r w:rsidRPr="004B36FE">
              <w:rPr>
                <w:rFonts w:ascii="Arial" w:hAnsi="Arial" w:cs="Arial"/>
                <w:bCs/>
                <w:sz w:val="16"/>
                <w:szCs w:val="16"/>
              </w:rPr>
              <w:t>городского округа</w:t>
            </w:r>
            <w:r w:rsidRPr="004B36FE">
              <w:rPr>
                <w:rFonts w:ascii="Arial" w:hAnsi="Arial" w:cs="Arial"/>
                <w:sz w:val="16"/>
                <w:szCs w:val="16"/>
              </w:rPr>
              <w:t xml:space="preserve"> Ставропольского края</w:t>
            </w:r>
          </w:p>
        </w:tc>
      </w:tr>
      <w:tr w:rsidR="002D1122" w:rsidRPr="004B36FE" w:rsidTr="004231CD">
        <w:tc>
          <w:tcPr>
            <w:tcW w:w="1701" w:type="dxa"/>
            <w:tcBorders>
              <w:top w:val="nil"/>
              <w:left w:val="nil"/>
              <w:bottom w:val="nil"/>
              <w:right w:val="nil"/>
            </w:tcBorders>
            <w:shd w:val="clear" w:color="auto" w:fill="auto"/>
          </w:tcPr>
          <w:p w:rsidR="002D1122" w:rsidRPr="004B36FE" w:rsidRDefault="002D1122" w:rsidP="004231CD">
            <w:pPr>
              <w:pStyle w:val="ConsNonformat"/>
              <w:widowControl/>
              <w:snapToGrid w:val="0"/>
              <w:ind w:right="140"/>
              <w:jc w:val="both"/>
              <w:rPr>
                <w:rFonts w:ascii="Arial" w:hAnsi="Arial" w:cs="Arial"/>
                <w:sz w:val="16"/>
                <w:szCs w:val="16"/>
              </w:rPr>
            </w:pPr>
            <w:r w:rsidRPr="004B36FE">
              <w:rPr>
                <w:rFonts w:ascii="Arial" w:hAnsi="Arial" w:cs="Arial"/>
                <w:sz w:val="16"/>
                <w:szCs w:val="16"/>
              </w:rPr>
              <w:t>Участники Программы</w:t>
            </w:r>
          </w:p>
          <w:p w:rsidR="002D1122" w:rsidRPr="004B36FE" w:rsidRDefault="002D1122" w:rsidP="004231CD">
            <w:pPr>
              <w:pStyle w:val="ConsNonformat"/>
              <w:widowControl/>
              <w:snapToGrid w:val="0"/>
              <w:ind w:left="34" w:right="140"/>
              <w:jc w:val="both"/>
              <w:rPr>
                <w:rFonts w:ascii="Arial" w:hAnsi="Arial" w:cs="Arial"/>
                <w:sz w:val="16"/>
                <w:szCs w:val="16"/>
              </w:rPr>
            </w:pPr>
          </w:p>
        </w:tc>
        <w:tc>
          <w:tcPr>
            <w:tcW w:w="3119" w:type="dxa"/>
            <w:tcBorders>
              <w:top w:val="nil"/>
              <w:left w:val="nil"/>
              <w:bottom w:val="nil"/>
              <w:right w:val="nil"/>
            </w:tcBorders>
            <w:shd w:val="clear" w:color="auto" w:fill="auto"/>
          </w:tcPr>
          <w:p w:rsidR="002D1122" w:rsidRPr="004B36FE" w:rsidRDefault="002D1122" w:rsidP="004231CD">
            <w:pPr>
              <w:pStyle w:val="ConsNonformat"/>
              <w:widowControl/>
              <w:snapToGrid w:val="0"/>
              <w:ind w:right="34" w:firstLine="176"/>
              <w:jc w:val="both"/>
              <w:rPr>
                <w:rFonts w:ascii="Arial" w:hAnsi="Arial" w:cs="Arial"/>
                <w:sz w:val="16"/>
                <w:szCs w:val="16"/>
              </w:rPr>
            </w:pPr>
            <w:r w:rsidRPr="004B36FE">
              <w:rPr>
                <w:rFonts w:ascii="Arial" w:hAnsi="Arial" w:cs="Arial"/>
                <w:sz w:val="16"/>
                <w:szCs w:val="16"/>
              </w:rPr>
              <w:t>нет</w:t>
            </w:r>
          </w:p>
          <w:p w:rsidR="002D1122" w:rsidRPr="004B36FE" w:rsidRDefault="002D1122" w:rsidP="004231CD">
            <w:pPr>
              <w:pStyle w:val="ConsNonformat"/>
              <w:widowControl/>
              <w:snapToGrid w:val="0"/>
              <w:ind w:left="34" w:right="34"/>
              <w:jc w:val="both"/>
              <w:rPr>
                <w:rFonts w:ascii="Arial" w:hAnsi="Arial" w:cs="Arial"/>
                <w:sz w:val="16"/>
                <w:szCs w:val="16"/>
              </w:rPr>
            </w:pPr>
          </w:p>
        </w:tc>
      </w:tr>
      <w:tr w:rsidR="002D1122" w:rsidRPr="004B36FE" w:rsidTr="004231CD">
        <w:tc>
          <w:tcPr>
            <w:tcW w:w="1701" w:type="dxa"/>
            <w:tcBorders>
              <w:top w:val="nil"/>
              <w:left w:val="nil"/>
              <w:bottom w:val="nil"/>
              <w:right w:val="nil"/>
            </w:tcBorders>
            <w:shd w:val="clear" w:color="auto" w:fill="auto"/>
          </w:tcPr>
          <w:p w:rsidR="002D1122" w:rsidRPr="004B36FE" w:rsidRDefault="002D1122" w:rsidP="004231CD">
            <w:pPr>
              <w:pStyle w:val="ConsNonformat"/>
              <w:widowControl/>
              <w:snapToGrid w:val="0"/>
              <w:ind w:left="34" w:right="140"/>
              <w:jc w:val="both"/>
              <w:rPr>
                <w:rFonts w:ascii="Arial" w:hAnsi="Arial" w:cs="Arial"/>
                <w:sz w:val="16"/>
                <w:szCs w:val="16"/>
              </w:rPr>
            </w:pPr>
            <w:r w:rsidRPr="004B36FE">
              <w:rPr>
                <w:rFonts w:ascii="Arial" w:hAnsi="Arial" w:cs="Arial"/>
                <w:sz w:val="16"/>
                <w:szCs w:val="16"/>
              </w:rPr>
              <w:t>Подпрограммы Программы</w:t>
            </w:r>
          </w:p>
          <w:p w:rsidR="002D1122" w:rsidRPr="004B36FE" w:rsidRDefault="002D1122" w:rsidP="004231CD">
            <w:pPr>
              <w:pStyle w:val="ConsNonformat"/>
              <w:widowControl/>
              <w:snapToGrid w:val="0"/>
              <w:ind w:left="34" w:right="140"/>
              <w:jc w:val="both"/>
              <w:rPr>
                <w:rFonts w:ascii="Arial" w:hAnsi="Arial" w:cs="Arial"/>
                <w:sz w:val="16"/>
                <w:szCs w:val="16"/>
              </w:rPr>
            </w:pPr>
          </w:p>
        </w:tc>
        <w:tc>
          <w:tcPr>
            <w:tcW w:w="3119" w:type="dxa"/>
            <w:tcBorders>
              <w:top w:val="nil"/>
              <w:left w:val="nil"/>
              <w:bottom w:val="nil"/>
              <w:right w:val="nil"/>
            </w:tcBorders>
            <w:shd w:val="clear" w:color="auto" w:fill="auto"/>
          </w:tcPr>
          <w:p w:rsidR="002D1122" w:rsidRPr="004B36FE" w:rsidRDefault="002D1122" w:rsidP="004231CD">
            <w:pPr>
              <w:pStyle w:val="ConsNonformat"/>
              <w:widowControl/>
              <w:snapToGrid w:val="0"/>
              <w:ind w:right="34"/>
              <w:jc w:val="both"/>
              <w:rPr>
                <w:rFonts w:ascii="Arial" w:hAnsi="Arial" w:cs="Arial"/>
                <w:sz w:val="16"/>
                <w:szCs w:val="16"/>
              </w:rPr>
            </w:pPr>
            <w:r w:rsidRPr="004B36FE">
              <w:rPr>
                <w:rFonts w:ascii="Arial" w:hAnsi="Arial" w:cs="Arial"/>
                <w:sz w:val="16"/>
                <w:szCs w:val="16"/>
              </w:rPr>
              <w:t>«Социальное обеспечение населения»</w:t>
            </w:r>
          </w:p>
          <w:p w:rsidR="002D1122" w:rsidRPr="004B36FE" w:rsidRDefault="002D1122" w:rsidP="004231CD">
            <w:pPr>
              <w:pStyle w:val="ConsNonformat"/>
              <w:widowControl/>
              <w:snapToGrid w:val="0"/>
              <w:ind w:right="34"/>
              <w:jc w:val="both"/>
              <w:rPr>
                <w:rFonts w:ascii="Arial" w:hAnsi="Arial" w:cs="Arial"/>
                <w:sz w:val="16"/>
                <w:szCs w:val="16"/>
              </w:rPr>
            </w:pPr>
            <w:r w:rsidRPr="004B36FE">
              <w:rPr>
                <w:rFonts w:ascii="Arial" w:hAnsi="Arial" w:cs="Arial"/>
                <w:sz w:val="16"/>
                <w:szCs w:val="16"/>
              </w:rPr>
              <w:t>«Доступная среда»</w:t>
            </w:r>
          </w:p>
          <w:p w:rsidR="002D1122" w:rsidRPr="004B36FE" w:rsidRDefault="002D1122" w:rsidP="004231CD">
            <w:pPr>
              <w:pStyle w:val="ConsNonformat"/>
              <w:widowControl/>
              <w:snapToGrid w:val="0"/>
              <w:ind w:right="34"/>
              <w:jc w:val="both"/>
              <w:rPr>
                <w:rFonts w:ascii="Arial" w:hAnsi="Arial" w:cs="Arial"/>
                <w:sz w:val="16"/>
                <w:szCs w:val="16"/>
              </w:rPr>
            </w:pPr>
            <w:r w:rsidRPr="004B36FE">
              <w:rPr>
                <w:rFonts w:ascii="Arial" w:hAnsi="Arial" w:cs="Arial"/>
                <w:sz w:val="16"/>
                <w:szCs w:val="16"/>
              </w:rPr>
              <w:t xml:space="preserve">«Обеспечение реализации муниципальной программы Благодарненского </w:t>
            </w:r>
            <w:r w:rsidRPr="004B36FE">
              <w:rPr>
                <w:rFonts w:ascii="Arial" w:hAnsi="Arial" w:cs="Arial"/>
                <w:bCs/>
                <w:sz w:val="16"/>
                <w:szCs w:val="16"/>
              </w:rPr>
              <w:t xml:space="preserve">городского округа </w:t>
            </w:r>
            <w:r w:rsidRPr="004B36FE">
              <w:rPr>
                <w:rFonts w:ascii="Arial" w:hAnsi="Arial" w:cs="Arial"/>
                <w:sz w:val="16"/>
                <w:szCs w:val="16"/>
              </w:rPr>
              <w:t>Ставропольского края «Социальная поддержка граждан» и общепрограммные мероприятия»</w:t>
            </w:r>
          </w:p>
          <w:p w:rsidR="002D1122" w:rsidRPr="004B36FE" w:rsidRDefault="002D1122" w:rsidP="004231CD">
            <w:pPr>
              <w:pStyle w:val="ConsNonformat"/>
              <w:widowControl/>
              <w:snapToGrid w:val="0"/>
              <w:ind w:right="34"/>
              <w:jc w:val="both"/>
              <w:rPr>
                <w:rFonts w:ascii="Arial" w:hAnsi="Arial" w:cs="Arial"/>
                <w:sz w:val="16"/>
                <w:szCs w:val="16"/>
              </w:rPr>
            </w:pPr>
          </w:p>
        </w:tc>
      </w:tr>
      <w:tr w:rsidR="002D1122" w:rsidRPr="004B36FE" w:rsidTr="004231CD">
        <w:tc>
          <w:tcPr>
            <w:tcW w:w="1701" w:type="dxa"/>
            <w:tcBorders>
              <w:top w:val="nil"/>
              <w:left w:val="nil"/>
              <w:bottom w:val="nil"/>
              <w:right w:val="nil"/>
            </w:tcBorders>
            <w:shd w:val="clear" w:color="auto" w:fill="auto"/>
          </w:tcPr>
          <w:p w:rsidR="002D1122" w:rsidRPr="004B36FE" w:rsidRDefault="002D1122" w:rsidP="004231CD">
            <w:pPr>
              <w:pStyle w:val="ConsNonformat"/>
              <w:widowControl/>
              <w:tabs>
                <w:tab w:val="left" w:pos="1168"/>
                <w:tab w:val="left" w:pos="2160"/>
              </w:tabs>
              <w:snapToGrid w:val="0"/>
              <w:ind w:left="34" w:right="140"/>
              <w:jc w:val="both"/>
              <w:rPr>
                <w:rFonts w:ascii="Arial" w:hAnsi="Arial" w:cs="Arial"/>
                <w:sz w:val="16"/>
                <w:szCs w:val="16"/>
              </w:rPr>
            </w:pPr>
            <w:r w:rsidRPr="004B36FE">
              <w:rPr>
                <w:rFonts w:ascii="Arial" w:hAnsi="Arial" w:cs="Arial"/>
                <w:sz w:val="16"/>
                <w:szCs w:val="16"/>
              </w:rPr>
              <w:t>Цели</w:t>
            </w:r>
          </w:p>
          <w:p w:rsidR="002D1122" w:rsidRPr="004B36FE" w:rsidRDefault="002D1122" w:rsidP="004231CD">
            <w:pPr>
              <w:pStyle w:val="ConsNonformat"/>
              <w:widowControl/>
              <w:tabs>
                <w:tab w:val="left" w:pos="1168"/>
                <w:tab w:val="left" w:pos="2160"/>
              </w:tabs>
              <w:snapToGrid w:val="0"/>
              <w:ind w:left="34" w:right="140"/>
              <w:jc w:val="both"/>
              <w:rPr>
                <w:rFonts w:ascii="Arial" w:hAnsi="Arial" w:cs="Arial"/>
                <w:sz w:val="16"/>
                <w:szCs w:val="16"/>
              </w:rPr>
            </w:pPr>
            <w:r w:rsidRPr="004B36FE">
              <w:rPr>
                <w:rFonts w:ascii="Arial" w:hAnsi="Arial" w:cs="Arial"/>
                <w:sz w:val="16"/>
                <w:szCs w:val="16"/>
              </w:rPr>
              <w:t>Программы</w:t>
            </w:r>
          </w:p>
        </w:tc>
        <w:tc>
          <w:tcPr>
            <w:tcW w:w="3119" w:type="dxa"/>
            <w:tcBorders>
              <w:top w:val="nil"/>
              <w:left w:val="nil"/>
              <w:bottom w:val="nil"/>
              <w:right w:val="nil"/>
            </w:tcBorders>
            <w:shd w:val="clear" w:color="auto" w:fill="auto"/>
          </w:tcPr>
          <w:p w:rsidR="002D1122" w:rsidRPr="004B36FE" w:rsidRDefault="002D1122" w:rsidP="004231CD">
            <w:pPr>
              <w:pStyle w:val="ConsNonformat"/>
              <w:widowControl/>
              <w:tabs>
                <w:tab w:val="left" w:pos="1769"/>
              </w:tabs>
              <w:snapToGrid w:val="0"/>
              <w:ind w:left="34" w:right="34"/>
              <w:jc w:val="both"/>
              <w:rPr>
                <w:rFonts w:ascii="Arial" w:hAnsi="Arial" w:cs="Arial"/>
                <w:sz w:val="16"/>
                <w:szCs w:val="16"/>
              </w:rPr>
            </w:pPr>
            <w:r w:rsidRPr="004B36FE">
              <w:rPr>
                <w:rFonts w:ascii="Arial" w:hAnsi="Arial" w:cs="Arial"/>
                <w:sz w:val="16"/>
                <w:szCs w:val="16"/>
              </w:rPr>
              <w:t>повышение уровня и качества жизни населения Благодарненского городского округа Ставропольского края</w:t>
            </w:r>
          </w:p>
          <w:p w:rsidR="002D1122" w:rsidRPr="004B36FE" w:rsidRDefault="002D1122" w:rsidP="004231CD">
            <w:pPr>
              <w:pStyle w:val="ConsNonformat"/>
              <w:widowControl/>
              <w:tabs>
                <w:tab w:val="left" w:pos="1769"/>
              </w:tabs>
              <w:snapToGrid w:val="0"/>
              <w:ind w:left="34" w:right="34"/>
              <w:jc w:val="both"/>
              <w:rPr>
                <w:rFonts w:ascii="Arial" w:hAnsi="Arial" w:cs="Arial"/>
                <w:sz w:val="16"/>
                <w:szCs w:val="16"/>
              </w:rPr>
            </w:pPr>
          </w:p>
        </w:tc>
      </w:tr>
      <w:tr w:rsidR="002D1122" w:rsidRPr="004B36FE" w:rsidTr="004231CD">
        <w:tc>
          <w:tcPr>
            <w:tcW w:w="1701" w:type="dxa"/>
            <w:tcBorders>
              <w:top w:val="nil"/>
              <w:left w:val="nil"/>
              <w:bottom w:val="nil"/>
              <w:right w:val="nil"/>
            </w:tcBorders>
            <w:shd w:val="clear" w:color="auto" w:fill="auto"/>
          </w:tcPr>
          <w:p w:rsidR="002D1122" w:rsidRPr="004B36FE" w:rsidRDefault="002D1122" w:rsidP="004231CD">
            <w:pPr>
              <w:pStyle w:val="ConsNonformat"/>
              <w:widowControl/>
              <w:snapToGrid w:val="0"/>
              <w:ind w:left="34" w:right="140"/>
              <w:jc w:val="both"/>
              <w:rPr>
                <w:rFonts w:ascii="Arial" w:hAnsi="Arial" w:cs="Arial"/>
                <w:sz w:val="16"/>
                <w:szCs w:val="16"/>
              </w:rPr>
            </w:pPr>
            <w:r w:rsidRPr="004B36FE">
              <w:rPr>
                <w:rFonts w:ascii="Arial" w:hAnsi="Arial" w:cs="Arial"/>
                <w:sz w:val="16"/>
                <w:szCs w:val="16"/>
              </w:rPr>
              <w:t>Индикаторы</w:t>
            </w:r>
          </w:p>
          <w:p w:rsidR="002D1122" w:rsidRPr="004B36FE" w:rsidRDefault="002D1122" w:rsidP="004231CD">
            <w:pPr>
              <w:pStyle w:val="ConsNonformat"/>
              <w:widowControl/>
              <w:snapToGrid w:val="0"/>
              <w:ind w:right="140"/>
              <w:jc w:val="both"/>
              <w:rPr>
                <w:rFonts w:ascii="Arial" w:hAnsi="Arial" w:cs="Arial"/>
                <w:sz w:val="16"/>
                <w:szCs w:val="16"/>
              </w:rPr>
            </w:pPr>
            <w:r w:rsidRPr="004B36FE">
              <w:rPr>
                <w:rFonts w:ascii="Arial" w:hAnsi="Arial" w:cs="Arial"/>
                <w:sz w:val="16"/>
                <w:szCs w:val="16"/>
              </w:rPr>
              <w:t xml:space="preserve">достижения </w:t>
            </w:r>
          </w:p>
          <w:p w:rsidR="002D1122" w:rsidRPr="004B36FE" w:rsidRDefault="002D1122" w:rsidP="004231CD">
            <w:pPr>
              <w:pStyle w:val="ConsNonformat"/>
              <w:widowControl/>
              <w:ind w:left="34" w:right="140"/>
              <w:jc w:val="both"/>
              <w:rPr>
                <w:rFonts w:ascii="Arial" w:hAnsi="Arial" w:cs="Arial"/>
                <w:sz w:val="16"/>
                <w:szCs w:val="16"/>
              </w:rPr>
            </w:pPr>
            <w:r w:rsidRPr="004B36FE">
              <w:rPr>
                <w:rFonts w:ascii="Arial" w:hAnsi="Arial" w:cs="Arial"/>
                <w:sz w:val="16"/>
                <w:szCs w:val="16"/>
              </w:rPr>
              <w:t>целей Программы</w:t>
            </w:r>
          </w:p>
        </w:tc>
        <w:tc>
          <w:tcPr>
            <w:tcW w:w="3119" w:type="dxa"/>
            <w:tcBorders>
              <w:top w:val="nil"/>
              <w:left w:val="nil"/>
              <w:bottom w:val="nil"/>
              <w:right w:val="nil"/>
            </w:tcBorders>
            <w:shd w:val="clear" w:color="auto" w:fill="auto"/>
          </w:tcPr>
          <w:p w:rsidR="002D1122" w:rsidRPr="004B36FE" w:rsidRDefault="002D1122" w:rsidP="004231CD">
            <w:pPr>
              <w:pStyle w:val="ConsNonformat"/>
              <w:widowControl/>
              <w:ind w:left="34" w:right="34"/>
              <w:jc w:val="both"/>
              <w:rPr>
                <w:rFonts w:ascii="Arial" w:hAnsi="Arial" w:cs="Arial"/>
                <w:sz w:val="16"/>
                <w:szCs w:val="16"/>
              </w:rPr>
            </w:pPr>
            <w:r w:rsidRPr="004B36FE">
              <w:rPr>
                <w:rFonts w:ascii="Arial" w:hAnsi="Arial" w:cs="Arial"/>
                <w:sz w:val="16"/>
                <w:szCs w:val="16"/>
              </w:rPr>
              <w:t>доля населения городского округа, получившего социальные выплаты, в общей численности населения городского округа;</w:t>
            </w:r>
          </w:p>
          <w:p w:rsidR="002D1122" w:rsidRPr="004B36FE" w:rsidRDefault="002D1122" w:rsidP="004231CD">
            <w:pPr>
              <w:pStyle w:val="ConsNonformat"/>
              <w:widowControl/>
              <w:snapToGrid w:val="0"/>
              <w:ind w:left="34" w:right="34"/>
              <w:jc w:val="both"/>
              <w:rPr>
                <w:rFonts w:ascii="Arial" w:hAnsi="Arial" w:cs="Arial"/>
                <w:sz w:val="16"/>
                <w:szCs w:val="16"/>
              </w:rPr>
            </w:pPr>
            <w:r w:rsidRPr="004B36FE">
              <w:rPr>
                <w:rFonts w:ascii="Arial" w:hAnsi="Arial" w:cs="Arial"/>
                <w:sz w:val="16"/>
                <w:szCs w:val="16"/>
              </w:rPr>
              <w:t xml:space="preserve">доля муниципальных объектов социальной инфраструктуры в приоритетных сферах жизнедеятельности, доступных для инвалидов и других маломобильных групп населения, в общем количестве муниципальных учреждений в приоритетных сферах жизнедеятельности городского округа </w:t>
            </w:r>
          </w:p>
          <w:p w:rsidR="002D1122" w:rsidRPr="004B36FE" w:rsidRDefault="002D1122" w:rsidP="004231CD">
            <w:pPr>
              <w:pStyle w:val="ConsNonformat"/>
              <w:widowControl/>
              <w:ind w:right="34"/>
              <w:jc w:val="both"/>
              <w:rPr>
                <w:rFonts w:ascii="Arial" w:hAnsi="Arial" w:cs="Arial"/>
                <w:sz w:val="16"/>
                <w:szCs w:val="16"/>
              </w:rPr>
            </w:pPr>
          </w:p>
        </w:tc>
      </w:tr>
      <w:tr w:rsidR="002D1122" w:rsidRPr="004B36FE" w:rsidTr="004231CD">
        <w:tc>
          <w:tcPr>
            <w:tcW w:w="1701" w:type="dxa"/>
            <w:tcBorders>
              <w:top w:val="nil"/>
              <w:left w:val="nil"/>
              <w:bottom w:val="nil"/>
              <w:right w:val="nil"/>
            </w:tcBorders>
            <w:shd w:val="clear" w:color="auto" w:fill="auto"/>
          </w:tcPr>
          <w:p w:rsidR="002D1122" w:rsidRPr="004B36FE" w:rsidRDefault="002D1122" w:rsidP="004231CD">
            <w:pPr>
              <w:pStyle w:val="ConsNonformat"/>
              <w:widowControl/>
              <w:snapToGrid w:val="0"/>
              <w:ind w:left="34" w:right="140"/>
              <w:jc w:val="both"/>
              <w:rPr>
                <w:rFonts w:ascii="Arial" w:hAnsi="Arial" w:cs="Arial"/>
                <w:sz w:val="16"/>
                <w:szCs w:val="16"/>
              </w:rPr>
            </w:pPr>
            <w:r w:rsidRPr="004B36FE">
              <w:rPr>
                <w:rFonts w:ascii="Arial" w:hAnsi="Arial" w:cs="Arial"/>
                <w:sz w:val="16"/>
                <w:szCs w:val="16"/>
              </w:rPr>
              <w:t xml:space="preserve">Сроки реализации </w:t>
            </w:r>
          </w:p>
          <w:p w:rsidR="002D1122" w:rsidRPr="004B36FE" w:rsidRDefault="002D1122" w:rsidP="004231CD">
            <w:pPr>
              <w:pStyle w:val="ConsNonformat"/>
              <w:widowControl/>
              <w:ind w:left="34" w:right="142"/>
              <w:jc w:val="both"/>
              <w:rPr>
                <w:rFonts w:ascii="Arial" w:hAnsi="Arial" w:cs="Arial"/>
                <w:sz w:val="16"/>
                <w:szCs w:val="16"/>
              </w:rPr>
            </w:pPr>
            <w:r w:rsidRPr="004B36FE">
              <w:rPr>
                <w:rFonts w:ascii="Arial" w:hAnsi="Arial" w:cs="Arial"/>
                <w:sz w:val="16"/>
                <w:szCs w:val="16"/>
              </w:rPr>
              <w:t>Программы</w:t>
            </w:r>
          </w:p>
        </w:tc>
        <w:tc>
          <w:tcPr>
            <w:tcW w:w="3119" w:type="dxa"/>
            <w:tcBorders>
              <w:top w:val="nil"/>
              <w:left w:val="nil"/>
              <w:bottom w:val="nil"/>
              <w:right w:val="nil"/>
            </w:tcBorders>
            <w:shd w:val="clear" w:color="auto" w:fill="auto"/>
          </w:tcPr>
          <w:p w:rsidR="002D1122" w:rsidRPr="004B36FE" w:rsidRDefault="002D1122" w:rsidP="004231CD">
            <w:pPr>
              <w:pStyle w:val="ConsNonformat"/>
              <w:widowControl/>
              <w:snapToGrid w:val="0"/>
              <w:ind w:left="34" w:right="34"/>
              <w:jc w:val="both"/>
              <w:rPr>
                <w:rFonts w:ascii="Arial" w:hAnsi="Arial" w:cs="Arial"/>
                <w:sz w:val="16"/>
                <w:szCs w:val="16"/>
              </w:rPr>
            </w:pPr>
            <w:r w:rsidRPr="004B36FE">
              <w:rPr>
                <w:rFonts w:ascii="Arial" w:hAnsi="Arial" w:cs="Arial"/>
                <w:sz w:val="16"/>
                <w:szCs w:val="16"/>
              </w:rPr>
              <w:t>2018-2020 годы</w:t>
            </w:r>
          </w:p>
        </w:tc>
      </w:tr>
      <w:tr w:rsidR="002D1122" w:rsidRPr="004B36FE" w:rsidTr="004231CD">
        <w:tc>
          <w:tcPr>
            <w:tcW w:w="1701" w:type="dxa"/>
            <w:tcBorders>
              <w:top w:val="nil"/>
              <w:left w:val="nil"/>
              <w:bottom w:val="nil"/>
              <w:right w:val="nil"/>
            </w:tcBorders>
            <w:shd w:val="clear" w:color="auto" w:fill="auto"/>
          </w:tcPr>
          <w:p w:rsidR="002D1122" w:rsidRPr="004B36FE" w:rsidRDefault="002D1122" w:rsidP="004231CD">
            <w:pPr>
              <w:pStyle w:val="ConsNonformat"/>
              <w:widowControl/>
              <w:snapToGrid w:val="0"/>
              <w:ind w:left="34" w:right="140"/>
              <w:jc w:val="both"/>
              <w:rPr>
                <w:rFonts w:ascii="Arial" w:hAnsi="Arial" w:cs="Arial"/>
                <w:sz w:val="16"/>
                <w:szCs w:val="16"/>
              </w:rPr>
            </w:pPr>
            <w:r w:rsidRPr="004B36FE">
              <w:rPr>
                <w:rFonts w:ascii="Arial" w:hAnsi="Arial" w:cs="Arial"/>
                <w:sz w:val="16"/>
                <w:szCs w:val="16"/>
              </w:rPr>
              <w:t>Объемы и источники финансового обеспечения Программы</w:t>
            </w:r>
          </w:p>
        </w:tc>
        <w:tc>
          <w:tcPr>
            <w:tcW w:w="3119" w:type="dxa"/>
            <w:tcBorders>
              <w:top w:val="nil"/>
              <w:left w:val="nil"/>
              <w:bottom w:val="nil"/>
              <w:right w:val="nil"/>
            </w:tcBorders>
            <w:shd w:val="clear" w:color="auto" w:fill="auto"/>
          </w:tcPr>
          <w:p w:rsidR="002D1122" w:rsidRPr="004B36FE" w:rsidRDefault="002D1122" w:rsidP="004231CD">
            <w:pPr>
              <w:suppressAutoHyphens/>
              <w:autoSpaceDE w:val="0"/>
              <w:snapToGrid w:val="0"/>
              <w:ind w:left="34" w:right="34"/>
              <w:jc w:val="both"/>
              <w:rPr>
                <w:rFonts w:ascii="Arial" w:hAnsi="Arial" w:cs="Arial"/>
                <w:sz w:val="16"/>
                <w:szCs w:val="16"/>
              </w:rPr>
            </w:pPr>
            <w:r w:rsidRPr="004B36FE">
              <w:rPr>
                <w:rFonts w:ascii="Arial" w:hAnsi="Arial" w:cs="Arial"/>
                <w:sz w:val="16"/>
                <w:szCs w:val="16"/>
              </w:rPr>
              <w:t>общий объем финансирования мероприятий Программы составит 1 070 723,53 тыс. рублей, в том числе по годам:</w:t>
            </w:r>
          </w:p>
          <w:p w:rsidR="002D1122" w:rsidRPr="004B36FE" w:rsidRDefault="002D1122" w:rsidP="004231CD">
            <w:pPr>
              <w:suppressAutoHyphens/>
              <w:autoSpaceDE w:val="0"/>
              <w:snapToGrid w:val="0"/>
              <w:ind w:left="34" w:right="34"/>
              <w:jc w:val="both"/>
              <w:rPr>
                <w:rFonts w:ascii="Arial" w:hAnsi="Arial" w:cs="Arial"/>
                <w:sz w:val="16"/>
                <w:szCs w:val="16"/>
              </w:rPr>
            </w:pPr>
            <w:r w:rsidRPr="004B36FE">
              <w:rPr>
                <w:rFonts w:ascii="Arial" w:hAnsi="Arial" w:cs="Arial"/>
                <w:sz w:val="16"/>
                <w:szCs w:val="16"/>
              </w:rPr>
              <w:t>в 2018 году – 354 765,24 тыс. рублей;</w:t>
            </w:r>
          </w:p>
          <w:p w:rsidR="002D1122" w:rsidRPr="004B36FE" w:rsidRDefault="002D1122" w:rsidP="004231CD">
            <w:pPr>
              <w:suppressAutoHyphens/>
              <w:autoSpaceDE w:val="0"/>
              <w:snapToGrid w:val="0"/>
              <w:ind w:left="34" w:right="34"/>
              <w:jc w:val="both"/>
              <w:rPr>
                <w:rFonts w:ascii="Arial" w:hAnsi="Arial" w:cs="Arial"/>
                <w:sz w:val="16"/>
                <w:szCs w:val="16"/>
              </w:rPr>
            </w:pPr>
            <w:r w:rsidRPr="004B36FE">
              <w:rPr>
                <w:rFonts w:ascii="Arial" w:hAnsi="Arial" w:cs="Arial"/>
                <w:sz w:val="16"/>
                <w:szCs w:val="16"/>
              </w:rPr>
              <w:t>в 2019 году – 357 101,78 тыс. рублей;</w:t>
            </w:r>
          </w:p>
          <w:p w:rsidR="002D1122" w:rsidRPr="004B36FE" w:rsidRDefault="002D1122" w:rsidP="004231CD">
            <w:pPr>
              <w:suppressAutoHyphens/>
              <w:autoSpaceDE w:val="0"/>
              <w:snapToGrid w:val="0"/>
              <w:ind w:left="34" w:right="34"/>
              <w:jc w:val="both"/>
              <w:rPr>
                <w:rFonts w:ascii="Arial" w:hAnsi="Arial" w:cs="Arial"/>
                <w:sz w:val="16"/>
                <w:szCs w:val="16"/>
              </w:rPr>
            </w:pPr>
            <w:r w:rsidRPr="004B36FE">
              <w:rPr>
                <w:rFonts w:ascii="Arial" w:hAnsi="Arial" w:cs="Arial"/>
                <w:sz w:val="16"/>
                <w:szCs w:val="16"/>
              </w:rPr>
              <w:t>в 2020 году – 358 856,51 тыс. рублей</w:t>
            </w:r>
          </w:p>
          <w:p w:rsidR="002D1122" w:rsidRPr="004B36FE" w:rsidRDefault="002D1122" w:rsidP="004231CD">
            <w:pPr>
              <w:suppressAutoHyphens/>
              <w:autoSpaceDE w:val="0"/>
              <w:snapToGrid w:val="0"/>
              <w:ind w:left="34" w:right="34"/>
              <w:jc w:val="both"/>
              <w:rPr>
                <w:rFonts w:ascii="Arial" w:hAnsi="Arial" w:cs="Arial"/>
                <w:sz w:val="16"/>
                <w:szCs w:val="16"/>
              </w:rPr>
            </w:pPr>
          </w:p>
          <w:p w:rsidR="002D1122" w:rsidRPr="004B36FE" w:rsidRDefault="002D1122" w:rsidP="004231CD">
            <w:pPr>
              <w:suppressAutoHyphens/>
              <w:autoSpaceDE w:val="0"/>
              <w:snapToGrid w:val="0"/>
              <w:ind w:left="34" w:right="34"/>
              <w:jc w:val="both"/>
              <w:rPr>
                <w:rFonts w:ascii="Arial" w:hAnsi="Arial" w:cs="Arial"/>
                <w:sz w:val="16"/>
                <w:szCs w:val="16"/>
              </w:rPr>
            </w:pPr>
            <w:r w:rsidRPr="004B36FE">
              <w:rPr>
                <w:rFonts w:ascii="Arial" w:hAnsi="Arial" w:cs="Arial"/>
                <w:sz w:val="16"/>
                <w:szCs w:val="16"/>
              </w:rPr>
              <w:t xml:space="preserve"> по источникам финансирования:</w:t>
            </w:r>
          </w:p>
          <w:p w:rsidR="002D1122" w:rsidRPr="004B36FE" w:rsidRDefault="002D1122" w:rsidP="004231CD">
            <w:pPr>
              <w:suppressAutoHyphens/>
              <w:autoSpaceDE w:val="0"/>
              <w:snapToGrid w:val="0"/>
              <w:ind w:left="34" w:right="34"/>
              <w:jc w:val="both"/>
              <w:rPr>
                <w:rFonts w:ascii="Arial" w:hAnsi="Arial" w:cs="Arial"/>
                <w:sz w:val="16"/>
                <w:szCs w:val="16"/>
              </w:rPr>
            </w:pPr>
            <w:r w:rsidRPr="004B36FE">
              <w:rPr>
                <w:rFonts w:ascii="Arial" w:hAnsi="Arial" w:cs="Arial"/>
                <w:sz w:val="16"/>
                <w:szCs w:val="16"/>
              </w:rPr>
              <w:t xml:space="preserve">за счет средств федерального бюджета: 341 965,40  </w:t>
            </w:r>
          </w:p>
          <w:p w:rsidR="002D1122" w:rsidRPr="004B36FE" w:rsidRDefault="002D1122" w:rsidP="004231CD">
            <w:pPr>
              <w:suppressAutoHyphens/>
              <w:autoSpaceDE w:val="0"/>
              <w:snapToGrid w:val="0"/>
              <w:ind w:left="34" w:right="34"/>
              <w:jc w:val="both"/>
              <w:rPr>
                <w:rFonts w:ascii="Arial" w:hAnsi="Arial" w:cs="Arial"/>
                <w:sz w:val="16"/>
                <w:szCs w:val="16"/>
              </w:rPr>
            </w:pPr>
            <w:r w:rsidRPr="004B36FE">
              <w:rPr>
                <w:rFonts w:ascii="Arial" w:hAnsi="Arial" w:cs="Arial"/>
                <w:sz w:val="16"/>
                <w:szCs w:val="16"/>
              </w:rPr>
              <w:t>тыс. рублей, в том числе по годам:</w:t>
            </w:r>
          </w:p>
          <w:p w:rsidR="002D1122" w:rsidRPr="004B36FE" w:rsidRDefault="002D1122" w:rsidP="004231CD">
            <w:pPr>
              <w:suppressAutoHyphens/>
              <w:autoSpaceDE w:val="0"/>
              <w:snapToGrid w:val="0"/>
              <w:ind w:left="34" w:right="34" w:firstLine="283"/>
              <w:jc w:val="both"/>
              <w:rPr>
                <w:rFonts w:ascii="Arial" w:hAnsi="Arial" w:cs="Arial"/>
                <w:sz w:val="16"/>
                <w:szCs w:val="16"/>
              </w:rPr>
            </w:pPr>
            <w:r w:rsidRPr="004B36FE">
              <w:rPr>
                <w:rFonts w:ascii="Arial" w:hAnsi="Arial" w:cs="Arial"/>
                <w:sz w:val="16"/>
                <w:szCs w:val="16"/>
              </w:rPr>
              <w:t>в 2018 году – 110 764,60 тыс. рублей;</w:t>
            </w:r>
          </w:p>
          <w:p w:rsidR="002D1122" w:rsidRPr="004B36FE" w:rsidRDefault="002D1122" w:rsidP="004231CD">
            <w:pPr>
              <w:suppressAutoHyphens/>
              <w:autoSpaceDE w:val="0"/>
              <w:snapToGrid w:val="0"/>
              <w:ind w:left="34" w:right="34" w:firstLine="283"/>
              <w:jc w:val="both"/>
              <w:rPr>
                <w:rFonts w:ascii="Arial" w:hAnsi="Arial" w:cs="Arial"/>
                <w:sz w:val="16"/>
                <w:szCs w:val="16"/>
              </w:rPr>
            </w:pPr>
            <w:r w:rsidRPr="004B36FE">
              <w:rPr>
                <w:rFonts w:ascii="Arial" w:hAnsi="Arial" w:cs="Arial"/>
                <w:sz w:val="16"/>
                <w:szCs w:val="16"/>
              </w:rPr>
              <w:t>в 2019 году – 114 278,30 тыс. рублей;</w:t>
            </w:r>
          </w:p>
          <w:p w:rsidR="002D1122" w:rsidRPr="004B36FE" w:rsidRDefault="002D1122" w:rsidP="004231CD">
            <w:pPr>
              <w:suppressAutoHyphens/>
              <w:autoSpaceDE w:val="0"/>
              <w:snapToGrid w:val="0"/>
              <w:ind w:left="34" w:right="34" w:firstLine="283"/>
              <w:jc w:val="both"/>
              <w:rPr>
                <w:rFonts w:ascii="Arial" w:hAnsi="Arial" w:cs="Arial"/>
                <w:sz w:val="16"/>
                <w:szCs w:val="16"/>
              </w:rPr>
            </w:pPr>
            <w:r w:rsidRPr="004B36FE">
              <w:rPr>
                <w:rFonts w:ascii="Arial" w:hAnsi="Arial" w:cs="Arial"/>
                <w:sz w:val="16"/>
                <w:szCs w:val="16"/>
              </w:rPr>
              <w:t>в 2020 году – 116 922,50 тыс. рублей</w:t>
            </w:r>
          </w:p>
          <w:p w:rsidR="002D1122" w:rsidRPr="004B36FE" w:rsidRDefault="002D1122" w:rsidP="004231CD">
            <w:pPr>
              <w:suppressAutoHyphens/>
              <w:autoSpaceDE w:val="0"/>
              <w:snapToGrid w:val="0"/>
              <w:ind w:left="34" w:right="34" w:firstLine="283"/>
              <w:jc w:val="both"/>
              <w:rPr>
                <w:rFonts w:ascii="Arial" w:hAnsi="Arial" w:cs="Arial"/>
                <w:sz w:val="16"/>
                <w:szCs w:val="16"/>
              </w:rPr>
            </w:pPr>
          </w:p>
          <w:p w:rsidR="002D1122" w:rsidRPr="004B36FE" w:rsidRDefault="002D1122" w:rsidP="004231CD">
            <w:pPr>
              <w:suppressAutoHyphens/>
              <w:autoSpaceDE w:val="0"/>
              <w:snapToGrid w:val="0"/>
              <w:ind w:right="34"/>
              <w:jc w:val="both"/>
              <w:rPr>
                <w:rFonts w:ascii="Arial" w:hAnsi="Arial" w:cs="Arial"/>
                <w:sz w:val="16"/>
                <w:szCs w:val="16"/>
              </w:rPr>
            </w:pPr>
            <w:r w:rsidRPr="004B36FE">
              <w:rPr>
                <w:rFonts w:ascii="Arial" w:hAnsi="Arial" w:cs="Arial"/>
                <w:sz w:val="16"/>
                <w:szCs w:val="16"/>
              </w:rPr>
              <w:t>за счет средств краевого бюджета: 726 342,30</w:t>
            </w:r>
          </w:p>
          <w:p w:rsidR="002D1122" w:rsidRPr="004B36FE" w:rsidRDefault="002D1122" w:rsidP="004231CD">
            <w:pPr>
              <w:suppressAutoHyphens/>
              <w:autoSpaceDE w:val="0"/>
              <w:snapToGrid w:val="0"/>
              <w:ind w:right="34"/>
              <w:jc w:val="both"/>
              <w:rPr>
                <w:rFonts w:ascii="Arial" w:hAnsi="Arial" w:cs="Arial"/>
                <w:sz w:val="16"/>
                <w:szCs w:val="16"/>
              </w:rPr>
            </w:pPr>
            <w:r w:rsidRPr="004B36FE">
              <w:rPr>
                <w:rFonts w:ascii="Arial" w:hAnsi="Arial" w:cs="Arial"/>
                <w:sz w:val="16"/>
                <w:szCs w:val="16"/>
              </w:rPr>
              <w:t>тыс. рублей, в том числе по годам:</w:t>
            </w:r>
          </w:p>
          <w:p w:rsidR="002D1122" w:rsidRPr="004B36FE" w:rsidRDefault="002D1122" w:rsidP="004231CD">
            <w:pPr>
              <w:suppressAutoHyphens/>
              <w:autoSpaceDE w:val="0"/>
              <w:snapToGrid w:val="0"/>
              <w:ind w:left="34" w:right="34" w:firstLine="283"/>
              <w:jc w:val="both"/>
              <w:rPr>
                <w:rFonts w:ascii="Arial" w:hAnsi="Arial" w:cs="Arial"/>
                <w:sz w:val="16"/>
                <w:szCs w:val="16"/>
              </w:rPr>
            </w:pPr>
            <w:r w:rsidRPr="004B36FE">
              <w:rPr>
                <w:rFonts w:ascii="Arial" w:hAnsi="Arial" w:cs="Arial"/>
                <w:sz w:val="16"/>
                <w:szCs w:val="16"/>
              </w:rPr>
              <w:t>в 2018 году – 242 688,97 тыс. рублей;</w:t>
            </w:r>
          </w:p>
          <w:p w:rsidR="002D1122" w:rsidRPr="004B36FE" w:rsidRDefault="002D1122" w:rsidP="004231CD">
            <w:pPr>
              <w:suppressAutoHyphens/>
              <w:autoSpaceDE w:val="0"/>
              <w:ind w:left="34" w:right="-108" w:firstLine="283"/>
              <w:jc w:val="both"/>
              <w:rPr>
                <w:rFonts w:ascii="Arial" w:hAnsi="Arial" w:cs="Arial"/>
                <w:sz w:val="16"/>
                <w:szCs w:val="16"/>
              </w:rPr>
            </w:pPr>
            <w:r w:rsidRPr="004B36FE">
              <w:rPr>
                <w:rFonts w:ascii="Arial" w:hAnsi="Arial" w:cs="Arial"/>
                <w:sz w:val="16"/>
                <w:szCs w:val="16"/>
              </w:rPr>
              <w:t>в 2019 году – 242 271,40 тыс. рублей;</w:t>
            </w:r>
          </w:p>
          <w:p w:rsidR="002D1122" w:rsidRPr="004B36FE" w:rsidRDefault="002D1122" w:rsidP="004231CD">
            <w:pPr>
              <w:suppressAutoHyphens/>
              <w:autoSpaceDE w:val="0"/>
              <w:ind w:left="34" w:right="-108" w:firstLine="283"/>
              <w:jc w:val="both"/>
              <w:rPr>
                <w:rFonts w:ascii="Arial" w:hAnsi="Arial" w:cs="Arial"/>
                <w:sz w:val="16"/>
                <w:szCs w:val="16"/>
              </w:rPr>
            </w:pPr>
            <w:r w:rsidRPr="004B36FE">
              <w:rPr>
                <w:rFonts w:ascii="Arial" w:hAnsi="Arial" w:cs="Arial"/>
                <w:sz w:val="16"/>
                <w:szCs w:val="16"/>
              </w:rPr>
              <w:t>в 2020 году – 241 381,93 тыс. рублей</w:t>
            </w:r>
          </w:p>
          <w:p w:rsidR="002D1122" w:rsidRPr="004B36FE" w:rsidRDefault="002D1122" w:rsidP="004231CD">
            <w:pPr>
              <w:suppressAutoHyphens/>
              <w:autoSpaceDE w:val="0"/>
              <w:ind w:right="-108"/>
              <w:jc w:val="both"/>
              <w:rPr>
                <w:rFonts w:ascii="Arial" w:hAnsi="Arial" w:cs="Arial"/>
                <w:sz w:val="16"/>
                <w:szCs w:val="16"/>
              </w:rPr>
            </w:pPr>
          </w:p>
          <w:p w:rsidR="002D1122" w:rsidRPr="004B36FE" w:rsidRDefault="002D1122" w:rsidP="004231CD">
            <w:pPr>
              <w:suppressAutoHyphens/>
              <w:autoSpaceDE w:val="0"/>
              <w:snapToGrid w:val="0"/>
              <w:ind w:right="34"/>
              <w:jc w:val="both"/>
              <w:rPr>
                <w:rFonts w:ascii="Arial" w:hAnsi="Arial" w:cs="Arial"/>
                <w:sz w:val="16"/>
                <w:szCs w:val="16"/>
              </w:rPr>
            </w:pPr>
            <w:r w:rsidRPr="004B36FE">
              <w:rPr>
                <w:rFonts w:ascii="Arial" w:hAnsi="Arial" w:cs="Arial"/>
                <w:sz w:val="16"/>
                <w:szCs w:val="16"/>
              </w:rPr>
              <w:t>за счет средств местного бюджета: 2 415,83 тыс. рублей, в том числе по годам:</w:t>
            </w:r>
          </w:p>
          <w:p w:rsidR="002D1122" w:rsidRPr="004B36FE" w:rsidRDefault="002D1122" w:rsidP="004231CD">
            <w:pPr>
              <w:suppressAutoHyphens/>
              <w:autoSpaceDE w:val="0"/>
              <w:snapToGrid w:val="0"/>
              <w:ind w:left="34" w:right="34" w:firstLine="283"/>
              <w:jc w:val="both"/>
              <w:rPr>
                <w:rFonts w:ascii="Arial" w:hAnsi="Arial" w:cs="Arial"/>
                <w:sz w:val="16"/>
                <w:szCs w:val="16"/>
              </w:rPr>
            </w:pPr>
            <w:r w:rsidRPr="004B36FE">
              <w:rPr>
                <w:rFonts w:ascii="Arial" w:hAnsi="Arial" w:cs="Arial"/>
                <w:sz w:val="16"/>
                <w:szCs w:val="16"/>
              </w:rPr>
              <w:t>в 2018 году – 1 311,67 тыс. рублей;</w:t>
            </w:r>
          </w:p>
          <w:p w:rsidR="002D1122" w:rsidRPr="004B36FE" w:rsidRDefault="002D1122" w:rsidP="004231CD">
            <w:pPr>
              <w:suppressAutoHyphens/>
              <w:autoSpaceDE w:val="0"/>
              <w:ind w:left="34" w:right="-108" w:firstLine="283"/>
              <w:jc w:val="both"/>
              <w:rPr>
                <w:rFonts w:ascii="Arial" w:hAnsi="Arial" w:cs="Arial"/>
                <w:sz w:val="16"/>
                <w:szCs w:val="16"/>
              </w:rPr>
            </w:pPr>
            <w:r w:rsidRPr="004B36FE">
              <w:rPr>
                <w:rFonts w:ascii="Arial" w:hAnsi="Arial" w:cs="Arial"/>
                <w:sz w:val="16"/>
                <w:szCs w:val="16"/>
              </w:rPr>
              <w:t>в 2019 году – 552,08 тыс. рублей;</w:t>
            </w:r>
          </w:p>
          <w:p w:rsidR="002D1122" w:rsidRPr="004B36FE" w:rsidRDefault="002D1122" w:rsidP="004231CD">
            <w:pPr>
              <w:suppressAutoHyphens/>
              <w:autoSpaceDE w:val="0"/>
              <w:ind w:left="34" w:right="-108" w:firstLine="283"/>
              <w:jc w:val="both"/>
              <w:rPr>
                <w:rFonts w:ascii="Arial" w:hAnsi="Arial" w:cs="Arial"/>
                <w:sz w:val="16"/>
                <w:szCs w:val="16"/>
              </w:rPr>
            </w:pPr>
            <w:r w:rsidRPr="004B36FE">
              <w:rPr>
                <w:rFonts w:ascii="Arial" w:hAnsi="Arial" w:cs="Arial"/>
                <w:sz w:val="16"/>
                <w:szCs w:val="16"/>
              </w:rPr>
              <w:t>в 2020 году – 552,08 тыс. рублей</w:t>
            </w:r>
          </w:p>
        </w:tc>
      </w:tr>
      <w:tr w:rsidR="002D1122" w:rsidRPr="004B36FE" w:rsidTr="004231CD">
        <w:tc>
          <w:tcPr>
            <w:tcW w:w="1701" w:type="dxa"/>
            <w:tcBorders>
              <w:top w:val="nil"/>
              <w:left w:val="nil"/>
              <w:bottom w:val="nil"/>
              <w:right w:val="nil"/>
            </w:tcBorders>
            <w:shd w:val="clear" w:color="auto" w:fill="auto"/>
          </w:tcPr>
          <w:p w:rsidR="002D1122" w:rsidRPr="004B36FE" w:rsidRDefault="002D1122" w:rsidP="004231CD">
            <w:pPr>
              <w:pStyle w:val="ConsNonformat"/>
              <w:widowControl/>
              <w:snapToGrid w:val="0"/>
              <w:ind w:left="34" w:right="140"/>
              <w:jc w:val="both"/>
              <w:rPr>
                <w:rFonts w:ascii="Arial" w:hAnsi="Arial" w:cs="Arial"/>
                <w:sz w:val="16"/>
                <w:szCs w:val="16"/>
              </w:rPr>
            </w:pPr>
            <w:r w:rsidRPr="004B36FE">
              <w:rPr>
                <w:rFonts w:ascii="Arial" w:hAnsi="Arial" w:cs="Arial"/>
                <w:sz w:val="16"/>
                <w:szCs w:val="16"/>
              </w:rPr>
              <w:t>Ожидаемые конечные</w:t>
            </w:r>
          </w:p>
          <w:p w:rsidR="002D1122" w:rsidRPr="004B36FE" w:rsidRDefault="002D1122" w:rsidP="004231CD">
            <w:pPr>
              <w:pStyle w:val="ConsNonformat"/>
              <w:widowControl/>
              <w:snapToGrid w:val="0"/>
              <w:ind w:left="34" w:right="140"/>
              <w:jc w:val="both"/>
              <w:rPr>
                <w:rFonts w:ascii="Arial" w:hAnsi="Arial" w:cs="Arial"/>
                <w:sz w:val="16"/>
                <w:szCs w:val="16"/>
              </w:rPr>
            </w:pPr>
            <w:r w:rsidRPr="004B36FE">
              <w:rPr>
                <w:rFonts w:ascii="Arial" w:hAnsi="Arial" w:cs="Arial"/>
                <w:sz w:val="16"/>
                <w:szCs w:val="16"/>
              </w:rPr>
              <w:t>результаты</w:t>
            </w:r>
          </w:p>
          <w:p w:rsidR="002D1122" w:rsidRPr="004B36FE" w:rsidRDefault="002D1122" w:rsidP="004231CD">
            <w:pPr>
              <w:pStyle w:val="ConsNonformat"/>
              <w:widowControl/>
              <w:snapToGrid w:val="0"/>
              <w:ind w:left="34" w:right="140"/>
              <w:jc w:val="both"/>
              <w:rPr>
                <w:rFonts w:ascii="Arial" w:hAnsi="Arial" w:cs="Arial"/>
                <w:sz w:val="16"/>
                <w:szCs w:val="16"/>
              </w:rPr>
            </w:pPr>
            <w:r w:rsidRPr="004B36FE">
              <w:rPr>
                <w:rFonts w:ascii="Arial" w:hAnsi="Arial" w:cs="Arial"/>
                <w:sz w:val="16"/>
                <w:szCs w:val="16"/>
              </w:rPr>
              <w:t xml:space="preserve">реализации Программы </w:t>
            </w:r>
          </w:p>
        </w:tc>
        <w:tc>
          <w:tcPr>
            <w:tcW w:w="3119" w:type="dxa"/>
            <w:tcBorders>
              <w:top w:val="nil"/>
              <w:left w:val="nil"/>
              <w:bottom w:val="nil"/>
              <w:right w:val="nil"/>
            </w:tcBorders>
            <w:shd w:val="clear" w:color="auto" w:fill="auto"/>
          </w:tcPr>
          <w:p w:rsidR="002D1122" w:rsidRPr="004B36FE" w:rsidRDefault="002D1122" w:rsidP="004231CD">
            <w:pPr>
              <w:pStyle w:val="ConsNonformat"/>
              <w:widowControl/>
              <w:snapToGrid w:val="0"/>
              <w:ind w:left="34" w:right="34"/>
              <w:jc w:val="both"/>
              <w:rPr>
                <w:rFonts w:ascii="Arial" w:hAnsi="Arial" w:cs="Arial"/>
                <w:sz w:val="16"/>
                <w:szCs w:val="16"/>
              </w:rPr>
            </w:pPr>
            <w:r w:rsidRPr="004B36FE">
              <w:rPr>
                <w:rFonts w:ascii="Arial" w:hAnsi="Arial" w:cs="Arial"/>
                <w:sz w:val="16"/>
                <w:szCs w:val="16"/>
              </w:rPr>
              <w:t>сохранение доли населения городского округа, получившего социальные выплаты, в общей численности населения городского округа, на уровне 30 процентов</w:t>
            </w:r>
          </w:p>
          <w:p w:rsidR="002D1122" w:rsidRPr="004B36FE" w:rsidRDefault="002D1122" w:rsidP="004231CD">
            <w:pPr>
              <w:pStyle w:val="ConsNonformat"/>
              <w:widowControl/>
              <w:snapToGrid w:val="0"/>
              <w:ind w:left="34" w:right="34"/>
              <w:jc w:val="both"/>
              <w:rPr>
                <w:rFonts w:ascii="Arial" w:hAnsi="Arial" w:cs="Arial"/>
                <w:sz w:val="16"/>
                <w:szCs w:val="16"/>
              </w:rPr>
            </w:pPr>
            <w:r w:rsidRPr="004B36FE">
              <w:rPr>
                <w:rFonts w:ascii="Arial" w:hAnsi="Arial" w:cs="Arial"/>
                <w:sz w:val="16"/>
                <w:szCs w:val="16"/>
              </w:rPr>
              <w:t>увеличение доли муниципальных объектов социальной инфраструктуры в приоритетных сферах жизнедеятельности, доступных для инвалидов и других маломобильных групп населения, в общем количестве муниципальных учреждений в приоритетных сферах жизнедеятельности городского округа с 43,0 процентов в 2017 году до 45,0 процентов в 2018 году</w:t>
            </w:r>
          </w:p>
          <w:p w:rsidR="002D1122" w:rsidRPr="004B36FE" w:rsidRDefault="002D1122" w:rsidP="004231CD">
            <w:pPr>
              <w:pStyle w:val="ConsNonformat"/>
              <w:widowControl/>
              <w:snapToGrid w:val="0"/>
              <w:ind w:left="34" w:right="34"/>
              <w:jc w:val="both"/>
              <w:rPr>
                <w:rFonts w:ascii="Arial" w:hAnsi="Arial" w:cs="Arial"/>
                <w:sz w:val="16"/>
                <w:szCs w:val="16"/>
              </w:rPr>
            </w:pPr>
          </w:p>
        </w:tc>
      </w:tr>
    </w:tbl>
    <w:p w:rsidR="004231CD" w:rsidRDefault="004231CD" w:rsidP="002D1122">
      <w:pPr>
        <w:ind w:firstLine="709"/>
        <w:jc w:val="both"/>
        <w:rPr>
          <w:rFonts w:ascii="Arial" w:hAnsi="Arial" w:cs="Arial"/>
          <w:sz w:val="16"/>
          <w:szCs w:val="16"/>
        </w:rPr>
      </w:pPr>
    </w:p>
    <w:p w:rsidR="002D1122" w:rsidRPr="004B36FE" w:rsidRDefault="002D1122" w:rsidP="004231CD">
      <w:pPr>
        <w:ind w:firstLine="142"/>
        <w:jc w:val="both"/>
        <w:rPr>
          <w:rFonts w:ascii="Arial" w:hAnsi="Arial" w:cs="Arial"/>
          <w:sz w:val="16"/>
          <w:szCs w:val="16"/>
        </w:rPr>
      </w:pPr>
      <w:r w:rsidRPr="004B36FE">
        <w:rPr>
          <w:rFonts w:ascii="Arial" w:hAnsi="Arial" w:cs="Arial"/>
          <w:sz w:val="16"/>
          <w:szCs w:val="16"/>
        </w:rPr>
        <w:t>Приоритеты и цели реализуемой в Благодарненском городском округе Ставропольского края муниципальной политики в соответствующей сфере социально-экономического развития Благодарненского городского округа Ставропольского края.</w:t>
      </w:r>
    </w:p>
    <w:p w:rsidR="002D1122" w:rsidRPr="004B36FE" w:rsidRDefault="002D1122" w:rsidP="004231CD">
      <w:pPr>
        <w:widowControl w:val="0"/>
        <w:tabs>
          <w:tab w:val="num" w:pos="142"/>
        </w:tabs>
        <w:autoSpaceDE w:val="0"/>
        <w:autoSpaceDN w:val="0"/>
        <w:adjustRightInd w:val="0"/>
        <w:ind w:firstLine="142"/>
        <w:jc w:val="both"/>
        <w:rPr>
          <w:rFonts w:ascii="Arial" w:hAnsi="Arial" w:cs="Arial"/>
          <w:sz w:val="16"/>
          <w:szCs w:val="16"/>
        </w:rPr>
      </w:pPr>
      <w:r w:rsidRPr="004B36FE">
        <w:rPr>
          <w:rFonts w:ascii="Arial" w:hAnsi="Arial" w:cs="Arial"/>
          <w:sz w:val="16"/>
          <w:szCs w:val="16"/>
        </w:rPr>
        <w:t xml:space="preserve">В городском округе обеспечен стабильный уровень социальной поддержки населения в соответствии с законодательством Российской Федерации и законодательством Ставропольского края. Необходимо отметить ежегодный рост расходов федерального, краевого и местного бюджетов на предоставление мер социальной поддержки: объем расходов на указанные цели в 2015 году составил 365 531,27 тыс. рублей, кассовое исполнение бюджета на указанные цели в 2015 году составило 365 404,07 тыс. рублей, в 2016 году объем расходов составил 385 799,60 тыс. рублей, кассовое исполнение бюджета на указанные цели в 2016 году составило 385 028,39 тыс. рублей. </w:t>
      </w:r>
    </w:p>
    <w:p w:rsidR="002D1122" w:rsidRPr="004B36FE" w:rsidRDefault="002D1122" w:rsidP="004231CD">
      <w:pPr>
        <w:widowControl w:val="0"/>
        <w:tabs>
          <w:tab w:val="num" w:pos="142"/>
        </w:tabs>
        <w:autoSpaceDE w:val="0"/>
        <w:autoSpaceDN w:val="0"/>
        <w:adjustRightInd w:val="0"/>
        <w:ind w:firstLine="142"/>
        <w:jc w:val="both"/>
        <w:rPr>
          <w:rFonts w:ascii="Arial" w:hAnsi="Arial" w:cs="Arial"/>
          <w:sz w:val="16"/>
          <w:szCs w:val="16"/>
        </w:rPr>
      </w:pPr>
      <w:r w:rsidRPr="004B36FE">
        <w:rPr>
          <w:rFonts w:ascii="Arial" w:hAnsi="Arial" w:cs="Arial"/>
          <w:sz w:val="16"/>
          <w:szCs w:val="16"/>
        </w:rPr>
        <w:tab/>
        <w:t xml:space="preserve">Государственные услуги и функции по предоставлению гражданам мер социальной поддержки реализуются в соответствии с </w:t>
      </w:r>
      <w:hyperlink r:id="rId16" w:history="1">
        <w:r w:rsidRPr="004B36FE">
          <w:rPr>
            <w:rFonts w:ascii="Arial" w:hAnsi="Arial" w:cs="Arial"/>
            <w:sz w:val="16"/>
            <w:szCs w:val="16"/>
          </w:rPr>
          <w:t>Законом</w:t>
        </w:r>
      </w:hyperlink>
      <w:r w:rsidRPr="004B36FE">
        <w:rPr>
          <w:rFonts w:ascii="Arial" w:hAnsi="Arial" w:cs="Arial"/>
          <w:sz w:val="16"/>
          <w:szCs w:val="16"/>
        </w:rPr>
        <w:t xml:space="preserve"> Ставропольского края от 11 декабря 2009 года № 92-кз "О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Российской Федерации, переданными для осуществления органам государственной власти субъекта Российской Федерации, и отдельными государственными полномочиями Ставропольского края в области труда и социальной защиты отдельных категорий граждан".</w:t>
      </w:r>
    </w:p>
    <w:p w:rsidR="002D1122" w:rsidRPr="004B36FE" w:rsidRDefault="002D1122" w:rsidP="004231CD">
      <w:pPr>
        <w:ind w:firstLine="142"/>
        <w:jc w:val="both"/>
        <w:rPr>
          <w:rFonts w:ascii="Arial" w:hAnsi="Arial" w:cs="Arial"/>
          <w:sz w:val="16"/>
          <w:szCs w:val="16"/>
        </w:rPr>
      </w:pPr>
      <w:r w:rsidRPr="004B36FE">
        <w:rPr>
          <w:rFonts w:ascii="Arial" w:hAnsi="Arial" w:cs="Arial"/>
          <w:sz w:val="16"/>
          <w:szCs w:val="16"/>
        </w:rPr>
        <w:t xml:space="preserve">Социальная поддержка граждан, оказавшихся в трудной жизненной ситуации, улучшение материального положения отдельных категорий граждан и формирование комфортной среды жизнедеятельности для граждан с ограниченными возможностями здоровья остаются приоритетными направлениями муниципальной политики городского округа. </w:t>
      </w:r>
    </w:p>
    <w:p w:rsidR="002D1122" w:rsidRPr="004B36FE" w:rsidRDefault="002D1122" w:rsidP="004231CD">
      <w:pPr>
        <w:pStyle w:val="ab"/>
        <w:tabs>
          <w:tab w:val="left" w:pos="426"/>
        </w:tabs>
        <w:suppressAutoHyphens/>
        <w:ind w:firstLine="142"/>
        <w:rPr>
          <w:rFonts w:ascii="Arial" w:hAnsi="Arial" w:cs="Arial"/>
          <w:sz w:val="16"/>
          <w:szCs w:val="16"/>
        </w:rPr>
      </w:pPr>
      <w:r w:rsidRPr="004B36FE">
        <w:rPr>
          <w:rFonts w:ascii="Arial" w:hAnsi="Arial" w:cs="Arial"/>
          <w:sz w:val="16"/>
          <w:szCs w:val="16"/>
        </w:rPr>
        <w:t>Приоритетами реализуемой в городском округе муниципальной политики в сфере реализации Программы являются:</w:t>
      </w:r>
    </w:p>
    <w:p w:rsidR="002D1122" w:rsidRPr="004B36FE" w:rsidRDefault="002D1122" w:rsidP="004231CD">
      <w:pPr>
        <w:widowControl w:val="0"/>
        <w:tabs>
          <w:tab w:val="left" w:pos="0"/>
        </w:tabs>
        <w:autoSpaceDE w:val="0"/>
        <w:autoSpaceDN w:val="0"/>
        <w:adjustRightInd w:val="0"/>
        <w:ind w:firstLine="142"/>
        <w:jc w:val="both"/>
        <w:rPr>
          <w:rFonts w:ascii="Arial" w:hAnsi="Arial" w:cs="Arial"/>
          <w:sz w:val="16"/>
          <w:szCs w:val="16"/>
        </w:rPr>
      </w:pPr>
      <w:r w:rsidRPr="004B36FE">
        <w:rPr>
          <w:rFonts w:ascii="Arial" w:hAnsi="Arial" w:cs="Arial"/>
          <w:sz w:val="16"/>
          <w:szCs w:val="16"/>
        </w:rPr>
        <w:t>реализация прав граждан на социальную защиту в целях ослабления негативных тенденций в обществе и содействия социальной стабильности;</w:t>
      </w:r>
    </w:p>
    <w:p w:rsidR="002D1122" w:rsidRPr="004B36FE" w:rsidRDefault="002D1122" w:rsidP="004231CD">
      <w:pPr>
        <w:widowControl w:val="0"/>
        <w:tabs>
          <w:tab w:val="left" w:pos="0"/>
        </w:tabs>
        <w:autoSpaceDE w:val="0"/>
        <w:autoSpaceDN w:val="0"/>
        <w:adjustRightInd w:val="0"/>
        <w:ind w:firstLine="142"/>
        <w:jc w:val="both"/>
        <w:rPr>
          <w:rFonts w:ascii="Arial" w:hAnsi="Arial" w:cs="Arial"/>
          <w:sz w:val="16"/>
          <w:szCs w:val="16"/>
        </w:rPr>
      </w:pPr>
      <w:r w:rsidRPr="004B36FE">
        <w:rPr>
          <w:rFonts w:ascii="Arial" w:hAnsi="Arial" w:cs="Arial"/>
          <w:sz w:val="16"/>
          <w:szCs w:val="16"/>
        </w:rPr>
        <w:t>создание единого информационного поля и формирование межведомственных баз данных для определения критериев нуждаемости получателей мер социальной поддержки и реализации социальных льгот и выплат в целях усиления их адресности;</w:t>
      </w:r>
    </w:p>
    <w:p w:rsidR="002D1122" w:rsidRPr="004B36FE" w:rsidRDefault="002D1122" w:rsidP="004231CD">
      <w:pPr>
        <w:pStyle w:val="ConsNonformat"/>
        <w:widowControl/>
        <w:tabs>
          <w:tab w:val="left" w:pos="0"/>
        </w:tabs>
        <w:snapToGrid w:val="0"/>
        <w:ind w:right="34" w:firstLine="142"/>
        <w:jc w:val="both"/>
        <w:rPr>
          <w:rFonts w:ascii="Arial" w:hAnsi="Arial" w:cs="Arial"/>
          <w:sz w:val="16"/>
          <w:szCs w:val="16"/>
        </w:rPr>
      </w:pPr>
      <w:r w:rsidRPr="004B36FE">
        <w:rPr>
          <w:rFonts w:ascii="Arial" w:hAnsi="Arial" w:cs="Arial"/>
          <w:sz w:val="16"/>
          <w:szCs w:val="16"/>
        </w:rPr>
        <w:t xml:space="preserve">   формирование доступной среды жизнедеятельности для инвалидов и других маломобильных групп населения в городском округе.</w:t>
      </w:r>
    </w:p>
    <w:p w:rsidR="002D1122" w:rsidRPr="004B36FE" w:rsidRDefault="002D1122" w:rsidP="004231CD">
      <w:pPr>
        <w:widowControl w:val="0"/>
        <w:tabs>
          <w:tab w:val="left" w:pos="0"/>
        </w:tabs>
        <w:autoSpaceDE w:val="0"/>
        <w:autoSpaceDN w:val="0"/>
        <w:adjustRightInd w:val="0"/>
        <w:ind w:firstLine="142"/>
        <w:jc w:val="both"/>
        <w:rPr>
          <w:rFonts w:ascii="Arial" w:hAnsi="Arial" w:cs="Arial"/>
          <w:sz w:val="16"/>
          <w:szCs w:val="16"/>
        </w:rPr>
      </w:pPr>
      <w:r w:rsidRPr="004B36FE">
        <w:rPr>
          <w:rFonts w:ascii="Arial" w:hAnsi="Arial" w:cs="Arial"/>
          <w:sz w:val="16"/>
          <w:szCs w:val="16"/>
        </w:rPr>
        <w:t xml:space="preserve">Специфика социально-демографической структуры населения городского округа проявляется в высоком удельном весе численности инвалидов в общей численности населения </w:t>
      </w:r>
      <w:r w:rsidRPr="004B36FE">
        <w:rPr>
          <w:rFonts w:ascii="Arial" w:hAnsi="Arial" w:cs="Arial"/>
          <w:sz w:val="16"/>
          <w:szCs w:val="16"/>
        </w:rPr>
        <w:lastRenderedPageBreak/>
        <w:t xml:space="preserve">городского округа. </w:t>
      </w:r>
      <w:r w:rsidRPr="004B36FE">
        <w:rPr>
          <w:rFonts w:ascii="Arial" w:hAnsi="Arial" w:cs="Arial"/>
          <w:bCs/>
          <w:sz w:val="16"/>
          <w:szCs w:val="16"/>
        </w:rPr>
        <w:t xml:space="preserve">Численность инвалидов </w:t>
      </w:r>
      <w:r w:rsidRPr="004B36FE">
        <w:rPr>
          <w:rFonts w:ascii="Arial" w:hAnsi="Arial" w:cs="Arial"/>
          <w:sz w:val="16"/>
          <w:szCs w:val="16"/>
        </w:rPr>
        <w:t>городского округа</w:t>
      </w:r>
      <w:r w:rsidRPr="004B36FE">
        <w:rPr>
          <w:rFonts w:ascii="Arial" w:hAnsi="Arial" w:cs="Arial"/>
          <w:bCs/>
          <w:sz w:val="16"/>
          <w:szCs w:val="16"/>
        </w:rPr>
        <w:t xml:space="preserve"> на 01 января 2017 года составляет 5 777 </w:t>
      </w:r>
      <w:r w:rsidRPr="004B36FE">
        <w:rPr>
          <w:rFonts w:ascii="Arial" w:hAnsi="Arial" w:cs="Arial"/>
          <w:sz w:val="16"/>
          <w:szCs w:val="16"/>
        </w:rPr>
        <w:t>человек (из них инвалидов Великой Отечественной войны - 38 человек, инвалидов от общего заболевания – 4 903 человека, инвалидов с детства – 540 человек, инвалиды от профзаболевания- 3 человека, детей - инвалидов – 293 человека). Д</w:t>
      </w:r>
      <w:r w:rsidRPr="004B36FE">
        <w:rPr>
          <w:rFonts w:ascii="Arial" w:hAnsi="Arial" w:cs="Arial"/>
          <w:bCs/>
          <w:sz w:val="16"/>
          <w:szCs w:val="16"/>
        </w:rPr>
        <w:t xml:space="preserve">оля инвалидов в общей численности населения Благодарненского </w:t>
      </w:r>
      <w:r w:rsidRPr="004B36FE">
        <w:rPr>
          <w:rFonts w:ascii="Arial" w:hAnsi="Arial" w:cs="Arial"/>
          <w:sz w:val="16"/>
          <w:szCs w:val="16"/>
        </w:rPr>
        <w:t>городского округа</w:t>
      </w:r>
      <w:r w:rsidRPr="004B36FE">
        <w:rPr>
          <w:rFonts w:ascii="Arial" w:hAnsi="Arial" w:cs="Arial"/>
          <w:bCs/>
          <w:sz w:val="16"/>
          <w:szCs w:val="16"/>
        </w:rPr>
        <w:t xml:space="preserve"> Ставропольского края составляет 9,7 процентов.</w:t>
      </w:r>
    </w:p>
    <w:p w:rsidR="002D1122" w:rsidRPr="004B36FE" w:rsidRDefault="002D1122" w:rsidP="004231CD">
      <w:pPr>
        <w:widowControl w:val="0"/>
        <w:tabs>
          <w:tab w:val="left" w:pos="0"/>
        </w:tabs>
        <w:autoSpaceDE w:val="0"/>
        <w:autoSpaceDN w:val="0"/>
        <w:adjustRightInd w:val="0"/>
        <w:ind w:firstLine="142"/>
        <w:jc w:val="both"/>
        <w:rPr>
          <w:rFonts w:ascii="Arial" w:hAnsi="Arial" w:cs="Arial"/>
          <w:sz w:val="16"/>
          <w:szCs w:val="16"/>
        </w:rPr>
      </w:pPr>
      <w:r w:rsidRPr="004B36FE">
        <w:rPr>
          <w:rFonts w:ascii="Arial" w:hAnsi="Arial" w:cs="Arial"/>
          <w:sz w:val="16"/>
          <w:szCs w:val="16"/>
        </w:rPr>
        <w:t>В городском округе последовательно проводится работа по социальной поддержке инвалидов, направленная на улучшение их социального положения, повышение уровня и качества жизни. В городском округе сформированы основы современной системы реабилитации инвалидов, но пока это не позволяет в полной мере решать проблемы реабилитации и социальной интеграции инвалидов и людей с ограниченными возможностями здоровья в обществе.</w:t>
      </w:r>
    </w:p>
    <w:p w:rsidR="002D1122" w:rsidRPr="004B36FE" w:rsidRDefault="002D1122" w:rsidP="004231CD">
      <w:pPr>
        <w:ind w:firstLine="142"/>
        <w:jc w:val="both"/>
        <w:rPr>
          <w:rFonts w:ascii="Arial" w:hAnsi="Arial" w:cs="Arial"/>
          <w:sz w:val="16"/>
          <w:szCs w:val="16"/>
        </w:rPr>
      </w:pPr>
      <w:r w:rsidRPr="004B36FE">
        <w:rPr>
          <w:rFonts w:ascii="Arial" w:hAnsi="Arial" w:cs="Arial"/>
          <w:sz w:val="16"/>
          <w:szCs w:val="16"/>
        </w:rPr>
        <w:t>Актуальной проблемой является формирование в городском округе доступной среды жизнедеятельности для инвалидов и других маломобильных групп населения городского округа.</w:t>
      </w:r>
    </w:p>
    <w:p w:rsidR="002D1122" w:rsidRPr="004B36FE" w:rsidRDefault="002D1122" w:rsidP="004231CD">
      <w:pPr>
        <w:widowControl w:val="0"/>
        <w:autoSpaceDE w:val="0"/>
        <w:autoSpaceDN w:val="0"/>
        <w:adjustRightInd w:val="0"/>
        <w:ind w:firstLine="142"/>
        <w:jc w:val="both"/>
        <w:rPr>
          <w:rFonts w:ascii="Arial" w:hAnsi="Arial" w:cs="Arial"/>
          <w:sz w:val="16"/>
          <w:szCs w:val="16"/>
        </w:rPr>
      </w:pPr>
      <w:r w:rsidRPr="004B36FE">
        <w:rPr>
          <w:rFonts w:ascii="Arial" w:hAnsi="Arial" w:cs="Arial"/>
          <w:sz w:val="16"/>
          <w:szCs w:val="16"/>
        </w:rPr>
        <w:t>С учётом того, что инвалиды и другие маломобильные граждане составляют более 30 процентов населения городского округа, вопрос обеспечения им беспрепятственного доступа к социально значимым объектам имеет первоочередное значение.</w:t>
      </w:r>
    </w:p>
    <w:p w:rsidR="002D1122" w:rsidRPr="004B36FE" w:rsidRDefault="002D1122" w:rsidP="004231CD">
      <w:pPr>
        <w:widowControl w:val="0"/>
        <w:autoSpaceDE w:val="0"/>
        <w:autoSpaceDN w:val="0"/>
        <w:adjustRightInd w:val="0"/>
        <w:ind w:firstLine="142"/>
        <w:jc w:val="both"/>
        <w:rPr>
          <w:rFonts w:ascii="Arial" w:hAnsi="Arial" w:cs="Arial"/>
          <w:sz w:val="16"/>
          <w:szCs w:val="16"/>
        </w:rPr>
      </w:pPr>
      <w:r w:rsidRPr="004B36FE">
        <w:rPr>
          <w:rFonts w:ascii="Arial" w:hAnsi="Arial" w:cs="Arial"/>
          <w:sz w:val="16"/>
          <w:szCs w:val="16"/>
          <w:lang w:eastAsia="zh-CN"/>
        </w:rPr>
        <w:t>Реализация мероприятий программы позволит достичь определенных положительных результатов:</w:t>
      </w:r>
    </w:p>
    <w:p w:rsidR="002D1122" w:rsidRPr="004B36FE" w:rsidRDefault="002D1122" w:rsidP="004231CD">
      <w:pPr>
        <w:shd w:val="clear" w:color="auto" w:fill="FFFFFF"/>
        <w:suppressAutoHyphens/>
        <w:ind w:firstLine="142"/>
        <w:jc w:val="both"/>
        <w:rPr>
          <w:rFonts w:ascii="Arial" w:hAnsi="Arial" w:cs="Arial"/>
          <w:sz w:val="16"/>
          <w:szCs w:val="16"/>
          <w:lang w:eastAsia="zh-CN"/>
        </w:rPr>
      </w:pPr>
      <w:r w:rsidRPr="004B36FE">
        <w:rPr>
          <w:rFonts w:ascii="Arial" w:hAnsi="Arial" w:cs="Arial"/>
          <w:sz w:val="16"/>
          <w:szCs w:val="16"/>
          <w:lang w:eastAsia="zh-CN"/>
        </w:rPr>
        <w:t>во-первых, достичь положительной динамики основных демографических показателей;</w:t>
      </w:r>
    </w:p>
    <w:p w:rsidR="002D1122" w:rsidRPr="004B36FE" w:rsidRDefault="002D1122" w:rsidP="004231CD">
      <w:pPr>
        <w:shd w:val="clear" w:color="auto" w:fill="FFFFFF"/>
        <w:suppressAutoHyphens/>
        <w:ind w:firstLine="142"/>
        <w:jc w:val="both"/>
        <w:rPr>
          <w:rFonts w:ascii="Arial" w:hAnsi="Arial" w:cs="Arial"/>
          <w:sz w:val="16"/>
          <w:szCs w:val="16"/>
          <w:lang w:eastAsia="zh-CN"/>
        </w:rPr>
      </w:pPr>
      <w:r w:rsidRPr="004B36FE">
        <w:rPr>
          <w:rFonts w:ascii="Arial" w:hAnsi="Arial" w:cs="Arial"/>
          <w:sz w:val="16"/>
          <w:szCs w:val="16"/>
          <w:lang w:eastAsia="zh-CN"/>
        </w:rPr>
        <w:t>во-вторых, обеспечить стабильное предоставление гражданам гарантированных мер социальной поддержки;</w:t>
      </w:r>
    </w:p>
    <w:p w:rsidR="002D1122" w:rsidRPr="004B36FE" w:rsidRDefault="002D1122" w:rsidP="004231CD">
      <w:pPr>
        <w:shd w:val="clear" w:color="auto" w:fill="FFFFFF"/>
        <w:suppressAutoHyphens/>
        <w:ind w:firstLine="142"/>
        <w:jc w:val="both"/>
        <w:rPr>
          <w:rFonts w:ascii="Arial" w:hAnsi="Arial" w:cs="Arial"/>
          <w:sz w:val="16"/>
          <w:szCs w:val="16"/>
        </w:rPr>
      </w:pPr>
      <w:r w:rsidRPr="004B36FE">
        <w:rPr>
          <w:rFonts w:ascii="Arial" w:hAnsi="Arial" w:cs="Arial"/>
          <w:sz w:val="16"/>
          <w:szCs w:val="16"/>
          <w:lang w:eastAsia="zh-CN"/>
        </w:rPr>
        <w:t xml:space="preserve">в-третьих, </w:t>
      </w:r>
      <w:r w:rsidRPr="004B36FE">
        <w:rPr>
          <w:rFonts w:ascii="Arial" w:hAnsi="Arial" w:cs="Arial"/>
          <w:sz w:val="16"/>
          <w:szCs w:val="16"/>
        </w:rPr>
        <w:t>позволит создать более комфортную среду проживания жителям городского округа и повысит уровень социальной защищенности маломобильных граждан.</w:t>
      </w:r>
    </w:p>
    <w:p w:rsidR="002D1122" w:rsidRPr="004B36FE" w:rsidRDefault="002D1122" w:rsidP="004231CD">
      <w:pPr>
        <w:suppressAutoHyphens/>
        <w:ind w:firstLine="142"/>
        <w:jc w:val="both"/>
        <w:rPr>
          <w:rFonts w:ascii="Arial" w:hAnsi="Arial" w:cs="Arial"/>
          <w:sz w:val="16"/>
          <w:szCs w:val="16"/>
        </w:rPr>
      </w:pPr>
      <w:r w:rsidRPr="004B36FE">
        <w:rPr>
          <w:rFonts w:ascii="Arial" w:hAnsi="Arial" w:cs="Arial"/>
          <w:sz w:val="16"/>
          <w:szCs w:val="16"/>
        </w:rPr>
        <w:lastRenderedPageBreak/>
        <w:t>Целью Программы является:</w:t>
      </w:r>
    </w:p>
    <w:p w:rsidR="002D1122" w:rsidRPr="004B36FE" w:rsidRDefault="002D1122" w:rsidP="004231CD">
      <w:pPr>
        <w:pStyle w:val="ConsNonformat"/>
        <w:widowControl/>
        <w:tabs>
          <w:tab w:val="left" w:pos="1769"/>
        </w:tabs>
        <w:snapToGrid w:val="0"/>
        <w:ind w:right="34" w:firstLine="142"/>
        <w:jc w:val="both"/>
        <w:rPr>
          <w:rFonts w:ascii="Arial" w:hAnsi="Arial" w:cs="Arial"/>
          <w:sz w:val="16"/>
          <w:szCs w:val="16"/>
        </w:rPr>
      </w:pPr>
      <w:r w:rsidRPr="004B36FE">
        <w:rPr>
          <w:rFonts w:ascii="Arial" w:hAnsi="Arial" w:cs="Arial"/>
          <w:sz w:val="16"/>
          <w:szCs w:val="16"/>
        </w:rPr>
        <w:t>повышение уровня и качества жизни населения Благодарненского городского округа Ставропольского края.</w:t>
      </w:r>
    </w:p>
    <w:p w:rsidR="002D1122" w:rsidRPr="004B36FE" w:rsidRDefault="002D1122" w:rsidP="004231CD">
      <w:pPr>
        <w:pStyle w:val="ConsNonformat"/>
        <w:widowControl/>
        <w:tabs>
          <w:tab w:val="left" w:pos="1769"/>
        </w:tabs>
        <w:snapToGrid w:val="0"/>
        <w:ind w:right="34" w:firstLine="142"/>
        <w:jc w:val="both"/>
        <w:rPr>
          <w:rFonts w:ascii="Arial" w:hAnsi="Arial" w:cs="Arial"/>
          <w:sz w:val="16"/>
          <w:szCs w:val="16"/>
        </w:rPr>
      </w:pPr>
      <w:r w:rsidRPr="004B36FE">
        <w:rPr>
          <w:rFonts w:ascii="Arial" w:hAnsi="Arial" w:cs="Arial"/>
          <w:sz w:val="16"/>
          <w:szCs w:val="16"/>
        </w:rPr>
        <w:t>В ходе реализации Программы предусматривается обеспечение следующих задач: выполнение государственных обязательств по социальной поддержке граждан в городском округе, формирование условий для беспрепятственного доступа инвалидов и других маломобильных групп населения городского округа к приоритетным объектам жизнедеятельности.</w:t>
      </w:r>
    </w:p>
    <w:p w:rsidR="002D1122" w:rsidRPr="004B36FE" w:rsidRDefault="002D1122" w:rsidP="004231CD">
      <w:pPr>
        <w:suppressAutoHyphens/>
        <w:spacing w:line="228" w:lineRule="auto"/>
        <w:ind w:right="-1" w:firstLine="142"/>
        <w:jc w:val="both"/>
        <w:rPr>
          <w:rFonts w:ascii="Arial" w:hAnsi="Arial" w:cs="Arial"/>
          <w:sz w:val="16"/>
          <w:szCs w:val="16"/>
        </w:rPr>
      </w:pPr>
      <w:r w:rsidRPr="004B36FE">
        <w:rPr>
          <w:rFonts w:ascii="Arial" w:hAnsi="Arial" w:cs="Arial"/>
          <w:sz w:val="16"/>
          <w:szCs w:val="16"/>
        </w:rPr>
        <w:t>Ожидаемыми конечными результатами реализации Программы будут являться: сохранение доли населения городского округа, получившего социальные выплаты, в общей численности населения городского округа на уровне 30 процентов, увеличение доли муниципальных объектов социальной инфраструктуры в приоритетных сферах жизнедеятельности, доступных для инвалидов и других маломобильных групп населения, в общем количестве муниципальных учреждений в приоритетных сферах жизнедеятельности городского округа с 43,0 процентов в 2017 году до 45,0 процентов в 2018 году.</w:t>
      </w:r>
    </w:p>
    <w:p w:rsidR="002D1122" w:rsidRPr="004B36FE" w:rsidRDefault="002D1122" w:rsidP="004231CD">
      <w:pPr>
        <w:suppressAutoHyphens/>
        <w:ind w:firstLine="142"/>
        <w:jc w:val="both"/>
        <w:rPr>
          <w:rFonts w:ascii="Arial" w:hAnsi="Arial" w:cs="Arial"/>
          <w:sz w:val="16"/>
          <w:szCs w:val="16"/>
        </w:rPr>
      </w:pPr>
      <w:r w:rsidRPr="004B36FE">
        <w:rPr>
          <w:rFonts w:ascii="Arial" w:hAnsi="Arial" w:cs="Arial"/>
          <w:sz w:val="16"/>
          <w:szCs w:val="16"/>
        </w:rPr>
        <w:t>Сведения об индикаторах достижения целей муниципальной   программы Благодарненского городского округа Ставропольского края «Социальная поддержка граждан» и показателях решения задач подпрограмм Программы и их значениях приведены в приложении 1 к Программе. Перечень основных мероприятий подпрограмм Программы «Социальная поддержка граждан» приведен в приложении 2 к Программе.</w:t>
      </w:r>
    </w:p>
    <w:p w:rsidR="00590CCD" w:rsidRDefault="002D1122" w:rsidP="004231CD">
      <w:pPr>
        <w:suppressAutoHyphens/>
        <w:ind w:firstLine="142"/>
        <w:jc w:val="both"/>
        <w:rPr>
          <w:rFonts w:ascii="Arial" w:hAnsi="Arial" w:cs="Arial"/>
          <w:sz w:val="16"/>
          <w:szCs w:val="16"/>
        </w:rPr>
        <w:sectPr w:rsidR="00590CCD" w:rsidSect="00382FB8">
          <w:type w:val="continuous"/>
          <w:pgSz w:w="11905" w:h="16838"/>
          <w:pgMar w:top="1134" w:right="423" w:bottom="1134" w:left="993" w:header="720" w:footer="720" w:gutter="0"/>
          <w:cols w:num="2" w:space="851"/>
          <w:noEndnote/>
          <w:titlePg/>
          <w:docGrid w:linePitch="381"/>
        </w:sectPr>
      </w:pPr>
      <w:r w:rsidRPr="004B36FE">
        <w:rPr>
          <w:rFonts w:ascii="Arial" w:hAnsi="Arial" w:cs="Arial"/>
          <w:sz w:val="16"/>
          <w:szCs w:val="16"/>
        </w:rPr>
        <w:t>Объемы и источники финансового обеспечения Программы «Социальная поддержка граждан» приведены в приложении 3 к Программе.</w:t>
      </w:r>
    </w:p>
    <w:p w:rsidR="002D1122" w:rsidRDefault="002D1122" w:rsidP="004231CD">
      <w:pPr>
        <w:suppressAutoHyphens/>
        <w:ind w:firstLine="142"/>
        <w:jc w:val="both"/>
        <w:rPr>
          <w:rFonts w:ascii="Arial" w:hAnsi="Arial" w:cs="Arial"/>
          <w:sz w:val="16"/>
          <w:szCs w:val="16"/>
        </w:rPr>
      </w:pPr>
    </w:p>
    <w:tbl>
      <w:tblPr>
        <w:tblW w:w="0" w:type="auto"/>
        <w:tblLook w:val="04A0"/>
      </w:tblPr>
      <w:tblGrid>
        <w:gridCol w:w="5120"/>
        <w:gridCol w:w="5585"/>
      </w:tblGrid>
      <w:tr w:rsidR="007A385D" w:rsidRPr="004B36FE" w:rsidTr="00DE5E97">
        <w:tc>
          <w:tcPr>
            <w:tcW w:w="7677" w:type="dxa"/>
            <w:shd w:val="clear" w:color="auto" w:fill="auto"/>
          </w:tcPr>
          <w:p w:rsidR="007A385D" w:rsidRPr="004B36FE" w:rsidRDefault="007A385D" w:rsidP="00DE5E97">
            <w:pPr>
              <w:autoSpaceDE w:val="0"/>
              <w:autoSpaceDN w:val="0"/>
              <w:adjustRightInd w:val="0"/>
              <w:spacing w:line="240" w:lineRule="exact"/>
              <w:jc w:val="both"/>
              <w:rPr>
                <w:rFonts w:ascii="Arial" w:hAnsi="Arial" w:cs="Arial"/>
                <w:sz w:val="16"/>
                <w:szCs w:val="16"/>
              </w:rPr>
            </w:pPr>
          </w:p>
        </w:tc>
        <w:tc>
          <w:tcPr>
            <w:tcW w:w="7678" w:type="dxa"/>
            <w:shd w:val="clear" w:color="auto" w:fill="auto"/>
          </w:tcPr>
          <w:p w:rsidR="007A385D" w:rsidRPr="004B36FE" w:rsidRDefault="007A385D" w:rsidP="008C66AD">
            <w:pPr>
              <w:autoSpaceDE w:val="0"/>
              <w:autoSpaceDN w:val="0"/>
              <w:adjustRightInd w:val="0"/>
              <w:spacing w:line="180" w:lineRule="exact"/>
              <w:jc w:val="center"/>
              <w:rPr>
                <w:rFonts w:ascii="Arial" w:hAnsi="Arial" w:cs="Arial"/>
                <w:sz w:val="16"/>
                <w:szCs w:val="16"/>
              </w:rPr>
            </w:pPr>
            <w:r w:rsidRPr="004B36FE">
              <w:rPr>
                <w:rFonts w:ascii="Arial" w:hAnsi="Arial" w:cs="Arial"/>
                <w:sz w:val="16"/>
                <w:szCs w:val="16"/>
              </w:rPr>
              <w:t>Приложение 1</w:t>
            </w:r>
          </w:p>
          <w:p w:rsidR="007A385D" w:rsidRPr="004B36FE" w:rsidRDefault="007A385D" w:rsidP="008C66AD">
            <w:pPr>
              <w:autoSpaceDE w:val="0"/>
              <w:autoSpaceDN w:val="0"/>
              <w:adjustRightInd w:val="0"/>
              <w:spacing w:line="180" w:lineRule="exact"/>
              <w:jc w:val="center"/>
              <w:rPr>
                <w:rFonts w:ascii="Arial" w:hAnsi="Arial" w:cs="Arial"/>
                <w:sz w:val="16"/>
                <w:szCs w:val="16"/>
              </w:rPr>
            </w:pPr>
            <w:r w:rsidRPr="004B36FE">
              <w:rPr>
                <w:rFonts w:ascii="Arial" w:hAnsi="Arial" w:cs="Arial"/>
                <w:sz w:val="16"/>
                <w:szCs w:val="16"/>
              </w:rPr>
              <w:t xml:space="preserve">к муниципальной программе Благодарненского городского округа Ставропольского края </w:t>
            </w:r>
          </w:p>
          <w:p w:rsidR="007A385D" w:rsidRPr="004B36FE" w:rsidRDefault="007A385D" w:rsidP="008C66AD">
            <w:pPr>
              <w:autoSpaceDE w:val="0"/>
              <w:autoSpaceDN w:val="0"/>
              <w:adjustRightInd w:val="0"/>
              <w:spacing w:line="180" w:lineRule="exact"/>
              <w:jc w:val="center"/>
              <w:rPr>
                <w:rFonts w:ascii="Arial" w:hAnsi="Arial" w:cs="Arial"/>
                <w:sz w:val="16"/>
                <w:szCs w:val="16"/>
              </w:rPr>
            </w:pPr>
            <w:r w:rsidRPr="004B36FE">
              <w:rPr>
                <w:rFonts w:ascii="Arial" w:hAnsi="Arial" w:cs="Arial"/>
                <w:sz w:val="16"/>
                <w:szCs w:val="16"/>
              </w:rPr>
              <w:t>«Социальная поддержка граждан»</w:t>
            </w:r>
          </w:p>
        </w:tc>
      </w:tr>
    </w:tbl>
    <w:p w:rsidR="007A385D" w:rsidRPr="004B36FE" w:rsidRDefault="007A385D" w:rsidP="007A385D">
      <w:pPr>
        <w:autoSpaceDE w:val="0"/>
        <w:autoSpaceDN w:val="0"/>
        <w:adjustRightInd w:val="0"/>
        <w:spacing w:line="240" w:lineRule="exact"/>
        <w:jc w:val="center"/>
        <w:outlineLvl w:val="2"/>
        <w:rPr>
          <w:rFonts w:ascii="Arial" w:hAnsi="Arial" w:cs="Arial"/>
          <w:sz w:val="16"/>
          <w:szCs w:val="16"/>
        </w:rPr>
      </w:pPr>
    </w:p>
    <w:p w:rsidR="007A385D" w:rsidRPr="004B36FE" w:rsidRDefault="007A385D" w:rsidP="008C66AD">
      <w:pPr>
        <w:autoSpaceDE w:val="0"/>
        <w:autoSpaceDN w:val="0"/>
        <w:adjustRightInd w:val="0"/>
        <w:spacing w:line="180" w:lineRule="exact"/>
        <w:jc w:val="center"/>
        <w:outlineLvl w:val="2"/>
        <w:rPr>
          <w:rFonts w:ascii="Arial" w:hAnsi="Arial" w:cs="Arial"/>
          <w:caps/>
          <w:sz w:val="16"/>
          <w:szCs w:val="16"/>
        </w:rPr>
      </w:pPr>
      <w:r w:rsidRPr="004B36FE">
        <w:rPr>
          <w:rFonts w:ascii="Arial" w:hAnsi="Arial" w:cs="Arial"/>
          <w:caps/>
          <w:sz w:val="16"/>
          <w:szCs w:val="16"/>
        </w:rPr>
        <w:t>Сведения</w:t>
      </w:r>
    </w:p>
    <w:p w:rsidR="007A385D" w:rsidRPr="004B36FE" w:rsidRDefault="007A385D" w:rsidP="008C66AD">
      <w:pPr>
        <w:autoSpaceDE w:val="0"/>
        <w:autoSpaceDN w:val="0"/>
        <w:adjustRightInd w:val="0"/>
        <w:spacing w:line="180" w:lineRule="exact"/>
        <w:jc w:val="center"/>
        <w:outlineLvl w:val="2"/>
        <w:rPr>
          <w:rFonts w:ascii="Arial" w:hAnsi="Arial" w:cs="Arial"/>
          <w:sz w:val="16"/>
          <w:szCs w:val="16"/>
        </w:rPr>
      </w:pPr>
      <w:r w:rsidRPr="004B36FE">
        <w:rPr>
          <w:rFonts w:ascii="Arial" w:hAnsi="Arial" w:cs="Arial"/>
          <w:sz w:val="16"/>
          <w:szCs w:val="16"/>
        </w:rPr>
        <w:t>об индикаторах достижения целей муниципальной программы Благодарненского городского округа Ставропольского края</w:t>
      </w:r>
      <w:r w:rsidRPr="004B36FE">
        <w:rPr>
          <w:rFonts w:ascii="Arial" w:hAnsi="Arial" w:cs="Arial"/>
          <w:sz w:val="16"/>
          <w:szCs w:val="16"/>
          <w:vertAlign w:val="superscript"/>
        </w:rPr>
        <w:t xml:space="preserve"> </w:t>
      </w:r>
      <w:r w:rsidRPr="004B36FE">
        <w:rPr>
          <w:rFonts w:ascii="Arial" w:hAnsi="Arial" w:cs="Arial"/>
          <w:sz w:val="16"/>
          <w:szCs w:val="16"/>
        </w:rPr>
        <w:t>«Социальная поддержка граждан» и показателях  решения задач подпрограмм Программы и их значениях</w:t>
      </w:r>
    </w:p>
    <w:p w:rsidR="007A385D" w:rsidRPr="004B36FE" w:rsidRDefault="007A385D" w:rsidP="007A385D">
      <w:pPr>
        <w:autoSpaceDE w:val="0"/>
        <w:autoSpaceDN w:val="0"/>
        <w:adjustRightInd w:val="0"/>
        <w:spacing w:line="240" w:lineRule="exact"/>
        <w:jc w:val="center"/>
        <w:outlineLvl w:val="2"/>
        <w:rPr>
          <w:rFonts w:ascii="Arial" w:hAnsi="Arial" w:cs="Arial"/>
          <w:sz w:val="16"/>
          <w:szCs w:val="16"/>
        </w:rPr>
      </w:pP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95"/>
        <w:gridCol w:w="3941"/>
        <w:gridCol w:w="1418"/>
        <w:gridCol w:w="1134"/>
        <w:gridCol w:w="850"/>
        <w:gridCol w:w="851"/>
        <w:gridCol w:w="850"/>
        <w:gridCol w:w="993"/>
      </w:tblGrid>
      <w:tr w:rsidR="007A385D" w:rsidRPr="004B36FE" w:rsidTr="008C66AD">
        <w:tc>
          <w:tcPr>
            <w:tcW w:w="595" w:type="dxa"/>
            <w:vMerge w:val="restart"/>
            <w:shd w:val="clear" w:color="auto" w:fill="auto"/>
          </w:tcPr>
          <w:p w:rsidR="007A385D" w:rsidRPr="004B36FE" w:rsidRDefault="007A385D" w:rsidP="00DE5E97">
            <w:pPr>
              <w:spacing w:line="240" w:lineRule="exact"/>
              <w:jc w:val="center"/>
              <w:rPr>
                <w:rFonts w:ascii="Arial" w:hAnsi="Arial" w:cs="Arial"/>
                <w:sz w:val="16"/>
                <w:szCs w:val="16"/>
              </w:rPr>
            </w:pPr>
            <w:r w:rsidRPr="004B36FE">
              <w:rPr>
                <w:rFonts w:ascii="Arial" w:hAnsi="Arial" w:cs="Arial"/>
                <w:sz w:val="16"/>
                <w:szCs w:val="16"/>
              </w:rPr>
              <w:t>№ п/п</w:t>
            </w:r>
          </w:p>
        </w:tc>
        <w:tc>
          <w:tcPr>
            <w:tcW w:w="3941" w:type="dxa"/>
            <w:vMerge w:val="restart"/>
            <w:shd w:val="clear" w:color="auto" w:fill="auto"/>
          </w:tcPr>
          <w:p w:rsidR="007A385D" w:rsidRPr="004B36FE" w:rsidRDefault="007A385D" w:rsidP="00DE5E97">
            <w:pPr>
              <w:spacing w:line="240" w:lineRule="exact"/>
              <w:jc w:val="center"/>
              <w:rPr>
                <w:rFonts w:ascii="Arial" w:hAnsi="Arial" w:cs="Arial"/>
                <w:sz w:val="16"/>
                <w:szCs w:val="16"/>
              </w:rPr>
            </w:pPr>
            <w:r w:rsidRPr="004B36FE">
              <w:rPr>
                <w:rFonts w:ascii="Arial" w:hAnsi="Arial" w:cs="Arial"/>
                <w:sz w:val="16"/>
                <w:szCs w:val="16"/>
              </w:rPr>
              <w:t>Наименование индикатора достижения цели Программы и показателя решения задачи подпрограммы Программы</w:t>
            </w:r>
          </w:p>
        </w:tc>
        <w:tc>
          <w:tcPr>
            <w:tcW w:w="1418" w:type="dxa"/>
            <w:vMerge w:val="restart"/>
            <w:shd w:val="clear" w:color="auto" w:fill="auto"/>
          </w:tcPr>
          <w:p w:rsidR="007A385D" w:rsidRPr="004B36FE" w:rsidRDefault="007A385D" w:rsidP="008C66AD">
            <w:pPr>
              <w:spacing w:line="240" w:lineRule="exact"/>
              <w:ind w:left="-108" w:right="-108"/>
              <w:jc w:val="center"/>
              <w:rPr>
                <w:rFonts w:ascii="Arial" w:hAnsi="Arial" w:cs="Arial"/>
                <w:sz w:val="16"/>
                <w:szCs w:val="16"/>
              </w:rPr>
            </w:pPr>
            <w:r w:rsidRPr="004B36FE">
              <w:rPr>
                <w:rFonts w:ascii="Arial" w:hAnsi="Arial" w:cs="Arial"/>
                <w:sz w:val="16"/>
                <w:szCs w:val="16"/>
              </w:rPr>
              <w:t>единица измерения</w:t>
            </w:r>
          </w:p>
        </w:tc>
        <w:tc>
          <w:tcPr>
            <w:tcW w:w="4678" w:type="dxa"/>
            <w:gridSpan w:val="5"/>
            <w:shd w:val="clear" w:color="auto" w:fill="auto"/>
          </w:tcPr>
          <w:p w:rsidR="007A385D" w:rsidRPr="004B36FE" w:rsidRDefault="007A385D" w:rsidP="00DE5E97">
            <w:pPr>
              <w:spacing w:line="240" w:lineRule="exact"/>
              <w:jc w:val="center"/>
              <w:rPr>
                <w:rFonts w:ascii="Arial" w:hAnsi="Arial" w:cs="Arial"/>
                <w:sz w:val="16"/>
                <w:szCs w:val="16"/>
              </w:rPr>
            </w:pPr>
            <w:r w:rsidRPr="004B36FE">
              <w:rPr>
                <w:rFonts w:ascii="Arial" w:hAnsi="Arial" w:cs="Arial"/>
                <w:sz w:val="16"/>
                <w:szCs w:val="16"/>
              </w:rPr>
              <w:t>значение индикатора достижения цели Программы и показателя решения задачи подпрограммы Программы</w:t>
            </w:r>
            <w:r w:rsidRPr="004B36FE" w:rsidDel="006C2FA5">
              <w:rPr>
                <w:rFonts w:ascii="Arial" w:hAnsi="Arial" w:cs="Arial"/>
                <w:sz w:val="16"/>
                <w:szCs w:val="16"/>
              </w:rPr>
              <w:t xml:space="preserve"> </w:t>
            </w:r>
            <w:r w:rsidRPr="004B36FE">
              <w:rPr>
                <w:rFonts w:ascii="Arial" w:hAnsi="Arial" w:cs="Arial"/>
                <w:sz w:val="16"/>
                <w:szCs w:val="16"/>
              </w:rPr>
              <w:t>по годам</w:t>
            </w:r>
          </w:p>
        </w:tc>
      </w:tr>
      <w:tr w:rsidR="007A385D" w:rsidRPr="004B36FE" w:rsidTr="008C66AD">
        <w:trPr>
          <w:trHeight w:val="186"/>
        </w:trPr>
        <w:tc>
          <w:tcPr>
            <w:tcW w:w="595" w:type="dxa"/>
            <w:vMerge/>
            <w:shd w:val="clear" w:color="auto" w:fill="auto"/>
          </w:tcPr>
          <w:p w:rsidR="007A385D" w:rsidRPr="004B36FE" w:rsidRDefault="007A385D" w:rsidP="00DE5E97">
            <w:pPr>
              <w:spacing w:line="240" w:lineRule="exact"/>
              <w:jc w:val="center"/>
              <w:rPr>
                <w:rFonts w:ascii="Arial" w:hAnsi="Arial" w:cs="Arial"/>
                <w:sz w:val="16"/>
                <w:szCs w:val="16"/>
              </w:rPr>
            </w:pPr>
          </w:p>
        </w:tc>
        <w:tc>
          <w:tcPr>
            <w:tcW w:w="3941" w:type="dxa"/>
            <w:vMerge/>
            <w:shd w:val="clear" w:color="auto" w:fill="auto"/>
          </w:tcPr>
          <w:p w:rsidR="007A385D" w:rsidRPr="004B36FE" w:rsidRDefault="007A385D" w:rsidP="00DE5E97">
            <w:pPr>
              <w:spacing w:line="240" w:lineRule="exact"/>
              <w:jc w:val="center"/>
              <w:rPr>
                <w:rFonts w:ascii="Arial" w:hAnsi="Arial" w:cs="Arial"/>
                <w:sz w:val="16"/>
                <w:szCs w:val="16"/>
              </w:rPr>
            </w:pPr>
          </w:p>
        </w:tc>
        <w:tc>
          <w:tcPr>
            <w:tcW w:w="1418" w:type="dxa"/>
            <w:vMerge/>
            <w:shd w:val="clear" w:color="auto" w:fill="auto"/>
          </w:tcPr>
          <w:p w:rsidR="007A385D" w:rsidRPr="004B36FE" w:rsidRDefault="007A385D" w:rsidP="00DE5E97">
            <w:pPr>
              <w:spacing w:line="240" w:lineRule="exact"/>
              <w:jc w:val="center"/>
              <w:rPr>
                <w:rFonts w:ascii="Arial" w:hAnsi="Arial" w:cs="Arial"/>
                <w:sz w:val="16"/>
                <w:szCs w:val="16"/>
              </w:rPr>
            </w:pPr>
          </w:p>
        </w:tc>
        <w:tc>
          <w:tcPr>
            <w:tcW w:w="1134" w:type="dxa"/>
            <w:shd w:val="clear" w:color="auto" w:fill="auto"/>
          </w:tcPr>
          <w:p w:rsidR="007A385D" w:rsidRPr="004B36FE" w:rsidRDefault="007A385D" w:rsidP="00DE5E97">
            <w:pPr>
              <w:spacing w:line="240" w:lineRule="exact"/>
              <w:jc w:val="center"/>
              <w:rPr>
                <w:rFonts w:ascii="Arial" w:hAnsi="Arial" w:cs="Arial"/>
                <w:sz w:val="16"/>
                <w:szCs w:val="16"/>
              </w:rPr>
            </w:pPr>
            <w:r w:rsidRPr="004B36FE">
              <w:rPr>
                <w:rFonts w:ascii="Arial" w:hAnsi="Arial" w:cs="Arial"/>
                <w:sz w:val="16"/>
                <w:szCs w:val="16"/>
              </w:rPr>
              <w:t xml:space="preserve"> 2016</w:t>
            </w:r>
          </w:p>
        </w:tc>
        <w:tc>
          <w:tcPr>
            <w:tcW w:w="850" w:type="dxa"/>
            <w:shd w:val="clear" w:color="auto" w:fill="auto"/>
          </w:tcPr>
          <w:p w:rsidR="007A385D" w:rsidRPr="004B36FE" w:rsidRDefault="007A385D" w:rsidP="00DE5E97">
            <w:pPr>
              <w:spacing w:line="240" w:lineRule="exact"/>
              <w:jc w:val="center"/>
              <w:rPr>
                <w:rFonts w:ascii="Arial" w:hAnsi="Arial" w:cs="Arial"/>
                <w:sz w:val="16"/>
                <w:szCs w:val="16"/>
              </w:rPr>
            </w:pPr>
            <w:r w:rsidRPr="004B36FE">
              <w:rPr>
                <w:rFonts w:ascii="Arial" w:hAnsi="Arial" w:cs="Arial"/>
                <w:sz w:val="16"/>
                <w:szCs w:val="16"/>
              </w:rPr>
              <w:t>2017</w:t>
            </w:r>
          </w:p>
        </w:tc>
        <w:tc>
          <w:tcPr>
            <w:tcW w:w="851" w:type="dxa"/>
            <w:shd w:val="clear" w:color="auto" w:fill="auto"/>
          </w:tcPr>
          <w:p w:rsidR="007A385D" w:rsidRPr="004B36FE" w:rsidRDefault="007A385D" w:rsidP="00DE5E97">
            <w:pPr>
              <w:spacing w:line="240" w:lineRule="exact"/>
              <w:jc w:val="center"/>
              <w:rPr>
                <w:rFonts w:ascii="Arial" w:hAnsi="Arial" w:cs="Arial"/>
                <w:sz w:val="16"/>
                <w:szCs w:val="16"/>
              </w:rPr>
            </w:pPr>
            <w:r w:rsidRPr="004B36FE">
              <w:rPr>
                <w:rFonts w:ascii="Arial" w:hAnsi="Arial" w:cs="Arial"/>
                <w:sz w:val="16"/>
                <w:szCs w:val="16"/>
              </w:rPr>
              <w:t>2018</w:t>
            </w:r>
          </w:p>
        </w:tc>
        <w:tc>
          <w:tcPr>
            <w:tcW w:w="850" w:type="dxa"/>
            <w:shd w:val="clear" w:color="auto" w:fill="auto"/>
          </w:tcPr>
          <w:p w:rsidR="007A385D" w:rsidRPr="004B36FE" w:rsidRDefault="007A385D" w:rsidP="00DE5E97">
            <w:pPr>
              <w:spacing w:line="240" w:lineRule="exact"/>
              <w:jc w:val="center"/>
              <w:rPr>
                <w:rFonts w:ascii="Arial" w:hAnsi="Arial" w:cs="Arial"/>
                <w:sz w:val="16"/>
                <w:szCs w:val="16"/>
              </w:rPr>
            </w:pPr>
            <w:r w:rsidRPr="004B36FE">
              <w:rPr>
                <w:rFonts w:ascii="Arial" w:hAnsi="Arial" w:cs="Arial"/>
                <w:sz w:val="16"/>
                <w:szCs w:val="16"/>
              </w:rPr>
              <w:t>2019</w:t>
            </w:r>
          </w:p>
        </w:tc>
        <w:tc>
          <w:tcPr>
            <w:tcW w:w="993" w:type="dxa"/>
            <w:shd w:val="clear" w:color="auto" w:fill="auto"/>
          </w:tcPr>
          <w:p w:rsidR="007A385D" w:rsidRPr="004B36FE" w:rsidRDefault="007A385D" w:rsidP="00DE5E97">
            <w:pPr>
              <w:spacing w:line="240" w:lineRule="exact"/>
              <w:jc w:val="center"/>
              <w:rPr>
                <w:rFonts w:ascii="Arial" w:hAnsi="Arial" w:cs="Arial"/>
                <w:sz w:val="16"/>
                <w:szCs w:val="16"/>
                <w:vertAlign w:val="superscript"/>
              </w:rPr>
            </w:pPr>
            <w:r w:rsidRPr="004B36FE">
              <w:rPr>
                <w:rFonts w:ascii="Arial" w:hAnsi="Arial" w:cs="Arial"/>
                <w:sz w:val="16"/>
                <w:szCs w:val="16"/>
              </w:rPr>
              <w:t>2020</w:t>
            </w:r>
          </w:p>
        </w:tc>
      </w:tr>
      <w:tr w:rsidR="007A385D" w:rsidRPr="004B36FE" w:rsidTr="008C66AD">
        <w:trPr>
          <w:trHeight w:val="178"/>
        </w:trPr>
        <w:tc>
          <w:tcPr>
            <w:tcW w:w="10632" w:type="dxa"/>
            <w:gridSpan w:val="8"/>
            <w:shd w:val="clear" w:color="auto" w:fill="auto"/>
          </w:tcPr>
          <w:p w:rsidR="007A385D" w:rsidRPr="004B36FE" w:rsidRDefault="007A385D" w:rsidP="00DE5E97">
            <w:pPr>
              <w:spacing w:line="240" w:lineRule="exact"/>
              <w:jc w:val="center"/>
              <w:rPr>
                <w:rFonts w:ascii="Arial" w:hAnsi="Arial" w:cs="Arial"/>
                <w:sz w:val="16"/>
                <w:szCs w:val="16"/>
              </w:rPr>
            </w:pPr>
            <w:r w:rsidRPr="004B36FE">
              <w:rPr>
                <w:rFonts w:ascii="Arial" w:hAnsi="Arial" w:cs="Arial"/>
                <w:sz w:val="16"/>
                <w:szCs w:val="16"/>
              </w:rPr>
              <w:t>Программа «Социальная поддержка граждан»</w:t>
            </w:r>
          </w:p>
        </w:tc>
      </w:tr>
      <w:tr w:rsidR="007A385D" w:rsidRPr="004B36FE" w:rsidTr="008C66AD">
        <w:trPr>
          <w:trHeight w:val="565"/>
        </w:trPr>
        <w:tc>
          <w:tcPr>
            <w:tcW w:w="595" w:type="dxa"/>
            <w:shd w:val="clear" w:color="auto" w:fill="auto"/>
          </w:tcPr>
          <w:p w:rsidR="007A385D" w:rsidRPr="004B36FE" w:rsidRDefault="007A385D" w:rsidP="00DE5E97">
            <w:pPr>
              <w:jc w:val="center"/>
              <w:rPr>
                <w:rFonts w:ascii="Arial" w:hAnsi="Arial" w:cs="Arial"/>
                <w:sz w:val="16"/>
                <w:szCs w:val="16"/>
              </w:rPr>
            </w:pPr>
            <w:r w:rsidRPr="004B36FE">
              <w:rPr>
                <w:rFonts w:ascii="Arial" w:hAnsi="Arial" w:cs="Arial"/>
                <w:sz w:val="16"/>
                <w:szCs w:val="16"/>
              </w:rPr>
              <w:t>1</w:t>
            </w:r>
          </w:p>
        </w:tc>
        <w:tc>
          <w:tcPr>
            <w:tcW w:w="3941" w:type="dxa"/>
            <w:shd w:val="clear" w:color="auto" w:fill="auto"/>
          </w:tcPr>
          <w:p w:rsidR="007A385D" w:rsidRPr="004B36FE" w:rsidRDefault="007A385D" w:rsidP="00DE5E97">
            <w:pPr>
              <w:jc w:val="both"/>
              <w:rPr>
                <w:rFonts w:ascii="Arial" w:hAnsi="Arial" w:cs="Arial"/>
                <w:sz w:val="16"/>
                <w:szCs w:val="16"/>
              </w:rPr>
            </w:pPr>
            <w:r w:rsidRPr="004B36FE">
              <w:rPr>
                <w:rFonts w:ascii="Arial" w:hAnsi="Arial" w:cs="Arial"/>
                <w:sz w:val="16"/>
                <w:szCs w:val="16"/>
              </w:rPr>
              <w:t xml:space="preserve">Доля населения городского округа, получившего социальные выплаты, в общей численности населения городского округа </w:t>
            </w:r>
          </w:p>
        </w:tc>
        <w:tc>
          <w:tcPr>
            <w:tcW w:w="1418" w:type="dxa"/>
            <w:shd w:val="clear" w:color="auto" w:fill="auto"/>
          </w:tcPr>
          <w:p w:rsidR="007A385D" w:rsidRPr="004B36FE" w:rsidRDefault="007A385D" w:rsidP="00DE5E97">
            <w:pPr>
              <w:rPr>
                <w:rFonts w:ascii="Arial" w:hAnsi="Arial" w:cs="Arial"/>
                <w:sz w:val="16"/>
                <w:szCs w:val="16"/>
              </w:rPr>
            </w:pPr>
            <w:r w:rsidRPr="004B36FE">
              <w:rPr>
                <w:rFonts w:ascii="Arial" w:hAnsi="Arial" w:cs="Arial"/>
                <w:sz w:val="16"/>
                <w:szCs w:val="16"/>
              </w:rPr>
              <w:t>проценты</w:t>
            </w:r>
          </w:p>
        </w:tc>
        <w:tc>
          <w:tcPr>
            <w:tcW w:w="1134" w:type="dxa"/>
            <w:shd w:val="clear" w:color="auto" w:fill="auto"/>
            <w:vAlign w:val="bottom"/>
          </w:tcPr>
          <w:p w:rsidR="007A385D" w:rsidRPr="004B36FE" w:rsidRDefault="007A385D" w:rsidP="00DE5E97">
            <w:pPr>
              <w:jc w:val="right"/>
              <w:rPr>
                <w:rFonts w:ascii="Arial" w:hAnsi="Arial" w:cs="Arial"/>
                <w:sz w:val="16"/>
                <w:szCs w:val="16"/>
              </w:rPr>
            </w:pPr>
            <w:r w:rsidRPr="004B36FE">
              <w:rPr>
                <w:rFonts w:ascii="Arial" w:hAnsi="Arial" w:cs="Arial"/>
                <w:sz w:val="16"/>
                <w:szCs w:val="16"/>
              </w:rPr>
              <w:t>32,40</w:t>
            </w:r>
          </w:p>
        </w:tc>
        <w:tc>
          <w:tcPr>
            <w:tcW w:w="850" w:type="dxa"/>
            <w:shd w:val="clear" w:color="auto" w:fill="auto"/>
            <w:vAlign w:val="bottom"/>
          </w:tcPr>
          <w:p w:rsidR="007A385D" w:rsidRPr="004B36FE" w:rsidRDefault="007A385D" w:rsidP="00DE5E97">
            <w:pPr>
              <w:jc w:val="right"/>
              <w:rPr>
                <w:rFonts w:ascii="Arial" w:hAnsi="Arial" w:cs="Arial"/>
                <w:sz w:val="16"/>
                <w:szCs w:val="16"/>
              </w:rPr>
            </w:pPr>
            <w:r w:rsidRPr="004B36FE">
              <w:rPr>
                <w:rFonts w:ascii="Arial" w:hAnsi="Arial" w:cs="Arial"/>
                <w:sz w:val="16"/>
                <w:szCs w:val="16"/>
              </w:rPr>
              <w:t>31,50</w:t>
            </w:r>
          </w:p>
        </w:tc>
        <w:tc>
          <w:tcPr>
            <w:tcW w:w="851" w:type="dxa"/>
            <w:shd w:val="clear" w:color="auto" w:fill="auto"/>
            <w:vAlign w:val="bottom"/>
          </w:tcPr>
          <w:p w:rsidR="007A385D" w:rsidRPr="004B36FE" w:rsidRDefault="007A385D" w:rsidP="00DE5E97">
            <w:pPr>
              <w:jc w:val="right"/>
              <w:rPr>
                <w:rFonts w:ascii="Arial" w:hAnsi="Arial" w:cs="Arial"/>
                <w:sz w:val="16"/>
                <w:szCs w:val="16"/>
              </w:rPr>
            </w:pPr>
            <w:r w:rsidRPr="004B36FE">
              <w:rPr>
                <w:rFonts w:ascii="Arial" w:hAnsi="Arial" w:cs="Arial"/>
                <w:sz w:val="16"/>
                <w:szCs w:val="16"/>
              </w:rPr>
              <w:t>31,00</w:t>
            </w:r>
          </w:p>
        </w:tc>
        <w:tc>
          <w:tcPr>
            <w:tcW w:w="850" w:type="dxa"/>
            <w:shd w:val="clear" w:color="auto" w:fill="auto"/>
            <w:vAlign w:val="bottom"/>
          </w:tcPr>
          <w:p w:rsidR="007A385D" w:rsidRPr="004B36FE" w:rsidRDefault="007A385D" w:rsidP="00DE5E97">
            <w:pPr>
              <w:jc w:val="right"/>
              <w:rPr>
                <w:rFonts w:ascii="Arial" w:hAnsi="Arial" w:cs="Arial"/>
                <w:sz w:val="16"/>
                <w:szCs w:val="16"/>
              </w:rPr>
            </w:pPr>
            <w:r w:rsidRPr="004B36FE">
              <w:rPr>
                <w:rFonts w:ascii="Arial" w:hAnsi="Arial" w:cs="Arial"/>
                <w:sz w:val="16"/>
                <w:szCs w:val="16"/>
              </w:rPr>
              <w:t>30,80</w:t>
            </w:r>
          </w:p>
        </w:tc>
        <w:tc>
          <w:tcPr>
            <w:tcW w:w="993" w:type="dxa"/>
            <w:shd w:val="clear" w:color="auto" w:fill="auto"/>
            <w:vAlign w:val="bottom"/>
          </w:tcPr>
          <w:p w:rsidR="007A385D" w:rsidRPr="004B36FE" w:rsidRDefault="007A385D" w:rsidP="00DE5E97">
            <w:pPr>
              <w:jc w:val="right"/>
              <w:rPr>
                <w:rFonts w:ascii="Arial" w:hAnsi="Arial" w:cs="Arial"/>
                <w:sz w:val="16"/>
                <w:szCs w:val="16"/>
              </w:rPr>
            </w:pPr>
            <w:r w:rsidRPr="004B36FE">
              <w:rPr>
                <w:rFonts w:ascii="Arial" w:hAnsi="Arial" w:cs="Arial"/>
                <w:sz w:val="16"/>
                <w:szCs w:val="16"/>
              </w:rPr>
              <w:t>30,50</w:t>
            </w:r>
          </w:p>
        </w:tc>
      </w:tr>
      <w:tr w:rsidR="007A385D" w:rsidRPr="004B36FE" w:rsidTr="008C66AD">
        <w:trPr>
          <w:trHeight w:val="565"/>
        </w:trPr>
        <w:tc>
          <w:tcPr>
            <w:tcW w:w="595" w:type="dxa"/>
            <w:shd w:val="clear" w:color="auto" w:fill="auto"/>
          </w:tcPr>
          <w:p w:rsidR="007A385D" w:rsidRPr="004B36FE" w:rsidRDefault="007A385D" w:rsidP="00DE5E97">
            <w:pPr>
              <w:jc w:val="center"/>
              <w:rPr>
                <w:rFonts w:ascii="Arial" w:hAnsi="Arial" w:cs="Arial"/>
                <w:sz w:val="16"/>
                <w:szCs w:val="16"/>
              </w:rPr>
            </w:pPr>
            <w:r w:rsidRPr="004B36FE">
              <w:rPr>
                <w:rFonts w:ascii="Arial" w:hAnsi="Arial" w:cs="Arial"/>
                <w:sz w:val="16"/>
                <w:szCs w:val="16"/>
              </w:rPr>
              <w:t>2</w:t>
            </w:r>
          </w:p>
        </w:tc>
        <w:tc>
          <w:tcPr>
            <w:tcW w:w="3941" w:type="dxa"/>
            <w:shd w:val="clear" w:color="auto" w:fill="auto"/>
          </w:tcPr>
          <w:p w:rsidR="007A385D" w:rsidRPr="004B36FE" w:rsidRDefault="007A385D" w:rsidP="00DE5E97">
            <w:pPr>
              <w:pStyle w:val="ConsNonformat"/>
              <w:widowControl/>
              <w:snapToGrid w:val="0"/>
              <w:ind w:left="34" w:right="34"/>
              <w:jc w:val="both"/>
              <w:rPr>
                <w:rFonts w:ascii="Arial" w:hAnsi="Arial" w:cs="Arial"/>
                <w:sz w:val="16"/>
                <w:szCs w:val="16"/>
              </w:rPr>
            </w:pPr>
            <w:r w:rsidRPr="004B36FE">
              <w:rPr>
                <w:rFonts w:ascii="Arial" w:hAnsi="Arial" w:cs="Arial"/>
                <w:sz w:val="16"/>
                <w:szCs w:val="16"/>
              </w:rPr>
              <w:t xml:space="preserve">Доля муниципальных объектов социальной инфраструктуры в приоритетных сферах жизнедеятельности, доступных для инвалидов и других маломобильных групп населения, в общем количестве муниципальных учреждений в приоритетных сферах жизнедеятельности городского округа </w:t>
            </w:r>
          </w:p>
          <w:p w:rsidR="007A385D" w:rsidRPr="004B36FE" w:rsidRDefault="007A385D" w:rsidP="00DE5E97">
            <w:pPr>
              <w:jc w:val="both"/>
              <w:rPr>
                <w:rFonts w:ascii="Arial" w:hAnsi="Arial" w:cs="Arial"/>
                <w:sz w:val="16"/>
                <w:szCs w:val="16"/>
              </w:rPr>
            </w:pPr>
          </w:p>
        </w:tc>
        <w:tc>
          <w:tcPr>
            <w:tcW w:w="1418" w:type="dxa"/>
            <w:shd w:val="clear" w:color="auto" w:fill="auto"/>
          </w:tcPr>
          <w:p w:rsidR="007A385D" w:rsidRPr="004B36FE" w:rsidRDefault="007A385D" w:rsidP="00DE5E97">
            <w:pPr>
              <w:rPr>
                <w:rFonts w:ascii="Arial" w:hAnsi="Arial" w:cs="Arial"/>
                <w:sz w:val="16"/>
                <w:szCs w:val="16"/>
              </w:rPr>
            </w:pPr>
            <w:r w:rsidRPr="004B36FE">
              <w:rPr>
                <w:rFonts w:ascii="Arial" w:hAnsi="Arial" w:cs="Arial"/>
                <w:sz w:val="16"/>
                <w:szCs w:val="16"/>
              </w:rPr>
              <w:t>проценты</w:t>
            </w:r>
          </w:p>
        </w:tc>
        <w:tc>
          <w:tcPr>
            <w:tcW w:w="1134" w:type="dxa"/>
            <w:shd w:val="clear" w:color="auto" w:fill="auto"/>
            <w:vAlign w:val="bottom"/>
          </w:tcPr>
          <w:p w:rsidR="007A385D" w:rsidRPr="004B36FE" w:rsidRDefault="007A385D" w:rsidP="00DE5E97">
            <w:pPr>
              <w:jc w:val="right"/>
              <w:rPr>
                <w:rFonts w:ascii="Arial" w:hAnsi="Arial" w:cs="Arial"/>
                <w:sz w:val="16"/>
                <w:szCs w:val="16"/>
              </w:rPr>
            </w:pPr>
            <w:r w:rsidRPr="004B36FE">
              <w:rPr>
                <w:rFonts w:ascii="Arial" w:hAnsi="Arial" w:cs="Arial"/>
                <w:sz w:val="16"/>
                <w:szCs w:val="16"/>
              </w:rPr>
              <w:t>39</w:t>
            </w:r>
          </w:p>
        </w:tc>
        <w:tc>
          <w:tcPr>
            <w:tcW w:w="850" w:type="dxa"/>
            <w:shd w:val="clear" w:color="auto" w:fill="auto"/>
            <w:vAlign w:val="bottom"/>
          </w:tcPr>
          <w:p w:rsidR="007A385D" w:rsidRPr="004B36FE" w:rsidRDefault="007A385D" w:rsidP="00DE5E97">
            <w:pPr>
              <w:jc w:val="right"/>
              <w:rPr>
                <w:rFonts w:ascii="Arial" w:hAnsi="Arial" w:cs="Arial"/>
                <w:sz w:val="16"/>
                <w:szCs w:val="16"/>
              </w:rPr>
            </w:pPr>
            <w:r w:rsidRPr="004B36FE">
              <w:rPr>
                <w:rFonts w:ascii="Arial" w:hAnsi="Arial" w:cs="Arial"/>
                <w:sz w:val="16"/>
                <w:szCs w:val="16"/>
              </w:rPr>
              <w:t>43</w:t>
            </w:r>
          </w:p>
        </w:tc>
        <w:tc>
          <w:tcPr>
            <w:tcW w:w="851" w:type="dxa"/>
            <w:shd w:val="clear" w:color="auto" w:fill="auto"/>
            <w:vAlign w:val="bottom"/>
          </w:tcPr>
          <w:p w:rsidR="007A385D" w:rsidRPr="004B36FE" w:rsidRDefault="007A385D" w:rsidP="00DE5E97">
            <w:pPr>
              <w:jc w:val="right"/>
              <w:rPr>
                <w:rFonts w:ascii="Arial" w:hAnsi="Arial" w:cs="Arial"/>
                <w:sz w:val="16"/>
                <w:szCs w:val="16"/>
              </w:rPr>
            </w:pPr>
            <w:r w:rsidRPr="004B36FE">
              <w:rPr>
                <w:rFonts w:ascii="Arial" w:hAnsi="Arial" w:cs="Arial"/>
                <w:sz w:val="16"/>
                <w:szCs w:val="16"/>
              </w:rPr>
              <w:t>45</w:t>
            </w:r>
          </w:p>
        </w:tc>
        <w:tc>
          <w:tcPr>
            <w:tcW w:w="850" w:type="dxa"/>
            <w:shd w:val="clear" w:color="auto" w:fill="auto"/>
            <w:vAlign w:val="bottom"/>
          </w:tcPr>
          <w:p w:rsidR="007A385D" w:rsidRPr="004B36FE" w:rsidRDefault="007A385D" w:rsidP="00DE5E97">
            <w:pPr>
              <w:jc w:val="right"/>
              <w:rPr>
                <w:rFonts w:ascii="Arial" w:hAnsi="Arial" w:cs="Arial"/>
                <w:sz w:val="16"/>
                <w:szCs w:val="16"/>
              </w:rPr>
            </w:pPr>
            <w:r w:rsidRPr="004B36FE">
              <w:rPr>
                <w:rFonts w:ascii="Arial" w:hAnsi="Arial" w:cs="Arial"/>
                <w:sz w:val="16"/>
                <w:szCs w:val="16"/>
              </w:rPr>
              <w:t>45</w:t>
            </w:r>
          </w:p>
        </w:tc>
        <w:tc>
          <w:tcPr>
            <w:tcW w:w="993" w:type="dxa"/>
            <w:shd w:val="clear" w:color="auto" w:fill="auto"/>
            <w:vAlign w:val="bottom"/>
          </w:tcPr>
          <w:p w:rsidR="007A385D" w:rsidRPr="004B36FE" w:rsidRDefault="007A385D" w:rsidP="00DE5E97">
            <w:pPr>
              <w:jc w:val="right"/>
              <w:rPr>
                <w:rFonts w:ascii="Arial" w:hAnsi="Arial" w:cs="Arial"/>
                <w:sz w:val="16"/>
                <w:szCs w:val="16"/>
              </w:rPr>
            </w:pPr>
            <w:r w:rsidRPr="004B36FE">
              <w:rPr>
                <w:rFonts w:ascii="Arial" w:hAnsi="Arial" w:cs="Arial"/>
                <w:sz w:val="16"/>
                <w:szCs w:val="16"/>
              </w:rPr>
              <w:t>45</w:t>
            </w:r>
          </w:p>
        </w:tc>
      </w:tr>
      <w:tr w:rsidR="007A385D" w:rsidRPr="004B36FE" w:rsidTr="008C66AD">
        <w:trPr>
          <w:trHeight w:val="178"/>
        </w:trPr>
        <w:tc>
          <w:tcPr>
            <w:tcW w:w="10632" w:type="dxa"/>
            <w:gridSpan w:val="8"/>
            <w:shd w:val="clear" w:color="auto" w:fill="auto"/>
          </w:tcPr>
          <w:p w:rsidR="007A385D" w:rsidRPr="004B36FE" w:rsidRDefault="007A385D" w:rsidP="00DE5E97">
            <w:pPr>
              <w:jc w:val="center"/>
              <w:rPr>
                <w:rFonts w:ascii="Arial" w:hAnsi="Arial" w:cs="Arial"/>
                <w:sz w:val="16"/>
                <w:szCs w:val="16"/>
              </w:rPr>
            </w:pPr>
            <w:r w:rsidRPr="004B36FE">
              <w:rPr>
                <w:rFonts w:ascii="Arial" w:hAnsi="Arial" w:cs="Arial"/>
                <w:sz w:val="16"/>
                <w:szCs w:val="16"/>
              </w:rPr>
              <w:t xml:space="preserve">   Подпрограмма 1: «Социальное обеспечение населения»</w:t>
            </w:r>
          </w:p>
        </w:tc>
      </w:tr>
      <w:tr w:rsidR="007A385D" w:rsidRPr="004B36FE" w:rsidTr="008C66AD">
        <w:trPr>
          <w:trHeight w:val="178"/>
        </w:trPr>
        <w:tc>
          <w:tcPr>
            <w:tcW w:w="595" w:type="dxa"/>
            <w:shd w:val="clear" w:color="auto" w:fill="auto"/>
          </w:tcPr>
          <w:p w:rsidR="007A385D" w:rsidRPr="004B36FE" w:rsidRDefault="007A385D" w:rsidP="00DE5E97">
            <w:pPr>
              <w:jc w:val="center"/>
              <w:rPr>
                <w:rFonts w:ascii="Arial" w:hAnsi="Arial" w:cs="Arial"/>
                <w:sz w:val="16"/>
                <w:szCs w:val="16"/>
              </w:rPr>
            </w:pPr>
            <w:r w:rsidRPr="004B36FE">
              <w:rPr>
                <w:rFonts w:ascii="Arial" w:hAnsi="Arial" w:cs="Arial"/>
                <w:sz w:val="16"/>
                <w:szCs w:val="16"/>
              </w:rPr>
              <w:t>3</w:t>
            </w:r>
          </w:p>
        </w:tc>
        <w:tc>
          <w:tcPr>
            <w:tcW w:w="3941" w:type="dxa"/>
            <w:shd w:val="clear" w:color="auto" w:fill="auto"/>
          </w:tcPr>
          <w:p w:rsidR="007A385D" w:rsidRPr="004B36FE" w:rsidRDefault="007A385D" w:rsidP="00DE5E97">
            <w:pPr>
              <w:jc w:val="both"/>
              <w:rPr>
                <w:rFonts w:ascii="Arial" w:hAnsi="Arial" w:cs="Arial"/>
                <w:sz w:val="16"/>
                <w:szCs w:val="16"/>
              </w:rPr>
            </w:pPr>
            <w:r w:rsidRPr="004B36FE">
              <w:rPr>
                <w:rFonts w:ascii="Arial" w:hAnsi="Arial" w:cs="Arial"/>
                <w:sz w:val="16"/>
                <w:szCs w:val="16"/>
              </w:rPr>
              <w:t>Доля граждан, которым предоставлены меры социальной поддержки, в общей численности граждан, обратившихся и имеющих право на их получение в соответствии с законодательством Российской Федерации и законодательством Ставропольского края</w:t>
            </w:r>
          </w:p>
        </w:tc>
        <w:tc>
          <w:tcPr>
            <w:tcW w:w="1418" w:type="dxa"/>
            <w:shd w:val="clear" w:color="auto" w:fill="auto"/>
          </w:tcPr>
          <w:p w:rsidR="007A385D" w:rsidRPr="004B36FE" w:rsidRDefault="007A385D" w:rsidP="00DE5E97">
            <w:pPr>
              <w:rPr>
                <w:rFonts w:ascii="Arial" w:hAnsi="Arial" w:cs="Arial"/>
                <w:sz w:val="16"/>
                <w:szCs w:val="16"/>
              </w:rPr>
            </w:pPr>
            <w:r w:rsidRPr="004B36FE">
              <w:rPr>
                <w:rFonts w:ascii="Arial" w:hAnsi="Arial" w:cs="Arial"/>
                <w:sz w:val="16"/>
                <w:szCs w:val="16"/>
              </w:rPr>
              <w:t xml:space="preserve">проценты </w:t>
            </w:r>
          </w:p>
        </w:tc>
        <w:tc>
          <w:tcPr>
            <w:tcW w:w="1134" w:type="dxa"/>
            <w:shd w:val="clear" w:color="auto" w:fill="auto"/>
            <w:vAlign w:val="bottom"/>
          </w:tcPr>
          <w:p w:rsidR="007A385D" w:rsidRPr="004B36FE" w:rsidRDefault="007A385D" w:rsidP="00DE5E97">
            <w:pPr>
              <w:jc w:val="right"/>
              <w:rPr>
                <w:rFonts w:ascii="Arial" w:hAnsi="Arial" w:cs="Arial"/>
                <w:sz w:val="16"/>
                <w:szCs w:val="16"/>
              </w:rPr>
            </w:pPr>
            <w:r w:rsidRPr="004B36FE">
              <w:rPr>
                <w:rFonts w:ascii="Arial" w:hAnsi="Arial" w:cs="Arial"/>
                <w:sz w:val="16"/>
                <w:szCs w:val="16"/>
              </w:rPr>
              <w:t>100</w:t>
            </w:r>
          </w:p>
        </w:tc>
        <w:tc>
          <w:tcPr>
            <w:tcW w:w="850" w:type="dxa"/>
            <w:shd w:val="clear" w:color="auto" w:fill="auto"/>
            <w:vAlign w:val="bottom"/>
          </w:tcPr>
          <w:p w:rsidR="007A385D" w:rsidRPr="004B36FE" w:rsidRDefault="007A385D" w:rsidP="00DE5E97">
            <w:pPr>
              <w:jc w:val="right"/>
              <w:rPr>
                <w:rFonts w:ascii="Arial" w:hAnsi="Arial" w:cs="Arial"/>
                <w:sz w:val="16"/>
                <w:szCs w:val="16"/>
              </w:rPr>
            </w:pPr>
            <w:r w:rsidRPr="004B36FE">
              <w:rPr>
                <w:rFonts w:ascii="Arial" w:hAnsi="Arial" w:cs="Arial"/>
                <w:sz w:val="16"/>
                <w:szCs w:val="16"/>
              </w:rPr>
              <w:t>100</w:t>
            </w:r>
          </w:p>
        </w:tc>
        <w:tc>
          <w:tcPr>
            <w:tcW w:w="851" w:type="dxa"/>
            <w:shd w:val="clear" w:color="auto" w:fill="auto"/>
            <w:vAlign w:val="bottom"/>
          </w:tcPr>
          <w:p w:rsidR="007A385D" w:rsidRPr="004B36FE" w:rsidRDefault="007A385D" w:rsidP="00DE5E97">
            <w:pPr>
              <w:jc w:val="right"/>
              <w:rPr>
                <w:rFonts w:ascii="Arial" w:hAnsi="Arial" w:cs="Arial"/>
                <w:sz w:val="16"/>
                <w:szCs w:val="16"/>
              </w:rPr>
            </w:pPr>
            <w:r w:rsidRPr="004B36FE">
              <w:rPr>
                <w:rFonts w:ascii="Arial" w:hAnsi="Arial" w:cs="Arial"/>
                <w:sz w:val="16"/>
                <w:szCs w:val="16"/>
              </w:rPr>
              <w:t>100</w:t>
            </w:r>
          </w:p>
        </w:tc>
        <w:tc>
          <w:tcPr>
            <w:tcW w:w="850" w:type="dxa"/>
            <w:shd w:val="clear" w:color="auto" w:fill="auto"/>
            <w:vAlign w:val="bottom"/>
          </w:tcPr>
          <w:p w:rsidR="007A385D" w:rsidRPr="004B36FE" w:rsidRDefault="007A385D" w:rsidP="00DE5E97">
            <w:pPr>
              <w:jc w:val="right"/>
              <w:rPr>
                <w:rFonts w:ascii="Arial" w:hAnsi="Arial" w:cs="Arial"/>
                <w:sz w:val="16"/>
                <w:szCs w:val="16"/>
              </w:rPr>
            </w:pPr>
            <w:r w:rsidRPr="004B36FE">
              <w:rPr>
                <w:rFonts w:ascii="Arial" w:hAnsi="Arial" w:cs="Arial"/>
                <w:sz w:val="16"/>
                <w:szCs w:val="16"/>
              </w:rPr>
              <w:t>100</w:t>
            </w:r>
          </w:p>
        </w:tc>
        <w:tc>
          <w:tcPr>
            <w:tcW w:w="993" w:type="dxa"/>
            <w:shd w:val="clear" w:color="auto" w:fill="auto"/>
            <w:vAlign w:val="bottom"/>
          </w:tcPr>
          <w:p w:rsidR="007A385D" w:rsidRPr="004B36FE" w:rsidRDefault="007A385D" w:rsidP="00DE5E97">
            <w:pPr>
              <w:jc w:val="right"/>
              <w:rPr>
                <w:rFonts w:ascii="Arial" w:hAnsi="Arial" w:cs="Arial"/>
                <w:sz w:val="16"/>
                <w:szCs w:val="16"/>
              </w:rPr>
            </w:pPr>
            <w:r w:rsidRPr="004B36FE">
              <w:rPr>
                <w:rFonts w:ascii="Arial" w:hAnsi="Arial" w:cs="Arial"/>
                <w:sz w:val="16"/>
                <w:szCs w:val="16"/>
              </w:rPr>
              <w:t>100</w:t>
            </w:r>
          </w:p>
        </w:tc>
      </w:tr>
      <w:tr w:rsidR="007A385D" w:rsidRPr="004B36FE" w:rsidTr="008C66AD">
        <w:trPr>
          <w:trHeight w:val="178"/>
        </w:trPr>
        <w:tc>
          <w:tcPr>
            <w:tcW w:w="595" w:type="dxa"/>
            <w:shd w:val="clear" w:color="auto" w:fill="auto"/>
          </w:tcPr>
          <w:p w:rsidR="007A385D" w:rsidRPr="004B36FE" w:rsidRDefault="007A385D" w:rsidP="00DE5E97">
            <w:pPr>
              <w:jc w:val="center"/>
              <w:rPr>
                <w:rFonts w:ascii="Arial" w:hAnsi="Arial" w:cs="Arial"/>
                <w:sz w:val="16"/>
                <w:szCs w:val="16"/>
              </w:rPr>
            </w:pPr>
            <w:r w:rsidRPr="004B36FE">
              <w:rPr>
                <w:rFonts w:ascii="Arial" w:hAnsi="Arial" w:cs="Arial"/>
                <w:sz w:val="16"/>
                <w:szCs w:val="16"/>
              </w:rPr>
              <w:t>4</w:t>
            </w:r>
          </w:p>
        </w:tc>
        <w:tc>
          <w:tcPr>
            <w:tcW w:w="3941" w:type="dxa"/>
            <w:shd w:val="clear" w:color="auto" w:fill="auto"/>
          </w:tcPr>
          <w:p w:rsidR="007A385D" w:rsidRPr="004B36FE" w:rsidRDefault="007A385D" w:rsidP="00DE5E97">
            <w:pPr>
              <w:jc w:val="both"/>
              <w:rPr>
                <w:rFonts w:ascii="Arial" w:hAnsi="Arial" w:cs="Arial"/>
                <w:sz w:val="16"/>
                <w:szCs w:val="16"/>
              </w:rPr>
            </w:pPr>
            <w:r w:rsidRPr="004B36FE">
              <w:rPr>
                <w:rFonts w:ascii="Arial" w:hAnsi="Arial" w:cs="Arial"/>
                <w:sz w:val="16"/>
                <w:szCs w:val="16"/>
              </w:rPr>
              <w:t>Доля инвалидов, которым оказаны меры социальной поддержки в общей численности инвалидов в городском округе, обратившихся за получением выплат и имеющих на них право</w:t>
            </w:r>
          </w:p>
        </w:tc>
        <w:tc>
          <w:tcPr>
            <w:tcW w:w="1418" w:type="dxa"/>
            <w:shd w:val="clear" w:color="auto" w:fill="auto"/>
          </w:tcPr>
          <w:p w:rsidR="007A385D" w:rsidRPr="004B36FE" w:rsidRDefault="007A385D" w:rsidP="00DE5E97">
            <w:pPr>
              <w:rPr>
                <w:rFonts w:ascii="Arial" w:hAnsi="Arial" w:cs="Arial"/>
                <w:sz w:val="16"/>
                <w:szCs w:val="16"/>
              </w:rPr>
            </w:pPr>
            <w:r w:rsidRPr="004B36FE">
              <w:rPr>
                <w:rFonts w:ascii="Arial" w:hAnsi="Arial" w:cs="Arial"/>
                <w:sz w:val="16"/>
                <w:szCs w:val="16"/>
              </w:rPr>
              <w:t xml:space="preserve">проценты </w:t>
            </w:r>
          </w:p>
        </w:tc>
        <w:tc>
          <w:tcPr>
            <w:tcW w:w="1134" w:type="dxa"/>
            <w:shd w:val="clear" w:color="auto" w:fill="auto"/>
            <w:vAlign w:val="bottom"/>
          </w:tcPr>
          <w:p w:rsidR="007A385D" w:rsidRPr="004B36FE" w:rsidRDefault="007A385D" w:rsidP="00DE5E97">
            <w:pPr>
              <w:jc w:val="right"/>
              <w:rPr>
                <w:rFonts w:ascii="Arial" w:hAnsi="Arial" w:cs="Arial"/>
                <w:sz w:val="16"/>
                <w:szCs w:val="16"/>
              </w:rPr>
            </w:pPr>
            <w:r w:rsidRPr="004B36FE">
              <w:rPr>
                <w:rFonts w:ascii="Arial" w:hAnsi="Arial" w:cs="Arial"/>
                <w:sz w:val="16"/>
                <w:szCs w:val="16"/>
              </w:rPr>
              <w:t>100</w:t>
            </w:r>
          </w:p>
        </w:tc>
        <w:tc>
          <w:tcPr>
            <w:tcW w:w="850" w:type="dxa"/>
            <w:shd w:val="clear" w:color="auto" w:fill="auto"/>
            <w:vAlign w:val="bottom"/>
          </w:tcPr>
          <w:p w:rsidR="007A385D" w:rsidRPr="004B36FE" w:rsidRDefault="007A385D" w:rsidP="00DE5E97">
            <w:pPr>
              <w:jc w:val="right"/>
              <w:rPr>
                <w:rFonts w:ascii="Arial" w:hAnsi="Arial" w:cs="Arial"/>
                <w:sz w:val="16"/>
                <w:szCs w:val="16"/>
              </w:rPr>
            </w:pPr>
            <w:r w:rsidRPr="004B36FE">
              <w:rPr>
                <w:rFonts w:ascii="Arial" w:hAnsi="Arial" w:cs="Arial"/>
                <w:sz w:val="16"/>
                <w:szCs w:val="16"/>
              </w:rPr>
              <w:t>100</w:t>
            </w:r>
          </w:p>
        </w:tc>
        <w:tc>
          <w:tcPr>
            <w:tcW w:w="851" w:type="dxa"/>
            <w:shd w:val="clear" w:color="auto" w:fill="auto"/>
            <w:vAlign w:val="bottom"/>
          </w:tcPr>
          <w:p w:rsidR="007A385D" w:rsidRPr="004B36FE" w:rsidRDefault="007A385D" w:rsidP="00DE5E97">
            <w:pPr>
              <w:jc w:val="right"/>
              <w:rPr>
                <w:rFonts w:ascii="Arial" w:hAnsi="Arial" w:cs="Arial"/>
                <w:sz w:val="16"/>
                <w:szCs w:val="16"/>
              </w:rPr>
            </w:pPr>
            <w:r w:rsidRPr="004B36FE">
              <w:rPr>
                <w:rFonts w:ascii="Arial" w:hAnsi="Arial" w:cs="Arial"/>
                <w:sz w:val="16"/>
                <w:szCs w:val="16"/>
              </w:rPr>
              <w:t>100</w:t>
            </w:r>
          </w:p>
        </w:tc>
        <w:tc>
          <w:tcPr>
            <w:tcW w:w="850" w:type="dxa"/>
            <w:shd w:val="clear" w:color="auto" w:fill="auto"/>
            <w:vAlign w:val="bottom"/>
          </w:tcPr>
          <w:p w:rsidR="007A385D" w:rsidRPr="004B36FE" w:rsidRDefault="007A385D" w:rsidP="00DE5E97">
            <w:pPr>
              <w:jc w:val="right"/>
              <w:rPr>
                <w:rFonts w:ascii="Arial" w:hAnsi="Arial" w:cs="Arial"/>
                <w:sz w:val="16"/>
                <w:szCs w:val="16"/>
              </w:rPr>
            </w:pPr>
            <w:r w:rsidRPr="004B36FE">
              <w:rPr>
                <w:rFonts w:ascii="Arial" w:hAnsi="Arial" w:cs="Arial"/>
                <w:sz w:val="16"/>
                <w:szCs w:val="16"/>
              </w:rPr>
              <w:t>100</w:t>
            </w:r>
          </w:p>
        </w:tc>
        <w:tc>
          <w:tcPr>
            <w:tcW w:w="993" w:type="dxa"/>
            <w:shd w:val="clear" w:color="auto" w:fill="auto"/>
            <w:vAlign w:val="bottom"/>
          </w:tcPr>
          <w:p w:rsidR="007A385D" w:rsidRPr="004B36FE" w:rsidRDefault="007A385D" w:rsidP="00DE5E97">
            <w:pPr>
              <w:jc w:val="right"/>
              <w:rPr>
                <w:rFonts w:ascii="Arial" w:hAnsi="Arial" w:cs="Arial"/>
                <w:sz w:val="16"/>
                <w:szCs w:val="16"/>
              </w:rPr>
            </w:pPr>
            <w:r w:rsidRPr="004B36FE">
              <w:rPr>
                <w:rFonts w:ascii="Arial" w:hAnsi="Arial" w:cs="Arial"/>
                <w:sz w:val="16"/>
                <w:szCs w:val="16"/>
              </w:rPr>
              <w:t>100</w:t>
            </w:r>
          </w:p>
        </w:tc>
      </w:tr>
      <w:tr w:rsidR="007A385D" w:rsidRPr="004B36FE" w:rsidTr="008C66AD">
        <w:trPr>
          <w:trHeight w:val="178"/>
        </w:trPr>
        <w:tc>
          <w:tcPr>
            <w:tcW w:w="595" w:type="dxa"/>
            <w:shd w:val="clear" w:color="auto" w:fill="auto"/>
          </w:tcPr>
          <w:p w:rsidR="007A385D" w:rsidRPr="004B36FE" w:rsidRDefault="007A385D" w:rsidP="00DE5E97">
            <w:pPr>
              <w:jc w:val="center"/>
              <w:rPr>
                <w:rFonts w:ascii="Arial" w:hAnsi="Arial" w:cs="Arial"/>
                <w:sz w:val="16"/>
                <w:szCs w:val="16"/>
              </w:rPr>
            </w:pPr>
            <w:r w:rsidRPr="004B36FE">
              <w:rPr>
                <w:rFonts w:ascii="Arial" w:hAnsi="Arial" w:cs="Arial"/>
                <w:sz w:val="16"/>
                <w:szCs w:val="16"/>
              </w:rPr>
              <w:t>5</w:t>
            </w:r>
          </w:p>
        </w:tc>
        <w:tc>
          <w:tcPr>
            <w:tcW w:w="3941" w:type="dxa"/>
            <w:shd w:val="clear" w:color="auto" w:fill="auto"/>
          </w:tcPr>
          <w:p w:rsidR="007A385D" w:rsidRPr="004B36FE" w:rsidRDefault="007A385D" w:rsidP="00DE5E97">
            <w:pPr>
              <w:jc w:val="both"/>
              <w:rPr>
                <w:rFonts w:ascii="Arial" w:hAnsi="Arial" w:cs="Arial"/>
                <w:sz w:val="16"/>
                <w:szCs w:val="16"/>
              </w:rPr>
            </w:pPr>
            <w:r w:rsidRPr="004B36FE">
              <w:rPr>
                <w:rFonts w:ascii="Arial" w:hAnsi="Arial" w:cs="Arial"/>
                <w:sz w:val="16"/>
                <w:szCs w:val="16"/>
              </w:rPr>
              <w:t xml:space="preserve">Доля работников культуры и педагогических работников муниципальных образовательных организаций, проживающих и работающих в сельской местности, рабочих поселках (поселках городского типа), получающих меры социальной </w:t>
            </w:r>
            <w:r w:rsidRPr="004B36FE">
              <w:rPr>
                <w:rFonts w:ascii="Arial" w:hAnsi="Arial" w:cs="Arial"/>
                <w:sz w:val="16"/>
                <w:szCs w:val="16"/>
              </w:rPr>
              <w:lastRenderedPageBreak/>
              <w:t>поддержки по оплате жилых помещений, отопления и освещения в общей численности педагогических работников муниципальных образовательных организаций проживающих, работающих в сельской местности и имеющих право на меры социальной поддержки</w:t>
            </w:r>
          </w:p>
        </w:tc>
        <w:tc>
          <w:tcPr>
            <w:tcW w:w="1418" w:type="dxa"/>
            <w:shd w:val="clear" w:color="auto" w:fill="auto"/>
          </w:tcPr>
          <w:p w:rsidR="007A385D" w:rsidRPr="004B36FE" w:rsidRDefault="007A385D" w:rsidP="00DE5E97">
            <w:pPr>
              <w:rPr>
                <w:rFonts w:ascii="Arial" w:hAnsi="Arial" w:cs="Arial"/>
                <w:sz w:val="16"/>
                <w:szCs w:val="16"/>
              </w:rPr>
            </w:pPr>
            <w:r w:rsidRPr="004B36FE">
              <w:rPr>
                <w:rFonts w:ascii="Arial" w:hAnsi="Arial" w:cs="Arial"/>
                <w:sz w:val="16"/>
                <w:szCs w:val="16"/>
              </w:rPr>
              <w:lastRenderedPageBreak/>
              <w:t>проценты</w:t>
            </w:r>
          </w:p>
        </w:tc>
        <w:tc>
          <w:tcPr>
            <w:tcW w:w="1134" w:type="dxa"/>
            <w:shd w:val="clear" w:color="auto" w:fill="auto"/>
            <w:vAlign w:val="bottom"/>
          </w:tcPr>
          <w:p w:rsidR="007A385D" w:rsidRPr="004B36FE" w:rsidRDefault="007A385D" w:rsidP="00DE5E97">
            <w:pPr>
              <w:jc w:val="right"/>
              <w:rPr>
                <w:rFonts w:ascii="Arial" w:hAnsi="Arial" w:cs="Arial"/>
                <w:sz w:val="16"/>
                <w:szCs w:val="16"/>
              </w:rPr>
            </w:pPr>
            <w:r w:rsidRPr="004B36FE">
              <w:rPr>
                <w:rFonts w:ascii="Arial" w:hAnsi="Arial" w:cs="Arial"/>
                <w:sz w:val="16"/>
                <w:szCs w:val="16"/>
              </w:rPr>
              <w:t>100</w:t>
            </w:r>
          </w:p>
        </w:tc>
        <w:tc>
          <w:tcPr>
            <w:tcW w:w="850" w:type="dxa"/>
            <w:shd w:val="clear" w:color="auto" w:fill="auto"/>
            <w:vAlign w:val="bottom"/>
          </w:tcPr>
          <w:p w:rsidR="007A385D" w:rsidRPr="004B36FE" w:rsidRDefault="007A385D" w:rsidP="00DE5E97">
            <w:pPr>
              <w:jc w:val="right"/>
              <w:rPr>
                <w:rFonts w:ascii="Arial" w:hAnsi="Arial" w:cs="Arial"/>
                <w:sz w:val="16"/>
                <w:szCs w:val="16"/>
              </w:rPr>
            </w:pPr>
            <w:r w:rsidRPr="004B36FE">
              <w:rPr>
                <w:rFonts w:ascii="Arial" w:hAnsi="Arial" w:cs="Arial"/>
                <w:sz w:val="16"/>
                <w:szCs w:val="16"/>
              </w:rPr>
              <w:t>100</w:t>
            </w:r>
          </w:p>
        </w:tc>
        <w:tc>
          <w:tcPr>
            <w:tcW w:w="851" w:type="dxa"/>
            <w:shd w:val="clear" w:color="auto" w:fill="auto"/>
            <w:vAlign w:val="bottom"/>
          </w:tcPr>
          <w:p w:rsidR="007A385D" w:rsidRPr="004B36FE" w:rsidRDefault="007A385D" w:rsidP="00DE5E97">
            <w:pPr>
              <w:jc w:val="right"/>
              <w:rPr>
                <w:rFonts w:ascii="Arial" w:hAnsi="Arial" w:cs="Arial"/>
                <w:sz w:val="16"/>
                <w:szCs w:val="16"/>
              </w:rPr>
            </w:pPr>
            <w:r w:rsidRPr="004B36FE">
              <w:rPr>
                <w:rFonts w:ascii="Arial" w:hAnsi="Arial" w:cs="Arial"/>
                <w:sz w:val="16"/>
                <w:szCs w:val="16"/>
              </w:rPr>
              <w:t>100</w:t>
            </w:r>
          </w:p>
        </w:tc>
        <w:tc>
          <w:tcPr>
            <w:tcW w:w="850" w:type="dxa"/>
            <w:shd w:val="clear" w:color="auto" w:fill="auto"/>
            <w:vAlign w:val="bottom"/>
          </w:tcPr>
          <w:p w:rsidR="007A385D" w:rsidRPr="004B36FE" w:rsidRDefault="007A385D" w:rsidP="00DE5E97">
            <w:pPr>
              <w:jc w:val="right"/>
              <w:rPr>
                <w:rFonts w:ascii="Arial" w:hAnsi="Arial" w:cs="Arial"/>
                <w:sz w:val="16"/>
                <w:szCs w:val="16"/>
              </w:rPr>
            </w:pPr>
            <w:r w:rsidRPr="004B36FE">
              <w:rPr>
                <w:rFonts w:ascii="Arial" w:hAnsi="Arial" w:cs="Arial"/>
                <w:sz w:val="16"/>
                <w:szCs w:val="16"/>
              </w:rPr>
              <w:t>100</w:t>
            </w:r>
          </w:p>
        </w:tc>
        <w:tc>
          <w:tcPr>
            <w:tcW w:w="993" w:type="dxa"/>
            <w:shd w:val="clear" w:color="auto" w:fill="auto"/>
            <w:vAlign w:val="bottom"/>
          </w:tcPr>
          <w:p w:rsidR="007A385D" w:rsidRPr="004B36FE" w:rsidRDefault="007A385D" w:rsidP="00DE5E97">
            <w:pPr>
              <w:jc w:val="right"/>
              <w:rPr>
                <w:rFonts w:ascii="Arial" w:hAnsi="Arial" w:cs="Arial"/>
                <w:sz w:val="16"/>
                <w:szCs w:val="16"/>
              </w:rPr>
            </w:pPr>
            <w:r w:rsidRPr="004B36FE">
              <w:rPr>
                <w:rFonts w:ascii="Arial" w:hAnsi="Arial" w:cs="Arial"/>
                <w:sz w:val="16"/>
                <w:szCs w:val="16"/>
              </w:rPr>
              <w:t>100</w:t>
            </w:r>
          </w:p>
        </w:tc>
      </w:tr>
      <w:tr w:rsidR="007A385D" w:rsidRPr="004B36FE" w:rsidTr="008C66AD">
        <w:trPr>
          <w:trHeight w:val="178"/>
        </w:trPr>
        <w:tc>
          <w:tcPr>
            <w:tcW w:w="10632" w:type="dxa"/>
            <w:gridSpan w:val="8"/>
            <w:tcBorders>
              <w:top w:val="nil"/>
            </w:tcBorders>
            <w:shd w:val="clear" w:color="auto" w:fill="auto"/>
          </w:tcPr>
          <w:p w:rsidR="007A385D" w:rsidRPr="004B36FE" w:rsidRDefault="007A385D" w:rsidP="00DE5E97">
            <w:pPr>
              <w:jc w:val="center"/>
              <w:rPr>
                <w:rFonts w:ascii="Arial" w:hAnsi="Arial" w:cs="Arial"/>
                <w:sz w:val="16"/>
                <w:szCs w:val="16"/>
              </w:rPr>
            </w:pPr>
            <w:r w:rsidRPr="004B36FE">
              <w:rPr>
                <w:rFonts w:ascii="Arial" w:hAnsi="Arial" w:cs="Arial"/>
                <w:sz w:val="16"/>
                <w:szCs w:val="16"/>
              </w:rPr>
              <w:lastRenderedPageBreak/>
              <w:t>Подпрограмма 2</w:t>
            </w:r>
            <w:r w:rsidRPr="004B36FE">
              <w:rPr>
                <w:rFonts w:ascii="Arial" w:hAnsi="Arial" w:cs="Arial"/>
                <w:sz w:val="16"/>
                <w:szCs w:val="16"/>
                <w:lang w:val="en-US"/>
              </w:rPr>
              <w:t>:</w:t>
            </w:r>
            <w:r w:rsidRPr="004B36FE">
              <w:rPr>
                <w:rFonts w:ascii="Arial" w:hAnsi="Arial" w:cs="Arial"/>
                <w:sz w:val="16"/>
                <w:szCs w:val="16"/>
              </w:rPr>
              <w:t xml:space="preserve"> «Доступная среда»</w:t>
            </w:r>
          </w:p>
        </w:tc>
      </w:tr>
      <w:tr w:rsidR="007A385D" w:rsidRPr="004B36FE" w:rsidTr="008C66AD">
        <w:trPr>
          <w:trHeight w:val="178"/>
        </w:trPr>
        <w:tc>
          <w:tcPr>
            <w:tcW w:w="595" w:type="dxa"/>
            <w:shd w:val="clear" w:color="auto" w:fill="auto"/>
          </w:tcPr>
          <w:p w:rsidR="007A385D" w:rsidRPr="004B36FE" w:rsidRDefault="007A385D" w:rsidP="00DE5E97">
            <w:pPr>
              <w:jc w:val="center"/>
              <w:rPr>
                <w:rFonts w:ascii="Arial" w:hAnsi="Arial" w:cs="Arial"/>
                <w:sz w:val="16"/>
                <w:szCs w:val="16"/>
              </w:rPr>
            </w:pPr>
            <w:r w:rsidRPr="004B36FE">
              <w:rPr>
                <w:rFonts w:ascii="Arial" w:hAnsi="Arial" w:cs="Arial"/>
                <w:sz w:val="16"/>
                <w:szCs w:val="16"/>
              </w:rPr>
              <w:t>6</w:t>
            </w:r>
          </w:p>
        </w:tc>
        <w:tc>
          <w:tcPr>
            <w:tcW w:w="3941" w:type="dxa"/>
            <w:shd w:val="clear" w:color="auto" w:fill="auto"/>
          </w:tcPr>
          <w:p w:rsidR="007A385D" w:rsidRPr="004B36FE" w:rsidRDefault="007A385D" w:rsidP="00DE5E97">
            <w:pPr>
              <w:jc w:val="both"/>
              <w:rPr>
                <w:rFonts w:ascii="Arial" w:hAnsi="Arial" w:cs="Arial"/>
                <w:sz w:val="16"/>
                <w:szCs w:val="16"/>
              </w:rPr>
            </w:pPr>
            <w:r w:rsidRPr="004B36FE">
              <w:rPr>
                <w:rFonts w:ascii="Arial" w:hAnsi="Arial" w:cs="Arial"/>
                <w:sz w:val="16"/>
                <w:szCs w:val="16"/>
              </w:rPr>
              <w:t xml:space="preserve">Доля муниципальных объектов, которые реализуют программы физкультурно-спортивной направленности, доступных для инвалидов и других маломобильных групп населения, в общем количестве муниципальных учреждений, которые реализуют программы физкультурно-спортивной направленности </w:t>
            </w:r>
          </w:p>
        </w:tc>
        <w:tc>
          <w:tcPr>
            <w:tcW w:w="1418" w:type="dxa"/>
            <w:shd w:val="clear" w:color="auto" w:fill="auto"/>
          </w:tcPr>
          <w:p w:rsidR="007A385D" w:rsidRPr="004B36FE" w:rsidRDefault="007A385D" w:rsidP="00DE5E97">
            <w:pPr>
              <w:rPr>
                <w:rFonts w:ascii="Arial" w:hAnsi="Arial" w:cs="Arial"/>
                <w:sz w:val="16"/>
                <w:szCs w:val="16"/>
              </w:rPr>
            </w:pPr>
            <w:r w:rsidRPr="004B36FE">
              <w:rPr>
                <w:rFonts w:ascii="Arial" w:hAnsi="Arial" w:cs="Arial"/>
                <w:sz w:val="16"/>
                <w:szCs w:val="16"/>
              </w:rPr>
              <w:t>проценты</w:t>
            </w:r>
          </w:p>
        </w:tc>
        <w:tc>
          <w:tcPr>
            <w:tcW w:w="1134" w:type="dxa"/>
            <w:shd w:val="clear" w:color="auto" w:fill="auto"/>
            <w:vAlign w:val="bottom"/>
          </w:tcPr>
          <w:p w:rsidR="007A385D" w:rsidRPr="004B36FE" w:rsidRDefault="007A385D" w:rsidP="00DE5E97">
            <w:pPr>
              <w:jc w:val="right"/>
              <w:rPr>
                <w:rFonts w:ascii="Arial" w:hAnsi="Arial" w:cs="Arial"/>
                <w:sz w:val="16"/>
                <w:szCs w:val="16"/>
              </w:rPr>
            </w:pPr>
            <w:r w:rsidRPr="004B36FE">
              <w:rPr>
                <w:rFonts w:ascii="Arial" w:hAnsi="Arial" w:cs="Arial"/>
                <w:sz w:val="16"/>
                <w:szCs w:val="16"/>
              </w:rPr>
              <w:t>33</w:t>
            </w:r>
          </w:p>
        </w:tc>
        <w:tc>
          <w:tcPr>
            <w:tcW w:w="850" w:type="dxa"/>
            <w:shd w:val="clear" w:color="auto" w:fill="auto"/>
            <w:vAlign w:val="bottom"/>
          </w:tcPr>
          <w:p w:rsidR="007A385D" w:rsidRPr="004B36FE" w:rsidRDefault="007A385D" w:rsidP="00DE5E97">
            <w:pPr>
              <w:jc w:val="right"/>
              <w:rPr>
                <w:rFonts w:ascii="Arial" w:hAnsi="Arial" w:cs="Arial"/>
                <w:sz w:val="16"/>
                <w:szCs w:val="16"/>
              </w:rPr>
            </w:pPr>
            <w:r w:rsidRPr="004B36FE">
              <w:rPr>
                <w:rFonts w:ascii="Arial" w:hAnsi="Arial" w:cs="Arial"/>
                <w:sz w:val="16"/>
                <w:szCs w:val="16"/>
              </w:rPr>
              <w:t>67</w:t>
            </w:r>
          </w:p>
        </w:tc>
        <w:tc>
          <w:tcPr>
            <w:tcW w:w="851" w:type="dxa"/>
            <w:shd w:val="clear" w:color="auto" w:fill="auto"/>
            <w:vAlign w:val="bottom"/>
          </w:tcPr>
          <w:p w:rsidR="007A385D" w:rsidRPr="004B36FE" w:rsidRDefault="007A385D" w:rsidP="00DE5E97">
            <w:pPr>
              <w:jc w:val="right"/>
              <w:rPr>
                <w:rFonts w:ascii="Arial" w:hAnsi="Arial" w:cs="Arial"/>
                <w:sz w:val="16"/>
                <w:szCs w:val="16"/>
              </w:rPr>
            </w:pPr>
            <w:r w:rsidRPr="004B36FE">
              <w:rPr>
                <w:rFonts w:ascii="Arial" w:hAnsi="Arial" w:cs="Arial"/>
                <w:sz w:val="16"/>
                <w:szCs w:val="16"/>
              </w:rPr>
              <w:t>67</w:t>
            </w:r>
          </w:p>
        </w:tc>
        <w:tc>
          <w:tcPr>
            <w:tcW w:w="850" w:type="dxa"/>
            <w:shd w:val="clear" w:color="auto" w:fill="auto"/>
            <w:vAlign w:val="bottom"/>
          </w:tcPr>
          <w:p w:rsidR="007A385D" w:rsidRPr="004B36FE" w:rsidRDefault="007A385D" w:rsidP="00DE5E97">
            <w:pPr>
              <w:jc w:val="right"/>
              <w:rPr>
                <w:rFonts w:ascii="Arial" w:hAnsi="Arial" w:cs="Arial"/>
                <w:sz w:val="16"/>
                <w:szCs w:val="16"/>
              </w:rPr>
            </w:pPr>
            <w:r w:rsidRPr="004B36FE">
              <w:rPr>
                <w:rFonts w:ascii="Arial" w:hAnsi="Arial" w:cs="Arial"/>
                <w:sz w:val="16"/>
                <w:szCs w:val="16"/>
              </w:rPr>
              <w:t>67</w:t>
            </w:r>
          </w:p>
        </w:tc>
        <w:tc>
          <w:tcPr>
            <w:tcW w:w="993" w:type="dxa"/>
            <w:shd w:val="clear" w:color="auto" w:fill="auto"/>
            <w:vAlign w:val="bottom"/>
          </w:tcPr>
          <w:p w:rsidR="007A385D" w:rsidRPr="004B36FE" w:rsidRDefault="007A385D" w:rsidP="00DE5E97">
            <w:pPr>
              <w:jc w:val="right"/>
              <w:rPr>
                <w:rFonts w:ascii="Arial" w:hAnsi="Arial" w:cs="Arial"/>
                <w:sz w:val="16"/>
                <w:szCs w:val="16"/>
              </w:rPr>
            </w:pPr>
            <w:r w:rsidRPr="004B36FE">
              <w:rPr>
                <w:rFonts w:ascii="Arial" w:hAnsi="Arial" w:cs="Arial"/>
                <w:sz w:val="16"/>
                <w:szCs w:val="16"/>
              </w:rPr>
              <w:t>67</w:t>
            </w:r>
          </w:p>
        </w:tc>
      </w:tr>
      <w:tr w:rsidR="007A385D" w:rsidRPr="004B36FE" w:rsidTr="008C66AD">
        <w:trPr>
          <w:trHeight w:val="178"/>
        </w:trPr>
        <w:tc>
          <w:tcPr>
            <w:tcW w:w="595" w:type="dxa"/>
            <w:shd w:val="clear" w:color="auto" w:fill="auto"/>
          </w:tcPr>
          <w:p w:rsidR="007A385D" w:rsidRPr="004B36FE" w:rsidRDefault="007A385D" w:rsidP="00DE5E97">
            <w:pPr>
              <w:jc w:val="center"/>
              <w:rPr>
                <w:rFonts w:ascii="Arial" w:hAnsi="Arial" w:cs="Arial"/>
                <w:sz w:val="16"/>
                <w:szCs w:val="16"/>
              </w:rPr>
            </w:pPr>
            <w:r w:rsidRPr="004B36FE">
              <w:rPr>
                <w:rFonts w:ascii="Arial" w:hAnsi="Arial" w:cs="Arial"/>
                <w:sz w:val="16"/>
                <w:szCs w:val="16"/>
              </w:rPr>
              <w:t>7</w:t>
            </w:r>
          </w:p>
        </w:tc>
        <w:tc>
          <w:tcPr>
            <w:tcW w:w="3941" w:type="dxa"/>
            <w:shd w:val="clear" w:color="auto" w:fill="auto"/>
          </w:tcPr>
          <w:p w:rsidR="007A385D" w:rsidRPr="004B36FE" w:rsidRDefault="007A385D" w:rsidP="00DE5E97">
            <w:pPr>
              <w:pStyle w:val="ConsNonformat"/>
              <w:widowControl/>
              <w:snapToGrid w:val="0"/>
              <w:ind w:left="34" w:right="34"/>
              <w:jc w:val="both"/>
              <w:rPr>
                <w:rFonts w:ascii="Arial" w:hAnsi="Arial" w:cs="Arial"/>
                <w:sz w:val="16"/>
                <w:szCs w:val="16"/>
              </w:rPr>
            </w:pPr>
            <w:r w:rsidRPr="004B36FE">
              <w:rPr>
                <w:rFonts w:ascii="Arial" w:hAnsi="Arial" w:cs="Arial"/>
                <w:sz w:val="16"/>
                <w:szCs w:val="16"/>
              </w:rPr>
              <w:t>Доля муниципальных объектов в сфере культуры, доступных для инвалидов и других маломобильных групп населения, в общем количестве муниципальных учреждений в сфере культуры городского округа</w:t>
            </w:r>
          </w:p>
        </w:tc>
        <w:tc>
          <w:tcPr>
            <w:tcW w:w="1418" w:type="dxa"/>
            <w:shd w:val="clear" w:color="auto" w:fill="auto"/>
          </w:tcPr>
          <w:p w:rsidR="007A385D" w:rsidRPr="004B36FE" w:rsidRDefault="007A385D" w:rsidP="00DE5E97">
            <w:pPr>
              <w:rPr>
                <w:rFonts w:ascii="Arial" w:hAnsi="Arial" w:cs="Arial"/>
                <w:sz w:val="16"/>
                <w:szCs w:val="16"/>
              </w:rPr>
            </w:pPr>
            <w:r w:rsidRPr="004B36FE">
              <w:rPr>
                <w:rFonts w:ascii="Arial" w:hAnsi="Arial" w:cs="Arial"/>
                <w:sz w:val="16"/>
                <w:szCs w:val="16"/>
              </w:rPr>
              <w:t>проценты</w:t>
            </w:r>
          </w:p>
        </w:tc>
        <w:tc>
          <w:tcPr>
            <w:tcW w:w="1134" w:type="dxa"/>
            <w:shd w:val="clear" w:color="auto" w:fill="auto"/>
            <w:vAlign w:val="bottom"/>
          </w:tcPr>
          <w:p w:rsidR="007A385D" w:rsidRPr="004B36FE" w:rsidRDefault="007A385D" w:rsidP="00DE5E97">
            <w:pPr>
              <w:jc w:val="right"/>
              <w:rPr>
                <w:rFonts w:ascii="Arial" w:hAnsi="Arial" w:cs="Arial"/>
                <w:sz w:val="16"/>
                <w:szCs w:val="16"/>
              </w:rPr>
            </w:pPr>
            <w:r w:rsidRPr="004B36FE">
              <w:rPr>
                <w:rFonts w:ascii="Arial" w:hAnsi="Arial" w:cs="Arial"/>
                <w:sz w:val="16"/>
                <w:szCs w:val="16"/>
              </w:rPr>
              <w:t>0</w:t>
            </w:r>
          </w:p>
        </w:tc>
        <w:tc>
          <w:tcPr>
            <w:tcW w:w="850" w:type="dxa"/>
            <w:shd w:val="clear" w:color="auto" w:fill="auto"/>
            <w:vAlign w:val="bottom"/>
          </w:tcPr>
          <w:p w:rsidR="007A385D" w:rsidRPr="004B36FE" w:rsidRDefault="007A385D" w:rsidP="00DE5E97">
            <w:pPr>
              <w:jc w:val="right"/>
              <w:rPr>
                <w:rFonts w:ascii="Arial" w:hAnsi="Arial" w:cs="Arial"/>
                <w:sz w:val="16"/>
                <w:szCs w:val="16"/>
              </w:rPr>
            </w:pPr>
            <w:r w:rsidRPr="004B36FE">
              <w:rPr>
                <w:rFonts w:ascii="Arial" w:hAnsi="Arial" w:cs="Arial"/>
                <w:sz w:val="16"/>
                <w:szCs w:val="16"/>
              </w:rPr>
              <w:t>25</w:t>
            </w:r>
          </w:p>
        </w:tc>
        <w:tc>
          <w:tcPr>
            <w:tcW w:w="851" w:type="dxa"/>
            <w:shd w:val="clear" w:color="auto" w:fill="auto"/>
            <w:vAlign w:val="bottom"/>
          </w:tcPr>
          <w:p w:rsidR="007A385D" w:rsidRPr="004B36FE" w:rsidRDefault="007A385D" w:rsidP="00DE5E97">
            <w:pPr>
              <w:jc w:val="right"/>
              <w:rPr>
                <w:rFonts w:ascii="Arial" w:hAnsi="Arial" w:cs="Arial"/>
                <w:sz w:val="16"/>
                <w:szCs w:val="16"/>
              </w:rPr>
            </w:pPr>
            <w:r w:rsidRPr="004B36FE">
              <w:rPr>
                <w:rFonts w:ascii="Arial" w:hAnsi="Arial" w:cs="Arial"/>
                <w:sz w:val="16"/>
                <w:szCs w:val="16"/>
              </w:rPr>
              <w:t>25</w:t>
            </w:r>
          </w:p>
        </w:tc>
        <w:tc>
          <w:tcPr>
            <w:tcW w:w="850" w:type="dxa"/>
            <w:shd w:val="clear" w:color="auto" w:fill="auto"/>
            <w:vAlign w:val="bottom"/>
          </w:tcPr>
          <w:p w:rsidR="007A385D" w:rsidRPr="004B36FE" w:rsidRDefault="007A385D" w:rsidP="00DE5E97">
            <w:pPr>
              <w:jc w:val="right"/>
              <w:rPr>
                <w:rFonts w:ascii="Arial" w:hAnsi="Arial" w:cs="Arial"/>
                <w:sz w:val="16"/>
                <w:szCs w:val="16"/>
              </w:rPr>
            </w:pPr>
            <w:r w:rsidRPr="004B36FE">
              <w:rPr>
                <w:rFonts w:ascii="Arial" w:hAnsi="Arial" w:cs="Arial"/>
                <w:sz w:val="16"/>
                <w:szCs w:val="16"/>
              </w:rPr>
              <w:t>25</w:t>
            </w:r>
          </w:p>
        </w:tc>
        <w:tc>
          <w:tcPr>
            <w:tcW w:w="993" w:type="dxa"/>
            <w:shd w:val="clear" w:color="auto" w:fill="auto"/>
            <w:vAlign w:val="bottom"/>
          </w:tcPr>
          <w:p w:rsidR="007A385D" w:rsidRPr="004B36FE" w:rsidRDefault="007A385D" w:rsidP="00DE5E97">
            <w:pPr>
              <w:jc w:val="right"/>
              <w:rPr>
                <w:rFonts w:ascii="Arial" w:hAnsi="Arial" w:cs="Arial"/>
                <w:sz w:val="16"/>
                <w:szCs w:val="16"/>
              </w:rPr>
            </w:pPr>
            <w:r w:rsidRPr="004B36FE">
              <w:rPr>
                <w:rFonts w:ascii="Arial" w:hAnsi="Arial" w:cs="Arial"/>
                <w:sz w:val="16"/>
                <w:szCs w:val="16"/>
              </w:rPr>
              <w:t>25</w:t>
            </w:r>
          </w:p>
        </w:tc>
      </w:tr>
    </w:tbl>
    <w:p w:rsidR="007A385D" w:rsidRPr="004B36FE" w:rsidRDefault="007A385D" w:rsidP="007A385D">
      <w:pPr>
        <w:spacing w:line="14" w:lineRule="auto"/>
        <w:rPr>
          <w:rFonts w:ascii="Arial" w:hAnsi="Arial" w:cs="Arial"/>
          <w:sz w:val="16"/>
          <w:szCs w:val="16"/>
        </w:rPr>
      </w:pPr>
    </w:p>
    <w:p w:rsidR="007A385D" w:rsidRPr="004B36FE" w:rsidRDefault="007A385D" w:rsidP="007A385D">
      <w:pPr>
        <w:suppressAutoHyphens/>
        <w:spacing w:line="228" w:lineRule="auto"/>
        <w:ind w:right="-1"/>
        <w:jc w:val="both"/>
        <w:rPr>
          <w:rFonts w:ascii="Arial" w:hAnsi="Arial" w:cs="Arial"/>
          <w:sz w:val="16"/>
          <w:szCs w:val="16"/>
        </w:rPr>
      </w:pPr>
    </w:p>
    <w:p w:rsidR="007A385D" w:rsidRPr="004B36FE" w:rsidRDefault="007A385D" w:rsidP="007A385D">
      <w:pPr>
        <w:suppressAutoHyphens/>
        <w:spacing w:line="228" w:lineRule="auto"/>
        <w:ind w:right="-1"/>
        <w:jc w:val="both"/>
        <w:rPr>
          <w:rFonts w:ascii="Arial" w:hAnsi="Arial" w:cs="Arial"/>
          <w:sz w:val="16"/>
          <w:szCs w:val="16"/>
        </w:rPr>
      </w:pPr>
    </w:p>
    <w:tbl>
      <w:tblPr>
        <w:tblW w:w="0" w:type="auto"/>
        <w:tblLook w:val="04A0"/>
      </w:tblPr>
      <w:tblGrid>
        <w:gridCol w:w="6221"/>
        <w:gridCol w:w="4484"/>
      </w:tblGrid>
      <w:tr w:rsidR="009D0E5E" w:rsidRPr="004B36FE" w:rsidTr="00724089">
        <w:tc>
          <w:tcPr>
            <w:tcW w:w="7676" w:type="dxa"/>
            <w:shd w:val="clear" w:color="auto" w:fill="auto"/>
          </w:tcPr>
          <w:p w:rsidR="009D0E5E" w:rsidRPr="004B36FE" w:rsidRDefault="009D0E5E" w:rsidP="00724089">
            <w:pPr>
              <w:autoSpaceDE w:val="0"/>
              <w:autoSpaceDN w:val="0"/>
              <w:adjustRightInd w:val="0"/>
              <w:spacing w:line="240" w:lineRule="exact"/>
              <w:jc w:val="both"/>
              <w:rPr>
                <w:rFonts w:ascii="Arial" w:hAnsi="Arial" w:cs="Arial"/>
                <w:sz w:val="16"/>
                <w:szCs w:val="16"/>
              </w:rPr>
            </w:pPr>
          </w:p>
        </w:tc>
        <w:tc>
          <w:tcPr>
            <w:tcW w:w="5190" w:type="dxa"/>
            <w:shd w:val="clear" w:color="auto" w:fill="auto"/>
          </w:tcPr>
          <w:p w:rsidR="009D0E5E" w:rsidRPr="004B36FE" w:rsidRDefault="009D0E5E" w:rsidP="00F25661">
            <w:pPr>
              <w:autoSpaceDE w:val="0"/>
              <w:autoSpaceDN w:val="0"/>
              <w:adjustRightInd w:val="0"/>
              <w:spacing w:line="180" w:lineRule="exact"/>
              <w:jc w:val="center"/>
              <w:rPr>
                <w:rFonts w:ascii="Arial" w:hAnsi="Arial" w:cs="Arial"/>
                <w:sz w:val="16"/>
                <w:szCs w:val="16"/>
              </w:rPr>
            </w:pPr>
            <w:r w:rsidRPr="004B36FE">
              <w:rPr>
                <w:rFonts w:ascii="Arial" w:hAnsi="Arial" w:cs="Arial"/>
                <w:sz w:val="16"/>
                <w:szCs w:val="16"/>
              </w:rPr>
              <w:t>Приложение 2</w:t>
            </w:r>
          </w:p>
          <w:p w:rsidR="009D0E5E" w:rsidRPr="004B36FE" w:rsidRDefault="009D0E5E" w:rsidP="00F25661">
            <w:pPr>
              <w:autoSpaceDE w:val="0"/>
              <w:autoSpaceDN w:val="0"/>
              <w:adjustRightInd w:val="0"/>
              <w:spacing w:line="180" w:lineRule="exact"/>
              <w:jc w:val="center"/>
              <w:rPr>
                <w:rFonts w:ascii="Arial" w:hAnsi="Arial" w:cs="Arial"/>
                <w:sz w:val="16"/>
                <w:szCs w:val="16"/>
              </w:rPr>
            </w:pPr>
            <w:r w:rsidRPr="004B36FE">
              <w:rPr>
                <w:rFonts w:ascii="Arial" w:hAnsi="Arial" w:cs="Arial"/>
                <w:sz w:val="16"/>
                <w:szCs w:val="16"/>
              </w:rPr>
              <w:t xml:space="preserve">к муниципальной программе Благодарненского городского округа Ставропольского края </w:t>
            </w:r>
          </w:p>
          <w:p w:rsidR="009D0E5E" w:rsidRPr="004B36FE" w:rsidRDefault="009D0E5E" w:rsidP="00F25661">
            <w:pPr>
              <w:autoSpaceDE w:val="0"/>
              <w:autoSpaceDN w:val="0"/>
              <w:adjustRightInd w:val="0"/>
              <w:spacing w:line="180" w:lineRule="exact"/>
              <w:jc w:val="center"/>
              <w:rPr>
                <w:rFonts w:ascii="Arial" w:hAnsi="Arial" w:cs="Arial"/>
                <w:sz w:val="16"/>
                <w:szCs w:val="16"/>
              </w:rPr>
            </w:pPr>
            <w:r w:rsidRPr="004B36FE">
              <w:rPr>
                <w:rFonts w:ascii="Arial" w:hAnsi="Arial" w:cs="Arial"/>
                <w:sz w:val="16"/>
                <w:szCs w:val="16"/>
              </w:rPr>
              <w:t>«Социальная поддержка граждан»</w:t>
            </w:r>
          </w:p>
        </w:tc>
      </w:tr>
    </w:tbl>
    <w:p w:rsidR="002C674B" w:rsidRDefault="002C674B" w:rsidP="009D0E5E">
      <w:pPr>
        <w:autoSpaceDE w:val="0"/>
        <w:autoSpaceDN w:val="0"/>
        <w:adjustRightInd w:val="0"/>
        <w:spacing w:line="240" w:lineRule="exact"/>
        <w:jc w:val="center"/>
        <w:outlineLvl w:val="2"/>
        <w:rPr>
          <w:rFonts w:ascii="Arial" w:hAnsi="Arial" w:cs="Arial"/>
          <w:caps/>
          <w:sz w:val="16"/>
          <w:szCs w:val="16"/>
        </w:rPr>
      </w:pPr>
    </w:p>
    <w:p w:rsidR="00F25661" w:rsidRDefault="00F25661" w:rsidP="009D0E5E">
      <w:pPr>
        <w:autoSpaceDE w:val="0"/>
        <w:autoSpaceDN w:val="0"/>
        <w:adjustRightInd w:val="0"/>
        <w:spacing w:line="240" w:lineRule="exact"/>
        <w:jc w:val="center"/>
        <w:outlineLvl w:val="2"/>
        <w:rPr>
          <w:rFonts w:ascii="Arial" w:hAnsi="Arial" w:cs="Arial"/>
          <w:caps/>
          <w:sz w:val="16"/>
          <w:szCs w:val="16"/>
        </w:rPr>
      </w:pPr>
    </w:p>
    <w:p w:rsidR="009D0E5E" w:rsidRPr="004B36FE" w:rsidRDefault="009D0E5E" w:rsidP="002C674B">
      <w:pPr>
        <w:autoSpaceDE w:val="0"/>
        <w:autoSpaceDN w:val="0"/>
        <w:adjustRightInd w:val="0"/>
        <w:spacing w:line="180" w:lineRule="exact"/>
        <w:jc w:val="center"/>
        <w:outlineLvl w:val="2"/>
        <w:rPr>
          <w:rFonts w:ascii="Arial" w:hAnsi="Arial" w:cs="Arial"/>
          <w:caps/>
          <w:sz w:val="16"/>
          <w:szCs w:val="16"/>
        </w:rPr>
      </w:pPr>
      <w:r w:rsidRPr="004B36FE">
        <w:rPr>
          <w:rFonts w:ascii="Arial" w:hAnsi="Arial" w:cs="Arial"/>
          <w:caps/>
          <w:sz w:val="16"/>
          <w:szCs w:val="16"/>
        </w:rPr>
        <w:t>ПЕРЕЧЕНЬ</w:t>
      </w:r>
    </w:p>
    <w:p w:rsidR="009D0E5E" w:rsidRPr="004B36FE" w:rsidRDefault="009D0E5E" w:rsidP="002C674B">
      <w:pPr>
        <w:autoSpaceDE w:val="0"/>
        <w:autoSpaceDN w:val="0"/>
        <w:adjustRightInd w:val="0"/>
        <w:spacing w:line="180" w:lineRule="exact"/>
        <w:jc w:val="center"/>
        <w:outlineLvl w:val="2"/>
        <w:rPr>
          <w:rFonts w:ascii="Arial" w:hAnsi="Arial" w:cs="Arial"/>
          <w:sz w:val="16"/>
          <w:szCs w:val="16"/>
        </w:rPr>
      </w:pPr>
      <w:r w:rsidRPr="004B36FE">
        <w:rPr>
          <w:rFonts w:ascii="Arial" w:hAnsi="Arial" w:cs="Arial"/>
          <w:sz w:val="16"/>
          <w:szCs w:val="16"/>
        </w:rPr>
        <w:t>основных мероприятий подпрограмм Программы «Социальная поддержка граждан»</w:t>
      </w:r>
    </w:p>
    <w:p w:rsidR="009D0E5E" w:rsidRPr="004B36FE" w:rsidRDefault="009D0E5E" w:rsidP="009D0E5E">
      <w:pPr>
        <w:autoSpaceDE w:val="0"/>
        <w:autoSpaceDN w:val="0"/>
        <w:adjustRightInd w:val="0"/>
        <w:spacing w:line="240" w:lineRule="exact"/>
        <w:jc w:val="center"/>
        <w:outlineLvl w:val="2"/>
        <w:rPr>
          <w:rFonts w:ascii="Arial" w:hAnsi="Arial" w:cs="Arial"/>
          <w:sz w:val="16"/>
          <w:szCs w:val="16"/>
        </w:rPr>
      </w:pPr>
    </w:p>
    <w:tbl>
      <w:tblPr>
        <w:tblW w:w="10490" w:type="dxa"/>
        <w:tblInd w:w="70" w:type="dxa"/>
        <w:tblLayout w:type="fixed"/>
        <w:tblCellMar>
          <w:left w:w="70" w:type="dxa"/>
          <w:right w:w="70" w:type="dxa"/>
        </w:tblCellMar>
        <w:tblLook w:val="0000"/>
      </w:tblPr>
      <w:tblGrid>
        <w:gridCol w:w="489"/>
        <w:gridCol w:w="2488"/>
        <w:gridCol w:w="1843"/>
        <w:gridCol w:w="2551"/>
        <w:gridCol w:w="1134"/>
        <w:gridCol w:w="993"/>
        <w:gridCol w:w="992"/>
      </w:tblGrid>
      <w:tr w:rsidR="009D0E5E" w:rsidRPr="004B36FE" w:rsidTr="00F25661">
        <w:trPr>
          <w:cantSplit/>
          <w:trHeight w:val="240"/>
        </w:trPr>
        <w:tc>
          <w:tcPr>
            <w:tcW w:w="489" w:type="dxa"/>
            <w:vMerge w:val="restart"/>
            <w:tcBorders>
              <w:top w:val="single" w:sz="6" w:space="0" w:color="auto"/>
              <w:left w:val="single" w:sz="6" w:space="0" w:color="auto"/>
              <w:bottom w:val="nil"/>
              <w:right w:val="single" w:sz="6" w:space="0" w:color="auto"/>
            </w:tcBorders>
          </w:tcPr>
          <w:p w:rsidR="009D0E5E" w:rsidRPr="004B36FE" w:rsidRDefault="009D0E5E" w:rsidP="00724089">
            <w:pPr>
              <w:autoSpaceDE w:val="0"/>
              <w:autoSpaceDN w:val="0"/>
              <w:adjustRightInd w:val="0"/>
              <w:spacing w:line="240" w:lineRule="exact"/>
              <w:jc w:val="center"/>
              <w:rPr>
                <w:rFonts w:ascii="Arial" w:hAnsi="Arial" w:cs="Arial"/>
                <w:sz w:val="16"/>
                <w:szCs w:val="16"/>
              </w:rPr>
            </w:pPr>
            <w:r w:rsidRPr="004B36FE">
              <w:rPr>
                <w:rFonts w:ascii="Arial" w:hAnsi="Arial" w:cs="Arial"/>
                <w:sz w:val="16"/>
                <w:szCs w:val="16"/>
              </w:rPr>
              <w:t>№</w:t>
            </w:r>
            <w:r w:rsidRPr="004B36FE">
              <w:rPr>
                <w:rFonts w:ascii="Arial" w:hAnsi="Arial" w:cs="Arial"/>
                <w:sz w:val="16"/>
                <w:szCs w:val="16"/>
              </w:rPr>
              <w:br/>
              <w:t>п/п</w:t>
            </w:r>
          </w:p>
        </w:tc>
        <w:tc>
          <w:tcPr>
            <w:tcW w:w="2488" w:type="dxa"/>
            <w:vMerge w:val="restart"/>
            <w:tcBorders>
              <w:top w:val="single" w:sz="6" w:space="0" w:color="auto"/>
              <w:left w:val="single" w:sz="6" w:space="0" w:color="auto"/>
              <w:right w:val="single" w:sz="6" w:space="0" w:color="auto"/>
            </w:tcBorders>
          </w:tcPr>
          <w:p w:rsidR="009D0E5E" w:rsidRPr="004B36FE" w:rsidRDefault="009D0E5E" w:rsidP="00724089">
            <w:pPr>
              <w:autoSpaceDE w:val="0"/>
              <w:autoSpaceDN w:val="0"/>
              <w:adjustRightInd w:val="0"/>
              <w:spacing w:line="240" w:lineRule="exact"/>
              <w:ind w:left="-54" w:right="-28"/>
              <w:jc w:val="center"/>
              <w:rPr>
                <w:rFonts w:ascii="Arial" w:hAnsi="Arial" w:cs="Arial"/>
                <w:spacing w:val="-2"/>
                <w:sz w:val="16"/>
                <w:szCs w:val="16"/>
              </w:rPr>
            </w:pPr>
            <w:r w:rsidRPr="004B36FE">
              <w:rPr>
                <w:rFonts w:ascii="Arial" w:hAnsi="Arial" w:cs="Arial"/>
                <w:spacing w:val="-2"/>
                <w:sz w:val="16"/>
                <w:szCs w:val="16"/>
              </w:rPr>
              <w:t>Наименование подпрограммы Программы, основного мероприятия подпрограммы Программы</w:t>
            </w:r>
          </w:p>
        </w:tc>
        <w:tc>
          <w:tcPr>
            <w:tcW w:w="1843" w:type="dxa"/>
            <w:vMerge w:val="restart"/>
            <w:tcBorders>
              <w:top w:val="single" w:sz="6" w:space="0" w:color="auto"/>
              <w:left w:val="single" w:sz="6" w:space="0" w:color="auto"/>
              <w:right w:val="single" w:sz="6" w:space="0" w:color="auto"/>
            </w:tcBorders>
          </w:tcPr>
          <w:p w:rsidR="009D0E5E" w:rsidRPr="004B36FE" w:rsidRDefault="009D0E5E" w:rsidP="00724089">
            <w:pPr>
              <w:autoSpaceDE w:val="0"/>
              <w:autoSpaceDN w:val="0"/>
              <w:adjustRightInd w:val="0"/>
              <w:spacing w:line="240" w:lineRule="exact"/>
              <w:ind w:left="-54" w:right="-28"/>
              <w:jc w:val="center"/>
              <w:rPr>
                <w:rFonts w:ascii="Arial" w:hAnsi="Arial" w:cs="Arial"/>
                <w:spacing w:val="-2"/>
                <w:sz w:val="16"/>
                <w:szCs w:val="16"/>
              </w:rPr>
            </w:pPr>
            <w:r w:rsidRPr="004B36FE">
              <w:rPr>
                <w:rFonts w:ascii="Arial" w:hAnsi="Arial" w:cs="Arial"/>
                <w:spacing w:val="-2"/>
                <w:sz w:val="16"/>
                <w:szCs w:val="16"/>
              </w:rPr>
              <w:t>тип основного мероприятия</w:t>
            </w:r>
            <w:r w:rsidRPr="004B36FE">
              <w:rPr>
                <w:rFonts w:ascii="Arial" w:hAnsi="Arial" w:cs="Arial"/>
                <w:spacing w:val="-2"/>
                <w:sz w:val="16"/>
                <w:szCs w:val="16"/>
                <w:vertAlign w:val="superscript"/>
              </w:rPr>
              <w:t>7</w:t>
            </w:r>
          </w:p>
        </w:tc>
        <w:tc>
          <w:tcPr>
            <w:tcW w:w="2551" w:type="dxa"/>
            <w:vMerge w:val="restart"/>
            <w:tcBorders>
              <w:top w:val="single" w:sz="6" w:space="0" w:color="auto"/>
              <w:left w:val="single" w:sz="6" w:space="0" w:color="auto"/>
              <w:bottom w:val="nil"/>
              <w:right w:val="single" w:sz="6" w:space="0" w:color="auto"/>
            </w:tcBorders>
          </w:tcPr>
          <w:p w:rsidR="009D0E5E" w:rsidRPr="004B36FE" w:rsidRDefault="009D0E5E" w:rsidP="00724089">
            <w:pPr>
              <w:autoSpaceDE w:val="0"/>
              <w:autoSpaceDN w:val="0"/>
              <w:adjustRightInd w:val="0"/>
              <w:spacing w:line="240" w:lineRule="exact"/>
              <w:jc w:val="center"/>
              <w:rPr>
                <w:rFonts w:ascii="Arial" w:hAnsi="Arial" w:cs="Arial"/>
                <w:sz w:val="16"/>
                <w:szCs w:val="16"/>
              </w:rPr>
            </w:pPr>
            <w:r w:rsidRPr="004B36FE">
              <w:rPr>
                <w:rFonts w:ascii="Arial" w:hAnsi="Arial" w:cs="Arial"/>
                <w:sz w:val="16"/>
                <w:szCs w:val="16"/>
              </w:rPr>
              <w:t>ответственный исполнитель (соисполнитель, участник) подпрограммы Программы, основного мероприятия подпрограммы Программы</w:t>
            </w:r>
          </w:p>
        </w:tc>
        <w:tc>
          <w:tcPr>
            <w:tcW w:w="2127" w:type="dxa"/>
            <w:gridSpan w:val="2"/>
            <w:tcBorders>
              <w:top w:val="single" w:sz="6" w:space="0" w:color="auto"/>
              <w:left w:val="single" w:sz="6" w:space="0" w:color="auto"/>
              <w:bottom w:val="single" w:sz="6" w:space="0" w:color="auto"/>
              <w:right w:val="single" w:sz="6" w:space="0" w:color="auto"/>
            </w:tcBorders>
          </w:tcPr>
          <w:p w:rsidR="009D0E5E" w:rsidRPr="004B36FE" w:rsidRDefault="009D0E5E" w:rsidP="00724089">
            <w:pPr>
              <w:autoSpaceDE w:val="0"/>
              <w:autoSpaceDN w:val="0"/>
              <w:adjustRightInd w:val="0"/>
              <w:spacing w:line="240" w:lineRule="exact"/>
              <w:jc w:val="center"/>
              <w:rPr>
                <w:rFonts w:ascii="Arial" w:hAnsi="Arial" w:cs="Arial"/>
                <w:sz w:val="16"/>
                <w:szCs w:val="16"/>
              </w:rPr>
            </w:pPr>
            <w:r w:rsidRPr="004B36FE">
              <w:rPr>
                <w:rFonts w:ascii="Arial" w:hAnsi="Arial" w:cs="Arial"/>
                <w:sz w:val="16"/>
                <w:szCs w:val="16"/>
              </w:rPr>
              <w:t>срок</w:t>
            </w:r>
          </w:p>
        </w:tc>
        <w:tc>
          <w:tcPr>
            <w:tcW w:w="992" w:type="dxa"/>
            <w:vMerge w:val="restart"/>
            <w:tcBorders>
              <w:top w:val="single" w:sz="6" w:space="0" w:color="auto"/>
              <w:left w:val="single" w:sz="6" w:space="0" w:color="auto"/>
              <w:bottom w:val="nil"/>
              <w:right w:val="single" w:sz="6" w:space="0" w:color="auto"/>
            </w:tcBorders>
          </w:tcPr>
          <w:p w:rsidR="009D0E5E" w:rsidRPr="004B36FE" w:rsidRDefault="009D0E5E" w:rsidP="00724089">
            <w:pPr>
              <w:autoSpaceDE w:val="0"/>
              <w:autoSpaceDN w:val="0"/>
              <w:adjustRightInd w:val="0"/>
              <w:spacing w:line="240" w:lineRule="exact"/>
              <w:jc w:val="center"/>
              <w:rPr>
                <w:rFonts w:ascii="Arial" w:hAnsi="Arial" w:cs="Arial"/>
                <w:spacing w:val="-4"/>
                <w:sz w:val="16"/>
                <w:szCs w:val="16"/>
              </w:rPr>
            </w:pPr>
            <w:r w:rsidRPr="004B36FE">
              <w:rPr>
                <w:rFonts w:ascii="Arial" w:hAnsi="Arial" w:cs="Arial"/>
                <w:spacing w:val="-4"/>
                <w:sz w:val="16"/>
                <w:szCs w:val="16"/>
              </w:rPr>
              <w:t>связь с индикаторами достижения целей Программы и показателями решения задач подпрограммы Программы</w:t>
            </w:r>
          </w:p>
        </w:tc>
      </w:tr>
      <w:tr w:rsidR="009D0E5E" w:rsidRPr="004B36FE" w:rsidTr="00F25661">
        <w:trPr>
          <w:cantSplit/>
          <w:trHeight w:val="720"/>
        </w:trPr>
        <w:tc>
          <w:tcPr>
            <w:tcW w:w="489" w:type="dxa"/>
            <w:vMerge/>
            <w:tcBorders>
              <w:top w:val="nil"/>
              <w:left w:val="single" w:sz="6" w:space="0" w:color="auto"/>
              <w:bottom w:val="single" w:sz="4" w:space="0" w:color="auto"/>
              <w:right w:val="single" w:sz="6" w:space="0" w:color="auto"/>
            </w:tcBorders>
            <w:vAlign w:val="center"/>
          </w:tcPr>
          <w:p w:rsidR="009D0E5E" w:rsidRPr="004B36FE" w:rsidRDefault="009D0E5E" w:rsidP="00724089">
            <w:pPr>
              <w:autoSpaceDE w:val="0"/>
              <w:autoSpaceDN w:val="0"/>
              <w:adjustRightInd w:val="0"/>
              <w:jc w:val="center"/>
              <w:rPr>
                <w:rFonts w:ascii="Arial" w:hAnsi="Arial" w:cs="Arial"/>
                <w:sz w:val="16"/>
                <w:szCs w:val="16"/>
              </w:rPr>
            </w:pPr>
          </w:p>
        </w:tc>
        <w:tc>
          <w:tcPr>
            <w:tcW w:w="2488" w:type="dxa"/>
            <w:vMerge/>
            <w:tcBorders>
              <w:left w:val="single" w:sz="6" w:space="0" w:color="auto"/>
              <w:bottom w:val="single" w:sz="4" w:space="0" w:color="auto"/>
              <w:right w:val="single" w:sz="6" w:space="0" w:color="auto"/>
            </w:tcBorders>
            <w:vAlign w:val="center"/>
          </w:tcPr>
          <w:p w:rsidR="009D0E5E" w:rsidRPr="004B36FE" w:rsidRDefault="009D0E5E" w:rsidP="00724089">
            <w:pPr>
              <w:autoSpaceDE w:val="0"/>
              <w:autoSpaceDN w:val="0"/>
              <w:adjustRightInd w:val="0"/>
              <w:jc w:val="center"/>
              <w:rPr>
                <w:rFonts w:ascii="Arial" w:hAnsi="Arial" w:cs="Arial"/>
                <w:sz w:val="16"/>
                <w:szCs w:val="16"/>
              </w:rPr>
            </w:pPr>
          </w:p>
        </w:tc>
        <w:tc>
          <w:tcPr>
            <w:tcW w:w="1843" w:type="dxa"/>
            <w:vMerge/>
            <w:tcBorders>
              <w:left w:val="single" w:sz="6" w:space="0" w:color="auto"/>
              <w:bottom w:val="single" w:sz="4" w:space="0" w:color="auto"/>
              <w:right w:val="single" w:sz="6" w:space="0" w:color="auto"/>
            </w:tcBorders>
            <w:vAlign w:val="center"/>
          </w:tcPr>
          <w:p w:rsidR="009D0E5E" w:rsidRPr="004B36FE" w:rsidRDefault="009D0E5E" w:rsidP="00724089">
            <w:pPr>
              <w:autoSpaceDE w:val="0"/>
              <w:autoSpaceDN w:val="0"/>
              <w:adjustRightInd w:val="0"/>
              <w:jc w:val="center"/>
              <w:rPr>
                <w:rFonts w:ascii="Arial" w:hAnsi="Arial" w:cs="Arial"/>
                <w:sz w:val="16"/>
                <w:szCs w:val="16"/>
              </w:rPr>
            </w:pPr>
          </w:p>
        </w:tc>
        <w:tc>
          <w:tcPr>
            <w:tcW w:w="2551" w:type="dxa"/>
            <w:vMerge/>
            <w:tcBorders>
              <w:top w:val="nil"/>
              <w:left w:val="single" w:sz="6" w:space="0" w:color="auto"/>
              <w:bottom w:val="single" w:sz="4" w:space="0" w:color="auto"/>
              <w:right w:val="single" w:sz="6" w:space="0" w:color="auto"/>
            </w:tcBorders>
            <w:vAlign w:val="center"/>
          </w:tcPr>
          <w:p w:rsidR="009D0E5E" w:rsidRPr="004B36FE" w:rsidRDefault="009D0E5E" w:rsidP="00724089">
            <w:pPr>
              <w:autoSpaceDE w:val="0"/>
              <w:autoSpaceDN w:val="0"/>
              <w:adjustRightInd w:val="0"/>
              <w:jc w:val="center"/>
              <w:rPr>
                <w:rFonts w:ascii="Arial" w:hAnsi="Arial" w:cs="Arial"/>
                <w:sz w:val="16"/>
                <w:szCs w:val="16"/>
              </w:rPr>
            </w:pPr>
          </w:p>
        </w:tc>
        <w:tc>
          <w:tcPr>
            <w:tcW w:w="1134" w:type="dxa"/>
            <w:tcBorders>
              <w:top w:val="single" w:sz="6" w:space="0" w:color="auto"/>
              <w:left w:val="single" w:sz="6" w:space="0" w:color="auto"/>
              <w:bottom w:val="single" w:sz="4" w:space="0" w:color="auto"/>
              <w:right w:val="single" w:sz="6" w:space="0" w:color="auto"/>
            </w:tcBorders>
          </w:tcPr>
          <w:p w:rsidR="009D0E5E" w:rsidRPr="004B36FE" w:rsidRDefault="009D0E5E" w:rsidP="00724089">
            <w:pPr>
              <w:autoSpaceDE w:val="0"/>
              <w:autoSpaceDN w:val="0"/>
              <w:adjustRightInd w:val="0"/>
              <w:spacing w:line="240" w:lineRule="exact"/>
              <w:jc w:val="center"/>
              <w:rPr>
                <w:rFonts w:ascii="Arial" w:hAnsi="Arial" w:cs="Arial"/>
                <w:sz w:val="16"/>
                <w:szCs w:val="16"/>
              </w:rPr>
            </w:pPr>
            <w:r w:rsidRPr="004B36FE">
              <w:rPr>
                <w:rFonts w:ascii="Arial" w:hAnsi="Arial" w:cs="Arial"/>
                <w:sz w:val="16"/>
                <w:szCs w:val="16"/>
              </w:rPr>
              <w:t>начала</w:t>
            </w:r>
          </w:p>
          <w:p w:rsidR="009D0E5E" w:rsidRPr="004B36FE" w:rsidRDefault="009D0E5E" w:rsidP="00724089">
            <w:pPr>
              <w:autoSpaceDE w:val="0"/>
              <w:autoSpaceDN w:val="0"/>
              <w:adjustRightInd w:val="0"/>
              <w:spacing w:line="240" w:lineRule="exact"/>
              <w:jc w:val="center"/>
              <w:rPr>
                <w:rFonts w:ascii="Arial" w:hAnsi="Arial" w:cs="Arial"/>
                <w:sz w:val="16"/>
                <w:szCs w:val="16"/>
              </w:rPr>
            </w:pPr>
            <w:r w:rsidRPr="004B36FE">
              <w:rPr>
                <w:rFonts w:ascii="Arial" w:hAnsi="Arial" w:cs="Arial"/>
                <w:sz w:val="16"/>
                <w:szCs w:val="16"/>
              </w:rPr>
              <w:t>реализации</w:t>
            </w:r>
          </w:p>
        </w:tc>
        <w:tc>
          <w:tcPr>
            <w:tcW w:w="993" w:type="dxa"/>
            <w:tcBorders>
              <w:top w:val="single" w:sz="6" w:space="0" w:color="auto"/>
              <w:left w:val="single" w:sz="6" w:space="0" w:color="auto"/>
              <w:bottom w:val="single" w:sz="4" w:space="0" w:color="auto"/>
              <w:right w:val="single" w:sz="6" w:space="0" w:color="auto"/>
            </w:tcBorders>
          </w:tcPr>
          <w:p w:rsidR="009D0E5E" w:rsidRPr="004B36FE" w:rsidRDefault="009D0E5E" w:rsidP="00724089">
            <w:pPr>
              <w:autoSpaceDE w:val="0"/>
              <w:autoSpaceDN w:val="0"/>
              <w:adjustRightInd w:val="0"/>
              <w:spacing w:line="240" w:lineRule="exact"/>
              <w:jc w:val="center"/>
              <w:rPr>
                <w:rFonts w:ascii="Arial" w:hAnsi="Arial" w:cs="Arial"/>
                <w:sz w:val="16"/>
                <w:szCs w:val="16"/>
              </w:rPr>
            </w:pPr>
            <w:r w:rsidRPr="004B36FE">
              <w:rPr>
                <w:rFonts w:ascii="Arial" w:hAnsi="Arial" w:cs="Arial"/>
                <w:sz w:val="16"/>
                <w:szCs w:val="16"/>
              </w:rPr>
              <w:t>окончания реали</w:t>
            </w:r>
          </w:p>
          <w:p w:rsidR="009D0E5E" w:rsidRPr="004B36FE" w:rsidRDefault="009D0E5E" w:rsidP="00724089">
            <w:pPr>
              <w:autoSpaceDE w:val="0"/>
              <w:autoSpaceDN w:val="0"/>
              <w:adjustRightInd w:val="0"/>
              <w:spacing w:line="240" w:lineRule="exact"/>
              <w:jc w:val="center"/>
              <w:rPr>
                <w:rFonts w:ascii="Arial" w:hAnsi="Arial" w:cs="Arial"/>
                <w:sz w:val="16"/>
                <w:szCs w:val="16"/>
              </w:rPr>
            </w:pPr>
            <w:r w:rsidRPr="004B36FE">
              <w:rPr>
                <w:rFonts w:ascii="Arial" w:hAnsi="Arial" w:cs="Arial"/>
                <w:sz w:val="16"/>
                <w:szCs w:val="16"/>
              </w:rPr>
              <w:t>зации</w:t>
            </w:r>
          </w:p>
        </w:tc>
        <w:tc>
          <w:tcPr>
            <w:tcW w:w="992" w:type="dxa"/>
            <w:vMerge/>
            <w:tcBorders>
              <w:top w:val="nil"/>
              <w:left w:val="single" w:sz="6" w:space="0" w:color="auto"/>
              <w:bottom w:val="single" w:sz="4" w:space="0" w:color="auto"/>
              <w:right w:val="single" w:sz="6" w:space="0" w:color="auto"/>
            </w:tcBorders>
            <w:vAlign w:val="center"/>
          </w:tcPr>
          <w:p w:rsidR="009D0E5E" w:rsidRPr="004B36FE" w:rsidRDefault="009D0E5E" w:rsidP="00724089">
            <w:pPr>
              <w:autoSpaceDE w:val="0"/>
              <w:autoSpaceDN w:val="0"/>
              <w:adjustRightInd w:val="0"/>
              <w:jc w:val="center"/>
              <w:rPr>
                <w:rFonts w:ascii="Arial" w:hAnsi="Arial" w:cs="Arial"/>
                <w:sz w:val="16"/>
                <w:szCs w:val="16"/>
              </w:rPr>
            </w:pPr>
          </w:p>
        </w:tc>
      </w:tr>
      <w:tr w:rsidR="009D0E5E" w:rsidRPr="004B36FE" w:rsidTr="00F25661">
        <w:trPr>
          <w:cantSplit/>
          <w:trHeight w:val="116"/>
        </w:trPr>
        <w:tc>
          <w:tcPr>
            <w:tcW w:w="489" w:type="dxa"/>
            <w:tcBorders>
              <w:top w:val="single" w:sz="4" w:space="0" w:color="auto"/>
              <w:left w:val="single" w:sz="4" w:space="0" w:color="auto"/>
              <w:bottom w:val="single" w:sz="4" w:space="0" w:color="auto"/>
              <w:right w:val="single" w:sz="4" w:space="0" w:color="auto"/>
            </w:tcBorders>
          </w:tcPr>
          <w:p w:rsidR="009D0E5E" w:rsidRPr="004B36FE" w:rsidRDefault="009D0E5E" w:rsidP="00724089">
            <w:pPr>
              <w:autoSpaceDE w:val="0"/>
              <w:autoSpaceDN w:val="0"/>
              <w:adjustRightInd w:val="0"/>
              <w:jc w:val="center"/>
              <w:rPr>
                <w:rFonts w:ascii="Arial" w:hAnsi="Arial" w:cs="Arial"/>
                <w:sz w:val="16"/>
                <w:szCs w:val="16"/>
              </w:rPr>
            </w:pPr>
          </w:p>
        </w:tc>
        <w:tc>
          <w:tcPr>
            <w:tcW w:w="10001" w:type="dxa"/>
            <w:gridSpan w:val="6"/>
            <w:tcBorders>
              <w:top w:val="single" w:sz="4" w:space="0" w:color="auto"/>
              <w:left w:val="single" w:sz="4" w:space="0" w:color="auto"/>
              <w:bottom w:val="single" w:sz="4" w:space="0" w:color="auto"/>
              <w:right w:val="single" w:sz="4" w:space="0" w:color="auto"/>
            </w:tcBorders>
          </w:tcPr>
          <w:p w:rsidR="009D0E5E" w:rsidRPr="004B36FE" w:rsidRDefault="009D0E5E" w:rsidP="00724089">
            <w:pPr>
              <w:autoSpaceDE w:val="0"/>
              <w:autoSpaceDN w:val="0"/>
              <w:adjustRightInd w:val="0"/>
              <w:jc w:val="center"/>
              <w:rPr>
                <w:rFonts w:ascii="Arial" w:hAnsi="Arial" w:cs="Arial"/>
                <w:sz w:val="16"/>
                <w:szCs w:val="16"/>
              </w:rPr>
            </w:pPr>
            <w:r w:rsidRPr="004B36FE">
              <w:rPr>
                <w:rFonts w:ascii="Arial" w:hAnsi="Arial" w:cs="Arial"/>
                <w:sz w:val="16"/>
                <w:szCs w:val="16"/>
              </w:rPr>
              <w:t>Цель Программы: «Повышение уровня и качества жизни населения Благодарненского городского округа Ставропольского края»</w:t>
            </w:r>
          </w:p>
        </w:tc>
      </w:tr>
      <w:tr w:rsidR="009D0E5E" w:rsidRPr="004B36FE" w:rsidTr="00F25661">
        <w:trPr>
          <w:cantSplit/>
          <w:trHeight w:val="240"/>
        </w:trPr>
        <w:tc>
          <w:tcPr>
            <w:tcW w:w="489" w:type="dxa"/>
            <w:tcBorders>
              <w:top w:val="single" w:sz="4" w:space="0" w:color="auto"/>
              <w:left w:val="single" w:sz="4" w:space="0" w:color="auto"/>
              <w:bottom w:val="single" w:sz="4" w:space="0" w:color="auto"/>
              <w:right w:val="single" w:sz="4" w:space="0" w:color="auto"/>
            </w:tcBorders>
          </w:tcPr>
          <w:p w:rsidR="009D0E5E" w:rsidRPr="004B36FE" w:rsidRDefault="009D0E5E" w:rsidP="00724089">
            <w:pPr>
              <w:autoSpaceDE w:val="0"/>
              <w:autoSpaceDN w:val="0"/>
              <w:adjustRightInd w:val="0"/>
              <w:jc w:val="center"/>
              <w:rPr>
                <w:rFonts w:ascii="Arial" w:hAnsi="Arial" w:cs="Arial"/>
                <w:sz w:val="16"/>
                <w:szCs w:val="16"/>
              </w:rPr>
            </w:pPr>
          </w:p>
        </w:tc>
        <w:tc>
          <w:tcPr>
            <w:tcW w:w="2488" w:type="dxa"/>
            <w:tcBorders>
              <w:top w:val="single" w:sz="4" w:space="0" w:color="auto"/>
              <w:left w:val="single" w:sz="4" w:space="0" w:color="auto"/>
              <w:bottom w:val="single" w:sz="4" w:space="0" w:color="auto"/>
              <w:right w:val="single" w:sz="4" w:space="0" w:color="auto"/>
            </w:tcBorders>
          </w:tcPr>
          <w:p w:rsidR="009D0E5E" w:rsidRPr="004B36FE" w:rsidRDefault="009D0E5E" w:rsidP="00724089">
            <w:pPr>
              <w:autoSpaceDE w:val="0"/>
              <w:autoSpaceDN w:val="0"/>
              <w:adjustRightInd w:val="0"/>
              <w:jc w:val="center"/>
              <w:rPr>
                <w:rFonts w:ascii="Arial" w:hAnsi="Arial" w:cs="Arial"/>
                <w:sz w:val="16"/>
                <w:szCs w:val="16"/>
              </w:rPr>
            </w:pPr>
            <w:r w:rsidRPr="004B36FE">
              <w:rPr>
                <w:rFonts w:ascii="Arial" w:hAnsi="Arial" w:cs="Arial"/>
                <w:sz w:val="16"/>
                <w:szCs w:val="16"/>
              </w:rPr>
              <w:t>Подпрограмма 1:</w:t>
            </w:r>
          </w:p>
          <w:p w:rsidR="009D0E5E" w:rsidRPr="004B36FE" w:rsidRDefault="009D0E5E" w:rsidP="00724089">
            <w:pPr>
              <w:autoSpaceDE w:val="0"/>
              <w:autoSpaceDN w:val="0"/>
              <w:adjustRightInd w:val="0"/>
              <w:jc w:val="center"/>
              <w:rPr>
                <w:rFonts w:ascii="Arial" w:hAnsi="Arial" w:cs="Arial"/>
                <w:sz w:val="16"/>
                <w:szCs w:val="16"/>
              </w:rPr>
            </w:pPr>
            <w:r w:rsidRPr="004B36FE">
              <w:rPr>
                <w:rFonts w:ascii="Arial" w:hAnsi="Arial" w:cs="Arial"/>
                <w:sz w:val="16"/>
                <w:szCs w:val="16"/>
              </w:rPr>
              <w:t>«Социальное обеспечение населения»</w:t>
            </w:r>
          </w:p>
        </w:tc>
        <w:tc>
          <w:tcPr>
            <w:tcW w:w="1843" w:type="dxa"/>
            <w:tcBorders>
              <w:top w:val="single" w:sz="4" w:space="0" w:color="auto"/>
              <w:left w:val="single" w:sz="4" w:space="0" w:color="auto"/>
              <w:bottom w:val="single" w:sz="4" w:space="0" w:color="auto"/>
              <w:right w:val="single" w:sz="4" w:space="0" w:color="auto"/>
            </w:tcBorders>
          </w:tcPr>
          <w:p w:rsidR="009D0E5E" w:rsidRPr="004B36FE" w:rsidRDefault="009D0E5E" w:rsidP="00724089">
            <w:pPr>
              <w:autoSpaceDE w:val="0"/>
              <w:autoSpaceDN w:val="0"/>
              <w:adjustRightInd w:val="0"/>
              <w:rPr>
                <w:rFonts w:ascii="Arial" w:hAnsi="Arial" w:cs="Arial"/>
                <w:sz w:val="16"/>
                <w:szCs w:val="16"/>
              </w:rPr>
            </w:pPr>
            <w:r w:rsidRPr="004B36FE">
              <w:rPr>
                <w:rFonts w:ascii="Arial" w:hAnsi="Arial" w:cs="Arial"/>
                <w:sz w:val="16"/>
                <w:szCs w:val="16"/>
              </w:rPr>
              <w:t xml:space="preserve">              Х</w:t>
            </w:r>
          </w:p>
        </w:tc>
        <w:tc>
          <w:tcPr>
            <w:tcW w:w="2551" w:type="dxa"/>
            <w:tcBorders>
              <w:top w:val="single" w:sz="4" w:space="0" w:color="auto"/>
              <w:left w:val="single" w:sz="4" w:space="0" w:color="auto"/>
              <w:bottom w:val="single" w:sz="4" w:space="0" w:color="auto"/>
              <w:right w:val="single" w:sz="4" w:space="0" w:color="auto"/>
            </w:tcBorders>
          </w:tcPr>
          <w:p w:rsidR="009D0E5E" w:rsidRPr="004B36FE" w:rsidRDefault="009D0E5E" w:rsidP="00724089">
            <w:pPr>
              <w:autoSpaceDE w:val="0"/>
              <w:autoSpaceDN w:val="0"/>
              <w:adjustRightInd w:val="0"/>
              <w:jc w:val="center"/>
              <w:rPr>
                <w:rFonts w:ascii="Arial" w:hAnsi="Arial" w:cs="Arial"/>
                <w:sz w:val="16"/>
                <w:szCs w:val="16"/>
              </w:rPr>
            </w:pPr>
            <w:r w:rsidRPr="004B36FE">
              <w:rPr>
                <w:rFonts w:ascii="Arial" w:hAnsi="Arial" w:cs="Arial"/>
                <w:sz w:val="16"/>
                <w:szCs w:val="16"/>
              </w:rPr>
              <w:t>Управление</w:t>
            </w:r>
          </w:p>
        </w:tc>
        <w:tc>
          <w:tcPr>
            <w:tcW w:w="1134" w:type="dxa"/>
            <w:tcBorders>
              <w:top w:val="single" w:sz="4" w:space="0" w:color="auto"/>
              <w:left w:val="single" w:sz="4" w:space="0" w:color="auto"/>
              <w:bottom w:val="single" w:sz="4" w:space="0" w:color="auto"/>
              <w:right w:val="single" w:sz="4" w:space="0" w:color="auto"/>
            </w:tcBorders>
          </w:tcPr>
          <w:p w:rsidR="009D0E5E" w:rsidRPr="004B36FE" w:rsidRDefault="009D0E5E" w:rsidP="00724089">
            <w:pPr>
              <w:autoSpaceDE w:val="0"/>
              <w:autoSpaceDN w:val="0"/>
              <w:adjustRightInd w:val="0"/>
              <w:rPr>
                <w:rFonts w:ascii="Arial" w:hAnsi="Arial" w:cs="Arial"/>
                <w:sz w:val="16"/>
                <w:szCs w:val="16"/>
              </w:rPr>
            </w:pPr>
            <w:r w:rsidRPr="004B36FE">
              <w:rPr>
                <w:rFonts w:ascii="Arial" w:hAnsi="Arial" w:cs="Arial"/>
                <w:sz w:val="16"/>
                <w:szCs w:val="16"/>
              </w:rPr>
              <w:t>2018</w:t>
            </w:r>
          </w:p>
        </w:tc>
        <w:tc>
          <w:tcPr>
            <w:tcW w:w="993" w:type="dxa"/>
            <w:tcBorders>
              <w:top w:val="single" w:sz="4" w:space="0" w:color="auto"/>
              <w:left w:val="single" w:sz="4" w:space="0" w:color="auto"/>
              <w:bottom w:val="single" w:sz="4" w:space="0" w:color="auto"/>
              <w:right w:val="single" w:sz="4" w:space="0" w:color="auto"/>
            </w:tcBorders>
          </w:tcPr>
          <w:p w:rsidR="009D0E5E" w:rsidRPr="004B36FE" w:rsidRDefault="009D0E5E" w:rsidP="00724089">
            <w:pPr>
              <w:autoSpaceDE w:val="0"/>
              <w:autoSpaceDN w:val="0"/>
              <w:adjustRightInd w:val="0"/>
              <w:rPr>
                <w:rFonts w:ascii="Arial" w:hAnsi="Arial" w:cs="Arial"/>
                <w:sz w:val="16"/>
                <w:szCs w:val="16"/>
              </w:rPr>
            </w:pPr>
            <w:r w:rsidRPr="004B36FE">
              <w:rPr>
                <w:rFonts w:ascii="Arial" w:hAnsi="Arial" w:cs="Arial"/>
                <w:sz w:val="16"/>
                <w:szCs w:val="16"/>
              </w:rPr>
              <w:t>2020</w:t>
            </w:r>
          </w:p>
        </w:tc>
        <w:tc>
          <w:tcPr>
            <w:tcW w:w="992" w:type="dxa"/>
            <w:tcBorders>
              <w:top w:val="single" w:sz="4" w:space="0" w:color="auto"/>
              <w:left w:val="single" w:sz="4" w:space="0" w:color="auto"/>
              <w:bottom w:val="single" w:sz="4" w:space="0" w:color="auto"/>
              <w:right w:val="single" w:sz="4" w:space="0" w:color="auto"/>
            </w:tcBorders>
          </w:tcPr>
          <w:p w:rsidR="009D0E5E" w:rsidRPr="004B36FE" w:rsidRDefault="009D0E5E" w:rsidP="00724089">
            <w:pPr>
              <w:autoSpaceDE w:val="0"/>
              <w:autoSpaceDN w:val="0"/>
              <w:adjustRightInd w:val="0"/>
              <w:jc w:val="center"/>
              <w:rPr>
                <w:rFonts w:ascii="Arial" w:hAnsi="Arial" w:cs="Arial"/>
                <w:sz w:val="16"/>
                <w:szCs w:val="16"/>
              </w:rPr>
            </w:pPr>
            <w:r w:rsidRPr="004B36FE">
              <w:rPr>
                <w:rFonts w:ascii="Arial" w:hAnsi="Arial" w:cs="Arial"/>
                <w:sz w:val="16"/>
                <w:szCs w:val="16"/>
              </w:rPr>
              <w:t>п.1 приложения 1 к Программе</w:t>
            </w:r>
          </w:p>
        </w:tc>
      </w:tr>
      <w:tr w:rsidR="009D0E5E" w:rsidRPr="004B36FE" w:rsidTr="00F25661">
        <w:trPr>
          <w:cantSplit/>
          <w:trHeight w:val="240"/>
        </w:trPr>
        <w:tc>
          <w:tcPr>
            <w:tcW w:w="489" w:type="dxa"/>
            <w:tcBorders>
              <w:top w:val="single" w:sz="4" w:space="0" w:color="auto"/>
              <w:left w:val="single" w:sz="4" w:space="0" w:color="auto"/>
              <w:bottom w:val="single" w:sz="4" w:space="0" w:color="auto"/>
              <w:right w:val="single" w:sz="4" w:space="0" w:color="auto"/>
            </w:tcBorders>
          </w:tcPr>
          <w:p w:rsidR="009D0E5E" w:rsidRPr="004B36FE" w:rsidRDefault="009D0E5E" w:rsidP="00724089">
            <w:pPr>
              <w:autoSpaceDE w:val="0"/>
              <w:autoSpaceDN w:val="0"/>
              <w:adjustRightInd w:val="0"/>
              <w:jc w:val="center"/>
              <w:rPr>
                <w:rFonts w:ascii="Arial" w:hAnsi="Arial" w:cs="Arial"/>
                <w:sz w:val="16"/>
                <w:szCs w:val="16"/>
              </w:rPr>
            </w:pPr>
          </w:p>
        </w:tc>
        <w:tc>
          <w:tcPr>
            <w:tcW w:w="10001" w:type="dxa"/>
            <w:gridSpan w:val="6"/>
            <w:tcBorders>
              <w:top w:val="single" w:sz="4" w:space="0" w:color="auto"/>
              <w:left w:val="single" w:sz="4" w:space="0" w:color="auto"/>
              <w:bottom w:val="single" w:sz="4" w:space="0" w:color="auto"/>
              <w:right w:val="single" w:sz="4" w:space="0" w:color="auto"/>
            </w:tcBorders>
          </w:tcPr>
          <w:p w:rsidR="009D0E5E" w:rsidRPr="004B36FE" w:rsidRDefault="009D0E5E" w:rsidP="00724089">
            <w:pPr>
              <w:autoSpaceDE w:val="0"/>
              <w:autoSpaceDN w:val="0"/>
              <w:adjustRightInd w:val="0"/>
              <w:jc w:val="center"/>
              <w:rPr>
                <w:rFonts w:ascii="Arial" w:hAnsi="Arial" w:cs="Arial"/>
                <w:sz w:val="16"/>
                <w:szCs w:val="16"/>
                <w:highlight w:val="yellow"/>
              </w:rPr>
            </w:pPr>
            <w:r w:rsidRPr="004B36FE">
              <w:rPr>
                <w:rFonts w:ascii="Arial" w:hAnsi="Arial" w:cs="Arial"/>
                <w:sz w:val="16"/>
                <w:szCs w:val="16"/>
              </w:rPr>
              <w:t>Задача подпрограммы Программы: «Выполнение государственных обязательств по социальной поддержке граждан в Благодарненском городском округе Ставропольского края»</w:t>
            </w:r>
          </w:p>
        </w:tc>
      </w:tr>
      <w:tr w:rsidR="009D0E5E" w:rsidRPr="004B36FE" w:rsidTr="00F25661">
        <w:trPr>
          <w:cantSplit/>
          <w:trHeight w:val="240"/>
        </w:trPr>
        <w:tc>
          <w:tcPr>
            <w:tcW w:w="489" w:type="dxa"/>
            <w:tcBorders>
              <w:top w:val="single" w:sz="4" w:space="0" w:color="auto"/>
              <w:left w:val="single" w:sz="4" w:space="0" w:color="auto"/>
              <w:bottom w:val="single" w:sz="4" w:space="0" w:color="auto"/>
              <w:right w:val="single" w:sz="4" w:space="0" w:color="auto"/>
            </w:tcBorders>
          </w:tcPr>
          <w:p w:rsidR="009D0E5E" w:rsidRPr="004B36FE" w:rsidRDefault="009D0E5E" w:rsidP="00724089">
            <w:pPr>
              <w:autoSpaceDE w:val="0"/>
              <w:autoSpaceDN w:val="0"/>
              <w:adjustRightInd w:val="0"/>
              <w:jc w:val="center"/>
              <w:rPr>
                <w:rFonts w:ascii="Arial" w:hAnsi="Arial" w:cs="Arial"/>
                <w:sz w:val="16"/>
                <w:szCs w:val="16"/>
              </w:rPr>
            </w:pPr>
            <w:r w:rsidRPr="004B36FE">
              <w:rPr>
                <w:rFonts w:ascii="Arial" w:hAnsi="Arial" w:cs="Arial"/>
                <w:sz w:val="16"/>
                <w:szCs w:val="16"/>
              </w:rPr>
              <w:t>1.</w:t>
            </w:r>
          </w:p>
        </w:tc>
        <w:tc>
          <w:tcPr>
            <w:tcW w:w="2488" w:type="dxa"/>
            <w:tcBorders>
              <w:top w:val="single" w:sz="4" w:space="0" w:color="auto"/>
              <w:left w:val="single" w:sz="4" w:space="0" w:color="auto"/>
              <w:bottom w:val="single" w:sz="4" w:space="0" w:color="auto"/>
              <w:right w:val="single" w:sz="4" w:space="0" w:color="auto"/>
            </w:tcBorders>
          </w:tcPr>
          <w:p w:rsidR="009D0E5E" w:rsidRPr="004B36FE" w:rsidRDefault="009D0E5E" w:rsidP="00724089">
            <w:pPr>
              <w:autoSpaceDE w:val="0"/>
              <w:autoSpaceDN w:val="0"/>
              <w:adjustRightInd w:val="0"/>
              <w:jc w:val="both"/>
              <w:rPr>
                <w:rFonts w:ascii="Arial" w:hAnsi="Arial" w:cs="Arial"/>
                <w:sz w:val="16"/>
                <w:szCs w:val="16"/>
              </w:rPr>
            </w:pPr>
            <w:r w:rsidRPr="004B36FE">
              <w:rPr>
                <w:rFonts w:ascii="Arial" w:hAnsi="Arial" w:cs="Arial"/>
                <w:sz w:val="16"/>
                <w:szCs w:val="16"/>
              </w:rPr>
              <w:t>Основное мероприятие «Предоставление мер социальной поддержки семьям и детям»</w:t>
            </w:r>
          </w:p>
        </w:tc>
        <w:tc>
          <w:tcPr>
            <w:tcW w:w="1843" w:type="dxa"/>
            <w:tcBorders>
              <w:top w:val="single" w:sz="4" w:space="0" w:color="auto"/>
              <w:left w:val="single" w:sz="4" w:space="0" w:color="auto"/>
              <w:bottom w:val="single" w:sz="4" w:space="0" w:color="auto"/>
              <w:right w:val="single" w:sz="4" w:space="0" w:color="auto"/>
            </w:tcBorders>
          </w:tcPr>
          <w:p w:rsidR="009D0E5E" w:rsidRPr="004B36FE" w:rsidRDefault="009D0E5E" w:rsidP="00724089">
            <w:pPr>
              <w:autoSpaceDE w:val="0"/>
              <w:autoSpaceDN w:val="0"/>
              <w:adjustRightInd w:val="0"/>
              <w:jc w:val="center"/>
              <w:rPr>
                <w:rFonts w:ascii="Arial" w:hAnsi="Arial" w:cs="Arial"/>
                <w:sz w:val="16"/>
                <w:szCs w:val="16"/>
              </w:rPr>
            </w:pPr>
            <w:r w:rsidRPr="004B36FE">
              <w:rPr>
                <w:rFonts w:ascii="Arial" w:hAnsi="Arial" w:cs="Arial"/>
                <w:sz w:val="16"/>
                <w:szCs w:val="16"/>
              </w:rPr>
              <w:t>меры государственного регулирования</w:t>
            </w:r>
          </w:p>
        </w:tc>
        <w:tc>
          <w:tcPr>
            <w:tcW w:w="2551" w:type="dxa"/>
            <w:tcBorders>
              <w:top w:val="single" w:sz="4" w:space="0" w:color="auto"/>
              <w:left w:val="single" w:sz="4" w:space="0" w:color="auto"/>
              <w:bottom w:val="single" w:sz="4" w:space="0" w:color="auto"/>
              <w:right w:val="single" w:sz="4" w:space="0" w:color="auto"/>
            </w:tcBorders>
          </w:tcPr>
          <w:p w:rsidR="009D0E5E" w:rsidRPr="004B36FE" w:rsidRDefault="009D0E5E" w:rsidP="00724089">
            <w:pPr>
              <w:autoSpaceDE w:val="0"/>
              <w:autoSpaceDN w:val="0"/>
              <w:adjustRightInd w:val="0"/>
              <w:jc w:val="center"/>
              <w:rPr>
                <w:rFonts w:ascii="Arial" w:hAnsi="Arial" w:cs="Arial"/>
                <w:sz w:val="16"/>
                <w:szCs w:val="16"/>
              </w:rPr>
            </w:pPr>
            <w:r w:rsidRPr="004B36FE">
              <w:rPr>
                <w:rFonts w:ascii="Arial" w:hAnsi="Arial" w:cs="Arial"/>
                <w:sz w:val="16"/>
                <w:szCs w:val="16"/>
              </w:rPr>
              <w:t>управление</w:t>
            </w:r>
          </w:p>
        </w:tc>
        <w:tc>
          <w:tcPr>
            <w:tcW w:w="1134" w:type="dxa"/>
            <w:tcBorders>
              <w:top w:val="single" w:sz="4" w:space="0" w:color="auto"/>
              <w:left w:val="single" w:sz="4" w:space="0" w:color="auto"/>
              <w:bottom w:val="single" w:sz="4" w:space="0" w:color="auto"/>
              <w:right w:val="single" w:sz="4" w:space="0" w:color="auto"/>
            </w:tcBorders>
          </w:tcPr>
          <w:p w:rsidR="009D0E5E" w:rsidRPr="004B36FE" w:rsidRDefault="009D0E5E" w:rsidP="00724089">
            <w:pPr>
              <w:autoSpaceDE w:val="0"/>
              <w:autoSpaceDN w:val="0"/>
              <w:adjustRightInd w:val="0"/>
              <w:rPr>
                <w:rFonts w:ascii="Arial" w:hAnsi="Arial" w:cs="Arial"/>
                <w:sz w:val="16"/>
                <w:szCs w:val="16"/>
              </w:rPr>
            </w:pPr>
            <w:r w:rsidRPr="004B36FE">
              <w:rPr>
                <w:rFonts w:ascii="Arial" w:hAnsi="Arial" w:cs="Arial"/>
                <w:sz w:val="16"/>
                <w:szCs w:val="16"/>
              </w:rPr>
              <w:t>2018</w:t>
            </w:r>
          </w:p>
        </w:tc>
        <w:tc>
          <w:tcPr>
            <w:tcW w:w="993" w:type="dxa"/>
            <w:tcBorders>
              <w:top w:val="single" w:sz="4" w:space="0" w:color="auto"/>
              <w:left w:val="single" w:sz="4" w:space="0" w:color="auto"/>
              <w:bottom w:val="single" w:sz="4" w:space="0" w:color="auto"/>
              <w:right w:val="single" w:sz="4" w:space="0" w:color="auto"/>
            </w:tcBorders>
          </w:tcPr>
          <w:p w:rsidR="009D0E5E" w:rsidRPr="004B36FE" w:rsidRDefault="009D0E5E" w:rsidP="00724089">
            <w:pPr>
              <w:autoSpaceDE w:val="0"/>
              <w:autoSpaceDN w:val="0"/>
              <w:adjustRightInd w:val="0"/>
              <w:jc w:val="center"/>
              <w:rPr>
                <w:rFonts w:ascii="Arial" w:hAnsi="Arial" w:cs="Arial"/>
                <w:sz w:val="16"/>
                <w:szCs w:val="16"/>
              </w:rPr>
            </w:pPr>
            <w:r w:rsidRPr="004B36FE">
              <w:rPr>
                <w:rFonts w:ascii="Arial" w:hAnsi="Arial" w:cs="Arial"/>
                <w:sz w:val="16"/>
                <w:szCs w:val="16"/>
              </w:rPr>
              <w:t>2020</w:t>
            </w:r>
          </w:p>
        </w:tc>
        <w:tc>
          <w:tcPr>
            <w:tcW w:w="992" w:type="dxa"/>
            <w:tcBorders>
              <w:top w:val="single" w:sz="4" w:space="0" w:color="auto"/>
              <w:left w:val="single" w:sz="4" w:space="0" w:color="auto"/>
              <w:bottom w:val="single" w:sz="4" w:space="0" w:color="auto"/>
              <w:right w:val="single" w:sz="4" w:space="0" w:color="auto"/>
            </w:tcBorders>
          </w:tcPr>
          <w:p w:rsidR="009D0E5E" w:rsidRPr="004B36FE" w:rsidRDefault="009D0E5E" w:rsidP="00724089">
            <w:pPr>
              <w:autoSpaceDE w:val="0"/>
              <w:autoSpaceDN w:val="0"/>
              <w:adjustRightInd w:val="0"/>
              <w:jc w:val="center"/>
              <w:rPr>
                <w:rFonts w:ascii="Arial" w:hAnsi="Arial" w:cs="Arial"/>
                <w:sz w:val="16"/>
                <w:szCs w:val="16"/>
              </w:rPr>
            </w:pPr>
            <w:r w:rsidRPr="004B36FE">
              <w:rPr>
                <w:rFonts w:ascii="Arial" w:hAnsi="Arial" w:cs="Arial"/>
                <w:sz w:val="16"/>
                <w:szCs w:val="16"/>
              </w:rPr>
              <w:t>п.3 приложения 1 к Программе</w:t>
            </w:r>
          </w:p>
        </w:tc>
      </w:tr>
      <w:tr w:rsidR="009D0E5E" w:rsidRPr="004B36FE" w:rsidTr="00F25661">
        <w:trPr>
          <w:cantSplit/>
          <w:trHeight w:val="240"/>
        </w:trPr>
        <w:tc>
          <w:tcPr>
            <w:tcW w:w="489" w:type="dxa"/>
            <w:tcBorders>
              <w:top w:val="single" w:sz="4" w:space="0" w:color="auto"/>
              <w:left w:val="single" w:sz="4" w:space="0" w:color="auto"/>
              <w:bottom w:val="single" w:sz="4" w:space="0" w:color="auto"/>
              <w:right w:val="single" w:sz="4" w:space="0" w:color="auto"/>
            </w:tcBorders>
          </w:tcPr>
          <w:p w:rsidR="009D0E5E" w:rsidRPr="004B36FE" w:rsidRDefault="009D0E5E" w:rsidP="00724089">
            <w:pPr>
              <w:autoSpaceDE w:val="0"/>
              <w:autoSpaceDN w:val="0"/>
              <w:adjustRightInd w:val="0"/>
              <w:jc w:val="center"/>
              <w:rPr>
                <w:rFonts w:ascii="Arial" w:hAnsi="Arial" w:cs="Arial"/>
                <w:sz w:val="16"/>
                <w:szCs w:val="16"/>
              </w:rPr>
            </w:pPr>
            <w:r w:rsidRPr="004B36FE">
              <w:rPr>
                <w:rFonts w:ascii="Arial" w:hAnsi="Arial" w:cs="Arial"/>
                <w:sz w:val="16"/>
                <w:szCs w:val="16"/>
              </w:rPr>
              <w:t>2.</w:t>
            </w:r>
          </w:p>
        </w:tc>
        <w:tc>
          <w:tcPr>
            <w:tcW w:w="2488" w:type="dxa"/>
            <w:tcBorders>
              <w:top w:val="single" w:sz="4" w:space="0" w:color="auto"/>
              <w:left w:val="single" w:sz="4" w:space="0" w:color="auto"/>
              <w:bottom w:val="single" w:sz="4" w:space="0" w:color="auto"/>
              <w:right w:val="single" w:sz="4" w:space="0" w:color="auto"/>
            </w:tcBorders>
          </w:tcPr>
          <w:p w:rsidR="009D0E5E" w:rsidRPr="004B36FE" w:rsidRDefault="009D0E5E" w:rsidP="00724089">
            <w:pPr>
              <w:autoSpaceDE w:val="0"/>
              <w:autoSpaceDN w:val="0"/>
              <w:adjustRightInd w:val="0"/>
              <w:jc w:val="both"/>
              <w:rPr>
                <w:rFonts w:ascii="Arial" w:hAnsi="Arial" w:cs="Arial"/>
                <w:sz w:val="16"/>
                <w:szCs w:val="16"/>
              </w:rPr>
            </w:pPr>
            <w:r w:rsidRPr="004B36FE">
              <w:rPr>
                <w:rFonts w:ascii="Arial" w:hAnsi="Arial" w:cs="Arial"/>
                <w:sz w:val="16"/>
                <w:szCs w:val="16"/>
              </w:rPr>
              <w:t>Основное мероприятие «Предоставление мер социальной поддержки отдельным категориям граждан»</w:t>
            </w:r>
          </w:p>
        </w:tc>
        <w:tc>
          <w:tcPr>
            <w:tcW w:w="1843" w:type="dxa"/>
            <w:tcBorders>
              <w:top w:val="single" w:sz="4" w:space="0" w:color="auto"/>
              <w:left w:val="single" w:sz="4" w:space="0" w:color="auto"/>
              <w:bottom w:val="single" w:sz="4" w:space="0" w:color="auto"/>
              <w:right w:val="single" w:sz="4" w:space="0" w:color="auto"/>
            </w:tcBorders>
          </w:tcPr>
          <w:p w:rsidR="009D0E5E" w:rsidRPr="004B36FE" w:rsidRDefault="009D0E5E" w:rsidP="00724089">
            <w:pPr>
              <w:autoSpaceDE w:val="0"/>
              <w:autoSpaceDN w:val="0"/>
              <w:adjustRightInd w:val="0"/>
              <w:jc w:val="center"/>
              <w:rPr>
                <w:rFonts w:ascii="Arial" w:hAnsi="Arial" w:cs="Arial"/>
                <w:sz w:val="16"/>
                <w:szCs w:val="16"/>
              </w:rPr>
            </w:pPr>
            <w:r w:rsidRPr="004B36FE">
              <w:rPr>
                <w:rFonts w:ascii="Arial" w:hAnsi="Arial" w:cs="Arial"/>
                <w:sz w:val="16"/>
                <w:szCs w:val="16"/>
              </w:rPr>
              <w:t>меры государственного регулирования</w:t>
            </w:r>
          </w:p>
        </w:tc>
        <w:tc>
          <w:tcPr>
            <w:tcW w:w="2551" w:type="dxa"/>
            <w:tcBorders>
              <w:top w:val="single" w:sz="4" w:space="0" w:color="auto"/>
              <w:left w:val="single" w:sz="4" w:space="0" w:color="auto"/>
              <w:bottom w:val="single" w:sz="4" w:space="0" w:color="auto"/>
              <w:right w:val="single" w:sz="4" w:space="0" w:color="auto"/>
            </w:tcBorders>
          </w:tcPr>
          <w:p w:rsidR="009D0E5E" w:rsidRPr="004B36FE" w:rsidRDefault="009D0E5E" w:rsidP="00724089">
            <w:pPr>
              <w:autoSpaceDE w:val="0"/>
              <w:autoSpaceDN w:val="0"/>
              <w:adjustRightInd w:val="0"/>
              <w:jc w:val="center"/>
              <w:rPr>
                <w:rFonts w:ascii="Arial" w:hAnsi="Arial" w:cs="Arial"/>
                <w:sz w:val="16"/>
                <w:szCs w:val="16"/>
              </w:rPr>
            </w:pPr>
            <w:r w:rsidRPr="004B36FE">
              <w:rPr>
                <w:rFonts w:ascii="Arial" w:hAnsi="Arial" w:cs="Arial"/>
                <w:sz w:val="16"/>
                <w:szCs w:val="16"/>
              </w:rPr>
              <w:t>управление, управление образования и молодежной политики АБГО СК, администра</w:t>
            </w:r>
          </w:p>
          <w:p w:rsidR="009D0E5E" w:rsidRPr="004B36FE" w:rsidRDefault="009D0E5E" w:rsidP="00724089">
            <w:pPr>
              <w:autoSpaceDE w:val="0"/>
              <w:autoSpaceDN w:val="0"/>
              <w:adjustRightInd w:val="0"/>
              <w:jc w:val="center"/>
              <w:rPr>
                <w:rFonts w:ascii="Arial" w:hAnsi="Arial" w:cs="Arial"/>
                <w:sz w:val="16"/>
                <w:szCs w:val="16"/>
              </w:rPr>
            </w:pPr>
            <w:r w:rsidRPr="004B36FE">
              <w:rPr>
                <w:rFonts w:ascii="Arial" w:hAnsi="Arial" w:cs="Arial"/>
                <w:sz w:val="16"/>
                <w:szCs w:val="16"/>
              </w:rPr>
              <w:t>ция БГО СК</w:t>
            </w:r>
          </w:p>
        </w:tc>
        <w:tc>
          <w:tcPr>
            <w:tcW w:w="1134" w:type="dxa"/>
            <w:tcBorders>
              <w:top w:val="single" w:sz="4" w:space="0" w:color="auto"/>
              <w:left w:val="single" w:sz="4" w:space="0" w:color="auto"/>
              <w:bottom w:val="single" w:sz="4" w:space="0" w:color="auto"/>
              <w:right w:val="single" w:sz="4" w:space="0" w:color="auto"/>
            </w:tcBorders>
          </w:tcPr>
          <w:p w:rsidR="009D0E5E" w:rsidRPr="004B36FE" w:rsidRDefault="009D0E5E" w:rsidP="00724089">
            <w:pPr>
              <w:autoSpaceDE w:val="0"/>
              <w:autoSpaceDN w:val="0"/>
              <w:adjustRightInd w:val="0"/>
              <w:rPr>
                <w:rFonts w:ascii="Arial" w:hAnsi="Arial" w:cs="Arial"/>
                <w:sz w:val="16"/>
                <w:szCs w:val="16"/>
              </w:rPr>
            </w:pPr>
            <w:r w:rsidRPr="004B36FE">
              <w:rPr>
                <w:rFonts w:ascii="Arial" w:hAnsi="Arial" w:cs="Arial"/>
                <w:sz w:val="16"/>
                <w:szCs w:val="16"/>
              </w:rPr>
              <w:t>2018</w:t>
            </w:r>
          </w:p>
        </w:tc>
        <w:tc>
          <w:tcPr>
            <w:tcW w:w="993" w:type="dxa"/>
            <w:tcBorders>
              <w:top w:val="single" w:sz="4" w:space="0" w:color="auto"/>
              <w:left w:val="single" w:sz="4" w:space="0" w:color="auto"/>
              <w:bottom w:val="single" w:sz="4" w:space="0" w:color="auto"/>
              <w:right w:val="single" w:sz="4" w:space="0" w:color="auto"/>
            </w:tcBorders>
          </w:tcPr>
          <w:p w:rsidR="009D0E5E" w:rsidRPr="004B36FE" w:rsidRDefault="009D0E5E" w:rsidP="00724089">
            <w:pPr>
              <w:autoSpaceDE w:val="0"/>
              <w:autoSpaceDN w:val="0"/>
              <w:adjustRightInd w:val="0"/>
              <w:jc w:val="center"/>
              <w:rPr>
                <w:rFonts w:ascii="Arial" w:hAnsi="Arial" w:cs="Arial"/>
                <w:sz w:val="16"/>
                <w:szCs w:val="16"/>
              </w:rPr>
            </w:pPr>
            <w:r w:rsidRPr="004B36FE">
              <w:rPr>
                <w:rFonts w:ascii="Arial" w:hAnsi="Arial" w:cs="Arial"/>
                <w:sz w:val="16"/>
                <w:szCs w:val="16"/>
              </w:rPr>
              <w:t>2020</w:t>
            </w:r>
          </w:p>
        </w:tc>
        <w:tc>
          <w:tcPr>
            <w:tcW w:w="992" w:type="dxa"/>
            <w:tcBorders>
              <w:top w:val="single" w:sz="4" w:space="0" w:color="auto"/>
              <w:left w:val="single" w:sz="4" w:space="0" w:color="auto"/>
              <w:bottom w:val="single" w:sz="4" w:space="0" w:color="auto"/>
              <w:right w:val="single" w:sz="4" w:space="0" w:color="auto"/>
            </w:tcBorders>
          </w:tcPr>
          <w:p w:rsidR="009D0E5E" w:rsidRPr="004B36FE" w:rsidRDefault="009D0E5E" w:rsidP="00724089">
            <w:pPr>
              <w:autoSpaceDE w:val="0"/>
              <w:autoSpaceDN w:val="0"/>
              <w:adjustRightInd w:val="0"/>
              <w:jc w:val="center"/>
              <w:rPr>
                <w:rFonts w:ascii="Arial" w:hAnsi="Arial" w:cs="Arial"/>
                <w:sz w:val="16"/>
                <w:szCs w:val="16"/>
              </w:rPr>
            </w:pPr>
            <w:r w:rsidRPr="004B36FE">
              <w:rPr>
                <w:rFonts w:ascii="Arial" w:hAnsi="Arial" w:cs="Arial"/>
                <w:sz w:val="16"/>
                <w:szCs w:val="16"/>
              </w:rPr>
              <w:t>п.3,4,5 приложения 1 к Программе</w:t>
            </w:r>
          </w:p>
        </w:tc>
      </w:tr>
      <w:tr w:rsidR="009D0E5E" w:rsidRPr="004B36FE" w:rsidTr="00F25661">
        <w:trPr>
          <w:cantSplit/>
          <w:trHeight w:val="240"/>
        </w:trPr>
        <w:tc>
          <w:tcPr>
            <w:tcW w:w="489" w:type="dxa"/>
            <w:tcBorders>
              <w:top w:val="single" w:sz="4" w:space="0" w:color="auto"/>
              <w:left w:val="single" w:sz="4" w:space="0" w:color="auto"/>
              <w:bottom w:val="single" w:sz="4" w:space="0" w:color="auto"/>
              <w:right w:val="single" w:sz="4" w:space="0" w:color="auto"/>
            </w:tcBorders>
          </w:tcPr>
          <w:p w:rsidR="009D0E5E" w:rsidRPr="004B36FE" w:rsidRDefault="009D0E5E" w:rsidP="00724089">
            <w:pPr>
              <w:autoSpaceDE w:val="0"/>
              <w:autoSpaceDN w:val="0"/>
              <w:adjustRightInd w:val="0"/>
              <w:jc w:val="center"/>
              <w:rPr>
                <w:rFonts w:ascii="Arial" w:hAnsi="Arial" w:cs="Arial"/>
                <w:sz w:val="16"/>
                <w:szCs w:val="16"/>
              </w:rPr>
            </w:pPr>
          </w:p>
        </w:tc>
        <w:tc>
          <w:tcPr>
            <w:tcW w:w="2488" w:type="dxa"/>
            <w:tcBorders>
              <w:top w:val="single" w:sz="4" w:space="0" w:color="auto"/>
              <w:left w:val="single" w:sz="4" w:space="0" w:color="auto"/>
              <w:bottom w:val="single" w:sz="4" w:space="0" w:color="auto"/>
              <w:right w:val="single" w:sz="4" w:space="0" w:color="auto"/>
            </w:tcBorders>
          </w:tcPr>
          <w:p w:rsidR="009D0E5E" w:rsidRPr="004B36FE" w:rsidRDefault="009D0E5E" w:rsidP="00724089">
            <w:pPr>
              <w:autoSpaceDE w:val="0"/>
              <w:autoSpaceDN w:val="0"/>
              <w:adjustRightInd w:val="0"/>
              <w:rPr>
                <w:rFonts w:ascii="Arial" w:hAnsi="Arial" w:cs="Arial"/>
                <w:sz w:val="16"/>
                <w:szCs w:val="16"/>
              </w:rPr>
            </w:pPr>
            <w:r w:rsidRPr="004B36FE">
              <w:rPr>
                <w:rFonts w:ascii="Arial" w:hAnsi="Arial" w:cs="Arial"/>
                <w:sz w:val="16"/>
                <w:szCs w:val="16"/>
              </w:rPr>
              <w:t>Подпрограмма 2: «Доступная среда»</w:t>
            </w:r>
          </w:p>
        </w:tc>
        <w:tc>
          <w:tcPr>
            <w:tcW w:w="1843" w:type="dxa"/>
            <w:tcBorders>
              <w:top w:val="single" w:sz="4" w:space="0" w:color="auto"/>
              <w:left w:val="single" w:sz="4" w:space="0" w:color="auto"/>
              <w:bottom w:val="single" w:sz="4" w:space="0" w:color="auto"/>
              <w:right w:val="single" w:sz="4" w:space="0" w:color="auto"/>
            </w:tcBorders>
          </w:tcPr>
          <w:p w:rsidR="009D0E5E" w:rsidRPr="004B36FE" w:rsidRDefault="009D0E5E" w:rsidP="00724089">
            <w:pPr>
              <w:autoSpaceDE w:val="0"/>
              <w:autoSpaceDN w:val="0"/>
              <w:adjustRightInd w:val="0"/>
              <w:jc w:val="center"/>
              <w:rPr>
                <w:rFonts w:ascii="Arial" w:hAnsi="Arial" w:cs="Arial"/>
                <w:sz w:val="16"/>
                <w:szCs w:val="16"/>
              </w:rPr>
            </w:pPr>
            <w:r w:rsidRPr="004B36FE">
              <w:rPr>
                <w:rFonts w:ascii="Arial" w:hAnsi="Arial" w:cs="Arial"/>
                <w:sz w:val="16"/>
                <w:szCs w:val="16"/>
              </w:rPr>
              <w:t>Х</w:t>
            </w:r>
          </w:p>
        </w:tc>
        <w:tc>
          <w:tcPr>
            <w:tcW w:w="2551" w:type="dxa"/>
            <w:tcBorders>
              <w:top w:val="single" w:sz="4" w:space="0" w:color="auto"/>
              <w:left w:val="single" w:sz="4" w:space="0" w:color="auto"/>
              <w:bottom w:val="single" w:sz="4" w:space="0" w:color="auto"/>
              <w:right w:val="single" w:sz="4" w:space="0" w:color="auto"/>
            </w:tcBorders>
          </w:tcPr>
          <w:p w:rsidR="009D0E5E" w:rsidRPr="004B36FE" w:rsidRDefault="009D0E5E" w:rsidP="00F25661">
            <w:pPr>
              <w:pStyle w:val="31"/>
              <w:numPr>
                <w:ilvl w:val="0"/>
                <w:numId w:val="0"/>
              </w:numPr>
              <w:suppressAutoHyphens/>
              <w:ind w:left="1080" w:right="-118"/>
              <w:rPr>
                <w:rFonts w:ascii="Arial" w:hAnsi="Arial" w:cs="Arial"/>
                <w:sz w:val="16"/>
                <w:szCs w:val="16"/>
              </w:rPr>
            </w:pPr>
            <w:r w:rsidRPr="004B36FE">
              <w:rPr>
                <w:rFonts w:ascii="Arial" w:hAnsi="Arial" w:cs="Arial"/>
                <w:sz w:val="16"/>
                <w:szCs w:val="16"/>
              </w:rPr>
              <w:t>управление,</w:t>
            </w:r>
          </w:p>
          <w:p w:rsidR="009D0E5E" w:rsidRPr="004B36FE" w:rsidRDefault="009D0E5E" w:rsidP="00F25661">
            <w:pPr>
              <w:pStyle w:val="31"/>
              <w:numPr>
                <w:ilvl w:val="0"/>
                <w:numId w:val="0"/>
              </w:numPr>
              <w:suppressAutoHyphens/>
              <w:ind w:left="1080" w:right="-118"/>
              <w:rPr>
                <w:rFonts w:ascii="Arial" w:hAnsi="Arial" w:cs="Arial"/>
                <w:sz w:val="16"/>
                <w:szCs w:val="16"/>
              </w:rPr>
            </w:pPr>
            <w:r w:rsidRPr="004B36FE">
              <w:rPr>
                <w:rFonts w:ascii="Arial" w:hAnsi="Arial" w:cs="Arial"/>
                <w:sz w:val="16"/>
                <w:szCs w:val="16"/>
              </w:rPr>
              <w:t>администрация БГО СК</w:t>
            </w:r>
          </w:p>
        </w:tc>
        <w:tc>
          <w:tcPr>
            <w:tcW w:w="1134" w:type="dxa"/>
            <w:tcBorders>
              <w:top w:val="single" w:sz="4" w:space="0" w:color="auto"/>
              <w:left w:val="single" w:sz="4" w:space="0" w:color="auto"/>
              <w:bottom w:val="single" w:sz="4" w:space="0" w:color="auto"/>
              <w:right w:val="single" w:sz="4" w:space="0" w:color="auto"/>
            </w:tcBorders>
          </w:tcPr>
          <w:p w:rsidR="009D0E5E" w:rsidRPr="004B36FE" w:rsidRDefault="009D0E5E" w:rsidP="00724089">
            <w:pPr>
              <w:autoSpaceDE w:val="0"/>
              <w:autoSpaceDN w:val="0"/>
              <w:adjustRightInd w:val="0"/>
              <w:rPr>
                <w:rFonts w:ascii="Arial" w:hAnsi="Arial" w:cs="Arial"/>
                <w:sz w:val="16"/>
                <w:szCs w:val="16"/>
              </w:rPr>
            </w:pPr>
            <w:r w:rsidRPr="004B36FE">
              <w:rPr>
                <w:rFonts w:ascii="Arial" w:hAnsi="Arial" w:cs="Arial"/>
                <w:sz w:val="16"/>
                <w:szCs w:val="16"/>
              </w:rPr>
              <w:t>2018</w:t>
            </w:r>
          </w:p>
        </w:tc>
        <w:tc>
          <w:tcPr>
            <w:tcW w:w="993" w:type="dxa"/>
            <w:tcBorders>
              <w:top w:val="single" w:sz="4" w:space="0" w:color="auto"/>
              <w:left w:val="single" w:sz="4" w:space="0" w:color="auto"/>
              <w:bottom w:val="single" w:sz="4" w:space="0" w:color="auto"/>
              <w:right w:val="single" w:sz="4" w:space="0" w:color="auto"/>
            </w:tcBorders>
          </w:tcPr>
          <w:p w:rsidR="009D0E5E" w:rsidRPr="004B36FE" w:rsidRDefault="009D0E5E" w:rsidP="00724089">
            <w:pPr>
              <w:autoSpaceDE w:val="0"/>
              <w:autoSpaceDN w:val="0"/>
              <w:adjustRightInd w:val="0"/>
              <w:jc w:val="center"/>
              <w:rPr>
                <w:rFonts w:ascii="Arial" w:hAnsi="Arial" w:cs="Arial"/>
                <w:sz w:val="16"/>
                <w:szCs w:val="16"/>
              </w:rPr>
            </w:pPr>
            <w:r w:rsidRPr="004B36FE">
              <w:rPr>
                <w:rFonts w:ascii="Arial" w:hAnsi="Arial" w:cs="Arial"/>
                <w:sz w:val="16"/>
                <w:szCs w:val="16"/>
              </w:rPr>
              <w:t>2019</w:t>
            </w:r>
          </w:p>
        </w:tc>
        <w:tc>
          <w:tcPr>
            <w:tcW w:w="992" w:type="dxa"/>
            <w:tcBorders>
              <w:top w:val="single" w:sz="4" w:space="0" w:color="auto"/>
              <w:left w:val="single" w:sz="4" w:space="0" w:color="auto"/>
              <w:bottom w:val="single" w:sz="4" w:space="0" w:color="auto"/>
              <w:right w:val="single" w:sz="4" w:space="0" w:color="auto"/>
            </w:tcBorders>
          </w:tcPr>
          <w:p w:rsidR="009D0E5E" w:rsidRPr="004B36FE" w:rsidRDefault="009D0E5E" w:rsidP="00724089">
            <w:pPr>
              <w:autoSpaceDE w:val="0"/>
              <w:autoSpaceDN w:val="0"/>
              <w:adjustRightInd w:val="0"/>
              <w:jc w:val="center"/>
              <w:rPr>
                <w:rFonts w:ascii="Arial" w:hAnsi="Arial" w:cs="Arial"/>
                <w:sz w:val="16"/>
                <w:szCs w:val="16"/>
              </w:rPr>
            </w:pPr>
            <w:r w:rsidRPr="004B36FE">
              <w:rPr>
                <w:rFonts w:ascii="Arial" w:hAnsi="Arial" w:cs="Arial"/>
                <w:sz w:val="16"/>
                <w:szCs w:val="16"/>
              </w:rPr>
              <w:t>п. 2 приложения 1 к Программе</w:t>
            </w:r>
          </w:p>
        </w:tc>
      </w:tr>
      <w:tr w:rsidR="009D0E5E" w:rsidRPr="004B36FE" w:rsidTr="00F25661">
        <w:trPr>
          <w:cantSplit/>
          <w:trHeight w:val="240"/>
        </w:trPr>
        <w:tc>
          <w:tcPr>
            <w:tcW w:w="10490" w:type="dxa"/>
            <w:gridSpan w:val="7"/>
            <w:tcBorders>
              <w:top w:val="single" w:sz="4" w:space="0" w:color="auto"/>
              <w:left w:val="single" w:sz="4" w:space="0" w:color="auto"/>
              <w:bottom w:val="single" w:sz="4" w:space="0" w:color="auto"/>
              <w:right w:val="single" w:sz="4" w:space="0" w:color="auto"/>
            </w:tcBorders>
          </w:tcPr>
          <w:p w:rsidR="009D0E5E" w:rsidRPr="004B36FE" w:rsidRDefault="009D0E5E" w:rsidP="00724089">
            <w:pPr>
              <w:autoSpaceDE w:val="0"/>
              <w:autoSpaceDN w:val="0"/>
              <w:adjustRightInd w:val="0"/>
              <w:jc w:val="center"/>
              <w:rPr>
                <w:rFonts w:ascii="Arial" w:hAnsi="Arial" w:cs="Arial"/>
                <w:sz w:val="16"/>
                <w:szCs w:val="16"/>
              </w:rPr>
            </w:pPr>
            <w:r w:rsidRPr="004B36FE">
              <w:rPr>
                <w:rFonts w:ascii="Arial" w:hAnsi="Arial" w:cs="Arial"/>
                <w:sz w:val="16"/>
                <w:szCs w:val="16"/>
              </w:rPr>
              <w:t xml:space="preserve">Задача подпрограммы Программы «Формирование условий для беспрепятственного доступа инвалидов и других маломобильных групп населения городского округа»      </w:t>
            </w:r>
          </w:p>
        </w:tc>
      </w:tr>
      <w:tr w:rsidR="009D0E5E" w:rsidRPr="004B36FE" w:rsidTr="00F25661">
        <w:trPr>
          <w:cantSplit/>
          <w:trHeight w:val="240"/>
        </w:trPr>
        <w:tc>
          <w:tcPr>
            <w:tcW w:w="489" w:type="dxa"/>
            <w:tcBorders>
              <w:top w:val="single" w:sz="4" w:space="0" w:color="auto"/>
              <w:left w:val="single" w:sz="4" w:space="0" w:color="auto"/>
              <w:bottom w:val="single" w:sz="4" w:space="0" w:color="auto"/>
              <w:right w:val="single" w:sz="4" w:space="0" w:color="auto"/>
            </w:tcBorders>
          </w:tcPr>
          <w:p w:rsidR="009D0E5E" w:rsidRPr="004B36FE" w:rsidRDefault="009D0E5E" w:rsidP="00724089">
            <w:pPr>
              <w:autoSpaceDE w:val="0"/>
              <w:autoSpaceDN w:val="0"/>
              <w:adjustRightInd w:val="0"/>
              <w:jc w:val="center"/>
              <w:rPr>
                <w:rFonts w:ascii="Arial" w:hAnsi="Arial" w:cs="Arial"/>
                <w:sz w:val="16"/>
                <w:szCs w:val="16"/>
              </w:rPr>
            </w:pPr>
            <w:r w:rsidRPr="004B36FE">
              <w:rPr>
                <w:rFonts w:ascii="Arial" w:hAnsi="Arial" w:cs="Arial"/>
                <w:sz w:val="16"/>
                <w:szCs w:val="16"/>
              </w:rPr>
              <w:lastRenderedPageBreak/>
              <w:t>1</w:t>
            </w:r>
          </w:p>
        </w:tc>
        <w:tc>
          <w:tcPr>
            <w:tcW w:w="2488" w:type="dxa"/>
            <w:tcBorders>
              <w:top w:val="single" w:sz="4" w:space="0" w:color="auto"/>
              <w:left w:val="single" w:sz="4" w:space="0" w:color="auto"/>
              <w:bottom w:val="single" w:sz="4" w:space="0" w:color="auto"/>
              <w:right w:val="single" w:sz="4" w:space="0" w:color="auto"/>
            </w:tcBorders>
          </w:tcPr>
          <w:p w:rsidR="009D0E5E" w:rsidRPr="004B36FE" w:rsidRDefault="009D0E5E" w:rsidP="00724089">
            <w:pPr>
              <w:autoSpaceDE w:val="0"/>
              <w:autoSpaceDN w:val="0"/>
              <w:adjustRightInd w:val="0"/>
              <w:jc w:val="both"/>
              <w:rPr>
                <w:rFonts w:ascii="Arial" w:hAnsi="Arial" w:cs="Arial"/>
                <w:sz w:val="16"/>
                <w:szCs w:val="16"/>
              </w:rPr>
            </w:pPr>
            <w:r w:rsidRPr="004B36FE">
              <w:rPr>
                <w:rFonts w:ascii="Arial" w:hAnsi="Arial" w:cs="Arial"/>
                <w:sz w:val="16"/>
                <w:szCs w:val="16"/>
              </w:rPr>
              <w:t>Основное мероприятие «Создание условий для беспрепятственного доступа инвалидов и других маломобильных групп населения Благодарненского городского округа Ставропольского края к приоритетным объектам жизнедеятельности»</w:t>
            </w:r>
          </w:p>
        </w:tc>
        <w:tc>
          <w:tcPr>
            <w:tcW w:w="1843" w:type="dxa"/>
            <w:tcBorders>
              <w:top w:val="single" w:sz="4" w:space="0" w:color="auto"/>
              <w:left w:val="single" w:sz="4" w:space="0" w:color="auto"/>
              <w:bottom w:val="single" w:sz="4" w:space="0" w:color="auto"/>
              <w:right w:val="single" w:sz="4" w:space="0" w:color="auto"/>
            </w:tcBorders>
          </w:tcPr>
          <w:p w:rsidR="009D0E5E" w:rsidRPr="004B36FE" w:rsidRDefault="009D0E5E" w:rsidP="00724089">
            <w:pPr>
              <w:autoSpaceDE w:val="0"/>
              <w:autoSpaceDN w:val="0"/>
              <w:adjustRightInd w:val="0"/>
              <w:jc w:val="center"/>
              <w:rPr>
                <w:rFonts w:ascii="Arial" w:hAnsi="Arial" w:cs="Arial"/>
                <w:sz w:val="16"/>
                <w:szCs w:val="16"/>
              </w:rPr>
            </w:pPr>
            <w:r w:rsidRPr="004B36FE">
              <w:rPr>
                <w:rFonts w:ascii="Arial" w:hAnsi="Arial" w:cs="Arial"/>
                <w:sz w:val="16"/>
                <w:szCs w:val="16"/>
              </w:rPr>
              <w:t>обеспечение беспрепятственного доступа к учреждениям района</w:t>
            </w:r>
          </w:p>
        </w:tc>
        <w:tc>
          <w:tcPr>
            <w:tcW w:w="2551" w:type="dxa"/>
            <w:tcBorders>
              <w:top w:val="single" w:sz="4" w:space="0" w:color="auto"/>
              <w:left w:val="single" w:sz="4" w:space="0" w:color="auto"/>
              <w:bottom w:val="single" w:sz="4" w:space="0" w:color="auto"/>
              <w:right w:val="single" w:sz="4" w:space="0" w:color="auto"/>
            </w:tcBorders>
          </w:tcPr>
          <w:p w:rsidR="009D0E5E" w:rsidRPr="004B36FE" w:rsidRDefault="009D0E5E" w:rsidP="00F25661">
            <w:pPr>
              <w:pStyle w:val="31"/>
              <w:numPr>
                <w:ilvl w:val="0"/>
                <w:numId w:val="0"/>
              </w:numPr>
              <w:suppressAutoHyphens/>
              <w:ind w:left="1080" w:right="-118"/>
              <w:rPr>
                <w:rFonts w:ascii="Arial" w:hAnsi="Arial" w:cs="Arial"/>
                <w:sz w:val="16"/>
                <w:szCs w:val="16"/>
              </w:rPr>
            </w:pPr>
            <w:r w:rsidRPr="004B36FE">
              <w:rPr>
                <w:rFonts w:ascii="Arial" w:hAnsi="Arial" w:cs="Arial"/>
                <w:sz w:val="16"/>
                <w:szCs w:val="16"/>
              </w:rPr>
              <w:t>управление,</w:t>
            </w:r>
          </w:p>
          <w:p w:rsidR="009D0E5E" w:rsidRPr="004B36FE" w:rsidRDefault="009D0E5E" w:rsidP="00F25661">
            <w:pPr>
              <w:pStyle w:val="31"/>
              <w:numPr>
                <w:ilvl w:val="0"/>
                <w:numId w:val="0"/>
              </w:numPr>
              <w:suppressAutoHyphens/>
              <w:ind w:left="1080" w:right="-118"/>
              <w:rPr>
                <w:rFonts w:ascii="Arial" w:hAnsi="Arial" w:cs="Arial"/>
                <w:sz w:val="16"/>
                <w:szCs w:val="16"/>
              </w:rPr>
            </w:pPr>
            <w:r w:rsidRPr="004B36FE">
              <w:rPr>
                <w:rFonts w:ascii="Arial" w:hAnsi="Arial" w:cs="Arial"/>
                <w:sz w:val="16"/>
                <w:szCs w:val="16"/>
              </w:rPr>
              <w:t>администрация БГО СК</w:t>
            </w:r>
          </w:p>
        </w:tc>
        <w:tc>
          <w:tcPr>
            <w:tcW w:w="1134" w:type="dxa"/>
            <w:tcBorders>
              <w:top w:val="single" w:sz="4" w:space="0" w:color="auto"/>
              <w:left w:val="single" w:sz="4" w:space="0" w:color="auto"/>
              <w:bottom w:val="single" w:sz="4" w:space="0" w:color="auto"/>
              <w:right w:val="single" w:sz="4" w:space="0" w:color="auto"/>
            </w:tcBorders>
          </w:tcPr>
          <w:p w:rsidR="009D0E5E" w:rsidRPr="004B36FE" w:rsidRDefault="009D0E5E" w:rsidP="00724089">
            <w:pPr>
              <w:autoSpaceDE w:val="0"/>
              <w:autoSpaceDN w:val="0"/>
              <w:adjustRightInd w:val="0"/>
              <w:rPr>
                <w:rFonts w:ascii="Arial" w:hAnsi="Arial" w:cs="Arial"/>
                <w:sz w:val="16"/>
                <w:szCs w:val="16"/>
              </w:rPr>
            </w:pPr>
            <w:r w:rsidRPr="004B36FE">
              <w:rPr>
                <w:rFonts w:ascii="Arial" w:hAnsi="Arial" w:cs="Arial"/>
                <w:sz w:val="16"/>
                <w:szCs w:val="16"/>
              </w:rPr>
              <w:t>2018</w:t>
            </w:r>
          </w:p>
        </w:tc>
        <w:tc>
          <w:tcPr>
            <w:tcW w:w="993" w:type="dxa"/>
            <w:tcBorders>
              <w:top w:val="single" w:sz="4" w:space="0" w:color="auto"/>
              <w:left w:val="single" w:sz="4" w:space="0" w:color="auto"/>
              <w:bottom w:val="single" w:sz="4" w:space="0" w:color="auto"/>
              <w:right w:val="single" w:sz="4" w:space="0" w:color="auto"/>
            </w:tcBorders>
          </w:tcPr>
          <w:p w:rsidR="009D0E5E" w:rsidRPr="004B36FE" w:rsidRDefault="009D0E5E" w:rsidP="00724089">
            <w:pPr>
              <w:autoSpaceDE w:val="0"/>
              <w:autoSpaceDN w:val="0"/>
              <w:adjustRightInd w:val="0"/>
              <w:jc w:val="center"/>
              <w:rPr>
                <w:rFonts w:ascii="Arial" w:hAnsi="Arial" w:cs="Arial"/>
                <w:sz w:val="16"/>
                <w:szCs w:val="16"/>
              </w:rPr>
            </w:pPr>
            <w:r w:rsidRPr="004B36FE">
              <w:rPr>
                <w:rFonts w:ascii="Arial" w:hAnsi="Arial" w:cs="Arial"/>
                <w:sz w:val="16"/>
                <w:szCs w:val="16"/>
              </w:rPr>
              <w:t>2019</w:t>
            </w:r>
          </w:p>
        </w:tc>
        <w:tc>
          <w:tcPr>
            <w:tcW w:w="992" w:type="dxa"/>
            <w:tcBorders>
              <w:top w:val="single" w:sz="4" w:space="0" w:color="auto"/>
              <w:left w:val="single" w:sz="4" w:space="0" w:color="auto"/>
              <w:bottom w:val="single" w:sz="4" w:space="0" w:color="auto"/>
              <w:right w:val="single" w:sz="4" w:space="0" w:color="auto"/>
            </w:tcBorders>
          </w:tcPr>
          <w:p w:rsidR="009D0E5E" w:rsidRPr="004B36FE" w:rsidRDefault="009D0E5E" w:rsidP="00724089">
            <w:pPr>
              <w:autoSpaceDE w:val="0"/>
              <w:autoSpaceDN w:val="0"/>
              <w:adjustRightInd w:val="0"/>
              <w:jc w:val="center"/>
              <w:rPr>
                <w:rFonts w:ascii="Arial" w:hAnsi="Arial" w:cs="Arial"/>
                <w:sz w:val="16"/>
                <w:szCs w:val="16"/>
              </w:rPr>
            </w:pPr>
            <w:r w:rsidRPr="004B36FE">
              <w:rPr>
                <w:rFonts w:ascii="Arial" w:hAnsi="Arial" w:cs="Arial"/>
                <w:sz w:val="16"/>
                <w:szCs w:val="16"/>
              </w:rPr>
              <w:t>п. 6,7 приложения 1 к Программе</w:t>
            </w:r>
          </w:p>
        </w:tc>
      </w:tr>
    </w:tbl>
    <w:p w:rsidR="009D0E5E" w:rsidRDefault="009D0E5E" w:rsidP="009D0E5E">
      <w:pPr>
        <w:autoSpaceDE w:val="0"/>
        <w:autoSpaceDN w:val="0"/>
        <w:adjustRightInd w:val="0"/>
        <w:outlineLvl w:val="2"/>
        <w:rPr>
          <w:rFonts w:ascii="Arial" w:hAnsi="Arial" w:cs="Arial"/>
          <w:sz w:val="16"/>
          <w:szCs w:val="16"/>
        </w:rPr>
      </w:pPr>
    </w:p>
    <w:p w:rsidR="002C674B" w:rsidRDefault="002C674B" w:rsidP="009D0E5E">
      <w:pPr>
        <w:autoSpaceDE w:val="0"/>
        <w:autoSpaceDN w:val="0"/>
        <w:adjustRightInd w:val="0"/>
        <w:outlineLvl w:val="2"/>
        <w:rPr>
          <w:rFonts w:ascii="Arial" w:hAnsi="Arial" w:cs="Arial"/>
          <w:sz w:val="16"/>
          <w:szCs w:val="16"/>
        </w:rPr>
      </w:pPr>
    </w:p>
    <w:p w:rsidR="00F25661" w:rsidRDefault="00F25661" w:rsidP="009D0E5E">
      <w:pPr>
        <w:autoSpaceDE w:val="0"/>
        <w:autoSpaceDN w:val="0"/>
        <w:adjustRightInd w:val="0"/>
        <w:outlineLvl w:val="2"/>
        <w:rPr>
          <w:rFonts w:ascii="Arial" w:hAnsi="Arial" w:cs="Arial"/>
          <w:sz w:val="16"/>
          <w:szCs w:val="16"/>
        </w:rPr>
      </w:pPr>
    </w:p>
    <w:p w:rsidR="002C674B" w:rsidRPr="004B36FE" w:rsidRDefault="002C674B" w:rsidP="009D0E5E">
      <w:pPr>
        <w:autoSpaceDE w:val="0"/>
        <w:autoSpaceDN w:val="0"/>
        <w:adjustRightInd w:val="0"/>
        <w:outlineLvl w:val="2"/>
        <w:rPr>
          <w:rFonts w:ascii="Arial" w:hAnsi="Arial" w:cs="Arial"/>
          <w:sz w:val="16"/>
          <w:szCs w:val="16"/>
        </w:rPr>
      </w:pPr>
    </w:p>
    <w:p w:rsidR="009D0E5E" w:rsidRPr="004B36FE" w:rsidRDefault="009D0E5E" w:rsidP="009D0E5E">
      <w:pPr>
        <w:autoSpaceDE w:val="0"/>
        <w:autoSpaceDN w:val="0"/>
        <w:adjustRightInd w:val="0"/>
        <w:outlineLvl w:val="2"/>
        <w:rPr>
          <w:rFonts w:ascii="Arial" w:hAnsi="Arial" w:cs="Arial"/>
          <w:sz w:val="16"/>
          <w:szCs w:val="16"/>
        </w:rPr>
      </w:pPr>
      <w:r w:rsidRPr="004B36FE">
        <w:rPr>
          <w:rFonts w:ascii="Arial" w:hAnsi="Arial" w:cs="Arial"/>
          <w:sz w:val="16"/>
          <w:szCs w:val="16"/>
        </w:rPr>
        <w:t>Используемые сокращения:</w:t>
      </w:r>
    </w:p>
    <w:tbl>
      <w:tblPr>
        <w:tblW w:w="0" w:type="auto"/>
        <w:tblLook w:val="04A0"/>
      </w:tblPr>
      <w:tblGrid>
        <w:gridCol w:w="2618"/>
        <w:gridCol w:w="8087"/>
      </w:tblGrid>
      <w:tr w:rsidR="009D0E5E" w:rsidRPr="004B36FE" w:rsidTr="00724089">
        <w:tc>
          <w:tcPr>
            <w:tcW w:w="3369" w:type="dxa"/>
            <w:shd w:val="clear" w:color="auto" w:fill="auto"/>
          </w:tcPr>
          <w:p w:rsidR="009D0E5E" w:rsidRPr="004B36FE" w:rsidRDefault="009D0E5E" w:rsidP="00724089">
            <w:pPr>
              <w:autoSpaceDE w:val="0"/>
              <w:autoSpaceDN w:val="0"/>
              <w:adjustRightInd w:val="0"/>
              <w:outlineLvl w:val="2"/>
              <w:rPr>
                <w:rFonts w:ascii="Arial" w:hAnsi="Arial" w:cs="Arial"/>
                <w:sz w:val="16"/>
                <w:szCs w:val="16"/>
              </w:rPr>
            </w:pPr>
            <w:r w:rsidRPr="004B36FE">
              <w:rPr>
                <w:rFonts w:ascii="Arial" w:hAnsi="Arial" w:cs="Arial"/>
                <w:sz w:val="16"/>
                <w:szCs w:val="16"/>
              </w:rPr>
              <w:t>администрация БГО СК</w:t>
            </w:r>
          </w:p>
        </w:tc>
        <w:tc>
          <w:tcPr>
            <w:tcW w:w="11984" w:type="dxa"/>
            <w:shd w:val="clear" w:color="auto" w:fill="auto"/>
          </w:tcPr>
          <w:p w:rsidR="009D0E5E" w:rsidRPr="004B36FE" w:rsidRDefault="009D0E5E" w:rsidP="00724089">
            <w:pPr>
              <w:autoSpaceDE w:val="0"/>
              <w:autoSpaceDN w:val="0"/>
              <w:adjustRightInd w:val="0"/>
              <w:jc w:val="both"/>
              <w:outlineLvl w:val="2"/>
              <w:rPr>
                <w:rFonts w:ascii="Arial" w:hAnsi="Arial" w:cs="Arial"/>
                <w:sz w:val="16"/>
                <w:szCs w:val="16"/>
              </w:rPr>
            </w:pPr>
            <w:r w:rsidRPr="004B36FE">
              <w:rPr>
                <w:rFonts w:ascii="Arial" w:hAnsi="Arial" w:cs="Arial"/>
                <w:sz w:val="16"/>
                <w:szCs w:val="16"/>
              </w:rPr>
              <w:t>администрация Благодарненского городского округа Ставропольского края;</w:t>
            </w:r>
          </w:p>
        </w:tc>
      </w:tr>
      <w:tr w:rsidR="009D0E5E" w:rsidRPr="004B36FE" w:rsidTr="00724089">
        <w:tc>
          <w:tcPr>
            <w:tcW w:w="3369" w:type="dxa"/>
            <w:shd w:val="clear" w:color="auto" w:fill="auto"/>
          </w:tcPr>
          <w:p w:rsidR="009D0E5E" w:rsidRPr="004B36FE" w:rsidRDefault="009D0E5E" w:rsidP="00724089">
            <w:pPr>
              <w:autoSpaceDE w:val="0"/>
              <w:autoSpaceDN w:val="0"/>
              <w:adjustRightInd w:val="0"/>
              <w:outlineLvl w:val="2"/>
              <w:rPr>
                <w:rFonts w:ascii="Arial" w:hAnsi="Arial" w:cs="Arial"/>
                <w:sz w:val="16"/>
                <w:szCs w:val="16"/>
              </w:rPr>
            </w:pPr>
            <w:r w:rsidRPr="004B36FE">
              <w:rPr>
                <w:rFonts w:ascii="Arial" w:hAnsi="Arial" w:cs="Arial"/>
                <w:sz w:val="16"/>
                <w:szCs w:val="16"/>
              </w:rPr>
              <w:t>управление</w:t>
            </w:r>
          </w:p>
        </w:tc>
        <w:tc>
          <w:tcPr>
            <w:tcW w:w="11984" w:type="dxa"/>
            <w:shd w:val="clear" w:color="auto" w:fill="auto"/>
          </w:tcPr>
          <w:p w:rsidR="009D0E5E" w:rsidRPr="004B36FE" w:rsidRDefault="009D0E5E" w:rsidP="00724089">
            <w:pPr>
              <w:autoSpaceDE w:val="0"/>
              <w:autoSpaceDN w:val="0"/>
              <w:adjustRightInd w:val="0"/>
              <w:jc w:val="both"/>
              <w:outlineLvl w:val="2"/>
              <w:rPr>
                <w:rFonts w:ascii="Arial" w:hAnsi="Arial" w:cs="Arial"/>
                <w:sz w:val="16"/>
                <w:szCs w:val="16"/>
              </w:rPr>
            </w:pPr>
            <w:r w:rsidRPr="004B36FE">
              <w:rPr>
                <w:rFonts w:ascii="Arial" w:hAnsi="Arial" w:cs="Arial"/>
                <w:sz w:val="16"/>
                <w:szCs w:val="16"/>
              </w:rPr>
              <w:t>управление труда и социальной защиты населения администрации Благодарненского городского округа Ставропольского края;</w:t>
            </w:r>
          </w:p>
        </w:tc>
      </w:tr>
      <w:tr w:rsidR="009D0E5E" w:rsidRPr="004B36FE" w:rsidTr="00724089">
        <w:tc>
          <w:tcPr>
            <w:tcW w:w="3369" w:type="dxa"/>
            <w:shd w:val="clear" w:color="auto" w:fill="auto"/>
          </w:tcPr>
          <w:p w:rsidR="009D0E5E" w:rsidRPr="004B36FE" w:rsidRDefault="009D0E5E" w:rsidP="00724089">
            <w:pPr>
              <w:autoSpaceDE w:val="0"/>
              <w:autoSpaceDN w:val="0"/>
              <w:adjustRightInd w:val="0"/>
              <w:outlineLvl w:val="2"/>
              <w:rPr>
                <w:rFonts w:ascii="Arial" w:hAnsi="Arial" w:cs="Arial"/>
                <w:sz w:val="16"/>
                <w:szCs w:val="16"/>
              </w:rPr>
            </w:pPr>
            <w:r w:rsidRPr="004B36FE">
              <w:rPr>
                <w:rFonts w:ascii="Arial" w:hAnsi="Arial" w:cs="Arial"/>
                <w:sz w:val="16"/>
                <w:szCs w:val="16"/>
              </w:rPr>
              <w:t>управление образования и молодежной политики АБГО СК</w:t>
            </w:r>
          </w:p>
        </w:tc>
        <w:tc>
          <w:tcPr>
            <w:tcW w:w="11984" w:type="dxa"/>
            <w:shd w:val="clear" w:color="auto" w:fill="auto"/>
          </w:tcPr>
          <w:p w:rsidR="009D0E5E" w:rsidRPr="004B36FE" w:rsidRDefault="009D0E5E" w:rsidP="00724089">
            <w:pPr>
              <w:pStyle w:val="ConsNonformat"/>
              <w:widowControl/>
              <w:snapToGrid w:val="0"/>
              <w:ind w:left="34" w:right="34"/>
              <w:jc w:val="both"/>
              <w:rPr>
                <w:rFonts w:ascii="Arial" w:hAnsi="Arial" w:cs="Arial"/>
                <w:sz w:val="16"/>
                <w:szCs w:val="16"/>
              </w:rPr>
            </w:pPr>
            <w:r w:rsidRPr="004B36FE">
              <w:rPr>
                <w:rFonts w:ascii="Arial" w:hAnsi="Arial" w:cs="Arial"/>
                <w:sz w:val="16"/>
                <w:szCs w:val="16"/>
              </w:rPr>
              <w:t xml:space="preserve">управление образования и молодежной политики администрации Благодарненского </w:t>
            </w:r>
            <w:r w:rsidRPr="004B36FE">
              <w:rPr>
                <w:rFonts w:ascii="Arial" w:hAnsi="Arial" w:cs="Arial"/>
                <w:bCs/>
                <w:sz w:val="16"/>
                <w:szCs w:val="16"/>
              </w:rPr>
              <w:t>городского округа</w:t>
            </w:r>
            <w:r w:rsidRPr="004B36FE">
              <w:rPr>
                <w:rFonts w:ascii="Arial" w:hAnsi="Arial" w:cs="Arial"/>
                <w:b/>
                <w:bCs/>
                <w:sz w:val="16"/>
                <w:szCs w:val="16"/>
              </w:rPr>
              <w:t xml:space="preserve"> </w:t>
            </w:r>
            <w:r w:rsidRPr="004B36FE">
              <w:rPr>
                <w:rFonts w:ascii="Arial" w:hAnsi="Arial" w:cs="Arial"/>
                <w:sz w:val="16"/>
                <w:szCs w:val="16"/>
              </w:rPr>
              <w:t>Ставропольского края</w:t>
            </w:r>
          </w:p>
          <w:p w:rsidR="009D0E5E" w:rsidRPr="004B36FE" w:rsidRDefault="009D0E5E" w:rsidP="00724089">
            <w:pPr>
              <w:autoSpaceDE w:val="0"/>
              <w:autoSpaceDN w:val="0"/>
              <w:adjustRightInd w:val="0"/>
              <w:outlineLvl w:val="2"/>
              <w:rPr>
                <w:rFonts w:ascii="Arial" w:hAnsi="Arial" w:cs="Arial"/>
                <w:sz w:val="16"/>
                <w:szCs w:val="16"/>
              </w:rPr>
            </w:pPr>
          </w:p>
          <w:p w:rsidR="009D0E5E" w:rsidRPr="004B36FE" w:rsidRDefault="009D0E5E" w:rsidP="00724089">
            <w:pPr>
              <w:autoSpaceDE w:val="0"/>
              <w:autoSpaceDN w:val="0"/>
              <w:adjustRightInd w:val="0"/>
              <w:outlineLvl w:val="2"/>
              <w:rPr>
                <w:rFonts w:ascii="Arial" w:hAnsi="Arial" w:cs="Arial"/>
                <w:sz w:val="16"/>
                <w:szCs w:val="16"/>
              </w:rPr>
            </w:pPr>
          </w:p>
          <w:p w:rsidR="009D0E5E" w:rsidRPr="004B36FE" w:rsidRDefault="009D0E5E" w:rsidP="00724089">
            <w:pPr>
              <w:autoSpaceDE w:val="0"/>
              <w:autoSpaceDN w:val="0"/>
              <w:adjustRightInd w:val="0"/>
              <w:outlineLvl w:val="2"/>
              <w:rPr>
                <w:rFonts w:ascii="Arial" w:hAnsi="Arial" w:cs="Arial"/>
                <w:sz w:val="16"/>
                <w:szCs w:val="16"/>
              </w:rPr>
            </w:pPr>
          </w:p>
        </w:tc>
      </w:tr>
    </w:tbl>
    <w:p w:rsidR="007A385D" w:rsidRPr="004B36FE" w:rsidRDefault="007A385D" w:rsidP="007A385D">
      <w:pPr>
        <w:rPr>
          <w:rFonts w:ascii="Arial" w:hAnsi="Arial" w:cs="Arial"/>
          <w:sz w:val="16"/>
          <w:szCs w:val="16"/>
        </w:rPr>
      </w:pPr>
    </w:p>
    <w:p w:rsidR="007A385D" w:rsidRPr="004B36FE" w:rsidRDefault="007A385D" w:rsidP="007A385D">
      <w:pPr>
        <w:rPr>
          <w:rFonts w:ascii="Arial" w:hAnsi="Arial" w:cs="Arial"/>
          <w:sz w:val="16"/>
          <w:szCs w:val="16"/>
        </w:rPr>
      </w:pPr>
    </w:p>
    <w:p w:rsidR="007A385D" w:rsidRPr="004B36FE" w:rsidRDefault="007A385D" w:rsidP="007A385D">
      <w:pPr>
        <w:rPr>
          <w:rFonts w:ascii="Arial" w:hAnsi="Arial" w:cs="Arial"/>
          <w:sz w:val="16"/>
          <w:szCs w:val="16"/>
        </w:rPr>
      </w:pPr>
    </w:p>
    <w:tbl>
      <w:tblPr>
        <w:tblW w:w="0" w:type="auto"/>
        <w:tblLook w:val="04A0"/>
      </w:tblPr>
      <w:tblGrid>
        <w:gridCol w:w="5120"/>
        <w:gridCol w:w="5585"/>
      </w:tblGrid>
      <w:tr w:rsidR="007A385D" w:rsidRPr="004B36FE" w:rsidTr="00DE5E97">
        <w:tc>
          <w:tcPr>
            <w:tcW w:w="7676" w:type="dxa"/>
            <w:shd w:val="clear" w:color="auto" w:fill="auto"/>
          </w:tcPr>
          <w:p w:rsidR="007A385D" w:rsidRPr="004B36FE" w:rsidRDefault="007A385D" w:rsidP="00DE5E97">
            <w:pPr>
              <w:autoSpaceDE w:val="0"/>
              <w:autoSpaceDN w:val="0"/>
              <w:adjustRightInd w:val="0"/>
              <w:spacing w:line="240" w:lineRule="exact"/>
              <w:jc w:val="both"/>
              <w:rPr>
                <w:rFonts w:ascii="Arial" w:hAnsi="Arial" w:cs="Arial"/>
                <w:sz w:val="16"/>
                <w:szCs w:val="16"/>
              </w:rPr>
            </w:pPr>
          </w:p>
        </w:tc>
        <w:tc>
          <w:tcPr>
            <w:tcW w:w="7677" w:type="dxa"/>
            <w:shd w:val="clear" w:color="auto" w:fill="auto"/>
          </w:tcPr>
          <w:p w:rsidR="007A385D" w:rsidRPr="004B36FE" w:rsidRDefault="007A385D" w:rsidP="004C7CC3">
            <w:pPr>
              <w:autoSpaceDE w:val="0"/>
              <w:autoSpaceDN w:val="0"/>
              <w:adjustRightInd w:val="0"/>
              <w:spacing w:line="180" w:lineRule="exact"/>
              <w:jc w:val="center"/>
              <w:rPr>
                <w:rFonts w:ascii="Arial" w:hAnsi="Arial" w:cs="Arial"/>
                <w:sz w:val="16"/>
                <w:szCs w:val="16"/>
              </w:rPr>
            </w:pPr>
            <w:r w:rsidRPr="004B36FE">
              <w:rPr>
                <w:rFonts w:ascii="Arial" w:hAnsi="Arial" w:cs="Arial"/>
                <w:sz w:val="16"/>
                <w:szCs w:val="16"/>
              </w:rPr>
              <w:t>Приложение 3</w:t>
            </w:r>
          </w:p>
          <w:p w:rsidR="007A385D" w:rsidRPr="004B36FE" w:rsidRDefault="007A385D" w:rsidP="004C7CC3">
            <w:pPr>
              <w:autoSpaceDE w:val="0"/>
              <w:autoSpaceDN w:val="0"/>
              <w:adjustRightInd w:val="0"/>
              <w:spacing w:line="180" w:lineRule="exact"/>
              <w:jc w:val="center"/>
              <w:rPr>
                <w:rFonts w:ascii="Arial" w:hAnsi="Arial" w:cs="Arial"/>
                <w:sz w:val="16"/>
                <w:szCs w:val="16"/>
              </w:rPr>
            </w:pPr>
            <w:r w:rsidRPr="004B36FE">
              <w:rPr>
                <w:rFonts w:ascii="Arial" w:hAnsi="Arial" w:cs="Arial"/>
                <w:sz w:val="16"/>
                <w:szCs w:val="16"/>
              </w:rPr>
              <w:t>к муниципальной программе</w:t>
            </w:r>
          </w:p>
          <w:p w:rsidR="007A385D" w:rsidRPr="004B36FE" w:rsidRDefault="007A385D" w:rsidP="004C7CC3">
            <w:pPr>
              <w:autoSpaceDE w:val="0"/>
              <w:autoSpaceDN w:val="0"/>
              <w:adjustRightInd w:val="0"/>
              <w:spacing w:line="180" w:lineRule="exact"/>
              <w:jc w:val="center"/>
              <w:rPr>
                <w:rFonts w:ascii="Arial" w:hAnsi="Arial" w:cs="Arial"/>
                <w:sz w:val="16"/>
                <w:szCs w:val="16"/>
              </w:rPr>
            </w:pPr>
            <w:r w:rsidRPr="004B36FE">
              <w:rPr>
                <w:rFonts w:ascii="Arial" w:hAnsi="Arial" w:cs="Arial"/>
                <w:sz w:val="16"/>
                <w:szCs w:val="16"/>
              </w:rPr>
              <w:t xml:space="preserve"> Благодарненского городского округа Ставропольского края</w:t>
            </w:r>
          </w:p>
          <w:p w:rsidR="007A385D" w:rsidRPr="004B36FE" w:rsidRDefault="007A385D" w:rsidP="004C7CC3">
            <w:pPr>
              <w:autoSpaceDE w:val="0"/>
              <w:autoSpaceDN w:val="0"/>
              <w:adjustRightInd w:val="0"/>
              <w:spacing w:line="180" w:lineRule="exact"/>
              <w:jc w:val="center"/>
              <w:rPr>
                <w:rFonts w:ascii="Arial" w:hAnsi="Arial" w:cs="Arial"/>
                <w:sz w:val="16"/>
                <w:szCs w:val="16"/>
              </w:rPr>
            </w:pPr>
            <w:r w:rsidRPr="004B36FE">
              <w:rPr>
                <w:rFonts w:ascii="Arial" w:hAnsi="Arial" w:cs="Arial"/>
                <w:sz w:val="16"/>
                <w:szCs w:val="16"/>
              </w:rPr>
              <w:t xml:space="preserve"> «Социальная поддержка граждан»</w:t>
            </w:r>
          </w:p>
        </w:tc>
      </w:tr>
    </w:tbl>
    <w:p w:rsidR="007A385D" w:rsidRPr="004B36FE" w:rsidRDefault="007A385D" w:rsidP="007A385D">
      <w:pPr>
        <w:autoSpaceDE w:val="0"/>
        <w:autoSpaceDN w:val="0"/>
        <w:adjustRightInd w:val="0"/>
        <w:spacing w:line="240" w:lineRule="exact"/>
        <w:jc w:val="center"/>
        <w:outlineLvl w:val="2"/>
        <w:rPr>
          <w:rFonts w:ascii="Arial" w:hAnsi="Arial" w:cs="Arial"/>
          <w:sz w:val="16"/>
          <w:szCs w:val="16"/>
        </w:rPr>
      </w:pPr>
      <w:r w:rsidRPr="004B36FE">
        <w:rPr>
          <w:rFonts w:ascii="Arial" w:hAnsi="Arial" w:cs="Arial"/>
          <w:sz w:val="16"/>
          <w:szCs w:val="16"/>
        </w:rPr>
        <w:t xml:space="preserve">     </w:t>
      </w:r>
    </w:p>
    <w:p w:rsidR="007A385D" w:rsidRPr="004B36FE" w:rsidRDefault="007A385D" w:rsidP="004C7CC3">
      <w:pPr>
        <w:autoSpaceDE w:val="0"/>
        <w:autoSpaceDN w:val="0"/>
        <w:adjustRightInd w:val="0"/>
        <w:spacing w:line="180" w:lineRule="exact"/>
        <w:jc w:val="center"/>
        <w:outlineLvl w:val="2"/>
        <w:rPr>
          <w:rFonts w:ascii="Arial" w:hAnsi="Arial" w:cs="Arial"/>
          <w:sz w:val="16"/>
          <w:szCs w:val="16"/>
        </w:rPr>
      </w:pPr>
      <w:r w:rsidRPr="004B36FE">
        <w:rPr>
          <w:rFonts w:ascii="Arial" w:hAnsi="Arial" w:cs="Arial"/>
          <w:caps/>
          <w:sz w:val="16"/>
          <w:szCs w:val="16"/>
        </w:rPr>
        <w:t>объемы и источники</w:t>
      </w:r>
    </w:p>
    <w:p w:rsidR="007A385D" w:rsidRPr="004B36FE" w:rsidRDefault="007A385D" w:rsidP="004C7CC3">
      <w:pPr>
        <w:autoSpaceDE w:val="0"/>
        <w:autoSpaceDN w:val="0"/>
        <w:adjustRightInd w:val="0"/>
        <w:spacing w:line="180" w:lineRule="exact"/>
        <w:jc w:val="center"/>
        <w:rPr>
          <w:rFonts w:ascii="Arial" w:hAnsi="Arial" w:cs="Arial"/>
          <w:spacing w:val="-4"/>
          <w:sz w:val="16"/>
          <w:szCs w:val="16"/>
        </w:rPr>
      </w:pPr>
      <w:r w:rsidRPr="004B36FE">
        <w:rPr>
          <w:rFonts w:ascii="Arial" w:hAnsi="Arial" w:cs="Arial"/>
          <w:spacing w:val="-4"/>
          <w:sz w:val="16"/>
          <w:szCs w:val="16"/>
        </w:rPr>
        <w:t>финансового обеспечения Программы «Социальная поддержка граждан»</w:t>
      </w:r>
    </w:p>
    <w:p w:rsidR="007A385D" w:rsidRPr="004B36FE" w:rsidRDefault="007A385D" w:rsidP="007A385D">
      <w:pPr>
        <w:autoSpaceDE w:val="0"/>
        <w:autoSpaceDN w:val="0"/>
        <w:adjustRightInd w:val="0"/>
        <w:outlineLvl w:val="2"/>
        <w:rPr>
          <w:rFonts w:ascii="Arial" w:hAnsi="Arial" w:cs="Arial"/>
          <w:sz w:val="16"/>
          <w:szCs w:val="16"/>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38"/>
        <w:gridCol w:w="2381"/>
        <w:gridCol w:w="3260"/>
        <w:gridCol w:w="1134"/>
        <w:gridCol w:w="1276"/>
        <w:gridCol w:w="1701"/>
      </w:tblGrid>
      <w:tr w:rsidR="007A385D" w:rsidRPr="004B36FE" w:rsidTr="007A385D">
        <w:tc>
          <w:tcPr>
            <w:tcW w:w="738" w:type="dxa"/>
            <w:vMerge w:val="restart"/>
          </w:tcPr>
          <w:p w:rsidR="007A385D" w:rsidRPr="004B36FE" w:rsidRDefault="007A385D" w:rsidP="00DE5E97">
            <w:pPr>
              <w:autoSpaceDE w:val="0"/>
              <w:autoSpaceDN w:val="0"/>
              <w:adjustRightInd w:val="0"/>
              <w:spacing w:line="240" w:lineRule="exact"/>
              <w:jc w:val="center"/>
              <w:outlineLvl w:val="2"/>
              <w:rPr>
                <w:rFonts w:ascii="Arial" w:hAnsi="Arial" w:cs="Arial"/>
                <w:sz w:val="16"/>
                <w:szCs w:val="16"/>
              </w:rPr>
            </w:pPr>
            <w:r w:rsidRPr="004B36FE">
              <w:rPr>
                <w:rFonts w:ascii="Arial" w:hAnsi="Arial" w:cs="Arial"/>
                <w:sz w:val="16"/>
                <w:szCs w:val="16"/>
              </w:rPr>
              <w:t>№ п/п</w:t>
            </w:r>
          </w:p>
        </w:tc>
        <w:tc>
          <w:tcPr>
            <w:tcW w:w="2381" w:type="dxa"/>
            <w:vMerge w:val="restart"/>
          </w:tcPr>
          <w:p w:rsidR="007A385D" w:rsidRPr="004B36FE" w:rsidRDefault="007A385D" w:rsidP="00DE5E97">
            <w:pPr>
              <w:autoSpaceDE w:val="0"/>
              <w:autoSpaceDN w:val="0"/>
              <w:adjustRightInd w:val="0"/>
              <w:spacing w:line="240" w:lineRule="exact"/>
              <w:jc w:val="center"/>
              <w:outlineLvl w:val="2"/>
              <w:rPr>
                <w:rFonts w:ascii="Arial" w:hAnsi="Arial" w:cs="Arial"/>
                <w:sz w:val="16"/>
                <w:szCs w:val="16"/>
              </w:rPr>
            </w:pPr>
            <w:r w:rsidRPr="004B36FE">
              <w:rPr>
                <w:rFonts w:ascii="Arial" w:hAnsi="Arial" w:cs="Arial"/>
                <w:sz w:val="16"/>
                <w:szCs w:val="16"/>
              </w:rPr>
              <w:t>Наименование Программы, подпрограммы Программы, основного мероприятия подпрограммы Программы</w:t>
            </w:r>
          </w:p>
        </w:tc>
        <w:tc>
          <w:tcPr>
            <w:tcW w:w="3260" w:type="dxa"/>
            <w:vMerge w:val="restart"/>
          </w:tcPr>
          <w:p w:rsidR="007A385D" w:rsidRPr="004B36FE" w:rsidRDefault="007A385D" w:rsidP="00DE5E97">
            <w:pPr>
              <w:autoSpaceDE w:val="0"/>
              <w:autoSpaceDN w:val="0"/>
              <w:adjustRightInd w:val="0"/>
              <w:spacing w:line="240" w:lineRule="exact"/>
              <w:jc w:val="center"/>
              <w:outlineLvl w:val="2"/>
              <w:rPr>
                <w:rFonts w:ascii="Arial" w:hAnsi="Arial" w:cs="Arial"/>
                <w:spacing w:val="-2"/>
                <w:sz w:val="16"/>
                <w:szCs w:val="16"/>
              </w:rPr>
            </w:pPr>
            <w:r w:rsidRPr="004B36FE">
              <w:rPr>
                <w:rFonts w:ascii="Arial" w:hAnsi="Arial" w:cs="Arial"/>
                <w:spacing w:val="-2"/>
                <w:sz w:val="16"/>
                <w:szCs w:val="16"/>
              </w:rPr>
              <w:t>источники финансового обеспечения по ответственному исполнителю, соисполнителю программы, подпрограммы программы, основному мероприятию подпрограммы программы</w:t>
            </w:r>
          </w:p>
        </w:tc>
        <w:tc>
          <w:tcPr>
            <w:tcW w:w="4111" w:type="dxa"/>
            <w:gridSpan w:val="3"/>
          </w:tcPr>
          <w:p w:rsidR="007A385D" w:rsidRPr="004B36FE" w:rsidRDefault="007A385D" w:rsidP="00DE5E97">
            <w:pPr>
              <w:autoSpaceDE w:val="0"/>
              <w:autoSpaceDN w:val="0"/>
              <w:adjustRightInd w:val="0"/>
              <w:spacing w:line="240" w:lineRule="exact"/>
              <w:jc w:val="center"/>
              <w:outlineLvl w:val="2"/>
              <w:rPr>
                <w:rFonts w:ascii="Arial" w:hAnsi="Arial" w:cs="Arial"/>
                <w:sz w:val="16"/>
                <w:szCs w:val="16"/>
              </w:rPr>
            </w:pPr>
            <w:r w:rsidRPr="004B36FE">
              <w:rPr>
                <w:rFonts w:ascii="Arial" w:hAnsi="Arial" w:cs="Arial"/>
                <w:sz w:val="16"/>
                <w:szCs w:val="16"/>
              </w:rPr>
              <w:t>прогнозная (справочная)оценка расходов по годам (тыс.рублей)</w:t>
            </w:r>
          </w:p>
        </w:tc>
      </w:tr>
      <w:tr w:rsidR="007A385D" w:rsidRPr="004B36FE" w:rsidTr="007A385D">
        <w:tc>
          <w:tcPr>
            <w:tcW w:w="738" w:type="dxa"/>
            <w:vMerge/>
          </w:tcPr>
          <w:p w:rsidR="007A385D" w:rsidRPr="004B36FE" w:rsidRDefault="007A385D" w:rsidP="00DE5E97">
            <w:pPr>
              <w:autoSpaceDE w:val="0"/>
              <w:autoSpaceDN w:val="0"/>
              <w:adjustRightInd w:val="0"/>
              <w:spacing w:line="240" w:lineRule="exact"/>
              <w:jc w:val="center"/>
              <w:outlineLvl w:val="2"/>
              <w:rPr>
                <w:rFonts w:ascii="Arial" w:hAnsi="Arial" w:cs="Arial"/>
                <w:sz w:val="16"/>
                <w:szCs w:val="16"/>
              </w:rPr>
            </w:pPr>
          </w:p>
        </w:tc>
        <w:tc>
          <w:tcPr>
            <w:tcW w:w="2381" w:type="dxa"/>
            <w:vMerge/>
          </w:tcPr>
          <w:p w:rsidR="007A385D" w:rsidRPr="004B36FE" w:rsidRDefault="007A385D" w:rsidP="00DE5E97">
            <w:pPr>
              <w:spacing w:line="240" w:lineRule="exact"/>
              <w:jc w:val="center"/>
              <w:rPr>
                <w:rFonts w:ascii="Arial" w:hAnsi="Arial" w:cs="Arial"/>
                <w:sz w:val="16"/>
                <w:szCs w:val="16"/>
              </w:rPr>
            </w:pPr>
          </w:p>
        </w:tc>
        <w:tc>
          <w:tcPr>
            <w:tcW w:w="3260" w:type="dxa"/>
            <w:vMerge/>
          </w:tcPr>
          <w:p w:rsidR="007A385D" w:rsidRPr="004B36FE" w:rsidRDefault="007A385D" w:rsidP="00DE5E97">
            <w:pPr>
              <w:spacing w:line="240" w:lineRule="exact"/>
              <w:jc w:val="center"/>
              <w:rPr>
                <w:rFonts w:ascii="Arial" w:hAnsi="Arial" w:cs="Arial"/>
                <w:sz w:val="16"/>
                <w:szCs w:val="16"/>
              </w:rPr>
            </w:pPr>
          </w:p>
        </w:tc>
        <w:tc>
          <w:tcPr>
            <w:tcW w:w="1134" w:type="dxa"/>
          </w:tcPr>
          <w:p w:rsidR="007A385D" w:rsidRPr="004B36FE" w:rsidRDefault="007A385D" w:rsidP="00DE5E97">
            <w:pPr>
              <w:autoSpaceDE w:val="0"/>
              <w:autoSpaceDN w:val="0"/>
              <w:adjustRightInd w:val="0"/>
              <w:spacing w:line="240" w:lineRule="exact"/>
              <w:jc w:val="center"/>
              <w:outlineLvl w:val="2"/>
              <w:rPr>
                <w:rFonts w:ascii="Arial" w:hAnsi="Arial" w:cs="Arial"/>
                <w:sz w:val="16"/>
                <w:szCs w:val="16"/>
              </w:rPr>
            </w:pPr>
            <w:r w:rsidRPr="004B36FE">
              <w:rPr>
                <w:rFonts w:ascii="Arial" w:hAnsi="Arial" w:cs="Arial"/>
                <w:sz w:val="16"/>
                <w:szCs w:val="16"/>
              </w:rPr>
              <w:t>2018</w:t>
            </w:r>
          </w:p>
        </w:tc>
        <w:tc>
          <w:tcPr>
            <w:tcW w:w="1276" w:type="dxa"/>
          </w:tcPr>
          <w:p w:rsidR="007A385D" w:rsidRPr="004B36FE" w:rsidRDefault="007A385D" w:rsidP="00DE5E97">
            <w:pPr>
              <w:autoSpaceDE w:val="0"/>
              <w:autoSpaceDN w:val="0"/>
              <w:adjustRightInd w:val="0"/>
              <w:spacing w:line="240" w:lineRule="exact"/>
              <w:jc w:val="center"/>
              <w:outlineLvl w:val="2"/>
              <w:rPr>
                <w:rFonts w:ascii="Arial" w:hAnsi="Arial" w:cs="Arial"/>
                <w:sz w:val="16"/>
                <w:szCs w:val="16"/>
              </w:rPr>
            </w:pPr>
            <w:r w:rsidRPr="004B36FE">
              <w:rPr>
                <w:rFonts w:ascii="Arial" w:hAnsi="Arial" w:cs="Arial"/>
                <w:sz w:val="16"/>
                <w:szCs w:val="16"/>
              </w:rPr>
              <w:t>2019</w:t>
            </w:r>
          </w:p>
        </w:tc>
        <w:tc>
          <w:tcPr>
            <w:tcW w:w="1701" w:type="dxa"/>
          </w:tcPr>
          <w:p w:rsidR="007A385D" w:rsidRPr="004B36FE" w:rsidRDefault="007A385D" w:rsidP="00DE5E97">
            <w:pPr>
              <w:autoSpaceDE w:val="0"/>
              <w:autoSpaceDN w:val="0"/>
              <w:adjustRightInd w:val="0"/>
              <w:spacing w:line="240" w:lineRule="exact"/>
              <w:jc w:val="center"/>
              <w:outlineLvl w:val="2"/>
              <w:rPr>
                <w:rFonts w:ascii="Arial" w:hAnsi="Arial" w:cs="Arial"/>
                <w:sz w:val="16"/>
                <w:szCs w:val="16"/>
              </w:rPr>
            </w:pPr>
            <w:r w:rsidRPr="004B36FE">
              <w:rPr>
                <w:rFonts w:ascii="Arial" w:hAnsi="Arial" w:cs="Arial"/>
                <w:sz w:val="16"/>
                <w:szCs w:val="16"/>
              </w:rPr>
              <w:t>2020</w:t>
            </w:r>
          </w:p>
        </w:tc>
      </w:tr>
    </w:tbl>
    <w:p w:rsidR="007A385D" w:rsidRPr="004B36FE" w:rsidRDefault="007A385D" w:rsidP="007A385D">
      <w:pPr>
        <w:spacing w:line="14" w:lineRule="auto"/>
        <w:rPr>
          <w:rFonts w:ascii="Arial" w:hAnsi="Arial" w:cs="Arial"/>
          <w:sz w:val="16"/>
          <w:szCs w:val="16"/>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2410"/>
        <w:gridCol w:w="3260"/>
        <w:gridCol w:w="1134"/>
        <w:gridCol w:w="1276"/>
        <w:gridCol w:w="1701"/>
      </w:tblGrid>
      <w:tr w:rsidR="007A385D" w:rsidRPr="004B36FE" w:rsidTr="007A385D">
        <w:trPr>
          <w:trHeight w:val="966"/>
        </w:trPr>
        <w:tc>
          <w:tcPr>
            <w:tcW w:w="709" w:type="dxa"/>
            <w:vMerge w:val="restart"/>
            <w:tcBorders>
              <w:top w:val="nil"/>
              <w:bottom w:val="single" w:sz="4" w:space="0" w:color="auto"/>
            </w:tcBorders>
          </w:tcPr>
          <w:p w:rsidR="007A385D" w:rsidRPr="004B36FE" w:rsidRDefault="007A385D" w:rsidP="00DE5E97">
            <w:pPr>
              <w:autoSpaceDE w:val="0"/>
              <w:autoSpaceDN w:val="0"/>
              <w:adjustRightInd w:val="0"/>
              <w:jc w:val="center"/>
              <w:outlineLvl w:val="2"/>
              <w:rPr>
                <w:rFonts w:ascii="Arial" w:hAnsi="Arial" w:cs="Arial"/>
                <w:sz w:val="16"/>
                <w:szCs w:val="16"/>
              </w:rPr>
            </w:pPr>
            <w:r w:rsidRPr="004B36FE">
              <w:rPr>
                <w:rFonts w:ascii="Arial" w:hAnsi="Arial" w:cs="Arial"/>
                <w:sz w:val="16"/>
                <w:szCs w:val="16"/>
              </w:rPr>
              <w:t>1.</w:t>
            </w:r>
          </w:p>
        </w:tc>
        <w:tc>
          <w:tcPr>
            <w:tcW w:w="2410" w:type="dxa"/>
            <w:vMerge w:val="restart"/>
            <w:tcBorders>
              <w:top w:val="nil"/>
              <w:bottom w:val="single" w:sz="4" w:space="0" w:color="auto"/>
            </w:tcBorders>
          </w:tcPr>
          <w:p w:rsidR="007A385D" w:rsidRPr="004B36FE" w:rsidRDefault="007A385D" w:rsidP="00DE5E97">
            <w:pPr>
              <w:autoSpaceDE w:val="0"/>
              <w:autoSpaceDN w:val="0"/>
              <w:adjustRightInd w:val="0"/>
              <w:outlineLvl w:val="2"/>
              <w:rPr>
                <w:rFonts w:ascii="Arial" w:hAnsi="Arial" w:cs="Arial"/>
                <w:sz w:val="16"/>
                <w:szCs w:val="16"/>
              </w:rPr>
            </w:pPr>
            <w:r w:rsidRPr="004B36FE">
              <w:rPr>
                <w:rFonts w:ascii="Arial" w:hAnsi="Arial" w:cs="Arial"/>
                <w:sz w:val="16"/>
                <w:szCs w:val="16"/>
              </w:rPr>
              <w:t>Программа «Социальная поддержка граждан», всего</w:t>
            </w:r>
          </w:p>
        </w:tc>
        <w:tc>
          <w:tcPr>
            <w:tcW w:w="3260" w:type="dxa"/>
            <w:tcBorders>
              <w:top w:val="nil"/>
            </w:tcBorders>
          </w:tcPr>
          <w:p w:rsidR="007A385D" w:rsidRPr="004B36FE" w:rsidRDefault="007A385D" w:rsidP="00DE5E97">
            <w:pPr>
              <w:autoSpaceDE w:val="0"/>
              <w:autoSpaceDN w:val="0"/>
              <w:adjustRightInd w:val="0"/>
              <w:outlineLvl w:val="2"/>
              <w:rPr>
                <w:rFonts w:ascii="Arial" w:hAnsi="Arial" w:cs="Arial"/>
                <w:sz w:val="16"/>
                <w:szCs w:val="16"/>
              </w:rPr>
            </w:pPr>
            <w:r w:rsidRPr="004B36FE">
              <w:rPr>
                <w:rFonts w:ascii="Arial" w:hAnsi="Arial" w:cs="Arial"/>
                <w:sz w:val="16"/>
                <w:szCs w:val="16"/>
              </w:rPr>
              <w:t>бюджетные ассигнования бюджета Благодарненского городского округа Ставропольского края, (далее-бюджет городского округа), в т.ч.</w:t>
            </w:r>
          </w:p>
        </w:tc>
        <w:tc>
          <w:tcPr>
            <w:tcW w:w="1134" w:type="dxa"/>
            <w:tcBorders>
              <w:top w:val="nil"/>
            </w:tcBorders>
          </w:tcPr>
          <w:p w:rsidR="007A385D" w:rsidRPr="004B36FE" w:rsidRDefault="007A385D" w:rsidP="00DE5E97">
            <w:pPr>
              <w:autoSpaceDE w:val="0"/>
              <w:autoSpaceDN w:val="0"/>
              <w:adjustRightInd w:val="0"/>
              <w:jc w:val="right"/>
              <w:outlineLvl w:val="2"/>
              <w:rPr>
                <w:rFonts w:ascii="Arial" w:hAnsi="Arial" w:cs="Arial"/>
                <w:sz w:val="16"/>
                <w:szCs w:val="16"/>
              </w:rPr>
            </w:pPr>
            <w:r w:rsidRPr="004B36FE">
              <w:rPr>
                <w:rFonts w:ascii="Arial" w:hAnsi="Arial" w:cs="Arial"/>
                <w:sz w:val="16"/>
                <w:szCs w:val="16"/>
              </w:rPr>
              <w:t>354 765,24</w:t>
            </w:r>
          </w:p>
        </w:tc>
        <w:tc>
          <w:tcPr>
            <w:tcW w:w="1276" w:type="dxa"/>
            <w:tcBorders>
              <w:top w:val="nil"/>
            </w:tcBorders>
          </w:tcPr>
          <w:p w:rsidR="007A385D" w:rsidRPr="004B36FE" w:rsidRDefault="007A385D" w:rsidP="00DE5E97">
            <w:pPr>
              <w:autoSpaceDE w:val="0"/>
              <w:autoSpaceDN w:val="0"/>
              <w:adjustRightInd w:val="0"/>
              <w:jc w:val="right"/>
              <w:outlineLvl w:val="2"/>
              <w:rPr>
                <w:rFonts w:ascii="Arial" w:hAnsi="Arial" w:cs="Arial"/>
                <w:sz w:val="16"/>
                <w:szCs w:val="16"/>
              </w:rPr>
            </w:pPr>
            <w:r w:rsidRPr="004B36FE">
              <w:rPr>
                <w:rFonts w:ascii="Arial" w:hAnsi="Arial" w:cs="Arial"/>
                <w:sz w:val="16"/>
                <w:szCs w:val="16"/>
              </w:rPr>
              <w:t>357 101,78</w:t>
            </w:r>
          </w:p>
        </w:tc>
        <w:tc>
          <w:tcPr>
            <w:tcW w:w="1701" w:type="dxa"/>
            <w:tcBorders>
              <w:top w:val="nil"/>
            </w:tcBorders>
          </w:tcPr>
          <w:p w:rsidR="007A385D" w:rsidRPr="004B36FE" w:rsidRDefault="007A385D" w:rsidP="00DE5E97">
            <w:pPr>
              <w:autoSpaceDE w:val="0"/>
              <w:autoSpaceDN w:val="0"/>
              <w:adjustRightInd w:val="0"/>
              <w:jc w:val="right"/>
              <w:outlineLvl w:val="2"/>
              <w:rPr>
                <w:rFonts w:ascii="Arial" w:hAnsi="Arial" w:cs="Arial"/>
                <w:sz w:val="16"/>
                <w:szCs w:val="16"/>
              </w:rPr>
            </w:pPr>
            <w:r w:rsidRPr="004B36FE">
              <w:rPr>
                <w:rFonts w:ascii="Arial" w:hAnsi="Arial" w:cs="Arial"/>
                <w:sz w:val="16"/>
                <w:szCs w:val="16"/>
              </w:rPr>
              <w:t>358 856,51</w:t>
            </w:r>
          </w:p>
        </w:tc>
      </w:tr>
      <w:tr w:rsidR="007A385D" w:rsidRPr="004B36FE" w:rsidTr="007A385D">
        <w:tc>
          <w:tcPr>
            <w:tcW w:w="709" w:type="dxa"/>
            <w:vMerge/>
            <w:tcBorders>
              <w:bottom w:val="single" w:sz="4" w:space="0" w:color="auto"/>
            </w:tcBorders>
          </w:tcPr>
          <w:p w:rsidR="007A385D" w:rsidRPr="004B36FE" w:rsidRDefault="007A385D" w:rsidP="00DE5E97">
            <w:pPr>
              <w:autoSpaceDE w:val="0"/>
              <w:autoSpaceDN w:val="0"/>
              <w:adjustRightInd w:val="0"/>
              <w:outlineLvl w:val="2"/>
              <w:rPr>
                <w:rFonts w:ascii="Arial" w:hAnsi="Arial" w:cs="Arial"/>
                <w:sz w:val="16"/>
                <w:szCs w:val="16"/>
              </w:rPr>
            </w:pPr>
          </w:p>
        </w:tc>
        <w:tc>
          <w:tcPr>
            <w:tcW w:w="2410" w:type="dxa"/>
            <w:vMerge/>
            <w:tcBorders>
              <w:bottom w:val="single" w:sz="4" w:space="0" w:color="auto"/>
            </w:tcBorders>
          </w:tcPr>
          <w:p w:rsidR="007A385D" w:rsidRPr="004B36FE" w:rsidRDefault="007A385D" w:rsidP="00DE5E97">
            <w:pPr>
              <w:autoSpaceDE w:val="0"/>
              <w:autoSpaceDN w:val="0"/>
              <w:adjustRightInd w:val="0"/>
              <w:outlineLvl w:val="2"/>
              <w:rPr>
                <w:rFonts w:ascii="Arial" w:hAnsi="Arial" w:cs="Arial"/>
                <w:sz w:val="16"/>
                <w:szCs w:val="16"/>
              </w:rPr>
            </w:pPr>
          </w:p>
        </w:tc>
        <w:tc>
          <w:tcPr>
            <w:tcW w:w="3260" w:type="dxa"/>
          </w:tcPr>
          <w:p w:rsidR="007A385D" w:rsidRPr="004B36FE" w:rsidRDefault="007A385D" w:rsidP="00DE5E97">
            <w:pPr>
              <w:autoSpaceDE w:val="0"/>
              <w:autoSpaceDN w:val="0"/>
              <w:adjustRightInd w:val="0"/>
              <w:outlineLvl w:val="2"/>
              <w:rPr>
                <w:rFonts w:ascii="Arial" w:hAnsi="Arial" w:cs="Arial"/>
                <w:sz w:val="16"/>
                <w:szCs w:val="16"/>
              </w:rPr>
            </w:pPr>
            <w:r w:rsidRPr="004B36FE">
              <w:rPr>
                <w:rFonts w:ascii="Arial" w:hAnsi="Arial" w:cs="Arial"/>
                <w:sz w:val="16"/>
                <w:szCs w:val="16"/>
              </w:rPr>
              <w:t>средства федерального бюджета</w:t>
            </w:r>
            <w:r w:rsidRPr="004B36FE" w:rsidDel="008736A4">
              <w:rPr>
                <w:rFonts w:ascii="Arial" w:hAnsi="Arial" w:cs="Arial"/>
                <w:sz w:val="16"/>
                <w:szCs w:val="16"/>
              </w:rPr>
              <w:t xml:space="preserve"> </w:t>
            </w:r>
          </w:p>
        </w:tc>
        <w:tc>
          <w:tcPr>
            <w:tcW w:w="1134" w:type="dxa"/>
          </w:tcPr>
          <w:p w:rsidR="007A385D" w:rsidRPr="004B36FE" w:rsidRDefault="007A385D" w:rsidP="00DE5E97">
            <w:pPr>
              <w:autoSpaceDE w:val="0"/>
              <w:autoSpaceDN w:val="0"/>
              <w:adjustRightInd w:val="0"/>
              <w:jc w:val="center"/>
              <w:outlineLvl w:val="2"/>
              <w:rPr>
                <w:rFonts w:ascii="Arial" w:hAnsi="Arial" w:cs="Arial"/>
                <w:sz w:val="16"/>
                <w:szCs w:val="16"/>
              </w:rPr>
            </w:pPr>
            <w:r w:rsidRPr="004B36FE">
              <w:rPr>
                <w:rFonts w:ascii="Arial" w:hAnsi="Arial" w:cs="Arial"/>
                <w:sz w:val="16"/>
                <w:szCs w:val="16"/>
              </w:rPr>
              <w:t xml:space="preserve">    110 764,60</w:t>
            </w:r>
          </w:p>
        </w:tc>
        <w:tc>
          <w:tcPr>
            <w:tcW w:w="1276" w:type="dxa"/>
          </w:tcPr>
          <w:p w:rsidR="007A385D" w:rsidRPr="004B36FE" w:rsidRDefault="007A385D" w:rsidP="00DE5E97">
            <w:pPr>
              <w:autoSpaceDE w:val="0"/>
              <w:autoSpaceDN w:val="0"/>
              <w:adjustRightInd w:val="0"/>
              <w:jc w:val="right"/>
              <w:outlineLvl w:val="2"/>
              <w:rPr>
                <w:rFonts w:ascii="Arial" w:hAnsi="Arial" w:cs="Arial"/>
                <w:sz w:val="16"/>
                <w:szCs w:val="16"/>
              </w:rPr>
            </w:pPr>
            <w:r w:rsidRPr="004B36FE">
              <w:rPr>
                <w:rFonts w:ascii="Arial" w:hAnsi="Arial" w:cs="Arial"/>
                <w:sz w:val="16"/>
                <w:szCs w:val="16"/>
              </w:rPr>
              <w:t>114 278,30</w:t>
            </w:r>
          </w:p>
        </w:tc>
        <w:tc>
          <w:tcPr>
            <w:tcW w:w="1701" w:type="dxa"/>
          </w:tcPr>
          <w:p w:rsidR="007A385D" w:rsidRPr="004B36FE" w:rsidRDefault="007A385D" w:rsidP="00DE5E97">
            <w:pPr>
              <w:autoSpaceDE w:val="0"/>
              <w:autoSpaceDN w:val="0"/>
              <w:adjustRightInd w:val="0"/>
              <w:jc w:val="right"/>
              <w:outlineLvl w:val="2"/>
              <w:rPr>
                <w:rFonts w:ascii="Arial" w:hAnsi="Arial" w:cs="Arial"/>
                <w:sz w:val="16"/>
                <w:szCs w:val="16"/>
              </w:rPr>
            </w:pPr>
            <w:r w:rsidRPr="004B36FE">
              <w:rPr>
                <w:rFonts w:ascii="Arial" w:hAnsi="Arial" w:cs="Arial"/>
                <w:sz w:val="16"/>
                <w:szCs w:val="16"/>
              </w:rPr>
              <w:t>116 922,50</w:t>
            </w:r>
          </w:p>
        </w:tc>
      </w:tr>
      <w:tr w:rsidR="007A385D" w:rsidRPr="004B36FE" w:rsidTr="007A385D">
        <w:tc>
          <w:tcPr>
            <w:tcW w:w="709" w:type="dxa"/>
            <w:vMerge/>
            <w:tcBorders>
              <w:bottom w:val="single" w:sz="4" w:space="0" w:color="auto"/>
            </w:tcBorders>
          </w:tcPr>
          <w:p w:rsidR="007A385D" w:rsidRPr="004B36FE" w:rsidRDefault="007A385D" w:rsidP="00DE5E97">
            <w:pPr>
              <w:autoSpaceDE w:val="0"/>
              <w:autoSpaceDN w:val="0"/>
              <w:adjustRightInd w:val="0"/>
              <w:outlineLvl w:val="2"/>
              <w:rPr>
                <w:rFonts w:ascii="Arial" w:hAnsi="Arial" w:cs="Arial"/>
                <w:sz w:val="16"/>
                <w:szCs w:val="16"/>
              </w:rPr>
            </w:pPr>
          </w:p>
        </w:tc>
        <w:tc>
          <w:tcPr>
            <w:tcW w:w="2410" w:type="dxa"/>
            <w:vMerge/>
            <w:tcBorders>
              <w:bottom w:val="single" w:sz="4" w:space="0" w:color="auto"/>
            </w:tcBorders>
          </w:tcPr>
          <w:p w:rsidR="007A385D" w:rsidRPr="004B36FE" w:rsidRDefault="007A385D" w:rsidP="00DE5E97">
            <w:pPr>
              <w:autoSpaceDE w:val="0"/>
              <w:autoSpaceDN w:val="0"/>
              <w:adjustRightInd w:val="0"/>
              <w:outlineLvl w:val="2"/>
              <w:rPr>
                <w:rFonts w:ascii="Arial" w:hAnsi="Arial" w:cs="Arial"/>
                <w:sz w:val="16"/>
                <w:szCs w:val="16"/>
              </w:rPr>
            </w:pPr>
          </w:p>
        </w:tc>
        <w:tc>
          <w:tcPr>
            <w:tcW w:w="3260" w:type="dxa"/>
          </w:tcPr>
          <w:p w:rsidR="007A385D" w:rsidRPr="004B36FE" w:rsidRDefault="007A385D" w:rsidP="00DE5E97">
            <w:pPr>
              <w:autoSpaceDE w:val="0"/>
              <w:autoSpaceDN w:val="0"/>
              <w:adjustRightInd w:val="0"/>
              <w:outlineLvl w:val="2"/>
              <w:rPr>
                <w:rFonts w:ascii="Arial" w:hAnsi="Arial" w:cs="Arial"/>
                <w:sz w:val="16"/>
                <w:szCs w:val="16"/>
              </w:rPr>
            </w:pPr>
            <w:r w:rsidRPr="004B36FE">
              <w:rPr>
                <w:rFonts w:ascii="Arial" w:hAnsi="Arial" w:cs="Arial"/>
                <w:sz w:val="16"/>
                <w:szCs w:val="16"/>
              </w:rPr>
              <w:t>в т.ч. предусмотренные:</w:t>
            </w:r>
          </w:p>
        </w:tc>
        <w:tc>
          <w:tcPr>
            <w:tcW w:w="1134" w:type="dxa"/>
          </w:tcPr>
          <w:p w:rsidR="007A385D" w:rsidRPr="004B36FE" w:rsidRDefault="007A385D" w:rsidP="00DE5E97">
            <w:pPr>
              <w:autoSpaceDE w:val="0"/>
              <w:autoSpaceDN w:val="0"/>
              <w:adjustRightInd w:val="0"/>
              <w:jc w:val="right"/>
              <w:outlineLvl w:val="2"/>
              <w:rPr>
                <w:rFonts w:ascii="Arial" w:hAnsi="Arial" w:cs="Arial"/>
                <w:sz w:val="16"/>
                <w:szCs w:val="16"/>
              </w:rPr>
            </w:pPr>
          </w:p>
        </w:tc>
        <w:tc>
          <w:tcPr>
            <w:tcW w:w="1276" w:type="dxa"/>
          </w:tcPr>
          <w:p w:rsidR="007A385D" w:rsidRPr="004B36FE" w:rsidRDefault="007A385D" w:rsidP="00DE5E97">
            <w:pPr>
              <w:autoSpaceDE w:val="0"/>
              <w:autoSpaceDN w:val="0"/>
              <w:adjustRightInd w:val="0"/>
              <w:jc w:val="right"/>
              <w:outlineLvl w:val="2"/>
              <w:rPr>
                <w:rFonts w:ascii="Arial" w:hAnsi="Arial" w:cs="Arial"/>
                <w:sz w:val="16"/>
                <w:szCs w:val="16"/>
              </w:rPr>
            </w:pPr>
          </w:p>
        </w:tc>
        <w:tc>
          <w:tcPr>
            <w:tcW w:w="1701" w:type="dxa"/>
          </w:tcPr>
          <w:p w:rsidR="007A385D" w:rsidRPr="004B36FE" w:rsidRDefault="007A385D" w:rsidP="00DE5E97">
            <w:pPr>
              <w:autoSpaceDE w:val="0"/>
              <w:autoSpaceDN w:val="0"/>
              <w:adjustRightInd w:val="0"/>
              <w:jc w:val="right"/>
              <w:outlineLvl w:val="2"/>
              <w:rPr>
                <w:rFonts w:ascii="Arial" w:hAnsi="Arial" w:cs="Arial"/>
                <w:sz w:val="16"/>
                <w:szCs w:val="16"/>
              </w:rPr>
            </w:pPr>
          </w:p>
        </w:tc>
      </w:tr>
      <w:tr w:rsidR="007A385D" w:rsidRPr="004B36FE" w:rsidTr="007A385D">
        <w:tc>
          <w:tcPr>
            <w:tcW w:w="709" w:type="dxa"/>
            <w:vMerge/>
            <w:tcBorders>
              <w:bottom w:val="single" w:sz="4" w:space="0" w:color="auto"/>
            </w:tcBorders>
          </w:tcPr>
          <w:p w:rsidR="007A385D" w:rsidRPr="004B36FE" w:rsidRDefault="007A385D" w:rsidP="00DE5E97">
            <w:pPr>
              <w:autoSpaceDE w:val="0"/>
              <w:autoSpaceDN w:val="0"/>
              <w:adjustRightInd w:val="0"/>
              <w:outlineLvl w:val="2"/>
              <w:rPr>
                <w:rFonts w:ascii="Arial" w:hAnsi="Arial" w:cs="Arial"/>
                <w:sz w:val="16"/>
                <w:szCs w:val="16"/>
              </w:rPr>
            </w:pPr>
          </w:p>
        </w:tc>
        <w:tc>
          <w:tcPr>
            <w:tcW w:w="2410" w:type="dxa"/>
            <w:vMerge/>
            <w:tcBorders>
              <w:bottom w:val="single" w:sz="4" w:space="0" w:color="auto"/>
            </w:tcBorders>
          </w:tcPr>
          <w:p w:rsidR="007A385D" w:rsidRPr="004B36FE" w:rsidRDefault="007A385D" w:rsidP="00DE5E97">
            <w:pPr>
              <w:autoSpaceDE w:val="0"/>
              <w:autoSpaceDN w:val="0"/>
              <w:adjustRightInd w:val="0"/>
              <w:outlineLvl w:val="2"/>
              <w:rPr>
                <w:rFonts w:ascii="Arial" w:hAnsi="Arial" w:cs="Arial"/>
                <w:sz w:val="16"/>
                <w:szCs w:val="16"/>
              </w:rPr>
            </w:pPr>
          </w:p>
        </w:tc>
        <w:tc>
          <w:tcPr>
            <w:tcW w:w="3260" w:type="dxa"/>
          </w:tcPr>
          <w:p w:rsidR="007A385D" w:rsidRPr="004B36FE" w:rsidRDefault="007A385D" w:rsidP="00DE5E97">
            <w:pPr>
              <w:autoSpaceDE w:val="0"/>
              <w:autoSpaceDN w:val="0"/>
              <w:adjustRightInd w:val="0"/>
              <w:outlineLvl w:val="2"/>
              <w:rPr>
                <w:rFonts w:ascii="Arial" w:hAnsi="Arial" w:cs="Arial"/>
                <w:sz w:val="16"/>
                <w:szCs w:val="16"/>
              </w:rPr>
            </w:pPr>
            <w:r w:rsidRPr="004B36FE">
              <w:rPr>
                <w:rFonts w:ascii="Arial" w:hAnsi="Arial" w:cs="Arial"/>
                <w:sz w:val="16"/>
                <w:szCs w:val="16"/>
              </w:rPr>
              <w:t>ответственному исполнителю</w:t>
            </w:r>
          </w:p>
        </w:tc>
        <w:tc>
          <w:tcPr>
            <w:tcW w:w="1134" w:type="dxa"/>
          </w:tcPr>
          <w:p w:rsidR="007A385D" w:rsidRPr="004B36FE" w:rsidRDefault="007A385D" w:rsidP="00DE5E97">
            <w:pPr>
              <w:autoSpaceDE w:val="0"/>
              <w:autoSpaceDN w:val="0"/>
              <w:adjustRightInd w:val="0"/>
              <w:jc w:val="right"/>
              <w:outlineLvl w:val="2"/>
              <w:rPr>
                <w:rFonts w:ascii="Arial" w:hAnsi="Arial" w:cs="Arial"/>
                <w:sz w:val="16"/>
                <w:szCs w:val="16"/>
              </w:rPr>
            </w:pPr>
            <w:r w:rsidRPr="004B36FE">
              <w:rPr>
                <w:rFonts w:ascii="Arial" w:hAnsi="Arial" w:cs="Arial"/>
                <w:sz w:val="16"/>
                <w:szCs w:val="16"/>
              </w:rPr>
              <w:t>110 764,60</w:t>
            </w:r>
          </w:p>
        </w:tc>
        <w:tc>
          <w:tcPr>
            <w:tcW w:w="1276" w:type="dxa"/>
          </w:tcPr>
          <w:p w:rsidR="007A385D" w:rsidRPr="004B36FE" w:rsidRDefault="007A385D" w:rsidP="00DE5E97">
            <w:pPr>
              <w:autoSpaceDE w:val="0"/>
              <w:autoSpaceDN w:val="0"/>
              <w:adjustRightInd w:val="0"/>
              <w:jc w:val="right"/>
              <w:outlineLvl w:val="2"/>
              <w:rPr>
                <w:rFonts w:ascii="Arial" w:hAnsi="Arial" w:cs="Arial"/>
                <w:sz w:val="16"/>
                <w:szCs w:val="16"/>
              </w:rPr>
            </w:pPr>
            <w:r w:rsidRPr="004B36FE">
              <w:rPr>
                <w:rFonts w:ascii="Arial" w:hAnsi="Arial" w:cs="Arial"/>
                <w:sz w:val="16"/>
                <w:szCs w:val="16"/>
              </w:rPr>
              <w:t>114 278,30</w:t>
            </w:r>
          </w:p>
        </w:tc>
        <w:tc>
          <w:tcPr>
            <w:tcW w:w="1701" w:type="dxa"/>
          </w:tcPr>
          <w:p w:rsidR="007A385D" w:rsidRPr="004B36FE" w:rsidRDefault="007A385D" w:rsidP="00DE5E97">
            <w:pPr>
              <w:autoSpaceDE w:val="0"/>
              <w:autoSpaceDN w:val="0"/>
              <w:adjustRightInd w:val="0"/>
              <w:jc w:val="right"/>
              <w:outlineLvl w:val="2"/>
              <w:rPr>
                <w:rFonts w:ascii="Arial" w:hAnsi="Arial" w:cs="Arial"/>
                <w:sz w:val="16"/>
                <w:szCs w:val="16"/>
              </w:rPr>
            </w:pPr>
            <w:r w:rsidRPr="004B36FE">
              <w:rPr>
                <w:rFonts w:ascii="Arial" w:hAnsi="Arial" w:cs="Arial"/>
                <w:sz w:val="16"/>
                <w:szCs w:val="16"/>
              </w:rPr>
              <w:t>116 922,50</w:t>
            </w:r>
          </w:p>
        </w:tc>
      </w:tr>
      <w:tr w:rsidR="007A385D" w:rsidRPr="004B36FE" w:rsidTr="007A385D">
        <w:tc>
          <w:tcPr>
            <w:tcW w:w="709" w:type="dxa"/>
            <w:vMerge/>
            <w:tcBorders>
              <w:bottom w:val="single" w:sz="4" w:space="0" w:color="auto"/>
            </w:tcBorders>
          </w:tcPr>
          <w:p w:rsidR="007A385D" w:rsidRPr="004B36FE" w:rsidRDefault="007A385D" w:rsidP="00DE5E97">
            <w:pPr>
              <w:autoSpaceDE w:val="0"/>
              <w:autoSpaceDN w:val="0"/>
              <w:adjustRightInd w:val="0"/>
              <w:outlineLvl w:val="2"/>
              <w:rPr>
                <w:rFonts w:ascii="Arial" w:hAnsi="Arial" w:cs="Arial"/>
                <w:sz w:val="16"/>
                <w:szCs w:val="16"/>
              </w:rPr>
            </w:pPr>
          </w:p>
        </w:tc>
        <w:tc>
          <w:tcPr>
            <w:tcW w:w="2410" w:type="dxa"/>
            <w:vMerge/>
            <w:tcBorders>
              <w:bottom w:val="single" w:sz="4" w:space="0" w:color="auto"/>
            </w:tcBorders>
          </w:tcPr>
          <w:p w:rsidR="007A385D" w:rsidRPr="004B36FE" w:rsidRDefault="007A385D" w:rsidP="00DE5E97">
            <w:pPr>
              <w:autoSpaceDE w:val="0"/>
              <w:autoSpaceDN w:val="0"/>
              <w:adjustRightInd w:val="0"/>
              <w:outlineLvl w:val="2"/>
              <w:rPr>
                <w:rFonts w:ascii="Arial" w:hAnsi="Arial" w:cs="Arial"/>
                <w:sz w:val="16"/>
                <w:szCs w:val="16"/>
              </w:rPr>
            </w:pPr>
          </w:p>
        </w:tc>
        <w:tc>
          <w:tcPr>
            <w:tcW w:w="3260" w:type="dxa"/>
          </w:tcPr>
          <w:p w:rsidR="007A385D" w:rsidRPr="004B36FE" w:rsidRDefault="007A385D" w:rsidP="00DE5E97">
            <w:pPr>
              <w:autoSpaceDE w:val="0"/>
              <w:autoSpaceDN w:val="0"/>
              <w:adjustRightInd w:val="0"/>
              <w:outlineLvl w:val="2"/>
              <w:rPr>
                <w:rFonts w:ascii="Arial" w:hAnsi="Arial" w:cs="Arial"/>
                <w:sz w:val="16"/>
                <w:szCs w:val="16"/>
              </w:rPr>
            </w:pPr>
            <w:r w:rsidRPr="004B36FE">
              <w:rPr>
                <w:rFonts w:ascii="Arial" w:hAnsi="Arial" w:cs="Arial"/>
                <w:sz w:val="16"/>
                <w:szCs w:val="16"/>
              </w:rPr>
              <w:t>соисполнителю 1</w:t>
            </w:r>
          </w:p>
        </w:tc>
        <w:tc>
          <w:tcPr>
            <w:tcW w:w="1134" w:type="dxa"/>
          </w:tcPr>
          <w:p w:rsidR="007A385D" w:rsidRPr="004B36FE" w:rsidRDefault="007A385D" w:rsidP="00DE5E97">
            <w:pPr>
              <w:autoSpaceDE w:val="0"/>
              <w:autoSpaceDN w:val="0"/>
              <w:adjustRightInd w:val="0"/>
              <w:jc w:val="right"/>
              <w:outlineLvl w:val="2"/>
              <w:rPr>
                <w:rFonts w:ascii="Arial" w:hAnsi="Arial" w:cs="Arial"/>
                <w:sz w:val="16"/>
                <w:szCs w:val="16"/>
              </w:rPr>
            </w:pPr>
            <w:r w:rsidRPr="004B36FE">
              <w:rPr>
                <w:rFonts w:ascii="Arial" w:hAnsi="Arial" w:cs="Arial"/>
                <w:sz w:val="16"/>
                <w:szCs w:val="16"/>
              </w:rPr>
              <w:t>-</w:t>
            </w:r>
          </w:p>
        </w:tc>
        <w:tc>
          <w:tcPr>
            <w:tcW w:w="1276" w:type="dxa"/>
          </w:tcPr>
          <w:p w:rsidR="007A385D" w:rsidRPr="004B36FE" w:rsidRDefault="007A385D" w:rsidP="00DE5E97">
            <w:pPr>
              <w:autoSpaceDE w:val="0"/>
              <w:autoSpaceDN w:val="0"/>
              <w:adjustRightInd w:val="0"/>
              <w:jc w:val="right"/>
              <w:outlineLvl w:val="2"/>
              <w:rPr>
                <w:rFonts w:ascii="Arial" w:hAnsi="Arial" w:cs="Arial"/>
                <w:sz w:val="16"/>
                <w:szCs w:val="16"/>
              </w:rPr>
            </w:pPr>
            <w:r w:rsidRPr="004B36FE">
              <w:rPr>
                <w:rFonts w:ascii="Arial" w:hAnsi="Arial" w:cs="Arial"/>
                <w:sz w:val="16"/>
                <w:szCs w:val="16"/>
              </w:rPr>
              <w:t>-</w:t>
            </w:r>
          </w:p>
        </w:tc>
        <w:tc>
          <w:tcPr>
            <w:tcW w:w="1701" w:type="dxa"/>
          </w:tcPr>
          <w:p w:rsidR="007A385D" w:rsidRPr="004B36FE" w:rsidRDefault="007A385D" w:rsidP="00DE5E97">
            <w:pPr>
              <w:autoSpaceDE w:val="0"/>
              <w:autoSpaceDN w:val="0"/>
              <w:adjustRightInd w:val="0"/>
              <w:jc w:val="right"/>
              <w:outlineLvl w:val="2"/>
              <w:rPr>
                <w:rFonts w:ascii="Arial" w:hAnsi="Arial" w:cs="Arial"/>
                <w:sz w:val="16"/>
                <w:szCs w:val="16"/>
              </w:rPr>
            </w:pPr>
            <w:r w:rsidRPr="004B36FE">
              <w:rPr>
                <w:rFonts w:ascii="Arial" w:hAnsi="Arial" w:cs="Arial"/>
                <w:sz w:val="16"/>
                <w:szCs w:val="16"/>
              </w:rPr>
              <w:t>-</w:t>
            </w:r>
          </w:p>
        </w:tc>
      </w:tr>
      <w:tr w:rsidR="007A385D" w:rsidRPr="004B36FE" w:rsidTr="007A385D">
        <w:tc>
          <w:tcPr>
            <w:tcW w:w="709" w:type="dxa"/>
            <w:vMerge/>
            <w:tcBorders>
              <w:bottom w:val="single" w:sz="4" w:space="0" w:color="auto"/>
            </w:tcBorders>
          </w:tcPr>
          <w:p w:rsidR="007A385D" w:rsidRPr="004B36FE" w:rsidRDefault="007A385D" w:rsidP="00DE5E97">
            <w:pPr>
              <w:autoSpaceDE w:val="0"/>
              <w:autoSpaceDN w:val="0"/>
              <w:adjustRightInd w:val="0"/>
              <w:outlineLvl w:val="2"/>
              <w:rPr>
                <w:rFonts w:ascii="Arial" w:hAnsi="Arial" w:cs="Arial"/>
                <w:sz w:val="16"/>
                <w:szCs w:val="16"/>
              </w:rPr>
            </w:pPr>
          </w:p>
        </w:tc>
        <w:tc>
          <w:tcPr>
            <w:tcW w:w="2410" w:type="dxa"/>
            <w:vMerge/>
            <w:tcBorders>
              <w:bottom w:val="single" w:sz="4" w:space="0" w:color="auto"/>
            </w:tcBorders>
          </w:tcPr>
          <w:p w:rsidR="007A385D" w:rsidRPr="004B36FE" w:rsidRDefault="007A385D" w:rsidP="00DE5E97">
            <w:pPr>
              <w:autoSpaceDE w:val="0"/>
              <w:autoSpaceDN w:val="0"/>
              <w:adjustRightInd w:val="0"/>
              <w:outlineLvl w:val="2"/>
              <w:rPr>
                <w:rFonts w:ascii="Arial" w:hAnsi="Arial" w:cs="Arial"/>
                <w:sz w:val="16"/>
                <w:szCs w:val="16"/>
              </w:rPr>
            </w:pPr>
          </w:p>
        </w:tc>
        <w:tc>
          <w:tcPr>
            <w:tcW w:w="3260" w:type="dxa"/>
          </w:tcPr>
          <w:p w:rsidR="007A385D" w:rsidRPr="004B36FE" w:rsidRDefault="007A385D" w:rsidP="00DE5E97">
            <w:pPr>
              <w:autoSpaceDE w:val="0"/>
              <w:autoSpaceDN w:val="0"/>
              <w:adjustRightInd w:val="0"/>
              <w:outlineLvl w:val="2"/>
              <w:rPr>
                <w:rFonts w:ascii="Arial" w:hAnsi="Arial" w:cs="Arial"/>
                <w:sz w:val="16"/>
                <w:szCs w:val="16"/>
              </w:rPr>
            </w:pPr>
            <w:r w:rsidRPr="004B36FE">
              <w:rPr>
                <w:rFonts w:ascii="Arial" w:hAnsi="Arial" w:cs="Arial"/>
                <w:sz w:val="16"/>
                <w:szCs w:val="16"/>
              </w:rPr>
              <w:t>соисполнителю 2</w:t>
            </w:r>
          </w:p>
        </w:tc>
        <w:tc>
          <w:tcPr>
            <w:tcW w:w="1134" w:type="dxa"/>
          </w:tcPr>
          <w:p w:rsidR="007A385D" w:rsidRPr="004B36FE" w:rsidRDefault="007A385D" w:rsidP="00DE5E97">
            <w:pPr>
              <w:autoSpaceDE w:val="0"/>
              <w:autoSpaceDN w:val="0"/>
              <w:adjustRightInd w:val="0"/>
              <w:jc w:val="right"/>
              <w:outlineLvl w:val="2"/>
              <w:rPr>
                <w:rFonts w:ascii="Arial" w:hAnsi="Arial" w:cs="Arial"/>
                <w:sz w:val="16"/>
                <w:szCs w:val="16"/>
              </w:rPr>
            </w:pPr>
            <w:r w:rsidRPr="004B36FE">
              <w:rPr>
                <w:rFonts w:ascii="Arial" w:hAnsi="Arial" w:cs="Arial"/>
                <w:sz w:val="16"/>
                <w:szCs w:val="16"/>
              </w:rPr>
              <w:t>-</w:t>
            </w:r>
          </w:p>
        </w:tc>
        <w:tc>
          <w:tcPr>
            <w:tcW w:w="1276" w:type="dxa"/>
          </w:tcPr>
          <w:p w:rsidR="007A385D" w:rsidRPr="004B36FE" w:rsidRDefault="007A385D" w:rsidP="00DE5E97">
            <w:pPr>
              <w:autoSpaceDE w:val="0"/>
              <w:autoSpaceDN w:val="0"/>
              <w:adjustRightInd w:val="0"/>
              <w:jc w:val="right"/>
              <w:outlineLvl w:val="2"/>
              <w:rPr>
                <w:rFonts w:ascii="Arial" w:hAnsi="Arial" w:cs="Arial"/>
                <w:sz w:val="16"/>
                <w:szCs w:val="16"/>
              </w:rPr>
            </w:pPr>
            <w:r w:rsidRPr="004B36FE">
              <w:rPr>
                <w:rFonts w:ascii="Arial" w:hAnsi="Arial" w:cs="Arial"/>
                <w:sz w:val="16"/>
                <w:szCs w:val="16"/>
              </w:rPr>
              <w:t>-</w:t>
            </w:r>
          </w:p>
        </w:tc>
        <w:tc>
          <w:tcPr>
            <w:tcW w:w="1701" w:type="dxa"/>
          </w:tcPr>
          <w:p w:rsidR="007A385D" w:rsidRPr="004B36FE" w:rsidRDefault="007A385D" w:rsidP="00DE5E97">
            <w:pPr>
              <w:autoSpaceDE w:val="0"/>
              <w:autoSpaceDN w:val="0"/>
              <w:adjustRightInd w:val="0"/>
              <w:jc w:val="right"/>
              <w:outlineLvl w:val="2"/>
              <w:rPr>
                <w:rFonts w:ascii="Arial" w:hAnsi="Arial" w:cs="Arial"/>
                <w:sz w:val="16"/>
                <w:szCs w:val="16"/>
              </w:rPr>
            </w:pPr>
            <w:r w:rsidRPr="004B36FE">
              <w:rPr>
                <w:rFonts w:ascii="Arial" w:hAnsi="Arial" w:cs="Arial"/>
                <w:sz w:val="16"/>
                <w:szCs w:val="16"/>
              </w:rPr>
              <w:t>-</w:t>
            </w:r>
          </w:p>
        </w:tc>
      </w:tr>
      <w:tr w:rsidR="007A385D" w:rsidRPr="004B36FE" w:rsidTr="007A385D">
        <w:tc>
          <w:tcPr>
            <w:tcW w:w="709" w:type="dxa"/>
            <w:vMerge/>
            <w:tcBorders>
              <w:bottom w:val="single" w:sz="4" w:space="0" w:color="auto"/>
            </w:tcBorders>
          </w:tcPr>
          <w:p w:rsidR="007A385D" w:rsidRPr="004B36FE" w:rsidRDefault="007A385D" w:rsidP="00DE5E97">
            <w:pPr>
              <w:autoSpaceDE w:val="0"/>
              <w:autoSpaceDN w:val="0"/>
              <w:adjustRightInd w:val="0"/>
              <w:outlineLvl w:val="2"/>
              <w:rPr>
                <w:rFonts w:ascii="Arial" w:hAnsi="Arial" w:cs="Arial"/>
                <w:sz w:val="16"/>
                <w:szCs w:val="16"/>
              </w:rPr>
            </w:pPr>
          </w:p>
        </w:tc>
        <w:tc>
          <w:tcPr>
            <w:tcW w:w="2410" w:type="dxa"/>
            <w:vMerge/>
            <w:tcBorders>
              <w:bottom w:val="single" w:sz="4" w:space="0" w:color="auto"/>
            </w:tcBorders>
          </w:tcPr>
          <w:p w:rsidR="007A385D" w:rsidRPr="004B36FE" w:rsidRDefault="007A385D" w:rsidP="00DE5E97">
            <w:pPr>
              <w:autoSpaceDE w:val="0"/>
              <w:autoSpaceDN w:val="0"/>
              <w:adjustRightInd w:val="0"/>
              <w:outlineLvl w:val="2"/>
              <w:rPr>
                <w:rFonts w:ascii="Arial" w:hAnsi="Arial" w:cs="Arial"/>
                <w:sz w:val="16"/>
                <w:szCs w:val="16"/>
              </w:rPr>
            </w:pPr>
          </w:p>
        </w:tc>
        <w:tc>
          <w:tcPr>
            <w:tcW w:w="3260" w:type="dxa"/>
          </w:tcPr>
          <w:p w:rsidR="007A385D" w:rsidRPr="004B36FE" w:rsidRDefault="007A385D" w:rsidP="00DE5E97">
            <w:pPr>
              <w:autoSpaceDE w:val="0"/>
              <w:autoSpaceDN w:val="0"/>
              <w:adjustRightInd w:val="0"/>
              <w:outlineLvl w:val="2"/>
              <w:rPr>
                <w:rFonts w:ascii="Arial" w:hAnsi="Arial" w:cs="Arial"/>
                <w:sz w:val="16"/>
                <w:szCs w:val="16"/>
              </w:rPr>
            </w:pPr>
            <w:r w:rsidRPr="004B36FE">
              <w:rPr>
                <w:rFonts w:ascii="Arial" w:hAnsi="Arial" w:cs="Arial"/>
                <w:sz w:val="16"/>
                <w:szCs w:val="16"/>
              </w:rPr>
              <w:t>средства краевого бюджета,</w:t>
            </w:r>
          </w:p>
        </w:tc>
        <w:tc>
          <w:tcPr>
            <w:tcW w:w="1134" w:type="dxa"/>
          </w:tcPr>
          <w:p w:rsidR="007A385D" w:rsidRPr="004B36FE" w:rsidRDefault="007A385D" w:rsidP="00DE5E97">
            <w:pPr>
              <w:autoSpaceDE w:val="0"/>
              <w:autoSpaceDN w:val="0"/>
              <w:adjustRightInd w:val="0"/>
              <w:jc w:val="right"/>
              <w:outlineLvl w:val="2"/>
              <w:rPr>
                <w:rFonts w:ascii="Arial" w:hAnsi="Arial" w:cs="Arial"/>
                <w:sz w:val="16"/>
                <w:szCs w:val="16"/>
              </w:rPr>
            </w:pPr>
            <w:r w:rsidRPr="004B36FE">
              <w:rPr>
                <w:rFonts w:ascii="Arial" w:hAnsi="Arial" w:cs="Arial"/>
                <w:sz w:val="16"/>
                <w:szCs w:val="16"/>
              </w:rPr>
              <w:t>242 688,97</w:t>
            </w:r>
          </w:p>
        </w:tc>
        <w:tc>
          <w:tcPr>
            <w:tcW w:w="1276" w:type="dxa"/>
          </w:tcPr>
          <w:p w:rsidR="007A385D" w:rsidRPr="004B36FE" w:rsidRDefault="007A385D" w:rsidP="00DE5E97">
            <w:pPr>
              <w:autoSpaceDE w:val="0"/>
              <w:autoSpaceDN w:val="0"/>
              <w:adjustRightInd w:val="0"/>
              <w:jc w:val="right"/>
              <w:outlineLvl w:val="2"/>
              <w:rPr>
                <w:rFonts w:ascii="Arial" w:hAnsi="Arial" w:cs="Arial"/>
                <w:sz w:val="16"/>
                <w:szCs w:val="16"/>
              </w:rPr>
            </w:pPr>
            <w:r w:rsidRPr="004B36FE">
              <w:rPr>
                <w:rFonts w:ascii="Arial" w:hAnsi="Arial" w:cs="Arial"/>
                <w:sz w:val="16"/>
                <w:szCs w:val="16"/>
              </w:rPr>
              <w:t>242 271,40</w:t>
            </w:r>
          </w:p>
        </w:tc>
        <w:tc>
          <w:tcPr>
            <w:tcW w:w="1701" w:type="dxa"/>
          </w:tcPr>
          <w:p w:rsidR="007A385D" w:rsidRPr="004B36FE" w:rsidRDefault="007A385D" w:rsidP="00DE5E97">
            <w:pPr>
              <w:autoSpaceDE w:val="0"/>
              <w:autoSpaceDN w:val="0"/>
              <w:adjustRightInd w:val="0"/>
              <w:jc w:val="right"/>
              <w:outlineLvl w:val="2"/>
              <w:rPr>
                <w:rFonts w:ascii="Arial" w:hAnsi="Arial" w:cs="Arial"/>
                <w:sz w:val="16"/>
                <w:szCs w:val="16"/>
              </w:rPr>
            </w:pPr>
            <w:r w:rsidRPr="004B36FE">
              <w:rPr>
                <w:rFonts w:ascii="Arial" w:hAnsi="Arial" w:cs="Arial"/>
                <w:sz w:val="16"/>
                <w:szCs w:val="16"/>
              </w:rPr>
              <w:t>241 381,93</w:t>
            </w:r>
          </w:p>
        </w:tc>
      </w:tr>
      <w:tr w:rsidR="007A385D" w:rsidRPr="004B36FE" w:rsidTr="007A385D">
        <w:tc>
          <w:tcPr>
            <w:tcW w:w="709" w:type="dxa"/>
            <w:vMerge/>
            <w:tcBorders>
              <w:bottom w:val="single" w:sz="4" w:space="0" w:color="auto"/>
            </w:tcBorders>
          </w:tcPr>
          <w:p w:rsidR="007A385D" w:rsidRPr="004B36FE" w:rsidRDefault="007A385D" w:rsidP="00DE5E97">
            <w:pPr>
              <w:autoSpaceDE w:val="0"/>
              <w:autoSpaceDN w:val="0"/>
              <w:adjustRightInd w:val="0"/>
              <w:outlineLvl w:val="2"/>
              <w:rPr>
                <w:rFonts w:ascii="Arial" w:hAnsi="Arial" w:cs="Arial"/>
                <w:sz w:val="16"/>
                <w:szCs w:val="16"/>
              </w:rPr>
            </w:pPr>
          </w:p>
        </w:tc>
        <w:tc>
          <w:tcPr>
            <w:tcW w:w="2410" w:type="dxa"/>
            <w:vMerge/>
            <w:tcBorders>
              <w:bottom w:val="single" w:sz="4" w:space="0" w:color="auto"/>
            </w:tcBorders>
          </w:tcPr>
          <w:p w:rsidR="007A385D" w:rsidRPr="004B36FE" w:rsidRDefault="007A385D" w:rsidP="00DE5E97">
            <w:pPr>
              <w:autoSpaceDE w:val="0"/>
              <w:autoSpaceDN w:val="0"/>
              <w:adjustRightInd w:val="0"/>
              <w:outlineLvl w:val="2"/>
              <w:rPr>
                <w:rFonts w:ascii="Arial" w:hAnsi="Arial" w:cs="Arial"/>
                <w:sz w:val="16"/>
                <w:szCs w:val="16"/>
              </w:rPr>
            </w:pPr>
          </w:p>
        </w:tc>
        <w:tc>
          <w:tcPr>
            <w:tcW w:w="3260" w:type="dxa"/>
          </w:tcPr>
          <w:p w:rsidR="007A385D" w:rsidRPr="004B36FE" w:rsidRDefault="007A385D" w:rsidP="00DE5E97">
            <w:pPr>
              <w:autoSpaceDE w:val="0"/>
              <w:autoSpaceDN w:val="0"/>
              <w:adjustRightInd w:val="0"/>
              <w:outlineLvl w:val="2"/>
              <w:rPr>
                <w:rFonts w:ascii="Arial" w:hAnsi="Arial" w:cs="Arial"/>
                <w:sz w:val="16"/>
                <w:szCs w:val="16"/>
              </w:rPr>
            </w:pPr>
            <w:r w:rsidRPr="004B36FE">
              <w:rPr>
                <w:rFonts w:ascii="Arial" w:hAnsi="Arial" w:cs="Arial"/>
                <w:sz w:val="16"/>
                <w:szCs w:val="16"/>
              </w:rPr>
              <w:t>в т.ч. предусмотренные:</w:t>
            </w:r>
          </w:p>
        </w:tc>
        <w:tc>
          <w:tcPr>
            <w:tcW w:w="1134" w:type="dxa"/>
          </w:tcPr>
          <w:p w:rsidR="007A385D" w:rsidRPr="004B36FE" w:rsidRDefault="007A385D" w:rsidP="00DE5E97">
            <w:pPr>
              <w:autoSpaceDE w:val="0"/>
              <w:autoSpaceDN w:val="0"/>
              <w:adjustRightInd w:val="0"/>
              <w:jc w:val="right"/>
              <w:outlineLvl w:val="2"/>
              <w:rPr>
                <w:rFonts w:ascii="Arial" w:hAnsi="Arial" w:cs="Arial"/>
                <w:sz w:val="16"/>
                <w:szCs w:val="16"/>
              </w:rPr>
            </w:pPr>
          </w:p>
        </w:tc>
        <w:tc>
          <w:tcPr>
            <w:tcW w:w="1276" w:type="dxa"/>
          </w:tcPr>
          <w:p w:rsidR="007A385D" w:rsidRPr="004B36FE" w:rsidRDefault="007A385D" w:rsidP="00DE5E97">
            <w:pPr>
              <w:autoSpaceDE w:val="0"/>
              <w:autoSpaceDN w:val="0"/>
              <w:adjustRightInd w:val="0"/>
              <w:jc w:val="right"/>
              <w:outlineLvl w:val="2"/>
              <w:rPr>
                <w:rFonts w:ascii="Arial" w:hAnsi="Arial" w:cs="Arial"/>
                <w:sz w:val="16"/>
                <w:szCs w:val="16"/>
              </w:rPr>
            </w:pPr>
          </w:p>
        </w:tc>
        <w:tc>
          <w:tcPr>
            <w:tcW w:w="1701" w:type="dxa"/>
          </w:tcPr>
          <w:p w:rsidR="007A385D" w:rsidRPr="004B36FE" w:rsidRDefault="007A385D" w:rsidP="00DE5E97">
            <w:pPr>
              <w:autoSpaceDE w:val="0"/>
              <w:autoSpaceDN w:val="0"/>
              <w:adjustRightInd w:val="0"/>
              <w:jc w:val="right"/>
              <w:outlineLvl w:val="2"/>
              <w:rPr>
                <w:rFonts w:ascii="Arial" w:hAnsi="Arial" w:cs="Arial"/>
                <w:sz w:val="16"/>
                <w:szCs w:val="16"/>
              </w:rPr>
            </w:pPr>
          </w:p>
        </w:tc>
      </w:tr>
      <w:tr w:rsidR="007A385D" w:rsidRPr="004B36FE" w:rsidTr="007A385D">
        <w:tc>
          <w:tcPr>
            <w:tcW w:w="709" w:type="dxa"/>
            <w:vMerge/>
            <w:tcBorders>
              <w:bottom w:val="single" w:sz="4" w:space="0" w:color="auto"/>
            </w:tcBorders>
          </w:tcPr>
          <w:p w:rsidR="007A385D" w:rsidRPr="004B36FE" w:rsidRDefault="007A385D" w:rsidP="00DE5E97">
            <w:pPr>
              <w:autoSpaceDE w:val="0"/>
              <w:autoSpaceDN w:val="0"/>
              <w:adjustRightInd w:val="0"/>
              <w:outlineLvl w:val="2"/>
              <w:rPr>
                <w:rFonts w:ascii="Arial" w:hAnsi="Arial" w:cs="Arial"/>
                <w:sz w:val="16"/>
                <w:szCs w:val="16"/>
              </w:rPr>
            </w:pPr>
          </w:p>
        </w:tc>
        <w:tc>
          <w:tcPr>
            <w:tcW w:w="2410" w:type="dxa"/>
            <w:vMerge/>
            <w:tcBorders>
              <w:bottom w:val="single" w:sz="4" w:space="0" w:color="auto"/>
            </w:tcBorders>
          </w:tcPr>
          <w:p w:rsidR="007A385D" w:rsidRPr="004B36FE" w:rsidRDefault="007A385D" w:rsidP="00DE5E97">
            <w:pPr>
              <w:autoSpaceDE w:val="0"/>
              <w:autoSpaceDN w:val="0"/>
              <w:adjustRightInd w:val="0"/>
              <w:outlineLvl w:val="2"/>
              <w:rPr>
                <w:rFonts w:ascii="Arial" w:hAnsi="Arial" w:cs="Arial"/>
                <w:sz w:val="16"/>
                <w:szCs w:val="16"/>
              </w:rPr>
            </w:pPr>
          </w:p>
        </w:tc>
        <w:tc>
          <w:tcPr>
            <w:tcW w:w="3260" w:type="dxa"/>
          </w:tcPr>
          <w:p w:rsidR="007A385D" w:rsidRPr="004B36FE" w:rsidRDefault="007A385D" w:rsidP="00DE5E97">
            <w:pPr>
              <w:autoSpaceDE w:val="0"/>
              <w:autoSpaceDN w:val="0"/>
              <w:adjustRightInd w:val="0"/>
              <w:outlineLvl w:val="2"/>
              <w:rPr>
                <w:rFonts w:ascii="Arial" w:hAnsi="Arial" w:cs="Arial"/>
                <w:sz w:val="16"/>
                <w:szCs w:val="16"/>
              </w:rPr>
            </w:pPr>
            <w:r w:rsidRPr="004B36FE">
              <w:rPr>
                <w:rFonts w:ascii="Arial" w:hAnsi="Arial" w:cs="Arial"/>
                <w:sz w:val="16"/>
                <w:szCs w:val="16"/>
              </w:rPr>
              <w:t>ответственному исполнителю</w:t>
            </w:r>
          </w:p>
        </w:tc>
        <w:tc>
          <w:tcPr>
            <w:tcW w:w="1134" w:type="dxa"/>
          </w:tcPr>
          <w:p w:rsidR="007A385D" w:rsidRPr="004B36FE" w:rsidRDefault="007A385D" w:rsidP="00DE5E97">
            <w:pPr>
              <w:autoSpaceDE w:val="0"/>
              <w:autoSpaceDN w:val="0"/>
              <w:adjustRightInd w:val="0"/>
              <w:jc w:val="right"/>
              <w:outlineLvl w:val="2"/>
              <w:rPr>
                <w:rFonts w:ascii="Arial" w:hAnsi="Arial" w:cs="Arial"/>
                <w:sz w:val="16"/>
                <w:szCs w:val="16"/>
              </w:rPr>
            </w:pPr>
            <w:r w:rsidRPr="004B36FE">
              <w:rPr>
                <w:rFonts w:ascii="Arial" w:hAnsi="Arial" w:cs="Arial"/>
                <w:sz w:val="16"/>
                <w:szCs w:val="16"/>
              </w:rPr>
              <w:t>232 462,98</w:t>
            </w:r>
          </w:p>
        </w:tc>
        <w:tc>
          <w:tcPr>
            <w:tcW w:w="1276" w:type="dxa"/>
          </w:tcPr>
          <w:p w:rsidR="007A385D" w:rsidRPr="004B36FE" w:rsidRDefault="007A385D" w:rsidP="00DE5E97">
            <w:pPr>
              <w:autoSpaceDE w:val="0"/>
              <w:autoSpaceDN w:val="0"/>
              <w:adjustRightInd w:val="0"/>
              <w:jc w:val="right"/>
              <w:outlineLvl w:val="2"/>
              <w:rPr>
                <w:rFonts w:ascii="Arial" w:hAnsi="Arial" w:cs="Arial"/>
                <w:sz w:val="16"/>
                <w:szCs w:val="16"/>
              </w:rPr>
            </w:pPr>
            <w:r w:rsidRPr="004B36FE">
              <w:rPr>
                <w:rFonts w:ascii="Arial" w:hAnsi="Arial" w:cs="Arial"/>
                <w:sz w:val="16"/>
                <w:szCs w:val="16"/>
              </w:rPr>
              <w:t>233 817,78</w:t>
            </w:r>
          </w:p>
        </w:tc>
        <w:tc>
          <w:tcPr>
            <w:tcW w:w="1701" w:type="dxa"/>
          </w:tcPr>
          <w:p w:rsidR="007A385D" w:rsidRPr="004B36FE" w:rsidRDefault="007A385D" w:rsidP="00DE5E97">
            <w:pPr>
              <w:autoSpaceDE w:val="0"/>
              <w:autoSpaceDN w:val="0"/>
              <w:adjustRightInd w:val="0"/>
              <w:jc w:val="right"/>
              <w:outlineLvl w:val="2"/>
              <w:rPr>
                <w:rFonts w:ascii="Arial" w:hAnsi="Arial" w:cs="Arial"/>
                <w:sz w:val="16"/>
                <w:szCs w:val="16"/>
              </w:rPr>
            </w:pPr>
            <w:r w:rsidRPr="004B36FE">
              <w:rPr>
                <w:rFonts w:ascii="Arial" w:hAnsi="Arial" w:cs="Arial"/>
                <w:sz w:val="16"/>
                <w:szCs w:val="16"/>
              </w:rPr>
              <w:t>232 928,31</w:t>
            </w:r>
          </w:p>
        </w:tc>
      </w:tr>
      <w:tr w:rsidR="007A385D" w:rsidRPr="004B36FE" w:rsidTr="007A385D">
        <w:tc>
          <w:tcPr>
            <w:tcW w:w="709" w:type="dxa"/>
            <w:vMerge/>
            <w:tcBorders>
              <w:bottom w:val="single" w:sz="4" w:space="0" w:color="auto"/>
            </w:tcBorders>
          </w:tcPr>
          <w:p w:rsidR="007A385D" w:rsidRPr="004B36FE" w:rsidRDefault="007A385D" w:rsidP="00DE5E97">
            <w:pPr>
              <w:autoSpaceDE w:val="0"/>
              <w:autoSpaceDN w:val="0"/>
              <w:adjustRightInd w:val="0"/>
              <w:outlineLvl w:val="2"/>
              <w:rPr>
                <w:rFonts w:ascii="Arial" w:hAnsi="Arial" w:cs="Arial"/>
                <w:sz w:val="16"/>
                <w:szCs w:val="16"/>
              </w:rPr>
            </w:pPr>
          </w:p>
        </w:tc>
        <w:tc>
          <w:tcPr>
            <w:tcW w:w="2410" w:type="dxa"/>
            <w:vMerge/>
            <w:tcBorders>
              <w:bottom w:val="single" w:sz="4" w:space="0" w:color="auto"/>
            </w:tcBorders>
          </w:tcPr>
          <w:p w:rsidR="007A385D" w:rsidRPr="004B36FE" w:rsidRDefault="007A385D" w:rsidP="00DE5E97">
            <w:pPr>
              <w:autoSpaceDE w:val="0"/>
              <w:autoSpaceDN w:val="0"/>
              <w:adjustRightInd w:val="0"/>
              <w:outlineLvl w:val="2"/>
              <w:rPr>
                <w:rFonts w:ascii="Arial" w:hAnsi="Arial" w:cs="Arial"/>
                <w:sz w:val="16"/>
                <w:szCs w:val="16"/>
              </w:rPr>
            </w:pPr>
          </w:p>
        </w:tc>
        <w:tc>
          <w:tcPr>
            <w:tcW w:w="3260" w:type="dxa"/>
          </w:tcPr>
          <w:p w:rsidR="007A385D" w:rsidRPr="004B36FE" w:rsidRDefault="007A385D" w:rsidP="00DE5E97">
            <w:pPr>
              <w:autoSpaceDE w:val="0"/>
              <w:autoSpaceDN w:val="0"/>
              <w:adjustRightInd w:val="0"/>
              <w:outlineLvl w:val="2"/>
              <w:rPr>
                <w:rFonts w:ascii="Arial" w:hAnsi="Arial" w:cs="Arial"/>
                <w:sz w:val="16"/>
                <w:szCs w:val="16"/>
              </w:rPr>
            </w:pPr>
            <w:r w:rsidRPr="004B36FE">
              <w:rPr>
                <w:rFonts w:ascii="Arial" w:hAnsi="Arial" w:cs="Arial"/>
                <w:sz w:val="16"/>
                <w:szCs w:val="16"/>
              </w:rPr>
              <w:t>соисполнителю 1</w:t>
            </w:r>
          </w:p>
        </w:tc>
        <w:tc>
          <w:tcPr>
            <w:tcW w:w="1134" w:type="dxa"/>
          </w:tcPr>
          <w:p w:rsidR="007A385D" w:rsidRPr="004B36FE" w:rsidRDefault="007A385D" w:rsidP="00DE5E97">
            <w:pPr>
              <w:autoSpaceDE w:val="0"/>
              <w:autoSpaceDN w:val="0"/>
              <w:adjustRightInd w:val="0"/>
              <w:jc w:val="right"/>
              <w:outlineLvl w:val="2"/>
              <w:rPr>
                <w:rFonts w:ascii="Arial" w:hAnsi="Arial" w:cs="Arial"/>
                <w:sz w:val="16"/>
                <w:szCs w:val="16"/>
              </w:rPr>
            </w:pPr>
            <w:r w:rsidRPr="004B36FE">
              <w:rPr>
                <w:rFonts w:ascii="Arial" w:hAnsi="Arial" w:cs="Arial"/>
                <w:sz w:val="16"/>
                <w:szCs w:val="16"/>
              </w:rPr>
              <w:t>8 408,14</w:t>
            </w:r>
          </w:p>
        </w:tc>
        <w:tc>
          <w:tcPr>
            <w:tcW w:w="1276" w:type="dxa"/>
          </w:tcPr>
          <w:p w:rsidR="007A385D" w:rsidRPr="004B36FE" w:rsidRDefault="007A385D" w:rsidP="00DE5E97">
            <w:pPr>
              <w:autoSpaceDE w:val="0"/>
              <w:autoSpaceDN w:val="0"/>
              <w:adjustRightInd w:val="0"/>
              <w:jc w:val="right"/>
              <w:outlineLvl w:val="2"/>
              <w:rPr>
                <w:rFonts w:ascii="Arial" w:hAnsi="Arial" w:cs="Arial"/>
                <w:sz w:val="16"/>
                <w:szCs w:val="16"/>
              </w:rPr>
            </w:pPr>
            <w:r w:rsidRPr="004B36FE">
              <w:rPr>
                <w:rFonts w:ascii="Arial" w:hAnsi="Arial" w:cs="Arial"/>
                <w:sz w:val="16"/>
                <w:szCs w:val="16"/>
              </w:rPr>
              <w:t>8 408,14</w:t>
            </w:r>
          </w:p>
        </w:tc>
        <w:tc>
          <w:tcPr>
            <w:tcW w:w="1701" w:type="dxa"/>
          </w:tcPr>
          <w:p w:rsidR="007A385D" w:rsidRPr="004B36FE" w:rsidRDefault="007A385D" w:rsidP="00DE5E97">
            <w:pPr>
              <w:autoSpaceDE w:val="0"/>
              <w:autoSpaceDN w:val="0"/>
              <w:adjustRightInd w:val="0"/>
              <w:jc w:val="right"/>
              <w:outlineLvl w:val="2"/>
              <w:rPr>
                <w:rFonts w:ascii="Arial" w:hAnsi="Arial" w:cs="Arial"/>
                <w:sz w:val="16"/>
                <w:szCs w:val="16"/>
              </w:rPr>
            </w:pPr>
            <w:r w:rsidRPr="004B36FE">
              <w:rPr>
                <w:rFonts w:ascii="Arial" w:hAnsi="Arial" w:cs="Arial"/>
                <w:sz w:val="16"/>
                <w:szCs w:val="16"/>
              </w:rPr>
              <w:t>8 408,14</w:t>
            </w:r>
          </w:p>
        </w:tc>
      </w:tr>
      <w:tr w:rsidR="007A385D" w:rsidRPr="004B36FE" w:rsidTr="007A385D">
        <w:tc>
          <w:tcPr>
            <w:tcW w:w="709" w:type="dxa"/>
            <w:vMerge/>
            <w:tcBorders>
              <w:bottom w:val="single" w:sz="4" w:space="0" w:color="auto"/>
            </w:tcBorders>
          </w:tcPr>
          <w:p w:rsidR="007A385D" w:rsidRPr="004B36FE" w:rsidRDefault="007A385D" w:rsidP="00DE5E97">
            <w:pPr>
              <w:autoSpaceDE w:val="0"/>
              <w:autoSpaceDN w:val="0"/>
              <w:adjustRightInd w:val="0"/>
              <w:outlineLvl w:val="2"/>
              <w:rPr>
                <w:rFonts w:ascii="Arial" w:hAnsi="Arial" w:cs="Arial"/>
                <w:sz w:val="16"/>
                <w:szCs w:val="16"/>
              </w:rPr>
            </w:pPr>
          </w:p>
        </w:tc>
        <w:tc>
          <w:tcPr>
            <w:tcW w:w="2410" w:type="dxa"/>
            <w:vMerge/>
            <w:tcBorders>
              <w:bottom w:val="single" w:sz="4" w:space="0" w:color="auto"/>
            </w:tcBorders>
          </w:tcPr>
          <w:p w:rsidR="007A385D" w:rsidRPr="004B36FE" w:rsidRDefault="007A385D" w:rsidP="00DE5E97">
            <w:pPr>
              <w:autoSpaceDE w:val="0"/>
              <w:autoSpaceDN w:val="0"/>
              <w:adjustRightInd w:val="0"/>
              <w:outlineLvl w:val="2"/>
              <w:rPr>
                <w:rFonts w:ascii="Arial" w:hAnsi="Arial" w:cs="Arial"/>
                <w:sz w:val="16"/>
                <w:szCs w:val="16"/>
              </w:rPr>
            </w:pPr>
          </w:p>
        </w:tc>
        <w:tc>
          <w:tcPr>
            <w:tcW w:w="3260" w:type="dxa"/>
          </w:tcPr>
          <w:p w:rsidR="007A385D" w:rsidRPr="004B36FE" w:rsidRDefault="007A385D" w:rsidP="00DE5E97">
            <w:pPr>
              <w:autoSpaceDE w:val="0"/>
              <w:autoSpaceDN w:val="0"/>
              <w:adjustRightInd w:val="0"/>
              <w:outlineLvl w:val="2"/>
              <w:rPr>
                <w:rFonts w:ascii="Arial" w:hAnsi="Arial" w:cs="Arial"/>
                <w:sz w:val="16"/>
                <w:szCs w:val="16"/>
              </w:rPr>
            </w:pPr>
            <w:r w:rsidRPr="004B36FE">
              <w:rPr>
                <w:rFonts w:ascii="Arial" w:hAnsi="Arial" w:cs="Arial"/>
                <w:sz w:val="16"/>
                <w:szCs w:val="16"/>
              </w:rPr>
              <w:t>соисполнителю 2</w:t>
            </w:r>
          </w:p>
        </w:tc>
        <w:tc>
          <w:tcPr>
            <w:tcW w:w="1134" w:type="dxa"/>
          </w:tcPr>
          <w:p w:rsidR="007A385D" w:rsidRPr="004B36FE" w:rsidRDefault="007A385D" w:rsidP="00DE5E97">
            <w:pPr>
              <w:autoSpaceDE w:val="0"/>
              <w:autoSpaceDN w:val="0"/>
              <w:adjustRightInd w:val="0"/>
              <w:jc w:val="right"/>
              <w:outlineLvl w:val="2"/>
              <w:rPr>
                <w:rFonts w:ascii="Arial" w:hAnsi="Arial" w:cs="Arial"/>
                <w:sz w:val="16"/>
                <w:szCs w:val="16"/>
              </w:rPr>
            </w:pPr>
            <w:r w:rsidRPr="004B36FE">
              <w:rPr>
                <w:rFonts w:ascii="Arial" w:hAnsi="Arial" w:cs="Arial"/>
                <w:sz w:val="16"/>
                <w:szCs w:val="16"/>
              </w:rPr>
              <w:t>1 817,85</w:t>
            </w:r>
          </w:p>
        </w:tc>
        <w:tc>
          <w:tcPr>
            <w:tcW w:w="1276" w:type="dxa"/>
          </w:tcPr>
          <w:p w:rsidR="007A385D" w:rsidRPr="004B36FE" w:rsidRDefault="007A385D" w:rsidP="00DE5E97">
            <w:pPr>
              <w:autoSpaceDE w:val="0"/>
              <w:autoSpaceDN w:val="0"/>
              <w:adjustRightInd w:val="0"/>
              <w:jc w:val="right"/>
              <w:outlineLvl w:val="2"/>
              <w:rPr>
                <w:rFonts w:ascii="Arial" w:hAnsi="Arial" w:cs="Arial"/>
                <w:sz w:val="16"/>
                <w:szCs w:val="16"/>
              </w:rPr>
            </w:pPr>
            <w:r w:rsidRPr="004B36FE">
              <w:rPr>
                <w:rFonts w:ascii="Arial" w:hAnsi="Arial" w:cs="Arial"/>
                <w:sz w:val="16"/>
                <w:szCs w:val="16"/>
              </w:rPr>
              <w:t>45,48</w:t>
            </w:r>
          </w:p>
        </w:tc>
        <w:tc>
          <w:tcPr>
            <w:tcW w:w="1701" w:type="dxa"/>
          </w:tcPr>
          <w:p w:rsidR="007A385D" w:rsidRPr="004B36FE" w:rsidRDefault="007A385D" w:rsidP="00DE5E97">
            <w:pPr>
              <w:autoSpaceDE w:val="0"/>
              <w:autoSpaceDN w:val="0"/>
              <w:adjustRightInd w:val="0"/>
              <w:jc w:val="right"/>
              <w:outlineLvl w:val="2"/>
              <w:rPr>
                <w:rFonts w:ascii="Arial" w:hAnsi="Arial" w:cs="Arial"/>
                <w:sz w:val="16"/>
                <w:szCs w:val="16"/>
              </w:rPr>
            </w:pPr>
            <w:r w:rsidRPr="004B36FE">
              <w:rPr>
                <w:rFonts w:ascii="Arial" w:hAnsi="Arial" w:cs="Arial"/>
                <w:sz w:val="16"/>
                <w:szCs w:val="16"/>
              </w:rPr>
              <w:t>45,48</w:t>
            </w:r>
          </w:p>
        </w:tc>
      </w:tr>
      <w:tr w:rsidR="007A385D" w:rsidRPr="004B36FE" w:rsidTr="007A385D">
        <w:tc>
          <w:tcPr>
            <w:tcW w:w="709" w:type="dxa"/>
            <w:vMerge/>
            <w:tcBorders>
              <w:bottom w:val="single" w:sz="4" w:space="0" w:color="auto"/>
            </w:tcBorders>
          </w:tcPr>
          <w:p w:rsidR="007A385D" w:rsidRPr="004B36FE" w:rsidRDefault="007A385D" w:rsidP="00DE5E97">
            <w:pPr>
              <w:autoSpaceDE w:val="0"/>
              <w:autoSpaceDN w:val="0"/>
              <w:adjustRightInd w:val="0"/>
              <w:outlineLvl w:val="2"/>
              <w:rPr>
                <w:rFonts w:ascii="Arial" w:hAnsi="Arial" w:cs="Arial"/>
                <w:sz w:val="16"/>
                <w:szCs w:val="16"/>
              </w:rPr>
            </w:pPr>
          </w:p>
        </w:tc>
        <w:tc>
          <w:tcPr>
            <w:tcW w:w="2410" w:type="dxa"/>
            <w:vMerge/>
            <w:tcBorders>
              <w:bottom w:val="single" w:sz="4" w:space="0" w:color="auto"/>
            </w:tcBorders>
          </w:tcPr>
          <w:p w:rsidR="007A385D" w:rsidRPr="004B36FE" w:rsidRDefault="007A385D" w:rsidP="00DE5E97">
            <w:pPr>
              <w:autoSpaceDE w:val="0"/>
              <w:autoSpaceDN w:val="0"/>
              <w:adjustRightInd w:val="0"/>
              <w:outlineLvl w:val="2"/>
              <w:rPr>
                <w:rFonts w:ascii="Arial" w:hAnsi="Arial" w:cs="Arial"/>
                <w:sz w:val="16"/>
                <w:szCs w:val="16"/>
              </w:rPr>
            </w:pPr>
          </w:p>
        </w:tc>
        <w:tc>
          <w:tcPr>
            <w:tcW w:w="3260" w:type="dxa"/>
          </w:tcPr>
          <w:p w:rsidR="007A385D" w:rsidRPr="004B36FE" w:rsidRDefault="007A385D" w:rsidP="00DE5E97">
            <w:pPr>
              <w:autoSpaceDE w:val="0"/>
              <w:autoSpaceDN w:val="0"/>
              <w:adjustRightInd w:val="0"/>
              <w:outlineLvl w:val="2"/>
              <w:rPr>
                <w:rFonts w:ascii="Arial" w:hAnsi="Arial" w:cs="Arial"/>
                <w:sz w:val="16"/>
                <w:szCs w:val="16"/>
              </w:rPr>
            </w:pPr>
            <w:r w:rsidRPr="004B36FE">
              <w:rPr>
                <w:rFonts w:ascii="Arial" w:hAnsi="Arial" w:cs="Arial"/>
                <w:sz w:val="16"/>
                <w:szCs w:val="16"/>
              </w:rPr>
              <w:t xml:space="preserve">средства местного бюджета, </w:t>
            </w:r>
          </w:p>
        </w:tc>
        <w:tc>
          <w:tcPr>
            <w:tcW w:w="1134" w:type="dxa"/>
          </w:tcPr>
          <w:p w:rsidR="007A385D" w:rsidRPr="004B36FE" w:rsidRDefault="007A385D" w:rsidP="00DE5E97">
            <w:pPr>
              <w:autoSpaceDE w:val="0"/>
              <w:autoSpaceDN w:val="0"/>
              <w:adjustRightInd w:val="0"/>
              <w:jc w:val="right"/>
              <w:outlineLvl w:val="2"/>
              <w:rPr>
                <w:rFonts w:ascii="Arial" w:hAnsi="Arial" w:cs="Arial"/>
                <w:sz w:val="16"/>
                <w:szCs w:val="16"/>
              </w:rPr>
            </w:pPr>
            <w:r w:rsidRPr="004B36FE">
              <w:rPr>
                <w:rFonts w:ascii="Arial" w:hAnsi="Arial" w:cs="Arial"/>
                <w:sz w:val="16"/>
                <w:szCs w:val="16"/>
              </w:rPr>
              <w:t>1 311,67</w:t>
            </w:r>
          </w:p>
        </w:tc>
        <w:tc>
          <w:tcPr>
            <w:tcW w:w="1276" w:type="dxa"/>
          </w:tcPr>
          <w:p w:rsidR="007A385D" w:rsidRPr="004B36FE" w:rsidRDefault="007A385D" w:rsidP="00DE5E97">
            <w:pPr>
              <w:autoSpaceDE w:val="0"/>
              <w:autoSpaceDN w:val="0"/>
              <w:adjustRightInd w:val="0"/>
              <w:jc w:val="right"/>
              <w:outlineLvl w:val="2"/>
              <w:rPr>
                <w:rFonts w:ascii="Arial" w:hAnsi="Arial" w:cs="Arial"/>
                <w:sz w:val="16"/>
                <w:szCs w:val="16"/>
              </w:rPr>
            </w:pPr>
            <w:r w:rsidRPr="004B36FE">
              <w:rPr>
                <w:rFonts w:ascii="Arial" w:hAnsi="Arial" w:cs="Arial"/>
                <w:sz w:val="16"/>
                <w:szCs w:val="16"/>
              </w:rPr>
              <w:t>552,08</w:t>
            </w:r>
          </w:p>
        </w:tc>
        <w:tc>
          <w:tcPr>
            <w:tcW w:w="1701" w:type="dxa"/>
          </w:tcPr>
          <w:p w:rsidR="007A385D" w:rsidRPr="004B36FE" w:rsidRDefault="007A385D" w:rsidP="00DE5E97">
            <w:pPr>
              <w:autoSpaceDE w:val="0"/>
              <w:autoSpaceDN w:val="0"/>
              <w:adjustRightInd w:val="0"/>
              <w:jc w:val="right"/>
              <w:outlineLvl w:val="2"/>
              <w:rPr>
                <w:rFonts w:ascii="Arial" w:hAnsi="Arial" w:cs="Arial"/>
                <w:sz w:val="16"/>
                <w:szCs w:val="16"/>
              </w:rPr>
            </w:pPr>
            <w:r w:rsidRPr="004B36FE">
              <w:rPr>
                <w:rFonts w:ascii="Arial" w:hAnsi="Arial" w:cs="Arial"/>
                <w:sz w:val="16"/>
                <w:szCs w:val="16"/>
              </w:rPr>
              <w:t>552,08</w:t>
            </w:r>
          </w:p>
        </w:tc>
      </w:tr>
      <w:tr w:rsidR="007A385D" w:rsidRPr="004B36FE" w:rsidTr="007A385D">
        <w:tc>
          <w:tcPr>
            <w:tcW w:w="709" w:type="dxa"/>
            <w:vMerge/>
            <w:tcBorders>
              <w:bottom w:val="single" w:sz="4" w:space="0" w:color="auto"/>
            </w:tcBorders>
          </w:tcPr>
          <w:p w:rsidR="007A385D" w:rsidRPr="004B36FE" w:rsidRDefault="007A385D" w:rsidP="00DE5E97">
            <w:pPr>
              <w:autoSpaceDE w:val="0"/>
              <w:autoSpaceDN w:val="0"/>
              <w:adjustRightInd w:val="0"/>
              <w:outlineLvl w:val="2"/>
              <w:rPr>
                <w:rFonts w:ascii="Arial" w:hAnsi="Arial" w:cs="Arial"/>
                <w:sz w:val="16"/>
                <w:szCs w:val="16"/>
              </w:rPr>
            </w:pPr>
          </w:p>
        </w:tc>
        <w:tc>
          <w:tcPr>
            <w:tcW w:w="2410" w:type="dxa"/>
            <w:vMerge/>
            <w:tcBorders>
              <w:bottom w:val="single" w:sz="4" w:space="0" w:color="auto"/>
            </w:tcBorders>
          </w:tcPr>
          <w:p w:rsidR="007A385D" w:rsidRPr="004B36FE" w:rsidRDefault="007A385D" w:rsidP="00DE5E97">
            <w:pPr>
              <w:autoSpaceDE w:val="0"/>
              <w:autoSpaceDN w:val="0"/>
              <w:adjustRightInd w:val="0"/>
              <w:outlineLvl w:val="2"/>
              <w:rPr>
                <w:rFonts w:ascii="Arial" w:hAnsi="Arial" w:cs="Arial"/>
                <w:sz w:val="16"/>
                <w:szCs w:val="16"/>
              </w:rPr>
            </w:pPr>
          </w:p>
        </w:tc>
        <w:tc>
          <w:tcPr>
            <w:tcW w:w="3260" w:type="dxa"/>
          </w:tcPr>
          <w:p w:rsidR="007A385D" w:rsidRPr="004B36FE" w:rsidRDefault="007A385D" w:rsidP="00DE5E97">
            <w:pPr>
              <w:autoSpaceDE w:val="0"/>
              <w:autoSpaceDN w:val="0"/>
              <w:adjustRightInd w:val="0"/>
              <w:outlineLvl w:val="2"/>
              <w:rPr>
                <w:rFonts w:ascii="Arial" w:hAnsi="Arial" w:cs="Arial"/>
                <w:sz w:val="16"/>
                <w:szCs w:val="16"/>
              </w:rPr>
            </w:pPr>
            <w:r w:rsidRPr="004B36FE">
              <w:rPr>
                <w:rFonts w:ascii="Arial" w:hAnsi="Arial" w:cs="Arial"/>
                <w:sz w:val="16"/>
                <w:szCs w:val="16"/>
              </w:rPr>
              <w:t>в т.ч. предусмотренные:</w:t>
            </w:r>
          </w:p>
        </w:tc>
        <w:tc>
          <w:tcPr>
            <w:tcW w:w="1134" w:type="dxa"/>
          </w:tcPr>
          <w:p w:rsidR="007A385D" w:rsidRPr="004B36FE" w:rsidRDefault="007A385D" w:rsidP="00DE5E97">
            <w:pPr>
              <w:autoSpaceDE w:val="0"/>
              <w:autoSpaceDN w:val="0"/>
              <w:adjustRightInd w:val="0"/>
              <w:jc w:val="right"/>
              <w:outlineLvl w:val="2"/>
              <w:rPr>
                <w:rFonts w:ascii="Arial" w:hAnsi="Arial" w:cs="Arial"/>
                <w:sz w:val="16"/>
                <w:szCs w:val="16"/>
              </w:rPr>
            </w:pPr>
          </w:p>
        </w:tc>
        <w:tc>
          <w:tcPr>
            <w:tcW w:w="1276" w:type="dxa"/>
          </w:tcPr>
          <w:p w:rsidR="007A385D" w:rsidRPr="004B36FE" w:rsidRDefault="007A385D" w:rsidP="00DE5E97">
            <w:pPr>
              <w:autoSpaceDE w:val="0"/>
              <w:autoSpaceDN w:val="0"/>
              <w:adjustRightInd w:val="0"/>
              <w:jc w:val="right"/>
              <w:outlineLvl w:val="2"/>
              <w:rPr>
                <w:rFonts w:ascii="Arial" w:hAnsi="Arial" w:cs="Arial"/>
                <w:sz w:val="16"/>
                <w:szCs w:val="16"/>
              </w:rPr>
            </w:pPr>
          </w:p>
        </w:tc>
        <w:tc>
          <w:tcPr>
            <w:tcW w:w="1701" w:type="dxa"/>
          </w:tcPr>
          <w:p w:rsidR="007A385D" w:rsidRPr="004B36FE" w:rsidRDefault="007A385D" w:rsidP="00DE5E97">
            <w:pPr>
              <w:autoSpaceDE w:val="0"/>
              <w:autoSpaceDN w:val="0"/>
              <w:adjustRightInd w:val="0"/>
              <w:jc w:val="right"/>
              <w:outlineLvl w:val="2"/>
              <w:rPr>
                <w:rFonts w:ascii="Arial" w:hAnsi="Arial" w:cs="Arial"/>
                <w:sz w:val="16"/>
                <w:szCs w:val="16"/>
              </w:rPr>
            </w:pPr>
          </w:p>
        </w:tc>
      </w:tr>
      <w:tr w:rsidR="007A385D" w:rsidRPr="004B36FE" w:rsidTr="007A385D">
        <w:tc>
          <w:tcPr>
            <w:tcW w:w="709" w:type="dxa"/>
            <w:vMerge/>
            <w:tcBorders>
              <w:bottom w:val="single" w:sz="4" w:space="0" w:color="auto"/>
            </w:tcBorders>
          </w:tcPr>
          <w:p w:rsidR="007A385D" w:rsidRPr="004B36FE" w:rsidRDefault="007A385D" w:rsidP="00DE5E97">
            <w:pPr>
              <w:autoSpaceDE w:val="0"/>
              <w:autoSpaceDN w:val="0"/>
              <w:adjustRightInd w:val="0"/>
              <w:outlineLvl w:val="2"/>
              <w:rPr>
                <w:rFonts w:ascii="Arial" w:hAnsi="Arial" w:cs="Arial"/>
                <w:sz w:val="16"/>
                <w:szCs w:val="16"/>
              </w:rPr>
            </w:pPr>
          </w:p>
        </w:tc>
        <w:tc>
          <w:tcPr>
            <w:tcW w:w="2410" w:type="dxa"/>
            <w:vMerge/>
            <w:tcBorders>
              <w:bottom w:val="single" w:sz="4" w:space="0" w:color="auto"/>
            </w:tcBorders>
          </w:tcPr>
          <w:p w:rsidR="007A385D" w:rsidRPr="004B36FE" w:rsidRDefault="007A385D" w:rsidP="00DE5E97">
            <w:pPr>
              <w:autoSpaceDE w:val="0"/>
              <w:autoSpaceDN w:val="0"/>
              <w:adjustRightInd w:val="0"/>
              <w:outlineLvl w:val="2"/>
              <w:rPr>
                <w:rFonts w:ascii="Arial" w:hAnsi="Arial" w:cs="Arial"/>
                <w:sz w:val="16"/>
                <w:szCs w:val="16"/>
              </w:rPr>
            </w:pPr>
          </w:p>
        </w:tc>
        <w:tc>
          <w:tcPr>
            <w:tcW w:w="3260" w:type="dxa"/>
          </w:tcPr>
          <w:p w:rsidR="007A385D" w:rsidRPr="004B36FE" w:rsidRDefault="007A385D" w:rsidP="00DE5E97">
            <w:pPr>
              <w:autoSpaceDE w:val="0"/>
              <w:autoSpaceDN w:val="0"/>
              <w:adjustRightInd w:val="0"/>
              <w:outlineLvl w:val="2"/>
              <w:rPr>
                <w:rFonts w:ascii="Arial" w:hAnsi="Arial" w:cs="Arial"/>
                <w:sz w:val="16"/>
                <w:szCs w:val="16"/>
              </w:rPr>
            </w:pPr>
            <w:r w:rsidRPr="004B36FE">
              <w:rPr>
                <w:rFonts w:ascii="Arial" w:hAnsi="Arial" w:cs="Arial"/>
                <w:sz w:val="16"/>
                <w:szCs w:val="16"/>
              </w:rPr>
              <w:t>ответственному исполнителю</w:t>
            </w:r>
          </w:p>
        </w:tc>
        <w:tc>
          <w:tcPr>
            <w:tcW w:w="1134" w:type="dxa"/>
          </w:tcPr>
          <w:p w:rsidR="007A385D" w:rsidRPr="004B36FE" w:rsidRDefault="007A385D" w:rsidP="00DE5E97">
            <w:pPr>
              <w:autoSpaceDE w:val="0"/>
              <w:autoSpaceDN w:val="0"/>
              <w:adjustRightInd w:val="0"/>
              <w:jc w:val="right"/>
              <w:outlineLvl w:val="2"/>
              <w:rPr>
                <w:rFonts w:ascii="Arial" w:hAnsi="Arial" w:cs="Arial"/>
                <w:sz w:val="16"/>
                <w:szCs w:val="16"/>
              </w:rPr>
            </w:pPr>
            <w:r w:rsidRPr="004B36FE">
              <w:rPr>
                <w:rFonts w:ascii="Arial" w:hAnsi="Arial" w:cs="Arial"/>
                <w:sz w:val="16"/>
                <w:szCs w:val="16"/>
              </w:rPr>
              <w:t>90,67</w:t>
            </w:r>
          </w:p>
        </w:tc>
        <w:tc>
          <w:tcPr>
            <w:tcW w:w="1276" w:type="dxa"/>
          </w:tcPr>
          <w:p w:rsidR="007A385D" w:rsidRPr="004B36FE" w:rsidRDefault="007A385D" w:rsidP="00DE5E97">
            <w:pPr>
              <w:autoSpaceDE w:val="0"/>
              <w:autoSpaceDN w:val="0"/>
              <w:adjustRightInd w:val="0"/>
              <w:jc w:val="right"/>
              <w:outlineLvl w:val="2"/>
              <w:rPr>
                <w:rFonts w:ascii="Arial" w:hAnsi="Arial" w:cs="Arial"/>
                <w:sz w:val="16"/>
                <w:szCs w:val="16"/>
              </w:rPr>
            </w:pPr>
            <w:r w:rsidRPr="004B36FE">
              <w:rPr>
                <w:rFonts w:ascii="Arial" w:hAnsi="Arial" w:cs="Arial"/>
                <w:sz w:val="16"/>
                <w:szCs w:val="16"/>
              </w:rPr>
              <w:t>90,67</w:t>
            </w:r>
          </w:p>
        </w:tc>
        <w:tc>
          <w:tcPr>
            <w:tcW w:w="1701" w:type="dxa"/>
          </w:tcPr>
          <w:p w:rsidR="007A385D" w:rsidRPr="004B36FE" w:rsidRDefault="007A385D" w:rsidP="00DE5E97">
            <w:pPr>
              <w:autoSpaceDE w:val="0"/>
              <w:autoSpaceDN w:val="0"/>
              <w:adjustRightInd w:val="0"/>
              <w:jc w:val="right"/>
              <w:outlineLvl w:val="2"/>
              <w:rPr>
                <w:rFonts w:ascii="Arial" w:hAnsi="Arial" w:cs="Arial"/>
                <w:sz w:val="16"/>
                <w:szCs w:val="16"/>
              </w:rPr>
            </w:pPr>
            <w:r w:rsidRPr="004B36FE">
              <w:rPr>
                <w:rFonts w:ascii="Arial" w:hAnsi="Arial" w:cs="Arial"/>
                <w:sz w:val="16"/>
                <w:szCs w:val="16"/>
              </w:rPr>
              <w:t>90,67</w:t>
            </w:r>
          </w:p>
        </w:tc>
      </w:tr>
      <w:tr w:rsidR="007A385D" w:rsidRPr="004B36FE" w:rsidTr="007A385D">
        <w:tc>
          <w:tcPr>
            <w:tcW w:w="709" w:type="dxa"/>
            <w:vMerge/>
            <w:tcBorders>
              <w:bottom w:val="single" w:sz="4" w:space="0" w:color="auto"/>
            </w:tcBorders>
          </w:tcPr>
          <w:p w:rsidR="007A385D" w:rsidRPr="004B36FE" w:rsidRDefault="007A385D" w:rsidP="00DE5E97">
            <w:pPr>
              <w:autoSpaceDE w:val="0"/>
              <w:autoSpaceDN w:val="0"/>
              <w:adjustRightInd w:val="0"/>
              <w:outlineLvl w:val="2"/>
              <w:rPr>
                <w:rFonts w:ascii="Arial" w:hAnsi="Arial" w:cs="Arial"/>
                <w:sz w:val="16"/>
                <w:szCs w:val="16"/>
              </w:rPr>
            </w:pPr>
          </w:p>
        </w:tc>
        <w:tc>
          <w:tcPr>
            <w:tcW w:w="2410" w:type="dxa"/>
            <w:vMerge/>
            <w:tcBorders>
              <w:bottom w:val="single" w:sz="4" w:space="0" w:color="auto"/>
            </w:tcBorders>
          </w:tcPr>
          <w:p w:rsidR="007A385D" w:rsidRPr="004B36FE" w:rsidRDefault="007A385D" w:rsidP="00DE5E97">
            <w:pPr>
              <w:autoSpaceDE w:val="0"/>
              <w:autoSpaceDN w:val="0"/>
              <w:adjustRightInd w:val="0"/>
              <w:outlineLvl w:val="2"/>
              <w:rPr>
                <w:rFonts w:ascii="Arial" w:hAnsi="Arial" w:cs="Arial"/>
                <w:sz w:val="16"/>
                <w:szCs w:val="16"/>
              </w:rPr>
            </w:pPr>
          </w:p>
        </w:tc>
        <w:tc>
          <w:tcPr>
            <w:tcW w:w="3260" w:type="dxa"/>
          </w:tcPr>
          <w:p w:rsidR="007A385D" w:rsidRPr="004B36FE" w:rsidRDefault="007A385D" w:rsidP="00DE5E97">
            <w:pPr>
              <w:autoSpaceDE w:val="0"/>
              <w:autoSpaceDN w:val="0"/>
              <w:adjustRightInd w:val="0"/>
              <w:outlineLvl w:val="2"/>
              <w:rPr>
                <w:rFonts w:ascii="Arial" w:hAnsi="Arial" w:cs="Arial"/>
                <w:sz w:val="16"/>
                <w:szCs w:val="16"/>
              </w:rPr>
            </w:pPr>
            <w:r w:rsidRPr="004B36FE">
              <w:rPr>
                <w:rFonts w:ascii="Arial" w:hAnsi="Arial" w:cs="Arial"/>
                <w:sz w:val="16"/>
                <w:szCs w:val="16"/>
              </w:rPr>
              <w:t>соисполнителю 1</w:t>
            </w:r>
          </w:p>
        </w:tc>
        <w:tc>
          <w:tcPr>
            <w:tcW w:w="1134" w:type="dxa"/>
          </w:tcPr>
          <w:p w:rsidR="007A385D" w:rsidRPr="004B36FE" w:rsidRDefault="007A385D" w:rsidP="00DE5E97">
            <w:pPr>
              <w:autoSpaceDE w:val="0"/>
              <w:autoSpaceDN w:val="0"/>
              <w:adjustRightInd w:val="0"/>
              <w:jc w:val="right"/>
              <w:outlineLvl w:val="2"/>
              <w:rPr>
                <w:rFonts w:ascii="Arial" w:hAnsi="Arial" w:cs="Arial"/>
                <w:sz w:val="16"/>
                <w:szCs w:val="16"/>
              </w:rPr>
            </w:pPr>
            <w:r w:rsidRPr="004B36FE">
              <w:rPr>
                <w:rFonts w:ascii="Arial" w:hAnsi="Arial" w:cs="Arial"/>
                <w:sz w:val="16"/>
                <w:szCs w:val="16"/>
              </w:rPr>
              <w:t>-</w:t>
            </w:r>
          </w:p>
        </w:tc>
        <w:tc>
          <w:tcPr>
            <w:tcW w:w="1276" w:type="dxa"/>
          </w:tcPr>
          <w:p w:rsidR="007A385D" w:rsidRPr="004B36FE" w:rsidRDefault="007A385D" w:rsidP="00DE5E97">
            <w:pPr>
              <w:autoSpaceDE w:val="0"/>
              <w:autoSpaceDN w:val="0"/>
              <w:adjustRightInd w:val="0"/>
              <w:jc w:val="right"/>
              <w:outlineLvl w:val="2"/>
              <w:rPr>
                <w:rFonts w:ascii="Arial" w:hAnsi="Arial" w:cs="Arial"/>
                <w:sz w:val="16"/>
                <w:szCs w:val="16"/>
              </w:rPr>
            </w:pPr>
            <w:r w:rsidRPr="004B36FE">
              <w:rPr>
                <w:rFonts w:ascii="Arial" w:hAnsi="Arial" w:cs="Arial"/>
                <w:sz w:val="16"/>
                <w:szCs w:val="16"/>
              </w:rPr>
              <w:t>-</w:t>
            </w:r>
          </w:p>
        </w:tc>
        <w:tc>
          <w:tcPr>
            <w:tcW w:w="1701" w:type="dxa"/>
          </w:tcPr>
          <w:p w:rsidR="007A385D" w:rsidRPr="004B36FE" w:rsidRDefault="007A385D" w:rsidP="00DE5E97">
            <w:pPr>
              <w:autoSpaceDE w:val="0"/>
              <w:autoSpaceDN w:val="0"/>
              <w:adjustRightInd w:val="0"/>
              <w:jc w:val="right"/>
              <w:outlineLvl w:val="2"/>
              <w:rPr>
                <w:rFonts w:ascii="Arial" w:hAnsi="Arial" w:cs="Arial"/>
                <w:sz w:val="16"/>
                <w:szCs w:val="16"/>
              </w:rPr>
            </w:pPr>
            <w:r w:rsidRPr="004B36FE">
              <w:rPr>
                <w:rFonts w:ascii="Arial" w:hAnsi="Arial" w:cs="Arial"/>
                <w:sz w:val="16"/>
                <w:szCs w:val="16"/>
              </w:rPr>
              <w:t>-</w:t>
            </w:r>
          </w:p>
        </w:tc>
      </w:tr>
      <w:tr w:rsidR="007A385D" w:rsidRPr="004B36FE" w:rsidTr="007A385D">
        <w:tc>
          <w:tcPr>
            <w:tcW w:w="709" w:type="dxa"/>
            <w:tcBorders>
              <w:top w:val="single" w:sz="4" w:space="0" w:color="auto"/>
              <w:bottom w:val="nil"/>
            </w:tcBorders>
          </w:tcPr>
          <w:p w:rsidR="007A385D" w:rsidRPr="004B36FE" w:rsidRDefault="007A385D" w:rsidP="00DE5E97">
            <w:pPr>
              <w:autoSpaceDE w:val="0"/>
              <w:autoSpaceDN w:val="0"/>
              <w:adjustRightInd w:val="0"/>
              <w:outlineLvl w:val="2"/>
              <w:rPr>
                <w:rFonts w:ascii="Arial" w:hAnsi="Arial" w:cs="Arial"/>
                <w:sz w:val="16"/>
                <w:szCs w:val="16"/>
              </w:rPr>
            </w:pPr>
          </w:p>
        </w:tc>
        <w:tc>
          <w:tcPr>
            <w:tcW w:w="2410" w:type="dxa"/>
            <w:tcBorders>
              <w:top w:val="single" w:sz="4" w:space="0" w:color="auto"/>
              <w:bottom w:val="nil"/>
            </w:tcBorders>
          </w:tcPr>
          <w:p w:rsidR="007A385D" w:rsidRPr="004B36FE" w:rsidRDefault="007A385D" w:rsidP="00DE5E97">
            <w:pPr>
              <w:autoSpaceDE w:val="0"/>
              <w:autoSpaceDN w:val="0"/>
              <w:adjustRightInd w:val="0"/>
              <w:outlineLvl w:val="2"/>
              <w:rPr>
                <w:rFonts w:ascii="Arial" w:hAnsi="Arial" w:cs="Arial"/>
                <w:sz w:val="16"/>
                <w:szCs w:val="16"/>
              </w:rPr>
            </w:pPr>
          </w:p>
        </w:tc>
        <w:tc>
          <w:tcPr>
            <w:tcW w:w="3260" w:type="dxa"/>
          </w:tcPr>
          <w:p w:rsidR="007A385D" w:rsidRPr="004B36FE" w:rsidRDefault="007A385D" w:rsidP="00DE5E97">
            <w:pPr>
              <w:autoSpaceDE w:val="0"/>
              <w:autoSpaceDN w:val="0"/>
              <w:adjustRightInd w:val="0"/>
              <w:outlineLvl w:val="2"/>
              <w:rPr>
                <w:rFonts w:ascii="Arial" w:hAnsi="Arial" w:cs="Arial"/>
                <w:sz w:val="16"/>
                <w:szCs w:val="16"/>
              </w:rPr>
            </w:pPr>
            <w:r w:rsidRPr="004B36FE">
              <w:rPr>
                <w:rFonts w:ascii="Arial" w:hAnsi="Arial" w:cs="Arial"/>
                <w:sz w:val="16"/>
                <w:szCs w:val="16"/>
              </w:rPr>
              <w:t>соисполнителю 2</w:t>
            </w:r>
          </w:p>
        </w:tc>
        <w:tc>
          <w:tcPr>
            <w:tcW w:w="1134" w:type="dxa"/>
          </w:tcPr>
          <w:p w:rsidR="007A385D" w:rsidRPr="004B36FE" w:rsidRDefault="007A385D" w:rsidP="00DE5E97">
            <w:pPr>
              <w:autoSpaceDE w:val="0"/>
              <w:autoSpaceDN w:val="0"/>
              <w:adjustRightInd w:val="0"/>
              <w:jc w:val="right"/>
              <w:outlineLvl w:val="2"/>
              <w:rPr>
                <w:rFonts w:ascii="Arial" w:hAnsi="Arial" w:cs="Arial"/>
                <w:sz w:val="16"/>
                <w:szCs w:val="16"/>
              </w:rPr>
            </w:pPr>
            <w:r w:rsidRPr="004B36FE">
              <w:rPr>
                <w:rFonts w:ascii="Arial" w:hAnsi="Arial" w:cs="Arial"/>
                <w:sz w:val="16"/>
                <w:szCs w:val="16"/>
              </w:rPr>
              <w:t>1 221,00</w:t>
            </w:r>
          </w:p>
        </w:tc>
        <w:tc>
          <w:tcPr>
            <w:tcW w:w="1276" w:type="dxa"/>
          </w:tcPr>
          <w:p w:rsidR="007A385D" w:rsidRPr="004B36FE" w:rsidRDefault="007A385D" w:rsidP="00DE5E97">
            <w:pPr>
              <w:autoSpaceDE w:val="0"/>
              <w:autoSpaceDN w:val="0"/>
              <w:adjustRightInd w:val="0"/>
              <w:jc w:val="right"/>
              <w:outlineLvl w:val="2"/>
              <w:rPr>
                <w:rFonts w:ascii="Arial" w:hAnsi="Arial" w:cs="Arial"/>
                <w:sz w:val="16"/>
                <w:szCs w:val="16"/>
              </w:rPr>
            </w:pPr>
            <w:r w:rsidRPr="004B36FE">
              <w:rPr>
                <w:rFonts w:ascii="Arial" w:hAnsi="Arial" w:cs="Arial"/>
                <w:sz w:val="16"/>
                <w:szCs w:val="16"/>
              </w:rPr>
              <w:t>461,41</w:t>
            </w:r>
          </w:p>
        </w:tc>
        <w:tc>
          <w:tcPr>
            <w:tcW w:w="1701" w:type="dxa"/>
          </w:tcPr>
          <w:p w:rsidR="007A385D" w:rsidRPr="004B36FE" w:rsidRDefault="007A385D" w:rsidP="00DE5E97">
            <w:pPr>
              <w:autoSpaceDE w:val="0"/>
              <w:autoSpaceDN w:val="0"/>
              <w:adjustRightInd w:val="0"/>
              <w:jc w:val="right"/>
              <w:outlineLvl w:val="2"/>
              <w:rPr>
                <w:rFonts w:ascii="Arial" w:hAnsi="Arial" w:cs="Arial"/>
                <w:sz w:val="16"/>
                <w:szCs w:val="16"/>
              </w:rPr>
            </w:pPr>
            <w:r w:rsidRPr="004B36FE">
              <w:rPr>
                <w:rFonts w:ascii="Arial" w:hAnsi="Arial" w:cs="Arial"/>
                <w:sz w:val="16"/>
                <w:szCs w:val="16"/>
              </w:rPr>
              <w:t>461,41</w:t>
            </w:r>
          </w:p>
        </w:tc>
      </w:tr>
      <w:tr w:rsidR="007A385D" w:rsidRPr="004B36FE" w:rsidTr="007A385D">
        <w:tc>
          <w:tcPr>
            <w:tcW w:w="709" w:type="dxa"/>
            <w:tcBorders>
              <w:top w:val="nil"/>
            </w:tcBorders>
          </w:tcPr>
          <w:p w:rsidR="007A385D" w:rsidRPr="004B36FE" w:rsidRDefault="007A385D" w:rsidP="00DE5E97">
            <w:pPr>
              <w:autoSpaceDE w:val="0"/>
              <w:autoSpaceDN w:val="0"/>
              <w:adjustRightInd w:val="0"/>
              <w:outlineLvl w:val="2"/>
              <w:rPr>
                <w:rFonts w:ascii="Arial" w:hAnsi="Arial" w:cs="Arial"/>
                <w:sz w:val="16"/>
                <w:szCs w:val="16"/>
              </w:rPr>
            </w:pPr>
          </w:p>
        </w:tc>
        <w:tc>
          <w:tcPr>
            <w:tcW w:w="2410" w:type="dxa"/>
            <w:tcBorders>
              <w:top w:val="nil"/>
            </w:tcBorders>
          </w:tcPr>
          <w:p w:rsidR="007A385D" w:rsidRPr="004B36FE" w:rsidRDefault="007A385D" w:rsidP="00DE5E97">
            <w:pPr>
              <w:autoSpaceDE w:val="0"/>
              <w:autoSpaceDN w:val="0"/>
              <w:adjustRightInd w:val="0"/>
              <w:outlineLvl w:val="2"/>
              <w:rPr>
                <w:rFonts w:ascii="Arial" w:hAnsi="Arial" w:cs="Arial"/>
                <w:sz w:val="16"/>
                <w:szCs w:val="16"/>
              </w:rPr>
            </w:pPr>
          </w:p>
        </w:tc>
        <w:tc>
          <w:tcPr>
            <w:tcW w:w="3260" w:type="dxa"/>
          </w:tcPr>
          <w:p w:rsidR="007A385D" w:rsidRPr="004B36FE" w:rsidRDefault="007A385D" w:rsidP="00DE5E97">
            <w:pPr>
              <w:autoSpaceDE w:val="0"/>
              <w:autoSpaceDN w:val="0"/>
              <w:adjustRightInd w:val="0"/>
              <w:outlineLvl w:val="2"/>
              <w:rPr>
                <w:rFonts w:ascii="Arial" w:hAnsi="Arial" w:cs="Arial"/>
                <w:sz w:val="16"/>
                <w:szCs w:val="16"/>
                <w:vertAlign w:val="superscript"/>
              </w:rPr>
            </w:pPr>
            <w:r w:rsidRPr="004B36FE">
              <w:rPr>
                <w:rFonts w:ascii="Arial" w:hAnsi="Arial" w:cs="Arial"/>
                <w:sz w:val="16"/>
                <w:szCs w:val="16"/>
              </w:rPr>
              <w:t>средства юридических лиц</w:t>
            </w:r>
          </w:p>
        </w:tc>
        <w:tc>
          <w:tcPr>
            <w:tcW w:w="1134" w:type="dxa"/>
          </w:tcPr>
          <w:p w:rsidR="007A385D" w:rsidRPr="004B36FE" w:rsidRDefault="007A385D" w:rsidP="00DE5E97">
            <w:pPr>
              <w:autoSpaceDE w:val="0"/>
              <w:autoSpaceDN w:val="0"/>
              <w:adjustRightInd w:val="0"/>
              <w:jc w:val="right"/>
              <w:outlineLvl w:val="2"/>
              <w:rPr>
                <w:rFonts w:ascii="Arial" w:hAnsi="Arial" w:cs="Arial"/>
                <w:sz w:val="16"/>
                <w:szCs w:val="16"/>
              </w:rPr>
            </w:pPr>
            <w:r w:rsidRPr="004B36FE">
              <w:rPr>
                <w:rFonts w:ascii="Arial" w:hAnsi="Arial" w:cs="Arial"/>
                <w:sz w:val="16"/>
                <w:szCs w:val="16"/>
              </w:rPr>
              <w:t>-</w:t>
            </w:r>
          </w:p>
        </w:tc>
        <w:tc>
          <w:tcPr>
            <w:tcW w:w="1276" w:type="dxa"/>
          </w:tcPr>
          <w:p w:rsidR="007A385D" w:rsidRPr="004B36FE" w:rsidRDefault="007A385D" w:rsidP="00DE5E97">
            <w:pPr>
              <w:autoSpaceDE w:val="0"/>
              <w:autoSpaceDN w:val="0"/>
              <w:adjustRightInd w:val="0"/>
              <w:jc w:val="right"/>
              <w:outlineLvl w:val="2"/>
              <w:rPr>
                <w:rFonts w:ascii="Arial" w:hAnsi="Arial" w:cs="Arial"/>
                <w:sz w:val="16"/>
                <w:szCs w:val="16"/>
              </w:rPr>
            </w:pPr>
            <w:r w:rsidRPr="004B36FE">
              <w:rPr>
                <w:rFonts w:ascii="Arial" w:hAnsi="Arial" w:cs="Arial"/>
                <w:sz w:val="16"/>
                <w:szCs w:val="16"/>
              </w:rPr>
              <w:t>-</w:t>
            </w:r>
          </w:p>
        </w:tc>
        <w:tc>
          <w:tcPr>
            <w:tcW w:w="1701" w:type="dxa"/>
          </w:tcPr>
          <w:p w:rsidR="007A385D" w:rsidRPr="004B36FE" w:rsidRDefault="007A385D" w:rsidP="00DE5E97">
            <w:pPr>
              <w:autoSpaceDE w:val="0"/>
              <w:autoSpaceDN w:val="0"/>
              <w:adjustRightInd w:val="0"/>
              <w:jc w:val="right"/>
              <w:outlineLvl w:val="2"/>
              <w:rPr>
                <w:rFonts w:ascii="Arial" w:hAnsi="Arial" w:cs="Arial"/>
                <w:sz w:val="16"/>
                <w:szCs w:val="16"/>
              </w:rPr>
            </w:pPr>
            <w:r w:rsidRPr="004B36FE">
              <w:rPr>
                <w:rFonts w:ascii="Arial" w:hAnsi="Arial" w:cs="Arial"/>
                <w:sz w:val="16"/>
                <w:szCs w:val="16"/>
              </w:rPr>
              <w:t>-</w:t>
            </w:r>
          </w:p>
        </w:tc>
      </w:tr>
      <w:tr w:rsidR="007A385D" w:rsidRPr="004B36FE" w:rsidTr="007A385D">
        <w:trPr>
          <w:trHeight w:val="811"/>
        </w:trPr>
        <w:tc>
          <w:tcPr>
            <w:tcW w:w="709" w:type="dxa"/>
            <w:vMerge w:val="restart"/>
          </w:tcPr>
          <w:p w:rsidR="007A385D" w:rsidRPr="004B36FE" w:rsidRDefault="007A385D" w:rsidP="00DE5E97">
            <w:pPr>
              <w:autoSpaceDE w:val="0"/>
              <w:autoSpaceDN w:val="0"/>
              <w:adjustRightInd w:val="0"/>
              <w:outlineLvl w:val="2"/>
              <w:rPr>
                <w:rFonts w:ascii="Arial" w:hAnsi="Arial" w:cs="Arial"/>
                <w:sz w:val="16"/>
                <w:szCs w:val="16"/>
              </w:rPr>
            </w:pPr>
            <w:r w:rsidRPr="004B36FE">
              <w:rPr>
                <w:rFonts w:ascii="Arial" w:hAnsi="Arial" w:cs="Arial"/>
                <w:sz w:val="16"/>
                <w:szCs w:val="16"/>
              </w:rPr>
              <w:t>2.</w:t>
            </w:r>
          </w:p>
        </w:tc>
        <w:tc>
          <w:tcPr>
            <w:tcW w:w="2410" w:type="dxa"/>
            <w:vMerge w:val="restart"/>
          </w:tcPr>
          <w:p w:rsidR="007A385D" w:rsidRPr="004B36FE" w:rsidRDefault="007A385D" w:rsidP="00DE5E97">
            <w:pPr>
              <w:autoSpaceDE w:val="0"/>
              <w:autoSpaceDN w:val="0"/>
              <w:adjustRightInd w:val="0"/>
              <w:outlineLvl w:val="2"/>
              <w:rPr>
                <w:rFonts w:ascii="Arial" w:hAnsi="Arial" w:cs="Arial"/>
                <w:sz w:val="16"/>
                <w:szCs w:val="16"/>
              </w:rPr>
            </w:pPr>
            <w:r w:rsidRPr="004B36FE">
              <w:rPr>
                <w:rFonts w:ascii="Arial" w:hAnsi="Arial" w:cs="Arial"/>
                <w:sz w:val="16"/>
                <w:szCs w:val="16"/>
              </w:rPr>
              <w:t>Подпрограмма 1 «Социальное обеспечение населения» всего</w:t>
            </w:r>
          </w:p>
        </w:tc>
        <w:tc>
          <w:tcPr>
            <w:tcW w:w="3260" w:type="dxa"/>
          </w:tcPr>
          <w:p w:rsidR="007A385D" w:rsidRPr="004B36FE" w:rsidRDefault="007A385D" w:rsidP="00DE5E97">
            <w:pPr>
              <w:autoSpaceDE w:val="0"/>
              <w:autoSpaceDN w:val="0"/>
              <w:adjustRightInd w:val="0"/>
              <w:outlineLvl w:val="2"/>
              <w:rPr>
                <w:rFonts w:ascii="Arial" w:hAnsi="Arial" w:cs="Arial"/>
                <w:sz w:val="16"/>
                <w:szCs w:val="16"/>
              </w:rPr>
            </w:pPr>
            <w:r w:rsidRPr="004B36FE">
              <w:rPr>
                <w:rFonts w:ascii="Arial" w:hAnsi="Arial" w:cs="Arial"/>
                <w:sz w:val="16"/>
                <w:szCs w:val="16"/>
              </w:rPr>
              <w:t>бюджетные ассигнования бюджета Благодарненского городского округа Ставропольского края, (далее-бюджет городского округа), в т.ч.</w:t>
            </w:r>
          </w:p>
        </w:tc>
        <w:tc>
          <w:tcPr>
            <w:tcW w:w="1134" w:type="dxa"/>
          </w:tcPr>
          <w:p w:rsidR="007A385D" w:rsidRPr="004B36FE" w:rsidRDefault="007A385D" w:rsidP="00DE5E97">
            <w:pPr>
              <w:autoSpaceDE w:val="0"/>
              <w:autoSpaceDN w:val="0"/>
              <w:adjustRightInd w:val="0"/>
              <w:jc w:val="right"/>
              <w:outlineLvl w:val="2"/>
              <w:rPr>
                <w:rFonts w:ascii="Arial" w:hAnsi="Arial" w:cs="Arial"/>
                <w:sz w:val="16"/>
                <w:szCs w:val="16"/>
              </w:rPr>
            </w:pPr>
            <w:r w:rsidRPr="004B36FE">
              <w:rPr>
                <w:rFonts w:ascii="Arial" w:hAnsi="Arial" w:cs="Arial"/>
                <w:sz w:val="16"/>
                <w:szCs w:val="16"/>
              </w:rPr>
              <w:t>334 112,02</w:t>
            </w:r>
          </w:p>
        </w:tc>
        <w:tc>
          <w:tcPr>
            <w:tcW w:w="1276" w:type="dxa"/>
          </w:tcPr>
          <w:p w:rsidR="007A385D" w:rsidRPr="004B36FE" w:rsidRDefault="007A385D" w:rsidP="00DE5E97">
            <w:pPr>
              <w:autoSpaceDE w:val="0"/>
              <w:autoSpaceDN w:val="0"/>
              <w:adjustRightInd w:val="0"/>
              <w:jc w:val="right"/>
              <w:outlineLvl w:val="2"/>
              <w:rPr>
                <w:rFonts w:ascii="Arial" w:hAnsi="Arial" w:cs="Arial"/>
                <w:sz w:val="16"/>
                <w:szCs w:val="16"/>
              </w:rPr>
            </w:pPr>
            <w:r w:rsidRPr="004B36FE">
              <w:rPr>
                <w:rFonts w:ascii="Arial" w:hAnsi="Arial" w:cs="Arial"/>
                <w:sz w:val="16"/>
                <w:szCs w:val="16"/>
              </w:rPr>
              <w:t>339 337,56</w:t>
            </w:r>
          </w:p>
        </w:tc>
        <w:tc>
          <w:tcPr>
            <w:tcW w:w="1701" w:type="dxa"/>
          </w:tcPr>
          <w:p w:rsidR="007A385D" w:rsidRPr="004B36FE" w:rsidRDefault="007A385D" w:rsidP="00DE5E97">
            <w:pPr>
              <w:autoSpaceDE w:val="0"/>
              <w:autoSpaceDN w:val="0"/>
              <w:adjustRightInd w:val="0"/>
              <w:jc w:val="right"/>
              <w:outlineLvl w:val="2"/>
              <w:rPr>
                <w:rFonts w:ascii="Arial" w:hAnsi="Arial" w:cs="Arial"/>
                <w:sz w:val="16"/>
                <w:szCs w:val="16"/>
              </w:rPr>
            </w:pPr>
            <w:r w:rsidRPr="004B36FE">
              <w:rPr>
                <w:rFonts w:ascii="Arial" w:hAnsi="Arial" w:cs="Arial"/>
                <w:sz w:val="16"/>
                <w:szCs w:val="16"/>
              </w:rPr>
              <w:t>341 048,80</w:t>
            </w:r>
          </w:p>
        </w:tc>
      </w:tr>
      <w:tr w:rsidR="007A385D" w:rsidRPr="004B36FE" w:rsidTr="007A385D">
        <w:tc>
          <w:tcPr>
            <w:tcW w:w="709" w:type="dxa"/>
            <w:vMerge/>
          </w:tcPr>
          <w:p w:rsidR="007A385D" w:rsidRPr="004B36FE" w:rsidRDefault="007A385D" w:rsidP="00DE5E97">
            <w:pPr>
              <w:autoSpaceDE w:val="0"/>
              <w:autoSpaceDN w:val="0"/>
              <w:adjustRightInd w:val="0"/>
              <w:outlineLvl w:val="2"/>
              <w:rPr>
                <w:rFonts w:ascii="Arial" w:hAnsi="Arial" w:cs="Arial"/>
                <w:sz w:val="16"/>
                <w:szCs w:val="16"/>
              </w:rPr>
            </w:pPr>
          </w:p>
        </w:tc>
        <w:tc>
          <w:tcPr>
            <w:tcW w:w="2410" w:type="dxa"/>
            <w:vMerge/>
          </w:tcPr>
          <w:p w:rsidR="007A385D" w:rsidRPr="004B36FE" w:rsidRDefault="007A385D" w:rsidP="00DE5E97">
            <w:pPr>
              <w:autoSpaceDE w:val="0"/>
              <w:autoSpaceDN w:val="0"/>
              <w:adjustRightInd w:val="0"/>
              <w:outlineLvl w:val="2"/>
              <w:rPr>
                <w:rFonts w:ascii="Arial" w:hAnsi="Arial" w:cs="Arial"/>
                <w:sz w:val="16"/>
                <w:szCs w:val="16"/>
              </w:rPr>
            </w:pPr>
          </w:p>
        </w:tc>
        <w:tc>
          <w:tcPr>
            <w:tcW w:w="3260" w:type="dxa"/>
          </w:tcPr>
          <w:p w:rsidR="007A385D" w:rsidRPr="004B36FE" w:rsidRDefault="007A385D" w:rsidP="00DE5E97">
            <w:pPr>
              <w:autoSpaceDE w:val="0"/>
              <w:autoSpaceDN w:val="0"/>
              <w:adjustRightInd w:val="0"/>
              <w:outlineLvl w:val="2"/>
              <w:rPr>
                <w:rFonts w:ascii="Arial" w:hAnsi="Arial" w:cs="Arial"/>
                <w:sz w:val="16"/>
                <w:szCs w:val="16"/>
              </w:rPr>
            </w:pPr>
            <w:r w:rsidRPr="004B36FE">
              <w:rPr>
                <w:rFonts w:ascii="Arial" w:hAnsi="Arial" w:cs="Arial"/>
                <w:sz w:val="16"/>
                <w:szCs w:val="16"/>
              </w:rPr>
              <w:t>средства федерального бюджета</w:t>
            </w:r>
            <w:r w:rsidRPr="004B36FE" w:rsidDel="008736A4">
              <w:rPr>
                <w:rFonts w:ascii="Arial" w:hAnsi="Arial" w:cs="Arial"/>
                <w:sz w:val="16"/>
                <w:szCs w:val="16"/>
              </w:rPr>
              <w:t xml:space="preserve"> </w:t>
            </w:r>
          </w:p>
        </w:tc>
        <w:tc>
          <w:tcPr>
            <w:tcW w:w="1134" w:type="dxa"/>
          </w:tcPr>
          <w:p w:rsidR="007A385D" w:rsidRPr="004B36FE" w:rsidRDefault="007A385D" w:rsidP="00DE5E97">
            <w:pPr>
              <w:autoSpaceDE w:val="0"/>
              <w:autoSpaceDN w:val="0"/>
              <w:adjustRightInd w:val="0"/>
              <w:jc w:val="right"/>
              <w:outlineLvl w:val="2"/>
              <w:rPr>
                <w:rFonts w:ascii="Arial" w:hAnsi="Arial" w:cs="Arial"/>
                <w:sz w:val="16"/>
                <w:szCs w:val="16"/>
              </w:rPr>
            </w:pPr>
            <w:r w:rsidRPr="004B36FE">
              <w:rPr>
                <w:rFonts w:ascii="Arial" w:hAnsi="Arial" w:cs="Arial"/>
                <w:sz w:val="16"/>
                <w:szCs w:val="16"/>
              </w:rPr>
              <w:t>110 764,60</w:t>
            </w:r>
          </w:p>
        </w:tc>
        <w:tc>
          <w:tcPr>
            <w:tcW w:w="1276" w:type="dxa"/>
          </w:tcPr>
          <w:p w:rsidR="007A385D" w:rsidRPr="004B36FE" w:rsidRDefault="007A385D" w:rsidP="00DE5E97">
            <w:pPr>
              <w:autoSpaceDE w:val="0"/>
              <w:autoSpaceDN w:val="0"/>
              <w:adjustRightInd w:val="0"/>
              <w:jc w:val="right"/>
              <w:outlineLvl w:val="2"/>
              <w:rPr>
                <w:rFonts w:ascii="Arial" w:hAnsi="Arial" w:cs="Arial"/>
                <w:sz w:val="16"/>
                <w:szCs w:val="16"/>
              </w:rPr>
            </w:pPr>
            <w:r w:rsidRPr="004B36FE">
              <w:rPr>
                <w:rFonts w:ascii="Arial" w:hAnsi="Arial" w:cs="Arial"/>
                <w:sz w:val="16"/>
                <w:szCs w:val="16"/>
              </w:rPr>
              <w:t>114 278,30</w:t>
            </w:r>
          </w:p>
        </w:tc>
        <w:tc>
          <w:tcPr>
            <w:tcW w:w="1701" w:type="dxa"/>
          </w:tcPr>
          <w:p w:rsidR="007A385D" w:rsidRPr="004B36FE" w:rsidRDefault="007A385D" w:rsidP="00DE5E97">
            <w:pPr>
              <w:autoSpaceDE w:val="0"/>
              <w:autoSpaceDN w:val="0"/>
              <w:adjustRightInd w:val="0"/>
              <w:jc w:val="right"/>
              <w:outlineLvl w:val="2"/>
              <w:rPr>
                <w:rFonts w:ascii="Arial" w:hAnsi="Arial" w:cs="Arial"/>
                <w:sz w:val="16"/>
                <w:szCs w:val="16"/>
              </w:rPr>
            </w:pPr>
            <w:r w:rsidRPr="004B36FE">
              <w:rPr>
                <w:rFonts w:ascii="Arial" w:hAnsi="Arial" w:cs="Arial"/>
                <w:sz w:val="16"/>
                <w:szCs w:val="16"/>
              </w:rPr>
              <w:t>116 922,50</w:t>
            </w:r>
          </w:p>
        </w:tc>
      </w:tr>
      <w:tr w:rsidR="007A385D" w:rsidRPr="004B36FE" w:rsidTr="007A385D">
        <w:tc>
          <w:tcPr>
            <w:tcW w:w="709" w:type="dxa"/>
            <w:vMerge/>
          </w:tcPr>
          <w:p w:rsidR="007A385D" w:rsidRPr="004B36FE" w:rsidRDefault="007A385D" w:rsidP="00DE5E97">
            <w:pPr>
              <w:autoSpaceDE w:val="0"/>
              <w:autoSpaceDN w:val="0"/>
              <w:adjustRightInd w:val="0"/>
              <w:outlineLvl w:val="2"/>
              <w:rPr>
                <w:rFonts w:ascii="Arial" w:hAnsi="Arial" w:cs="Arial"/>
                <w:sz w:val="16"/>
                <w:szCs w:val="16"/>
              </w:rPr>
            </w:pPr>
          </w:p>
        </w:tc>
        <w:tc>
          <w:tcPr>
            <w:tcW w:w="2410" w:type="dxa"/>
            <w:vMerge/>
          </w:tcPr>
          <w:p w:rsidR="007A385D" w:rsidRPr="004B36FE" w:rsidRDefault="007A385D" w:rsidP="00DE5E97">
            <w:pPr>
              <w:autoSpaceDE w:val="0"/>
              <w:autoSpaceDN w:val="0"/>
              <w:adjustRightInd w:val="0"/>
              <w:outlineLvl w:val="2"/>
              <w:rPr>
                <w:rFonts w:ascii="Arial" w:hAnsi="Arial" w:cs="Arial"/>
                <w:sz w:val="16"/>
                <w:szCs w:val="16"/>
              </w:rPr>
            </w:pPr>
          </w:p>
        </w:tc>
        <w:tc>
          <w:tcPr>
            <w:tcW w:w="3260" w:type="dxa"/>
          </w:tcPr>
          <w:p w:rsidR="007A385D" w:rsidRPr="004B36FE" w:rsidRDefault="007A385D" w:rsidP="00DE5E97">
            <w:pPr>
              <w:autoSpaceDE w:val="0"/>
              <w:autoSpaceDN w:val="0"/>
              <w:adjustRightInd w:val="0"/>
              <w:outlineLvl w:val="2"/>
              <w:rPr>
                <w:rFonts w:ascii="Arial" w:hAnsi="Arial" w:cs="Arial"/>
                <w:sz w:val="16"/>
                <w:szCs w:val="16"/>
              </w:rPr>
            </w:pPr>
            <w:r w:rsidRPr="004B36FE">
              <w:rPr>
                <w:rFonts w:ascii="Arial" w:hAnsi="Arial" w:cs="Arial"/>
                <w:sz w:val="16"/>
                <w:szCs w:val="16"/>
              </w:rPr>
              <w:t>в т.ч. предусмотренные:</w:t>
            </w:r>
          </w:p>
        </w:tc>
        <w:tc>
          <w:tcPr>
            <w:tcW w:w="1134" w:type="dxa"/>
          </w:tcPr>
          <w:p w:rsidR="007A385D" w:rsidRPr="004B36FE" w:rsidRDefault="007A385D" w:rsidP="00DE5E97">
            <w:pPr>
              <w:autoSpaceDE w:val="0"/>
              <w:autoSpaceDN w:val="0"/>
              <w:adjustRightInd w:val="0"/>
              <w:jc w:val="right"/>
              <w:outlineLvl w:val="2"/>
              <w:rPr>
                <w:rFonts w:ascii="Arial" w:hAnsi="Arial" w:cs="Arial"/>
                <w:sz w:val="16"/>
                <w:szCs w:val="16"/>
              </w:rPr>
            </w:pPr>
          </w:p>
        </w:tc>
        <w:tc>
          <w:tcPr>
            <w:tcW w:w="1276" w:type="dxa"/>
          </w:tcPr>
          <w:p w:rsidR="007A385D" w:rsidRPr="004B36FE" w:rsidRDefault="007A385D" w:rsidP="00DE5E97">
            <w:pPr>
              <w:autoSpaceDE w:val="0"/>
              <w:autoSpaceDN w:val="0"/>
              <w:adjustRightInd w:val="0"/>
              <w:jc w:val="right"/>
              <w:outlineLvl w:val="2"/>
              <w:rPr>
                <w:rFonts w:ascii="Arial" w:hAnsi="Arial" w:cs="Arial"/>
                <w:sz w:val="16"/>
                <w:szCs w:val="16"/>
              </w:rPr>
            </w:pPr>
          </w:p>
        </w:tc>
        <w:tc>
          <w:tcPr>
            <w:tcW w:w="1701" w:type="dxa"/>
          </w:tcPr>
          <w:p w:rsidR="007A385D" w:rsidRPr="004B36FE" w:rsidRDefault="007A385D" w:rsidP="00DE5E97">
            <w:pPr>
              <w:autoSpaceDE w:val="0"/>
              <w:autoSpaceDN w:val="0"/>
              <w:adjustRightInd w:val="0"/>
              <w:jc w:val="right"/>
              <w:outlineLvl w:val="2"/>
              <w:rPr>
                <w:rFonts w:ascii="Arial" w:hAnsi="Arial" w:cs="Arial"/>
                <w:sz w:val="16"/>
                <w:szCs w:val="16"/>
              </w:rPr>
            </w:pPr>
          </w:p>
        </w:tc>
      </w:tr>
      <w:tr w:rsidR="007A385D" w:rsidRPr="004B36FE" w:rsidTr="007A385D">
        <w:tc>
          <w:tcPr>
            <w:tcW w:w="709" w:type="dxa"/>
            <w:vMerge/>
          </w:tcPr>
          <w:p w:rsidR="007A385D" w:rsidRPr="004B36FE" w:rsidRDefault="007A385D" w:rsidP="00DE5E97">
            <w:pPr>
              <w:autoSpaceDE w:val="0"/>
              <w:autoSpaceDN w:val="0"/>
              <w:adjustRightInd w:val="0"/>
              <w:outlineLvl w:val="2"/>
              <w:rPr>
                <w:rFonts w:ascii="Arial" w:hAnsi="Arial" w:cs="Arial"/>
                <w:sz w:val="16"/>
                <w:szCs w:val="16"/>
              </w:rPr>
            </w:pPr>
          </w:p>
        </w:tc>
        <w:tc>
          <w:tcPr>
            <w:tcW w:w="2410" w:type="dxa"/>
            <w:vMerge/>
          </w:tcPr>
          <w:p w:rsidR="007A385D" w:rsidRPr="004B36FE" w:rsidRDefault="007A385D" w:rsidP="00DE5E97">
            <w:pPr>
              <w:autoSpaceDE w:val="0"/>
              <w:autoSpaceDN w:val="0"/>
              <w:adjustRightInd w:val="0"/>
              <w:outlineLvl w:val="2"/>
              <w:rPr>
                <w:rFonts w:ascii="Arial" w:hAnsi="Arial" w:cs="Arial"/>
                <w:sz w:val="16"/>
                <w:szCs w:val="16"/>
              </w:rPr>
            </w:pPr>
          </w:p>
        </w:tc>
        <w:tc>
          <w:tcPr>
            <w:tcW w:w="3260" w:type="dxa"/>
          </w:tcPr>
          <w:p w:rsidR="007A385D" w:rsidRPr="004B36FE" w:rsidRDefault="007A385D" w:rsidP="00DE5E97">
            <w:pPr>
              <w:autoSpaceDE w:val="0"/>
              <w:autoSpaceDN w:val="0"/>
              <w:adjustRightInd w:val="0"/>
              <w:outlineLvl w:val="2"/>
              <w:rPr>
                <w:rFonts w:ascii="Arial" w:hAnsi="Arial" w:cs="Arial"/>
                <w:sz w:val="16"/>
                <w:szCs w:val="16"/>
              </w:rPr>
            </w:pPr>
            <w:r w:rsidRPr="004B36FE">
              <w:rPr>
                <w:rFonts w:ascii="Arial" w:hAnsi="Arial" w:cs="Arial"/>
                <w:sz w:val="16"/>
                <w:szCs w:val="16"/>
              </w:rPr>
              <w:t>ответственному исполнителю</w:t>
            </w:r>
          </w:p>
        </w:tc>
        <w:tc>
          <w:tcPr>
            <w:tcW w:w="1134" w:type="dxa"/>
          </w:tcPr>
          <w:p w:rsidR="007A385D" w:rsidRPr="004B36FE" w:rsidRDefault="007A385D" w:rsidP="00DE5E97">
            <w:pPr>
              <w:autoSpaceDE w:val="0"/>
              <w:autoSpaceDN w:val="0"/>
              <w:adjustRightInd w:val="0"/>
              <w:jc w:val="right"/>
              <w:outlineLvl w:val="2"/>
              <w:rPr>
                <w:rFonts w:ascii="Arial" w:hAnsi="Arial" w:cs="Arial"/>
                <w:sz w:val="16"/>
                <w:szCs w:val="16"/>
              </w:rPr>
            </w:pPr>
            <w:r w:rsidRPr="004B36FE">
              <w:rPr>
                <w:rFonts w:ascii="Arial" w:hAnsi="Arial" w:cs="Arial"/>
                <w:sz w:val="16"/>
                <w:szCs w:val="16"/>
              </w:rPr>
              <w:t>110 764,60</w:t>
            </w:r>
          </w:p>
        </w:tc>
        <w:tc>
          <w:tcPr>
            <w:tcW w:w="1276" w:type="dxa"/>
          </w:tcPr>
          <w:p w:rsidR="007A385D" w:rsidRPr="004B36FE" w:rsidRDefault="007A385D" w:rsidP="00DE5E97">
            <w:pPr>
              <w:autoSpaceDE w:val="0"/>
              <w:autoSpaceDN w:val="0"/>
              <w:adjustRightInd w:val="0"/>
              <w:jc w:val="right"/>
              <w:outlineLvl w:val="2"/>
              <w:rPr>
                <w:rFonts w:ascii="Arial" w:hAnsi="Arial" w:cs="Arial"/>
                <w:sz w:val="16"/>
                <w:szCs w:val="16"/>
              </w:rPr>
            </w:pPr>
            <w:r w:rsidRPr="004B36FE">
              <w:rPr>
                <w:rFonts w:ascii="Arial" w:hAnsi="Arial" w:cs="Arial"/>
                <w:sz w:val="16"/>
                <w:szCs w:val="16"/>
              </w:rPr>
              <w:t>114 278,30</w:t>
            </w:r>
          </w:p>
        </w:tc>
        <w:tc>
          <w:tcPr>
            <w:tcW w:w="1701" w:type="dxa"/>
          </w:tcPr>
          <w:p w:rsidR="007A385D" w:rsidRPr="004B36FE" w:rsidRDefault="007A385D" w:rsidP="00DE5E97">
            <w:pPr>
              <w:autoSpaceDE w:val="0"/>
              <w:autoSpaceDN w:val="0"/>
              <w:adjustRightInd w:val="0"/>
              <w:jc w:val="right"/>
              <w:outlineLvl w:val="2"/>
              <w:rPr>
                <w:rFonts w:ascii="Arial" w:hAnsi="Arial" w:cs="Arial"/>
                <w:sz w:val="16"/>
                <w:szCs w:val="16"/>
              </w:rPr>
            </w:pPr>
            <w:r w:rsidRPr="004B36FE">
              <w:rPr>
                <w:rFonts w:ascii="Arial" w:hAnsi="Arial" w:cs="Arial"/>
                <w:sz w:val="16"/>
                <w:szCs w:val="16"/>
              </w:rPr>
              <w:t>116 922,50</w:t>
            </w:r>
          </w:p>
        </w:tc>
      </w:tr>
      <w:tr w:rsidR="007A385D" w:rsidRPr="004B36FE" w:rsidTr="007A385D">
        <w:tc>
          <w:tcPr>
            <w:tcW w:w="709" w:type="dxa"/>
            <w:vMerge/>
          </w:tcPr>
          <w:p w:rsidR="007A385D" w:rsidRPr="004B36FE" w:rsidRDefault="007A385D" w:rsidP="00DE5E97">
            <w:pPr>
              <w:autoSpaceDE w:val="0"/>
              <w:autoSpaceDN w:val="0"/>
              <w:adjustRightInd w:val="0"/>
              <w:outlineLvl w:val="2"/>
              <w:rPr>
                <w:rFonts w:ascii="Arial" w:hAnsi="Arial" w:cs="Arial"/>
                <w:sz w:val="16"/>
                <w:szCs w:val="16"/>
              </w:rPr>
            </w:pPr>
          </w:p>
        </w:tc>
        <w:tc>
          <w:tcPr>
            <w:tcW w:w="2410" w:type="dxa"/>
            <w:vMerge/>
          </w:tcPr>
          <w:p w:rsidR="007A385D" w:rsidRPr="004B36FE" w:rsidRDefault="007A385D" w:rsidP="00DE5E97">
            <w:pPr>
              <w:autoSpaceDE w:val="0"/>
              <w:autoSpaceDN w:val="0"/>
              <w:adjustRightInd w:val="0"/>
              <w:outlineLvl w:val="2"/>
              <w:rPr>
                <w:rFonts w:ascii="Arial" w:hAnsi="Arial" w:cs="Arial"/>
                <w:sz w:val="16"/>
                <w:szCs w:val="16"/>
              </w:rPr>
            </w:pPr>
          </w:p>
        </w:tc>
        <w:tc>
          <w:tcPr>
            <w:tcW w:w="3260" w:type="dxa"/>
          </w:tcPr>
          <w:p w:rsidR="007A385D" w:rsidRPr="004B36FE" w:rsidRDefault="007A385D" w:rsidP="00DE5E97">
            <w:pPr>
              <w:autoSpaceDE w:val="0"/>
              <w:autoSpaceDN w:val="0"/>
              <w:adjustRightInd w:val="0"/>
              <w:outlineLvl w:val="2"/>
              <w:rPr>
                <w:rFonts w:ascii="Arial" w:hAnsi="Arial" w:cs="Arial"/>
                <w:sz w:val="16"/>
                <w:szCs w:val="16"/>
              </w:rPr>
            </w:pPr>
            <w:r w:rsidRPr="004B36FE">
              <w:rPr>
                <w:rFonts w:ascii="Arial" w:hAnsi="Arial" w:cs="Arial"/>
                <w:sz w:val="16"/>
                <w:szCs w:val="16"/>
              </w:rPr>
              <w:t>соисполнителю 1</w:t>
            </w:r>
          </w:p>
        </w:tc>
        <w:tc>
          <w:tcPr>
            <w:tcW w:w="1134" w:type="dxa"/>
          </w:tcPr>
          <w:p w:rsidR="007A385D" w:rsidRPr="004B36FE" w:rsidRDefault="007A385D" w:rsidP="00DE5E97">
            <w:pPr>
              <w:autoSpaceDE w:val="0"/>
              <w:autoSpaceDN w:val="0"/>
              <w:adjustRightInd w:val="0"/>
              <w:jc w:val="right"/>
              <w:outlineLvl w:val="2"/>
              <w:rPr>
                <w:rFonts w:ascii="Arial" w:hAnsi="Arial" w:cs="Arial"/>
                <w:sz w:val="16"/>
                <w:szCs w:val="16"/>
              </w:rPr>
            </w:pPr>
            <w:r w:rsidRPr="004B36FE">
              <w:rPr>
                <w:rFonts w:ascii="Arial" w:hAnsi="Arial" w:cs="Arial"/>
                <w:sz w:val="16"/>
                <w:szCs w:val="16"/>
              </w:rPr>
              <w:t>-</w:t>
            </w:r>
          </w:p>
        </w:tc>
        <w:tc>
          <w:tcPr>
            <w:tcW w:w="1276" w:type="dxa"/>
          </w:tcPr>
          <w:p w:rsidR="007A385D" w:rsidRPr="004B36FE" w:rsidRDefault="007A385D" w:rsidP="00DE5E97">
            <w:pPr>
              <w:autoSpaceDE w:val="0"/>
              <w:autoSpaceDN w:val="0"/>
              <w:adjustRightInd w:val="0"/>
              <w:jc w:val="right"/>
              <w:outlineLvl w:val="2"/>
              <w:rPr>
                <w:rFonts w:ascii="Arial" w:hAnsi="Arial" w:cs="Arial"/>
                <w:sz w:val="16"/>
                <w:szCs w:val="16"/>
              </w:rPr>
            </w:pPr>
            <w:r w:rsidRPr="004B36FE">
              <w:rPr>
                <w:rFonts w:ascii="Arial" w:hAnsi="Arial" w:cs="Arial"/>
                <w:sz w:val="16"/>
                <w:szCs w:val="16"/>
              </w:rPr>
              <w:t>-</w:t>
            </w:r>
          </w:p>
        </w:tc>
        <w:tc>
          <w:tcPr>
            <w:tcW w:w="1701" w:type="dxa"/>
          </w:tcPr>
          <w:p w:rsidR="007A385D" w:rsidRPr="004B36FE" w:rsidRDefault="007A385D" w:rsidP="00DE5E97">
            <w:pPr>
              <w:autoSpaceDE w:val="0"/>
              <w:autoSpaceDN w:val="0"/>
              <w:adjustRightInd w:val="0"/>
              <w:jc w:val="right"/>
              <w:outlineLvl w:val="2"/>
              <w:rPr>
                <w:rFonts w:ascii="Arial" w:hAnsi="Arial" w:cs="Arial"/>
                <w:sz w:val="16"/>
                <w:szCs w:val="16"/>
              </w:rPr>
            </w:pPr>
            <w:r w:rsidRPr="004B36FE">
              <w:rPr>
                <w:rFonts w:ascii="Arial" w:hAnsi="Arial" w:cs="Arial"/>
                <w:sz w:val="16"/>
                <w:szCs w:val="16"/>
              </w:rPr>
              <w:t>-</w:t>
            </w:r>
          </w:p>
        </w:tc>
      </w:tr>
      <w:tr w:rsidR="007A385D" w:rsidRPr="004B36FE" w:rsidTr="007A385D">
        <w:tc>
          <w:tcPr>
            <w:tcW w:w="709" w:type="dxa"/>
            <w:vMerge/>
          </w:tcPr>
          <w:p w:rsidR="007A385D" w:rsidRPr="004B36FE" w:rsidRDefault="007A385D" w:rsidP="00DE5E97">
            <w:pPr>
              <w:autoSpaceDE w:val="0"/>
              <w:autoSpaceDN w:val="0"/>
              <w:adjustRightInd w:val="0"/>
              <w:outlineLvl w:val="2"/>
              <w:rPr>
                <w:rFonts w:ascii="Arial" w:hAnsi="Arial" w:cs="Arial"/>
                <w:sz w:val="16"/>
                <w:szCs w:val="16"/>
              </w:rPr>
            </w:pPr>
          </w:p>
        </w:tc>
        <w:tc>
          <w:tcPr>
            <w:tcW w:w="2410" w:type="dxa"/>
            <w:vMerge/>
          </w:tcPr>
          <w:p w:rsidR="007A385D" w:rsidRPr="004B36FE" w:rsidRDefault="007A385D" w:rsidP="00DE5E97">
            <w:pPr>
              <w:autoSpaceDE w:val="0"/>
              <w:autoSpaceDN w:val="0"/>
              <w:adjustRightInd w:val="0"/>
              <w:outlineLvl w:val="2"/>
              <w:rPr>
                <w:rFonts w:ascii="Arial" w:hAnsi="Arial" w:cs="Arial"/>
                <w:sz w:val="16"/>
                <w:szCs w:val="16"/>
              </w:rPr>
            </w:pPr>
          </w:p>
        </w:tc>
        <w:tc>
          <w:tcPr>
            <w:tcW w:w="3260" w:type="dxa"/>
          </w:tcPr>
          <w:p w:rsidR="007A385D" w:rsidRPr="004B36FE" w:rsidRDefault="007A385D" w:rsidP="00DE5E97">
            <w:pPr>
              <w:autoSpaceDE w:val="0"/>
              <w:autoSpaceDN w:val="0"/>
              <w:adjustRightInd w:val="0"/>
              <w:outlineLvl w:val="2"/>
              <w:rPr>
                <w:rFonts w:ascii="Arial" w:hAnsi="Arial" w:cs="Arial"/>
                <w:sz w:val="16"/>
                <w:szCs w:val="16"/>
              </w:rPr>
            </w:pPr>
            <w:r w:rsidRPr="004B36FE">
              <w:rPr>
                <w:rFonts w:ascii="Arial" w:hAnsi="Arial" w:cs="Arial"/>
                <w:sz w:val="16"/>
                <w:szCs w:val="16"/>
              </w:rPr>
              <w:t>соисполнителю 2</w:t>
            </w:r>
          </w:p>
        </w:tc>
        <w:tc>
          <w:tcPr>
            <w:tcW w:w="1134" w:type="dxa"/>
          </w:tcPr>
          <w:p w:rsidR="007A385D" w:rsidRPr="004B36FE" w:rsidRDefault="007A385D" w:rsidP="00DE5E97">
            <w:pPr>
              <w:autoSpaceDE w:val="0"/>
              <w:autoSpaceDN w:val="0"/>
              <w:adjustRightInd w:val="0"/>
              <w:jc w:val="right"/>
              <w:outlineLvl w:val="2"/>
              <w:rPr>
                <w:rFonts w:ascii="Arial" w:hAnsi="Arial" w:cs="Arial"/>
                <w:sz w:val="16"/>
                <w:szCs w:val="16"/>
              </w:rPr>
            </w:pPr>
            <w:r w:rsidRPr="004B36FE">
              <w:rPr>
                <w:rFonts w:ascii="Arial" w:hAnsi="Arial" w:cs="Arial"/>
                <w:sz w:val="16"/>
                <w:szCs w:val="16"/>
              </w:rPr>
              <w:t>-</w:t>
            </w:r>
          </w:p>
        </w:tc>
        <w:tc>
          <w:tcPr>
            <w:tcW w:w="1276" w:type="dxa"/>
          </w:tcPr>
          <w:p w:rsidR="007A385D" w:rsidRPr="004B36FE" w:rsidRDefault="007A385D" w:rsidP="00DE5E97">
            <w:pPr>
              <w:autoSpaceDE w:val="0"/>
              <w:autoSpaceDN w:val="0"/>
              <w:adjustRightInd w:val="0"/>
              <w:jc w:val="right"/>
              <w:outlineLvl w:val="2"/>
              <w:rPr>
                <w:rFonts w:ascii="Arial" w:hAnsi="Arial" w:cs="Arial"/>
                <w:sz w:val="16"/>
                <w:szCs w:val="16"/>
              </w:rPr>
            </w:pPr>
            <w:r w:rsidRPr="004B36FE">
              <w:rPr>
                <w:rFonts w:ascii="Arial" w:hAnsi="Arial" w:cs="Arial"/>
                <w:sz w:val="16"/>
                <w:szCs w:val="16"/>
              </w:rPr>
              <w:t>-</w:t>
            </w:r>
          </w:p>
        </w:tc>
        <w:tc>
          <w:tcPr>
            <w:tcW w:w="1701" w:type="dxa"/>
          </w:tcPr>
          <w:p w:rsidR="007A385D" w:rsidRPr="004B36FE" w:rsidRDefault="007A385D" w:rsidP="00DE5E97">
            <w:pPr>
              <w:autoSpaceDE w:val="0"/>
              <w:autoSpaceDN w:val="0"/>
              <w:adjustRightInd w:val="0"/>
              <w:jc w:val="right"/>
              <w:outlineLvl w:val="2"/>
              <w:rPr>
                <w:rFonts w:ascii="Arial" w:hAnsi="Arial" w:cs="Arial"/>
                <w:sz w:val="16"/>
                <w:szCs w:val="16"/>
              </w:rPr>
            </w:pPr>
            <w:r w:rsidRPr="004B36FE">
              <w:rPr>
                <w:rFonts w:ascii="Arial" w:hAnsi="Arial" w:cs="Arial"/>
                <w:sz w:val="16"/>
                <w:szCs w:val="16"/>
              </w:rPr>
              <w:t>-</w:t>
            </w:r>
          </w:p>
        </w:tc>
      </w:tr>
      <w:tr w:rsidR="007A385D" w:rsidRPr="004B36FE" w:rsidTr="007A385D">
        <w:tc>
          <w:tcPr>
            <w:tcW w:w="709" w:type="dxa"/>
            <w:vMerge/>
          </w:tcPr>
          <w:p w:rsidR="007A385D" w:rsidRPr="004B36FE" w:rsidRDefault="007A385D" w:rsidP="00DE5E97">
            <w:pPr>
              <w:autoSpaceDE w:val="0"/>
              <w:autoSpaceDN w:val="0"/>
              <w:adjustRightInd w:val="0"/>
              <w:outlineLvl w:val="2"/>
              <w:rPr>
                <w:rFonts w:ascii="Arial" w:hAnsi="Arial" w:cs="Arial"/>
                <w:sz w:val="16"/>
                <w:szCs w:val="16"/>
              </w:rPr>
            </w:pPr>
          </w:p>
        </w:tc>
        <w:tc>
          <w:tcPr>
            <w:tcW w:w="2410" w:type="dxa"/>
            <w:vMerge/>
          </w:tcPr>
          <w:p w:rsidR="007A385D" w:rsidRPr="004B36FE" w:rsidRDefault="007A385D" w:rsidP="00DE5E97">
            <w:pPr>
              <w:autoSpaceDE w:val="0"/>
              <w:autoSpaceDN w:val="0"/>
              <w:adjustRightInd w:val="0"/>
              <w:outlineLvl w:val="2"/>
              <w:rPr>
                <w:rFonts w:ascii="Arial" w:hAnsi="Arial" w:cs="Arial"/>
                <w:sz w:val="16"/>
                <w:szCs w:val="16"/>
              </w:rPr>
            </w:pPr>
          </w:p>
        </w:tc>
        <w:tc>
          <w:tcPr>
            <w:tcW w:w="3260" w:type="dxa"/>
          </w:tcPr>
          <w:p w:rsidR="007A385D" w:rsidRPr="004B36FE" w:rsidRDefault="007A385D" w:rsidP="00DE5E97">
            <w:pPr>
              <w:autoSpaceDE w:val="0"/>
              <w:autoSpaceDN w:val="0"/>
              <w:adjustRightInd w:val="0"/>
              <w:outlineLvl w:val="2"/>
              <w:rPr>
                <w:rFonts w:ascii="Arial" w:hAnsi="Arial" w:cs="Arial"/>
                <w:sz w:val="16"/>
                <w:szCs w:val="16"/>
              </w:rPr>
            </w:pPr>
            <w:r w:rsidRPr="004B36FE">
              <w:rPr>
                <w:rFonts w:ascii="Arial" w:hAnsi="Arial" w:cs="Arial"/>
                <w:sz w:val="16"/>
                <w:szCs w:val="16"/>
              </w:rPr>
              <w:t>средства краевого бюджета,</w:t>
            </w:r>
          </w:p>
        </w:tc>
        <w:tc>
          <w:tcPr>
            <w:tcW w:w="1134" w:type="dxa"/>
          </w:tcPr>
          <w:p w:rsidR="007A385D" w:rsidRPr="004B36FE" w:rsidRDefault="007A385D" w:rsidP="00DE5E97">
            <w:pPr>
              <w:autoSpaceDE w:val="0"/>
              <w:autoSpaceDN w:val="0"/>
              <w:adjustRightInd w:val="0"/>
              <w:jc w:val="right"/>
              <w:outlineLvl w:val="2"/>
              <w:rPr>
                <w:rFonts w:ascii="Arial" w:hAnsi="Arial" w:cs="Arial"/>
                <w:sz w:val="16"/>
                <w:szCs w:val="16"/>
              </w:rPr>
            </w:pPr>
            <w:r w:rsidRPr="004B36FE">
              <w:rPr>
                <w:rFonts w:ascii="Arial" w:hAnsi="Arial" w:cs="Arial"/>
                <w:sz w:val="16"/>
                <w:szCs w:val="16"/>
              </w:rPr>
              <w:t>222 886,01</w:t>
            </w:r>
          </w:p>
        </w:tc>
        <w:tc>
          <w:tcPr>
            <w:tcW w:w="1276" w:type="dxa"/>
          </w:tcPr>
          <w:p w:rsidR="007A385D" w:rsidRPr="004B36FE" w:rsidRDefault="007A385D" w:rsidP="00DE5E97">
            <w:pPr>
              <w:autoSpaceDE w:val="0"/>
              <w:autoSpaceDN w:val="0"/>
              <w:adjustRightInd w:val="0"/>
              <w:jc w:val="right"/>
              <w:outlineLvl w:val="2"/>
              <w:rPr>
                <w:rFonts w:ascii="Arial" w:hAnsi="Arial" w:cs="Arial"/>
                <w:sz w:val="16"/>
                <w:szCs w:val="16"/>
              </w:rPr>
            </w:pPr>
            <w:r w:rsidRPr="004B36FE">
              <w:rPr>
                <w:rFonts w:ascii="Arial" w:hAnsi="Arial" w:cs="Arial"/>
                <w:sz w:val="16"/>
                <w:szCs w:val="16"/>
              </w:rPr>
              <w:t>224 597,85</w:t>
            </w:r>
          </w:p>
        </w:tc>
        <w:tc>
          <w:tcPr>
            <w:tcW w:w="1701" w:type="dxa"/>
          </w:tcPr>
          <w:p w:rsidR="007A385D" w:rsidRPr="004B36FE" w:rsidRDefault="007A385D" w:rsidP="00DE5E97">
            <w:pPr>
              <w:autoSpaceDE w:val="0"/>
              <w:autoSpaceDN w:val="0"/>
              <w:adjustRightInd w:val="0"/>
              <w:jc w:val="right"/>
              <w:outlineLvl w:val="2"/>
              <w:rPr>
                <w:rFonts w:ascii="Arial" w:hAnsi="Arial" w:cs="Arial"/>
                <w:sz w:val="16"/>
                <w:szCs w:val="16"/>
              </w:rPr>
            </w:pPr>
            <w:r w:rsidRPr="004B36FE">
              <w:rPr>
                <w:rFonts w:ascii="Arial" w:hAnsi="Arial" w:cs="Arial"/>
                <w:sz w:val="16"/>
                <w:szCs w:val="16"/>
              </w:rPr>
              <w:t>223 664,89</w:t>
            </w:r>
          </w:p>
        </w:tc>
      </w:tr>
      <w:tr w:rsidR="007A385D" w:rsidRPr="004B36FE" w:rsidTr="007A385D">
        <w:tc>
          <w:tcPr>
            <w:tcW w:w="709" w:type="dxa"/>
            <w:vMerge/>
          </w:tcPr>
          <w:p w:rsidR="007A385D" w:rsidRPr="004B36FE" w:rsidRDefault="007A385D" w:rsidP="00DE5E97">
            <w:pPr>
              <w:autoSpaceDE w:val="0"/>
              <w:autoSpaceDN w:val="0"/>
              <w:adjustRightInd w:val="0"/>
              <w:outlineLvl w:val="2"/>
              <w:rPr>
                <w:rFonts w:ascii="Arial" w:hAnsi="Arial" w:cs="Arial"/>
                <w:sz w:val="16"/>
                <w:szCs w:val="16"/>
              </w:rPr>
            </w:pPr>
          </w:p>
        </w:tc>
        <w:tc>
          <w:tcPr>
            <w:tcW w:w="2410" w:type="dxa"/>
            <w:vMerge/>
          </w:tcPr>
          <w:p w:rsidR="007A385D" w:rsidRPr="004B36FE" w:rsidRDefault="007A385D" w:rsidP="00DE5E97">
            <w:pPr>
              <w:autoSpaceDE w:val="0"/>
              <w:autoSpaceDN w:val="0"/>
              <w:adjustRightInd w:val="0"/>
              <w:outlineLvl w:val="2"/>
              <w:rPr>
                <w:rFonts w:ascii="Arial" w:hAnsi="Arial" w:cs="Arial"/>
                <w:sz w:val="16"/>
                <w:szCs w:val="16"/>
              </w:rPr>
            </w:pPr>
          </w:p>
        </w:tc>
        <w:tc>
          <w:tcPr>
            <w:tcW w:w="3260" w:type="dxa"/>
          </w:tcPr>
          <w:p w:rsidR="007A385D" w:rsidRPr="004B36FE" w:rsidRDefault="007A385D" w:rsidP="00DE5E97">
            <w:pPr>
              <w:autoSpaceDE w:val="0"/>
              <w:autoSpaceDN w:val="0"/>
              <w:adjustRightInd w:val="0"/>
              <w:outlineLvl w:val="2"/>
              <w:rPr>
                <w:rFonts w:ascii="Arial" w:hAnsi="Arial" w:cs="Arial"/>
                <w:sz w:val="16"/>
                <w:szCs w:val="16"/>
              </w:rPr>
            </w:pPr>
            <w:r w:rsidRPr="004B36FE">
              <w:rPr>
                <w:rFonts w:ascii="Arial" w:hAnsi="Arial" w:cs="Arial"/>
                <w:sz w:val="16"/>
                <w:szCs w:val="16"/>
              </w:rPr>
              <w:t>в т.ч. предусмотренные:</w:t>
            </w:r>
          </w:p>
        </w:tc>
        <w:tc>
          <w:tcPr>
            <w:tcW w:w="1134" w:type="dxa"/>
          </w:tcPr>
          <w:p w:rsidR="007A385D" w:rsidRPr="004B36FE" w:rsidRDefault="007A385D" w:rsidP="00DE5E97">
            <w:pPr>
              <w:autoSpaceDE w:val="0"/>
              <w:autoSpaceDN w:val="0"/>
              <w:adjustRightInd w:val="0"/>
              <w:jc w:val="right"/>
              <w:outlineLvl w:val="2"/>
              <w:rPr>
                <w:rFonts w:ascii="Arial" w:hAnsi="Arial" w:cs="Arial"/>
                <w:sz w:val="16"/>
                <w:szCs w:val="16"/>
              </w:rPr>
            </w:pPr>
          </w:p>
        </w:tc>
        <w:tc>
          <w:tcPr>
            <w:tcW w:w="1276" w:type="dxa"/>
          </w:tcPr>
          <w:p w:rsidR="007A385D" w:rsidRPr="004B36FE" w:rsidRDefault="007A385D" w:rsidP="00DE5E97">
            <w:pPr>
              <w:autoSpaceDE w:val="0"/>
              <w:autoSpaceDN w:val="0"/>
              <w:adjustRightInd w:val="0"/>
              <w:jc w:val="right"/>
              <w:outlineLvl w:val="2"/>
              <w:rPr>
                <w:rFonts w:ascii="Arial" w:hAnsi="Arial" w:cs="Arial"/>
                <w:sz w:val="16"/>
                <w:szCs w:val="16"/>
              </w:rPr>
            </w:pPr>
          </w:p>
        </w:tc>
        <w:tc>
          <w:tcPr>
            <w:tcW w:w="1701" w:type="dxa"/>
          </w:tcPr>
          <w:p w:rsidR="007A385D" w:rsidRPr="004B36FE" w:rsidRDefault="007A385D" w:rsidP="00DE5E97">
            <w:pPr>
              <w:autoSpaceDE w:val="0"/>
              <w:autoSpaceDN w:val="0"/>
              <w:adjustRightInd w:val="0"/>
              <w:jc w:val="right"/>
              <w:outlineLvl w:val="2"/>
              <w:rPr>
                <w:rFonts w:ascii="Arial" w:hAnsi="Arial" w:cs="Arial"/>
                <w:sz w:val="16"/>
                <w:szCs w:val="16"/>
              </w:rPr>
            </w:pPr>
          </w:p>
        </w:tc>
      </w:tr>
      <w:tr w:rsidR="007A385D" w:rsidRPr="004B36FE" w:rsidTr="007A385D">
        <w:tc>
          <w:tcPr>
            <w:tcW w:w="709" w:type="dxa"/>
            <w:vMerge/>
          </w:tcPr>
          <w:p w:rsidR="007A385D" w:rsidRPr="004B36FE" w:rsidRDefault="007A385D" w:rsidP="00DE5E97">
            <w:pPr>
              <w:autoSpaceDE w:val="0"/>
              <w:autoSpaceDN w:val="0"/>
              <w:adjustRightInd w:val="0"/>
              <w:outlineLvl w:val="2"/>
              <w:rPr>
                <w:rFonts w:ascii="Arial" w:hAnsi="Arial" w:cs="Arial"/>
                <w:sz w:val="16"/>
                <w:szCs w:val="16"/>
              </w:rPr>
            </w:pPr>
          </w:p>
        </w:tc>
        <w:tc>
          <w:tcPr>
            <w:tcW w:w="2410" w:type="dxa"/>
            <w:vMerge/>
          </w:tcPr>
          <w:p w:rsidR="007A385D" w:rsidRPr="004B36FE" w:rsidRDefault="007A385D" w:rsidP="00DE5E97">
            <w:pPr>
              <w:autoSpaceDE w:val="0"/>
              <w:autoSpaceDN w:val="0"/>
              <w:adjustRightInd w:val="0"/>
              <w:outlineLvl w:val="2"/>
              <w:rPr>
                <w:rFonts w:ascii="Arial" w:hAnsi="Arial" w:cs="Arial"/>
                <w:sz w:val="16"/>
                <w:szCs w:val="16"/>
              </w:rPr>
            </w:pPr>
          </w:p>
        </w:tc>
        <w:tc>
          <w:tcPr>
            <w:tcW w:w="3260" w:type="dxa"/>
          </w:tcPr>
          <w:p w:rsidR="007A385D" w:rsidRPr="004B36FE" w:rsidRDefault="007A385D" w:rsidP="00DE5E97">
            <w:pPr>
              <w:autoSpaceDE w:val="0"/>
              <w:autoSpaceDN w:val="0"/>
              <w:adjustRightInd w:val="0"/>
              <w:outlineLvl w:val="2"/>
              <w:rPr>
                <w:rFonts w:ascii="Arial" w:hAnsi="Arial" w:cs="Arial"/>
                <w:sz w:val="16"/>
                <w:szCs w:val="16"/>
              </w:rPr>
            </w:pPr>
            <w:r w:rsidRPr="004B36FE">
              <w:rPr>
                <w:rFonts w:ascii="Arial" w:hAnsi="Arial" w:cs="Arial"/>
                <w:sz w:val="16"/>
                <w:szCs w:val="16"/>
              </w:rPr>
              <w:t>ответственному исполнителю</w:t>
            </w:r>
          </w:p>
        </w:tc>
        <w:tc>
          <w:tcPr>
            <w:tcW w:w="1134" w:type="dxa"/>
          </w:tcPr>
          <w:p w:rsidR="007A385D" w:rsidRPr="004B36FE" w:rsidRDefault="007A385D" w:rsidP="00DE5E97">
            <w:pPr>
              <w:autoSpaceDE w:val="0"/>
              <w:autoSpaceDN w:val="0"/>
              <w:adjustRightInd w:val="0"/>
              <w:jc w:val="right"/>
              <w:outlineLvl w:val="2"/>
              <w:rPr>
                <w:rFonts w:ascii="Arial" w:hAnsi="Arial" w:cs="Arial"/>
                <w:sz w:val="16"/>
                <w:szCs w:val="16"/>
              </w:rPr>
            </w:pPr>
            <w:r w:rsidRPr="004B36FE">
              <w:rPr>
                <w:rFonts w:ascii="Arial" w:hAnsi="Arial" w:cs="Arial"/>
                <w:sz w:val="16"/>
                <w:szCs w:val="16"/>
              </w:rPr>
              <w:t>214 432,39</w:t>
            </w:r>
          </w:p>
        </w:tc>
        <w:tc>
          <w:tcPr>
            <w:tcW w:w="1276" w:type="dxa"/>
          </w:tcPr>
          <w:p w:rsidR="007A385D" w:rsidRPr="004B36FE" w:rsidRDefault="007A385D" w:rsidP="00DE5E97">
            <w:pPr>
              <w:autoSpaceDE w:val="0"/>
              <w:autoSpaceDN w:val="0"/>
              <w:adjustRightInd w:val="0"/>
              <w:jc w:val="right"/>
              <w:outlineLvl w:val="2"/>
              <w:rPr>
                <w:rFonts w:ascii="Arial" w:hAnsi="Arial" w:cs="Arial"/>
                <w:sz w:val="16"/>
                <w:szCs w:val="16"/>
              </w:rPr>
            </w:pPr>
            <w:r w:rsidRPr="004B36FE">
              <w:rPr>
                <w:rFonts w:ascii="Arial" w:hAnsi="Arial" w:cs="Arial"/>
                <w:sz w:val="16"/>
                <w:szCs w:val="16"/>
              </w:rPr>
              <w:t>216 144,23</w:t>
            </w:r>
          </w:p>
        </w:tc>
        <w:tc>
          <w:tcPr>
            <w:tcW w:w="1701" w:type="dxa"/>
          </w:tcPr>
          <w:p w:rsidR="007A385D" w:rsidRPr="004B36FE" w:rsidRDefault="007A385D" w:rsidP="00DE5E97">
            <w:pPr>
              <w:autoSpaceDE w:val="0"/>
              <w:autoSpaceDN w:val="0"/>
              <w:adjustRightInd w:val="0"/>
              <w:jc w:val="right"/>
              <w:outlineLvl w:val="2"/>
              <w:rPr>
                <w:rFonts w:ascii="Arial" w:hAnsi="Arial" w:cs="Arial"/>
                <w:sz w:val="16"/>
                <w:szCs w:val="16"/>
              </w:rPr>
            </w:pPr>
            <w:r w:rsidRPr="004B36FE">
              <w:rPr>
                <w:rFonts w:ascii="Arial" w:hAnsi="Arial" w:cs="Arial"/>
                <w:sz w:val="16"/>
                <w:szCs w:val="16"/>
              </w:rPr>
              <w:t>215 211,27</w:t>
            </w:r>
          </w:p>
        </w:tc>
      </w:tr>
      <w:tr w:rsidR="007A385D" w:rsidRPr="004B36FE" w:rsidTr="007A385D">
        <w:tc>
          <w:tcPr>
            <w:tcW w:w="709" w:type="dxa"/>
            <w:vMerge/>
          </w:tcPr>
          <w:p w:rsidR="007A385D" w:rsidRPr="004B36FE" w:rsidRDefault="007A385D" w:rsidP="00DE5E97">
            <w:pPr>
              <w:autoSpaceDE w:val="0"/>
              <w:autoSpaceDN w:val="0"/>
              <w:adjustRightInd w:val="0"/>
              <w:outlineLvl w:val="2"/>
              <w:rPr>
                <w:rFonts w:ascii="Arial" w:hAnsi="Arial" w:cs="Arial"/>
                <w:sz w:val="16"/>
                <w:szCs w:val="16"/>
              </w:rPr>
            </w:pPr>
          </w:p>
        </w:tc>
        <w:tc>
          <w:tcPr>
            <w:tcW w:w="2410" w:type="dxa"/>
            <w:vMerge/>
          </w:tcPr>
          <w:p w:rsidR="007A385D" w:rsidRPr="004B36FE" w:rsidRDefault="007A385D" w:rsidP="00DE5E97">
            <w:pPr>
              <w:autoSpaceDE w:val="0"/>
              <w:autoSpaceDN w:val="0"/>
              <w:adjustRightInd w:val="0"/>
              <w:outlineLvl w:val="2"/>
              <w:rPr>
                <w:rFonts w:ascii="Arial" w:hAnsi="Arial" w:cs="Arial"/>
                <w:sz w:val="16"/>
                <w:szCs w:val="16"/>
              </w:rPr>
            </w:pPr>
          </w:p>
        </w:tc>
        <w:tc>
          <w:tcPr>
            <w:tcW w:w="3260" w:type="dxa"/>
          </w:tcPr>
          <w:p w:rsidR="007A385D" w:rsidRPr="004B36FE" w:rsidRDefault="007A385D" w:rsidP="00DE5E97">
            <w:pPr>
              <w:autoSpaceDE w:val="0"/>
              <w:autoSpaceDN w:val="0"/>
              <w:adjustRightInd w:val="0"/>
              <w:outlineLvl w:val="2"/>
              <w:rPr>
                <w:rFonts w:ascii="Arial" w:hAnsi="Arial" w:cs="Arial"/>
                <w:sz w:val="16"/>
                <w:szCs w:val="16"/>
              </w:rPr>
            </w:pPr>
            <w:r w:rsidRPr="004B36FE">
              <w:rPr>
                <w:rFonts w:ascii="Arial" w:hAnsi="Arial" w:cs="Arial"/>
                <w:sz w:val="16"/>
                <w:szCs w:val="16"/>
              </w:rPr>
              <w:t>соисполнителю 1</w:t>
            </w:r>
          </w:p>
        </w:tc>
        <w:tc>
          <w:tcPr>
            <w:tcW w:w="1134" w:type="dxa"/>
          </w:tcPr>
          <w:p w:rsidR="007A385D" w:rsidRPr="004B36FE" w:rsidRDefault="007A385D" w:rsidP="00DE5E97">
            <w:pPr>
              <w:autoSpaceDE w:val="0"/>
              <w:autoSpaceDN w:val="0"/>
              <w:adjustRightInd w:val="0"/>
              <w:jc w:val="right"/>
              <w:outlineLvl w:val="2"/>
              <w:rPr>
                <w:rFonts w:ascii="Arial" w:hAnsi="Arial" w:cs="Arial"/>
                <w:sz w:val="16"/>
                <w:szCs w:val="16"/>
              </w:rPr>
            </w:pPr>
            <w:r w:rsidRPr="004B36FE">
              <w:rPr>
                <w:rFonts w:ascii="Arial" w:hAnsi="Arial" w:cs="Arial"/>
                <w:sz w:val="16"/>
                <w:szCs w:val="16"/>
              </w:rPr>
              <w:t>8 408,14</w:t>
            </w:r>
          </w:p>
        </w:tc>
        <w:tc>
          <w:tcPr>
            <w:tcW w:w="1276" w:type="dxa"/>
          </w:tcPr>
          <w:p w:rsidR="007A385D" w:rsidRPr="004B36FE" w:rsidRDefault="007A385D" w:rsidP="00DE5E97">
            <w:pPr>
              <w:autoSpaceDE w:val="0"/>
              <w:autoSpaceDN w:val="0"/>
              <w:adjustRightInd w:val="0"/>
              <w:jc w:val="right"/>
              <w:outlineLvl w:val="2"/>
              <w:rPr>
                <w:rFonts w:ascii="Arial" w:hAnsi="Arial" w:cs="Arial"/>
                <w:sz w:val="16"/>
                <w:szCs w:val="16"/>
              </w:rPr>
            </w:pPr>
            <w:r w:rsidRPr="004B36FE">
              <w:rPr>
                <w:rFonts w:ascii="Arial" w:hAnsi="Arial" w:cs="Arial"/>
                <w:sz w:val="16"/>
                <w:szCs w:val="16"/>
              </w:rPr>
              <w:t>8 408,14</w:t>
            </w:r>
          </w:p>
        </w:tc>
        <w:tc>
          <w:tcPr>
            <w:tcW w:w="1701" w:type="dxa"/>
          </w:tcPr>
          <w:p w:rsidR="007A385D" w:rsidRPr="004B36FE" w:rsidRDefault="007A385D" w:rsidP="00DE5E97">
            <w:pPr>
              <w:autoSpaceDE w:val="0"/>
              <w:autoSpaceDN w:val="0"/>
              <w:adjustRightInd w:val="0"/>
              <w:jc w:val="right"/>
              <w:outlineLvl w:val="2"/>
              <w:rPr>
                <w:rFonts w:ascii="Arial" w:hAnsi="Arial" w:cs="Arial"/>
                <w:sz w:val="16"/>
                <w:szCs w:val="16"/>
              </w:rPr>
            </w:pPr>
            <w:r w:rsidRPr="004B36FE">
              <w:rPr>
                <w:rFonts w:ascii="Arial" w:hAnsi="Arial" w:cs="Arial"/>
                <w:sz w:val="16"/>
                <w:szCs w:val="16"/>
              </w:rPr>
              <w:t>8 408,14</w:t>
            </w:r>
          </w:p>
        </w:tc>
      </w:tr>
      <w:tr w:rsidR="007A385D" w:rsidRPr="004B36FE" w:rsidTr="007A385D">
        <w:tc>
          <w:tcPr>
            <w:tcW w:w="709" w:type="dxa"/>
            <w:vMerge/>
          </w:tcPr>
          <w:p w:rsidR="007A385D" w:rsidRPr="004B36FE" w:rsidRDefault="007A385D" w:rsidP="00DE5E97">
            <w:pPr>
              <w:autoSpaceDE w:val="0"/>
              <w:autoSpaceDN w:val="0"/>
              <w:adjustRightInd w:val="0"/>
              <w:outlineLvl w:val="2"/>
              <w:rPr>
                <w:rFonts w:ascii="Arial" w:hAnsi="Arial" w:cs="Arial"/>
                <w:sz w:val="16"/>
                <w:szCs w:val="16"/>
              </w:rPr>
            </w:pPr>
          </w:p>
        </w:tc>
        <w:tc>
          <w:tcPr>
            <w:tcW w:w="2410" w:type="dxa"/>
            <w:vMerge/>
          </w:tcPr>
          <w:p w:rsidR="007A385D" w:rsidRPr="004B36FE" w:rsidRDefault="007A385D" w:rsidP="00DE5E97">
            <w:pPr>
              <w:autoSpaceDE w:val="0"/>
              <w:autoSpaceDN w:val="0"/>
              <w:adjustRightInd w:val="0"/>
              <w:outlineLvl w:val="2"/>
              <w:rPr>
                <w:rFonts w:ascii="Arial" w:hAnsi="Arial" w:cs="Arial"/>
                <w:sz w:val="16"/>
                <w:szCs w:val="16"/>
              </w:rPr>
            </w:pPr>
          </w:p>
        </w:tc>
        <w:tc>
          <w:tcPr>
            <w:tcW w:w="3260" w:type="dxa"/>
          </w:tcPr>
          <w:p w:rsidR="007A385D" w:rsidRPr="004B36FE" w:rsidRDefault="007A385D" w:rsidP="00DE5E97">
            <w:pPr>
              <w:autoSpaceDE w:val="0"/>
              <w:autoSpaceDN w:val="0"/>
              <w:adjustRightInd w:val="0"/>
              <w:outlineLvl w:val="2"/>
              <w:rPr>
                <w:rFonts w:ascii="Arial" w:hAnsi="Arial" w:cs="Arial"/>
                <w:sz w:val="16"/>
                <w:szCs w:val="16"/>
              </w:rPr>
            </w:pPr>
            <w:r w:rsidRPr="004B36FE">
              <w:rPr>
                <w:rFonts w:ascii="Arial" w:hAnsi="Arial" w:cs="Arial"/>
                <w:sz w:val="16"/>
                <w:szCs w:val="16"/>
              </w:rPr>
              <w:t>соисполнителю 2</w:t>
            </w:r>
          </w:p>
        </w:tc>
        <w:tc>
          <w:tcPr>
            <w:tcW w:w="1134" w:type="dxa"/>
          </w:tcPr>
          <w:p w:rsidR="007A385D" w:rsidRPr="004B36FE" w:rsidRDefault="007A385D" w:rsidP="00DE5E97">
            <w:pPr>
              <w:autoSpaceDE w:val="0"/>
              <w:autoSpaceDN w:val="0"/>
              <w:adjustRightInd w:val="0"/>
              <w:jc w:val="right"/>
              <w:outlineLvl w:val="2"/>
              <w:rPr>
                <w:rFonts w:ascii="Arial" w:hAnsi="Arial" w:cs="Arial"/>
                <w:sz w:val="16"/>
                <w:szCs w:val="16"/>
              </w:rPr>
            </w:pPr>
            <w:r w:rsidRPr="004B36FE">
              <w:rPr>
                <w:rFonts w:ascii="Arial" w:hAnsi="Arial" w:cs="Arial"/>
                <w:sz w:val="16"/>
                <w:szCs w:val="16"/>
              </w:rPr>
              <w:t>45,48</w:t>
            </w:r>
          </w:p>
        </w:tc>
        <w:tc>
          <w:tcPr>
            <w:tcW w:w="1276" w:type="dxa"/>
          </w:tcPr>
          <w:p w:rsidR="007A385D" w:rsidRPr="004B36FE" w:rsidRDefault="007A385D" w:rsidP="00DE5E97">
            <w:pPr>
              <w:autoSpaceDE w:val="0"/>
              <w:autoSpaceDN w:val="0"/>
              <w:adjustRightInd w:val="0"/>
              <w:jc w:val="right"/>
              <w:outlineLvl w:val="2"/>
              <w:rPr>
                <w:rFonts w:ascii="Arial" w:hAnsi="Arial" w:cs="Arial"/>
                <w:sz w:val="16"/>
                <w:szCs w:val="16"/>
              </w:rPr>
            </w:pPr>
            <w:r w:rsidRPr="004B36FE">
              <w:rPr>
                <w:rFonts w:ascii="Arial" w:hAnsi="Arial" w:cs="Arial"/>
                <w:sz w:val="16"/>
                <w:szCs w:val="16"/>
              </w:rPr>
              <w:t>45,48</w:t>
            </w:r>
          </w:p>
        </w:tc>
        <w:tc>
          <w:tcPr>
            <w:tcW w:w="1701" w:type="dxa"/>
          </w:tcPr>
          <w:p w:rsidR="007A385D" w:rsidRPr="004B36FE" w:rsidRDefault="007A385D" w:rsidP="00DE5E97">
            <w:pPr>
              <w:autoSpaceDE w:val="0"/>
              <w:autoSpaceDN w:val="0"/>
              <w:adjustRightInd w:val="0"/>
              <w:jc w:val="right"/>
              <w:outlineLvl w:val="2"/>
              <w:rPr>
                <w:rFonts w:ascii="Arial" w:hAnsi="Arial" w:cs="Arial"/>
                <w:sz w:val="16"/>
                <w:szCs w:val="16"/>
              </w:rPr>
            </w:pPr>
            <w:r w:rsidRPr="004B36FE">
              <w:rPr>
                <w:rFonts w:ascii="Arial" w:hAnsi="Arial" w:cs="Arial"/>
                <w:sz w:val="16"/>
                <w:szCs w:val="16"/>
              </w:rPr>
              <w:t>45,48</w:t>
            </w:r>
          </w:p>
        </w:tc>
      </w:tr>
      <w:tr w:rsidR="007A385D" w:rsidRPr="004B36FE" w:rsidTr="007A385D">
        <w:tc>
          <w:tcPr>
            <w:tcW w:w="709" w:type="dxa"/>
            <w:vMerge/>
          </w:tcPr>
          <w:p w:rsidR="007A385D" w:rsidRPr="004B36FE" w:rsidRDefault="007A385D" w:rsidP="00DE5E97">
            <w:pPr>
              <w:autoSpaceDE w:val="0"/>
              <w:autoSpaceDN w:val="0"/>
              <w:adjustRightInd w:val="0"/>
              <w:outlineLvl w:val="2"/>
              <w:rPr>
                <w:rFonts w:ascii="Arial" w:hAnsi="Arial" w:cs="Arial"/>
                <w:sz w:val="16"/>
                <w:szCs w:val="16"/>
              </w:rPr>
            </w:pPr>
          </w:p>
        </w:tc>
        <w:tc>
          <w:tcPr>
            <w:tcW w:w="2410" w:type="dxa"/>
            <w:vMerge/>
          </w:tcPr>
          <w:p w:rsidR="007A385D" w:rsidRPr="004B36FE" w:rsidRDefault="007A385D" w:rsidP="00DE5E97">
            <w:pPr>
              <w:autoSpaceDE w:val="0"/>
              <w:autoSpaceDN w:val="0"/>
              <w:adjustRightInd w:val="0"/>
              <w:outlineLvl w:val="2"/>
              <w:rPr>
                <w:rFonts w:ascii="Arial" w:hAnsi="Arial" w:cs="Arial"/>
                <w:sz w:val="16"/>
                <w:szCs w:val="16"/>
              </w:rPr>
            </w:pPr>
          </w:p>
        </w:tc>
        <w:tc>
          <w:tcPr>
            <w:tcW w:w="3260" w:type="dxa"/>
          </w:tcPr>
          <w:p w:rsidR="007A385D" w:rsidRPr="004B36FE" w:rsidRDefault="007A385D" w:rsidP="00DE5E97">
            <w:pPr>
              <w:autoSpaceDE w:val="0"/>
              <w:autoSpaceDN w:val="0"/>
              <w:adjustRightInd w:val="0"/>
              <w:outlineLvl w:val="2"/>
              <w:rPr>
                <w:rFonts w:ascii="Arial" w:hAnsi="Arial" w:cs="Arial"/>
                <w:sz w:val="16"/>
                <w:szCs w:val="16"/>
              </w:rPr>
            </w:pPr>
            <w:r w:rsidRPr="004B36FE">
              <w:rPr>
                <w:rFonts w:ascii="Arial" w:hAnsi="Arial" w:cs="Arial"/>
                <w:sz w:val="16"/>
                <w:szCs w:val="16"/>
              </w:rPr>
              <w:t>средства местного бюджета</w:t>
            </w:r>
          </w:p>
        </w:tc>
        <w:tc>
          <w:tcPr>
            <w:tcW w:w="1134" w:type="dxa"/>
          </w:tcPr>
          <w:p w:rsidR="007A385D" w:rsidRPr="004B36FE" w:rsidRDefault="007A385D" w:rsidP="00DE5E97">
            <w:pPr>
              <w:autoSpaceDE w:val="0"/>
              <w:autoSpaceDN w:val="0"/>
              <w:adjustRightInd w:val="0"/>
              <w:jc w:val="right"/>
              <w:outlineLvl w:val="2"/>
              <w:rPr>
                <w:rFonts w:ascii="Arial" w:hAnsi="Arial" w:cs="Arial"/>
                <w:sz w:val="16"/>
                <w:szCs w:val="16"/>
              </w:rPr>
            </w:pPr>
            <w:r w:rsidRPr="004B36FE">
              <w:rPr>
                <w:rFonts w:ascii="Arial" w:hAnsi="Arial" w:cs="Arial"/>
                <w:sz w:val="16"/>
                <w:szCs w:val="16"/>
              </w:rPr>
              <w:t>461,41</w:t>
            </w:r>
          </w:p>
        </w:tc>
        <w:tc>
          <w:tcPr>
            <w:tcW w:w="1276" w:type="dxa"/>
          </w:tcPr>
          <w:p w:rsidR="007A385D" w:rsidRPr="004B36FE" w:rsidRDefault="007A385D" w:rsidP="00DE5E97">
            <w:pPr>
              <w:autoSpaceDE w:val="0"/>
              <w:autoSpaceDN w:val="0"/>
              <w:adjustRightInd w:val="0"/>
              <w:jc w:val="right"/>
              <w:outlineLvl w:val="2"/>
              <w:rPr>
                <w:rFonts w:ascii="Arial" w:hAnsi="Arial" w:cs="Arial"/>
                <w:sz w:val="16"/>
                <w:szCs w:val="16"/>
              </w:rPr>
            </w:pPr>
            <w:r w:rsidRPr="004B36FE">
              <w:rPr>
                <w:rFonts w:ascii="Arial" w:hAnsi="Arial" w:cs="Arial"/>
                <w:sz w:val="16"/>
                <w:szCs w:val="16"/>
              </w:rPr>
              <w:t>461,41</w:t>
            </w:r>
          </w:p>
        </w:tc>
        <w:tc>
          <w:tcPr>
            <w:tcW w:w="1701" w:type="dxa"/>
          </w:tcPr>
          <w:p w:rsidR="007A385D" w:rsidRPr="004B36FE" w:rsidRDefault="007A385D" w:rsidP="00DE5E97">
            <w:pPr>
              <w:autoSpaceDE w:val="0"/>
              <w:autoSpaceDN w:val="0"/>
              <w:adjustRightInd w:val="0"/>
              <w:jc w:val="right"/>
              <w:outlineLvl w:val="2"/>
              <w:rPr>
                <w:rFonts w:ascii="Arial" w:hAnsi="Arial" w:cs="Arial"/>
                <w:sz w:val="16"/>
                <w:szCs w:val="16"/>
              </w:rPr>
            </w:pPr>
            <w:r w:rsidRPr="004B36FE">
              <w:rPr>
                <w:rFonts w:ascii="Arial" w:hAnsi="Arial" w:cs="Arial"/>
                <w:sz w:val="16"/>
                <w:szCs w:val="16"/>
              </w:rPr>
              <w:t>461,41</w:t>
            </w:r>
          </w:p>
        </w:tc>
      </w:tr>
      <w:tr w:rsidR="007A385D" w:rsidRPr="004B36FE" w:rsidTr="007A385D">
        <w:tc>
          <w:tcPr>
            <w:tcW w:w="709" w:type="dxa"/>
            <w:vMerge/>
          </w:tcPr>
          <w:p w:rsidR="007A385D" w:rsidRPr="004B36FE" w:rsidRDefault="007A385D" w:rsidP="00DE5E97">
            <w:pPr>
              <w:autoSpaceDE w:val="0"/>
              <w:autoSpaceDN w:val="0"/>
              <w:adjustRightInd w:val="0"/>
              <w:outlineLvl w:val="2"/>
              <w:rPr>
                <w:rFonts w:ascii="Arial" w:hAnsi="Arial" w:cs="Arial"/>
                <w:sz w:val="16"/>
                <w:szCs w:val="16"/>
              </w:rPr>
            </w:pPr>
          </w:p>
        </w:tc>
        <w:tc>
          <w:tcPr>
            <w:tcW w:w="2410" w:type="dxa"/>
            <w:vMerge/>
          </w:tcPr>
          <w:p w:rsidR="007A385D" w:rsidRPr="004B36FE" w:rsidRDefault="007A385D" w:rsidP="00DE5E97">
            <w:pPr>
              <w:autoSpaceDE w:val="0"/>
              <w:autoSpaceDN w:val="0"/>
              <w:adjustRightInd w:val="0"/>
              <w:outlineLvl w:val="2"/>
              <w:rPr>
                <w:rFonts w:ascii="Arial" w:hAnsi="Arial" w:cs="Arial"/>
                <w:sz w:val="16"/>
                <w:szCs w:val="16"/>
              </w:rPr>
            </w:pPr>
          </w:p>
        </w:tc>
        <w:tc>
          <w:tcPr>
            <w:tcW w:w="3260" w:type="dxa"/>
          </w:tcPr>
          <w:p w:rsidR="007A385D" w:rsidRPr="004B36FE" w:rsidRDefault="007A385D" w:rsidP="00DE5E97">
            <w:pPr>
              <w:autoSpaceDE w:val="0"/>
              <w:autoSpaceDN w:val="0"/>
              <w:adjustRightInd w:val="0"/>
              <w:outlineLvl w:val="2"/>
              <w:rPr>
                <w:rFonts w:ascii="Arial" w:hAnsi="Arial" w:cs="Arial"/>
                <w:sz w:val="16"/>
                <w:szCs w:val="16"/>
              </w:rPr>
            </w:pPr>
            <w:r w:rsidRPr="004B36FE">
              <w:rPr>
                <w:rFonts w:ascii="Arial" w:hAnsi="Arial" w:cs="Arial"/>
                <w:sz w:val="16"/>
                <w:szCs w:val="16"/>
              </w:rPr>
              <w:t>в т.ч. предусмотренные:</w:t>
            </w:r>
          </w:p>
        </w:tc>
        <w:tc>
          <w:tcPr>
            <w:tcW w:w="1134" w:type="dxa"/>
          </w:tcPr>
          <w:p w:rsidR="007A385D" w:rsidRPr="004B36FE" w:rsidRDefault="007A385D" w:rsidP="00DE5E97">
            <w:pPr>
              <w:autoSpaceDE w:val="0"/>
              <w:autoSpaceDN w:val="0"/>
              <w:adjustRightInd w:val="0"/>
              <w:jc w:val="right"/>
              <w:outlineLvl w:val="2"/>
              <w:rPr>
                <w:rFonts w:ascii="Arial" w:hAnsi="Arial" w:cs="Arial"/>
                <w:sz w:val="16"/>
                <w:szCs w:val="16"/>
              </w:rPr>
            </w:pPr>
          </w:p>
        </w:tc>
        <w:tc>
          <w:tcPr>
            <w:tcW w:w="1276" w:type="dxa"/>
          </w:tcPr>
          <w:p w:rsidR="007A385D" w:rsidRPr="004B36FE" w:rsidRDefault="007A385D" w:rsidP="00DE5E97">
            <w:pPr>
              <w:autoSpaceDE w:val="0"/>
              <w:autoSpaceDN w:val="0"/>
              <w:adjustRightInd w:val="0"/>
              <w:jc w:val="right"/>
              <w:outlineLvl w:val="2"/>
              <w:rPr>
                <w:rFonts w:ascii="Arial" w:hAnsi="Arial" w:cs="Arial"/>
                <w:sz w:val="16"/>
                <w:szCs w:val="16"/>
              </w:rPr>
            </w:pPr>
          </w:p>
        </w:tc>
        <w:tc>
          <w:tcPr>
            <w:tcW w:w="1701" w:type="dxa"/>
          </w:tcPr>
          <w:p w:rsidR="007A385D" w:rsidRPr="004B36FE" w:rsidRDefault="007A385D" w:rsidP="00DE5E97">
            <w:pPr>
              <w:autoSpaceDE w:val="0"/>
              <w:autoSpaceDN w:val="0"/>
              <w:adjustRightInd w:val="0"/>
              <w:jc w:val="right"/>
              <w:outlineLvl w:val="2"/>
              <w:rPr>
                <w:rFonts w:ascii="Arial" w:hAnsi="Arial" w:cs="Arial"/>
                <w:sz w:val="16"/>
                <w:szCs w:val="16"/>
              </w:rPr>
            </w:pPr>
          </w:p>
        </w:tc>
      </w:tr>
      <w:tr w:rsidR="007A385D" w:rsidRPr="004B36FE" w:rsidTr="007A385D">
        <w:tc>
          <w:tcPr>
            <w:tcW w:w="709" w:type="dxa"/>
            <w:vMerge/>
          </w:tcPr>
          <w:p w:rsidR="007A385D" w:rsidRPr="004B36FE" w:rsidRDefault="007A385D" w:rsidP="00DE5E97">
            <w:pPr>
              <w:autoSpaceDE w:val="0"/>
              <w:autoSpaceDN w:val="0"/>
              <w:adjustRightInd w:val="0"/>
              <w:outlineLvl w:val="2"/>
              <w:rPr>
                <w:rFonts w:ascii="Arial" w:hAnsi="Arial" w:cs="Arial"/>
                <w:sz w:val="16"/>
                <w:szCs w:val="16"/>
              </w:rPr>
            </w:pPr>
          </w:p>
        </w:tc>
        <w:tc>
          <w:tcPr>
            <w:tcW w:w="2410" w:type="dxa"/>
            <w:vMerge/>
          </w:tcPr>
          <w:p w:rsidR="007A385D" w:rsidRPr="004B36FE" w:rsidRDefault="007A385D" w:rsidP="00DE5E97">
            <w:pPr>
              <w:autoSpaceDE w:val="0"/>
              <w:autoSpaceDN w:val="0"/>
              <w:adjustRightInd w:val="0"/>
              <w:outlineLvl w:val="2"/>
              <w:rPr>
                <w:rFonts w:ascii="Arial" w:hAnsi="Arial" w:cs="Arial"/>
                <w:sz w:val="16"/>
                <w:szCs w:val="16"/>
              </w:rPr>
            </w:pPr>
          </w:p>
        </w:tc>
        <w:tc>
          <w:tcPr>
            <w:tcW w:w="3260" w:type="dxa"/>
          </w:tcPr>
          <w:p w:rsidR="007A385D" w:rsidRPr="004B36FE" w:rsidRDefault="007A385D" w:rsidP="00DE5E97">
            <w:pPr>
              <w:autoSpaceDE w:val="0"/>
              <w:autoSpaceDN w:val="0"/>
              <w:adjustRightInd w:val="0"/>
              <w:outlineLvl w:val="2"/>
              <w:rPr>
                <w:rFonts w:ascii="Arial" w:hAnsi="Arial" w:cs="Arial"/>
                <w:sz w:val="16"/>
                <w:szCs w:val="16"/>
              </w:rPr>
            </w:pPr>
            <w:r w:rsidRPr="004B36FE">
              <w:rPr>
                <w:rFonts w:ascii="Arial" w:hAnsi="Arial" w:cs="Arial"/>
                <w:sz w:val="16"/>
                <w:szCs w:val="16"/>
              </w:rPr>
              <w:t>ответственному исполнителю</w:t>
            </w:r>
          </w:p>
        </w:tc>
        <w:tc>
          <w:tcPr>
            <w:tcW w:w="1134" w:type="dxa"/>
          </w:tcPr>
          <w:p w:rsidR="007A385D" w:rsidRPr="004B36FE" w:rsidRDefault="007A385D" w:rsidP="00DE5E97">
            <w:pPr>
              <w:autoSpaceDE w:val="0"/>
              <w:autoSpaceDN w:val="0"/>
              <w:adjustRightInd w:val="0"/>
              <w:jc w:val="right"/>
              <w:outlineLvl w:val="2"/>
              <w:rPr>
                <w:rFonts w:ascii="Arial" w:hAnsi="Arial" w:cs="Arial"/>
                <w:sz w:val="16"/>
                <w:szCs w:val="16"/>
              </w:rPr>
            </w:pPr>
            <w:r w:rsidRPr="004B36FE">
              <w:rPr>
                <w:rFonts w:ascii="Arial" w:hAnsi="Arial" w:cs="Arial"/>
                <w:sz w:val="16"/>
                <w:szCs w:val="16"/>
              </w:rPr>
              <w:t>-</w:t>
            </w:r>
          </w:p>
        </w:tc>
        <w:tc>
          <w:tcPr>
            <w:tcW w:w="1276" w:type="dxa"/>
          </w:tcPr>
          <w:p w:rsidR="007A385D" w:rsidRPr="004B36FE" w:rsidRDefault="007A385D" w:rsidP="00DE5E97">
            <w:pPr>
              <w:autoSpaceDE w:val="0"/>
              <w:autoSpaceDN w:val="0"/>
              <w:adjustRightInd w:val="0"/>
              <w:jc w:val="right"/>
              <w:outlineLvl w:val="2"/>
              <w:rPr>
                <w:rFonts w:ascii="Arial" w:hAnsi="Arial" w:cs="Arial"/>
                <w:sz w:val="16"/>
                <w:szCs w:val="16"/>
              </w:rPr>
            </w:pPr>
            <w:r w:rsidRPr="004B36FE">
              <w:rPr>
                <w:rFonts w:ascii="Arial" w:hAnsi="Arial" w:cs="Arial"/>
                <w:sz w:val="16"/>
                <w:szCs w:val="16"/>
              </w:rPr>
              <w:t>-</w:t>
            </w:r>
          </w:p>
        </w:tc>
        <w:tc>
          <w:tcPr>
            <w:tcW w:w="1701" w:type="dxa"/>
          </w:tcPr>
          <w:p w:rsidR="007A385D" w:rsidRPr="004B36FE" w:rsidRDefault="007A385D" w:rsidP="00DE5E97">
            <w:pPr>
              <w:autoSpaceDE w:val="0"/>
              <w:autoSpaceDN w:val="0"/>
              <w:adjustRightInd w:val="0"/>
              <w:jc w:val="right"/>
              <w:outlineLvl w:val="2"/>
              <w:rPr>
                <w:rFonts w:ascii="Arial" w:hAnsi="Arial" w:cs="Arial"/>
                <w:sz w:val="16"/>
                <w:szCs w:val="16"/>
              </w:rPr>
            </w:pPr>
            <w:r w:rsidRPr="004B36FE">
              <w:rPr>
                <w:rFonts w:ascii="Arial" w:hAnsi="Arial" w:cs="Arial"/>
                <w:sz w:val="16"/>
                <w:szCs w:val="16"/>
              </w:rPr>
              <w:t>-</w:t>
            </w:r>
          </w:p>
        </w:tc>
      </w:tr>
      <w:tr w:rsidR="007A385D" w:rsidRPr="004B36FE" w:rsidTr="007A385D">
        <w:tc>
          <w:tcPr>
            <w:tcW w:w="709" w:type="dxa"/>
            <w:vMerge/>
          </w:tcPr>
          <w:p w:rsidR="007A385D" w:rsidRPr="004B36FE" w:rsidRDefault="007A385D" w:rsidP="00DE5E97">
            <w:pPr>
              <w:autoSpaceDE w:val="0"/>
              <w:autoSpaceDN w:val="0"/>
              <w:adjustRightInd w:val="0"/>
              <w:outlineLvl w:val="2"/>
              <w:rPr>
                <w:rFonts w:ascii="Arial" w:hAnsi="Arial" w:cs="Arial"/>
                <w:sz w:val="16"/>
                <w:szCs w:val="16"/>
              </w:rPr>
            </w:pPr>
          </w:p>
        </w:tc>
        <w:tc>
          <w:tcPr>
            <w:tcW w:w="2410" w:type="dxa"/>
            <w:vMerge/>
          </w:tcPr>
          <w:p w:rsidR="007A385D" w:rsidRPr="004B36FE" w:rsidRDefault="007A385D" w:rsidP="00DE5E97">
            <w:pPr>
              <w:autoSpaceDE w:val="0"/>
              <w:autoSpaceDN w:val="0"/>
              <w:adjustRightInd w:val="0"/>
              <w:outlineLvl w:val="2"/>
              <w:rPr>
                <w:rFonts w:ascii="Arial" w:hAnsi="Arial" w:cs="Arial"/>
                <w:sz w:val="16"/>
                <w:szCs w:val="16"/>
              </w:rPr>
            </w:pPr>
          </w:p>
        </w:tc>
        <w:tc>
          <w:tcPr>
            <w:tcW w:w="3260" w:type="dxa"/>
          </w:tcPr>
          <w:p w:rsidR="007A385D" w:rsidRPr="004B36FE" w:rsidRDefault="007A385D" w:rsidP="00DE5E97">
            <w:pPr>
              <w:autoSpaceDE w:val="0"/>
              <w:autoSpaceDN w:val="0"/>
              <w:adjustRightInd w:val="0"/>
              <w:outlineLvl w:val="2"/>
              <w:rPr>
                <w:rFonts w:ascii="Arial" w:hAnsi="Arial" w:cs="Arial"/>
                <w:sz w:val="16"/>
                <w:szCs w:val="16"/>
              </w:rPr>
            </w:pPr>
            <w:r w:rsidRPr="004B36FE">
              <w:rPr>
                <w:rFonts w:ascii="Arial" w:hAnsi="Arial" w:cs="Arial"/>
                <w:sz w:val="16"/>
                <w:szCs w:val="16"/>
              </w:rPr>
              <w:t>соисполнителю 1</w:t>
            </w:r>
          </w:p>
        </w:tc>
        <w:tc>
          <w:tcPr>
            <w:tcW w:w="1134" w:type="dxa"/>
          </w:tcPr>
          <w:p w:rsidR="007A385D" w:rsidRPr="004B36FE" w:rsidRDefault="007A385D" w:rsidP="00DE5E97">
            <w:pPr>
              <w:autoSpaceDE w:val="0"/>
              <w:autoSpaceDN w:val="0"/>
              <w:adjustRightInd w:val="0"/>
              <w:jc w:val="right"/>
              <w:outlineLvl w:val="2"/>
              <w:rPr>
                <w:rFonts w:ascii="Arial" w:hAnsi="Arial" w:cs="Arial"/>
                <w:sz w:val="16"/>
                <w:szCs w:val="16"/>
              </w:rPr>
            </w:pPr>
            <w:r w:rsidRPr="004B36FE">
              <w:rPr>
                <w:rFonts w:ascii="Arial" w:hAnsi="Arial" w:cs="Arial"/>
                <w:sz w:val="16"/>
                <w:szCs w:val="16"/>
              </w:rPr>
              <w:t>-</w:t>
            </w:r>
          </w:p>
        </w:tc>
        <w:tc>
          <w:tcPr>
            <w:tcW w:w="1276" w:type="dxa"/>
          </w:tcPr>
          <w:p w:rsidR="007A385D" w:rsidRPr="004B36FE" w:rsidRDefault="007A385D" w:rsidP="00DE5E97">
            <w:pPr>
              <w:autoSpaceDE w:val="0"/>
              <w:autoSpaceDN w:val="0"/>
              <w:adjustRightInd w:val="0"/>
              <w:jc w:val="right"/>
              <w:outlineLvl w:val="2"/>
              <w:rPr>
                <w:rFonts w:ascii="Arial" w:hAnsi="Arial" w:cs="Arial"/>
                <w:sz w:val="16"/>
                <w:szCs w:val="16"/>
              </w:rPr>
            </w:pPr>
            <w:r w:rsidRPr="004B36FE">
              <w:rPr>
                <w:rFonts w:ascii="Arial" w:hAnsi="Arial" w:cs="Arial"/>
                <w:sz w:val="16"/>
                <w:szCs w:val="16"/>
              </w:rPr>
              <w:t>-</w:t>
            </w:r>
          </w:p>
        </w:tc>
        <w:tc>
          <w:tcPr>
            <w:tcW w:w="1701" w:type="dxa"/>
          </w:tcPr>
          <w:p w:rsidR="007A385D" w:rsidRPr="004B36FE" w:rsidRDefault="007A385D" w:rsidP="00DE5E97">
            <w:pPr>
              <w:autoSpaceDE w:val="0"/>
              <w:autoSpaceDN w:val="0"/>
              <w:adjustRightInd w:val="0"/>
              <w:jc w:val="right"/>
              <w:outlineLvl w:val="2"/>
              <w:rPr>
                <w:rFonts w:ascii="Arial" w:hAnsi="Arial" w:cs="Arial"/>
                <w:sz w:val="16"/>
                <w:szCs w:val="16"/>
              </w:rPr>
            </w:pPr>
            <w:r w:rsidRPr="004B36FE">
              <w:rPr>
                <w:rFonts w:ascii="Arial" w:hAnsi="Arial" w:cs="Arial"/>
                <w:sz w:val="16"/>
                <w:szCs w:val="16"/>
              </w:rPr>
              <w:t>-</w:t>
            </w:r>
          </w:p>
        </w:tc>
      </w:tr>
      <w:tr w:rsidR="007A385D" w:rsidRPr="004B36FE" w:rsidTr="007A385D">
        <w:tc>
          <w:tcPr>
            <w:tcW w:w="709" w:type="dxa"/>
            <w:vMerge/>
          </w:tcPr>
          <w:p w:rsidR="007A385D" w:rsidRPr="004B36FE" w:rsidRDefault="007A385D" w:rsidP="00DE5E97">
            <w:pPr>
              <w:autoSpaceDE w:val="0"/>
              <w:autoSpaceDN w:val="0"/>
              <w:adjustRightInd w:val="0"/>
              <w:outlineLvl w:val="2"/>
              <w:rPr>
                <w:rFonts w:ascii="Arial" w:hAnsi="Arial" w:cs="Arial"/>
                <w:sz w:val="16"/>
                <w:szCs w:val="16"/>
              </w:rPr>
            </w:pPr>
          </w:p>
        </w:tc>
        <w:tc>
          <w:tcPr>
            <w:tcW w:w="2410" w:type="dxa"/>
            <w:vMerge/>
          </w:tcPr>
          <w:p w:rsidR="007A385D" w:rsidRPr="004B36FE" w:rsidRDefault="007A385D" w:rsidP="00DE5E97">
            <w:pPr>
              <w:autoSpaceDE w:val="0"/>
              <w:autoSpaceDN w:val="0"/>
              <w:adjustRightInd w:val="0"/>
              <w:outlineLvl w:val="2"/>
              <w:rPr>
                <w:rFonts w:ascii="Arial" w:hAnsi="Arial" w:cs="Arial"/>
                <w:sz w:val="16"/>
                <w:szCs w:val="16"/>
              </w:rPr>
            </w:pPr>
          </w:p>
        </w:tc>
        <w:tc>
          <w:tcPr>
            <w:tcW w:w="3260" w:type="dxa"/>
          </w:tcPr>
          <w:p w:rsidR="007A385D" w:rsidRPr="004B36FE" w:rsidRDefault="007A385D" w:rsidP="00DE5E97">
            <w:pPr>
              <w:autoSpaceDE w:val="0"/>
              <w:autoSpaceDN w:val="0"/>
              <w:adjustRightInd w:val="0"/>
              <w:outlineLvl w:val="2"/>
              <w:rPr>
                <w:rFonts w:ascii="Arial" w:hAnsi="Arial" w:cs="Arial"/>
                <w:sz w:val="16"/>
                <w:szCs w:val="16"/>
              </w:rPr>
            </w:pPr>
            <w:r w:rsidRPr="004B36FE">
              <w:rPr>
                <w:rFonts w:ascii="Arial" w:hAnsi="Arial" w:cs="Arial"/>
                <w:sz w:val="16"/>
                <w:szCs w:val="16"/>
              </w:rPr>
              <w:t>соисполнителю 2</w:t>
            </w:r>
          </w:p>
        </w:tc>
        <w:tc>
          <w:tcPr>
            <w:tcW w:w="1134" w:type="dxa"/>
          </w:tcPr>
          <w:p w:rsidR="007A385D" w:rsidRPr="004B36FE" w:rsidRDefault="007A385D" w:rsidP="00DE5E97">
            <w:pPr>
              <w:autoSpaceDE w:val="0"/>
              <w:autoSpaceDN w:val="0"/>
              <w:adjustRightInd w:val="0"/>
              <w:jc w:val="right"/>
              <w:outlineLvl w:val="2"/>
              <w:rPr>
                <w:rFonts w:ascii="Arial" w:hAnsi="Arial" w:cs="Arial"/>
                <w:sz w:val="16"/>
                <w:szCs w:val="16"/>
              </w:rPr>
            </w:pPr>
            <w:r w:rsidRPr="004B36FE">
              <w:rPr>
                <w:rFonts w:ascii="Arial" w:hAnsi="Arial" w:cs="Arial"/>
                <w:sz w:val="16"/>
                <w:szCs w:val="16"/>
              </w:rPr>
              <w:t>461,41</w:t>
            </w:r>
          </w:p>
        </w:tc>
        <w:tc>
          <w:tcPr>
            <w:tcW w:w="1276" w:type="dxa"/>
          </w:tcPr>
          <w:p w:rsidR="007A385D" w:rsidRPr="004B36FE" w:rsidRDefault="007A385D" w:rsidP="00DE5E97">
            <w:pPr>
              <w:autoSpaceDE w:val="0"/>
              <w:autoSpaceDN w:val="0"/>
              <w:adjustRightInd w:val="0"/>
              <w:jc w:val="right"/>
              <w:outlineLvl w:val="2"/>
              <w:rPr>
                <w:rFonts w:ascii="Arial" w:hAnsi="Arial" w:cs="Arial"/>
                <w:sz w:val="16"/>
                <w:szCs w:val="16"/>
              </w:rPr>
            </w:pPr>
            <w:r w:rsidRPr="004B36FE">
              <w:rPr>
                <w:rFonts w:ascii="Arial" w:hAnsi="Arial" w:cs="Arial"/>
                <w:sz w:val="16"/>
                <w:szCs w:val="16"/>
              </w:rPr>
              <w:t>461,41</w:t>
            </w:r>
          </w:p>
        </w:tc>
        <w:tc>
          <w:tcPr>
            <w:tcW w:w="1701" w:type="dxa"/>
          </w:tcPr>
          <w:p w:rsidR="007A385D" w:rsidRPr="004B36FE" w:rsidRDefault="007A385D" w:rsidP="00DE5E97">
            <w:pPr>
              <w:autoSpaceDE w:val="0"/>
              <w:autoSpaceDN w:val="0"/>
              <w:adjustRightInd w:val="0"/>
              <w:jc w:val="right"/>
              <w:outlineLvl w:val="2"/>
              <w:rPr>
                <w:rFonts w:ascii="Arial" w:hAnsi="Arial" w:cs="Arial"/>
                <w:sz w:val="16"/>
                <w:szCs w:val="16"/>
              </w:rPr>
            </w:pPr>
            <w:r w:rsidRPr="004B36FE">
              <w:rPr>
                <w:rFonts w:ascii="Arial" w:hAnsi="Arial" w:cs="Arial"/>
                <w:sz w:val="16"/>
                <w:szCs w:val="16"/>
              </w:rPr>
              <w:t>461,41</w:t>
            </w:r>
          </w:p>
        </w:tc>
      </w:tr>
      <w:tr w:rsidR="007A385D" w:rsidRPr="004B36FE" w:rsidTr="007A385D">
        <w:tc>
          <w:tcPr>
            <w:tcW w:w="709" w:type="dxa"/>
            <w:vMerge/>
          </w:tcPr>
          <w:p w:rsidR="007A385D" w:rsidRPr="004B36FE" w:rsidRDefault="007A385D" w:rsidP="00DE5E97">
            <w:pPr>
              <w:autoSpaceDE w:val="0"/>
              <w:autoSpaceDN w:val="0"/>
              <w:adjustRightInd w:val="0"/>
              <w:outlineLvl w:val="2"/>
              <w:rPr>
                <w:rFonts w:ascii="Arial" w:hAnsi="Arial" w:cs="Arial"/>
                <w:sz w:val="16"/>
                <w:szCs w:val="16"/>
              </w:rPr>
            </w:pPr>
          </w:p>
        </w:tc>
        <w:tc>
          <w:tcPr>
            <w:tcW w:w="2410" w:type="dxa"/>
            <w:vMerge/>
          </w:tcPr>
          <w:p w:rsidR="007A385D" w:rsidRPr="004B36FE" w:rsidRDefault="007A385D" w:rsidP="00DE5E97">
            <w:pPr>
              <w:autoSpaceDE w:val="0"/>
              <w:autoSpaceDN w:val="0"/>
              <w:adjustRightInd w:val="0"/>
              <w:outlineLvl w:val="2"/>
              <w:rPr>
                <w:rFonts w:ascii="Arial" w:hAnsi="Arial" w:cs="Arial"/>
                <w:sz w:val="16"/>
                <w:szCs w:val="16"/>
              </w:rPr>
            </w:pPr>
          </w:p>
        </w:tc>
        <w:tc>
          <w:tcPr>
            <w:tcW w:w="3260" w:type="dxa"/>
          </w:tcPr>
          <w:p w:rsidR="007A385D" w:rsidRPr="004B36FE" w:rsidRDefault="007A385D" w:rsidP="00DE5E97">
            <w:pPr>
              <w:autoSpaceDE w:val="0"/>
              <w:autoSpaceDN w:val="0"/>
              <w:adjustRightInd w:val="0"/>
              <w:outlineLvl w:val="2"/>
              <w:rPr>
                <w:rFonts w:ascii="Arial" w:hAnsi="Arial" w:cs="Arial"/>
                <w:sz w:val="16"/>
                <w:szCs w:val="16"/>
              </w:rPr>
            </w:pPr>
            <w:r w:rsidRPr="004B36FE">
              <w:rPr>
                <w:rFonts w:ascii="Arial" w:hAnsi="Arial" w:cs="Arial"/>
                <w:sz w:val="16"/>
                <w:szCs w:val="16"/>
              </w:rPr>
              <w:t>средства юридических лиц</w:t>
            </w:r>
          </w:p>
        </w:tc>
        <w:tc>
          <w:tcPr>
            <w:tcW w:w="1134" w:type="dxa"/>
          </w:tcPr>
          <w:p w:rsidR="007A385D" w:rsidRPr="004B36FE" w:rsidRDefault="007A385D" w:rsidP="00DE5E97">
            <w:pPr>
              <w:autoSpaceDE w:val="0"/>
              <w:autoSpaceDN w:val="0"/>
              <w:adjustRightInd w:val="0"/>
              <w:jc w:val="right"/>
              <w:outlineLvl w:val="2"/>
              <w:rPr>
                <w:rFonts w:ascii="Arial" w:hAnsi="Arial" w:cs="Arial"/>
                <w:sz w:val="16"/>
                <w:szCs w:val="16"/>
              </w:rPr>
            </w:pPr>
            <w:r w:rsidRPr="004B36FE">
              <w:rPr>
                <w:rFonts w:ascii="Arial" w:hAnsi="Arial" w:cs="Arial"/>
                <w:sz w:val="16"/>
                <w:szCs w:val="16"/>
              </w:rPr>
              <w:t>-</w:t>
            </w:r>
          </w:p>
        </w:tc>
        <w:tc>
          <w:tcPr>
            <w:tcW w:w="1276" w:type="dxa"/>
          </w:tcPr>
          <w:p w:rsidR="007A385D" w:rsidRPr="004B36FE" w:rsidRDefault="007A385D" w:rsidP="00DE5E97">
            <w:pPr>
              <w:autoSpaceDE w:val="0"/>
              <w:autoSpaceDN w:val="0"/>
              <w:adjustRightInd w:val="0"/>
              <w:jc w:val="right"/>
              <w:outlineLvl w:val="2"/>
              <w:rPr>
                <w:rFonts w:ascii="Arial" w:hAnsi="Arial" w:cs="Arial"/>
                <w:sz w:val="16"/>
                <w:szCs w:val="16"/>
              </w:rPr>
            </w:pPr>
            <w:r w:rsidRPr="004B36FE">
              <w:rPr>
                <w:rFonts w:ascii="Arial" w:hAnsi="Arial" w:cs="Arial"/>
                <w:sz w:val="16"/>
                <w:szCs w:val="16"/>
              </w:rPr>
              <w:t>-</w:t>
            </w:r>
          </w:p>
        </w:tc>
        <w:tc>
          <w:tcPr>
            <w:tcW w:w="1701" w:type="dxa"/>
          </w:tcPr>
          <w:p w:rsidR="007A385D" w:rsidRPr="004B36FE" w:rsidRDefault="007A385D" w:rsidP="00DE5E97">
            <w:pPr>
              <w:autoSpaceDE w:val="0"/>
              <w:autoSpaceDN w:val="0"/>
              <w:adjustRightInd w:val="0"/>
              <w:jc w:val="right"/>
              <w:outlineLvl w:val="2"/>
              <w:rPr>
                <w:rFonts w:ascii="Arial" w:hAnsi="Arial" w:cs="Arial"/>
                <w:sz w:val="16"/>
                <w:szCs w:val="16"/>
              </w:rPr>
            </w:pPr>
            <w:r w:rsidRPr="004B36FE">
              <w:rPr>
                <w:rFonts w:ascii="Arial" w:hAnsi="Arial" w:cs="Arial"/>
                <w:sz w:val="16"/>
                <w:szCs w:val="16"/>
              </w:rPr>
              <w:t>-</w:t>
            </w:r>
          </w:p>
        </w:tc>
      </w:tr>
      <w:tr w:rsidR="007A385D" w:rsidRPr="004B36FE" w:rsidTr="007A385D">
        <w:trPr>
          <w:trHeight w:val="848"/>
        </w:trPr>
        <w:tc>
          <w:tcPr>
            <w:tcW w:w="709" w:type="dxa"/>
            <w:vMerge w:val="restart"/>
          </w:tcPr>
          <w:p w:rsidR="007A385D" w:rsidRPr="004B36FE" w:rsidRDefault="007A385D" w:rsidP="00DE5E97">
            <w:pPr>
              <w:autoSpaceDE w:val="0"/>
              <w:autoSpaceDN w:val="0"/>
              <w:adjustRightInd w:val="0"/>
              <w:outlineLvl w:val="2"/>
              <w:rPr>
                <w:rFonts w:ascii="Arial" w:hAnsi="Arial" w:cs="Arial"/>
                <w:sz w:val="16"/>
                <w:szCs w:val="16"/>
              </w:rPr>
            </w:pPr>
            <w:r w:rsidRPr="004B36FE">
              <w:rPr>
                <w:rFonts w:ascii="Arial" w:hAnsi="Arial" w:cs="Arial"/>
                <w:sz w:val="16"/>
                <w:szCs w:val="16"/>
              </w:rPr>
              <w:t>2.1.</w:t>
            </w:r>
          </w:p>
        </w:tc>
        <w:tc>
          <w:tcPr>
            <w:tcW w:w="2410" w:type="dxa"/>
            <w:vMerge w:val="restart"/>
          </w:tcPr>
          <w:p w:rsidR="007A385D" w:rsidRPr="004B36FE" w:rsidRDefault="007A385D" w:rsidP="00DE5E97">
            <w:pPr>
              <w:autoSpaceDE w:val="0"/>
              <w:autoSpaceDN w:val="0"/>
              <w:adjustRightInd w:val="0"/>
              <w:outlineLvl w:val="2"/>
              <w:rPr>
                <w:rFonts w:ascii="Arial" w:hAnsi="Arial" w:cs="Arial"/>
                <w:sz w:val="16"/>
                <w:szCs w:val="16"/>
              </w:rPr>
            </w:pPr>
            <w:r w:rsidRPr="004B36FE">
              <w:rPr>
                <w:rFonts w:ascii="Arial" w:hAnsi="Arial" w:cs="Arial"/>
                <w:sz w:val="16"/>
                <w:szCs w:val="16"/>
              </w:rPr>
              <w:t>Основное мероприятие 1 «Предоставление мер социальной поддержки семьям и детям», всего</w:t>
            </w:r>
          </w:p>
        </w:tc>
        <w:tc>
          <w:tcPr>
            <w:tcW w:w="3260" w:type="dxa"/>
          </w:tcPr>
          <w:p w:rsidR="007A385D" w:rsidRPr="004B36FE" w:rsidRDefault="007A385D" w:rsidP="00DE5E97">
            <w:pPr>
              <w:autoSpaceDE w:val="0"/>
              <w:autoSpaceDN w:val="0"/>
              <w:adjustRightInd w:val="0"/>
              <w:outlineLvl w:val="2"/>
              <w:rPr>
                <w:rFonts w:ascii="Arial" w:hAnsi="Arial" w:cs="Arial"/>
                <w:sz w:val="16"/>
                <w:szCs w:val="16"/>
              </w:rPr>
            </w:pPr>
            <w:r w:rsidRPr="004B36FE">
              <w:rPr>
                <w:rFonts w:ascii="Arial" w:hAnsi="Arial" w:cs="Arial"/>
                <w:sz w:val="16"/>
                <w:szCs w:val="16"/>
              </w:rPr>
              <w:t>бюджетные ассигнования бюджета Благодарненского городского округа Ставропольского края,  (далее-бюджет городского округа), в т.ч.</w:t>
            </w:r>
          </w:p>
        </w:tc>
        <w:tc>
          <w:tcPr>
            <w:tcW w:w="1134" w:type="dxa"/>
          </w:tcPr>
          <w:p w:rsidR="007A385D" w:rsidRPr="004B36FE" w:rsidRDefault="007A385D" w:rsidP="00DE5E97">
            <w:pPr>
              <w:autoSpaceDE w:val="0"/>
              <w:autoSpaceDN w:val="0"/>
              <w:adjustRightInd w:val="0"/>
              <w:jc w:val="right"/>
              <w:outlineLvl w:val="2"/>
              <w:rPr>
                <w:rFonts w:ascii="Arial" w:hAnsi="Arial" w:cs="Arial"/>
                <w:sz w:val="16"/>
                <w:szCs w:val="16"/>
              </w:rPr>
            </w:pPr>
            <w:r w:rsidRPr="004B36FE">
              <w:rPr>
                <w:rFonts w:ascii="Arial" w:hAnsi="Arial" w:cs="Arial"/>
                <w:sz w:val="16"/>
                <w:szCs w:val="16"/>
              </w:rPr>
              <w:t>165 250,30</w:t>
            </w:r>
          </w:p>
        </w:tc>
        <w:tc>
          <w:tcPr>
            <w:tcW w:w="1276" w:type="dxa"/>
          </w:tcPr>
          <w:p w:rsidR="007A385D" w:rsidRPr="004B36FE" w:rsidRDefault="007A385D" w:rsidP="00DE5E97">
            <w:pPr>
              <w:autoSpaceDE w:val="0"/>
              <w:autoSpaceDN w:val="0"/>
              <w:adjustRightInd w:val="0"/>
              <w:jc w:val="right"/>
              <w:outlineLvl w:val="2"/>
              <w:rPr>
                <w:rFonts w:ascii="Arial" w:hAnsi="Arial" w:cs="Arial"/>
                <w:sz w:val="16"/>
                <w:szCs w:val="16"/>
              </w:rPr>
            </w:pPr>
            <w:r w:rsidRPr="004B36FE">
              <w:rPr>
                <w:rFonts w:ascii="Arial" w:hAnsi="Arial" w:cs="Arial"/>
                <w:sz w:val="16"/>
                <w:szCs w:val="16"/>
              </w:rPr>
              <w:t>168 217,85</w:t>
            </w:r>
          </w:p>
        </w:tc>
        <w:tc>
          <w:tcPr>
            <w:tcW w:w="1701" w:type="dxa"/>
          </w:tcPr>
          <w:p w:rsidR="007A385D" w:rsidRPr="004B36FE" w:rsidRDefault="007A385D" w:rsidP="00DE5E97">
            <w:pPr>
              <w:autoSpaceDE w:val="0"/>
              <w:autoSpaceDN w:val="0"/>
              <w:adjustRightInd w:val="0"/>
              <w:jc w:val="right"/>
              <w:outlineLvl w:val="2"/>
              <w:rPr>
                <w:rFonts w:ascii="Arial" w:hAnsi="Arial" w:cs="Arial"/>
                <w:sz w:val="16"/>
                <w:szCs w:val="16"/>
              </w:rPr>
            </w:pPr>
            <w:r w:rsidRPr="004B36FE">
              <w:rPr>
                <w:rFonts w:ascii="Arial" w:hAnsi="Arial" w:cs="Arial"/>
                <w:sz w:val="16"/>
                <w:szCs w:val="16"/>
              </w:rPr>
              <w:t>172 028,61</w:t>
            </w:r>
          </w:p>
        </w:tc>
      </w:tr>
      <w:tr w:rsidR="007A385D" w:rsidRPr="004B36FE" w:rsidTr="007A385D">
        <w:tc>
          <w:tcPr>
            <w:tcW w:w="709" w:type="dxa"/>
            <w:vMerge/>
          </w:tcPr>
          <w:p w:rsidR="007A385D" w:rsidRPr="004B36FE" w:rsidRDefault="007A385D" w:rsidP="00DE5E97">
            <w:pPr>
              <w:autoSpaceDE w:val="0"/>
              <w:autoSpaceDN w:val="0"/>
              <w:adjustRightInd w:val="0"/>
              <w:outlineLvl w:val="2"/>
              <w:rPr>
                <w:rFonts w:ascii="Arial" w:hAnsi="Arial" w:cs="Arial"/>
                <w:sz w:val="16"/>
                <w:szCs w:val="16"/>
              </w:rPr>
            </w:pPr>
          </w:p>
        </w:tc>
        <w:tc>
          <w:tcPr>
            <w:tcW w:w="2410" w:type="dxa"/>
            <w:vMerge/>
          </w:tcPr>
          <w:p w:rsidR="007A385D" w:rsidRPr="004B36FE" w:rsidRDefault="007A385D" w:rsidP="00DE5E97">
            <w:pPr>
              <w:autoSpaceDE w:val="0"/>
              <w:autoSpaceDN w:val="0"/>
              <w:adjustRightInd w:val="0"/>
              <w:outlineLvl w:val="2"/>
              <w:rPr>
                <w:rFonts w:ascii="Arial" w:hAnsi="Arial" w:cs="Arial"/>
                <w:sz w:val="16"/>
                <w:szCs w:val="16"/>
              </w:rPr>
            </w:pPr>
          </w:p>
        </w:tc>
        <w:tc>
          <w:tcPr>
            <w:tcW w:w="3260" w:type="dxa"/>
          </w:tcPr>
          <w:p w:rsidR="007A385D" w:rsidRPr="004B36FE" w:rsidRDefault="007A385D" w:rsidP="00DE5E97">
            <w:pPr>
              <w:autoSpaceDE w:val="0"/>
              <w:autoSpaceDN w:val="0"/>
              <w:adjustRightInd w:val="0"/>
              <w:outlineLvl w:val="2"/>
              <w:rPr>
                <w:rFonts w:ascii="Arial" w:hAnsi="Arial" w:cs="Arial"/>
                <w:sz w:val="16"/>
                <w:szCs w:val="16"/>
              </w:rPr>
            </w:pPr>
            <w:r w:rsidRPr="004B36FE">
              <w:rPr>
                <w:rFonts w:ascii="Arial" w:hAnsi="Arial" w:cs="Arial"/>
                <w:sz w:val="16"/>
                <w:szCs w:val="16"/>
              </w:rPr>
              <w:t>средства федерального бюджета</w:t>
            </w:r>
            <w:r w:rsidRPr="004B36FE" w:rsidDel="008736A4">
              <w:rPr>
                <w:rFonts w:ascii="Arial" w:hAnsi="Arial" w:cs="Arial"/>
                <w:sz w:val="16"/>
                <w:szCs w:val="16"/>
              </w:rPr>
              <w:t xml:space="preserve"> </w:t>
            </w:r>
          </w:p>
        </w:tc>
        <w:tc>
          <w:tcPr>
            <w:tcW w:w="1134" w:type="dxa"/>
          </w:tcPr>
          <w:p w:rsidR="007A385D" w:rsidRPr="004B36FE" w:rsidRDefault="007A385D" w:rsidP="00DE5E97">
            <w:pPr>
              <w:autoSpaceDE w:val="0"/>
              <w:autoSpaceDN w:val="0"/>
              <w:adjustRightInd w:val="0"/>
              <w:jc w:val="right"/>
              <w:outlineLvl w:val="2"/>
              <w:rPr>
                <w:rFonts w:ascii="Arial" w:hAnsi="Arial" w:cs="Arial"/>
                <w:sz w:val="16"/>
                <w:szCs w:val="16"/>
              </w:rPr>
            </w:pPr>
            <w:r w:rsidRPr="004B36FE">
              <w:rPr>
                <w:rFonts w:ascii="Arial" w:hAnsi="Arial" w:cs="Arial"/>
                <w:sz w:val="16"/>
                <w:szCs w:val="16"/>
              </w:rPr>
              <w:t>60 800,10</w:t>
            </w:r>
          </w:p>
        </w:tc>
        <w:tc>
          <w:tcPr>
            <w:tcW w:w="1276" w:type="dxa"/>
          </w:tcPr>
          <w:p w:rsidR="007A385D" w:rsidRPr="004B36FE" w:rsidRDefault="007A385D" w:rsidP="00DE5E97">
            <w:pPr>
              <w:autoSpaceDE w:val="0"/>
              <w:autoSpaceDN w:val="0"/>
              <w:adjustRightInd w:val="0"/>
              <w:jc w:val="right"/>
              <w:outlineLvl w:val="2"/>
              <w:rPr>
                <w:rFonts w:ascii="Arial" w:hAnsi="Arial" w:cs="Arial"/>
                <w:sz w:val="16"/>
                <w:szCs w:val="16"/>
              </w:rPr>
            </w:pPr>
            <w:r w:rsidRPr="004B36FE">
              <w:rPr>
                <w:rFonts w:ascii="Arial" w:hAnsi="Arial" w:cs="Arial"/>
                <w:sz w:val="16"/>
                <w:szCs w:val="16"/>
              </w:rPr>
              <w:t>63 239,40</w:t>
            </w:r>
          </w:p>
        </w:tc>
        <w:tc>
          <w:tcPr>
            <w:tcW w:w="1701" w:type="dxa"/>
          </w:tcPr>
          <w:p w:rsidR="007A385D" w:rsidRPr="004B36FE" w:rsidRDefault="007A385D" w:rsidP="00DE5E97">
            <w:pPr>
              <w:autoSpaceDE w:val="0"/>
              <w:autoSpaceDN w:val="0"/>
              <w:adjustRightInd w:val="0"/>
              <w:jc w:val="right"/>
              <w:outlineLvl w:val="2"/>
              <w:rPr>
                <w:rFonts w:ascii="Arial" w:hAnsi="Arial" w:cs="Arial"/>
                <w:sz w:val="16"/>
                <w:szCs w:val="16"/>
              </w:rPr>
            </w:pPr>
            <w:r w:rsidRPr="004B36FE">
              <w:rPr>
                <w:rFonts w:ascii="Arial" w:hAnsi="Arial" w:cs="Arial"/>
                <w:sz w:val="16"/>
                <w:szCs w:val="16"/>
              </w:rPr>
              <w:t>65 728,10</w:t>
            </w:r>
          </w:p>
        </w:tc>
      </w:tr>
      <w:tr w:rsidR="007A385D" w:rsidRPr="004B36FE" w:rsidTr="007A385D">
        <w:tc>
          <w:tcPr>
            <w:tcW w:w="709" w:type="dxa"/>
            <w:vMerge/>
          </w:tcPr>
          <w:p w:rsidR="007A385D" w:rsidRPr="004B36FE" w:rsidRDefault="007A385D" w:rsidP="00DE5E97">
            <w:pPr>
              <w:autoSpaceDE w:val="0"/>
              <w:autoSpaceDN w:val="0"/>
              <w:adjustRightInd w:val="0"/>
              <w:outlineLvl w:val="2"/>
              <w:rPr>
                <w:rFonts w:ascii="Arial" w:hAnsi="Arial" w:cs="Arial"/>
                <w:sz w:val="16"/>
                <w:szCs w:val="16"/>
              </w:rPr>
            </w:pPr>
          </w:p>
        </w:tc>
        <w:tc>
          <w:tcPr>
            <w:tcW w:w="2410" w:type="dxa"/>
            <w:vMerge/>
          </w:tcPr>
          <w:p w:rsidR="007A385D" w:rsidRPr="004B36FE" w:rsidRDefault="007A385D" w:rsidP="00DE5E97">
            <w:pPr>
              <w:autoSpaceDE w:val="0"/>
              <w:autoSpaceDN w:val="0"/>
              <w:adjustRightInd w:val="0"/>
              <w:outlineLvl w:val="2"/>
              <w:rPr>
                <w:rFonts w:ascii="Arial" w:hAnsi="Arial" w:cs="Arial"/>
                <w:sz w:val="16"/>
                <w:szCs w:val="16"/>
              </w:rPr>
            </w:pPr>
          </w:p>
        </w:tc>
        <w:tc>
          <w:tcPr>
            <w:tcW w:w="3260" w:type="dxa"/>
          </w:tcPr>
          <w:p w:rsidR="007A385D" w:rsidRPr="004B36FE" w:rsidRDefault="007A385D" w:rsidP="00DE5E97">
            <w:pPr>
              <w:autoSpaceDE w:val="0"/>
              <w:autoSpaceDN w:val="0"/>
              <w:adjustRightInd w:val="0"/>
              <w:outlineLvl w:val="2"/>
              <w:rPr>
                <w:rFonts w:ascii="Arial" w:hAnsi="Arial" w:cs="Arial"/>
                <w:sz w:val="16"/>
                <w:szCs w:val="16"/>
              </w:rPr>
            </w:pPr>
            <w:r w:rsidRPr="004B36FE">
              <w:rPr>
                <w:rFonts w:ascii="Arial" w:hAnsi="Arial" w:cs="Arial"/>
                <w:sz w:val="16"/>
                <w:szCs w:val="16"/>
              </w:rPr>
              <w:t>в т.ч. предусмотренные:</w:t>
            </w:r>
          </w:p>
        </w:tc>
        <w:tc>
          <w:tcPr>
            <w:tcW w:w="1134" w:type="dxa"/>
          </w:tcPr>
          <w:p w:rsidR="007A385D" w:rsidRPr="004B36FE" w:rsidRDefault="007A385D" w:rsidP="00DE5E97">
            <w:pPr>
              <w:autoSpaceDE w:val="0"/>
              <w:autoSpaceDN w:val="0"/>
              <w:adjustRightInd w:val="0"/>
              <w:jc w:val="right"/>
              <w:outlineLvl w:val="2"/>
              <w:rPr>
                <w:rFonts w:ascii="Arial" w:hAnsi="Arial" w:cs="Arial"/>
                <w:sz w:val="16"/>
                <w:szCs w:val="16"/>
              </w:rPr>
            </w:pPr>
          </w:p>
        </w:tc>
        <w:tc>
          <w:tcPr>
            <w:tcW w:w="1276" w:type="dxa"/>
          </w:tcPr>
          <w:p w:rsidR="007A385D" w:rsidRPr="004B36FE" w:rsidRDefault="007A385D" w:rsidP="00DE5E97">
            <w:pPr>
              <w:autoSpaceDE w:val="0"/>
              <w:autoSpaceDN w:val="0"/>
              <w:adjustRightInd w:val="0"/>
              <w:jc w:val="right"/>
              <w:outlineLvl w:val="2"/>
              <w:rPr>
                <w:rFonts w:ascii="Arial" w:hAnsi="Arial" w:cs="Arial"/>
                <w:sz w:val="16"/>
                <w:szCs w:val="16"/>
              </w:rPr>
            </w:pPr>
          </w:p>
        </w:tc>
        <w:tc>
          <w:tcPr>
            <w:tcW w:w="1701" w:type="dxa"/>
          </w:tcPr>
          <w:p w:rsidR="007A385D" w:rsidRPr="004B36FE" w:rsidRDefault="007A385D" w:rsidP="00DE5E97">
            <w:pPr>
              <w:autoSpaceDE w:val="0"/>
              <w:autoSpaceDN w:val="0"/>
              <w:adjustRightInd w:val="0"/>
              <w:jc w:val="right"/>
              <w:outlineLvl w:val="2"/>
              <w:rPr>
                <w:rFonts w:ascii="Arial" w:hAnsi="Arial" w:cs="Arial"/>
                <w:sz w:val="16"/>
                <w:szCs w:val="16"/>
              </w:rPr>
            </w:pPr>
          </w:p>
        </w:tc>
      </w:tr>
      <w:tr w:rsidR="007A385D" w:rsidRPr="004B36FE" w:rsidTr="007A385D">
        <w:tc>
          <w:tcPr>
            <w:tcW w:w="709" w:type="dxa"/>
            <w:vMerge/>
          </w:tcPr>
          <w:p w:rsidR="007A385D" w:rsidRPr="004B36FE" w:rsidRDefault="007A385D" w:rsidP="00DE5E97">
            <w:pPr>
              <w:autoSpaceDE w:val="0"/>
              <w:autoSpaceDN w:val="0"/>
              <w:adjustRightInd w:val="0"/>
              <w:outlineLvl w:val="2"/>
              <w:rPr>
                <w:rFonts w:ascii="Arial" w:hAnsi="Arial" w:cs="Arial"/>
                <w:sz w:val="16"/>
                <w:szCs w:val="16"/>
              </w:rPr>
            </w:pPr>
          </w:p>
        </w:tc>
        <w:tc>
          <w:tcPr>
            <w:tcW w:w="2410" w:type="dxa"/>
            <w:vMerge/>
          </w:tcPr>
          <w:p w:rsidR="007A385D" w:rsidRPr="004B36FE" w:rsidRDefault="007A385D" w:rsidP="00DE5E97">
            <w:pPr>
              <w:autoSpaceDE w:val="0"/>
              <w:autoSpaceDN w:val="0"/>
              <w:adjustRightInd w:val="0"/>
              <w:outlineLvl w:val="2"/>
              <w:rPr>
                <w:rFonts w:ascii="Arial" w:hAnsi="Arial" w:cs="Arial"/>
                <w:sz w:val="16"/>
                <w:szCs w:val="16"/>
              </w:rPr>
            </w:pPr>
          </w:p>
        </w:tc>
        <w:tc>
          <w:tcPr>
            <w:tcW w:w="3260" w:type="dxa"/>
          </w:tcPr>
          <w:p w:rsidR="007A385D" w:rsidRPr="004B36FE" w:rsidRDefault="007A385D" w:rsidP="00DE5E97">
            <w:pPr>
              <w:autoSpaceDE w:val="0"/>
              <w:autoSpaceDN w:val="0"/>
              <w:adjustRightInd w:val="0"/>
              <w:outlineLvl w:val="2"/>
              <w:rPr>
                <w:rFonts w:ascii="Arial" w:hAnsi="Arial" w:cs="Arial"/>
                <w:sz w:val="16"/>
                <w:szCs w:val="16"/>
              </w:rPr>
            </w:pPr>
            <w:r w:rsidRPr="004B36FE">
              <w:rPr>
                <w:rFonts w:ascii="Arial" w:hAnsi="Arial" w:cs="Arial"/>
                <w:sz w:val="16"/>
                <w:szCs w:val="16"/>
              </w:rPr>
              <w:t>ответственному исполнителю</w:t>
            </w:r>
          </w:p>
        </w:tc>
        <w:tc>
          <w:tcPr>
            <w:tcW w:w="1134" w:type="dxa"/>
          </w:tcPr>
          <w:p w:rsidR="007A385D" w:rsidRPr="004B36FE" w:rsidRDefault="007A385D" w:rsidP="00DE5E97">
            <w:pPr>
              <w:autoSpaceDE w:val="0"/>
              <w:autoSpaceDN w:val="0"/>
              <w:adjustRightInd w:val="0"/>
              <w:jc w:val="right"/>
              <w:outlineLvl w:val="2"/>
              <w:rPr>
                <w:rFonts w:ascii="Arial" w:hAnsi="Arial" w:cs="Arial"/>
                <w:sz w:val="16"/>
                <w:szCs w:val="16"/>
              </w:rPr>
            </w:pPr>
            <w:r w:rsidRPr="004B36FE">
              <w:rPr>
                <w:rFonts w:ascii="Arial" w:hAnsi="Arial" w:cs="Arial"/>
                <w:sz w:val="16"/>
                <w:szCs w:val="16"/>
              </w:rPr>
              <w:t>60 800,10</w:t>
            </w:r>
          </w:p>
        </w:tc>
        <w:tc>
          <w:tcPr>
            <w:tcW w:w="1276" w:type="dxa"/>
          </w:tcPr>
          <w:p w:rsidR="007A385D" w:rsidRPr="004B36FE" w:rsidRDefault="007A385D" w:rsidP="00DE5E97">
            <w:pPr>
              <w:autoSpaceDE w:val="0"/>
              <w:autoSpaceDN w:val="0"/>
              <w:adjustRightInd w:val="0"/>
              <w:jc w:val="right"/>
              <w:outlineLvl w:val="2"/>
              <w:rPr>
                <w:rFonts w:ascii="Arial" w:hAnsi="Arial" w:cs="Arial"/>
                <w:sz w:val="16"/>
                <w:szCs w:val="16"/>
              </w:rPr>
            </w:pPr>
            <w:r w:rsidRPr="004B36FE">
              <w:rPr>
                <w:rFonts w:ascii="Arial" w:hAnsi="Arial" w:cs="Arial"/>
                <w:sz w:val="16"/>
                <w:szCs w:val="16"/>
              </w:rPr>
              <w:t>63 239,40</w:t>
            </w:r>
          </w:p>
        </w:tc>
        <w:tc>
          <w:tcPr>
            <w:tcW w:w="1701" w:type="dxa"/>
          </w:tcPr>
          <w:p w:rsidR="007A385D" w:rsidRPr="004B36FE" w:rsidRDefault="007A385D" w:rsidP="00DE5E97">
            <w:pPr>
              <w:autoSpaceDE w:val="0"/>
              <w:autoSpaceDN w:val="0"/>
              <w:adjustRightInd w:val="0"/>
              <w:jc w:val="right"/>
              <w:outlineLvl w:val="2"/>
              <w:rPr>
                <w:rFonts w:ascii="Arial" w:hAnsi="Arial" w:cs="Arial"/>
                <w:sz w:val="16"/>
                <w:szCs w:val="16"/>
              </w:rPr>
            </w:pPr>
            <w:r w:rsidRPr="004B36FE">
              <w:rPr>
                <w:rFonts w:ascii="Arial" w:hAnsi="Arial" w:cs="Arial"/>
                <w:sz w:val="16"/>
                <w:szCs w:val="16"/>
              </w:rPr>
              <w:t>65 728,10</w:t>
            </w:r>
          </w:p>
        </w:tc>
      </w:tr>
      <w:tr w:rsidR="007A385D" w:rsidRPr="004B36FE" w:rsidTr="007A385D">
        <w:tc>
          <w:tcPr>
            <w:tcW w:w="709" w:type="dxa"/>
            <w:vMerge/>
          </w:tcPr>
          <w:p w:rsidR="007A385D" w:rsidRPr="004B36FE" w:rsidRDefault="007A385D" w:rsidP="00DE5E97">
            <w:pPr>
              <w:autoSpaceDE w:val="0"/>
              <w:autoSpaceDN w:val="0"/>
              <w:adjustRightInd w:val="0"/>
              <w:outlineLvl w:val="2"/>
              <w:rPr>
                <w:rFonts w:ascii="Arial" w:hAnsi="Arial" w:cs="Arial"/>
                <w:sz w:val="16"/>
                <w:szCs w:val="16"/>
              </w:rPr>
            </w:pPr>
          </w:p>
        </w:tc>
        <w:tc>
          <w:tcPr>
            <w:tcW w:w="2410" w:type="dxa"/>
            <w:vMerge/>
          </w:tcPr>
          <w:p w:rsidR="007A385D" w:rsidRPr="004B36FE" w:rsidRDefault="007A385D" w:rsidP="00DE5E97">
            <w:pPr>
              <w:autoSpaceDE w:val="0"/>
              <w:autoSpaceDN w:val="0"/>
              <w:adjustRightInd w:val="0"/>
              <w:outlineLvl w:val="2"/>
              <w:rPr>
                <w:rFonts w:ascii="Arial" w:hAnsi="Arial" w:cs="Arial"/>
                <w:sz w:val="16"/>
                <w:szCs w:val="16"/>
              </w:rPr>
            </w:pPr>
          </w:p>
        </w:tc>
        <w:tc>
          <w:tcPr>
            <w:tcW w:w="3260" w:type="dxa"/>
          </w:tcPr>
          <w:p w:rsidR="007A385D" w:rsidRPr="004B36FE" w:rsidRDefault="007A385D" w:rsidP="00DE5E97">
            <w:pPr>
              <w:autoSpaceDE w:val="0"/>
              <w:autoSpaceDN w:val="0"/>
              <w:adjustRightInd w:val="0"/>
              <w:outlineLvl w:val="2"/>
              <w:rPr>
                <w:rFonts w:ascii="Arial" w:hAnsi="Arial" w:cs="Arial"/>
                <w:sz w:val="16"/>
                <w:szCs w:val="16"/>
              </w:rPr>
            </w:pPr>
            <w:r w:rsidRPr="004B36FE">
              <w:rPr>
                <w:rFonts w:ascii="Arial" w:hAnsi="Arial" w:cs="Arial"/>
                <w:sz w:val="16"/>
                <w:szCs w:val="16"/>
              </w:rPr>
              <w:t>соисполнителю 1</w:t>
            </w:r>
          </w:p>
        </w:tc>
        <w:tc>
          <w:tcPr>
            <w:tcW w:w="1134" w:type="dxa"/>
          </w:tcPr>
          <w:p w:rsidR="007A385D" w:rsidRPr="004B36FE" w:rsidRDefault="007A385D" w:rsidP="00DE5E97">
            <w:pPr>
              <w:autoSpaceDE w:val="0"/>
              <w:autoSpaceDN w:val="0"/>
              <w:adjustRightInd w:val="0"/>
              <w:jc w:val="right"/>
              <w:outlineLvl w:val="2"/>
              <w:rPr>
                <w:rFonts w:ascii="Arial" w:hAnsi="Arial" w:cs="Arial"/>
                <w:sz w:val="16"/>
                <w:szCs w:val="16"/>
              </w:rPr>
            </w:pPr>
            <w:r w:rsidRPr="004B36FE">
              <w:rPr>
                <w:rFonts w:ascii="Arial" w:hAnsi="Arial" w:cs="Arial"/>
                <w:sz w:val="16"/>
                <w:szCs w:val="16"/>
              </w:rPr>
              <w:t>-</w:t>
            </w:r>
          </w:p>
        </w:tc>
        <w:tc>
          <w:tcPr>
            <w:tcW w:w="1276" w:type="dxa"/>
          </w:tcPr>
          <w:p w:rsidR="007A385D" w:rsidRPr="004B36FE" w:rsidRDefault="007A385D" w:rsidP="00DE5E97">
            <w:pPr>
              <w:autoSpaceDE w:val="0"/>
              <w:autoSpaceDN w:val="0"/>
              <w:adjustRightInd w:val="0"/>
              <w:jc w:val="right"/>
              <w:outlineLvl w:val="2"/>
              <w:rPr>
                <w:rFonts w:ascii="Arial" w:hAnsi="Arial" w:cs="Arial"/>
                <w:sz w:val="16"/>
                <w:szCs w:val="16"/>
              </w:rPr>
            </w:pPr>
            <w:r w:rsidRPr="004B36FE">
              <w:rPr>
                <w:rFonts w:ascii="Arial" w:hAnsi="Arial" w:cs="Arial"/>
                <w:sz w:val="16"/>
                <w:szCs w:val="16"/>
              </w:rPr>
              <w:t>-</w:t>
            </w:r>
          </w:p>
        </w:tc>
        <w:tc>
          <w:tcPr>
            <w:tcW w:w="1701" w:type="dxa"/>
          </w:tcPr>
          <w:p w:rsidR="007A385D" w:rsidRPr="004B36FE" w:rsidRDefault="007A385D" w:rsidP="00DE5E97">
            <w:pPr>
              <w:autoSpaceDE w:val="0"/>
              <w:autoSpaceDN w:val="0"/>
              <w:adjustRightInd w:val="0"/>
              <w:jc w:val="right"/>
              <w:outlineLvl w:val="2"/>
              <w:rPr>
                <w:rFonts w:ascii="Arial" w:hAnsi="Arial" w:cs="Arial"/>
                <w:sz w:val="16"/>
                <w:szCs w:val="16"/>
              </w:rPr>
            </w:pPr>
            <w:r w:rsidRPr="004B36FE">
              <w:rPr>
                <w:rFonts w:ascii="Arial" w:hAnsi="Arial" w:cs="Arial"/>
                <w:sz w:val="16"/>
                <w:szCs w:val="16"/>
              </w:rPr>
              <w:t>-</w:t>
            </w:r>
          </w:p>
        </w:tc>
      </w:tr>
      <w:tr w:rsidR="007A385D" w:rsidRPr="004B36FE" w:rsidTr="007A385D">
        <w:tc>
          <w:tcPr>
            <w:tcW w:w="709" w:type="dxa"/>
            <w:vMerge/>
          </w:tcPr>
          <w:p w:rsidR="007A385D" w:rsidRPr="004B36FE" w:rsidRDefault="007A385D" w:rsidP="00DE5E97">
            <w:pPr>
              <w:autoSpaceDE w:val="0"/>
              <w:autoSpaceDN w:val="0"/>
              <w:adjustRightInd w:val="0"/>
              <w:outlineLvl w:val="2"/>
              <w:rPr>
                <w:rFonts w:ascii="Arial" w:hAnsi="Arial" w:cs="Arial"/>
                <w:sz w:val="16"/>
                <w:szCs w:val="16"/>
              </w:rPr>
            </w:pPr>
          </w:p>
        </w:tc>
        <w:tc>
          <w:tcPr>
            <w:tcW w:w="2410" w:type="dxa"/>
            <w:vMerge/>
          </w:tcPr>
          <w:p w:rsidR="007A385D" w:rsidRPr="004B36FE" w:rsidRDefault="007A385D" w:rsidP="00DE5E97">
            <w:pPr>
              <w:autoSpaceDE w:val="0"/>
              <w:autoSpaceDN w:val="0"/>
              <w:adjustRightInd w:val="0"/>
              <w:outlineLvl w:val="2"/>
              <w:rPr>
                <w:rFonts w:ascii="Arial" w:hAnsi="Arial" w:cs="Arial"/>
                <w:sz w:val="16"/>
                <w:szCs w:val="16"/>
              </w:rPr>
            </w:pPr>
          </w:p>
        </w:tc>
        <w:tc>
          <w:tcPr>
            <w:tcW w:w="3260" w:type="dxa"/>
          </w:tcPr>
          <w:p w:rsidR="007A385D" w:rsidRPr="004B36FE" w:rsidRDefault="007A385D" w:rsidP="00DE5E97">
            <w:pPr>
              <w:autoSpaceDE w:val="0"/>
              <w:autoSpaceDN w:val="0"/>
              <w:adjustRightInd w:val="0"/>
              <w:outlineLvl w:val="2"/>
              <w:rPr>
                <w:rFonts w:ascii="Arial" w:hAnsi="Arial" w:cs="Arial"/>
                <w:sz w:val="16"/>
                <w:szCs w:val="16"/>
              </w:rPr>
            </w:pPr>
            <w:r w:rsidRPr="004B36FE">
              <w:rPr>
                <w:rFonts w:ascii="Arial" w:hAnsi="Arial" w:cs="Arial"/>
                <w:sz w:val="16"/>
                <w:szCs w:val="16"/>
              </w:rPr>
              <w:t>соисполнителю 2</w:t>
            </w:r>
          </w:p>
        </w:tc>
        <w:tc>
          <w:tcPr>
            <w:tcW w:w="1134" w:type="dxa"/>
          </w:tcPr>
          <w:p w:rsidR="007A385D" w:rsidRPr="004B36FE" w:rsidRDefault="007A385D" w:rsidP="00DE5E97">
            <w:pPr>
              <w:autoSpaceDE w:val="0"/>
              <w:autoSpaceDN w:val="0"/>
              <w:adjustRightInd w:val="0"/>
              <w:jc w:val="right"/>
              <w:outlineLvl w:val="2"/>
              <w:rPr>
                <w:rFonts w:ascii="Arial" w:hAnsi="Arial" w:cs="Arial"/>
                <w:sz w:val="16"/>
                <w:szCs w:val="16"/>
              </w:rPr>
            </w:pPr>
          </w:p>
        </w:tc>
        <w:tc>
          <w:tcPr>
            <w:tcW w:w="1276" w:type="dxa"/>
          </w:tcPr>
          <w:p w:rsidR="007A385D" w:rsidRPr="004B36FE" w:rsidRDefault="007A385D" w:rsidP="00DE5E97">
            <w:pPr>
              <w:autoSpaceDE w:val="0"/>
              <w:autoSpaceDN w:val="0"/>
              <w:adjustRightInd w:val="0"/>
              <w:jc w:val="right"/>
              <w:outlineLvl w:val="2"/>
              <w:rPr>
                <w:rFonts w:ascii="Arial" w:hAnsi="Arial" w:cs="Arial"/>
                <w:sz w:val="16"/>
                <w:szCs w:val="16"/>
              </w:rPr>
            </w:pPr>
          </w:p>
        </w:tc>
        <w:tc>
          <w:tcPr>
            <w:tcW w:w="1701" w:type="dxa"/>
          </w:tcPr>
          <w:p w:rsidR="007A385D" w:rsidRPr="004B36FE" w:rsidRDefault="007A385D" w:rsidP="00DE5E97">
            <w:pPr>
              <w:autoSpaceDE w:val="0"/>
              <w:autoSpaceDN w:val="0"/>
              <w:adjustRightInd w:val="0"/>
              <w:jc w:val="right"/>
              <w:outlineLvl w:val="2"/>
              <w:rPr>
                <w:rFonts w:ascii="Arial" w:hAnsi="Arial" w:cs="Arial"/>
                <w:sz w:val="16"/>
                <w:szCs w:val="16"/>
              </w:rPr>
            </w:pPr>
          </w:p>
        </w:tc>
      </w:tr>
      <w:tr w:rsidR="007A385D" w:rsidRPr="004B36FE" w:rsidTr="007A385D">
        <w:tc>
          <w:tcPr>
            <w:tcW w:w="709" w:type="dxa"/>
            <w:vMerge/>
          </w:tcPr>
          <w:p w:rsidR="007A385D" w:rsidRPr="004B36FE" w:rsidRDefault="007A385D" w:rsidP="00DE5E97">
            <w:pPr>
              <w:autoSpaceDE w:val="0"/>
              <w:autoSpaceDN w:val="0"/>
              <w:adjustRightInd w:val="0"/>
              <w:outlineLvl w:val="2"/>
              <w:rPr>
                <w:rFonts w:ascii="Arial" w:hAnsi="Arial" w:cs="Arial"/>
                <w:sz w:val="16"/>
                <w:szCs w:val="16"/>
              </w:rPr>
            </w:pPr>
          </w:p>
        </w:tc>
        <w:tc>
          <w:tcPr>
            <w:tcW w:w="2410" w:type="dxa"/>
            <w:vMerge/>
          </w:tcPr>
          <w:p w:rsidR="007A385D" w:rsidRPr="004B36FE" w:rsidRDefault="007A385D" w:rsidP="00DE5E97">
            <w:pPr>
              <w:autoSpaceDE w:val="0"/>
              <w:autoSpaceDN w:val="0"/>
              <w:adjustRightInd w:val="0"/>
              <w:outlineLvl w:val="2"/>
              <w:rPr>
                <w:rFonts w:ascii="Arial" w:hAnsi="Arial" w:cs="Arial"/>
                <w:sz w:val="16"/>
                <w:szCs w:val="16"/>
              </w:rPr>
            </w:pPr>
          </w:p>
        </w:tc>
        <w:tc>
          <w:tcPr>
            <w:tcW w:w="3260" w:type="dxa"/>
          </w:tcPr>
          <w:p w:rsidR="007A385D" w:rsidRPr="004B36FE" w:rsidRDefault="007A385D" w:rsidP="00DE5E97">
            <w:pPr>
              <w:autoSpaceDE w:val="0"/>
              <w:autoSpaceDN w:val="0"/>
              <w:adjustRightInd w:val="0"/>
              <w:outlineLvl w:val="2"/>
              <w:rPr>
                <w:rFonts w:ascii="Arial" w:hAnsi="Arial" w:cs="Arial"/>
                <w:sz w:val="16"/>
                <w:szCs w:val="16"/>
              </w:rPr>
            </w:pPr>
            <w:r w:rsidRPr="004B36FE">
              <w:rPr>
                <w:rFonts w:ascii="Arial" w:hAnsi="Arial" w:cs="Arial"/>
                <w:sz w:val="16"/>
                <w:szCs w:val="16"/>
              </w:rPr>
              <w:t>средства краевого бюджета,</w:t>
            </w:r>
          </w:p>
        </w:tc>
        <w:tc>
          <w:tcPr>
            <w:tcW w:w="1134" w:type="dxa"/>
          </w:tcPr>
          <w:p w:rsidR="007A385D" w:rsidRPr="004B36FE" w:rsidRDefault="007A385D" w:rsidP="00DE5E97">
            <w:pPr>
              <w:autoSpaceDE w:val="0"/>
              <w:autoSpaceDN w:val="0"/>
              <w:adjustRightInd w:val="0"/>
              <w:jc w:val="right"/>
              <w:outlineLvl w:val="2"/>
              <w:rPr>
                <w:rFonts w:ascii="Arial" w:hAnsi="Arial" w:cs="Arial"/>
                <w:sz w:val="16"/>
                <w:szCs w:val="16"/>
              </w:rPr>
            </w:pPr>
            <w:r w:rsidRPr="004B36FE">
              <w:rPr>
                <w:rFonts w:ascii="Arial" w:hAnsi="Arial" w:cs="Arial"/>
                <w:sz w:val="16"/>
                <w:szCs w:val="16"/>
              </w:rPr>
              <w:t>104 450,20</w:t>
            </w:r>
          </w:p>
        </w:tc>
        <w:tc>
          <w:tcPr>
            <w:tcW w:w="1276" w:type="dxa"/>
          </w:tcPr>
          <w:p w:rsidR="007A385D" w:rsidRPr="004B36FE" w:rsidRDefault="007A385D" w:rsidP="00DE5E97">
            <w:pPr>
              <w:autoSpaceDE w:val="0"/>
              <w:autoSpaceDN w:val="0"/>
              <w:adjustRightInd w:val="0"/>
              <w:jc w:val="right"/>
              <w:outlineLvl w:val="2"/>
              <w:rPr>
                <w:rFonts w:ascii="Arial" w:hAnsi="Arial" w:cs="Arial"/>
                <w:sz w:val="16"/>
                <w:szCs w:val="16"/>
              </w:rPr>
            </w:pPr>
            <w:r w:rsidRPr="004B36FE">
              <w:rPr>
                <w:rFonts w:ascii="Arial" w:hAnsi="Arial" w:cs="Arial"/>
                <w:sz w:val="16"/>
                <w:szCs w:val="16"/>
              </w:rPr>
              <w:t>104 978,45</w:t>
            </w:r>
          </w:p>
        </w:tc>
        <w:tc>
          <w:tcPr>
            <w:tcW w:w="1701" w:type="dxa"/>
          </w:tcPr>
          <w:p w:rsidR="007A385D" w:rsidRPr="004B36FE" w:rsidRDefault="007A385D" w:rsidP="00DE5E97">
            <w:pPr>
              <w:autoSpaceDE w:val="0"/>
              <w:autoSpaceDN w:val="0"/>
              <w:adjustRightInd w:val="0"/>
              <w:jc w:val="right"/>
              <w:outlineLvl w:val="2"/>
              <w:rPr>
                <w:rFonts w:ascii="Arial" w:hAnsi="Arial" w:cs="Arial"/>
                <w:sz w:val="16"/>
                <w:szCs w:val="16"/>
              </w:rPr>
            </w:pPr>
            <w:r w:rsidRPr="004B36FE">
              <w:rPr>
                <w:rFonts w:ascii="Arial" w:hAnsi="Arial" w:cs="Arial"/>
                <w:sz w:val="16"/>
                <w:szCs w:val="16"/>
              </w:rPr>
              <w:t>106 300,51</w:t>
            </w:r>
          </w:p>
        </w:tc>
      </w:tr>
      <w:tr w:rsidR="007A385D" w:rsidRPr="004B36FE" w:rsidTr="007A385D">
        <w:tc>
          <w:tcPr>
            <w:tcW w:w="709" w:type="dxa"/>
            <w:vMerge/>
          </w:tcPr>
          <w:p w:rsidR="007A385D" w:rsidRPr="004B36FE" w:rsidRDefault="007A385D" w:rsidP="00DE5E97">
            <w:pPr>
              <w:autoSpaceDE w:val="0"/>
              <w:autoSpaceDN w:val="0"/>
              <w:adjustRightInd w:val="0"/>
              <w:outlineLvl w:val="2"/>
              <w:rPr>
                <w:rFonts w:ascii="Arial" w:hAnsi="Arial" w:cs="Arial"/>
                <w:sz w:val="16"/>
                <w:szCs w:val="16"/>
              </w:rPr>
            </w:pPr>
          </w:p>
        </w:tc>
        <w:tc>
          <w:tcPr>
            <w:tcW w:w="2410" w:type="dxa"/>
            <w:vMerge/>
          </w:tcPr>
          <w:p w:rsidR="007A385D" w:rsidRPr="004B36FE" w:rsidRDefault="007A385D" w:rsidP="00DE5E97">
            <w:pPr>
              <w:autoSpaceDE w:val="0"/>
              <w:autoSpaceDN w:val="0"/>
              <w:adjustRightInd w:val="0"/>
              <w:outlineLvl w:val="2"/>
              <w:rPr>
                <w:rFonts w:ascii="Arial" w:hAnsi="Arial" w:cs="Arial"/>
                <w:sz w:val="16"/>
                <w:szCs w:val="16"/>
              </w:rPr>
            </w:pPr>
          </w:p>
        </w:tc>
        <w:tc>
          <w:tcPr>
            <w:tcW w:w="3260" w:type="dxa"/>
          </w:tcPr>
          <w:p w:rsidR="007A385D" w:rsidRPr="004B36FE" w:rsidRDefault="007A385D" w:rsidP="00DE5E97">
            <w:pPr>
              <w:autoSpaceDE w:val="0"/>
              <w:autoSpaceDN w:val="0"/>
              <w:adjustRightInd w:val="0"/>
              <w:outlineLvl w:val="2"/>
              <w:rPr>
                <w:rFonts w:ascii="Arial" w:hAnsi="Arial" w:cs="Arial"/>
                <w:sz w:val="16"/>
                <w:szCs w:val="16"/>
              </w:rPr>
            </w:pPr>
            <w:r w:rsidRPr="004B36FE">
              <w:rPr>
                <w:rFonts w:ascii="Arial" w:hAnsi="Arial" w:cs="Arial"/>
                <w:sz w:val="16"/>
                <w:szCs w:val="16"/>
              </w:rPr>
              <w:t>в т.ч. предусмотренные:</w:t>
            </w:r>
          </w:p>
        </w:tc>
        <w:tc>
          <w:tcPr>
            <w:tcW w:w="1134" w:type="dxa"/>
          </w:tcPr>
          <w:p w:rsidR="007A385D" w:rsidRPr="004B36FE" w:rsidRDefault="007A385D" w:rsidP="00DE5E97">
            <w:pPr>
              <w:autoSpaceDE w:val="0"/>
              <w:autoSpaceDN w:val="0"/>
              <w:adjustRightInd w:val="0"/>
              <w:jc w:val="center"/>
              <w:outlineLvl w:val="2"/>
              <w:rPr>
                <w:rFonts w:ascii="Arial" w:hAnsi="Arial" w:cs="Arial"/>
                <w:sz w:val="16"/>
                <w:szCs w:val="16"/>
              </w:rPr>
            </w:pPr>
          </w:p>
        </w:tc>
        <w:tc>
          <w:tcPr>
            <w:tcW w:w="1276" w:type="dxa"/>
          </w:tcPr>
          <w:p w:rsidR="007A385D" w:rsidRPr="004B36FE" w:rsidRDefault="007A385D" w:rsidP="00DE5E97">
            <w:pPr>
              <w:autoSpaceDE w:val="0"/>
              <w:autoSpaceDN w:val="0"/>
              <w:adjustRightInd w:val="0"/>
              <w:jc w:val="center"/>
              <w:outlineLvl w:val="2"/>
              <w:rPr>
                <w:rFonts w:ascii="Arial" w:hAnsi="Arial" w:cs="Arial"/>
                <w:sz w:val="16"/>
                <w:szCs w:val="16"/>
              </w:rPr>
            </w:pPr>
          </w:p>
        </w:tc>
        <w:tc>
          <w:tcPr>
            <w:tcW w:w="1701" w:type="dxa"/>
          </w:tcPr>
          <w:p w:rsidR="007A385D" w:rsidRPr="004B36FE" w:rsidRDefault="007A385D" w:rsidP="00DE5E97">
            <w:pPr>
              <w:autoSpaceDE w:val="0"/>
              <w:autoSpaceDN w:val="0"/>
              <w:adjustRightInd w:val="0"/>
              <w:jc w:val="center"/>
              <w:outlineLvl w:val="2"/>
              <w:rPr>
                <w:rFonts w:ascii="Arial" w:hAnsi="Arial" w:cs="Arial"/>
                <w:sz w:val="16"/>
                <w:szCs w:val="16"/>
              </w:rPr>
            </w:pPr>
          </w:p>
        </w:tc>
      </w:tr>
      <w:tr w:rsidR="007A385D" w:rsidRPr="004B36FE" w:rsidTr="007A385D">
        <w:tc>
          <w:tcPr>
            <w:tcW w:w="709" w:type="dxa"/>
            <w:vMerge/>
          </w:tcPr>
          <w:p w:rsidR="007A385D" w:rsidRPr="004B36FE" w:rsidRDefault="007A385D" w:rsidP="00DE5E97">
            <w:pPr>
              <w:autoSpaceDE w:val="0"/>
              <w:autoSpaceDN w:val="0"/>
              <w:adjustRightInd w:val="0"/>
              <w:outlineLvl w:val="2"/>
              <w:rPr>
                <w:rFonts w:ascii="Arial" w:hAnsi="Arial" w:cs="Arial"/>
                <w:sz w:val="16"/>
                <w:szCs w:val="16"/>
              </w:rPr>
            </w:pPr>
          </w:p>
        </w:tc>
        <w:tc>
          <w:tcPr>
            <w:tcW w:w="2410" w:type="dxa"/>
            <w:vMerge/>
          </w:tcPr>
          <w:p w:rsidR="007A385D" w:rsidRPr="004B36FE" w:rsidRDefault="007A385D" w:rsidP="00DE5E97">
            <w:pPr>
              <w:autoSpaceDE w:val="0"/>
              <w:autoSpaceDN w:val="0"/>
              <w:adjustRightInd w:val="0"/>
              <w:outlineLvl w:val="2"/>
              <w:rPr>
                <w:rFonts w:ascii="Arial" w:hAnsi="Arial" w:cs="Arial"/>
                <w:sz w:val="16"/>
                <w:szCs w:val="16"/>
              </w:rPr>
            </w:pPr>
          </w:p>
        </w:tc>
        <w:tc>
          <w:tcPr>
            <w:tcW w:w="3260" w:type="dxa"/>
          </w:tcPr>
          <w:p w:rsidR="007A385D" w:rsidRPr="004B36FE" w:rsidRDefault="007A385D" w:rsidP="00DE5E97">
            <w:pPr>
              <w:autoSpaceDE w:val="0"/>
              <w:autoSpaceDN w:val="0"/>
              <w:adjustRightInd w:val="0"/>
              <w:outlineLvl w:val="2"/>
              <w:rPr>
                <w:rFonts w:ascii="Arial" w:hAnsi="Arial" w:cs="Arial"/>
                <w:sz w:val="16"/>
                <w:szCs w:val="16"/>
              </w:rPr>
            </w:pPr>
            <w:r w:rsidRPr="004B36FE">
              <w:rPr>
                <w:rFonts w:ascii="Arial" w:hAnsi="Arial" w:cs="Arial"/>
                <w:sz w:val="16"/>
                <w:szCs w:val="16"/>
              </w:rPr>
              <w:t>ответственному исполнителю</w:t>
            </w:r>
          </w:p>
        </w:tc>
        <w:tc>
          <w:tcPr>
            <w:tcW w:w="1134" w:type="dxa"/>
          </w:tcPr>
          <w:p w:rsidR="007A385D" w:rsidRPr="004B36FE" w:rsidRDefault="007A385D" w:rsidP="00DE5E97">
            <w:pPr>
              <w:autoSpaceDE w:val="0"/>
              <w:autoSpaceDN w:val="0"/>
              <w:adjustRightInd w:val="0"/>
              <w:jc w:val="right"/>
              <w:outlineLvl w:val="2"/>
              <w:rPr>
                <w:rFonts w:ascii="Arial" w:hAnsi="Arial" w:cs="Arial"/>
                <w:sz w:val="16"/>
                <w:szCs w:val="16"/>
              </w:rPr>
            </w:pPr>
            <w:r w:rsidRPr="004B36FE">
              <w:rPr>
                <w:rFonts w:ascii="Arial" w:hAnsi="Arial" w:cs="Arial"/>
                <w:sz w:val="16"/>
                <w:szCs w:val="16"/>
              </w:rPr>
              <w:t>104 450,20</w:t>
            </w:r>
          </w:p>
        </w:tc>
        <w:tc>
          <w:tcPr>
            <w:tcW w:w="1276" w:type="dxa"/>
          </w:tcPr>
          <w:p w:rsidR="007A385D" w:rsidRPr="004B36FE" w:rsidRDefault="007A385D" w:rsidP="00DE5E97">
            <w:pPr>
              <w:autoSpaceDE w:val="0"/>
              <w:autoSpaceDN w:val="0"/>
              <w:adjustRightInd w:val="0"/>
              <w:jc w:val="right"/>
              <w:outlineLvl w:val="2"/>
              <w:rPr>
                <w:rFonts w:ascii="Arial" w:hAnsi="Arial" w:cs="Arial"/>
                <w:sz w:val="16"/>
                <w:szCs w:val="16"/>
              </w:rPr>
            </w:pPr>
            <w:r w:rsidRPr="004B36FE">
              <w:rPr>
                <w:rFonts w:ascii="Arial" w:hAnsi="Arial" w:cs="Arial"/>
                <w:sz w:val="16"/>
                <w:szCs w:val="16"/>
              </w:rPr>
              <w:t>104 978,45</w:t>
            </w:r>
          </w:p>
        </w:tc>
        <w:tc>
          <w:tcPr>
            <w:tcW w:w="1701" w:type="dxa"/>
          </w:tcPr>
          <w:p w:rsidR="007A385D" w:rsidRPr="004B36FE" w:rsidRDefault="007A385D" w:rsidP="00DE5E97">
            <w:pPr>
              <w:autoSpaceDE w:val="0"/>
              <w:autoSpaceDN w:val="0"/>
              <w:adjustRightInd w:val="0"/>
              <w:jc w:val="right"/>
              <w:outlineLvl w:val="2"/>
              <w:rPr>
                <w:rFonts w:ascii="Arial" w:hAnsi="Arial" w:cs="Arial"/>
                <w:sz w:val="16"/>
                <w:szCs w:val="16"/>
              </w:rPr>
            </w:pPr>
            <w:r w:rsidRPr="004B36FE">
              <w:rPr>
                <w:rFonts w:ascii="Arial" w:hAnsi="Arial" w:cs="Arial"/>
                <w:sz w:val="16"/>
                <w:szCs w:val="16"/>
              </w:rPr>
              <w:t>106 300,51</w:t>
            </w:r>
          </w:p>
        </w:tc>
      </w:tr>
      <w:tr w:rsidR="007A385D" w:rsidRPr="004B36FE" w:rsidTr="007A385D">
        <w:tc>
          <w:tcPr>
            <w:tcW w:w="709" w:type="dxa"/>
            <w:vMerge/>
          </w:tcPr>
          <w:p w:rsidR="007A385D" w:rsidRPr="004B36FE" w:rsidRDefault="007A385D" w:rsidP="00DE5E97">
            <w:pPr>
              <w:autoSpaceDE w:val="0"/>
              <w:autoSpaceDN w:val="0"/>
              <w:adjustRightInd w:val="0"/>
              <w:outlineLvl w:val="2"/>
              <w:rPr>
                <w:rFonts w:ascii="Arial" w:hAnsi="Arial" w:cs="Arial"/>
                <w:sz w:val="16"/>
                <w:szCs w:val="16"/>
              </w:rPr>
            </w:pPr>
          </w:p>
        </w:tc>
        <w:tc>
          <w:tcPr>
            <w:tcW w:w="2410" w:type="dxa"/>
            <w:vMerge/>
          </w:tcPr>
          <w:p w:rsidR="007A385D" w:rsidRPr="004B36FE" w:rsidRDefault="007A385D" w:rsidP="00DE5E97">
            <w:pPr>
              <w:autoSpaceDE w:val="0"/>
              <w:autoSpaceDN w:val="0"/>
              <w:adjustRightInd w:val="0"/>
              <w:outlineLvl w:val="2"/>
              <w:rPr>
                <w:rFonts w:ascii="Arial" w:hAnsi="Arial" w:cs="Arial"/>
                <w:sz w:val="16"/>
                <w:szCs w:val="16"/>
              </w:rPr>
            </w:pPr>
          </w:p>
        </w:tc>
        <w:tc>
          <w:tcPr>
            <w:tcW w:w="3260" w:type="dxa"/>
          </w:tcPr>
          <w:p w:rsidR="007A385D" w:rsidRPr="004B36FE" w:rsidRDefault="007A385D" w:rsidP="00DE5E97">
            <w:pPr>
              <w:autoSpaceDE w:val="0"/>
              <w:autoSpaceDN w:val="0"/>
              <w:adjustRightInd w:val="0"/>
              <w:outlineLvl w:val="2"/>
              <w:rPr>
                <w:rFonts w:ascii="Arial" w:hAnsi="Arial" w:cs="Arial"/>
                <w:sz w:val="16"/>
                <w:szCs w:val="16"/>
              </w:rPr>
            </w:pPr>
            <w:r w:rsidRPr="004B36FE">
              <w:rPr>
                <w:rFonts w:ascii="Arial" w:hAnsi="Arial" w:cs="Arial"/>
                <w:sz w:val="16"/>
                <w:szCs w:val="16"/>
              </w:rPr>
              <w:t>соисполнителю 1</w:t>
            </w:r>
          </w:p>
        </w:tc>
        <w:tc>
          <w:tcPr>
            <w:tcW w:w="1134" w:type="dxa"/>
          </w:tcPr>
          <w:p w:rsidR="007A385D" w:rsidRPr="004B36FE" w:rsidRDefault="007A385D" w:rsidP="00DE5E97">
            <w:pPr>
              <w:autoSpaceDE w:val="0"/>
              <w:autoSpaceDN w:val="0"/>
              <w:adjustRightInd w:val="0"/>
              <w:jc w:val="right"/>
              <w:outlineLvl w:val="2"/>
              <w:rPr>
                <w:rFonts w:ascii="Arial" w:hAnsi="Arial" w:cs="Arial"/>
                <w:sz w:val="16"/>
                <w:szCs w:val="16"/>
              </w:rPr>
            </w:pPr>
            <w:r w:rsidRPr="004B36FE">
              <w:rPr>
                <w:rFonts w:ascii="Arial" w:hAnsi="Arial" w:cs="Arial"/>
                <w:sz w:val="16"/>
                <w:szCs w:val="16"/>
              </w:rPr>
              <w:t>-</w:t>
            </w:r>
          </w:p>
        </w:tc>
        <w:tc>
          <w:tcPr>
            <w:tcW w:w="1276" w:type="dxa"/>
          </w:tcPr>
          <w:p w:rsidR="007A385D" w:rsidRPr="004B36FE" w:rsidRDefault="007A385D" w:rsidP="00DE5E97">
            <w:pPr>
              <w:autoSpaceDE w:val="0"/>
              <w:autoSpaceDN w:val="0"/>
              <w:adjustRightInd w:val="0"/>
              <w:jc w:val="right"/>
              <w:outlineLvl w:val="2"/>
              <w:rPr>
                <w:rFonts w:ascii="Arial" w:hAnsi="Arial" w:cs="Arial"/>
                <w:sz w:val="16"/>
                <w:szCs w:val="16"/>
              </w:rPr>
            </w:pPr>
            <w:r w:rsidRPr="004B36FE">
              <w:rPr>
                <w:rFonts w:ascii="Arial" w:hAnsi="Arial" w:cs="Arial"/>
                <w:sz w:val="16"/>
                <w:szCs w:val="16"/>
              </w:rPr>
              <w:t>-</w:t>
            </w:r>
          </w:p>
        </w:tc>
        <w:tc>
          <w:tcPr>
            <w:tcW w:w="1701" w:type="dxa"/>
          </w:tcPr>
          <w:p w:rsidR="007A385D" w:rsidRPr="004B36FE" w:rsidRDefault="007A385D" w:rsidP="00DE5E97">
            <w:pPr>
              <w:autoSpaceDE w:val="0"/>
              <w:autoSpaceDN w:val="0"/>
              <w:adjustRightInd w:val="0"/>
              <w:jc w:val="right"/>
              <w:outlineLvl w:val="2"/>
              <w:rPr>
                <w:rFonts w:ascii="Arial" w:hAnsi="Arial" w:cs="Arial"/>
                <w:sz w:val="16"/>
                <w:szCs w:val="16"/>
              </w:rPr>
            </w:pPr>
            <w:r w:rsidRPr="004B36FE">
              <w:rPr>
                <w:rFonts w:ascii="Arial" w:hAnsi="Arial" w:cs="Arial"/>
                <w:sz w:val="16"/>
                <w:szCs w:val="16"/>
              </w:rPr>
              <w:t>-</w:t>
            </w:r>
          </w:p>
        </w:tc>
      </w:tr>
      <w:tr w:rsidR="007A385D" w:rsidRPr="004B36FE" w:rsidTr="007A385D">
        <w:tc>
          <w:tcPr>
            <w:tcW w:w="709" w:type="dxa"/>
            <w:vMerge/>
          </w:tcPr>
          <w:p w:rsidR="007A385D" w:rsidRPr="004B36FE" w:rsidRDefault="007A385D" w:rsidP="00DE5E97">
            <w:pPr>
              <w:autoSpaceDE w:val="0"/>
              <w:autoSpaceDN w:val="0"/>
              <w:adjustRightInd w:val="0"/>
              <w:outlineLvl w:val="2"/>
              <w:rPr>
                <w:rFonts w:ascii="Arial" w:hAnsi="Arial" w:cs="Arial"/>
                <w:sz w:val="16"/>
                <w:szCs w:val="16"/>
              </w:rPr>
            </w:pPr>
          </w:p>
        </w:tc>
        <w:tc>
          <w:tcPr>
            <w:tcW w:w="2410" w:type="dxa"/>
            <w:vMerge/>
          </w:tcPr>
          <w:p w:rsidR="007A385D" w:rsidRPr="004B36FE" w:rsidRDefault="007A385D" w:rsidP="00DE5E97">
            <w:pPr>
              <w:autoSpaceDE w:val="0"/>
              <w:autoSpaceDN w:val="0"/>
              <w:adjustRightInd w:val="0"/>
              <w:outlineLvl w:val="2"/>
              <w:rPr>
                <w:rFonts w:ascii="Arial" w:hAnsi="Arial" w:cs="Arial"/>
                <w:sz w:val="16"/>
                <w:szCs w:val="16"/>
              </w:rPr>
            </w:pPr>
          </w:p>
        </w:tc>
        <w:tc>
          <w:tcPr>
            <w:tcW w:w="3260" w:type="dxa"/>
          </w:tcPr>
          <w:p w:rsidR="007A385D" w:rsidRPr="004B36FE" w:rsidRDefault="007A385D" w:rsidP="00DE5E97">
            <w:pPr>
              <w:autoSpaceDE w:val="0"/>
              <w:autoSpaceDN w:val="0"/>
              <w:adjustRightInd w:val="0"/>
              <w:outlineLvl w:val="2"/>
              <w:rPr>
                <w:rFonts w:ascii="Arial" w:hAnsi="Arial" w:cs="Arial"/>
                <w:sz w:val="16"/>
                <w:szCs w:val="16"/>
              </w:rPr>
            </w:pPr>
            <w:r w:rsidRPr="004B36FE">
              <w:rPr>
                <w:rFonts w:ascii="Arial" w:hAnsi="Arial" w:cs="Arial"/>
                <w:sz w:val="16"/>
                <w:szCs w:val="16"/>
              </w:rPr>
              <w:t>соисполнителю 2</w:t>
            </w:r>
          </w:p>
        </w:tc>
        <w:tc>
          <w:tcPr>
            <w:tcW w:w="1134" w:type="dxa"/>
          </w:tcPr>
          <w:p w:rsidR="007A385D" w:rsidRPr="004B36FE" w:rsidRDefault="007A385D" w:rsidP="00DE5E97">
            <w:pPr>
              <w:autoSpaceDE w:val="0"/>
              <w:autoSpaceDN w:val="0"/>
              <w:adjustRightInd w:val="0"/>
              <w:jc w:val="right"/>
              <w:outlineLvl w:val="2"/>
              <w:rPr>
                <w:rFonts w:ascii="Arial" w:hAnsi="Arial" w:cs="Arial"/>
                <w:sz w:val="16"/>
                <w:szCs w:val="16"/>
              </w:rPr>
            </w:pPr>
          </w:p>
        </w:tc>
        <w:tc>
          <w:tcPr>
            <w:tcW w:w="1276" w:type="dxa"/>
          </w:tcPr>
          <w:p w:rsidR="007A385D" w:rsidRPr="004B36FE" w:rsidRDefault="007A385D" w:rsidP="00DE5E97">
            <w:pPr>
              <w:autoSpaceDE w:val="0"/>
              <w:autoSpaceDN w:val="0"/>
              <w:adjustRightInd w:val="0"/>
              <w:jc w:val="right"/>
              <w:outlineLvl w:val="2"/>
              <w:rPr>
                <w:rFonts w:ascii="Arial" w:hAnsi="Arial" w:cs="Arial"/>
                <w:sz w:val="16"/>
                <w:szCs w:val="16"/>
              </w:rPr>
            </w:pPr>
          </w:p>
        </w:tc>
        <w:tc>
          <w:tcPr>
            <w:tcW w:w="1701" w:type="dxa"/>
          </w:tcPr>
          <w:p w:rsidR="007A385D" w:rsidRPr="004B36FE" w:rsidRDefault="007A385D" w:rsidP="00DE5E97">
            <w:pPr>
              <w:autoSpaceDE w:val="0"/>
              <w:autoSpaceDN w:val="0"/>
              <w:adjustRightInd w:val="0"/>
              <w:jc w:val="right"/>
              <w:outlineLvl w:val="2"/>
              <w:rPr>
                <w:rFonts w:ascii="Arial" w:hAnsi="Arial" w:cs="Arial"/>
                <w:sz w:val="16"/>
                <w:szCs w:val="16"/>
              </w:rPr>
            </w:pPr>
          </w:p>
        </w:tc>
      </w:tr>
      <w:tr w:rsidR="007A385D" w:rsidRPr="004B36FE" w:rsidTr="007A385D">
        <w:tc>
          <w:tcPr>
            <w:tcW w:w="709" w:type="dxa"/>
            <w:vMerge/>
          </w:tcPr>
          <w:p w:rsidR="007A385D" w:rsidRPr="004B36FE" w:rsidRDefault="007A385D" w:rsidP="00DE5E97">
            <w:pPr>
              <w:autoSpaceDE w:val="0"/>
              <w:autoSpaceDN w:val="0"/>
              <w:adjustRightInd w:val="0"/>
              <w:outlineLvl w:val="2"/>
              <w:rPr>
                <w:rFonts w:ascii="Arial" w:hAnsi="Arial" w:cs="Arial"/>
                <w:sz w:val="16"/>
                <w:szCs w:val="16"/>
              </w:rPr>
            </w:pPr>
          </w:p>
        </w:tc>
        <w:tc>
          <w:tcPr>
            <w:tcW w:w="2410" w:type="dxa"/>
            <w:vMerge/>
          </w:tcPr>
          <w:p w:rsidR="007A385D" w:rsidRPr="004B36FE" w:rsidRDefault="007A385D" w:rsidP="00DE5E97">
            <w:pPr>
              <w:autoSpaceDE w:val="0"/>
              <w:autoSpaceDN w:val="0"/>
              <w:adjustRightInd w:val="0"/>
              <w:outlineLvl w:val="2"/>
              <w:rPr>
                <w:rFonts w:ascii="Arial" w:hAnsi="Arial" w:cs="Arial"/>
                <w:sz w:val="16"/>
                <w:szCs w:val="16"/>
              </w:rPr>
            </w:pPr>
          </w:p>
        </w:tc>
        <w:tc>
          <w:tcPr>
            <w:tcW w:w="3260" w:type="dxa"/>
          </w:tcPr>
          <w:p w:rsidR="007A385D" w:rsidRPr="004B36FE" w:rsidRDefault="007A385D" w:rsidP="00DE5E97">
            <w:pPr>
              <w:autoSpaceDE w:val="0"/>
              <w:autoSpaceDN w:val="0"/>
              <w:adjustRightInd w:val="0"/>
              <w:outlineLvl w:val="2"/>
              <w:rPr>
                <w:rFonts w:ascii="Arial" w:hAnsi="Arial" w:cs="Arial"/>
                <w:sz w:val="16"/>
                <w:szCs w:val="16"/>
              </w:rPr>
            </w:pPr>
            <w:r w:rsidRPr="004B36FE">
              <w:rPr>
                <w:rFonts w:ascii="Arial" w:hAnsi="Arial" w:cs="Arial"/>
                <w:sz w:val="16"/>
                <w:szCs w:val="16"/>
              </w:rPr>
              <w:t>средства местного бюджета</w:t>
            </w:r>
          </w:p>
        </w:tc>
        <w:tc>
          <w:tcPr>
            <w:tcW w:w="1134" w:type="dxa"/>
          </w:tcPr>
          <w:p w:rsidR="007A385D" w:rsidRPr="004B36FE" w:rsidRDefault="007A385D" w:rsidP="00DE5E97">
            <w:pPr>
              <w:autoSpaceDE w:val="0"/>
              <w:autoSpaceDN w:val="0"/>
              <w:adjustRightInd w:val="0"/>
              <w:jc w:val="right"/>
              <w:outlineLvl w:val="2"/>
              <w:rPr>
                <w:rFonts w:ascii="Arial" w:hAnsi="Arial" w:cs="Arial"/>
                <w:sz w:val="16"/>
                <w:szCs w:val="16"/>
              </w:rPr>
            </w:pPr>
            <w:r w:rsidRPr="004B36FE">
              <w:rPr>
                <w:rFonts w:ascii="Arial" w:hAnsi="Arial" w:cs="Arial"/>
                <w:sz w:val="16"/>
                <w:szCs w:val="16"/>
              </w:rPr>
              <w:t>-</w:t>
            </w:r>
          </w:p>
        </w:tc>
        <w:tc>
          <w:tcPr>
            <w:tcW w:w="1276" w:type="dxa"/>
          </w:tcPr>
          <w:p w:rsidR="007A385D" w:rsidRPr="004B36FE" w:rsidRDefault="007A385D" w:rsidP="00DE5E97">
            <w:pPr>
              <w:autoSpaceDE w:val="0"/>
              <w:autoSpaceDN w:val="0"/>
              <w:adjustRightInd w:val="0"/>
              <w:jc w:val="right"/>
              <w:outlineLvl w:val="2"/>
              <w:rPr>
                <w:rFonts w:ascii="Arial" w:hAnsi="Arial" w:cs="Arial"/>
                <w:sz w:val="16"/>
                <w:szCs w:val="16"/>
              </w:rPr>
            </w:pPr>
            <w:r w:rsidRPr="004B36FE">
              <w:rPr>
                <w:rFonts w:ascii="Arial" w:hAnsi="Arial" w:cs="Arial"/>
                <w:sz w:val="16"/>
                <w:szCs w:val="16"/>
              </w:rPr>
              <w:t>-</w:t>
            </w:r>
          </w:p>
        </w:tc>
        <w:tc>
          <w:tcPr>
            <w:tcW w:w="1701" w:type="dxa"/>
          </w:tcPr>
          <w:p w:rsidR="007A385D" w:rsidRPr="004B36FE" w:rsidRDefault="007A385D" w:rsidP="00DE5E97">
            <w:pPr>
              <w:autoSpaceDE w:val="0"/>
              <w:autoSpaceDN w:val="0"/>
              <w:adjustRightInd w:val="0"/>
              <w:jc w:val="right"/>
              <w:outlineLvl w:val="2"/>
              <w:rPr>
                <w:rFonts w:ascii="Arial" w:hAnsi="Arial" w:cs="Arial"/>
                <w:sz w:val="16"/>
                <w:szCs w:val="16"/>
              </w:rPr>
            </w:pPr>
            <w:r w:rsidRPr="004B36FE">
              <w:rPr>
                <w:rFonts w:ascii="Arial" w:hAnsi="Arial" w:cs="Arial"/>
                <w:sz w:val="16"/>
                <w:szCs w:val="16"/>
              </w:rPr>
              <w:t>-</w:t>
            </w:r>
          </w:p>
        </w:tc>
      </w:tr>
      <w:tr w:rsidR="007A385D" w:rsidRPr="004B36FE" w:rsidTr="007A385D">
        <w:tc>
          <w:tcPr>
            <w:tcW w:w="709" w:type="dxa"/>
            <w:vMerge/>
          </w:tcPr>
          <w:p w:rsidR="007A385D" w:rsidRPr="004B36FE" w:rsidRDefault="007A385D" w:rsidP="00DE5E97">
            <w:pPr>
              <w:autoSpaceDE w:val="0"/>
              <w:autoSpaceDN w:val="0"/>
              <w:adjustRightInd w:val="0"/>
              <w:outlineLvl w:val="2"/>
              <w:rPr>
                <w:rFonts w:ascii="Arial" w:hAnsi="Arial" w:cs="Arial"/>
                <w:sz w:val="16"/>
                <w:szCs w:val="16"/>
              </w:rPr>
            </w:pPr>
          </w:p>
        </w:tc>
        <w:tc>
          <w:tcPr>
            <w:tcW w:w="2410" w:type="dxa"/>
            <w:vMerge/>
          </w:tcPr>
          <w:p w:rsidR="007A385D" w:rsidRPr="004B36FE" w:rsidRDefault="007A385D" w:rsidP="00DE5E97">
            <w:pPr>
              <w:autoSpaceDE w:val="0"/>
              <w:autoSpaceDN w:val="0"/>
              <w:adjustRightInd w:val="0"/>
              <w:outlineLvl w:val="2"/>
              <w:rPr>
                <w:rFonts w:ascii="Arial" w:hAnsi="Arial" w:cs="Arial"/>
                <w:sz w:val="16"/>
                <w:szCs w:val="16"/>
              </w:rPr>
            </w:pPr>
          </w:p>
        </w:tc>
        <w:tc>
          <w:tcPr>
            <w:tcW w:w="3260" w:type="dxa"/>
          </w:tcPr>
          <w:p w:rsidR="007A385D" w:rsidRPr="004B36FE" w:rsidRDefault="007A385D" w:rsidP="00DE5E97">
            <w:pPr>
              <w:autoSpaceDE w:val="0"/>
              <w:autoSpaceDN w:val="0"/>
              <w:adjustRightInd w:val="0"/>
              <w:outlineLvl w:val="2"/>
              <w:rPr>
                <w:rFonts w:ascii="Arial" w:hAnsi="Arial" w:cs="Arial"/>
                <w:sz w:val="16"/>
                <w:szCs w:val="16"/>
              </w:rPr>
            </w:pPr>
            <w:r w:rsidRPr="004B36FE">
              <w:rPr>
                <w:rFonts w:ascii="Arial" w:hAnsi="Arial" w:cs="Arial"/>
                <w:sz w:val="16"/>
                <w:szCs w:val="16"/>
              </w:rPr>
              <w:t>в т.ч. предусмотренные:</w:t>
            </w:r>
          </w:p>
        </w:tc>
        <w:tc>
          <w:tcPr>
            <w:tcW w:w="1134" w:type="dxa"/>
          </w:tcPr>
          <w:p w:rsidR="007A385D" w:rsidRPr="004B36FE" w:rsidRDefault="007A385D" w:rsidP="00DE5E97">
            <w:pPr>
              <w:autoSpaceDE w:val="0"/>
              <w:autoSpaceDN w:val="0"/>
              <w:adjustRightInd w:val="0"/>
              <w:jc w:val="right"/>
              <w:outlineLvl w:val="2"/>
              <w:rPr>
                <w:rFonts w:ascii="Arial" w:hAnsi="Arial" w:cs="Arial"/>
                <w:sz w:val="16"/>
                <w:szCs w:val="16"/>
              </w:rPr>
            </w:pPr>
          </w:p>
        </w:tc>
        <w:tc>
          <w:tcPr>
            <w:tcW w:w="1276" w:type="dxa"/>
          </w:tcPr>
          <w:p w:rsidR="007A385D" w:rsidRPr="004B36FE" w:rsidRDefault="007A385D" w:rsidP="00DE5E97">
            <w:pPr>
              <w:autoSpaceDE w:val="0"/>
              <w:autoSpaceDN w:val="0"/>
              <w:adjustRightInd w:val="0"/>
              <w:jc w:val="right"/>
              <w:outlineLvl w:val="2"/>
              <w:rPr>
                <w:rFonts w:ascii="Arial" w:hAnsi="Arial" w:cs="Arial"/>
                <w:sz w:val="16"/>
                <w:szCs w:val="16"/>
              </w:rPr>
            </w:pPr>
          </w:p>
        </w:tc>
        <w:tc>
          <w:tcPr>
            <w:tcW w:w="1701" w:type="dxa"/>
          </w:tcPr>
          <w:p w:rsidR="007A385D" w:rsidRPr="004B36FE" w:rsidRDefault="007A385D" w:rsidP="00DE5E97">
            <w:pPr>
              <w:autoSpaceDE w:val="0"/>
              <w:autoSpaceDN w:val="0"/>
              <w:adjustRightInd w:val="0"/>
              <w:jc w:val="right"/>
              <w:outlineLvl w:val="2"/>
              <w:rPr>
                <w:rFonts w:ascii="Arial" w:hAnsi="Arial" w:cs="Arial"/>
                <w:sz w:val="16"/>
                <w:szCs w:val="16"/>
              </w:rPr>
            </w:pPr>
          </w:p>
        </w:tc>
      </w:tr>
      <w:tr w:rsidR="007A385D" w:rsidRPr="004B36FE" w:rsidTr="007A385D">
        <w:tc>
          <w:tcPr>
            <w:tcW w:w="709" w:type="dxa"/>
            <w:vMerge/>
          </w:tcPr>
          <w:p w:rsidR="007A385D" w:rsidRPr="004B36FE" w:rsidRDefault="007A385D" w:rsidP="00DE5E97">
            <w:pPr>
              <w:autoSpaceDE w:val="0"/>
              <w:autoSpaceDN w:val="0"/>
              <w:adjustRightInd w:val="0"/>
              <w:outlineLvl w:val="2"/>
              <w:rPr>
                <w:rFonts w:ascii="Arial" w:hAnsi="Arial" w:cs="Arial"/>
                <w:sz w:val="16"/>
                <w:szCs w:val="16"/>
              </w:rPr>
            </w:pPr>
          </w:p>
        </w:tc>
        <w:tc>
          <w:tcPr>
            <w:tcW w:w="2410" w:type="dxa"/>
            <w:vMerge/>
          </w:tcPr>
          <w:p w:rsidR="007A385D" w:rsidRPr="004B36FE" w:rsidRDefault="007A385D" w:rsidP="00DE5E97">
            <w:pPr>
              <w:autoSpaceDE w:val="0"/>
              <w:autoSpaceDN w:val="0"/>
              <w:adjustRightInd w:val="0"/>
              <w:outlineLvl w:val="2"/>
              <w:rPr>
                <w:rFonts w:ascii="Arial" w:hAnsi="Arial" w:cs="Arial"/>
                <w:sz w:val="16"/>
                <w:szCs w:val="16"/>
              </w:rPr>
            </w:pPr>
          </w:p>
        </w:tc>
        <w:tc>
          <w:tcPr>
            <w:tcW w:w="3260" w:type="dxa"/>
          </w:tcPr>
          <w:p w:rsidR="007A385D" w:rsidRPr="004B36FE" w:rsidRDefault="007A385D" w:rsidP="00DE5E97">
            <w:pPr>
              <w:autoSpaceDE w:val="0"/>
              <w:autoSpaceDN w:val="0"/>
              <w:adjustRightInd w:val="0"/>
              <w:outlineLvl w:val="2"/>
              <w:rPr>
                <w:rFonts w:ascii="Arial" w:hAnsi="Arial" w:cs="Arial"/>
                <w:sz w:val="16"/>
                <w:szCs w:val="16"/>
              </w:rPr>
            </w:pPr>
            <w:r w:rsidRPr="004B36FE">
              <w:rPr>
                <w:rFonts w:ascii="Arial" w:hAnsi="Arial" w:cs="Arial"/>
                <w:sz w:val="16"/>
                <w:szCs w:val="16"/>
              </w:rPr>
              <w:t>ответственному исполнителю</w:t>
            </w:r>
          </w:p>
        </w:tc>
        <w:tc>
          <w:tcPr>
            <w:tcW w:w="1134" w:type="dxa"/>
          </w:tcPr>
          <w:p w:rsidR="007A385D" w:rsidRPr="004B36FE" w:rsidRDefault="007A385D" w:rsidP="00DE5E97">
            <w:pPr>
              <w:autoSpaceDE w:val="0"/>
              <w:autoSpaceDN w:val="0"/>
              <w:adjustRightInd w:val="0"/>
              <w:jc w:val="right"/>
              <w:outlineLvl w:val="2"/>
              <w:rPr>
                <w:rFonts w:ascii="Arial" w:hAnsi="Arial" w:cs="Arial"/>
                <w:sz w:val="16"/>
                <w:szCs w:val="16"/>
              </w:rPr>
            </w:pPr>
            <w:r w:rsidRPr="004B36FE">
              <w:rPr>
                <w:rFonts w:ascii="Arial" w:hAnsi="Arial" w:cs="Arial"/>
                <w:sz w:val="16"/>
                <w:szCs w:val="16"/>
              </w:rPr>
              <w:t>-</w:t>
            </w:r>
          </w:p>
        </w:tc>
        <w:tc>
          <w:tcPr>
            <w:tcW w:w="1276" w:type="dxa"/>
          </w:tcPr>
          <w:p w:rsidR="007A385D" w:rsidRPr="004B36FE" w:rsidRDefault="007A385D" w:rsidP="00DE5E97">
            <w:pPr>
              <w:autoSpaceDE w:val="0"/>
              <w:autoSpaceDN w:val="0"/>
              <w:adjustRightInd w:val="0"/>
              <w:jc w:val="right"/>
              <w:outlineLvl w:val="2"/>
              <w:rPr>
                <w:rFonts w:ascii="Arial" w:hAnsi="Arial" w:cs="Arial"/>
                <w:sz w:val="16"/>
                <w:szCs w:val="16"/>
              </w:rPr>
            </w:pPr>
            <w:r w:rsidRPr="004B36FE">
              <w:rPr>
                <w:rFonts w:ascii="Arial" w:hAnsi="Arial" w:cs="Arial"/>
                <w:sz w:val="16"/>
                <w:szCs w:val="16"/>
              </w:rPr>
              <w:t>-</w:t>
            </w:r>
          </w:p>
        </w:tc>
        <w:tc>
          <w:tcPr>
            <w:tcW w:w="1701" w:type="dxa"/>
          </w:tcPr>
          <w:p w:rsidR="007A385D" w:rsidRPr="004B36FE" w:rsidRDefault="007A385D" w:rsidP="00DE5E97">
            <w:pPr>
              <w:autoSpaceDE w:val="0"/>
              <w:autoSpaceDN w:val="0"/>
              <w:adjustRightInd w:val="0"/>
              <w:jc w:val="right"/>
              <w:outlineLvl w:val="2"/>
              <w:rPr>
                <w:rFonts w:ascii="Arial" w:hAnsi="Arial" w:cs="Arial"/>
                <w:sz w:val="16"/>
                <w:szCs w:val="16"/>
              </w:rPr>
            </w:pPr>
            <w:r w:rsidRPr="004B36FE">
              <w:rPr>
                <w:rFonts w:ascii="Arial" w:hAnsi="Arial" w:cs="Arial"/>
                <w:sz w:val="16"/>
                <w:szCs w:val="16"/>
              </w:rPr>
              <w:t>-</w:t>
            </w:r>
          </w:p>
        </w:tc>
      </w:tr>
      <w:tr w:rsidR="007A385D" w:rsidRPr="004B36FE" w:rsidTr="007A385D">
        <w:tc>
          <w:tcPr>
            <w:tcW w:w="709" w:type="dxa"/>
            <w:vMerge/>
          </w:tcPr>
          <w:p w:rsidR="007A385D" w:rsidRPr="004B36FE" w:rsidRDefault="007A385D" w:rsidP="00DE5E97">
            <w:pPr>
              <w:autoSpaceDE w:val="0"/>
              <w:autoSpaceDN w:val="0"/>
              <w:adjustRightInd w:val="0"/>
              <w:outlineLvl w:val="2"/>
              <w:rPr>
                <w:rFonts w:ascii="Arial" w:hAnsi="Arial" w:cs="Arial"/>
                <w:sz w:val="16"/>
                <w:szCs w:val="16"/>
              </w:rPr>
            </w:pPr>
          </w:p>
        </w:tc>
        <w:tc>
          <w:tcPr>
            <w:tcW w:w="2410" w:type="dxa"/>
            <w:vMerge/>
          </w:tcPr>
          <w:p w:rsidR="007A385D" w:rsidRPr="004B36FE" w:rsidRDefault="007A385D" w:rsidP="00DE5E97">
            <w:pPr>
              <w:autoSpaceDE w:val="0"/>
              <w:autoSpaceDN w:val="0"/>
              <w:adjustRightInd w:val="0"/>
              <w:outlineLvl w:val="2"/>
              <w:rPr>
                <w:rFonts w:ascii="Arial" w:hAnsi="Arial" w:cs="Arial"/>
                <w:sz w:val="16"/>
                <w:szCs w:val="16"/>
              </w:rPr>
            </w:pPr>
          </w:p>
        </w:tc>
        <w:tc>
          <w:tcPr>
            <w:tcW w:w="3260" w:type="dxa"/>
          </w:tcPr>
          <w:p w:rsidR="007A385D" w:rsidRPr="004B36FE" w:rsidRDefault="007A385D" w:rsidP="00DE5E97">
            <w:pPr>
              <w:autoSpaceDE w:val="0"/>
              <w:autoSpaceDN w:val="0"/>
              <w:adjustRightInd w:val="0"/>
              <w:outlineLvl w:val="2"/>
              <w:rPr>
                <w:rFonts w:ascii="Arial" w:hAnsi="Arial" w:cs="Arial"/>
                <w:sz w:val="16"/>
                <w:szCs w:val="16"/>
              </w:rPr>
            </w:pPr>
            <w:r w:rsidRPr="004B36FE">
              <w:rPr>
                <w:rFonts w:ascii="Arial" w:hAnsi="Arial" w:cs="Arial"/>
                <w:sz w:val="16"/>
                <w:szCs w:val="16"/>
              </w:rPr>
              <w:t>соисполнителю 1</w:t>
            </w:r>
          </w:p>
        </w:tc>
        <w:tc>
          <w:tcPr>
            <w:tcW w:w="1134" w:type="dxa"/>
          </w:tcPr>
          <w:p w:rsidR="007A385D" w:rsidRPr="004B36FE" w:rsidRDefault="007A385D" w:rsidP="00DE5E97">
            <w:pPr>
              <w:autoSpaceDE w:val="0"/>
              <w:autoSpaceDN w:val="0"/>
              <w:adjustRightInd w:val="0"/>
              <w:jc w:val="right"/>
              <w:outlineLvl w:val="2"/>
              <w:rPr>
                <w:rFonts w:ascii="Arial" w:hAnsi="Arial" w:cs="Arial"/>
                <w:sz w:val="16"/>
                <w:szCs w:val="16"/>
              </w:rPr>
            </w:pPr>
            <w:r w:rsidRPr="004B36FE">
              <w:rPr>
                <w:rFonts w:ascii="Arial" w:hAnsi="Arial" w:cs="Arial"/>
                <w:sz w:val="16"/>
                <w:szCs w:val="16"/>
              </w:rPr>
              <w:t>-</w:t>
            </w:r>
          </w:p>
        </w:tc>
        <w:tc>
          <w:tcPr>
            <w:tcW w:w="1276" w:type="dxa"/>
          </w:tcPr>
          <w:p w:rsidR="007A385D" w:rsidRPr="004B36FE" w:rsidRDefault="007A385D" w:rsidP="00DE5E97">
            <w:pPr>
              <w:autoSpaceDE w:val="0"/>
              <w:autoSpaceDN w:val="0"/>
              <w:adjustRightInd w:val="0"/>
              <w:jc w:val="right"/>
              <w:outlineLvl w:val="2"/>
              <w:rPr>
                <w:rFonts w:ascii="Arial" w:hAnsi="Arial" w:cs="Arial"/>
                <w:sz w:val="16"/>
                <w:szCs w:val="16"/>
              </w:rPr>
            </w:pPr>
            <w:r w:rsidRPr="004B36FE">
              <w:rPr>
                <w:rFonts w:ascii="Arial" w:hAnsi="Arial" w:cs="Arial"/>
                <w:sz w:val="16"/>
                <w:szCs w:val="16"/>
              </w:rPr>
              <w:t>-</w:t>
            </w:r>
          </w:p>
        </w:tc>
        <w:tc>
          <w:tcPr>
            <w:tcW w:w="1701" w:type="dxa"/>
          </w:tcPr>
          <w:p w:rsidR="007A385D" w:rsidRPr="004B36FE" w:rsidRDefault="007A385D" w:rsidP="00DE5E97">
            <w:pPr>
              <w:autoSpaceDE w:val="0"/>
              <w:autoSpaceDN w:val="0"/>
              <w:adjustRightInd w:val="0"/>
              <w:jc w:val="right"/>
              <w:outlineLvl w:val="2"/>
              <w:rPr>
                <w:rFonts w:ascii="Arial" w:hAnsi="Arial" w:cs="Arial"/>
                <w:sz w:val="16"/>
                <w:szCs w:val="16"/>
              </w:rPr>
            </w:pPr>
            <w:r w:rsidRPr="004B36FE">
              <w:rPr>
                <w:rFonts w:ascii="Arial" w:hAnsi="Arial" w:cs="Arial"/>
                <w:sz w:val="16"/>
                <w:szCs w:val="16"/>
              </w:rPr>
              <w:t>-</w:t>
            </w:r>
          </w:p>
        </w:tc>
      </w:tr>
      <w:tr w:rsidR="007A385D" w:rsidRPr="004B36FE" w:rsidTr="007A385D">
        <w:tc>
          <w:tcPr>
            <w:tcW w:w="709" w:type="dxa"/>
            <w:vMerge/>
          </w:tcPr>
          <w:p w:rsidR="007A385D" w:rsidRPr="004B36FE" w:rsidRDefault="007A385D" w:rsidP="00DE5E97">
            <w:pPr>
              <w:autoSpaceDE w:val="0"/>
              <w:autoSpaceDN w:val="0"/>
              <w:adjustRightInd w:val="0"/>
              <w:outlineLvl w:val="2"/>
              <w:rPr>
                <w:rFonts w:ascii="Arial" w:hAnsi="Arial" w:cs="Arial"/>
                <w:sz w:val="16"/>
                <w:szCs w:val="16"/>
              </w:rPr>
            </w:pPr>
          </w:p>
        </w:tc>
        <w:tc>
          <w:tcPr>
            <w:tcW w:w="2410" w:type="dxa"/>
            <w:vMerge/>
          </w:tcPr>
          <w:p w:rsidR="007A385D" w:rsidRPr="004B36FE" w:rsidRDefault="007A385D" w:rsidP="00DE5E97">
            <w:pPr>
              <w:autoSpaceDE w:val="0"/>
              <w:autoSpaceDN w:val="0"/>
              <w:adjustRightInd w:val="0"/>
              <w:outlineLvl w:val="2"/>
              <w:rPr>
                <w:rFonts w:ascii="Arial" w:hAnsi="Arial" w:cs="Arial"/>
                <w:sz w:val="16"/>
                <w:szCs w:val="16"/>
              </w:rPr>
            </w:pPr>
          </w:p>
        </w:tc>
        <w:tc>
          <w:tcPr>
            <w:tcW w:w="3260" w:type="dxa"/>
          </w:tcPr>
          <w:p w:rsidR="007A385D" w:rsidRPr="004B36FE" w:rsidRDefault="007A385D" w:rsidP="00DE5E97">
            <w:pPr>
              <w:autoSpaceDE w:val="0"/>
              <w:autoSpaceDN w:val="0"/>
              <w:adjustRightInd w:val="0"/>
              <w:outlineLvl w:val="2"/>
              <w:rPr>
                <w:rFonts w:ascii="Arial" w:hAnsi="Arial" w:cs="Arial"/>
                <w:sz w:val="16"/>
                <w:szCs w:val="16"/>
              </w:rPr>
            </w:pPr>
            <w:r w:rsidRPr="004B36FE">
              <w:rPr>
                <w:rFonts w:ascii="Arial" w:hAnsi="Arial" w:cs="Arial"/>
                <w:sz w:val="16"/>
                <w:szCs w:val="16"/>
              </w:rPr>
              <w:t>соисполнителю 2</w:t>
            </w:r>
          </w:p>
        </w:tc>
        <w:tc>
          <w:tcPr>
            <w:tcW w:w="1134" w:type="dxa"/>
          </w:tcPr>
          <w:p w:rsidR="007A385D" w:rsidRPr="004B36FE" w:rsidRDefault="007A385D" w:rsidP="00DE5E97">
            <w:pPr>
              <w:autoSpaceDE w:val="0"/>
              <w:autoSpaceDN w:val="0"/>
              <w:adjustRightInd w:val="0"/>
              <w:jc w:val="right"/>
              <w:outlineLvl w:val="2"/>
              <w:rPr>
                <w:rFonts w:ascii="Arial" w:hAnsi="Arial" w:cs="Arial"/>
                <w:sz w:val="16"/>
                <w:szCs w:val="16"/>
              </w:rPr>
            </w:pPr>
          </w:p>
        </w:tc>
        <w:tc>
          <w:tcPr>
            <w:tcW w:w="1276" w:type="dxa"/>
          </w:tcPr>
          <w:p w:rsidR="007A385D" w:rsidRPr="004B36FE" w:rsidRDefault="007A385D" w:rsidP="00DE5E97">
            <w:pPr>
              <w:autoSpaceDE w:val="0"/>
              <w:autoSpaceDN w:val="0"/>
              <w:adjustRightInd w:val="0"/>
              <w:jc w:val="right"/>
              <w:outlineLvl w:val="2"/>
              <w:rPr>
                <w:rFonts w:ascii="Arial" w:hAnsi="Arial" w:cs="Arial"/>
                <w:sz w:val="16"/>
                <w:szCs w:val="16"/>
              </w:rPr>
            </w:pPr>
          </w:p>
        </w:tc>
        <w:tc>
          <w:tcPr>
            <w:tcW w:w="1701" w:type="dxa"/>
          </w:tcPr>
          <w:p w:rsidR="007A385D" w:rsidRPr="004B36FE" w:rsidRDefault="007A385D" w:rsidP="00DE5E97">
            <w:pPr>
              <w:autoSpaceDE w:val="0"/>
              <w:autoSpaceDN w:val="0"/>
              <w:adjustRightInd w:val="0"/>
              <w:jc w:val="right"/>
              <w:outlineLvl w:val="2"/>
              <w:rPr>
                <w:rFonts w:ascii="Arial" w:hAnsi="Arial" w:cs="Arial"/>
                <w:sz w:val="16"/>
                <w:szCs w:val="16"/>
              </w:rPr>
            </w:pPr>
          </w:p>
        </w:tc>
      </w:tr>
      <w:tr w:rsidR="007A385D" w:rsidRPr="004B36FE" w:rsidTr="007A385D">
        <w:tc>
          <w:tcPr>
            <w:tcW w:w="709" w:type="dxa"/>
            <w:vMerge/>
          </w:tcPr>
          <w:p w:rsidR="007A385D" w:rsidRPr="004B36FE" w:rsidRDefault="007A385D" w:rsidP="00DE5E97">
            <w:pPr>
              <w:autoSpaceDE w:val="0"/>
              <w:autoSpaceDN w:val="0"/>
              <w:adjustRightInd w:val="0"/>
              <w:outlineLvl w:val="2"/>
              <w:rPr>
                <w:rFonts w:ascii="Arial" w:hAnsi="Arial" w:cs="Arial"/>
                <w:sz w:val="16"/>
                <w:szCs w:val="16"/>
              </w:rPr>
            </w:pPr>
          </w:p>
        </w:tc>
        <w:tc>
          <w:tcPr>
            <w:tcW w:w="2410" w:type="dxa"/>
            <w:vMerge/>
          </w:tcPr>
          <w:p w:rsidR="007A385D" w:rsidRPr="004B36FE" w:rsidRDefault="007A385D" w:rsidP="00DE5E97">
            <w:pPr>
              <w:autoSpaceDE w:val="0"/>
              <w:autoSpaceDN w:val="0"/>
              <w:adjustRightInd w:val="0"/>
              <w:outlineLvl w:val="2"/>
              <w:rPr>
                <w:rFonts w:ascii="Arial" w:hAnsi="Arial" w:cs="Arial"/>
                <w:sz w:val="16"/>
                <w:szCs w:val="16"/>
              </w:rPr>
            </w:pPr>
          </w:p>
        </w:tc>
        <w:tc>
          <w:tcPr>
            <w:tcW w:w="3260" w:type="dxa"/>
          </w:tcPr>
          <w:p w:rsidR="007A385D" w:rsidRPr="004B36FE" w:rsidRDefault="007A385D" w:rsidP="00DE5E97">
            <w:pPr>
              <w:autoSpaceDE w:val="0"/>
              <w:autoSpaceDN w:val="0"/>
              <w:adjustRightInd w:val="0"/>
              <w:outlineLvl w:val="2"/>
              <w:rPr>
                <w:rFonts w:ascii="Arial" w:hAnsi="Arial" w:cs="Arial"/>
                <w:sz w:val="16"/>
                <w:szCs w:val="16"/>
              </w:rPr>
            </w:pPr>
            <w:r w:rsidRPr="004B36FE">
              <w:rPr>
                <w:rFonts w:ascii="Arial" w:hAnsi="Arial" w:cs="Arial"/>
                <w:sz w:val="16"/>
                <w:szCs w:val="16"/>
              </w:rPr>
              <w:t>средства юридических лиц</w:t>
            </w:r>
          </w:p>
        </w:tc>
        <w:tc>
          <w:tcPr>
            <w:tcW w:w="1134" w:type="dxa"/>
          </w:tcPr>
          <w:p w:rsidR="007A385D" w:rsidRPr="004B36FE" w:rsidRDefault="007A385D" w:rsidP="00DE5E97">
            <w:pPr>
              <w:autoSpaceDE w:val="0"/>
              <w:autoSpaceDN w:val="0"/>
              <w:adjustRightInd w:val="0"/>
              <w:jc w:val="right"/>
              <w:outlineLvl w:val="2"/>
              <w:rPr>
                <w:rFonts w:ascii="Arial" w:hAnsi="Arial" w:cs="Arial"/>
                <w:sz w:val="16"/>
                <w:szCs w:val="16"/>
              </w:rPr>
            </w:pPr>
            <w:r w:rsidRPr="004B36FE">
              <w:rPr>
                <w:rFonts w:ascii="Arial" w:hAnsi="Arial" w:cs="Arial"/>
                <w:sz w:val="16"/>
                <w:szCs w:val="16"/>
              </w:rPr>
              <w:t>-</w:t>
            </w:r>
          </w:p>
        </w:tc>
        <w:tc>
          <w:tcPr>
            <w:tcW w:w="1276" w:type="dxa"/>
          </w:tcPr>
          <w:p w:rsidR="007A385D" w:rsidRPr="004B36FE" w:rsidRDefault="007A385D" w:rsidP="00DE5E97">
            <w:pPr>
              <w:autoSpaceDE w:val="0"/>
              <w:autoSpaceDN w:val="0"/>
              <w:adjustRightInd w:val="0"/>
              <w:jc w:val="right"/>
              <w:outlineLvl w:val="2"/>
              <w:rPr>
                <w:rFonts w:ascii="Arial" w:hAnsi="Arial" w:cs="Arial"/>
                <w:sz w:val="16"/>
                <w:szCs w:val="16"/>
              </w:rPr>
            </w:pPr>
            <w:r w:rsidRPr="004B36FE">
              <w:rPr>
                <w:rFonts w:ascii="Arial" w:hAnsi="Arial" w:cs="Arial"/>
                <w:sz w:val="16"/>
                <w:szCs w:val="16"/>
              </w:rPr>
              <w:t>-</w:t>
            </w:r>
          </w:p>
        </w:tc>
        <w:tc>
          <w:tcPr>
            <w:tcW w:w="1701" w:type="dxa"/>
          </w:tcPr>
          <w:p w:rsidR="007A385D" w:rsidRPr="004B36FE" w:rsidRDefault="007A385D" w:rsidP="00DE5E97">
            <w:pPr>
              <w:autoSpaceDE w:val="0"/>
              <w:autoSpaceDN w:val="0"/>
              <w:adjustRightInd w:val="0"/>
              <w:jc w:val="right"/>
              <w:outlineLvl w:val="2"/>
              <w:rPr>
                <w:rFonts w:ascii="Arial" w:hAnsi="Arial" w:cs="Arial"/>
                <w:sz w:val="16"/>
                <w:szCs w:val="16"/>
              </w:rPr>
            </w:pPr>
            <w:r w:rsidRPr="004B36FE">
              <w:rPr>
                <w:rFonts w:ascii="Arial" w:hAnsi="Arial" w:cs="Arial"/>
                <w:sz w:val="16"/>
                <w:szCs w:val="16"/>
              </w:rPr>
              <w:t>-</w:t>
            </w:r>
          </w:p>
        </w:tc>
      </w:tr>
      <w:tr w:rsidR="007A385D" w:rsidRPr="004B36FE" w:rsidTr="007A385D">
        <w:tc>
          <w:tcPr>
            <w:tcW w:w="709" w:type="dxa"/>
            <w:vMerge w:val="restart"/>
          </w:tcPr>
          <w:p w:rsidR="007A385D" w:rsidRPr="004B36FE" w:rsidRDefault="007A385D" w:rsidP="00DE5E97">
            <w:pPr>
              <w:autoSpaceDE w:val="0"/>
              <w:autoSpaceDN w:val="0"/>
              <w:adjustRightInd w:val="0"/>
              <w:outlineLvl w:val="2"/>
              <w:rPr>
                <w:rFonts w:ascii="Arial" w:hAnsi="Arial" w:cs="Arial"/>
                <w:sz w:val="16"/>
                <w:szCs w:val="16"/>
              </w:rPr>
            </w:pPr>
            <w:r w:rsidRPr="004B36FE">
              <w:rPr>
                <w:rFonts w:ascii="Arial" w:hAnsi="Arial" w:cs="Arial"/>
                <w:sz w:val="16"/>
                <w:szCs w:val="16"/>
              </w:rPr>
              <w:t>2.2</w:t>
            </w:r>
          </w:p>
        </w:tc>
        <w:tc>
          <w:tcPr>
            <w:tcW w:w="2410" w:type="dxa"/>
            <w:vMerge w:val="restart"/>
          </w:tcPr>
          <w:p w:rsidR="007A385D" w:rsidRPr="004B36FE" w:rsidRDefault="007A385D" w:rsidP="00DE5E97">
            <w:pPr>
              <w:autoSpaceDE w:val="0"/>
              <w:autoSpaceDN w:val="0"/>
              <w:adjustRightInd w:val="0"/>
              <w:outlineLvl w:val="2"/>
              <w:rPr>
                <w:rFonts w:ascii="Arial" w:hAnsi="Arial" w:cs="Arial"/>
                <w:sz w:val="16"/>
                <w:szCs w:val="16"/>
              </w:rPr>
            </w:pPr>
            <w:r w:rsidRPr="004B36FE">
              <w:rPr>
                <w:rFonts w:ascii="Arial" w:hAnsi="Arial" w:cs="Arial"/>
                <w:sz w:val="16"/>
                <w:szCs w:val="16"/>
              </w:rPr>
              <w:t>Основное мероприятие 2 «Предоставление мер социальной поддержки отдельным категориям граждан», всего</w:t>
            </w:r>
          </w:p>
        </w:tc>
        <w:tc>
          <w:tcPr>
            <w:tcW w:w="3260" w:type="dxa"/>
          </w:tcPr>
          <w:p w:rsidR="007A385D" w:rsidRPr="004B36FE" w:rsidRDefault="007A385D" w:rsidP="00DE5E97">
            <w:pPr>
              <w:autoSpaceDE w:val="0"/>
              <w:autoSpaceDN w:val="0"/>
              <w:adjustRightInd w:val="0"/>
              <w:outlineLvl w:val="2"/>
              <w:rPr>
                <w:rFonts w:ascii="Arial" w:hAnsi="Arial" w:cs="Arial"/>
                <w:sz w:val="16"/>
                <w:szCs w:val="16"/>
              </w:rPr>
            </w:pPr>
            <w:r w:rsidRPr="004B36FE">
              <w:rPr>
                <w:rFonts w:ascii="Arial" w:hAnsi="Arial" w:cs="Arial"/>
                <w:sz w:val="16"/>
                <w:szCs w:val="16"/>
              </w:rPr>
              <w:t>бюджетные ассигнования бюджета Благодарненского городского округа Ставропольского края, (далее-бюджет городского округа), в т.ч.</w:t>
            </w:r>
          </w:p>
        </w:tc>
        <w:tc>
          <w:tcPr>
            <w:tcW w:w="1134" w:type="dxa"/>
          </w:tcPr>
          <w:p w:rsidR="007A385D" w:rsidRPr="004B36FE" w:rsidRDefault="007A385D" w:rsidP="00DE5E97">
            <w:pPr>
              <w:autoSpaceDE w:val="0"/>
              <w:autoSpaceDN w:val="0"/>
              <w:adjustRightInd w:val="0"/>
              <w:jc w:val="right"/>
              <w:outlineLvl w:val="2"/>
              <w:rPr>
                <w:rFonts w:ascii="Arial" w:hAnsi="Arial" w:cs="Arial"/>
                <w:sz w:val="16"/>
                <w:szCs w:val="16"/>
              </w:rPr>
            </w:pPr>
            <w:r w:rsidRPr="004B36FE">
              <w:rPr>
                <w:rFonts w:ascii="Arial" w:hAnsi="Arial" w:cs="Arial"/>
                <w:sz w:val="16"/>
                <w:szCs w:val="16"/>
              </w:rPr>
              <w:t>168 861,72</w:t>
            </w:r>
          </w:p>
        </w:tc>
        <w:tc>
          <w:tcPr>
            <w:tcW w:w="1276" w:type="dxa"/>
          </w:tcPr>
          <w:p w:rsidR="007A385D" w:rsidRPr="004B36FE" w:rsidRDefault="007A385D" w:rsidP="00DE5E97">
            <w:pPr>
              <w:autoSpaceDE w:val="0"/>
              <w:autoSpaceDN w:val="0"/>
              <w:adjustRightInd w:val="0"/>
              <w:jc w:val="right"/>
              <w:outlineLvl w:val="2"/>
              <w:rPr>
                <w:rFonts w:ascii="Arial" w:hAnsi="Arial" w:cs="Arial"/>
                <w:sz w:val="16"/>
                <w:szCs w:val="16"/>
              </w:rPr>
            </w:pPr>
            <w:r w:rsidRPr="004B36FE">
              <w:rPr>
                <w:rFonts w:ascii="Arial" w:hAnsi="Arial" w:cs="Arial"/>
                <w:sz w:val="16"/>
                <w:szCs w:val="16"/>
              </w:rPr>
              <w:t>171 119,71</w:t>
            </w:r>
          </w:p>
        </w:tc>
        <w:tc>
          <w:tcPr>
            <w:tcW w:w="1701" w:type="dxa"/>
          </w:tcPr>
          <w:p w:rsidR="007A385D" w:rsidRPr="004B36FE" w:rsidRDefault="007A385D" w:rsidP="00DE5E97">
            <w:pPr>
              <w:autoSpaceDE w:val="0"/>
              <w:autoSpaceDN w:val="0"/>
              <w:adjustRightInd w:val="0"/>
              <w:jc w:val="right"/>
              <w:outlineLvl w:val="2"/>
              <w:rPr>
                <w:rFonts w:ascii="Arial" w:hAnsi="Arial" w:cs="Arial"/>
                <w:sz w:val="16"/>
                <w:szCs w:val="16"/>
              </w:rPr>
            </w:pPr>
            <w:r w:rsidRPr="004B36FE">
              <w:rPr>
                <w:rFonts w:ascii="Arial" w:hAnsi="Arial" w:cs="Arial"/>
                <w:sz w:val="16"/>
                <w:szCs w:val="16"/>
              </w:rPr>
              <w:t>169 020,19</w:t>
            </w:r>
          </w:p>
        </w:tc>
      </w:tr>
      <w:tr w:rsidR="007A385D" w:rsidRPr="004B36FE" w:rsidTr="007A385D">
        <w:tc>
          <w:tcPr>
            <w:tcW w:w="709" w:type="dxa"/>
            <w:vMerge/>
          </w:tcPr>
          <w:p w:rsidR="007A385D" w:rsidRPr="004B36FE" w:rsidRDefault="007A385D" w:rsidP="00DE5E97">
            <w:pPr>
              <w:autoSpaceDE w:val="0"/>
              <w:autoSpaceDN w:val="0"/>
              <w:adjustRightInd w:val="0"/>
              <w:outlineLvl w:val="2"/>
              <w:rPr>
                <w:rFonts w:ascii="Arial" w:hAnsi="Arial" w:cs="Arial"/>
                <w:sz w:val="16"/>
                <w:szCs w:val="16"/>
              </w:rPr>
            </w:pPr>
          </w:p>
        </w:tc>
        <w:tc>
          <w:tcPr>
            <w:tcW w:w="2410" w:type="dxa"/>
            <w:vMerge/>
          </w:tcPr>
          <w:p w:rsidR="007A385D" w:rsidRPr="004B36FE" w:rsidRDefault="007A385D" w:rsidP="00DE5E97">
            <w:pPr>
              <w:autoSpaceDE w:val="0"/>
              <w:autoSpaceDN w:val="0"/>
              <w:adjustRightInd w:val="0"/>
              <w:outlineLvl w:val="2"/>
              <w:rPr>
                <w:rFonts w:ascii="Arial" w:hAnsi="Arial" w:cs="Arial"/>
                <w:sz w:val="16"/>
                <w:szCs w:val="16"/>
              </w:rPr>
            </w:pPr>
          </w:p>
        </w:tc>
        <w:tc>
          <w:tcPr>
            <w:tcW w:w="3260" w:type="dxa"/>
          </w:tcPr>
          <w:p w:rsidR="007A385D" w:rsidRPr="004B36FE" w:rsidRDefault="007A385D" w:rsidP="00DE5E97">
            <w:pPr>
              <w:autoSpaceDE w:val="0"/>
              <w:autoSpaceDN w:val="0"/>
              <w:adjustRightInd w:val="0"/>
              <w:outlineLvl w:val="2"/>
              <w:rPr>
                <w:rFonts w:ascii="Arial" w:hAnsi="Arial" w:cs="Arial"/>
                <w:sz w:val="16"/>
                <w:szCs w:val="16"/>
              </w:rPr>
            </w:pPr>
            <w:r w:rsidRPr="004B36FE">
              <w:rPr>
                <w:rFonts w:ascii="Arial" w:hAnsi="Arial" w:cs="Arial"/>
                <w:sz w:val="16"/>
                <w:szCs w:val="16"/>
              </w:rPr>
              <w:t>средства федерального бюджета</w:t>
            </w:r>
            <w:r w:rsidRPr="004B36FE" w:rsidDel="008736A4">
              <w:rPr>
                <w:rFonts w:ascii="Arial" w:hAnsi="Arial" w:cs="Arial"/>
                <w:sz w:val="16"/>
                <w:szCs w:val="16"/>
              </w:rPr>
              <w:t xml:space="preserve"> </w:t>
            </w:r>
          </w:p>
        </w:tc>
        <w:tc>
          <w:tcPr>
            <w:tcW w:w="1134" w:type="dxa"/>
          </w:tcPr>
          <w:p w:rsidR="007A385D" w:rsidRPr="004B36FE" w:rsidRDefault="007A385D" w:rsidP="00DE5E97">
            <w:pPr>
              <w:autoSpaceDE w:val="0"/>
              <w:autoSpaceDN w:val="0"/>
              <w:adjustRightInd w:val="0"/>
              <w:jc w:val="right"/>
              <w:outlineLvl w:val="2"/>
              <w:rPr>
                <w:rFonts w:ascii="Arial" w:hAnsi="Arial" w:cs="Arial"/>
                <w:sz w:val="16"/>
                <w:szCs w:val="16"/>
              </w:rPr>
            </w:pPr>
            <w:r w:rsidRPr="004B36FE">
              <w:rPr>
                <w:rFonts w:ascii="Arial" w:hAnsi="Arial" w:cs="Arial"/>
                <w:sz w:val="16"/>
                <w:szCs w:val="16"/>
              </w:rPr>
              <w:t>49 964,50</w:t>
            </w:r>
          </w:p>
        </w:tc>
        <w:tc>
          <w:tcPr>
            <w:tcW w:w="1276" w:type="dxa"/>
          </w:tcPr>
          <w:p w:rsidR="007A385D" w:rsidRPr="004B36FE" w:rsidRDefault="007A385D" w:rsidP="00DE5E97">
            <w:pPr>
              <w:autoSpaceDE w:val="0"/>
              <w:autoSpaceDN w:val="0"/>
              <w:adjustRightInd w:val="0"/>
              <w:jc w:val="right"/>
              <w:outlineLvl w:val="2"/>
              <w:rPr>
                <w:rFonts w:ascii="Arial" w:hAnsi="Arial" w:cs="Arial"/>
                <w:sz w:val="16"/>
                <w:szCs w:val="16"/>
              </w:rPr>
            </w:pPr>
            <w:r w:rsidRPr="004B36FE">
              <w:rPr>
                <w:rFonts w:ascii="Arial" w:hAnsi="Arial" w:cs="Arial"/>
                <w:sz w:val="16"/>
                <w:szCs w:val="16"/>
              </w:rPr>
              <w:t>51 038,90</w:t>
            </w:r>
          </w:p>
        </w:tc>
        <w:tc>
          <w:tcPr>
            <w:tcW w:w="1701" w:type="dxa"/>
          </w:tcPr>
          <w:p w:rsidR="007A385D" w:rsidRPr="004B36FE" w:rsidRDefault="007A385D" w:rsidP="00DE5E97">
            <w:pPr>
              <w:autoSpaceDE w:val="0"/>
              <w:autoSpaceDN w:val="0"/>
              <w:adjustRightInd w:val="0"/>
              <w:jc w:val="right"/>
              <w:outlineLvl w:val="2"/>
              <w:rPr>
                <w:rFonts w:ascii="Arial" w:hAnsi="Arial" w:cs="Arial"/>
                <w:sz w:val="16"/>
                <w:szCs w:val="16"/>
              </w:rPr>
            </w:pPr>
            <w:r w:rsidRPr="004B36FE">
              <w:rPr>
                <w:rFonts w:ascii="Arial" w:hAnsi="Arial" w:cs="Arial"/>
                <w:sz w:val="16"/>
                <w:szCs w:val="16"/>
              </w:rPr>
              <w:t>51 194,40</w:t>
            </w:r>
          </w:p>
        </w:tc>
      </w:tr>
      <w:tr w:rsidR="007A385D" w:rsidRPr="004B36FE" w:rsidTr="007A385D">
        <w:tc>
          <w:tcPr>
            <w:tcW w:w="709" w:type="dxa"/>
            <w:vMerge/>
          </w:tcPr>
          <w:p w:rsidR="007A385D" w:rsidRPr="004B36FE" w:rsidRDefault="007A385D" w:rsidP="00DE5E97">
            <w:pPr>
              <w:autoSpaceDE w:val="0"/>
              <w:autoSpaceDN w:val="0"/>
              <w:adjustRightInd w:val="0"/>
              <w:outlineLvl w:val="2"/>
              <w:rPr>
                <w:rFonts w:ascii="Arial" w:hAnsi="Arial" w:cs="Arial"/>
                <w:sz w:val="16"/>
                <w:szCs w:val="16"/>
              </w:rPr>
            </w:pPr>
          </w:p>
        </w:tc>
        <w:tc>
          <w:tcPr>
            <w:tcW w:w="2410" w:type="dxa"/>
            <w:vMerge/>
          </w:tcPr>
          <w:p w:rsidR="007A385D" w:rsidRPr="004B36FE" w:rsidRDefault="007A385D" w:rsidP="00DE5E97">
            <w:pPr>
              <w:autoSpaceDE w:val="0"/>
              <w:autoSpaceDN w:val="0"/>
              <w:adjustRightInd w:val="0"/>
              <w:outlineLvl w:val="2"/>
              <w:rPr>
                <w:rFonts w:ascii="Arial" w:hAnsi="Arial" w:cs="Arial"/>
                <w:sz w:val="16"/>
                <w:szCs w:val="16"/>
              </w:rPr>
            </w:pPr>
          </w:p>
        </w:tc>
        <w:tc>
          <w:tcPr>
            <w:tcW w:w="3260" w:type="dxa"/>
          </w:tcPr>
          <w:p w:rsidR="007A385D" w:rsidRPr="004B36FE" w:rsidRDefault="007A385D" w:rsidP="00DE5E97">
            <w:pPr>
              <w:autoSpaceDE w:val="0"/>
              <w:autoSpaceDN w:val="0"/>
              <w:adjustRightInd w:val="0"/>
              <w:outlineLvl w:val="2"/>
              <w:rPr>
                <w:rFonts w:ascii="Arial" w:hAnsi="Arial" w:cs="Arial"/>
                <w:sz w:val="16"/>
                <w:szCs w:val="16"/>
              </w:rPr>
            </w:pPr>
            <w:r w:rsidRPr="004B36FE">
              <w:rPr>
                <w:rFonts w:ascii="Arial" w:hAnsi="Arial" w:cs="Arial"/>
                <w:sz w:val="16"/>
                <w:szCs w:val="16"/>
              </w:rPr>
              <w:t>в т.ч. предусмотренные:</w:t>
            </w:r>
          </w:p>
        </w:tc>
        <w:tc>
          <w:tcPr>
            <w:tcW w:w="1134" w:type="dxa"/>
          </w:tcPr>
          <w:p w:rsidR="007A385D" w:rsidRPr="004B36FE" w:rsidRDefault="007A385D" w:rsidP="00DE5E97">
            <w:pPr>
              <w:autoSpaceDE w:val="0"/>
              <w:autoSpaceDN w:val="0"/>
              <w:adjustRightInd w:val="0"/>
              <w:jc w:val="right"/>
              <w:outlineLvl w:val="2"/>
              <w:rPr>
                <w:rFonts w:ascii="Arial" w:hAnsi="Arial" w:cs="Arial"/>
                <w:sz w:val="16"/>
                <w:szCs w:val="16"/>
              </w:rPr>
            </w:pPr>
          </w:p>
        </w:tc>
        <w:tc>
          <w:tcPr>
            <w:tcW w:w="1276" w:type="dxa"/>
          </w:tcPr>
          <w:p w:rsidR="007A385D" w:rsidRPr="004B36FE" w:rsidRDefault="007A385D" w:rsidP="00DE5E97">
            <w:pPr>
              <w:autoSpaceDE w:val="0"/>
              <w:autoSpaceDN w:val="0"/>
              <w:adjustRightInd w:val="0"/>
              <w:jc w:val="right"/>
              <w:outlineLvl w:val="2"/>
              <w:rPr>
                <w:rFonts w:ascii="Arial" w:hAnsi="Arial" w:cs="Arial"/>
                <w:sz w:val="16"/>
                <w:szCs w:val="16"/>
              </w:rPr>
            </w:pPr>
          </w:p>
        </w:tc>
        <w:tc>
          <w:tcPr>
            <w:tcW w:w="1701" w:type="dxa"/>
          </w:tcPr>
          <w:p w:rsidR="007A385D" w:rsidRPr="004B36FE" w:rsidRDefault="007A385D" w:rsidP="00DE5E97">
            <w:pPr>
              <w:autoSpaceDE w:val="0"/>
              <w:autoSpaceDN w:val="0"/>
              <w:adjustRightInd w:val="0"/>
              <w:jc w:val="right"/>
              <w:outlineLvl w:val="2"/>
              <w:rPr>
                <w:rFonts w:ascii="Arial" w:hAnsi="Arial" w:cs="Arial"/>
                <w:sz w:val="16"/>
                <w:szCs w:val="16"/>
              </w:rPr>
            </w:pPr>
          </w:p>
        </w:tc>
      </w:tr>
      <w:tr w:rsidR="007A385D" w:rsidRPr="004B36FE" w:rsidTr="007A385D">
        <w:tc>
          <w:tcPr>
            <w:tcW w:w="709" w:type="dxa"/>
            <w:vMerge/>
          </w:tcPr>
          <w:p w:rsidR="007A385D" w:rsidRPr="004B36FE" w:rsidRDefault="007A385D" w:rsidP="00DE5E97">
            <w:pPr>
              <w:autoSpaceDE w:val="0"/>
              <w:autoSpaceDN w:val="0"/>
              <w:adjustRightInd w:val="0"/>
              <w:outlineLvl w:val="2"/>
              <w:rPr>
                <w:rFonts w:ascii="Arial" w:hAnsi="Arial" w:cs="Arial"/>
                <w:sz w:val="16"/>
                <w:szCs w:val="16"/>
              </w:rPr>
            </w:pPr>
          </w:p>
        </w:tc>
        <w:tc>
          <w:tcPr>
            <w:tcW w:w="2410" w:type="dxa"/>
            <w:vMerge/>
          </w:tcPr>
          <w:p w:rsidR="007A385D" w:rsidRPr="004B36FE" w:rsidRDefault="007A385D" w:rsidP="00DE5E97">
            <w:pPr>
              <w:autoSpaceDE w:val="0"/>
              <w:autoSpaceDN w:val="0"/>
              <w:adjustRightInd w:val="0"/>
              <w:outlineLvl w:val="2"/>
              <w:rPr>
                <w:rFonts w:ascii="Arial" w:hAnsi="Arial" w:cs="Arial"/>
                <w:sz w:val="16"/>
                <w:szCs w:val="16"/>
              </w:rPr>
            </w:pPr>
          </w:p>
        </w:tc>
        <w:tc>
          <w:tcPr>
            <w:tcW w:w="3260" w:type="dxa"/>
          </w:tcPr>
          <w:p w:rsidR="007A385D" w:rsidRPr="004B36FE" w:rsidRDefault="007A385D" w:rsidP="00DE5E97">
            <w:pPr>
              <w:autoSpaceDE w:val="0"/>
              <w:autoSpaceDN w:val="0"/>
              <w:adjustRightInd w:val="0"/>
              <w:outlineLvl w:val="2"/>
              <w:rPr>
                <w:rFonts w:ascii="Arial" w:hAnsi="Arial" w:cs="Arial"/>
                <w:sz w:val="16"/>
                <w:szCs w:val="16"/>
              </w:rPr>
            </w:pPr>
            <w:r w:rsidRPr="004B36FE">
              <w:rPr>
                <w:rFonts w:ascii="Arial" w:hAnsi="Arial" w:cs="Arial"/>
                <w:sz w:val="16"/>
                <w:szCs w:val="16"/>
              </w:rPr>
              <w:t>ответственному исполнителю</w:t>
            </w:r>
          </w:p>
        </w:tc>
        <w:tc>
          <w:tcPr>
            <w:tcW w:w="1134" w:type="dxa"/>
          </w:tcPr>
          <w:p w:rsidR="007A385D" w:rsidRPr="004B36FE" w:rsidRDefault="007A385D" w:rsidP="00DE5E97">
            <w:pPr>
              <w:autoSpaceDE w:val="0"/>
              <w:autoSpaceDN w:val="0"/>
              <w:adjustRightInd w:val="0"/>
              <w:jc w:val="right"/>
              <w:outlineLvl w:val="2"/>
              <w:rPr>
                <w:rFonts w:ascii="Arial" w:hAnsi="Arial" w:cs="Arial"/>
                <w:sz w:val="16"/>
                <w:szCs w:val="16"/>
              </w:rPr>
            </w:pPr>
            <w:r w:rsidRPr="004B36FE">
              <w:rPr>
                <w:rFonts w:ascii="Arial" w:hAnsi="Arial" w:cs="Arial"/>
                <w:sz w:val="16"/>
                <w:szCs w:val="16"/>
              </w:rPr>
              <w:t>49 964,50</w:t>
            </w:r>
          </w:p>
        </w:tc>
        <w:tc>
          <w:tcPr>
            <w:tcW w:w="1276" w:type="dxa"/>
          </w:tcPr>
          <w:p w:rsidR="007A385D" w:rsidRPr="004B36FE" w:rsidRDefault="007A385D" w:rsidP="00DE5E97">
            <w:pPr>
              <w:autoSpaceDE w:val="0"/>
              <w:autoSpaceDN w:val="0"/>
              <w:adjustRightInd w:val="0"/>
              <w:jc w:val="right"/>
              <w:outlineLvl w:val="2"/>
              <w:rPr>
                <w:rFonts w:ascii="Arial" w:hAnsi="Arial" w:cs="Arial"/>
                <w:sz w:val="16"/>
                <w:szCs w:val="16"/>
              </w:rPr>
            </w:pPr>
            <w:r w:rsidRPr="004B36FE">
              <w:rPr>
                <w:rFonts w:ascii="Arial" w:hAnsi="Arial" w:cs="Arial"/>
                <w:sz w:val="16"/>
                <w:szCs w:val="16"/>
              </w:rPr>
              <w:t>51 038,90</w:t>
            </w:r>
          </w:p>
        </w:tc>
        <w:tc>
          <w:tcPr>
            <w:tcW w:w="1701" w:type="dxa"/>
          </w:tcPr>
          <w:p w:rsidR="007A385D" w:rsidRPr="004B36FE" w:rsidRDefault="007A385D" w:rsidP="00DE5E97">
            <w:pPr>
              <w:autoSpaceDE w:val="0"/>
              <w:autoSpaceDN w:val="0"/>
              <w:adjustRightInd w:val="0"/>
              <w:jc w:val="right"/>
              <w:outlineLvl w:val="2"/>
              <w:rPr>
                <w:rFonts w:ascii="Arial" w:hAnsi="Arial" w:cs="Arial"/>
                <w:sz w:val="16"/>
                <w:szCs w:val="16"/>
              </w:rPr>
            </w:pPr>
            <w:r w:rsidRPr="004B36FE">
              <w:rPr>
                <w:rFonts w:ascii="Arial" w:hAnsi="Arial" w:cs="Arial"/>
                <w:sz w:val="16"/>
                <w:szCs w:val="16"/>
              </w:rPr>
              <w:t>51 194,40</w:t>
            </w:r>
          </w:p>
        </w:tc>
      </w:tr>
      <w:tr w:rsidR="007A385D" w:rsidRPr="004B36FE" w:rsidTr="007A385D">
        <w:tc>
          <w:tcPr>
            <w:tcW w:w="709" w:type="dxa"/>
            <w:vMerge/>
          </w:tcPr>
          <w:p w:rsidR="007A385D" w:rsidRPr="004B36FE" w:rsidRDefault="007A385D" w:rsidP="00DE5E97">
            <w:pPr>
              <w:autoSpaceDE w:val="0"/>
              <w:autoSpaceDN w:val="0"/>
              <w:adjustRightInd w:val="0"/>
              <w:outlineLvl w:val="2"/>
              <w:rPr>
                <w:rFonts w:ascii="Arial" w:hAnsi="Arial" w:cs="Arial"/>
                <w:sz w:val="16"/>
                <w:szCs w:val="16"/>
              </w:rPr>
            </w:pPr>
          </w:p>
        </w:tc>
        <w:tc>
          <w:tcPr>
            <w:tcW w:w="2410" w:type="dxa"/>
            <w:vMerge/>
          </w:tcPr>
          <w:p w:rsidR="007A385D" w:rsidRPr="004B36FE" w:rsidRDefault="007A385D" w:rsidP="00DE5E97">
            <w:pPr>
              <w:autoSpaceDE w:val="0"/>
              <w:autoSpaceDN w:val="0"/>
              <w:adjustRightInd w:val="0"/>
              <w:outlineLvl w:val="2"/>
              <w:rPr>
                <w:rFonts w:ascii="Arial" w:hAnsi="Arial" w:cs="Arial"/>
                <w:sz w:val="16"/>
                <w:szCs w:val="16"/>
              </w:rPr>
            </w:pPr>
          </w:p>
        </w:tc>
        <w:tc>
          <w:tcPr>
            <w:tcW w:w="3260" w:type="dxa"/>
          </w:tcPr>
          <w:p w:rsidR="007A385D" w:rsidRPr="004B36FE" w:rsidRDefault="007A385D" w:rsidP="00DE5E97">
            <w:pPr>
              <w:autoSpaceDE w:val="0"/>
              <w:autoSpaceDN w:val="0"/>
              <w:adjustRightInd w:val="0"/>
              <w:outlineLvl w:val="2"/>
              <w:rPr>
                <w:rFonts w:ascii="Arial" w:hAnsi="Arial" w:cs="Arial"/>
                <w:sz w:val="16"/>
                <w:szCs w:val="16"/>
              </w:rPr>
            </w:pPr>
            <w:r w:rsidRPr="004B36FE">
              <w:rPr>
                <w:rFonts w:ascii="Arial" w:hAnsi="Arial" w:cs="Arial"/>
                <w:sz w:val="16"/>
                <w:szCs w:val="16"/>
              </w:rPr>
              <w:t>соисполнителю 1</w:t>
            </w:r>
          </w:p>
        </w:tc>
        <w:tc>
          <w:tcPr>
            <w:tcW w:w="1134" w:type="dxa"/>
          </w:tcPr>
          <w:p w:rsidR="007A385D" w:rsidRPr="004B36FE" w:rsidRDefault="007A385D" w:rsidP="00DE5E97">
            <w:pPr>
              <w:autoSpaceDE w:val="0"/>
              <w:autoSpaceDN w:val="0"/>
              <w:adjustRightInd w:val="0"/>
              <w:jc w:val="right"/>
              <w:outlineLvl w:val="2"/>
              <w:rPr>
                <w:rFonts w:ascii="Arial" w:hAnsi="Arial" w:cs="Arial"/>
                <w:sz w:val="16"/>
                <w:szCs w:val="16"/>
              </w:rPr>
            </w:pPr>
            <w:r w:rsidRPr="004B36FE">
              <w:rPr>
                <w:rFonts w:ascii="Arial" w:hAnsi="Arial" w:cs="Arial"/>
                <w:sz w:val="16"/>
                <w:szCs w:val="16"/>
              </w:rPr>
              <w:t>-</w:t>
            </w:r>
          </w:p>
        </w:tc>
        <w:tc>
          <w:tcPr>
            <w:tcW w:w="1276" w:type="dxa"/>
          </w:tcPr>
          <w:p w:rsidR="007A385D" w:rsidRPr="004B36FE" w:rsidRDefault="007A385D" w:rsidP="00DE5E97">
            <w:pPr>
              <w:autoSpaceDE w:val="0"/>
              <w:autoSpaceDN w:val="0"/>
              <w:adjustRightInd w:val="0"/>
              <w:jc w:val="right"/>
              <w:outlineLvl w:val="2"/>
              <w:rPr>
                <w:rFonts w:ascii="Arial" w:hAnsi="Arial" w:cs="Arial"/>
                <w:sz w:val="16"/>
                <w:szCs w:val="16"/>
              </w:rPr>
            </w:pPr>
            <w:r w:rsidRPr="004B36FE">
              <w:rPr>
                <w:rFonts w:ascii="Arial" w:hAnsi="Arial" w:cs="Arial"/>
                <w:sz w:val="16"/>
                <w:szCs w:val="16"/>
              </w:rPr>
              <w:t>-</w:t>
            </w:r>
          </w:p>
        </w:tc>
        <w:tc>
          <w:tcPr>
            <w:tcW w:w="1701" w:type="dxa"/>
          </w:tcPr>
          <w:p w:rsidR="007A385D" w:rsidRPr="004B36FE" w:rsidRDefault="007A385D" w:rsidP="00DE5E97">
            <w:pPr>
              <w:autoSpaceDE w:val="0"/>
              <w:autoSpaceDN w:val="0"/>
              <w:adjustRightInd w:val="0"/>
              <w:jc w:val="right"/>
              <w:outlineLvl w:val="2"/>
              <w:rPr>
                <w:rFonts w:ascii="Arial" w:hAnsi="Arial" w:cs="Arial"/>
                <w:sz w:val="16"/>
                <w:szCs w:val="16"/>
              </w:rPr>
            </w:pPr>
            <w:r w:rsidRPr="004B36FE">
              <w:rPr>
                <w:rFonts w:ascii="Arial" w:hAnsi="Arial" w:cs="Arial"/>
                <w:sz w:val="16"/>
                <w:szCs w:val="16"/>
              </w:rPr>
              <w:t>-</w:t>
            </w:r>
          </w:p>
        </w:tc>
      </w:tr>
      <w:tr w:rsidR="007A385D" w:rsidRPr="004B36FE" w:rsidTr="007A385D">
        <w:tc>
          <w:tcPr>
            <w:tcW w:w="709" w:type="dxa"/>
            <w:vMerge/>
          </w:tcPr>
          <w:p w:rsidR="007A385D" w:rsidRPr="004B36FE" w:rsidRDefault="007A385D" w:rsidP="00DE5E97">
            <w:pPr>
              <w:autoSpaceDE w:val="0"/>
              <w:autoSpaceDN w:val="0"/>
              <w:adjustRightInd w:val="0"/>
              <w:outlineLvl w:val="2"/>
              <w:rPr>
                <w:rFonts w:ascii="Arial" w:hAnsi="Arial" w:cs="Arial"/>
                <w:sz w:val="16"/>
                <w:szCs w:val="16"/>
              </w:rPr>
            </w:pPr>
          </w:p>
        </w:tc>
        <w:tc>
          <w:tcPr>
            <w:tcW w:w="2410" w:type="dxa"/>
            <w:vMerge/>
          </w:tcPr>
          <w:p w:rsidR="007A385D" w:rsidRPr="004B36FE" w:rsidRDefault="007A385D" w:rsidP="00DE5E97">
            <w:pPr>
              <w:autoSpaceDE w:val="0"/>
              <w:autoSpaceDN w:val="0"/>
              <w:adjustRightInd w:val="0"/>
              <w:outlineLvl w:val="2"/>
              <w:rPr>
                <w:rFonts w:ascii="Arial" w:hAnsi="Arial" w:cs="Arial"/>
                <w:sz w:val="16"/>
                <w:szCs w:val="16"/>
              </w:rPr>
            </w:pPr>
          </w:p>
        </w:tc>
        <w:tc>
          <w:tcPr>
            <w:tcW w:w="3260" w:type="dxa"/>
          </w:tcPr>
          <w:p w:rsidR="007A385D" w:rsidRPr="004B36FE" w:rsidRDefault="007A385D" w:rsidP="00DE5E97">
            <w:pPr>
              <w:autoSpaceDE w:val="0"/>
              <w:autoSpaceDN w:val="0"/>
              <w:adjustRightInd w:val="0"/>
              <w:outlineLvl w:val="2"/>
              <w:rPr>
                <w:rFonts w:ascii="Arial" w:hAnsi="Arial" w:cs="Arial"/>
                <w:sz w:val="16"/>
                <w:szCs w:val="16"/>
              </w:rPr>
            </w:pPr>
            <w:r w:rsidRPr="004B36FE">
              <w:rPr>
                <w:rFonts w:ascii="Arial" w:hAnsi="Arial" w:cs="Arial"/>
                <w:sz w:val="16"/>
                <w:szCs w:val="16"/>
              </w:rPr>
              <w:t>соисполнителю 2</w:t>
            </w:r>
          </w:p>
        </w:tc>
        <w:tc>
          <w:tcPr>
            <w:tcW w:w="1134" w:type="dxa"/>
          </w:tcPr>
          <w:p w:rsidR="007A385D" w:rsidRPr="004B36FE" w:rsidRDefault="007A385D" w:rsidP="00DE5E97">
            <w:pPr>
              <w:autoSpaceDE w:val="0"/>
              <w:autoSpaceDN w:val="0"/>
              <w:adjustRightInd w:val="0"/>
              <w:jc w:val="right"/>
              <w:outlineLvl w:val="2"/>
              <w:rPr>
                <w:rFonts w:ascii="Arial" w:hAnsi="Arial" w:cs="Arial"/>
                <w:sz w:val="16"/>
                <w:szCs w:val="16"/>
              </w:rPr>
            </w:pPr>
            <w:r w:rsidRPr="004B36FE">
              <w:rPr>
                <w:rFonts w:ascii="Arial" w:hAnsi="Arial" w:cs="Arial"/>
                <w:sz w:val="16"/>
                <w:szCs w:val="16"/>
              </w:rPr>
              <w:t>-</w:t>
            </w:r>
          </w:p>
        </w:tc>
        <w:tc>
          <w:tcPr>
            <w:tcW w:w="1276" w:type="dxa"/>
          </w:tcPr>
          <w:p w:rsidR="007A385D" w:rsidRPr="004B36FE" w:rsidRDefault="007A385D" w:rsidP="00DE5E97">
            <w:pPr>
              <w:autoSpaceDE w:val="0"/>
              <w:autoSpaceDN w:val="0"/>
              <w:adjustRightInd w:val="0"/>
              <w:jc w:val="right"/>
              <w:outlineLvl w:val="2"/>
              <w:rPr>
                <w:rFonts w:ascii="Arial" w:hAnsi="Arial" w:cs="Arial"/>
                <w:sz w:val="16"/>
                <w:szCs w:val="16"/>
              </w:rPr>
            </w:pPr>
            <w:r w:rsidRPr="004B36FE">
              <w:rPr>
                <w:rFonts w:ascii="Arial" w:hAnsi="Arial" w:cs="Arial"/>
                <w:sz w:val="16"/>
                <w:szCs w:val="16"/>
              </w:rPr>
              <w:t>-</w:t>
            </w:r>
          </w:p>
        </w:tc>
        <w:tc>
          <w:tcPr>
            <w:tcW w:w="1701" w:type="dxa"/>
          </w:tcPr>
          <w:p w:rsidR="007A385D" w:rsidRPr="004B36FE" w:rsidRDefault="007A385D" w:rsidP="00DE5E97">
            <w:pPr>
              <w:autoSpaceDE w:val="0"/>
              <w:autoSpaceDN w:val="0"/>
              <w:adjustRightInd w:val="0"/>
              <w:jc w:val="right"/>
              <w:outlineLvl w:val="2"/>
              <w:rPr>
                <w:rFonts w:ascii="Arial" w:hAnsi="Arial" w:cs="Arial"/>
                <w:sz w:val="16"/>
                <w:szCs w:val="16"/>
              </w:rPr>
            </w:pPr>
            <w:r w:rsidRPr="004B36FE">
              <w:rPr>
                <w:rFonts w:ascii="Arial" w:hAnsi="Arial" w:cs="Arial"/>
                <w:sz w:val="16"/>
                <w:szCs w:val="16"/>
              </w:rPr>
              <w:t>-</w:t>
            </w:r>
          </w:p>
        </w:tc>
      </w:tr>
      <w:tr w:rsidR="007A385D" w:rsidRPr="004B36FE" w:rsidTr="007A385D">
        <w:tc>
          <w:tcPr>
            <w:tcW w:w="709" w:type="dxa"/>
            <w:vMerge/>
          </w:tcPr>
          <w:p w:rsidR="007A385D" w:rsidRPr="004B36FE" w:rsidRDefault="007A385D" w:rsidP="00DE5E97">
            <w:pPr>
              <w:autoSpaceDE w:val="0"/>
              <w:autoSpaceDN w:val="0"/>
              <w:adjustRightInd w:val="0"/>
              <w:outlineLvl w:val="2"/>
              <w:rPr>
                <w:rFonts w:ascii="Arial" w:hAnsi="Arial" w:cs="Arial"/>
                <w:sz w:val="16"/>
                <w:szCs w:val="16"/>
              </w:rPr>
            </w:pPr>
          </w:p>
        </w:tc>
        <w:tc>
          <w:tcPr>
            <w:tcW w:w="2410" w:type="dxa"/>
            <w:vMerge/>
          </w:tcPr>
          <w:p w:rsidR="007A385D" w:rsidRPr="004B36FE" w:rsidRDefault="007A385D" w:rsidP="00DE5E97">
            <w:pPr>
              <w:pStyle w:val="31"/>
              <w:suppressAutoHyphens/>
              <w:ind w:right="33"/>
              <w:rPr>
                <w:rFonts w:ascii="Arial" w:hAnsi="Arial" w:cs="Arial"/>
                <w:sz w:val="16"/>
                <w:szCs w:val="16"/>
              </w:rPr>
            </w:pPr>
          </w:p>
        </w:tc>
        <w:tc>
          <w:tcPr>
            <w:tcW w:w="3260" w:type="dxa"/>
          </w:tcPr>
          <w:p w:rsidR="007A385D" w:rsidRPr="004B36FE" w:rsidRDefault="007A385D" w:rsidP="00DE5E97">
            <w:pPr>
              <w:autoSpaceDE w:val="0"/>
              <w:autoSpaceDN w:val="0"/>
              <w:adjustRightInd w:val="0"/>
              <w:outlineLvl w:val="2"/>
              <w:rPr>
                <w:rFonts w:ascii="Arial" w:hAnsi="Arial" w:cs="Arial"/>
                <w:sz w:val="16"/>
                <w:szCs w:val="16"/>
              </w:rPr>
            </w:pPr>
            <w:r w:rsidRPr="004B36FE">
              <w:rPr>
                <w:rFonts w:ascii="Arial" w:hAnsi="Arial" w:cs="Arial"/>
                <w:sz w:val="16"/>
                <w:szCs w:val="16"/>
              </w:rPr>
              <w:t>средства краевого бюджета,</w:t>
            </w:r>
          </w:p>
        </w:tc>
        <w:tc>
          <w:tcPr>
            <w:tcW w:w="1134" w:type="dxa"/>
          </w:tcPr>
          <w:p w:rsidR="007A385D" w:rsidRPr="004B36FE" w:rsidRDefault="007A385D" w:rsidP="00DE5E97">
            <w:pPr>
              <w:autoSpaceDE w:val="0"/>
              <w:autoSpaceDN w:val="0"/>
              <w:adjustRightInd w:val="0"/>
              <w:jc w:val="right"/>
              <w:outlineLvl w:val="2"/>
              <w:rPr>
                <w:rFonts w:ascii="Arial" w:hAnsi="Arial" w:cs="Arial"/>
                <w:sz w:val="16"/>
                <w:szCs w:val="16"/>
              </w:rPr>
            </w:pPr>
            <w:r w:rsidRPr="004B36FE">
              <w:rPr>
                <w:rFonts w:ascii="Arial" w:hAnsi="Arial" w:cs="Arial"/>
                <w:sz w:val="16"/>
                <w:szCs w:val="16"/>
              </w:rPr>
              <w:t>118 435,81</w:t>
            </w:r>
          </w:p>
        </w:tc>
        <w:tc>
          <w:tcPr>
            <w:tcW w:w="1276" w:type="dxa"/>
          </w:tcPr>
          <w:p w:rsidR="007A385D" w:rsidRPr="004B36FE" w:rsidRDefault="007A385D" w:rsidP="00DE5E97">
            <w:pPr>
              <w:autoSpaceDE w:val="0"/>
              <w:autoSpaceDN w:val="0"/>
              <w:adjustRightInd w:val="0"/>
              <w:jc w:val="right"/>
              <w:outlineLvl w:val="2"/>
              <w:rPr>
                <w:rFonts w:ascii="Arial" w:hAnsi="Arial" w:cs="Arial"/>
                <w:sz w:val="16"/>
                <w:szCs w:val="16"/>
              </w:rPr>
            </w:pPr>
            <w:r w:rsidRPr="004B36FE">
              <w:rPr>
                <w:rFonts w:ascii="Arial" w:hAnsi="Arial" w:cs="Arial"/>
                <w:sz w:val="16"/>
                <w:szCs w:val="16"/>
              </w:rPr>
              <w:t>119 619,40</w:t>
            </w:r>
          </w:p>
        </w:tc>
        <w:tc>
          <w:tcPr>
            <w:tcW w:w="1701" w:type="dxa"/>
          </w:tcPr>
          <w:p w:rsidR="007A385D" w:rsidRPr="004B36FE" w:rsidRDefault="007A385D" w:rsidP="00DE5E97">
            <w:pPr>
              <w:autoSpaceDE w:val="0"/>
              <w:autoSpaceDN w:val="0"/>
              <w:adjustRightInd w:val="0"/>
              <w:jc w:val="right"/>
              <w:outlineLvl w:val="2"/>
              <w:rPr>
                <w:rFonts w:ascii="Arial" w:hAnsi="Arial" w:cs="Arial"/>
                <w:sz w:val="16"/>
                <w:szCs w:val="16"/>
              </w:rPr>
            </w:pPr>
            <w:r w:rsidRPr="004B36FE">
              <w:rPr>
                <w:rFonts w:ascii="Arial" w:hAnsi="Arial" w:cs="Arial"/>
                <w:sz w:val="16"/>
                <w:szCs w:val="16"/>
              </w:rPr>
              <w:t>117 364,38</w:t>
            </w:r>
          </w:p>
        </w:tc>
      </w:tr>
      <w:tr w:rsidR="007A385D" w:rsidRPr="004B36FE" w:rsidTr="007A385D">
        <w:tc>
          <w:tcPr>
            <w:tcW w:w="709" w:type="dxa"/>
            <w:vMerge/>
          </w:tcPr>
          <w:p w:rsidR="007A385D" w:rsidRPr="004B36FE" w:rsidRDefault="007A385D" w:rsidP="00DE5E97">
            <w:pPr>
              <w:autoSpaceDE w:val="0"/>
              <w:autoSpaceDN w:val="0"/>
              <w:adjustRightInd w:val="0"/>
              <w:outlineLvl w:val="2"/>
              <w:rPr>
                <w:rFonts w:ascii="Arial" w:hAnsi="Arial" w:cs="Arial"/>
                <w:sz w:val="16"/>
                <w:szCs w:val="16"/>
              </w:rPr>
            </w:pPr>
          </w:p>
        </w:tc>
        <w:tc>
          <w:tcPr>
            <w:tcW w:w="2410" w:type="dxa"/>
            <w:vMerge/>
          </w:tcPr>
          <w:p w:rsidR="007A385D" w:rsidRPr="004B36FE" w:rsidRDefault="007A385D" w:rsidP="00DE5E97">
            <w:pPr>
              <w:pStyle w:val="31"/>
              <w:suppressAutoHyphens/>
              <w:ind w:right="33"/>
              <w:rPr>
                <w:rFonts w:ascii="Arial" w:hAnsi="Arial" w:cs="Arial"/>
                <w:sz w:val="16"/>
                <w:szCs w:val="16"/>
              </w:rPr>
            </w:pPr>
          </w:p>
        </w:tc>
        <w:tc>
          <w:tcPr>
            <w:tcW w:w="3260" w:type="dxa"/>
          </w:tcPr>
          <w:p w:rsidR="007A385D" w:rsidRPr="004B36FE" w:rsidRDefault="007A385D" w:rsidP="00DE5E97">
            <w:pPr>
              <w:autoSpaceDE w:val="0"/>
              <w:autoSpaceDN w:val="0"/>
              <w:adjustRightInd w:val="0"/>
              <w:outlineLvl w:val="2"/>
              <w:rPr>
                <w:rFonts w:ascii="Arial" w:hAnsi="Arial" w:cs="Arial"/>
                <w:sz w:val="16"/>
                <w:szCs w:val="16"/>
              </w:rPr>
            </w:pPr>
            <w:r w:rsidRPr="004B36FE">
              <w:rPr>
                <w:rFonts w:ascii="Arial" w:hAnsi="Arial" w:cs="Arial"/>
                <w:sz w:val="16"/>
                <w:szCs w:val="16"/>
              </w:rPr>
              <w:t>в т.ч. предусмотренные:</w:t>
            </w:r>
          </w:p>
        </w:tc>
        <w:tc>
          <w:tcPr>
            <w:tcW w:w="1134" w:type="dxa"/>
          </w:tcPr>
          <w:p w:rsidR="007A385D" w:rsidRPr="004B36FE" w:rsidRDefault="007A385D" w:rsidP="00DE5E97">
            <w:pPr>
              <w:autoSpaceDE w:val="0"/>
              <w:autoSpaceDN w:val="0"/>
              <w:adjustRightInd w:val="0"/>
              <w:jc w:val="right"/>
              <w:outlineLvl w:val="2"/>
              <w:rPr>
                <w:rFonts w:ascii="Arial" w:hAnsi="Arial" w:cs="Arial"/>
                <w:sz w:val="16"/>
                <w:szCs w:val="16"/>
              </w:rPr>
            </w:pPr>
          </w:p>
        </w:tc>
        <w:tc>
          <w:tcPr>
            <w:tcW w:w="1276" w:type="dxa"/>
          </w:tcPr>
          <w:p w:rsidR="007A385D" w:rsidRPr="004B36FE" w:rsidRDefault="007A385D" w:rsidP="00DE5E97">
            <w:pPr>
              <w:autoSpaceDE w:val="0"/>
              <w:autoSpaceDN w:val="0"/>
              <w:adjustRightInd w:val="0"/>
              <w:jc w:val="right"/>
              <w:outlineLvl w:val="2"/>
              <w:rPr>
                <w:rFonts w:ascii="Arial" w:hAnsi="Arial" w:cs="Arial"/>
                <w:sz w:val="16"/>
                <w:szCs w:val="16"/>
              </w:rPr>
            </w:pPr>
          </w:p>
        </w:tc>
        <w:tc>
          <w:tcPr>
            <w:tcW w:w="1701" w:type="dxa"/>
          </w:tcPr>
          <w:p w:rsidR="007A385D" w:rsidRPr="004B36FE" w:rsidRDefault="007A385D" w:rsidP="00DE5E97">
            <w:pPr>
              <w:autoSpaceDE w:val="0"/>
              <w:autoSpaceDN w:val="0"/>
              <w:adjustRightInd w:val="0"/>
              <w:jc w:val="right"/>
              <w:outlineLvl w:val="2"/>
              <w:rPr>
                <w:rFonts w:ascii="Arial" w:hAnsi="Arial" w:cs="Arial"/>
                <w:sz w:val="16"/>
                <w:szCs w:val="16"/>
              </w:rPr>
            </w:pPr>
          </w:p>
        </w:tc>
      </w:tr>
      <w:tr w:rsidR="007A385D" w:rsidRPr="004B36FE" w:rsidTr="007A385D">
        <w:tc>
          <w:tcPr>
            <w:tcW w:w="709" w:type="dxa"/>
            <w:vMerge/>
          </w:tcPr>
          <w:p w:rsidR="007A385D" w:rsidRPr="004B36FE" w:rsidRDefault="007A385D" w:rsidP="00DE5E97">
            <w:pPr>
              <w:autoSpaceDE w:val="0"/>
              <w:autoSpaceDN w:val="0"/>
              <w:adjustRightInd w:val="0"/>
              <w:outlineLvl w:val="2"/>
              <w:rPr>
                <w:rFonts w:ascii="Arial" w:hAnsi="Arial" w:cs="Arial"/>
                <w:sz w:val="16"/>
                <w:szCs w:val="16"/>
              </w:rPr>
            </w:pPr>
          </w:p>
        </w:tc>
        <w:tc>
          <w:tcPr>
            <w:tcW w:w="2410" w:type="dxa"/>
            <w:vMerge/>
          </w:tcPr>
          <w:p w:rsidR="007A385D" w:rsidRPr="004B36FE" w:rsidRDefault="007A385D" w:rsidP="00DE5E97">
            <w:pPr>
              <w:pStyle w:val="31"/>
              <w:suppressAutoHyphens/>
              <w:ind w:right="33"/>
              <w:rPr>
                <w:rFonts w:ascii="Arial" w:hAnsi="Arial" w:cs="Arial"/>
                <w:sz w:val="16"/>
                <w:szCs w:val="16"/>
              </w:rPr>
            </w:pPr>
          </w:p>
        </w:tc>
        <w:tc>
          <w:tcPr>
            <w:tcW w:w="3260" w:type="dxa"/>
          </w:tcPr>
          <w:p w:rsidR="007A385D" w:rsidRPr="004B36FE" w:rsidRDefault="007A385D" w:rsidP="00DE5E97">
            <w:pPr>
              <w:autoSpaceDE w:val="0"/>
              <w:autoSpaceDN w:val="0"/>
              <w:adjustRightInd w:val="0"/>
              <w:outlineLvl w:val="2"/>
              <w:rPr>
                <w:rFonts w:ascii="Arial" w:hAnsi="Arial" w:cs="Arial"/>
                <w:sz w:val="16"/>
                <w:szCs w:val="16"/>
              </w:rPr>
            </w:pPr>
            <w:r w:rsidRPr="004B36FE">
              <w:rPr>
                <w:rFonts w:ascii="Arial" w:hAnsi="Arial" w:cs="Arial"/>
                <w:sz w:val="16"/>
                <w:szCs w:val="16"/>
              </w:rPr>
              <w:t>ответственному исполнителю</w:t>
            </w:r>
          </w:p>
        </w:tc>
        <w:tc>
          <w:tcPr>
            <w:tcW w:w="1134" w:type="dxa"/>
          </w:tcPr>
          <w:p w:rsidR="007A385D" w:rsidRPr="004B36FE" w:rsidRDefault="007A385D" w:rsidP="00DE5E97">
            <w:pPr>
              <w:autoSpaceDE w:val="0"/>
              <w:autoSpaceDN w:val="0"/>
              <w:adjustRightInd w:val="0"/>
              <w:jc w:val="right"/>
              <w:outlineLvl w:val="2"/>
              <w:rPr>
                <w:rFonts w:ascii="Arial" w:hAnsi="Arial" w:cs="Arial"/>
                <w:sz w:val="16"/>
                <w:szCs w:val="16"/>
              </w:rPr>
            </w:pPr>
            <w:r w:rsidRPr="004B36FE">
              <w:rPr>
                <w:rFonts w:ascii="Arial" w:hAnsi="Arial" w:cs="Arial"/>
                <w:sz w:val="16"/>
                <w:szCs w:val="16"/>
              </w:rPr>
              <w:t>109 982,19</w:t>
            </w:r>
          </w:p>
        </w:tc>
        <w:tc>
          <w:tcPr>
            <w:tcW w:w="1276" w:type="dxa"/>
          </w:tcPr>
          <w:p w:rsidR="007A385D" w:rsidRPr="004B36FE" w:rsidRDefault="007A385D" w:rsidP="00DE5E97">
            <w:pPr>
              <w:autoSpaceDE w:val="0"/>
              <w:autoSpaceDN w:val="0"/>
              <w:adjustRightInd w:val="0"/>
              <w:jc w:val="right"/>
              <w:outlineLvl w:val="2"/>
              <w:rPr>
                <w:rFonts w:ascii="Arial" w:hAnsi="Arial" w:cs="Arial"/>
                <w:sz w:val="16"/>
                <w:szCs w:val="16"/>
              </w:rPr>
            </w:pPr>
            <w:r w:rsidRPr="004B36FE">
              <w:rPr>
                <w:rFonts w:ascii="Arial" w:hAnsi="Arial" w:cs="Arial"/>
                <w:sz w:val="16"/>
                <w:szCs w:val="16"/>
              </w:rPr>
              <w:t>111 165,78</w:t>
            </w:r>
          </w:p>
        </w:tc>
        <w:tc>
          <w:tcPr>
            <w:tcW w:w="1701" w:type="dxa"/>
          </w:tcPr>
          <w:p w:rsidR="007A385D" w:rsidRPr="004B36FE" w:rsidRDefault="007A385D" w:rsidP="00DE5E97">
            <w:pPr>
              <w:autoSpaceDE w:val="0"/>
              <w:autoSpaceDN w:val="0"/>
              <w:adjustRightInd w:val="0"/>
              <w:jc w:val="right"/>
              <w:outlineLvl w:val="2"/>
              <w:rPr>
                <w:rFonts w:ascii="Arial" w:hAnsi="Arial" w:cs="Arial"/>
                <w:sz w:val="16"/>
                <w:szCs w:val="16"/>
              </w:rPr>
            </w:pPr>
            <w:r w:rsidRPr="004B36FE">
              <w:rPr>
                <w:rFonts w:ascii="Arial" w:hAnsi="Arial" w:cs="Arial"/>
                <w:sz w:val="16"/>
                <w:szCs w:val="16"/>
              </w:rPr>
              <w:t>108 910,76</w:t>
            </w:r>
          </w:p>
        </w:tc>
      </w:tr>
      <w:tr w:rsidR="007A385D" w:rsidRPr="004B36FE" w:rsidTr="007A385D">
        <w:tc>
          <w:tcPr>
            <w:tcW w:w="709" w:type="dxa"/>
            <w:vMerge/>
          </w:tcPr>
          <w:p w:rsidR="007A385D" w:rsidRPr="004B36FE" w:rsidRDefault="007A385D" w:rsidP="00DE5E97">
            <w:pPr>
              <w:autoSpaceDE w:val="0"/>
              <w:autoSpaceDN w:val="0"/>
              <w:adjustRightInd w:val="0"/>
              <w:outlineLvl w:val="2"/>
              <w:rPr>
                <w:rFonts w:ascii="Arial" w:hAnsi="Arial" w:cs="Arial"/>
                <w:sz w:val="16"/>
                <w:szCs w:val="16"/>
              </w:rPr>
            </w:pPr>
          </w:p>
        </w:tc>
        <w:tc>
          <w:tcPr>
            <w:tcW w:w="2410" w:type="dxa"/>
            <w:vMerge/>
          </w:tcPr>
          <w:p w:rsidR="007A385D" w:rsidRPr="004B36FE" w:rsidRDefault="007A385D" w:rsidP="00DE5E97">
            <w:pPr>
              <w:pStyle w:val="31"/>
              <w:suppressAutoHyphens/>
              <w:ind w:right="33"/>
              <w:rPr>
                <w:rFonts w:ascii="Arial" w:hAnsi="Arial" w:cs="Arial"/>
                <w:sz w:val="16"/>
                <w:szCs w:val="16"/>
              </w:rPr>
            </w:pPr>
          </w:p>
        </w:tc>
        <w:tc>
          <w:tcPr>
            <w:tcW w:w="3260" w:type="dxa"/>
          </w:tcPr>
          <w:p w:rsidR="007A385D" w:rsidRPr="004B36FE" w:rsidRDefault="007A385D" w:rsidP="00DE5E97">
            <w:pPr>
              <w:autoSpaceDE w:val="0"/>
              <w:autoSpaceDN w:val="0"/>
              <w:adjustRightInd w:val="0"/>
              <w:outlineLvl w:val="2"/>
              <w:rPr>
                <w:rFonts w:ascii="Arial" w:hAnsi="Arial" w:cs="Arial"/>
                <w:sz w:val="16"/>
                <w:szCs w:val="16"/>
              </w:rPr>
            </w:pPr>
            <w:r w:rsidRPr="004B36FE">
              <w:rPr>
                <w:rFonts w:ascii="Arial" w:hAnsi="Arial" w:cs="Arial"/>
                <w:sz w:val="16"/>
                <w:szCs w:val="16"/>
              </w:rPr>
              <w:t>соисполнителю 1</w:t>
            </w:r>
          </w:p>
        </w:tc>
        <w:tc>
          <w:tcPr>
            <w:tcW w:w="1134" w:type="dxa"/>
          </w:tcPr>
          <w:p w:rsidR="007A385D" w:rsidRPr="004B36FE" w:rsidRDefault="007A385D" w:rsidP="00DE5E97">
            <w:pPr>
              <w:autoSpaceDE w:val="0"/>
              <w:autoSpaceDN w:val="0"/>
              <w:adjustRightInd w:val="0"/>
              <w:jc w:val="right"/>
              <w:outlineLvl w:val="2"/>
              <w:rPr>
                <w:rFonts w:ascii="Arial" w:hAnsi="Arial" w:cs="Arial"/>
                <w:sz w:val="16"/>
                <w:szCs w:val="16"/>
              </w:rPr>
            </w:pPr>
            <w:r w:rsidRPr="004B36FE">
              <w:rPr>
                <w:rFonts w:ascii="Arial" w:hAnsi="Arial" w:cs="Arial"/>
                <w:sz w:val="16"/>
                <w:szCs w:val="16"/>
              </w:rPr>
              <w:t>8 408,14</w:t>
            </w:r>
          </w:p>
        </w:tc>
        <w:tc>
          <w:tcPr>
            <w:tcW w:w="1276" w:type="dxa"/>
          </w:tcPr>
          <w:p w:rsidR="007A385D" w:rsidRPr="004B36FE" w:rsidRDefault="007A385D" w:rsidP="00DE5E97">
            <w:pPr>
              <w:autoSpaceDE w:val="0"/>
              <w:autoSpaceDN w:val="0"/>
              <w:adjustRightInd w:val="0"/>
              <w:jc w:val="right"/>
              <w:outlineLvl w:val="2"/>
              <w:rPr>
                <w:rFonts w:ascii="Arial" w:hAnsi="Arial" w:cs="Arial"/>
                <w:sz w:val="16"/>
                <w:szCs w:val="16"/>
              </w:rPr>
            </w:pPr>
            <w:r w:rsidRPr="004B36FE">
              <w:rPr>
                <w:rFonts w:ascii="Arial" w:hAnsi="Arial" w:cs="Arial"/>
                <w:sz w:val="16"/>
                <w:szCs w:val="16"/>
              </w:rPr>
              <w:t>8 408,14</w:t>
            </w:r>
          </w:p>
        </w:tc>
        <w:tc>
          <w:tcPr>
            <w:tcW w:w="1701" w:type="dxa"/>
          </w:tcPr>
          <w:p w:rsidR="007A385D" w:rsidRPr="004B36FE" w:rsidRDefault="007A385D" w:rsidP="00DE5E97">
            <w:pPr>
              <w:autoSpaceDE w:val="0"/>
              <w:autoSpaceDN w:val="0"/>
              <w:adjustRightInd w:val="0"/>
              <w:jc w:val="right"/>
              <w:outlineLvl w:val="2"/>
              <w:rPr>
                <w:rFonts w:ascii="Arial" w:hAnsi="Arial" w:cs="Arial"/>
                <w:sz w:val="16"/>
                <w:szCs w:val="16"/>
              </w:rPr>
            </w:pPr>
            <w:r w:rsidRPr="004B36FE">
              <w:rPr>
                <w:rFonts w:ascii="Arial" w:hAnsi="Arial" w:cs="Arial"/>
                <w:sz w:val="16"/>
                <w:szCs w:val="16"/>
              </w:rPr>
              <w:t>8 408,14</w:t>
            </w:r>
          </w:p>
        </w:tc>
      </w:tr>
      <w:tr w:rsidR="007A385D" w:rsidRPr="004B36FE" w:rsidTr="007A385D">
        <w:tc>
          <w:tcPr>
            <w:tcW w:w="709" w:type="dxa"/>
            <w:vMerge/>
          </w:tcPr>
          <w:p w:rsidR="007A385D" w:rsidRPr="004B36FE" w:rsidRDefault="007A385D" w:rsidP="00DE5E97">
            <w:pPr>
              <w:autoSpaceDE w:val="0"/>
              <w:autoSpaceDN w:val="0"/>
              <w:adjustRightInd w:val="0"/>
              <w:outlineLvl w:val="2"/>
              <w:rPr>
                <w:rFonts w:ascii="Arial" w:hAnsi="Arial" w:cs="Arial"/>
                <w:sz w:val="16"/>
                <w:szCs w:val="16"/>
              </w:rPr>
            </w:pPr>
          </w:p>
        </w:tc>
        <w:tc>
          <w:tcPr>
            <w:tcW w:w="2410" w:type="dxa"/>
            <w:vMerge/>
          </w:tcPr>
          <w:p w:rsidR="007A385D" w:rsidRPr="004B36FE" w:rsidRDefault="007A385D" w:rsidP="00DE5E97">
            <w:pPr>
              <w:pStyle w:val="31"/>
              <w:suppressAutoHyphens/>
              <w:ind w:right="33"/>
              <w:rPr>
                <w:rFonts w:ascii="Arial" w:hAnsi="Arial" w:cs="Arial"/>
                <w:sz w:val="16"/>
                <w:szCs w:val="16"/>
              </w:rPr>
            </w:pPr>
          </w:p>
        </w:tc>
        <w:tc>
          <w:tcPr>
            <w:tcW w:w="3260" w:type="dxa"/>
          </w:tcPr>
          <w:p w:rsidR="007A385D" w:rsidRPr="004B36FE" w:rsidRDefault="007A385D" w:rsidP="00DE5E97">
            <w:pPr>
              <w:autoSpaceDE w:val="0"/>
              <w:autoSpaceDN w:val="0"/>
              <w:adjustRightInd w:val="0"/>
              <w:outlineLvl w:val="2"/>
              <w:rPr>
                <w:rFonts w:ascii="Arial" w:hAnsi="Arial" w:cs="Arial"/>
                <w:sz w:val="16"/>
                <w:szCs w:val="16"/>
              </w:rPr>
            </w:pPr>
            <w:r w:rsidRPr="004B36FE">
              <w:rPr>
                <w:rFonts w:ascii="Arial" w:hAnsi="Arial" w:cs="Arial"/>
                <w:sz w:val="16"/>
                <w:szCs w:val="16"/>
              </w:rPr>
              <w:t>соисполнителю 2</w:t>
            </w:r>
          </w:p>
        </w:tc>
        <w:tc>
          <w:tcPr>
            <w:tcW w:w="1134" w:type="dxa"/>
          </w:tcPr>
          <w:p w:rsidR="007A385D" w:rsidRPr="004B36FE" w:rsidRDefault="007A385D" w:rsidP="00DE5E97">
            <w:pPr>
              <w:autoSpaceDE w:val="0"/>
              <w:autoSpaceDN w:val="0"/>
              <w:adjustRightInd w:val="0"/>
              <w:jc w:val="right"/>
              <w:outlineLvl w:val="2"/>
              <w:rPr>
                <w:rFonts w:ascii="Arial" w:hAnsi="Arial" w:cs="Arial"/>
                <w:sz w:val="16"/>
                <w:szCs w:val="16"/>
              </w:rPr>
            </w:pPr>
            <w:r w:rsidRPr="004B36FE">
              <w:rPr>
                <w:rFonts w:ascii="Arial" w:hAnsi="Arial" w:cs="Arial"/>
                <w:sz w:val="16"/>
                <w:szCs w:val="16"/>
              </w:rPr>
              <w:t>45,48</w:t>
            </w:r>
          </w:p>
        </w:tc>
        <w:tc>
          <w:tcPr>
            <w:tcW w:w="1276" w:type="dxa"/>
          </w:tcPr>
          <w:p w:rsidR="007A385D" w:rsidRPr="004B36FE" w:rsidRDefault="007A385D" w:rsidP="00DE5E97">
            <w:pPr>
              <w:autoSpaceDE w:val="0"/>
              <w:autoSpaceDN w:val="0"/>
              <w:adjustRightInd w:val="0"/>
              <w:jc w:val="right"/>
              <w:outlineLvl w:val="2"/>
              <w:rPr>
                <w:rFonts w:ascii="Arial" w:hAnsi="Arial" w:cs="Arial"/>
                <w:sz w:val="16"/>
                <w:szCs w:val="16"/>
              </w:rPr>
            </w:pPr>
            <w:r w:rsidRPr="004B36FE">
              <w:rPr>
                <w:rFonts w:ascii="Arial" w:hAnsi="Arial" w:cs="Arial"/>
                <w:sz w:val="16"/>
                <w:szCs w:val="16"/>
              </w:rPr>
              <w:t>45,48</w:t>
            </w:r>
          </w:p>
        </w:tc>
        <w:tc>
          <w:tcPr>
            <w:tcW w:w="1701" w:type="dxa"/>
          </w:tcPr>
          <w:p w:rsidR="007A385D" w:rsidRPr="004B36FE" w:rsidRDefault="007A385D" w:rsidP="00DE5E97">
            <w:pPr>
              <w:autoSpaceDE w:val="0"/>
              <w:autoSpaceDN w:val="0"/>
              <w:adjustRightInd w:val="0"/>
              <w:jc w:val="right"/>
              <w:outlineLvl w:val="2"/>
              <w:rPr>
                <w:rFonts w:ascii="Arial" w:hAnsi="Arial" w:cs="Arial"/>
                <w:sz w:val="16"/>
                <w:szCs w:val="16"/>
              </w:rPr>
            </w:pPr>
            <w:r w:rsidRPr="004B36FE">
              <w:rPr>
                <w:rFonts w:ascii="Arial" w:hAnsi="Arial" w:cs="Arial"/>
                <w:sz w:val="16"/>
                <w:szCs w:val="16"/>
              </w:rPr>
              <w:t>45,48</w:t>
            </w:r>
          </w:p>
        </w:tc>
      </w:tr>
      <w:tr w:rsidR="007A385D" w:rsidRPr="004B36FE" w:rsidTr="007A385D">
        <w:tc>
          <w:tcPr>
            <w:tcW w:w="709" w:type="dxa"/>
            <w:vMerge/>
          </w:tcPr>
          <w:p w:rsidR="007A385D" w:rsidRPr="004B36FE" w:rsidRDefault="007A385D" w:rsidP="00DE5E97">
            <w:pPr>
              <w:autoSpaceDE w:val="0"/>
              <w:autoSpaceDN w:val="0"/>
              <w:adjustRightInd w:val="0"/>
              <w:outlineLvl w:val="2"/>
              <w:rPr>
                <w:rFonts w:ascii="Arial" w:hAnsi="Arial" w:cs="Arial"/>
                <w:sz w:val="16"/>
                <w:szCs w:val="16"/>
              </w:rPr>
            </w:pPr>
          </w:p>
        </w:tc>
        <w:tc>
          <w:tcPr>
            <w:tcW w:w="2410" w:type="dxa"/>
            <w:vMerge/>
          </w:tcPr>
          <w:p w:rsidR="007A385D" w:rsidRPr="004B36FE" w:rsidRDefault="007A385D" w:rsidP="00DE5E97">
            <w:pPr>
              <w:pStyle w:val="31"/>
              <w:suppressAutoHyphens/>
              <w:ind w:right="33"/>
              <w:rPr>
                <w:rFonts w:ascii="Arial" w:hAnsi="Arial" w:cs="Arial"/>
                <w:sz w:val="16"/>
                <w:szCs w:val="16"/>
              </w:rPr>
            </w:pPr>
          </w:p>
        </w:tc>
        <w:tc>
          <w:tcPr>
            <w:tcW w:w="3260" w:type="dxa"/>
          </w:tcPr>
          <w:p w:rsidR="007A385D" w:rsidRPr="004B36FE" w:rsidRDefault="007A385D" w:rsidP="00DE5E97">
            <w:pPr>
              <w:autoSpaceDE w:val="0"/>
              <w:autoSpaceDN w:val="0"/>
              <w:adjustRightInd w:val="0"/>
              <w:outlineLvl w:val="2"/>
              <w:rPr>
                <w:rFonts w:ascii="Arial" w:hAnsi="Arial" w:cs="Arial"/>
                <w:sz w:val="16"/>
                <w:szCs w:val="16"/>
              </w:rPr>
            </w:pPr>
            <w:r w:rsidRPr="004B36FE">
              <w:rPr>
                <w:rFonts w:ascii="Arial" w:hAnsi="Arial" w:cs="Arial"/>
                <w:sz w:val="16"/>
                <w:szCs w:val="16"/>
              </w:rPr>
              <w:t>средства местного бюджета</w:t>
            </w:r>
          </w:p>
        </w:tc>
        <w:tc>
          <w:tcPr>
            <w:tcW w:w="1134" w:type="dxa"/>
          </w:tcPr>
          <w:p w:rsidR="007A385D" w:rsidRPr="004B36FE" w:rsidRDefault="007A385D" w:rsidP="00DE5E97">
            <w:pPr>
              <w:autoSpaceDE w:val="0"/>
              <w:autoSpaceDN w:val="0"/>
              <w:adjustRightInd w:val="0"/>
              <w:jc w:val="right"/>
              <w:outlineLvl w:val="2"/>
              <w:rPr>
                <w:rFonts w:ascii="Arial" w:hAnsi="Arial" w:cs="Arial"/>
                <w:sz w:val="16"/>
                <w:szCs w:val="16"/>
              </w:rPr>
            </w:pPr>
            <w:r w:rsidRPr="004B36FE">
              <w:rPr>
                <w:rFonts w:ascii="Arial" w:hAnsi="Arial" w:cs="Arial"/>
                <w:sz w:val="16"/>
                <w:szCs w:val="16"/>
              </w:rPr>
              <w:t>461,41</w:t>
            </w:r>
          </w:p>
        </w:tc>
        <w:tc>
          <w:tcPr>
            <w:tcW w:w="1276" w:type="dxa"/>
          </w:tcPr>
          <w:p w:rsidR="007A385D" w:rsidRPr="004B36FE" w:rsidRDefault="007A385D" w:rsidP="00DE5E97">
            <w:pPr>
              <w:autoSpaceDE w:val="0"/>
              <w:autoSpaceDN w:val="0"/>
              <w:adjustRightInd w:val="0"/>
              <w:jc w:val="right"/>
              <w:outlineLvl w:val="2"/>
              <w:rPr>
                <w:rFonts w:ascii="Arial" w:hAnsi="Arial" w:cs="Arial"/>
                <w:sz w:val="16"/>
                <w:szCs w:val="16"/>
              </w:rPr>
            </w:pPr>
            <w:r w:rsidRPr="004B36FE">
              <w:rPr>
                <w:rFonts w:ascii="Arial" w:hAnsi="Arial" w:cs="Arial"/>
                <w:sz w:val="16"/>
                <w:szCs w:val="16"/>
              </w:rPr>
              <w:t>461,41</w:t>
            </w:r>
          </w:p>
        </w:tc>
        <w:tc>
          <w:tcPr>
            <w:tcW w:w="1701" w:type="dxa"/>
          </w:tcPr>
          <w:p w:rsidR="007A385D" w:rsidRPr="004B36FE" w:rsidRDefault="007A385D" w:rsidP="00DE5E97">
            <w:pPr>
              <w:autoSpaceDE w:val="0"/>
              <w:autoSpaceDN w:val="0"/>
              <w:adjustRightInd w:val="0"/>
              <w:jc w:val="right"/>
              <w:outlineLvl w:val="2"/>
              <w:rPr>
                <w:rFonts w:ascii="Arial" w:hAnsi="Arial" w:cs="Arial"/>
                <w:sz w:val="16"/>
                <w:szCs w:val="16"/>
              </w:rPr>
            </w:pPr>
            <w:r w:rsidRPr="004B36FE">
              <w:rPr>
                <w:rFonts w:ascii="Arial" w:hAnsi="Arial" w:cs="Arial"/>
                <w:sz w:val="16"/>
                <w:szCs w:val="16"/>
              </w:rPr>
              <w:t>461,41</w:t>
            </w:r>
          </w:p>
        </w:tc>
      </w:tr>
      <w:tr w:rsidR="007A385D" w:rsidRPr="004B36FE" w:rsidTr="007A385D">
        <w:tc>
          <w:tcPr>
            <w:tcW w:w="709" w:type="dxa"/>
            <w:vMerge/>
          </w:tcPr>
          <w:p w:rsidR="007A385D" w:rsidRPr="004B36FE" w:rsidRDefault="007A385D" w:rsidP="00DE5E97">
            <w:pPr>
              <w:autoSpaceDE w:val="0"/>
              <w:autoSpaceDN w:val="0"/>
              <w:adjustRightInd w:val="0"/>
              <w:outlineLvl w:val="2"/>
              <w:rPr>
                <w:rFonts w:ascii="Arial" w:hAnsi="Arial" w:cs="Arial"/>
                <w:sz w:val="16"/>
                <w:szCs w:val="16"/>
              </w:rPr>
            </w:pPr>
          </w:p>
        </w:tc>
        <w:tc>
          <w:tcPr>
            <w:tcW w:w="2410" w:type="dxa"/>
            <w:vMerge/>
          </w:tcPr>
          <w:p w:rsidR="007A385D" w:rsidRPr="004B36FE" w:rsidRDefault="007A385D" w:rsidP="00DE5E97">
            <w:pPr>
              <w:pStyle w:val="31"/>
              <w:suppressAutoHyphens/>
              <w:ind w:right="33"/>
              <w:rPr>
                <w:rFonts w:ascii="Arial" w:hAnsi="Arial" w:cs="Arial"/>
                <w:sz w:val="16"/>
                <w:szCs w:val="16"/>
              </w:rPr>
            </w:pPr>
          </w:p>
        </w:tc>
        <w:tc>
          <w:tcPr>
            <w:tcW w:w="3260" w:type="dxa"/>
          </w:tcPr>
          <w:p w:rsidR="007A385D" w:rsidRPr="004B36FE" w:rsidRDefault="007A385D" w:rsidP="00DE5E97">
            <w:pPr>
              <w:autoSpaceDE w:val="0"/>
              <w:autoSpaceDN w:val="0"/>
              <w:adjustRightInd w:val="0"/>
              <w:outlineLvl w:val="2"/>
              <w:rPr>
                <w:rFonts w:ascii="Arial" w:hAnsi="Arial" w:cs="Arial"/>
                <w:sz w:val="16"/>
                <w:szCs w:val="16"/>
              </w:rPr>
            </w:pPr>
            <w:r w:rsidRPr="004B36FE">
              <w:rPr>
                <w:rFonts w:ascii="Arial" w:hAnsi="Arial" w:cs="Arial"/>
                <w:sz w:val="16"/>
                <w:szCs w:val="16"/>
              </w:rPr>
              <w:t>в т.ч. предусмотренные:</w:t>
            </w:r>
          </w:p>
        </w:tc>
        <w:tc>
          <w:tcPr>
            <w:tcW w:w="1134" w:type="dxa"/>
          </w:tcPr>
          <w:p w:rsidR="007A385D" w:rsidRPr="004B36FE" w:rsidRDefault="007A385D" w:rsidP="00DE5E97">
            <w:pPr>
              <w:autoSpaceDE w:val="0"/>
              <w:autoSpaceDN w:val="0"/>
              <w:adjustRightInd w:val="0"/>
              <w:jc w:val="right"/>
              <w:outlineLvl w:val="2"/>
              <w:rPr>
                <w:rFonts w:ascii="Arial" w:hAnsi="Arial" w:cs="Arial"/>
                <w:sz w:val="16"/>
                <w:szCs w:val="16"/>
              </w:rPr>
            </w:pPr>
          </w:p>
        </w:tc>
        <w:tc>
          <w:tcPr>
            <w:tcW w:w="1276" w:type="dxa"/>
          </w:tcPr>
          <w:p w:rsidR="007A385D" w:rsidRPr="004B36FE" w:rsidRDefault="007A385D" w:rsidP="00DE5E97">
            <w:pPr>
              <w:autoSpaceDE w:val="0"/>
              <w:autoSpaceDN w:val="0"/>
              <w:adjustRightInd w:val="0"/>
              <w:jc w:val="right"/>
              <w:outlineLvl w:val="2"/>
              <w:rPr>
                <w:rFonts w:ascii="Arial" w:hAnsi="Arial" w:cs="Arial"/>
                <w:sz w:val="16"/>
                <w:szCs w:val="16"/>
              </w:rPr>
            </w:pPr>
          </w:p>
        </w:tc>
        <w:tc>
          <w:tcPr>
            <w:tcW w:w="1701" w:type="dxa"/>
          </w:tcPr>
          <w:p w:rsidR="007A385D" w:rsidRPr="004B36FE" w:rsidRDefault="007A385D" w:rsidP="00DE5E97">
            <w:pPr>
              <w:autoSpaceDE w:val="0"/>
              <w:autoSpaceDN w:val="0"/>
              <w:adjustRightInd w:val="0"/>
              <w:jc w:val="right"/>
              <w:outlineLvl w:val="2"/>
              <w:rPr>
                <w:rFonts w:ascii="Arial" w:hAnsi="Arial" w:cs="Arial"/>
                <w:sz w:val="16"/>
                <w:szCs w:val="16"/>
              </w:rPr>
            </w:pPr>
          </w:p>
        </w:tc>
      </w:tr>
      <w:tr w:rsidR="007A385D" w:rsidRPr="004B36FE" w:rsidTr="007A385D">
        <w:tc>
          <w:tcPr>
            <w:tcW w:w="709" w:type="dxa"/>
            <w:vMerge/>
          </w:tcPr>
          <w:p w:rsidR="007A385D" w:rsidRPr="004B36FE" w:rsidRDefault="007A385D" w:rsidP="00DE5E97">
            <w:pPr>
              <w:autoSpaceDE w:val="0"/>
              <w:autoSpaceDN w:val="0"/>
              <w:adjustRightInd w:val="0"/>
              <w:outlineLvl w:val="2"/>
              <w:rPr>
                <w:rFonts w:ascii="Arial" w:hAnsi="Arial" w:cs="Arial"/>
                <w:sz w:val="16"/>
                <w:szCs w:val="16"/>
              </w:rPr>
            </w:pPr>
          </w:p>
        </w:tc>
        <w:tc>
          <w:tcPr>
            <w:tcW w:w="2410" w:type="dxa"/>
            <w:vMerge/>
          </w:tcPr>
          <w:p w:rsidR="007A385D" w:rsidRPr="004B36FE" w:rsidRDefault="007A385D" w:rsidP="00DE5E97">
            <w:pPr>
              <w:pStyle w:val="31"/>
              <w:suppressAutoHyphens/>
              <w:ind w:right="33"/>
              <w:rPr>
                <w:rFonts w:ascii="Arial" w:hAnsi="Arial" w:cs="Arial"/>
                <w:sz w:val="16"/>
                <w:szCs w:val="16"/>
              </w:rPr>
            </w:pPr>
          </w:p>
        </w:tc>
        <w:tc>
          <w:tcPr>
            <w:tcW w:w="3260" w:type="dxa"/>
          </w:tcPr>
          <w:p w:rsidR="007A385D" w:rsidRPr="004B36FE" w:rsidRDefault="007A385D" w:rsidP="00DE5E97">
            <w:pPr>
              <w:autoSpaceDE w:val="0"/>
              <w:autoSpaceDN w:val="0"/>
              <w:adjustRightInd w:val="0"/>
              <w:outlineLvl w:val="2"/>
              <w:rPr>
                <w:rFonts w:ascii="Arial" w:hAnsi="Arial" w:cs="Arial"/>
                <w:sz w:val="16"/>
                <w:szCs w:val="16"/>
              </w:rPr>
            </w:pPr>
            <w:r w:rsidRPr="004B36FE">
              <w:rPr>
                <w:rFonts w:ascii="Arial" w:hAnsi="Arial" w:cs="Arial"/>
                <w:sz w:val="16"/>
                <w:szCs w:val="16"/>
              </w:rPr>
              <w:t>ответственному исполнителю</w:t>
            </w:r>
          </w:p>
        </w:tc>
        <w:tc>
          <w:tcPr>
            <w:tcW w:w="1134" w:type="dxa"/>
          </w:tcPr>
          <w:p w:rsidR="007A385D" w:rsidRPr="004B36FE" w:rsidRDefault="007A385D" w:rsidP="00DE5E97">
            <w:pPr>
              <w:autoSpaceDE w:val="0"/>
              <w:autoSpaceDN w:val="0"/>
              <w:adjustRightInd w:val="0"/>
              <w:jc w:val="right"/>
              <w:outlineLvl w:val="2"/>
              <w:rPr>
                <w:rFonts w:ascii="Arial" w:hAnsi="Arial" w:cs="Arial"/>
                <w:sz w:val="16"/>
                <w:szCs w:val="16"/>
              </w:rPr>
            </w:pPr>
            <w:r w:rsidRPr="004B36FE">
              <w:rPr>
                <w:rFonts w:ascii="Arial" w:hAnsi="Arial" w:cs="Arial"/>
                <w:sz w:val="16"/>
                <w:szCs w:val="16"/>
              </w:rPr>
              <w:t>-</w:t>
            </w:r>
          </w:p>
        </w:tc>
        <w:tc>
          <w:tcPr>
            <w:tcW w:w="1276" w:type="dxa"/>
          </w:tcPr>
          <w:p w:rsidR="007A385D" w:rsidRPr="004B36FE" w:rsidRDefault="007A385D" w:rsidP="00DE5E97">
            <w:pPr>
              <w:autoSpaceDE w:val="0"/>
              <w:autoSpaceDN w:val="0"/>
              <w:adjustRightInd w:val="0"/>
              <w:jc w:val="right"/>
              <w:outlineLvl w:val="2"/>
              <w:rPr>
                <w:rFonts w:ascii="Arial" w:hAnsi="Arial" w:cs="Arial"/>
                <w:sz w:val="16"/>
                <w:szCs w:val="16"/>
              </w:rPr>
            </w:pPr>
            <w:r w:rsidRPr="004B36FE">
              <w:rPr>
                <w:rFonts w:ascii="Arial" w:hAnsi="Arial" w:cs="Arial"/>
                <w:sz w:val="16"/>
                <w:szCs w:val="16"/>
              </w:rPr>
              <w:t>-</w:t>
            </w:r>
          </w:p>
        </w:tc>
        <w:tc>
          <w:tcPr>
            <w:tcW w:w="1701" w:type="dxa"/>
          </w:tcPr>
          <w:p w:rsidR="007A385D" w:rsidRPr="004B36FE" w:rsidRDefault="007A385D" w:rsidP="00DE5E97">
            <w:pPr>
              <w:autoSpaceDE w:val="0"/>
              <w:autoSpaceDN w:val="0"/>
              <w:adjustRightInd w:val="0"/>
              <w:jc w:val="right"/>
              <w:outlineLvl w:val="2"/>
              <w:rPr>
                <w:rFonts w:ascii="Arial" w:hAnsi="Arial" w:cs="Arial"/>
                <w:sz w:val="16"/>
                <w:szCs w:val="16"/>
              </w:rPr>
            </w:pPr>
            <w:r w:rsidRPr="004B36FE">
              <w:rPr>
                <w:rFonts w:ascii="Arial" w:hAnsi="Arial" w:cs="Arial"/>
                <w:sz w:val="16"/>
                <w:szCs w:val="16"/>
              </w:rPr>
              <w:t>-</w:t>
            </w:r>
          </w:p>
        </w:tc>
      </w:tr>
      <w:tr w:rsidR="007A385D" w:rsidRPr="004B36FE" w:rsidTr="007A385D">
        <w:tc>
          <w:tcPr>
            <w:tcW w:w="709" w:type="dxa"/>
            <w:vMerge/>
          </w:tcPr>
          <w:p w:rsidR="007A385D" w:rsidRPr="004B36FE" w:rsidRDefault="007A385D" w:rsidP="00DE5E97">
            <w:pPr>
              <w:autoSpaceDE w:val="0"/>
              <w:autoSpaceDN w:val="0"/>
              <w:adjustRightInd w:val="0"/>
              <w:outlineLvl w:val="2"/>
              <w:rPr>
                <w:rFonts w:ascii="Arial" w:hAnsi="Arial" w:cs="Arial"/>
                <w:sz w:val="16"/>
                <w:szCs w:val="16"/>
              </w:rPr>
            </w:pPr>
          </w:p>
        </w:tc>
        <w:tc>
          <w:tcPr>
            <w:tcW w:w="2410" w:type="dxa"/>
            <w:vMerge/>
          </w:tcPr>
          <w:p w:rsidR="007A385D" w:rsidRPr="004B36FE" w:rsidRDefault="007A385D" w:rsidP="00DE5E97">
            <w:pPr>
              <w:pStyle w:val="31"/>
              <w:suppressAutoHyphens/>
              <w:ind w:right="33"/>
              <w:rPr>
                <w:rFonts w:ascii="Arial" w:hAnsi="Arial" w:cs="Arial"/>
                <w:sz w:val="16"/>
                <w:szCs w:val="16"/>
              </w:rPr>
            </w:pPr>
          </w:p>
        </w:tc>
        <w:tc>
          <w:tcPr>
            <w:tcW w:w="3260" w:type="dxa"/>
          </w:tcPr>
          <w:p w:rsidR="007A385D" w:rsidRPr="004B36FE" w:rsidRDefault="007A385D" w:rsidP="00DE5E97">
            <w:pPr>
              <w:autoSpaceDE w:val="0"/>
              <w:autoSpaceDN w:val="0"/>
              <w:adjustRightInd w:val="0"/>
              <w:outlineLvl w:val="2"/>
              <w:rPr>
                <w:rFonts w:ascii="Arial" w:hAnsi="Arial" w:cs="Arial"/>
                <w:sz w:val="16"/>
                <w:szCs w:val="16"/>
              </w:rPr>
            </w:pPr>
            <w:r w:rsidRPr="004B36FE">
              <w:rPr>
                <w:rFonts w:ascii="Arial" w:hAnsi="Arial" w:cs="Arial"/>
                <w:sz w:val="16"/>
                <w:szCs w:val="16"/>
              </w:rPr>
              <w:t>соисполнителю 1</w:t>
            </w:r>
          </w:p>
        </w:tc>
        <w:tc>
          <w:tcPr>
            <w:tcW w:w="1134" w:type="dxa"/>
          </w:tcPr>
          <w:p w:rsidR="007A385D" w:rsidRPr="004B36FE" w:rsidRDefault="007A385D" w:rsidP="00DE5E97">
            <w:pPr>
              <w:autoSpaceDE w:val="0"/>
              <w:autoSpaceDN w:val="0"/>
              <w:adjustRightInd w:val="0"/>
              <w:jc w:val="right"/>
              <w:outlineLvl w:val="2"/>
              <w:rPr>
                <w:rFonts w:ascii="Arial" w:hAnsi="Arial" w:cs="Arial"/>
                <w:sz w:val="16"/>
                <w:szCs w:val="16"/>
              </w:rPr>
            </w:pPr>
            <w:r w:rsidRPr="004B36FE">
              <w:rPr>
                <w:rFonts w:ascii="Arial" w:hAnsi="Arial" w:cs="Arial"/>
                <w:sz w:val="16"/>
                <w:szCs w:val="16"/>
              </w:rPr>
              <w:t>-</w:t>
            </w:r>
          </w:p>
        </w:tc>
        <w:tc>
          <w:tcPr>
            <w:tcW w:w="1276" w:type="dxa"/>
          </w:tcPr>
          <w:p w:rsidR="007A385D" w:rsidRPr="004B36FE" w:rsidRDefault="007A385D" w:rsidP="00DE5E97">
            <w:pPr>
              <w:autoSpaceDE w:val="0"/>
              <w:autoSpaceDN w:val="0"/>
              <w:adjustRightInd w:val="0"/>
              <w:jc w:val="right"/>
              <w:outlineLvl w:val="2"/>
              <w:rPr>
                <w:rFonts w:ascii="Arial" w:hAnsi="Arial" w:cs="Arial"/>
                <w:sz w:val="16"/>
                <w:szCs w:val="16"/>
              </w:rPr>
            </w:pPr>
            <w:r w:rsidRPr="004B36FE">
              <w:rPr>
                <w:rFonts w:ascii="Arial" w:hAnsi="Arial" w:cs="Arial"/>
                <w:sz w:val="16"/>
                <w:szCs w:val="16"/>
              </w:rPr>
              <w:t>-</w:t>
            </w:r>
          </w:p>
        </w:tc>
        <w:tc>
          <w:tcPr>
            <w:tcW w:w="1701" w:type="dxa"/>
          </w:tcPr>
          <w:p w:rsidR="007A385D" w:rsidRPr="004B36FE" w:rsidRDefault="007A385D" w:rsidP="00DE5E97">
            <w:pPr>
              <w:autoSpaceDE w:val="0"/>
              <w:autoSpaceDN w:val="0"/>
              <w:adjustRightInd w:val="0"/>
              <w:jc w:val="right"/>
              <w:outlineLvl w:val="2"/>
              <w:rPr>
                <w:rFonts w:ascii="Arial" w:hAnsi="Arial" w:cs="Arial"/>
                <w:sz w:val="16"/>
                <w:szCs w:val="16"/>
              </w:rPr>
            </w:pPr>
            <w:r w:rsidRPr="004B36FE">
              <w:rPr>
                <w:rFonts w:ascii="Arial" w:hAnsi="Arial" w:cs="Arial"/>
                <w:sz w:val="16"/>
                <w:szCs w:val="16"/>
              </w:rPr>
              <w:t>-</w:t>
            </w:r>
          </w:p>
        </w:tc>
      </w:tr>
      <w:tr w:rsidR="007A385D" w:rsidRPr="004B36FE" w:rsidTr="007A385D">
        <w:tc>
          <w:tcPr>
            <w:tcW w:w="709" w:type="dxa"/>
            <w:vMerge/>
          </w:tcPr>
          <w:p w:rsidR="007A385D" w:rsidRPr="004B36FE" w:rsidRDefault="007A385D" w:rsidP="00DE5E97">
            <w:pPr>
              <w:autoSpaceDE w:val="0"/>
              <w:autoSpaceDN w:val="0"/>
              <w:adjustRightInd w:val="0"/>
              <w:outlineLvl w:val="2"/>
              <w:rPr>
                <w:rFonts w:ascii="Arial" w:hAnsi="Arial" w:cs="Arial"/>
                <w:sz w:val="16"/>
                <w:szCs w:val="16"/>
              </w:rPr>
            </w:pPr>
          </w:p>
        </w:tc>
        <w:tc>
          <w:tcPr>
            <w:tcW w:w="2410" w:type="dxa"/>
            <w:vMerge/>
          </w:tcPr>
          <w:p w:rsidR="007A385D" w:rsidRPr="004B36FE" w:rsidRDefault="007A385D" w:rsidP="00DE5E97">
            <w:pPr>
              <w:pStyle w:val="31"/>
              <w:suppressAutoHyphens/>
              <w:ind w:right="33"/>
              <w:rPr>
                <w:rFonts w:ascii="Arial" w:hAnsi="Arial" w:cs="Arial"/>
                <w:sz w:val="16"/>
                <w:szCs w:val="16"/>
              </w:rPr>
            </w:pPr>
          </w:p>
        </w:tc>
        <w:tc>
          <w:tcPr>
            <w:tcW w:w="3260" w:type="dxa"/>
          </w:tcPr>
          <w:p w:rsidR="007A385D" w:rsidRPr="004B36FE" w:rsidRDefault="007A385D" w:rsidP="00DE5E97">
            <w:pPr>
              <w:autoSpaceDE w:val="0"/>
              <w:autoSpaceDN w:val="0"/>
              <w:adjustRightInd w:val="0"/>
              <w:outlineLvl w:val="2"/>
              <w:rPr>
                <w:rFonts w:ascii="Arial" w:hAnsi="Arial" w:cs="Arial"/>
                <w:sz w:val="16"/>
                <w:szCs w:val="16"/>
              </w:rPr>
            </w:pPr>
            <w:r w:rsidRPr="004B36FE">
              <w:rPr>
                <w:rFonts w:ascii="Arial" w:hAnsi="Arial" w:cs="Arial"/>
                <w:sz w:val="16"/>
                <w:szCs w:val="16"/>
              </w:rPr>
              <w:t>соисполнителю 2</w:t>
            </w:r>
          </w:p>
        </w:tc>
        <w:tc>
          <w:tcPr>
            <w:tcW w:w="1134" w:type="dxa"/>
          </w:tcPr>
          <w:p w:rsidR="007A385D" w:rsidRPr="004B36FE" w:rsidRDefault="007A385D" w:rsidP="00DE5E97">
            <w:pPr>
              <w:autoSpaceDE w:val="0"/>
              <w:autoSpaceDN w:val="0"/>
              <w:adjustRightInd w:val="0"/>
              <w:jc w:val="right"/>
              <w:outlineLvl w:val="2"/>
              <w:rPr>
                <w:rFonts w:ascii="Arial" w:hAnsi="Arial" w:cs="Arial"/>
                <w:sz w:val="16"/>
                <w:szCs w:val="16"/>
              </w:rPr>
            </w:pPr>
            <w:r w:rsidRPr="004B36FE">
              <w:rPr>
                <w:rFonts w:ascii="Arial" w:hAnsi="Arial" w:cs="Arial"/>
                <w:sz w:val="16"/>
                <w:szCs w:val="16"/>
              </w:rPr>
              <w:t>461,41</w:t>
            </w:r>
          </w:p>
        </w:tc>
        <w:tc>
          <w:tcPr>
            <w:tcW w:w="1276" w:type="dxa"/>
          </w:tcPr>
          <w:p w:rsidR="007A385D" w:rsidRPr="004B36FE" w:rsidRDefault="007A385D" w:rsidP="00DE5E97">
            <w:pPr>
              <w:autoSpaceDE w:val="0"/>
              <w:autoSpaceDN w:val="0"/>
              <w:adjustRightInd w:val="0"/>
              <w:jc w:val="right"/>
              <w:outlineLvl w:val="2"/>
              <w:rPr>
                <w:rFonts w:ascii="Arial" w:hAnsi="Arial" w:cs="Arial"/>
                <w:sz w:val="16"/>
                <w:szCs w:val="16"/>
              </w:rPr>
            </w:pPr>
            <w:r w:rsidRPr="004B36FE">
              <w:rPr>
                <w:rFonts w:ascii="Arial" w:hAnsi="Arial" w:cs="Arial"/>
                <w:sz w:val="16"/>
                <w:szCs w:val="16"/>
              </w:rPr>
              <w:t>461,41</w:t>
            </w:r>
          </w:p>
        </w:tc>
        <w:tc>
          <w:tcPr>
            <w:tcW w:w="1701" w:type="dxa"/>
          </w:tcPr>
          <w:p w:rsidR="007A385D" w:rsidRPr="004B36FE" w:rsidRDefault="007A385D" w:rsidP="00DE5E97">
            <w:pPr>
              <w:autoSpaceDE w:val="0"/>
              <w:autoSpaceDN w:val="0"/>
              <w:adjustRightInd w:val="0"/>
              <w:jc w:val="right"/>
              <w:outlineLvl w:val="2"/>
              <w:rPr>
                <w:rFonts w:ascii="Arial" w:hAnsi="Arial" w:cs="Arial"/>
                <w:sz w:val="16"/>
                <w:szCs w:val="16"/>
              </w:rPr>
            </w:pPr>
            <w:r w:rsidRPr="004B36FE">
              <w:rPr>
                <w:rFonts w:ascii="Arial" w:hAnsi="Arial" w:cs="Arial"/>
                <w:sz w:val="16"/>
                <w:szCs w:val="16"/>
              </w:rPr>
              <w:t>461,41</w:t>
            </w:r>
          </w:p>
        </w:tc>
      </w:tr>
      <w:tr w:rsidR="007A385D" w:rsidRPr="004B36FE" w:rsidTr="007A385D">
        <w:tc>
          <w:tcPr>
            <w:tcW w:w="709" w:type="dxa"/>
            <w:vMerge/>
          </w:tcPr>
          <w:p w:rsidR="007A385D" w:rsidRPr="004B36FE" w:rsidRDefault="007A385D" w:rsidP="00DE5E97">
            <w:pPr>
              <w:autoSpaceDE w:val="0"/>
              <w:autoSpaceDN w:val="0"/>
              <w:adjustRightInd w:val="0"/>
              <w:outlineLvl w:val="2"/>
              <w:rPr>
                <w:rFonts w:ascii="Arial" w:hAnsi="Arial" w:cs="Arial"/>
                <w:sz w:val="16"/>
                <w:szCs w:val="16"/>
              </w:rPr>
            </w:pPr>
          </w:p>
        </w:tc>
        <w:tc>
          <w:tcPr>
            <w:tcW w:w="2410" w:type="dxa"/>
            <w:vMerge/>
          </w:tcPr>
          <w:p w:rsidR="007A385D" w:rsidRPr="004B36FE" w:rsidRDefault="007A385D" w:rsidP="00DE5E97">
            <w:pPr>
              <w:pStyle w:val="31"/>
              <w:suppressAutoHyphens/>
              <w:ind w:right="33"/>
              <w:rPr>
                <w:rFonts w:ascii="Arial" w:hAnsi="Arial" w:cs="Arial"/>
                <w:sz w:val="16"/>
                <w:szCs w:val="16"/>
              </w:rPr>
            </w:pPr>
          </w:p>
        </w:tc>
        <w:tc>
          <w:tcPr>
            <w:tcW w:w="3260" w:type="dxa"/>
          </w:tcPr>
          <w:p w:rsidR="007A385D" w:rsidRPr="004B36FE" w:rsidRDefault="007A385D" w:rsidP="00DE5E97">
            <w:pPr>
              <w:autoSpaceDE w:val="0"/>
              <w:autoSpaceDN w:val="0"/>
              <w:adjustRightInd w:val="0"/>
              <w:outlineLvl w:val="2"/>
              <w:rPr>
                <w:rFonts w:ascii="Arial" w:hAnsi="Arial" w:cs="Arial"/>
                <w:sz w:val="16"/>
                <w:szCs w:val="16"/>
              </w:rPr>
            </w:pPr>
            <w:r w:rsidRPr="004B36FE">
              <w:rPr>
                <w:rFonts w:ascii="Arial" w:hAnsi="Arial" w:cs="Arial"/>
                <w:sz w:val="16"/>
                <w:szCs w:val="16"/>
              </w:rPr>
              <w:t>средства юридических лиц</w:t>
            </w:r>
          </w:p>
        </w:tc>
        <w:tc>
          <w:tcPr>
            <w:tcW w:w="1134" w:type="dxa"/>
          </w:tcPr>
          <w:p w:rsidR="007A385D" w:rsidRPr="004B36FE" w:rsidRDefault="007A385D" w:rsidP="00DE5E97">
            <w:pPr>
              <w:autoSpaceDE w:val="0"/>
              <w:autoSpaceDN w:val="0"/>
              <w:adjustRightInd w:val="0"/>
              <w:jc w:val="right"/>
              <w:outlineLvl w:val="2"/>
              <w:rPr>
                <w:rFonts w:ascii="Arial" w:hAnsi="Arial" w:cs="Arial"/>
                <w:sz w:val="16"/>
                <w:szCs w:val="16"/>
              </w:rPr>
            </w:pPr>
            <w:r w:rsidRPr="004B36FE">
              <w:rPr>
                <w:rFonts w:ascii="Arial" w:hAnsi="Arial" w:cs="Arial"/>
                <w:sz w:val="16"/>
                <w:szCs w:val="16"/>
              </w:rPr>
              <w:t>-</w:t>
            </w:r>
          </w:p>
        </w:tc>
        <w:tc>
          <w:tcPr>
            <w:tcW w:w="1276" w:type="dxa"/>
          </w:tcPr>
          <w:p w:rsidR="007A385D" w:rsidRPr="004B36FE" w:rsidRDefault="007A385D" w:rsidP="00DE5E97">
            <w:pPr>
              <w:autoSpaceDE w:val="0"/>
              <w:autoSpaceDN w:val="0"/>
              <w:adjustRightInd w:val="0"/>
              <w:jc w:val="right"/>
              <w:outlineLvl w:val="2"/>
              <w:rPr>
                <w:rFonts w:ascii="Arial" w:hAnsi="Arial" w:cs="Arial"/>
                <w:sz w:val="16"/>
                <w:szCs w:val="16"/>
              </w:rPr>
            </w:pPr>
            <w:r w:rsidRPr="004B36FE">
              <w:rPr>
                <w:rFonts w:ascii="Arial" w:hAnsi="Arial" w:cs="Arial"/>
                <w:sz w:val="16"/>
                <w:szCs w:val="16"/>
              </w:rPr>
              <w:t>-</w:t>
            </w:r>
          </w:p>
        </w:tc>
        <w:tc>
          <w:tcPr>
            <w:tcW w:w="1701" w:type="dxa"/>
          </w:tcPr>
          <w:p w:rsidR="007A385D" w:rsidRPr="004B36FE" w:rsidRDefault="007A385D" w:rsidP="00DE5E97">
            <w:pPr>
              <w:autoSpaceDE w:val="0"/>
              <w:autoSpaceDN w:val="0"/>
              <w:adjustRightInd w:val="0"/>
              <w:jc w:val="right"/>
              <w:outlineLvl w:val="2"/>
              <w:rPr>
                <w:rFonts w:ascii="Arial" w:hAnsi="Arial" w:cs="Arial"/>
                <w:sz w:val="16"/>
                <w:szCs w:val="16"/>
              </w:rPr>
            </w:pPr>
            <w:r w:rsidRPr="004B36FE">
              <w:rPr>
                <w:rFonts w:ascii="Arial" w:hAnsi="Arial" w:cs="Arial"/>
                <w:sz w:val="16"/>
                <w:szCs w:val="16"/>
              </w:rPr>
              <w:t>-</w:t>
            </w:r>
          </w:p>
        </w:tc>
      </w:tr>
      <w:tr w:rsidR="007A385D" w:rsidRPr="004B36FE" w:rsidTr="007A385D">
        <w:tc>
          <w:tcPr>
            <w:tcW w:w="709" w:type="dxa"/>
            <w:vMerge w:val="restart"/>
          </w:tcPr>
          <w:p w:rsidR="007A385D" w:rsidRPr="004B36FE" w:rsidRDefault="007A385D" w:rsidP="00DE5E97">
            <w:pPr>
              <w:autoSpaceDE w:val="0"/>
              <w:autoSpaceDN w:val="0"/>
              <w:adjustRightInd w:val="0"/>
              <w:outlineLvl w:val="2"/>
              <w:rPr>
                <w:rFonts w:ascii="Arial" w:hAnsi="Arial" w:cs="Arial"/>
                <w:sz w:val="16"/>
                <w:szCs w:val="16"/>
              </w:rPr>
            </w:pPr>
            <w:r w:rsidRPr="004B36FE">
              <w:rPr>
                <w:rFonts w:ascii="Arial" w:hAnsi="Arial" w:cs="Arial"/>
                <w:sz w:val="16"/>
                <w:szCs w:val="16"/>
              </w:rPr>
              <w:t>3.</w:t>
            </w:r>
          </w:p>
        </w:tc>
        <w:tc>
          <w:tcPr>
            <w:tcW w:w="2410" w:type="dxa"/>
            <w:vMerge w:val="restart"/>
          </w:tcPr>
          <w:p w:rsidR="007A385D" w:rsidRPr="004B36FE" w:rsidRDefault="007A385D" w:rsidP="00DE5E97">
            <w:pPr>
              <w:autoSpaceDE w:val="0"/>
              <w:autoSpaceDN w:val="0"/>
              <w:adjustRightInd w:val="0"/>
              <w:outlineLvl w:val="2"/>
              <w:rPr>
                <w:rFonts w:ascii="Arial" w:hAnsi="Arial" w:cs="Arial"/>
                <w:sz w:val="16"/>
                <w:szCs w:val="16"/>
              </w:rPr>
            </w:pPr>
            <w:r w:rsidRPr="004B36FE">
              <w:rPr>
                <w:rFonts w:ascii="Arial" w:hAnsi="Arial" w:cs="Arial"/>
                <w:sz w:val="16"/>
                <w:szCs w:val="16"/>
              </w:rPr>
              <w:t>Подпрограмма 2: «Доступная среда»</w:t>
            </w:r>
          </w:p>
        </w:tc>
        <w:tc>
          <w:tcPr>
            <w:tcW w:w="3260" w:type="dxa"/>
          </w:tcPr>
          <w:p w:rsidR="007A385D" w:rsidRPr="004B36FE" w:rsidRDefault="007A385D" w:rsidP="00DE5E97">
            <w:pPr>
              <w:autoSpaceDE w:val="0"/>
              <w:autoSpaceDN w:val="0"/>
              <w:adjustRightInd w:val="0"/>
              <w:outlineLvl w:val="2"/>
              <w:rPr>
                <w:rFonts w:ascii="Arial" w:hAnsi="Arial" w:cs="Arial"/>
                <w:sz w:val="16"/>
                <w:szCs w:val="16"/>
              </w:rPr>
            </w:pPr>
            <w:r w:rsidRPr="004B36FE">
              <w:rPr>
                <w:rFonts w:ascii="Arial" w:hAnsi="Arial" w:cs="Arial"/>
                <w:sz w:val="16"/>
                <w:szCs w:val="16"/>
              </w:rPr>
              <w:t>бюджетные ассигнования бюджета Благодарненского городского округа Ставропольского края</w:t>
            </w:r>
            <w:r w:rsidRPr="004B36FE">
              <w:rPr>
                <w:rFonts w:ascii="Arial" w:hAnsi="Arial" w:cs="Arial"/>
                <w:sz w:val="16"/>
                <w:szCs w:val="16"/>
                <w:vertAlign w:val="superscript"/>
              </w:rPr>
              <w:t>8</w:t>
            </w:r>
            <w:r w:rsidRPr="004B36FE">
              <w:rPr>
                <w:rFonts w:ascii="Arial" w:hAnsi="Arial" w:cs="Arial"/>
                <w:sz w:val="16"/>
                <w:szCs w:val="16"/>
              </w:rPr>
              <w:t xml:space="preserve">, (далее-бюджет городского округа), в т.ч. </w:t>
            </w:r>
          </w:p>
        </w:tc>
        <w:tc>
          <w:tcPr>
            <w:tcW w:w="1134" w:type="dxa"/>
          </w:tcPr>
          <w:p w:rsidR="007A385D" w:rsidRPr="004B36FE" w:rsidRDefault="007A385D" w:rsidP="00DE5E97">
            <w:pPr>
              <w:autoSpaceDE w:val="0"/>
              <w:autoSpaceDN w:val="0"/>
              <w:adjustRightInd w:val="0"/>
              <w:jc w:val="right"/>
              <w:outlineLvl w:val="2"/>
              <w:rPr>
                <w:rFonts w:ascii="Arial" w:hAnsi="Arial" w:cs="Arial"/>
                <w:sz w:val="16"/>
                <w:szCs w:val="16"/>
              </w:rPr>
            </w:pPr>
            <w:r w:rsidRPr="004B36FE">
              <w:rPr>
                <w:rFonts w:ascii="Arial" w:hAnsi="Arial" w:cs="Arial"/>
                <w:sz w:val="16"/>
                <w:szCs w:val="16"/>
              </w:rPr>
              <w:t>2 531,96</w:t>
            </w:r>
          </w:p>
        </w:tc>
        <w:tc>
          <w:tcPr>
            <w:tcW w:w="1276" w:type="dxa"/>
          </w:tcPr>
          <w:p w:rsidR="007A385D" w:rsidRPr="004B36FE" w:rsidRDefault="007A385D" w:rsidP="00DE5E97">
            <w:pPr>
              <w:autoSpaceDE w:val="0"/>
              <w:autoSpaceDN w:val="0"/>
              <w:adjustRightInd w:val="0"/>
              <w:jc w:val="right"/>
              <w:outlineLvl w:val="2"/>
              <w:rPr>
                <w:rFonts w:ascii="Arial" w:hAnsi="Arial" w:cs="Arial"/>
                <w:sz w:val="16"/>
                <w:szCs w:val="16"/>
              </w:rPr>
            </w:pPr>
            <w:r w:rsidRPr="004B36FE">
              <w:rPr>
                <w:rFonts w:ascii="Arial" w:hAnsi="Arial" w:cs="Arial"/>
                <w:sz w:val="16"/>
                <w:szCs w:val="16"/>
              </w:rPr>
              <w:t>0,00</w:t>
            </w:r>
          </w:p>
        </w:tc>
        <w:tc>
          <w:tcPr>
            <w:tcW w:w="1701" w:type="dxa"/>
          </w:tcPr>
          <w:p w:rsidR="007A385D" w:rsidRPr="004B36FE" w:rsidRDefault="007A385D" w:rsidP="00DE5E97">
            <w:pPr>
              <w:autoSpaceDE w:val="0"/>
              <w:autoSpaceDN w:val="0"/>
              <w:adjustRightInd w:val="0"/>
              <w:jc w:val="right"/>
              <w:outlineLvl w:val="2"/>
              <w:rPr>
                <w:rFonts w:ascii="Arial" w:hAnsi="Arial" w:cs="Arial"/>
                <w:sz w:val="16"/>
                <w:szCs w:val="16"/>
              </w:rPr>
            </w:pPr>
            <w:r w:rsidRPr="004B36FE">
              <w:rPr>
                <w:rFonts w:ascii="Arial" w:hAnsi="Arial" w:cs="Arial"/>
                <w:sz w:val="16"/>
                <w:szCs w:val="16"/>
              </w:rPr>
              <w:t>0,00</w:t>
            </w:r>
          </w:p>
        </w:tc>
      </w:tr>
      <w:tr w:rsidR="007A385D" w:rsidRPr="004B36FE" w:rsidTr="007A385D">
        <w:tc>
          <w:tcPr>
            <w:tcW w:w="709" w:type="dxa"/>
            <w:vMerge/>
          </w:tcPr>
          <w:p w:rsidR="007A385D" w:rsidRPr="004B36FE" w:rsidRDefault="007A385D" w:rsidP="00DE5E97">
            <w:pPr>
              <w:autoSpaceDE w:val="0"/>
              <w:autoSpaceDN w:val="0"/>
              <w:adjustRightInd w:val="0"/>
              <w:outlineLvl w:val="2"/>
              <w:rPr>
                <w:rFonts w:ascii="Arial" w:hAnsi="Arial" w:cs="Arial"/>
                <w:sz w:val="16"/>
                <w:szCs w:val="16"/>
              </w:rPr>
            </w:pPr>
          </w:p>
        </w:tc>
        <w:tc>
          <w:tcPr>
            <w:tcW w:w="2410" w:type="dxa"/>
            <w:vMerge/>
          </w:tcPr>
          <w:p w:rsidR="007A385D" w:rsidRPr="004B36FE" w:rsidRDefault="007A385D" w:rsidP="00DE5E97">
            <w:pPr>
              <w:autoSpaceDE w:val="0"/>
              <w:autoSpaceDN w:val="0"/>
              <w:adjustRightInd w:val="0"/>
              <w:outlineLvl w:val="2"/>
              <w:rPr>
                <w:rFonts w:ascii="Arial" w:hAnsi="Arial" w:cs="Arial"/>
                <w:sz w:val="16"/>
                <w:szCs w:val="16"/>
              </w:rPr>
            </w:pPr>
          </w:p>
        </w:tc>
        <w:tc>
          <w:tcPr>
            <w:tcW w:w="3260" w:type="dxa"/>
          </w:tcPr>
          <w:p w:rsidR="007A385D" w:rsidRPr="004B36FE" w:rsidRDefault="007A385D" w:rsidP="00DE5E97">
            <w:pPr>
              <w:autoSpaceDE w:val="0"/>
              <w:autoSpaceDN w:val="0"/>
              <w:adjustRightInd w:val="0"/>
              <w:outlineLvl w:val="2"/>
              <w:rPr>
                <w:rFonts w:ascii="Arial" w:hAnsi="Arial" w:cs="Arial"/>
                <w:sz w:val="16"/>
                <w:szCs w:val="16"/>
              </w:rPr>
            </w:pPr>
            <w:r w:rsidRPr="004B36FE">
              <w:rPr>
                <w:rFonts w:ascii="Arial" w:hAnsi="Arial" w:cs="Arial"/>
                <w:sz w:val="16"/>
                <w:szCs w:val="16"/>
              </w:rPr>
              <w:t>средства федерального бюджета</w:t>
            </w:r>
            <w:r w:rsidRPr="004B36FE" w:rsidDel="008736A4">
              <w:rPr>
                <w:rFonts w:ascii="Arial" w:hAnsi="Arial" w:cs="Arial"/>
                <w:sz w:val="16"/>
                <w:szCs w:val="16"/>
              </w:rPr>
              <w:t xml:space="preserve"> </w:t>
            </w:r>
          </w:p>
        </w:tc>
        <w:tc>
          <w:tcPr>
            <w:tcW w:w="1134" w:type="dxa"/>
          </w:tcPr>
          <w:p w:rsidR="007A385D" w:rsidRPr="004B36FE" w:rsidRDefault="007A385D" w:rsidP="00DE5E97">
            <w:pPr>
              <w:autoSpaceDE w:val="0"/>
              <w:autoSpaceDN w:val="0"/>
              <w:adjustRightInd w:val="0"/>
              <w:jc w:val="right"/>
              <w:outlineLvl w:val="2"/>
              <w:rPr>
                <w:rFonts w:ascii="Arial" w:hAnsi="Arial" w:cs="Arial"/>
                <w:sz w:val="16"/>
                <w:szCs w:val="16"/>
              </w:rPr>
            </w:pPr>
            <w:r w:rsidRPr="004B36FE">
              <w:rPr>
                <w:rFonts w:ascii="Arial" w:hAnsi="Arial" w:cs="Arial"/>
                <w:sz w:val="16"/>
                <w:szCs w:val="16"/>
              </w:rPr>
              <w:t>-</w:t>
            </w:r>
          </w:p>
        </w:tc>
        <w:tc>
          <w:tcPr>
            <w:tcW w:w="1276" w:type="dxa"/>
          </w:tcPr>
          <w:p w:rsidR="007A385D" w:rsidRPr="004B36FE" w:rsidRDefault="007A385D" w:rsidP="00DE5E97">
            <w:pPr>
              <w:autoSpaceDE w:val="0"/>
              <w:autoSpaceDN w:val="0"/>
              <w:adjustRightInd w:val="0"/>
              <w:jc w:val="right"/>
              <w:outlineLvl w:val="2"/>
              <w:rPr>
                <w:rFonts w:ascii="Arial" w:hAnsi="Arial" w:cs="Arial"/>
                <w:sz w:val="16"/>
                <w:szCs w:val="16"/>
              </w:rPr>
            </w:pPr>
            <w:r w:rsidRPr="004B36FE">
              <w:rPr>
                <w:rFonts w:ascii="Arial" w:hAnsi="Arial" w:cs="Arial"/>
                <w:sz w:val="16"/>
                <w:szCs w:val="16"/>
              </w:rPr>
              <w:t>-</w:t>
            </w:r>
          </w:p>
        </w:tc>
        <w:tc>
          <w:tcPr>
            <w:tcW w:w="1701" w:type="dxa"/>
          </w:tcPr>
          <w:p w:rsidR="007A385D" w:rsidRPr="004B36FE" w:rsidRDefault="007A385D" w:rsidP="00DE5E97">
            <w:pPr>
              <w:autoSpaceDE w:val="0"/>
              <w:autoSpaceDN w:val="0"/>
              <w:adjustRightInd w:val="0"/>
              <w:jc w:val="right"/>
              <w:outlineLvl w:val="2"/>
              <w:rPr>
                <w:rFonts w:ascii="Arial" w:hAnsi="Arial" w:cs="Arial"/>
                <w:sz w:val="16"/>
                <w:szCs w:val="16"/>
              </w:rPr>
            </w:pPr>
            <w:r w:rsidRPr="004B36FE">
              <w:rPr>
                <w:rFonts w:ascii="Arial" w:hAnsi="Arial" w:cs="Arial"/>
                <w:sz w:val="16"/>
                <w:szCs w:val="16"/>
              </w:rPr>
              <w:t>-</w:t>
            </w:r>
          </w:p>
        </w:tc>
      </w:tr>
      <w:tr w:rsidR="007A385D" w:rsidRPr="004B36FE" w:rsidTr="007A385D">
        <w:tc>
          <w:tcPr>
            <w:tcW w:w="709" w:type="dxa"/>
            <w:vMerge/>
          </w:tcPr>
          <w:p w:rsidR="007A385D" w:rsidRPr="004B36FE" w:rsidRDefault="007A385D" w:rsidP="00DE5E97">
            <w:pPr>
              <w:autoSpaceDE w:val="0"/>
              <w:autoSpaceDN w:val="0"/>
              <w:adjustRightInd w:val="0"/>
              <w:outlineLvl w:val="2"/>
              <w:rPr>
                <w:rFonts w:ascii="Arial" w:hAnsi="Arial" w:cs="Arial"/>
                <w:sz w:val="16"/>
                <w:szCs w:val="16"/>
              </w:rPr>
            </w:pPr>
          </w:p>
        </w:tc>
        <w:tc>
          <w:tcPr>
            <w:tcW w:w="2410" w:type="dxa"/>
            <w:vMerge/>
          </w:tcPr>
          <w:p w:rsidR="007A385D" w:rsidRPr="004B36FE" w:rsidRDefault="007A385D" w:rsidP="00DE5E97">
            <w:pPr>
              <w:autoSpaceDE w:val="0"/>
              <w:autoSpaceDN w:val="0"/>
              <w:adjustRightInd w:val="0"/>
              <w:outlineLvl w:val="2"/>
              <w:rPr>
                <w:rFonts w:ascii="Arial" w:hAnsi="Arial" w:cs="Arial"/>
                <w:sz w:val="16"/>
                <w:szCs w:val="16"/>
              </w:rPr>
            </w:pPr>
          </w:p>
        </w:tc>
        <w:tc>
          <w:tcPr>
            <w:tcW w:w="3260" w:type="dxa"/>
          </w:tcPr>
          <w:p w:rsidR="007A385D" w:rsidRPr="004B36FE" w:rsidRDefault="007A385D" w:rsidP="00DE5E97">
            <w:pPr>
              <w:autoSpaceDE w:val="0"/>
              <w:autoSpaceDN w:val="0"/>
              <w:adjustRightInd w:val="0"/>
              <w:outlineLvl w:val="2"/>
              <w:rPr>
                <w:rFonts w:ascii="Arial" w:hAnsi="Arial" w:cs="Arial"/>
                <w:sz w:val="16"/>
                <w:szCs w:val="16"/>
              </w:rPr>
            </w:pPr>
            <w:r w:rsidRPr="004B36FE">
              <w:rPr>
                <w:rFonts w:ascii="Arial" w:hAnsi="Arial" w:cs="Arial"/>
                <w:sz w:val="16"/>
                <w:szCs w:val="16"/>
              </w:rPr>
              <w:t>в т.ч. предусмотренные:</w:t>
            </w:r>
          </w:p>
        </w:tc>
        <w:tc>
          <w:tcPr>
            <w:tcW w:w="1134" w:type="dxa"/>
          </w:tcPr>
          <w:p w:rsidR="007A385D" w:rsidRPr="004B36FE" w:rsidRDefault="007A385D" w:rsidP="00DE5E97">
            <w:pPr>
              <w:autoSpaceDE w:val="0"/>
              <w:autoSpaceDN w:val="0"/>
              <w:adjustRightInd w:val="0"/>
              <w:jc w:val="right"/>
              <w:outlineLvl w:val="2"/>
              <w:rPr>
                <w:rFonts w:ascii="Arial" w:hAnsi="Arial" w:cs="Arial"/>
                <w:sz w:val="16"/>
                <w:szCs w:val="16"/>
              </w:rPr>
            </w:pPr>
          </w:p>
        </w:tc>
        <w:tc>
          <w:tcPr>
            <w:tcW w:w="1276" w:type="dxa"/>
          </w:tcPr>
          <w:p w:rsidR="007A385D" w:rsidRPr="004B36FE" w:rsidRDefault="007A385D" w:rsidP="00DE5E97">
            <w:pPr>
              <w:autoSpaceDE w:val="0"/>
              <w:autoSpaceDN w:val="0"/>
              <w:adjustRightInd w:val="0"/>
              <w:jc w:val="right"/>
              <w:outlineLvl w:val="2"/>
              <w:rPr>
                <w:rFonts w:ascii="Arial" w:hAnsi="Arial" w:cs="Arial"/>
                <w:sz w:val="16"/>
                <w:szCs w:val="16"/>
              </w:rPr>
            </w:pPr>
          </w:p>
        </w:tc>
        <w:tc>
          <w:tcPr>
            <w:tcW w:w="1701" w:type="dxa"/>
          </w:tcPr>
          <w:p w:rsidR="007A385D" w:rsidRPr="004B36FE" w:rsidRDefault="007A385D" w:rsidP="00DE5E97">
            <w:pPr>
              <w:autoSpaceDE w:val="0"/>
              <w:autoSpaceDN w:val="0"/>
              <w:adjustRightInd w:val="0"/>
              <w:jc w:val="right"/>
              <w:outlineLvl w:val="2"/>
              <w:rPr>
                <w:rFonts w:ascii="Arial" w:hAnsi="Arial" w:cs="Arial"/>
                <w:sz w:val="16"/>
                <w:szCs w:val="16"/>
              </w:rPr>
            </w:pPr>
          </w:p>
        </w:tc>
      </w:tr>
      <w:tr w:rsidR="007A385D" w:rsidRPr="004B36FE" w:rsidTr="007A385D">
        <w:tc>
          <w:tcPr>
            <w:tcW w:w="709" w:type="dxa"/>
            <w:vMerge/>
          </w:tcPr>
          <w:p w:rsidR="007A385D" w:rsidRPr="004B36FE" w:rsidRDefault="007A385D" w:rsidP="00DE5E97">
            <w:pPr>
              <w:autoSpaceDE w:val="0"/>
              <w:autoSpaceDN w:val="0"/>
              <w:adjustRightInd w:val="0"/>
              <w:outlineLvl w:val="2"/>
              <w:rPr>
                <w:rFonts w:ascii="Arial" w:hAnsi="Arial" w:cs="Arial"/>
                <w:sz w:val="16"/>
                <w:szCs w:val="16"/>
              </w:rPr>
            </w:pPr>
          </w:p>
        </w:tc>
        <w:tc>
          <w:tcPr>
            <w:tcW w:w="2410" w:type="dxa"/>
            <w:vMerge/>
          </w:tcPr>
          <w:p w:rsidR="007A385D" w:rsidRPr="004B36FE" w:rsidRDefault="007A385D" w:rsidP="00DE5E97">
            <w:pPr>
              <w:autoSpaceDE w:val="0"/>
              <w:autoSpaceDN w:val="0"/>
              <w:adjustRightInd w:val="0"/>
              <w:outlineLvl w:val="2"/>
              <w:rPr>
                <w:rFonts w:ascii="Arial" w:hAnsi="Arial" w:cs="Arial"/>
                <w:sz w:val="16"/>
                <w:szCs w:val="16"/>
              </w:rPr>
            </w:pPr>
          </w:p>
        </w:tc>
        <w:tc>
          <w:tcPr>
            <w:tcW w:w="3260" w:type="dxa"/>
          </w:tcPr>
          <w:p w:rsidR="007A385D" w:rsidRPr="004B36FE" w:rsidRDefault="007A385D" w:rsidP="00DE5E97">
            <w:pPr>
              <w:autoSpaceDE w:val="0"/>
              <w:autoSpaceDN w:val="0"/>
              <w:adjustRightInd w:val="0"/>
              <w:outlineLvl w:val="2"/>
              <w:rPr>
                <w:rFonts w:ascii="Arial" w:hAnsi="Arial" w:cs="Arial"/>
                <w:sz w:val="16"/>
                <w:szCs w:val="16"/>
              </w:rPr>
            </w:pPr>
            <w:r w:rsidRPr="004B36FE">
              <w:rPr>
                <w:rFonts w:ascii="Arial" w:hAnsi="Arial" w:cs="Arial"/>
                <w:sz w:val="16"/>
                <w:szCs w:val="16"/>
              </w:rPr>
              <w:t>ответственному исполнителю</w:t>
            </w:r>
          </w:p>
        </w:tc>
        <w:tc>
          <w:tcPr>
            <w:tcW w:w="1134" w:type="dxa"/>
          </w:tcPr>
          <w:p w:rsidR="007A385D" w:rsidRPr="004B36FE" w:rsidRDefault="007A385D" w:rsidP="00DE5E97">
            <w:pPr>
              <w:autoSpaceDE w:val="0"/>
              <w:autoSpaceDN w:val="0"/>
              <w:adjustRightInd w:val="0"/>
              <w:jc w:val="right"/>
              <w:outlineLvl w:val="2"/>
              <w:rPr>
                <w:rFonts w:ascii="Arial" w:hAnsi="Arial" w:cs="Arial"/>
                <w:sz w:val="16"/>
                <w:szCs w:val="16"/>
              </w:rPr>
            </w:pPr>
            <w:r w:rsidRPr="004B36FE">
              <w:rPr>
                <w:rFonts w:ascii="Arial" w:hAnsi="Arial" w:cs="Arial"/>
                <w:sz w:val="16"/>
                <w:szCs w:val="16"/>
              </w:rPr>
              <w:t>-</w:t>
            </w:r>
          </w:p>
        </w:tc>
        <w:tc>
          <w:tcPr>
            <w:tcW w:w="1276" w:type="dxa"/>
          </w:tcPr>
          <w:p w:rsidR="007A385D" w:rsidRPr="004B36FE" w:rsidRDefault="007A385D" w:rsidP="00DE5E97">
            <w:pPr>
              <w:autoSpaceDE w:val="0"/>
              <w:autoSpaceDN w:val="0"/>
              <w:adjustRightInd w:val="0"/>
              <w:jc w:val="right"/>
              <w:outlineLvl w:val="2"/>
              <w:rPr>
                <w:rFonts w:ascii="Arial" w:hAnsi="Arial" w:cs="Arial"/>
                <w:sz w:val="16"/>
                <w:szCs w:val="16"/>
              </w:rPr>
            </w:pPr>
            <w:r w:rsidRPr="004B36FE">
              <w:rPr>
                <w:rFonts w:ascii="Arial" w:hAnsi="Arial" w:cs="Arial"/>
                <w:sz w:val="16"/>
                <w:szCs w:val="16"/>
              </w:rPr>
              <w:t>-</w:t>
            </w:r>
          </w:p>
        </w:tc>
        <w:tc>
          <w:tcPr>
            <w:tcW w:w="1701" w:type="dxa"/>
          </w:tcPr>
          <w:p w:rsidR="007A385D" w:rsidRPr="004B36FE" w:rsidRDefault="007A385D" w:rsidP="00DE5E97">
            <w:pPr>
              <w:autoSpaceDE w:val="0"/>
              <w:autoSpaceDN w:val="0"/>
              <w:adjustRightInd w:val="0"/>
              <w:jc w:val="right"/>
              <w:outlineLvl w:val="2"/>
              <w:rPr>
                <w:rFonts w:ascii="Arial" w:hAnsi="Arial" w:cs="Arial"/>
                <w:sz w:val="16"/>
                <w:szCs w:val="16"/>
              </w:rPr>
            </w:pPr>
            <w:r w:rsidRPr="004B36FE">
              <w:rPr>
                <w:rFonts w:ascii="Arial" w:hAnsi="Arial" w:cs="Arial"/>
                <w:sz w:val="16"/>
                <w:szCs w:val="16"/>
              </w:rPr>
              <w:t>-</w:t>
            </w:r>
          </w:p>
        </w:tc>
      </w:tr>
      <w:tr w:rsidR="007A385D" w:rsidRPr="004B36FE" w:rsidTr="007A385D">
        <w:tc>
          <w:tcPr>
            <w:tcW w:w="709" w:type="dxa"/>
            <w:vMerge/>
          </w:tcPr>
          <w:p w:rsidR="007A385D" w:rsidRPr="004B36FE" w:rsidRDefault="007A385D" w:rsidP="00DE5E97">
            <w:pPr>
              <w:autoSpaceDE w:val="0"/>
              <w:autoSpaceDN w:val="0"/>
              <w:adjustRightInd w:val="0"/>
              <w:outlineLvl w:val="2"/>
              <w:rPr>
                <w:rFonts w:ascii="Arial" w:hAnsi="Arial" w:cs="Arial"/>
                <w:sz w:val="16"/>
                <w:szCs w:val="16"/>
              </w:rPr>
            </w:pPr>
          </w:p>
        </w:tc>
        <w:tc>
          <w:tcPr>
            <w:tcW w:w="2410" w:type="dxa"/>
            <w:vMerge/>
          </w:tcPr>
          <w:p w:rsidR="007A385D" w:rsidRPr="004B36FE" w:rsidRDefault="007A385D" w:rsidP="00DE5E97">
            <w:pPr>
              <w:autoSpaceDE w:val="0"/>
              <w:autoSpaceDN w:val="0"/>
              <w:adjustRightInd w:val="0"/>
              <w:outlineLvl w:val="2"/>
              <w:rPr>
                <w:rFonts w:ascii="Arial" w:hAnsi="Arial" w:cs="Arial"/>
                <w:sz w:val="16"/>
                <w:szCs w:val="16"/>
              </w:rPr>
            </w:pPr>
          </w:p>
        </w:tc>
        <w:tc>
          <w:tcPr>
            <w:tcW w:w="3260" w:type="dxa"/>
          </w:tcPr>
          <w:p w:rsidR="007A385D" w:rsidRPr="004B36FE" w:rsidRDefault="007A385D" w:rsidP="00DE5E97">
            <w:pPr>
              <w:autoSpaceDE w:val="0"/>
              <w:autoSpaceDN w:val="0"/>
              <w:adjustRightInd w:val="0"/>
              <w:outlineLvl w:val="2"/>
              <w:rPr>
                <w:rFonts w:ascii="Arial" w:hAnsi="Arial" w:cs="Arial"/>
                <w:sz w:val="16"/>
                <w:szCs w:val="16"/>
              </w:rPr>
            </w:pPr>
            <w:r w:rsidRPr="004B36FE">
              <w:rPr>
                <w:rFonts w:ascii="Arial" w:hAnsi="Arial" w:cs="Arial"/>
                <w:sz w:val="16"/>
                <w:szCs w:val="16"/>
              </w:rPr>
              <w:t xml:space="preserve"> соисполнителю 1</w:t>
            </w:r>
          </w:p>
        </w:tc>
        <w:tc>
          <w:tcPr>
            <w:tcW w:w="1134" w:type="dxa"/>
          </w:tcPr>
          <w:p w:rsidR="007A385D" w:rsidRPr="004B36FE" w:rsidRDefault="007A385D" w:rsidP="00DE5E97">
            <w:pPr>
              <w:autoSpaceDE w:val="0"/>
              <w:autoSpaceDN w:val="0"/>
              <w:adjustRightInd w:val="0"/>
              <w:jc w:val="right"/>
              <w:outlineLvl w:val="2"/>
              <w:rPr>
                <w:rFonts w:ascii="Arial" w:hAnsi="Arial" w:cs="Arial"/>
                <w:sz w:val="16"/>
                <w:szCs w:val="16"/>
              </w:rPr>
            </w:pPr>
            <w:r w:rsidRPr="004B36FE">
              <w:rPr>
                <w:rFonts w:ascii="Arial" w:hAnsi="Arial" w:cs="Arial"/>
                <w:sz w:val="16"/>
                <w:szCs w:val="16"/>
              </w:rPr>
              <w:t>-</w:t>
            </w:r>
          </w:p>
        </w:tc>
        <w:tc>
          <w:tcPr>
            <w:tcW w:w="1276" w:type="dxa"/>
          </w:tcPr>
          <w:p w:rsidR="007A385D" w:rsidRPr="004B36FE" w:rsidRDefault="007A385D" w:rsidP="00DE5E97">
            <w:pPr>
              <w:autoSpaceDE w:val="0"/>
              <w:autoSpaceDN w:val="0"/>
              <w:adjustRightInd w:val="0"/>
              <w:jc w:val="right"/>
              <w:outlineLvl w:val="2"/>
              <w:rPr>
                <w:rFonts w:ascii="Arial" w:hAnsi="Arial" w:cs="Arial"/>
                <w:sz w:val="16"/>
                <w:szCs w:val="16"/>
              </w:rPr>
            </w:pPr>
            <w:r w:rsidRPr="004B36FE">
              <w:rPr>
                <w:rFonts w:ascii="Arial" w:hAnsi="Arial" w:cs="Arial"/>
                <w:sz w:val="16"/>
                <w:szCs w:val="16"/>
              </w:rPr>
              <w:t>-</w:t>
            </w:r>
          </w:p>
        </w:tc>
        <w:tc>
          <w:tcPr>
            <w:tcW w:w="1701" w:type="dxa"/>
          </w:tcPr>
          <w:p w:rsidR="007A385D" w:rsidRPr="004B36FE" w:rsidRDefault="007A385D" w:rsidP="00DE5E97">
            <w:pPr>
              <w:autoSpaceDE w:val="0"/>
              <w:autoSpaceDN w:val="0"/>
              <w:adjustRightInd w:val="0"/>
              <w:jc w:val="right"/>
              <w:outlineLvl w:val="2"/>
              <w:rPr>
                <w:rFonts w:ascii="Arial" w:hAnsi="Arial" w:cs="Arial"/>
                <w:sz w:val="16"/>
                <w:szCs w:val="16"/>
              </w:rPr>
            </w:pPr>
            <w:r w:rsidRPr="004B36FE">
              <w:rPr>
                <w:rFonts w:ascii="Arial" w:hAnsi="Arial" w:cs="Arial"/>
                <w:sz w:val="16"/>
                <w:szCs w:val="16"/>
              </w:rPr>
              <w:t>-</w:t>
            </w:r>
          </w:p>
        </w:tc>
      </w:tr>
      <w:tr w:rsidR="007A385D" w:rsidRPr="004B36FE" w:rsidTr="007A385D">
        <w:tc>
          <w:tcPr>
            <w:tcW w:w="709" w:type="dxa"/>
            <w:vMerge/>
          </w:tcPr>
          <w:p w:rsidR="007A385D" w:rsidRPr="004B36FE" w:rsidRDefault="007A385D" w:rsidP="00DE5E97">
            <w:pPr>
              <w:autoSpaceDE w:val="0"/>
              <w:autoSpaceDN w:val="0"/>
              <w:adjustRightInd w:val="0"/>
              <w:outlineLvl w:val="2"/>
              <w:rPr>
                <w:rFonts w:ascii="Arial" w:hAnsi="Arial" w:cs="Arial"/>
                <w:sz w:val="16"/>
                <w:szCs w:val="16"/>
              </w:rPr>
            </w:pPr>
          </w:p>
        </w:tc>
        <w:tc>
          <w:tcPr>
            <w:tcW w:w="2410" w:type="dxa"/>
            <w:vMerge/>
          </w:tcPr>
          <w:p w:rsidR="007A385D" w:rsidRPr="004B36FE" w:rsidRDefault="007A385D" w:rsidP="00DE5E97">
            <w:pPr>
              <w:autoSpaceDE w:val="0"/>
              <w:autoSpaceDN w:val="0"/>
              <w:adjustRightInd w:val="0"/>
              <w:outlineLvl w:val="2"/>
              <w:rPr>
                <w:rFonts w:ascii="Arial" w:hAnsi="Arial" w:cs="Arial"/>
                <w:sz w:val="16"/>
                <w:szCs w:val="16"/>
              </w:rPr>
            </w:pPr>
          </w:p>
        </w:tc>
        <w:tc>
          <w:tcPr>
            <w:tcW w:w="3260" w:type="dxa"/>
          </w:tcPr>
          <w:p w:rsidR="007A385D" w:rsidRPr="004B36FE" w:rsidRDefault="007A385D" w:rsidP="00DE5E97">
            <w:pPr>
              <w:autoSpaceDE w:val="0"/>
              <w:autoSpaceDN w:val="0"/>
              <w:adjustRightInd w:val="0"/>
              <w:outlineLvl w:val="2"/>
              <w:rPr>
                <w:rFonts w:ascii="Arial" w:hAnsi="Arial" w:cs="Arial"/>
                <w:sz w:val="16"/>
                <w:szCs w:val="16"/>
              </w:rPr>
            </w:pPr>
            <w:r w:rsidRPr="004B36FE">
              <w:rPr>
                <w:rFonts w:ascii="Arial" w:hAnsi="Arial" w:cs="Arial"/>
                <w:sz w:val="16"/>
                <w:szCs w:val="16"/>
              </w:rPr>
              <w:t>соисполнителю 2</w:t>
            </w:r>
          </w:p>
        </w:tc>
        <w:tc>
          <w:tcPr>
            <w:tcW w:w="1134" w:type="dxa"/>
          </w:tcPr>
          <w:p w:rsidR="007A385D" w:rsidRPr="004B36FE" w:rsidRDefault="007A385D" w:rsidP="00DE5E97">
            <w:pPr>
              <w:autoSpaceDE w:val="0"/>
              <w:autoSpaceDN w:val="0"/>
              <w:adjustRightInd w:val="0"/>
              <w:jc w:val="right"/>
              <w:outlineLvl w:val="2"/>
              <w:rPr>
                <w:rFonts w:ascii="Arial" w:hAnsi="Arial" w:cs="Arial"/>
                <w:sz w:val="16"/>
                <w:szCs w:val="16"/>
              </w:rPr>
            </w:pPr>
            <w:r w:rsidRPr="004B36FE">
              <w:rPr>
                <w:rFonts w:ascii="Arial" w:hAnsi="Arial" w:cs="Arial"/>
                <w:sz w:val="16"/>
                <w:szCs w:val="16"/>
              </w:rPr>
              <w:t>-</w:t>
            </w:r>
          </w:p>
        </w:tc>
        <w:tc>
          <w:tcPr>
            <w:tcW w:w="1276" w:type="dxa"/>
          </w:tcPr>
          <w:p w:rsidR="007A385D" w:rsidRPr="004B36FE" w:rsidRDefault="007A385D" w:rsidP="00DE5E97">
            <w:pPr>
              <w:autoSpaceDE w:val="0"/>
              <w:autoSpaceDN w:val="0"/>
              <w:adjustRightInd w:val="0"/>
              <w:jc w:val="right"/>
              <w:outlineLvl w:val="2"/>
              <w:rPr>
                <w:rFonts w:ascii="Arial" w:hAnsi="Arial" w:cs="Arial"/>
                <w:sz w:val="16"/>
                <w:szCs w:val="16"/>
              </w:rPr>
            </w:pPr>
            <w:r w:rsidRPr="004B36FE">
              <w:rPr>
                <w:rFonts w:ascii="Arial" w:hAnsi="Arial" w:cs="Arial"/>
                <w:sz w:val="16"/>
                <w:szCs w:val="16"/>
              </w:rPr>
              <w:t>-</w:t>
            </w:r>
          </w:p>
        </w:tc>
        <w:tc>
          <w:tcPr>
            <w:tcW w:w="1701" w:type="dxa"/>
          </w:tcPr>
          <w:p w:rsidR="007A385D" w:rsidRPr="004B36FE" w:rsidRDefault="007A385D" w:rsidP="00DE5E97">
            <w:pPr>
              <w:autoSpaceDE w:val="0"/>
              <w:autoSpaceDN w:val="0"/>
              <w:adjustRightInd w:val="0"/>
              <w:jc w:val="right"/>
              <w:outlineLvl w:val="2"/>
              <w:rPr>
                <w:rFonts w:ascii="Arial" w:hAnsi="Arial" w:cs="Arial"/>
                <w:sz w:val="16"/>
                <w:szCs w:val="16"/>
              </w:rPr>
            </w:pPr>
            <w:r w:rsidRPr="004B36FE">
              <w:rPr>
                <w:rFonts w:ascii="Arial" w:hAnsi="Arial" w:cs="Arial"/>
                <w:sz w:val="16"/>
                <w:szCs w:val="16"/>
              </w:rPr>
              <w:t>-</w:t>
            </w:r>
          </w:p>
        </w:tc>
      </w:tr>
      <w:tr w:rsidR="007A385D" w:rsidRPr="004B36FE" w:rsidTr="007A385D">
        <w:tc>
          <w:tcPr>
            <w:tcW w:w="709" w:type="dxa"/>
            <w:vMerge/>
          </w:tcPr>
          <w:p w:rsidR="007A385D" w:rsidRPr="004B36FE" w:rsidRDefault="007A385D" w:rsidP="00DE5E97">
            <w:pPr>
              <w:autoSpaceDE w:val="0"/>
              <w:autoSpaceDN w:val="0"/>
              <w:adjustRightInd w:val="0"/>
              <w:outlineLvl w:val="2"/>
              <w:rPr>
                <w:rFonts w:ascii="Arial" w:hAnsi="Arial" w:cs="Arial"/>
                <w:sz w:val="16"/>
                <w:szCs w:val="16"/>
              </w:rPr>
            </w:pPr>
          </w:p>
        </w:tc>
        <w:tc>
          <w:tcPr>
            <w:tcW w:w="2410" w:type="dxa"/>
            <w:vMerge/>
          </w:tcPr>
          <w:p w:rsidR="007A385D" w:rsidRPr="004B36FE" w:rsidRDefault="007A385D" w:rsidP="00DE5E97">
            <w:pPr>
              <w:autoSpaceDE w:val="0"/>
              <w:autoSpaceDN w:val="0"/>
              <w:adjustRightInd w:val="0"/>
              <w:outlineLvl w:val="2"/>
              <w:rPr>
                <w:rFonts w:ascii="Arial" w:hAnsi="Arial" w:cs="Arial"/>
                <w:sz w:val="16"/>
                <w:szCs w:val="16"/>
              </w:rPr>
            </w:pPr>
          </w:p>
        </w:tc>
        <w:tc>
          <w:tcPr>
            <w:tcW w:w="3260" w:type="dxa"/>
          </w:tcPr>
          <w:p w:rsidR="007A385D" w:rsidRPr="004B36FE" w:rsidRDefault="007A385D" w:rsidP="00DE5E97">
            <w:pPr>
              <w:autoSpaceDE w:val="0"/>
              <w:autoSpaceDN w:val="0"/>
              <w:adjustRightInd w:val="0"/>
              <w:outlineLvl w:val="2"/>
              <w:rPr>
                <w:rFonts w:ascii="Arial" w:hAnsi="Arial" w:cs="Arial"/>
                <w:sz w:val="16"/>
                <w:szCs w:val="16"/>
              </w:rPr>
            </w:pPr>
            <w:r w:rsidRPr="004B36FE">
              <w:rPr>
                <w:rFonts w:ascii="Arial" w:hAnsi="Arial" w:cs="Arial"/>
                <w:sz w:val="16"/>
                <w:szCs w:val="16"/>
              </w:rPr>
              <w:t>средства краевого бюджета,</w:t>
            </w:r>
          </w:p>
        </w:tc>
        <w:tc>
          <w:tcPr>
            <w:tcW w:w="1134" w:type="dxa"/>
          </w:tcPr>
          <w:p w:rsidR="007A385D" w:rsidRPr="004B36FE" w:rsidRDefault="007A385D" w:rsidP="00DE5E97">
            <w:pPr>
              <w:autoSpaceDE w:val="0"/>
              <w:autoSpaceDN w:val="0"/>
              <w:adjustRightInd w:val="0"/>
              <w:jc w:val="right"/>
              <w:outlineLvl w:val="2"/>
              <w:rPr>
                <w:rFonts w:ascii="Arial" w:hAnsi="Arial" w:cs="Arial"/>
                <w:sz w:val="16"/>
                <w:szCs w:val="16"/>
              </w:rPr>
            </w:pPr>
            <w:r w:rsidRPr="004B36FE">
              <w:rPr>
                <w:rFonts w:ascii="Arial" w:hAnsi="Arial" w:cs="Arial"/>
                <w:sz w:val="16"/>
                <w:szCs w:val="16"/>
              </w:rPr>
              <w:t>1 772,37</w:t>
            </w:r>
          </w:p>
        </w:tc>
        <w:tc>
          <w:tcPr>
            <w:tcW w:w="1276" w:type="dxa"/>
          </w:tcPr>
          <w:p w:rsidR="007A385D" w:rsidRPr="004B36FE" w:rsidRDefault="007A385D" w:rsidP="00DE5E97">
            <w:pPr>
              <w:autoSpaceDE w:val="0"/>
              <w:autoSpaceDN w:val="0"/>
              <w:adjustRightInd w:val="0"/>
              <w:jc w:val="right"/>
              <w:outlineLvl w:val="2"/>
              <w:rPr>
                <w:rFonts w:ascii="Arial" w:hAnsi="Arial" w:cs="Arial"/>
                <w:sz w:val="16"/>
                <w:szCs w:val="16"/>
              </w:rPr>
            </w:pPr>
            <w:r w:rsidRPr="004B36FE">
              <w:rPr>
                <w:rFonts w:ascii="Arial" w:hAnsi="Arial" w:cs="Arial"/>
                <w:sz w:val="16"/>
                <w:szCs w:val="16"/>
              </w:rPr>
              <w:t>0,00</w:t>
            </w:r>
          </w:p>
        </w:tc>
        <w:tc>
          <w:tcPr>
            <w:tcW w:w="1701" w:type="dxa"/>
          </w:tcPr>
          <w:p w:rsidR="007A385D" w:rsidRPr="004B36FE" w:rsidRDefault="007A385D" w:rsidP="00DE5E97">
            <w:pPr>
              <w:autoSpaceDE w:val="0"/>
              <w:autoSpaceDN w:val="0"/>
              <w:adjustRightInd w:val="0"/>
              <w:jc w:val="right"/>
              <w:outlineLvl w:val="2"/>
              <w:rPr>
                <w:rFonts w:ascii="Arial" w:hAnsi="Arial" w:cs="Arial"/>
                <w:sz w:val="16"/>
                <w:szCs w:val="16"/>
              </w:rPr>
            </w:pPr>
            <w:r w:rsidRPr="004B36FE">
              <w:rPr>
                <w:rFonts w:ascii="Arial" w:hAnsi="Arial" w:cs="Arial"/>
                <w:sz w:val="16"/>
                <w:szCs w:val="16"/>
              </w:rPr>
              <w:t>0,00</w:t>
            </w:r>
          </w:p>
        </w:tc>
      </w:tr>
      <w:tr w:rsidR="007A385D" w:rsidRPr="004B36FE" w:rsidTr="007A385D">
        <w:tc>
          <w:tcPr>
            <w:tcW w:w="709" w:type="dxa"/>
            <w:vMerge/>
          </w:tcPr>
          <w:p w:rsidR="007A385D" w:rsidRPr="004B36FE" w:rsidRDefault="007A385D" w:rsidP="00DE5E97">
            <w:pPr>
              <w:autoSpaceDE w:val="0"/>
              <w:autoSpaceDN w:val="0"/>
              <w:adjustRightInd w:val="0"/>
              <w:outlineLvl w:val="2"/>
              <w:rPr>
                <w:rFonts w:ascii="Arial" w:hAnsi="Arial" w:cs="Arial"/>
                <w:sz w:val="16"/>
                <w:szCs w:val="16"/>
              </w:rPr>
            </w:pPr>
          </w:p>
        </w:tc>
        <w:tc>
          <w:tcPr>
            <w:tcW w:w="2410" w:type="dxa"/>
            <w:vMerge/>
          </w:tcPr>
          <w:p w:rsidR="007A385D" w:rsidRPr="004B36FE" w:rsidRDefault="007A385D" w:rsidP="00DE5E97">
            <w:pPr>
              <w:autoSpaceDE w:val="0"/>
              <w:autoSpaceDN w:val="0"/>
              <w:adjustRightInd w:val="0"/>
              <w:outlineLvl w:val="2"/>
              <w:rPr>
                <w:rFonts w:ascii="Arial" w:hAnsi="Arial" w:cs="Arial"/>
                <w:sz w:val="16"/>
                <w:szCs w:val="16"/>
              </w:rPr>
            </w:pPr>
          </w:p>
        </w:tc>
        <w:tc>
          <w:tcPr>
            <w:tcW w:w="3260" w:type="dxa"/>
          </w:tcPr>
          <w:p w:rsidR="007A385D" w:rsidRPr="004B36FE" w:rsidRDefault="007A385D" w:rsidP="00DE5E97">
            <w:pPr>
              <w:autoSpaceDE w:val="0"/>
              <w:autoSpaceDN w:val="0"/>
              <w:adjustRightInd w:val="0"/>
              <w:outlineLvl w:val="2"/>
              <w:rPr>
                <w:rFonts w:ascii="Arial" w:hAnsi="Arial" w:cs="Arial"/>
                <w:sz w:val="16"/>
                <w:szCs w:val="16"/>
              </w:rPr>
            </w:pPr>
            <w:r w:rsidRPr="004B36FE">
              <w:rPr>
                <w:rFonts w:ascii="Arial" w:hAnsi="Arial" w:cs="Arial"/>
                <w:sz w:val="16"/>
                <w:szCs w:val="16"/>
              </w:rPr>
              <w:t>в т.ч. предусмотренные:</w:t>
            </w:r>
          </w:p>
        </w:tc>
        <w:tc>
          <w:tcPr>
            <w:tcW w:w="1134" w:type="dxa"/>
          </w:tcPr>
          <w:p w:rsidR="007A385D" w:rsidRPr="004B36FE" w:rsidRDefault="007A385D" w:rsidP="00DE5E97">
            <w:pPr>
              <w:autoSpaceDE w:val="0"/>
              <w:autoSpaceDN w:val="0"/>
              <w:adjustRightInd w:val="0"/>
              <w:jc w:val="right"/>
              <w:outlineLvl w:val="2"/>
              <w:rPr>
                <w:rFonts w:ascii="Arial" w:hAnsi="Arial" w:cs="Arial"/>
                <w:sz w:val="16"/>
                <w:szCs w:val="16"/>
              </w:rPr>
            </w:pPr>
          </w:p>
        </w:tc>
        <w:tc>
          <w:tcPr>
            <w:tcW w:w="1276" w:type="dxa"/>
          </w:tcPr>
          <w:p w:rsidR="007A385D" w:rsidRPr="004B36FE" w:rsidRDefault="007A385D" w:rsidP="00DE5E97">
            <w:pPr>
              <w:autoSpaceDE w:val="0"/>
              <w:autoSpaceDN w:val="0"/>
              <w:adjustRightInd w:val="0"/>
              <w:jc w:val="right"/>
              <w:outlineLvl w:val="2"/>
              <w:rPr>
                <w:rFonts w:ascii="Arial" w:hAnsi="Arial" w:cs="Arial"/>
                <w:sz w:val="16"/>
                <w:szCs w:val="16"/>
              </w:rPr>
            </w:pPr>
          </w:p>
        </w:tc>
        <w:tc>
          <w:tcPr>
            <w:tcW w:w="1701" w:type="dxa"/>
          </w:tcPr>
          <w:p w:rsidR="007A385D" w:rsidRPr="004B36FE" w:rsidRDefault="007A385D" w:rsidP="00DE5E97">
            <w:pPr>
              <w:autoSpaceDE w:val="0"/>
              <w:autoSpaceDN w:val="0"/>
              <w:adjustRightInd w:val="0"/>
              <w:jc w:val="right"/>
              <w:outlineLvl w:val="2"/>
              <w:rPr>
                <w:rFonts w:ascii="Arial" w:hAnsi="Arial" w:cs="Arial"/>
                <w:sz w:val="16"/>
                <w:szCs w:val="16"/>
              </w:rPr>
            </w:pPr>
          </w:p>
        </w:tc>
      </w:tr>
      <w:tr w:rsidR="007A385D" w:rsidRPr="004B36FE" w:rsidTr="007A385D">
        <w:tc>
          <w:tcPr>
            <w:tcW w:w="709" w:type="dxa"/>
            <w:vMerge/>
          </w:tcPr>
          <w:p w:rsidR="007A385D" w:rsidRPr="004B36FE" w:rsidRDefault="007A385D" w:rsidP="00DE5E97">
            <w:pPr>
              <w:autoSpaceDE w:val="0"/>
              <w:autoSpaceDN w:val="0"/>
              <w:adjustRightInd w:val="0"/>
              <w:outlineLvl w:val="2"/>
              <w:rPr>
                <w:rFonts w:ascii="Arial" w:hAnsi="Arial" w:cs="Arial"/>
                <w:sz w:val="16"/>
                <w:szCs w:val="16"/>
              </w:rPr>
            </w:pPr>
          </w:p>
        </w:tc>
        <w:tc>
          <w:tcPr>
            <w:tcW w:w="2410" w:type="dxa"/>
            <w:vMerge/>
          </w:tcPr>
          <w:p w:rsidR="007A385D" w:rsidRPr="004B36FE" w:rsidRDefault="007A385D" w:rsidP="00DE5E97">
            <w:pPr>
              <w:autoSpaceDE w:val="0"/>
              <w:autoSpaceDN w:val="0"/>
              <w:adjustRightInd w:val="0"/>
              <w:outlineLvl w:val="2"/>
              <w:rPr>
                <w:rFonts w:ascii="Arial" w:hAnsi="Arial" w:cs="Arial"/>
                <w:sz w:val="16"/>
                <w:szCs w:val="16"/>
              </w:rPr>
            </w:pPr>
          </w:p>
        </w:tc>
        <w:tc>
          <w:tcPr>
            <w:tcW w:w="3260" w:type="dxa"/>
          </w:tcPr>
          <w:p w:rsidR="007A385D" w:rsidRPr="004B36FE" w:rsidRDefault="007A385D" w:rsidP="00DE5E97">
            <w:pPr>
              <w:autoSpaceDE w:val="0"/>
              <w:autoSpaceDN w:val="0"/>
              <w:adjustRightInd w:val="0"/>
              <w:outlineLvl w:val="2"/>
              <w:rPr>
                <w:rFonts w:ascii="Arial" w:hAnsi="Arial" w:cs="Arial"/>
                <w:sz w:val="16"/>
                <w:szCs w:val="16"/>
              </w:rPr>
            </w:pPr>
            <w:r w:rsidRPr="004B36FE">
              <w:rPr>
                <w:rFonts w:ascii="Arial" w:hAnsi="Arial" w:cs="Arial"/>
                <w:sz w:val="16"/>
                <w:szCs w:val="16"/>
              </w:rPr>
              <w:t>ответственному исполнителю</w:t>
            </w:r>
          </w:p>
        </w:tc>
        <w:tc>
          <w:tcPr>
            <w:tcW w:w="1134" w:type="dxa"/>
          </w:tcPr>
          <w:p w:rsidR="007A385D" w:rsidRPr="004B36FE" w:rsidRDefault="007A385D" w:rsidP="00DE5E97">
            <w:pPr>
              <w:autoSpaceDE w:val="0"/>
              <w:autoSpaceDN w:val="0"/>
              <w:adjustRightInd w:val="0"/>
              <w:jc w:val="right"/>
              <w:outlineLvl w:val="2"/>
              <w:rPr>
                <w:rFonts w:ascii="Arial" w:hAnsi="Arial" w:cs="Arial"/>
                <w:sz w:val="16"/>
                <w:szCs w:val="16"/>
              </w:rPr>
            </w:pPr>
            <w:r w:rsidRPr="004B36FE">
              <w:rPr>
                <w:rFonts w:ascii="Arial" w:hAnsi="Arial" w:cs="Arial"/>
                <w:sz w:val="16"/>
                <w:szCs w:val="16"/>
              </w:rPr>
              <w:t>-</w:t>
            </w:r>
          </w:p>
        </w:tc>
        <w:tc>
          <w:tcPr>
            <w:tcW w:w="1276" w:type="dxa"/>
          </w:tcPr>
          <w:p w:rsidR="007A385D" w:rsidRPr="004B36FE" w:rsidRDefault="007A385D" w:rsidP="00DE5E97">
            <w:pPr>
              <w:autoSpaceDE w:val="0"/>
              <w:autoSpaceDN w:val="0"/>
              <w:adjustRightInd w:val="0"/>
              <w:jc w:val="right"/>
              <w:outlineLvl w:val="2"/>
              <w:rPr>
                <w:rFonts w:ascii="Arial" w:hAnsi="Arial" w:cs="Arial"/>
                <w:sz w:val="16"/>
                <w:szCs w:val="16"/>
              </w:rPr>
            </w:pPr>
            <w:r w:rsidRPr="004B36FE">
              <w:rPr>
                <w:rFonts w:ascii="Arial" w:hAnsi="Arial" w:cs="Arial"/>
                <w:sz w:val="16"/>
                <w:szCs w:val="16"/>
              </w:rPr>
              <w:t>-</w:t>
            </w:r>
          </w:p>
        </w:tc>
        <w:tc>
          <w:tcPr>
            <w:tcW w:w="1701" w:type="dxa"/>
          </w:tcPr>
          <w:p w:rsidR="007A385D" w:rsidRPr="004B36FE" w:rsidRDefault="007A385D" w:rsidP="00DE5E97">
            <w:pPr>
              <w:autoSpaceDE w:val="0"/>
              <w:autoSpaceDN w:val="0"/>
              <w:adjustRightInd w:val="0"/>
              <w:jc w:val="right"/>
              <w:outlineLvl w:val="2"/>
              <w:rPr>
                <w:rFonts w:ascii="Arial" w:hAnsi="Arial" w:cs="Arial"/>
                <w:sz w:val="16"/>
                <w:szCs w:val="16"/>
              </w:rPr>
            </w:pPr>
            <w:r w:rsidRPr="004B36FE">
              <w:rPr>
                <w:rFonts w:ascii="Arial" w:hAnsi="Arial" w:cs="Arial"/>
                <w:sz w:val="16"/>
                <w:szCs w:val="16"/>
              </w:rPr>
              <w:t>-</w:t>
            </w:r>
          </w:p>
        </w:tc>
      </w:tr>
      <w:tr w:rsidR="007A385D" w:rsidRPr="004B36FE" w:rsidTr="007A385D">
        <w:tc>
          <w:tcPr>
            <w:tcW w:w="709" w:type="dxa"/>
            <w:vMerge/>
          </w:tcPr>
          <w:p w:rsidR="007A385D" w:rsidRPr="004B36FE" w:rsidRDefault="007A385D" w:rsidP="00DE5E97">
            <w:pPr>
              <w:autoSpaceDE w:val="0"/>
              <w:autoSpaceDN w:val="0"/>
              <w:adjustRightInd w:val="0"/>
              <w:outlineLvl w:val="2"/>
              <w:rPr>
                <w:rFonts w:ascii="Arial" w:hAnsi="Arial" w:cs="Arial"/>
                <w:sz w:val="16"/>
                <w:szCs w:val="16"/>
              </w:rPr>
            </w:pPr>
          </w:p>
        </w:tc>
        <w:tc>
          <w:tcPr>
            <w:tcW w:w="2410" w:type="dxa"/>
            <w:vMerge/>
          </w:tcPr>
          <w:p w:rsidR="007A385D" w:rsidRPr="004B36FE" w:rsidRDefault="007A385D" w:rsidP="00DE5E97">
            <w:pPr>
              <w:autoSpaceDE w:val="0"/>
              <w:autoSpaceDN w:val="0"/>
              <w:adjustRightInd w:val="0"/>
              <w:outlineLvl w:val="2"/>
              <w:rPr>
                <w:rFonts w:ascii="Arial" w:hAnsi="Arial" w:cs="Arial"/>
                <w:sz w:val="16"/>
                <w:szCs w:val="16"/>
              </w:rPr>
            </w:pPr>
          </w:p>
        </w:tc>
        <w:tc>
          <w:tcPr>
            <w:tcW w:w="3260" w:type="dxa"/>
          </w:tcPr>
          <w:p w:rsidR="007A385D" w:rsidRPr="004B36FE" w:rsidRDefault="007A385D" w:rsidP="00DE5E97">
            <w:pPr>
              <w:autoSpaceDE w:val="0"/>
              <w:autoSpaceDN w:val="0"/>
              <w:adjustRightInd w:val="0"/>
              <w:outlineLvl w:val="2"/>
              <w:rPr>
                <w:rFonts w:ascii="Arial" w:hAnsi="Arial" w:cs="Arial"/>
                <w:sz w:val="16"/>
                <w:szCs w:val="16"/>
              </w:rPr>
            </w:pPr>
            <w:r w:rsidRPr="004B36FE">
              <w:rPr>
                <w:rFonts w:ascii="Arial" w:hAnsi="Arial" w:cs="Arial"/>
                <w:sz w:val="16"/>
                <w:szCs w:val="16"/>
              </w:rPr>
              <w:t>соисполнителю 1</w:t>
            </w:r>
          </w:p>
        </w:tc>
        <w:tc>
          <w:tcPr>
            <w:tcW w:w="1134" w:type="dxa"/>
          </w:tcPr>
          <w:p w:rsidR="007A385D" w:rsidRPr="004B36FE" w:rsidRDefault="007A385D" w:rsidP="00DE5E97">
            <w:pPr>
              <w:autoSpaceDE w:val="0"/>
              <w:autoSpaceDN w:val="0"/>
              <w:adjustRightInd w:val="0"/>
              <w:jc w:val="right"/>
              <w:outlineLvl w:val="2"/>
              <w:rPr>
                <w:rFonts w:ascii="Arial" w:hAnsi="Arial" w:cs="Arial"/>
                <w:sz w:val="16"/>
                <w:szCs w:val="16"/>
              </w:rPr>
            </w:pPr>
            <w:r w:rsidRPr="004B36FE">
              <w:rPr>
                <w:rFonts w:ascii="Arial" w:hAnsi="Arial" w:cs="Arial"/>
                <w:sz w:val="16"/>
                <w:szCs w:val="16"/>
              </w:rPr>
              <w:t>-</w:t>
            </w:r>
          </w:p>
        </w:tc>
        <w:tc>
          <w:tcPr>
            <w:tcW w:w="1276" w:type="dxa"/>
          </w:tcPr>
          <w:p w:rsidR="007A385D" w:rsidRPr="004B36FE" w:rsidRDefault="007A385D" w:rsidP="00DE5E97">
            <w:pPr>
              <w:autoSpaceDE w:val="0"/>
              <w:autoSpaceDN w:val="0"/>
              <w:adjustRightInd w:val="0"/>
              <w:jc w:val="right"/>
              <w:outlineLvl w:val="2"/>
              <w:rPr>
                <w:rFonts w:ascii="Arial" w:hAnsi="Arial" w:cs="Arial"/>
                <w:sz w:val="16"/>
                <w:szCs w:val="16"/>
              </w:rPr>
            </w:pPr>
            <w:r w:rsidRPr="004B36FE">
              <w:rPr>
                <w:rFonts w:ascii="Arial" w:hAnsi="Arial" w:cs="Arial"/>
                <w:sz w:val="16"/>
                <w:szCs w:val="16"/>
              </w:rPr>
              <w:t>-</w:t>
            </w:r>
          </w:p>
        </w:tc>
        <w:tc>
          <w:tcPr>
            <w:tcW w:w="1701" w:type="dxa"/>
          </w:tcPr>
          <w:p w:rsidR="007A385D" w:rsidRPr="004B36FE" w:rsidRDefault="007A385D" w:rsidP="00DE5E97">
            <w:pPr>
              <w:autoSpaceDE w:val="0"/>
              <w:autoSpaceDN w:val="0"/>
              <w:adjustRightInd w:val="0"/>
              <w:jc w:val="right"/>
              <w:outlineLvl w:val="2"/>
              <w:rPr>
                <w:rFonts w:ascii="Arial" w:hAnsi="Arial" w:cs="Arial"/>
                <w:sz w:val="16"/>
                <w:szCs w:val="16"/>
              </w:rPr>
            </w:pPr>
            <w:r w:rsidRPr="004B36FE">
              <w:rPr>
                <w:rFonts w:ascii="Arial" w:hAnsi="Arial" w:cs="Arial"/>
                <w:sz w:val="16"/>
                <w:szCs w:val="16"/>
              </w:rPr>
              <w:t>-</w:t>
            </w:r>
          </w:p>
        </w:tc>
      </w:tr>
      <w:tr w:rsidR="007A385D" w:rsidRPr="004B36FE" w:rsidTr="007A385D">
        <w:tc>
          <w:tcPr>
            <w:tcW w:w="709" w:type="dxa"/>
            <w:vMerge/>
          </w:tcPr>
          <w:p w:rsidR="007A385D" w:rsidRPr="004B36FE" w:rsidRDefault="007A385D" w:rsidP="00DE5E97">
            <w:pPr>
              <w:autoSpaceDE w:val="0"/>
              <w:autoSpaceDN w:val="0"/>
              <w:adjustRightInd w:val="0"/>
              <w:outlineLvl w:val="2"/>
              <w:rPr>
                <w:rFonts w:ascii="Arial" w:hAnsi="Arial" w:cs="Arial"/>
                <w:sz w:val="16"/>
                <w:szCs w:val="16"/>
              </w:rPr>
            </w:pPr>
          </w:p>
        </w:tc>
        <w:tc>
          <w:tcPr>
            <w:tcW w:w="2410" w:type="dxa"/>
            <w:vMerge/>
          </w:tcPr>
          <w:p w:rsidR="007A385D" w:rsidRPr="004B36FE" w:rsidRDefault="007A385D" w:rsidP="00DE5E97">
            <w:pPr>
              <w:autoSpaceDE w:val="0"/>
              <w:autoSpaceDN w:val="0"/>
              <w:adjustRightInd w:val="0"/>
              <w:outlineLvl w:val="2"/>
              <w:rPr>
                <w:rFonts w:ascii="Arial" w:hAnsi="Arial" w:cs="Arial"/>
                <w:sz w:val="16"/>
                <w:szCs w:val="16"/>
              </w:rPr>
            </w:pPr>
          </w:p>
        </w:tc>
        <w:tc>
          <w:tcPr>
            <w:tcW w:w="3260" w:type="dxa"/>
          </w:tcPr>
          <w:p w:rsidR="007A385D" w:rsidRPr="004B36FE" w:rsidRDefault="007A385D" w:rsidP="00DE5E97">
            <w:pPr>
              <w:autoSpaceDE w:val="0"/>
              <w:autoSpaceDN w:val="0"/>
              <w:adjustRightInd w:val="0"/>
              <w:outlineLvl w:val="2"/>
              <w:rPr>
                <w:rFonts w:ascii="Arial" w:hAnsi="Arial" w:cs="Arial"/>
                <w:sz w:val="16"/>
                <w:szCs w:val="16"/>
              </w:rPr>
            </w:pPr>
            <w:r w:rsidRPr="004B36FE">
              <w:rPr>
                <w:rFonts w:ascii="Arial" w:hAnsi="Arial" w:cs="Arial"/>
                <w:sz w:val="16"/>
                <w:szCs w:val="16"/>
              </w:rPr>
              <w:t>соисполнителю 2</w:t>
            </w:r>
          </w:p>
        </w:tc>
        <w:tc>
          <w:tcPr>
            <w:tcW w:w="1134" w:type="dxa"/>
          </w:tcPr>
          <w:p w:rsidR="007A385D" w:rsidRPr="004B36FE" w:rsidRDefault="007A385D" w:rsidP="00DE5E97">
            <w:pPr>
              <w:autoSpaceDE w:val="0"/>
              <w:autoSpaceDN w:val="0"/>
              <w:adjustRightInd w:val="0"/>
              <w:jc w:val="right"/>
              <w:outlineLvl w:val="2"/>
              <w:rPr>
                <w:rFonts w:ascii="Arial" w:hAnsi="Arial" w:cs="Arial"/>
                <w:sz w:val="16"/>
                <w:szCs w:val="16"/>
              </w:rPr>
            </w:pPr>
            <w:r w:rsidRPr="004B36FE">
              <w:rPr>
                <w:rFonts w:ascii="Arial" w:hAnsi="Arial" w:cs="Arial"/>
                <w:sz w:val="16"/>
                <w:szCs w:val="16"/>
              </w:rPr>
              <w:t>1 772,37</w:t>
            </w:r>
          </w:p>
        </w:tc>
        <w:tc>
          <w:tcPr>
            <w:tcW w:w="1276" w:type="dxa"/>
          </w:tcPr>
          <w:p w:rsidR="007A385D" w:rsidRPr="004B36FE" w:rsidRDefault="007A385D" w:rsidP="00DE5E97">
            <w:pPr>
              <w:autoSpaceDE w:val="0"/>
              <w:autoSpaceDN w:val="0"/>
              <w:adjustRightInd w:val="0"/>
              <w:jc w:val="right"/>
              <w:outlineLvl w:val="2"/>
              <w:rPr>
                <w:rFonts w:ascii="Arial" w:hAnsi="Arial" w:cs="Arial"/>
                <w:sz w:val="16"/>
                <w:szCs w:val="16"/>
              </w:rPr>
            </w:pPr>
            <w:r w:rsidRPr="004B36FE">
              <w:rPr>
                <w:rFonts w:ascii="Arial" w:hAnsi="Arial" w:cs="Arial"/>
                <w:sz w:val="16"/>
                <w:szCs w:val="16"/>
              </w:rPr>
              <w:t>0,00</w:t>
            </w:r>
          </w:p>
        </w:tc>
        <w:tc>
          <w:tcPr>
            <w:tcW w:w="1701" w:type="dxa"/>
          </w:tcPr>
          <w:p w:rsidR="007A385D" w:rsidRPr="004B36FE" w:rsidRDefault="007A385D" w:rsidP="00DE5E97">
            <w:pPr>
              <w:autoSpaceDE w:val="0"/>
              <w:autoSpaceDN w:val="0"/>
              <w:adjustRightInd w:val="0"/>
              <w:jc w:val="right"/>
              <w:outlineLvl w:val="2"/>
              <w:rPr>
                <w:rFonts w:ascii="Arial" w:hAnsi="Arial" w:cs="Arial"/>
                <w:sz w:val="16"/>
                <w:szCs w:val="16"/>
              </w:rPr>
            </w:pPr>
            <w:r w:rsidRPr="004B36FE">
              <w:rPr>
                <w:rFonts w:ascii="Arial" w:hAnsi="Arial" w:cs="Arial"/>
                <w:sz w:val="16"/>
                <w:szCs w:val="16"/>
              </w:rPr>
              <w:t>0,00</w:t>
            </w:r>
          </w:p>
        </w:tc>
      </w:tr>
      <w:tr w:rsidR="007A385D" w:rsidRPr="004B36FE" w:rsidTr="007A385D">
        <w:tc>
          <w:tcPr>
            <w:tcW w:w="709" w:type="dxa"/>
            <w:vMerge/>
          </w:tcPr>
          <w:p w:rsidR="007A385D" w:rsidRPr="004B36FE" w:rsidRDefault="007A385D" w:rsidP="00DE5E97">
            <w:pPr>
              <w:autoSpaceDE w:val="0"/>
              <w:autoSpaceDN w:val="0"/>
              <w:adjustRightInd w:val="0"/>
              <w:outlineLvl w:val="2"/>
              <w:rPr>
                <w:rFonts w:ascii="Arial" w:hAnsi="Arial" w:cs="Arial"/>
                <w:sz w:val="16"/>
                <w:szCs w:val="16"/>
              </w:rPr>
            </w:pPr>
          </w:p>
        </w:tc>
        <w:tc>
          <w:tcPr>
            <w:tcW w:w="2410" w:type="dxa"/>
            <w:vMerge/>
          </w:tcPr>
          <w:p w:rsidR="007A385D" w:rsidRPr="004B36FE" w:rsidRDefault="007A385D" w:rsidP="00DE5E97">
            <w:pPr>
              <w:autoSpaceDE w:val="0"/>
              <w:autoSpaceDN w:val="0"/>
              <w:adjustRightInd w:val="0"/>
              <w:outlineLvl w:val="2"/>
              <w:rPr>
                <w:rFonts w:ascii="Arial" w:hAnsi="Arial" w:cs="Arial"/>
                <w:sz w:val="16"/>
                <w:szCs w:val="16"/>
              </w:rPr>
            </w:pPr>
          </w:p>
        </w:tc>
        <w:tc>
          <w:tcPr>
            <w:tcW w:w="3260" w:type="dxa"/>
          </w:tcPr>
          <w:p w:rsidR="007A385D" w:rsidRPr="004B36FE" w:rsidRDefault="007A385D" w:rsidP="00DE5E97">
            <w:pPr>
              <w:autoSpaceDE w:val="0"/>
              <w:autoSpaceDN w:val="0"/>
              <w:adjustRightInd w:val="0"/>
              <w:outlineLvl w:val="2"/>
              <w:rPr>
                <w:rFonts w:ascii="Arial" w:hAnsi="Arial" w:cs="Arial"/>
                <w:sz w:val="16"/>
                <w:szCs w:val="16"/>
              </w:rPr>
            </w:pPr>
            <w:r w:rsidRPr="004B36FE">
              <w:rPr>
                <w:rFonts w:ascii="Arial" w:hAnsi="Arial" w:cs="Arial"/>
                <w:sz w:val="16"/>
                <w:szCs w:val="16"/>
              </w:rPr>
              <w:t>средства местного бюджета</w:t>
            </w:r>
          </w:p>
        </w:tc>
        <w:tc>
          <w:tcPr>
            <w:tcW w:w="1134" w:type="dxa"/>
          </w:tcPr>
          <w:p w:rsidR="007A385D" w:rsidRPr="004B36FE" w:rsidRDefault="007A385D" w:rsidP="00DE5E97">
            <w:pPr>
              <w:autoSpaceDE w:val="0"/>
              <w:autoSpaceDN w:val="0"/>
              <w:adjustRightInd w:val="0"/>
              <w:jc w:val="right"/>
              <w:outlineLvl w:val="2"/>
              <w:rPr>
                <w:rFonts w:ascii="Arial" w:hAnsi="Arial" w:cs="Arial"/>
                <w:sz w:val="16"/>
                <w:szCs w:val="16"/>
              </w:rPr>
            </w:pPr>
            <w:r w:rsidRPr="004B36FE">
              <w:rPr>
                <w:rFonts w:ascii="Arial" w:hAnsi="Arial" w:cs="Arial"/>
                <w:sz w:val="16"/>
                <w:szCs w:val="16"/>
              </w:rPr>
              <w:t>759,59</w:t>
            </w:r>
          </w:p>
        </w:tc>
        <w:tc>
          <w:tcPr>
            <w:tcW w:w="1276" w:type="dxa"/>
          </w:tcPr>
          <w:p w:rsidR="007A385D" w:rsidRPr="004B36FE" w:rsidRDefault="007A385D" w:rsidP="00DE5E97">
            <w:pPr>
              <w:autoSpaceDE w:val="0"/>
              <w:autoSpaceDN w:val="0"/>
              <w:adjustRightInd w:val="0"/>
              <w:jc w:val="right"/>
              <w:outlineLvl w:val="2"/>
              <w:rPr>
                <w:rFonts w:ascii="Arial" w:hAnsi="Arial" w:cs="Arial"/>
                <w:sz w:val="16"/>
                <w:szCs w:val="16"/>
              </w:rPr>
            </w:pPr>
            <w:r w:rsidRPr="004B36FE">
              <w:rPr>
                <w:rFonts w:ascii="Arial" w:hAnsi="Arial" w:cs="Arial"/>
                <w:sz w:val="16"/>
                <w:szCs w:val="16"/>
              </w:rPr>
              <w:t>0,00</w:t>
            </w:r>
          </w:p>
        </w:tc>
        <w:tc>
          <w:tcPr>
            <w:tcW w:w="1701" w:type="dxa"/>
          </w:tcPr>
          <w:p w:rsidR="007A385D" w:rsidRPr="004B36FE" w:rsidRDefault="007A385D" w:rsidP="00DE5E97">
            <w:pPr>
              <w:autoSpaceDE w:val="0"/>
              <w:autoSpaceDN w:val="0"/>
              <w:adjustRightInd w:val="0"/>
              <w:jc w:val="right"/>
              <w:outlineLvl w:val="2"/>
              <w:rPr>
                <w:rFonts w:ascii="Arial" w:hAnsi="Arial" w:cs="Arial"/>
                <w:sz w:val="16"/>
                <w:szCs w:val="16"/>
              </w:rPr>
            </w:pPr>
            <w:r w:rsidRPr="004B36FE">
              <w:rPr>
                <w:rFonts w:ascii="Arial" w:hAnsi="Arial" w:cs="Arial"/>
                <w:sz w:val="16"/>
                <w:szCs w:val="16"/>
              </w:rPr>
              <w:t>0,00</w:t>
            </w:r>
          </w:p>
        </w:tc>
      </w:tr>
      <w:tr w:rsidR="007A385D" w:rsidRPr="004B36FE" w:rsidTr="007A385D">
        <w:tc>
          <w:tcPr>
            <w:tcW w:w="709" w:type="dxa"/>
            <w:vMerge/>
          </w:tcPr>
          <w:p w:rsidR="007A385D" w:rsidRPr="004B36FE" w:rsidRDefault="007A385D" w:rsidP="00DE5E97">
            <w:pPr>
              <w:autoSpaceDE w:val="0"/>
              <w:autoSpaceDN w:val="0"/>
              <w:adjustRightInd w:val="0"/>
              <w:outlineLvl w:val="2"/>
              <w:rPr>
                <w:rFonts w:ascii="Arial" w:hAnsi="Arial" w:cs="Arial"/>
                <w:sz w:val="16"/>
                <w:szCs w:val="16"/>
              </w:rPr>
            </w:pPr>
          </w:p>
        </w:tc>
        <w:tc>
          <w:tcPr>
            <w:tcW w:w="2410" w:type="dxa"/>
            <w:vMerge/>
          </w:tcPr>
          <w:p w:rsidR="007A385D" w:rsidRPr="004B36FE" w:rsidRDefault="007A385D" w:rsidP="00DE5E97">
            <w:pPr>
              <w:autoSpaceDE w:val="0"/>
              <w:autoSpaceDN w:val="0"/>
              <w:adjustRightInd w:val="0"/>
              <w:outlineLvl w:val="2"/>
              <w:rPr>
                <w:rFonts w:ascii="Arial" w:hAnsi="Arial" w:cs="Arial"/>
                <w:sz w:val="16"/>
                <w:szCs w:val="16"/>
              </w:rPr>
            </w:pPr>
          </w:p>
        </w:tc>
        <w:tc>
          <w:tcPr>
            <w:tcW w:w="3260" w:type="dxa"/>
          </w:tcPr>
          <w:p w:rsidR="007A385D" w:rsidRPr="004B36FE" w:rsidRDefault="007A385D" w:rsidP="00DE5E97">
            <w:pPr>
              <w:autoSpaceDE w:val="0"/>
              <w:autoSpaceDN w:val="0"/>
              <w:adjustRightInd w:val="0"/>
              <w:outlineLvl w:val="2"/>
              <w:rPr>
                <w:rFonts w:ascii="Arial" w:hAnsi="Arial" w:cs="Arial"/>
                <w:sz w:val="16"/>
                <w:szCs w:val="16"/>
              </w:rPr>
            </w:pPr>
            <w:r w:rsidRPr="004B36FE">
              <w:rPr>
                <w:rFonts w:ascii="Arial" w:hAnsi="Arial" w:cs="Arial"/>
                <w:sz w:val="16"/>
                <w:szCs w:val="16"/>
              </w:rPr>
              <w:t>в т.ч. предусмотренные:</w:t>
            </w:r>
          </w:p>
        </w:tc>
        <w:tc>
          <w:tcPr>
            <w:tcW w:w="1134" w:type="dxa"/>
          </w:tcPr>
          <w:p w:rsidR="007A385D" w:rsidRPr="004B36FE" w:rsidRDefault="007A385D" w:rsidP="00DE5E97">
            <w:pPr>
              <w:autoSpaceDE w:val="0"/>
              <w:autoSpaceDN w:val="0"/>
              <w:adjustRightInd w:val="0"/>
              <w:jc w:val="right"/>
              <w:outlineLvl w:val="2"/>
              <w:rPr>
                <w:rFonts w:ascii="Arial" w:hAnsi="Arial" w:cs="Arial"/>
                <w:sz w:val="16"/>
                <w:szCs w:val="16"/>
              </w:rPr>
            </w:pPr>
          </w:p>
        </w:tc>
        <w:tc>
          <w:tcPr>
            <w:tcW w:w="1276" w:type="dxa"/>
          </w:tcPr>
          <w:p w:rsidR="007A385D" w:rsidRPr="004B36FE" w:rsidRDefault="007A385D" w:rsidP="00DE5E97">
            <w:pPr>
              <w:autoSpaceDE w:val="0"/>
              <w:autoSpaceDN w:val="0"/>
              <w:adjustRightInd w:val="0"/>
              <w:jc w:val="right"/>
              <w:outlineLvl w:val="2"/>
              <w:rPr>
                <w:rFonts w:ascii="Arial" w:hAnsi="Arial" w:cs="Arial"/>
                <w:sz w:val="16"/>
                <w:szCs w:val="16"/>
              </w:rPr>
            </w:pPr>
          </w:p>
        </w:tc>
        <w:tc>
          <w:tcPr>
            <w:tcW w:w="1701" w:type="dxa"/>
          </w:tcPr>
          <w:p w:rsidR="007A385D" w:rsidRPr="004B36FE" w:rsidRDefault="007A385D" w:rsidP="00DE5E97">
            <w:pPr>
              <w:autoSpaceDE w:val="0"/>
              <w:autoSpaceDN w:val="0"/>
              <w:adjustRightInd w:val="0"/>
              <w:jc w:val="right"/>
              <w:outlineLvl w:val="2"/>
              <w:rPr>
                <w:rFonts w:ascii="Arial" w:hAnsi="Arial" w:cs="Arial"/>
                <w:sz w:val="16"/>
                <w:szCs w:val="16"/>
              </w:rPr>
            </w:pPr>
          </w:p>
        </w:tc>
      </w:tr>
      <w:tr w:rsidR="007A385D" w:rsidRPr="004B36FE" w:rsidTr="007A385D">
        <w:tc>
          <w:tcPr>
            <w:tcW w:w="709" w:type="dxa"/>
            <w:vMerge/>
          </w:tcPr>
          <w:p w:rsidR="007A385D" w:rsidRPr="004B36FE" w:rsidRDefault="007A385D" w:rsidP="00DE5E97">
            <w:pPr>
              <w:autoSpaceDE w:val="0"/>
              <w:autoSpaceDN w:val="0"/>
              <w:adjustRightInd w:val="0"/>
              <w:outlineLvl w:val="2"/>
              <w:rPr>
                <w:rFonts w:ascii="Arial" w:hAnsi="Arial" w:cs="Arial"/>
                <w:sz w:val="16"/>
                <w:szCs w:val="16"/>
              </w:rPr>
            </w:pPr>
          </w:p>
        </w:tc>
        <w:tc>
          <w:tcPr>
            <w:tcW w:w="2410" w:type="dxa"/>
            <w:vMerge/>
          </w:tcPr>
          <w:p w:rsidR="007A385D" w:rsidRPr="004B36FE" w:rsidRDefault="007A385D" w:rsidP="00DE5E97">
            <w:pPr>
              <w:autoSpaceDE w:val="0"/>
              <w:autoSpaceDN w:val="0"/>
              <w:adjustRightInd w:val="0"/>
              <w:outlineLvl w:val="2"/>
              <w:rPr>
                <w:rFonts w:ascii="Arial" w:hAnsi="Arial" w:cs="Arial"/>
                <w:sz w:val="16"/>
                <w:szCs w:val="16"/>
              </w:rPr>
            </w:pPr>
          </w:p>
        </w:tc>
        <w:tc>
          <w:tcPr>
            <w:tcW w:w="3260" w:type="dxa"/>
          </w:tcPr>
          <w:p w:rsidR="007A385D" w:rsidRPr="004B36FE" w:rsidRDefault="007A385D" w:rsidP="00DE5E97">
            <w:pPr>
              <w:autoSpaceDE w:val="0"/>
              <w:autoSpaceDN w:val="0"/>
              <w:adjustRightInd w:val="0"/>
              <w:outlineLvl w:val="2"/>
              <w:rPr>
                <w:rFonts w:ascii="Arial" w:hAnsi="Arial" w:cs="Arial"/>
                <w:sz w:val="16"/>
                <w:szCs w:val="16"/>
              </w:rPr>
            </w:pPr>
            <w:r w:rsidRPr="004B36FE">
              <w:rPr>
                <w:rFonts w:ascii="Arial" w:hAnsi="Arial" w:cs="Arial"/>
                <w:sz w:val="16"/>
                <w:szCs w:val="16"/>
              </w:rPr>
              <w:t>ответственному исполнителю</w:t>
            </w:r>
          </w:p>
        </w:tc>
        <w:tc>
          <w:tcPr>
            <w:tcW w:w="1134" w:type="dxa"/>
          </w:tcPr>
          <w:p w:rsidR="007A385D" w:rsidRPr="004B36FE" w:rsidRDefault="007A385D" w:rsidP="00DE5E97">
            <w:pPr>
              <w:autoSpaceDE w:val="0"/>
              <w:autoSpaceDN w:val="0"/>
              <w:adjustRightInd w:val="0"/>
              <w:jc w:val="right"/>
              <w:outlineLvl w:val="2"/>
              <w:rPr>
                <w:rFonts w:ascii="Arial" w:hAnsi="Arial" w:cs="Arial"/>
                <w:sz w:val="16"/>
                <w:szCs w:val="16"/>
              </w:rPr>
            </w:pPr>
            <w:r w:rsidRPr="004B36FE">
              <w:rPr>
                <w:rFonts w:ascii="Arial" w:hAnsi="Arial" w:cs="Arial"/>
                <w:sz w:val="16"/>
                <w:szCs w:val="16"/>
              </w:rPr>
              <w:t>-</w:t>
            </w:r>
          </w:p>
        </w:tc>
        <w:tc>
          <w:tcPr>
            <w:tcW w:w="1276" w:type="dxa"/>
          </w:tcPr>
          <w:p w:rsidR="007A385D" w:rsidRPr="004B36FE" w:rsidRDefault="007A385D" w:rsidP="00DE5E97">
            <w:pPr>
              <w:autoSpaceDE w:val="0"/>
              <w:autoSpaceDN w:val="0"/>
              <w:adjustRightInd w:val="0"/>
              <w:jc w:val="right"/>
              <w:outlineLvl w:val="2"/>
              <w:rPr>
                <w:rFonts w:ascii="Arial" w:hAnsi="Arial" w:cs="Arial"/>
                <w:sz w:val="16"/>
                <w:szCs w:val="16"/>
              </w:rPr>
            </w:pPr>
            <w:r w:rsidRPr="004B36FE">
              <w:rPr>
                <w:rFonts w:ascii="Arial" w:hAnsi="Arial" w:cs="Arial"/>
                <w:sz w:val="16"/>
                <w:szCs w:val="16"/>
              </w:rPr>
              <w:t>-</w:t>
            </w:r>
          </w:p>
        </w:tc>
        <w:tc>
          <w:tcPr>
            <w:tcW w:w="1701" w:type="dxa"/>
          </w:tcPr>
          <w:p w:rsidR="007A385D" w:rsidRPr="004B36FE" w:rsidRDefault="007A385D" w:rsidP="00DE5E97">
            <w:pPr>
              <w:autoSpaceDE w:val="0"/>
              <w:autoSpaceDN w:val="0"/>
              <w:adjustRightInd w:val="0"/>
              <w:jc w:val="right"/>
              <w:outlineLvl w:val="2"/>
              <w:rPr>
                <w:rFonts w:ascii="Arial" w:hAnsi="Arial" w:cs="Arial"/>
                <w:sz w:val="16"/>
                <w:szCs w:val="16"/>
              </w:rPr>
            </w:pPr>
            <w:r w:rsidRPr="004B36FE">
              <w:rPr>
                <w:rFonts w:ascii="Arial" w:hAnsi="Arial" w:cs="Arial"/>
                <w:sz w:val="16"/>
                <w:szCs w:val="16"/>
              </w:rPr>
              <w:t>-</w:t>
            </w:r>
          </w:p>
        </w:tc>
      </w:tr>
      <w:tr w:rsidR="007A385D" w:rsidRPr="004B36FE" w:rsidTr="007A385D">
        <w:tc>
          <w:tcPr>
            <w:tcW w:w="709" w:type="dxa"/>
            <w:vMerge/>
          </w:tcPr>
          <w:p w:rsidR="007A385D" w:rsidRPr="004B36FE" w:rsidRDefault="007A385D" w:rsidP="00DE5E97">
            <w:pPr>
              <w:autoSpaceDE w:val="0"/>
              <w:autoSpaceDN w:val="0"/>
              <w:adjustRightInd w:val="0"/>
              <w:outlineLvl w:val="2"/>
              <w:rPr>
                <w:rFonts w:ascii="Arial" w:hAnsi="Arial" w:cs="Arial"/>
                <w:sz w:val="16"/>
                <w:szCs w:val="16"/>
              </w:rPr>
            </w:pPr>
          </w:p>
        </w:tc>
        <w:tc>
          <w:tcPr>
            <w:tcW w:w="2410" w:type="dxa"/>
            <w:vMerge/>
          </w:tcPr>
          <w:p w:rsidR="007A385D" w:rsidRPr="004B36FE" w:rsidRDefault="007A385D" w:rsidP="00DE5E97">
            <w:pPr>
              <w:autoSpaceDE w:val="0"/>
              <w:autoSpaceDN w:val="0"/>
              <w:adjustRightInd w:val="0"/>
              <w:outlineLvl w:val="2"/>
              <w:rPr>
                <w:rFonts w:ascii="Arial" w:hAnsi="Arial" w:cs="Arial"/>
                <w:sz w:val="16"/>
                <w:szCs w:val="16"/>
              </w:rPr>
            </w:pPr>
          </w:p>
        </w:tc>
        <w:tc>
          <w:tcPr>
            <w:tcW w:w="3260" w:type="dxa"/>
          </w:tcPr>
          <w:p w:rsidR="007A385D" w:rsidRPr="004B36FE" w:rsidRDefault="007A385D" w:rsidP="00DE5E97">
            <w:pPr>
              <w:autoSpaceDE w:val="0"/>
              <w:autoSpaceDN w:val="0"/>
              <w:adjustRightInd w:val="0"/>
              <w:outlineLvl w:val="2"/>
              <w:rPr>
                <w:rFonts w:ascii="Arial" w:hAnsi="Arial" w:cs="Arial"/>
                <w:sz w:val="16"/>
                <w:szCs w:val="16"/>
              </w:rPr>
            </w:pPr>
            <w:r w:rsidRPr="004B36FE">
              <w:rPr>
                <w:rFonts w:ascii="Arial" w:hAnsi="Arial" w:cs="Arial"/>
                <w:sz w:val="16"/>
                <w:szCs w:val="16"/>
              </w:rPr>
              <w:t>соисполнителю 1</w:t>
            </w:r>
          </w:p>
        </w:tc>
        <w:tc>
          <w:tcPr>
            <w:tcW w:w="1134" w:type="dxa"/>
          </w:tcPr>
          <w:p w:rsidR="007A385D" w:rsidRPr="004B36FE" w:rsidRDefault="007A385D" w:rsidP="00DE5E97">
            <w:pPr>
              <w:autoSpaceDE w:val="0"/>
              <w:autoSpaceDN w:val="0"/>
              <w:adjustRightInd w:val="0"/>
              <w:jc w:val="right"/>
              <w:outlineLvl w:val="2"/>
              <w:rPr>
                <w:rFonts w:ascii="Arial" w:hAnsi="Arial" w:cs="Arial"/>
                <w:sz w:val="16"/>
                <w:szCs w:val="16"/>
              </w:rPr>
            </w:pPr>
            <w:r w:rsidRPr="004B36FE">
              <w:rPr>
                <w:rFonts w:ascii="Arial" w:hAnsi="Arial" w:cs="Arial"/>
                <w:sz w:val="16"/>
                <w:szCs w:val="16"/>
              </w:rPr>
              <w:t>-</w:t>
            </w:r>
          </w:p>
        </w:tc>
        <w:tc>
          <w:tcPr>
            <w:tcW w:w="1276" w:type="dxa"/>
          </w:tcPr>
          <w:p w:rsidR="007A385D" w:rsidRPr="004B36FE" w:rsidRDefault="007A385D" w:rsidP="00DE5E97">
            <w:pPr>
              <w:autoSpaceDE w:val="0"/>
              <w:autoSpaceDN w:val="0"/>
              <w:adjustRightInd w:val="0"/>
              <w:jc w:val="right"/>
              <w:outlineLvl w:val="2"/>
              <w:rPr>
                <w:rFonts w:ascii="Arial" w:hAnsi="Arial" w:cs="Arial"/>
                <w:sz w:val="16"/>
                <w:szCs w:val="16"/>
              </w:rPr>
            </w:pPr>
            <w:r w:rsidRPr="004B36FE">
              <w:rPr>
                <w:rFonts w:ascii="Arial" w:hAnsi="Arial" w:cs="Arial"/>
                <w:sz w:val="16"/>
                <w:szCs w:val="16"/>
              </w:rPr>
              <w:t>-</w:t>
            </w:r>
          </w:p>
        </w:tc>
        <w:tc>
          <w:tcPr>
            <w:tcW w:w="1701" w:type="dxa"/>
          </w:tcPr>
          <w:p w:rsidR="007A385D" w:rsidRPr="004B36FE" w:rsidRDefault="007A385D" w:rsidP="00DE5E97">
            <w:pPr>
              <w:autoSpaceDE w:val="0"/>
              <w:autoSpaceDN w:val="0"/>
              <w:adjustRightInd w:val="0"/>
              <w:jc w:val="right"/>
              <w:outlineLvl w:val="2"/>
              <w:rPr>
                <w:rFonts w:ascii="Arial" w:hAnsi="Arial" w:cs="Arial"/>
                <w:sz w:val="16"/>
                <w:szCs w:val="16"/>
              </w:rPr>
            </w:pPr>
            <w:r w:rsidRPr="004B36FE">
              <w:rPr>
                <w:rFonts w:ascii="Arial" w:hAnsi="Arial" w:cs="Arial"/>
                <w:sz w:val="16"/>
                <w:szCs w:val="16"/>
              </w:rPr>
              <w:t>-</w:t>
            </w:r>
          </w:p>
        </w:tc>
      </w:tr>
      <w:tr w:rsidR="007A385D" w:rsidRPr="004B36FE" w:rsidTr="007A385D">
        <w:tc>
          <w:tcPr>
            <w:tcW w:w="709" w:type="dxa"/>
            <w:vMerge/>
          </w:tcPr>
          <w:p w:rsidR="007A385D" w:rsidRPr="004B36FE" w:rsidRDefault="007A385D" w:rsidP="00DE5E97">
            <w:pPr>
              <w:autoSpaceDE w:val="0"/>
              <w:autoSpaceDN w:val="0"/>
              <w:adjustRightInd w:val="0"/>
              <w:outlineLvl w:val="2"/>
              <w:rPr>
                <w:rFonts w:ascii="Arial" w:hAnsi="Arial" w:cs="Arial"/>
                <w:sz w:val="16"/>
                <w:szCs w:val="16"/>
              </w:rPr>
            </w:pPr>
          </w:p>
        </w:tc>
        <w:tc>
          <w:tcPr>
            <w:tcW w:w="2410" w:type="dxa"/>
            <w:vMerge/>
          </w:tcPr>
          <w:p w:rsidR="007A385D" w:rsidRPr="004B36FE" w:rsidRDefault="007A385D" w:rsidP="00DE5E97">
            <w:pPr>
              <w:autoSpaceDE w:val="0"/>
              <w:autoSpaceDN w:val="0"/>
              <w:adjustRightInd w:val="0"/>
              <w:outlineLvl w:val="2"/>
              <w:rPr>
                <w:rFonts w:ascii="Arial" w:hAnsi="Arial" w:cs="Arial"/>
                <w:sz w:val="16"/>
                <w:szCs w:val="16"/>
              </w:rPr>
            </w:pPr>
          </w:p>
        </w:tc>
        <w:tc>
          <w:tcPr>
            <w:tcW w:w="3260" w:type="dxa"/>
          </w:tcPr>
          <w:p w:rsidR="007A385D" w:rsidRPr="004B36FE" w:rsidRDefault="007A385D" w:rsidP="00DE5E97">
            <w:pPr>
              <w:autoSpaceDE w:val="0"/>
              <w:autoSpaceDN w:val="0"/>
              <w:adjustRightInd w:val="0"/>
              <w:outlineLvl w:val="2"/>
              <w:rPr>
                <w:rFonts w:ascii="Arial" w:hAnsi="Arial" w:cs="Arial"/>
                <w:sz w:val="16"/>
                <w:szCs w:val="16"/>
              </w:rPr>
            </w:pPr>
            <w:r w:rsidRPr="004B36FE">
              <w:rPr>
                <w:rFonts w:ascii="Arial" w:hAnsi="Arial" w:cs="Arial"/>
                <w:sz w:val="16"/>
                <w:szCs w:val="16"/>
              </w:rPr>
              <w:t>соисполнителю 2</w:t>
            </w:r>
          </w:p>
        </w:tc>
        <w:tc>
          <w:tcPr>
            <w:tcW w:w="1134" w:type="dxa"/>
          </w:tcPr>
          <w:p w:rsidR="007A385D" w:rsidRPr="004B36FE" w:rsidRDefault="007A385D" w:rsidP="00DE5E97">
            <w:pPr>
              <w:autoSpaceDE w:val="0"/>
              <w:autoSpaceDN w:val="0"/>
              <w:adjustRightInd w:val="0"/>
              <w:jc w:val="right"/>
              <w:outlineLvl w:val="2"/>
              <w:rPr>
                <w:rFonts w:ascii="Arial" w:hAnsi="Arial" w:cs="Arial"/>
                <w:sz w:val="16"/>
                <w:szCs w:val="16"/>
              </w:rPr>
            </w:pPr>
            <w:r w:rsidRPr="004B36FE">
              <w:rPr>
                <w:rFonts w:ascii="Arial" w:hAnsi="Arial" w:cs="Arial"/>
                <w:sz w:val="16"/>
                <w:szCs w:val="16"/>
              </w:rPr>
              <w:t>759,59</w:t>
            </w:r>
          </w:p>
        </w:tc>
        <w:tc>
          <w:tcPr>
            <w:tcW w:w="1276" w:type="dxa"/>
          </w:tcPr>
          <w:p w:rsidR="007A385D" w:rsidRPr="004B36FE" w:rsidRDefault="007A385D" w:rsidP="00DE5E97">
            <w:pPr>
              <w:autoSpaceDE w:val="0"/>
              <w:autoSpaceDN w:val="0"/>
              <w:adjustRightInd w:val="0"/>
              <w:jc w:val="right"/>
              <w:outlineLvl w:val="2"/>
              <w:rPr>
                <w:rFonts w:ascii="Arial" w:hAnsi="Arial" w:cs="Arial"/>
                <w:sz w:val="16"/>
                <w:szCs w:val="16"/>
              </w:rPr>
            </w:pPr>
            <w:r w:rsidRPr="004B36FE">
              <w:rPr>
                <w:rFonts w:ascii="Arial" w:hAnsi="Arial" w:cs="Arial"/>
                <w:sz w:val="16"/>
                <w:szCs w:val="16"/>
              </w:rPr>
              <w:t>0,00</w:t>
            </w:r>
          </w:p>
        </w:tc>
        <w:tc>
          <w:tcPr>
            <w:tcW w:w="1701" w:type="dxa"/>
          </w:tcPr>
          <w:p w:rsidR="007A385D" w:rsidRPr="004B36FE" w:rsidRDefault="007A385D" w:rsidP="00DE5E97">
            <w:pPr>
              <w:autoSpaceDE w:val="0"/>
              <w:autoSpaceDN w:val="0"/>
              <w:adjustRightInd w:val="0"/>
              <w:jc w:val="right"/>
              <w:outlineLvl w:val="2"/>
              <w:rPr>
                <w:rFonts w:ascii="Arial" w:hAnsi="Arial" w:cs="Arial"/>
                <w:sz w:val="16"/>
                <w:szCs w:val="16"/>
              </w:rPr>
            </w:pPr>
            <w:r w:rsidRPr="004B36FE">
              <w:rPr>
                <w:rFonts w:ascii="Arial" w:hAnsi="Arial" w:cs="Arial"/>
                <w:sz w:val="16"/>
                <w:szCs w:val="16"/>
              </w:rPr>
              <w:t>0,00</w:t>
            </w:r>
          </w:p>
        </w:tc>
      </w:tr>
      <w:tr w:rsidR="007A385D" w:rsidRPr="004B36FE" w:rsidTr="007A385D">
        <w:tc>
          <w:tcPr>
            <w:tcW w:w="709" w:type="dxa"/>
            <w:vMerge/>
          </w:tcPr>
          <w:p w:rsidR="007A385D" w:rsidRPr="004B36FE" w:rsidRDefault="007A385D" w:rsidP="00DE5E97">
            <w:pPr>
              <w:autoSpaceDE w:val="0"/>
              <w:autoSpaceDN w:val="0"/>
              <w:adjustRightInd w:val="0"/>
              <w:outlineLvl w:val="2"/>
              <w:rPr>
                <w:rFonts w:ascii="Arial" w:hAnsi="Arial" w:cs="Arial"/>
                <w:sz w:val="16"/>
                <w:szCs w:val="16"/>
              </w:rPr>
            </w:pPr>
          </w:p>
        </w:tc>
        <w:tc>
          <w:tcPr>
            <w:tcW w:w="2410" w:type="dxa"/>
            <w:vMerge/>
          </w:tcPr>
          <w:p w:rsidR="007A385D" w:rsidRPr="004B36FE" w:rsidRDefault="007A385D" w:rsidP="00DE5E97">
            <w:pPr>
              <w:autoSpaceDE w:val="0"/>
              <w:autoSpaceDN w:val="0"/>
              <w:adjustRightInd w:val="0"/>
              <w:outlineLvl w:val="2"/>
              <w:rPr>
                <w:rFonts w:ascii="Arial" w:hAnsi="Arial" w:cs="Arial"/>
                <w:sz w:val="16"/>
                <w:szCs w:val="16"/>
              </w:rPr>
            </w:pPr>
          </w:p>
        </w:tc>
        <w:tc>
          <w:tcPr>
            <w:tcW w:w="3260" w:type="dxa"/>
          </w:tcPr>
          <w:p w:rsidR="007A385D" w:rsidRPr="004B36FE" w:rsidRDefault="007A385D" w:rsidP="00DE5E97">
            <w:pPr>
              <w:autoSpaceDE w:val="0"/>
              <w:autoSpaceDN w:val="0"/>
              <w:adjustRightInd w:val="0"/>
              <w:outlineLvl w:val="2"/>
              <w:rPr>
                <w:rFonts w:ascii="Arial" w:hAnsi="Arial" w:cs="Arial"/>
                <w:sz w:val="16"/>
                <w:szCs w:val="16"/>
              </w:rPr>
            </w:pPr>
            <w:r w:rsidRPr="004B36FE">
              <w:rPr>
                <w:rFonts w:ascii="Arial" w:hAnsi="Arial" w:cs="Arial"/>
                <w:sz w:val="16"/>
                <w:szCs w:val="16"/>
              </w:rPr>
              <w:t>средства юридических лиц</w:t>
            </w:r>
          </w:p>
        </w:tc>
        <w:tc>
          <w:tcPr>
            <w:tcW w:w="1134" w:type="dxa"/>
          </w:tcPr>
          <w:p w:rsidR="007A385D" w:rsidRPr="004B36FE" w:rsidRDefault="007A385D" w:rsidP="00DE5E97">
            <w:pPr>
              <w:autoSpaceDE w:val="0"/>
              <w:autoSpaceDN w:val="0"/>
              <w:adjustRightInd w:val="0"/>
              <w:jc w:val="right"/>
              <w:outlineLvl w:val="2"/>
              <w:rPr>
                <w:rFonts w:ascii="Arial" w:hAnsi="Arial" w:cs="Arial"/>
                <w:sz w:val="16"/>
                <w:szCs w:val="16"/>
              </w:rPr>
            </w:pPr>
            <w:r w:rsidRPr="004B36FE">
              <w:rPr>
                <w:rFonts w:ascii="Arial" w:hAnsi="Arial" w:cs="Arial"/>
                <w:sz w:val="16"/>
                <w:szCs w:val="16"/>
              </w:rPr>
              <w:t>-</w:t>
            </w:r>
          </w:p>
        </w:tc>
        <w:tc>
          <w:tcPr>
            <w:tcW w:w="1276" w:type="dxa"/>
          </w:tcPr>
          <w:p w:rsidR="007A385D" w:rsidRPr="004B36FE" w:rsidRDefault="007A385D" w:rsidP="00DE5E97">
            <w:pPr>
              <w:autoSpaceDE w:val="0"/>
              <w:autoSpaceDN w:val="0"/>
              <w:adjustRightInd w:val="0"/>
              <w:jc w:val="right"/>
              <w:outlineLvl w:val="2"/>
              <w:rPr>
                <w:rFonts w:ascii="Arial" w:hAnsi="Arial" w:cs="Arial"/>
                <w:sz w:val="16"/>
                <w:szCs w:val="16"/>
              </w:rPr>
            </w:pPr>
            <w:r w:rsidRPr="004B36FE">
              <w:rPr>
                <w:rFonts w:ascii="Arial" w:hAnsi="Arial" w:cs="Arial"/>
                <w:sz w:val="16"/>
                <w:szCs w:val="16"/>
              </w:rPr>
              <w:t>-</w:t>
            </w:r>
          </w:p>
        </w:tc>
        <w:tc>
          <w:tcPr>
            <w:tcW w:w="1701" w:type="dxa"/>
          </w:tcPr>
          <w:p w:rsidR="007A385D" w:rsidRPr="004B36FE" w:rsidRDefault="007A385D" w:rsidP="00DE5E97">
            <w:pPr>
              <w:autoSpaceDE w:val="0"/>
              <w:autoSpaceDN w:val="0"/>
              <w:adjustRightInd w:val="0"/>
              <w:jc w:val="right"/>
              <w:outlineLvl w:val="2"/>
              <w:rPr>
                <w:rFonts w:ascii="Arial" w:hAnsi="Arial" w:cs="Arial"/>
                <w:sz w:val="16"/>
                <w:szCs w:val="16"/>
              </w:rPr>
            </w:pPr>
            <w:r w:rsidRPr="004B36FE">
              <w:rPr>
                <w:rFonts w:ascii="Arial" w:hAnsi="Arial" w:cs="Arial"/>
                <w:sz w:val="16"/>
                <w:szCs w:val="16"/>
              </w:rPr>
              <w:t>-</w:t>
            </w:r>
          </w:p>
        </w:tc>
      </w:tr>
      <w:tr w:rsidR="007A385D" w:rsidRPr="004B36FE" w:rsidTr="007A385D">
        <w:tc>
          <w:tcPr>
            <w:tcW w:w="709" w:type="dxa"/>
            <w:vMerge w:val="restart"/>
          </w:tcPr>
          <w:p w:rsidR="007A385D" w:rsidRPr="004B36FE" w:rsidRDefault="007A385D" w:rsidP="00DE5E97">
            <w:pPr>
              <w:autoSpaceDE w:val="0"/>
              <w:autoSpaceDN w:val="0"/>
              <w:adjustRightInd w:val="0"/>
              <w:outlineLvl w:val="2"/>
              <w:rPr>
                <w:rFonts w:ascii="Arial" w:hAnsi="Arial" w:cs="Arial"/>
                <w:sz w:val="16"/>
                <w:szCs w:val="16"/>
              </w:rPr>
            </w:pPr>
            <w:r w:rsidRPr="004B36FE">
              <w:rPr>
                <w:rFonts w:ascii="Arial" w:hAnsi="Arial" w:cs="Arial"/>
                <w:sz w:val="16"/>
                <w:szCs w:val="16"/>
              </w:rPr>
              <w:t>3.1.</w:t>
            </w:r>
          </w:p>
        </w:tc>
        <w:tc>
          <w:tcPr>
            <w:tcW w:w="2410" w:type="dxa"/>
            <w:vMerge w:val="restart"/>
          </w:tcPr>
          <w:p w:rsidR="007A385D" w:rsidRPr="004B36FE" w:rsidRDefault="007A385D" w:rsidP="00DE5E97">
            <w:pPr>
              <w:pStyle w:val="31"/>
              <w:suppressAutoHyphens/>
              <w:rPr>
                <w:rFonts w:ascii="Arial" w:hAnsi="Arial" w:cs="Arial"/>
                <w:sz w:val="16"/>
                <w:szCs w:val="16"/>
              </w:rPr>
            </w:pPr>
            <w:r w:rsidRPr="004B36FE">
              <w:rPr>
                <w:rFonts w:ascii="Arial" w:hAnsi="Arial" w:cs="Arial"/>
                <w:sz w:val="16"/>
                <w:szCs w:val="16"/>
              </w:rPr>
              <w:t xml:space="preserve">Основное мероприятие «Создание условий для беспрепятственного доступа инвалидов и </w:t>
            </w:r>
            <w:r w:rsidRPr="004B36FE">
              <w:rPr>
                <w:rFonts w:ascii="Arial" w:hAnsi="Arial" w:cs="Arial"/>
                <w:sz w:val="16"/>
                <w:szCs w:val="16"/>
              </w:rPr>
              <w:lastRenderedPageBreak/>
              <w:t>других маломобильных групп населения Благодарненского городского округа Ставропольского края к приоритетным объектам жизнедеятельности»</w:t>
            </w:r>
          </w:p>
        </w:tc>
        <w:tc>
          <w:tcPr>
            <w:tcW w:w="3260" w:type="dxa"/>
          </w:tcPr>
          <w:p w:rsidR="007A385D" w:rsidRPr="004B36FE" w:rsidRDefault="007A385D" w:rsidP="00DE5E97">
            <w:pPr>
              <w:autoSpaceDE w:val="0"/>
              <w:autoSpaceDN w:val="0"/>
              <w:adjustRightInd w:val="0"/>
              <w:outlineLvl w:val="2"/>
              <w:rPr>
                <w:rFonts w:ascii="Arial" w:hAnsi="Arial" w:cs="Arial"/>
                <w:sz w:val="16"/>
                <w:szCs w:val="16"/>
              </w:rPr>
            </w:pPr>
            <w:r w:rsidRPr="004B36FE">
              <w:rPr>
                <w:rFonts w:ascii="Arial" w:hAnsi="Arial" w:cs="Arial"/>
                <w:sz w:val="16"/>
                <w:szCs w:val="16"/>
              </w:rPr>
              <w:lastRenderedPageBreak/>
              <w:t>бюджетные ассигнования бюджета Благодарненского городского округа Ставропольского края,  (далее-бюджет городского округа), в т.ч.</w:t>
            </w:r>
          </w:p>
        </w:tc>
        <w:tc>
          <w:tcPr>
            <w:tcW w:w="1134" w:type="dxa"/>
          </w:tcPr>
          <w:p w:rsidR="007A385D" w:rsidRPr="004B36FE" w:rsidRDefault="007A385D" w:rsidP="00DE5E97">
            <w:pPr>
              <w:autoSpaceDE w:val="0"/>
              <w:autoSpaceDN w:val="0"/>
              <w:adjustRightInd w:val="0"/>
              <w:jc w:val="right"/>
              <w:outlineLvl w:val="2"/>
              <w:rPr>
                <w:rFonts w:ascii="Arial" w:hAnsi="Arial" w:cs="Arial"/>
                <w:sz w:val="16"/>
                <w:szCs w:val="16"/>
              </w:rPr>
            </w:pPr>
            <w:r w:rsidRPr="004B36FE">
              <w:rPr>
                <w:rFonts w:ascii="Arial" w:hAnsi="Arial" w:cs="Arial"/>
                <w:sz w:val="16"/>
                <w:szCs w:val="16"/>
              </w:rPr>
              <w:t>2 531,96</w:t>
            </w:r>
          </w:p>
        </w:tc>
        <w:tc>
          <w:tcPr>
            <w:tcW w:w="1276" w:type="dxa"/>
          </w:tcPr>
          <w:p w:rsidR="007A385D" w:rsidRPr="004B36FE" w:rsidRDefault="007A385D" w:rsidP="00DE5E97">
            <w:pPr>
              <w:autoSpaceDE w:val="0"/>
              <w:autoSpaceDN w:val="0"/>
              <w:adjustRightInd w:val="0"/>
              <w:jc w:val="right"/>
              <w:outlineLvl w:val="2"/>
              <w:rPr>
                <w:rFonts w:ascii="Arial" w:hAnsi="Arial" w:cs="Arial"/>
                <w:sz w:val="16"/>
                <w:szCs w:val="16"/>
              </w:rPr>
            </w:pPr>
            <w:r w:rsidRPr="004B36FE">
              <w:rPr>
                <w:rFonts w:ascii="Arial" w:hAnsi="Arial" w:cs="Arial"/>
                <w:sz w:val="16"/>
                <w:szCs w:val="16"/>
              </w:rPr>
              <w:t>0,00</w:t>
            </w:r>
          </w:p>
        </w:tc>
        <w:tc>
          <w:tcPr>
            <w:tcW w:w="1701" w:type="dxa"/>
          </w:tcPr>
          <w:p w:rsidR="007A385D" w:rsidRPr="004B36FE" w:rsidRDefault="007A385D" w:rsidP="00DE5E97">
            <w:pPr>
              <w:autoSpaceDE w:val="0"/>
              <w:autoSpaceDN w:val="0"/>
              <w:adjustRightInd w:val="0"/>
              <w:jc w:val="right"/>
              <w:outlineLvl w:val="2"/>
              <w:rPr>
                <w:rFonts w:ascii="Arial" w:hAnsi="Arial" w:cs="Arial"/>
                <w:sz w:val="16"/>
                <w:szCs w:val="16"/>
              </w:rPr>
            </w:pPr>
            <w:r w:rsidRPr="004B36FE">
              <w:rPr>
                <w:rFonts w:ascii="Arial" w:hAnsi="Arial" w:cs="Arial"/>
                <w:sz w:val="16"/>
                <w:szCs w:val="16"/>
              </w:rPr>
              <w:t>0,00</w:t>
            </w:r>
          </w:p>
        </w:tc>
      </w:tr>
      <w:tr w:rsidR="007A385D" w:rsidRPr="004B36FE" w:rsidTr="007A385D">
        <w:tc>
          <w:tcPr>
            <w:tcW w:w="709" w:type="dxa"/>
            <w:vMerge/>
          </w:tcPr>
          <w:p w:rsidR="007A385D" w:rsidRPr="004B36FE" w:rsidRDefault="007A385D" w:rsidP="00DE5E97">
            <w:pPr>
              <w:autoSpaceDE w:val="0"/>
              <w:autoSpaceDN w:val="0"/>
              <w:adjustRightInd w:val="0"/>
              <w:outlineLvl w:val="2"/>
              <w:rPr>
                <w:rFonts w:ascii="Arial" w:hAnsi="Arial" w:cs="Arial"/>
                <w:sz w:val="16"/>
                <w:szCs w:val="16"/>
              </w:rPr>
            </w:pPr>
          </w:p>
        </w:tc>
        <w:tc>
          <w:tcPr>
            <w:tcW w:w="2410" w:type="dxa"/>
            <w:vMerge/>
          </w:tcPr>
          <w:p w:rsidR="007A385D" w:rsidRPr="004B36FE" w:rsidRDefault="007A385D" w:rsidP="00DE5E97">
            <w:pPr>
              <w:pStyle w:val="31"/>
              <w:suppressAutoHyphens/>
              <w:rPr>
                <w:rFonts w:ascii="Arial" w:hAnsi="Arial" w:cs="Arial"/>
                <w:sz w:val="16"/>
                <w:szCs w:val="16"/>
              </w:rPr>
            </w:pPr>
          </w:p>
        </w:tc>
        <w:tc>
          <w:tcPr>
            <w:tcW w:w="3260" w:type="dxa"/>
          </w:tcPr>
          <w:p w:rsidR="007A385D" w:rsidRPr="004B36FE" w:rsidRDefault="007A385D" w:rsidP="00DE5E97">
            <w:pPr>
              <w:autoSpaceDE w:val="0"/>
              <w:autoSpaceDN w:val="0"/>
              <w:adjustRightInd w:val="0"/>
              <w:outlineLvl w:val="2"/>
              <w:rPr>
                <w:rFonts w:ascii="Arial" w:hAnsi="Arial" w:cs="Arial"/>
                <w:sz w:val="16"/>
                <w:szCs w:val="16"/>
              </w:rPr>
            </w:pPr>
            <w:r w:rsidRPr="004B36FE">
              <w:rPr>
                <w:rFonts w:ascii="Arial" w:hAnsi="Arial" w:cs="Arial"/>
                <w:sz w:val="16"/>
                <w:szCs w:val="16"/>
              </w:rPr>
              <w:t>средства федерального бюджета</w:t>
            </w:r>
            <w:r w:rsidRPr="004B36FE" w:rsidDel="008736A4">
              <w:rPr>
                <w:rFonts w:ascii="Arial" w:hAnsi="Arial" w:cs="Arial"/>
                <w:sz w:val="16"/>
                <w:szCs w:val="16"/>
              </w:rPr>
              <w:t xml:space="preserve"> </w:t>
            </w:r>
          </w:p>
        </w:tc>
        <w:tc>
          <w:tcPr>
            <w:tcW w:w="1134" w:type="dxa"/>
          </w:tcPr>
          <w:p w:rsidR="007A385D" w:rsidRPr="004B36FE" w:rsidRDefault="007A385D" w:rsidP="00DE5E97">
            <w:pPr>
              <w:autoSpaceDE w:val="0"/>
              <w:autoSpaceDN w:val="0"/>
              <w:adjustRightInd w:val="0"/>
              <w:jc w:val="right"/>
              <w:outlineLvl w:val="2"/>
              <w:rPr>
                <w:rFonts w:ascii="Arial" w:hAnsi="Arial" w:cs="Arial"/>
                <w:sz w:val="16"/>
                <w:szCs w:val="16"/>
              </w:rPr>
            </w:pPr>
            <w:r w:rsidRPr="004B36FE">
              <w:rPr>
                <w:rFonts w:ascii="Arial" w:hAnsi="Arial" w:cs="Arial"/>
                <w:sz w:val="16"/>
                <w:szCs w:val="16"/>
              </w:rPr>
              <w:t>-</w:t>
            </w:r>
          </w:p>
        </w:tc>
        <w:tc>
          <w:tcPr>
            <w:tcW w:w="1276" w:type="dxa"/>
          </w:tcPr>
          <w:p w:rsidR="007A385D" w:rsidRPr="004B36FE" w:rsidRDefault="007A385D" w:rsidP="00DE5E97">
            <w:pPr>
              <w:autoSpaceDE w:val="0"/>
              <w:autoSpaceDN w:val="0"/>
              <w:adjustRightInd w:val="0"/>
              <w:jc w:val="right"/>
              <w:outlineLvl w:val="2"/>
              <w:rPr>
                <w:rFonts w:ascii="Arial" w:hAnsi="Arial" w:cs="Arial"/>
                <w:sz w:val="16"/>
                <w:szCs w:val="16"/>
              </w:rPr>
            </w:pPr>
            <w:r w:rsidRPr="004B36FE">
              <w:rPr>
                <w:rFonts w:ascii="Arial" w:hAnsi="Arial" w:cs="Arial"/>
                <w:sz w:val="16"/>
                <w:szCs w:val="16"/>
              </w:rPr>
              <w:t>-</w:t>
            </w:r>
          </w:p>
        </w:tc>
        <w:tc>
          <w:tcPr>
            <w:tcW w:w="1701" w:type="dxa"/>
          </w:tcPr>
          <w:p w:rsidR="007A385D" w:rsidRPr="004B36FE" w:rsidRDefault="007A385D" w:rsidP="00DE5E97">
            <w:pPr>
              <w:autoSpaceDE w:val="0"/>
              <w:autoSpaceDN w:val="0"/>
              <w:adjustRightInd w:val="0"/>
              <w:jc w:val="right"/>
              <w:outlineLvl w:val="2"/>
              <w:rPr>
                <w:rFonts w:ascii="Arial" w:hAnsi="Arial" w:cs="Arial"/>
                <w:sz w:val="16"/>
                <w:szCs w:val="16"/>
              </w:rPr>
            </w:pPr>
            <w:r w:rsidRPr="004B36FE">
              <w:rPr>
                <w:rFonts w:ascii="Arial" w:hAnsi="Arial" w:cs="Arial"/>
                <w:sz w:val="16"/>
                <w:szCs w:val="16"/>
              </w:rPr>
              <w:t>-</w:t>
            </w:r>
          </w:p>
        </w:tc>
      </w:tr>
      <w:tr w:rsidR="007A385D" w:rsidRPr="004B36FE" w:rsidTr="007A385D">
        <w:tc>
          <w:tcPr>
            <w:tcW w:w="709" w:type="dxa"/>
            <w:vMerge/>
          </w:tcPr>
          <w:p w:rsidR="007A385D" w:rsidRPr="004B36FE" w:rsidRDefault="007A385D" w:rsidP="00DE5E97">
            <w:pPr>
              <w:autoSpaceDE w:val="0"/>
              <w:autoSpaceDN w:val="0"/>
              <w:adjustRightInd w:val="0"/>
              <w:outlineLvl w:val="2"/>
              <w:rPr>
                <w:rFonts w:ascii="Arial" w:hAnsi="Arial" w:cs="Arial"/>
                <w:sz w:val="16"/>
                <w:szCs w:val="16"/>
              </w:rPr>
            </w:pPr>
          </w:p>
        </w:tc>
        <w:tc>
          <w:tcPr>
            <w:tcW w:w="2410" w:type="dxa"/>
            <w:vMerge/>
          </w:tcPr>
          <w:p w:rsidR="007A385D" w:rsidRPr="004B36FE" w:rsidRDefault="007A385D" w:rsidP="00DE5E97">
            <w:pPr>
              <w:pStyle w:val="31"/>
              <w:suppressAutoHyphens/>
              <w:rPr>
                <w:rFonts w:ascii="Arial" w:hAnsi="Arial" w:cs="Arial"/>
                <w:sz w:val="16"/>
                <w:szCs w:val="16"/>
              </w:rPr>
            </w:pPr>
          </w:p>
        </w:tc>
        <w:tc>
          <w:tcPr>
            <w:tcW w:w="3260" w:type="dxa"/>
          </w:tcPr>
          <w:p w:rsidR="007A385D" w:rsidRPr="004B36FE" w:rsidRDefault="007A385D" w:rsidP="00DE5E97">
            <w:pPr>
              <w:autoSpaceDE w:val="0"/>
              <w:autoSpaceDN w:val="0"/>
              <w:adjustRightInd w:val="0"/>
              <w:outlineLvl w:val="2"/>
              <w:rPr>
                <w:rFonts w:ascii="Arial" w:hAnsi="Arial" w:cs="Arial"/>
                <w:sz w:val="16"/>
                <w:szCs w:val="16"/>
              </w:rPr>
            </w:pPr>
            <w:r w:rsidRPr="004B36FE">
              <w:rPr>
                <w:rFonts w:ascii="Arial" w:hAnsi="Arial" w:cs="Arial"/>
                <w:sz w:val="16"/>
                <w:szCs w:val="16"/>
              </w:rPr>
              <w:t>в т.ч. предусмотренные:</w:t>
            </w:r>
          </w:p>
        </w:tc>
        <w:tc>
          <w:tcPr>
            <w:tcW w:w="1134" w:type="dxa"/>
          </w:tcPr>
          <w:p w:rsidR="007A385D" w:rsidRPr="004B36FE" w:rsidRDefault="007A385D" w:rsidP="00DE5E97">
            <w:pPr>
              <w:autoSpaceDE w:val="0"/>
              <w:autoSpaceDN w:val="0"/>
              <w:adjustRightInd w:val="0"/>
              <w:jc w:val="right"/>
              <w:outlineLvl w:val="2"/>
              <w:rPr>
                <w:rFonts w:ascii="Arial" w:hAnsi="Arial" w:cs="Arial"/>
                <w:sz w:val="16"/>
                <w:szCs w:val="16"/>
              </w:rPr>
            </w:pPr>
          </w:p>
        </w:tc>
        <w:tc>
          <w:tcPr>
            <w:tcW w:w="1276" w:type="dxa"/>
          </w:tcPr>
          <w:p w:rsidR="007A385D" w:rsidRPr="004B36FE" w:rsidRDefault="007A385D" w:rsidP="00DE5E97">
            <w:pPr>
              <w:autoSpaceDE w:val="0"/>
              <w:autoSpaceDN w:val="0"/>
              <w:adjustRightInd w:val="0"/>
              <w:jc w:val="right"/>
              <w:outlineLvl w:val="2"/>
              <w:rPr>
                <w:rFonts w:ascii="Arial" w:hAnsi="Arial" w:cs="Arial"/>
                <w:sz w:val="16"/>
                <w:szCs w:val="16"/>
              </w:rPr>
            </w:pPr>
          </w:p>
        </w:tc>
        <w:tc>
          <w:tcPr>
            <w:tcW w:w="1701" w:type="dxa"/>
          </w:tcPr>
          <w:p w:rsidR="007A385D" w:rsidRPr="004B36FE" w:rsidRDefault="007A385D" w:rsidP="00DE5E97">
            <w:pPr>
              <w:autoSpaceDE w:val="0"/>
              <w:autoSpaceDN w:val="0"/>
              <w:adjustRightInd w:val="0"/>
              <w:jc w:val="right"/>
              <w:outlineLvl w:val="2"/>
              <w:rPr>
                <w:rFonts w:ascii="Arial" w:hAnsi="Arial" w:cs="Arial"/>
                <w:sz w:val="16"/>
                <w:szCs w:val="16"/>
              </w:rPr>
            </w:pPr>
          </w:p>
        </w:tc>
      </w:tr>
      <w:tr w:rsidR="007A385D" w:rsidRPr="004B36FE" w:rsidTr="007A385D">
        <w:tc>
          <w:tcPr>
            <w:tcW w:w="709" w:type="dxa"/>
            <w:vMerge/>
          </w:tcPr>
          <w:p w:rsidR="007A385D" w:rsidRPr="004B36FE" w:rsidRDefault="007A385D" w:rsidP="00DE5E97">
            <w:pPr>
              <w:autoSpaceDE w:val="0"/>
              <w:autoSpaceDN w:val="0"/>
              <w:adjustRightInd w:val="0"/>
              <w:outlineLvl w:val="2"/>
              <w:rPr>
                <w:rFonts w:ascii="Arial" w:hAnsi="Arial" w:cs="Arial"/>
                <w:sz w:val="16"/>
                <w:szCs w:val="16"/>
              </w:rPr>
            </w:pPr>
          </w:p>
        </w:tc>
        <w:tc>
          <w:tcPr>
            <w:tcW w:w="2410" w:type="dxa"/>
            <w:vMerge/>
          </w:tcPr>
          <w:p w:rsidR="007A385D" w:rsidRPr="004B36FE" w:rsidRDefault="007A385D" w:rsidP="00DE5E97">
            <w:pPr>
              <w:pStyle w:val="31"/>
              <w:suppressAutoHyphens/>
              <w:rPr>
                <w:rFonts w:ascii="Arial" w:hAnsi="Arial" w:cs="Arial"/>
                <w:sz w:val="16"/>
                <w:szCs w:val="16"/>
              </w:rPr>
            </w:pPr>
          </w:p>
        </w:tc>
        <w:tc>
          <w:tcPr>
            <w:tcW w:w="3260" w:type="dxa"/>
          </w:tcPr>
          <w:p w:rsidR="007A385D" w:rsidRPr="004B36FE" w:rsidRDefault="007A385D" w:rsidP="00DE5E97">
            <w:pPr>
              <w:autoSpaceDE w:val="0"/>
              <w:autoSpaceDN w:val="0"/>
              <w:adjustRightInd w:val="0"/>
              <w:outlineLvl w:val="2"/>
              <w:rPr>
                <w:rFonts w:ascii="Arial" w:hAnsi="Arial" w:cs="Arial"/>
                <w:sz w:val="16"/>
                <w:szCs w:val="16"/>
              </w:rPr>
            </w:pPr>
            <w:r w:rsidRPr="004B36FE">
              <w:rPr>
                <w:rFonts w:ascii="Arial" w:hAnsi="Arial" w:cs="Arial"/>
                <w:sz w:val="16"/>
                <w:szCs w:val="16"/>
              </w:rPr>
              <w:t>ответственному исполнителю</w:t>
            </w:r>
          </w:p>
        </w:tc>
        <w:tc>
          <w:tcPr>
            <w:tcW w:w="1134" w:type="dxa"/>
          </w:tcPr>
          <w:p w:rsidR="007A385D" w:rsidRPr="004B36FE" w:rsidRDefault="007A385D" w:rsidP="00DE5E97">
            <w:pPr>
              <w:autoSpaceDE w:val="0"/>
              <w:autoSpaceDN w:val="0"/>
              <w:adjustRightInd w:val="0"/>
              <w:jc w:val="right"/>
              <w:outlineLvl w:val="2"/>
              <w:rPr>
                <w:rFonts w:ascii="Arial" w:hAnsi="Arial" w:cs="Arial"/>
                <w:sz w:val="16"/>
                <w:szCs w:val="16"/>
              </w:rPr>
            </w:pPr>
            <w:r w:rsidRPr="004B36FE">
              <w:rPr>
                <w:rFonts w:ascii="Arial" w:hAnsi="Arial" w:cs="Arial"/>
                <w:sz w:val="16"/>
                <w:szCs w:val="16"/>
              </w:rPr>
              <w:t>-</w:t>
            </w:r>
          </w:p>
        </w:tc>
        <w:tc>
          <w:tcPr>
            <w:tcW w:w="1276" w:type="dxa"/>
          </w:tcPr>
          <w:p w:rsidR="007A385D" w:rsidRPr="004B36FE" w:rsidRDefault="007A385D" w:rsidP="00DE5E97">
            <w:pPr>
              <w:autoSpaceDE w:val="0"/>
              <w:autoSpaceDN w:val="0"/>
              <w:adjustRightInd w:val="0"/>
              <w:jc w:val="right"/>
              <w:outlineLvl w:val="2"/>
              <w:rPr>
                <w:rFonts w:ascii="Arial" w:hAnsi="Arial" w:cs="Arial"/>
                <w:sz w:val="16"/>
                <w:szCs w:val="16"/>
              </w:rPr>
            </w:pPr>
            <w:r w:rsidRPr="004B36FE">
              <w:rPr>
                <w:rFonts w:ascii="Arial" w:hAnsi="Arial" w:cs="Arial"/>
                <w:sz w:val="16"/>
                <w:szCs w:val="16"/>
              </w:rPr>
              <w:t>-</w:t>
            </w:r>
          </w:p>
        </w:tc>
        <w:tc>
          <w:tcPr>
            <w:tcW w:w="1701" w:type="dxa"/>
          </w:tcPr>
          <w:p w:rsidR="007A385D" w:rsidRPr="004B36FE" w:rsidRDefault="007A385D" w:rsidP="00DE5E97">
            <w:pPr>
              <w:autoSpaceDE w:val="0"/>
              <w:autoSpaceDN w:val="0"/>
              <w:adjustRightInd w:val="0"/>
              <w:jc w:val="right"/>
              <w:outlineLvl w:val="2"/>
              <w:rPr>
                <w:rFonts w:ascii="Arial" w:hAnsi="Arial" w:cs="Arial"/>
                <w:sz w:val="16"/>
                <w:szCs w:val="16"/>
              </w:rPr>
            </w:pPr>
            <w:r w:rsidRPr="004B36FE">
              <w:rPr>
                <w:rFonts w:ascii="Arial" w:hAnsi="Arial" w:cs="Arial"/>
                <w:sz w:val="16"/>
                <w:szCs w:val="16"/>
              </w:rPr>
              <w:t>-</w:t>
            </w:r>
          </w:p>
        </w:tc>
      </w:tr>
      <w:tr w:rsidR="007A385D" w:rsidRPr="004B36FE" w:rsidTr="007A385D">
        <w:tc>
          <w:tcPr>
            <w:tcW w:w="709" w:type="dxa"/>
            <w:vMerge/>
          </w:tcPr>
          <w:p w:rsidR="007A385D" w:rsidRPr="004B36FE" w:rsidRDefault="007A385D" w:rsidP="00DE5E97">
            <w:pPr>
              <w:autoSpaceDE w:val="0"/>
              <w:autoSpaceDN w:val="0"/>
              <w:adjustRightInd w:val="0"/>
              <w:outlineLvl w:val="2"/>
              <w:rPr>
                <w:rFonts w:ascii="Arial" w:hAnsi="Arial" w:cs="Arial"/>
                <w:sz w:val="16"/>
                <w:szCs w:val="16"/>
              </w:rPr>
            </w:pPr>
          </w:p>
        </w:tc>
        <w:tc>
          <w:tcPr>
            <w:tcW w:w="2410" w:type="dxa"/>
            <w:vMerge/>
          </w:tcPr>
          <w:p w:rsidR="007A385D" w:rsidRPr="004B36FE" w:rsidRDefault="007A385D" w:rsidP="00DE5E97">
            <w:pPr>
              <w:pStyle w:val="31"/>
              <w:suppressAutoHyphens/>
              <w:rPr>
                <w:rFonts w:ascii="Arial" w:hAnsi="Arial" w:cs="Arial"/>
                <w:sz w:val="16"/>
                <w:szCs w:val="16"/>
              </w:rPr>
            </w:pPr>
          </w:p>
        </w:tc>
        <w:tc>
          <w:tcPr>
            <w:tcW w:w="3260" w:type="dxa"/>
          </w:tcPr>
          <w:p w:rsidR="007A385D" w:rsidRPr="004B36FE" w:rsidRDefault="007A385D" w:rsidP="00DE5E97">
            <w:pPr>
              <w:autoSpaceDE w:val="0"/>
              <w:autoSpaceDN w:val="0"/>
              <w:adjustRightInd w:val="0"/>
              <w:outlineLvl w:val="2"/>
              <w:rPr>
                <w:rFonts w:ascii="Arial" w:hAnsi="Arial" w:cs="Arial"/>
                <w:sz w:val="16"/>
                <w:szCs w:val="16"/>
              </w:rPr>
            </w:pPr>
            <w:r w:rsidRPr="004B36FE">
              <w:rPr>
                <w:rFonts w:ascii="Arial" w:hAnsi="Arial" w:cs="Arial"/>
                <w:sz w:val="16"/>
                <w:szCs w:val="16"/>
              </w:rPr>
              <w:t>соисполнителю 1</w:t>
            </w:r>
          </w:p>
        </w:tc>
        <w:tc>
          <w:tcPr>
            <w:tcW w:w="1134" w:type="dxa"/>
          </w:tcPr>
          <w:p w:rsidR="007A385D" w:rsidRPr="004B36FE" w:rsidRDefault="007A385D" w:rsidP="00DE5E97">
            <w:pPr>
              <w:autoSpaceDE w:val="0"/>
              <w:autoSpaceDN w:val="0"/>
              <w:adjustRightInd w:val="0"/>
              <w:jc w:val="right"/>
              <w:outlineLvl w:val="2"/>
              <w:rPr>
                <w:rFonts w:ascii="Arial" w:hAnsi="Arial" w:cs="Arial"/>
                <w:sz w:val="16"/>
                <w:szCs w:val="16"/>
              </w:rPr>
            </w:pPr>
            <w:r w:rsidRPr="004B36FE">
              <w:rPr>
                <w:rFonts w:ascii="Arial" w:hAnsi="Arial" w:cs="Arial"/>
                <w:sz w:val="16"/>
                <w:szCs w:val="16"/>
              </w:rPr>
              <w:t>-</w:t>
            </w:r>
          </w:p>
        </w:tc>
        <w:tc>
          <w:tcPr>
            <w:tcW w:w="1276" w:type="dxa"/>
          </w:tcPr>
          <w:p w:rsidR="007A385D" w:rsidRPr="004B36FE" w:rsidRDefault="007A385D" w:rsidP="00DE5E97">
            <w:pPr>
              <w:autoSpaceDE w:val="0"/>
              <w:autoSpaceDN w:val="0"/>
              <w:adjustRightInd w:val="0"/>
              <w:jc w:val="right"/>
              <w:outlineLvl w:val="2"/>
              <w:rPr>
                <w:rFonts w:ascii="Arial" w:hAnsi="Arial" w:cs="Arial"/>
                <w:sz w:val="16"/>
                <w:szCs w:val="16"/>
              </w:rPr>
            </w:pPr>
            <w:r w:rsidRPr="004B36FE">
              <w:rPr>
                <w:rFonts w:ascii="Arial" w:hAnsi="Arial" w:cs="Arial"/>
                <w:sz w:val="16"/>
                <w:szCs w:val="16"/>
              </w:rPr>
              <w:t>-</w:t>
            </w:r>
          </w:p>
        </w:tc>
        <w:tc>
          <w:tcPr>
            <w:tcW w:w="1701" w:type="dxa"/>
          </w:tcPr>
          <w:p w:rsidR="007A385D" w:rsidRPr="004B36FE" w:rsidRDefault="007A385D" w:rsidP="00DE5E97">
            <w:pPr>
              <w:autoSpaceDE w:val="0"/>
              <w:autoSpaceDN w:val="0"/>
              <w:adjustRightInd w:val="0"/>
              <w:jc w:val="right"/>
              <w:outlineLvl w:val="2"/>
              <w:rPr>
                <w:rFonts w:ascii="Arial" w:hAnsi="Arial" w:cs="Arial"/>
                <w:sz w:val="16"/>
                <w:szCs w:val="16"/>
              </w:rPr>
            </w:pPr>
            <w:r w:rsidRPr="004B36FE">
              <w:rPr>
                <w:rFonts w:ascii="Arial" w:hAnsi="Arial" w:cs="Arial"/>
                <w:sz w:val="16"/>
                <w:szCs w:val="16"/>
              </w:rPr>
              <w:t>-</w:t>
            </w:r>
          </w:p>
        </w:tc>
      </w:tr>
      <w:tr w:rsidR="007A385D" w:rsidRPr="004B36FE" w:rsidTr="007A385D">
        <w:tc>
          <w:tcPr>
            <w:tcW w:w="709" w:type="dxa"/>
            <w:vMerge/>
          </w:tcPr>
          <w:p w:rsidR="007A385D" w:rsidRPr="004B36FE" w:rsidRDefault="007A385D" w:rsidP="00DE5E97">
            <w:pPr>
              <w:autoSpaceDE w:val="0"/>
              <w:autoSpaceDN w:val="0"/>
              <w:adjustRightInd w:val="0"/>
              <w:outlineLvl w:val="2"/>
              <w:rPr>
                <w:rFonts w:ascii="Arial" w:hAnsi="Arial" w:cs="Arial"/>
                <w:sz w:val="16"/>
                <w:szCs w:val="16"/>
              </w:rPr>
            </w:pPr>
          </w:p>
        </w:tc>
        <w:tc>
          <w:tcPr>
            <w:tcW w:w="2410" w:type="dxa"/>
            <w:vMerge/>
          </w:tcPr>
          <w:p w:rsidR="007A385D" w:rsidRPr="004B36FE" w:rsidRDefault="007A385D" w:rsidP="00DE5E97">
            <w:pPr>
              <w:pStyle w:val="31"/>
              <w:suppressAutoHyphens/>
              <w:rPr>
                <w:rFonts w:ascii="Arial" w:hAnsi="Arial" w:cs="Arial"/>
                <w:sz w:val="16"/>
                <w:szCs w:val="16"/>
              </w:rPr>
            </w:pPr>
          </w:p>
        </w:tc>
        <w:tc>
          <w:tcPr>
            <w:tcW w:w="3260" w:type="dxa"/>
          </w:tcPr>
          <w:p w:rsidR="007A385D" w:rsidRPr="004B36FE" w:rsidRDefault="007A385D" w:rsidP="00DE5E97">
            <w:pPr>
              <w:autoSpaceDE w:val="0"/>
              <w:autoSpaceDN w:val="0"/>
              <w:adjustRightInd w:val="0"/>
              <w:outlineLvl w:val="2"/>
              <w:rPr>
                <w:rFonts w:ascii="Arial" w:hAnsi="Arial" w:cs="Arial"/>
                <w:sz w:val="16"/>
                <w:szCs w:val="16"/>
              </w:rPr>
            </w:pPr>
            <w:r w:rsidRPr="004B36FE">
              <w:rPr>
                <w:rFonts w:ascii="Arial" w:hAnsi="Arial" w:cs="Arial"/>
                <w:sz w:val="16"/>
                <w:szCs w:val="16"/>
              </w:rPr>
              <w:t>соисполнителю 2</w:t>
            </w:r>
          </w:p>
        </w:tc>
        <w:tc>
          <w:tcPr>
            <w:tcW w:w="1134" w:type="dxa"/>
          </w:tcPr>
          <w:p w:rsidR="007A385D" w:rsidRPr="004B36FE" w:rsidRDefault="007A385D" w:rsidP="00DE5E97">
            <w:pPr>
              <w:autoSpaceDE w:val="0"/>
              <w:autoSpaceDN w:val="0"/>
              <w:adjustRightInd w:val="0"/>
              <w:jc w:val="right"/>
              <w:outlineLvl w:val="2"/>
              <w:rPr>
                <w:rFonts w:ascii="Arial" w:hAnsi="Arial" w:cs="Arial"/>
                <w:sz w:val="16"/>
                <w:szCs w:val="16"/>
              </w:rPr>
            </w:pPr>
            <w:r w:rsidRPr="004B36FE">
              <w:rPr>
                <w:rFonts w:ascii="Arial" w:hAnsi="Arial" w:cs="Arial"/>
                <w:sz w:val="16"/>
                <w:szCs w:val="16"/>
              </w:rPr>
              <w:t>-</w:t>
            </w:r>
          </w:p>
        </w:tc>
        <w:tc>
          <w:tcPr>
            <w:tcW w:w="1276" w:type="dxa"/>
          </w:tcPr>
          <w:p w:rsidR="007A385D" w:rsidRPr="004B36FE" w:rsidRDefault="007A385D" w:rsidP="00DE5E97">
            <w:pPr>
              <w:autoSpaceDE w:val="0"/>
              <w:autoSpaceDN w:val="0"/>
              <w:adjustRightInd w:val="0"/>
              <w:jc w:val="right"/>
              <w:outlineLvl w:val="2"/>
              <w:rPr>
                <w:rFonts w:ascii="Arial" w:hAnsi="Arial" w:cs="Arial"/>
                <w:sz w:val="16"/>
                <w:szCs w:val="16"/>
              </w:rPr>
            </w:pPr>
            <w:r w:rsidRPr="004B36FE">
              <w:rPr>
                <w:rFonts w:ascii="Arial" w:hAnsi="Arial" w:cs="Arial"/>
                <w:sz w:val="16"/>
                <w:szCs w:val="16"/>
              </w:rPr>
              <w:t>-</w:t>
            </w:r>
          </w:p>
        </w:tc>
        <w:tc>
          <w:tcPr>
            <w:tcW w:w="1701" w:type="dxa"/>
          </w:tcPr>
          <w:p w:rsidR="007A385D" w:rsidRPr="004B36FE" w:rsidRDefault="007A385D" w:rsidP="00DE5E97">
            <w:pPr>
              <w:autoSpaceDE w:val="0"/>
              <w:autoSpaceDN w:val="0"/>
              <w:adjustRightInd w:val="0"/>
              <w:jc w:val="right"/>
              <w:outlineLvl w:val="2"/>
              <w:rPr>
                <w:rFonts w:ascii="Arial" w:hAnsi="Arial" w:cs="Arial"/>
                <w:sz w:val="16"/>
                <w:szCs w:val="16"/>
              </w:rPr>
            </w:pPr>
            <w:r w:rsidRPr="004B36FE">
              <w:rPr>
                <w:rFonts w:ascii="Arial" w:hAnsi="Arial" w:cs="Arial"/>
                <w:sz w:val="16"/>
                <w:szCs w:val="16"/>
              </w:rPr>
              <w:t>-</w:t>
            </w:r>
          </w:p>
        </w:tc>
      </w:tr>
      <w:tr w:rsidR="007A385D" w:rsidRPr="004B36FE" w:rsidTr="007A385D">
        <w:tc>
          <w:tcPr>
            <w:tcW w:w="709" w:type="dxa"/>
            <w:vMerge/>
          </w:tcPr>
          <w:p w:rsidR="007A385D" w:rsidRPr="004B36FE" w:rsidRDefault="007A385D" w:rsidP="00DE5E97">
            <w:pPr>
              <w:autoSpaceDE w:val="0"/>
              <w:autoSpaceDN w:val="0"/>
              <w:adjustRightInd w:val="0"/>
              <w:outlineLvl w:val="2"/>
              <w:rPr>
                <w:rFonts w:ascii="Arial" w:hAnsi="Arial" w:cs="Arial"/>
                <w:sz w:val="16"/>
                <w:szCs w:val="16"/>
              </w:rPr>
            </w:pPr>
          </w:p>
        </w:tc>
        <w:tc>
          <w:tcPr>
            <w:tcW w:w="2410" w:type="dxa"/>
            <w:vMerge/>
          </w:tcPr>
          <w:p w:rsidR="007A385D" w:rsidRPr="004B36FE" w:rsidRDefault="007A385D" w:rsidP="00DE5E97">
            <w:pPr>
              <w:pStyle w:val="31"/>
              <w:suppressAutoHyphens/>
              <w:rPr>
                <w:rFonts w:ascii="Arial" w:hAnsi="Arial" w:cs="Arial"/>
                <w:sz w:val="16"/>
                <w:szCs w:val="16"/>
              </w:rPr>
            </w:pPr>
          </w:p>
        </w:tc>
        <w:tc>
          <w:tcPr>
            <w:tcW w:w="3260" w:type="dxa"/>
          </w:tcPr>
          <w:p w:rsidR="007A385D" w:rsidRPr="004B36FE" w:rsidRDefault="007A385D" w:rsidP="00DE5E97">
            <w:pPr>
              <w:autoSpaceDE w:val="0"/>
              <w:autoSpaceDN w:val="0"/>
              <w:adjustRightInd w:val="0"/>
              <w:outlineLvl w:val="2"/>
              <w:rPr>
                <w:rFonts w:ascii="Arial" w:hAnsi="Arial" w:cs="Arial"/>
                <w:sz w:val="16"/>
                <w:szCs w:val="16"/>
              </w:rPr>
            </w:pPr>
            <w:r w:rsidRPr="004B36FE">
              <w:rPr>
                <w:rFonts w:ascii="Arial" w:hAnsi="Arial" w:cs="Arial"/>
                <w:sz w:val="16"/>
                <w:szCs w:val="16"/>
              </w:rPr>
              <w:t>средства краевого бюджета,</w:t>
            </w:r>
          </w:p>
        </w:tc>
        <w:tc>
          <w:tcPr>
            <w:tcW w:w="1134" w:type="dxa"/>
          </w:tcPr>
          <w:p w:rsidR="007A385D" w:rsidRPr="004B36FE" w:rsidRDefault="007A385D" w:rsidP="00DE5E97">
            <w:pPr>
              <w:autoSpaceDE w:val="0"/>
              <w:autoSpaceDN w:val="0"/>
              <w:adjustRightInd w:val="0"/>
              <w:jc w:val="right"/>
              <w:outlineLvl w:val="2"/>
              <w:rPr>
                <w:rFonts w:ascii="Arial" w:hAnsi="Arial" w:cs="Arial"/>
                <w:sz w:val="16"/>
                <w:szCs w:val="16"/>
              </w:rPr>
            </w:pPr>
            <w:r w:rsidRPr="004B36FE">
              <w:rPr>
                <w:rFonts w:ascii="Arial" w:hAnsi="Arial" w:cs="Arial"/>
                <w:sz w:val="16"/>
                <w:szCs w:val="16"/>
              </w:rPr>
              <w:t>1 772,37</w:t>
            </w:r>
          </w:p>
        </w:tc>
        <w:tc>
          <w:tcPr>
            <w:tcW w:w="1276" w:type="dxa"/>
          </w:tcPr>
          <w:p w:rsidR="007A385D" w:rsidRPr="004B36FE" w:rsidRDefault="007A385D" w:rsidP="00DE5E97">
            <w:pPr>
              <w:autoSpaceDE w:val="0"/>
              <w:autoSpaceDN w:val="0"/>
              <w:adjustRightInd w:val="0"/>
              <w:jc w:val="right"/>
              <w:outlineLvl w:val="2"/>
              <w:rPr>
                <w:rFonts w:ascii="Arial" w:hAnsi="Arial" w:cs="Arial"/>
                <w:sz w:val="16"/>
                <w:szCs w:val="16"/>
              </w:rPr>
            </w:pPr>
            <w:r w:rsidRPr="004B36FE">
              <w:rPr>
                <w:rFonts w:ascii="Arial" w:hAnsi="Arial" w:cs="Arial"/>
                <w:sz w:val="16"/>
                <w:szCs w:val="16"/>
              </w:rPr>
              <w:t>0,00</w:t>
            </w:r>
          </w:p>
        </w:tc>
        <w:tc>
          <w:tcPr>
            <w:tcW w:w="1701" w:type="dxa"/>
          </w:tcPr>
          <w:p w:rsidR="007A385D" w:rsidRPr="004B36FE" w:rsidRDefault="007A385D" w:rsidP="00DE5E97">
            <w:pPr>
              <w:autoSpaceDE w:val="0"/>
              <w:autoSpaceDN w:val="0"/>
              <w:adjustRightInd w:val="0"/>
              <w:jc w:val="right"/>
              <w:outlineLvl w:val="2"/>
              <w:rPr>
                <w:rFonts w:ascii="Arial" w:hAnsi="Arial" w:cs="Arial"/>
                <w:sz w:val="16"/>
                <w:szCs w:val="16"/>
              </w:rPr>
            </w:pPr>
            <w:r w:rsidRPr="004B36FE">
              <w:rPr>
                <w:rFonts w:ascii="Arial" w:hAnsi="Arial" w:cs="Arial"/>
                <w:sz w:val="16"/>
                <w:szCs w:val="16"/>
              </w:rPr>
              <w:t>0,00</w:t>
            </w:r>
          </w:p>
        </w:tc>
      </w:tr>
      <w:tr w:rsidR="007A385D" w:rsidRPr="004B36FE" w:rsidTr="007A385D">
        <w:tc>
          <w:tcPr>
            <w:tcW w:w="709" w:type="dxa"/>
            <w:vMerge/>
          </w:tcPr>
          <w:p w:rsidR="007A385D" w:rsidRPr="004B36FE" w:rsidRDefault="007A385D" w:rsidP="00DE5E97">
            <w:pPr>
              <w:autoSpaceDE w:val="0"/>
              <w:autoSpaceDN w:val="0"/>
              <w:adjustRightInd w:val="0"/>
              <w:outlineLvl w:val="2"/>
              <w:rPr>
                <w:rFonts w:ascii="Arial" w:hAnsi="Arial" w:cs="Arial"/>
                <w:sz w:val="16"/>
                <w:szCs w:val="16"/>
              </w:rPr>
            </w:pPr>
          </w:p>
        </w:tc>
        <w:tc>
          <w:tcPr>
            <w:tcW w:w="2410" w:type="dxa"/>
            <w:vMerge/>
          </w:tcPr>
          <w:p w:rsidR="007A385D" w:rsidRPr="004B36FE" w:rsidRDefault="007A385D" w:rsidP="00DE5E97">
            <w:pPr>
              <w:pStyle w:val="31"/>
              <w:suppressAutoHyphens/>
              <w:rPr>
                <w:rFonts w:ascii="Arial" w:hAnsi="Arial" w:cs="Arial"/>
                <w:sz w:val="16"/>
                <w:szCs w:val="16"/>
              </w:rPr>
            </w:pPr>
          </w:p>
        </w:tc>
        <w:tc>
          <w:tcPr>
            <w:tcW w:w="3260" w:type="dxa"/>
          </w:tcPr>
          <w:p w:rsidR="007A385D" w:rsidRPr="004B36FE" w:rsidRDefault="007A385D" w:rsidP="00DE5E97">
            <w:pPr>
              <w:autoSpaceDE w:val="0"/>
              <w:autoSpaceDN w:val="0"/>
              <w:adjustRightInd w:val="0"/>
              <w:outlineLvl w:val="2"/>
              <w:rPr>
                <w:rFonts w:ascii="Arial" w:hAnsi="Arial" w:cs="Arial"/>
                <w:sz w:val="16"/>
                <w:szCs w:val="16"/>
              </w:rPr>
            </w:pPr>
            <w:r w:rsidRPr="004B36FE">
              <w:rPr>
                <w:rFonts w:ascii="Arial" w:hAnsi="Arial" w:cs="Arial"/>
                <w:sz w:val="16"/>
                <w:szCs w:val="16"/>
              </w:rPr>
              <w:t>в т.ч. предусмотренные:</w:t>
            </w:r>
          </w:p>
        </w:tc>
        <w:tc>
          <w:tcPr>
            <w:tcW w:w="1134" w:type="dxa"/>
          </w:tcPr>
          <w:p w:rsidR="007A385D" w:rsidRPr="004B36FE" w:rsidRDefault="007A385D" w:rsidP="00DE5E97">
            <w:pPr>
              <w:autoSpaceDE w:val="0"/>
              <w:autoSpaceDN w:val="0"/>
              <w:adjustRightInd w:val="0"/>
              <w:jc w:val="right"/>
              <w:outlineLvl w:val="2"/>
              <w:rPr>
                <w:rFonts w:ascii="Arial" w:hAnsi="Arial" w:cs="Arial"/>
                <w:sz w:val="16"/>
                <w:szCs w:val="16"/>
              </w:rPr>
            </w:pPr>
          </w:p>
        </w:tc>
        <w:tc>
          <w:tcPr>
            <w:tcW w:w="1276" w:type="dxa"/>
          </w:tcPr>
          <w:p w:rsidR="007A385D" w:rsidRPr="004B36FE" w:rsidRDefault="007A385D" w:rsidP="00DE5E97">
            <w:pPr>
              <w:autoSpaceDE w:val="0"/>
              <w:autoSpaceDN w:val="0"/>
              <w:adjustRightInd w:val="0"/>
              <w:jc w:val="right"/>
              <w:outlineLvl w:val="2"/>
              <w:rPr>
                <w:rFonts w:ascii="Arial" w:hAnsi="Arial" w:cs="Arial"/>
                <w:sz w:val="16"/>
                <w:szCs w:val="16"/>
              </w:rPr>
            </w:pPr>
          </w:p>
        </w:tc>
        <w:tc>
          <w:tcPr>
            <w:tcW w:w="1701" w:type="dxa"/>
          </w:tcPr>
          <w:p w:rsidR="007A385D" w:rsidRPr="004B36FE" w:rsidRDefault="007A385D" w:rsidP="00DE5E97">
            <w:pPr>
              <w:autoSpaceDE w:val="0"/>
              <w:autoSpaceDN w:val="0"/>
              <w:adjustRightInd w:val="0"/>
              <w:jc w:val="right"/>
              <w:outlineLvl w:val="2"/>
              <w:rPr>
                <w:rFonts w:ascii="Arial" w:hAnsi="Arial" w:cs="Arial"/>
                <w:sz w:val="16"/>
                <w:szCs w:val="16"/>
              </w:rPr>
            </w:pPr>
          </w:p>
        </w:tc>
      </w:tr>
      <w:tr w:rsidR="007A385D" w:rsidRPr="004B36FE" w:rsidTr="007A385D">
        <w:tc>
          <w:tcPr>
            <w:tcW w:w="709" w:type="dxa"/>
            <w:vMerge/>
          </w:tcPr>
          <w:p w:rsidR="007A385D" w:rsidRPr="004B36FE" w:rsidRDefault="007A385D" w:rsidP="00DE5E97">
            <w:pPr>
              <w:autoSpaceDE w:val="0"/>
              <w:autoSpaceDN w:val="0"/>
              <w:adjustRightInd w:val="0"/>
              <w:outlineLvl w:val="2"/>
              <w:rPr>
                <w:rFonts w:ascii="Arial" w:hAnsi="Arial" w:cs="Arial"/>
                <w:sz w:val="16"/>
                <w:szCs w:val="16"/>
              </w:rPr>
            </w:pPr>
          </w:p>
        </w:tc>
        <w:tc>
          <w:tcPr>
            <w:tcW w:w="2410" w:type="dxa"/>
            <w:vMerge/>
          </w:tcPr>
          <w:p w:rsidR="007A385D" w:rsidRPr="004B36FE" w:rsidRDefault="007A385D" w:rsidP="00DE5E97">
            <w:pPr>
              <w:pStyle w:val="31"/>
              <w:suppressAutoHyphens/>
              <w:rPr>
                <w:rFonts w:ascii="Arial" w:hAnsi="Arial" w:cs="Arial"/>
                <w:sz w:val="16"/>
                <w:szCs w:val="16"/>
              </w:rPr>
            </w:pPr>
          </w:p>
        </w:tc>
        <w:tc>
          <w:tcPr>
            <w:tcW w:w="3260" w:type="dxa"/>
          </w:tcPr>
          <w:p w:rsidR="007A385D" w:rsidRPr="004B36FE" w:rsidRDefault="007A385D" w:rsidP="00DE5E97">
            <w:pPr>
              <w:autoSpaceDE w:val="0"/>
              <w:autoSpaceDN w:val="0"/>
              <w:adjustRightInd w:val="0"/>
              <w:outlineLvl w:val="2"/>
              <w:rPr>
                <w:rFonts w:ascii="Arial" w:hAnsi="Arial" w:cs="Arial"/>
                <w:sz w:val="16"/>
                <w:szCs w:val="16"/>
              </w:rPr>
            </w:pPr>
            <w:r w:rsidRPr="004B36FE">
              <w:rPr>
                <w:rFonts w:ascii="Arial" w:hAnsi="Arial" w:cs="Arial"/>
                <w:sz w:val="16"/>
                <w:szCs w:val="16"/>
              </w:rPr>
              <w:t>ответственному исполнителю</w:t>
            </w:r>
          </w:p>
        </w:tc>
        <w:tc>
          <w:tcPr>
            <w:tcW w:w="1134" w:type="dxa"/>
          </w:tcPr>
          <w:p w:rsidR="007A385D" w:rsidRPr="004B36FE" w:rsidRDefault="007A385D" w:rsidP="00DE5E97">
            <w:pPr>
              <w:autoSpaceDE w:val="0"/>
              <w:autoSpaceDN w:val="0"/>
              <w:adjustRightInd w:val="0"/>
              <w:jc w:val="right"/>
              <w:outlineLvl w:val="2"/>
              <w:rPr>
                <w:rFonts w:ascii="Arial" w:hAnsi="Arial" w:cs="Arial"/>
                <w:sz w:val="16"/>
                <w:szCs w:val="16"/>
              </w:rPr>
            </w:pPr>
            <w:r w:rsidRPr="004B36FE">
              <w:rPr>
                <w:rFonts w:ascii="Arial" w:hAnsi="Arial" w:cs="Arial"/>
                <w:sz w:val="16"/>
                <w:szCs w:val="16"/>
              </w:rPr>
              <w:t>-</w:t>
            </w:r>
          </w:p>
        </w:tc>
        <w:tc>
          <w:tcPr>
            <w:tcW w:w="1276" w:type="dxa"/>
          </w:tcPr>
          <w:p w:rsidR="007A385D" w:rsidRPr="004B36FE" w:rsidRDefault="007A385D" w:rsidP="00DE5E97">
            <w:pPr>
              <w:autoSpaceDE w:val="0"/>
              <w:autoSpaceDN w:val="0"/>
              <w:adjustRightInd w:val="0"/>
              <w:jc w:val="right"/>
              <w:outlineLvl w:val="2"/>
              <w:rPr>
                <w:rFonts w:ascii="Arial" w:hAnsi="Arial" w:cs="Arial"/>
                <w:sz w:val="16"/>
                <w:szCs w:val="16"/>
              </w:rPr>
            </w:pPr>
            <w:r w:rsidRPr="004B36FE">
              <w:rPr>
                <w:rFonts w:ascii="Arial" w:hAnsi="Arial" w:cs="Arial"/>
                <w:sz w:val="16"/>
                <w:szCs w:val="16"/>
              </w:rPr>
              <w:t>-</w:t>
            </w:r>
          </w:p>
        </w:tc>
        <w:tc>
          <w:tcPr>
            <w:tcW w:w="1701" w:type="dxa"/>
          </w:tcPr>
          <w:p w:rsidR="007A385D" w:rsidRPr="004B36FE" w:rsidRDefault="007A385D" w:rsidP="00DE5E97">
            <w:pPr>
              <w:autoSpaceDE w:val="0"/>
              <w:autoSpaceDN w:val="0"/>
              <w:adjustRightInd w:val="0"/>
              <w:jc w:val="right"/>
              <w:outlineLvl w:val="2"/>
              <w:rPr>
                <w:rFonts w:ascii="Arial" w:hAnsi="Arial" w:cs="Arial"/>
                <w:sz w:val="16"/>
                <w:szCs w:val="16"/>
              </w:rPr>
            </w:pPr>
            <w:r w:rsidRPr="004B36FE">
              <w:rPr>
                <w:rFonts w:ascii="Arial" w:hAnsi="Arial" w:cs="Arial"/>
                <w:sz w:val="16"/>
                <w:szCs w:val="16"/>
              </w:rPr>
              <w:t>-</w:t>
            </w:r>
          </w:p>
        </w:tc>
      </w:tr>
      <w:tr w:rsidR="007A385D" w:rsidRPr="004B36FE" w:rsidTr="007A385D">
        <w:tc>
          <w:tcPr>
            <w:tcW w:w="709" w:type="dxa"/>
            <w:vMerge/>
          </w:tcPr>
          <w:p w:rsidR="007A385D" w:rsidRPr="004B36FE" w:rsidRDefault="007A385D" w:rsidP="00DE5E97">
            <w:pPr>
              <w:autoSpaceDE w:val="0"/>
              <w:autoSpaceDN w:val="0"/>
              <w:adjustRightInd w:val="0"/>
              <w:outlineLvl w:val="2"/>
              <w:rPr>
                <w:rFonts w:ascii="Arial" w:hAnsi="Arial" w:cs="Arial"/>
                <w:sz w:val="16"/>
                <w:szCs w:val="16"/>
              </w:rPr>
            </w:pPr>
          </w:p>
        </w:tc>
        <w:tc>
          <w:tcPr>
            <w:tcW w:w="2410" w:type="dxa"/>
            <w:vMerge/>
          </w:tcPr>
          <w:p w:rsidR="007A385D" w:rsidRPr="004B36FE" w:rsidRDefault="007A385D" w:rsidP="00DE5E97">
            <w:pPr>
              <w:pStyle w:val="31"/>
              <w:suppressAutoHyphens/>
              <w:rPr>
                <w:rFonts w:ascii="Arial" w:hAnsi="Arial" w:cs="Arial"/>
                <w:sz w:val="16"/>
                <w:szCs w:val="16"/>
              </w:rPr>
            </w:pPr>
          </w:p>
        </w:tc>
        <w:tc>
          <w:tcPr>
            <w:tcW w:w="3260" w:type="dxa"/>
          </w:tcPr>
          <w:p w:rsidR="007A385D" w:rsidRPr="004B36FE" w:rsidRDefault="007A385D" w:rsidP="00DE5E97">
            <w:pPr>
              <w:autoSpaceDE w:val="0"/>
              <w:autoSpaceDN w:val="0"/>
              <w:adjustRightInd w:val="0"/>
              <w:outlineLvl w:val="2"/>
              <w:rPr>
                <w:rFonts w:ascii="Arial" w:hAnsi="Arial" w:cs="Arial"/>
                <w:sz w:val="16"/>
                <w:szCs w:val="16"/>
              </w:rPr>
            </w:pPr>
            <w:r w:rsidRPr="004B36FE">
              <w:rPr>
                <w:rFonts w:ascii="Arial" w:hAnsi="Arial" w:cs="Arial"/>
                <w:sz w:val="16"/>
                <w:szCs w:val="16"/>
              </w:rPr>
              <w:t>соисполнителю 1</w:t>
            </w:r>
          </w:p>
        </w:tc>
        <w:tc>
          <w:tcPr>
            <w:tcW w:w="1134" w:type="dxa"/>
          </w:tcPr>
          <w:p w:rsidR="007A385D" w:rsidRPr="004B36FE" w:rsidRDefault="007A385D" w:rsidP="00DE5E97">
            <w:pPr>
              <w:autoSpaceDE w:val="0"/>
              <w:autoSpaceDN w:val="0"/>
              <w:adjustRightInd w:val="0"/>
              <w:jc w:val="right"/>
              <w:outlineLvl w:val="2"/>
              <w:rPr>
                <w:rFonts w:ascii="Arial" w:hAnsi="Arial" w:cs="Arial"/>
                <w:sz w:val="16"/>
                <w:szCs w:val="16"/>
              </w:rPr>
            </w:pPr>
            <w:r w:rsidRPr="004B36FE">
              <w:rPr>
                <w:rFonts w:ascii="Arial" w:hAnsi="Arial" w:cs="Arial"/>
                <w:sz w:val="16"/>
                <w:szCs w:val="16"/>
              </w:rPr>
              <w:t>-</w:t>
            </w:r>
          </w:p>
        </w:tc>
        <w:tc>
          <w:tcPr>
            <w:tcW w:w="1276" w:type="dxa"/>
          </w:tcPr>
          <w:p w:rsidR="007A385D" w:rsidRPr="004B36FE" w:rsidRDefault="007A385D" w:rsidP="00DE5E97">
            <w:pPr>
              <w:autoSpaceDE w:val="0"/>
              <w:autoSpaceDN w:val="0"/>
              <w:adjustRightInd w:val="0"/>
              <w:jc w:val="right"/>
              <w:outlineLvl w:val="2"/>
              <w:rPr>
                <w:rFonts w:ascii="Arial" w:hAnsi="Arial" w:cs="Arial"/>
                <w:sz w:val="16"/>
                <w:szCs w:val="16"/>
              </w:rPr>
            </w:pPr>
            <w:r w:rsidRPr="004B36FE">
              <w:rPr>
                <w:rFonts w:ascii="Arial" w:hAnsi="Arial" w:cs="Arial"/>
                <w:sz w:val="16"/>
                <w:szCs w:val="16"/>
              </w:rPr>
              <w:t>-</w:t>
            </w:r>
          </w:p>
        </w:tc>
        <w:tc>
          <w:tcPr>
            <w:tcW w:w="1701" w:type="dxa"/>
          </w:tcPr>
          <w:p w:rsidR="007A385D" w:rsidRPr="004B36FE" w:rsidRDefault="007A385D" w:rsidP="00DE5E97">
            <w:pPr>
              <w:autoSpaceDE w:val="0"/>
              <w:autoSpaceDN w:val="0"/>
              <w:adjustRightInd w:val="0"/>
              <w:jc w:val="right"/>
              <w:outlineLvl w:val="2"/>
              <w:rPr>
                <w:rFonts w:ascii="Arial" w:hAnsi="Arial" w:cs="Arial"/>
                <w:sz w:val="16"/>
                <w:szCs w:val="16"/>
              </w:rPr>
            </w:pPr>
            <w:r w:rsidRPr="004B36FE">
              <w:rPr>
                <w:rFonts w:ascii="Arial" w:hAnsi="Arial" w:cs="Arial"/>
                <w:sz w:val="16"/>
                <w:szCs w:val="16"/>
              </w:rPr>
              <w:t>-</w:t>
            </w:r>
          </w:p>
        </w:tc>
      </w:tr>
      <w:tr w:rsidR="007A385D" w:rsidRPr="004B36FE" w:rsidTr="007A385D">
        <w:tc>
          <w:tcPr>
            <w:tcW w:w="709" w:type="dxa"/>
            <w:vMerge/>
          </w:tcPr>
          <w:p w:rsidR="007A385D" w:rsidRPr="004B36FE" w:rsidRDefault="007A385D" w:rsidP="00DE5E97">
            <w:pPr>
              <w:autoSpaceDE w:val="0"/>
              <w:autoSpaceDN w:val="0"/>
              <w:adjustRightInd w:val="0"/>
              <w:outlineLvl w:val="2"/>
              <w:rPr>
                <w:rFonts w:ascii="Arial" w:hAnsi="Arial" w:cs="Arial"/>
                <w:sz w:val="16"/>
                <w:szCs w:val="16"/>
              </w:rPr>
            </w:pPr>
          </w:p>
        </w:tc>
        <w:tc>
          <w:tcPr>
            <w:tcW w:w="2410" w:type="dxa"/>
            <w:vMerge/>
          </w:tcPr>
          <w:p w:rsidR="007A385D" w:rsidRPr="004B36FE" w:rsidRDefault="007A385D" w:rsidP="00DE5E97">
            <w:pPr>
              <w:pStyle w:val="31"/>
              <w:suppressAutoHyphens/>
              <w:rPr>
                <w:rFonts w:ascii="Arial" w:hAnsi="Arial" w:cs="Arial"/>
                <w:sz w:val="16"/>
                <w:szCs w:val="16"/>
              </w:rPr>
            </w:pPr>
          </w:p>
        </w:tc>
        <w:tc>
          <w:tcPr>
            <w:tcW w:w="3260" w:type="dxa"/>
          </w:tcPr>
          <w:p w:rsidR="007A385D" w:rsidRPr="004B36FE" w:rsidRDefault="007A385D" w:rsidP="00DE5E97">
            <w:pPr>
              <w:autoSpaceDE w:val="0"/>
              <w:autoSpaceDN w:val="0"/>
              <w:adjustRightInd w:val="0"/>
              <w:outlineLvl w:val="2"/>
              <w:rPr>
                <w:rFonts w:ascii="Arial" w:hAnsi="Arial" w:cs="Arial"/>
                <w:sz w:val="16"/>
                <w:szCs w:val="16"/>
              </w:rPr>
            </w:pPr>
            <w:r w:rsidRPr="004B36FE">
              <w:rPr>
                <w:rFonts w:ascii="Arial" w:hAnsi="Arial" w:cs="Arial"/>
                <w:sz w:val="16"/>
                <w:szCs w:val="16"/>
              </w:rPr>
              <w:t>соисполнителю 2</w:t>
            </w:r>
          </w:p>
        </w:tc>
        <w:tc>
          <w:tcPr>
            <w:tcW w:w="1134" w:type="dxa"/>
          </w:tcPr>
          <w:p w:rsidR="007A385D" w:rsidRPr="004B36FE" w:rsidRDefault="007A385D" w:rsidP="00DE5E97">
            <w:pPr>
              <w:autoSpaceDE w:val="0"/>
              <w:autoSpaceDN w:val="0"/>
              <w:adjustRightInd w:val="0"/>
              <w:jc w:val="right"/>
              <w:outlineLvl w:val="2"/>
              <w:rPr>
                <w:rFonts w:ascii="Arial" w:hAnsi="Arial" w:cs="Arial"/>
                <w:sz w:val="16"/>
                <w:szCs w:val="16"/>
              </w:rPr>
            </w:pPr>
            <w:r w:rsidRPr="004B36FE">
              <w:rPr>
                <w:rFonts w:ascii="Arial" w:hAnsi="Arial" w:cs="Arial"/>
                <w:sz w:val="16"/>
                <w:szCs w:val="16"/>
              </w:rPr>
              <w:t>1 772,37</w:t>
            </w:r>
          </w:p>
        </w:tc>
        <w:tc>
          <w:tcPr>
            <w:tcW w:w="1276" w:type="dxa"/>
          </w:tcPr>
          <w:p w:rsidR="007A385D" w:rsidRPr="004B36FE" w:rsidRDefault="007A385D" w:rsidP="00DE5E97">
            <w:pPr>
              <w:autoSpaceDE w:val="0"/>
              <w:autoSpaceDN w:val="0"/>
              <w:adjustRightInd w:val="0"/>
              <w:jc w:val="right"/>
              <w:outlineLvl w:val="2"/>
              <w:rPr>
                <w:rFonts w:ascii="Arial" w:hAnsi="Arial" w:cs="Arial"/>
                <w:sz w:val="16"/>
                <w:szCs w:val="16"/>
              </w:rPr>
            </w:pPr>
            <w:r w:rsidRPr="004B36FE">
              <w:rPr>
                <w:rFonts w:ascii="Arial" w:hAnsi="Arial" w:cs="Arial"/>
                <w:sz w:val="16"/>
                <w:szCs w:val="16"/>
              </w:rPr>
              <w:t>0,00</w:t>
            </w:r>
          </w:p>
        </w:tc>
        <w:tc>
          <w:tcPr>
            <w:tcW w:w="1701" w:type="dxa"/>
          </w:tcPr>
          <w:p w:rsidR="007A385D" w:rsidRPr="004B36FE" w:rsidRDefault="007A385D" w:rsidP="00DE5E97">
            <w:pPr>
              <w:autoSpaceDE w:val="0"/>
              <w:autoSpaceDN w:val="0"/>
              <w:adjustRightInd w:val="0"/>
              <w:jc w:val="right"/>
              <w:outlineLvl w:val="2"/>
              <w:rPr>
                <w:rFonts w:ascii="Arial" w:hAnsi="Arial" w:cs="Arial"/>
                <w:sz w:val="16"/>
                <w:szCs w:val="16"/>
              </w:rPr>
            </w:pPr>
            <w:r w:rsidRPr="004B36FE">
              <w:rPr>
                <w:rFonts w:ascii="Arial" w:hAnsi="Arial" w:cs="Arial"/>
                <w:sz w:val="16"/>
                <w:szCs w:val="16"/>
              </w:rPr>
              <w:t>0,00</w:t>
            </w:r>
          </w:p>
        </w:tc>
      </w:tr>
      <w:tr w:rsidR="007A385D" w:rsidRPr="004B36FE" w:rsidTr="007A385D">
        <w:tc>
          <w:tcPr>
            <w:tcW w:w="709" w:type="dxa"/>
            <w:vMerge/>
          </w:tcPr>
          <w:p w:rsidR="007A385D" w:rsidRPr="004B36FE" w:rsidRDefault="007A385D" w:rsidP="00DE5E97">
            <w:pPr>
              <w:autoSpaceDE w:val="0"/>
              <w:autoSpaceDN w:val="0"/>
              <w:adjustRightInd w:val="0"/>
              <w:outlineLvl w:val="2"/>
              <w:rPr>
                <w:rFonts w:ascii="Arial" w:hAnsi="Arial" w:cs="Arial"/>
                <w:sz w:val="16"/>
                <w:szCs w:val="16"/>
              </w:rPr>
            </w:pPr>
          </w:p>
        </w:tc>
        <w:tc>
          <w:tcPr>
            <w:tcW w:w="2410" w:type="dxa"/>
            <w:vMerge/>
          </w:tcPr>
          <w:p w:rsidR="007A385D" w:rsidRPr="004B36FE" w:rsidRDefault="007A385D" w:rsidP="00DE5E97">
            <w:pPr>
              <w:pStyle w:val="31"/>
              <w:suppressAutoHyphens/>
              <w:rPr>
                <w:rFonts w:ascii="Arial" w:hAnsi="Arial" w:cs="Arial"/>
                <w:sz w:val="16"/>
                <w:szCs w:val="16"/>
              </w:rPr>
            </w:pPr>
          </w:p>
        </w:tc>
        <w:tc>
          <w:tcPr>
            <w:tcW w:w="3260" w:type="dxa"/>
          </w:tcPr>
          <w:p w:rsidR="007A385D" w:rsidRPr="004B36FE" w:rsidRDefault="007A385D" w:rsidP="00DE5E97">
            <w:pPr>
              <w:autoSpaceDE w:val="0"/>
              <w:autoSpaceDN w:val="0"/>
              <w:adjustRightInd w:val="0"/>
              <w:outlineLvl w:val="2"/>
              <w:rPr>
                <w:rFonts w:ascii="Arial" w:hAnsi="Arial" w:cs="Arial"/>
                <w:sz w:val="16"/>
                <w:szCs w:val="16"/>
              </w:rPr>
            </w:pPr>
            <w:r w:rsidRPr="004B36FE">
              <w:rPr>
                <w:rFonts w:ascii="Arial" w:hAnsi="Arial" w:cs="Arial"/>
                <w:sz w:val="16"/>
                <w:szCs w:val="16"/>
              </w:rPr>
              <w:t>средства местного бюджета</w:t>
            </w:r>
          </w:p>
        </w:tc>
        <w:tc>
          <w:tcPr>
            <w:tcW w:w="1134" w:type="dxa"/>
          </w:tcPr>
          <w:p w:rsidR="007A385D" w:rsidRPr="004B36FE" w:rsidRDefault="007A385D" w:rsidP="00DE5E97">
            <w:pPr>
              <w:autoSpaceDE w:val="0"/>
              <w:autoSpaceDN w:val="0"/>
              <w:adjustRightInd w:val="0"/>
              <w:jc w:val="right"/>
              <w:outlineLvl w:val="2"/>
              <w:rPr>
                <w:rFonts w:ascii="Arial" w:hAnsi="Arial" w:cs="Arial"/>
                <w:sz w:val="16"/>
                <w:szCs w:val="16"/>
              </w:rPr>
            </w:pPr>
            <w:r w:rsidRPr="004B36FE">
              <w:rPr>
                <w:rFonts w:ascii="Arial" w:hAnsi="Arial" w:cs="Arial"/>
                <w:sz w:val="16"/>
                <w:szCs w:val="16"/>
              </w:rPr>
              <w:t>759,59</w:t>
            </w:r>
          </w:p>
        </w:tc>
        <w:tc>
          <w:tcPr>
            <w:tcW w:w="1276" w:type="dxa"/>
          </w:tcPr>
          <w:p w:rsidR="007A385D" w:rsidRPr="004B36FE" w:rsidRDefault="007A385D" w:rsidP="00DE5E97">
            <w:pPr>
              <w:autoSpaceDE w:val="0"/>
              <w:autoSpaceDN w:val="0"/>
              <w:adjustRightInd w:val="0"/>
              <w:jc w:val="right"/>
              <w:outlineLvl w:val="2"/>
              <w:rPr>
                <w:rFonts w:ascii="Arial" w:hAnsi="Arial" w:cs="Arial"/>
                <w:sz w:val="16"/>
                <w:szCs w:val="16"/>
              </w:rPr>
            </w:pPr>
            <w:r w:rsidRPr="004B36FE">
              <w:rPr>
                <w:rFonts w:ascii="Arial" w:hAnsi="Arial" w:cs="Arial"/>
                <w:sz w:val="16"/>
                <w:szCs w:val="16"/>
              </w:rPr>
              <w:t>-</w:t>
            </w:r>
          </w:p>
        </w:tc>
        <w:tc>
          <w:tcPr>
            <w:tcW w:w="1701" w:type="dxa"/>
          </w:tcPr>
          <w:p w:rsidR="007A385D" w:rsidRPr="004B36FE" w:rsidRDefault="007A385D" w:rsidP="00DE5E97">
            <w:pPr>
              <w:autoSpaceDE w:val="0"/>
              <w:autoSpaceDN w:val="0"/>
              <w:adjustRightInd w:val="0"/>
              <w:jc w:val="right"/>
              <w:outlineLvl w:val="2"/>
              <w:rPr>
                <w:rFonts w:ascii="Arial" w:hAnsi="Arial" w:cs="Arial"/>
                <w:sz w:val="16"/>
                <w:szCs w:val="16"/>
              </w:rPr>
            </w:pPr>
            <w:r w:rsidRPr="004B36FE">
              <w:rPr>
                <w:rFonts w:ascii="Arial" w:hAnsi="Arial" w:cs="Arial"/>
                <w:sz w:val="16"/>
                <w:szCs w:val="16"/>
              </w:rPr>
              <w:t>-</w:t>
            </w:r>
          </w:p>
        </w:tc>
      </w:tr>
      <w:tr w:rsidR="007A385D" w:rsidRPr="004B36FE" w:rsidTr="007A385D">
        <w:tc>
          <w:tcPr>
            <w:tcW w:w="709" w:type="dxa"/>
            <w:vMerge/>
          </w:tcPr>
          <w:p w:rsidR="007A385D" w:rsidRPr="004B36FE" w:rsidRDefault="007A385D" w:rsidP="00DE5E97">
            <w:pPr>
              <w:autoSpaceDE w:val="0"/>
              <w:autoSpaceDN w:val="0"/>
              <w:adjustRightInd w:val="0"/>
              <w:outlineLvl w:val="2"/>
              <w:rPr>
                <w:rFonts w:ascii="Arial" w:hAnsi="Arial" w:cs="Arial"/>
                <w:sz w:val="16"/>
                <w:szCs w:val="16"/>
              </w:rPr>
            </w:pPr>
          </w:p>
        </w:tc>
        <w:tc>
          <w:tcPr>
            <w:tcW w:w="2410" w:type="dxa"/>
            <w:vMerge/>
          </w:tcPr>
          <w:p w:rsidR="007A385D" w:rsidRPr="004B36FE" w:rsidRDefault="007A385D" w:rsidP="00DE5E97">
            <w:pPr>
              <w:pStyle w:val="31"/>
              <w:suppressAutoHyphens/>
              <w:rPr>
                <w:rFonts w:ascii="Arial" w:hAnsi="Arial" w:cs="Arial"/>
                <w:sz w:val="16"/>
                <w:szCs w:val="16"/>
              </w:rPr>
            </w:pPr>
          </w:p>
        </w:tc>
        <w:tc>
          <w:tcPr>
            <w:tcW w:w="3260" w:type="dxa"/>
          </w:tcPr>
          <w:p w:rsidR="007A385D" w:rsidRPr="004B36FE" w:rsidRDefault="007A385D" w:rsidP="00DE5E97">
            <w:pPr>
              <w:autoSpaceDE w:val="0"/>
              <w:autoSpaceDN w:val="0"/>
              <w:adjustRightInd w:val="0"/>
              <w:outlineLvl w:val="2"/>
              <w:rPr>
                <w:rFonts w:ascii="Arial" w:hAnsi="Arial" w:cs="Arial"/>
                <w:sz w:val="16"/>
                <w:szCs w:val="16"/>
              </w:rPr>
            </w:pPr>
            <w:r w:rsidRPr="004B36FE">
              <w:rPr>
                <w:rFonts w:ascii="Arial" w:hAnsi="Arial" w:cs="Arial"/>
                <w:sz w:val="16"/>
                <w:szCs w:val="16"/>
              </w:rPr>
              <w:t>в т.ч. предусмотренные:</w:t>
            </w:r>
          </w:p>
        </w:tc>
        <w:tc>
          <w:tcPr>
            <w:tcW w:w="1134" w:type="dxa"/>
          </w:tcPr>
          <w:p w:rsidR="007A385D" w:rsidRPr="004B36FE" w:rsidRDefault="007A385D" w:rsidP="00DE5E97">
            <w:pPr>
              <w:autoSpaceDE w:val="0"/>
              <w:autoSpaceDN w:val="0"/>
              <w:adjustRightInd w:val="0"/>
              <w:jc w:val="right"/>
              <w:outlineLvl w:val="2"/>
              <w:rPr>
                <w:rFonts w:ascii="Arial" w:hAnsi="Arial" w:cs="Arial"/>
                <w:sz w:val="16"/>
                <w:szCs w:val="16"/>
              </w:rPr>
            </w:pPr>
          </w:p>
        </w:tc>
        <w:tc>
          <w:tcPr>
            <w:tcW w:w="1276" w:type="dxa"/>
          </w:tcPr>
          <w:p w:rsidR="007A385D" w:rsidRPr="004B36FE" w:rsidRDefault="007A385D" w:rsidP="00DE5E97">
            <w:pPr>
              <w:autoSpaceDE w:val="0"/>
              <w:autoSpaceDN w:val="0"/>
              <w:adjustRightInd w:val="0"/>
              <w:jc w:val="right"/>
              <w:outlineLvl w:val="2"/>
              <w:rPr>
                <w:rFonts w:ascii="Arial" w:hAnsi="Arial" w:cs="Arial"/>
                <w:sz w:val="16"/>
                <w:szCs w:val="16"/>
              </w:rPr>
            </w:pPr>
          </w:p>
        </w:tc>
        <w:tc>
          <w:tcPr>
            <w:tcW w:w="1701" w:type="dxa"/>
          </w:tcPr>
          <w:p w:rsidR="007A385D" w:rsidRPr="004B36FE" w:rsidRDefault="007A385D" w:rsidP="00DE5E97">
            <w:pPr>
              <w:autoSpaceDE w:val="0"/>
              <w:autoSpaceDN w:val="0"/>
              <w:adjustRightInd w:val="0"/>
              <w:jc w:val="right"/>
              <w:outlineLvl w:val="2"/>
              <w:rPr>
                <w:rFonts w:ascii="Arial" w:hAnsi="Arial" w:cs="Arial"/>
                <w:sz w:val="16"/>
                <w:szCs w:val="16"/>
              </w:rPr>
            </w:pPr>
          </w:p>
        </w:tc>
      </w:tr>
      <w:tr w:rsidR="007A385D" w:rsidRPr="004B36FE" w:rsidTr="007A385D">
        <w:tc>
          <w:tcPr>
            <w:tcW w:w="709" w:type="dxa"/>
            <w:vMerge/>
          </w:tcPr>
          <w:p w:rsidR="007A385D" w:rsidRPr="004B36FE" w:rsidRDefault="007A385D" w:rsidP="00DE5E97">
            <w:pPr>
              <w:autoSpaceDE w:val="0"/>
              <w:autoSpaceDN w:val="0"/>
              <w:adjustRightInd w:val="0"/>
              <w:outlineLvl w:val="2"/>
              <w:rPr>
                <w:rFonts w:ascii="Arial" w:hAnsi="Arial" w:cs="Arial"/>
                <w:sz w:val="16"/>
                <w:szCs w:val="16"/>
              </w:rPr>
            </w:pPr>
          </w:p>
        </w:tc>
        <w:tc>
          <w:tcPr>
            <w:tcW w:w="2410" w:type="dxa"/>
            <w:vMerge/>
          </w:tcPr>
          <w:p w:rsidR="007A385D" w:rsidRPr="004B36FE" w:rsidRDefault="007A385D" w:rsidP="00DE5E97">
            <w:pPr>
              <w:pStyle w:val="31"/>
              <w:suppressAutoHyphens/>
              <w:rPr>
                <w:rFonts w:ascii="Arial" w:hAnsi="Arial" w:cs="Arial"/>
                <w:sz w:val="16"/>
                <w:szCs w:val="16"/>
              </w:rPr>
            </w:pPr>
          </w:p>
        </w:tc>
        <w:tc>
          <w:tcPr>
            <w:tcW w:w="3260" w:type="dxa"/>
          </w:tcPr>
          <w:p w:rsidR="007A385D" w:rsidRPr="004B36FE" w:rsidRDefault="007A385D" w:rsidP="00DE5E97">
            <w:pPr>
              <w:autoSpaceDE w:val="0"/>
              <w:autoSpaceDN w:val="0"/>
              <w:adjustRightInd w:val="0"/>
              <w:outlineLvl w:val="2"/>
              <w:rPr>
                <w:rFonts w:ascii="Arial" w:hAnsi="Arial" w:cs="Arial"/>
                <w:sz w:val="16"/>
                <w:szCs w:val="16"/>
              </w:rPr>
            </w:pPr>
            <w:r w:rsidRPr="004B36FE">
              <w:rPr>
                <w:rFonts w:ascii="Arial" w:hAnsi="Arial" w:cs="Arial"/>
                <w:sz w:val="16"/>
                <w:szCs w:val="16"/>
              </w:rPr>
              <w:t>ответственному исполнителю</w:t>
            </w:r>
          </w:p>
        </w:tc>
        <w:tc>
          <w:tcPr>
            <w:tcW w:w="1134" w:type="dxa"/>
          </w:tcPr>
          <w:p w:rsidR="007A385D" w:rsidRPr="004B36FE" w:rsidRDefault="007A385D" w:rsidP="00DE5E97">
            <w:pPr>
              <w:autoSpaceDE w:val="0"/>
              <w:autoSpaceDN w:val="0"/>
              <w:adjustRightInd w:val="0"/>
              <w:jc w:val="right"/>
              <w:outlineLvl w:val="2"/>
              <w:rPr>
                <w:rFonts w:ascii="Arial" w:hAnsi="Arial" w:cs="Arial"/>
                <w:sz w:val="16"/>
                <w:szCs w:val="16"/>
              </w:rPr>
            </w:pPr>
            <w:r w:rsidRPr="004B36FE">
              <w:rPr>
                <w:rFonts w:ascii="Arial" w:hAnsi="Arial" w:cs="Arial"/>
                <w:sz w:val="16"/>
                <w:szCs w:val="16"/>
              </w:rPr>
              <w:t>-</w:t>
            </w:r>
          </w:p>
        </w:tc>
        <w:tc>
          <w:tcPr>
            <w:tcW w:w="1276" w:type="dxa"/>
          </w:tcPr>
          <w:p w:rsidR="007A385D" w:rsidRPr="004B36FE" w:rsidRDefault="007A385D" w:rsidP="00DE5E97">
            <w:pPr>
              <w:autoSpaceDE w:val="0"/>
              <w:autoSpaceDN w:val="0"/>
              <w:adjustRightInd w:val="0"/>
              <w:jc w:val="right"/>
              <w:outlineLvl w:val="2"/>
              <w:rPr>
                <w:rFonts w:ascii="Arial" w:hAnsi="Arial" w:cs="Arial"/>
                <w:sz w:val="16"/>
                <w:szCs w:val="16"/>
              </w:rPr>
            </w:pPr>
            <w:r w:rsidRPr="004B36FE">
              <w:rPr>
                <w:rFonts w:ascii="Arial" w:hAnsi="Arial" w:cs="Arial"/>
                <w:sz w:val="16"/>
                <w:szCs w:val="16"/>
              </w:rPr>
              <w:t>-</w:t>
            </w:r>
          </w:p>
        </w:tc>
        <w:tc>
          <w:tcPr>
            <w:tcW w:w="1701" w:type="dxa"/>
          </w:tcPr>
          <w:p w:rsidR="007A385D" w:rsidRPr="004B36FE" w:rsidRDefault="007A385D" w:rsidP="00DE5E97">
            <w:pPr>
              <w:autoSpaceDE w:val="0"/>
              <w:autoSpaceDN w:val="0"/>
              <w:adjustRightInd w:val="0"/>
              <w:jc w:val="right"/>
              <w:outlineLvl w:val="2"/>
              <w:rPr>
                <w:rFonts w:ascii="Arial" w:hAnsi="Arial" w:cs="Arial"/>
                <w:sz w:val="16"/>
                <w:szCs w:val="16"/>
              </w:rPr>
            </w:pPr>
            <w:r w:rsidRPr="004B36FE">
              <w:rPr>
                <w:rFonts w:ascii="Arial" w:hAnsi="Arial" w:cs="Arial"/>
                <w:sz w:val="16"/>
                <w:szCs w:val="16"/>
              </w:rPr>
              <w:t>-</w:t>
            </w:r>
          </w:p>
        </w:tc>
      </w:tr>
      <w:tr w:rsidR="007A385D" w:rsidRPr="004B36FE" w:rsidTr="007A385D">
        <w:tc>
          <w:tcPr>
            <w:tcW w:w="709" w:type="dxa"/>
            <w:vMerge/>
          </w:tcPr>
          <w:p w:rsidR="007A385D" w:rsidRPr="004B36FE" w:rsidRDefault="007A385D" w:rsidP="00DE5E97">
            <w:pPr>
              <w:autoSpaceDE w:val="0"/>
              <w:autoSpaceDN w:val="0"/>
              <w:adjustRightInd w:val="0"/>
              <w:outlineLvl w:val="2"/>
              <w:rPr>
                <w:rFonts w:ascii="Arial" w:hAnsi="Arial" w:cs="Arial"/>
                <w:sz w:val="16"/>
                <w:szCs w:val="16"/>
              </w:rPr>
            </w:pPr>
          </w:p>
        </w:tc>
        <w:tc>
          <w:tcPr>
            <w:tcW w:w="2410" w:type="dxa"/>
            <w:vMerge/>
          </w:tcPr>
          <w:p w:rsidR="007A385D" w:rsidRPr="004B36FE" w:rsidRDefault="007A385D" w:rsidP="00DE5E97">
            <w:pPr>
              <w:pStyle w:val="31"/>
              <w:suppressAutoHyphens/>
              <w:rPr>
                <w:rFonts w:ascii="Arial" w:hAnsi="Arial" w:cs="Arial"/>
                <w:sz w:val="16"/>
                <w:szCs w:val="16"/>
              </w:rPr>
            </w:pPr>
          </w:p>
        </w:tc>
        <w:tc>
          <w:tcPr>
            <w:tcW w:w="3260" w:type="dxa"/>
          </w:tcPr>
          <w:p w:rsidR="007A385D" w:rsidRPr="004B36FE" w:rsidRDefault="007A385D" w:rsidP="00DE5E97">
            <w:pPr>
              <w:autoSpaceDE w:val="0"/>
              <w:autoSpaceDN w:val="0"/>
              <w:adjustRightInd w:val="0"/>
              <w:outlineLvl w:val="2"/>
              <w:rPr>
                <w:rFonts w:ascii="Arial" w:hAnsi="Arial" w:cs="Arial"/>
                <w:sz w:val="16"/>
                <w:szCs w:val="16"/>
              </w:rPr>
            </w:pPr>
            <w:r w:rsidRPr="004B36FE">
              <w:rPr>
                <w:rFonts w:ascii="Arial" w:hAnsi="Arial" w:cs="Arial"/>
                <w:sz w:val="16"/>
                <w:szCs w:val="16"/>
              </w:rPr>
              <w:t>соисполнителю 1</w:t>
            </w:r>
          </w:p>
        </w:tc>
        <w:tc>
          <w:tcPr>
            <w:tcW w:w="1134" w:type="dxa"/>
          </w:tcPr>
          <w:p w:rsidR="007A385D" w:rsidRPr="004B36FE" w:rsidRDefault="007A385D" w:rsidP="00DE5E97">
            <w:pPr>
              <w:autoSpaceDE w:val="0"/>
              <w:autoSpaceDN w:val="0"/>
              <w:adjustRightInd w:val="0"/>
              <w:jc w:val="right"/>
              <w:outlineLvl w:val="2"/>
              <w:rPr>
                <w:rFonts w:ascii="Arial" w:hAnsi="Arial" w:cs="Arial"/>
                <w:sz w:val="16"/>
                <w:szCs w:val="16"/>
              </w:rPr>
            </w:pPr>
            <w:r w:rsidRPr="004B36FE">
              <w:rPr>
                <w:rFonts w:ascii="Arial" w:hAnsi="Arial" w:cs="Arial"/>
                <w:sz w:val="16"/>
                <w:szCs w:val="16"/>
              </w:rPr>
              <w:t>-</w:t>
            </w:r>
          </w:p>
        </w:tc>
        <w:tc>
          <w:tcPr>
            <w:tcW w:w="1276" w:type="dxa"/>
          </w:tcPr>
          <w:p w:rsidR="007A385D" w:rsidRPr="004B36FE" w:rsidRDefault="007A385D" w:rsidP="00DE5E97">
            <w:pPr>
              <w:autoSpaceDE w:val="0"/>
              <w:autoSpaceDN w:val="0"/>
              <w:adjustRightInd w:val="0"/>
              <w:jc w:val="right"/>
              <w:outlineLvl w:val="2"/>
              <w:rPr>
                <w:rFonts w:ascii="Arial" w:hAnsi="Arial" w:cs="Arial"/>
                <w:sz w:val="16"/>
                <w:szCs w:val="16"/>
              </w:rPr>
            </w:pPr>
            <w:r w:rsidRPr="004B36FE">
              <w:rPr>
                <w:rFonts w:ascii="Arial" w:hAnsi="Arial" w:cs="Arial"/>
                <w:sz w:val="16"/>
                <w:szCs w:val="16"/>
              </w:rPr>
              <w:t>-</w:t>
            </w:r>
          </w:p>
        </w:tc>
        <w:tc>
          <w:tcPr>
            <w:tcW w:w="1701" w:type="dxa"/>
          </w:tcPr>
          <w:p w:rsidR="007A385D" w:rsidRPr="004B36FE" w:rsidRDefault="007A385D" w:rsidP="00DE5E97">
            <w:pPr>
              <w:autoSpaceDE w:val="0"/>
              <w:autoSpaceDN w:val="0"/>
              <w:adjustRightInd w:val="0"/>
              <w:jc w:val="right"/>
              <w:outlineLvl w:val="2"/>
              <w:rPr>
                <w:rFonts w:ascii="Arial" w:hAnsi="Arial" w:cs="Arial"/>
                <w:sz w:val="16"/>
                <w:szCs w:val="16"/>
              </w:rPr>
            </w:pPr>
            <w:r w:rsidRPr="004B36FE">
              <w:rPr>
                <w:rFonts w:ascii="Arial" w:hAnsi="Arial" w:cs="Arial"/>
                <w:sz w:val="16"/>
                <w:szCs w:val="16"/>
              </w:rPr>
              <w:t>-</w:t>
            </w:r>
          </w:p>
        </w:tc>
      </w:tr>
      <w:tr w:rsidR="007A385D" w:rsidRPr="004B36FE" w:rsidTr="007A385D">
        <w:tc>
          <w:tcPr>
            <w:tcW w:w="709" w:type="dxa"/>
            <w:vMerge/>
          </w:tcPr>
          <w:p w:rsidR="007A385D" w:rsidRPr="004B36FE" w:rsidRDefault="007A385D" w:rsidP="00DE5E97">
            <w:pPr>
              <w:autoSpaceDE w:val="0"/>
              <w:autoSpaceDN w:val="0"/>
              <w:adjustRightInd w:val="0"/>
              <w:outlineLvl w:val="2"/>
              <w:rPr>
                <w:rFonts w:ascii="Arial" w:hAnsi="Arial" w:cs="Arial"/>
                <w:sz w:val="16"/>
                <w:szCs w:val="16"/>
              </w:rPr>
            </w:pPr>
          </w:p>
        </w:tc>
        <w:tc>
          <w:tcPr>
            <w:tcW w:w="2410" w:type="dxa"/>
            <w:vMerge/>
          </w:tcPr>
          <w:p w:rsidR="007A385D" w:rsidRPr="004B36FE" w:rsidRDefault="007A385D" w:rsidP="00DE5E97">
            <w:pPr>
              <w:pStyle w:val="31"/>
              <w:suppressAutoHyphens/>
              <w:rPr>
                <w:rFonts w:ascii="Arial" w:hAnsi="Arial" w:cs="Arial"/>
                <w:sz w:val="16"/>
                <w:szCs w:val="16"/>
              </w:rPr>
            </w:pPr>
          </w:p>
        </w:tc>
        <w:tc>
          <w:tcPr>
            <w:tcW w:w="3260" w:type="dxa"/>
          </w:tcPr>
          <w:p w:rsidR="007A385D" w:rsidRPr="004B36FE" w:rsidRDefault="007A385D" w:rsidP="00DE5E97">
            <w:pPr>
              <w:autoSpaceDE w:val="0"/>
              <w:autoSpaceDN w:val="0"/>
              <w:adjustRightInd w:val="0"/>
              <w:outlineLvl w:val="2"/>
              <w:rPr>
                <w:rFonts w:ascii="Arial" w:hAnsi="Arial" w:cs="Arial"/>
                <w:sz w:val="16"/>
                <w:szCs w:val="16"/>
              </w:rPr>
            </w:pPr>
            <w:r w:rsidRPr="004B36FE">
              <w:rPr>
                <w:rFonts w:ascii="Arial" w:hAnsi="Arial" w:cs="Arial"/>
                <w:sz w:val="16"/>
                <w:szCs w:val="16"/>
              </w:rPr>
              <w:t>соисполнителю 2</w:t>
            </w:r>
          </w:p>
        </w:tc>
        <w:tc>
          <w:tcPr>
            <w:tcW w:w="1134" w:type="dxa"/>
          </w:tcPr>
          <w:p w:rsidR="007A385D" w:rsidRPr="004B36FE" w:rsidRDefault="007A385D" w:rsidP="00DE5E97">
            <w:pPr>
              <w:autoSpaceDE w:val="0"/>
              <w:autoSpaceDN w:val="0"/>
              <w:adjustRightInd w:val="0"/>
              <w:jc w:val="right"/>
              <w:outlineLvl w:val="2"/>
              <w:rPr>
                <w:rFonts w:ascii="Arial" w:hAnsi="Arial" w:cs="Arial"/>
                <w:sz w:val="16"/>
                <w:szCs w:val="16"/>
              </w:rPr>
            </w:pPr>
            <w:r w:rsidRPr="004B36FE">
              <w:rPr>
                <w:rFonts w:ascii="Arial" w:hAnsi="Arial" w:cs="Arial"/>
                <w:sz w:val="16"/>
                <w:szCs w:val="16"/>
              </w:rPr>
              <w:t>759,59</w:t>
            </w:r>
          </w:p>
        </w:tc>
        <w:tc>
          <w:tcPr>
            <w:tcW w:w="1276" w:type="dxa"/>
          </w:tcPr>
          <w:p w:rsidR="007A385D" w:rsidRPr="004B36FE" w:rsidRDefault="007A385D" w:rsidP="00DE5E97">
            <w:pPr>
              <w:autoSpaceDE w:val="0"/>
              <w:autoSpaceDN w:val="0"/>
              <w:adjustRightInd w:val="0"/>
              <w:jc w:val="right"/>
              <w:outlineLvl w:val="2"/>
              <w:rPr>
                <w:rFonts w:ascii="Arial" w:hAnsi="Arial" w:cs="Arial"/>
                <w:sz w:val="16"/>
                <w:szCs w:val="16"/>
              </w:rPr>
            </w:pPr>
            <w:r w:rsidRPr="004B36FE">
              <w:rPr>
                <w:rFonts w:ascii="Arial" w:hAnsi="Arial" w:cs="Arial"/>
                <w:sz w:val="16"/>
                <w:szCs w:val="16"/>
              </w:rPr>
              <w:t>0,00</w:t>
            </w:r>
          </w:p>
        </w:tc>
        <w:tc>
          <w:tcPr>
            <w:tcW w:w="1701" w:type="dxa"/>
          </w:tcPr>
          <w:p w:rsidR="007A385D" w:rsidRPr="004B36FE" w:rsidRDefault="007A385D" w:rsidP="00DE5E97">
            <w:pPr>
              <w:autoSpaceDE w:val="0"/>
              <w:autoSpaceDN w:val="0"/>
              <w:adjustRightInd w:val="0"/>
              <w:jc w:val="right"/>
              <w:outlineLvl w:val="2"/>
              <w:rPr>
                <w:rFonts w:ascii="Arial" w:hAnsi="Arial" w:cs="Arial"/>
                <w:sz w:val="16"/>
                <w:szCs w:val="16"/>
              </w:rPr>
            </w:pPr>
            <w:r w:rsidRPr="004B36FE">
              <w:rPr>
                <w:rFonts w:ascii="Arial" w:hAnsi="Arial" w:cs="Arial"/>
                <w:sz w:val="16"/>
                <w:szCs w:val="16"/>
              </w:rPr>
              <w:t>0,00</w:t>
            </w:r>
          </w:p>
        </w:tc>
      </w:tr>
      <w:tr w:rsidR="007A385D" w:rsidRPr="004B36FE" w:rsidTr="007A385D">
        <w:tc>
          <w:tcPr>
            <w:tcW w:w="709" w:type="dxa"/>
            <w:vMerge/>
          </w:tcPr>
          <w:p w:rsidR="007A385D" w:rsidRPr="004B36FE" w:rsidRDefault="007A385D" w:rsidP="00DE5E97">
            <w:pPr>
              <w:autoSpaceDE w:val="0"/>
              <w:autoSpaceDN w:val="0"/>
              <w:adjustRightInd w:val="0"/>
              <w:outlineLvl w:val="2"/>
              <w:rPr>
                <w:rFonts w:ascii="Arial" w:hAnsi="Arial" w:cs="Arial"/>
                <w:sz w:val="16"/>
                <w:szCs w:val="16"/>
              </w:rPr>
            </w:pPr>
          </w:p>
        </w:tc>
        <w:tc>
          <w:tcPr>
            <w:tcW w:w="2410" w:type="dxa"/>
            <w:vMerge/>
          </w:tcPr>
          <w:p w:rsidR="007A385D" w:rsidRPr="004B36FE" w:rsidRDefault="007A385D" w:rsidP="00DE5E97">
            <w:pPr>
              <w:pStyle w:val="31"/>
              <w:suppressAutoHyphens/>
              <w:rPr>
                <w:rFonts w:ascii="Arial" w:hAnsi="Arial" w:cs="Arial"/>
                <w:sz w:val="16"/>
                <w:szCs w:val="16"/>
              </w:rPr>
            </w:pPr>
          </w:p>
        </w:tc>
        <w:tc>
          <w:tcPr>
            <w:tcW w:w="3260" w:type="dxa"/>
          </w:tcPr>
          <w:p w:rsidR="007A385D" w:rsidRPr="004B36FE" w:rsidRDefault="007A385D" w:rsidP="00DE5E97">
            <w:pPr>
              <w:autoSpaceDE w:val="0"/>
              <w:autoSpaceDN w:val="0"/>
              <w:adjustRightInd w:val="0"/>
              <w:outlineLvl w:val="2"/>
              <w:rPr>
                <w:rFonts w:ascii="Arial" w:hAnsi="Arial" w:cs="Arial"/>
                <w:sz w:val="16"/>
                <w:szCs w:val="16"/>
              </w:rPr>
            </w:pPr>
            <w:r w:rsidRPr="004B36FE">
              <w:rPr>
                <w:rFonts w:ascii="Arial" w:hAnsi="Arial" w:cs="Arial"/>
                <w:sz w:val="16"/>
                <w:szCs w:val="16"/>
              </w:rPr>
              <w:t>средства юридических лиц</w:t>
            </w:r>
          </w:p>
        </w:tc>
        <w:tc>
          <w:tcPr>
            <w:tcW w:w="1134" w:type="dxa"/>
          </w:tcPr>
          <w:p w:rsidR="007A385D" w:rsidRPr="004B36FE" w:rsidRDefault="007A385D" w:rsidP="00DE5E97">
            <w:pPr>
              <w:autoSpaceDE w:val="0"/>
              <w:autoSpaceDN w:val="0"/>
              <w:adjustRightInd w:val="0"/>
              <w:jc w:val="right"/>
              <w:outlineLvl w:val="2"/>
              <w:rPr>
                <w:rFonts w:ascii="Arial" w:hAnsi="Arial" w:cs="Arial"/>
                <w:sz w:val="16"/>
                <w:szCs w:val="16"/>
              </w:rPr>
            </w:pPr>
            <w:r w:rsidRPr="004B36FE">
              <w:rPr>
                <w:rFonts w:ascii="Arial" w:hAnsi="Arial" w:cs="Arial"/>
                <w:sz w:val="16"/>
                <w:szCs w:val="16"/>
              </w:rPr>
              <w:t>-</w:t>
            </w:r>
          </w:p>
        </w:tc>
        <w:tc>
          <w:tcPr>
            <w:tcW w:w="1276" w:type="dxa"/>
          </w:tcPr>
          <w:p w:rsidR="007A385D" w:rsidRPr="004B36FE" w:rsidRDefault="007A385D" w:rsidP="00DE5E97">
            <w:pPr>
              <w:autoSpaceDE w:val="0"/>
              <w:autoSpaceDN w:val="0"/>
              <w:adjustRightInd w:val="0"/>
              <w:jc w:val="right"/>
              <w:outlineLvl w:val="2"/>
              <w:rPr>
                <w:rFonts w:ascii="Arial" w:hAnsi="Arial" w:cs="Arial"/>
                <w:sz w:val="16"/>
                <w:szCs w:val="16"/>
              </w:rPr>
            </w:pPr>
            <w:r w:rsidRPr="004B36FE">
              <w:rPr>
                <w:rFonts w:ascii="Arial" w:hAnsi="Arial" w:cs="Arial"/>
                <w:sz w:val="16"/>
                <w:szCs w:val="16"/>
              </w:rPr>
              <w:t>-</w:t>
            </w:r>
          </w:p>
        </w:tc>
        <w:tc>
          <w:tcPr>
            <w:tcW w:w="1701" w:type="dxa"/>
          </w:tcPr>
          <w:p w:rsidR="007A385D" w:rsidRPr="004B36FE" w:rsidRDefault="007A385D" w:rsidP="00DE5E97">
            <w:pPr>
              <w:autoSpaceDE w:val="0"/>
              <w:autoSpaceDN w:val="0"/>
              <w:adjustRightInd w:val="0"/>
              <w:jc w:val="right"/>
              <w:outlineLvl w:val="2"/>
              <w:rPr>
                <w:rFonts w:ascii="Arial" w:hAnsi="Arial" w:cs="Arial"/>
                <w:sz w:val="16"/>
                <w:szCs w:val="16"/>
              </w:rPr>
            </w:pPr>
            <w:r w:rsidRPr="004B36FE">
              <w:rPr>
                <w:rFonts w:ascii="Arial" w:hAnsi="Arial" w:cs="Arial"/>
                <w:sz w:val="16"/>
                <w:szCs w:val="16"/>
              </w:rPr>
              <w:t>-</w:t>
            </w:r>
          </w:p>
        </w:tc>
      </w:tr>
      <w:tr w:rsidR="007A385D" w:rsidRPr="004B36FE" w:rsidTr="007A385D">
        <w:tc>
          <w:tcPr>
            <w:tcW w:w="709" w:type="dxa"/>
            <w:vMerge w:val="restart"/>
          </w:tcPr>
          <w:p w:rsidR="007A385D" w:rsidRPr="004B36FE" w:rsidRDefault="007A385D" w:rsidP="00DE5E97">
            <w:pPr>
              <w:autoSpaceDE w:val="0"/>
              <w:autoSpaceDN w:val="0"/>
              <w:adjustRightInd w:val="0"/>
              <w:outlineLvl w:val="2"/>
              <w:rPr>
                <w:rFonts w:ascii="Arial" w:hAnsi="Arial" w:cs="Arial"/>
                <w:sz w:val="16"/>
                <w:szCs w:val="16"/>
              </w:rPr>
            </w:pPr>
            <w:r w:rsidRPr="004B36FE">
              <w:rPr>
                <w:rFonts w:ascii="Arial" w:hAnsi="Arial" w:cs="Arial"/>
                <w:sz w:val="16"/>
                <w:szCs w:val="16"/>
              </w:rPr>
              <w:t>4.</w:t>
            </w:r>
          </w:p>
        </w:tc>
        <w:tc>
          <w:tcPr>
            <w:tcW w:w="2410" w:type="dxa"/>
            <w:vMerge w:val="restart"/>
          </w:tcPr>
          <w:p w:rsidR="007A385D" w:rsidRPr="004B36FE" w:rsidRDefault="007A385D" w:rsidP="00DE5E97">
            <w:pPr>
              <w:pStyle w:val="31"/>
              <w:suppressAutoHyphens/>
              <w:rPr>
                <w:rFonts w:ascii="Arial" w:hAnsi="Arial" w:cs="Arial"/>
                <w:sz w:val="16"/>
                <w:szCs w:val="16"/>
              </w:rPr>
            </w:pPr>
            <w:r w:rsidRPr="004B36FE">
              <w:rPr>
                <w:rFonts w:ascii="Arial" w:hAnsi="Arial" w:cs="Arial"/>
                <w:sz w:val="16"/>
                <w:szCs w:val="16"/>
              </w:rPr>
              <w:t>Подпрограмма 3 «Обеспечение реализации муниципальной программы Благодарненского городского округа Ставропольского края «Социальная поддержка граждан» и общепрограммные мероприятия» всего</w:t>
            </w:r>
          </w:p>
        </w:tc>
        <w:tc>
          <w:tcPr>
            <w:tcW w:w="3260" w:type="dxa"/>
          </w:tcPr>
          <w:p w:rsidR="007A385D" w:rsidRPr="004B36FE" w:rsidRDefault="007A385D" w:rsidP="00DE5E97">
            <w:pPr>
              <w:autoSpaceDE w:val="0"/>
              <w:autoSpaceDN w:val="0"/>
              <w:adjustRightInd w:val="0"/>
              <w:outlineLvl w:val="2"/>
              <w:rPr>
                <w:rFonts w:ascii="Arial" w:hAnsi="Arial" w:cs="Arial"/>
                <w:sz w:val="16"/>
                <w:szCs w:val="16"/>
              </w:rPr>
            </w:pPr>
            <w:r w:rsidRPr="004B36FE">
              <w:rPr>
                <w:rFonts w:ascii="Arial" w:hAnsi="Arial" w:cs="Arial"/>
                <w:sz w:val="16"/>
                <w:szCs w:val="16"/>
              </w:rPr>
              <w:t>бюджетные ассигнования бюджета Благодарненского городского округа Ставропольского края (далее-бюджет городского округа), в т.ч.</w:t>
            </w:r>
          </w:p>
        </w:tc>
        <w:tc>
          <w:tcPr>
            <w:tcW w:w="1134" w:type="dxa"/>
          </w:tcPr>
          <w:p w:rsidR="007A385D" w:rsidRPr="004B36FE" w:rsidRDefault="007A385D" w:rsidP="00DE5E97">
            <w:pPr>
              <w:autoSpaceDE w:val="0"/>
              <w:autoSpaceDN w:val="0"/>
              <w:adjustRightInd w:val="0"/>
              <w:jc w:val="center"/>
              <w:outlineLvl w:val="2"/>
              <w:rPr>
                <w:rFonts w:ascii="Arial" w:hAnsi="Arial" w:cs="Arial"/>
                <w:sz w:val="16"/>
                <w:szCs w:val="16"/>
              </w:rPr>
            </w:pPr>
            <w:r w:rsidRPr="004B36FE">
              <w:rPr>
                <w:rFonts w:ascii="Arial" w:hAnsi="Arial" w:cs="Arial"/>
                <w:sz w:val="16"/>
                <w:szCs w:val="16"/>
              </w:rPr>
              <w:t>18 121,26</w:t>
            </w:r>
          </w:p>
        </w:tc>
        <w:tc>
          <w:tcPr>
            <w:tcW w:w="1276" w:type="dxa"/>
          </w:tcPr>
          <w:p w:rsidR="007A385D" w:rsidRPr="004B36FE" w:rsidRDefault="007A385D" w:rsidP="00DE5E97">
            <w:pPr>
              <w:autoSpaceDE w:val="0"/>
              <w:autoSpaceDN w:val="0"/>
              <w:adjustRightInd w:val="0"/>
              <w:jc w:val="right"/>
              <w:outlineLvl w:val="2"/>
              <w:rPr>
                <w:rFonts w:ascii="Arial" w:hAnsi="Arial" w:cs="Arial"/>
                <w:sz w:val="16"/>
                <w:szCs w:val="16"/>
              </w:rPr>
            </w:pPr>
            <w:r w:rsidRPr="004B36FE">
              <w:rPr>
                <w:rFonts w:ascii="Arial" w:hAnsi="Arial" w:cs="Arial"/>
                <w:sz w:val="16"/>
                <w:szCs w:val="16"/>
              </w:rPr>
              <w:t>17 764,22</w:t>
            </w:r>
          </w:p>
        </w:tc>
        <w:tc>
          <w:tcPr>
            <w:tcW w:w="1701" w:type="dxa"/>
          </w:tcPr>
          <w:p w:rsidR="007A385D" w:rsidRPr="004B36FE" w:rsidRDefault="007A385D" w:rsidP="00DE5E97">
            <w:pPr>
              <w:autoSpaceDE w:val="0"/>
              <w:autoSpaceDN w:val="0"/>
              <w:adjustRightInd w:val="0"/>
              <w:jc w:val="right"/>
              <w:outlineLvl w:val="2"/>
              <w:rPr>
                <w:rFonts w:ascii="Arial" w:hAnsi="Arial" w:cs="Arial"/>
                <w:sz w:val="16"/>
                <w:szCs w:val="16"/>
              </w:rPr>
            </w:pPr>
            <w:r w:rsidRPr="004B36FE">
              <w:rPr>
                <w:rFonts w:ascii="Arial" w:hAnsi="Arial" w:cs="Arial"/>
                <w:sz w:val="16"/>
                <w:szCs w:val="16"/>
              </w:rPr>
              <w:t>17 807,71</w:t>
            </w:r>
          </w:p>
        </w:tc>
      </w:tr>
      <w:tr w:rsidR="007A385D" w:rsidRPr="004B36FE" w:rsidTr="007A385D">
        <w:tc>
          <w:tcPr>
            <w:tcW w:w="709" w:type="dxa"/>
            <w:vMerge/>
          </w:tcPr>
          <w:p w:rsidR="007A385D" w:rsidRPr="004B36FE" w:rsidRDefault="007A385D" w:rsidP="00DE5E97">
            <w:pPr>
              <w:autoSpaceDE w:val="0"/>
              <w:autoSpaceDN w:val="0"/>
              <w:adjustRightInd w:val="0"/>
              <w:outlineLvl w:val="2"/>
              <w:rPr>
                <w:rFonts w:ascii="Arial" w:hAnsi="Arial" w:cs="Arial"/>
                <w:sz w:val="16"/>
                <w:szCs w:val="16"/>
              </w:rPr>
            </w:pPr>
          </w:p>
        </w:tc>
        <w:tc>
          <w:tcPr>
            <w:tcW w:w="2410" w:type="dxa"/>
            <w:vMerge/>
          </w:tcPr>
          <w:p w:rsidR="007A385D" w:rsidRPr="004B36FE" w:rsidRDefault="007A385D" w:rsidP="00DE5E97">
            <w:pPr>
              <w:pStyle w:val="31"/>
              <w:suppressAutoHyphens/>
              <w:rPr>
                <w:rFonts w:ascii="Arial" w:hAnsi="Arial" w:cs="Arial"/>
                <w:sz w:val="16"/>
                <w:szCs w:val="16"/>
              </w:rPr>
            </w:pPr>
          </w:p>
        </w:tc>
        <w:tc>
          <w:tcPr>
            <w:tcW w:w="3260" w:type="dxa"/>
          </w:tcPr>
          <w:p w:rsidR="007A385D" w:rsidRPr="004B36FE" w:rsidRDefault="007A385D" w:rsidP="00DE5E97">
            <w:pPr>
              <w:autoSpaceDE w:val="0"/>
              <w:autoSpaceDN w:val="0"/>
              <w:adjustRightInd w:val="0"/>
              <w:outlineLvl w:val="2"/>
              <w:rPr>
                <w:rFonts w:ascii="Arial" w:hAnsi="Arial" w:cs="Arial"/>
                <w:sz w:val="16"/>
                <w:szCs w:val="16"/>
              </w:rPr>
            </w:pPr>
            <w:r w:rsidRPr="004B36FE">
              <w:rPr>
                <w:rFonts w:ascii="Arial" w:hAnsi="Arial" w:cs="Arial"/>
                <w:sz w:val="16"/>
                <w:szCs w:val="16"/>
              </w:rPr>
              <w:t>средства федерального бюджета</w:t>
            </w:r>
            <w:r w:rsidRPr="004B36FE" w:rsidDel="008736A4">
              <w:rPr>
                <w:rFonts w:ascii="Arial" w:hAnsi="Arial" w:cs="Arial"/>
                <w:sz w:val="16"/>
                <w:szCs w:val="16"/>
              </w:rPr>
              <w:t xml:space="preserve"> </w:t>
            </w:r>
          </w:p>
        </w:tc>
        <w:tc>
          <w:tcPr>
            <w:tcW w:w="1134" w:type="dxa"/>
          </w:tcPr>
          <w:p w:rsidR="007A385D" w:rsidRPr="004B36FE" w:rsidRDefault="007A385D" w:rsidP="00DE5E97">
            <w:pPr>
              <w:autoSpaceDE w:val="0"/>
              <w:autoSpaceDN w:val="0"/>
              <w:adjustRightInd w:val="0"/>
              <w:jc w:val="right"/>
              <w:outlineLvl w:val="2"/>
              <w:rPr>
                <w:rFonts w:ascii="Arial" w:hAnsi="Arial" w:cs="Arial"/>
                <w:sz w:val="16"/>
                <w:szCs w:val="16"/>
              </w:rPr>
            </w:pPr>
            <w:r w:rsidRPr="004B36FE">
              <w:rPr>
                <w:rFonts w:ascii="Arial" w:hAnsi="Arial" w:cs="Arial"/>
                <w:sz w:val="16"/>
                <w:szCs w:val="16"/>
              </w:rPr>
              <w:t>-</w:t>
            </w:r>
          </w:p>
        </w:tc>
        <w:tc>
          <w:tcPr>
            <w:tcW w:w="1276" w:type="dxa"/>
          </w:tcPr>
          <w:p w:rsidR="007A385D" w:rsidRPr="004B36FE" w:rsidRDefault="007A385D" w:rsidP="00DE5E97">
            <w:pPr>
              <w:autoSpaceDE w:val="0"/>
              <w:autoSpaceDN w:val="0"/>
              <w:adjustRightInd w:val="0"/>
              <w:jc w:val="right"/>
              <w:outlineLvl w:val="2"/>
              <w:rPr>
                <w:rFonts w:ascii="Arial" w:hAnsi="Arial" w:cs="Arial"/>
                <w:sz w:val="16"/>
                <w:szCs w:val="16"/>
              </w:rPr>
            </w:pPr>
            <w:r w:rsidRPr="004B36FE">
              <w:rPr>
                <w:rFonts w:ascii="Arial" w:hAnsi="Arial" w:cs="Arial"/>
                <w:sz w:val="16"/>
                <w:szCs w:val="16"/>
              </w:rPr>
              <w:t>-</w:t>
            </w:r>
          </w:p>
        </w:tc>
        <w:tc>
          <w:tcPr>
            <w:tcW w:w="1701" w:type="dxa"/>
          </w:tcPr>
          <w:p w:rsidR="007A385D" w:rsidRPr="004B36FE" w:rsidRDefault="007A385D" w:rsidP="00DE5E97">
            <w:pPr>
              <w:autoSpaceDE w:val="0"/>
              <w:autoSpaceDN w:val="0"/>
              <w:adjustRightInd w:val="0"/>
              <w:jc w:val="right"/>
              <w:outlineLvl w:val="2"/>
              <w:rPr>
                <w:rFonts w:ascii="Arial" w:hAnsi="Arial" w:cs="Arial"/>
                <w:sz w:val="16"/>
                <w:szCs w:val="16"/>
              </w:rPr>
            </w:pPr>
            <w:r w:rsidRPr="004B36FE">
              <w:rPr>
                <w:rFonts w:ascii="Arial" w:hAnsi="Arial" w:cs="Arial"/>
                <w:sz w:val="16"/>
                <w:szCs w:val="16"/>
              </w:rPr>
              <w:t>-</w:t>
            </w:r>
          </w:p>
        </w:tc>
      </w:tr>
      <w:tr w:rsidR="007A385D" w:rsidRPr="004B36FE" w:rsidTr="007A385D">
        <w:tc>
          <w:tcPr>
            <w:tcW w:w="709" w:type="dxa"/>
            <w:vMerge/>
          </w:tcPr>
          <w:p w:rsidR="007A385D" w:rsidRPr="004B36FE" w:rsidRDefault="007A385D" w:rsidP="00DE5E97">
            <w:pPr>
              <w:autoSpaceDE w:val="0"/>
              <w:autoSpaceDN w:val="0"/>
              <w:adjustRightInd w:val="0"/>
              <w:outlineLvl w:val="2"/>
              <w:rPr>
                <w:rFonts w:ascii="Arial" w:hAnsi="Arial" w:cs="Arial"/>
                <w:sz w:val="16"/>
                <w:szCs w:val="16"/>
              </w:rPr>
            </w:pPr>
          </w:p>
        </w:tc>
        <w:tc>
          <w:tcPr>
            <w:tcW w:w="2410" w:type="dxa"/>
            <w:vMerge/>
          </w:tcPr>
          <w:p w:rsidR="007A385D" w:rsidRPr="004B36FE" w:rsidRDefault="007A385D" w:rsidP="00DE5E97">
            <w:pPr>
              <w:pStyle w:val="31"/>
              <w:suppressAutoHyphens/>
              <w:rPr>
                <w:rFonts w:ascii="Arial" w:hAnsi="Arial" w:cs="Arial"/>
                <w:sz w:val="16"/>
                <w:szCs w:val="16"/>
              </w:rPr>
            </w:pPr>
          </w:p>
        </w:tc>
        <w:tc>
          <w:tcPr>
            <w:tcW w:w="3260" w:type="dxa"/>
          </w:tcPr>
          <w:p w:rsidR="007A385D" w:rsidRPr="004B36FE" w:rsidRDefault="007A385D" w:rsidP="00DE5E97">
            <w:pPr>
              <w:autoSpaceDE w:val="0"/>
              <w:autoSpaceDN w:val="0"/>
              <w:adjustRightInd w:val="0"/>
              <w:outlineLvl w:val="2"/>
              <w:rPr>
                <w:rFonts w:ascii="Arial" w:hAnsi="Arial" w:cs="Arial"/>
                <w:sz w:val="16"/>
                <w:szCs w:val="16"/>
              </w:rPr>
            </w:pPr>
            <w:r w:rsidRPr="004B36FE">
              <w:rPr>
                <w:rFonts w:ascii="Arial" w:hAnsi="Arial" w:cs="Arial"/>
                <w:sz w:val="16"/>
                <w:szCs w:val="16"/>
              </w:rPr>
              <w:t>в т.ч. предусмотренные:</w:t>
            </w:r>
          </w:p>
        </w:tc>
        <w:tc>
          <w:tcPr>
            <w:tcW w:w="1134" w:type="dxa"/>
          </w:tcPr>
          <w:p w:rsidR="007A385D" w:rsidRPr="004B36FE" w:rsidRDefault="007A385D" w:rsidP="00DE5E97">
            <w:pPr>
              <w:autoSpaceDE w:val="0"/>
              <w:autoSpaceDN w:val="0"/>
              <w:adjustRightInd w:val="0"/>
              <w:jc w:val="right"/>
              <w:outlineLvl w:val="2"/>
              <w:rPr>
                <w:rFonts w:ascii="Arial" w:hAnsi="Arial" w:cs="Arial"/>
                <w:sz w:val="16"/>
                <w:szCs w:val="16"/>
              </w:rPr>
            </w:pPr>
          </w:p>
        </w:tc>
        <w:tc>
          <w:tcPr>
            <w:tcW w:w="1276" w:type="dxa"/>
          </w:tcPr>
          <w:p w:rsidR="007A385D" w:rsidRPr="004B36FE" w:rsidRDefault="007A385D" w:rsidP="00DE5E97">
            <w:pPr>
              <w:autoSpaceDE w:val="0"/>
              <w:autoSpaceDN w:val="0"/>
              <w:adjustRightInd w:val="0"/>
              <w:jc w:val="right"/>
              <w:outlineLvl w:val="2"/>
              <w:rPr>
                <w:rFonts w:ascii="Arial" w:hAnsi="Arial" w:cs="Arial"/>
                <w:sz w:val="16"/>
                <w:szCs w:val="16"/>
              </w:rPr>
            </w:pPr>
          </w:p>
        </w:tc>
        <w:tc>
          <w:tcPr>
            <w:tcW w:w="1701" w:type="dxa"/>
          </w:tcPr>
          <w:p w:rsidR="007A385D" w:rsidRPr="004B36FE" w:rsidRDefault="007A385D" w:rsidP="00DE5E97">
            <w:pPr>
              <w:autoSpaceDE w:val="0"/>
              <w:autoSpaceDN w:val="0"/>
              <w:adjustRightInd w:val="0"/>
              <w:jc w:val="right"/>
              <w:outlineLvl w:val="2"/>
              <w:rPr>
                <w:rFonts w:ascii="Arial" w:hAnsi="Arial" w:cs="Arial"/>
                <w:sz w:val="16"/>
                <w:szCs w:val="16"/>
              </w:rPr>
            </w:pPr>
          </w:p>
        </w:tc>
      </w:tr>
      <w:tr w:rsidR="007A385D" w:rsidRPr="004B36FE" w:rsidTr="007A385D">
        <w:tc>
          <w:tcPr>
            <w:tcW w:w="709" w:type="dxa"/>
            <w:vMerge/>
          </w:tcPr>
          <w:p w:rsidR="007A385D" w:rsidRPr="004B36FE" w:rsidRDefault="007A385D" w:rsidP="00DE5E97">
            <w:pPr>
              <w:autoSpaceDE w:val="0"/>
              <w:autoSpaceDN w:val="0"/>
              <w:adjustRightInd w:val="0"/>
              <w:outlineLvl w:val="2"/>
              <w:rPr>
                <w:rFonts w:ascii="Arial" w:hAnsi="Arial" w:cs="Arial"/>
                <w:sz w:val="16"/>
                <w:szCs w:val="16"/>
              </w:rPr>
            </w:pPr>
          </w:p>
        </w:tc>
        <w:tc>
          <w:tcPr>
            <w:tcW w:w="2410" w:type="dxa"/>
            <w:vMerge/>
          </w:tcPr>
          <w:p w:rsidR="007A385D" w:rsidRPr="004B36FE" w:rsidRDefault="007A385D" w:rsidP="00DE5E97">
            <w:pPr>
              <w:pStyle w:val="31"/>
              <w:suppressAutoHyphens/>
              <w:rPr>
                <w:rFonts w:ascii="Arial" w:hAnsi="Arial" w:cs="Arial"/>
                <w:sz w:val="16"/>
                <w:szCs w:val="16"/>
              </w:rPr>
            </w:pPr>
          </w:p>
        </w:tc>
        <w:tc>
          <w:tcPr>
            <w:tcW w:w="3260" w:type="dxa"/>
          </w:tcPr>
          <w:p w:rsidR="007A385D" w:rsidRPr="004B36FE" w:rsidRDefault="007A385D" w:rsidP="00DE5E97">
            <w:pPr>
              <w:autoSpaceDE w:val="0"/>
              <w:autoSpaceDN w:val="0"/>
              <w:adjustRightInd w:val="0"/>
              <w:outlineLvl w:val="2"/>
              <w:rPr>
                <w:rFonts w:ascii="Arial" w:hAnsi="Arial" w:cs="Arial"/>
                <w:sz w:val="16"/>
                <w:szCs w:val="16"/>
              </w:rPr>
            </w:pPr>
            <w:r w:rsidRPr="004B36FE">
              <w:rPr>
                <w:rFonts w:ascii="Arial" w:hAnsi="Arial" w:cs="Arial"/>
                <w:sz w:val="16"/>
                <w:szCs w:val="16"/>
              </w:rPr>
              <w:t>ответственному исполнителю</w:t>
            </w:r>
          </w:p>
        </w:tc>
        <w:tc>
          <w:tcPr>
            <w:tcW w:w="1134" w:type="dxa"/>
          </w:tcPr>
          <w:p w:rsidR="007A385D" w:rsidRPr="004B36FE" w:rsidRDefault="007A385D" w:rsidP="00DE5E97">
            <w:pPr>
              <w:autoSpaceDE w:val="0"/>
              <w:autoSpaceDN w:val="0"/>
              <w:adjustRightInd w:val="0"/>
              <w:jc w:val="right"/>
              <w:outlineLvl w:val="2"/>
              <w:rPr>
                <w:rFonts w:ascii="Arial" w:hAnsi="Arial" w:cs="Arial"/>
                <w:sz w:val="16"/>
                <w:szCs w:val="16"/>
              </w:rPr>
            </w:pPr>
            <w:r w:rsidRPr="004B36FE">
              <w:rPr>
                <w:rFonts w:ascii="Arial" w:hAnsi="Arial" w:cs="Arial"/>
                <w:sz w:val="16"/>
                <w:szCs w:val="16"/>
              </w:rPr>
              <w:t>-</w:t>
            </w:r>
          </w:p>
        </w:tc>
        <w:tc>
          <w:tcPr>
            <w:tcW w:w="1276" w:type="dxa"/>
          </w:tcPr>
          <w:p w:rsidR="007A385D" w:rsidRPr="004B36FE" w:rsidRDefault="007A385D" w:rsidP="00DE5E97">
            <w:pPr>
              <w:autoSpaceDE w:val="0"/>
              <w:autoSpaceDN w:val="0"/>
              <w:adjustRightInd w:val="0"/>
              <w:jc w:val="right"/>
              <w:outlineLvl w:val="2"/>
              <w:rPr>
                <w:rFonts w:ascii="Arial" w:hAnsi="Arial" w:cs="Arial"/>
                <w:sz w:val="16"/>
                <w:szCs w:val="16"/>
              </w:rPr>
            </w:pPr>
            <w:r w:rsidRPr="004B36FE">
              <w:rPr>
                <w:rFonts w:ascii="Arial" w:hAnsi="Arial" w:cs="Arial"/>
                <w:sz w:val="16"/>
                <w:szCs w:val="16"/>
              </w:rPr>
              <w:t>-</w:t>
            </w:r>
          </w:p>
        </w:tc>
        <w:tc>
          <w:tcPr>
            <w:tcW w:w="1701" w:type="dxa"/>
          </w:tcPr>
          <w:p w:rsidR="007A385D" w:rsidRPr="004B36FE" w:rsidRDefault="007A385D" w:rsidP="00DE5E97">
            <w:pPr>
              <w:autoSpaceDE w:val="0"/>
              <w:autoSpaceDN w:val="0"/>
              <w:adjustRightInd w:val="0"/>
              <w:jc w:val="right"/>
              <w:outlineLvl w:val="2"/>
              <w:rPr>
                <w:rFonts w:ascii="Arial" w:hAnsi="Arial" w:cs="Arial"/>
                <w:sz w:val="16"/>
                <w:szCs w:val="16"/>
              </w:rPr>
            </w:pPr>
            <w:r w:rsidRPr="004B36FE">
              <w:rPr>
                <w:rFonts w:ascii="Arial" w:hAnsi="Arial" w:cs="Arial"/>
                <w:sz w:val="16"/>
                <w:szCs w:val="16"/>
              </w:rPr>
              <w:t>-</w:t>
            </w:r>
          </w:p>
        </w:tc>
      </w:tr>
      <w:tr w:rsidR="007A385D" w:rsidRPr="004B36FE" w:rsidTr="007A385D">
        <w:tc>
          <w:tcPr>
            <w:tcW w:w="709" w:type="dxa"/>
            <w:vMerge/>
          </w:tcPr>
          <w:p w:rsidR="007A385D" w:rsidRPr="004B36FE" w:rsidRDefault="007A385D" w:rsidP="00DE5E97">
            <w:pPr>
              <w:autoSpaceDE w:val="0"/>
              <w:autoSpaceDN w:val="0"/>
              <w:adjustRightInd w:val="0"/>
              <w:outlineLvl w:val="2"/>
              <w:rPr>
                <w:rFonts w:ascii="Arial" w:hAnsi="Arial" w:cs="Arial"/>
                <w:sz w:val="16"/>
                <w:szCs w:val="16"/>
              </w:rPr>
            </w:pPr>
          </w:p>
        </w:tc>
        <w:tc>
          <w:tcPr>
            <w:tcW w:w="2410" w:type="dxa"/>
            <w:vMerge/>
          </w:tcPr>
          <w:p w:rsidR="007A385D" w:rsidRPr="004B36FE" w:rsidRDefault="007A385D" w:rsidP="00DE5E97">
            <w:pPr>
              <w:pStyle w:val="31"/>
              <w:suppressAutoHyphens/>
              <w:rPr>
                <w:rFonts w:ascii="Arial" w:hAnsi="Arial" w:cs="Arial"/>
                <w:sz w:val="16"/>
                <w:szCs w:val="16"/>
              </w:rPr>
            </w:pPr>
          </w:p>
        </w:tc>
        <w:tc>
          <w:tcPr>
            <w:tcW w:w="3260" w:type="dxa"/>
          </w:tcPr>
          <w:p w:rsidR="007A385D" w:rsidRPr="004B36FE" w:rsidRDefault="007A385D" w:rsidP="00DE5E97">
            <w:pPr>
              <w:autoSpaceDE w:val="0"/>
              <w:autoSpaceDN w:val="0"/>
              <w:adjustRightInd w:val="0"/>
              <w:outlineLvl w:val="2"/>
              <w:rPr>
                <w:rFonts w:ascii="Arial" w:hAnsi="Arial" w:cs="Arial"/>
                <w:sz w:val="16"/>
                <w:szCs w:val="16"/>
              </w:rPr>
            </w:pPr>
            <w:r w:rsidRPr="004B36FE">
              <w:rPr>
                <w:rFonts w:ascii="Arial" w:hAnsi="Arial" w:cs="Arial"/>
                <w:sz w:val="16"/>
                <w:szCs w:val="16"/>
              </w:rPr>
              <w:t>соисполнителю 1</w:t>
            </w:r>
          </w:p>
        </w:tc>
        <w:tc>
          <w:tcPr>
            <w:tcW w:w="1134" w:type="dxa"/>
          </w:tcPr>
          <w:p w:rsidR="007A385D" w:rsidRPr="004B36FE" w:rsidRDefault="007A385D" w:rsidP="00DE5E97">
            <w:pPr>
              <w:autoSpaceDE w:val="0"/>
              <w:autoSpaceDN w:val="0"/>
              <w:adjustRightInd w:val="0"/>
              <w:jc w:val="right"/>
              <w:outlineLvl w:val="2"/>
              <w:rPr>
                <w:rFonts w:ascii="Arial" w:hAnsi="Arial" w:cs="Arial"/>
                <w:sz w:val="16"/>
                <w:szCs w:val="16"/>
              </w:rPr>
            </w:pPr>
            <w:r w:rsidRPr="004B36FE">
              <w:rPr>
                <w:rFonts w:ascii="Arial" w:hAnsi="Arial" w:cs="Arial"/>
                <w:sz w:val="16"/>
                <w:szCs w:val="16"/>
              </w:rPr>
              <w:t>-</w:t>
            </w:r>
          </w:p>
        </w:tc>
        <w:tc>
          <w:tcPr>
            <w:tcW w:w="1276" w:type="dxa"/>
          </w:tcPr>
          <w:p w:rsidR="007A385D" w:rsidRPr="004B36FE" w:rsidRDefault="007A385D" w:rsidP="00DE5E97">
            <w:pPr>
              <w:autoSpaceDE w:val="0"/>
              <w:autoSpaceDN w:val="0"/>
              <w:adjustRightInd w:val="0"/>
              <w:jc w:val="right"/>
              <w:outlineLvl w:val="2"/>
              <w:rPr>
                <w:rFonts w:ascii="Arial" w:hAnsi="Arial" w:cs="Arial"/>
                <w:sz w:val="16"/>
                <w:szCs w:val="16"/>
              </w:rPr>
            </w:pPr>
            <w:r w:rsidRPr="004B36FE">
              <w:rPr>
                <w:rFonts w:ascii="Arial" w:hAnsi="Arial" w:cs="Arial"/>
                <w:sz w:val="16"/>
                <w:szCs w:val="16"/>
              </w:rPr>
              <w:t>-</w:t>
            </w:r>
          </w:p>
        </w:tc>
        <w:tc>
          <w:tcPr>
            <w:tcW w:w="1701" w:type="dxa"/>
          </w:tcPr>
          <w:p w:rsidR="007A385D" w:rsidRPr="004B36FE" w:rsidRDefault="007A385D" w:rsidP="00DE5E97">
            <w:pPr>
              <w:autoSpaceDE w:val="0"/>
              <w:autoSpaceDN w:val="0"/>
              <w:adjustRightInd w:val="0"/>
              <w:jc w:val="right"/>
              <w:outlineLvl w:val="2"/>
              <w:rPr>
                <w:rFonts w:ascii="Arial" w:hAnsi="Arial" w:cs="Arial"/>
                <w:sz w:val="16"/>
                <w:szCs w:val="16"/>
              </w:rPr>
            </w:pPr>
            <w:r w:rsidRPr="004B36FE">
              <w:rPr>
                <w:rFonts w:ascii="Arial" w:hAnsi="Arial" w:cs="Arial"/>
                <w:sz w:val="16"/>
                <w:szCs w:val="16"/>
              </w:rPr>
              <w:t>-</w:t>
            </w:r>
          </w:p>
        </w:tc>
      </w:tr>
      <w:tr w:rsidR="007A385D" w:rsidRPr="004B36FE" w:rsidTr="007A385D">
        <w:tc>
          <w:tcPr>
            <w:tcW w:w="709" w:type="dxa"/>
            <w:vMerge/>
          </w:tcPr>
          <w:p w:rsidR="007A385D" w:rsidRPr="004B36FE" w:rsidRDefault="007A385D" w:rsidP="00DE5E97">
            <w:pPr>
              <w:autoSpaceDE w:val="0"/>
              <w:autoSpaceDN w:val="0"/>
              <w:adjustRightInd w:val="0"/>
              <w:outlineLvl w:val="2"/>
              <w:rPr>
                <w:rFonts w:ascii="Arial" w:hAnsi="Arial" w:cs="Arial"/>
                <w:sz w:val="16"/>
                <w:szCs w:val="16"/>
              </w:rPr>
            </w:pPr>
          </w:p>
        </w:tc>
        <w:tc>
          <w:tcPr>
            <w:tcW w:w="2410" w:type="dxa"/>
            <w:vMerge/>
          </w:tcPr>
          <w:p w:rsidR="007A385D" w:rsidRPr="004B36FE" w:rsidRDefault="007A385D" w:rsidP="00DE5E97">
            <w:pPr>
              <w:pStyle w:val="31"/>
              <w:suppressAutoHyphens/>
              <w:rPr>
                <w:rFonts w:ascii="Arial" w:hAnsi="Arial" w:cs="Arial"/>
                <w:sz w:val="16"/>
                <w:szCs w:val="16"/>
              </w:rPr>
            </w:pPr>
          </w:p>
        </w:tc>
        <w:tc>
          <w:tcPr>
            <w:tcW w:w="3260" w:type="dxa"/>
          </w:tcPr>
          <w:p w:rsidR="007A385D" w:rsidRPr="004B36FE" w:rsidRDefault="007A385D" w:rsidP="00DE5E97">
            <w:pPr>
              <w:autoSpaceDE w:val="0"/>
              <w:autoSpaceDN w:val="0"/>
              <w:adjustRightInd w:val="0"/>
              <w:outlineLvl w:val="2"/>
              <w:rPr>
                <w:rFonts w:ascii="Arial" w:hAnsi="Arial" w:cs="Arial"/>
                <w:sz w:val="16"/>
                <w:szCs w:val="16"/>
              </w:rPr>
            </w:pPr>
            <w:r w:rsidRPr="004B36FE">
              <w:rPr>
                <w:rFonts w:ascii="Arial" w:hAnsi="Arial" w:cs="Arial"/>
                <w:sz w:val="16"/>
                <w:szCs w:val="16"/>
              </w:rPr>
              <w:t>соисполнителю 2</w:t>
            </w:r>
          </w:p>
        </w:tc>
        <w:tc>
          <w:tcPr>
            <w:tcW w:w="1134" w:type="dxa"/>
          </w:tcPr>
          <w:p w:rsidR="007A385D" w:rsidRPr="004B36FE" w:rsidRDefault="007A385D" w:rsidP="00DE5E97">
            <w:pPr>
              <w:autoSpaceDE w:val="0"/>
              <w:autoSpaceDN w:val="0"/>
              <w:adjustRightInd w:val="0"/>
              <w:jc w:val="right"/>
              <w:outlineLvl w:val="2"/>
              <w:rPr>
                <w:rFonts w:ascii="Arial" w:hAnsi="Arial" w:cs="Arial"/>
                <w:sz w:val="16"/>
                <w:szCs w:val="16"/>
              </w:rPr>
            </w:pPr>
            <w:r w:rsidRPr="004B36FE">
              <w:rPr>
                <w:rFonts w:ascii="Arial" w:hAnsi="Arial" w:cs="Arial"/>
                <w:sz w:val="16"/>
                <w:szCs w:val="16"/>
              </w:rPr>
              <w:t>-</w:t>
            </w:r>
          </w:p>
        </w:tc>
        <w:tc>
          <w:tcPr>
            <w:tcW w:w="1276" w:type="dxa"/>
          </w:tcPr>
          <w:p w:rsidR="007A385D" w:rsidRPr="004B36FE" w:rsidRDefault="007A385D" w:rsidP="00DE5E97">
            <w:pPr>
              <w:autoSpaceDE w:val="0"/>
              <w:autoSpaceDN w:val="0"/>
              <w:adjustRightInd w:val="0"/>
              <w:jc w:val="right"/>
              <w:outlineLvl w:val="2"/>
              <w:rPr>
                <w:rFonts w:ascii="Arial" w:hAnsi="Arial" w:cs="Arial"/>
                <w:sz w:val="16"/>
                <w:szCs w:val="16"/>
              </w:rPr>
            </w:pPr>
            <w:r w:rsidRPr="004B36FE">
              <w:rPr>
                <w:rFonts w:ascii="Arial" w:hAnsi="Arial" w:cs="Arial"/>
                <w:sz w:val="16"/>
                <w:szCs w:val="16"/>
              </w:rPr>
              <w:t>-</w:t>
            </w:r>
          </w:p>
        </w:tc>
        <w:tc>
          <w:tcPr>
            <w:tcW w:w="1701" w:type="dxa"/>
          </w:tcPr>
          <w:p w:rsidR="007A385D" w:rsidRPr="004B36FE" w:rsidRDefault="007A385D" w:rsidP="00DE5E97">
            <w:pPr>
              <w:autoSpaceDE w:val="0"/>
              <w:autoSpaceDN w:val="0"/>
              <w:adjustRightInd w:val="0"/>
              <w:jc w:val="right"/>
              <w:outlineLvl w:val="2"/>
              <w:rPr>
                <w:rFonts w:ascii="Arial" w:hAnsi="Arial" w:cs="Arial"/>
                <w:sz w:val="16"/>
                <w:szCs w:val="16"/>
              </w:rPr>
            </w:pPr>
            <w:r w:rsidRPr="004B36FE">
              <w:rPr>
                <w:rFonts w:ascii="Arial" w:hAnsi="Arial" w:cs="Arial"/>
                <w:sz w:val="16"/>
                <w:szCs w:val="16"/>
              </w:rPr>
              <w:t>-</w:t>
            </w:r>
          </w:p>
        </w:tc>
      </w:tr>
      <w:tr w:rsidR="007A385D" w:rsidRPr="004B36FE" w:rsidTr="007A385D">
        <w:tc>
          <w:tcPr>
            <w:tcW w:w="709" w:type="dxa"/>
            <w:vMerge/>
          </w:tcPr>
          <w:p w:rsidR="007A385D" w:rsidRPr="004B36FE" w:rsidRDefault="007A385D" w:rsidP="00DE5E97">
            <w:pPr>
              <w:autoSpaceDE w:val="0"/>
              <w:autoSpaceDN w:val="0"/>
              <w:adjustRightInd w:val="0"/>
              <w:outlineLvl w:val="2"/>
              <w:rPr>
                <w:rFonts w:ascii="Arial" w:hAnsi="Arial" w:cs="Arial"/>
                <w:sz w:val="16"/>
                <w:szCs w:val="16"/>
              </w:rPr>
            </w:pPr>
          </w:p>
        </w:tc>
        <w:tc>
          <w:tcPr>
            <w:tcW w:w="2410" w:type="dxa"/>
            <w:vMerge/>
          </w:tcPr>
          <w:p w:rsidR="007A385D" w:rsidRPr="004B36FE" w:rsidRDefault="007A385D" w:rsidP="00DE5E97">
            <w:pPr>
              <w:pStyle w:val="31"/>
              <w:suppressAutoHyphens/>
              <w:rPr>
                <w:rFonts w:ascii="Arial" w:hAnsi="Arial" w:cs="Arial"/>
                <w:sz w:val="16"/>
                <w:szCs w:val="16"/>
              </w:rPr>
            </w:pPr>
          </w:p>
        </w:tc>
        <w:tc>
          <w:tcPr>
            <w:tcW w:w="3260" w:type="dxa"/>
          </w:tcPr>
          <w:p w:rsidR="007A385D" w:rsidRPr="004B36FE" w:rsidRDefault="007A385D" w:rsidP="00DE5E97">
            <w:pPr>
              <w:autoSpaceDE w:val="0"/>
              <w:autoSpaceDN w:val="0"/>
              <w:adjustRightInd w:val="0"/>
              <w:outlineLvl w:val="2"/>
              <w:rPr>
                <w:rFonts w:ascii="Arial" w:hAnsi="Arial" w:cs="Arial"/>
                <w:sz w:val="16"/>
                <w:szCs w:val="16"/>
              </w:rPr>
            </w:pPr>
            <w:r w:rsidRPr="004B36FE">
              <w:rPr>
                <w:rFonts w:ascii="Arial" w:hAnsi="Arial" w:cs="Arial"/>
                <w:sz w:val="16"/>
                <w:szCs w:val="16"/>
              </w:rPr>
              <w:t>средства краевого бюджета,</w:t>
            </w:r>
          </w:p>
        </w:tc>
        <w:tc>
          <w:tcPr>
            <w:tcW w:w="1134" w:type="dxa"/>
          </w:tcPr>
          <w:p w:rsidR="007A385D" w:rsidRPr="004B36FE" w:rsidRDefault="007A385D" w:rsidP="00DE5E97">
            <w:pPr>
              <w:autoSpaceDE w:val="0"/>
              <w:autoSpaceDN w:val="0"/>
              <w:adjustRightInd w:val="0"/>
              <w:jc w:val="right"/>
              <w:outlineLvl w:val="2"/>
              <w:rPr>
                <w:rFonts w:ascii="Arial" w:hAnsi="Arial" w:cs="Arial"/>
                <w:sz w:val="16"/>
                <w:szCs w:val="16"/>
              </w:rPr>
            </w:pPr>
            <w:r w:rsidRPr="004B36FE">
              <w:rPr>
                <w:rFonts w:ascii="Arial" w:hAnsi="Arial" w:cs="Arial"/>
                <w:sz w:val="16"/>
                <w:szCs w:val="16"/>
              </w:rPr>
              <w:t>18 030,59</w:t>
            </w:r>
          </w:p>
        </w:tc>
        <w:tc>
          <w:tcPr>
            <w:tcW w:w="1276" w:type="dxa"/>
          </w:tcPr>
          <w:p w:rsidR="007A385D" w:rsidRPr="004B36FE" w:rsidRDefault="007A385D" w:rsidP="00DE5E97">
            <w:pPr>
              <w:autoSpaceDE w:val="0"/>
              <w:autoSpaceDN w:val="0"/>
              <w:adjustRightInd w:val="0"/>
              <w:jc w:val="right"/>
              <w:outlineLvl w:val="2"/>
              <w:rPr>
                <w:rFonts w:ascii="Arial" w:hAnsi="Arial" w:cs="Arial"/>
                <w:sz w:val="16"/>
                <w:szCs w:val="16"/>
              </w:rPr>
            </w:pPr>
            <w:r w:rsidRPr="004B36FE">
              <w:rPr>
                <w:rFonts w:ascii="Arial" w:hAnsi="Arial" w:cs="Arial"/>
                <w:sz w:val="16"/>
                <w:szCs w:val="16"/>
              </w:rPr>
              <w:t>17 673,55</w:t>
            </w:r>
          </w:p>
        </w:tc>
        <w:tc>
          <w:tcPr>
            <w:tcW w:w="1701" w:type="dxa"/>
          </w:tcPr>
          <w:p w:rsidR="007A385D" w:rsidRPr="004B36FE" w:rsidRDefault="007A385D" w:rsidP="00DE5E97">
            <w:pPr>
              <w:autoSpaceDE w:val="0"/>
              <w:autoSpaceDN w:val="0"/>
              <w:adjustRightInd w:val="0"/>
              <w:jc w:val="right"/>
              <w:outlineLvl w:val="2"/>
              <w:rPr>
                <w:rFonts w:ascii="Arial" w:hAnsi="Arial" w:cs="Arial"/>
                <w:sz w:val="16"/>
                <w:szCs w:val="16"/>
              </w:rPr>
            </w:pPr>
            <w:r w:rsidRPr="004B36FE">
              <w:rPr>
                <w:rFonts w:ascii="Arial" w:hAnsi="Arial" w:cs="Arial"/>
                <w:sz w:val="16"/>
                <w:szCs w:val="16"/>
              </w:rPr>
              <w:t>17 717,04</w:t>
            </w:r>
          </w:p>
        </w:tc>
      </w:tr>
      <w:tr w:rsidR="007A385D" w:rsidRPr="004B36FE" w:rsidTr="007A385D">
        <w:tc>
          <w:tcPr>
            <w:tcW w:w="709" w:type="dxa"/>
            <w:vMerge/>
          </w:tcPr>
          <w:p w:rsidR="007A385D" w:rsidRPr="004B36FE" w:rsidRDefault="007A385D" w:rsidP="00DE5E97">
            <w:pPr>
              <w:autoSpaceDE w:val="0"/>
              <w:autoSpaceDN w:val="0"/>
              <w:adjustRightInd w:val="0"/>
              <w:outlineLvl w:val="2"/>
              <w:rPr>
                <w:rFonts w:ascii="Arial" w:hAnsi="Arial" w:cs="Arial"/>
                <w:sz w:val="16"/>
                <w:szCs w:val="16"/>
              </w:rPr>
            </w:pPr>
          </w:p>
        </w:tc>
        <w:tc>
          <w:tcPr>
            <w:tcW w:w="2410" w:type="dxa"/>
            <w:vMerge/>
          </w:tcPr>
          <w:p w:rsidR="007A385D" w:rsidRPr="004B36FE" w:rsidRDefault="007A385D" w:rsidP="00DE5E97">
            <w:pPr>
              <w:pStyle w:val="31"/>
              <w:suppressAutoHyphens/>
              <w:rPr>
                <w:rFonts w:ascii="Arial" w:hAnsi="Arial" w:cs="Arial"/>
                <w:sz w:val="16"/>
                <w:szCs w:val="16"/>
              </w:rPr>
            </w:pPr>
          </w:p>
        </w:tc>
        <w:tc>
          <w:tcPr>
            <w:tcW w:w="3260" w:type="dxa"/>
          </w:tcPr>
          <w:p w:rsidR="007A385D" w:rsidRPr="004B36FE" w:rsidRDefault="007A385D" w:rsidP="00DE5E97">
            <w:pPr>
              <w:autoSpaceDE w:val="0"/>
              <w:autoSpaceDN w:val="0"/>
              <w:adjustRightInd w:val="0"/>
              <w:outlineLvl w:val="2"/>
              <w:rPr>
                <w:rFonts w:ascii="Arial" w:hAnsi="Arial" w:cs="Arial"/>
                <w:sz w:val="16"/>
                <w:szCs w:val="16"/>
              </w:rPr>
            </w:pPr>
            <w:r w:rsidRPr="004B36FE">
              <w:rPr>
                <w:rFonts w:ascii="Arial" w:hAnsi="Arial" w:cs="Arial"/>
                <w:sz w:val="16"/>
                <w:szCs w:val="16"/>
              </w:rPr>
              <w:t>в т.ч. предусмотренные:</w:t>
            </w:r>
          </w:p>
        </w:tc>
        <w:tc>
          <w:tcPr>
            <w:tcW w:w="1134" w:type="dxa"/>
          </w:tcPr>
          <w:p w:rsidR="007A385D" w:rsidRPr="004B36FE" w:rsidRDefault="007A385D" w:rsidP="00DE5E97">
            <w:pPr>
              <w:autoSpaceDE w:val="0"/>
              <w:autoSpaceDN w:val="0"/>
              <w:adjustRightInd w:val="0"/>
              <w:jc w:val="right"/>
              <w:outlineLvl w:val="2"/>
              <w:rPr>
                <w:rFonts w:ascii="Arial" w:hAnsi="Arial" w:cs="Arial"/>
                <w:sz w:val="16"/>
                <w:szCs w:val="16"/>
              </w:rPr>
            </w:pPr>
          </w:p>
        </w:tc>
        <w:tc>
          <w:tcPr>
            <w:tcW w:w="1276" w:type="dxa"/>
          </w:tcPr>
          <w:p w:rsidR="007A385D" w:rsidRPr="004B36FE" w:rsidRDefault="007A385D" w:rsidP="00DE5E97">
            <w:pPr>
              <w:autoSpaceDE w:val="0"/>
              <w:autoSpaceDN w:val="0"/>
              <w:adjustRightInd w:val="0"/>
              <w:jc w:val="right"/>
              <w:outlineLvl w:val="2"/>
              <w:rPr>
                <w:rFonts w:ascii="Arial" w:hAnsi="Arial" w:cs="Arial"/>
                <w:sz w:val="16"/>
                <w:szCs w:val="16"/>
              </w:rPr>
            </w:pPr>
          </w:p>
        </w:tc>
        <w:tc>
          <w:tcPr>
            <w:tcW w:w="1701" w:type="dxa"/>
          </w:tcPr>
          <w:p w:rsidR="007A385D" w:rsidRPr="004B36FE" w:rsidRDefault="007A385D" w:rsidP="00DE5E97">
            <w:pPr>
              <w:autoSpaceDE w:val="0"/>
              <w:autoSpaceDN w:val="0"/>
              <w:adjustRightInd w:val="0"/>
              <w:jc w:val="right"/>
              <w:outlineLvl w:val="2"/>
              <w:rPr>
                <w:rFonts w:ascii="Arial" w:hAnsi="Arial" w:cs="Arial"/>
                <w:sz w:val="16"/>
                <w:szCs w:val="16"/>
              </w:rPr>
            </w:pPr>
          </w:p>
        </w:tc>
      </w:tr>
      <w:tr w:rsidR="007A385D" w:rsidRPr="004B36FE" w:rsidTr="007A385D">
        <w:tc>
          <w:tcPr>
            <w:tcW w:w="709" w:type="dxa"/>
            <w:vMerge/>
          </w:tcPr>
          <w:p w:rsidR="007A385D" w:rsidRPr="004B36FE" w:rsidRDefault="007A385D" w:rsidP="00DE5E97">
            <w:pPr>
              <w:autoSpaceDE w:val="0"/>
              <w:autoSpaceDN w:val="0"/>
              <w:adjustRightInd w:val="0"/>
              <w:outlineLvl w:val="2"/>
              <w:rPr>
                <w:rFonts w:ascii="Arial" w:hAnsi="Arial" w:cs="Arial"/>
                <w:sz w:val="16"/>
                <w:szCs w:val="16"/>
              </w:rPr>
            </w:pPr>
          </w:p>
        </w:tc>
        <w:tc>
          <w:tcPr>
            <w:tcW w:w="2410" w:type="dxa"/>
            <w:vMerge/>
          </w:tcPr>
          <w:p w:rsidR="007A385D" w:rsidRPr="004B36FE" w:rsidRDefault="007A385D" w:rsidP="00DE5E97">
            <w:pPr>
              <w:pStyle w:val="31"/>
              <w:suppressAutoHyphens/>
              <w:rPr>
                <w:rFonts w:ascii="Arial" w:hAnsi="Arial" w:cs="Arial"/>
                <w:sz w:val="16"/>
                <w:szCs w:val="16"/>
              </w:rPr>
            </w:pPr>
          </w:p>
        </w:tc>
        <w:tc>
          <w:tcPr>
            <w:tcW w:w="3260" w:type="dxa"/>
          </w:tcPr>
          <w:p w:rsidR="007A385D" w:rsidRPr="004B36FE" w:rsidRDefault="007A385D" w:rsidP="00DE5E97">
            <w:pPr>
              <w:autoSpaceDE w:val="0"/>
              <w:autoSpaceDN w:val="0"/>
              <w:adjustRightInd w:val="0"/>
              <w:outlineLvl w:val="2"/>
              <w:rPr>
                <w:rFonts w:ascii="Arial" w:hAnsi="Arial" w:cs="Arial"/>
                <w:sz w:val="16"/>
                <w:szCs w:val="16"/>
              </w:rPr>
            </w:pPr>
            <w:r w:rsidRPr="004B36FE">
              <w:rPr>
                <w:rFonts w:ascii="Arial" w:hAnsi="Arial" w:cs="Arial"/>
                <w:sz w:val="16"/>
                <w:szCs w:val="16"/>
              </w:rPr>
              <w:t>ответственному исполнителю</w:t>
            </w:r>
          </w:p>
        </w:tc>
        <w:tc>
          <w:tcPr>
            <w:tcW w:w="1134" w:type="dxa"/>
          </w:tcPr>
          <w:p w:rsidR="007A385D" w:rsidRPr="004B36FE" w:rsidRDefault="007A385D" w:rsidP="00DE5E97">
            <w:pPr>
              <w:autoSpaceDE w:val="0"/>
              <w:autoSpaceDN w:val="0"/>
              <w:adjustRightInd w:val="0"/>
              <w:jc w:val="right"/>
              <w:outlineLvl w:val="2"/>
              <w:rPr>
                <w:rFonts w:ascii="Arial" w:hAnsi="Arial" w:cs="Arial"/>
                <w:sz w:val="16"/>
                <w:szCs w:val="16"/>
              </w:rPr>
            </w:pPr>
            <w:r w:rsidRPr="004B36FE">
              <w:rPr>
                <w:rFonts w:ascii="Arial" w:hAnsi="Arial" w:cs="Arial"/>
                <w:sz w:val="16"/>
                <w:szCs w:val="16"/>
              </w:rPr>
              <w:t>18 030,59</w:t>
            </w:r>
          </w:p>
        </w:tc>
        <w:tc>
          <w:tcPr>
            <w:tcW w:w="1276" w:type="dxa"/>
          </w:tcPr>
          <w:p w:rsidR="007A385D" w:rsidRPr="004B36FE" w:rsidRDefault="007A385D" w:rsidP="00DE5E97">
            <w:pPr>
              <w:autoSpaceDE w:val="0"/>
              <w:autoSpaceDN w:val="0"/>
              <w:adjustRightInd w:val="0"/>
              <w:jc w:val="right"/>
              <w:outlineLvl w:val="2"/>
              <w:rPr>
                <w:rFonts w:ascii="Arial" w:hAnsi="Arial" w:cs="Arial"/>
                <w:sz w:val="16"/>
                <w:szCs w:val="16"/>
              </w:rPr>
            </w:pPr>
            <w:r w:rsidRPr="004B36FE">
              <w:rPr>
                <w:rFonts w:ascii="Arial" w:hAnsi="Arial" w:cs="Arial"/>
                <w:sz w:val="16"/>
                <w:szCs w:val="16"/>
              </w:rPr>
              <w:t>17 673,55</w:t>
            </w:r>
          </w:p>
        </w:tc>
        <w:tc>
          <w:tcPr>
            <w:tcW w:w="1701" w:type="dxa"/>
          </w:tcPr>
          <w:p w:rsidR="007A385D" w:rsidRPr="004B36FE" w:rsidRDefault="007A385D" w:rsidP="00DE5E97">
            <w:pPr>
              <w:autoSpaceDE w:val="0"/>
              <w:autoSpaceDN w:val="0"/>
              <w:adjustRightInd w:val="0"/>
              <w:jc w:val="right"/>
              <w:outlineLvl w:val="2"/>
              <w:rPr>
                <w:rFonts w:ascii="Arial" w:hAnsi="Arial" w:cs="Arial"/>
                <w:sz w:val="16"/>
                <w:szCs w:val="16"/>
              </w:rPr>
            </w:pPr>
            <w:r w:rsidRPr="004B36FE">
              <w:rPr>
                <w:rFonts w:ascii="Arial" w:hAnsi="Arial" w:cs="Arial"/>
                <w:sz w:val="16"/>
                <w:szCs w:val="16"/>
              </w:rPr>
              <w:t>17 717,04</w:t>
            </w:r>
          </w:p>
        </w:tc>
      </w:tr>
      <w:tr w:rsidR="007A385D" w:rsidRPr="004B36FE" w:rsidTr="007A385D">
        <w:tc>
          <w:tcPr>
            <w:tcW w:w="709" w:type="dxa"/>
            <w:vMerge/>
          </w:tcPr>
          <w:p w:rsidR="007A385D" w:rsidRPr="004B36FE" w:rsidRDefault="007A385D" w:rsidP="00DE5E97">
            <w:pPr>
              <w:autoSpaceDE w:val="0"/>
              <w:autoSpaceDN w:val="0"/>
              <w:adjustRightInd w:val="0"/>
              <w:outlineLvl w:val="2"/>
              <w:rPr>
                <w:rFonts w:ascii="Arial" w:hAnsi="Arial" w:cs="Arial"/>
                <w:sz w:val="16"/>
                <w:szCs w:val="16"/>
              </w:rPr>
            </w:pPr>
          </w:p>
        </w:tc>
        <w:tc>
          <w:tcPr>
            <w:tcW w:w="2410" w:type="dxa"/>
            <w:vMerge/>
          </w:tcPr>
          <w:p w:rsidR="007A385D" w:rsidRPr="004B36FE" w:rsidRDefault="007A385D" w:rsidP="00DE5E97">
            <w:pPr>
              <w:pStyle w:val="31"/>
              <w:suppressAutoHyphens/>
              <w:rPr>
                <w:rFonts w:ascii="Arial" w:hAnsi="Arial" w:cs="Arial"/>
                <w:sz w:val="16"/>
                <w:szCs w:val="16"/>
              </w:rPr>
            </w:pPr>
          </w:p>
        </w:tc>
        <w:tc>
          <w:tcPr>
            <w:tcW w:w="3260" w:type="dxa"/>
          </w:tcPr>
          <w:p w:rsidR="007A385D" w:rsidRPr="004B36FE" w:rsidRDefault="007A385D" w:rsidP="00DE5E97">
            <w:pPr>
              <w:autoSpaceDE w:val="0"/>
              <w:autoSpaceDN w:val="0"/>
              <w:adjustRightInd w:val="0"/>
              <w:outlineLvl w:val="2"/>
              <w:rPr>
                <w:rFonts w:ascii="Arial" w:hAnsi="Arial" w:cs="Arial"/>
                <w:sz w:val="16"/>
                <w:szCs w:val="16"/>
              </w:rPr>
            </w:pPr>
            <w:r w:rsidRPr="004B36FE">
              <w:rPr>
                <w:rFonts w:ascii="Arial" w:hAnsi="Arial" w:cs="Arial"/>
                <w:sz w:val="16"/>
                <w:szCs w:val="16"/>
              </w:rPr>
              <w:t>соисполнителю 1</w:t>
            </w:r>
          </w:p>
        </w:tc>
        <w:tc>
          <w:tcPr>
            <w:tcW w:w="1134" w:type="dxa"/>
          </w:tcPr>
          <w:p w:rsidR="007A385D" w:rsidRPr="004B36FE" w:rsidRDefault="007A385D" w:rsidP="00DE5E97">
            <w:pPr>
              <w:autoSpaceDE w:val="0"/>
              <w:autoSpaceDN w:val="0"/>
              <w:adjustRightInd w:val="0"/>
              <w:jc w:val="right"/>
              <w:outlineLvl w:val="2"/>
              <w:rPr>
                <w:rFonts w:ascii="Arial" w:hAnsi="Arial" w:cs="Arial"/>
                <w:sz w:val="16"/>
                <w:szCs w:val="16"/>
              </w:rPr>
            </w:pPr>
            <w:r w:rsidRPr="004B36FE">
              <w:rPr>
                <w:rFonts w:ascii="Arial" w:hAnsi="Arial" w:cs="Arial"/>
                <w:sz w:val="16"/>
                <w:szCs w:val="16"/>
              </w:rPr>
              <w:t>-</w:t>
            </w:r>
          </w:p>
        </w:tc>
        <w:tc>
          <w:tcPr>
            <w:tcW w:w="1276" w:type="dxa"/>
          </w:tcPr>
          <w:p w:rsidR="007A385D" w:rsidRPr="004B36FE" w:rsidRDefault="007A385D" w:rsidP="00DE5E97">
            <w:pPr>
              <w:autoSpaceDE w:val="0"/>
              <w:autoSpaceDN w:val="0"/>
              <w:adjustRightInd w:val="0"/>
              <w:jc w:val="right"/>
              <w:outlineLvl w:val="2"/>
              <w:rPr>
                <w:rFonts w:ascii="Arial" w:hAnsi="Arial" w:cs="Arial"/>
                <w:sz w:val="16"/>
                <w:szCs w:val="16"/>
              </w:rPr>
            </w:pPr>
            <w:r w:rsidRPr="004B36FE">
              <w:rPr>
                <w:rFonts w:ascii="Arial" w:hAnsi="Arial" w:cs="Arial"/>
                <w:sz w:val="16"/>
                <w:szCs w:val="16"/>
              </w:rPr>
              <w:t>-</w:t>
            </w:r>
          </w:p>
        </w:tc>
        <w:tc>
          <w:tcPr>
            <w:tcW w:w="1701" w:type="dxa"/>
          </w:tcPr>
          <w:p w:rsidR="007A385D" w:rsidRPr="004B36FE" w:rsidRDefault="007A385D" w:rsidP="00DE5E97">
            <w:pPr>
              <w:autoSpaceDE w:val="0"/>
              <w:autoSpaceDN w:val="0"/>
              <w:adjustRightInd w:val="0"/>
              <w:jc w:val="right"/>
              <w:outlineLvl w:val="2"/>
              <w:rPr>
                <w:rFonts w:ascii="Arial" w:hAnsi="Arial" w:cs="Arial"/>
                <w:sz w:val="16"/>
                <w:szCs w:val="16"/>
              </w:rPr>
            </w:pPr>
            <w:r w:rsidRPr="004B36FE">
              <w:rPr>
                <w:rFonts w:ascii="Arial" w:hAnsi="Arial" w:cs="Arial"/>
                <w:sz w:val="16"/>
                <w:szCs w:val="16"/>
              </w:rPr>
              <w:t>-</w:t>
            </w:r>
          </w:p>
        </w:tc>
      </w:tr>
      <w:tr w:rsidR="007A385D" w:rsidRPr="004B36FE" w:rsidTr="007A385D">
        <w:tc>
          <w:tcPr>
            <w:tcW w:w="709" w:type="dxa"/>
            <w:vMerge/>
          </w:tcPr>
          <w:p w:rsidR="007A385D" w:rsidRPr="004B36FE" w:rsidRDefault="007A385D" w:rsidP="00DE5E97">
            <w:pPr>
              <w:autoSpaceDE w:val="0"/>
              <w:autoSpaceDN w:val="0"/>
              <w:adjustRightInd w:val="0"/>
              <w:outlineLvl w:val="2"/>
              <w:rPr>
                <w:rFonts w:ascii="Arial" w:hAnsi="Arial" w:cs="Arial"/>
                <w:sz w:val="16"/>
                <w:szCs w:val="16"/>
              </w:rPr>
            </w:pPr>
          </w:p>
        </w:tc>
        <w:tc>
          <w:tcPr>
            <w:tcW w:w="2410" w:type="dxa"/>
            <w:vMerge/>
          </w:tcPr>
          <w:p w:rsidR="007A385D" w:rsidRPr="004B36FE" w:rsidRDefault="007A385D" w:rsidP="00DE5E97">
            <w:pPr>
              <w:pStyle w:val="31"/>
              <w:suppressAutoHyphens/>
              <w:rPr>
                <w:rFonts w:ascii="Arial" w:hAnsi="Arial" w:cs="Arial"/>
                <w:sz w:val="16"/>
                <w:szCs w:val="16"/>
              </w:rPr>
            </w:pPr>
          </w:p>
        </w:tc>
        <w:tc>
          <w:tcPr>
            <w:tcW w:w="3260" w:type="dxa"/>
          </w:tcPr>
          <w:p w:rsidR="007A385D" w:rsidRPr="004B36FE" w:rsidRDefault="007A385D" w:rsidP="00DE5E97">
            <w:pPr>
              <w:autoSpaceDE w:val="0"/>
              <w:autoSpaceDN w:val="0"/>
              <w:adjustRightInd w:val="0"/>
              <w:outlineLvl w:val="2"/>
              <w:rPr>
                <w:rFonts w:ascii="Arial" w:hAnsi="Arial" w:cs="Arial"/>
                <w:sz w:val="16"/>
                <w:szCs w:val="16"/>
              </w:rPr>
            </w:pPr>
            <w:r w:rsidRPr="004B36FE">
              <w:rPr>
                <w:rFonts w:ascii="Arial" w:hAnsi="Arial" w:cs="Arial"/>
                <w:sz w:val="16"/>
                <w:szCs w:val="16"/>
              </w:rPr>
              <w:t>соисполнителю 2</w:t>
            </w:r>
          </w:p>
        </w:tc>
        <w:tc>
          <w:tcPr>
            <w:tcW w:w="1134" w:type="dxa"/>
          </w:tcPr>
          <w:p w:rsidR="007A385D" w:rsidRPr="004B36FE" w:rsidRDefault="007A385D" w:rsidP="00DE5E97">
            <w:pPr>
              <w:autoSpaceDE w:val="0"/>
              <w:autoSpaceDN w:val="0"/>
              <w:adjustRightInd w:val="0"/>
              <w:jc w:val="right"/>
              <w:outlineLvl w:val="2"/>
              <w:rPr>
                <w:rFonts w:ascii="Arial" w:hAnsi="Arial" w:cs="Arial"/>
                <w:sz w:val="16"/>
                <w:szCs w:val="16"/>
              </w:rPr>
            </w:pPr>
            <w:r w:rsidRPr="004B36FE">
              <w:rPr>
                <w:rFonts w:ascii="Arial" w:hAnsi="Arial" w:cs="Arial"/>
                <w:sz w:val="16"/>
                <w:szCs w:val="16"/>
              </w:rPr>
              <w:t>-</w:t>
            </w:r>
          </w:p>
        </w:tc>
        <w:tc>
          <w:tcPr>
            <w:tcW w:w="1276" w:type="dxa"/>
          </w:tcPr>
          <w:p w:rsidR="007A385D" w:rsidRPr="004B36FE" w:rsidRDefault="007A385D" w:rsidP="00DE5E97">
            <w:pPr>
              <w:autoSpaceDE w:val="0"/>
              <w:autoSpaceDN w:val="0"/>
              <w:adjustRightInd w:val="0"/>
              <w:jc w:val="right"/>
              <w:outlineLvl w:val="2"/>
              <w:rPr>
                <w:rFonts w:ascii="Arial" w:hAnsi="Arial" w:cs="Arial"/>
                <w:sz w:val="16"/>
                <w:szCs w:val="16"/>
              </w:rPr>
            </w:pPr>
            <w:r w:rsidRPr="004B36FE">
              <w:rPr>
                <w:rFonts w:ascii="Arial" w:hAnsi="Arial" w:cs="Arial"/>
                <w:sz w:val="16"/>
                <w:szCs w:val="16"/>
              </w:rPr>
              <w:t>-</w:t>
            </w:r>
          </w:p>
        </w:tc>
        <w:tc>
          <w:tcPr>
            <w:tcW w:w="1701" w:type="dxa"/>
          </w:tcPr>
          <w:p w:rsidR="007A385D" w:rsidRPr="004B36FE" w:rsidRDefault="007A385D" w:rsidP="00DE5E97">
            <w:pPr>
              <w:autoSpaceDE w:val="0"/>
              <w:autoSpaceDN w:val="0"/>
              <w:adjustRightInd w:val="0"/>
              <w:jc w:val="right"/>
              <w:outlineLvl w:val="2"/>
              <w:rPr>
                <w:rFonts w:ascii="Arial" w:hAnsi="Arial" w:cs="Arial"/>
                <w:sz w:val="16"/>
                <w:szCs w:val="16"/>
              </w:rPr>
            </w:pPr>
            <w:r w:rsidRPr="004B36FE">
              <w:rPr>
                <w:rFonts w:ascii="Arial" w:hAnsi="Arial" w:cs="Arial"/>
                <w:sz w:val="16"/>
                <w:szCs w:val="16"/>
              </w:rPr>
              <w:t>-</w:t>
            </w:r>
          </w:p>
        </w:tc>
      </w:tr>
      <w:tr w:rsidR="007A385D" w:rsidRPr="004B36FE" w:rsidTr="007A385D">
        <w:tc>
          <w:tcPr>
            <w:tcW w:w="709" w:type="dxa"/>
            <w:vMerge/>
          </w:tcPr>
          <w:p w:rsidR="007A385D" w:rsidRPr="004B36FE" w:rsidRDefault="007A385D" w:rsidP="00DE5E97">
            <w:pPr>
              <w:autoSpaceDE w:val="0"/>
              <w:autoSpaceDN w:val="0"/>
              <w:adjustRightInd w:val="0"/>
              <w:outlineLvl w:val="2"/>
              <w:rPr>
                <w:rFonts w:ascii="Arial" w:hAnsi="Arial" w:cs="Arial"/>
                <w:sz w:val="16"/>
                <w:szCs w:val="16"/>
              </w:rPr>
            </w:pPr>
          </w:p>
        </w:tc>
        <w:tc>
          <w:tcPr>
            <w:tcW w:w="2410" w:type="dxa"/>
            <w:vMerge/>
          </w:tcPr>
          <w:p w:rsidR="007A385D" w:rsidRPr="004B36FE" w:rsidRDefault="007A385D" w:rsidP="00DE5E97">
            <w:pPr>
              <w:pStyle w:val="31"/>
              <w:suppressAutoHyphens/>
              <w:rPr>
                <w:rFonts w:ascii="Arial" w:hAnsi="Arial" w:cs="Arial"/>
                <w:sz w:val="16"/>
                <w:szCs w:val="16"/>
              </w:rPr>
            </w:pPr>
          </w:p>
        </w:tc>
        <w:tc>
          <w:tcPr>
            <w:tcW w:w="3260" w:type="dxa"/>
          </w:tcPr>
          <w:p w:rsidR="007A385D" w:rsidRPr="004B36FE" w:rsidRDefault="007A385D" w:rsidP="00DE5E97">
            <w:pPr>
              <w:autoSpaceDE w:val="0"/>
              <w:autoSpaceDN w:val="0"/>
              <w:adjustRightInd w:val="0"/>
              <w:outlineLvl w:val="2"/>
              <w:rPr>
                <w:rFonts w:ascii="Arial" w:hAnsi="Arial" w:cs="Arial"/>
                <w:sz w:val="16"/>
                <w:szCs w:val="16"/>
              </w:rPr>
            </w:pPr>
            <w:r w:rsidRPr="004B36FE">
              <w:rPr>
                <w:rFonts w:ascii="Arial" w:hAnsi="Arial" w:cs="Arial"/>
                <w:sz w:val="16"/>
                <w:szCs w:val="16"/>
              </w:rPr>
              <w:t>средства местного бюджета,</w:t>
            </w:r>
          </w:p>
        </w:tc>
        <w:tc>
          <w:tcPr>
            <w:tcW w:w="1134" w:type="dxa"/>
          </w:tcPr>
          <w:p w:rsidR="007A385D" w:rsidRPr="004B36FE" w:rsidRDefault="007A385D" w:rsidP="00DE5E97">
            <w:pPr>
              <w:autoSpaceDE w:val="0"/>
              <w:autoSpaceDN w:val="0"/>
              <w:adjustRightInd w:val="0"/>
              <w:jc w:val="right"/>
              <w:outlineLvl w:val="2"/>
              <w:rPr>
                <w:rFonts w:ascii="Arial" w:hAnsi="Arial" w:cs="Arial"/>
                <w:sz w:val="16"/>
                <w:szCs w:val="16"/>
              </w:rPr>
            </w:pPr>
            <w:r w:rsidRPr="004B36FE">
              <w:rPr>
                <w:rFonts w:ascii="Arial" w:hAnsi="Arial" w:cs="Arial"/>
                <w:sz w:val="16"/>
                <w:szCs w:val="16"/>
              </w:rPr>
              <w:t>90,67</w:t>
            </w:r>
          </w:p>
        </w:tc>
        <w:tc>
          <w:tcPr>
            <w:tcW w:w="1276" w:type="dxa"/>
          </w:tcPr>
          <w:p w:rsidR="007A385D" w:rsidRPr="004B36FE" w:rsidRDefault="007A385D" w:rsidP="00DE5E97">
            <w:pPr>
              <w:autoSpaceDE w:val="0"/>
              <w:autoSpaceDN w:val="0"/>
              <w:adjustRightInd w:val="0"/>
              <w:jc w:val="right"/>
              <w:outlineLvl w:val="2"/>
              <w:rPr>
                <w:rFonts w:ascii="Arial" w:hAnsi="Arial" w:cs="Arial"/>
                <w:sz w:val="16"/>
                <w:szCs w:val="16"/>
              </w:rPr>
            </w:pPr>
            <w:r w:rsidRPr="004B36FE">
              <w:rPr>
                <w:rFonts w:ascii="Arial" w:hAnsi="Arial" w:cs="Arial"/>
                <w:sz w:val="16"/>
                <w:szCs w:val="16"/>
              </w:rPr>
              <w:t>90,67</w:t>
            </w:r>
          </w:p>
        </w:tc>
        <w:tc>
          <w:tcPr>
            <w:tcW w:w="1701" w:type="dxa"/>
          </w:tcPr>
          <w:p w:rsidR="007A385D" w:rsidRPr="004B36FE" w:rsidRDefault="007A385D" w:rsidP="00DE5E97">
            <w:pPr>
              <w:autoSpaceDE w:val="0"/>
              <w:autoSpaceDN w:val="0"/>
              <w:adjustRightInd w:val="0"/>
              <w:jc w:val="right"/>
              <w:outlineLvl w:val="2"/>
              <w:rPr>
                <w:rFonts w:ascii="Arial" w:hAnsi="Arial" w:cs="Arial"/>
                <w:sz w:val="16"/>
                <w:szCs w:val="16"/>
              </w:rPr>
            </w:pPr>
            <w:r w:rsidRPr="004B36FE">
              <w:rPr>
                <w:rFonts w:ascii="Arial" w:hAnsi="Arial" w:cs="Arial"/>
                <w:sz w:val="16"/>
                <w:szCs w:val="16"/>
              </w:rPr>
              <w:t>90,67</w:t>
            </w:r>
          </w:p>
        </w:tc>
      </w:tr>
      <w:tr w:rsidR="007A385D" w:rsidRPr="004B36FE" w:rsidTr="007A385D">
        <w:tc>
          <w:tcPr>
            <w:tcW w:w="709" w:type="dxa"/>
            <w:vMerge/>
          </w:tcPr>
          <w:p w:rsidR="007A385D" w:rsidRPr="004B36FE" w:rsidRDefault="007A385D" w:rsidP="00DE5E97">
            <w:pPr>
              <w:autoSpaceDE w:val="0"/>
              <w:autoSpaceDN w:val="0"/>
              <w:adjustRightInd w:val="0"/>
              <w:outlineLvl w:val="2"/>
              <w:rPr>
                <w:rFonts w:ascii="Arial" w:hAnsi="Arial" w:cs="Arial"/>
                <w:sz w:val="16"/>
                <w:szCs w:val="16"/>
              </w:rPr>
            </w:pPr>
          </w:p>
        </w:tc>
        <w:tc>
          <w:tcPr>
            <w:tcW w:w="2410" w:type="dxa"/>
            <w:vMerge/>
          </w:tcPr>
          <w:p w:rsidR="007A385D" w:rsidRPr="004B36FE" w:rsidRDefault="007A385D" w:rsidP="00DE5E97">
            <w:pPr>
              <w:pStyle w:val="31"/>
              <w:suppressAutoHyphens/>
              <w:rPr>
                <w:rFonts w:ascii="Arial" w:hAnsi="Arial" w:cs="Arial"/>
                <w:sz w:val="16"/>
                <w:szCs w:val="16"/>
              </w:rPr>
            </w:pPr>
          </w:p>
        </w:tc>
        <w:tc>
          <w:tcPr>
            <w:tcW w:w="3260" w:type="dxa"/>
          </w:tcPr>
          <w:p w:rsidR="007A385D" w:rsidRPr="004B36FE" w:rsidRDefault="007A385D" w:rsidP="00DE5E97">
            <w:pPr>
              <w:autoSpaceDE w:val="0"/>
              <w:autoSpaceDN w:val="0"/>
              <w:adjustRightInd w:val="0"/>
              <w:outlineLvl w:val="2"/>
              <w:rPr>
                <w:rFonts w:ascii="Arial" w:hAnsi="Arial" w:cs="Arial"/>
                <w:sz w:val="16"/>
                <w:szCs w:val="16"/>
              </w:rPr>
            </w:pPr>
            <w:r w:rsidRPr="004B36FE">
              <w:rPr>
                <w:rFonts w:ascii="Arial" w:hAnsi="Arial" w:cs="Arial"/>
                <w:sz w:val="16"/>
                <w:szCs w:val="16"/>
              </w:rPr>
              <w:t>в т.ч. предусмотренные:</w:t>
            </w:r>
          </w:p>
        </w:tc>
        <w:tc>
          <w:tcPr>
            <w:tcW w:w="1134" w:type="dxa"/>
          </w:tcPr>
          <w:p w:rsidR="007A385D" w:rsidRPr="004B36FE" w:rsidRDefault="007A385D" w:rsidP="00DE5E97">
            <w:pPr>
              <w:autoSpaceDE w:val="0"/>
              <w:autoSpaceDN w:val="0"/>
              <w:adjustRightInd w:val="0"/>
              <w:jc w:val="right"/>
              <w:outlineLvl w:val="2"/>
              <w:rPr>
                <w:rFonts w:ascii="Arial" w:hAnsi="Arial" w:cs="Arial"/>
                <w:sz w:val="16"/>
                <w:szCs w:val="16"/>
              </w:rPr>
            </w:pPr>
          </w:p>
        </w:tc>
        <w:tc>
          <w:tcPr>
            <w:tcW w:w="1276" w:type="dxa"/>
          </w:tcPr>
          <w:p w:rsidR="007A385D" w:rsidRPr="004B36FE" w:rsidRDefault="007A385D" w:rsidP="00DE5E97">
            <w:pPr>
              <w:autoSpaceDE w:val="0"/>
              <w:autoSpaceDN w:val="0"/>
              <w:adjustRightInd w:val="0"/>
              <w:jc w:val="right"/>
              <w:outlineLvl w:val="2"/>
              <w:rPr>
                <w:rFonts w:ascii="Arial" w:hAnsi="Arial" w:cs="Arial"/>
                <w:sz w:val="16"/>
                <w:szCs w:val="16"/>
              </w:rPr>
            </w:pPr>
          </w:p>
        </w:tc>
        <w:tc>
          <w:tcPr>
            <w:tcW w:w="1701" w:type="dxa"/>
          </w:tcPr>
          <w:p w:rsidR="007A385D" w:rsidRPr="004B36FE" w:rsidRDefault="007A385D" w:rsidP="00DE5E97">
            <w:pPr>
              <w:autoSpaceDE w:val="0"/>
              <w:autoSpaceDN w:val="0"/>
              <w:adjustRightInd w:val="0"/>
              <w:jc w:val="right"/>
              <w:outlineLvl w:val="2"/>
              <w:rPr>
                <w:rFonts w:ascii="Arial" w:hAnsi="Arial" w:cs="Arial"/>
                <w:sz w:val="16"/>
                <w:szCs w:val="16"/>
              </w:rPr>
            </w:pPr>
          </w:p>
        </w:tc>
      </w:tr>
      <w:tr w:rsidR="007A385D" w:rsidRPr="004B36FE" w:rsidTr="007A385D">
        <w:tc>
          <w:tcPr>
            <w:tcW w:w="709" w:type="dxa"/>
            <w:vMerge/>
          </w:tcPr>
          <w:p w:rsidR="007A385D" w:rsidRPr="004B36FE" w:rsidRDefault="007A385D" w:rsidP="00DE5E97">
            <w:pPr>
              <w:autoSpaceDE w:val="0"/>
              <w:autoSpaceDN w:val="0"/>
              <w:adjustRightInd w:val="0"/>
              <w:outlineLvl w:val="2"/>
              <w:rPr>
                <w:rFonts w:ascii="Arial" w:hAnsi="Arial" w:cs="Arial"/>
                <w:sz w:val="16"/>
                <w:szCs w:val="16"/>
              </w:rPr>
            </w:pPr>
          </w:p>
        </w:tc>
        <w:tc>
          <w:tcPr>
            <w:tcW w:w="2410" w:type="dxa"/>
            <w:vMerge/>
          </w:tcPr>
          <w:p w:rsidR="007A385D" w:rsidRPr="004B36FE" w:rsidRDefault="007A385D" w:rsidP="00DE5E97">
            <w:pPr>
              <w:pStyle w:val="31"/>
              <w:suppressAutoHyphens/>
              <w:rPr>
                <w:rFonts w:ascii="Arial" w:hAnsi="Arial" w:cs="Arial"/>
                <w:sz w:val="16"/>
                <w:szCs w:val="16"/>
              </w:rPr>
            </w:pPr>
          </w:p>
        </w:tc>
        <w:tc>
          <w:tcPr>
            <w:tcW w:w="3260" w:type="dxa"/>
          </w:tcPr>
          <w:p w:rsidR="007A385D" w:rsidRPr="004B36FE" w:rsidRDefault="007A385D" w:rsidP="00DE5E97">
            <w:pPr>
              <w:autoSpaceDE w:val="0"/>
              <w:autoSpaceDN w:val="0"/>
              <w:adjustRightInd w:val="0"/>
              <w:outlineLvl w:val="2"/>
              <w:rPr>
                <w:rFonts w:ascii="Arial" w:hAnsi="Arial" w:cs="Arial"/>
                <w:sz w:val="16"/>
                <w:szCs w:val="16"/>
              </w:rPr>
            </w:pPr>
            <w:r w:rsidRPr="004B36FE">
              <w:rPr>
                <w:rFonts w:ascii="Arial" w:hAnsi="Arial" w:cs="Arial"/>
                <w:sz w:val="16"/>
                <w:szCs w:val="16"/>
              </w:rPr>
              <w:t>ответственному исполнителю</w:t>
            </w:r>
          </w:p>
        </w:tc>
        <w:tc>
          <w:tcPr>
            <w:tcW w:w="1134" w:type="dxa"/>
          </w:tcPr>
          <w:p w:rsidR="007A385D" w:rsidRPr="004B36FE" w:rsidRDefault="007A385D" w:rsidP="00DE5E97">
            <w:pPr>
              <w:autoSpaceDE w:val="0"/>
              <w:autoSpaceDN w:val="0"/>
              <w:adjustRightInd w:val="0"/>
              <w:jc w:val="right"/>
              <w:outlineLvl w:val="2"/>
              <w:rPr>
                <w:rFonts w:ascii="Arial" w:hAnsi="Arial" w:cs="Arial"/>
                <w:sz w:val="16"/>
                <w:szCs w:val="16"/>
              </w:rPr>
            </w:pPr>
            <w:r w:rsidRPr="004B36FE">
              <w:rPr>
                <w:rFonts w:ascii="Arial" w:hAnsi="Arial" w:cs="Arial"/>
                <w:sz w:val="16"/>
                <w:szCs w:val="16"/>
              </w:rPr>
              <w:t>90,67</w:t>
            </w:r>
          </w:p>
        </w:tc>
        <w:tc>
          <w:tcPr>
            <w:tcW w:w="1276" w:type="dxa"/>
          </w:tcPr>
          <w:p w:rsidR="007A385D" w:rsidRPr="004B36FE" w:rsidRDefault="007A385D" w:rsidP="00DE5E97">
            <w:pPr>
              <w:autoSpaceDE w:val="0"/>
              <w:autoSpaceDN w:val="0"/>
              <w:adjustRightInd w:val="0"/>
              <w:jc w:val="right"/>
              <w:outlineLvl w:val="2"/>
              <w:rPr>
                <w:rFonts w:ascii="Arial" w:hAnsi="Arial" w:cs="Arial"/>
                <w:sz w:val="16"/>
                <w:szCs w:val="16"/>
              </w:rPr>
            </w:pPr>
            <w:r w:rsidRPr="004B36FE">
              <w:rPr>
                <w:rFonts w:ascii="Arial" w:hAnsi="Arial" w:cs="Arial"/>
                <w:sz w:val="16"/>
                <w:szCs w:val="16"/>
              </w:rPr>
              <w:t>90,67</w:t>
            </w:r>
          </w:p>
        </w:tc>
        <w:tc>
          <w:tcPr>
            <w:tcW w:w="1701" w:type="dxa"/>
          </w:tcPr>
          <w:p w:rsidR="007A385D" w:rsidRPr="004B36FE" w:rsidRDefault="007A385D" w:rsidP="00DE5E97">
            <w:pPr>
              <w:autoSpaceDE w:val="0"/>
              <w:autoSpaceDN w:val="0"/>
              <w:adjustRightInd w:val="0"/>
              <w:jc w:val="right"/>
              <w:outlineLvl w:val="2"/>
              <w:rPr>
                <w:rFonts w:ascii="Arial" w:hAnsi="Arial" w:cs="Arial"/>
                <w:sz w:val="16"/>
                <w:szCs w:val="16"/>
              </w:rPr>
            </w:pPr>
            <w:r w:rsidRPr="004B36FE">
              <w:rPr>
                <w:rFonts w:ascii="Arial" w:hAnsi="Arial" w:cs="Arial"/>
                <w:sz w:val="16"/>
                <w:szCs w:val="16"/>
              </w:rPr>
              <w:t>90,67</w:t>
            </w:r>
          </w:p>
        </w:tc>
      </w:tr>
      <w:tr w:rsidR="007A385D" w:rsidRPr="004B36FE" w:rsidTr="007A385D">
        <w:tc>
          <w:tcPr>
            <w:tcW w:w="709" w:type="dxa"/>
            <w:vMerge/>
          </w:tcPr>
          <w:p w:rsidR="007A385D" w:rsidRPr="004B36FE" w:rsidRDefault="007A385D" w:rsidP="00DE5E97">
            <w:pPr>
              <w:autoSpaceDE w:val="0"/>
              <w:autoSpaceDN w:val="0"/>
              <w:adjustRightInd w:val="0"/>
              <w:outlineLvl w:val="2"/>
              <w:rPr>
                <w:rFonts w:ascii="Arial" w:hAnsi="Arial" w:cs="Arial"/>
                <w:sz w:val="16"/>
                <w:szCs w:val="16"/>
              </w:rPr>
            </w:pPr>
          </w:p>
        </w:tc>
        <w:tc>
          <w:tcPr>
            <w:tcW w:w="2410" w:type="dxa"/>
            <w:vMerge/>
          </w:tcPr>
          <w:p w:rsidR="007A385D" w:rsidRPr="004B36FE" w:rsidRDefault="007A385D" w:rsidP="00DE5E97">
            <w:pPr>
              <w:pStyle w:val="31"/>
              <w:suppressAutoHyphens/>
              <w:rPr>
                <w:rFonts w:ascii="Arial" w:hAnsi="Arial" w:cs="Arial"/>
                <w:sz w:val="16"/>
                <w:szCs w:val="16"/>
              </w:rPr>
            </w:pPr>
          </w:p>
        </w:tc>
        <w:tc>
          <w:tcPr>
            <w:tcW w:w="3260" w:type="dxa"/>
          </w:tcPr>
          <w:p w:rsidR="007A385D" w:rsidRPr="004B36FE" w:rsidRDefault="007A385D" w:rsidP="00DE5E97">
            <w:pPr>
              <w:autoSpaceDE w:val="0"/>
              <w:autoSpaceDN w:val="0"/>
              <w:adjustRightInd w:val="0"/>
              <w:outlineLvl w:val="2"/>
              <w:rPr>
                <w:rFonts w:ascii="Arial" w:hAnsi="Arial" w:cs="Arial"/>
                <w:sz w:val="16"/>
                <w:szCs w:val="16"/>
              </w:rPr>
            </w:pPr>
            <w:r w:rsidRPr="004B36FE">
              <w:rPr>
                <w:rFonts w:ascii="Arial" w:hAnsi="Arial" w:cs="Arial"/>
                <w:sz w:val="16"/>
                <w:szCs w:val="16"/>
              </w:rPr>
              <w:t>соисполнителю 1</w:t>
            </w:r>
          </w:p>
        </w:tc>
        <w:tc>
          <w:tcPr>
            <w:tcW w:w="1134" w:type="dxa"/>
          </w:tcPr>
          <w:p w:rsidR="007A385D" w:rsidRPr="004B36FE" w:rsidRDefault="007A385D" w:rsidP="00DE5E97">
            <w:pPr>
              <w:autoSpaceDE w:val="0"/>
              <w:autoSpaceDN w:val="0"/>
              <w:adjustRightInd w:val="0"/>
              <w:jc w:val="right"/>
              <w:outlineLvl w:val="2"/>
              <w:rPr>
                <w:rFonts w:ascii="Arial" w:hAnsi="Arial" w:cs="Arial"/>
                <w:sz w:val="16"/>
                <w:szCs w:val="16"/>
              </w:rPr>
            </w:pPr>
            <w:r w:rsidRPr="004B36FE">
              <w:rPr>
                <w:rFonts w:ascii="Arial" w:hAnsi="Arial" w:cs="Arial"/>
                <w:sz w:val="16"/>
                <w:szCs w:val="16"/>
              </w:rPr>
              <w:t>-</w:t>
            </w:r>
          </w:p>
        </w:tc>
        <w:tc>
          <w:tcPr>
            <w:tcW w:w="1276" w:type="dxa"/>
          </w:tcPr>
          <w:p w:rsidR="007A385D" w:rsidRPr="004B36FE" w:rsidRDefault="007A385D" w:rsidP="00DE5E97">
            <w:pPr>
              <w:autoSpaceDE w:val="0"/>
              <w:autoSpaceDN w:val="0"/>
              <w:adjustRightInd w:val="0"/>
              <w:jc w:val="right"/>
              <w:outlineLvl w:val="2"/>
              <w:rPr>
                <w:rFonts w:ascii="Arial" w:hAnsi="Arial" w:cs="Arial"/>
                <w:sz w:val="16"/>
                <w:szCs w:val="16"/>
              </w:rPr>
            </w:pPr>
            <w:r w:rsidRPr="004B36FE">
              <w:rPr>
                <w:rFonts w:ascii="Arial" w:hAnsi="Arial" w:cs="Arial"/>
                <w:sz w:val="16"/>
                <w:szCs w:val="16"/>
              </w:rPr>
              <w:t>-</w:t>
            </w:r>
          </w:p>
        </w:tc>
        <w:tc>
          <w:tcPr>
            <w:tcW w:w="1701" w:type="dxa"/>
          </w:tcPr>
          <w:p w:rsidR="007A385D" w:rsidRPr="004B36FE" w:rsidRDefault="007A385D" w:rsidP="00DE5E97">
            <w:pPr>
              <w:autoSpaceDE w:val="0"/>
              <w:autoSpaceDN w:val="0"/>
              <w:adjustRightInd w:val="0"/>
              <w:jc w:val="right"/>
              <w:outlineLvl w:val="2"/>
              <w:rPr>
                <w:rFonts w:ascii="Arial" w:hAnsi="Arial" w:cs="Arial"/>
                <w:sz w:val="16"/>
                <w:szCs w:val="16"/>
              </w:rPr>
            </w:pPr>
            <w:r w:rsidRPr="004B36FE">
              <w:rPr>
                <w:rFonts w:ascii="Arial" w:hAnsi="Arial" w:cs="Arial"/>
                <w:sz w:val="16"/>
                <w:szCs w:val="16"/>
              </w:rPr>
              <w:t>-</w:t>
            </w:r>
          </w:p>
        </w:tc>
      </w:tr>
      <w:tr w:rsidR="007A385D" w:rsidRPr="004B36FE" w:rsidTr="007A385D">
        <w:tc>
          <w:tcPr>
            <w:tcW w:w="709" w:type="dxa"/>
            <w:vMerge/>
          </w:tcPr>
          <w:p w:rsidR="007A385D" w:rsidRPr="004B36FE" w:rsidRDefault="007A385D" w:rsidP="00DE5E97">
            <w:pPr>
              <w:autoSpaceDE w:val="0"/>
              <w:autoSpaceDN w:val="0"/>
              <w:adjustRightInd w:val="0"/>
              <w:outlineLvl w:val="2"/>
              <w:rPr>
                <w:rFonts w:ascii="Arial" w:hAnsi="Arial" w:cs="Arial"/>
                <w:sz w:val="16"/>
                <w:szCs w:val="16"/>
              </w:rPr>
            </w:pPr>
          </w:p>
        </w:tc>
        <w:tc>
          <w:tcPr>
            <w:tcW w:w="2410" w:type="dxa"/>
            <w:vMerge/>
          </w:tcPr>
          <w:p w:rsidR="007A385D" w:rsidRPr="004B36FE" w:rsidRDefault="007A385D" w:rsidP="00DE5E97">
            <w:pPr>
              <w:pStyle w:val="31"/>
              <w:suppressAutoHyphens/>
              <w:rPr>
                <w:rFonts w:ascii="Arial" w:hAnsi="Arial" w:cs="Arial"/>
                <w:sz w:val="16"/>
                <w:szCs w:val="16"/>
              </w:rPr>
            </w:pPr>
          </w:p>
        </w:tc>
        <w:tc>
          <w:tcPr>
            <w:tcW w:w="3260" w:type="dxa"/>
          </w:tcPr>
          <w:p w:rsidR="007A385D" w:rsidRPr="004B36FE" w:rsidRDefault="007A385D" w:rsidP="00DE5E97">
            <w:pPr>
              <w:autoSpaceDE w:val="0"/>
              <w:autoSpaceDN w:val="0"/>
              <w:adjustRightInd w:val="0"/>
              <w:outlineLvl w:val="2"/>
              <w:rPr>
                <w:rFonts w:ascii="Arial" w:hAnsi="Arial" w:cs="Arial"/>
                <w:sz w:val="16"/>
                <w:szCs w:val="16"/>
              </w:rPr>
            </w:pPr>
            <w:r w:rsidRPr="004B36FE">
              <w:rPr>
                <w:rFonts w:ascii="Arial" w:hAnsi="Arial" w:cs="Arial"/>
                <w:sz w:val="16"/>
                <w:szCs w:val="16"/>
              </w:rPr>
              <w:t>соисполнителю 2</w:t>
            </w:r>
          </w:p>
        </w:tc>
        <w:tc>
          <w:tcPr>
            <w:tcW w:w="1134" w:type="dxa"/>
          </w:tcPr>
          <w:p w:rsidR="007A385D" w:rsidRPr="004B36FE" w:rsidRDefault="007A385D" w:rsidP="00DE5E97">
            <w:pPr>
              <w:autoSpaceDE w:val="0"/>
              <w:autoSpaceDN w:val="0"/>
              <w:adjustRightInd w:val="0"/>
              <w:jc w:val="right"/>
              <w:outlineLvl w:val="2"/>
              <w:rPr>
                <w:rFonts w:ascii="Arial" w:hAnsi="Arial" w:cs="Arial"/>
                <w:sz w:val="16"/>
                <w:szCs w:val="16"/>
              </w:rPr>
            </w:pPr>
            <w:r w:rsidRPr="004B36FE">
              <w:rPr>
                <w:rFonts w:ascii="Arial" w:hAnsi="Arial" w:cs="Arial"/>
                <w:sz w:val="16"/>
                <w:szCs w:val="16"/>
              </w:rPr>
              <w:t>-</w:t>
            </w:r>
          </w:p>
        </w:tc>
        <w:tc>
          <w:tcPr>
            <w:tcW w:w="1276" w:type="dxa"/>
          </w:tcPr>
          <w:p w:rsidR="007A385D" w:rsidRPr="004B36FE" w:rsidRDefault="007A385D" w:rsidP="00DE5E97">
            <w:pPr>
              <w:autoSpaceDE w:val="0"/>
              <w:autoSpaceDN w:val="0"/>
              <w:adjustRightInd w:val="0"/>
              <w:jc w:val="right"/>
              <w:outlineLvl w:val="2"/>
              <w:rPr>
                <w:rFonts w:ascii="Arial" w:hAnsi="Arial" w:cs="Arial"/>
                <w:sz w:val="16"/>
                <w:szCs w:val="16"/>
              </w:rPr>
            </w:pPr>
            <w:r w:rsidRPr="004B36FE">
              <w:rPr>
                <w:rFonts w:ascii="Arial" w:hAnsi="Arial" w:cs="Arial"/>
                <w:sz w:val="16"/>
                <w:szCs w:val="16"/>
              </w:rPr>
              <w:t>-</w:t>
            </w:r>
          </w:p>
        </w:tc>
        <w:tc>
          <w:tcPr>
            <w:tcW w:w="1701" w:type="dxa"/>
          </w:tcPr>
          <w:p w:rsidR="007A385D" w:rsidRPr="004B36FE" w:rsidRDefault="007A385D" w:rsidP="00DE5E97">
            <w:pPr>
              <w:autoSpaceDE w:val="0"/>
              <w:autoSpaceDN w:val="0"/>
              <w:adjustRightInd w:val="0"/>
              <w:jc w:val="right"/>
              <w:outlineLvl w:val="2"/>
              <w:rPr>
                <w:rFonts w:ascii="Arial" w:hAnsi="Arial" w:cs="Arial"/>
                <w:sz w:val="16"/>
                <w:szCs w:val="16"/>
              </w:rPr>
            </w:pPr>
            <w:r w:rsidRPr="004B36FE">
              <w:rPr>
                <w:rFonts w:ascii="Arial" w:hAnsi="Arial" w:cs="Arial"/>
                <w:sz w:val="16"/>
                <w:szCs w:val="16"/>
              </w:rPr>
              <w:t>-</w:t>
            </w:r>
          </w:p>
        </w:tc>
      </w:tr>
      <w:tr w:rsidR="007A385D" w:rsidRPr="004B36FE" w:rsidTr="007A385D">
        <w:tc>
          <w:tcPr>
            <w:tcW w:w="709" w:type="dxa"/>
            <w:vMerge w:val="restart"/>
          </w:tcPr>
          <w:p w:rsidR="007A385D" w:rsidRPr="004B36FE" w:rsidRDefault="007A385D" w:rsidP="00DE5E97">
            <w:pPr>
              <w:autoSpaceDE w:val="0"/>
              <w:autoSpaceDN w:val="0"/>
              <w:adjustRightInd w:val="0"/>
              <w:outlineLvl w:val="2"/>
              <w:rPr>
                <w:rFonts w:ascii="Arial" w:hAnsi="Arial" w:cs="Arial"/>
                <w:sz w:val="16"/>
                <w:szCs w:val="16"/>
              </w:rPr>
            </w:pPr>
            <w:r w:rsidRPr="004B36FE">
              <w:rPr>
                <w:rFonts w:ascii="Arial" w:hAnsi="Arial" w:cs="Arial"/>
                <w:sz w:val="16"/>
                <w:szCs w:val="16"/>
              </w:rPr>
              <w:t>4.1.</w:t>
            </w:r>
          </w:p>
        </w:tc>
        <w:tc>
          <w:tcPr>
            <w:tcW w:w="2410" w:type="dxa"/>
            <w:vMerge w:val="restart"/>
          </w:tcPr>
          <w:p w:rsidR="007A385D" w:rsidRPr="004B36FE" w:rsidRDefault="007A385D" w:rsidP="00DE5E97">
            <w:pPr>
              <w:pStyle w:val="31"/>
              <w:suppressAutoHyphens/>
              <w:rPr>
                <w:rFonts w:ascii="Arial" w:hAnsi="Arial" w:cs="Arial"/>
                <w:sz w:val="16"/>
                <w:szCs w:val="16"/>
              </w:rPr>
            </w:pPr>
            <w:r w:rsidRPr="004B36FE">
              <w:rPr>
                <w:rFonts w:ascii="Arial" w:hAnsi="Arial" w:cs="Arial"/>
                <w:sz w:val="16"/>
                <w:szCs w:val="16"/>
              </w:rPr>
              <w:t xml:space="preserve">Основное мероприятие 1  «Обеспечение реализации Программы» всего </w:t>
            </w:r>
          </w:p>
        </w:tc>
        <w:tc>
          <w:tcPr>
            <w:tcW w:w="3260" w:type="dxa"/>
          </w:tcPr>
          <w:p w:rsidR="007A385D" w:rsidRPr="004B36FE" w:rsidRDefault="007A385D" w:rsidP="00DE5E97">
            <w:pPr>
              <w:autoSpaceDE w:val="0"/>
              <w:autoSpaceDN w:val="0"/>
              <w:adjustRightInd w:val="0"/>
              <w:outlineLvl w:val="2"/>
              <w:rPr>
                <w:rFonts w:ascii="Arial" w:hAnsi="Arial" w:cs="Arial"/>
                <w:sz w:val="16"/>
                <w:szCs w:val="16"/>
              </w:rPr>
            </w:pPr>
            <w:r w:rsidRPr="004B36FE">
              <w:rPr>
                <w:rFonts w:ascii="Arial" w:hAnsi="Arial" w:cs="Arial"/>
                <w:sz w:val="16"/>
                <w:szCs w:val="16"/>
              </w:rPr>
              <w:t>бюджетные ассигнования бюджета Благодарненского городского округа Ставропольского края (далее-бюджет городского округа), в т.ч.</w:t>
            </w:r>
          </w:p>
        </w:tc>
        <w:tc>
          <w:tcPr>
            <w:tcW w:w="1134" w:type="dxa"/>
          </w:tcPr>
          <w:p w:rsidR="007A385D" w:rsidRPr="004B36FE" w:rsidRDefault="007A385D" w:rsidP="00DE5E97">
            <w:pPr>
              <w:autoSpaceDE w:val="0"/>
              <w:autoSpaceDN w:val="0"/>
              <w:adjustRightInd w:val="0"/>
              <w:jc w:val="right"/>
              <w:outlineLvl w:val="2"/>
              <w:rPr>
                <w:rFonts w:ascii="Arial" w:hAnsi="Arial" w:cs="Arial"/>
                <w:sz w:val="16"/>
                <w:szCs w:val="16"/>
              </w:rPr>
            </w:pPr>
            <w:r w:rsidRPr="004B36FE">
              <w:rPr>
                <w:rFonts w:ascii="Arial" w:hAnsi="Arial" w:cs="Arial"/>
                <w:sz w:val="16"/>
                <w:szCs w:val="16"/>
              </w:rPr>
              <w:t>18 121,26</w:t>
            </w:r>
          </w:p>
        </w:tc>
        <w:tc>
          <w:tcPr>
            <w:tcW w:w="1276" w:type="dxa"/>
          </w:tcPr>
          <w:p w:rsidR="007A385D" w:rsidRPr="004B36FE" w:rsidRDefault="007A385D" w:rsidP="00DE5E97">
            <w:pPr>
              <w:autoSpaceDE w:val="0"/>
              <w:autoSpaceDN w:val="0"/>
              <w:adjustRightInd w:val="0"/>
              <w:jc w:val="right"/>
              <w:outlineLvl w:val="2"/>
              <w:rPr>
                <w:rFonts w:ascii="Arial" w:hAnsi="Arial" w:cs="Arial"/>
                <w:sz w:val="16"/>
                <w:szCs w:val="16"/>
              </w:rPr>
            </w:pPr>
            <w:r w:rsidRPr="004B36FE">
              <w:rPr>
                <w:rFonts w:ascii="Arial" w:hAnsi="Arial" w:cs="Arial"/>
                <w:sz w:val="16"/>
                <w:szCs w:val="16"/>
              </w:rPr>
              <w:t>17 764,22</w:t>
            </w:r>
          </w:p>
        </w:tc>
        <w:tc>
          <w:tcPr>
            <w:tcW w:w="1701" w:type="dxa"/>
          </w:tcPr>
          <w:p w:rsidR="007A385D" w:rsidRPr="004B36FE" w:rsidRDefault="007A385D" w:rsidP="00DE5E97">
            <w:pPr>
              <w:autoSpaceDE w:val="0"/>
              <w:autoSpaceDN w:val="0"/>
              <w:adjustRightInd w:val="0"/>
              <w:jc w:val="right"/>
              <w:outlineLvl w:val="2"/>
              <w:rPr>
                <w:rFonts w:ascii="Arial" w:hAnsi="Arial" w:cs="Arial"/>
                <w:sz w:val="16"/>
                <w:szCs w:val="16"/>
              </w:rPr>
            </w:pPr>
            <w:r w:rsidRPr="004B36FE">
              <w:rPr>
                <w:rFonts w:ascii="Arial" w:hAnsi="Arial" w:cs="Arial"/>
                <w:sz w:val="16"/>
                <w:szCs w:val="16"/>
              </w:rPr>
              <w:t>17 807,71</w:t>
            </w:r>
          </w:p>
        </w:tc>
      </w:tr>
      <w:tr w:rsidR="007A385D" w:rsidRPr="004B36FE" w:rsidTr="007A385D">
        <w:tc>
          <w:tcPr>
            <w:tcW w:w="709" w:type="dxa"/>
            <w:vMerge/>
          </w:tcPr>
          <w:p w:rsidR="007A385D" w:rsidRPr="004B36FE" w:rsidRDefault="007A385D" w:rsidP="00DE5E97">
            <w:pPr>
              <w:autoSpaceDE w:val="0"/>
              <w:autoSpaceDN w:val="0"/>
              <w:adjustRightInd w:val="0"/>
              <w:outlineLvl w:val="2"/>
              <w:rPr>
                <w:rFonts w:ascii="Arial" w:hAnsi="Arial" w:cs="Arial"/>
                <w:sz w:val="16"/>
                <w:szCs w:val="16"/>
              </w:rPr>
            </w:pPr>
          </w:p>
        </w:tc>
        <w:tc>
          <w:tcPr>
            <w:tcW w:w="2410" w:type="dxa"/>
            <w:vMerge/>
          </w:tcPr>
          <w:p w:rsidR="007A385D" w:rsidRPr="004B36FE" w:rsidRDefault="007A385D" w:rsidP="00DE5E97">
            <w:pPr>
              <w:pStyle w:val="31"/>
              <w:suppressAutoHyphens/>
              <w:rPr>
                <w:rFonts w:ascii="Arial" w:hAnsi="Arial" w:cs="Arial"/>
                <w:sz w:val="16"/>
                <w:szCs w:val="16"/>
              </w:rPr>
            </w:pPr>
          </w:p>
        </w:tc>
        <w:tc>
          <w:tcPr>
            <w:tcW w:w="3260" w:type="dxa"/>
          </w:tcPr>
          <w:p w:rsidR="007A385D" w:rsidRPr="004B36FE" w:rsidRDefault="007A385D" w:rsidP="00DE5E97">
            <w:pPr>
              <w:autoSpaceDE w:val="0"/>
              <w:autoSpaceDN w:val="0"/>
              <w:adjustRightInd w:val="0"/>
              <w:outlineLvl w:val="2"/>
              <w:rPr>
                <w:rFonts w:ascii="Arial" w:hAnsi="Arial" w:cs="Arial"/>
                <w:sz w:val="16"/>
                <w:szCs w:val="16"/>
              </w:rPr>
            </w:pPr>
            <w:r w:rsidRPr="004B36FE">
              <w:rPr>
                <w:rFonts w:ascii="Arial" w:hAnsi="Arial" w:cs="Arial"/>
                <w:sz w:val="16"/>
                <w:szCs w:val="16"/>
              </w:rPr>
              <w:t>средства федерального бюджета</w:t>
            </w:r>
            <w:r w:rsidRPr="004B36FE" w:rsidDel="008736A4">
              <w:rPr>
                <w:rFonts w:ascii="Arial" w:hAnsi="Arial" w:cs="Arial"/>
                <w:sz w:val="16"/>
                <w:szCs w:val="16"/>
              </w:rPr>
              <w:t xml:space="preserve"> </w:t>
            </w:r>
          </w:p>
        </w:tc>
        <w:tc>
          <w:tcPr>
            <w:tcW w:w="1134" w:type="dxa"/>
          </w:tcPr>
          <w:p w:rsidR="007A385D" w:rsidRPr="004B36FE" w:rsidRDefault="007A385D" w:rsidP="00DE5E97">
            <w:pPr>
              <w:autoSpaceDE w:val="0"/>
              <w:autoSpaceDN w:val="0"/>
              <w:adjustRightInd w:val="0"/>
              <w:jc w:val="right"/>
              <w:outlineLvl w:val="2"/>
              <w:rPr>
                <w:rFonts w:ascii="Arial" w:hAnsi="Arial" w:cs="Arial"/>
                <w:sz w:val="16"/>
                <w:szCs w:val="16"/>
              </w:rPr>
            </w:pPr>
            <w:r w:rsidRPr="004B36FE">
              <w:rPr>
                <w:rFonts w:ascii="Arial" w:hAnsi="Arial" w:cs="Arial"/>
                <w:sz w:val="16"/>
                <w:szCs w:val="16"/>
              </w:rPr>
              <w:t>-</w:t>
            </w:r>
          </w:p>
        </w:tc>
        <w:tc>
          <w:tcPr>
            <w:tcW w:w="1276" w:type="dxa"/>
          </w:tcPr>
          <w:p w:rsidR="007A385D" w:rsidRPr="004B36FE" w:rsidRDefault="007A385D" w:rsidP="00DE5E97">
            <w:pPr>
              <w:autoSpaceDE w:val="0"/>
              <w:autoSpaceDN w:val="0"/>
              <w:adjustRightInd w:val="0"/>
              <w:jc w:val="right"/>
              <w:outlineLvl w:val="2"/>
              <w:rPr>
                <w:rFonts w:ascii="Arial" w:hAnsi="Arial" w:cs="Arial"/>
                <w:sz w:val="16"/>
                <w:szCs w:val="16"/>
              </w:rPr>
            </w:pPr>
            <w:r w:rsidRPr="004B36FE">
              <w:rPr>
                <w:rFonts w:ascii="Arial" w:hAnsi="Arial" w:cs="Arial"/>
                <w:sz w:val="16"/>
                <w:szCs w:val="16"/>
              </w:rPr>
              <w:t>-</w:t>
            </w:r>
          </w:p>
        </w:tc>
        <w:tc>
          <w:tcPr>
            <w:tcW w:w="1701" w:type="dxa"/>
          </w:tcPr>
          <w:p w:rsidR="007A385D" w:rsidRPr="004B36FE" w:rsidRDefault="007A385D" w:rsidP="00DE5E97">
            <w:pPr>
              <w:autoSpaceDE w:val="0"/>
              <w:autoSpaceDN w:val="0"/>
              <w:adjustRightInd w:val="0"/>
              <w:jc w:val="right"/>
              <w:outlineLvl w:val="2"/>
              <w:rPr>
                <w:rFonts w:ascii="Arial" w:hAnsi="Arial" w:cs="Arial"/>
                <w:sz w:val="16"/>
                <w:szCs w:val="16"/>
              </w:rPr>
            </w:pPr>
            <w:r w:rsidRPr="004B36FE">
              <w:rPr>
                <w:rFonts w:ascii="Arial" w:hAnsi="Arial" w:cs="Arial"/>
                <w:sz w:val="16"/>
                <w:szCs w:val="16"/>
              </w:rPr>
              <w:t>-</w:t>
            </w:r>
          </w:p>
        </w:tc>
      </w:tr>
      <w:tr w:rsidR="007A385D" w:rsidRPr="004B36FE" w:rsidTr="007A385D">
        <w:tc>
          <w:tcPr>
            <w:tcW w:w="709" w:type="dxa"/>
            <w:vMerge/>
          </w:tcPr>
          <w:p w:rsidR="007A385D" w:rsidRPr="004B36FE" w:rsidRDefault="007A385D" w:rsidP="00DE5E97">
            <w:pPr>
              <w:autoSpaceDE w:val="0"/>
              <w:autoSpaceDN w:val="0"/>
              <w:adjustRightInd w:val="0"/>
              <w:outlineLvl w:val="2"/>
              <w:rPr>
                <w:rFonts w:ascii="Arial" w:hAnsi="Arial" w:cs="Arial"/>
                <w:sz w:val="16"/>
                <w:szCs w:val="16"/>
              </w:rPr>
            </w:pPr>
          </w:p>
        </w:tc>
        <w:tc>
          <w:tcPr>
            <w:tcW w:w="2410" w:type="dxa"/>
            <w:vMerge/>
          </w:tcPr>
          <w:p w:rsidR="007A385D" w:rsidRPr="004B36FE" w:rsidRDefault="007A385D" w:rsidP="00DE5E97">
            <w:pPr>
              <w:pStyle w:val="31"/>
              <w:suppressAutoHyphens/>
              <w:rPr>
                <w:rFonts w:ascii="Arial" w:hAnsi="Arial" w:cs="Arial"/>
                <w:sz w:val="16"/>
                <w:szCs w:val="16"/>
              </w:rPr>
            </w:pPr>
          </w:p>
        </w:tc>
        <w:tc>
          <w:tcPr>
            <w:tcW w:w="3260" w:type="dxa"/>
          </w:tcPr>
          <w:p w:rsidR="007A385D" w:rsidRPr="004B36FE" w:rsidRDefault="007A385D" w:rsidP="00DE5E97">
            <w:pPr>
              <w:autoSpaceDE w:val="0"/>
              <w:autoSpaceDN w:val="0"/>
              <w:adjustRightInd w:val="0"/>
              <w:outlineLvl w:val="2"/>
              <w:rPr>
                <w:rFonts w:ascii="Arial" w:hAnsi="Arial" w:cs="Arial"/>
                <w:sz w:val="16"/>
                <w:szCs w:val="16"/>
              </w:rPr>
            </w:pPr>
            <w:r w:rsidRPr="004B36FE">
              <w:rPr>
                <w:rFonts w:ascii="Arial" w:hAnsi="Arial" w:cs="Arial"/>
                <w:sz w:val="16"/>
                <w:szCs w:val="16"/>
              </w:rPr>
              <w:t>в т.ч. предусмотренные:</w:t>
            </w:r>
          </w:p>
        </w:tc>
        <w:tc>
          <w:tcPr>
            <w:tcW w:w="1134" w:type="dxa"/>
          </w:tcPr>
          <w:p w:rsidR="007A385D" w:rsidRPr="004B36FE" w:rsidRDefault="007A385D" w:rsidP="00DE5E97">
            <w:pPr>
              <w:autoSpaceDE w:val="0"/>
              <w:autoSpaceDN w:val="0"/>
              <w:adjustRightInd w:val="0"/>
              <w:jc w:val="right"/>
              <w:outlineLvl w:val="2"/>
              <w:rPr>
                <w:rFonts w:ascii="Arial" w:hAnsi="Arial" w:cs="Arial"/>
                <w:sz w:val="16"/>
                <w:szCs w:val="16"/>
              </w:rPr>
            </w:pPr>
          </w:p>
        </w:tc>
        <w:tc>
          <w:tcPr>
            <w:tcW w:w="1276" w:type="dxa"/>
          </w:tcPr>
          <w:p w:rsidR="007A385D" w:rsidRPr="004B36FE" w:rsidRDefault="007A385D" w:rsidP="00DE5E97">
            <w:pPr>
              <w:autoSpaceDE w:val="0"/>
              <w:autoSpaceDN w:val="0"/>
              <w:adjustRightInd w:val="0"/>
              <w:jc w:val="right"/>
              <w:outlineLvl w:val="2"/>
              <w:rPr>
                <w:rFonts w:ascii="Arial" w:hAnsi="Arial" w:cs="Arial"/>
                <w:sz w:val="16"/>
                <w:szCs w:val="16"/>
              </w:rPr>
            </w:pPr>
          </w:p>
        </w:tc>
        <w:tc>
          <w:tcPr>
            <w:tcW w:w="1701" w:type="dxa"/>
          </w:tcPr>
          <w:p w:rsidR="007A385D" w:rsidRPr="004B36FE" w:rsidRDefault="007A385D" w:rsidP="00DE5E97">
            <w:pPr>
              <w:autoSpaceDE w:val="0"/>
              <w:autoSpaceDN w:val="0"/>
              <w:adjustRightInd w:val="0"/>
              <w:jc w:val="right"/>
              <w:outlineLvl w:val="2"/>
              <w:rPr>
                <w:rFonts w:ascii="Arial" w:hAnsi="Arial" w:cs="Arial"/>
                <w:sz w:val="16"/>
                <w:szCs w:val="16"/>
              </w:rPr>
            </w:pPr>
          </w:p>
        </w:tc>
      </w:tr>
      <w:tr w:rsidR="007A385D" w:rsidRPr="004B36FE" w:rsidTr="007A385D">
        <w:tc>
          <w:tcPr>
            <w:tcW w:w="709" w:type="dxa"/>
            <w:vMerge/>
          </w:tcPr>
          <w:p w:rsidR="007A385D" w:rsidRPr="004B36FE" w:rsidRDefault="007A385D" w:rsidP="00DE5E97">
            <w:pPr>
              <w:autoSpaceDE w:val="0"/>
              <w:autoSpaceDN w:val="0"/>
              <w:adjustRightInd w:val="0"/>
              <w:outlineLvl w:val="2"/>
              <w:rPr>
                <w:rFonts w:ascii="Arial" w:hAnsi="Arial" w:cs="Arial"/>
                <w:sz w:val="16"/>
                <w:szCs w:val="16"/>
              </w:rPr>
            </w:pPr>
          </w:p>
        </w:tc>
        <w:tc>
          <w:tcPr>
            <w:tcW w:w="2410" w:type="dxa"/>
            <w:vMerge/>
          </w:tcPr>
          <w:p w:rsidR="007A385D" w:rsidRPr="004B36FE" w:rsidRDefault="007A385D" w:rsidP="00DE5E97">
            <w:pPr>
              <w:pStyle w:val="31"/>
              <w:suppressAutoHyphens/>
              <w:rPr>
                <w:rFonts w:ascii="Arial" w:hAnsi="Arial" w:cs="Arial"/>
                <w:sz w:val="16"/>
                <w:szCs w:val="16"/>
              </w:rPr>
            </w:pPr>
          </w:p>
        </w:tc>
        <w:tc>
          <w:tcPr>
            <w:tcW w:w="3260" w:type="dxa"/>
          </w:tcPr>
          <w:p w:rsidR="007A385D" w:rsidRPr="004B36FE" w:rsidRDefault="007A385D" w:rsidP="00DE5E97">
            <w:pPr>
              <w:autoSpaceDE w:val="0"/>
              <w:autoSpaceDN w:val="0"/>
              <w:adjustRightInd w:val="0"/>
              <w:outlineLvl w:val="2"/>
              <w:rPr>
                <w:rFonts w:ascii="Arial" w:hAnsi="Arial" w:cs="Arial"/>
                <w:sz w:val="16"/>
                <w:szCs w:val="16"/>
              </w:rPr>
            </w:pPr>
            <w:r w:rsidRPr="004B36FE">
              <w:rPr>
                <w:rFonts w:ascii="Arial" w:hAnsi="Arial" w:cs="Arial"/>
                <w:sz w:val="16"/>
                <w:szCs w:val="16"/>
              </w:rPr>
              <w:t>ответственному исполнителю</w:t>
            </w:r>
          </w:p>
        </w:tc>
        <w:tc>
          <w:tcPr>
            <w:tcW w:w="1134" w:type="dxa"/>
          </w:tcPr>
          <w:p w:rsidR="007A385D" w:rsidRPr="004B36FE" w:rsidRDefault="007A385D" w:rsidP="00DE5E97">
            <w:pPr>
              <w:autoSpaceDE w:val="0"/>
              <w:autoSpaceDN w:val="0"/>
              <w:adjustRightInd w:val="0"/>
              <w:jc w:val="right"/>
              <w:outlineLvl w:val="2"/>
              <w:rPr>
                <w:rFonts w:ascii="Arial" w:hAnsi="Arial" w:cs="Arial"/>
                <w:sz w:val="16"/>
                <w:szCs w:val="16"/>
              </w:rPr>
            </w:pPr>
            <w:r w:rsidRPr="004B36FE">
              <w:rPr>
                <w:rFonts w:ascii="Arial" w:hAnsi="Arial" w:cs="Arial"/>
                <w:sz w:val="16"/>
                <w:szCs w:val="16"/>
              </w:rPr>
              <w:t>-</w:t>
            </w:r>
          </w:p>
        </w:tc>
        <w:tc>
          <w:tcPr>
            <w:tcW w:w="1276" w:type="dxa"/>
          </w:tcPr>
          <w:p w:rsidR="007A385D" w:rsidRPr="004B36FE" w:rsidRDefault="007A385D" w:rsidP="00DE5E97">
            <w:pPr>
              <w:autoSpaceDE w:val="0"/>
              <w:autoSpaceDN w:val="0"/>
              <w:adjustRightInd w:val="0"/>
              <w:jc w:val="right"/>
              <w:outlineLvl w:val="2"/>
              <w:rPr>
                <w:rFonts w:ascii="Arial" w:hAnsi="Arial" w:cs="Arial"/>
                <w:sz w:val="16"/>
                <w:szCs w:val="16"/>
              </w:rPr>
            </w:pPr>
            <w:r w:rsidRPr="004B36FE">
              <w:rPr>
                <w:rFonts w:ascii="Arial" w:hAnsi="Arial" w:cs="Arial"/>
                <w:sz w:val="16"/>
                <w:szCs w:val="16"/>
              </w:rPr>
              <w:t>-</w:t>
            </w:r>
          </w:p>
        </w:tc>
        <w:tc>
          <w:tcPr>
            <w:tcW w:w="1701" w:type="dxa"/>
          </w:tcPr>
          <w:p w:rsidR="007A385D" w:rsidRPr="004B36FE" w:rsidRDefault="007A385D" w:rsidP="00DE5E97">
            <w:pPr>
              <w:autoSpaceDE w:val="0"/>
              <w:autoSpaceDN w:val="0"/>
              <w:adjustRightInd w:val="0"/>
              <w:jc w:val="right"/>
              <w:outlineLvl w:val="2"/>
              <w:rPr>
                <w:rFonts w:ascii="Arial" w:hAnsi="Arial" w:cs="Arial"/>
                <w:sz w:val="16"/>
                <w:szCs w:val="16"/>
              </w:rPr>
            </w:pPr>
            <w:r w:rsidRPr="004B36FE">
              <w:rPr>
                <w:rFonts w:ascii="Arial" w:hAnsi="Arial" w:cs="Arial"/>
                <w:sz w:val="16"/>
                <w:szCs w:val="16"/>
              </w:rPr>
              <w:t>-</w:t>
            </w:r>
          </w:p>
        </w:tc>
      </w:tr>
      <w:tr w:rsidR="007A385D" w:rsidRPr="004B36FE" w:rsidTr="007A385D">
        <w:tc>
          <w:tcPr>
            <w:tcW w:w="709" w:type="dxa"/>
            <w:vMerge/>
          </w:tcPr>
          <w:p w:rsidR="007A385D" w:rsidRPr="004B36FE" w:rsidRDefault="007A385D" w:rsidP="00DE5E97">
            <w:pPr>
              <w:autoSpaceDE w:val="0"/>
              <w:autoSpaceDN w:val="0"/>
              <w:adjustRightInd w:val="0"/>
              <w:outlineLvl w:val="2"/>
              <w:rPr>
                <w:rFonts w:ascii="Arial" w:hAnsi="Arial" w:cs="Arial"/>
                <w:sz w:val="16"/>
                <w:szCs w:val="16"/>
              </w:rPr>
            </w:pPr>
          </w:p>
        </w:tc>
        <w:tc>
          <w:tcPr>
            <w:tcW w:w="2410" w:type="dxa"/>
            <w:vMerge/>
          </w:tcPr>
          <w:p w:rsidR="007A385D" w:rsidRPr="004B36FE" w:rsidRDefault="007A385D" w:rsidP="00DE5E97">
            <w:pPr>
              <w:pStyle w:val="31"/>
              <w:suppressAutoHyphens/>
              <w:rPr>
                <w:rFonts w:ascii="Arial" w:hAnsi="Arial" w:cs="Arial"/>
                <w:sz w:val="16"/>
                <w:szCs w:val="16"/>
              </w:rPr>
            </w:pPr>
          </w:p>
        </w:tc>
        <w:tc>
          <w:tcPr>
            <w:tcW w:w="3260" w:type="dxa"/>
          </w:tcPr>
          <w:p w:rsidR="007A385D" w:rsidRPr="004B36FE" w:rsidRDefault="007A385D" w:rsidP="00DE5E97">
            <w:pPr>
              <w:autoSpaceDE w:val="0"/>
              <w:autoSpaceDN w:val="0"/>
              <w:adjustRightInd w:val="0"/>
              <w:outlineLvl w:val="2"/>
              <w:rPr>
                <w:rFonts w:ascii="Arial" w:hAnsi="Arial" w:cs="Arial"/>
                <w:sz w:val="16"/>
                <w:szCs w:val="16"/>
              </w:rPr>
            </w:pPr>
            <w:r w:rsidRPr="004B36FE">
              <w:rPr>
                <w:rFonts w:ascii="Arial" w:hAnsi="Arial" w:cs="Arial"/>
                <w:sz w:val="16"/>
                <w:szCs w:val="16"/>
              </w:rPr>
              <w:t>соисполнителю 1</w:t>
            </w:r>
          </w:p>
        </w:tc>
        <w:tc>
          <w:tcPr>
            <w:tcW w:w="1134" w:type="dxa"/>
          </w:tcPr>
          <w:p w:rsidR="007A385D" w:rsidRPr="004B36FE" w:rsidRDefault="007A385D" w:rsidP="00DE5E97">
            <w:pPr>
              <w:autoSpaceDE w:val="0"/>
              <w:autoSpaceDN w:val="0"/>
              <w:adjustRightInd w:val="0"/>
              <w:jc w:val="right"/>
              <w:outlineLvl w:val="2"/>
              <w:rPr>
                <w:rFonts w:ascii="Arial" w:hAnsi="Arial" w:cs="Arial"/>
                <w:sz w:val="16"/>
                <w:szCs w:val="16"/>
              </w:rPr>
            </w:pPr>
            <w:r w:rsidRPr="004B36FE">
              <w:rPr>
                <w:rFonts w:ascii="Arial" w:hAnsi="Arial" w:cs="Arial"/>
                <w:sz w:val="16"/>
                <w:szCs w:val="16"/>
              </w:rPr>
              <w:t>-</w:t>
            </w:r>
          </w:p>
        </w:tc>
        <w:tc>
          <w:tcPr>
            <w:tcW w:w="1276" w:type="dxa"/>
          </w:tcPr>
          <w:p w:rsidR="007A385D" w:rsidRPr="004B36FE" w:rsidRDefault="007A385D" w:rsidP="00DE5E97">
            <w:pPr>
              <w:autoSpaceDE w:val="0"/>
              <w:autoSpaceDN w:val="0"/>
              <w:adjustRightInd w:val="0"/>
              <w:jc w:val="right"/>
              <w:outlineLvl w:val="2"/>
              <w:rPr>
                <w:rFonts w:ascii="Arial" w:hAnsi="Arial" w:cs="Arial"/>
                <w:sz w:val="16"/>
                <w:szCs w:val="16"/>
              </w:rPr>
            </w:pPr>
            <w:r w:rsidRPr="004B36FE">
              <w:rPr>
                <w:rFonts w:ascii="Arial" w:hAnsi="Arial" w:cs="Arial"/>
                <w:sz w:val="16"/>
                <w:szCs w:val="16"/>
              </w:rPr>
              <w:t>-</w:t>
            </w:r>
          </w:p>
        </w:tc>
        <w:tc>
          <w:tcPr>
            <w:tcW w:w="1701" w:type="dxa"/>
          </w:tcPr>
          <w:p w:rsidR="007A385D" w:rsidRPr="004B36FE" w:rsidRDefault="007A385D" w:rsidP="00DE5E97">
            <w:pPr>
              <w:autoSpaceDE w:val="0"/>
              <w:autoSpaceDN w:val="0"/>
              <w:adjustRightInd w:val="0"/>
              <w:jc w:val="right"/>
              <w:outlineLvl w:val="2"/>
              <w:rPr>
                <w:rFonts w:ascii="Arial" w:hAnsi="Arial" w:cs="Arial"/>
                <w:sz w:val="16"/>
                <w:szCs w:val="16"/>
              </w:rPr>
            </w:pPr>
            <w:r w:rsidRPr="004B36FE">
              <w:rPr>
                <w:rFonts w:ascii="Arial" w:hAnsi="Arial" w:cs="Arial"/>
                <w:sz w:val="16"/>
                <w:szCs w:val="16"/>
              </w:rPr>
              <w:t>-</w:t>
            </w:r>
          </w:p>
        </w:tc>
      </w:tr>
      <w:tr w:rsidR="007A385D" w:rsidRPr="004B36FE" w:rsidTr="007A385D">
        <w:tc>
          <w:tcPr>
            <w:tcW w:w="709" w:type="dxa"/>
            <w:vMerge/>
          </w:tcPr>
          <w:p w:rsidR="007A385D" w:rsidRPr="004B36FE" w:rsidRDefault="007A385D" w:rsidP="00DE5E97">
            <w:pPr>
              <w:autoSpaceDE w:val="0"/>
              <w:autoSpaceDN w:val="0"/>
              <w:adjustRightInd w:val="0"/>
              <w:outlineLvl w:val="2"/>
              <w:rPr>
                <w:rFonts w:ascii="Arial" w:hAnsi="Arial" w:cs="Arial"/>
                <w:sz w:val="16"/>
                <w:szCs w:val="16"/>
              </w:rPr>
            </w:pPr>
          </w:p>
        </w:tc>
        <w:tc>
          <w:tcPr>
            <w:tcW w:w="2410" w:type="dxa"/>
            <w:vMerge/>
          </w:tcPr>
          <w:p w:rsidR="007A385D" w:rsidRPr="004B36FE" w:rsidRDefault="007A385D" w:rsidP="00DE5E97">
            <w:pPr>
              <w:pStyle w:val="31"/>
              <w:suppressAutoHyphens/>
              <w:rPr>
                <w:rFonts w:ascii="Arial" w:hAnsi="Arial" w:cs="Arial"/>
                <w:sz w:val="16"/>
                <w:szCs w:val="16"/>
              </w:rPr>
            </w:pPr>
          </w:p>
        </w:tc>
        <w:tc>
          <w:tcPr>
            <w:tcW w:w="3260" w:type="dxa"/>
          </w:tcPr>
          <w:p w:rsidR="007A385D" w:rsidRPr="004B36FE" w:rsidRDefault="007A385D" w:rsidP="00DE5E97">
            <w:pPr>
              <w:autoSpaceDE w:val="0"/>
              <w:autoSpaceDN w:val="0"/>
              <w:adjustRightInd w:val="0"/>
              <w:outlineLvl w:val="2"/>
              <w:rPr>
                <w:rFonts w:ascii="Arial" w:hAnsi="Arial" w:cs="Arial"/>
                <w:sz w:val="16"/>
                <w:szCs w:val="16"/>
              </w:rPr>
            </w:pPr>
            <w:r w:rsidRPr="004B36FE">
              <w:rPr>
                <w:rFonts w:ascii="Arial" w:hAnsi="Arial" w:cs="Arial"/>
                <w:sz w:val="16"/>
                <w:szCs w:val="16"/>
              </w:rPr>
              <w:t>соисполнителю 2</w:t>
            </w:r>
          </w:p>
        </w:tc>
        <w:tc>
          <w:tcPr>
            <w:tcW w:w="1134" w:type="dxa"/>
          </w:tcPr>
          <w:p w:rsidR="007A385D" w:rsidRPr="004B36FE" w:rsidRDefault="007A385D" w:rsidP="00DE5E97">
            <w:pPr>
              <w:autoSpaceDE w:val="0"/>
              <w:autoSpaceDN w:val="0"/>
              <w:adjustRightInd w:val="0"/>
              <w:jc w:val="right"/>
              <w:outlineLvl w:val="2"/>
              <w:rPr>
                <w:rFonts w:ascii="Arial" w:hAnsi="Arial" w:cs="Arial"/>
                <w:sz w:val="16"/>
                <w:szCs w:val="16"/>
              </w:rPr>
            </w:pPr>
            <w:r w:rsidRPr="004B36FE">
              <w:rPr>
                <w:rFonts w:ascii="Arial" w:hAnsi="Arial" w:cs="Arial"/>
                <w:sz w:val="16"/>
                <w:szCs w:val="16"/>
              </w:rPr>
              <w:t>-</w:t>
            </w:r>
          </w:p>
        </w:tc>
        <w:tc>
          <w:tcPr>
            <w:tcW w:w="1276" w:type="dxa"/>
          </w:tcPr>
          <w:p w:rsidR="007A385D" w:rsidRPr="004B36FE" w:rsidRDefault="007A385D" w:rsidP="00DE5E97">
            <w:pPr>
              <w:autoSpaceDE w:val="0"/>
              <w:autoSpaceDN w:val="0"/>
              <w:adjustRightInd w:val="0"/>
              <w:jc w:val="right"/>
              <w:outlineLvl w:val="2"/>
              <w:rPr>
                <w:rFonts w:ascii="Arial" w:hAnsi="Arial" w:cs="Arial"/>
                <w:sz w:val="16"/>
                <w:szCs w:val="16"/>
              </w:rPr>
            </w:pPr>
            <w:r w:rsidRPr="004B36FE">
              <w:rPr>
                <w:rFonts w:ascii="Arial" w:hAnsi="Arial" w:cs="Arial"/>
                <w:sz w:val="16"/>
                <w:szCs w:val="16"/>
              </w:rPr>
              <w:t>-</w:t>
            </w:r>
          </w:p>
        </w:tc>
        <w:tc>
          <w:tcPr>
            <w:tcW w:w="1701" w:type="dxa"/>
          </w:tcPr>
          <w:p w:rsidR="007A385D" w:rsidRPr="004B36FE" w:rsidRDefault="007A385D" w:rsidP="00DE5E97">
            <w:pPr>
              <w:autoSpaceDE w:val="0"/>
              <w:autoSpaceDN w:val="0"/>
              <w:adjustRightInd w:val="0"/>
              <w:jc w:val="right"/>
              <w:outlineLvl w:val="2"/>
              <w:rPr>
                <w:rFonts w:ascii="Arial" w:hAnsi="Arial" w:cs="Arial"/>
                <w:sz w:val="16"/>
                <w:szCs w:val="16"/>
              </w:rPr>
            </w:pPr>
            <w:r w:rsidRPr="004B36FE">
              <w:rPr>
                <w:rFonts w:ascii="Arial" w:hAnsi="Arial" w:cs="Arial"/>
                <w:sz w:val="16"/>
                <w:szCs w:val="16"/>
              </w:rPr>
              <w:t>-</w:t>
            </w:r>
          </w:p>
        </w:tc>
      </w:tr>
      <w:tr w:rsidR="007A385D" w:rsidRPr="004B36FE" w:rsidTr="007A385D">
        <w:tc>
          <w:tcPr>
            <w:tcW w:w="709" w:type="dxa"/>
            <w:vMerge/>
          </w:tcPr>
          <w:p w:rsidR="007A385D" w:rsidRPr="004B36FE" w:rsidRDefault="007A385D" w:rsidP="00DE5E97">
            <w:pPr>
              <w:autoSpaceDE w:val="0"/>
              <w:autoSpaceDN w:val="0"/>
              <w:adjustRightInd w:val="0"/>
              <w:outlineLvl w:val="2"/>
              <w:rPr>
                <w:rFonts w:ascii="Arial" w:hAnsi="Arial" w:cs="Arial"/>
                <w:sz w:val="16"/>
                <w:szCs w:val="16"/>
              </w:rPr>
            </w:pPr>
          </w:p>
        </w:tc>
        <w:tc>
          <w:tcPr>
            <w:tcW w:w="2410" w:type="dxa"/>
            <w:vMerge/>
          </w:tcPr>
          <w:p w:rsidR="007A385D" w:rsidRPr="004B36FE" w:rsidRDefault="007A385D" w:rsidP="00DE5E97">
            <w:pPr>
              <w:pStyle w:val="31"/>
              <w:suppressAutoHyphens/>
              <w:rPr>
                <w:rFonts w:ascii="Arial" w:hAnsi="Arial" w:cs="Arial"/>
                <w:sz w:val="16"/>
                <w:szCs w:val="16"/>
              </w:rPr>
            </w:pPr>
          </w:p>
        </w:tc>
        <w:tc>
          <w:tcPr>
            <w:tcW w:w="3260" w:type="dxa"/>
          </w:tcPr>
          <w:p w:rsidR="007A385D" w:rsidRPr="004B36FE" w:rsidRDefault="007A385D" w:rsidP="00DE5E97">
            <w:pPr>
              <w:autoSpaceDE w:val="0"/>
              <w:autoSpaceDN w:val="0"/>
              <w:adjustRightInd w:val="0"/>
              <w:outlineLvl w:val="2"/>
              <w:rPr>
                <w:rFonts w:ascii="Arial" w:hAnsi="Arial" w:cs="Arial"/>
                <w:sz w:val="16"/>
                <w:szCs w:val="16"/>
              </w:rPr>
            </w:pPr>
            <w:r w:rsidRPr="004B36FE">
              <w:rPr>
                <w:rFonts w:ascii="Arial" w:hAnsi="Arial" w:cs="Arial"/>
                <w:sz w:val="16"/>
                <w:szCs w:val="16"/>
              </w:rPr>
              <w:t>средства краевого бюджета,</w:t>
            </w:r>
          </w:p>
        </w:tc>
        <w:tc>
          <w:tcPr>
            <w:tcW w:w="1134" w:type="dxa"/>
          </w:tcPr>
          <w:p w:rsidR="007A385D" w:rsidRPr="004B36FE" w:rsidRDefault="007A385D" w:rsidP="00DE5E97">
            <w:pPr>
              <w:autoSpaceDE w:val="0"/>
              <w:autoSpaceDN w:val="0"/>
              <w:adjustRightInd w:val="0"/>
              <w:jc w:val="right"/>
              <w:outlineLvl w:val="2"/>
              <w:rPr>
                <w:rFonts w:ascii="Arial" w:hAnsi="Arial" w:cs="Arial"/>
                <w:sz w:val="16"/>
                <w:szCs w:val="16"/>
              </w:rPr>
            </w:pPr>
            <w:r w:rsidRPr="004B36FE">
              <w:rPr>
                <w:rFonts w:ascii="Arial" w:hAnsi="Arial" w:cs="Arial"/>
                <w:sz w:val="16"/>
                <w:szCs w:val="16"/>
              </w:rPr>
              <w:t>18 030,59</w:t>
            </w:r>
          </w:p>
        </w:tc>
        <w:tc>
          <w:tcPr>
            <w:tcW w:w="1276" w:type="dxa"/>
          </w:tcPr>
          <w:p w:rsidR="007A385D" w:rsidRPr="004B36FE" w:rsidRDefault="007A385D" w:rsidP="00DE5E97">
            <w:pPr>
              <w:autoSpaceDE w:val="0"/>
              <w:autoSpaceDN w:val="0"/>
              <w:adjustRightInd w:val="0"/>
              <w:jc w:val="right"/>
              <w:outlineLvl w:val="2"/>
              <w:rPr>
                <w:rFonts w:ascii="Arial" w:hAnsi="Arial" w:cs="Arial"/>
                <w:sz w:val="16"/>
                <w:szCs w:val="16"/>
              </w:rPr>
            </w:pPr>
            <w:r w:rsidRPr="004B36FE">
              <w:rPr>
                <w:rFonts w:ascii="Arial" w:hAnsi="Arial" w:cs="Arial"/>
                <w:sz w:val="16"/>
                <w:szCs w:val="16"/>
              </w:rPr>
              <w:t>17 673,55</w:t>
            </w:r>
          </w:p>
        </w:tc>
        <w:tc>
          <w:tcPr>
            <w:tcW w:w="1701" w:type="dxa"/>
          </w:tcPr>
          <w:p w:rsidR="007A385D" w:rsidRPr="004B36FE" w:rsidRDefault="007A385D" w:rsidP="00DE5E97">
            <w:pPr>
              <w:autoSpaceDE w:val="0"/>
              <w:autoSpaceDN w:val="0"/>
              <w:adjustRightInd w:val="0"/>
              <w:jc w:val="right"/>
              <w:outlineLvl w:val="2"/>
              <w:rPr>
                <w:rFonts w:ascii="Arial" w:hAnsi="Arial" w:cs="Arial"/>
                <w:sz w:val="16"/>
                <w:szCs w:val="16"/>
              </w:rPr>
            </w:pPr>
            <w:r w:rsidRPr="004B36FE">
              <w:rPr>
                <w:rFonts w:ascii="Arial" w:hAnsi="Arial" w:cs="Arial"/>
                <w:sz w:val="16"/>
                <w:szCs w:val="16"/>
              </w:rPr>
              <w:t>17 717,04</w:t>
            </w:r>
          </w:p>
        </w:tc>
      </w:tr>
      <w:tr w:rsidR="007A385D" w:rsidRPr="004B36FE" w:rsidTr="007A385D">
        <w:tc>
          <w:tcPr>
            <w:tcW w:w="709" w:type="dxa"/>
            <w:vMerge/>
          </w:tcPr>
          <w:p w:rsidR="007A385D" w:rsidRPr="004B36FE" w:rsidRDefault="007A385D" w:rsidP="00DE5E97">
            <w:pPr>
              <w:autoSpaceDE w:val="0"/>
              <w:autoSpaceDN w:val="0"/>
              <w:adjustRightInd w:val="0"/>
              <w:outlineLvl w:val="2"/>
              <w:rPr>
                <w:rFonts w:ascii="Arial" w:hAnsi="Arial" w:cs="Arial"/>
                <w:sz w:val="16"/>
                <w:szCs w:val="16"/>
              </w:rPr>
            </w:pPr>
          </w:p>
        </w:tc>
        <w:tc>
          <w:tcPr>
            <w:tcW w:w="2410" w:type="dxa"/>
            <w:vMerge/>
          </w:tcPr>
          <w:p w:rsidR="007A385D" w:rsidRPr="004B36FE" w:rsidRDefault="007A385D" w:rsidP="00DE5E97">
            <w:pPr>
              <w:pStyle w:val="31"/>
              <w:suppressAutoHyphens/>
              <w:rPr>
                <w:rFonts w:ascii="Arial" w:hAnsi="Arial" w:cs="Arial"/>
                <w:sz w:val="16"/>
                <w:szCs w:val="16"/>
              </w:rPr>
            </w:pPr>
          </w:p>
        </w:tc>
        <w:tc>
          <w:tcPr>
            <w:tcW w:w="3260" w:type="dxa"/>
          </w:tcPr>
          <w:p w:rsidR="007A385D" w:rsidRPr="004B36FE" w:rsidRDefault="007A385D" w:rsidP="00DE5E97">
            <w:pPr>
              <w:autoSpaceDE w:val="0"/>
              <w:autoSpaceDN w:val="0"/>
              <w:adjustRightInd w:val="0"/>
              <w:outlineLvl w:val="2"/>
              <w:rPr>
                <w:rFonts w:ascii="Arial" w:hAnsi="Arial" w:cs="Arial"/>
                <w:sz w:val="16"/>
                <w:szCs w:val="16"/>
              </w:rPr>
            </w:pPr>
            <w:r w:rsidRPr="004B36FE">
              <w:rPr>
                <w:rFonts w:ascii="Arial" w:hAnsi="Arial" w:cs="Arial"/>
                <w:sz w:val="16"/>
                <w:szCs w:val="16"/>
              </w:rPr>
              <w:t>в т.ч. предусмотренные:</w:t>
            </w:r>
          </w:p>
        </w:tc>
        <w:tc>
          <w:tcPr>
            <w:tcW w:w="1134" w:type="dxa"/>
          </w:tcPr>
          <w:p w:rsidR="007A385D" w:rsidRPr="004B36FE" w:rsidRDefault="007A385D" w:rsidP="00DE5E97">
            <w:pPr>
              <w:autoSpaceDE w:val="0"/>
              <w:autoSpaceDN w:val="0"/>
              <w:adjustRightInd w:val="0"/>
              <w:jc w:val="right"/>
              <w:outlineLvl w:val="2"/>
              <w:rPr>
                <w:rFonts w:ascii="Arial" w:hAnsi="Arial" w:cs="Arial"/>
                <w:sz w:val="16"/>
                <w:szCs w:val="16"/>
              </w:rPr>
            </w:pPr>
          </w:p>
        </w:tc>
        <w:tc>
          <w:tcPr>
            <w:tcW w:w="1276" w:type="dxa"/>
          </w:tcPr>
          <w:p w:rsidR="007A385D" w:rsidRPr="004B36FE" w:rsidRDefault="007A385D" w:rsidP="00DE5E97">
            <w:pPr>
              <w:autoSpaceDE w:val="0"/>
              <w:autoSpaceDN w:val="0"/>
              <w:adjustRightInd w:val="0"/>
              <w:jc w:val="right"/>
              <w:outlineLvl w:val="2"/>
              <w:rPr>
                <w:rFonts w:ascii="Arial" w:hAnsi="Arial" w:cs="Arial"/>
                <w:sz w:val="16"/>
                <w:szCs w:val="16"/>
              </w:rPr>
            </w:pPr>
          </w:p>
        </w:tc>
        <w:tc>
          <w:tcPr>
            <w:tcW w:w="1701" w:type="dxa"/>
          </w:tcPr>
          <w:p w:rsidR="007A385D" w:rsidRPr="004B36FE" w:rsidRDefault="007A385D" w:rsidP="00DE5E97">
            <w:pPr>
              <w:autoSpaceDE w:val="0"/>
              <w:autoSpaceDN w:val="0"/>
              <w:adjustRightInd w:val="0"/>
              <w:jc w:val="right"/>
              <w:outlineLvl w:val="2"/>
              <w:rPr>
                <w:rFonts w:ascii="Arial" w:hAnsi="Arial" w:cs="Arial"/>
                <w:sz w:val="16"/>
                <w:szCs w:val="16"/>
              </w:rPr>
            </w:pPr>
          </w:p>
        </w:tc>
      </w:tr>
      <w:tr w:rsidR="007A385D" w:rsidRPr="004B36FE" w:rsidTr="007A385D">
        <w:tc>
          <w:tcPr>
            <w:tcW w:w="709" w:type="dxa"/>
            <w:vMerge/>
          </w:tcPr>
          <w:p w:rsidR="007A385D" w:rsidRPr="004B36FE" w:rsidRDefault="007A385D" w:rsidP="00DE5E97">
            <w:pPr>
              <w:autoSpaceDE w:val="0"/>
              <w:autoSpaceDN w:val="0"/>
              <w:adjustRightInd w:val="0"/>
              <w:outlineLvl w:val="2"/>
              <w:rPr>
                <w:rFonts w:ascii="Arial" w:hAnsi="Arial" w:cs="Arial"/>
                <w:sz w:val="16"/>
                <w:szCs w:val="16"/>
              </w:rPr>
            </w:pPr>
          </w:p>
        </w:tc>
        <w:tc>
          <w:tcPr>
            <w:tcW w:w="2410" w:type="dxa"/>
            <w:vMerge/>
          </w:tcPr>
          <w:p w:rsidR="007A385D" w:rsidRPr="004B36FE" w:rsidRDefault="007A385D" w:rsidP="00DE5E97">
            <w:pPr>
              <w:pStyle w:val="31"/>
              <w:suppressAutoHyphens/>
              <w:rPr>
                <w:rFonts w:ascii="Arial" w:hAnsi="Arial" w:cs="Arial"/>
                <w:sz w:val="16"/>
                <w:szCs w:val="16"/>
              </w:rPr>
            </w:pPr>
          </w:p>
        </w:tc>
        <w:tc>
          <w:tcPr>
            <w:tcW w:w="3260" w:type="dxa"/>
          </w:tcPr>
          <w:p w:rsidR="007A385D" w:rsidRPr="004B36FE" w:rsidRDefault="007A385D" w:rsidP="00DE5E97">
            <w:pPr>
              <w:autoSpaceDE w:val="0"/>
              <w:autoSpaceDN w:val="0"/>
              <w:adjustRightInd w:val="0"/>
              <w:outlineLvl w:val="2"/>
              <w:rPr>
                <w:rFonts w:ascii="Arial" w:hAnsi="Arial" w:cs="Arial"/>
                <w:sz w:val="16"/>
                <w:szCs w:val="16"/>
              </w:rPr>
            </w:pPr>
            <w:r w:rsidRPr="004B36FE">
              <w:rPr>
                <w:rFonts w:ascii="Arial" w:hAnsi="Arial" w:cs="Arial"/>
                <w:sz w:val="16"/>
                <w:szCs w:val="16"/>
              </w:rPr>
              <w:t>ответственному исполнителю</w:t>
            </w:r>
          </w:p>
        </w:tc>
        <w:tc>
          <w:tcPr>
            <w:tcW w:w="1134" w:type="dxa"/>
          </w:tcPr>
          <w:p w:rsidR="007A385D" w:rsidRPr="004B36FE" w:rsidRDefault="007A385D" w:rsidP="00DE5E97">
            <w:pPr>
              <w:autoSpaceDE w:val="0"/>
              <w:autoSpaceDN w:val="0"/>
              <w:adjustRightInd w:val="0"/>
              <w:jc w:val="right"/>
              <w:outlineLvl w:val="2"/>
              <w:rPr>
                <w:rFonts w:ascii="Arial" w:hAnsi="Arial" w:cs="Arial"/>
                <w:sz w:val="16"/>
                <w:szCs w:val="16"/>
              </w:rPr>
            </w:pPr>
            <w:r w:rsidRPr="004B36FE">
              <w:rPr>
                <w:rFonts w:ascii="Arial" w:hAnsi="Arial" w:cs="Arial"/>
                <w:sz w:val="16"/>
                <w:szCs w:val="16"/>
              </w:rPr>
              <w:t>18 030,59</w:t>
            </w:r>
          </w:p>
        </w:tc>
        <w:tc>
          <w:tcPr>
            <w:tcW w:w="1276" w:type="dxa"/>
          </w:tcPr>
          <w:p w:rsidR="007A385D" w:rsidRPr="004B36FE" w:rsidRDefault="007A385D" w:rsidP="00DE5E97">
            <w:pPr>
              <w:autoSpaceDE w:val="0"/>
              <w:autoSpaceDN w:val="0"/>
              <w:adjustRightInd w:val="0"/>
              <w:jc w:val="right"/>
              <w:outlineLvl w:val="2"/>
              <w:rPr>
                <w:rFonts w:ascii="Arial" w:hAnsi="Arial" w:cs="Arial"/>
                <w:sz w:val="16"/>
                <w:szCs w:val="16"/>
              </w:rPr>
            </w:pPr>
            <w:r w:rsidRPr="004B36FE">
              <w:rPr>
                <w:rFonts w:ascii="Arial" w:hAnsi="Arial" w:cs="Arial"/>
                <w:sz w:val="16"/>
                <w:szCs w:val="16"/>
              </w:rPr>
              <w:t>17 673,55</w:t>
            </w:r>
          </w:p>
        </w:tc>
        <w:tc>
          <w:tcPr>
            <w:tcW w:w="1701" w:type="dxa"/>
          </w:tcPr>
          <w:p w:rsidR="007A385D" w:rsidRPr="004B36FE" w:rsidRDefault="007A385D" w:rsidP="00DE5E97">
            <w:pPr>
              <w:autoSpaceDE w:val="0"/>
              <w:autoSpaceDN w:val="0"/>
              <w:adjustRightInd w:val="0"/>
              <w:jc w:val="right"/>
              <w:outlineLvl w:val="2"/>
              <w:rPr>
                <w:rFonts w:ascii="Arial" w:hAnsi="Arial" w:cs="Arial"/>
                <w:sz w:val="16"/>
                <w:szCs w:val="16"/>
              </w:rPr>
            </w:pPr>
            <w:r w:rsidRPr="004B36FE">
              <w:rPr>
                <w:rFonts w:ascii="Arial" w:hAnsi="Arial" w:cs="Arial"/>
                <w:sz w:val="16"/>
                <w:szCs w:val="16"/>
              </w:rPr>
              <w:t>17 717,04</w:t>
            </w:r>
          </w:p>
        </w:tc>
      </w:tr>
      <w:tr w:rsidR="007A385D" w:rsidRPr="004B36FE" w:rsidTr="007A385D">
        <w:tc>
          <w:tcPr>
            <w:tcW w:w="709" w:type="dxa"/>
            <w:vMerge/>
          </w:tcPr>
          <w:p w:rsidR="007A385D" w:rsidRPr="004B36FE" w:rsidRDefault="007A385D" w:rsidP="00DE5E97">
            <w:pPr>
              <w:autoSpaceDE w:val="0"/>
              <w:autoSpaceDN w:val="0"/>
              <w:adjustRightInd w:val="0"/>
              <w:outlineLvl w:val="2"/>
              <w:rPr>
                <w:rFonts w:ascii="Arial" w:hAnsi="Arial" w:cs="Arial"/>
                <w:sz w:val="16"/>
                <w:szCs w:val="16"/>
              </w:rPr>
            </w:pPr>
          </w:p>
        </w:tc>
        <w:tc>
          <w:tcPr>
            <w:tcW w:w="2410" w:type="dxa"/>
            <w:vMerge/>
          </w:tcPr>
          <w:p w:rsidR="007A385D" w:rsidRPr="004B36FE" w:rsidRDefault="007A385D" w:rsidP="00DE5E97">
            <w:pPr>
              <w:pStyle w:val="31"/>
              <w:suppressAutoHyphens/>
              <w:rPr>
                <w:rFonts w:ascii="Arial" w:hAnsi="Arial" w:cs="Arial"/>
                <w:sz w:val="16"/>
                <w:szCs w:val="16"/>
              </w:rPr>
            </w:pPr>
          </w:p>
        </w:tc>
        <w:tc>
          <w:tcPr>
            <w:tcW w:w="3260" w:type="dxa"/>
          </w:tcPr>
          <w:p w:rsidR="007A385D" w:rsidRPr="004B36FE" w:rsidRDefault="007A385D" w:rsidP="00DE5E97">
            <w:pPr>
              <w:autoSpaceDE w:val="0"/>
              <w:autoSpaceDN w:val="0"/>
              <w:adjustRightInd w:val="0"/>
              <w:outlineLvl w:val="2"/>
              <w:rPr>
                <w:rFonts w:ascii="Arial" w:hAnsi="Arial" w:cs="Arial"/>
                <w:sz w:val="16"/>
                <w:szCs w:val="16"/>
              </w:rPr>
            </w:pPr>
            <w:r w:rsidRPr="004B36FE">
              <w:rPr>
                <w:rFonts w:ascii="Arial" w:hAnsi="Arial" w:cs="Arial"/>
                <w:sz w:val="16"/>
                <w:szCs w:val="16"/>
              </w:rPr>
              <w:t>соисполнителю 1</w:t>
            </w:r>
          </w:p>
        </w:tc>
        <w:tc>
          <w:tcPr>
            <w:tcW w:w="1134" w:type="dxa"/>
          </w:tcPr>
          <w:p w:rsidR="007A385D" w:rsidRPr="004B36FE" w:rsidRDefault="007A385D" w:rsidP="00DE5E97">
            <w:pPr>
              <w:autoSpaceDE w:val="0"/>
              <w:autoSpaceDN w:val="0"/>
              <w:adjustRightInd w:val="0"/>
              <w:jc w:val="right"/>
              <w:outlineLvl w:val="2"/>
              <w:rPr>
                <w:rFonts w:ascii="Arial" w:hAnsi="Arial" w:cs="Arial"/>
                <w:sz w:val="16"/>
                <w:szCs w:val="16"/>
              </w:rPr>
            </w:pPr>
            <w:r w:rsidRPr="004B36FE">
              <w:rPr>
                <w:rFonts w:ascii="Arial" w:hAnsi="Arial" w:cs="Arial"/>
                <w:sz w:val="16"/>
                <w:szCs w:val="16"/>
              </w:rPr>
              <w:t>-</w:t>
            </w:r>
          </w:p>
        </w:tc>
        <w:tc>
          <w:tcPr>
            <w:tcW w:w="1276" w:type="dxa"/>
          </w:tcPr>
          <w:p w:rsidR="007A385D" w:rsidRPr="004B36FE" w:rsidRDefault="007A385D" w:rsidP="00DE5E97">
            <w:pPr>
              <w:autoSpaceDE w:val="0"/>
              <w:autoSpaceDN w:val="0"/>
              <w:adjustRightInd w:val="0"/>
              <w:jc w:val="right"/>
              <w:outlineLvl w:val="2"/>
              <w:rPr>
                <w:rFonts w:ascii="Arial" w:hAnsi="Arial" w:cs="Arial"/>
                <w:sz w:val="16"/>
                <w:szCs w:val="16"/>
              </w:rPr>
            </w:pPr>
            <w:r w:rsidRPr="004B36FE">
              <w:rPr>
                <w:rFonts w:ascii="Arial" w:hAnsi="Arial" w:cs="Arial"/>
                <w:sz w:val="16"/>
                <w:szCs w:val="16"/>
              </w:rPr>
              <w:t>-</w:t>
            </w:r>
          </w:p>
        </w:tc>
        <w:tc>
          <w:tcPr>
            <w:tcW w:w="1701" w:type="dxa"/>
          </w:tcPr>
          <w:p w:rsidR="007A385D" w:rsidRPr="004B36FE" w:rsidRDefault="007A385D" w:rsidP="00DE5E97">
            <w:pPr>
              <w:autoSpaceDE w:val="0"/>
              <w:autoSpaceDN w:val="0"/>
              <w:adjustRightInd w:val="0"/>
              <w:jc w:val="right"/>
              <w:outlineLvl w:val="2"/>
              <w:rPr>
                <w:rFonts w:ascii="Arial" w:hAnsi="Arial" w:cs="Arial"/>
                <w:sz w:val="16"/>
                <w:szCs w:val="16"/>
              </w:rPr>
            </w:pPr>
            <w:r w:rsidRPr="004B36FE">
              <w:rPr>
                <w:rFonts w:ascii="Arial" w:hAnsi="Arial" w:cs="Arial"/>
                <w:sz w:val="16"/>
                <w:szCs w:val="16"/>
              </w:rPr>
              <w:t>-</w:t>
            </w:r>
          </w:p>
        </w:tc>
      </w:tr>
      <w:tr w:rsidR="007A385D" w:rsidRPr="004B36FE" w:rsidTr="007A385D">
        <w:tc>
          <w:tcPr>
            <w:tcW w:w="709" w:type="dxa"/>
            <w:vMerge/>
          </w:tcPr>
          <w:p w:rsidR="007A385D" w:rsidRPr="004B36FE" w:rsidRDefault="007A385D" w:rsidP="00DE5E97">
            <w:pPr>
              <w:autoSpaceDE w:val="0"/>
              <w:autoSpaceDN w:val="0"/>
              <w:adjustRightInd w:val="0"/>
              <w:outlineLvl w:val="2"/>
              <w:rPr>
                <w:rFonts w:ascii="Arial" w:hAnsi="Arial" w:cs="Arial"/>
                <w:sz w:val="16"/>
                <w:szCs w:val="16"/>
              </w:rPr>
            </w:pPr>
          </w:p>
        </w:tc>
        <w:tc>
          <w:tcPr>
            <w:tcW w:w="2410" w:type="dxa"/>
            <w:vMerge/>
          </w:tcPr>
          <w:p w:rsidR="007A385D" w:rsidRPr="004B36FE" w:rsidRDefault="007A385D" w:rsidP="00DE5E97">
            <w:pPr>
              <w:pStyle w:val="31"/>
              <w:suppressAutoHyphens/>
              <w:rPr>
                <w:rFonts w:ascii="Arial" w:hAnsi="Arial" w:cs="Arial"/>
                <w:sz w:val="16"/>
                <w:szCs w:val="16"/>
              </w:rPr>
            </w:pPr>
          </w:p>
        </w:tc>
        <w:tc>
          <w:tcPr>
            <w:tcW w:w="3260" w:type="dxa"/>
          </w:tcPr>
          <w:p w:rsidR="007A385D" w:rsidRPr="004B36FE" w:rsidRDefault="007A385D" w:rsidP="00DE5E97">
            <w:pPr>
              <w:autoSpaceDE w:val="0"/>
              <w:autoSpaceDN w:val="0"/>
              <w:adjustRightInd w:val="0"/>
              <w:outlineLvl w:val="2"/>
              <w:rPr>
                <w:rFonts w:ascii="Arial" w:hAnsi="Arial" w:cs="Arial"/>
                <w:sz w:val="16"/>
                <w:szCs w:val="16"/>
              </w:rPr>
            </w:pPr>
            <w:r w:rsidRPr="004B36FE">
              <w:rPr>
                <w:rFonts w:ascii="Arial" w:hAnsi="Arial" w:cs="Arial"/>
                <w:sz w:val="16"/>
                <w:szCs w:val="16"/>
              </w:rPr>
              <w:t>соисполнителю 2</w:t>
            </w:r>
          </w:p>
        </w:tc>
        <w:tc>
          <w:tcPr>
            <w:tcW w:w="1134" w:type="dxa"/>
          </w:tcPr>
          <w:p w:rsidR="007A385D" w:rsidRPr="004B36FE" w:rsidRDefault="007A385D" w:rsidP="00DE5E97">
            <w:pPr>
              <w:autoSpaceDE w:val="0"/>
              <w:autoSpaceDN w:val="0"/>
              <w:adjustRightInd w:val="0"/>
              <w:jc w:val="right"/>
              <w:outlineLvl w:val="2"/>
              <w:rPr>
                <w:rFonts w:ascii="Arial" w:hAnsi="Arial" w:cs="Arial"/>
                <w:sz w:val="16"/>
                <w:szCs w:val="16"/>
              </w:rPr>
            </w:pPr>
            <w:r w:rsidRPr="004B36FE">
              <w:rPr>
                <w:rFonts w:ascii="Arial" w:hAnsi="Arial" w:cs="Arial"/>
                <w:sz w:val="16"/>
                <w:szCs w:val="16"/>
              </w:rPr>
              <w:t>-</w:t>
            </w:r>
          </w:p>
        </w:tc>
        <w:tc>
          <w:tcPr>
            <w:tcW w:w="1276" w:type="dxa"/>
          </w:tcPr>
          <w:p w:rsidR="007A385D" w:rsidRPr="004B36FE" w:rsidRDefault="007A385D" w:rsidP="00DE5E97">
            <w:pPr>
              <w:autoSpaceDE w:val="0"/>
              <w:autoSpaceDN w:val="0"/>
              <w:adjustRightInd w:val="0"/>
              <w:jc w:val="right"/>
              <w:outlineLvl w:val="2"/>
              <w:rPr>
                <w:rFonts w:ascii="Arial" w:hAnsi="Arial" w:cs="Arial"/>
                <w:sz w:val="16"/>
                <w:szCs w:val="16"/>
              </w:rPr>
            </w:pPr>
            <w:r w:rsidRPr="004B36FE">
              <w:rPr>
                <w:rFonts w:ascii="Arial" w:hAnsi="Arial" w:cs="Arial"/>
                <w:sz w:val="16"/>
                <w:szCs w:val="16"/>
              </w:rPr>
              <w:t>-</w:t>
            </w:r>
          </w:p>
        </w:tc>
        <w:tc>
          <w:tcPr>
            <w:tcW w:w="1701" w:type="dxa"/>
          </w:tcPr>
          <w:p w:rsidR="007A385D" w:rsidRPr="004B36FE" w:rsidRDefault="007A385D" w:rsidP="00DE5E97">
            <w:pPr>
              <w:autoSpaceDE w:val="0"/>
              <w:autoSpaceDN w:val="0"/>
              <w:adjustRightInd w:val="0"/>
              <w:jc w:val="right"/>
              <w:outlineLvl w:val="2"/>
              <w:rPr>
                <w:rFonts w:ascii="Arial" w:hAnsi="Arial" w:cs="Arial"/>
                <w:sz w:val="16"/>
                <w:szCs w:val="16"/>
              </w:rPr>
            </w:pPr>
            <w:r w:rsidRPr="004B36FE">
              <w:rPr>
                <w:rFonts w:ascii="Arial" w:hAnsi="Arial" w:cs="Arial"/>
                <w:sz w:val="16"/>
                <w:szCs w:val="16"/>
              </w:rPr>
              <w:t>-</w:t>
            </w:r>
          </w:p>
        </w:tc>
      </w:tr>
      <w:tr w:rsidR="007A385D" w:rsidRPr="004B36FE" w:rsidTr="007A385D">
        <w:tc>
          <w:tcPr>
            <w:tcW w:w="709" w:type="dxa"/>
            <w:vMerge/>
          </w:tcPr>
          <w:p w:rsidR="007A385D" w:rsidRPr="004B36FE" w:rsidRDefault="007A385D" w:rsidP="00DE5E97">
            <w:pPr>
              <w:autoSpaceDE w:val="0"/>
              <w:autoSpaceDN w:val="0"/>
              <w:adjustRightInd w:val="0"/>
              <w:outlineLvl w:val="2"/>
              <w:rPr>
                <w:rFonts w:ascii="Arial" w:hAnsi="Arial" w:cs="Arial"/>
                <w:sz w:val="16"/>
                <w:szCs w:val="16"/>
              </w:rPr>
            </w:pPr>
          </w:p>
        </w:tc>
        <w:tc>
          <w:tcPr>
            <w:tcW w:w="2410" w:type="dxa"/>
            <w:vMerge/>
          </w:tcPr>
          <w:p w:rsidR="007A385D" w:rsidRPr="004B36FE" w:rsidRDefault="007A385D" w:rsidP="00DE5E97">
            <w:pPr>
              <w:pStyle w:val="31"/>
              <w:suppressAutoHyphens/>
              <w:rPr>
                <w:rFonts w:ascii="Arial" w:hAnsi="Arial" w:cs="Arial"/>
                <w:sz w:val="16"/>
                <w:szCs w:val="16"/>
              </w:rPr>
            </w:pPr>
          </w:p>
        </w:tc>
        <w:tc>
          <w:tcPr>
            <w:tcW w:w="3260" w:type="dxa"/>
          </w:tcPr>
          <w:p w:rsidR="007A385D" w:rsidRPr="004B36FE" w:rsidRDefault="007A385D" w:rsidP="00DE5E97">
            <w:pPr>
              <w:autoSpaceDE w:val="0"/>
              <w:autoSpaceDN w:val="0"/>
              <w:adjustRightInd w:val="0"/>
              <w:outlineLvl w:val="2"/>
              <w:rPr>
                <w:rFonts w:ascii="Arial" w:hAnsi="Arial" w:cs="Arial"/>
                <w:sz w:val="16"/>
                <w:szCs w:val="16"/>
              </w:rPr>
            </w:pPr>
            <w:r w:rsidRPr="004B36FE">
              <w:rPr>
                <w:rFonts w:ascii="Arial" w:hAnsi="Arial" w:cs="Arial"/>
                <w:sz w:val="16"/>
                <w:szCs w:val="16"/>
              </w:rPr>
              <w:t>средства местного бюджета,</w:t>
            </w:r>
          </w:p>
        </w:tc>
        <w:tc>
          <w:tcPr>
            <w:tcW w:w="1134" w:type="dxa"/>
          </w:tcPr>
          <w:p w:rsidR="007A385D" w:rsidRPr="004B36FE" w:rsidRDefault="007A385D" w:rsidP="00DE5E97">
            <w:pPr>
              <w:autoSpaceDE w:val="0"/>
              <w:autoSpaceDN w:val="0"/>
              <w:adjustRightInd w:val="0"/>
              <w:jc w:val="right"/>
              <w:outlineLvl w:val="2"/>
              <w:rPr>
                <w:rFonts w:ascii="Arial" w:hAnsi="Arial" w:cs="Arial"/>
                <w:sz w:val="16"/>
                <w:szCs w:val="16"/>
              </w:rPr>
            </w:pPr>
            <w:r w:rsidRPr="004B36FE">
              <w:rPr>
                <w:rFonts w:ascii="Arial" w:hAnsi="Arial" w:cs="Arial"/>
                <w:sz w:val="16"/>
                <w:szCs w:val="16"/>
              </w:rPr>
              <w:t>90,67</w:t>
            </w:r>
          </w:p>
        </w:tc>
        <w:tc>
          <w:tcPr>
            <w:tcW w:w="1276" w:type="dxa"/>
          </w:tcPr>
          <w:p w:rsidR="007A385D" w:rsidRPr="004B36FE" w:rsidRDefault="007A385D" w:rsidP="00DE5E97">
            <w:pPr>
              <w:autoSpaceDE w:val="0"/>
              <w:autoSpaceDN w:val="0"/>
              <w:adjustRightInd w:val="0"/>
              <w:jc w:val="right"/>
              <w:outlineLvl w:val="2"/>
              <w:rPr>
                <w:rFonts w:ascii="Arial" w:hAnsi="Arial" w:cs="Arial"/>
                <w:sz w:val="16"/>
                <w:szCs w:val="16"/>
              </w:rPr>
            </w:pPr>
            <w:r w:rsidRPr="004B36FE">
              <w:rPr>
                <w:rFonts w:ascii="Arial" w:hAnsi="Arial" w:cs="Arial"/>
                <w:sz w:val="16"/>
                <w:szCs w:val="16"/>
              </w:rPr>
              <w:t>90,67</w:t>
            </w:r>
          </w:p>
        </w:tc>
        <w:tc>
          <w:tcPr>
            <w:tcW w:w="1701" w:type="dxa"/>
          </w:tcPr>
          <w:p w:rsidR="007A385D" w:rsidRPr="004B36FE" w:rsidRDefault="007A385D" w:rsidP="00DE5E97">
            <w:pPr>
              <w:autoSpaceDE w:val="0"/>
              <w:autoSpaceDN w:val="0"/>
              <w:adjustRightInd w:val="0"/>
              <w:jc w:val="right"/>
              <w:outlineLvl w:val="2"/>
              <w:rPr>
                <w:rFonts w:ascii="Arial" w:hAnsi="Arial" w:cs="Arial"/>
                <w:sz w:val="16"/>
                <w:szCs w:val="16"/>
              </w:rPr>
            </w:pPr>
            <w:r w:rsidRPr="004B36FE">
              <w:rPr>
                <w:rFonts w:ascii="Arial" w:hAnsi="Arial" w:cs="Arial"/>
                <w:sz w:val="16"/>
                <w:szCs w:val="16"/>
              </w:rPr>
              <w:t>90,67</w:t>
            </w:r>
          </w:p>
        </w:tc>
      </w:tr>
      <w:tr w:rsidR="007A385D" w:rsidRPr="004B36FE" w:rsidTr="007A385D">
        <w:tc>
          <w:tcPr>
            <w:tcW w:w="709" w:type="dxa"/>
            <w:vMerge/>
          </w:tcPr>
          <w:p w:rsidR="007A385D" w:rsidRPr="004B36FE" w:rsidRDefault="007A385D" w:rsidP="00DE5E97">
            <w:pPr>
              <w:autoSpaceDE w:val="0"/>
              <w:autoSpaceDN w:val="0"/>
              <w:adjustRightInd w:val="0"/>
              <w:outlineLvl w:val="2"/>
              <w:rPr>
                <w:rFonts w:ascii="Arial" w:hAnsi="Arial" w:cs="Arial"/>
                <w:sz w:val="16"/>
                <w:szCs w:val="16"/>
              </w:rPr>
            </w:pPr>
          </w:p>
        </w:tc>
        <w:tc>
          <w:tcPr>
            <w:tcW w:w="2410" w:type="dxa"/>
            <w:vMerge/>
          </w:tcPr>
          <w:p w:rsidR="007A385D" w:rsidRPr="004B36FE" w:rsidRDefault="007A385D" w:rsidP="00DE5E97">
            <w:pPr>
              <w:pStyle w:val="31"/>
              <w:suppressAutoHyphens/>
              <w:rPr>
                <w:rFonts w:ascii="Arial" w:hAnsi="Arial" w:cs="Arial"/>
                <w:sz w:val="16"/>
                <w:szCs w:val="16"/>
              </w:rPr>
            </w:pPr>
          </w:p>
        </w:tc>
        <w:tc>
          <w:tcPr>
            <w:tcW w:w="3260" w:type="dxa"/>
          </w:tcPr>
          <w:p w:rsidR="007A385D" w:rsidRPr="004B36FE" w:rsidRDefault="007A385D" w:rsidP="00DE5E97">
            <w:pPr>
              <w:autoSpaceDE w:val="0"/>
              <w:autoSpaceDN w:val="0"/>
              <w:adjustRightInd w:val="0"/>
              <w:outlineLvl w:val="2"/>
              <w:rPr>
                <w:rFonts w:ascii="Arial" w:hAnsi="Arial" w:cs="Arial"/>
                <w:sz w:val="16"/>
                <w:szCs w:val="16"/>
              </w:rPr>
            </w:pPr>
            <w:r w:rsidRPr="004B36FE">
              <w:rPr>
                <w:rFonts w:ascii="Arial" w:hAnsi="Arial" w:cs="Arial"/>
                <w:sz w:val="16"/>
                <w:szCs w:val="16"/>
              </w:rPr>
              <w:t>в т.ч. предусмотренные:</w:t>
            </w:r>
          </w:p>
        </w:tc>
        <w:tc>
          <w:tcPr>
            <w:tcW w:w="1134" w:type="dxa"/>
          </w:tcPr>
          <w:p w:rsidR="007A385D" w:rsidRPr="004B36FE" w:rsidRDefault="007A385D" w:rsidP="00DE5E97">
            <w:pPr>
              <w:autoSpaceDE w:val="0"/>
              <w:autoSpaceDN w:val="0"/>
              <w:adjustRightInd w:val="0"/>
              <w:jc w:val="right"/>
              <w:outlineLvl w:val="2"/>
              <w:rPr>
                <w:rFonts w:ascii="Arial" w:hAnsi="Arial" w:cs="Arial"/>
                <w:sz w:val="16"/>
                <w:szCs w:val="16"/>
              </w:rPr>
            </w:pPr>
          </w:p>
        </w:tc>
        <w:tc>
          <w:tcPr>
            <w:tcW w:w="1276" w:type="dxa"/>
          </w:tcPr>
          <w:p w:rsidR="007A385D" w:rsidRPr="004B36FE" w:rsidRDefault="007A385D" w:rsidP="00DE5E97">
            <w:pPr>
              <w:autoSpaceDE w:val="0"/>
              <w:autoSpaceDN w:val="0"/>
              <w:adjustRightInd w:val="0"/>
              <w:jc w:val="right"/>
              <w:outlineLvl w:val="2"/>
              <w:rPr>
                <w:rFonts w:ascii="Arial" w:hAnsi="Arial" w:cs="Arial"/>
                <w:sz w:val="16"/>
                <w:szCs w:val="16"/>
              </w:rPr>
            </w:pPr>
          </w:p>
        </w:tc>
        <w:tc>
          <w:tcPr>
            <w:tcW w:w="1701" w:type="dxa"/>
          </w:tcPr>
          <w:p w:rsidR="007A385D" w:rsidRPr="004B36FE" w:rsidRDefault="007A385D" w:rsidP="00DE5E97">
            <w:pPr>
              <w:autoSpaceDE w:val="0"/>
              <w:autoSpaceDN w:val="0"/>
              <w:adjustRightInd w:val="0"/>
              <w:jc w:val="right"/>
              <w:outlineLvl w:val="2"/>
              <w:rPr>
                <w:rFonts w:ascii="Arial" w:hAnsi="Arial" w:cs="Arial"/>
                <w:sz w:val="16"/>
                <w:szCs w:val="16"/>
              </w:rPr>
            </w:pPr>
          </w:p>
        </w:tc>
      </w:tr>
      <w:tr w:rsidR="007A385D" w:rsidRPr="004B36FE" w:rsidTr="007A385D">
        <w:tc>
          <w:tcPr>
            <w:tcW w:w="709" w:type="dxa"/>
            <w:vMerge/>
          </w:tcPr>
          <w:p w:rsidR="007A385D" w:rsidRPr="004B36FE" w:rsidRDefault="007A385D" w:rsidP="00DE5E97">
            <w:pPr>
              <w:autoSpaceDE w:val="0"/>
              <w:autoSpaceDN w:val="0"/>
              <w:adjustRightInd w:val="0"/>
              <w:outlineLvl w:val="2"/>
              <w:rPr>
                <w:rFonts w:ascii="Arial" w:hAnsi="Arial" w:cs="Arial"/>
                <w:sz w:val="16"/>
                <w:szCs w:val="16"/>
              </w:rPr>
            </w:pPr>
          </w:p>
        </w:tc>
        <w:tc>
          <w:tcPr>
            <w:tcW w:w="2410" w:type="dxa"/>
            <w:vMerge/>
          </w:tcPr>
          <w:p w:rsidR="007A385D" w:rsidRPr="004B36FE" w:rsidRDefault="007A385D" w:rsidP="00DE5E97">
            <w:pPr>
              <w:pStyle w:val="31"/>
              <w:suppressAutoHyphens/>
              <w:rPr>
                <w:rFonts w:ascii="Arial" w:hAnsi="Arial" w:cs="Arial"/>
                <w:sz w:val="16"/>
                <w:szCs w:val="16"/>
              </w:rPr>
            </w:pPr>
          </w:p>
        </w:tc>
        <w:tc>
          <w:tcPr>
            <w:tcW w:w="3260" w:type="dxa"/>
          </w:tcPr>
          <w:p w:rsidR="007A385D" w:rsidRPr="004B36FE" w:rsidRDefault="007A385D" w:rsidP="00DE5E97">
            <w:pPr>
              <w:autoSpaceDE w:val="0"/>
              <w:autoSpaceDN w:val="0"/>
              <w:adjustRightInd w:val="0"/>
              <w:outlineLvl w:val="2"/>
              <w:rPr>
                <w:rFonts w:ascii="Arial" w:hAnsi="Arial" w:cs="Arial"/>
                <w:sz w:val="16"/>
                <w:szCs w:val="16"/>
              </w:rPr>
            </w:pPr>
            <w:r w:rsidRPr="004B36FE">
              <w:rPr>
                <w:rFonts w:ascii="Arial" w:hAnsi="Arial" w:cs="Arial"/>
                <w:sz w:val="16"/>
                <w:szCs w:val="16"/>
              </w:rPr>
              <w:t>ответственному исполнителю</w:t>
            </w:r>
          </w:p>
        </w:tc>
        <w:tc>
          <w:tcPr>
            <w:tcW w:w="1134" w:type="dxa"/>
          </w:tcPr>
          <w:p w:rsidR="007A385D" w:rsidRPr="004B36FE" w:rsidRDefault="007A385D" w:rsidP="00DE5E97">
            <w:pPr>
              <w:autoSpaceDE w:val="0"/>
              <w:autoSpaceDN w:val="0"/>
              <w:adjustRightInd w:val="0"/>
              <w:jc w:val="right"/>
              <w:outlineLvl w:val="2"/>
              <w:rPr>
                <w:rFonts w:ascii="Arial" w:hAnsi="Arial" w:cs="Arial"/>
                <w:sz w:val="16"/>
                <w:szCs w:val="16"/>
              </w:rPr>
            </w:pPr>
            <w:r w:rsidRPr="004B36FE">
              <w:rPr>
                <w:rFonts w:ascii="Arial" w:hAnsi="Arial" w:cs="Arial"/>
                <w:sz w:val="16"/>
                <w:szCs w:val="16"/>
              </w:rPr>
              <w:t>90,67</w:t>
            </w:r>
          </w:p>
        </w:tc>
        <w:tc>
          <w:tcPr>
            <w:tcW w:w="1276" w:type="dxa"/>
          </w:tcPr>
          <w:p w:rsidR="007A385D" w:rsidRPr="004B36FE" w:rsidRDefault="007A385D" w:rsidP="00DE5E97">
            <w:pPr>
              <w:autoSpaceDE w:val="0"/>
              <w:autoSpaceDN w:val="0"/>
              <w:adjustRightInd w:val="0"/>
              <w:jc w:val="right"/>
              <w:outlineLvl w:val="2"/>
              <w:rPr>
                <w:rFonts w:ascii="Arial" w:hAnsi="Arial" w:cs="Arial"/>
                <w:sz w:val="16"/>
                <w:szCs w:val="16"/>
              </w:rPr>
            </w:pPr>
            <w:r w:rsidRPr="004B36FE">
              <w:rPr>
                <w:rFonts w:ascii="Arial" w:hAnsi="Arial" w:cs="Arial"/>
                <w:sz w:val="16"/>
                <w:szCs w:val="16"/>
              </w:rPr>
              <w:t>90,67</w:t>
            </w:r>
          </w:p>
        </w:tc>
        <w:tc>
          <w:tcPr>
            <w:tcW w:w="1701" w:type="dxa"/>
          </w:tcPr>
          <w:p w:rsidR="007A385D" w:rsidRPr="004B36FE" w:rsidRDefault="007A385D" w:rsidP="00DE5E97">
            <w:pPr>
              <w:autoSpaceDE w:val="0"/>
              <w:autoSpaceDN w:val="0"/>
              <w:adjustRightInd w:val="0"/>
              <w:jc w:val="right"/>
              <w:outlineLvl w:val="2"/>
              <w:rPr>
                <w:rFonts w:ascii="Arial" w:hAnsi="Arial" w:cs="Arial"/>
                <w:sz w:val="16"/>
                <w:szCs w:val="16"/>
              </w:rPr>
            </w:pPr>
            <w:r w:rsidRPr="004B36FE">
              <w:rPr>
                <w:rFonts w:ascii="Arial" w:hAnsi="Arial" w:cs="Arial"/>
                <w:sz w:val="16"/>
                <w:szCs w:val="16"/>
              </w:rPr>
              <w:t>90,67</w:t>
            </w:r>
          </w:p>
        </w:tc>
      </w:tr>
      <w:tr w:rsidR="007A385D" w:rsidRPr="004B36FE" w:rsidTr="007A385D">
        <w:tc>
          <w:tcPr>
            <w:tcW w:w="709" w:type="dxa"/>
            <w:vMerge/>
          </w:tcPr>
          <w:p w:rsidR="007A385D" w:rsidRPr="004B36FE" w:rsidRDefault="007A385D" w:rsidP="00DE5E97">
            <w:pPr>
              <w:autoSpaceDE w:val="0"/>
              <w:autoSpaceDN w:val="0"/>
              <w:adjustRightInd w:val="0"/>
              <w:outlineLvl w:val="2"/>
              <w:rPr>
                <w:rFonts w:ascii="Arial" w:hAnsi="Arial" w:cs="Arial"/>
                <w:sz w:val="16"/>
                <w:szCs w:val="16"/>
              </w:rPr>
            </w:pPr>
          </w:p>
        </w:tc>
        <w:tc>
          <w:tcPr>
            <w:tcW w:w="2410" w:type="dxa"/>
            <w:vMerge/>
          </w:tcPr>
          <w:p w:rsidR="007A385D" w:rsidRPr="004B36FE" w:rsidRDefault="007A385D" w:rsidP="00DE5E97">
            <w:pPr>
              <w:pStyle w:val="31"/>
              <w:suppressAutoHyphens/>
              <w:rPr>
                <w:rFonts w:ascii="Arial" w:hAnsi="Arial" w:cs="Arial"/>
                <w:sz w:val="16"/>
                <w:szCs w:val="16"/>
              </w:rPr>
            </w:pPr>
          </w:p>
        </w:tc>
        <w:tc>
          <w:tcPr>
            <w:tcW w:w="3260" w:type="dxa"/>
          </w:tcPr>
          <w:p w:rsidR="007A385D" w:rsidRPr="004B36FE" w:rsidRDefault="007A385D" w:rsidP="00DE5E97">
            <w:pPr>
              <w:autoSpaceDE w:val="0"/>
              <w:autoSpaceDN w:val="0"/>
              <w:adjustRightInd w:val="0"/>
              <w:outlineLvl w:val="2"/>
              <w:rPr>
                <w:rFonts w:ascii="Arial" w:hAnsi="Arial" w:cs="Arial"/>
                <w:sz w:val="16"/>
                <w:szCs w:val="16"/>
              </w:rPr>
            </w:pPr>
            <w:r w:rsidRPr="004B36FE">
              <w:rPr>
                <w:rFonts w:ascii="Arial" w:hAnsi="Arial" w:cs="Arial"/>
                <w:sz w:val="16"/>
                <w:szCs w:val="16"/>
              </w:rPr>
              <w:t>соисполнителю 1</w:t>
            </w:r>
          </w:p>
        </w:tc>
        <w:tc>
          <w:tcPr>
            <w:tcW w:w="1134" w:type="dxa"/>
          </w:tcPr>
          <w:p w:rsidR="007A385D" w:rsidRPr="004B36FE" w:rsidRDefault="007A385D" w:rsidP="00DE5E97">
            <w:pPr>
              <w:autoSpaceDE w:val="0"/>
              <w:autoSpaceDN w:val="0"/>
              <w:adjustRightInd w:val="0"/>
              <w:jc w:val="right"/>
              <w:outlineLvl w:val="2"/>
              <w:rPr>
                <w:rFonts w:ascii="Arial" w:hAnsi="Arial" w:cs="Arial"/>
                <w:sz w:val="16"/>
                <w:szCs w:val="16"/>
              </w:rPr>
            </w:pPr>
            <w:r w:rsidRPr="004B36FE">
              <w:rPr>
                <w:rFonts w:ascii="Arial" w:hAnsi="Arial" w:cs="Arial"/>
                <w:sz w:val="16"/>
                <w:szCs w:val="16"/>
              </w:rPr>
              <w:t>-</w:t>
            </w:r>
          </w:p>
        </w:tc>
        <w:tc>
          <w:tcPr>
            <w:tcW w:w="1276" w:type="dxa"/>
          </w:tcPr>
          <w:p w:rsidR="007A385D" w:rsidRPr="004B36FE" w:rsidRDefault="007A385D" w:rsidP="00DE5E97">
            <w:pPr>
              <w:autoSpaceDE w:val="0"/>
              <w:autoSpaceDN w:val="0"/>
              <w:adjustRightInd w:val="0"/>
              <w:jc w:val="right"/>
              <w:outlineLvl w:val="2"/>
              <w:rPr>
                <w:rFonts w:ascii="Arial" w:hAnsi="Arial" w:cs="Arial"/>
                <w:sz w:val="16"/>
                <w:szCs w:val="16"/>
              </w:rPr>
            </w:pPr>
            <w:r w:rsidRPr="004B36FE">
              <w:rPr>
                <w:rFonts w:ascii="Arial" w:hAnsi="Arial" w:cs="Arial"/>
                <w:sz w:val="16"/>
                <w:szCs w:val="16"/>
              </w:rPr>
              <w:t>-</w:t>
            </w:r>
          </w:p>
        </w:tc>
        <w:tc>
          <w:tcPr>
            <w:tcW w:w="1701" w:type="dxa"/>
          </w:tcPr>
          <w:p w:rsidR="007A385D" w:rsidRPr="004B36FE" w:rsidRDefault="007A385D" w:rsidP="00DE5E97">
            <w:pPr>
              <w:autoSpaceDE w:val="0"/>
              <w:autoSpaceDN w:val="0"/>
              <w:adjustRightInd w:val="0"/>
              <w:jc w:val="right"/>
              <w:outlineLvl w:val="2"/>
              <w:rPr>
                <w:rFonts w:ascii="Arial" w:hAnsi="Arial" w:cs="Arial"/>
                <w:sz w:val="16"/>
                <w:szCs w:val="16"/>
              </w:rPr>
            </w:pPr>
            <w:r w:rsidRPr="004B36FE">
              <w:rPr>
                <w:rFonts w:ascii="Arial" w:hAnsi="Arial" w:cs="Arial"/>
                <w:sz w:val="16"/>
                <w:szCs w:val="16"/>
              </w:rPr>
              <w:t>-</w:t>
            </w:r>
          </w:p>
        </w:tc>
      </w:tr>
      <w:tr w:rsidR="007A385D" w:rsidRPr="004B36FE" w:rsidTr="007A385D">
        <w:tc>
          <w:tcPr>
            <w:tcW w:w="709" w:type="dxa"/>
            <w:vMerge/>
          </w:tcPr>
          <w:p w:rsidR="007A385D" w:rsidRPr="004B36FE" w:rsidRDefault="007A385D" w:rsidP="00DE5E97">
            <w:pPr>
              <w:autoSpaceDE w:val="0"/>
              <w:autoSpaceDN w:val="0"/>
              <w:adjustRightInd w:val="0"/>
              <w:outlineLvl w:val="2"/>
              <w:rPr>
                <w:rFonts w:ascii="Arial" w:hAnsi="Arial" w:cs="Arial"/>
                <w:sz w:val="16"/>
                <w:szCs w:val="16"/>
              </w:rPr>
            </w:pPr>
          </w:p>
        </w:tc>
        <w:tc>
          <w:tcPr>
            <w:tcW w:w="2410" w:type="dxa"/>
            <w:vMerge/>
          </w:tcPr>
          <w:p w:rsidR="007A385D" w:rsidRPr="004B36FE" w:rsidRDefault="007A385D" w:rsidP="00DE5E97">
            <w:pPr>
              <w:pStyle w:val="31"/>
              <w:suppressAutoHyphens/>
              <w:rPr>
                <w:rFonts w:ascii="Arial" w:hAnsi="Arial" w:cs="Arial"/>
                <w:sz w:val="16"/>
                <w:szCs w:val="16"/>
              </w:rPr>
            </w:pPr>
          </w:p>
        </w:tc>
        <w:tc>
          <w:tcPr>
            <w:tcW w:w="3260" w:type="dxa"/>
          </w:tcPr>
          <w:p w:rsidR="007A385D" w:rsidRPr="004B36FE" w:rsidRDefault="007A385D" w:rsidP="00DE5E97">
            <w:pPr>
              <w:autoSpaceDE w:val="0"/>
              <w:autoSpaceDN w:val="0"/>
              <w:adjustRightInd w:val="0"/>
              <w:outlineLvl w:val="2"/>
              <w:rPr>
                <w:rFonts w:ascii="Arial" w:hAnsi="Arial" w:cs="Arial"/>
                <w:sz w:val="16"/>
                <w:szCs w:val="16"/>
              </w:rPr>
            </w:pPr>
            <w:r w:rsidRPr="004B36FE">
              <w:rPr>
                <w:rFonts w:ascii="Arial" w:hAnsi="Arial" w:cs="Arial"/>
                <w:sz w:val="16"/>
                <w:szCs w:val="16"/>
              </w:rPr>
              <w:t>соисполнителю 2</w:t>
            </w:r>
          </w:p>
        </w:tc>
        <w:tc>
          <w:tcPr>
            <w:tcW w:w="1134" w:type="dxa"/>
          </w:tcPr>
          <w:p w:rsidR="007A385D" w:rsidRPr="004B36FE" w:rsidRDefault="007A385D" w:rsidP="00DE5E97">
            <w:pPr>
              <w:autoSpaceDE w:val="0"/>
              <w:autoSpaceDN w:val="0"/>
              <w:adjustRightInd w:val="0"/>
              <w:jc w:val="right"/>
              <w:outlineLvl w:val="2"/>
              <w:rPr>
                <w:rFonts w:ascii="Arial" w:hAnsi="Arial" w:cs="Arial"/>
                <w:sz w:val="16"/>
                <w:szCs w:val="16"/>
              </w:rPr>
            </w:pPr>
            <w:r w:rsidRPr="004B36FE">
              <w:rPr>
                <w:rFonts w:ascii="Arial" w:hAnsi="Arial" w:cs="Arial"/>
                <w:sz w:val="16"/>
                <w:szCs w:val="16"/>
              </w:rPr>
              <w:t>-</w:t>
            </w:r>
          </w:p>
        </w:tc>
        <w:tc>
          <w:tcPr>
            <w:tcW w:w="1276" w:type="dxa"/>
          </w:tcPr>
          <w:p w:rsidR="007A385D" w:rsidRPr="004B36FE" w:rsidRDefault="007A385D" w:rsidP="00DE5E97">
            <w:pPr>
              <w:autoSpaceDE w:val="0"/>
              <w:autoSpaceDN w:val="0"/>
              <w:adjustRightInd w:val="0"/>
              <w:jc w:val="right"/>
              <w:outlineLvl w:val="2"/>
              <w:rPr>
                <w:rFonts w:ascii="Arial" w:hAnsi="Arial" w:cs="Arial"/>
                <w:sz w:val="16"/>
                <w:szCs w:val="16"/>
              </w:rPr>
            </w:pPr>
            <w:r w:rsidRPr="004B36FE">
              <w:rPr>
                <w:rFonts w:ascii="Arial" w:hAnsi="Arial" w:cs="Arial"/>
                <w:sz w:val="16"/>
                <w:szCs w:val="16"/>
              </w:rPr>
              <w:t>-</w:t>
            </w:r>
          </w:p>
        </w:tc>
        <w:tc>
          <w:tcPr>
            <w:tcW w:w="1701" w:type="dxa"/>
          </w:tcPr>
          <w:p w:rsidR="007A385D" w:rsidRPr="004B36FE" w:rsidRDefault="007A385D" w:rsidP="00DE5E97">
            <w:pPr>
              <w:autoSpaceDE w:val="0"/>
              <w:autoSpaceDN w:val="0"/>
              <w:adjustRightInd w:val="0"/>
              <w:jc w:val="right"/>
              <w:outlineLvl w:val="2"/>
              <w:rPr>
                <w:rFonts w:ascii="Arial" w:hAnsi="Arial" w:cs="Arial"/>
                <w:sz w:val="16"/>
                <w:szCs w:val="16"/>
              </w:rPr>
            </w:pPr>
            <w:r w:rsidRPr="004B36FE">
              <w:rPr>
                <w:rFonts w:ascii="Arial" w:hAnsi="Arial" w:cs="Arial"/>
                <w:sz w:val="16"/>
                <w:szCs w:val="16"/>
              </w:rPr>
              <w:t>-</w:t>
            </w:r>
          </w:p>
        </w:tc>
      </w:tr>
      <w:tr w:rsidR="007A385D" w:rsidRPr="004B36FE" w:rsidTr="007A385D">
        <w:tc>
          <w:tcPr>
            <w:tcW w:w="709" w:type="dxa"/>
            <w:vMerge/>
          </w:tcPr>
          <w:p w:rsidR="007A385D" w:rsidRPr="004B36FE" w:rsidRDefault="007A385D" w:rsidP="00DE5E97">
            <w:pPr>
              <w:autoSpaceDE w:val="0"/>
              <w:autoSpaceDN w:val="0"/>
              <w:adjustRightInd w:val="0"/>
              <w:outlineLvl w:val="2"/>
              <w:rPr>
                <w:rFonts w:ascii="Arial" w:hAnsi="Arial" w:cs="Arial"/>
                <w:sz w:val="16"/>
                <w:szCs w:val="16"/>
              </w:rPr>
            </w:pPr>
          </w:p>
        </w:tc>
        <w:tc>
          <w:tcPr>
            <w:tcW w:w="2410" w:type="dxa"/>
            <w:vMerge/>
          </w:tcPr>
          <w:p w:rsidR="007A385D" w:rsidRPr="004B36FE" w:rsidRDefault="007A385D" w:rsidP="00DE5E97">
            <w:pPr>
              <w:pStyle w:val="31"/>
              <w:suppressAutoHyphens/>
              <w:rPr>
                <w:rFonts w:ascii="Arial" w:hAnsi="Arial" w:cs="Arial"/>
                <w:sz w:val="16"/>
                <w:szCs w:val="16"/>
              </w:rPr>
            </w:pPr>
          </w:p>
        </w:tc>
        <w:tc>
          <w:tcPr>
            <w:tcW w:w="3260" w:type="dxa"/>
          </w:tcPr>
          <w:p w:rsidR="007A385D" w:rsidRPr="004B36FE" w:rsidRDefault="007A385D" w:rsidP="00DE5E97">
            <w:pPr>
              <w:autoSpaceDE w:val="0"/>
              <w:autoSpaceDN w:val="0"/>
              <w:adjustRightInd w:val="0"/>
              <w:outlineLvl w:val="2"/>
              <w:rPr>
                <w:rFonts w:ascii="Arial" w:hAnsi="Arial" w:cs="Arial"/>
                <w:sz w:val="16"/>
                <w:szCs w:val="16"/>
              </w:rPr>
            </w:pPr>
            <w:r w:rsidRPr="004B36FE">
              <w:rPr>
                <w:rFonts w:ascii="Arial" w:hAnsi="Arial" w:cs="Arial"/>
                <w:sz w:val="16"/>
                <w:szCs w:val="16"/>
              </w:rPr>
              <w:t>средства юридических лиц</w:t>
            </w:r>
          </w:p>
        </w:tc>
        <w:tc>
          <w:tcPr>
            <w:tcW w:w="1134" w:type="dxa"/>
          </w:tcPr>
          <w:p w:rsidR="007A385D" w:rsidRPr="004B36FE" w:rsidRDefault="007A385D" w:rsidP="00DE5E97">
            <w:pPr>
              <w:autoSpaceDE w:val="0"/>
              <w:autoSpaceDN w:val="0"/>
              <w:adjustRightInd w:val="0"/>
              <w:jc w:val="right"/>
              <w:outlineLvl w:val="2"/>
              <w:rPr>
                <w:rFonts w:ascii="Arial" w:hAnsi="Arial" w:cs="Arial"/>
                <w:sz w:val="16"/>
                <w:szCs w:val="16"/>
              </w:rPr>
            </w:pPr>
            <w:r w:rsidRPr="004B36FE">
              <w:rPr>
                <w:rFonts w:ascii="Arial" w:hAnsi="Arial" w:cs="Arial"/>
                <w:sz w:val="16"/>
                <w:szCs w:val="16"/>
              </w:rPr>
              <w:t>-</w:t>
            </w:r>
          </w:p>
        </w:tc>
        <w:tc>
          <w:tcPr>
            <w:tcW w:w="1276" w:type="dxa"/>
          </w:tcPr>
          <w:p w:rsidR="007A385D" w:rsidRPr="004B36FE" w:rsidRDefault="007A385D" w:rsidP="00DE5E97">
            <w:pPr>
              <w:autoSpaceDE w:val="0"/>
              <w:autoSpaceDN w:val="0"/>
              <w:adjustRightInd w:val="0"/>
              <w:jc w:val="right"/>
              <w:outlineLvl w:val="2"/>
              <w:rPr>
                <w:rFonts w:ascii="Arial" w:hAnsi="Arial" w:cs="Arial"/>
                <w:sz w:val="16"/>
                <w:szCs w:val="16"/>
              </w:rPr>
            </w:pPr>
            <w:r w:rsidRPr="004B36FE">
              <w:rPr>
                <w:rFonts w:ascii="Arial" w:hAnsi="Arial" w:cs="Arial"/>
                <w:sz w:val="16"/>
                <w:szCs w:val="16"/>
              </w:rPr>
              <w:t>-</w:t>
            </w:r>
          </w:p>
        </w:tc>
        <w:tc>
          <w:tcPr>
            <w:tcW w:w="1701" w:type="dxa"/>
          </w:tcPr>
          <w:p w:rsidR="007A385D" w:rsidRPr="004B36FE" w:rsidRDefault="007A385D" w:rsidP="00DE5E97">
            <w:pPr>
              <w:autoSpaceDE w:val="0"/>
              <w:autoSpaceDN w:val="0"/>
              <w:adjustRightInd w:val="0"/>
              <w:jc w:val="right"/>
              <w:outlineLvl w:val="2"/>
              <w:rPr>
                <w:rFonts w:ascii="Arial" w:hAnsi="Arial" w:cs="Arial"/>
                <w:sz w:val="16"/>
                <w:szCs w:val="16"/>
              </w:rPr>
            </w:pPr>
            <w:r w:rsidRPr="004B36FE">
              <w:rPr>
                <w:rFonts w:ascii="Arial" w:hAnsi="Arial" w:cs="Arial"/>
                <w:sz w:val="16"/>
                <w:szCs w:val="16"/>
              </w:rPr>
              <w:t>-</w:t>
            </w:r>
          </w:p>
        </w:tc>
      </w:tr>
    </w:tbl>
    <w:p w:rsidR="00590CCD" w:rsidRDefault="00590CCD" w:rsidP="004231CD">
      <w:pPr>
        <w:suppressAutoHyphens/>
        <w:ind w:firstLine="142"/>
        <w:jc w:val="both"/>
        <w:rPr>
          <w:rFonts w:ascii="Arial" w:hAnsi="Arial" w:cs="Arial"/>
          <w:sz w:val="16"/>
          <w:szCs w:val="16"/>
        </w:rPr>
      </w:pPr>
    </w:p>
    <w:p w:rsidR="004D5B70" w:rsidRDefault="004D5B70" w:rsidP="004231CD">
      <w:pPr>
        <w:suppressAutoHyphens/>
        <w:ind w:firstLine="142"/>
        <w:jc w:val="both"/>
        <w:rPr>
          <w:rFonts w:ascii="Arial" w:hAnsi="Arial" w:cs="Arial"/>
          <w:sz w:val="16"/>
          <w:szCs w:val="16"/>
        </w:rPr>
      </w:pPr>
    </w:p>
    <w:p w:rsidR="004D5B70" w:rsidRPr="004B36FE" w:rsidRDefault="004D5B70" w:rsidP="004231CD">
      <w:pPr>
        <w:suppressAutoHyphens/>
        <w:ind w:firstLine="142"/>
        <w:jc w:val="both"/>
        <w:rPr>
          <w:rFonts w:ascii="Arial" w:hAnsi="Arial" w:cs="Arial"/>
          <w:sz w:val="16"/>
          <w:szCs w:val="16"/>
        </w:rPr>
      </w:pPr>
    </w:p>
    <w:p w:rsidR="00991C1A" w:rsidRDefault="00991C1A" w:rsidP="004231CD">
      <w:pPr>
        <w:pStyle w:val="21"/>
        <w:ind w:firstLine="142"/>
        <w:jc w:val="both"/>
        <w:rPr>
          <w:rFonts w:ascii="Arial" w:hAnsi="Arial" w:cs="Arial"/>
          <w:sz w:val="16"/>
          <w:szCs w:val="16"/>
        </w:rPr>
        <w:sectPr w:rsidR="00991C1A" w:rsidSect="00590CCD">
          <w:type w:val="continuous"/>
          <w:pgSz w:w="11905" w:h="16838"/>
          <w:pgMar w:top="1134" w:right="423" w:bottom="1134" w:left="993" w:header="720" w:footer="720" w:gutter="0"/>
          <w:cols w:space="851"/>
          <w:noEndnote/>
          <w:titlePg/>
          <w:docGrid w:linePitch="381"/>
        </w:sectPr>
      </w:pPr>
    </w:p>
    <w:p w:rsidR="004D453E" w:rsidRPr="005E41AD" w:rsidRDefault="004D453E" w:rsidP="004231CD">
      <w:pPr>
        <w:pStyle w:val="21"/>
        <w:ind w:firstLine="142"/>
        <w:jc w:val="both"/>
        <w:rPr>
          <w:rFonts w:ascii="Arial" w:hAnsi="Arial" w:cs="Arial"/>
          <w:sz w:val="16"/>
          <w:szCs w:val="16"/>
        </w:rPr>
      </w:pPr>
    </w:p>
    <w:tbl>
      <w:tblPr>
        <w:tblW w:w="0" w:type="auto"/>
        <w:tblLook w:val="04A0"/>
      </w:tblPr>
      <w:tblGrid>
        <w:gridCol w:w="1918"/>
        <w:gridCol w:w="3117"/>
      </w:tblGrid>
      <w:tr w:rsidR="00991C1A" w:rsidRPr="00AD5ED1" w:rsidTr="00724089">
        <w:tc>
          <w:tcPr>
            <w:tcW w:w="4295" w:type="dxa"/>
            <w:shd w:val="clear" w:color="auto" w:fill="auto"/>
          </w:tcPr>
          <w:p w:rsidR="00991C1A" w:rsidRPr="004B36FE" w:rsidRDefault="00991C1A" w:rsidP="00724089">
            <w:pPr>
              <w:autoSpaceDE w:val="0"/>
              <w:autoSpaceDN w:val="0"/>
              <w:adjustRightInd w:val="0"/>
              <w:spacing w:line="240" w:lineRule="exact"/>
              <w:jc w:val="both"/>
              <w:rPr>
                <w:rFonts w:ascii="Arial" w:hAnsi="Arial" w:cs="Arial"/>
                <w:sz w:val="16"/>
                <w:szCs w:val="16"/>
              </w:rPr>
            </w:pPr>
          </w:p>
        </w:tc>
        <w:tc>
          <w:tcPr>
            <w:tcW w:w="5276" w:type="dxa"/>
            <w:shd w:val="clear" w:color="auto" w:fill="auto"/>
          </w:tcPr>
          <w:p w:rsidR="00991C1A" w:rsidRPr="00AD5ED1" w:rsidRDefault="00991C1A" w:rsidP="00991C1A">
            <w:pPr>
              <w:autoSpaceDE w:val="0"/>
              <w:autoSpaceDN w:val="0"/>
              <w:adjustRightInd w:val="0"/>
              <w:spacing w:line="180" w:lineRule="exact"/>
              <w:jc w:val="center"/>
              <w:rPr>
                <w:rFonts w:ascii="Arial" w:hAnsi="Arial" w:cs="Arial"/>
                <w:sz w:val="16"/>
                <w:szCs w:val="16"/>
              </w:rPr>
            </w:pPr>
            <w:r w:rsidRPr="00AD5ED1">
              <w:rPr>
                <w:rFonts w:ascii="Arial" w:hAnsi="Arial" w:cs="Arial"/>
                <w:sz w:val="16"/>
                <w:szCs w:val="16"/>
              </w:rPr>
              <w:t>Приложение 4</w:t>
            </w:r>
          </w:p>
          <w:p w:rsidR="00991C1A" w:rsidRPr="00AD5ED1" w:rsidRDefault="00991C1A" w:rsidP="00991C1A">
            <w:pPr>
              <w:autoSpaceDE w:val="0"/>
              <w:autoSpaceDN w:val="0"/>
              <w:adjustRightInd w:val="0"/>
              <w:spacing w:line="180" w:lineRule="exact"/>
              <w:jc w:val="center"/>
              <w:rPr>
                <w:rFonts w:ascii="Arial" w:hAnsi="Arial" w:cs="Arial"/>
                <w:sz w:val="16"/>
                <w:szCs w:val="16"/>
              </w:rPr>
            </w:pPr>
            <w:r w:rsidRPr="00AD5ED1">
              <w:rPr>
                <w:rFonts w:ascii="Arial" w:hAnsi="Arial" w:cs="Arial"/>
                <w:sz w:val="16"/>
                <w:szCs w:val="16"/>
              </w:rPr>
              <w:t xml:space="preserve">к муниципальной программе  Благодарненского городского округа Ставропольского края </w:t>
            </w:r>
          </w:p>
          <w:p w:rsidR="00991C1A" w:rsidRPr="00AD5ED1" w:rsidRDefault="00991C1A" w:rsidP="00991C1A">
            <w:pPr>
              <w:autoSpaceDE w:val="0"/>
              <w:autoSpaceDN w:val="0"/>
              <w:adjustRightInd w:val="0"/>
              <w:spacing w:line="180" w:lineRule="exact"/>
              <w:jc w:val="center"/>
              <w:rPr>
                <w:rFonts w:ascii="Arial" w:hAnsi="Arial" w:cs="Arial"/>
                <w:sz w:val="16"/>
                <w:szCs w:val="16"/>
              </w:rPr>
            </w:pPr>
            <w:r w:rsidRPr="00AD5ED1">
              <w:rPr>
                <w:rFonts w:ascii="Arial" w:hAnsi="Arial" w:cs="Arial"/>
                <w:sz w:val="16"/>
                <w:szCs w:val="16"/>
              </w:rPr>
              <w:t>«Социальная поддержка граждан»</w:t>
            </w:r>
          </w:p>
        </w:tc>
      </w:tr>
    </w:tbl>
    <w:p w:rsidR="00991C1A" w:rsidRPr="00AD5ED1" w:rsidRDefault="00991C1A" w:rsidP="00991C1A">
      <w:pPr>
        <w:pStyle w:val="ConsTitle"/>
        <w:spacing w:line="240" w:lineRule="exact"/>
        <w:ind w:right="140"/>
        <w:rPr>
          <w:b w:val="0"/>
          <w:bCs w:val="0"/>
          <w:sz w:val="16"/>
          <w:szCs w:val="16"/>
        </w:rPr>
      </w:pPr>
    </w:p>
    <w:p w:rsidR="00991C1A" w:rsidRPr="00AD5ED1" w:rsidRDefault="00991C1A" w:rsidP="00991C1A">
      <w:pPr>
        <w:pStyle w:val="ConsTitle"/>
        <w:spacing w:line="240" w:lineRule="exact"/>
        <w:ind w:right="140"/>
        <w:rPr>
          <w:b w:val="0"/>
          <w:bCs w:val="0"/>
          <w:sz w:val="16"/>
          <w:szCs w:val="16"/>
        </w:rPr>
      </w:pPr>
    </w:p>
    <w:p w:rsidR="00991C1A" w:rsidRPr="00AD5ED1" w:rsidRDefault="00991C1A" w:rsidP="00991C1A">
      <w:pPr>
        <w:pStyle w:val="ConsTitle"/>
        <w:spacing w:line="180" w:lineRule="exact"/>
        <w:ind w:right="140"/>
        <w:jc w:val="center"/>
        <w:rPr>
          <w:b w:val="0"/>
          <w:bCs w:val="0"/>
          <w:sz w:val="16"/>
          <w:szCs w:val="16"/>
        </w:rPr>
      </w:pPr>
      <w:r w:rsidRPr="00AD5ED1">
        <w:rPr>
          <w:b w:val="0"/>
          <w:bCs w:val="0"/>
          <w:sz w:val="16"/>
          <w:szCs w:val="16"/>
        </w:rPr>
        <w:t>ПОДПРОГРАММА</w:t>
      </w:r>
    </w:p>
    <w:p w:rsidR="00991C1A" w:rsidRPr="00AD5ED1" w:rsidRDefault="00991C1A" w:rsidP="00991C1A">
      <w:pPr>
        <w:pStyle w:val="ConsNonformat"/>
        <w:widowControl/>
        <w:snapToGrid w:val="0"/>
        <w:spacing w:line="180" w:lineRule="exact"/>
        <w:ind w:left="34" w:right="34"/>
        <w:jc w:val="center"/>
        <w:rPr>
          <w:rFonts w:ascii="Arial" w:hAnsi="Arial" w:cs="Arial"/>
          <w:bCs/>
          <w:sz w:val="16"/>
          <w:szCs w:val="16"/>
        </w:rPr>
      </w:pPr>
      <w:r w:rsidRPr="00AD5ED1">
        <w:rPr>
          <w:rFonts w:ascii="Arial" w:hAnsi="Arial" w:cs="Arial"/>
          <w:sz w:val="16"/>
          <w:szCs w:val="16"/>
        </w:rPr>
        <w:t xml:space="preserve">«Социальное обеспечение населения» </w:t>
      </w:r>
    </w:p>
    <w:p w:rsidR="00991C1A" w:rsidRPr="00AD5ED1" w:rsidRDefault="00991C1A" w:rsidP="00991C1A">
      <w:pPr>
        <w:pStyle w:val="ConsNonformat"/>
        <w:widowControl/>
        <w:spacing w:line="240" w:lineRule="exact"/>
        <w:ind w:left="567" w:right="140"/>
        <w:jc w:val="center"/>
        <w:rPr>
          <w:rFonts w:ascii="Arial" w:hAnsi="Arial" w:cs="Arial"/>
          <w:sz w:val="16"/>
          <w:szCs w:val="16"/>
        </w:rPr>
      </w:pPr>
    </w:p>
    <w:p w:rsidR="00991C1A" w:rsidRPr="00AD5ED1" w:rsidRDefault="00991C1A" w:rsidP="00991C1A">
      <w:pPr>
        <w:pStyle w:val="ConsNormal"/>
        <w:spacing w:line="180" w:lineRule="exact"/>
        <w:ind w:left="567" w:right="140" w:firstLine="0"/>
        <w:jc w:val="center"/>
        <w:rPr>
          <w:sz w:val="16"/>
          <w:szCs w:val="16"/>
        </w:rPr>
      </w:pPr>
      <w:r w:rsidRPr="00AD5ED1">
        <w:rPr>
          <w:sz w:val="16"/>
          <w:szCs w:val="16"/>
        </w:rPr>
        <w:t>ПАСПОРТ</w:t>
      </w:r>
    </w:p>
    <w:p w:rsidR="00991C1A" w:rsidRPr="00AD5ED1" w:rsidRDefault="00991C1A" w:rsidP="00991C1A">
      <w:pPr>
        <w:pStyle w:val="ConsTitle"/>
        <w:spacing w:line="180" w:lineRule="exact"/>
        <w:ind w:left="567" w:right="142"/>
        <w:jc w:val="center"/>
        <w:rPr>
          <w:b w:val="0"/>
          <w:bCs w:val="0"/>
          <w:sz w:val="16"/>
          <w:szCs w:val="16"/>
        </w:rPr>
      </w:pPr>
      <w:r w:rsidRPr="00AD5ED1">
        <w:rPr>
          <w:b w:val="0"/>
          <w:sz w:val="16"/>
          <w:szCs w:val="16"/>
        </w:rPr>
        <w:t xml:space="preserve">подпрограммы «Социальное обеспечение населения» муниципальной программы </w:t>
      </w:r>
      <w:r w:rsidRPr="00AD5ED1">
        <w:rPr>
          <w:b w:val="0"/>
          <w:bCs w:val="0"/>
          <w:sz w:val="16"/>
          <w:szCs w:val="16"/>
        </w:rPr>
        <w:t xml:space="preserve">Благодарненского </w:t>
      </w:r>
      <w:r w:rsidRPr="00AD5ED1">
        <w:rPr>
          <w:b w:val="0"/>
          <w:sz w:val="16"/>
          <w:szCs w:val="16"/>
        </w:rPr>
        <w:t xml:space="preserve">городского округа </w:t>
      </w:r>
      <w:r w:rsidRPr="00AD5ED1">
        <w:rPr>
          <w:b w:val="0"/>
          <w:bCs w:val="0"/>
          <w:sz w:val="16"/>
          <w:szCs w:val="16"/>
        </w:rPr>
        <w:t>Ставропольского края</w:t>
      </w:r>
      <w:r w:rsidRPr="00AD5ED1">
        <w:rPr>
          <w:b w:val="0"/>
          <w:sz w:val="16"/>
          <w:szCs w:val="16"/>
        </w:rPr>
        <w:t xml:space="preserve"> </w:t>
      </w:r>
      <w:r w:rsidRPr="00AD5ED1">
        <w:rPr>
          <w:b w:val="0"/>
          <w:bCs w:val="0"/>
          <w:sz w:val="16"/>
          <w:szCs w:val="16"/>
        </w:rPr>
        <w:t>«Социальная поддержка граждан»</w:t>
      </w:r>
    </w:p>
    <w:p w:rsidR="00991C1A" w:rsidRPr="00AD5ED1" w:rsidRDefault="00991C1A" w:rsidP="00991C1A">
      <w:pPr>
        <w:pStyle w:val="ConsNonformat"/>
        <w:widowControl/>
        <w:ind w:left="567" w:right="140"/>
        <w:jc w:val="both"/>
        <w:rPr>
          <w:rFonts w:ascii="Arial" w:hAnsi="Arial" w:cs="Arial"/>
          <w:sz w:val="16"/>
          <w:szCs w:val="16"/>
        </w:rPr>
      </w:pPr>
    </w:p>
    <w:tbl>
      <w:tblPr>
        <w:tblW w:w="4962" w:type="dxa"/>
        <w:tblInd w:w="108" w:type="dxa"/>
        <w:tblLayout w:type="fixed"/>
        <w:tblLook w:val="0000"/>
      </w:tblPr>
      <w:tblGrid>
        <w:gridCol w:w="1418"/>
        <w:gridCol w:w="3544"/>
      </w:tblGrid>
      <w:tr w:rsidR="00991C1A" w:rsidRPr="00AD5ED1" w:rsidTr="00991C1A">
        <w:tc>
          <w:tcPr>
            <w:tcW w:w="1418" w:type="dxa"/>
            <w:shd w:val="clear" w:color="auto" w:fill="auto"/>
          </w:tcPr>
          <w:p w:rsidR="00991C1A" w:rsidRPr="00AD5ED1" w:rsidRDefault="00991C1A" w:rsidP="00724089">
            <w:pPr>
              <w:pStyle w:val="ConsNonformat"/>
              <w:widowControl/>
              <w:snapToGrid w:val="0"/>
              <w:ind w:left="34" w:right="-108"/>
              <w:jc w:val="both"/>
              <w:rPr>
                <w:rFonts w:ascii="Arial" w:hAnsi="Arial" w:cs="Arial"/>
                <w:sz w:val="16"/>
                <w:szCs w:val="16"/>
              </w:rPr>
            </w:pPr>
            <w:r w:rsidRPr="00AD5ED1">
              <w:rPr>
                <w:rFonts w:ascii="Arial" w:hAnsi="Arial" w:cs="Arial"/>
                <w:sz w:val="16"/>
                <w:szCs w:val="16"/>
              </w:rPr>
              <w:t>Наименование</w:t>
            </w:r>
          </w:p>
          <w:p w:rsidR="00991C1A" w:rsidRPr="00AD5ED1" w:rsidRDefault="00991C1A" w:rsidP="00724089">
            <w:pPr>
              <w:pStyle w:val="ConsNonformat"/>
              <w:widowControl/>
              <w:ind w:left="34" w:right="-108"/>
              <w:jc w:val="both"/>
              <w:rPr>
                <w:rFonts w:ascii="Arial" w:hAnsi="Arial" w:cs="Arial"/>
                <w:sz w:val="16"/>
                <w:szCs w:val="16"/>
              </w:rPr>
            </w:pPr>
            <w:r w:rsidRPr="00AD5ED1">
              <w:rPr>
                <w:rFonts w:ascii="Arial" w:hAnsi="Arial" w:cs="Arial"/>
                <w:sz w:val="16"/>
                <w:szCs w:val="16"/>
              </w:rPr>
              <w:t>подпрограммы</w:t>
            </w:r>
          </w:p>
          <w:p w:rsidR="00991C1A" w:rsidRPr="00AD5ED1" w:rsidRDefault="00991C1A" w:rsidP="00724089">
            <w:pPr>
              <w:pStyle w:val="ConsNonformat"/>
              <w:widowControl/>
              <w:ind w:left="34" w:right="140"/>
              <w:jc w:val="both"/>
              <w:rPr>
                <w:rFonts w:ascii="Arial" w:hAnsi="Arial" w:cs="Arial"/>
                <w:sz w:val="16"/>
                <w:szCs w:val="16"/>
              </w:rPr>
            </w:pPr>
          </w:p>
        </w:tc>
        <w:tc>
          <w:tcPr>
            <w:tcW w:w="3544" w:type="dxa"/>
            <w:shd w:val="clear" w:color="auto" w:fill="auto"/>
          </w:tcPr>
          <w:p w:rsidR="00991C1A" w:rsidRPr="00AD5ED1" w:rsidRDefault="00991C1A" w:rsidP="00724089">
            <w:pPr>
              <w:pStyle w:val="ConsTitle"/>
              <w:ind w:left="34" w:right="142"/>
              <w:jc w:val="both"/>
              <w:rPr>
                <w:b w:val="0"/>
                <w:sz w:val="16"/>
                <w:szCs w:val="16"/>
              </w:rPr>
            </w:pPr>
            <w:r w:rsidRPr="00AD5ED1">
              <w:rPr>
                <w:b w:val="0"/>
                <w:sz w:val="16"/>
                <w:szCs w:val="16"/>
              </w:rPr>
              <w:t xml:space="preserve">«Социальное обеспечение населения» муниципальной программы </w:t>
            </w:r>
            <w:r w:rsidRPr="00AD5ED1">
              <w:rPr>
                <w:b w:val="0"/>
                <w:bCs w:val="0"/>
                <w:sz w:val="16"/>
                <w:szCs w:val="16"/>
              </w:rPr>
              <w:t xml:space="preserve">Благодарненского </w:t>
            </w:r>
            <w:r w:rsidRPr="00AD5ED1">
              <w:rPr>
                <w:b w:val="0"/>
                <w:sz w:val="16"/>
                <w:szCs w:val="16"/>
              </w:rPr>
              <w:t xml:space="preserve">городского округа </w:t>
            </w:r>
            <w:r w:rsidRPr="00AD5ED1">
              <w:rPr>
                <w:b w:val="0"/>
                <w:bCs w:val="0"/>
                <w:sz w:val="16"/>
                <w:szCs w:val="16"/>
              </w:rPr>
              <w:t>Ставропольского края</w:t>
            </w:r>
            <w:r w:rsidRPr="00AD5ED1">
              <w:rPr>
                <w:b w:val="0"/>
                <w:sz w:val="16"/>
                <w:szCs w:val="16"/>
              </w:rPr>
              <w:t xml:space="preserve"> «Социальная поддержка граждан» </w:t>
            </w:r>
          </w:p>
          <w:p w:rsidR="00991C1A" w:rsidRPr="00AD5ED1" w:rsidRDefault="00991C1A" w:rsidP="00724089">
            <w:pPr>
              <w:pStyle w:val="ConsNonformat"/>
              <w:widowControl/>
              <w:ind w:left="34" w:right="34"/>
              <w:rPr>
                <w:rFonts w:ascii="Arial" w:hAnsi="Arial" w:cs="Arial"/>
                <w:sz w:val="16"/>
                <w:szCs w:val="16"/>
              </w:rPr>
            </w:pPr>
          </w:p>
        </w:tc>
      </w:tr>
      <w:tr w:rsidR="00991C1A" w:rsidRPr="00AD5ED1" w:rsidTr="00991C1A">
        <w:tc>
          <w:tcPr>
            <w:tcW w:w="1418" w:type="dxa"/>
            <w:shd w:val="clear" w:color="auto" w:fill="auto"/>
          </w:tcPr>
          <w:p w:rsidR="00991C1A" w:rsidRPr="00AD5ED1" w:rsidRDefault="00991C1A" w:rsidP="00724089">
            <w:pPr>
              <w:pStyle w:val="ConsNonformat"/>
              <w:widowControl/>
              <w:snapToGrid w:val="0"/>
              <w:ind w:left="34" w:right="140"/>
              <w:jc w:val="both"/>
              <w:rPr>
                <w:rFonts w:ascii="Arial" w:hAnsi="Arial" w:cs="Arial"/>
                <w:sz w:val="16"/>
                <w:szCs w:val="16"/>
              </w:rPr>
            </w:pPr>
            <w:r w:rsidRPr="00AD5ED1">
              <w:rPr>
                <w:rFonts w:ascii="Arial" w:hAnsi="Arial" w:cs="Arial"/>
                <w:sz w:val="16"/>
                <w:szCs w:val="16"/>
              </w:rPr>
              <w:t>Ответственный исполнитель подпрограммы</w:t>
            </w:r>
          </w:p>
          <w:p w:rsidR="00991C1A" w:rsidRPr="00AD5ED1" w:rsidRDefault="00991C1A" w:rsidP="00724089">
            <w:pPr>
              <w:pStyle w:val="ConsNonformat"/>
              <w:widowControl/>
              <w:ind w:left="34" w:right="140"/>
              <w:jc w:val="both"/>
              <w:rPr>
                <w:rFonts w:ascii="Arial" w:hAnsi="Arial" w:cs="Arial"/>
                <w:sz w:val="16"/>
                <w:szCs w:val="16"/>
              </w:rPr>
            </w:pPr>
          </w:p>
        </w:tc>
        <w:tc>
          <w:tcPr>
            <w:tcW w:w="3544" w:type="dxa"/>
            <w:shd w:val="clear" w:color="auto" w:fill="auto"/>
          </w:tcPr>
          <w:p w:rsidR="00991C1A" w:rsidRPr="00AD5ED1" w:rsidRDefault="00991C1A" w:rsidP="00724089">
            <w:pPr>
              <w:pStyle w:val="ConsNonformat"/>
              <w:widowControl/>
              <w:snapToGrid w:val="0"/>
              <w:ind w:left="34" w:right="34"/>
              <w:jc w:val="both"/>
              <w:rPr>
                <w:rFonts w:ascii="Arial" w:hAnsi="Arial" w:cs="Arial"/>
                <w:sz w:val="16"/>
                <w:szCs w:val="16"/>
              </w:rPr>
            </w:pPr>
            <w:r w:rsidRPr="00AD5ED1">
              <w:rPr>
                <w:rFonts w:ascii="Arial" w:hAnsi="Arial" w:cs="Arial"/>
                <w:sz w:val="16"/>
                <w:szCs w:val="16"/>
              </w:rPr>
              <w:t>управление труда и социальной защиты населения администрации Благодарненского городского округа Ставропольского края</w:t>
            </w:r>
          </w:p>
          <w:p w:rsidR="00991C1A" w:rsidRPr="00AD5ED1" w:rsidRDefault="00991C1A" w:rsidP="00724089">
            <w:pPr>
              <w:pStyle w:val="ConsNonformat"/>
              <w:widowControl/>
              <w:spacing w:line="240" w:lineRule="exact"/>
              <w:ind w:right="34"/>
              <w:rPr>
                <w:rFonts w:ascii="Arial" w:hAnsi="Arial" w:cs="Arial"/>
                <w:sz w:val="16"/>
                <w:szCs w:val="16"/>
              </w:rPr>
            </w:pPr>
          </w:p>
        </w:tc>
      </w:tr>
      <w:tr w:rsidR="00991C1A" w:rsidRPr="00AD5ED1" w:rsidTr="00991C1A">
        <w:tc>
          <w:tcPr>
            <w:tcW w:w="1418" w:type="dxa"/>
            <w:shd w:val="clear" w:color="auto" w:fill="auto"/>
          </w:tcPr>
          <w:p w:rsidR="00991C1A" w:rsidRPr="00AD5ED1" w:rsidRDefault="00991C1A" w:rsidP="00724089">
            <w:pPr>
              <w:pStyle w:val="ConsNonformat"/>
              <w:widowControl/>
              <w:snapToGrid w:val="0"/>
              <w:ind w:left="34" w:right="140"/>
              <w:jc w:val="both"/>
              <w:rPr>
                <w:rFonts w:ascii="Arial" w:hAnsi="Arial" w:cs="Arial"/>
                <w:sz w:val="16"/>
                <w:szCs w:val="16"/>
              </w:rPr>
            </w:pPr>
            <w:r w:rsidRPr="00AD5ED1">
              <w:rPr>
                <w:rFonts w:ascii="Arial" w:hAnsi="Arial" w:cs="Arial"/>
                <w:sz w:val="16"/>
                <w:szCs w:val="16"/>
              </w:rPr>
              <w:t>Соисполнители подпрограммы</w:t>
            </w:r>
          </w:p>
        </w:tc>
        <w:tc>
          <w:tcPr>
            <w:tcW w:w="3544" w:type="dxa"/>
            <w:shd w:val="clear" w:color="auto" w:fill="auto"/>
          </w:tcPr>
          <w:p w:rsidR="00991C1A" w:rsidRPr="00AD5ED1" w:rsidRDefault="00991C1A" w:rsidP="00724089">
            <w:pPr>
              <w:pStyle w:val="ConsNonformat"/>
              <w:widowControl/>
              <w:snapToGrid w:val="0"/>
              <w:ind w:left="34" w:right="34"/>
              <w:jc w:val="both"/>
              <w:rPr>
                <w:rFonts w:ascii="Arial" w:hAnsi="Arial" w:cs="Arial"/>
                <w:sz w:val="16"/>
                <w:szCs w:val="16"/>
              </w:rPr>
            </w:pPr>
            <w:r w:rsidRPr="00AD5ED1">
              <w:rPr>
                <w:rFonts w:ascii="Arial" w:hAnsi="Arial" w:cs="Arial"/>
                <w:sz w:val="16"/>
                <w:szCs w:val="16"/>
              </w:rPr>
              <w:t>управление образования и молодежной политики администрации Благодарненского городского округа Ставропольского края</w:t>
            </w:r>
          </w:p>
          <w:p w:rsidR="00991C1A" w:rsidRPr="00AD5ED1" w:rsidRDefault="00991C1A" w:rsidP="00724089">
            <w:pPr>
              <w:pStyle w:val="ConsNonformat"/>
              <w:widowControl/>
              <w:snapToGrid w:val="0"/>
              <w:ind w:left="34" w:right="34"/>
              <w:jc w:val="both"/>
              <w:rPr>
                <w:rFonts w:ascii="Arial" w:hAnsi="Arial" w:cs="Arial"/>
                <w:sz w:val="16"/>
                <w:szCs w:val="16"/>
              </w:rPr>
            </w:pPr>
            <w:r w:rsidRPr="00AD5ED1">
              <w:rPr>
                <w:rFonts w:ascii="Arial" w:hAnsi="Arial" w:cs="Arial"/>
                <w:sz w:val="16"/>
                <w:szCs w:val="16"/>
              </w:rPr>
              <w:t>администрация Благодарненского городского округа Ставропольского края</w:t>
            </w:r>
          </w:p>
          <w:p w:rsidR="00991C1A" w:rsidRPr="00AD5ED1" w:rsidRDefault="00991C1A" w:rsidP="00724089">
            <w:pPr>
              <w:pStyle w:val="ConsNonformat"/>
              <w:widowControl/>
              <w:snapToGrid w:val="0"/>
              <w:ind w:right="34"/>
              <w:jc w:val="both"/>
              <w:rPr>
                <w:rFonts w:ascii="Arial" w:hAnsi="Arial" w:cs="Arial"/>
                <w:sz w:val="16"/>
                <w:szCs w:val="16"/>
              </w:rPr>
            </w:pPr>
          </w:p>
        </w:tc>
      </w:tr>
      <w:tr w:rsidR="00991C1A" w:rsidRPr="004B36FE" w:rsidTr="00991C1A">
        <w:tc>
          <w:tcPr>
            <w:tcW w:w="1418" w:type="dxa"/>
            <w:shd w:val="clear" w:color="auto" w:fill="auto"/>
          </w:tcPr>
          <w:p w:rsidR="00991C1A" w:rsidRPr="00AD5ED1" w:rsidRDefault="00991C1A" w:rsidP="00724089">
            <w:pPr>
              <w:pStyle w:val="ConsNonformat"/>
              <w:widowControl/>
              <w:snapToGrid w:val="0"/>
              <w:ind w:right="140"/>
              <w:jc w:val="both"/>
              <w:rPr>
                <w:rFonts w:ascii="Arial" w:hAnsi="Arial" w:cs="Arial"/>
                <w:sz w:val="16"/>
                <w:szCs w:val="16"/>
              </w:rPr>
            </w:pPr>
            <w:r w:rsidRPr="00AD5ED1">
              <w:rPr>
                <w:rFonts w:ascii="Arial" w:hAnsi="Arial" w:cs="Arial"/>
                <w:sz w:val="16"/>
                <w:szCs w:val="16"/>
              </w:rPr>
              <w:t>Участники подпрограммы</w:t>
            </w:r>
          </w:p>
        </w:tc>
        <w:tc>
          <w:tcPr>
            <w:tcW w:w="3544" w:type="dxa"/>
            <w:shd w:val="clear" w:color="auto" w:fill="auto"/>
          </w:tcPr>
          <w:p w:rsidR="00991C1A" w:rsidRPr="004B36FE" w:rsidRDefault="00991C1A" w:rsidP="00724089">
            <w:pPr>
              <w:pStyle w:val="ConsNonformat"/>
              <w:widowControl/>
              <w:snapToGrid w:val="0"/>
              <w:ind w:right="34"/>
              <w:rPr>
                <w:rFonts w:ascii="Arial" w:hAnsi="Arial" w:cs="Arial"/>
                <w:sz w:val="16"/>
                <w:szCs w:val="16"/>
              </w:rPr>
            </w:pPr>
            <w:r w:rsidRPr="00AD5ED1">
              <w:rPr>
                <w:rFonts w:ascii="Arial" w:hAnsi="Arial" w:cs="Arial"/>
                <w:sz w:val="16"/>
                <w:szCs w:val="16"/>
              </w:rPr>
              <w:t>нет</w:t>
            </w:r>
          </w:p>
          <w:p w:rsidR="00991C1A" w:rsidRPr="004B36FE" w:rsidRDefault="00991C1A" w:rsidP="00724089">
            <w:pPr>
              <w:pStyle w:val="ConsNonformat"/>
              <w:widowControl/>
              <w:snapToGrid w:val="0"/>
              <w:ind w:right="34"/>
              <w:jc w:val="center"/>
              <w:rPr>
                <w:rFonts w:ascii="Arial" w:hAnsi="Arial" w:cs="Arial"/>
                <w:sz w:val="16"/>
                <w:szCs w:val="16"/>
              </w:rPr>
            </w:pPr>
          </w:p>
        </w:tc>
      </w:tr>
      <w:tr w:rsidR="00991C1A" w:rsidRPr="004B36FE" w:rsidTr="00991C1A">
        <w:tc>
          <w:tcPr>
            <w:tcW w:w="1418" w:type="dxa"/>
            <w:shd w:val="clear" w:color="auto" w:fill="auto"/>
          </w:tcPr>
          <w:p w:rsidR="00991C1A" w:rsidRPr="004B36FE" w:rsidRDefault="00991C1A" w:rsidP="00724089">
            <w:pPr>
              <w:pStyle w:val="ConsNonformat"/>
              <w:widowControl/>
              <w:snapToGrid w:val="0"/>
              <w:ind w:right="140"/>
              <w:jc w:val="both"/>
              <w:rPr>
                <w:rFonts w:ascii="Arial" w:hAnsi="Arial" w:cs="Arial"/>
                <w:sz w:val="16"/>
                <w:szCs w:val="16"/>
              </w:rPr>
            </w:pPr>
            <w:r w:rsidRPr="004B36FE">
              <w:rPr>
                <w:rFonts w:ascii="Arial" w:hAnsi="Arial" w:cs="Arial"/>
                <w:sz w:val="16"/>
                <w:szCs w:val="16"/>
              </w:rPr>
              <w:lastRenderedPageBreak/>
              <w:t>Задача подпрограммы</w:t>
            </w:r>
          </w:p>
        </w:tc>
        <w:tc>
          <w:tcPr>
            <w:tcW w:w="3544" w:type="dxa"/>
            <w:shd w:val="clear" w:color="auto" w:fill="auto"/>
          </w:tcPr>
          <w:p w:rsidR="00991C1A" w:rsidRPr="004B36FE" w:rsidRDefault="00991C1A" w:rsidP="00724089">
            <w:pPr>
              <w:pStyle w:val="ConsNonformat"/>
              <w:widowControl/>
              <w:snapToGrid w:val="0"/>
              <w:ind w:left="34" w:right="34"/>
              <w:jc w:val="both"/>
              <w:rPr>
                <w:rFonts w:ascii="Arial" w:hAnsi="Arial" w:cs="Arial"/>
                <w:sz w:val="16"/>
                <w:szCs w:val="16"/>
              </w:rPr>
            </w:pPr>
            <w:r w:rsidRPr="004B36FE">
              <w:rPr>
                <w:rFonts w:ascii="Arial" w:hAnsi="Arial" w:cs="Arial"/>
                <w:sz w:val="16"/>
                <w:szCs w:val="16"/>
              </w:rPr>
              <w:t>выполнение государственных обязательств по социальной поддержке граждан в Благодарненском городском округе Ставропольского края</w:t>
            </w:r>
          </w:p>
          <w:p w:rsidR="00991C1A" w:rsidRPr="004B36FE" w:rsidRDefault="00991C1A" w:rsidP="00724089">
            <w:pPr>
              <w:pStyle w:val="ConsNonformat"/>
              <w:widowControl/>
              <w:snapToGrid w:val="0"/>
              <w:ind w:left="34" w:right="34"/>
              <w:jc w:val="both"/>
              <w:rPr>
                <w:rFonts w:ascii="Arial" w:hAnsi="Arial" w:cs="Arial"/>
                <w:sz w:val="16"/>
                <w:szCs w:val="16"/>
              </w:rPr>
            </w:pPr>
          </w:p>
        </w:tc>
      </w:tr>
      <w:tr w:rsidR="00991C1A" w:rsidRPr="004B36FE" w:rsidTr="00991C1A">
        <w:tc>
          <w:tcPr>
            <w:tcW w:w="1418" w:type="dxa"/>
            <w:shd w:val="clear" w:color="auto" w:fill="auto"/>
          </w:tcPr>
          <w:p w:rsidR="00991C1A" w:rsidRPr="004B36FE" w:rsidRDefault="00991C1A" w:rsidP="00724089">
            <w:pPr>
              <w:pStyle w:val="ConsNonformat"/>
              <w:widowControl/>
              <w:snapToGrid w:val="0"/>
              <w:ind w:right="140"/>
              <w:jc w:val="both"/>
              <w:rPr>
                <w:rFonts w:ascii="Arial" w:hAnsi="Arial" w:cs="Arial"/>
                <w:sz w:val="16"/>
                <w:szCs w:val="16"/>
              </w:rPr>
            </w:pPr>
            <w:r w:rsidRPr="004B36FE">
              <w:rPr>
                <w:rFonts w:ascii="Arial" w:hAnsi="Arial" w:cs="Arial"/>
                <w:sz w:val="16"/>
                <w:szCs w:val="16"/>
              </w:rPr>
              <w:t>Показатели решения</w:t>
            </w:r>
          </w:p>
          <w:p w:rsidR="00991C1A" w:rsidRPr="004B36FE" w:rsidRDefault="00991C1A" w:rsidP="00724089">
            <w:pPr>
              <w:pStyle w:val="ConsNonformat"/>
              <w:widowControl/>
              <w:snapToGrid w:val="0"/>
              <w:ind w:right="140"/>
              <w:jc w:val="both"/>
              <w:rPr>
                <w:rFonts w:ascii="Arial" w:hAnsi="Arial" w:cs="Arial"/>
                <w:sz w:val="16"/>
                <w:szCs w:val="16"/>
              </w:rPr>
            </w:pPr>
            <w:r w:rsidRPr="004B36FE">
              <w:rPr>
                <w:rFonts w:ascii="Arial" w:hAnsi="Arial" w:cs="Arial"/>
                <w:sz w:val="16"/>
                <w:szCs w:val="16"/>
              </w:rPr>
              <w:t>задачи подпрограммы</w:t>
            </w:r>
          </w:p>
          <w:p w:rsidR="00991C1A" w:rsidRPr="004B36FE" w:rsidRDefault="00991C1A" w:rsidP="00724089">
            <w:pPr>
              <w:pStyle w:val="ConsNonformat"/>
              <w:widowControl/>
              <w:ind w:left="34" w:right="140"/>
              <w:jc w:val="both"/>
              <w:rPr>
                <w:rFonts w:ascii="Arial" w:hAnsi="Arial" w:cs="Arial"/>
                <w:sz w:val="16"/>
                <w:szCs w:val="16"/>
              </w:rPr>
            </w:pPr>
          </w:p>
        </w:tc>
        <w:tc>
          <w:tcPr>
            <w:tcW w:w="3544" w:type="dxa"/>
            <w:shd w:val="clear" w:color="auto" w:fill="auto"/>
          </w:tcPr>
          <w:p w:rsidR="00991C1A" w:rsidRPr="004B36FE" w:rsidRDefault="00991C1A" w:rsidP="00724089">
            <w:pPr>
              <w:jc w:val="both"/>
              <w:rPr>
                <w:rFonts w:ascii="Arial" w:hAnsi="Arial" w:cs="Arial"/>
                <w:sz w:val="16"/>
                <w:szCs w:val="16"/>
              </w:rPr>
            </w:pPr>
            <w:r w:rsidRPr="004B36FE">
              <w:rPr>
                <w:rFonts w:ascii="Arial" w:hAnsi="Arial" w:cs="Arial"/>
                <w:sz w:val="16"/>
                <w:szCs w:val="16"/>
              </w:rPr>
              <w:t>доля граждан, которым предоставлены меры социальной поддержки, в общей численности граждан, обратившихся и имеющих право на их получение в соответствии с законодательством Российской Федерации и законодательством Ставропольского края</w:t>
            </w:r>
          </w:p>
          <w:p w:rsidR="00991C1A" w:rsidRPr="004B36FE" w:rsidRDefault="00991C1A" w:rsidP="00724089">
            <w:pPr>
              <w:jc w:val="both"/>
              <w:rPr>
                <w:rFonts w:ascii="Arial" w:hAnsi="Arial" w:cs="Arial"/>
                <w:sz w:val="16"/>
                <w:szCs w:val="16"/>
              </w:rPr>
            </w:pPr>
            <w:r w:rsidRPr="004B36FE">
              <w:rPr>
                <w:rFonts w:ascii="Arial" w:hAnsi="Arial" w:cs="Arial"/>
                <w:sz w:val="16"/>
                <w:szCs w:val="16"/>
              </w:rPr>
              <w:t>доля инвалидов, которым оказаны меры социальной поддержки в общей численности инвалидов в городском округе, обратившихся за получением выплат и имеющих на них право</w:t>
            </w:r>
          </w:p>
          <w:p w:rsidR="00991C1A" w:rsidRPr="004B36FE" w:rsidRDefault="00991C1A" w:rsidP="00724089">
            <w:pPr>
              <w:jc w:val="both"/>
              <w:rPr>
                <w:rFonts w:ascii="Arial" w:hAnsi="Arial" w:cs="Arial"/>
                <w:sz w:val="16"/>
                <w:szCs w:val="16"/>
              </w:rPr>
            </w:pPr>
          </w:p>
          <w:p w:rsidR="00991C1A" w:rsidRPr="004B36FE" w:rsidRDefault="00991C1A" w:rsidP="00724089">
            <w:pPr>
              <w:jc w:val="both"/>
              <w:rPr>
                <w:rFonts w:ascii="Arial" w:hAnsi="Arial" w:cs="Arial"/>
                <w:sz w:val="16"/>
                <w:szCs w:val="16"/>
              </w:rPr>
            </w:pPr>
          </w:p>
          <w:p w:rsidR="00991C1A" w:rsidRPr="004B36FE" w:rsidRDefault="00991C1A" w:rsidP="00724089">
            <w:pPr>
              <w:jc w:val="both"/>
              <w:rPr>
                <w:rFonts w:ascii="Arial" w:hAnsi="Arial" w:cs="Arial"/>
                <w:sz w:val="16"/>
                <w:szCs w:val="16"/>
              </w:rPr>
            </w:pPr>
            <w:r w:rsidRPr="004B36FE">
              <w:rPr>
                <w:rFonts w:ascii="Arial" w:hAnsi="Arial" w:cs="Arial"/>
                <w:sz w:val="16"/>
                <w:szCs w:val="16"/>
              </w:rPr>
              <w:t>доля педагогических работников муниципальных образовательных организаций, проживающих и работающих в сельской местности, рабочих поселках (поселках городского типа), получающих меры социальной поддержки по оплате жилых помещений, отопления и освещения в общей численности педагогических работников муниципальных образовательных организаций проживающих, работающих в сельской местности и имеющих право на меры социальной поддержки</w:t>
            </w:r>
          </w:p>
          <w:p w:rsidR="00991C1A" w:rsidRPr="004B36FE" w:rsidRDefault="00991C1A" w:rsidP="00724089">
            <w:pPr>
              <w:jc w:val="both"/>
              <w:rPr>
                <w:rFonts w:ascii="Arial" w:hAnsi="Arial" w:cs="Arial"/>
                <w:sz w:val="16"/>
                <w:szCs w:val="16"/>
              </w:rPr>
            </w:pPr>
          </w:p>
        </w:tc>
      </w:tr>
      <w:tr w:rsidR="00991C1A" w:rsidRPr="004B36FE" w:rsidTr="00991C1A">
        <w:tc>
          <w:tcPr>
            <w:tcW w:w="1418" w:type="dxa"/>
            <w:shd w:val="clear" w:color="auto" w:fill="auto"/>
          </w:tcPr>
          <w:p w:rsidR="00991C1A" w:rsidRPr="004B36FE" w:rsidRDefault="00991C1A" w:rsidP="00724089">
            <w:pPr>
              <w:pStyle w:val="ConsNonformat"/>
              <w:widowControl/>
              <w:snapToGrid w:val="0"/>
              <w:ind w:left="34" w:right="140"/>
              <w:jc w:val="both"/>
              <w:rPr>
                <w:rFonts w:ascii="Arial" w:hAnsi="Arial" w:cs="Arial"/>
                <w:sz w:val="16"/>
                <w:szCs w:val="16"/>
              </w:rPr>
            </w:pPr>
            <w:r w:rsidRPr="004B36FE">
              <w:rPr>
                <w:rFonts w:ascii="Arial" w:hAnsi="Arial" w:cs="Arial"/>
                <w:sz w:val="16"/>
                <w:szCs w:val="16"/>
              </w:rPr>
              <w:t>Сроки реализации</w:t>
            </w:r>
          </w:p>
          <w:p w:rsidR="00991C1A" w:rsidRPr="004B36FE" w:rsidRDefault="00991C1A" w:rsidP="00724089">
            <w:pPr>
              <w:pStyle w:val="ConsNonformat"/>
              <w:widowControl/>
              <w:snapToGrid w:val="0"/>
              <w:ind w:left="34" w:right="140"/>
              <w:jc w:val="both"/>
              <w:rPr>
                <w:rFonts w:ascii="Arial" w:hAnsi="Arial" w:cs="Arial"/>
                <w:sz w:val="16"/>
                <w:szCs w:val="16"/>
              </w:rPr>
            </w:pPr>
            <w:r w:rsidRPr="004B36FE">
              <w:rPr>
                <w:rFonts w:ascii="Arial" w:hAnsi="Arial" w:cs="Arial"/>
                <w:sz w:val="16"/>
                <w:szCs w:val="16"/>
              </w:rPr>
              <w:t xml:space="preserve">подпрограммы </w:t>
            </w:r>
          </w:p>
          <w:p w:rsidR="00991C1A" w:rsidRPr="004B36FE" w:rsidRDefault="00991C1A" w:rsidP="00724089">
            <w:pPr>
              <w:pStyle w:val="ConsNonformat"/>
              <w:widowControl/>
              <w:snapToGrid w:val="0"/>
              <w:ind w:left="34" w:right="140"/>
              <w:jc w:val="both"/>
              <w:rPr>
                <w:rFonts w:ascii="Arial" w:hAnsi="Arial" w:cs="Arial"/>
                <w:sz w:val="16"/>
                <w:szCs w:val="16"/>
              </w:rPr>
            </w:pPr>
          </w:p>
          <w:p w:rsidR="00991C1A" w:rsidRPr="004B36FE" w:rsidRDefault="00991C1A" w:rsidP="00724089">
            <w:pPr>
              <w:pStyle w:val="ConsNonformat"/>
              <w:widowControl/>
              <w:snapToGrid w:val="0"/>
              <w:ind w:left="34" w:right="140"/>
              <w:jc w:val="both"/>
              <w:rPr>
                <w:rFonts w:ascii="Arial" w:hAnsi="Arial" w:cs="Arial"/>
                <w:sz w:val="16"/>
                <w:szCs w:val="16"/>
              </w:rPr>
            </w:pPr>
            <w:r w:rsidRPr="004B36FE">
              <w:rPr>
                <w:rFonts w:ascii="Arial" w:hAnsi="Arial" w:cs="Arial"/>
                <w:sz w:val="16"/>
                <w:szCs w:val="16"/>
              </w:rPr>
              <w:t>Объемы и источники финансового обеспечения Подпрограммы</w:t>
            </w:r>
          </w:p>
        </w:tc>
        <w:tc>
          <w:tcPr>
            <w:tcW w:w="3544" w:type="dxa"/>
            <w:shd w:val="clear" w:color="auto" w:fill="auto"/>
          </w:tcPr>
          <w:p w:rsidR="00991C1A" w:rsidRPr="004B36FE" w:rsidRDefault="00991C1A" w:rsidP="00724089">
            <w:pPr>
              <w:suppressAutoHyphens/>
              <w:autoSpaceDE w:val="0"/>
              <w:snapToGrid w:val="0"/>
              <w:ind w:left="34" w:right="34"/>
              <w:jc w:val="both"/>
              <w:rPr>
                <w:rFonts w:ascii="Arial" w:hAnsi="Arial" w:cs="Arial"/>
                <w:sz w:val="16"/>
                <w:szCs w:val="16"/>
              </w:rPr>
            </w:pPr>
            <w:r w:rsidRPr="004B36FE">
              <w:rPr>
                <w:rFonts w:ascii="Arial" w:hAnsi="Arial" w:cs="Arial"/>
                <w:sz w:val="16"/>
                <w:szCs w:val="16"/>
              </w:rPr>
              <w:t xml:space="preserve">2018 - 2020 годы </w:t>
            </w:r>
          </w:p>
          <w:p w:rsidR="00991C1A" w:rsidRPr="004B36FE" w:rsidRDefault="00991C1A" w:rsidP="00724089">
            <w:pPr>
              <w:suppressAutoHyphens/>
              <w:autoSpaceDE w:val="0"/>
              <w:snapToGrid w:val="0"/>
              <w:ind w:left="34" w:right="34"/>
              <w:jc w:val="both"/>
              <w:rPr>
                <w:rFonts w:ascii="Arial" w:hAnsi="Arial" w:cs="Arial"/>
                <w:sz w:val="16"/>
                <w:szCs w:val="16"/>
              </w:rPr>
            </w:pPr>
          </w:p>
          <w:p w:rsidR="00991C1A" w:rsidRPr="004B36FE" w:rsidRDefault="00991C1A" w:rsidP="00724089">
            <w:pPr>
              <w:suppressAutoHyphens/>
              <w:autoSpaceDE w:val="0"/>
              <w:snapToGrid w:val="0"/>
              <w:ind w:left="34" w:right="34"/>
              <w:jc w:val="both"/>
              <w:rPr>
                <w:rFonts w:ascii="Arial" w:hAnsi="Arial" w:cs="Arial"/>
                <w:sz w:val="16"/>
                <w:szCs w:val="16"/>
              </w:rPr>
            </w:pPr>
          </w:p>
          <w:p w:rsidR="00991C1A" w:rsidRPr="004B36FE" w:rsidRDefault="00991C1A" w:rsidP="00724089">
            <w:pPr>
              <w:suppressAutoHyphens/>
              <w:autoSpaceDE w:val="0"/>
              <w:snapToGrid w:val="0"/>
              <w:ind w:left="34" w:right="34"/>
              <w:jc w:val="both"/>
              <w:rPr>
                <w:rFonts w:ascii="Arial" w:hAnsi="Arial" w:cs="Arial"/>
                <w:sz w:val="16"/>
                <w:szCs w:val="16"/>
              </w:rPr>
            </w:pPr>
            <w:r w:rsidRPr="004B36FE">
              <w:rPr>
                <w:rFonts w:ascii="Arial" w:hAnsi="Arial" w:cs="Arial"/>
                <w:sz w:val="16"/>
                <w:szCs w:val="16"/>
              </w:rPr>
              <w:t>общий объем финансирования мероприятий Подпрограммы составит 1 014 498,38 тыс. рублей, в том числе по годам:</w:t>
            </w:r>
          </w:p>
          <w:p w:rsidR="00991C1A" w:rsidRPr="004B36FE" w:rsidRDefault="00991C1A" w:rsidP="00724089">
            <w:pPr>
              <w:suppressAutoHyphens/>
              <w:autoSpaceDE w:val="0"/>
              <w:snapToGrid w:val="0"/>
              <w:ind w:left="34" w:right="34" w:firstLine="283"/>
              <w:jc w:val="both"/>
              <w:rPr>
                <w:rFonts w:ascii="Arial" w:hAnsi="Arial" w:cs="Arial"/>
                <w:sz w:val="16"/>
                <w:szCs w:val="16"/>
              </w:rPr>
            </w:pPr>
            <w:r w:rsidRPr="004B36FE">
              <w:rPr>
                <w:rFonts w:ascii="Arial" w:hAnsi="Arial" w:cs="Arial"/>
                <w:sz w:val="16"/>
                <w:szCs w:val="16"/>
              </w:rPr>
              <w:t>в 2018 году – 334 112,02 тыс. рублей;</w:t>
            </w:r>
          </w:p>
          <w:p w:rsidR="00991C1A" w:rsidRPr="004B36FE" w:rsidRDefault="00991C1A" w:rsidP="00724089">
            <w:pPr>
              <w:suppressAutoHyphens/>
              <w:autoSpaceDE w:val="0"/>
              <w:snapToGrid w:val="0"/>
              <w:ind w:left="34" w:right="34" w:firstLine="283"/>
              <w:jc w:val="both"/>
              <w:rPr>
                <w:rFonts w:ascii="Arial" w:hAnsi="Arial" w:cs="Arial"/>
                <w:sz w:val="16"/>
                <w:szCs w:val="16"/>
              </w:rPr>
            </w:pPr>
            <w:r w:rsidRPr="004B36FE">
              <w:rPr>
                <w:rFonts w:ascii="Arial" w:hAnsi="Arial" w:cs="Arial"/>
                <w:sz w:val="16"/>
                <w:szCs w:val="16"/>
              </w:rPr>
              <w:t>в 2019 году – 339 337,56 тыс. рублей;</w:t>
            </w:r>
          </w:p>
          <w:p w:rsidR="00991C1A" w:rsidRPr="004B36FE" w:rsidRDefault="00991C1A" w:rsidP="00724089">
            <w:pPr>
              <w:suppressAutoHyphens/>
              <w:autoSpaceDE w:val="0"/>
              <w:snapToGrid w:val="0"/>
              <w:ind w:left="34" w:right="34"/>
              <w:jc w:val="both"/>
              <w:rPr>
                <w:rFonts w:ascii="Arial" w:hAnsi="Arial" w:cs="Arial"/>
                <w:sz w:val="16"/>
                <w:szCs w:val="16"/>
              </w:rPr>
            </w:pPr>
            <w:r w:rsidRPr="004B36FE">
              <w:rPr>
                <w:rFonts w:ascii="Arial" w:hAnsi="Arial" w:cs="Arial"/>
                <w:sz w:val="16"/>
                <w:szCs w:val="16"/>
              </w:rPr>
              <w:t xml:space="preserve">    в 2020 году – 341 048,80 тыс. рублей</w:t>
            </w:r>
          </w:p>
          <w:p w:rsidR="00991C1A" w:rsidRPr="004B36FE" w:rsidRDefault="00991C1A" w:rsidP="00724089">
            <w:pPr>
              <w:suppressAutoHyphens/>
              <w:autoSpaceDE w:val="0"/>
              <w:snapToGrid w:val="0"/>
              <w:ind w:left="34" w:right="34"/>
              <w:jc w:val="both"/>
              <w:rPr>
                <w:rFonts w:ascii="Arial" w:hAnsi="Arial" w:cs="Arial"/>
                <w:sz w:val="16"/>
                <w:szCs w:val="16"/>
              </w:rPr>
            </w:pPr>
          </w:p>
          <w:p w:rsidR="00991C1A" w:rsidRPr="004B36FE" w:rsidRDefault="00991C1A" w:rsidP="00724089">
            <w:pPr>
              <w:suppressAutoHyphens/>
              <w:autoSpaceDE w:val="0"/>
              <w:snapToGrid w:val="0"/>
              <w:ind w:left="34" w:right="34"/>
              <w:jc w:val="both"/>
              <w:rPr>
                <w:rFonts w:ascii="Arial" w:hAnsi="Arial" w:cs="Arial"/>
                <w:sz w:val="16"/>
                <w:szCs w:val="16"/>
              </w:rPr>
            </w:pPr>
            <w:r w:rsidRPr="004B36FE">
              <w:rPr>
                <w:rFonts w:ascii="Arial" w:hAnsi="Arial" w:cs="Arial"/>
                <w:sz w:val="16"/>
                <w:szCs w:val="16"/>
              </w:rPr>
              <w:t>по источникам финансирования:</w:t>
            </w:r>
          </w:p>
          <w:p w:rsidR="00991C1A" w:rsidRPr="004B36FE" w:rsidRDefault="00991C1A" w:rsidP="00724089">
            <w:pPr>
              <w:suppressAutoHyphens/>
              <w:autoSpaceDE w:val="0"/>
              <w:snapToGrid w:val="0"/>
              <w:ind w:left="34" w:right="34"/>
              <w:jc w:val="both"/>
              <w:rPr>
                <w:rFonts w:ascii="Arial" w:hAnsi="Arial" w:cs="Arial"/>
                <w:sz w:val="16"/>
                <w:szCs w:val="16"/>
              </w:rPr>
            </w:pPr>
            <w:r w:rsidRPr="004B36FE">
              <w:rPr>
                <w:rFonts w:ascii="Arial" w:hAnsi="Arial" w:cs="Arial"/>
                <w:sz w:val="16"/>
                <w:szCs w:val="16"/>
              </w:rPr>
              <w:t>за счет средств федерального бюджета: 341 965,40 тыс. рублей, в том числе по годам:</w:t>
            </w:r>
          </w:p>
          <w:p w:rsidR="00991C1A" w:rsidRPr="004B36FE" w:rsidRDefault="00991C1A" w:rsidP="00724089">
            <w:pPr>
              <w:suppressAutoHyphens/>
              <w:autoSpaceDE w:val="0"/>
              <w:snapToGrid w:val="0"/>
              <w:ind w:left="34" w:right="34" w:firstLine="283"/>
              <w:jc w:val="both"/>
              <w:rPr>
                <w:rFonts w:ascii="Arial" w:hAnsi="Arial" w:cs="Arial"/>
                <w:sz w:val="16"/>
                <w:szCs w:val="16"/>
              </w:rPr>
            </w:pPr>
            <w:r w:rsidRPr="004B36FE">
              <w:rPr>
                <w:rFonts w:ascii="Arial" w:hAnsi="Arial" w:cs="Arial"/>
                <w:sz w:val="16"/>
                <w:szCs w:val="16"/>
              </w:rPr>
              <w:t>в 2018 году – 110 764,60 тыс. рублей;</w:t>
            </w:r>
          </w:p>
          <w:p w:rsidR="00991C1A" w:rsidRPr="004B36FE" w:rsidRDefault="00991C1A" w:rsidP="00724089">
            <w:pPr>
              <w:suppressAutoHyphens/>
              <w:autoSpaceDE w:val="0"/>
              <w:snapToGrid w:val="0"/>
              <w:ind w:left="34" w:right="34" w:firstLine="283"/>
              <w:jc w:val="both"/>
              <w:rPr>
                <w:rFonts w:ascii="Arial" w:hAnsi="Arial" w:cs="Arial"/>
                <w:sz w:val="16"/>
                <w:szCs w:val="16"/>
              </w:rPr>
            </w:pPr>
            <w:r w:rsidRPr="004B36FE">
              <w:rPr>
                <w:rFonts w:ascii="Arial" w:hAnsi="Arial" w:cs="Arial"/>
                <w:sz w:val="16"/>
                <w:szCs w:val="16"/>
              </w:rPr>
              <w:t>в 2019 году – 114 278,30 тыс. рублей;</w:t>
            </w:r>
          </w:p>
          <w:p w:rsidR="00991C1A" w:rsidRPr="004B36FE" w:rsidRDefault="00991C1A" w:rsidP="00724089">
            <w:pPr>
              <w:suppressAutoHyphens/>
              <w:autoSpaceDE w:val="0"/>
              <w:snapToGrid w:val="0"/>
              <w:ind w:left="34" w:right="34" w:firstLine="283"/>
              <w:jc w:val="both"/>
              <w:rPr>
                <w:rFonts w:ascii="Arial" w:hAnsi="Arial" w:cs="Arial"/>
                <w:sz w:val="16"/>
                <w:szCs w:val="16"/>
              </w:rPr>
            </w:pPr>
            <w:r w:rsidRPr="004B36FE">
              <w:rPr>
                <w:rFonts w:ascii="Arial" w:hAnsi="Arial" w:cs="Arial"/>
                <w:sz w:val="16"/>
                <w:szCs w:val="16"/>
              </w:rPr>
              <w:t>в 2020 году – 116 922,50 тыс. рублей</w:t>
            </w:r>
          </w:p>
          <w:p w:rsidR="00991C1A" w:rsidRPr="004B36FE" w:rsidRDefault="00991C1A" w:rsidP="00724089">
            <w:pPr>
              <w:suppressAutoHyphens/>
              <w:autoSpaceDE w:val="0"/>
              <w:snapToGrid w:val="0"/>
              <w:ind w:left="34" w:right="34" w:firstLine="283"/>
              <w:jc w:val="both"/>
              <w:rPr>
                <w:rFonts w:ascii="Arial" w:hAnsi="Arial" w:cs="Arial"/>
                <w:sz w:val="16"/>
                <w:szCs w:val="16"/>
              </w:rPr>
            </w:pPr>
          </w:p>
          <w:p w:rsidR="00991C1A" w:rsidRPr="004B36FE" w:rsidRDefault="00991C1A" w:rsidP="00724089">
            <w:pPr>
              <w:suppressAutoHyphens/>
              <w:autoSpaceDE w:val="0"/>
              <w:snapToGrid w:val="0"/>
              <w:ind w:right="34"/>
              <w:jc w:val="both"/>
              <w:rPr>
                <w:rFonts w:ascii="Arial" w:hAnsi="Arial" w:cs="Arial"/>
                <w:sz w:val="16"/>
                <w:szCs w:val="16"/>
              </w:rPr>
            </w:pPr>
            <w:r w:rsidRPr="004B36FE">
              <w:rPr>
                <w:rFonts w:ascii="Arial" w:hAnsi="Arial" w:cs="Arial"/>
                <w:sz w:val="16"/>
                <w:szCs w:val="16"/>
              </w:rPr>
              <w:t>за счет средств краевого бюджета: 671 148,75 тыс. рублей, в том числе по годам:</w:t>
            </w:r>
          </w:p>
          <w:p w:rsidR="00991C1A" w:rsidRPr="004B36FE" w:rsidRDefault="00991C1A" w:rsidP="00724089">
            <w:pPr>
              <w:suppressAutoHyphens/>
              <w:autoSpaceDE w:val="0"/>
              <w:snapToGrid w:val="0"/>
              <w:ind w:left="34" w:right="34" w:firstLine="283"/>
              <w:jc w:val="both"/>
              <w:rPr>
                <w:rFonts w:ascii="Arial" w:hAnsi="Arial" w:cs="Arial"/>
                <w:sz w:val="16"/>
                <w:szCs w:val="16"/>
              </w:rPr>
            </w:pPr>
            <w:r w:rsidRPr="004B36FE">
              <w:rPr>
                <w:rFonts w:ascii="Arial" w:hAnsi="Arial" w:cs="Arial"/>
                <w:sz w:val="16"/>
                <w:szCs w:val="16"/>
              </w:rPr>
              <w:t>в 2018 году – 222 886,01 тыс. рублей;</w:t>
            </w:r>
          </w:p>
          <w:p w:rsidR="00991C1A" w:rsidRPr="004B36FE" w:rsidRDefault="00991C1A" w:rsidP="00724089">
            <w:pPr>
              <w:suppressAutoHyphens/>
              <w:autoSpaceDE w:val="0"/>
              <w:ind w:left="34" w:right="-108" w:firstLine="283"/>
              <w:jc w:val="both"/>
              <w:rPr>
                <w:rFonts w:ascii="Arial" w:hAnsi="Arial" w:cs="Arial"/>
                <w:sz w:val="16"/>
                <w:szCs w:val="16"/>
              </w:rPr>
            </w:pPr>
            <w:r w:rsidRPr="004B36FE">
              <w:rPr>
                <w:rFonts w:ascii="Arial" w:hAnsi="Arial" w:cs="Arial"/>
                <w:sz w:val="16"/>
                <w:szCs w:val="16"/>
              </w:rPr>
              <w:t>в 2019 году – 224 597,85 тыс. рублей;</w:t>
            </w:r>
          </w:p>
          <w:p w:rsidR="00991C1A" w:rsidRPr="004B36FE" w:rsidRDefault="00991C1A" w:rsidP="00724089">
            <w:pPr>
              <w:suppressAutoHyphens/>
              <w:autoSpaceDE w:val="0"/>
              <w:ind w:left="34" w:right="-108" w:firstLine="283"/>
              <w:jc w:val="both"/>
              <w:rPr>
                <w:rFonts w:ascii="Arial" w:hAnsi="Arial" w:cs="Arial"/>
                <w:sz w:val="16"/>
                <w:szCs w:val="16"/>
              </w:rPr>
            </w:pPr>
            <w:r w:rsidRPr="004B36FE">
              <w:rPr>
                <w:rFonts w:ascii="Arial" w:hAnsi="Arial" w:cs="Arial"/>
                <w:sz w:val="16"/>
                <w:szCs w:val="16"/>
              </w:rPr>
              <w:t>в 2020 году – 223 664,89 тыс. рублей</w:t>
            </w:r>
          </w:p>
          <w:p w:rsidR="00991C1A" w:rsidRPr="004B36FE" w:rsidRDefault="00991C1A" w:rsidP="00724089">
            <w:pPr>
              <w:suppressAutoHyphens/>
              <w:autoSpaceDE w:val="0"/>
              <w:ind w:left="34" w:right="-108" w:firstLine="283"/>
              <w:jc w:val="both"/>
              <w:rPr>
                <w:rFonts w:ascii="Arial" w:hAnsi="Arial" w:cs="Arial"/>
                <w:sz w:val="16"/>
                <w:szCs w:val="16"/>
              </w:rPr>
            </w:pPr>
          </w:p>
          <w:p w:rsidR="00991C1A" w:rsidRPr="004B36FE" w:rsidRDefault="00991C1A" w:rsidP="00724089">
            <w:pPr>
              <w:suppressAutoHyphens/>
              <w:autoSpaceDE w:val="0"/>
              <w:snapToGrid w:val="0"/>
              <w:ind w:right="34"/>
              <w:jc w:val="both"/>
              <w:rPr>
                <w:rFonts w:ascii="Arial" w:hAnsi="Arial" w:cs="Arial"/>
                <w:sz w:val="16"/>
                <w:szCs w:val="16"/>
              </w:rPr>
            </w:pPr>
            <w:r w:rsidRPr="004B36FE">
              <w:rPr>
                <w:rFonts w:ascii="Arial" w:hAnsi="Arial" w:cs="Arial"/>
                <w:sz w:val="16"/>
                <w:szCs w:val="16"/>
              </w:rPr>
              <w:t>за счет средств местного бюджета: 1 384,23 тыс. рублей, в том числе по годам:</w:t>
            </w:r>
          </w:p>
          <w:p w:rsidR="00991C1A" w:rsidRPr="004B36FE" w:rsidRDefault="00991C1A" w:rsidP="00724089">
            <w:pPr>
              <w:suppressAutoHyphens/>
              <w:autoSpaceDE w:val="0"/>
              <w:snapToGrid w:val="0"/>
              <w:ind w:left="34" w:right="34" w:firstLine="283"/>
              <w:jc w:val="both"/>
              <w:rPr>
                <w:rFonts w:ascii="Arial" w:hAnsi="Arial" w:cs="Arial"/>
                <w:sz w:val="16"/>
                <w:szCs w:val="16"/>
              </w:rPr>
            </w:pPr>
            <w:r w:rsidRPr="004B36FE">
              <w:rPr>
                <w:rFonts w:ascii="Arial" w:hAnsi="Arial" w:cs="Arial"/>
                <w:sz w:val="16"/>
                <w:szCs w:val="16"/>
              </w:rPr>
              <w:t>в 2018 году – 461,41 тыс. рублей;</w:t>
            </w:r>
          </w:p>
          <w:p w:rsidR="00991C1A" w:rsidRPr="004B36FE" w:rsidRDefault="00991C1A" w:rsidP="00724089">
            <w:pPr>
              <w:suppressAutoHyphens/>
              <w:autoSpaceDE w:val="0"/>
              <w:ind w:left="34" w:right="-108" w:firstLine="283"/>
              <w:jc w:val="both"/>
              <w:rPr>
                <w:rFonts w:ascii="Arial" w:hAnsi="Arial" w:cs="Arial"/>
                <w:sz w:val="16"/>
                <w:szCs w:val="16"/>
              </w:rPr>
            </w:pPr>
            <w:r w:rsidRPr="004B36FE">
              <w:rPr>
                <w:rFonts w:ascii="Arial" w:hAnsi="Arial" w:cs="Arial"/>
                <w:sz w:val="16"/>
                <w:szCs w:val="16"/>
              </w:rPr>
              <w:t>в 2019 году – 461,41 тыс. рублей;</w:t>
            </w:r>
          </w:p>
          <w:p w:rsidR="00991C1A" w:rsidRPr="004B36FE" w:rsidRDefault="00991C1A" w:rsidP="00724089">
            <w:pPr>
              <w:suppressAutoHyphens/>
              <w:autoSpaceDE w:val="0"/>
              <w:ind w:left="34" w:right="-108" w:firstLine="283"/>
              <w:jc w:val="both"/>
              <w:rPr>
                <w:rFonts w:ascii="Arial" w:hAnsi="Arial" w:cs="Arial"/>
                <w:sz w:val="16"/>
                <w:szCs w:val="16"/>
              </w:rPr>
            </w:pPr>
            <w:r w:rsidRPr="004B36FE">
              <w:rPr>
                <w:rFonts w:ascii="Arial" w:hAnsi="Arial" w:cs="Arial"/>
                <w:sz w:val="16"/>
                <w:szCs w:val="16"/>
              </w:rPr>
              <w:t>в 2020 году – 461,41 тыс. рублей;</w:t>
            </w:r>
          </w:p>
          <w:p w:rsidR="00991C1A" w:rsidRPr="004B36FE" w:rsidRDefault="00991C1A" w:rsidP="00724089">
            <w:pPr>
              <w:suppressAutoHyphens/>
              <w:autoSpaceDE w:val="0"/>
              <w:ind w:left="34" w:right="-108" w:firstLine="283"/>
              <w:jc w:val="both"/>
              <w:rPr>
                <w:rFonts w:ascii="Arial" w:hAnsi="Arial" w:cs="Arial"/>
                <w:sz w:val="16"/>
                <w:szCs w:val="16"/>
              </w:rPr>
            </w:pPr>
          </w:p>
        </w:tc>
      </w:tr>
      <w:tr w:rsidR="00991C1A" w:rsidRPr="004B36FE" w:rsidTr="00991C1A">
        <w:tc>
          <w:tcPr>
            <w:tcW w:w="1418" w:type="dxa"/>
            <w:shd w:val="clear" w:color="auto" w:fill="auto"/>
          </w:tcPr>
          <w:p w:rsidR="00991C1A" w:rsidRPr="004B36FE" w:rsidRDefault="00991C1A" w:rsidP="00724089">
            <w:pPr>
              <w:pStyle w:val="ConsNonformat"/>
              <w:widowControl/>
              <w:snapToGrid w:val="0"/>
              <w:ind w:left="34" w:right="140"/>
              <w:jc w:val="both"/>
              <w:rPr>
                <w:rFonts w:ascii="Arial" w:hAnsi="Arial" w:cs="Arial"/>
                <w:sz w:val="16"/>
                <w:szCs w:val="16"/>
              </w:rPr>
            </w:pPr>
            <w:r w:rsidRPr="004B36FE">
              <w:rPr>
                <w:rFonts w:ascii="Arial" w:hAnsi="Arial" w:cs="Arial"/>
                <w:sz w:val="16"/>
                <w:szCs w:val="16"/>
              </w:rPr>
              <w:t xml:space="preserve">Ожидаемые конечные результаты реализации Подпрограммы </w:t>
            </w:r>
          </w:p>
        </w:tc>
        <w:tc>
          <w:tcPr>
            <w:tcW w:w="3544" w:type="dxa"/>
            <w:shd w:val="clear" w:color="auto" w:fill="auto"/>
          </w:tcPr>
          <w:p w:rsidR="00991C1A" w:rsidRPr="004B36FE" w:rsidRDefault="00991C1A" w:rsidP="00724089">
            <w:pPr>
              <w:pStyle w:val="ConsNonformat"/>
              <w:widowControl/>
              <w:snapToGrid w:val="0"/>
              <w:ind w:left="34" w:right="34"/>
              <w:jc w:val="both"/>
              <w:rPr>
                <w:rFonts w:ascii="Arial" w:hAnsi="Arial" w:cs="Arial"/>
                <w:sz w:val="16"/>
                <w:szCs w:val="16"/>
              </w:rPr>
            </w:pPr>
            <w:r w:rsidRPr="004B36FE">
              <w:rPr>
                <w:rFonts w:ascii="Arial" w:hAnsi="Arial" w:cs="Arial"/>
                <w:sz w:val="16"/>
                <w:szCs w:val="16"/>
              </w:rPr>
              <w:t>обеспечение мерами социальной поддержки 100 процентов граждан, обратившихся и имеющих право на их получение в соответствии с законодательством Российской Федерации и законодательством Ставропольского края</w:t>
            </w:r>
          </w:p>
        </w:tc>
      </w:tr>
    </w:tbl>
    <w:p w:rsidR="00991C1A" w:rsidRPr="004B36FE" w:rsidRDefault="00991C1A" w:rsidP="00991C1A">
      <w:pPr>
        <w:pStyle w:val="ConsNonformat"/>
        <w:widowControl/>
        <w:snapToGrid w:val="0"/>
        <w:ind w:left="34" w:right="34" w:firstLine="108"/>
        <w:jc w:val="center"/>
        <w:rPr>
          <w:rFonts w:ascii="Arial" w:hAnsi="Arial" w:cs="Arial"/>
          <w:sz w:val="16"/>
          <w:szCs w:val="16"/>
        </w:rPr>
      </w:pPr>
      <w:r w:rsidRPr="004B36FE">
        <w:rPr>
          <w:rFonts w:ascii="Arial" w:hAnsi="Arial" w:cs="Arial"/>
          <w:sz w:val="16"/>
          <w:szCs w:val="16"/>
        </w:rPr>
        <w:t>Характеристика основных мероприятий Подпрограммы</w:t>
      </w:r>
    </w:p>
    <w:p w:rsidR="00991C1A" w:rsidRPr="004B36FE" w:rsidRDefault="00991C1A" w:rsidP="00991C1A">
      <w:pPr>
        <w:spacing w:line="240" w:lineRule="exact"/>
        <w:ind w:left="34" w:firstLine="108"/>
        <w:jc w:val="center"/>
        <w:rPr>
          <w:rFonts w:ascii="Arial" w:hAnsi="Arial" w:cs="Arial"/>
          <w:sz w:val="16"/>
          <w:szCs w:val="16"/>
        </w:rPr>
      </w:pPr>
    </w:p>
    <w:p w:rsidR="00991C1A" w:rsidRPr="004B36FE" w:rsidRDefault="00991C1A" w:rsidP="00991C1A">
      <w:pPr>
        <w:ind w:left="34" w:firstLine="108"/>
        <w:jc w:val="both"/>
        <w:rPr>
          <w:rFonts w:ascii="Arial" w:hAnsi="Arial" w:cs="Arial"/>
          <w:sz w:val="16"/>
          <w:szCs w:val="16"/>
        </w:rPr>
      </w:pPr>
      <w:r w:rsidRPr="004B36FE">
        <w:rPr>
          <w:rFonts w:ascii="Arial" w:hAnsi="Arial" w:cs="Arial"/>
          <w:sz w:val="16"/>
          <w:szCs w:val="16"/>
        </w:rPr>
        <w:t>Подпрограммой предусмотрена реализация следующих основных мероприятий:</w:t>
      </w:r>
    </w:p>
    <w:p w:rsidR="00991C1A" w:rsidRPr="004B36FE" w:rsidRDefault="00991C1A" w:rsidP="00991C1A">
      <w:pPr>
        <w:ind w:left="34" w:firstLine="108"/>
        <w:jc w:val="both"/>
        <w:rPr>
          <w:rFonts w:ascii="Arial" w:hAnsi="Arial" w:cs="Arial"/>
          <w:sz w:val="16"/>
          <w:szCs w:val="16"/>
        </w:rPr>
      </w:pPr>
      <w:r w:rsidRPr="004B36FE">
        <w:rPr>
          <w:rFonts w:ascii="Arial" w:hAnsi="Arial" w:cs="Arial"/>
          <w:sz w:val="16"/>
          <w:szCs w:val="16"/>
        </w:rPr>
        <w:lastRenderedPageBreak/>
        <w:t>1) предоставление мер социальной поддержки семьям и детям, в рамках которых предполагается:</w:t>
      </w:r>
    </w:p>
    <w:p w:rsidR="00991C1A" w:rsidRPr="004B36FE" w:rsidRDefault="00991C1A" w:rsidP="00991C1A">
      <w:pPr>
        <w:widowControl w:val="0"/>
        <w:tabs>
          <w:tab w:val="num" w:pos="0"/>
        </w:tabs>
        <w:autoSpaceDE w:val="0"/>
        <w:autoSpaceDN w:val="0"/>
        <w:adjustRightInd w:val="0"/>
        <w:ind w:left="34" w:firstLine="108"/>
        <w:jc w:val="both"/>
        <w:rPr>
          <w:rFonts w:ascii="Arial" w:hAnsi="Arial" w:cs="Arial"/>
          <w:sz w:val="16"/>
          <w:szCs w:val="16"/>
        </w:rPr>
      </w:pPr>
      <w:r w:rsidRPr="004B36FE">
        <w:rPr>
          <w:rFonts w:ascii="Arial" w:hAnsi="Arial" w:cs="Arial"/>
          <w:sz w:val="16"/>
          <w:szCs w:val="16"/>
        </w:rPr>
        <w:t>предоставление мер социальной поддержки семьям и детям в виде ежемесячной денежной выплаты нуждающимся в поддержке семьям, назначаемой в случае рождения в них после 31 декабря 2012 года третьего ребенка или последующих детей до достижения ребенком возраста трех лет, за счет средств краевого бюджета;</w:t>
      </w:r>
    </w:p>
    <w:p w:rsidR="00991C1A" w:rsidRPr="004B36FE" w:rsidRDefault="00991C1A" w:rsidP="00991C1A">
      <w:pPr>
        <w:widowControl w:val="0"/>
        <w:tabs>
          <w:tab w:val="num" w:pos="0"/>
        </w:tabs>
        <w:autoSpaceDE w:val="0"/>
        <w:autoSpaceDN w:val="0"/>
        <w:adjustRightInd w:val="0"/>
        <w:ind w:left="34" w:firstLine="108"/>
        <w:jc w:val="both"/>
        <w:rPr>
          <w:rFonts w:ascii="Arial" w:hAnsi="Arial" w:cs="Arial"/>
          <w:sz w:val="16"/>
          <w:szCs w:val="16"/>
        </w:rPr>
      </w:pPr>
      <w:r w:rsidRPr="004B36FE">
        <w:rPr>
          <w:rFonts w:ascii="Arial" w:hAnsi="Arial" w:cs="Arial"/>
          <w:sz w:val="16"/>
          <w:szCs w:val="16"/>
        </w:rPr>
        <w:t>выплаты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«О государственных пособиях гражданам, имеющим детей»;</w:t>
      </w:r>
    </w:p>
    <w:p w:rsidR="00991C1A" w:rsidRPr="004B36FE" w:rsidRDefault="00991C1A" w:rsidP="00991C1A">
      <w:pPr>
        <w:widowControl w:val="0"/>
        <w:tabs>
          <w:tab w:val="num" w:pos="0"/>
        </w:tabs>
        <w:autoSpaceDE w:val="0"/>
        <w:autoSpaceDN w:val="0"/>
        <w:adjustRightInd w:val="0"/>
        <w:ind w:left="34" w:firstLine="108"/>
        <w:jc w:val="both"/>
        <w:rPr>
          <w:rFonts w:ascii="Arial" w:hAnsi="Arial" w:cs="Arial"/>
          <w:sz w:val="16"/>
          <w:szCs w:val="16"/>
        </w:rPr>
      </w:pPr>
      <w:r w:rsidRPr="004B36FE">
        <w:rPr>
          <w:rFonts w:ascii="Arial" w:hAnsi="Arial" w:cs="Arial"/>
          <w:sz w:val="16"/>
          <w:szCs w:val="16"/>
        </w:rPr>
        <w:t>выплата ежегодного социального пособия на проезд учащимся (студентам);</w:t>
      </w:r>
    </w:p>
    <w:p w:rsidR="00991C1A" w:rsidRPr="004B36FE" w:rsidRDefault="00991C1A" w:rsidP="00991C1A">
      <w:pPr>
        <w:widowControl w:val="0"/>
        <w:tabs>
          <w:tab w:val="num" w:pos="0"/>
        </w:tabs>
        <w:autoSpaceDE w:val="0"/>
        <w:autoSpaceDN w:val="0"/>
        <w:adjustRightInd w:val="0"/>
        <w:ind w:left="34" w:firstLine="108"/>
        <w:jc w:val="both"/>
        <w:rPr>
          <w:rFonts w:ascii="Arial" w:hAnsi="Arial" w:cs="Arial"/>
          <w:sz w:val="16"/>
          <w:szCs w:val="16"/>
        </w:rPr>
      </w:pPr>
      <w:r w:rsidRPr="004B36FE">
        <w:rPr>
          <w:rFonts w:ascii="Arial" w:hAnsi="Arial" w:cs="Arial"/>
          <w:sz w:val="16"/>
          <w:szCs w:val="16"/>
        </w:rPr>
        <w:t>выплата пособия на ребенка;</w:t>
      </w:r>
    </w:p>
    <w:p w:rsidR="00991C1A" w:rsidRPr="004B36FE" w:rsidRDefault="00991C1A" w:rsidP="00991C1A">
      <w:pPr>
        <w:pStyle w:val="affffffffff3"/>
        <w:ind w:left="34" w:firstLine="108"/>
        <w:jc w:val="both"/>
        <w:rPr>
          <w:rFonts w:ascii="Arial" w:hAnsi="Arial" w:cs="Arial"/>
          <w:sz w:val="16"/>
          <w:szCs w:val="16"/>
        </w:rPr>
      </w:pPr>
      <w:r w:rsidRPr="004B36FE">
        <w:rPr>
          <w:rFonts w:ascii="Arial" w:hAnsi="Arial" w:cs="Arial"/>
          <w:sz w:val="16"/>
          <w:szCs w:val="16"/>
        </w:rPr>
        <w:t>предоставление мер социальной поддержки многодетным семьям;</w:t>
      </w:r>
    </w:p>
    <w:p w:rsidR="00991C1A" w:rsidRPr="004B36FE" w:rsidRDefault="00991C1A" w:rsidP="00991C1A">
      <w:pPr>
        <w:pStyle w:val="affffffffff3"/>
        <w:ind w:left="34" w:firstLine="108"/>
        <w:jc w:val="both"/>
        <w:rPr>
          <w:rFonts w:ascii="Arial" w:hAnsi="Arial" w:cs="Arial"/>
          <w:sz w:val="16"/>
          <w:szCs w:val="16"/>
        </w:rPr>
      </w:pPr>
      <w:r w:rsidRPr="004B36FE">
        <w:rPr>
          <w:rFonts w:ascii="Arial" w:hAnsi="Arial" w:cs="Arial"/>
          <w:sz w:val="16"/>
          <w:szCs w:val="16"/>
        </w:rPr>
        <w:t>выплата ежегодной денежной компенсации многодетным семьям на каждого из детей не старше 18 лет, обучающихся в общеобразовательных организациях, на приобретение комплекта школьной одежды, спортивной одежды и обуви и школьных письменных принадлежностей.</w:t>
      </w:r>
    </w:p>
    <w:p w:rsidR="00991C1A" w:rsidRPr="004B36FE" w:rsidRDefault="00991C1A" w:rsidP="00991C1A">
      <w:pPr>
        <w:widowControl w:val="0"/>
        <w:tabs>
          <w:tab w:val="num" w:pos="0"/>
        </w:tabs>
        <w:autoSpaceDE w:val="0"/>
        <w:autoSpaceDN w:val="0"/>
        <w:adjustRightInd w:val="0"/>
        <w:ind w:left="34" w:firstLine="108"/>
        <w:jc w:val="both"/>
        <w:rPr>
          <w:rFonts w:ascii="Arial" w:hAnsi="Arial" w:cs="Arial"/>
          <w:sz w:val="16"/>
          <w:szCs w:val="16"/>
        </w:rPr>
      </w:pPr>
      <w:r w:rsidRPr="004B36FE">
        <w:rPr>
          <w:rFonts w:ascii="Arial" w:hAnsi="Arial" w:cs="Arial"/>
          <w:sz w:val="16"/>
          <w:szCs w:val="16"/>
        </w:rPr>
        <w:t>Непосредственным результатом реализации основного мероприятия Подпрограммы станет обеспечение мерами социальной поддержки 100 процентов граждан, обратившихся и имеющих право на их получение в соответствии с законодательством Российской Федерации и законодательством Ставропольского края.</w:t>
      </w:r>
    </w:p>
    <w:p w:rsidR="00991C1A" w:rsidRPr="004B36FE" w:rsidRDefault="00991C1A" w:rsidP="00991C1A">
      <w:pPr>
        <w:widowControl w:val="0"/>
        <w:tabs>
          <w:tab w:val="num" w:pos="0"/>
        </w:tabs>
        <w:autoSpaceDE w:val="0"/>
        <w:autoSpaceDN w:val="0"/>
        <w:adjustRightInd w:val="0"/>
        <w:ind w:left="34" w:firstLine="108"/>
        <w:jc w:val="both"/>
        <w:rPr>
          <w:rFonts w:ascii="Arial" w:hAnsi="Arial" w:cs="Arial"/>
          <w:sz w:val="16"/>
          <w:szCs w:val="16"/>
        </w:rPr>
      </w:pPr>
      <w:r w:rsidRPr="004B36FE">
        <w:rPr>
          <w:rFonts w:ascii="Arial" w:hAnsi="Arial" w:cs="Arial"/>
          <w:sz w:val="16"/>
          <w:szCs w:val="16"/>
        </w:rPr>
        <w:t>2) Предоставление мер социальной поддержки отдельным категориям граждан, в рамках которых предполагается:</w:t>
      </w:r>
    </w:p>
    <w:p w:rsidR="00991C1A" w:rsidRPr="004B36FE" w:rsidRDefault="00991C1A" w:rsidP="00991C1A">
      <w:pPr>
        <w:widowControl w:val="0"/>
        <w:tabs>
          <w:tab w:val="num" w:pos="0"/>
        </w:tabs>
        <w:autoSpaceDE w:val="0"/>
        <w:autoSpaceDN w:val="0"/>
        <w:adjustRightInd w:val="0"/>
        <w:ind w:left="34" w:firstLine="108"/>
        <w:jc w:val="both"/>
        <w:rPr>
          <w:rFonts w:ascii="Arial" w:hAnsi="Arial" w:cs="Arial"/>
          <w:sz w:val="16"/>
          <w:szCs w:val="16"/>
        </w:rPr>
      </w:pPr>
      <w:r w:rsidRPr="004B36FE">
        <w:rPr>
          <w:rFonts w:ascii="Arial" w:hAnsi="Arial" w:cs="Arial"/>
          <w:sz w:val="16"/>
          <w:szCs w:val="16"/>
        </w:rPr>
        <w:t>обеспечение мер социальной поддержки для лиц, награжденных знаком «Почетный донор СССР», «Почетный донор России»;</w:t>
      </w:r>
    </w:p>
    <w:p w:rsidR="00991C1A" w:rsidRPr="004B36FE" w:rsidRDefault="00991C1A" w:rsidP="00991C1A">
      <w:pPr>
        <w:widowControl w:val="0"/>
        <w:tabs>
          <w:tab w:val="num" w:pos="0"/>
        </w:tabs>
        <w:autoSpaceDE w:val="0"/>
        <w:autoSpaceDN w:val="0"/>
        <w:adjustRightInd w:val="0"/>
        <w:ind w:left="34" w:firstLine="108"/>
        <w:jc w:val="both"/>
        <w:rPr>
          <w:rFonts w:ascii="Arial" w:hAnsi="Arial" w:cs="Arial"/>
          <w:sz w:val="16"/>
          <w:szCs w:val="16"/>
        </w:rPr>
      </w:pPr>
      <w:r w:rsidRPr="004B36FE">
        <w:rPr>
          <w:rFonts w:ascii="Arial" w:hAnsi="Arial" w:cs="Arial"/>
          <w:sz w:val="16"/>
          <w:szCs w:val="16"/>
        </w:rPr>
        <w:t>предоставление компенсации расходов на оплату жилого помещения и коммунальных услуг (далее</w:t>
      </w:r>
      <w:r>
        <w:rPr>
          <w:rFonts w:ascii="Arial" w:hAnsi="Arial" w:cs="Arial"/>
          <w:sz w:val="16"/>
          <w:szCs w:val="16"/>
        </w:rPr>
        <w:t xml:space="preserve"> </w:t>
      </w:r>
      <w:r w:rsidRPr="004B36FE">
        <w:rPr>
          <w:rFonts w:ascii="Arial" w:hAnsi="Arial" w:cs="Arial"/>
          <w:sz w:val="16"/>
          <w:szCs w:val="16"/>
        </w:rPr>
        <w:t>-</w:t>
      </w:r>
      <w:r>
        <w:rPr>
          <w:rFonts w:ascii="Arial" w:hAnsi="Arial" w:cs="Arial"/>
          <w:sz w:val="16"/>
          <w:szCs w:val="16"/>
        </w:rPr>
        <w:t xml:space="preserve"> </w:t>
      </w:r>
      <w:r w:rsidRPr="004B36FE">
        <w:rPr>
          <w:rFonts w:ascii="Arial" w:hAnsi="Arial" w:cs="Arial"/>
          <w:sz w:val="16"/>
          <w:szCs w:val="16"/>
        </w:rPr>
        <w:t>компенсация на ЖКУ) отдельным категориям граждан в Ставропольском крае, имеющим право на получение мер социальной поддержки, предусмотренных Законом Российской Федерации от 24 ноября 1995 года № 181-ФЗ «О социальной защите инвалидов в Российской Федерации»;</w:t>
      </w:r>
    </w:p>
    <w:p w:rsidR="00991C1A" w:rsidRPr="004B36FE" w:rsidRDefault="00991C1A" w:rsidP="00991C1A">
      <w:pPr>
        <w:widowControl w:val="0"/>
        <w:tabs>
          <w:tab w:val="num" w:pos="0"/>
        </w:tabs>
        <w:autoSpaceDE w:val="0"/>
        <w:autoSpaceDN w:val="0"/>
        <w:adjustRightInd w:val="0"/>
        <w:ind w:left="34" w:firstLine="108"/>
        <w:jc w:val="both"/>
        <w:rPr>
          <w:rFonts w:ascii="Arial" w:hAnsi="Arial" w:cs="Arial"/>
          <w:sz w:val="16"/>
          <w:szCs w:val="16"/>
        </w:rPr>
      </w:pPr>
      <w:r w:rsidRPr="004B36FE">
        <w:rPr>
          <w:rFonts w:ascii="Arial" w:hAnsi="Arial" w:cs="Arial"/>
          <w:sz w:val="16"/>
          <w:szCs w:val="16"/>
        </w:rPr>
        <w:t>выплаты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 40-ФЗ "Об обязательном страховании гражданской ответственности владельцев транспортных средств";</w:t>
      </w:r>
    </w:p>
    <w:p w:rsidR="00991C1A" w:rsidRPr="004B36FE" w:rsidRDefault="00991C1A" w:rsidP="00991C1A">
      <w:pPr>
        <w:widowControl w:val="0"/>
        <w:tabs>
          <w:tab w:val="num" w:pos="0"/>
        </w:tabs>
        <w:autoSpaceDE w:val="0"/>
        <w:autoSpaceDN w:val="0"/>
        <w:adjustRightInd w:val="0"/>
        <w:ind w:left="34" w:firstLine="108"/>
        <w:jc w:val="both"/>
        <w:rPr>
          <w:rFonts w:ascii="Arial" w:hAnsi="Arial" w:cs="Arial"/>
          <w:sz w:val="16"/>
          <w:szCs w:val="16"/>
        </w:rPr>
      </w:pPr>
      <w:r w:rsidRPr="004B36FE">
        <w:rPr>
          <w:rFonts w:ascii="Arial" w:hAnsi="Arial" w:cs="Arial"/>
          <w:sz w:val="16"/>
          <w:szCs w:val="16"/>
        </w:rPr>
        <w:t>обеспечение мер социальной поддержки ветеранов труда Ставропольского края;</w:t>
      </w:r>
    </w:p>
    <w:p w:rsidR="00991C1A" w:rsidRPr="004B36FE" w:rsidRDefault="00991C1A" w:rsidP="00991C1A">
      <w:pPr>
        <w:widowControl w:val="0"/>
        <w:tabs>
          <w:tab w:val="num" w:pos="0"/>
        </w:tabs>
        <w:autoSpaceDE w:val="0"/>
        <w:autoSpaceDN w:val="0"/>
        <w:adjustRightInd w:val="0"/>
        <w:ind w:left="34" w:firstLine="108"/>
        <w:jc w:val="both"/>
        <w:rPr>
          <w:rFonts w:ascii="Arial" w:hAnsi="Arial" w:cs="Arial"/>
          <w:sz w:val="16"/>
          <w:szCs w:val="16"/>
        </w:rPr>
      </w:pPr>
      <w:r w:rsidRPr="004B36FE">
        <w:rPr>
          <w:rFonts w:ascii="Arial" w:hAnsi="Arial" w:cs="Arial"/>
          <w:sz w:val="16"/>
          <w:szCs w:val="16"/>
        </w:rPr>
        <w:t>обеспечение мер социальной поддержки реабилитированных лиц и лиц, признанных пострадавшими от политических репрессий;</w:t>
      </w:r>
    </w:p>
    <w:p w:rsidR="00991C1A" w:rsidRPr="004B36FE" w:rsidRDefault="00991C1A" w:rsidP="00991C1A">
      <w:pPr>
        <w:widowControl w:val="0"/>
        <w:tabs>
          <w:tab w:val="num" w:pos="0"/>
        </w:tabs>
        <w:autoSpaceDE w:val="0"/>
        <w:autoSpaceDN w:val="0"/>
        <w:adjustRightInd w:val="0"/>
        <w:ind w:left="34" w:firstLine="108"/>
        <w:jc w:val="both"/>
        <w:rPr>
          <w:rFonts w:ascii="Arial" w:hAnsi="Arial" w:cs="Arial"/>
          <w:sz w:val="16"/>
          <w:szCs w:val="16"/>
        </w:rPr>
      </w:pPr>
      <w:r w:rsidRPr="004B36FE">
        <w:rPr>
          <w:rFonts w:ascii="Arial" w:hAnsi="Arial" w:cs="Arial"/>
          <w:sz w:val="16"/>
          <w:szCs w:val="16"/>
        </w:rPr>
        <w:t>выплата социального пособия на погребение;</w:t>
      </w:r>
    </w:p>
    <w:p w:rsidR="00991C1A" w:rsidRPr="004B36FE" w:rsidRDefault="00991C1A" w:rsidP="00991C1A">
      <w:pPr>
        <w:widowControl w:val="0"/>
        <w:tabs>
          <w:tab w:val="num" w:pos="0"/>
        </w:tabs>
        <w:autoSpaceDE w:val="0"/>
        <w:autoSpaceDN w:val="0"/>
        <w:adjustRightInd w:val="0"/>
        <w:ind w:left="34" w:firstLine="108"/>
        <w:jc w:val="both"/>
        <w:rPr>
          <w:rFonts w:ascii="Arial" w:hAnsi="Arial" w:cs="Arial"/>
          <w:sz w:val="16"/>
          <w:szCs w:val="16"/>
        </w:rPr>
      </w:pPr>
      <w:r w:rsidRPr="004B36FE">
        <w:rPr>
          <w:rFonts w:ascii="Arial" w:hAnsi="Arial" w:cs="Arial"/>
          <w:sz w:val="16"/>
          <w:szCs w:val="16"/>
        </w:rPr>
        <w:t>предоставление государственной социальной помощи малоимущим семьям, малоимущим одиноко проживающим гражданам;</w:t>
      </w:r>
    </w:p>
    <w:p w:rsidR="00991C1A" w:rsidRPr="004B36FE" w:rsidRDefault="00991C1A" w:rsidP="00991C1A">
      <w:pPr>
        <w:widowControl w:val="0"/>
        <w:tabs>
          <w:tab w:val="num" w:pos="0"/>
        </w:tabs>
        <w:autoSpaceDE w:val="0"/>
        <w:autoSpaceDN w:val="0"/>
        <w:adjustRightInd w:val="0"/>
        <w:ind w:left="34" w:firstLine="108"/>
        <w:jc w:val="both"/>
        <w:rPr>
          <w:rFonts w:ascii="Arial" w:hAnsi="Arial" w:cs="Arial"/>
          <w:sz w:val="16"/>
          <w:szCs w:val="16"/>
        </w:rPr>
      </w:pPr>
      <w:r w:rsidRPr="004B36FE">
        <w:rPr>
          <w:rFonts w:ascii="Arial" w:hAnsi="Arial" w:cs="Arial"/>
          <w:sz w:val="16"/>
          <w:szCs w:val="16"/>
        </w:rPr>
        <w:t>предоставление гражданам субсидий на оплату жилого помещения и коммунальных услуг;</w:t>
      </w:r>
    </w:p>
    <w:p w:rsidR="00991C1A" w:rsidRPr="004B36FE" w:rsidRDefault="00991C1A" w:rsidP="00991C1A">
      <w:pPr>
        <w:widowControl w:val="0"/>
        <w:tabs>
          <w:tab w:val="num" w:pos="0"/>
        </w:tabs>
        <w:autoSpaceDE w:val="0"/>
        <w:autoSpaceDN w:val="0"/>
        <w:adjustRightInd w:val="0"/>
        <w:ind w:left="34" w:firstLine="108"/>
        <w:jc w:val="both"/>
        <w:rPr>
          <w:rFonts w:ascii="Arial" w:hAnsi="Arial" w:cs="Arial"/>
          <w:sz w:val="16"/>
          <w:szCs w:val="16"/>
        </w:rPr>
      </w:pPr>
      <w:r w:rsidRPr="004B36FE">
        <w:rPr>
          <w:rFonts w:ascii="Arial" w:hAnsi="Arial" w:cs="Arial"/>
          <w:sz w:val="16"/>
          <w:szCs w:val="16"/>
        </w:rPr>
        <w:t>обеспечение мер социальной поддержки ветеранов труда и тружеников тыла;</w:t>
      </w:r>
    </w:p>
    <w:p w:rsidR="00991C1A" w:rsidRPr="004B36FE" w:rsidRDefault="00991C1A" w:rsidP="00991C1A">
      <w:pPr>
        <w:widowControl w:val="0"/>
        <w:tabs>
          <w:tab w:val="num" w:pos="0"/>
        </w:tabs>
        <w:autoSpaceDE w:val="0"/>
        <w:autoSpaceDN w:val="0"/>
        <w:adjustRightInd w:val="0"/>
        <w:ind w:left="34" w:firstLine="108"/>
        <w:jc w:val="both"/>
        <w:rPr>
          <w:rFonts w:ascii="Arial" w:hAnsi="Arial" w:cs="Arial"/>
          <w:sz w:val="16"/>
          <w:szCs w:val="16"/>
        </w:rPr>
      </w:pPr>
      <w:r w:rsidRPr="004B36FE">
        <w:rPr>
          <w:rFonts w:ascii="Arial" w:hAnsi="Arial" w:cs="Arial"/>
          <w:sz w:val="16"/>
          <w:szCs w:val="16"/>
        </w:rPr>
        <w:t>ежемесячная доплата к пенсии гражданам, ставшим инвалидами при исполнении служебных обязанностей в районах боевых действий;</w:t>
      </w:r>
    </w:p>
    <w:p w:rsidR="00991C1A" w:rsidRPr="004B36FE" w:rsidRDefault="00991C1A" w:rsidP="00991C1A">
      <w:pPr>
        <w:widowControl w:val="0"/>
        <w:tabs>
          <w:tab w:val="num" w:pos="0"/>
        </w:tabs>
        <w:autoSpaceDE w:val="0"/>
        <w:autoSpaceDN w:val="0"/>
        <w:adjustRightInd w:val="0"/>
        <w:ind w:left="34" w:firstLine="108"/>
        <w:jc w:val="both"/>
        <w:rPr>
          <w:rFonts w:ascii="Arial" w:hAnsi="Arial" w:cs="Arial"/>
          <w:sz w:val="16"/>
          <w:szCs w:val="16"/>
        </w:rPr>
      </w:pPr>
      <w:r w:rsidRPr="004B36FE">
        <w:rPr>
          <w:rFonts w:ascii="Arial" w:hAnsi="Arial" w:cs="Arial"/>
          <w:sz w:val="16"/>
          <w:szCs w:val="16"/>
        </w:rPr>
        <w:t>ежемесячные денежные выплаты семьям погибших ветеранов боевых действий;</w:t>
      </w:r>
    </w:p>
    <w:p w:rsidR="00991C1A" w:rsidRPr="004B36FE" w:rsidRDefault="00991C1A" w:rsidP="00991C1A">
      <w:pPr>
        <w:pStyle w:val="affffffffff3"/>
        <w:ind w:left="34" w:firstLine="108"/>
        <w:jc w:val="both"/>
        <w:rPr>
          <w:rFonts w:ascii="Arial" w:hAnsi="Arial" w:cs="Arial"/>
          <w:sz w:val="16"/>
          <w:szCs w:val="16"/>
        </w:rPr>
      </w:pPr>
      <w:r w:rsidRPr="004B36FE">
        <w:rPr>
          <w:rFonts w:ascii="Arial" w:hAnsi="Arial" w:cs="Arial"/>
          <w:sz w:val="16"/>
          <w:szCs w:val="16"/>
        </w:rPr>
        <w:t>компенсация расходов на уплату взноса на капитальный ремонт общего имущества в многоквартирном доме отдельным категориям граждан;</w:t>
      </w:r>
    </w:p>
    <w:p w:rsidR="00991C1A" w:rsidRPr="004B36FE" w:rsidRDefault="00991C1A" w:rsidP="00991C1A">
      <w:pPr>
        <w:pStyle w:val="affffffffff3"/>
        <w:ind w:left="34" w:firstLine="108"/>
        <w:jc w:val="both"/>
        <w:rPr>
          <w:rFonts w:ascii="Arial" w:hAnsi="Arial" w:cs="Arial"/>
          <w:sz w:val="16"/>
          <w:szCs w:val="16"/>
        </w:rPr>
      </w:pPr>
      <w:r w:rsidRPr="004B36FE">
        <w:rPr>
          <w:rFonts w:ascii="Arial" w:hAnsi="Arial" w:cs="Arial"/>
          <w:sz w:val="16"/>
          <w:szCs w:val="16"/>
        </w:rPr>
        <w:t>предоставление мер социальной поддержки по оплате жилых помещений, отопления и освещения педагогическим работникам образовательных организаций, проживающим и работающим в сельских населенных пунктах, рабочих поселках (поселках городского типа);</w:t>
      </w:r>
    </w:p>
    <w:p w:rsidR="00991C1A" w:rsidRPr="004B36FE" w:rsidRDefault="00991C1A" w:rsidP="00991C1A">
      <w:pPr>
        <w:widowControl w:val="0"/>
        <w:tabs>
          <w:tab w:val="num" w:pos="0"/>
        </w:tabs>
        <w:autoSpaceDE w:val="0"/>
        <w:autoSpaceDN w:val="0"/>
        <w:adjustRightInd w:val="0"/>
        <w:ind w:left="34" w:firstLine="108"/>
        <w:jc w:val="both"/>
        <w:rPr>
          <w:rFonts w:ascii="Arial" w:hAnsi="Arial" w:cs="Arial"/>
          <w:sz w:val="16"/>
          <w:szCs w:val="16"/>
        </w:rPr>
      </w:pPr>
      <w:r w:rsidRPr="004B36FE">
        <w:rPr>
          <w:rFonts w:ascii="Arial" w:hAnsi="Arial" w:cs="Arial"/>
          <w:sz w:val="16"/>
          <w:szCs w:val="16"/>
        </w:rPr>
        <w:t xml:space="preserve">предоставление мер социальной поддержки отдельным категориям граждан, работающим и проживающим в сельской </w:t>
      </w:r>
      <w:r w:rsidRPr="004B36FE">
        <w:rPr>
          <w:rFonts w:ascii="Arial" w:hAnsi="Arial" w:cs="Arial"/>
          <w:sz w:val="16"/>
          <w:szCs w:val="16"/>
        </w:rPr>
        <w:lastRenderedPageBreak/>
        <w:t>местности.</w:t>
      </w:r>
    </w:p>
    <w:p w:rsidR="00991C1A" w:rsidRPr="004B36FE" w:rsidRDefault="00991C1A" w:rsidP="00991C1A">
      <w:pPr>
        <w:widowControl w:val="0"/>
        <w:tabs>
          <w:tab w:val="num" w:pos="0"/>
        </w:tabs>
        <w:autoSpaceDE w:val="0"/>
        <w:autoSpaceDN w:val="0"/>
        <w:adjustRightInd w:val="0"/>
        <w:ind w:left="34" w:firstLine="108"/>
        <w:jc w:val="both"/>
        <w:rPr>
          <w:rFonts w:ascii="Arial" w:hAnsi="Arial" w:cs="Arial"/>
          <w:sz w:val="16"/>
          <w:szCs w:val="16"/>
        </w:rPr>
      </w:pPr>
      <w:r w:rsidRPr="004B36FE">
        <w:rPr>
          <w:rFonts w:ascii="Arial" w:hAnsi="Arial" w:cs="Arial"/>
          <w:sz w:val="16"/>
          <w:szCs w:val="16"/>
        </w:rPr>
        <w:t>Непосредственным результатом реализации основного мероприятия Подпрограммы станет обеспечение мерами социальной поддержки 100 процентов граждан, обратившихся и имеющих право на их получение в соответствии с законодательством Российской Федерации и законодательством Ставропольского края.</w:t>
      </w:r>
    </w:p>
    <w:p w:rsidR="00991C1A" w:rsidRPr="004B36FE" w:rsidRDefault="00991C1A" w:rsidP="00991C1A">
      <w:pPr>
        <w:pStyle w:val="ConsNonformat"/>
        <w:widowControl/>
        <w:snapToGrid w:val="0"/>
        <w:ind w:left="34" w:right="34" w:firstLine="108"/>
        <w:jc w:val="both"/>
        <w:rPr>
          <w:rFonts w:ascii="Arial" w:hAnsi="Arial" w:cs="Arial"/>
          <w:sz w:val="16"/>
          <w:szCs w:val="16"/>
        </w:rPr>
      </w:pPr>
      <w:r w:rsidRPr="004B36FE">
        <w:rPr>
          <w:rFonts w:ascii="Arial" w:hAnsi="Arial" w:cs="Arial"/>
          <w:sz w:val="16"/>
          <w:szCs w:val="16"/>
        </w:rPr>
        <w:t>Основные мероприятия Подпрограммы приведены в приложении 2 к Программе.</w:t>
      </w:r>
    </w:p>
    <w:p w:rsidR="00867B6F" w:rsidRDefault="00867B6F" w:rsidP="00991C1A">
      <w:pPr>
        <w:pStyle w:val="21"/>
        <w:ind w:left="34" w:firstLine="108"/>
        <w:jc w:val="both"/>
        <w:rPr>
          <w:rFonts w:ascii="Arial" w:hAnsi="Arial" w:cs="Arial"/>
          <w:sz w:val="16"/>
          <w:szCs w:val="16"/>
        </w:rPr>
      </w:pPr>
    </w:p>
    <w:p w:rsidR="004D5B70" w:rsidRPr="004213E6" w:rsidRDefault="004D5B70" w:rsidP="00991C1A">
      <w:pPr>
        <w:pStyle w:val="21"/>
        <w:ind w:left="34" w:firstLine="108"/>
        <w:jc w:val="both"/>
        <w:rPr>
          <w:rFonts w:ascii="Arial" w:hAnsi="Arial" w:cs="Arial"/>
          <w:sz w:val="16"/>
          <w:szCs w:val="16"/>
        </w:rPr>
      </w:pPr>
    </w:p>
    <w:tbl>
      <w:tblPr>
        <w:tblW w:w="0" w:type="auto"/>
        <w:tblLook w:val="04A0"/>
      </w:tblPr>
      <w:tblGrid>
        <w:gridCol w:w="1920"/>
        <w:gridCol w:w="3115"/>
      </w:tblGrid>
      <w:tr w:rsidR="00961052" w:rsidRPr="004B36FE" w:rsidTr="00724089">
        <w:tc>
          <w:tcPr>
            <w:tcW w:w="4298" w:type="dxa"/>
            <w:shd w:val="clear" w:color="auto" w:fill="auto"/>
          </w:tcPr>
          <w:p w:rsidR="00961052" w:rsidRPr="004B36FE" w:rsidRDefault="00961052" w:rsidP="00724089">
            <w:pPr>
              <w:autoSpaceDE w:val="0"/>
              <w:autoSpaceDN w:val="0"/>
              <w:adjustRightInd w:val="0"/>
              <w:spacing w:line="240" w:lineRule="exact"/>
              <w:jc w:val="both"/>
              <w:rPr>
                <w:rFonts w:ascii="Arial" w:hAnsi="Arial" w:cs="Arial"/>
                <w:sz w:val="16"/>
                <w:szCs w:val="16"/>
              </w:rPr>
            </w:pPr>
          </w:p>
        </w:tc>
        <w:tc>
          <w:tcPr>
            <w:tcW w:w="5273" w:type="dxa"/>
            <w:shd w:val="clear" w:color="auto" w:fill="auto"/>
          </w:tcPr>
          <w:p w:rsidR="00961052" w:rsidRPr="004B36FE" w:rsidRDefault="00961052" w:rsidP="00961052">
            <w:pPr>
              <w:autoSpaceDE w:val="0"/>
              <w:autoSpaceDN w:val="0"/>
              <w:adjustRightInd w:val="0"/>
              <w:spacing w:line="180" w:lineRule="exact"/>
              <w:jc w:val="center"/>
              <w:rPr>
                <w:rFonts w:ascii="Arial" w:hAnsi="Arial" w:cs="Arial"/>
                <w:sz w:val="16"/>
                <w:szCs w:val="16"/>
              </w:rPr>
            </w:pPr>
            <w:r w:rsidRPr="004B36FE">
              <w:rPr>
                <w:rFonts w:ascii="Arial" w:hAnsi="Arial" w:cs="Arial"/>
                <w:sz w:val="16"/>
                <w:szCs w:val="16"/>
              </w:rPr>
              <w:t>Приложение 5</w:t>
            </w:r>
          </w:p>
          <w:p w:rsidR="00961052" w:rsidRPr="004B36FE" w:rsidRDefault="00961052" w:rsidP="00961052">
            <w:pPr>
              <w:autoSpaceDE w:val="0"/>
              <w:autoSpaceDN w:val="0"/>
              <w:adjustRightInd w:val="0"/>
              <w:spacing w:line="180" w:lineRule="exact"/>
              <w:jc w:val="center"/>
              <w:rPr>
                <w:rFonts w:ascii="Arial" w:hAnsi="Arial" w:cs="Arial"/>
                <w:sz w:val="16"/>
                <w:szCs w:val="16"/>
              </w:rPr>
            </w:pPr>
            <w:r w:rsidRPr="004B36FE">
              <w:rPr>
                <w:rFonts w:ascii="Arial" w:hAnsi="Arial" w:cs="Arial"/>
                <w:sz w:val="16"/>
                <w:szCs w:val="16"/>
              </w:rPr>
              <w:t xml:space="preserve">к муниципальной программе Благодарненского городского округа Ставропольского края </w:t>
            </w:r>
          </w:p>
          <w:p w:rsidR="00961052" w:rsidRPr="004B36FE" w:rsidRDefault="00961052" w:rsidP="00961052">
            <w:pPr>
              <w:autoSpaceDE w:val="0"/>
              <w:autoSpaceDN w:val="0"/>
              <w:adjustRightInd w:val="0"/>
              <w:spacing w:line="180" w:lineRule="exact"/>
              <w:jc w:val="center"/>
              <w:rPr>
                <w:rFonts w:ascii="Arial" w:hAnsi="Arial" w:cs="Arial"/>
                <w:sz w:val="16"/>
                <w:szCs w:val="16"/>
              </w:rPr>
            </w:pPr>
            <w:r w:rsidRPr="004B36FE">
              <w:rPr>
                <w:rFonts w:ascii="Arial" w:hAnsi="Arial" w:cs="Arial"/>
                <w:sz w:val="16"/>
                <w:szCs w:val="16"/>
              </w:rPr>
              <w:t>«Доступная среда»</w:t>
            </w:r>
          </w:p>
        </w:tc>
      </w:tr>
    </w:tbl>
    <w:p w:rsidR="00961052" w:rsidRDefault="00961052" w:rsidP="00961052">
      <w:pPr>
        <w:pStyle w:val="ConsTitle"/>
        <w:spacing w:line="240" w:lineRule="exact"/>
        <w:ind w:right="140"/>
        <w:rPr>
          <w:b w:val="0"/>
          <w:bCs w:val="0"/>
          <w:sz w:val="16"/>
          <w:szCs w:val="16"/>
        </w:rPr>
      </w:pPr>
    </w:p>
    <w:p w:rsidR="004D5B70" w:rsidRPr="004B36FE" w:rsidRDefault="004D5B70" w:rsidP="00961052">
      <w:pPr>
        <w:pStyle w:val="ConsTitle"/>
        <w:spacing w:line="240" w:lineRule="exact"/>
        <w:ind w:right="140"/>
        <w:rPr>
          <w:b w:val="0"/>
          <w:bCs w:val="0"/>
          <w:sz w:val="16"/>
          <w:szCs w:val="16"/>
        </w:rPr>
      </w:pPr>
    </w:p>
    <w:p w:rsidR="00961052" w:rsidRPr="004B36FE" w:rsidRDefault="00961052" w:rsidP="00961052">
      <w:pPr>
        <w:pStyle w:val="ConsTitle"/>
        <w:spacing w:line="180" w:lineRule="exact"/>
        <w:ind w:right="140"/>
        <w:jc w:val="center"/>
        <w:rPr>
          <w:b w:val="0"/>
          <w:bCs w:val="0"/>
          <w:sz w:val="16"/>
          <w:szCs w:val="16"/>
        </w:rPr>
      </w:pPr>
      <w:r w:rsidRPr="004B36FE">
        <w:rPr>
          <w:b w:val="0"/>
          <w:bCs w:val="0"/>
          <w:sz w:val="16"/>
          <w:szCs w:val="16"/>
        </w:rPr>
        <w:t>ПОДПРОГРАММА</w:t>
      </w:r>
    </w:p>
    <w:p w:rsidR="00961052" w:rsidRPr="004B36FE" w:rsidRDefault="00961052" w:rsidP="00961052">
      <w:pPr>
        <w:pStyle w:val="ConsNonformat"/>
        <w:widowControl/>
        <w:snapToGrid w:val="0"/>
        <w:spacing w:line="180" w:lineRule="exact"/>
        <w:ind w:left="34" w:right="34"/>
        <w:jc w:val="center"/>
        <w:rPr>
          <w:rFonts w:ascii="Arial" w:hAnsi="Arial" w:cs="Arial"/>
          <w:bCs/>
          <w:sz w:val="16"/>
          <w:szCs w:val="16"/>
        </w:rPr>
      </w:pPr>
      <w:r w:rsidRPr="004B36FE">
        <w:rPr>
          <w:rFonts w:ascii="Arial" w:hAnsi="Arial" w:cs="Arial"/>
          <w:sz w:val="16"/>
          <w:szCs w:val="16"/>
        </w:rPr>
        <w:t xml:space="preserve">«Доступная среда» </w:t>
      </w:r>
    </w:p>
    <w:p w:rsidR="00961052" w:rsidRPr="004B36FE" w:rsidRDefault="00961052" w:rsidP="00961052">
      <w:pPr>
        <w:pStyle w:val="ConsNonformat"/>
        <w:widowControl/>
        <w:spacing w:line="240" w:lineRule="exact"/>
        <w:ind w:right="140"/>
        <w:rPr>
          <w:rFonts w:ascii="Arial" w:hAnsi="Arial" w:cs="Arial"/>
          <w:sz w:val="16"/>
          <w:szCs w:val="16"/>
        </w:rPr>
      </w:pPr>
    </w:p>
    <w:p w:rsidR="00961052" w:rsidRPr="004B36FE" w:rsidRDefault="00961052" w:rsidP="00961052">
      <w:pPr>
        <w:pStyle w:val="ConsNormal"/>
        <w:spacing w:line="180" w:lineRule="exact"/>
        <w:ind w:left="567" w:right="140" w:firstLine="0"/>
        <w:jc w:val="center"/>
        <w:rPr>
          <w:sz w:val="16"/>
          <w:szCs w:val="16"/>
        </w:rPr>
      </w:pPr>
      <w:r w:rsidRPr="004B36FE">
        <w:rPr>
          <w:sz w:val="16"/>
          <w:szCs w:val="16"/>
        </w:rPr>
        <w:t>ПАСПОРТ</w:t>
      </w:r>
    </w:p>
    <w:p w:rsidR="00961052" w:rsidRPr="004B36FE" w:rsidRDefault="00961052" w:rsidP="00961052">
      <w:pPr>
        <w:pStyle w:val="ConsTitle"/>
        <w:spacing w:line="180" w:lineRule="exact"/>
        <w:ind w:left="567" w:right="142"/>
        <w:jc w:val="center"/>
        <w:rPr>
          <w:b w:val="0"/>
          <w:bCs w:val="0"/>
          <w:sz w:val="16"/>
          <w:szCs w:val="16"/>
        </w:rPr>
      </w:pPr>
      <w:r w:rsidRPr="004B36FE">
        <w:rPr>
          <w:b w:val="0"/>
          <w:sz w:val="16"/>
          <w:szCs w:val="16"/>
        </w:rPr>
        <w:t xml:space="preserve">подпрограммы «Доступная среда» муниципальной программы </w:t>
      </w:r>
      <w:r w:rsidRPr="004B36FE">
        <w:rPr>
          <w:b w:val="0"/>
          <w:bCs w:val="0"/>
          <w:sz w:val="16"/>
          <w:szCs w:val="16"/>
        </w:rPr>
        <w:t xml:space="preserve">Благодарненского </w:t>
      </w:r>
      <w:r w:rsidRPr="004B36FE">
        <w:rPr>
          <w:b w:val="0"/>
          <w:sz w:val="16"/>
          <w:szCs w:val="16"/>
        </w:rPr>
        <w:t xml:space="preserve">городского округа </w:t>
      </w:r>
      <w:r w:rsidRPr="004B36FE">
        <w:rPr>
          <w:b w:val="0"/>
          <w:bCs w:val="0"/>
          <w:sz w:val="16"/>
          <w:szCs w:val="16"/>
        </w:rPr>
        <w:t>Ставропольского края</w:t>
      </w:r>
      <w:r w:rsidRPr="004B36FE">
        <w:rPr>
          <w:b w:val="0"/>
          <w:sz w:val="16"/>
          <w:szCs w:val="16"/>
        </w:rPr>
        <w:t xml:space="preserve"> </w:t>
      </w:r>
      <w:r w:rsidRPr="004B36FE">
        <w:rPr>
          <w:b w:val="0"/>
          <w:bCs w:val="0"/>
          <w:sz w:val="16"/>
          <w:szCs w:val="16"/>
        </w:rPr>
        <w:t>«Социальная поддержка граждан»</w:t>
      </w:r>
    </w:p>
    <w:p w:rsidR="00961052" w:rsidRPr="004B36FE" w:rsidRDefault="00961052" w:rsidP="00961052">
      <w:pPr>
        <w:pStyle w:val="ConsNonformat"/>
        <w:widowControl/>
        <w:ind w:right="140"/>
        <w:jc w:val="both"/>
        <w:rPr>
          <w:rFonts w:ascii="Arial" w:hAnsi="Arial" w:cs="Arial"/>
          <w:sz w:val="16"/>
          <w:szCs w:val="16"/>
        </w:rPr>
      </w:pPr>
    </w:p>
    <w:tbl>
      <w:tblPr>
        <w:tblW w:w="4962" w:type="dxa"/>
        <w:tblInd w:w="108" w:type="dxa"/>
        <w:tblLayout w:type="fixed"/>
        <w:tblLook w:val="0000"/>
      </w:tblPr>
      <w:tblGrid>
        <w:gridCol w:w="1418"/>
        <w:gridCol w:w="3544"/>
      </w:tblGrid>
      <w:tr w:rsidR="00961052" w:rsidRPr="004B36FE" w:rsidTr="00961052">
        <w:tc>
          <w:tcPr>
            <w:tcW w:w="1418" w:type="dxa"/>
            <w:shd w:val="clear" w:color="auto" w:fill="auto"/>
          </w:tcPr>
          <w:p w:rsidR="00961052" w:rsidRPr="004B36FE" w:rsidRDefault="00961052" w:rsidP="00724089">
            <w:pPr>
              <w:pStyle w:val="ConsNonformat"/>
              <w:widowControl/>
              <w:snapToGrid w:val="0"/>
              <w:ind w:left="34" w:right="-108"/>
              <w:jc w:val="both"/>
              <w:rPr>
                <w:rFonts w:ascii="Arial" w:hAnsi="Arial" w:cs="Arial"/>
                <w:sz w:val="16"/>
                <w:szCs w:val="16"/>
              </w:rPr>
            </w:pPr>
            <w:r w:rsidRPr="004B36FE">
              <w:rPr>
                <w:rFonts w:ascii="Arial" w:hAnsi="Arial" w:cs="Arial"/>
                <w:sz w:val="16"/>
                <w:szCs w:val="16"/>
              </w:rPr>
              <w:t>Наименование</w:t>
            </w:r>
          </w:p>
          <w:p w:rsidR="00961052" w:rsidRPr="004B36FE" w:rsidRDefault="00961052" w:rsidP="00724089">
            <w:pPr>
              <w:pStyle w:val="ConsNonformat"/>
              <w:widowControl/>
              <w:ind w:left="34" w:right="-108"/>
              <w:jc w:val="both"/>
              <w:rPr>
                <w:rFonts w:ascii="Arial" w:hAnsi="Arial" w:cs="Arial"/>
                <w:sz w:val="16"/>
                <w:szCs w:val="16"/>
              </w:rPr>
            </w:pPr>
            <w:r w:rsidRPr="004B36FE">
              <w:rPr>
                <w:rFonts w:ascii="Arial" w:hAnsi="Arial" w:cs="Arial"/>
                <w:sz w:val="16"/>
                <w:szCs w:val="16"/>
              </w:rPr>
              <w:t>подпрограммы</w:t>
            </w:r>
          </w:p>
          <w:p w:rsidR="00961052" w:rsidRPr="004B36FE" w:rsidRDefault="00961052" w:rsidP="00724089">
            <w:pPr>
              <w:pStyle w:val="ConsNonformat"/>
              <w:widowControl/>
              <w:ind w:left="34" w:right="140"/>
              <w:jc w:val="both"/>
              <w:rPr>
                <w:rFonts w:ascii="Arial" w:hAnsi="Arial" w:cs="Arial"/>
                <w:sz w:val="16"/>
                <w:szCs w:val="16"/>
              </w:rPr>
            </w:pPr>
          </w:p>
        </w:tc>
        <w:tc>
          <w:tcPr>
            <w:tcW w:w="3544" w:type="dxa"/>
            <w:shd w:val="clear" w:color="auto" w:fill="auto"/>
          </w:tcPr>
          <w:p w:rsidR="00961052" w:rsidRPr="004B36FE" w:rsidRDefault="00961052" w:rsidP="00724089">
            <w:pPr>
              <w:pStyle w:val="ConsTitle"/>
              <w:ind w:left="34" w:right="142"/>
              <w:jc w:val="both"/>
              <w:rPr>
                <w:b w:val="0"/>
                <w:sz w:val="16"/>
                <w:szCs w:val="16"/>
              </w:rPr>
            </w:pPr>
            <w:r w:rsidRPr="004B36FE">
              <w:rPr>
                <w:b w:val="0"/>
                <w:sz w:val="16"/>
                <w:szCs w:val="16"/>
              </w:rPr>
              <w:t xml:space="preserve">«Доступная среда» муниципальной программы </w:t>
            </w:r>
            <w:r w:rsidRPr="004B36FE">
              <w:rPr>
                <w:b w:val="0"/>
                <w:bCs w:val="0"/>
                <w:sz w:val="16"/>
                <w:szCs w:val="16"/>
              </w:rPr>
              <w:t xml:space="preserve">Благодарненского </w:t>
            </w:r>
            <w:r w:rsidRPr="004B36FE">
              <w:rPr>
                <w:b w:val="0"/>
                <w:sz w:val="16"/>
                <w:szCs w:val="16"/>
              </w:rPr>
              <w:t xml:space="preserve">городского округа </w:t>
            </w:r>
            <w:r w:rsidRPr="004B36FE">
              <w:rPr>
                <w:b w:val="0"/>
                <w:bCs w:val="0"/>
                <w:sz w:val="16"/>
                <w:szCs w:val="16"/>
              </w:rPr>
              <w:t>Ставропольского края</w:t>
            </w:r>
            <w:r w:rsidRPr="004B36FE">
              <w:rPr>
                <w:b w:val="0"/>
                <w:sz w:val="16"/>
                <w:szCs w:val="16"/>
              </w:rPr>
              <w:t xml:space="preserve"> «Социальная поддержка граждан» </w:t>
            </w:r>
          </w:p>
          <w:p w:rsidR="00961052" w:rsidRPr="004B36FE" w:rsidRDefault="00961052" w:rsidP="00724089">
            <w:pPr>
              <w:pStyle w:val="ConsNonformat"/>
              <w:widowControl/>
              <w:ind w:left="34" w:right="34"/>
              <w:rPr>
                <w:rFonts w:ascii="Arial" w:hAnsi="Arial" w:cs="Arial"/>
                <w:sz w:val="16"/>
                <w:szCs w:val="16"/>
              </w:rPr>
            </w:pPr>
          </w:p>
        </w:tc>
      </w:tr>
      <w:tr w:rsidR="00961052" w:rsidRPr="004B36FE" w:rsidTr="00961052">
        <w:tc>
          <w:tcPr>
            <w:tcW w:w="1418" w:type="dxa"/>
            <w:shd w:val="clear" w:color="auto" w:fill="auto"/>
          </w:tcPr>
          <w:p w:rsidR="00961052" w:rsidRPr="004B36FE" w:rsidRDefault="00961052" w:rsidP="00724089">
            <w:pPr>
              <w:pStyle w:val="ConsNonformat"/>
              <w:widowControl/>
              <w:snapToGrid w:val="0"/>
              <w:ind w:left="34" w:right="140"/>
              <w:jc w:val="both"/>
              <w:rPr>
                <w:rFonts w:ascii="Arial" w:hAnsi="Arial" w:cs="Arial"/>
                <w:sz w:val="16"/>
                <w:szCs w:val="16"/>
              </w:rPr>
            </w:pPr>
            <w:r w:rsidRPr="004B36FE">
              <w:rPr>
                <w:rFonts w:ascii="Arial" w:hAnsi="Arial" w:cs="Arial"/>
                <w:sz w:val="16"/>
                <w:szCs w:val="16"/>
              </w:rPr>
              <w:t>Ответственный исполнитель подпрограммы</w:t>
            </w:r>
          </w:p>
          <w:p w:rsidR="00961052" w:rsidRPr="004B36FE" w:rsidRDefault="00961052" w:rsidP="00724089">
            <w:pPr>
              <w:pStyle w:val="ConsNonformat"/>
              <w:widowControl/>
              <w:ind w:left="34" w:right="140"/>
              <w:jc w:val="both"/>
              <w:rPr>
                <w:rFonts w:ascii="Arial" w:hAnsi="Arial" w:cs="Arial"/>
                <w:sz w:val="16"/>
                <w:szCs w:val="16"/>
              </w:rPr>
            </w:pPr>
          </w:p>
        </w:tc>
        <w:tc>
          <w:tcPr>
            <w:tcW w:w="3544" w:type="dxa"/>
            <w:shd w:val="clear" w:color="auto" w:fill="auto"/>
          </w:tcPr>
          <w:p w:rsidR="00961052" w:rsidRPr="004B36FE" w:rsidRDefault="00961052" w:rsidP="00724089">
            <w:pPr>
              <w:pStyle w:val="ConsNonformat"/>
              <w:widowControl/>
              <w:snapToGrid w:val="0"/>
              <w:ind w:left="34" w:right="34"/>
              <w:jc w:val="both"/>
              <w:rPr>
                <w:rFonts w:ascii="Arial" w:hAnsi="Arial" w:cs="Arial"/>
                <w:sz w:val="16"/>
                <w:szCs w:val="16"/>
              </w:rPr>
            </w:pPr>
            <w:r w:rsidRPr="004B36FE">
              <w:rPr>
                <w:rFonts w:ascii="Arial" w:hAnsi="Arial" w:cs="Arial"/>
                <w:sz w:val="16"/>
                <w:szCs w:val="16"/>
              </w:rPr>
              <w:t>управление труда и социальной защиты населения администрации Благодарненского городского округа Ставропольского края</w:t>
            </w:r>
          </w:p>
          <w:p w:rsidR="00961052" w:rsidRPr="004B36FE" w:rsidRDefault="00961052" w:rsidP="00724089">
            <w:pPr>
              <w:pStyle w:val="ConsNonformat"/>
              <w:widowControl/>
              <w:spacing w:line="240" w:lineRule="exact"/>
              <w:ind w:right="34"/>
              <w:rPr>
                <w:rFonts w:ascii="Arial" w:hAnsi="Arial" w:cs="Arial"/>
                <w:sz w:val="16"/>
                <w:szCs w:val="16"/>
              </w:rPr>
            </w:pPr>
          </w:p>
        </w:tc>
      </w:tr>
      <w:tr w:rsidR="00961052" w:rsidRPr="004B36FE" w:rsidTr="00961052">
        <w:tc>
          <w:tcPr>
            <w:tcW w:w="1418" w:type="dxa"/>
            <w:shd w:val="clear" w:color="auto" w:fill="auto"/>
          </w:tcPr>
          <w:p w:rsidR="00961052" w:rsidRPr="004B36FE" w:rsidRDefault="00961052" w:rsidP="00724089">
            <w:pPr>
              <w:pStyle w:val="ConsNonformat"/>
              <w:widowControl/>
              <w:snapToGrid w:val="0"/>
              <w:ind w:left="34" w:right="140"/>
              <w:jc w:val="both"/>
              <w:rPr>
                <w:rFonts w:ascii="Arial" w:hAnsi="Arial" w:cs="Arial"/>
                <w:sz w:val="16"/>
                <w:szCs w:val="16"/>
              </w:rPr>
            </w:pPr>
            <w:r w:rsidRPr="004B36FE">
              <w:rPr>
                <w:rFonts w:ascii="Arial" w:hAnsi="Arial" w:cs="Arial"/>
                <w:sz w:val="16"/>
                <w:szCs w:val="16"/>
              </w:rPr>
              <w:t>Соисполнители подпрограммы</w:t>
            </w:r>
          </w:p>
          <w:p w:rsidR="00961052" w:rsidRPr="004B36FE" w:rsidRDefault="00961052" w:rsidP="00724089">
            <w:pPr>
              <w:pStyle w:val="ConsNonformat"/>
              <w:widowControl/>
              <w:snapToGrid w:val="0"/>
              <w:ind w:right="140"/>
              <w:jc w:val="both"/>
              <w:rPr>
                <w:rFonts w:ascii="Arial" w:hAnsi="Arial" w:cs="Arial"/>
                <w:sz w:val="16"/>
                <w:szCs w:val="16"/>
              </w:rPr>
            </w:pPr>
          </w:p>
          <w:p w:rsidR="00961052" w:rsidRPr="004B36FE" w:rsidRDefault="00961052" w:rsidP="00724089">
            <w:pPr>
              <w:pStyle w:val="ConsNonformat"/>
              <w:widowControl/>
              <w:snapToGrid w:val="0"/>
              <w:ind w:right="140"/>
              <w:jc w:val="both"/>
              <w:rPr>
                <w:rFonts w:ascii="Arial" w:hAnsi="Arial" w:cs="Arial"/>
                <w:sz w:val="16"/>
                <w:szCs w:val="16"/>
              </w:rPr>
            </w:pPr>
          </w:p>
        </w:tc>
        <w:tc>
          <w:tcPr>
            <w:tcW w:w="3544" w:type="dxa"/>
            <w:shd w:val="clear" w:color="auto" w:fill="auto"/>
          </w:tcPr>
          <w:p w:rsidR="00961052" w:rsidRPr="004B36FE" w:rsidRDefault="00961052" w:rsidP="00724089">
            <w:pPr>
              <w:pStyle w:val="ConsNonformat"/>
              <w:widowControl/>
              <w:snapToGrid w:val="0"/>
              <w:ind w:left="34" w:right="34"/>
              <w:jc w:val="both"/>
              <w:rPr>
                <w:rFonts w:ascii="Arial" w:hAnsi="Arial" w:cs="Arial"/>
                <w:sz w:val="16"/>
                <w:szCs w:val="16"/>
              </w:rPr>
            </w:pPr>
            <w:r w:rsidRPr="004B36FE">
              <w:rPr>
                <w:rFonts w:ascii="Arial" w:hAnsi="Arial" w:cs="Arial"/>
                <w:sz w:val="16"/>
                <w:szCs w:val="16"/>
              </w:rPr>
              <w:t>администрация Благодарненского городского округа Ставропольского края</w:t>
            </w:r>
          </w:p>
          <w:p w:rsidR="00961052" w:rsidRPr="004B36FE" w:rsidRDefault="00961052" w:rsidP="00724089">
            <w:pPr>
              <w:pStyle w:val="ConsNonformat"/>
              <w:widowControl/>
              <w:snapToGrid w:val="0"/>
              <w:ind w:right="34"/>
              <w:jc w:val="both"/>
              <w:rPr>
                <w:rFonts w:ascii="Arial" w:hAnsi="Arial" w:cs="Arial"/>
                <w:sz w:val="16"/>
                <w:szCs w:val="16"/>
              </w:rPr>
            </w:pPr>
          </w:p>
        </w:tc>
      </w:tr>
      <w:tr w:rsidR="00961052" w:rsidRPr="004B36FE" w:rsidTr="00961052">
        <w:tc>
          <w:tcPr>
            <w:tcW w:w="1418" w:type="dxa"/>
            <w:shd w:val="clear" w:color="auto" w:fill="auto"/>
          </w:tcPr>
          <w:p w:rsidR="00961052" w:rsidRPr="004B36FE" w:rsidRDefault="00961052" w:rsidP="00724089">
            <w:pPr>
              <w:pStyle w:val="ConsNonformat"/>
              <w:widowControl/>
              <w:snapToGrid w:val="0"/>
              <w:ind w:right="140"/>
              <w:jc w:val="both"/>
              <w:rPr>
                <w:rFonts w:ascii="Arial" w:hAnsi="Arial" w:cs="Arial"/>
                <w:sz w:val="16"/>
                <w:szCs w:val="16"/>
              </w:rPr>
            </w:pPr>
            <w:r w:rsidRPr="004B36FE">
              <w:rPr>
                <w:rFonts w:ascii="Arial" w:hAnsi="Arial" w:cs="Arial"/>
                <w:sz w:val="16"/>
                <w:szCs w:val="16"/>
              </w:rPr>
              <w:t>Участники подпрограммы</w:t>
            </w:r>
          </w:p>
          <w:p w:rsidR="00961052" w:rsidRPr="004B36FE" w:rsidRDefault="00961052" w:rsidP="00724089">
            <w:pPr>
              <w:pStyle w:val="ConsNonformat"/>
              <w:widowControl/>
              <w:snapToGrid w:val="0"/>
              <w:ind w:right="140"/>
              <w:jc w:val="both"/>
              <w:rPr>
                <w:rFonts w:ascii="Arial" w:hAnsi="Arial" w:cs="Arial"/>
                <w:sz w:val="16"/>
                <w:szCs w:val="16"/>
              </w:rPr>
            </w:pPr>
          </w:p>
        </w:tc>
        <w:tc>
          <w:tcPr>
            <w:tcW w:w="3544" w:type="dxa"/>
            <w:shd w:val="clear" w:color="auto" w:fill="auto"/>
          </w:tcPr>
          <w:p w:rsidR="00961052" w:rsidRPr="004B36FE" w:rsidRDefault="00961052" w:rsidP="00724089">
            <w:pPr>
              <w:pStyle w:val="ConsNonformat"/>
              <w:widowControl/>
              <w:snapToGrid w:val="0"/>
              <w:ind w:right="34"/>
              <w:jc w:val="both"/>
              <w:rPr>
                <w:rFonts w:ascii="Arial" w:hAnsi="Arial" w:cs="Arial"/>
                <w:sz w:val="16"/>
                <w:szCs w:val="16"/>
              </w:rPr>
            </w:pPr>
            <w:r w:rsidRPr="004B36FE">
              <w:rPr>
                <w:rFonts w:ascii="Arial" w:hAnsi="Arial" w:cs="Arial"/>
                <w:sz w:val="16"/>
                <w:szCs w:val="16"/>
              </w:rPr>
              <w:t>нет</w:t>
            </w:r>
          </w:p>
        </w:tc>
      </w:tr>
      <w:tr w:rsidR="00961052" w:rsidRPr="004B36FE" w:rsidTr="00961052">
        <w:tc>
          <w:tcPr>
            <w:tcW w:w="1418" w:type="dxa"/>
            <w:shd w:val="clear" w:color="auto" w:fill="auto"/>
          </w:tcPr>
          <w:p w:rsidR="00961052" w:rsidRPr="004B36FE" w:rsidRDefault="00961052" w:rsidP="00724089">
            <w:pPr>
              <w:pStyle w:val="ConsNonformat"/>
              <w:widowControl/>
              <w:snapToGrid w:val="0"/>
              <w:ind w:right="140"/>
              <w:jc w:val="both"/>
              <w:rPr>
                <w:rFonts w:ascii="Arial" w:hAnsi="Arial" w:cs="Arial"/>
                <w:sz w:val="16"/>
                <w:szCs w:val="16"/>
              </w:rPr>
            </w:pPr>
            <w:r w:rsidRPr="004B36FE">
              <w:rPr>
                <w:rFonts w:ascii="Arial" w:hAnsi="Arial" w:cs="Arial"/>
                <w:sz w:val="16"/>
                <w:szCs w:val="16"/>
              </w:rPr>
              <w:t>Задача подпрограммы</w:t>
            </w:r>
          </w:p>
        </w:tc>
        <w:tc>
          <w:tcPr>
            <w:tcW w:w="3544" w:type="dxa"/>
            <w:shd w:val="clear" w:color="auto" w:fill="auto"/>
          </w:tcPr>
          <w:p w:rsidR="00961052" w:rsidRPr="004B36FE" w:rsidRDefault="00961052" w:rsidP="00724089">
            <w:pPr>
              <w:suppressAutoHyphens/>
              <w:jc w:val="both"/>
              <w:rPr>
                <w:rFonts w:ascii="Arial" w:hAnsi="Arial" w:cs="Arial"/>
                <w:sz w:val="16"/>
                <w:szCs w:val="16"/>
              </w:rPr>
            </w:pPr>
            <w:r w:rsidRPr="004B36FE">
              <w:rPr>
                <w:rFonts w:ascii="Arial" w:hAnsi="Arial" w:cs="Arial"/>
                <w:sz w:val="16"/>
                <w:szCs w:val="16"/>
              </w:rPr>
              <w:t>формирование условий для беспрепятственного доступа инвалидов и других маломобильных групп населения городского округа</w:t>
            </w:r>
          </w:p>
          <w:p w:rsidR="00961052" w:rsidRPr="004B36FE" w:rsidRDefault="00961052" w:rsidP="00724089">
            <w:pPr>
              <w:pStyle w:val="ConsNonformat"/>
              <w:widowControl/>
              <w:snapToGrid w:val="0"/>
              <w:ind w:left="34" w:right="34"/>
              <w:jc w:val="both"/>
              <w:rPr>
                <w:rFonts w:ascii="Arial" w:hAnsi="Arial" w:cs="Arial"/>
                <w:sz w:val="16"/>
                <w:szCs w:val="16"/>
              </w:rPr>
            </w:pPr>
          </w:p>
        </w:tc>
      </w:tr>
      <w:tr w:rsidR="00961052" w:rsidRPr="004B36FE" w:rsidTr="00961052">
        <w:tc>
          <w:tcPr>
            <w:tcW w:w="1418" w:type="dxa"/>
            <w:shd w:val="clear" w:color="auto" w:fill="auto"/>
          </w:tcPr>
          <w:p w:rsidR="00961052" w:rsidRPr="004B36FE" w:rsidRDefault="00961052" w:rsidP="00724089">
            <w:pPr>
              <w:pStyle w:val="ConsNonformat"/>
              <w:widowControl/>
              <w:snapToGrid w:val="0"/>
              <w:ind w:right="140"/>
              <w:jc w:val="both"/>
              <w:rPr>
                <w:rFonts w:ascii="Arial" w:hAnsi="Arial" w:cs="Arial"/>
                <w:sz w:val="16"/>
                <w:szCs w:val="16"/>
              </w:rPr>
            </w:pPr>
            <w:r w:rsidRPr="004B36FE">
              <w:rPr>
                <w:rFonts w:ascii="Arial" w:hAnsi="Arial" w:cs="Arial"/>
                <w:sz w:val="16"/>
                <w:szCs w:val="16"/>
              </w:rPr>
              <w:t>Показатель решения</w:t>
            </w:r>
          </w:p>
          <w:p w:rsidR="00961052" w:rsidRPr="004B36FE" w:rsidRDefault="00961052" w:rsidP="00724089">
            <w:pPr>
              <w:pStyle w:val="ConsNonformat"/>
              <w:widowControl/>
              <w:snapToGrid w:val="0"/>
              <w:ind w:right="140"/>
              <w:jc w:val="both"/>
              <w:rPr>
                <w:rFonts w:ascii="Arial" w:hAnsi="Arial" w:cs="Arial"/>
                <w:sz w:val="16"/>
                <w:szCs w:val="16"/>
              </w:rPr>
            </w:pPr>
            <w:r w:rsidRPr="004B36FE">
              <w:rPr>
                <w:rFonts w:ascii="Arial" w:hAnsi="Arial" w:cs="Arial"/>
                <w:sz w:val="16"/>
                <w:szCs w:val="16"/>
              </w:rPr>
              <w:t>задачи подпрограммы</w:t>
            </w:r>
          </w:p>
          <w:p w:rsidR="00961052" w:rsidRPr="004B36FE" w:rsidRDefault="00961052" w:rsidP="00724089">
            <w:pPr>
              <w:pStyle w:val="ConsNonformat"/>
              <w:widowControl/>
              <w:ind w:left="34" w:right="140"/>
              <w:jc w:val="both"/>
              <w:rPr>
                <w:rFonts w:ascii="Arial" w:hAnsi="Arial" w:cs="Arial"/>
                <w:sz w:val="16"/>
                <w:szCs w:val="16"/>
              </w:rPr>
            </w:pPr>
          </w:p>
        </w:tc>
        <w:tc>
          <w:tcPr>
            <w:tcW w:w="3544" w:type="dxa"/>
            <w:shd w:val="clear" w:color="auto" w:fill="auto"/>
          </w:tcPr>
          <w:p w:rsidR="00961052" w:rsidRPr="004B36FE" w:rsidRDefault="00961052" w:rsidP="00724089">
            <w:pPr>
              <w:pStyle w:val="ConsNonformat"/>
              <w:widowControl/>
              <w:snapToGrid w:val="0"/>
              <w:ind w:left="34" w:right="34"/>
              <w:jc w:val="both"/>
              <w:rPr>
                <w:rFonts w:ascii="Arial" w:hAnsi="Arial" w:cs="Arial"/>
                <w:sz w:val="16"/>
                <w:szCs w:val="16"/>
              </w:rPr>
            </w:pPr>
            <w:r w:rsidRPr="004B36FE">
              <w:rPr>
                <w:rFonts w:ascii="Arial" w:hAnsi="Arial" w:cs="Arial"/>
                <w:sz w:val="16"/>
                <w:szCs w:val="16"/>
              </w:rPr>
              <w:t>доля муниципальных объектов, которые реализуют программы физкультурно-спортивной направленности, доступных для инвалидов и других маломобильных групп населения, в общем количестве муниципальных учреждений, которые реализуют программы физкультурно-спортивной направленности</w:t>
            </w:r>
          </w:p>
          <w:p w:rsidR="00961052" w:rsidRPr="004B36FE" w:rsidRDefault="00961052" w:rsidP="00724089">
            <w:pPr>
              <w:pStyle w:val="ConsNonformat"/>
              <w:widowControl/>
              <w:snapToGrid w:val="0"/>
              <w:ind w:left="34" w:right="34"/>
              <w:jc w:val="both"/>
              <w:rPr>
                <w:rFonts w:ascii="Arial" w:hAnsi="Arial" w:cs="Arial"/>
                <w:sz w:val="16"/>
                <w:szCs w:val="16"/>
              </w:rPr>
            </w:pPr>
            <w:r w:rsidRPr="004B36FE">
              <w:rPr>
                <w:rFonts w:ascii="Arial" w:hAnsi="Arial" w:cs="Arial"/>
                <w:sz w:val="16"/>
                <w:szCs w:val="16"/>
              </w:rPr>
              <w:t>доля муниципальных объектов в сфере культуры, доступных для инвалидов и других маломобильных групп населения, в общем количестве муниципальных учреждений в сфере культуры городского округа</w:t>
            </w:r>
          </w:p>
          <w:p w:rsidR="00961052" w:rsidRPr="004B36FE" w:rsidRDefault="00961052" w:rsidP="00724089">
            <w:pPr>
              <w:pStyle w:val="ConsNonformat"/>
              <w:widowControl/>
              <w:snapToGrid w:val="0"/>
              <w:ind w:left="34" w:right="34"/>
              <w:jc w:val="both"/>
              <w:rPr>
                <w:rFonts w:ascii="Arial" w:hAnsi="Arial" w:cs="Arial"/>
                <w:sz w:val="16"/>
                <w:szCs w:val="16"/>
              </w:rPr>
            </w:pPr>
          </w:p>
          <w:p w:rsidR="00961052" w:rsidRPr="004B36FE" w:rsidRDefault="00961052" w:rsidP="00724089">
            <w:pPr>
              <w:pStyle w:val="ConsNonformat"/>
              <w:widowControl/>
              <w:snapToGrid w:val="0"/>
              <w:ind w:left="34" w:right="34"/>
              <w:jc w:val="both"/>
              <w:rPr>
                <w:rFonts w:ascii="Arial" w:hAnsi="Arial" w:cs="Arial"/>
                <w:sz w:val="16"/>
                <w:szCs w:val="16"/>
              </w:rPr>
            </w:pPr>
          </w:p>
        </w:tc>
      </w:tr>
      <w:tr w:rsidR="00961052" w:rsidRPr="004B36FE" w:rsidTr="00961052">
        <w:tc>
          <w:tcPr>
            <w:tcW w:w="1418" w:type="dxa"/>
            <w:shd w:val="clear" w:color="auto" w:fill="auto"/>
          </w:tcPr>
          <w:p w:rsidR="00961052" w:rsidRPr="004B36FE" w:rsidRDefault="00961052" w:rsidP="00724089">
            <w:pPr>
              <w:pStyle w:val="ConsNonformat"/>
              <w:widowControl/>
              <w:snapToGrid w:val="0"/>
              <w:ind w:left="34" w:right="140"/>
              <w:jc w:val="both"/>
              <w:rPr>
                <w:rFonts w:ascii="Arial" w:hAnsi="Arial" w:cs="Arial"/>
                <w:sz w:val="16"/>
                <w:szCs w:val="16"/>
              </w:rPr>
            </w:pPr>
            <w:r w:rsidRPr="004B36FE">
              <w:rPr>
                <w:rFonts w:ascii="Arial" w:hAnsi="Arial" w:cs="Arial"/>
                <w:sz w:val="16"/>
                <w:szCs w:val="16"/>
              </w:rPr>
              <w:t>Сроки реализации</w:t>
            </w:r>
          </w:p>
          <w:p w:rsidR="00961052" w:rsidRPr="004B36FE" w:rsidRDefault="00961052" w:rsidP="00724089">
            <w:pPr>
              <w:pStyle w:val="ConsNonformat"/>
              <w:widowControl/>
              <w:snapToGrid w:val="0"/>
              <w:ind w:left="34" w:right="140"/>
              <w:jc w:val="both"/>
              <w:rPr>
                <w:rFonts w:ascii="Arial" w:hAnsi="Arial" w:cs="Arial"/>
                <w:sz w:val="16"/>
                <w:szCs w:val="16"/>
              </w:rPr>
            </w:pPr>
            <w:r w:rsidRPr="004B36FE">
              <w:rPr>
                <w:rFonts w:ascii="Arial" w:hAnsi="Arial" w:cs="Arial"/>
                <w:sz w:val="16"/>
                <w:szCs w:val="16"/>
              </w:rPr>
              <w:t xml:space="preserve">подпрограммы </w:t>
            </w:r>
          </w:p>
          <w:p w:rsidR="00961052" w:rsidRPr="004B36FE" w:rsidRDefault="00961052" w:rsidP="00724089">
            <w:pPr>
              <w:pStyle w:val="ConsNonformat"/>
              <w:widowControl/>
              <w:snapToGrid w:val="0"/>
              <w:ind w:left="34" w:right="140"/>
              <w:jc w:val="both"/>
              <w:rPr>
                <w:rFonts w:ascii="Arial" w:hAnsi="Arial" w:cs="Arial"/>
                <w:sz w:val="16"/>
                <w:szCs w:val="16"/>
              </w:rPr>
            </w:pPr>
          </w:p>
          <w:p w:rsidR="00961052" w:rsidRPr="004B36FE" w:rsidRDefault="00961052" w:rsidP="00724089">
            <w:pPr>
              <w:pStyle w:val="ConsNonformat"/>
              <w:widowControl/>
              <w:snapToGrid w:val="0"/>
              <w:ind w:right="140"/>
              <w:jc w:val="both"/>
              <w:rPr>
                <w:rFonts w:ascii="Arial" w:hAnsi="Arial" w:cs="Arial"/>
                <w:sz w:val="16"/>
                <w:szCs w:val="16"/>
              </w:rPr>
            </w:pPr>
            <w:r w:rsidRPr="004B36FE">
              <w:rPr>
                <w:rFonts w:ascii="Arial" w:hAnsi="Arial" w:cs="Arial"/>
                <w:sz w:val="16"/>
                <w:szCs w:val="16"/>
              </w:rPr>
              <w:t xml:space="preserve">Объемы и источники финансового </w:t>
            </w:r>
            <w:r w:rsidRPr="004B36FE">
              <w:rPr>
                <w:rFonts w:ascii="Arial" w:hAnsi="Arial" w:cs="Arial"/>
                <w:sz w:val="16"/>
                <w:szCs w:val="16"/>
              </w:rPr>
              <w:lastRenderedPageBreak/>
              <w:t xml:space="preserve">обеспечения </w:t>
            </w:r>
          </w:p>
          <w:p w:rsidR="00961052" w:rsidRPr="004B36FE" w:rsidRDefault="00961052" w:rsidP="00724089">
            <w:pPr>
              <w:pStyle w:val="ConsNonformat"/>
              <w:widowControl/>
              <w:snapToGrid w:val="0"/>
              <w:ind w:right="140"/>
              <w:jc w:val="both"/>
              <w:rPr>
                <w:rFonts w:ascii="Arial" w:hAnsi="Arial" w:cs="Arial"/>
                <w:sz w:val="16"/>
                <w:szCs w:val="16"/>
              </w:rPr>
            </w:pPr>
            <w:r w:rsidRPr="004B36FE">
              <w:rPr>
                <w:rFonts w:ascii="Arial" w:hAnsi="Arial" w:cs="Arial"/>
                <w:sz w:val="16"/>
                <w:szCs w:val="16"/>
              </w:rPr>
              <w:t>Подпрограммы</w:t>
            </w:r>
          </w:p>
        </w:tc>
        <w:tc>
          <w:tcPr>
            <w:tcW w:w="3544" w:type="dxa"/>
            <w:shd w:val="clear" w:color="auto" w:fill="auto"/>
          </w:tcPr>
          <w:p w:rsidR="00961052" w:rsidRPr="004B36FE" w:rsidRDefault="00961052" w:rsidP="00724089">
            <w:pPr>
              <w:suppressAutoHyphens/>
              <w:autoSpaceDE w:val="0"/>
              <w:snapToGrid w:val="0"/>
              <w:ind w:left="34" w:right="34"/>
              <w:jc w:val="both"/>
              <w:rPr>
                <w:rFonts w:ascii="Arial" w:hAnsi="Arial" w:cs="Arial"/>
                <w:sz w:val="16"/>
                <w:szCs w:val="16"/>
              </w:rPr>
            </w:pPr>
            <w:r w:rsidRPr="004B36FE">
              <w:rPr>
                <w:rFonts w:ascii="Arial" w:hAnsi="Arial" w:cs="Arial"/>
                <w:sz w:val="16"/>
                <w:szCs w:val="16"/>
              </w:rPr>
              <w:t>2018 год</w:t>
            </w:r>
          </w:p>
          <w:p w:rsidR="00961052" w:rsidRPr="004B36FE" w:rsidRDefault="00961052" w:rsidP="00724089">
            <w:pPr>
              <w:suppressAutoHyphens/>
              <w:autoSpaceDE w:val="0"/>
              <w:snapToGrid w:val="0"/>
              <w:ind w:right="34"/>
              <w:jc w:val="both"/>
              <w:rPr>
                <w:rFonts w:ascii="Arial" w:hAnsi="Arial" w:cs="Arial"/>
                <w:sz w:val="16"/>
                <w:szCs w:val="16"/>
              </w:rPr>
            </w:pPr>
          </w:p>
          <w:p w:rsidR="00961052" w:rsidRPr="004B36FE" w:rsidRDefault="00961052" w:rsidP="00724089">
            <w:pPr>
              <w:suppressAutoHyphens/>
              <w:autoSpaceDE w:val="0"/>
              <w:snapToGrid w:val="0"/>
              <w:ind w:right="34"/>
              <w:jc w:val="both"/>
              <w:rPr>
                <w:rFonts w:ascii="Arial" w:hAnsi="Arial" w:cs="Arial"/>
                <w:sz w:val="16"/>
                <w:szCs w:val="16"/>
              </w:rPr>
            </w:pPr>
          </w:p>
          <w:p w:rsidR="00961052" w:rsidRPr="004B36FE" w:rsidRDefault="00961052" w:rsidP="00724089">
            <w:pPr>
              <w:suppressAutoHyphens/>
              <w:autoSpaceDE w:val="0"/>
              <w:snapToGrid w:val="0"/>
              <w:ind w:right="34"/>
              <w:jc w:val="both"/>
              <w:rPr>
                <w:rFonts w:ascii="Arial" w:hAnsi="Arial" w:cs="Arial"/>
                <w:sz w:val="16"/>
                <w:szCs w:val="16"/>
              </w:rPr>
            </w:pPr>
            <w:r w:rsidRPr="004B36FE">
              <w:rPr>
                <w:rFonts w:ascii="Arial" w:hAnsi="Arial" w:cs="Arial"/>
                <w:sz w:val="16"/>
                <w:szCs w:val="16"/>
              </w:rPr>
              <w:t>общий объем финансирования мероприятий Подпрограммы составит 2 531,96 тыс. рублей, в том числе по годам:</w:t>
            </w:r>
          </w:p>
          <w:p w:rsidR="00961052" w:rsidRPr="004B36FE" w:rsidRDefault="00961052" w:rsidP="00724089">
            <w:pPr>
              <w:suppressAutoHyphens/>
              <w:autoSpaceDE w:val="0"/>
              <w:snapToGrid w:val="0"/>
              <w:ind w:left="34" w:right="34" w:firstLine="283"/>
              <w:jc w:val="both"/>
              <w:rPr>
                <w:rFonts w:ascii="Arial" w:hAnsi="Arial" w:cs="Arial"/>
                <w:sz w:val="16"/>
                <w:szCs w:val="16"/>
              </w:rPr>
            </w:pPr>
            <w:r w:rsidRPr="004B36FE">
              <w:rPr>
                <w:rFonts w:ascii="Arial" w:hAnsi="Arial" w:cs="Arial"/>
                <w:sz w:val="16"/>
                <w:szCs w:val="16"/>
              </w:rPr>
              <w:t>в 2018 году – 2 531,96 тыс. рублей,</w:t>
            </w:r>
          </w:p>
          <w:p w:rsidR="00961052" w:rsidRPr="004B36FE" w:rsidRDefault="00961052" w:rsidP="00724089">
            <w:pPr>
              <w:suppressAutoHyphens/>
              <w:autoSpaceDE w:val="0"/>
              <w:snapToGrid w:val="0"/>
              <w:ind w:right="34"/>
              <w:jc w:val="both"/>
              <w:rPr>
                <w:rFonts w:ascii="Arial" w:hAnsi="Arial" w:cs="Arial"/>
                <w:sz w:val="16"/>
                <w:szCs w:val="16"/>
              </w:rPr>
            </w:pPr>
            <w:r w:rsidRPr="004B36FE">
              <w:rPr>
                <w:rFonts w:ascii="Arial" w:hAnsi="Arial" w:cs="Arial"/>
                <w:sz w:val="16"/>
                <w:szCs w:val="16"/>
              </w:rPr>
              <w:t>по источникам финансирования:</w:t>
            </w:r>
          </w:p>
          <w:p w:rsidR="00961052" w:rsidRPr="004B36FE" w:rsidRDefault="00961052" w:rsidP="00724089">
            <w:pPr>
              <w:suppressAutoHyphens/>
              <w:autoSpaceDE w:val="0"/>
              <w:snapToGrid w:val="0"/>
              <w:ind w:right="34"/>
              <w:jc w:val="both"/>
              <w:rPr>
                <w:rFonts w:ascii="Arial" w:hAnsi="Arial" w:cs="Arial"/>
                <w:sz w:val="16"/>
                <w:szCs w:val="16"/>
              </w:rPr>
            </w:pPr>
            <w:r w:rsidRPr="004B36FE">
              <w:rPr>
                <w:rFonts w:ascii="Arial" w:hAnsi="Arial" w:cs="Arial"/>
                <w:sz w:val="16"/>
                <w:szCs w:val="16"/>
              </w:rPr>
              <w:t>за счет средств краевого бюджета: 1 772,37 тыс. рублей, в том числе по годам:</w:t>
            </w:r>
          </w:p>
          <w:p w:rsidR="00961052" w:rsidRPr="004B36FE" w:rsidRDefault="00961052" w:rsidP="00724089">
            <w:pPr>
              <w:suppressAutoHyphens/>
              <w:autoSpaceDE w:val="0"/>
              <w:snapToGrid w:val="0"/>
              <w:ind w:left="34" w:right="34" w:firstLine="283"/>
              <w:jc w:val="both"/>
              <w:rPr>
                <w:rFonts w:ascii="Arial" w:hAnsi="Arial" w:cs="Arial"/>
                <w:sz w:val="16"/>
                <w:szCs w:val="16"/>
              </w:rPr>
            </w:pPr>
            <w:r w:rsidRPr="004B36FE">
              <w:rPr>
                <w:rFonts w:ascii="Arial" w:hAnsi="Arial" w:cs="Arial"/>
                <w:sz w:val="16"/>
                <w:szCs w:val="16"/>
              </w:rPr>
              <w:t>в 2018 году – 1 772,37 тыс. рублей,</w:t>
            </w:r>
          </w:p>
          <w:p w:rsidR="00961052" w:rsidRPr="004B36FE" w:rsidRDefault="00961052" w:rsidP="00724089">
            <w:pPr>
              <w:suppressAutoHyphens/>
              <w:autoSpaceDE w:val="0"/>
              <w:snapToGrid w:val="0"/>
              <w:ind w:left="34" w:right="34" w:firstLine="283"/>
              <w:jc w:val="both"/>
              <w:rPr>
                <w:rFonts w:ascii="Arial" w:hAnsi="Arial" w:cs="Arial"/>
                <w:sz w:val="16"/>
                <w:szCs w:val="16"/>
              </w:rPr>
            </w:pPr>
          </w:p>
          <w:p w:rsidR="00961052" w:rsidRPr="004B36FE" w:rsidRDefault="00961052" w:rsidP="00724089">
            <w:pPr>
              <w:suppressAutoHyphens/>
              <w:autoSpaceDE w:val="0"/>
              <w:snapToGrid w:val="0"/>
              <w:ind w:right="34"/>
              <w:jc w:val="both"/>
              <w:rPr>
                <w:rFonts w:ascii="Arial" w:hAnsi="Arial" w:cs="Arial"/>
                <w:sz w:val="16"/>
                <w:szCs w:val="16"/>
              </w:rPr>
            </w:pPr>
            <w:r w:rsidRPr="004B36FE">
              <w:rPr>
                <w:rFonts w:ascii="Arial" w:hAnsi="Arial" w:cs="Arial"/>
                <w:sz w:val="16"/>
                <w:szCs w:val="16"/>
              </w:rPr>
              <w:t>за счет средств местного бюджета: 759,59 тыс. рублей, в том числе по годам:</w:t>
            </w:r>
          </w:p>
          <w:p w:rsidR="00961052" w:rsidRPr="004B36FE" w:rsidRDefault="00961052" w:rsidP="00724089">
            <w:pPr>
              <w:suppressAutoHyphens/>
              <w:autoSpaceDE w:val="0"/>
              <w:snapToGrid w:val="0"/>
              <w:ind w:left="34" w:right="34" w:firstLine="283"/>
              <w:jc w:val="both"/>
              <w:rPr>
                <w:rFonts w:ascii="Arial" w:hAnsi="Arial" w:cs="Arial"/>
                <w:sz w:val="16"/>
                <w:szCs w:val="16"/>
              </w:rPr>
            </w:pPr>
            <w:r w:rsidRPr="004B36FE">
              <w:rPr>
                <w:rFonts w:ascii="Arial" w:hAnsi="Arial" w:cs="Arial"/>
                <w:sz w:val="16"/>
                <w:szCs w:val="16"/>
              </w:rPr>
              <w:t>в 2018 году – 759,59 тыс. рублей.</w:t>
            </w:r>
          </w:p>
          <w:p w:rsidR="00961052" w:rsidRPr="004B36FE" w:rsidRDefault="00961052" w:rsidP="00724089">
            <w:pPr>
              <w:suppressAutoHyphens/>
              <w:autoSpaceDE w:val="0"/>
              <w:ind w:left="34" w:right="-108" w:firstLine="283"/>
              <w:jc w:val="both"/>
              <w:rPr>
                <w:rFonts w:ascii="Arial" w:hAnsi="Arial" w:cs="Arial"/>
                <w:sz w:val="16"/>
                <w:szCs w:val="16"/>
              </w:rPr>
            </w:pPr>
          </w:p>
        </w:tc>
      </w:tr>
      <w:tr w:rsidR="00961052" w:rsidRPr="004B36FE" w:rsidTr="00961052">
        <w:tc>
          <w:tcPr>
            <w:tcW w:w="1418" w:type="dxa"/>
            <w:shd w:val="clear" w:color="auto" w:fill="auto"/>
          </w:tcPr>
          <w:p w:rsidR="00961052" w:rsidRPr="004B36FE" w:rsidRDefault="00961052" w:rsidP="00724089">
            <w:pPr>
              <w:pStyle w:val="ConsNonformat"/>
              <w:widowControl/>
              <w:snapToGrid w:val="0"/>
              <w:ind w:left="34" w:right="140"/>
              <w:jc w:val="both"/>
              <w:rPr>
                <w:rFonts w:ascii="Arial" w:hAnsi="Arial" w:cs="Arial"/>
                <w:sz w:val="16"/>
                <w:szCs w:val="16"/>
              </w:rPr>
            </w:pPr>
            <w:r w:rsidRPr="004B36FE">
              <w:rPr>
                <w:rFonts w:ascii="Arial" w:hAnsi="Arial" w:cs="Arial"/>
                <w:sz w:val="16"/>
                <w:szCs w:val="16"/>
              </w:rPr>
              <w:t xml:space="preserve">Ожидаемый конечный результат реализации Подпрограммы </w:t>
            </w:r>
          </w:p>
        </w:tc>
        <w:tc>
          <w:tcPr>
            <w:tcW w:w="3544" w:type="dxa"/>
            <w:shd w:val="clear" w:color="auto" w:fill="auto"/>
          </w:tcPr>
          <w:p w:rsidR="00961052" w:rsidRPr="004B36FE" w:rsidRDefault="00961052" w:rsidP="00724089">
            <w:pPr>
              <w:pStyle w:val="ConsNonformat"/>
              <w:widowControl/>
              <w:snapToGrid w:val="0"/>
              <w:ind w:right="34"/>
              <w:jc w:val="both"/>
              <w:rPr>
                <w:rFonts w:ascii="Arial" w:hAnsi="Arial" w:cs="Arial"/>
                <w:sz w:val="16"/>
                <w:szCs w:val="16"/>
              </w:rPr>
            </w:pPr>
            <w:r w:rsidRPr="004B36FE">
              <w:rPr>
                <w:rFonts w:ascii="Arial" w:hAnsi="Arial" w:cs="Arial"/>
                <w:sz w:val="16"/>
                <w:szCs w:val="16"/>
              </w:rPr>
              <w:t>увеличение доли муниципальных объектов социальной инфраструктуры в приоритетных сферах жизнедеятельности, доступных для инвалидов и других маломобильных групп населения, в общем количестве муниципальных учреждений в приоритетных сферах жизнедеятельности  городского округа с 43,0 процентов в 2017 году до 45,0 процентов в 2018 году</w:t>
            </w:r>
          </w:p>
        </w:tc>
      </w:tr>
    </w:tbl>
    <w:p w:rsidR="00961052" w:rsidRPr="004B36FE" w:rsidRDefault="00961052" w:rsidP="00961052">
      <w:pPr>
        <w:pStyle w:val="ConsNonformat"/>
        <w:widowControl/>
        <w:snapToGrid w:val="0"/>
        <w:ind w:right="34"/>
        <w:rPr>
          <w:rFonts w:ascii="Arial" w:hAnsi="Arial" w:cs="Arial"/>
          <w:sz w:val="16"/>
          <w:szCs w:val="16"/>
        </w:rPr>
      </w:pPr>
    </w:p>
    <w:p w:rsidR="00961052" w:rsidRPr="004B36FE" w:rsidRDefault="00961052" w:rsidP="00961052">
      <w:pPr>
        <w:pStyle w:val="ConsNonformat"/>
        <w:widowControl/>
        <w:snapToGrid w:val="0"/>
        <w:ind w:left="34" w:right="34"/>
        <w:jc w:val="center"/>
        <w:rPr>
          <w:rFonts w:ascii="Arial" w:hAnsi="Arial" w:cs="Arial"/>
          <w:sz w:val="16"/>
          <w:szCs w:val="16"/>
        </w:rPr>
      </w:pPr>
      <w:r w:rsidRPr="004B36FE">
        <w:rPr>
          <w:rFonts w:ascii="Arial" w:hAnsi="Arial" w:cs="Arial"/>
          <w:sz w:val="16"/>
          <w:szCs w:val="16"/>
        </w:rPr>
        <w:t>Характеристика основных мероприятий Подпрограммы</w:t>
      </w:r>
    </w:p>
    <w:p w:rsidR="00961052" w:rsidRPr="004B36FE" w:rsidRDefault="00961052" w:rsidP="00961052">
      <w:pPr>
        <w:spacing w:line="240" w:lineRule="exact"/>
        <w:jc w:val="center"/>
        <w:rPr>
          <w:rFonts w:ascii="Arial" w:hAnsi="Arial" w:cs="Arial"/>
          <w:sz w:val="16"/>
          <w:szCs w:val="16"/>
        </w:rPr>
      </w:pPr>
    </w:p>
    <w:p w:rsidR="00961052" w:rsidRPr="004B36FE" w:rsidRDefault="00961052" w:rsidP="00961052">
      <w:pPr>
        <w:ind w:firstLine="142"/>
        <w:jc w:val="both"/>
        <w:rPr>
          <w:rFonts w:ascii="Arial" w:hAnsi="Arial" w:cs="Arial"/>
          <w:sz w:val="16"/>
          <w:szCs w:val="16"/>
        </w:rPr>
      </w:pPr>
      <w:r w:rsidRPr="004B36FE">
        <w:rPr>
          <w:rFonts w:ascii="Arial" w:hAnsi="Arial" w:cs="Arial"/>
          <w:sz w:val="16"/>
          <w:szCs w:val="16"/>
        </w:rPr>
        <w:t xml:space="preserve">Подпрограммой предусмотрена реализация следующего основного мероприятия: </w:t>
      </w:r>
    </w:p>
    <w:p w:rsidR="00961052" w:rsidRPr="004B36FE" w:rsidRDefault="00961052" w:rsidP="00961052">
      <w:pPr>
        <w:ind w:firstLine="142"/>
        <w:jc w:val="both"/>
        <w:rPr>
          <w:rFonts w:ascii="Arial" w:hAnsi="Arial" w:cs="Arial"/>
          <w:sz w:val="16"/>
          <w:szCs w:val="16"/>
        </w:rPr>
      </w:pPr>
      <w:r w:rsidRPr="004B36FE">
        <w:rPr>
          <w:rFonts w:ascii="Arial" w:hAnsi="Arial" w:cs="Arial"/>
          <w:sz w:val="16"/>
          <w:szCs w:val="16"/>
        </w:rPr>
        <w:t>создание условий для беспрепятственного доступа инвалидов и других маломобильных групп населения Благодарненского городского округа Ставропольского края к приоритетным объектам жизнедеятельности, в частности:</w:t>
      </w:r>
    </w:p>
    <w:p w:rsidR="00961052" w:rsidRPr="004B36FE" w:rsidRDefault="00961052" w:rsidP="00961052">
      <w:pPr>
        <w:ind w:firstLine="142"/>
        <w:jc w:val="both"/>
        <w:rPr>
          <w:rFonts w:ascii="Arial" w:hAnsi="Arial" w:cs="Arial"/>
          <w:sz w:val="16"/>
          <w:szCs w:val="16"/>
        </w:rPr>
      </w:pPr>
      <w:r w:rsidRPr="004B36FE">
        <w:rPr>
          <w:rFonts w:ascii="Arial" w:hAnsi="Arial" w:cs="Arial"/>
          <w:sz w:val="16"/>
          <w:szCs w:val="16"/>
        </w:rPr>
        <w:t>оборудование средствами доступности здания Спортивного зала, расположенного по адресу: г. Благодарный, ул. Первомайская, д.35 «Б», всего на сумму 471,79 тыс. рублей, из них:</w:t>
      </w:r>
    </w:p>
    <w:p w:rsidR="00961052" w:rsidRPr="004B36FE" w:rsidRDefault="00961052" w:rsidP="00961052">
      <w:pPr>
        <w:ind w:firstLine="142"/>
        <w:jc w:val="both"/>
        <w:rPr>
          <w:rFonts w:ascii="Arial" w:hAnsi="Arial" w:cs="Arial"/>
          <w:sz w:val="16"/>
          <w:szCs w:val="16"/>
        </w:rPr>
      </w:pPr>
      <w:r w:rsidRPr="004B36FE">
        <w:rPr>
          <w:rFonts w:ascii="Arial" w:hAnsi="Arial" w:cs="Arial"/>
          <w:sz w:val="16"/>
          <w:szCs w:val="16"/>
        </w:rPr>
        <w:t>141,54 тыс. рублей – средства местного бюджета;</w:t>
      </w:r>
    </w:p>
    <w:p w:rsidR="00961052" w:rsidRPr="004B36FE" w:rsidRDefault="00961052" w:rsidP="00961052">
      <w:pPr>
        <w:ind w:firstLine="142"/>
        <w:jc w:val="both"/>
        <w:rPr>
          <w:rFonts w:ascii="Arial" w:hAnsi="Arial" w:cs="Arial"/>
          <w:sz w:val="16"/>
          <w:szCs w:val="16"/>
        </w:rPr>
      </w:pPr>
      <w:r w:rsidRPr="004B36FE">
        <w:rPr>
          <w:rFonts w:ascii="Arial" w:hAnsi="Arial" w:cs="Arial"/>
          <w:sz w:val="16"/>
          <w:szCs w:val="16"/>
        </w:rPr>
        <w:t>330,25 тыс. рублей – средства краевого бюджета;</w:t>
      </w:r>
    </w:p>
    <w:p w:rsidR="00961052" w:rsidRPr="004B36FE" w:rsidRDefault="00961052" w:rsidP="00961052">
      <w:pPr>
        <w:ind w:firstLine="142"/>
        <w:jc w:val="both"/>
        <w:rPr>
          <w:rFonts w:ascii="Arial" w:hAnsi="Arial" w:cs="Arial"/>
          <w:sz w:val="16"/>
          <w:szCs w:val="16"/>
        </w:rPr>
      </w:pPr>
      <w:r w:rsidRPr="004B36FE">
        <w:rPr>
          <w:rFonts w:ascii="Arial" w:hAnsi="Arial" w:cs="Arial"/>
          <w:sz w:val="16"/>
          <w:szCs w:val="16"/>
        </w:rPr>
        <w:t>оборудование средствами доступности здания муниципального учреждения культуры «Благодарненская городская клубная система», расположенное по адресу: г. Благодарный, ул. Комсомольская, д. 16, всего на сумму 2 060,17 тыс. рублей, из них:</w:t>
      </w:r>
    </w:p>
    <w:p w:rsidR="00961052" w:rsidRPr="004B36FE" w:rsidRDefault="00961052" w:rsidP="00961052">
      <w:pPr>
        <w:ind w:firstLine="142"/>
        <w:jc w:val="both"/>
        <w:rPr>
          <w:rFonts w:ascii="Arial" w:hAnsi="Arial" w:cs="Arial"/>
          <w:sz w:val="16"/>
          <w:szCs w:val="16"/>
        </w:rPr>
      </w:pPr>
      <w:r w:rsidRPr="004B36FE">
        <w:rPr>
          <w:rFonts w:ascii="Arial" w:hAnsi="Arial" w:cs="Arial"/>
          <w:sz w:val="16"/>
          <w:szCs w:val="16"/>
        </w:rPr>
        <w:t>618,05 тыс. рублей – средства местного бюджета;</w:t>
      </w:r>
    </w:p>
    <w:p w:rsidR="00961052" w:rsidRPr="004B36FE" w:rsidRDefault="00961052" w:rsidP="00961052">
      <w:pPr>
        <w:ind w:firstLine="142"/>
        <w:jc w:val="both"/>
        <w:rPr>
          <w:rFonts w:ascii="Arial" w:hAnsi="Arial" w:cs="Arial"/>
          <w:sz w:val="16"/>
          <w:szCs w:val="16"/>
        </w:rPr>
      </w:pPr>
      <w:r w:rsidRPr="004B36FE">
        <w:rPr>
          <w:rFonts w:ascii="Arial" w:hAnsi="Arial" w:cs="Arial"/>
          <w:sz w:val="16"/>
          <w:szCs w:val="16"/>
        </w:rPr>
        <w:t xml:space="preserve">1 442,12 тыс. рублей – средства краевого бюджета. </w:t>
      </w:r>
    </w:p>
    <w:p w:rsidR="00961052" w:rsidRPr="004B36FE" w:rsidRDefault="00961052" w:rsidP="00961052">
      <w:pPr>
        <w:pStyle w:val="ConsNonformat"/>
        <w:widowControl/>
        <w:snapToGrid w:val="0"/>
        <w:ind w:right="34" w:firstLine="142"/>
        <w:jc w:val="both"/>
        <w:rPr>
          <w:rFonts w:ascii="Arial" w:hAnsi="Arial" w:cs="Arial"/>
          <w:sz w:val="16"/>
          <w:szCs w:val="16"/>
        </w:rPr>
      </w:pPr>
      <w:r w:rsidRPr="004B36FE">
        <w:rPr>
          <w:rFonts w:ascii="Arial" w:hAnsi="Arial" w:cs="Arial"/>
          <w:sz w:val="16"/>
          <w:szCs w:val="16"/>
        </w:rPr>
        <w:t>Непосредственным результатом реализации основных мероприятий Подпрограммы станет: увеличение доли муниципальных объектов социальной инфраструктуры в приоритетных сферах жизнедеятельности, доступных для инвалидов и других маломобильных групп населения, в общем количестве муниципальных учреждений в приоритетных сферах жизнедеятельности городского округа с 43,0 процентов в 2017 году до 45,0 процентов в 2018 году.</w:t>
      </w:r>
    </w:p>
    <w:p w:rsidR="00961052" w:rsidRPr="004B36FE" w:rsidRDefault="00961052" w:rsidP="00961052">
      <w:pPr>
        <w:pStyle w:val="ConsNonformat"/>
        <w:widowControl/>
        <w:snapToGrid w:val="0"/>
        <w:ind w:right="34" w:firstLine="142"/>
        <w:jc w:val="both"/>
        <w:rPr>
          <w:rFonts w:ascii="Arial" w:hAnsi="Arial" w:cs="Arial"/>
          <w:sz w:val="16"/>
          <w:szCs w:val="16"/>
        </w:rPr>
      </w:pPr>
      <w:r w:rsidRPr="004B36FE">
        <w:rPr>
          <w:rFonts w:ascii="Arial" w:hAnsi="Arial" w:cs="Arial"/>
          <w:sz w:val="16"/>
          <w:szCs w:val="16"/>
        </w:rPr>
        <w:t>Основные мероприятия Подпрограммы приведены в приложении 2 к Программе.</w:t>
      </w:r>
    </w:p>
    <w:p w:rsidR="00961052" w:rsidRPr="004B36FE" w:rsidRDefault="00961052" w:rsidP="00961052">
      <w:pPr>
        <w:pStyle w:val="ConsNonformat"/>
        <w:widowControl/>
        <w:snapToGrid w:val="0"/>
        <w:ind w:right="34"/>
        <w:jc w:val="both"/>
        <w:rPr>
          <w:rFonts w:ascii="Arial" w:hAnsi="Arial" w:cs="Arial"/>
          <w:sz w:val="16"/>
          <w:szCs w:val="16"/>
        </w:rPr>
      </w:pPr>
    </w:p>
    <w:tbl>
      <w:tblPr>
        <w:tblW w:w="0" w:type="auto"/>
        <w:tblInd w:w="567" w:type="dxa"/>
        <w:tblLook w:val="01E0"/>
      </w:tblPr>
      <w:tblGrid>
        <w:gridCol w:w="1726"/>
        <w:gridCol w:w="2742"/>
      </w:tblGrid>
      <w:tr w:rsidR="00961052" w:rsidRPr="004B36FE" w:rsidTr="00724089">
        <w:tc>
          <w:tcPr>
            <w:tcW w:w="4406" w:type="dxa"/>
            <w:shd w:val="clear" w:color="auto" w:fill="auto"/>
          </w:tcPr>
          <w:p w:rsidR="00961052" w:rsidRPr="004B36FE" w:rsidRDefault="00961052" w:rsidP="00724089">
            <w:pPr>
              <w:pStyle w:val="ConsTitle"/>
              <w:ind w:right="140"/>
              <w:jc w:val="center"/>
              <w:rPr>
                <w:b w:val="0"/>
                <w:bCs w:val="0"/>
                <w:sz w:val="16"/>
                <w:szCs w:val="16"/>
              </w:rPr>
            </w:pPr>
          </w:p>
        </w:tc>
        <w:tc>
          <w:tcPr>
            <w:tcW w:w="4597" w:type="dxa"/>
            <w:shd w:val="clear" w:color="auto" w:fill="auto"/>
          </w:tcPr>
          <w:p w:rsidR="004D5B70" w:rsidRDefault="004D5B70" w:rsidP="00961052">
            <w:pPr>
              <w:pStyle w:val="ConsTitle"/>
              <w:spacing w:line="180" w:lineRule="exact"/>
              <w:ind w:left="-17" w:right="142"/>
              <w:jc w:val="center"/>
              <w:rPr>
                <w:b w:val="0"/>
                <w:bCs w:val="0"/>
                <w:sz w:val="16"/>
                <w:szCs w:val="16"/>
              </w:rPr>
            </w:pPr>
          </w:p>
          <w:p w:rsidR="004D5B70" w:rsidRDefault="004D5B70" w:rsidP="00961052">
            <w:pPr>
              <w:pStyle w:val="ConsTitle"/>
              <w:spacing w:line="180" w:lineRule="exact"/>
              <w:ind w:left="-17" w:right="142"/>
              <w:jc w:val="center"/>
              <w:rPr>
                <w:b w:val="0"/>
                <w:bCs w:val="0"/>
                <w:sz w:val="16"/>
                <w:szCs w:val="16"/>
              </w:rPr>
            </w:pPr>
          </w:p>
          <w:p w:rsidR="00961052" w:rsidRPr="004B36FE" w:rsidRDefault="00961052" w:rsidP="00961052">
            <w:pPr>
              <w:pStyle w:val="ConsTitle"/>
              <w:spacing w:line="180" w:lineRule="exact"/>
              <w:ind w:left="-17" w:right="142"/>
              <w:jc w:val="center"/>
              <w:rPr>
                <w:b w:val="0"/>
                <w:bCs w:val="0"/>
                <w:sz w:val="16"/>
                <w:szCs w:val="16"/>
              </w:rPr>
            </w:pPr>
            <w:r w:rsidRPr="004B36FE">
              <w:rPr>
                <w:b w:val="0"/>
                <w:bCs w:val="0"/>
                <w:sz w:val="16"/>
                <w:szCs w:val="16"/>
              </w:rPr>
              <w:t>Приложение 6</w:t>
            </w:r>
          </w:p>
          <w:p w:rsidR="00961052" w:rsidRPr="004B36FE" w:rsidRDefault="00961052" w:rsidP="00961052">
            <w:pPr>
              <w:pStyle w:val="ConsTitle"/>
              <w:spacing w:line="180" w:lineRule="exact"/>
              <w:ind w:left="-17" w:right="142"/>
              <w:jc w:val="center"/>
              <w:rPr>
                <w:b w:val="0"/>
                <w:bCs w:val="0"/>
                <w:sz w:val="16"/>
                <w:szCs w:val="16"/>
              </w:rPr>
            </w:pPr>
            <w:r w:rsidRPr="004B36FE">
              <w:rPr>
                <w:b w:val="0"/>
                <w:bCs w:val="0"/>
                <w:sz w:val="16"/>
                <w:szCs w:val="16"/>
              </w:rPr>
              <w:t xml:space="preserve"> к муниципальной программе Благодарненского городского округа Ставропольского края «Социальная поддержка граждан» </w:t>
            </w:r>
          </w:p>
        </w:tc>
      </w:tr>
    </w:tbl>
    <w:p w:rsidR="004D5B70" w:rsidRDefault="004D5B70" w:rsidP="00961052">
      <w:pPr>
        <w:pStyle w:val="ConsTitle"/>
        <w:spacing w:line="180" w:lineRule="exact"/>
        <w:ind w:right="140"/>
        <w:jc w:val="center"/>
        <w:rPr>
          <w:b w:val="0"/>
          <w:bCs w:val="0"/>
          <w:sz w:val="16"/>
          <w:szCs w:val="16"/>
        </w:rPr>
      </w:pPr>
    </w:p>
    <w:p w:rsidR="004D5B70" w:rsidRDefault="004D5B70" w:rsidP="00961052">
      <w:pPr>
        <w:pStyle w:val="ConsTitle"/>
        <w:spacing w:line="180" w:lineRule="exact"/>
        <w:ind w:right="140"/>
        <w:jc w:val="center"/>
        <w:rPr>
          <w:b w:val="0"/>
          <w:bCs w:val="0"/>
          <w:sz w:val="16"/>
          <w:szCs w:val="16"/>
        </w:rPr>
      </w:pPr>
    </w:p>
    <w:p w:rsidR="00961052" w:rsidRPr="004B36FE" w:rsidRDefault="00961052" w:rsidP="00961052">
      <w:pPr>
        <w:pStyle w:val="ConsTitle"/>
        <w:spacing w:line="180" w:lineRule="exact"/>
        <w:ind w:right="140"/>
        <w:jc w:val="center"/>
        <w:rPr>
          <w:b w:val="0"/>
          <w:bCs w:val="0"/>
          <w:sz w:val="16"/>
          <w:szCs w:val="16"/>
        </w:rPr>
      </w:pPr>
      <w:r w:rsidRPr="004B36FE">
        <w:rPr>
          <w:b w:val="0"/>
          <w:bCs w:val="0"/>
          <w:sz w:val="16"/>
          <w:szCs w:val="16"/>
        </w:rPr>
        <w:t>ПОДПРОГРАММА</w:t>
      </w:r>
    </w:p>
    <w:p w:rsidR="00961052" w:rsidRPr="004B36FE" w:rsidRDefault="00961052" w:rsidP="00961052">
      <w:pPr>
        <w:pStyle w:val="ConsTitle"/>
        <w:spacing w:line="180" w:lineRule="exact"/>
        <w:ind w:left="-17" w:right="-2"/>
        <w:jc w:val="center"/>
        <w:rPr>
          <w:b w:val="0"/>
          <w:bCs w:val="0"/>
          <w:sz w:val="16"/>
          <w:szCs w:val="16"/>
        </w:rPr>
      </w:pPr>
      <w:r w:rsidRPr="004B36FE">
        <w:rPr>
          <w:b w:val="0"/>
          <w:sz w:val="16"/>
          <w:szCs w:val="16"/>
        </w:rPr>
        <w:t xml:space="preserve">«Обеспечение реализации муниципальной программы Благодарненского городского округа Ставропольского края «Социальная поддержка граждан» и общепрограммные мероприятия» </w:t>
      </w:r>
      <w:r w:rsidRPr="004B36FE">
        <w:rPr>
          <w:b w:val="0"/>
          <w:bCs w:val="0"/>
          <w:sz w:val="16"/>
          <w:szCs w:val="16"/>
        </w:rPr>
        <w:t>муниципальной программы Благодарненского городского округа Ставропольского края «Социальная поддержка граждан»</w:t>
      </w:r>
    </w:p>
    <w:p w:rsidR="004D5B70" w:rsidRDefault="004D5B70" w:rsidP="00961052">
      <w:pPr>
        <w:widowControl w:val="0"/>
        <w:autoSpaceDE w:val="0"/>
        <w:autoSpaceDN w:val="0"/>
        <w:adjustRightInd w:val="0"/>
        <w:ind w:firstLine="142"/>
        <w:jc w:val="both"/>
        <w:rPr>
          <w:rFonts w:ascii="Arial" w:hAnsi="Arial" w:cs="Arial"/>
          <w:sz w:val="16"/>
          <w:szCs w:val="16"/>
        </w:rPr>
      </w:pPr>
    </w:p>
    <w:p w:rsidR="004D5B70" w:rsidRDefault="004D5B70" w:rsidP="00961052">
      <w:pPr>
        <w:widowControl w:val="0"/>
        <w:autoSpaceDE w:val="0"/>
        <w:autoSpaceDN w:val="0"/>
        <w:adjustRightInd w:val="0"/>
        <w:ind w:firstLine="142"/>
        <w:jc w:val="both"/>
        <w:rPr>
          <w:rFonts w:ascii="Arial" w:hAnsi="Arial" w:cs="Arial"/>
          <w:sz w:val="16"/>
          <w:szCs w:val="16"/>
        </w:rPr>
      </w:pPr>
    </w:p>
    <w:p w:rsidR="00961052" w:rsidRPr="004B36FE" w:rsidRDefault="00961052" w:rsidP="00961052">
      <w:pPr>
        <w:widowControl w:val="0"/>
        <w:autoSpaceDE w:val="0"/>
        <w:autoSpaceDN w:val="0"/>
        <w:adjustRightInd w:val="0"/>
        <w:ind w:firstLine="142"/>
        <w:jc w:val="both"/>
        <w:rPr>
          <w:rFonts w:ascii="Arial" w:hAnsi="Arial" w:cs="Arial"/>
          <w:sz w:val="16"/>
          <w:szCs w:val="16"/>
        </w:rPr>
      </w:pPr>
      <w:r w:rsidRPr="004B36FE">
        <w:rPr>
          <w:rFonts w:ascii="Arial" w:hAnsi="Arial" w:cs="Arial"/>
          <w:sz w:val="16"/>
          <w:szCs w:val="16"/>
        </w:rPr>
        <w:t xml:space="preserve">Целью подпрограммы "Обеспечение реализации муниципальной  программы Благодарненского городского округа Ставропольского края "Социальная поддержка граждан" и общепрограммные мероприятия" муниципальной программы Благодарненского городского округа Ставропольского края "Социальная поддержка граждан" (далее - Подпрограмма, Программа, городского округа) является осуществление управлением труда и социальной защиты населения администрации Благодарненского городского округа </w:t>
      </w:r>
      <w:r w:rsidRPr="004B36FE">
        <w:rPr>
          <w:rFonts w:ascii="Arial" w:hAnsi="Arial" w:cs="Arial"/>
          <w:sz w:val="16"/>
          <w:szCs w:val="16"/>
        </w:rPr>
        <w:lastRenderedPageBreak/>
        <w:t>Ставропольского края (далее  управление) - ответственным исполнителем Программы деятельности в сфере развития социальной защиты населения Благодарненского городского округа Ставропольского края.</w:t>
      </w:r>
    </w:p>
    <w:p w:rsidR="00961052" w:rsidRPr="004B36FE" w:rsidRDefault="00961052" w:rsidP="00961052">
      <w:pPr>
        <w:widowControl w:val="0"/>
        <w:autoSpaceDE w:val="0"/>
        <w:autoSpaceDN w:val="0"/>
        <w:adjustRightInd w:val="0"/>
        <w:ind w:firstLine="142"/>
        <w:jc w:val="both"/>
        <w:rPr>
          <w:rFonts w:ascii="Arial" w:hAnsi="Arial" w:cs="Arial"/>
          <w:sz w:val="16"/>
          <w:szCs w:val="16"/>
        </w:rPr>
      </w:pPr>
      <w:r w:rsidRPr="004B36FE">
        <w:rPr>
          <w:rFonts w:ascii="Arial" w:hAnsi="Arial" w:cs="Arial"/>
          <w:sz w:val="16"/>
          <w:szCs w:val="16"/>
        </w:rPr>
        <w:t>Для достижения вышеуказанной цели необходимо решение следующих задач:</w:t>
      </w:r>
    </w:p>
    <w:p w:rsidR="00961052" w:rsidRPr="004B36FE" w:rsidRDefault="00961052" w:rsidP="00961052">
      <w:pPr>
        <w:widowControl w:val="0"/>
        <w:autoSpaceDE w:val="0"/>
        <w:autoSpaceDN w:val="0"/>
        <w:adjustRightInd w:val="0"/>
        <w:ind w:firstLine="142"/>
        <w:jc w:val="both"/>
        <w:rPr>
          <w:rFonts w:ascii="Arial" w:hAnsi="Arial" w:cs="Arial"/>
          <w:color w:val="FF0000"/>
          <w:sz w:val="16"/>
          <w:szCs w:val="16"/>
        </w:rPr>
      </w:pPr>
      <w:r w:rsidRPr="004B36FE">
        <w:rPr>
          <w:rFonts w:ascii="Arial" w:hAnsi="Arial" w:cs="Arial"/>
          <w:sz w:val="16"/>
          <w:szCs w:val="16"/>
        </w:rPr>
        <w:t xml:space="preserve">выполнение функций управлением по осуществлению отдельных государственных полномочий, переданных органам местного самоуправления муниципальных образований Ставропольского края, а также других функций, определенных </w:t>
      </w:r>
      <w:hyperlink r:id="rId17" w:history="1">
        <w:r w:rsidRPr="004B36FE">
          <w:rPr>
            <w:rFonts w:ascii="Arial" w:hAnsi="Arial" w:cs="Arial"/>
            <w:sz w:val="16"/>
            <w:szCs w:val="16"/>
          </w:rPr>
          <w:t>Положением</w:t>
        </w:r>
      </w:hyperlink>
      <w:r w:rsidRPr="004B36FE">
        <w:rPr>
          <w:rFonts w:ascii="Arial" w:hAnsi="Arial" w:cs="Arial"/>
          <w:sz w:val="16"/>
          <w:szCs w:val="16"/>
        </w:rPr>
        <w:t xml:space="preserve"> об управлении труда и социальной защите населения администрации Благодарненского городского округа Ставропольского края;</w:t>
      </w:r>
    </w:p>
    <w:p w:rsidR="00961052" w:rsidRPr="004B36FE" w:rsidRDefault="00961052" w:rsidP="00961052">
      <w:pPr>
        <w:widowControl w:val="0"/>
        <w:autoSpaceDE w:val="0"/>
        <w:autoSpaceDN w:val="0"/>
        <w:adjustRightInd w:val="0"/>
        <w:ind w:firstLine="142"/>
        <w:jc w:val="both"/>
        <w:rPr>
          <w:rFonts w:ascii="Arial" w:hAnsi="Arial" w:cs="Arial"/>
          <w:sz w:val="16"/>
          <w:szCs w:val="16"/>
        </w:rPr>
      </w:pPr>
      <w:r w:rsidRPr="004B36FE">
        <w:rPr>
          <w:rFonts w:ascii="Arial" w:hAnsi="Arial" w:cs="Arial"/>
          <w:sz w:val="16"/>
          <w:szCs w:val="16"/>
        </w:rPr>
        <w:t>предоставление государственных услуг в сфере социальной защиты населения Благодарненского городского округа Ставропольского края;</w:t>
      </w:r>
    </w:p>
    <w:p w:rsidR="00961052" w:rsidRPr="004B36FE" w:rsidRDefault="00961052" w:rsidP="00961052">
      <w:pPr>
        <w:widowControl w:val="0"/>
        <w:autoSpaceDE w:val="0"/>
        <w:autoSpaceDN w:val="0"/>
        <w:adjustRightInd w:val="0"/>
        <w:ind w:firstLine="142"/>
        <w:jc w:val="both"/>
        <w:rPr>
          <w:rFonts w:ascii="Arial" w:hAnsi="Arial" w:cs="Arial"/>
          <w:sz w:val="16"/>
          <w:szCs w:val="16"/>
        </w:rPr>
      </w:pPr>
      <w:r w:rsidRPr="004B36FE">
        <w:rPr>
          <w:rFonts w:ascii="Arial" w:hAnsi="Arial" w:cs="Arial"/>
          <w:sz w:val="16"/>
          <w:szCs w:val="16"/>
        </w:rPr>
        <w:t>формирование единого информационного пространства в целях эффективного развития сферы социальной защиты населения Благодарненского городского округа Ставропольского края.</w:t>
      </w:r>
    </w:p>
    <w:p w:rsidR="00961052" w:rsidRPr="004B36FE" w:rsidRDefault="00961052" w:rsidP="00961052">
      <w:pPr>
        <w:widowControl w:val="0"/>
        <w:autoSpaceDE w:val="0"/>
        <w:autoSpaceDN w:val="0"/>
        <w:adjustRightInd w:val="0"/>
        <w:ind w:firstLine="142"/>
        <w:jc w:val="both"/>
        <w:rPr>
          <w:rFonts w:ascii="Arial" w:hAnsi="Arial" w:cs="Arial"/>
          <w:sz w:val="16"/>
          <w:szCs w:val="16"/>
        </w:rPr>
      </w:pPr>
      <w:r w:rsidRPr="004B36FE">
        <w:rPr>
          <w:rFonts w:ascii="Arial" w:hAnsi="Arial" w:cs="Arial"/>
          <w:sz w:val="16"/>
          <w:szCs w:val="16"/>
        </w:rPr>
        <w:t>Основным мероприятием Подпрограммы является:</w:t>
      </w:r>
    </w:p>
    <w:p w:rsidR="00961052" w:rsidRPr="004B36FE" w:rsidRDefault="00961052" w:rsidP="00961052">
      <w:pPr>
        <w:widowControl w:val="0"/>
        <w:autoSpaceDE w:val="0"/>
        <w:autoSpaceDN w:val="0"/>
        <w:adjustRightInd w:val="0"/>
        <w:ind w:firstLine="142"/>
        <w:jc w:val="both"/>
        <w:rPr>
          <w:rFonts w:ascii="Arial" w:hAnsi="Arial" w:cs="Arial"/>
          <w:sz w:val="16"/>
          <w:szCs w:val="16"/>
        </w:rPr>
      </w:pPr>
      <w:r w:rsidRPr="004B36FE">
        <w:rPr>
          <w:rFonts w:ascii="Arial" w:hAnsi="Arial" w:cs="Arial"/>
          <w:sz w:val="16"/>
          <w:szCs w:val="16"/>
        </w:rPr>
        <w:t xml:space="preserve">осуществление отдельных государственных полномочий в области труда и социальной защиты отдельных категорий граждан. </w:t>
      </w:r>
    </w:p>
    <w:p w:rsidR="00961052" w:rsidRPr="004B36FE" w:rsidRDefault="00961052" w:rsidP="00961052">
      <w:pPr>
        <w:widowControl w:val="0"/>
        <w:autoSpaceDE w:val="0"/>
        <w:autoSpaceDN w:val="0"/>
        <w:adjustRightInd w:val="0"/>
        <w:ind w:firstLine="142"/>
        <w:jc w:val="both"/>
        <w:rPr>
          <w:rFonts w:ascii="Arial" w:hAnsi="Arial" w:cs="Arial"/>
          <w:sz w:val="16"/>
          <w:szCs w:val="16"/>
        </w:rPr>
      </w:pPr>
      <w:r w:rsidRPr="004B36FE">
        <w:rPr>
          <w:rFonts w:ascii="Arial" w:hAnsi="Arial" w:cs="Arial"/>
          <w:sz w:val="16"/>
          <w:szCs w:val="16"/>
        </w:rPr>
        <w:t xml:space="preserve">В соответствии с </w:t>
      </w:r>
      <w:hyperlink r:id="rId18" w:history="1">
        <w:r w:rsidRPr="004B36FE">
          <w:rPr>
            <w:rFonts w:ascii="Arial" w:hAnsi="Arial" w:cs="Arial"/>
            <w:sz w:val="16"/>
            <w:szCs w:val="16"/>
          </w:rPr>
          <w:t>Законом</w:t>
        </w:r>
      </w:hyperlink>
      <w:r w:rsidRPr="004B36FE">
        <w:rPr>
          <w:rFonts w:ascii="Arial" w:hAnsi="Arial" w:cs="Arial"/>
          <w:sz w:val="16"/>
          <w:szCs w:val="16"/>
        </w:rPr>
        <w:t xml:space="preserve"> Ставропольского края от 11 декабря 2009 года № 92-кз "О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Российской Федерации, переданными для осуществления органам государственной власти субъекта Российской Федерации, и отдельными государственными полномочиями Ставропольского края в области труда и социальной защиты отдельных категорий граждан" управлению из бюджета Ставропольского края выделяются субвенции на реализацию мероприятий в рамках переданных государственных полномочий.</w:t>
      </w:r>
    </w:p>
    <w:p w:rsidR="00961052" w:rsidRPr="004B36FE" w:rsidRDefault="00961052" w:rsidP="00961052">
      <w:pPr>
        <w:pStyle w:val="ConsNonformat"/>
        <w:widowControl/>
        <w:ind w:right="-2" w:firstLine="142"/>
        <w:jc w:val="both"/>
        <w:rPr>
          <w:rFonts w:ascii="Arial" w:hAnsi="Arial" w:cs="Arial"/>
          <w:sz w:val="16"/>
          <w:szCs w:val="16"/>
        </w:rPr>
      </w:pPr>
      <w:r w:rsidRPr="004B36FE">
        <w:rPr>
          <w:rFonts w:ascii="Arial" w:hAnsi="Arial" w:cs="Arial"/>
          <w:sz w:val="16"/>
          <w:szCs w:val="16"/>
        </w:rPr>
        <w:t>Общий объем финансирования мероприятия Подпрограммы составит 53 693,19 тыс. рублей, в том числе по годам:</w:t>
      </w:r>
    </w:p>
    <w:p w:rsidR="00961052" w:rsidRPr="004B36FE" w:rsidRDefault="00961052" w:rsidP="00961052">
      <w:pPr>
        <w:pStyle w:val="ConsNonformat"/>
        <w:widowControl/>
        <w:ind w:right="142" w:firstLine="142"/>
        <w:rPr>
          <w:rFonts w:ascii="Arial" w:hAnsi="Arial" w:cs="Arial"/>
          <w:sz w:val="16"/>
          <w:szCs w:val="16"/>
        </w:rPr>
      </w:pPr>
      <w:r w:rsidRPr="004B36FE">
        <w:rPr>
          <w:rFonts w:ascii="Arial" w:hAnsi="Arial" w:cs="Arial"/>
          <w:sz w:val="16"/>
          <w:szCs w:val="16"/>
        </w:rPr>
        <w:t>2018 год – 18 121,26 тыс. рублей;</w:t>
      </w:r>
    </w:p>
    <w:p w:rsidR="00961052" w:rsidRPr="004B36FE" w:rsidRDefault="00961052" w:rsidP="00961052">
      <w:pPr>
        <w:pStyle w:val="ConsNonformat"/>
        <w:widowControl/>
        <w:ind w:right="142" w:firstLine="142"/>
        <w:rPr>
          <w:rFonts w:ascii="Arial" w:hAnsi="Arial" w:cs="Arial"/>
          <w:sz w:val="16"/>
          <w:szCs w:val="16"/>
        </w:rPr>
      </w:pPr>
      <w:r w:rsidRPr="004B36FE">
        <w:rPr>
          <w:rFonts w:ascii="Arial" w:hAnsi="Arial" w:cs="Arial"/>
          <w:sz w:val="16"/>
          <w:szCs w:val="16"/>
        </w:rPr>
        <w:t>2019 год – 17 764,22 тыс. рублей;</w:t>
      </w:r>
    </w:p>
    <w:p w:rsidR="00961052" w:rsidRPr="004B36FE" w:rsidRDefault="00961052" w:rsidP="00961052">
      <w:pPr>
        <w:pStyle w:val="ConsNonformat"/>
        <w:widowControl/>
        <w:ind w:right="142" w:firstLine="142"/>
        <w:rPr>
          <w:rFonts w:ascii="Arial" w:hAnsi="Arial" w:cs="Arial"/>
          <w:sz w:val="16"/>
          <w:szCs w:val="16"/>
        </w:rPr>
      </w:pPr>
      <w:r w:rsidRPr="004B36FE">
        <w:rPr>
          <w:rFonts w:ascii="Arial" w:hAnsi="Arial" w:cs="Arial"/>
          <w:sz w:val="16"/>
          <w:szCs w:val="16"/>
        </w:rPr>
        <w:t>2020 год – 17 807,71 тыс. рублей;</w:t>
      </w:r>
    </w:p>
    <w:p w:rsidR="00961052" w:rsidRPr="004B36FE" w:rsidRDefault="00961052" w:rsidP="00961052">
      <w:pPr>
        <w:pStyle w:val="ConsNonformat"/>
        <w:widowControl/>
        <w:ind w:right="-2" w:firstLine="142"/>
        <w:jc w:val="both"/>
        <w:rPr>
          <w:rFonts w:ascii="Arial" w:hAnsi="Arial" w:cs="Arial"/>
          <w:sz w:val="16"/>
          <w:szCs w:val="16"/>
        </w:rPr>
      </w:pPr>
      <w:r w:rsidRPr="004B36FE">
        <w:rPr>
          <w:rFonts w:ascii="Arial" w:hAnsi="Arial" w:cs="Arial"/>
          <w:sz w:val="16"/>
          <w:szCs w:val="16"/>
        </w:rPr>
        <w:t>по источникам финансирования:</w:t>
      </w:r>
    </w:p>
    <w:p w:rsidR="00961052" w:rsidRPr="004B36FE" w:rsidRDefault="00961052" w:rsidP="00961052">
      <w:pPr>
        <w:pStyle w:val="ConsNonformat"/>
        <w:widowControl/>
        <w:ind w:right="-2" w:firstLine="142"/>
        <w:jc w:val="both"/>
        <w:rPr>
          <w:rFonts w:ascii="Arial" w:hAnsi="Arial" w:cs="Arial"/>
          <w:sz w:val="16"/>
          <w:szCs w:val="16"/>
        </w:rPr>
      </w:pPr>
      <w:r w:rsidRPr="004B36FE">
        <w:rPr>
          <w:rFonts w:ascii="Arial" w:hAnsi="Arial" w:cs="Arial"/>
          <w:sz w:val="16"/>
          <w:szCs w:val="16"/>
        </w:rPr>
        <w:t xml:space="preserve">      за счет средств краевого бюджета: 53 421,18 тыс. рублей, в том числе по годам:</w:t>
      </w:r>
    </w:p>
    <w:p w:rsidR="00961052" w:rsidRPr="004B36FE" w:rsidRDefault="00961052" w:rsidP="00961052">
      <w:pPr>
        <w:pStyle w:val="ConsNonformat"/>
        <w:widowControl/>
        <w:ind w:right="142" w:firstLine="142"/>
        <w:rPr>
          <w:rFonts w:ascii="Arial" w:hAnsi="Arial" w:cs="Arial"/>
          <w:sz w:val="16"/>
          <w:szCs w:val="16"/>
        </w:rPr>
      </w:pPr>
      <w:r w:rsidRPr="004B36FE">
        <w:rPr>
          <w:rFonts w:ascii="Arial" w:hAnsi="Arial" w:cs="Arial"/>
          <w:sz w:val="16"/>
          <w:szCs w:val="16"/>
        </w:rPr>
        <w:t>2018 год – 18 030,59 тыс. рублей;</w:t>
      </w:r>
    </w:p>
    <w:p w:rsidR="00961052" w:rsidRPr="004B36FE" w:rsidRDefault="00961052" w:rsidP="00961052">
      <w:pPr>
        <w:pStyle w:val="ConsNonformat"/>
        <w:widowControl/>
        <w:ind w:right="142" w:firstLine="142"/>
        <w:rPr>
          <w:rFonts w:ascii="Arial" w:hAnsi="Arial" w:cs="Arial"/>
          <w:sz w:val="16"/>
          <w:szCs w:val="16"/>
        </w:rPr>
      </w:pPr>
      <w:r w:rsidRPr="004B36FE">
        <w:rPr>
          <w:rFonts w:ascii="Arial" w:hAnsi="Arial" w:cs="Arial"/>
          <w:sz w:val="16"/>
          <w:szCs w:val="16"/>
        </w:rPr>
        <w:t>2019 год – 17 673,55 тыс. рублей;</w:t>
      </w:r>
    </w:p>
    <w:p w:rsidR="00961052" w:rsidRPr="004B36FE" w:rsidRDefault="00961052" w:rsidP="00961052">
      <w:pPr>
        <w:pStyle w:val="ConsNonformat"/>
        <w:widowControl/>
        <w:ind w:right="142" w:firstLine="142"/>
        <w:rPr>
          <w:rFonts w:ascii="Arial" w:hAnsi="Arial" w:cs="Arial"/>
          <w:sz w:val="16"/>
          <w:szCs w:val="16"/>
        </w:rPr>
      </w:pPr>
      <w:r w:rsidRPr="004B36FE">
        <w:rPr>
          <w:rFonts w:ascii="Arial" w:hAnsi="Arial" w:cs="Arial"/>
          <w:sz w:val="16"/>
          <w:szCs w:val="16"/>
        </w:rPr>
        <w:t>2020 год – 17 717,04 тыс. рублей;</w:t>
      </w:r>
    </w:p>
    <w:p w:rsidR="00961052" w:rsidRPr="004B36FE" w:rsidRDefault="00961052" w:rsidP="00961052">
      <w:pPr>
        <w:pStyle w:val="ConsNonformat"/>
        <w:widowControl/>
        <w:ind w:right="142" w:firstLine="142"/>
        <w:rPr>
          <w:rFonts w:ascii="Arial" w:hAnsi="Arial" w:cs="Arial"/>
          <w:sz w:val="16"/>
          <w:szCs w:val="16"/>
        </w:rPr>
      </w:pPr>
      <w:r w:rsidRPr="004B36FE">
        <w:rPr>
          <w:rFonts w:ascii="Arial" w:hAnsi="Arial" w:cs="Arial"/>
          <w:sz w:val="16"/>
          <w:szCs w:val="16"/>
        </w:rPr>
        <w:t xml:space="preserve">      за счет средств местного бюджета: 272,01 тыс. рублей, в том числе по годам: </w:t>
      </w:r>
    </w:p>
    <w:p w:rsidR="00961052" w:rsidRPr="004B36FE" w:rsidRDefault="00961052" w:rsidP="00961052">
      <w:pPr>
        <w:pStyle w:val="ConsNonformat"/>
        <w:widowControl/>
        <w:ind w:right="142" w:firstLine="142"/>
        <w:rPr>
          <w:rFonts w:ascii="Arial" w:hAnsi="Arial" w:cs="Arial"/>
          <w:sz w:val="16"/>
          <w:szCs w:val="16"/>
        </w:rPr>
      </w:pPr>
      <w:r w:rsidRPr="004B36FE">
        <w:rPr>
          <w:rFonts w:ascii="Arial" w:hAnsi="Arial" w:cs="Arial"/>
          <w:sz w:val="16"/>
          <w:szCs w:val="16"/>
        </w:rPr>
        <w:t xml:space="preserve">        2018 год – 90,67 тыс. рублей;</w:t>
      </w:r>
    </w:p>
    <w:p w:rsidR="00961052" w:rsidRPr="004B36FE" w:rsidRDefault="00961052" w:rsidP="00961052">
      <w:pPr>
        <w:pStyle w:val="ConsNonformat"/>
        <w:widowControl/>
        <w:ind w:right="142" w:firstLine="142"/>
        <w:rPr>
          <w:rFonts w:ascii="Arial" w:hAnsi="Arial" w:cs="Arial"/>
          <w:sz w:val="16"/>
          <w:szCs w:val="16"/>
        </w:rPr>
      </w:pPr>
      <w:r w:rsidRPr="004B36FE">
        <w:rPr>
          <w:rFonts w:ascii="Arial" w:hAnsi="Arial" w:cs="Arial"/>
          <w:sz w:val="16"/>
          <w:szCs w:val="16"/>
        </w:rPr>
        <w:t>2019 год – 90,67 тыс. рублей;</w:t>
      </w:r>
    </w:p>
    <w:p w:rsidR="00961052" w:rsidRPr="004B36FE" w:rsidRDefault="00961052" w:rsidP="00961052">
      <w:pPr>
        <w:pStyle w:val="ConsNonformat"/>
        <w:widowControl/>
        <w:ind w:right="142" w:firstLine="142"/>
        <w:rPr>
          <w:rFonts w:ascii="Arial" w:hAnsi="Arial" w:cs="Arial"/>
          <w:sz w:val="16"/>
          <w:szCs w:val="16"/>
        </w:rPr>
      </w:pPr>
      <w:r w:rsidRPr="004B36FE">
        <w:rPr>
          <w:rFonts w:ascii="Arial" w:hAnsi="Arial" w:cs="Arial"/>
          <w:sz w:val="16"/>
          <w:szCs w:val="16"/>
        </w:rPr>
        <w:t>2020 год – 90,67 тыс. рублей.</w:t>
      </w:r>
    </w:p>
    <w:p w:rsidR="00961052" w:rsidRPr="004B36FE" w:rsidRDefault="00961052" w:rsidP="00961052">
      <w:pPr>
        <w:pStyle w:val="ConsNonformat"/>
        <w:widowControl/>
        <w:ind w:right="142" w:firstLine="142"/>
        <w:rPr>
          <w:rFonts w:ascii="Arial" w:hAnsi="Arial" w:cs="Arial"/>
          <w:sz w:val="16"/>
          <w:szCs w:val="16"/>
        </w:rPr>
      </w:pPr>
    </w:p>
    <w:p w:rsidR="009D4402" w:rsidRPr="004B36FE" w:rsidRDefault="009D4402" w:rsidP="009D4402">
      <w:pPr>
        <w:suppressAutoHyphens/>
        <w:spacing w:line="228" w:lineRule="auto"/>
        <w:ind w:right="-1"/>
        <w:jc w:val="center"/>
        <w:rPr>
          <w:rFonts w:ascii="Arial" w:hAnsi="Arial" w:cs="Arial"/>
          <w:sz w:val="16"/>
          <w:szCs w:val="16"/>
        </w:rPr>
      </w:pPr>
      <w:r w:rsidRPr="004B36FE">
        <w:rPr>
          <w:rFonts w:ascii="Arial" w:hAnsi="Arial" w:cs="Arial"/>
          <w:sz w:val="16"/>
          <w:szCs w:val="16"/>
        </w:rPr>
        <w:t>Дополнительные и обосновывающие документы к проекту Программы</w:t>
      </w:r>
    </w:p>
    <w:p w:rsidR="009D4402" w:rsidRPr="004B36FE" w:rsidRDefault="009D4402" w:rsidP="009D4402">
      <w:pPr>
        <w:suppressAutoHyphens/>
        <w:autoSpaceDE w:val="0"/>
        <w:spacing w:line="240" w:lineRule="exact"/>
        <w:ind w:left="567" w:right="140"/>
        <w:jc w:val="center"/>
        <w:rPr>
          <w:rFonts w:ascii="Arial" w:eastAsia="Arial" w:hAnsi="Arial" w:cs="Arial"/>
          <w:sz w:val="16"/>
          <w:szCs w:val="16"/>
        </w:rPr>
      </w:pPr>
      <w:r w:rsidRPr="004B36FE">
        <w:rPr>
          <w:rFonts w:ascii="Arial" w:eastAsia="Arial" w:hAnsi="Arial" w:cs="Arial"/>
          <w:bCs/>
          <w:sz w:val="16"/>
          <w:szCs w:val="16"/>
        </w:rPr>
        <w:t>Благодарненского городского округа Ставропольского края</w:t>
      </w:r>
      <w:r w:rsidRPr="004B36FE">
        <w:rPr>
          <w:rFonts w:ascii="Arial" w:eastAsia="Arial" w:hAnsi="Arial" w:cs="Arial"/>
          <w:sz w:val="16"/>
          <w:szCs w:val="16"/>
        </w:rPr>
        <w:t xml:space="preserve"> «Социальная поддержка граждан»</w:t>
      </w:r>
    </w:p>
    <w:p w:rsidR="009D4402" w:rsidRPr="004B36FE" w:rsidRDefault="009D4402" w:rsidP="009D4402">
      <w:pPr>
        <w:suppressAutoHyphens/>
        <w:spacing w:line="228" w:lineRule="auto"/>
        <w:ind w:right="-1"/>
        <w:jc w:val="center"/>
        <w:rPr>
          <w:rFonts w:ascii="Arial" w:hAnsi="Arial" w:cs="Arial"/>
          <w:sz w:val="16"/>
          <w:szCs w:val="16"/>
        </w:rPr>
      </w:pPr>
    </w:p>
    <w:p w:rsidR="009D4402" w:rsidRPr="004B36FE" w:rsidRDefault="009D4402" w:rsidP="00BA6C5B">
      <w:pPr>
        <w:suppressAutoHyphens/>
        <w:spacing w:line="180" w:lineRule="exact"/>
        <w:jc w:val="center"/>
        <w:rPr>
          <w:rFonts w:ascii="Arial" w:hAnsi="Arial" w:cs="Arial"/>
          <w:sz w:val="16"/>
          <w:szCs w:val="16"/>
        </w:rPr>
      </w:pPr>
      <w:r w:rsidRPr="004B36FE">
        <w:rPr>
          <w:rFonts w:ascii="Arial" w:hAnsi="Arial" w:cs="Arial"/>
          <w:sz w:val="16"/>
          <w:szCs w:val="16"/>
        </w:rPr>
        <w:t xml:space="preserve">Раздел 1. Характеристика текущего состояния соответствующей сферы социально-экономического развития Благодарненского </w:t>
      </w:r>
      <w:r w:rsidRPr="004B36FE">
        <w:rPr>
          <w:rFonts w:ascii="Arial" w:eastAsia="Arial" w:hAnsi="Arial" w:cs="Arial"/>
          <w:bCs/>
          <w:sz w:val="16"/>
          <w:szCs w:val="16"/>
        </w:rPr>
        <w:t>городского округа</w:t>
      </w:r>
      <w:r w:rsidRPr="004B36FE">
        <w:rPr>
          <w:rFonts w:ascii="Arial" w:hAnsi="Arial" w:cs="Arial"/>
          <w:sz w:val="16"/>
          <w:szCs w:val="16"/>
        </w:rPr>
        <w:t xml:space="preserve"> Ставропольского края, ее основные показатели и формулировка основных проблем в указанной сфере</w:t>
      </w:r>
    </w:p>
    <w:p w:rsidR="009D4402" w:rsidRPr="004B36FE" w:rsidRDefault="009D4402" w:rsidP="009D4402">
      <w:pPr>
        <w:suppressAutoHyphens/>
        <w:spacing w:line="228" w:lineRule="auto"/>
        <w:ind w:right="-1"/>
        <w:jc w:val="both"/>
        <w:rPr>
          <w:rFonts w:ascii="Arial" w:hAnsi="Arial" w:cs="Arial"/>
          <w:sz w:val="16"/>
          <w:szCs w:val="16"/>
        </w:rPr>
      </w:pPr>
    </w:p>
    <w:p w:rsidR="009D4402" w:rsidRPr="004B36FE" w:rsidRDefault="009D4402" w:rsidP="00BA6C5B">
      <w:pPr>
        <w:tabs>
          <w:tab w:val="num" w:pos="426"/>
        </w:tabs>
        <w:suppressAutoHyphens/>
        <w:ind w:firstLine="142"/>
        <w:jc w:val="both"/>
        <w:rPr>
          <w:rFonts w:ascii="Arial" w:hAnsi="Arial" w:cs="Arial"/>
          <w:sz w:val="16"/>
          <w:szCs w:val="16"/>
        </w:rPr>
      </w:pPr>
      <w:r w:rsidRPr="004B36FE">
        <w:rPr>
          <w:rFonts w:ascii="Arial" w:hAnsi="Arial" w:cs="Arial"/>
          <w:sz w:val="16"/>
          <w:szCs w:val="16"/>
          <w:shd w:val="clear" w:color="auto" w:fill="FFFFFF"/>
        </w:rPr>
        <w:t xml:space="preserve">Население Благодарненского </w:t>
      </w:r>
      <w:r w:rsidRPr="004B36FE">
        <w:rPr>
          <w:rFonts w:ascii="Arial" w:eastAsia="Arial" w:hAnsi="Arial" w:cs="Arial"/>
          <w:bCs/>
          <w:sz w:val="16"/>
          <w:szCs w:val="16"/>
        </w:rPr>
        <w:t>городского округа Ставропольского края</w:t>
      </w:r>
      <w:r w:rsidRPr="004B36FE">
        <w:rPr>
          <w:rFonts w:ascii="Arial" w:hAnsi="Arial" w:cs="Arial"/>
          <w:sz w:val="16"/>
          <w:szCs w:val="16"/>
          <w:shd w:val="clear" w:color="auto" w:fill="FFFFFF"/>
        </w:rPr>
        <w:t xml:space="preserve">, как и России в целом, переживает период демографического старения. Численность постоянного населения в трудоспособном возрасте Благодарненского </w:t>
      </w:r>
      <w:r w:rsidRPr="004B36FE">
        <w:rPr>
          <w:rFonts w:ascii="Arial" w:eastAsia="Arial" w:hAnsi="Arial" w:cs="Arial"/>
          <w:bCs/>
          <w:sz w:val="16"/>
          <w:szCs w:val="16"/>
        </w:rPr>
        <w:t>городского округа</w:t>
      </w:r>
      <w:r w:rsidRPr="004B36FE">
        <w:rPr>
          <w:rFonts w:ascii="Arial" w:hAnsi="Arial" w:cs="Arial"/>
          <w:sz w:val="16"/>
          <w:szCs w:val="16"/>
          <w:shd w:val="clear" w:color="auto" w:fill="FFFFFF"/>
        </w:rPr>
        <w:t xml:space="preserve"> на протяжении нескольких лет снижается. Так в 2014 году численность трудоспособного населения составила 33,03 тыс. чел., что составило 54,9 процента от общей численности постоянного населения Благодарненского </w:t>
      </w:r>
      <w:r w:rsidRPr="004B36FE">
        <w:rPr>
          <w:rFonts w:ascii="Arial" w:eastAsia="Arial" w:hAnsi="Arial" w:cs="Arial"/>
          <w:bCs/>
          <w:sz w:val="16"/>
          <w:szCs w:val="16"/>
        </w:rPr>
        <w:t>городского округа</w:t>
      </w:r>
      <w:r w:rsidRPr="004B36FE">
        <w:rPr>
          <w:rFonts w:ascii="Arial" w:hAnsi="Arial" w:cs="Arial"/>
          <w:sz w:val="16"/>
          <w:szCs w:val="16"/>
          <w:shd w:val="clear" w:color="auto" w:fill="FFFFFF"/>
        </w:rPr>
        <w:t xml:space="preserve">, в 2015 году - 32,99 тыс. чел., что составляет 54,89 процента от общей численности постоянного населения Благодарненского района, в 2016 году численность населения городского округа составила 59,32 тыс. чел., численность трудоспособного населения составила 32,10 тыс. чел., что </w:t>
      </w:r>
      <w:r w:rsidRPr="004B36FE">
        <w:rPr>
          <w:rFonts w:ascii="Arial" w:hAnsi="Arial" w:cs="Arial"/>
          <w:sz w:val="16"/>
          <w:szCs w:val="16"/>
          <w:shd w:val="clear" w:color="auto" w:fill="FFFFFF"/>
        </w:rPr>
        <w:lastRenderedPageBreak/>
        <w:t xml:space="preserve">составило 54,12 процента от общей численности населения </w:t>
      </w:r>
      <w:r w:rsidRPr="004B36FE">
        <w:rPr>
          <w:rFonts w:ascii="Arial" w:eastAsia="Arial" w:hAnsi="Arial" w:cs="Arial"/>
          <w:bCs/>
          <w:sz w:val="16"/>
          <w:szCs w:val="16"/>
        </w:rPr>
        <w:t>городского округа</w:t>
      </w:r>
      <w:r w:rsidRPr="004B36FE">
        <w:rPr>
          <w:rFonts w:ascii="Arial" w:hAnsi="Arial" w:cs="Arial"/>
          <w:sz w:val="16"/>
          <w:szCs w:val="16"/>
          <w:shd w:val="clear" w:color="auto" w:fill="FFFFFF"/>
        </w:rPr>
        <w:t xml:space="preserve">. Прогнозная численность населения городского округа на 2017 год составляет 59,31 тыс. руб., прогнозная численность трудоспособного населения на 2017 год составляет 32,08 тыс. чел., что составит 54,09 процента от общей численности населения </w:t>
      </w:r>
      <w:r w:rsidRPr="004B36FE">
        <w:rPr>
          <w:rFonts w:ascii="Arial" w:eastAsia="Arial" w:hAnsi="Arial" w:cs="Arial"/>
          <w:bCs/>
          <w:sz w:val="16"/>
          <w:szCs w:val="16"/>
        </w:rPr>
        <w:t>городского округа</w:t>
      </w:r>
      <w:r w:rsidRPr="004B36FE">
        <w:rPr>
          <w:rFonts w:ascii="Arial" w:hAnsi="Arial" w:cs="Arial"/>
          <w:sz w:val="16"/>
          <w:szCs w:val="16"/>
          <w:shd w:val="clear" w:color="auto" w:fill="FFFFFF"/>
        </w:rPr>
        <w:t xml:space="preserve">.  </w:t>
      </w:r>
      <w:r w:rsidRPr="004B36FE">
        <w:rPr>
          <w:rFonts w:ascii="Arial" w:hAnsi="Arial" w:cs="Arial"/>
          <w:sz w:val="16"/>
          <w:szCs w:val="16"/>
        </w:rPr>
        <w:t xml:space="preserve">Демографическая ситуация в Благодарненском </w:t>
      </w:r>
      <w:r w:rsidRPr="004B36FE">
        <w:rPr>
          <w:rFonts w:ascii="Arial" w:eastAsia="Arial" w:hAnsi="Arial" w:cs="Arial"/>
          <w:bCs/>
          <w:sz w:val="16"/>
          <w:szCs w:val="16"/>
        </w:rPr>
        <w:t>городском округе</w:t>
      </w:r>
      <w:r w:rsidRPr="004B36FE">
        <w:rPr>
          <w:rFonts w:ascii="Arial" w:hAnsi="Arial" w:cs="Arial"/>
          <w:sz w:val="16"/>
          <w:szCs w:val="16"/>
        </w:rPr>
        <w:t xml:space="preserve"> Ставропольского края (далее – </w:t>
      </w:r>
      <w:r w:rsidRPr="004B36FE">
        <w:rPr>
          <w:rFonts w:ascii="Arial" w:eastAsia="Arial" w:hAnsi="Arial" w:cs="Arial"/>
          <w:bCs/>
          <w:sz w:val="16"/>
          <w:szCs w:val="16"/>
        </w:rPr>
        <w:t>городской округ</w:t>
      </w:r>
      <w:r w:rsidRPr="004B36FE">
        <w:rPr>
          <w:rFonts w:ascii="Arial" w:hAnsi="Arial" w:cs="Arial"/>
          <w:sz w:val="16"/>
          <w:szCs w:val="16"/>
        </w:rPr>
        <w:t xml:space="preserve">) характеризуется увеличением доли граждан пожилого возраста. </w:t>
      </w:r>
    </w:p>
    <w:p w:rsidR="009D4402" w:rsidRPr="004B36FE" w:rsidRDefault="009D4402" w:rsidP="00BA6C5B">
      <w:pPr>
        <w:tabs>
          <w:tab w:val="num" w:pos="426"/>
        </w:tabs>
        <w:suppressAutoHyphens/>
        <w:ind w:firstLine="142"/>
        <w:jc w:val="both"/>
        <w:rPr>
          <w:rFonts w:ascii="Arial" w:hAnsi="Arial" w:cs="Arial"/>
          <w:sz w:val="16"/>
          <w:szCs w:val="16"/>
        </w:rPr>
      </w:pPr>
      <w:r w:rsidRPr="004B36FE">
        <w:rPr>
          <w:rFonts w:ascii="Arial" w:hAnsi="Arial" w:cs="Arial"/>
          <w:sz w:val="16"/>
          <w:szCs w:val="16"/>
        </w:rPr>
        <w:t>В городском округе обостряется проблема социального неравенства между трудоспособными и нетрудоспособными гражданами. Одним из способов решения проблем снижения уровня и качества жизни граждан, их социальной дезадаптации является поддержание реальных доходов граждан путем предоставления социальных выплат: пособий, компенсаций, ежемесячных и единовременных денежных выплат.  Эффективное функционирование сферы социальной защиты населения городского округа направлено на предоставление мер социальной поддержки, социальных гарантий и выплат в полном объеме и с учетом конкретной жизненной ситуации гражданина, его социального статуса, состава семьи, дохода.</w:t>
      </w:r>
    </w:p>
    <w:p w:rsidR="009D4402" w:rsidRPr="004B36FE" w:rsidRDefault="009D4402" w:rsidP="00BA6C5B">
      <w:pPr>
        <w:widowControl w:val="0"/>
        <w:tabs>
          <w:tab w:val="num" w:pos="142"/>
        </w:tabs>
        <w:suppressAutoHyphens/>
        <w:autoSpaceDE w:val="0"/>
        <w:autoSpaceDN w:val="0"/>
        <w:adjustRightInd w:val="0"/>
        <w:ind w:firstLine="142"/>
        <w:jc w:val="both"/>
        <w:rPr>
          <w:rFonts w:ascii="Arial" w:hAnsi="Arial" w:cs="Arial"/>
          <w:sz w:val="16"/>
          <w:szCs w:val="16"/>
        </w:rPr>
      </w:pPr>
      <w:r w:rsidRPr="004B36FE">
        <w:rPr>
          <w:rFonts w:ascii="Arial" w:hAnsi="Arial" w:cs="Arial"/>
          <w:sz w:val="16"/>
          <w:szCs w:val="16"/>
        </w:rPr>
        <w:t xml:space="preserve">Государственные услуги и функции по предоставлению гражданам мер социальной поддержки реализуются в соответствии с </w:t>
      </w:r>
      <w:hyperlink r:id="rId19" w:history="1">
        <w:r w:rsidRPr="004B36FE">
          <w:rPr>
            <w:rStyle w:val="af0"/>
            <w:rFonts w:ascii="Arial" w:hAnsi="Arial" w:cs="Arial"/>
            <w:color w:val="auto"/>
            <w:sz w:val="16"/>
            <w:szCs w:val="16"/>
          </w:rPr>
          <w:t>Законом</w:t>
        </w:r>
      </w:hyperlink>
      <w:r w:rsidRPr="004B36FE">
        <w:rPr>
          <w:rFonts w:ascii="Arial" w:hAnsi="Arial" w:cs="Arial"/>
          <w:sz w:val="16"/>
          <w:szCs w:val="16"/>
        </w:rPr>
        <w:t xml:space="preserve"> Ставропольского края от 11 декабря 2009 года № 92-КЗ "О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Российской Федерации, переданными для осуществления органам государственной власти субъекта Российской Федерации, и отдельными государственными полномочиями Ставропольского края в области труда и социальной защиты отдельных категорий граждан".</w:t>
      </w:r>
    </w:p>
    <w:p w:rsidR="009D4402" w:rsidRPr="004B36FE" w:rsidRDefault="009D4402" w:rsidP="00BA6C5B">
      <w:pPr>
        <w:widowControl w:val="0"/>
        <w:tabs>
          <w:tab w:val="num" w:pos="0"/>
        </w:tabs>
        <w:suppressAutoHyphens/>
        <w:autoSpaceDE w:val="0"/>
        <w:autoSpaceDN w:val="0"/>
        <w:adjustRightInd w:val="0"/>
        <w:ind w:firstLine="142"/>
        <w:jc w:val="both"/>
        <w:rPr>
          <w:rFonts w:ascii="Arial" w:hAnsi="Arial" w:cs="Arial"/>
          <w:sz w:val="16"/>
          <w:szCs w:val="16"/>
        </w:rPr>
      </w:pPr>
      <w:r w:rsidRPr="004B36FE">
        <w:rPr>
          <w:rFonts w:ascii="Arial" w:hAnsi="Arial" w:cs="Arial"/>
          <w:sz w:val="16"/>
          <w:szCs w:val="16"/>
        </w:rPr>
        <w:tab/>
        <w:t xml:space="preserve">Объем расходов на указанные цели в 2015 году составил 365 531,27 тыс. рублей, кассовое исполнение бюджета на указанные цели в 2015 году составило 365 404,07 тыс. рублей, в 2016 году объем расходов составил 385 799,60 тыс. рублей, кассовое исполнение бюджета на указанные цели в 2016 году составило 385 028,39 тыс. рублей. </w:t>
      </w:r>
    </w:p>
    <w:p w:rsidR="009D4402" w:rsidRPr="004B36FE" w:rsidRDefault="009D4402" w:rsidP="00BA6C5B">
      <w:pPr>
        <w:widowControl w:val="0"/>
        <w:tabs>
          <w:tab w:val="num" w:pos="142"/>
        </w:tabs>
        <w:suppressAutoHyphens/>
        <w:autoSpaceDE w:val="0"/>
        <w:autoSpaceDN w:val="0"/>
        <w:adjustRightInd w:val="0"/>
        <w:ind w:firstLine="142"/>
        <w:jc w:val="both"/>
        <w:rPr>
          <w:rFonts w:ascii="Arial" w:hAnsi="Arial" w:cs="Arial"/>
          <w:sz w:val="16"/>
          <w:szCs w:val="16"/>
        </w:rPr>
      </w:pPr>
      <w:r w:rsidRPr="004B36FE">
        <w:rPr>
          <w:rFonts w:ascii="Arial" w:hAnsi="Arial" w:cs="Arial"/>
          <w:sz w:val="16"/>
          <w:szCs w:val="16"/>
        </w:rPr>
        <w:t>Социальную поддержку в первом полугодии 2017 года за счет федерального и краевого бюджетов через управление получили около 23 тыс. человек, за аналогичный период 2016 года социальные выплаты предоставлены 24 тыс. человек. Сегодня практически каждый третий житель городского округа является получателем мер социальной поддержки. Низкий уровень доходов граждан не позволяет им самостоятельно решать возникающие проблемы, выходить из сложившейся трудной жизненной ситуации. Сглаживание различий в уровне жизни возложено на систему социальной поддержки населения городского округа.</w:t>
      </w:r>
    </w:p>
    <w:p w:rsidR="009D4402" w:rsidRPr="004B36FE" w:rsidRDefault="009D4402" w:rsidP="00BA6C5B">
      <w:pPr>
        <w:widowControl w:val="0"/>
        <w:suppressAutoHyphens/>
        <w:autoSpaceDE w:val="0"/>
        <w:autoSpaceDN w:val="0"/>
        <w:adjustRightInd w:val="0"/>
        <w:ind w:firstLine="142"/>
        <w:jc w:val="both"/>
        <w:rPr>
          <w:rFonts w:ascii="Arial" w:hAnsi="Arial" w:cs="Arial"/>
          <w:sz w:val="16"/>
          <w:szCs w:val="16"/>
        </w:rPr>
      </w:pPr>
      <w:r w:rsidRPr="004B36FE">
        <w:rPr>
          <w:rFonts w:ascii="Arial" w:hAnsi="Arial" w:cs="Arial"/>
          <w:sz w:val="16"/>
          <w:szCs w:val="16"/>
        </w:rPr>
        <w:t>В целях улучшения демографической ситуации необходимо продолжать и совершенствовать политику поддержки семей с детьми. Ее приоритетными направлениями выступает поддержка семьи, как при рождении ребенка, так и в случае попадания семей с детьми и несовершеннолетних в трудную жизненную ситуацию.</w:t>
      </w:r>
    </w:p>
    <w:p w:rsidR="009D4402" w:rsidRPr="004B36FE" w:rsidRDefault="009D4402" w:rsidP="00BA6C5B">
      <w:pPr>
        <w:suppressAutoHyphens/>
        <w:ind w:firstLine="142"/>
        <w:jc w:val="both"/>
        <w:rPr>
          <w:rFonts w:ascii="Arial" w:hAnsi="Arial" w:cs="Arial"/>
          <w:sz w:val="16"/>
          <w:szCs w:val="16"/>
          <w:lang w:eastAsia="zh-CN"/>
        </w:rPr>
      </w:pPr>
      <w:r w:rsidRPr="004B36FE">
        <w:rPr>
          <w:rFonts w:ascii="Arial" w:hAnsi="Arial" w:cs="Arial"/>
          <w:sz w:val="16"/>
          <w:szCs w:val="16"/>
          <w:lang w:eastAsia="zh-CN"/>
        </w:rPr>
        <w:t>Сложившаяся в Ставропольском крае система региональных пособий и иных мер социальной поддержки граждан, имеющих детей, построена на основе принципа адресности, что позволяет сконцентрировать финансовые ресурсы бюджета Ставропольского края для оказания помощи наиболее нуждающимся в ней.</w:t>
      </w:r>
    </w:p>
    <w:p w:rsidR="009D4402" w:rsidRPr="004B36FE" w:rsidRDefault="009D4402" w:rsidP="00BA6C5B">
      <w:pPr>
        <w:suppressAutoHyphens/>
        <w:ind w:firstLine="142"/>
        <w:jc w:val="both"/>
        <w:rPr>
          <w:rFonts w:ascii="Arial" w:hAnsi="Arial" w:cs="Arial"/>
          <w:sz w:val="16"/>
          <w:szCs w:val="16"/>
          <w:lang w:eastAsia="zh-CN"/>
        </w:rPr>
      </w:pPr>
      <w:r w:rsidRPr="004B36FE">
        <w:rPr>
          <w:rFonts w:ascii="Arial" w:hAnsi="Arial" w:cs="Arial"/>
          <w:sz w:val="16"/>
          <w:szCs w:val="16"/>
          <w:lang w:eastAsia="zh-CN"/>
        </w:rPr>
        <w:t>Семьи, имеющие несовершеннолетних детей, особенно неполные и многодетные, в нынешних социально – экономических условиях продолжают оставаться социально уязвимыми, а следовательно – нуждающимися в поддержке государства.</w:t>
      </w:r>
    </w:p>
    <w:p w:rsidR="009D4402" w:rsidRPr="004B36FE" w:rsidRDefault="009D4402" w:rsidP="00BA6C5B">
      <w:pPr>
        <w:suppressAutoHyphens/>
        <w:ind w:firstLine="142"/>
        <w:jc w:val="both"/>
        <w:rPr>
          <w:rFonts w:ascii="Arial" w:hAnsi="Arial" w:cs="Arial"/>
          <w:sz w:val="16"/>
          <w:szCs w:val="16"/>
          <w:lang w:eastAsia="zh-CN"/>
        </w:rPr>
      </w:pPr>
      <w:r w:rsidRPr="004B36FE">
        <w:rPr>
          <w:rFonts w:ascii="Arial" w:hAnsi="Arial" w:cs="Arial"/>
          <w:sz w:val="16"/>
          <w:szCs w:val="16"/>
          <w:lang w:eastAsia="zh-CN"/>
        </w:rPr>
        <w:t>Адресная помощь малоимущим гражданам, не имеющим возможности самостоятельного решения социальных проблем ввиду низкого уровня их доходов – одно из приоритетных направлений социальной политики, проводимой Правительством Ставропольского края.</w:t>
      </w:r>
    </w:p>
    <w:p w:rsidR="009D4402" w:rsidRPr="004B36FE" w:rsidRDefault="009D4402" w:rsidP="00BA6C5B">
      <w:pPr>
        <w:shd w:val="clear" w:color="auto" w:fill="FFFFFF"/>
        <w:suppressAutoHyphens/>
        <w:ind w:firstLine="142"/>
        <w:jc w:val="both"/>
        <w:rPr>
          <w:rFonts w:ascii="Arial" w:hAnsi="Arial" w:cs="Arial"/>
          <w:sz w:val="16"/>
          <w:szCs w:val="16"/>
          <w:lang w:eastAsia="zh-CN"/>
        </w:rPr>
      </w:pPr>
      <w:r w:rsidRPr="004B36FE">
        <w:rPr>
          <w:rFonts w:ascii="Arial" w:hAnsi="Arial" w:cs="Arial"/>
          <w:sz w:val="16"/>
          <w:szCs w:val="16"/>
          <w:lang w:eastAsia="zh-CN"/>
        </w:rPr>
        <w:t>Несмотря на постоянный рост размера заработной платы, число граждан, нуждающихся в мерах социальной поддержки со стороны государства, остается достаточно высоким.</w:t>
      </w:r>
    </w:p>
    <w:p w:rsidR="009D4402" w:rsidRPr="004B36FE" w:rsidRDefault="009D4402" w:rsidP="00BA6C5B">
      <w:pPr>
        <w:widowControl w:val="0"/>
        <w:tabs>
          <w:tab w:val="num" w:pos="0"/>
        </w:tabs>
        <w:suppressAutoHyphens/>
        <w:autoSpaceDE w:val="0"/>
        <w:autoSpaceDN w:val="0"/>
        <w:adjustRightInd w:val="0"/>
        <w:ind w:firstLine="142"/>
        <w:jc w:val="both"/>
        <w:rPr>
          <w:rFonts w:ascii="Arial" w:hAnsi="Arial" w:cs="Arial"/>
          <w:sz w:val="16"/>
          <w:szCs w:val="16"/>
        </w:rPr>
      </w:pPr>
      <w:r w:rsidRPr="004B36FE">
        <w:rPr>
          <w:rFonts w:ascii="Arial" w:hAnsi="Arial" w:cs="Arial"/>
          <w:sz w:val="16"/>
          <w:szCs w:val="16"/>
        </w:rPr>
        <w:t xml:space="preserve">Поддержание реальных доходов населения городского округа за счет оказания адресной социальной помощи с учетом конкретной трудной жизненной ситуации гражданина, его </w:t>
      </w:r>
      <w:r w:rsidRPr="004B36FE">
        <w:rPr>
          <w:rFonts w:ascii="Arial" w:hAnsi="Arial" w:cs="Arial"/>
          <w:sz w:val="16"/>
          <w:szCs w:val="16"/>
        </w:rPr>
        <w:lastRenderedPageBreak/>
        <w:t>социального статуса, состава семьи, получаемого дохода является одним из способов решения проблемы снижения уровня и качества жизни граждан, их социальной дезадаптации.</w:t>
      </w:r>
    </w:p>
    <w:p w:rsidR="009D4402" w:rsidRPr="004B36FE" w:rsidRDefault="009D4402" w:rsidP="00BA6C5B">
      <w:pPr>
        <w:widowControl w:val="0"/>
        <w:tabs>
          <w:tab w:val="num" w:pos="0"/>
        </w:tabs>
        <w:suppressAutoHyphens/>
        <w:autoSpaceDE w:val="0"/>
        <w:autoSpaceDN w:val="0"/>
        <w:adjustRightInd w:val="0"/>
        <w:ind w:firstLine="142"/>
        <w:jc w:val="both"/>
        <w:rPr>
          <w:rFonts w:ascii="Arial" w:hAnsi="Arial" w:cs="Arial"/>
          <w:sz w:val="16"/>
          <w:szCs w:val="16"/>
        </w:rPr>
      </w:pPr>
      <w:r w:rsidRPr="004B36FE">
        <w:rPr>
          <w:rFonts w:ascii="Arial" w:hAnsi="Arial" w:cs="Arial"/>
          <w:sz w:val="16"/>
          <w:szCs w:val="16"/>
        </w:rPr>
        <w:t>Актуальным остается обеспечение уже установленных мер социальной поддержки с учетом индексации их размеров, а также адресного подхода при их предоставлении. При этом на первый план выходит информированность населения городского округа о своих правах на получение мер социальной поддержки, качество и доступность получения ими государственных услуг.</w:t>
      </w:r>
    </w:p>
    <w:p w:rsidR="009D4402" w:rsidRPr="004B36FE" w:rsidRDefault="009D4402" w:rsidP="00BA6C5B">
      <w:pPr>
        <w:widowControl w:val="0"/>
        <w:tabs>
          <w:tab w:val="num" w:pos="0"/>
        </w:tabs>
        <w:suppressAutoHyphens/>
        <w:autoSpaceDE w:val="0"/>
        <w:autoSpaceDN w:val="0"/>
        <w:adjustRightInd w:val="0"/>
        <w:ind w:firstLine="142"/>
        <w:jc w:val="both"/>
        <w:rPr>
          <w:rFonts w:ascii="Arial" w:hAnsi="Arial" w:cs="Arial"/>
          <w:sz w:val="16"/>
          <w:szCs w:val="16"/>
        </w:rPr>
      </w:pPr>
      <w:r w:rsidRPr="004B36FE">
        <w:rPr>
          <w:rFonts w:ascii="Arial" w:hAnsi="Arial" w:cs="Arial"/>
          <w:sz w:val="16"/>
          <w:szCs w:val="16"/>
        </w:rPr>
        <w:t xml:space="preserve">Общим итогом реализации Программы станет предоставление социальных выплат жителям городского округа что позволит, с одной стороны, повысить уровень и качество жизни отдельных категорий граждан, с другой – обеспечить полный охват выплатами всех граждан, имеющих право на их получение. </w:t>
      </w:r>
    </w:p>
    <w:p w:rsidR="009D4402" w:rsidRPr="004B36FE" w:rsidRDefault="009D4402" w:rsidP="00BA6C5B">
      <w:pPr>
        <w:suppressAutoHyphens/>
        <w:ind w:firstLine="142"/>
        <w:jc w:val="both"/>
        <w:rPr>
          <w:rFonts w:ascii="Arial" w:hAnsi="Arial" w:cs="Arial"/>
          <w:bCs/>
          <w:sz w:val="16"/>
          <w:szCs w:val="16"/>
        </w:rPr>
      </w:pPr>
      <w:r w:rsidRPr="004B36FE">
        <w:rPr>
          <w:rFonts w:ascii="Arial" w:hAnsi="Arial" w:cs="Arial"/>
          <w:bCs/>
          <w:sz w:val="16"/>
          <w:szCs w:val="16"/>
        </w:rPr>
        <w:t>Общий экономический эффект от реализации Программы будет достигнут за счет увеличения доходов граждан. Социальная эффективность реализации мероприятий Программы будет выражена в улучшении качества жизни граждан путем предоставления мер социальной поддержки своевременно и в полном объеме.</w:t>
      </w:r>
    </w:p>
    <w:p w:rsidR="009D4402" w:rsidRPr="004B36FE" w:rsidRDefault="009D4402" w:rsidP="00BA6C5B">
      <w:pPr>
        <w:suppressAutoHyphens/>
        <w:spacing w:line="228" w:lineRule="auto"/>
        <w:ind w:right="-1" w:firstLine="142"/>
        <w:jc w:val="both"/>
        <w:rPr>
          <w:rFonts w:ascii="Arial" w:hAnsi="Arial" w:cs="Arial"/>
          <w:sz w:val="16"/>
          <w:szCs w:val="16"/>
        </w:rPr>
      </w:pPr>
      <w:r w:rsidRPr="004B36FE">
        <w:rPr>
          <w:rFonts w:ascii="Arial" w:hAnsi="Arial" w:cs="Arial"/>
          <w:bCs/>
          <w:sz w:val="16"/>
          <w:szCs w:val="16"/>
        </w:rPr>
        <w:t>Косвенный социально-экономический эффект от реализации Программы будет выражаться в развитии и закреплении положительных демографических тенденций в обществе, укреплении семейных отношений и снижении уровня социальной напряженности в обществе.</w:t>
      </w:r>
    </w:p>
    <w:p w:rsidR="009D4402" w:rsidRPr="004B36FE" w:rsidRDefault="009D4402" w:rsidP="00BA6C5B">
      <w:pPr>
        <w:suppressAutoHyphens/>
        <w:spacing w:line="228" w:lineRule="auto"/>
        <w:ind w:right="-1" w:firstLine="142"/>
        <w:jc w:val="both"/>
        <w:rPr>
          <w:rFonts w:ascii="Arial" w:hAnsi="Arial" w:cs="Arial"/>
          <w:sz w:val="16"/>
          <w:szCs w:val="16"/>
        </w:rPr>
      </w:pPr>
      <w:r w:rsidRPr="004B36FE">
        <w:rPr>
          <w:rFonts w:ascii="Arial" w:hAnsi="Arial" w:cs="Arial"/>
          <w:sz w:val="16"/>
          <w:szCs w:val="16"/>
        </w:rPr>
        <w:t>Сроки реализации Программы: 2018 – 2020 годы.</w:t>
      </w:r>
    </w:p>
    <w:p w:rsidR="009D4402" w:rsidRPr="004B36FE" w:rsidRDefault="009D4402" w:rsidP="00BA6C5B">
      <w:pPr>
        <w:suppressAutoHyphens/>
        <w:ind w:right="-1" w:firstLine="142"/>
        <w:jc w:val="both"/>
        <w:rPr>
          <w:rFonts w:ascii="Arial" w:hAnsi="Arial" w:cs="Arial"/>
          <w:sz w:val="16"/>
          <w:szCs w:val="16"/>
        </w:rPr>
      </w:pPr>
      <w:r w:rsidRPr="004B36FE">
        <w:rPr>
          <w:rFonts w:ascii="Arial" w:hAnsi="Arial" w:cs="Arial"/>
          <w:sz w:val="16"/>
          <w:szCs w:val="16"/>
        </w:rPr>
        <w:t>Раздел 2. Обоснование необходимых объемов бюджетных ассигнований бюджета городского округа по каждому основному мероприятию подпрограмм  Программы в части расходных обязательств Благодарненского городского округа Ставропольского края с учетом прогнозируемого уровня инфляции, а также иных факторов в соответствии с нормативными правовыми актами Благодарненского городского округа Ставропольского края, регулирующими порядок составления проекта бюджета городского округа на очередной финансовый год и плановый период с анализом возможности (невозможности) использования иных инструментов реализации каждого основного мероприятия подпрограмм Программы – за счет привлечения внебюджетных источников и др.</w:t>
      </w:r>
    </w:p>
    <w:p w:rsidR="009D4402" w:rsidRPr="004B36FE" w:rsidRDefault="009D4402" w:rsidP="00BA6C5B">
      <w:pPr>
        <w:suppressAutoHyphens/>
        <w:ind w:right="-1" w:firstLine="142"/>
        <w:jc w:val="both"/>
        <w:rPr>
          <w:rFonts w:ascii="Arial" w:hAnsi="Arial" w:cs="Arial"/>
          <w:sz w:val="16"/>
          <w:szCs w:val="16"/>
        </w:rPr>
      </w:pPr>
      <w:r w:rsidRPr="004B36FE">
        <w:rPr>
          <w:rFonts w:ascii="Arial" w:hAnsi="Arial" w:cs="Arial"/>
          <w:sz w:val="16"/>
          <w:szCs w:val="16"/>
        </w:rPr>
        <w:t>Общий объем бюджетных ассигнований бюджета городского округа на финансовое обеспечение Программы «Социальная поддержка граждан» приведен в Приложении 3 к Программе.</w:t>
      </w:r>
    </w:p>
    <w:p w:rsidR="009D4402" w:rsidRPr="004B36FE" w:rsidRDefault="009D4402" w:rsidP="00BA6C5B">
      <w:pPr>
        <w:suppressAutoHyphens/>
        <w:autoSpaceDE w:val="0"/>
        <w:snapToGrid w:val="0"/>
        <w:ind w:left="34" w:right="34" w:firstLine="142"/>
        <w:jc w:val="both"/>
        <w:rPr>
          <w:rFonts w:ascii="Arial" w:hAnsi="Arial" w:cs="Arial"/>
          <w:sz w:val="16"/>
          <w:szCs w:val="16"/>
        </w:rPr>
      </w:pPr>
      <w:r w:rsidRPr="004B36FE">
        <w:rPr>
          <w:rFonts w:ascii="Arial" w:hAnsi="Arial" w:cs="Arial"/>
          <w:sz w:val="16"/>
          <w:szCs w:val="16"/>
        </w:rPr>
        <w:t>Общий объем бюджетных ассигнований местного бюджета округа на выполнение мероприятий Программы составит 1 070 723,53 тыс. рублей, в том числе по источникам финансирования:</w:t>
      </w:r>
    </w:p>
    <w:p w:rsidR="009D4402" w:rsidRPr="004B36FE" w:rsidRDefault="009D4402" w:rsidP="00BA6C5B">
      <w:pPr>
        <w:suppressAutoHyphens/>
        <w:autoSpaceDE w:val="0"/>
        <w:snapToGrid w:val="0"/>
        <w:ind w:left="34" w:right="34" w:firstLine="142"/>
        <w:jc w:val="both"/>
        <w:rPr>
          <w:rFonts w:ascii="Arial" w:hAnsi="Arial" w:cs="Arial"/>
          <w:sz w:val="16"/>
          <w:szCs w:val="16"/>
        </w:rPr>
      </w:pPr>
      <w:r w:rsidRPr="004B36FE">
        <w:rPr>
          <w:rFonts w:ascii="Arial" w:hAnsi="Arial" w:cs="Arial"/>
          <w:sz w:val="16"/>
          <w:szCs w:val="16"/>
        </w:rPr>
        <w:t xml:space="preserve">за счет средств федерального бюджета: 341 965,40 тыс. рублей, в том числе по годам: </w:t>
      </w:r>
    </w:p>
    <w:p w:rsidR="009D4402" w:rsidRPr="004B36FE" w:rsidRDefault="009D4402" w:rsidP="00BA6C5B">
      <w:pPr>
        <w:suppressAutoHyphens/>
        <w:autoSpaceDE w:val="0"/>
        <w:snapToGrid w:val="0"/>
        <w:ind w:left="34" w:right="34" w:firstLine="142"/>
        <w:jc w:val="both"/>
        <w:rPr>
          <w:rFonts w:ascii="Arial" w:hAnsi="Arial" w:cs="Arial"/>
          <w:sz w:val="16"/>
          <w:szCs w:val="16"/>
        </w:rPr>
      </w:pPr>
      <w:r w:rsidRPr="004B36FE">
        <w:rPr>
          <w:rFonts w:ascii="Arial" w:hAnsi="Arial" w:cs="Arial"/>
          <w:sz w:val="16"/>
          <w:szCs w:val="16"/>
        </w:rPr>
        <w:t>в 2018 году – 110 764,60 тыс. рублей,</w:t>
      </w:r>
    </w:p>
    <w:p w:rsidR="009D4402" w:rsidRPr="004B36FE" w:rsidRDefault="009D4402" w:rsidP="00BA6C5B">
      <w:pPr>
        <w:suppressAutoHyphens/>
        <w:autoSpaceDE w:val="0"/>
        <w:snapToGrid w:val="0"/>
        <w:ind w:left="34" w:right="34" w:firstLine="142"/>
        <w:jc w:val="both"/>
        <w:rPr>
          <w:rFonts w:ascii="Arial" w:hAnsi="Arial" w:cs="Arial"/>
          <w:sz w:val="16"/>
          <w:szCs w:val="16"/>
        </w:rPr>
      </w:pPr>
      <w:r w:rsidRPr="004B36FE">
        <w:rPr>
          <w:rFonts w:ascii="Arial" w:hAnsi="Arial" w:cs="Arial"/>
          <w:sz w:val="16"/>
          <w:szCs w:val="16"/>
        </w:rPr>
        <w:t xml:space="preserve">в 2019 году – 114 278,30 тыс. рублей; </w:t>
      </w:r>
    </w:p>
    <w:p w:rsidR="009D4402" w:rsidRPr="004B36FE" w:rsidRDefault="009D4402" w:rsidP="00BA6C5B">
      <w:pPr>
        <w:suppressAutoHyphens/>
        <w:autoSpaceDE w:val="0"/>
        <w:snapToGrid w:val="0"/>
        <w:ind w:left="34" w:right="34" w:firstLine="142"/>
        <w:jc w:val="both"/>
        <w:rPr>
          <w:rFonts w:ascii="Arial" w:hAnsi="Arial" w:cs="Arial"/>
          <w:sz w:val="16"/>
          <w:szCs w:val="16"/>
        </w:rPr>
      </w:pPr>
      <w:r w:rsidRPr="004B36FE">
        <w:rPr>
          <w:rFonts w:ascii="Arial" w:hAnsi="Arial" w:cs="Arial"/>
          <w:sz w:val="16"/>
          <w:szCs w:val="16"/>
        </w:rPr>
        <w:t>в 2020 году –116 922,50 тыс. рублей;</w:t>
      </w:r>
    </w:p>
    <w:p w:rsidR="009D4402" w:rsidRPr="004B36FE" w:rsidRDefault="009D4402" w:rsidP="00BA6C5B">
      <w:pPr>
        <w:suppressAutoHyphens/>
        <w:autoSpaceDE w:val="0"/>
        <w:snapToGrid w:val="0"/>
        <w:ind w:right="34" w:firstLine="142"/>
        <w:jc w:val="both"/>
        <w:rPr>
          <w:rFonts w:ascii="Arial" w:hAnsi="Arial" w:cs="Arial"/>
          <w:color w:val="FF0000"/>
          <w:sz w:val="16"/>
          <w:szCs w:val="16"/>
        </w:rPr>
      </w:pPr>
      <w:r w:rsidRPr="004B36FE">
        <w:rPr>
          <w:rFonts w:ascii="Arial" w:hAnsi="Arial" w:cs="Arial"/>
          <w:sz w:val="16"/>
          <w:szCs w:val="16"/>
        </w:rPr>
        <w:t>за счет средств краевого бюджета: 726 342,30 тыс. рублей, в том числе по годам:</w:t>
      </w:r>
    </w:p>
    <w:p w:rsidR="009D4402" w:rsidRPr="004B36FE" w:rsidRDefault="009D4402" w:rsidP="00BA6C5B">
      <w:pPr>
        <w:suppressAutoHyphens/>
        <w:autoSpaceDE w:val="0"/>
        <w:snapToGrid w:val="0"/>
        <w:ind w:left="34" w:right="34" w:firstLine="142"/>
        <w:jc w:val="both"/>
        <w:rPr>
          <w:rFonts w:ascii="Arial" w:hAnsi="Arial" w:cs="Arial"/>
          <w:sz w:val="16"/>
          <w:szCs w:val="16"/>
        </w:rPr>
      </w:pPr>
      <w:r w:rsidRPr="004B36FE">
        <w:rPr>
          <w:rFonts w:ascii="Arial" w:hAnsi="Arial" w:cs="Arial"/>
          <w:sz w:val="16"/>
          <w:szCs w:val="16"/>
        </w:rPr>
        <w:t xml:space="preserve">в 2018 году – 242 688,97 тыс. рублей, </w:t>
      </w:r>
    </w:p>
    <w:p w:rsidR="009D4402" w:rsidRPr="004B36FE" w:rsidRDefault="009D4402" w:rsidP="00BA6C5B">
      <w:pPr>
        <w:suppressAutoHyphens/>
        <w:autoSpaceDE w:val="0"/>
        <w:snapToGrid w:val="0"/>
        <w:ind w:left="34" w:right="34" w:firstLine="142"/>
        <w:jc w:val="both"/>
        <w:rPr>
          <w:rFonts w:ascii="Arial" w:hAnsi="Arial" w:cs="Arial"/>
          <w:sz w:val="16"/>
          <w:szCs w:val="16"/>
        </w:rPr>
      </w:pPr>
      <w:r w:rsidRPr="004B36FE">
        <w:rPr>
          <w:rFonts w:ascii="Arial" w:hAnsi="Arial" w:cs="Arial"/>
          <w:sz w:val="16"/>
          <w:szCs w:val="16"/>
        </w:rPr>
        <w:t xml:space="preserve">в 2019 году – 242 271,40 тыс. рублей, </w:t>
      </w:r>
    </w:p>
    <w:p w:rsidR="009D4402" w:rsidRPr="004B36FE" w:rsidRDefault="009D4402" w:rsidP="00BA6C5B">
      <w:pPr>
        <w:suppressAutoHyphens/>
        <w:autoSpaceDE w:val="0"/>
        <w:snapToGrid w:val="0"/>
        <w:ind w:left="34" w:right="34" w:firstLine="142"/>
        <w:jc w:val="both"/>
        <w:rPr>
          <w:rFonts w:ascii="Arial" w:hAnsi="Arial" w:cs="Arial"/>
          <w:sz w:val="16"/>
          <w:szCs w:val="16"/>
        </w:rPr>
      </w:pPr>
      <w:r w:rsidRPr="004B36FE">
        <w:rPr>
          <w:rFonts w:ascii="Arial" w:hAnsi="Arial" w:cs="Arial"/>
          <w:sz w:val="16"/>
          <w:szCs w:val="16"/>
        </w:rPr>
        <w:t>в 2020 году – 241 381,93 тыс. рублей.</w:t>
      </w:r>
    </w:p>
    <w:p w:rsidR="009D4402" w:rsidRPr="004B36FE" w:rsidRDefault="009D4402" w:rsidP="00BA6C5B">
      <w:pPr>
        <w:suppressAutoHyphens/>
        <w:autoSpaceDE w:val="0"/>
        <w:snapToGrid w:val="0"/>
        <w:ind w:left="34" w:right="34" w:firstLine="142"/>
        <w:jc w:val="both"/>
        <w:rPr>
          <w:rFonts w:ascii="Arial" w:hAnsi="Arial" w:cs="Arial"/>
          <w:sz w:val="16"/>
          <w:szCs w:val="16"/>
        </w:rPr>
      </w:pPr>
    </w:p>
    <w:p w:rsidR="009D4402" w:rsidRPr="004B36FE" w:rsidRDefault="009D4402" w:rsidP="00BA6C5B">
      <w:pPr>
        <w:suppressAutoHyphens/>
        <w:autoSpaceDE w:val="0"/>
        <w:snapToGrid w:val="0"/>
        <w:ind w:left="34" w:right="34" w:firstLine="142"/>
        <w:jc w:val="both"/>
        <w:rPr>
          <w:rFonts w:ascii="Arial" w:hAnsi="Arial" w:cs="Arial"/>
          <w:sz w:val="16"/>
          <w:szCs w:val="16"/>
        </w:rPr>
      </w:pPr>
      <w:r w:rsidRPr="004B36FE">
        <w:rPr>
          <w:rFonts w:ascii="Arial" w:hAnsi="Arial" w:cs="Arial"/>
          <w:sz w:val="16"/>
          <w:szCs w:val="16"/>
        </w:rPr>
        <w:t xml:space="preserve">за счет средств местного бюджета: 2 415,83 тыс. рублей, в том числе по годам: </w:t>
      </w:r>
    </w:p>
    <w:p w:rsidR="009D4402" w:rsidRPr="004B36FE" w:rsidRDefault="009D4402" w:rsidP="00BA6C5B">
      <w:pPr>
        <w:suppressAutoHyphens/>
        <w:autoSpaceDE w:val="0"/>
        <w:snapToGrid w:val="0"/>
        <w:ind w:left="34" w:right="34" w:firstLine="142"/>
        <w:jc w:val="both"/>
        <w:rPr>
          <w:rFonts w:ascii="Arial" w:hAnsi="Arial" w:cs="Arial"/>
          <w:sz w:val="16"/>
          <w:szCs w:val="16"/>
        </w:rPr>
      </w:pPr>
      <w:r w:rsidRPr="004B36FE">
        <w:rPr>
          <w:rFonts w:ascii="Arial" w:hAnsi="Arial" w:cs="Arial"/>
          <w:sz w:val="16"/>
          <w:szCs w:val="16"/>
        </w:rPr>
        <w:t xml:space="preserve">в 2018 году –1 311,67 тыс. рублей, </w:t>
      </w:r>
    </w:p>
    <w:p w:rsidR="009D4402" w:rsidRPr="004B36FE" w:rsidRDefault="009D4402" w:rsidP="00BA6C5B">
      <w:pPr>
        <w:suppressAutoHyphens/>
        <w:autoSpaceDE w:val="0"/>
        <w:snapToGrid w:val="0"/>
        <w:ind w:left="34" w:right="34" w:firstLine="142"/>
        <w:jc w:val="both"/>
        <w:rPr>
          <w:rFonts w:ascii="Arial" w:hAnsi="Arial" w:cs="Arial"/>
          <w:sz w:val="16"/>
          <w:szCs w:val="16"/>
        </w:rPr>
      </w:pPr>
      <w:r w:rsidRPr="004B36FE">
        <w:rPr>
          <w:rFonts w:ascii="Arial" w:hAnsi="Arial" w:cs="Arial"/>
          <w:sz w:val="16"/>
          <w:szCs w:val="16"/>
        </w:rPr>
        <w:t xml:space="preserve">в 2019 году – 552,08 тыс. рублей, </w:t>
      </w:r>
    </w:p>
    <w:p w:rsidR="009D4402" w:rsidRPr="004B36FE" w:rsidRDefault="009D4402" w:rsidP="00BA6C5B">
      <w:pPr>
        <w:suppressAutoHyphens/>
        <w:autoSpaceDE w:val="0"/>
        <w:snapToGrid w:val="0"/>
        <w:ind w:left="34" w:right="34" w:firstLine="142"/>
        <w:jc w:val="both"/>
        <w:rPr>
          <w:rFonts w:ascii="Arial" w:hAnsi="Arial" w:cs="Arial"/>
          <w:sz w:val="16"/>
          <w:szCs w:val="16"/>
        </w:rPr>
      </w:pPr>
      <w:r w:rsidRPr="004B36FE">
        <w:rPr>
          <w:rFonts w:ascii="Arial" w:hAnsi="Arial" w:cs="Arial"/>
          <w:sz w:val="16"/>
          <w:szCs w:val="16"/>
        </w:rPr>
        <w:t>в 2020 году – 552,08 тыс. рублей.</w:t>
      </w:r>
    </w:p>
    <w:p w:rsidR="009D4402" w:rsidRPr="004B36FE" w:rsidRDefault="009D4402" w:rsidP="00BA6C5B">
      <w:pPr>
        <w:suppressAutoHyphens/>
        <w:autoSpaceDE w:val="0"/>
        <w:snapToGrid w:val="0"/>
        <w:ind w:left="34" w:right="34" w:firstLine="142"/>
        <w:jc w:val="both"/>
        <w:rPr>
          <w:rFonts w:ascii="Arial" w:hAnsi="Arial" w:cs="Arial"/>
          <w:sz w:val="16"/>
          <w:szCs w:val="16"/>
        </w:rPr>
      </w:pPr>
    </w:p>
    <w:p w:rsidR="009D4402" w:rsidRPr="004B36FE" w:rsidRDefault="009D4402" w:rsidP="00BA6C5B">
      <w:pPr>
        <w:suppressAutoHyphens/>
        <w:autoSpaceDE w:val="0"/>
        <w:snapToGrid w:val="0"/>
        <w:ind w:left="34" w:right="34" w:firstLine="142"/>
        <w:jc w:val="both"/>
        <w:rPr>
          <w:rFonts w:ascii="Arial" w:hAnsi="Arial" w:cs="Arial"/>
          <w:sz w:val="16"/>
          <w:szCs w:val="16"/>
        </w:rPr>
      </w:pPr>
      <w:r w:rsidRPr="004B36FE">
        <w:rPr>
          <w:rFonts w:ascii="Arial" w:hAnsi="Arial" w:cs="Arial"/>
          <w:sz w:val="16"/>
          <w:szCs w:val="16"/>
        </w:rPr>
        <w:t>Общий объем бюджетных ассигнований бюджета городского округа на выполнение мероприятий Подпрограммы составит 1 014 498,38 тыс. рублей, в том числе по источникам финансирования:</w:t>
      </w:r>
    </w:p>
    <w:p w:rsidR="009D4402" w:rsidRPr="004B36FE" w:rsidRDefault="009D4402" w:rsidP="00BA6C5B">
      <w:pPr>
        <w:suppressAutoHyphens/>
        <w:autoSpaceDE w:val="0"/>
        <w:snapToGrid w:val="0"/>
        <w:ind w:left="34" w:right="34" w:firstLine="142"/>
        <w:jc w:val="both"/>
        <w:rPr>
          <w:rFonts w:ascii="Arial" w:hAnsi="Arial" w:cs="Arial"/>
          <w:sz w:val="16"/>
          <w:szCs w:val="16"/>
        </w:rPr>
      </w:pPr>
      <w:r w:rsidRPr="004B36FE">
        <w:rPr>
          <w:rFonts w:ascii="Arial" w:hAnsi="Arial" w:cs="Arial"/>
          <w:sz w:val="16"/>
          <w:szCs w:val="16"/>
        </w:rPr>
        <w:t>за счет средств федерального бюджета: 341 965,40 тыс. рублей, в том числе по годам:</w:t>
      </w:r>
    </w:p>
    <w:p w:rsidR="009D4402" w:rsidRPr="004B36FE" w:rsidRDefault="009D4402" w:rsidP="00BA6C5B">
      <w:pPr>
        <w:suppressAutoHyphens/>
        <w:autoSpaceDE w:val="0"/>
        <w:snapToGrid w:val="0"/>
        <w:ind w:right="34" w:firstLine="142"/>
        <w:jc w:val="both"/>
        <w:rPr>
          <w:rFonts w:ascii="Arial" w:hAnsi="Arial" w:cs="Arial"/>
          <w:sz w:val="16"/>
          <w:szCs w:val="16"/>
        </w:rPr>
      </w:pPr>
      <w:r w:rsidRPr="004B36FE">
        <w:rPr>
          <w:rFonts w:ascii="Arial" w:hAnsi="Arial" w:cs="Arial"/>
          <w:sz w:val="16"/>
          <w:szCs w:val="16"/>
        </w:rPr>
        <w:t xml:space="preserve">в 2018 году – 110 764,60 тыс. рублей, </w:t>
      </w:r>
    </w:p>
    <w:p w:rsidR="009D4402" w:rsidRPr="004B36FE" w:rsidRDefault="009D4402" w:rsidP="00BA6C5B">
      <w:pPr>
        <w:suppressAutoHyphens/>
        <w:autoSpaceDE w:val="0"/>
        <w:snapToGrid w:val="0"/>
        <w:ind w:right="34" w:firstLine="142"/>
        <w:jc w:val="both"/>
        <w:rPr>
          <w:rFonts w:ascii="Arial" w:hAnsi="Arial" w:cs="Arial"/>
          <w:sz w:val="16"/>
          <w:szCs w:val="16"/>
        </w:rPr>
      </w:pPr>
      <w:r w:rsidRPr="004B36FE">
        <w:rPr>
          <w:rFonts w:ascii="Arial" w:hAnsi="Arial" w:cs="Arial"/>
          <w:sz w:val="16"/>
          <w:szCs w:val="16"/>
        </w:rPr>
        <w:t>в 2019 году – 114 278,30 тыс. рублей,</w:t>
      </w:r>
    </w:p>
    <w:p w:rsidR="009D4402" w:rsidRPr="004B36FE" w:rsidRDefault="009D4402" w:rsidP="00BA6C5B">
      <w:pPr>
        <w:suppressAutoHyphens/>
        <w:autoSpaceDE w:val="0"/>
        <w:snapToGrid w:val="0"/>
        <w:ind w:right="34" w:firstLine="142"/>
        <w:jc w:val="both"/>
        <w:rPr>
          <w:rFonts w:ascii="Arial" w:hAnsi="Arial" w:cs="Arial"/>
          <w:sz w:val="16"/>
          <w:szCs w:val="16"/>
        </w:rPr>
      </w:pPr>
      <w:r w:rsidRPr="004B36FE">
        <w:rPr>
          <w:rFonts w:ascii="Arial" w:hAnsi="Arial" w:cs="Arial"/>
          <w:sz w:val="16"/>
          <w:szCs w:val="16"/>
        </w:rPr>
        <w:t>в 2020 году – 116 922,50 тыс. рублей;</w:t>
      </w:r>
    </w:p>
    <w:p w:rsidR="009D4402" w:rsidRPr="004B36FE" w:rsidRDefault="009D4402" w:rsidP="00BA6C5B">
      <w:pPr>
        <w:suppressAutoHyphens/>
        <w:autoSpaceDE w:val="0"/>
        <w:snapToGrid w:val="0"/>
        <w:ind w:right="34" w:firstLine="142"/>
        <w:jc w:val="both"/>
        <w:rPr>
          <w:rFonts w:ascii="Arial" w:hAnsi="Arial" w:cs="Arial"/>
          <w:sz w:val="16"/>
          <w:szCs w:val="16"/>
        </w:rPr>
      </w:pPr>
    </w:p>
    <w:p w:rsidR="009D4402" w:rsidRPr="004B36FE" w:rsidRDefault="009D4402" w:rsidP="00BA6C5B">
      <w:pPr>
        <w:suppressAutoHyphens/>
        <w:autoSpaceDE w:val="0"/>
        <w:snapToGrid w:val="0"/>
        <w:ind w:right="34" w:firstLine="142"/>
        <w:jc w:val="both"/>
        <w:rPr>
          <w:rFonts w:ascii="Arial" w:hAnsi="Arial" w:cs="Arial"/>
          <w:sz w:val="16"/>
          <w:szCs w:val="16"/>
        </w:rPr>
      </w:pPr>
      <w:r w:rsidRPr="004B36FE">
        <w:rPr>
          <w:rFonts w:ascii="Arial" w:hAnsi="Arial" w:cs="Arial"/>
          <w:sz w:val="16"/>
          <w:szCs w:val="16"/>
        </w:rPr>
        <w:lastRenderedPageBreak/>
        <w:t>за счет средств краевого бюджета: 671 148,75 тыс. рублей, в том числе по годам:</w:t>
      </w:r>
    </w:p>
    <w:p w:rsidR="009D4402" w:rsidRPr="004B36FE" w:rsidRDefault="009D4402" w:rsidP="00BA6C5B">
      <w:pPr>
        <w:suppressAutoHyphens/>
        <w:autoSpaceDE w:val="0"/>
        <w:snapToGrid w:val="0"/>
        <w:ind w:right="34" w:firstLine="142"/>
        <w:jc w:val="both"/>
        <w:rPr>
          <w:rFonts w:ascii="Arial" w:hAnsi="Arial" w:cs="Arial"/>
          <w:sz w:val="16"/>
          <w:szCs w:val="16"/>
        </w:rPr>
      </w:pPr>
      <w:r w:rsidRPr="004B36FE">
        <w:rPr>
          <w:rFonts w:ascii="Arial" w:hAnsi="Arial" w:cs="Arial"/>
          <w:sz w:val="16"/>
          <w:szCs w:val="16"/>
        </w:rPr>
        <w:t>в 2018 году – 222 886,01 тыс. рублей,</w:t>
      </w:r>
    </w:p>
    <w:p w:rsidR="009D4402" w:rsidRPr="004B36FE" w:rsidRDefault="009D4402" w:rsidP="00BA6C5B">
      <w:pPr>
        <w:suppressAutoHyphens/>
        <w:autoSpaceDE w:val="0"/>
        <w:snapToGrid w:val="0"/>
        <w:ind w:right="34" w:firstLine="142"/>
        <w:jc w:val="both"/>
        <w:rPr>
          <w:rFonts w:ascii="Arial" w:hAnsi="Arial" w:cs="Arial"/>
          <w:sz w:val="16"/>
          <w:szCs w:val="16"/>
        </w:rPr>
      </w:pPr>
      <w:r w:rsidRPr="004B36FE">
        <w:rPr>
          <w:rFonts w:ascii="Arial" w:hAnsi="Arial" w:cs="Arial"/>
          <w:sz w:val="16"/>
          <w:szCs w:val="16"/>
        </w:rPr>
        <w:t>в 2019 году – 224 597,85 тыс. рублей,</w:t>
      </w:r>
    </w:p>
    <w:p w:rsidR="009D4402" w:rsidRPr="004B36FE" w:rsidRDefault="009D4402" w:rsidP="00BA6C5B">
      <w:pPr>
        <w:suppressAutoHyphens/>
        <w:autoSpaceDE w:val="0"/>
        <w:ind w:right="-108" w:firstLine="142"/>
        <w:jc w:val="both"/>
        <w:rPr>
          <w:rFonts w:ascii="Arial" w:hAnsi="Arial" w:cs="Arial"/>
          <w:sz w:val="16"/>
          <w:szCs w:val="16"/>
        </w:rPr>
      </w:pPr>
      <w:r w:rsidRPr="004B36FE">
        <w:rPr>
          <w:rFonts w:ascii="Arial" w:hAnsi="Arial" w:cs="Arial"/>
          <w:sz w:val="16"/>
          <w:szCs w:val="16"/>
        </w:rPr>
        <w:t>в 2020 году – 223 664,89 тыс. рублей;</w:t>
      </w:r>
    </w:p>
    <w:p w:rsidR="009D4402" w:rsidRPr="004B36FE" w:rsidRDefault="009D4402" w:rsidP="00BA6C5B">
      <w:pPr>
        <w:suppressAutoHyphens/>
        <w:autoSpaceDE w:val="0"/>
        <w:ind w:right="-108" w:firstLine="142"/>
        <w:jc w:val="both"/>
        <w:rPr>
          <w:rFonts w:ascii="Arial" w:hAnsi="Arial" w:cs="Arial"/>
          <w:sz w:val="16"/>
          <w:szCs w:val="16"/>
        </w:rPr>
      </w:pPr>
    </w:p>
    <w:p w:rsidR="009D4402" w:rsidRPr="004B36FE" w:rsidRDefault="009D4402" w:rsidP="00BA6C5B">
      <w:pPr>
        <w:suppressAutoHyphens/>
        <w:autoSpaceDE w:val="0"/>
        <w:snapToGrid w:val="0"/>
        <w:ind w:right="34" w:firstLine="142"/>
        <w:jc w:val="both"/>
        <w:rPr>
          <w:rFonts w:ascii="Arial" w:hAnsi="Arial" w:cs="Arial"/>
          <w:sz w:val="16"/>
          <w:szCs w:val="16"/>
        </w:rPr>
      </w:pPr>
      <w:r w:rsidRPr="004B36FE">
        <w:rPr>
          <w:rFonts w:ascii="Arial" w:hAnsi="Arial" w:cs="Arial"/>
          <w:sz w:val="16"/>
          <w:szCs w:val="16"/>
        </w:rPr>
        <w:t>за счет средств местного бюджета: 1 384,23 тыс. рублей, в том числе по годам:</w:t>
      </w:r>
    </w:p>
    <w:p w:rsidR="009D4402" w:rsidRPr="004B36FE" w:rsidRDefault="009D4402" w:rsidP="00BA6C5B">
      <w:pPr>
        <w:suppressAutoHyphens/>
        <w:autoSpaceDE w:val="0"/>
        <w:snapToGrid w:val="0"/>
        <w:ind w:right="34" w:firstLine="142"/>
        <w:jc w:val="both"/>
        <w:rPr>
          <w:rFonts w:ascii="Arial" w:hAnsi="Arial" w:cs="Arial"/>
          <w:sz w:val="16"/>
          <w:szCs w:val="16"/>
        </w:rPr>
      </w:pPr>
      <w:r w:rsidRPr="004B36FE">
        <w:rPr>
          <w:rFonts w:ascii="Arial" w:hAnsi="Arial" w:cs="Arial"/>
          <w:sz w:val="16"/>
          <w:szCs w:val="16"/>
        </w:rPr>
        <w:t xml:space="preserve">в 2018 году – 461,41 тыс. рублей, </w:t>
      </w:r>
    </w:p>
    <w:p w:rsidR="009D4402" w:rsidRPr="004B36FE" w:rsidRDefault="009D4402" w:rsidP="00BA6C5B">
      <w:pPr>
        <w:suppressAutoHyphens/>
        <w:autoSpaceDE w:val="0"/>
        <w:snapToGrid w:val="0"/>
        <w:ind w:right="34" w:firstLine="142"/>
        <w:jc w:val="both"/>
        <w:rPr>
          <w:rFonts w:ascii="Arial" w:hAnsi="Arial" w:cs="Arial"/>
          <w:sz w:val="16"/>
          <w:szCs w:val="16"/>
        </w:rPr>
      </w:pPr>
      <w:r w:rsidRPr="004B36FE">
        <w:rPr>
          <w:rFonts w:ascii="Arial" w:hAnsi="Arial" w:cs="Arial"/>
          <w:sz w:val="16"/>
          <w:szCs w:val="16"/>
        </w:rPr>
        <w:t>в 2019 году – 461,41 тыс. рублей,</w:t>
      </w:r>
    </w:p>
    <w:p w:rsidR="009D4402" w:rsidRPr="004B36FE" w:rsidRDefault="009D4402" w:rsidP="00BA6C5B">
      <w:pPr>
        <w:suppressAutoHyphens/>
        <w:autoSpaceDE w:val="0"/>
        <w:ind w:right="-108" w:firstLine="142"/>
        <w:jc w:val="both"/>
        <w:rPr>
          <w:rFonts w:ascii="Arial" w:hAnsi="Arial" w:cs="Arial"/>
          <w:sz w:val="16"/>
          <w:szCs w:val="16"/>
        </w:rPr>
      </w:pPr>
      <w:r w:rsidRPr="004B36FE">
        <w:rPr>
          <w:rFonts w:ascii="Arial" w:hAnsi="Arial" w:cs="Arial"/>
          <w:sz w:val="16"/>
          <w:szCs w:val="16"/>
        </w:rPr>
        <w:t>в 2020 году – 461,41 тыс. рублей.</w:t>
      </w:r>
    </w:p>
    <w:p w:rsidR="009D4402" w:rsidRPr="004B36FE" w:rsidRDefault="009D4402" w:rsidP="00BA6C5B">
      <w:pPr>
        <w:suppressAutoHyphens/>
        <w:autoSpaceDE w:val="0"/>
        <w:snapToGrid w:val="0"/>
        <w:ind w:right="34" w:firstLine="142"/>
        <w:jc w:val="both"/>
        <w:rPr>
          <w:rFonts w:ascii="Arial" w:hAnsi="Arial" w:cs="Arial"/>
          <w:sz w:val="16"/>
          <w:szCs w:val="16"/>
        </w:rPr>
      </w:pPr>
    </w:p>
    <w:p w:rsidR="009D4402" w:rsidRPr="004B36FE" w:rsidRDefault="009D4402" w:rsidP="009D4402">
      <w:pPr>
        <w:suppressAutoHyphens/>
        <w:spacing w:line="180" w:lineRule="exact"/>
        <w:ind w:left="284"/>
        <w:jc w:val="center"/>
        <w:rPr>
          <w:rFonts w:ascii="Arial" w:hAnsi="Arial" w:cs="Arial"/>
          <w:sz w:val="16"/>
          <w:szCs w:val="16"/>
        </w:rPr>
      </w:pPr>
      <w:r w:rsidRPr="004B36FE">
        <w:rPr>
          <w:rFonts w:ascii="Arial" w:hAnsi="Arial" w:cs="Arial"/>
          <w:sz w:val="16"/>
          <w:szCs w:val="16"/>
        </w:rPr>
        <w:t>Подпрограмма  программы «Социальное обеспечение населения»</w:t>
      </w:r>
    </w:p>
    <w:p w:rsidR="009D4402" w:rsidRPr="004B36FE" w:rsidRDefault="009D4402" w:rsidP="009D4402">
      <w:pPr>
        <w:suppressAutoHyphens/>
        <w:spacing w:line="180" w:lineRule="exact"/>
        <w:ind w:left="284"/>
        <w:jc w:val="center"/>
        <w:rPr>
          <w:rFonts w:ascii="Arial" w:hAnsi="Arial" w:cs="Arial"/>
          <w:sz w:val="16"/>
          <w:szCs w:val="16"/>
        </w:rPr>
      </w:pPr>
      <w:r w:rsidRPr="004B36FE">
        <w:rPr>
          <w:rFonts w:ascii="Arial" w:hAnsi="Arial" w:cs="Arial"/>
          <w:sz w:val="16"/>
          <w:szCs w:val="16"/>
        </w:rPr>
        <w:t>Основное мероприятие «Предоставление мер социальной поддержки семьям и детям»</w:t>
      </w:r>
    </w:p>
    <w:p w:rsidR="009D4402" w:rsidRPr="004B36FE" w:rsidRDefault="009D4402" w:rsidP="009D4402">
      <w:pPr>
        <w:suppressAutoHyphens/>
        <w:ind w:firstLine="142"/>
        <w:jc w:val="both"/>
        <w:rPr>
          <w:rFonts w:ascii="Arial" w:hAnsi="Arial" w:cs="Arial"/>
          <w:sz w:val="16"/>
          <w:szCs w:val="16"/>
        </w:rPr>
      </w:pPr>
      <w:r w:rsidRPr="004B36FE">
        <w:rPr>
          <w:rFonts w:ascii="Arial" w:hAnsi="Arial" w:cs="Arial"/>
          <w:sz w:val="16"/>
          <w:szCs w:val="16"/>
        </w:rPr>
        <w:t>Объем бюджетных ассигнований бюджета городского округа на реализацию основного мероприятия «Предоставление мер социальной поддержки семьям и детям» подпрограммы Программы «Социальное обеспечение населения» планируется в пределах средств, предусмотренных Законом Ставропольского края «О бюджете Ставропольского края на 2018 год и плановый период 2019 и 2020 годов».</w:t>
      </w:r>
    </w:p>
    <w:p w:rsidR="009D4402" w:rsidRPr="004B36FE" w:rsidRDefault="009D4402" w:rsidP="009D4402">
      <w:pPr>
        <w:suppressAutoHyphens/>
        <w:ind w:firstLine="142"/>
        <w:jc w:val="both"/>
        <w:rPr>
          <w:rFonts w:ascii="Arial" w:hAnsi="Arial" w:cs="Arial"/>
          <w:sz w:val="16"/>
          <w:szCs w:val="16"/>
        </w:rPr>
      </w:pPr>
      <w:r w:rsidRPr="004B36FE">
        <w:rPr>
          <w:rFonts w:ascii="Arial" w:hAnsi="Arial" w:cs="Arial"/>
          <w:sz w:val="16"/>
          <w:szCs w:val="16"/>
        </w:rPr>
        <w:t>Объем годовых ассигнований на реализацию основного мероприятия в 2018 году составляет:</w:t>
      </w:r>
    </w:p>
    <w:p w:rsidR="009D4402" w:rsidRPr="004B36FE" w:rsidRDefault="009D4402" w:rsidP="009D4402">
      <w:pPr>
        <w:suppressAutoHyphens/>
        <w:ind w:firstLine="142"/>
        <w:jc w:val="both"/>
        <w:rPr>
          <w:rFonts w:ascii="Arial" w:hAnsi="Arial" w:cs="Arial"/>
          <w:sz w:val="16"/>
          <w:szCs w:val="16"/>
        </w:rPr>
      </w:pPr>
      <w:r w:rsidRPr="004B36FE">
        <w:rPr>
          <w:rFonts w:ascii="Arial" w:hAnsi="Arial" w:cs="Arial"/>
          <w:sz w:val="16"/>
          <w:szCs w:val="16"/>
        </w:rPr>
        <w:t>бюджетные ассигнования бюджета Благодарненского городского округа Ставропольского края</w:t>
      </w:r>
      <w:r w:rsidRPr="004B36FE">
        <w:rPr>
          <w:rFonts w:ascii="Arial" w:hAnsi="Arial" w:cs="Arial"/>
          <w:sz w:val="16"/>
          <w:szCs w:val="16"/>
          <w:vertAlign w:val="superscript"/>
        </w:rPr>
        <w:t xml:space="preserve"> </w:t>
      </w:r>
      <w:r w:rsidRPr="004B36FE">
        <w:rPr>
          <w:rFonts w:ascii="Arial" w:hAnsi="Arial" w:cs="Arial"/>
          <w:sz w:val="16"/>
          <w:szCs w:val="16"/>
        </w:rPr>
        <w:t>165 250,30 тыс. рублей, в том числе средства федерального бюджета 60 800,10 тыс. рублей,</w:t>
      </w:r>
      <w:r w:rsidRPr="004B36FE">
        <w:rPr>
          <w:rFonts w:ascii="Arial" w:hAnsi="Arial" w:cs="Arial"/>
          <w:b/>
          <w:sz w:val="16"/>
          <w:szCs w:val="16"/>
        </w:rPr>
        <w:t xml:space="preserve"> </w:t>
      </w:r>
      <w:r w:rsidRPr="004B36FE">
        <w:rPr>
          <w:rFonts w:ascii="Arial" w:hAnsi="Arial" w:cs="Arial"/>
          <w:sz w:val="16"/>
          <w:szCs w:val="16"/>
        </w:rPr>
        <w:t xml:space="preserve">средства краевого бюджета 104 450,20 тыс. рублей. </w:t>
      </w:r>
    </w:p>
    <w:p w:rsidR="009D4402" w:rsidRPr="004B36FE" w:rsidRDefault="009D4402" w:rsidP="009D4402">
      <w:pPr>
        <w:suppressAutoHyphens/>
        <w:ind w:firstLine="142"/>
        <w:jc w:val="both"/>
        <w:rPr>
          <w:rFonts w:ascii="Arial" w:hAnsi="Arial" w:cs="Arial"/>
          <w:sz w:val="16"/>
          <w:szCs w:val="16"/>
        </w:rPr>
      </w:pPr>
      <w:r w:rsidRPr="004B36FE">
        <w:rPr>
          <w:rFonts w:ascii="Arial" w:hAnsi="Arial" w:cs="Arial"/>
          <w:sz w:val="16"/>
          <w:szCs w:val="16"/>
        </w:rPr>
        <w:t xml:space="preserve">В 2019 году составляет: </w:t>
      </w:r>
    </w:p>
    <w:p w:rsidR="009D4402" w:rsidRPr="004B36FE" w:rsidRDefault="009D4402" w:rsidP="009D4402">
      <w:pPr>
        <w:suppressAutoHyphens/>
        <w:ind w:firstLine="142"/>
        <w:jc w:val="both"/>
        <w:rPr>
          <w:rFonts w:ascii="Arial" w:hAnsi="Arial" w:cs="Arial"/>
          <w:sz w:val="16"/>
          <w:szCs w:val="16"/>
        </w:rPr>
      </w:pPr>
      <w:r w:rsidRPr="004B36FE">
        <w:rPr>
          <w:rFonts w:ascii="Arial" w:hAnsi="Arial" w:cs="Arial"/>
          <w:sz w:val="16"/>
          <w:szCs w:val="16"/>
        </w:rPr>
        <w:t>бюджетные ассигнования бюджета Благодарненского городского округа Ставропольского края</w:t>
      </w:r>
      <w:r w:rsidRPr="004B36FE">
        <w:rPr>
          <w:rFonts w:ascii="Arial" w:hAnsi="Arial" w:cs="Arial"/>
          <w:sz w:val="16"/>
          <w:szCs w:val="16"/>
          <w:vertAlign w:val="superscript"/>
        </w:rPr>
        <w:t xml:space="preserve"> </w:t>
      </w:r>
      <w:r w:rsidRPr="004B36FE">
        <w:rPr>
          <w:rFonts w:ascii="Arial" w:hAnsi="Arial" w:cs="Arial"/>
          <w:sz w:val="16"/>
          <w:szCs w:val="16"/>
        </w:rPr>
        <w:t xml:space="preserve">  168 217,85 тыс. рублей, в том числе средства федерального бюджета 63 239,40 тыс. рублей,</w:t>
      </w:r>
      <w:r w:rsidRPr="004B36FE">
        <w:rPr>
          <w:rFonts w:ascii="Arial" w:hAnsi="Arial" w:cs="Arial"/>
          <w:b/>
          <w:sz w:val="16"/>
          <w:szCs w:val="16"/>
        </w:rPr>
        <w:t xml:space="preserve"> </w:t>
      </w:r>
      <w:r w:rsidRPr="004B36FE">
        <w:rPr>
          <w:rFonts w:ascii="Arial" w:hAnsi="Arial" w:cs="Arial"/>
          <w:sz w:val="16"/>
          <w:szCs w:val="16"/>
        </w:rPr>
        <w:t xml:space="preserve">средства краевого бюджета  104 978,45 тыс. рублей. </w:t>
      </w:r>
    </w:p>
    <w:p w:rsidR="009D4402" w:rsidRPr="004B36FE" w:rsidRDefault="009D4402" w:rsidP="009D4402">
      <w:pPr>
        <w:suppressAutoHyphens/>
        <w:ind w:firstLine="142"/>
        <w:jc w:val="both"/>
        <w:rPr>
          <w:rFonts w:ascii="Arial" w:hAnsi="Arial" w:cs="Arial"/>
          <w:sz w:val="16"/>
          <w:szCs w:val="16"/>
        </w:rPr>
      </w:pPr>
      <w:r w:rsidRPr="004B36FE">
        <w:rPr>
          <w:rFonts w:ascii="Arial" w:hAnsi="Arial" w:cs="Arial"/>
          <w:sz w:val="16"/>
          <w:szCs w:val="16"/>
        </w:rPr>
        <w:t>В 2020 году составляет:</w:t>
      </w:r>
    </w:p>
    <w:p w:rsidR="009D4402" w:rsidRPr="004B36FE" w:rsidRDefault="009D4402" w:rsidP="009D4402">
      <w:pPr>
        <w:suppressAutoHyphens/>
        <w:ind w:firstLine="142"/>
        <w:jc w:val="both"/>
        <w:rPr>
          <w:rFonts w:ascii="Arial" w:hAnsi="Arial" w:cs="Arial"/>
          <w:sz w:val="16"/>
          <w:szCs w:val="16"/>
        </w:rPr>
      </w:pPr>
      <w:r w:rsidRPr="004B36FE">
        <w:rPr>
          <w:rFonts w:ascii="Arial" w:hAnsi="Arial" w:cs="Arial"/>
          <w:sz w:val="16"/>
          <w:szCs w:val="16"/>
        </w:rPr>
        <w:t>бюджетные ассигнования бюджета Благодарненского городского округа Ставропольского края</w:t>
      </w:r>
      <w:r w:rsidRPr="004B36FE">
        <w:rPr>
          <w:rFonts w:ascii="Arial" w:hAnsi="Arial" w:cs="Arial"/>
          <w:sz w:val="16"/>
          <w:szCs w:val="16"/>
          <w:vertAlign w:val="superscript"/>
        </w:rPr>
        <w:t xml:space="preserve"> </w:t>
      </w:r>
      <w:r w:rsidRPr="004B36FE">
        <w:rPr>
          <w:rFonts w:ascii="Arial" w:hAnsi="Arial" w:cs="Arial"/>
          <w:sz w:val="16"/>
          <w:szCs w:val="16"/>
        </w:rPr>
        <w:t>172 028,61 тыс. рублей, в том числе средства федерального бюджета 65 728,10 тыс. рублей,</w:t>
      </w:r>
      <w:r w:rsidRPr="004B36FE">
        <w:rPr>
          <w:rFonts w:ascii="Arial" w:hAnsi="Arial" w:cs="Arial"/>
          <w:b/>
          <w:sz w:val="16"/>
          <w:szCs w:val="16"/>
        </w:rPr>
        <w:t xml:space="preserve"> </w:t>
      </w:r>
      <w:r w:rsidRPr="004B36FE">
        <w:rPr>
          <w:rFonts w:ascii="Arial" w:hAnsi="Arial" w:cs="Arial"/>
          <w:sz w:val="16"/>
          <w:szCs w:val="16"/>
        </w:rPr>
        <w:t>средства краевого бюджета  106 300,51 тыс. рублей.</w:t>
      </w:r>
    </w:p>
    <w:p w:rsidR="009D4402" w:rsidRPr="004B36FE" w:rsidRDefault="009D4402" w:rsidP="009D4402">
      <w:pPr>
        <w:suppressAutoHyphens/>
        <w:ind w:firstLine="142"/>
        <w:jc w:val="both"/>
        <w:rPr>
          <w:rFonts w:ascii="Arial" w:hAnsi="Arial" w:cs="Arial"/>
          <w:sz w:val="16"/>
          <w:szCs w:val="16"/>
        </w:rPr>
      </w:pPr>
      <w:r w:rsidRPr="004B36FE">
        <w:rPr>
          <w:rFonts w:ascii="Arial" w:hAnsi="Arial" w:cs="Arial"/>
          <w:sz w:val="16"/>
          <w:szCs w:val="16"/>
        </w:rPr>
        <w:t>Увеличение объема планируемых бюджетных ассигнований на 2019-2020 годы по основному мероприятию «Предоставление мер социальной поддержки семьям и детям» планируется с учетом увеличения количества семей и количества детей, имеющих право на меры социальной поддержки.</w:t>
      </w:r>
    </w:p>
    <w:p w:rsidR="009D4402" w:rsidRPr="004B36FE" w:rsidRDefault="009D4402" w:rsidP="009D4402">
      <w:pPr>
        <w:suppressAutoHyphens/>
        <w:ind w:firstLine="142"/>
        <w:jc w:val="both"/>
        <w:rPr>
          <w:rFonts w:ascii="Arial" w:hAnsi="Arial" w:cs="Arial"/>
          <w:sz w:val="16"/>
          <w:szCs w:val="16"/>
        </w:rPr>
      </w:pPr>
      <w:r w:rsidRPr="004B36FE">
        <w:rPr>
          <w:rFonts w:ascii="Arial" w:hAnsi="Arial" w:cs="Arial"/>
          <w:sz w:val="16"/>
          <w:szCs w:val="16"/>
        </w:rPr>
        <w:t>Объемы бюджетных  ассигнований на реализацию основного мероприятия рассчитываются  в разрезе всех направлений расходов на основании Закона Ставропольского края «О бюджетном процессе в Ставропольском крае», Порядке проведения сверки исходных данных для проведения расчетов по распределению бюджетных средств на 2018 год и плановый период 2019 и 2020 годов с органами местного самоуправления муниципальных образований Ставропольского края, утвержденному приказом министерства финансов Ставропольского края от 16 июня 2017 года  № 179 «Об утверждении Порядка проведения сверки исходных данных для проведения расчетов по распределению бюджетных средств на 2018 год и плановый период 2019 и 2020 годов с органами местного самоуправления муниципальных  образований Ставропольского края», согласно «Методике расчета годового норматива финансовых средств, необходимых органам местного самоуправления муниципальных районов и городских округов в Ставропольском крае для осуществления отдельных государственных полномочий Российской Федерации, переданных для осуществления органам государственной власти субъекта Российской Федерации по предоставлению  мер социальной поддержки» произведена сверка численности граждан, имеющих право на предоставление различных мер социальной поддержки, по состоянию на 01 января года, предшествующему планируемому периоду, с учетом динамики изменения численности указанной категории граждан (детей, семей), прогнозируемой на основе анализа данных за последние годы и составляет в разрезе направления расходов:</w:t>
      </w:r>
    </w:p>
    <w:p w:rsidR="009D4402" w:rsidRPr="004B36FE" w:rsidRDefault="009D4402" w:rsidP="009D4402">
      <w:pPr>
        <w:suppressAutoHyphens/>
        <w:ind w:firstLine="142"/>
        <w:jc w:val="both"/>
        <w:rPr>
          <w:rFonts w:ascii="Arial" w:hAnsi="Arial" w:cs="Arial"/>
          <w:sz w:val="16"/>
          <w:szCs w:val="16"/>
        </w:rPr>
      </w:pPr>
      <w:r w:rsidRPr="004B36FE">
        <w:rPr>
          <w:rFonts w:ascii="Arial" w:hAnsi="Arial" w:cs="Arial"/>
          <w:sz w:val="16"/>
          <w:szCs w:val="16"/>
        </w:rPr>
        <w:t xml:space="preserve">численность детей, родители которых имеют право на получение ежемесячной денежной выплаты нуждающимся в </w:t>
      </w:r>
      <w:r w:rsidRPr="004B36FE">
        <w:rPr>
          <w:rFonts w:ascii="Arial" w:hAnsi="Arial" w:cs="Arial"/>
          <w:sz w:val="16"/>
          <w:szCs w:val="16"/>
        </w:rPr>
        <w:lastRenderedPageBreak/>
        <w:t>поддержке семьям, назначаемой в случае рождения в них после 31 декабря 2012 года третьего ребенка или последующих детей до достижения ребенком возраста трех лет, в соответствии с постановлением Губернатора Ставропольского края от 17 августа 2012 года  № 571 «О мерах по реализации Указа Президента Российской Федерации от 07 мая 2012 года  № 606 «О мерах по реализации демографической политики Российской Федерации», по состоянию на 01 января года 2017 года - 630 человек. Прогнозируемая численность получателей мер социальной поддержки на 2018 год - 518</w:t>
      </w:r>
      <w:r w:rsidRPr="004B36FE">
        <w:rPr>
          <w:rFonts w:ascii="Arial" w:hAnsi="Arial" w:cs="Arial"/>
          <w:color w:val="FF0000"/>
          <w:sz w:val="16"/>
          <w:szCs w:val="16"/>
        </w:rPr>
        <w:t xml:space="preserve"> </w:t>
      </w:r>
      <w:r w:rsidRPr="004B36FE">
        <w:rPr>
          <w:rFonts w:ascii="Arial" w:hAnsi="Arial" w:cs="Arial"/>
          <w:sz w:val="16"/>
          <w:szCs w:val="16"/>
        </w:rPr>
        <w:t>чел. Объем средств на 2018 год запланирован в сумме 47 714,00 тыс. рублей, на плановый 2019 и 2020 годы запланирован в сумме 47 714,00 тыс. рублей.</w:t>
      </w:r>
    </w:p>
    <w:p w:rsidR="009D4402" w:rsidRPr="004B36FE" w:rsidRDefault="009D4402" w:rsidP="009D4402">
      <w:pPr>
        <w:suppressAutoHyphens/>
        <w:ind w:firstLine="142"/>
        <w:jc w:val="both"/>
        <w:rPr>
          <w:rFonts w:ascii="Arial" w:hAnsi="Arial" w:cs="Arial"/>
          <w:sz w:val="16"/>
          <w:szCs w:val="16"/>
        </w:rPr>
      </w:pPr>
      <w:r w:rsidRPr="004B36FE">
        <w:rPr>
          <w:rFonts w:ascii="Arial" w:hAnsi="Arial" w:cs="Arial"/>
          <w:sz w:val="16"/>
          <w:szCs w:val="16"/>
        </w:rPr>
        <w:t>количество получателей государственных пособий по уходу за первым ребенком, по уходу за вторым ребенком или последующими детьми, единовременного пособия при  рождении ребенка,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№81-ФЗ «О государственных пособиях гражданам, имеющим детей» по состоянию на 01  января 2017 года – 1272 человека. Прогнозируемая численность получателей государственных пособий на 2018 год –</w:t>
      </w:r>
      <w:r w:rsidRPr="004B36FE">
        <w:rPr>
          <w:rFonts w:ascii="Arial" w:hAnsi="Arial" w:cs="Arial"/>
          <w:color w:val="FF0000"/>
          <w:sz w:val="16"/>
          <w:szCs w:val="16"/>
        </w:rPr>
        <w:t xml:space="preserve"> </w:t>
      </w:r>
      <w:r w:rsidRPr="004B36FE">
        <w:rPr>
          <w:rFonts w:ascii="Arial" w:hAnsi="Arial" w:cs="Arial"/>
          <w:sz w:val="16"/>
          <w:szCs w:val="16"/>
        </w:rPr>
        <w:t>1294 человек, на 2019 год - 1316 человек, на 2020 год – 1338 человек.</w:t>
      </w:r>
      <w:r w:rsidRPr="004B36FE">
        <w:rPr>
          <w:rFonts w:ascii="Arial" w:hAnsi="Arial" w:cs="Arial"/>
          <w:color w:val="FF0000"/>
          <w:sz w:val="16"/>
          <w:szCs w:val="16"/>
        </w:rPr>
        <w:t xml:space="preserve"> </w:t>
      </w:r>
      <w:r w:rsidRPr="004B36FE">
        <w:rPr>
          <w:rFonts w:ascii="Arial" w:hAnsi="Arial" w:cs="Arial"/>
          <w:sz w:val="16"/>
          <w:szCs w:val="16"/>
        </w:rPr>
        <w:t>Объем средств на 2018 год запланирован в сумме 60 800,10 тыс. рублей, на плановый 2019 – 63 239,40 тыс. рублей, на 2020- 65 728,10 тыс. рублей;</w:t>
      </w:r>
    </w:p>
    <w:p w:rsidR="009D4402" w:rsidRPr="004B36FE" w:rsidRDefault="009D4402" w:rsidP="009D4402">
      <w:pPr>
        <w:suppressAutoHyphens/>
        <w:ind w:firstLine="142"/>
        <w:jc w:val="both"/>
        <w:rPr>
          <w:rFonts w:ascii="Arial" w:hAnsi="Arial" w:cs="Arial"/>
          <w:sz w:val="16"/>
          <w:szCs w:val="16"/>
        </w:rPr>
      </w:pPr>
      <w:r w:rsidRPr="004B36FE">
        <w:rPr>
          <w:rFonts w:ascii="Arial" w:hAnsi="Arial" w:cs="Arial"/>
          <w:sz w:val="16"/>
          <w:szCs w:val="16"/>
        </w:rPr>
        <w:t>численность детей, проживающих в многодетных семьях, приемных семьях, семьях опекунов (попечителей), имеющих право на получение ежемесячной денежной компенсации по состояния на 01 января 2017 г. – 4209 человек. Прогнозируемая численность получателей государственных пособий на 2018 год –</w:t>
      </w:r>
      <w:r w:rsidRPr="004B36FE">
        <w:rPr>
          <w:rFonts w:ascii="Arial" w:hAnsi="Arial" w:cs="Arial"/>
          <w:color w:val="FF0000"/>
          <w:sz w:val="16"/>
          <w:szCs w:val="16"/>
        </w:rPr>
        <w:t xml:space="preserve"> </w:t>
      </w:r>
      <w:r w:rsidRPr="004B36FE">
        <w:rPr>
          <w:rFonts w:ascii="Arial" w:hAnsi="Arial" w:cs="Arial"/>
          <w:sz w:val="16"/>
          <w:szCs w:val="16"/>
        </w:rPr>
        <w:t>4 819</w:t>
      </w:r>
      <w:r w:rsidRPr="004B36FE">
        <w:rPr>
          <w:rFonts w:ascii="Arial" w:hAnsi="Arial" w:cs="Arial"/>
          <w:color w:val="FF0000"/>
          <w:sz w:val="16"/>
          <w:szCs w:val="16"/>
        </w:rPr>
        <w:t xml:space="preserve"> </w:t>
      </w:r>
      <w:r w:rsidRPr="004B36FE">
        <w:rPr>
          <w:rFonts w:ascii="Arial" w:hAnsi="Arial" w:cs="Arial"/>
          <w:sz w:val="16"/>
          <w:szCs w:val="16"/>
        </w:rPr>
        <w:t>человек, на 2019 год – 5156 человек, на 2020 год - 5517.</w:t>
      </w:r>
      <w:r w:rsidRPr="004B36FE">
        <w:rPr>
          <w:rFonts w:ascii="Arial" w:hAnsi="Arial" w:cs="Arial"/>
          <w:color w:val="FF0000"/>
          <w:sz w:val="16"/>
          <w:szCs w:val="16"/>
        </w:rPr>
        <w:t xml:space="preserve"> </w:t>
      </w:r>
      <w:r w:rsidRPr="004B36FE">
        <w:rPr>
          <w:rFonts w:ascii="Arial" w:hAnsi="Arial" w:cs="Arial"/>
          <w:sz w:val="16"/>
          <w:szCs w:val="16"/>
        </w:rPr>
        <w:t>Объем средств на 2018 год запланирован в сумме 18 354,17 тыс. рублей, на плановый 2019 – 18 882,42 тыс. рублей, на 2020 – 20 204,48 тыс. рублей;</w:t>
      </w:r>
    </w:p>
    <w:p w:rsidR="009D4402" w:rsidRPr="004B36FE" w:rsidRDefault="009D4402" w:rsidP="009D4402">
      <w:pPr>
        <w:suppressAutoHyphens/>
        <w:ind w:right="-1" w:firstLine="142"/>
        <w:jc w:val="both"/>
        <w:rPr>
          <w:rFonts w:ascii="Arial" w:hAnsi="Arial" w:cs="Arial"/>
          <w:sz w:val="16"/>
          <w:szCs w:val="16"/>
        </w:rPr>
      </w:pPr>
      <w:r w:rsidRPr="004B36FE">
        <w:rPr>
          <w:rFonts w:ascii="Arial" w:hAnsi="Arial" w:cs="Arial"/>
          <w:sz w:val="16"/>
          <w:szCs w:val="16"/>
        </w:rPr>
        <w:t>численность студентов, имеющих право на получение ежегодного социального пособия на проезд по состоянию на 01 января 2017 года - 30 человек. Прогнозируемая численность на 2018 год – 28</w:t>
      </w:r>
      <w:r w:rsidRPr="004B36FE">
        <w:rPr>
          <w:rFonts w:ascii="Arial" w:hAnsi="Arial" w:cs="Arial"/>
          <w:color w:val="FF0000"/>
          <w:sz w:val="16"/>
          <w:szCs w:val="16"/>
        </w:rPr>
        <w:t xml:space="preserve"> </w:t>
      </w:r>
      <w:r w:rsidRPr="004B36FE">
        <w:rPr>
          <w:rFonts w:ascii="Arial" w:hAnsi="Arial" w:cs="Arial"/>
          <w:sz w:val="16"/>
          <w:szCs w:val="16"/>
        </w:rPr>
        <w:t>человек, на 2019 -2020 годы – 29 человек.</w:t>
      </w:r>
      <w:r w:rsidRPr="004B36FE">
        <w:rPr>
          <w:rFonts w:ascii="Arial" w:hAnsi="Arial" w:cs="Arial"/>
          <w:color w:val="FF0000"/>
          <w:sz w:val="16"/>
          <w:szCs w:val="16"/>
        </w:rPr>
        <w:t xml:space="preserve"> </w:t>
      </w:r>
      <w:r w:rsidRPr="004B36FE">
        <w:rPr>
          <w:rFonts w:ascii="Arial" w:hAnsi="Arial" w:cs="Arial"/>
          <w:sz w:val="16"/>
          <w:szCs w:val="16"/>
        </w:rPr>
        <w:t>Объем средств на 2018 год запланирован в сумме 32,59 тыс. рублей, на плановый 2019 и 2020 годы в сумме 32,59 тыс. рублей;</w:t>
      </w:r>
    </w:p>
    <w:p w:rsidR="009D4402" w:rsidRPr="004B36FE" w:rsidRDefault="009D4402" w:rsidP="009D4402">
      <w:pPr>
        <w:suppressAutoHyphens/>
        <w:ind w:firstLine="142"/>
        <w:jc w:val="both"/>
        <w:rPr>
          <w:rFonts w:ascii="Arial" w:hAnsi="Arial" w:cs="Arial"/>
          <w:sz w:val="16"/>
          <w:szCs w:val="16"/>
        </w:rPr>
      </w:pPr>
      <w:r w:rsidRPr="004B36FE">
        <w:rPr>
          <w:rFonts w:ascii="Arial" w:hAnsi="Arial" w:cs="Arial"/>
          <w:sz w:val="16"/>
          <w:szCs w:val="16"/>
        </w:rPr>
        <w:t>численность детей, родители (усыновители, опекуны, попечители) которых в соответствии с Законом Ставропольского края от 07 декабря 2004 года № 101-кз «О пособии на ребенка» имеют право на получение ежемесячного пособия на ребенка, численность детей, одиноких матерей, имеющих право на получение ежемесячного пособия на ребенка в увеличенном на 100 процентов размере по состоянию на 01 января 2017 года – 5776 человек. Прогнозируемая численность получателей пособий на ребенка на 2018 год –</w:t>
      </w:r>
      <w:r w:rsidRPr="004B36FE">
        <w:rPr>
          <w:rFonts w:ascii="Arial" w:hAnsi="Arial" w:cs="Arial"/>
          <w:color w:val="FF0000"/>
          <w:sz w:val="16"/>
          <w:szCs w:val="16"/>
        </w:rPr>
        <w:t xml:space="preserve"> </w:t>
      </w:r>
      <w:r w:rsidRPr="004B36FE">
        <w:rPr>
          <w:rFonts w:ascii="Arial" w:hAnsi="Arial" w:cs="Arial"/>
          <w:sz w:val="16"/>
          <w:szCs w:val="16"/>
        </w:rPr>
        <w:t>5 918</w:t>
      </w:r>
      <w:r w:rsidRPr="004B36FE">
        <w:rPr>
          <w:rFonts w:ascii="Arial" w:hAnsi="Arial" w:cs="Arial"/>
          <w:color w:val="FF0000"/>
          <w:sz w:val="16"/>
          <w:szCs w:val="16"/>
        </w:rPr>
        <w:t xml:space="preserve"> </w:t>
      </w:r>
      <w:r w:rsidRPr="004B36FE">
        <w:rPr>
          <w:rFonts w:ascii="Arial" w:hAnsi="Arial" w:cs="Arial"/>
          <w:sz w:val="16"/>
          <w:szCs w:val="16"/>
        </w:rPr>
        <w:t>человек, на 2019-2020 годы – 5918 человек.</w:t>
      </w:r>
      <w:r w:rsidRPr="004B36FE">
        <w:rPr>
          <w:rFonts w:ascii="Arial" w:hAnsi="Arial" w:cs="Arial"/>
          <w:color w:val="FF0000"/>
          <w:sz w:val="16"/>
          <w:szCs w:val="16"/>
        </w:rPr>
        <w:t xml:space="preserve"> </w:t>
      </w:r>
      <w:r w:rsidRPr="004B36FE">
        <w:rPr>
          <w:rFonts w:ascii="Arial" w:hAnsi="Arial" w:cs="Arial"/>
          <w:sz w:val="16"/>
          <w:szCs w:val="16"/>
        </w:rPr>
        <w:t>Объем средств на 2018 год запланирован в сумме 36 931,45 тыс. рублей, на плановый 2019 и 2020 годы запланирован в сумме 36 931,45 тыс. рублей.</w:t>
      </w:r>
    </w:p>
    <w:p w:rsidR="009D4402" w:rsidRPr="004B36FE" w:rsidRDefault="009D4402" w:rsidP="00B4240E">
      <w:pPr>
        <w:suppressAutoHyphens/>
        <w:ind w:firstLine="142"/>
        <w:jc w:val="both"/>
        <w:rPr>
          <w:rFonts w:ascii="Arial" w:hAnsi="Arial" w:cs="Arial"/>
          <w:sz w:val="16"/>
          <w:szCs w:val="16"/>
        </w:rPr>
      </w:pPr>
      <w:r w:rsidRPr="004B36FE">
        <w:rPr>
          <w:rFonts w:ascii="Arial" w:hAnsi="Arial" w:cs="Arial"/>
          <w:sz w:val="16"/>
          <w:szCs w:val="16"/>
        </w:rPr>
        <w:t>Привлечение внебюджетных источников для реализации основного мероприятия «Предоставление мер социальной поддержки семьям и детям» не предусмотрено.</w:t>
      </w:r>
    </w:p>
    <w:p w:rsidR="009D4402" w:rsidRPr="004B36FE" w:rsidRDefault="009D4402" w:rsidP="009D4402">
      <w:pPr>
        <w:suppressAutoHyphens/>
        <w:spacing w:after="120"/>
        <w:ind w:left="283" w:right="-1"/>
        <w:jc w:val="both"/>
        <w:rPr>
          <w:rFonts w:ascii="Arial" w:hAnsi="Arial" w:cs="Arial"/>
          <w:sz w:val="16"/>
          <w:szCs w:val="16"/>
        </w:rPr>
      </w:pPr>
    </w:p>
    <w:p w:rsidR="009D4402" w:rsidRPr="004B36FE" w:rsidRDefault="009D4402" w:rsidP="00B4240E">
      <w:pPr>
        <w:suppressAutoHyphens/>
        <w:spacing w:line="180" w:lineRule="exact"/>
        <w:ind w:left="284"/>
        <w:jc w:val="center"/>
        <w:rPr>
          <w:rFonts w:ascii="Arial" w:hAnsi="Arial" w:cs="Arial"/>
          <w:sz w:val="16"/>
          <w:szCs w:val="16"/>
        </w:rPr>
      </w:pPr>
      <w:r w:rsidRPr="004B36FE">
        <w:rPr>
          <w:rFonts w:ascii="Arial" w:hAnsi="Arial" w:cs="Arial"/>
          <w:sz w:val="16"/>
          <w:szCs w:val="16"/>
        </w:rPr>
        <w:t>Подпрограмма программы «Социальное обеспечение населения»</w:t>
      </w:r>
    </w:p>
    <w:p w:rsidR="009D4402" w:rsidRPr="004B36FE" w:rsidRDefault="009D4402" w:rsidP="00B4240E">
      <w:pPr>
        <w:suppressAutoHyphens/>
        <w:spacing w:line="180" w:lineRule="exact"/>
        <w:ind w:left="284"/>
        <w:jc w:val="center"/>
        <w:rPr>
          <w:rFonts w:ascii="Arial" w:hAnsi="Arial" w:cs="Arial"/>
          <w:sz w:val="16"/>
          <w:szCs w:val="16"/>
        </w:rPr>
      </w:pPr>
      <w:r w:rsidRPr="004B36FE">
        <w:rPr>
          <w:rFonts w:ascii="Arial" w:hAnsi="Arial" w:cs="Arial"/>
          <w:sz w:val="16"/>
          <w:szCs w:val="16"/>
        </w:rPr>
        <w:t>Основное мероприятие «Предоставление мер социальной поддержки отдельным категориям граждан»</w:t>
      </w:r>
    </w:p>
    <w:p w:rsidR="009D4402" w:rsidRPr="004B36FE" w:rsidRDefault="009D4402" w:rsidP="00B4240E">
      <w:pPr>
        <w:suppressAutoHyphens/>
        <w:ind w:firstLine="142"/>
        <w:jc w:val="both"/>
        <w:rPr>
          <w:rFonts w:ascii="Arial" w:hAnsi="Arial" w:cs="Arial"/>
          <w:sz w:val="16"/>
          <w:szCs w:val="16"/>
        </w:rPr>
      </w:pPr>
      <w:r w:rsidRPr="004B36FE">
        <w:rPr>
          <w:rFonts w:ascii="Arial" w:hAnsi="Arial" w:cs="Arial"/>
          <w:sz w:val="16"/>
          <w:szCs w:val="16"/>
        </w:rPr>
        <w:t>Объем бюджетных ассигнований бюджета городского округа на реализацию основного мероприятия «Предоставление мер социальной поддержки отдельным категориям граждан» подпрограммы Программы «Социальное обеспечение населения» планируется в пределах средств, предусмотренных Законом Ставропольского края «О бюджете Ставропольского края на 2018 год и плановый период 2019 и 2020 годов».</w:t>
      </w:r>
    </w:p>
    <w:p w:rsidR="009D4402" w:rsidRPr="004B36FE" w:rsidRDefault="009D4402" w:rsidP="00B4240E">
      <w:pPr>
        <w:suppressAutoHyphens/>
        <w:ind w:firstLine="142"/>
        <w:jc w:val="both"/>
        <w:rPr>
          <w:rFonts w:ascii="Arial" w:hAnsi="Arial" w:cs="Arial"/>
          <w:b/>
          <w:sz w:val="16"/>
          <w:szCs w:val="16"/>
        </w:rPr>
      </w:pPr>
      <w:r w:rsidRPr="004B36FE">
        <w:rPr>
          <w:rFonts w:ascii="Arial" w:hAnsi="Arial" w:cs="Arial"/>
          <w:sz w:val="16"/>
          <w:szCs w:val="16"/>
        </w:rPr>
        <w:t>Объем годовых ассигнований на реализацию основного мероприятия в 2018 году составляет:</w:t>
      </w:r>
      <w:r w:rsidRPr="004B36FE">
        <w:rPr>
          <w:rFonts w:ascii="Arial" w:hAnsi="Arial" w:cs="Arial"/>
          <w:b/>
          <w:sz w:val="16"/>
          <w:szCs w:val="16"/>
        </w:rPr>
        <w:t xml:space="preserve"> </w:t>
      </w:r>
    </w:p>
    <w:p w:rsidR="009D4402" w:rsidRPr="004B36FE" w:rsidRDefault="009D4402" w:rsidP="00B4240E">
      <w:pPr>
        <w:suppressAutoHyphens/>
        <w:ind w:firstLine="142"/>
        <w:jc w:val="both"/>
        <w:rPr>
          <w:rFonts w:ascii="Arial" w:hAnsi="Arial" w:cs="Arial"/>
          <w:sz w:val="16"/>
          <w:szCs w:val="16"/>
        </w:rPr>
      </w:pPr>
      <w:r w:rsidRPr="004B36FE">
        <w:rPr>
          <w:rFonts w:ascii="Arial" w:hAnsi="Arial" w:cs="Arial"/>
          <w:sz w:val="16"/>
          <w:szCs w:val="16"/>
        </w:rPr>
        <w:t>бюджетные ассигнования бюджета Благодарненского городского округа Ставропольского края</w:t>
      </w:r>
      <w:r w:rsidRPr="004B36FE">
        <w:rPr>
          <w:rFonts w:ascii="Arial" w:hAnsi="Arial" w:cs="Arial"/>
          <w:sz w:val="16"/>
          <w:szCs w:val="16"/>
          <w:vertAlign w:val="superscript"/>
        </w:rPr>
        <w:t xml:space="preserve"> </w:t>
      </w:r>
      <w:r w:rsidRPr="004B36FE">
        <w:rPr>
          <w:rFonts w:ascii="Arial" w:hAnsi="Arial" w:cs="Arial"/>
          <w:sz w:val="16"/>
          <w:szCs w:val="16"/>
        </w:rPr>
        <w:t xml:space="preserve">168 861,72 тыс. рублей, в том числе средства федерального бюджета 49 964,50 </w:t>
      </w:r>
      <w:r w:rsidRPr="004B36FE">
        <w:rPr>
          <w:rFonts w:ascii="Arial" w:hAnsi="Arial" w:cs="Arial"/>
          <w:sz w:val="16"/>
          <w:szCs w:val="16"/>
        </w:rPr>
        <w:lastRenderedPageBreak/>
        <w:t>тыс. рублей,</w:t>
      </w:r>
      <w:r w:rsidRPr="004B36FE">
        <w:rPr>
          <w:rFonts w:ascii="Arial" w:hAnsi="Arial" w:cs="Arial"/>
          <w:b/>
          <w:sz w:val="16"/>
          <w:szCs w:val="16"/>
        </w:rPr>
        <w:t xml:space="preserve"> </w:t>
      </w:r>
      <w:r w:rsidRPr="004B36FE">
        <w:rPr>
          <w:rFonts w:ascii="Arial" w:hAnsi="Arial" w:cs="Arial"/>
          <w:sz w:val="16"/>
          <w:szCs w:val="16"/>
        </w:rPr>
        <w:t xml:space="preserve">средства краевого бюджета   118 435,81 тыс. рублей, средства бюджета городского округа 461,41 тыс. рублей. </w:t>
      </w:r>
    </w:p>
    <w:p w:rsidR="009D4402" w:rsidRPr="004B36FE" w:rsidRDefault="009D4402" w:rsidP="00B4240E">
      <w:pPr>
        <w:suppressAutoHyphens/>
        <w:ind w:firstLine="142"/>
        <w:jc w:val="both"/>
        <w:rPr>
          <w:rFonts w:ascii="Arial" w:hAnsi="Arial" w:cs="Arial"/>
          <w:sz w:val="16"/>
          <w:szCs w:val="16"/>
        </w:rPr>
      </w:pPr>
      <w:r w:rsidRPr="004B36FE">
        <w:rPr>
          <w:rFonts w:ascii="Arial" w:hAnsi="Arial" w:cs="Arial"/>
          <w:sz w:val="16"/>
          <w:szCs w:val="16"/>
        </w:rPr>
        <w:t xml:space="preserve">В 2019 году составляет: </w:t>
      </w:r>
    </w:p>
    <w:p w:rsidR="009D4402" w:rsidRPr="004B36FE" w:rsidRDefault="009D4402" w:rsidP="00B4240E">
      <w:pPr>
        <w:suppressAutoHyphens/>
        <w:ind w:firstLine="142"/>
        <w:jc w:val="both"/>
        <w:rPr>
          <w:rFonts w:ascii="Arial" w:hAnsi="Arial" w:cs="Arial"/>
          <w:sz w:val="16"/>
          <w:szCs w:val="16"/>
        </w:rPr>
      </w:pPr>
      <w:r w:rsidRPr="004B36FE">
        <w:rPr>
          <w:rFonts w:ascii="Arial" w:hAnsi="Arial" w:cs="Arial"/>
          <w:sz w:val="16"/>
          <w:szCs w:val="16"/>
        </w:rPr>
        <w:t>бюджетные ассигнования бюджета Благодарненского городского округа Ставропольского края</w:t>
      </w:r>
      <w:r w:rsidRPr="004B36FE">
        <w:rPr>
          <w:rFonts w:ascii="Arial" w:hAnsi="Arial" w:cs="Arial"/>
          <w:sz w:val="16"/>
          <w:szCs w:val="16"/>
          <w:vertAlign w:val="superscript"/>
        </w:rPr>
        <w:t xml:space="preserve"> </w:t>
      </w:r>
      <w:r w:rsidRPr="004B36FE">
        <w:rPr>
          <w:rFonts w:ascii="Arial" w:hAnsi="Arial" w:cs="Arial"/>
          <w:sz w:val="16"/>
          <w:szCs w:val="16"/>
        </w:rPr>
        <w:t>171 119,71 тыс. рублей, в том числе средства федерального бюджета 51 038,90 тыс. рублей,</w:t>
      </w:r>
      <w:r w:rsidRPr="004B36FE">
        <w:rPr>
          <w:rFonts w:ascii="Arial" w:hAnsi="Arial" w:cs="Arial"/>
          <w:b/>
          <w:sz w:val="16"/>
          <w:szCs w:val="16"/>
        </w:rPr>
        <w:t xml:space="preserve"> </w:t>
      </w:r>
      <w:r w:rsidRPr="004B36FE">
        <w:rPr>
          <w:rFonts w:ascii="Arial" w:hAnsi="Arial" w:cs="Arial"/>
          <w:sz w:val="16"/>
          <w:szCs w:val="16"/>
        </w:rPr>
        <w:t xml:space="preserve">средства краевого бюджета 119 619,40 тыс. рублей, средства бюджета городского округа 461,41 тыс. рублей. </w:t>
      </w:r>
    </w:p>
    <w:p w:rsidR="009D4402" w:rsidRPr="004B36FE" w:rsidRDefault="009D4402" w:rsidP="00B4240E">
      <w:pPr>
        <w:suppressAutoHyphens/>
        <w:ind w:firstLine="142"/>
        <w:jc w:val="both"/>
        <w:rPr>
          <w:rFonts w:ascii="Arial" w:hAnsi="Arial" w:cs="Arial"/>
          <w:sz w:val="16"/>
          <w:szCs w:val="16"/>
        </w:rPr>
      </w:pPr>
      <w:r w:rsidRPr="004B36FE">
        <w:rPr>
          <w:rFonts w:ascii="Arial" w:hAnsi="Arial" w:cs="Arial"/>
          <w:sz w:val="16"/>
          <w:szCs w:val="16"/>
        </w:rPr>
        <w:t>В 2020 году составляет:</w:t>
      </w:r>
    </w:p>
    <w:p w:rsidR="009D4402" w:rsidRPr="004B36FE" w:rsidRDefault="009D4402" w:rsidP="00B4240E">
      <w:pPr>
        <w:suppressAutoHyphens/>
        <w:ind w:firstLine="142"/>
        <w:jc w:val="both"/>
        <w:rPr>
          <w:rFonts w:ascii="Arial" w:hAnsi="Arial" w:cs="Arial"/>
          <w:sz w:val="16"/>
          <w:szCs w:val="16"/>
        </w:rPr>
      </w:pPr>
      <w:r w:rsidRPr="004B36FE">
        <w:rPr>
          <w:rFonts w:ascii="Arial" w:hAnsi="Arial" w:cs="Arial"/>
          <w:sz w:val="16"/>
          <w:szCs w:val="16"/>
        </w:rPr>
        <w:t>бюджетные ассигнования бюджета Благодарненского городского округа Ставропольского края</w:t>
      </w:r>
      <w:r w:rsidRPr="004B36FE">
        <w:rPr>
          <w:rFonts w:ascii="Arial" w:hAnsi="Arial" w:cs="Arial"/>
          <w:sz w:val="16"/>
          <w:szCs w:val="16"/>
          <w:vertAlign w:val="superscript"/>
        </w:rPr>
        <w:t xml:space="preserve"> </w:t>
      </w:r>
      <w:r w:rsidRPr="004B36FE">
        <w:rPr>
          <w:rFonts w:ascii="Arial" w:hAnsi="Arial" w:cs="Arial"/>
          <w:sz w:val="16"/>
          <w:szCs w:val="16"/>
        </w:rPr>
        <w:t>169 020,19 тыс. рублей, в том числе средства федерального бюджета 51 194,40 тыс. рублей,</w:t>
      </w:r>
      <w:r w:rsidRPr="004B36FE">
        <w:rPr>
          <w:rFonts w:ascii="Arial" w:hAnsi="Arial" w:cs="Arial"/>
          <w:b/>
          <w:sz w:val="16"/>
          <w:szCs w:val="16"/>
        </w:rPr>
        <w:t xml:space="preserve"> </w:t>
      </w:r>
      <w:r w:rsidRPr="004B36FE">
        <w:rPr>
          <w:rFonts w:ascii="Arial" w:hAnsi="Arial" w:cs="Arial"/>
          <w:sz w:val="16"/>
          <w:szCs w:val="16"/>
        </w:rPr>
        <w:t xml:space="preserve">средства краевого бюджета 117 364,38 тыс. рублей, средства бюджета городского округа 461,41 тыс. рублей. </w:t>
      </w:r>
    </w:p>
    <w:p w:rsidR="009D4402" w:rsidRPr="004B36FE" w:rsidRDefault="009D4402" w:rsidP="00B4240E">
      <w:pPr>
        <w:suppressAutoHyphens/>
        <w:ind w:firstLine="142"/>
        <w:jc w:val="both"/>
        <w:rPr>
          <w:rFonts w:ascii="Arial" w:hAnsi="Arial" w:cs="Arial"/>
          <w:sz w:val="16"/>
          <w:szCs w:val="16"/>
        </w:rPr>
      </w:pPr>
      <w:r w:rsidRPr="004B36FE">
        <w:rPr>
          <w:rFonts w:ascii="Arial" w:hAnsi="Arial" w:cs="Arial"/>
          <w:sz w:val="16"/>
          <w:szCs w:val="16"/>
        </w:rPr>
        <w:t>Увеличение объема планируемых бюджетных ассигнований на 2019-2020 годы по основному мероприятию «Предоставление мер социальной поддержки отдельным категориям граждан» планируется с учетом индексации расходов на оплату жилищно-коммунальных услуг льготным категориям граждан, и увеличения их количества.</w:t>
      </w:r>
    </w:p>
    <w:p w:rsidR="009D4402" w:rsidRPr="004B36FE" w:rsidRDefault="009D4402" w:rsidP="00B4240E">
      <w:pPr>
        <w:suppressAutoHyphens/>
        <w:ind w:firstLine="142"/>
        <w:jc w:val="both"/>
        <w:rPr>
          <w:rFonts w:ascii="Arial" w:hAnsi="Arial" w:cs="Arial"/>
          <w:sz w:val="16"/>
          <w:szCs w:val="16"/>
        </w:rPr>
      </w:pPr>
      <w:r w:rsidRPr="004B36FE">
        <w:rPr>
          <w:rFonts w:ascii="Arial" w:hAnsi="Arial" w:cs="Arial"/>
          <w:sz w:val="16"/>
          <w:szCs w:val="16"/>
        </w:rPr>
        <w:t>Объем бюджетных ассигнований бюджета городского округа на реализацию основного мероприятия «Предоставление мер социальной поддержки отдельным категориям граждан» рассчитывается в разрезе всех направлений расходов на основании Закона Ставропольского края «О бюджетном процессе в Ставропольском крае», Порядке проведения сверки исходных данных для проведения расчетов по распределению бюджетных средств на 2018 год и плановый период 2019 и 2020 годов с органами местного самоуправления муниципальных образований Ставропольского края, утвержденному приказом министерства финансов Ставропольского края 16 июня 2017 года  № 179 «Об утверждении Порядка проведения сверки исходных данных для проведения расчетов по распределению бюджетных средств на 2018 год и плановый период 2019 и 2020 годов с органами местного самоуправления муниципальных  образований Ставропольского края», согласно «Методике расчета годового норматива финансовых средств, необходимых органам местного самоуправления муниципальных районов и городских округов в Ставропольском крае для осуществления отдельных государственных полномочий Российской Федерации, переданных для осуществления органам государственной власти субъекта Российской Федерации по предоставлению  мер социальной поддержки» произведена сверка численности граждан, имеющих право на предоставление различных мер социальной поддержки, по состоянию на 01 января года, предшествующему планируемому периоду, с учетом динамики изменения численности указанной категории граждан, прогнозируемой на основе анализа данных за последние годы по направлению расходов:</w:t>
      </w:r>
    </w:p>
    <w:p w:rsidR="009D4402" w:rsidRPr="004B36FE" w:rsidRDefault="009D4402" w:rsidP="00B4240E">
      <w:pPr>
        <w:suppressAutoHyphens/>
        <w:ind w:firstLine="142"/>
        <w:jc w:val="both"/>
        <w:rPr>
          <w:rFonts w:ascii="Arial" w:hAnsi="Arial" w:cs="Arial"/>
          <w:sz w:val="16"/>
          <w:szCs w:val="16"/>
        </w:rPr>
      </w:pPr>
      <w:r w:rsidRPr="004B36FE">
        <w:rPr>
          <w:rFonts w:ascii="Arial" w:hAnsi="Arial" w:cs="Arial"/>
          <w:sz w:val="16"/>
          <w:szCs w:val="16"/>
        </w:rPr>
        <w:t>численность граждан, награжденных нагрудным знаком «Почетный донор России», «Почетный донор СССР» по состоянию на 01 января 2017 года – 293 человека. Прогнозируемая численность на 2018 год – 295 человека, на 2019-2020 годы – 295 человека.</w:t>
      </w:r>
      <w:r w:rsidRPr="004B36FE">
        <w:rPr>
          <w:rFonts w:ascii="Arial" w:hAnsi="Arial" w:cs="Arial"/>
          <w:color w:val="FF0000"/>
          <w:sz w:val="16"/>
          <w:szCs w:val="16"/>
        </w:rPr>
        <w:t xml:space="preserve"> </w:t>
      </w:r>
      <w:r w:rsidRPr="004B36FE">
        <w:rPr>
          <w:rFonts w:ascii="Arial" w:hAnsi="Arial" w:cs="Arial"/>
          <w:sz w:val="16"/>
          <w:szCs w:val="16"/>
        </w:rPr>
        <w:t>Объем средств на 2018 год запланирован в сумме 3 738,90 тыс. рублей, на плановый 2019 год – 3 888,50 тыс.  рублей, на  2020 год- 4 044,00 тыс. рублей;</w:t>
      </w:r>
    </w:p>
    <w:p w:rsidR="009D4402" w:rsidRPr="004B36FE" w:rsidRDefault="009D4402" w:rsidP="00B4240E">
      <w:pPr>
        <w:suppressAutoHyphens/>
        <w:ind w:firstLine="142"/>
        <w:jc w:val="both"/>
        <w:rPr>
          <w:rFonts w:ascii="Arial" w:hAnsi="Arial" w:cs="Arial"/>
          <w:sz w:val="16"/>
          <w:szCs w:val="16"/>
        </w:rPr>
      </w:pPr>
      <w:r w:rsidRPr="004B36FE">
        <w:rPr>
          <w:rFonts w:ascii="Arial" w:hAnsi="Arial" w:cs="Arial"/>
          <w:sz w:val="16"/>
          <w:szCs w:val="16"/>
        </w:rPr>
        <w:t>численность граждан, имеющих право на получение компенсации расходов по оплате жилищно-коммунальных услуг в соответствии с Законом Российской Федерации от 15 мая 1991 года №1244-1 «О социальной защите граждан, подвергшихся воздействию радиации вследствие катастрофы на Чернобыльской АЭС», федеральными законами от 24 ноября 1995 года №181-ФЗ «О социальной защите инвалидов в Российской Федерации», от 12 января 1995 года №5-ФЗ «О ветеранах», от 26 ноября 1998 года № 175-ФЗ «О социальной защите граждан, подвергшимся радиационному воздействию вследствие ядерных испытаний на Семипалатинском полигоне» по состояния на 01 января 2017 года – 5 729 человек. Прогнозируемая численность на 2018-2020 годы – 5 614 человек. Объем средств на 2018 год запланирован в сумме 46 217,00 тыс. рублей, на плановый 2019 и 2020 годы запланирован в сумме 47 144,40 тыс. рублей;</w:t>
      </w:r>
    </w:p>
    <w:p w:rsidR="009D4402" w:rsidRPr="004B36FE" w:rsidRDefault="009D4402" w:rsidP="00B4240E">
      <w:pPr>
        <w:suppressAutoHyphens/>
        <w:ind w:firstLine="142"/>
        <w:jc w:val="both"/>
        <w:rPr>
          <w:rFonts w:ascii="Arial" w:hAnsi="Arial" w:cs="Arial"/>
          <w:sz w:val="16"/>
          <w:szCs w:val="16"/>
        </w:rPr>
      </w:pPr>
      <w:r w:rsidRPr="004B36FE">
        <w:rPr>
          <w:rFonts w:ascii="Arial" w:hAnsi="Arial" w:cs="Arial"/>
          <w:sz w:val="16"/>
          <w:szCs w:val="16"/>
        </w:rPr>
        <w:t xml:space="preserve">численность инвалидов, имеющих право на получение компенсации страховых премий по состоянию на 01 января </w:t>
      </w:r>
      <w:r w:rsidRPr="004B36FE">
        <w:rPr>
          <w:rFonts w:ascii="Arial" w:hAnsi="Arial" w:cs="Arial"/>
          <w:sz w:val="16"/>
          <w:szCs w:val="16"/>
        </w:rPr>
        <w:lastRenderedPageBreak/>
        <w:t>2017 года – 4 человека. Прогнозируемая численность на 2018-2020 годы – 4 человека. Объем средств на 2018 год запланирован в сумме 8,60 тыс. рублей, на плановый 2019 и 2020 годы запланирован в сумме 6,00 тыс. рублей;</w:t>
      </w:r>
    </w:p>
    <w:p w:rsidR="009D4402" w:rsidRPr="004B36FE" w:rsidRDefault="009D4402" w:rsidP="00B4240E">
      <w:pPr>
        <w:suppressAutoHyphens/>
        <w:ind w:firstLine="142"/>
        <w:jc w:val="both"/>
        <w:rPr>
          <w:rFonts w:ascii="Arial" w:hAnsi="Arial" w:cs="Arial"/>
          <w:sz w:val="16"/>
          <w:szCs w:val="16"/>
        </w:rPr>
      </w:pPr>
      <w:r w:rsidRPr="004B36FE">
        <w:rPr>
          <w:rFonts w:ascii="Arial" w:hAnsi="Arial" w:cs="Arial"/>
          <w:sz w:val="16"/>
          <w:szCs w:val="16"/>
        </w:rPr>
        <w:t>численность ветеранов труда Ставропольского края, имеющих право на получение ежемесячной денежной выплаты по состоянию на 01 января 2017 года – 2 631 человек. Прогнозируемая численность на 2018 год –</w:t>
      </w:r>
      <w:r w:rsidRPr="004B36FE">
        <w:rPr>
          <w:rFonts w:ascii="Arial" w:hAnsi="Arial" w:cs="Arial"/>
          <w:color w:val="FF0000"/>
          <w:sz w:val="16"/>
          <w:szCs w:val="16"/>
        </w:rPr>
        <w:t xml:space="preserve"> </w:t>
      </w:r>
      <w:r w:rsidRPr="004B36FE">
        <w:rPr>
          <w:rFonts w:ascii="Arial" w:hAnsi="Arial" w:cs="Arial"/>
          <w:sz w:val="16"/>
          <w:szCs w:val="16"/>
        </w:rPr>
        <w:t>2 514 человек, на 2019 год – 2439 человек, на 2020 год- 2366 человек.</w:t>
      </w:r>
      <w:r w:rsidRPr="004B36FE">
        <w:rPr>
          <w:rFonts w:ascii="Arial" w:hAnsi="Arial" w:cs="Arial"/>
          <w:color w:val="FF0000"/>
          <w:sz w:val="16"/>
          <w:szCs w:val="16"/>
        </w:rPr>
        <w:t xml:space="preserve"> </w:t>
      </w:r>
      <w:r w:rsidRPr="004B36FE">
        <w:rPr>
          <w:rFonts w:ascii="Arial" w:hAnsi="Arial" w:cs="Arial"/>
          <w:sz w:val="16"/>
          <w:szCs w:val="16"/>
        </w:rPr>
        <w:t>Объем средств на 2018 год запланирован в сумме 43 237,46 тыс. рублей, на плановый 2019 год – 41 947,55 тыс. рублей, на 2020 год запланирован в сумме 40 692,05 тыс. рублей;</w:t>
      </w:r>
    </w:p>
    <w:p w:rsidR="009D4402" w:rsidRPr="004B36FE" w:rsidRDefault="009D4402" w:rsidP="00B4240E">
      <w:pPr>
        <w:suppressAutoHyphens/>
        <w:ind w:firstLine="142"/>
        <w:jc w:val="both"/>
        <w:rPr>
          <w:rFonts w:ascii="Arial" w:hAnsi="Arial" w:cs="Arial"/>
          <w:sz w:val="16"/>
          <w:szCs w:val="16"/>
        </w:rPr>
      </w:pPr>
      <w:r w:rsidRPr="004B36FE">
        <w:rPr>
          <w:rFonts w:ascii="Arial" w:hAnsi="Arial" w:cs="Arial"/>
          <w:sz w:val="16"/>
          <w:szCs w:val="16"/>
        </w:rPr>
        <w:t xml:space="preserve"> численность реабилитированных лиц, численность лиц, признанных пострадавшими от политических репрессий, имеющих право на получение ежемесячной денежной выплаты по состоянию на 01 января 2017 года - 40 человек. Прогнозируемая численность на 2018 год – 38 человека, на 2019 год – 37 человек, на 2020 год- 36 человек.</w:t>
      </w:r>
      <w:r w:rsidRPr="004B36FE">
        <w:rPr>
          <w:rFonts w:ascii="Arial" w:hAnsi="Arial" w:cs="Arial"/>
          <w:color w:val="FF0000"/>
          <w:sz w:val="16"/>
          <w:szCs w:val="16"/>
        </w:rPr>
        <w:t xml:space="preserve"> </w:t>
      </w:r>
      <w:r w:rsidRPr="004B36FE">
        <w:rPr>
          <w:rFonts w:ascii="Arial" w:hAnsi="Arial" w:cs="Arial"/>
          <w:sz w:val="16"/>
          <w:szCs w:val="16"/>
        </w:rPr>
        <w:t>Объем средств на 2018 год запланирован в сумме 644,94 тыс. рублей, на плановый 2019 год -627,74 и на 2020 год запланирован в сумме 610,54 тыс. рублей;</w:t>
      </w:r>
    </w:p>
    <w:p w:rsidR="009D4402" w:rsidRPr="004B36FE" w:rsidRDefault="009D4402" w:rsidP="00B4240E">
      <w:pPr>
        <w:suppressAutoHyphens/>
        <w:ind w:firstLine="142"/>
        <w:jc w:val="both"/>
        <w:rPr>
          <w:rFonts w:ascii="Arial" w:hAnsi="Arial" w:cs="Arial"/>
          <w:sz w:val="16"/>
          <w:szCs w:val="16"/>
        </w:rPr>
      </w:pPr>
      <w:r w:rsidRPr="004B36FE">
        <w:rPr>
          <w:rFonts w:ascii="Arial" w:hAnsi="Arial" w:cs="Arial"/>
          <w:sz w:val="16"/>
          <w:szCs w:val="16"/>
        </w:rPr>
        <w:t>численность граждан, обратившихся за выплатой пособия на погребение определяется исходя из прошлогодней численности граждан, получивших пособие на погребение. Количество граждан, получивших пособие на погребение в 2016 году составило 92 человек. Объем средств на 2018 год запланирован в сумме 30,00 тыс. рублей, на плановый 2019 и 2020 годы запланирован в сумме 30,00 тыс. рублей;</w:t>
      </w:r>
    </w:p>
    <w:p w:rsidR="009D4402" w:rsidRPr="004B36FE" w:rsidRDefault="009D4402" w:rsidP="00B4240E">
      <w:pPr>
        <w:suppressAutoHyphens/>
        <w:ind w:firstLine="142"/>
        <w:jc w:val="both"/>
        <w:rPr>
          <w:rFonts w:ascii="Arial" w:hAnsi="Arial" w:cs="Arial"/>
          <w:sz w:val="16"/>
          <w:szCs w:val="16"/>
        </w:rPr>
      </w:pPr>
      <w:r w:rsidRPr="004B36FE">
        <w:rPr>
          <w:rFonts w:ascii="Arial" w:hAnsi="Arial" w:cs="Arial"/>
          <w:sz w:val="16"/>
          <w:szCs w:val="16"/>
        </w:rPr>
        <w:t>численность граждан, обратившихся за предоставлением государственной социальной помощи малоимущим семьям, малоимущим одиноко проживающим гражданам определяется исходя из прошлогодней численности граждан, получивших государственную социальную помощь. Количество граждан, получивших государственную социальную помощь в 2016 году составило 263 семей. Объем средств на 2018 год запланирован в сумме 1 081,24 тыс. рублей, на плановый 2019 и 2020 годы запланирован в сумме 1 081,24 тыс. рублей;</w:t>
      </w:r>
    </w:p>
    <w:p w:rsidR="009D4402" w:rsidRPr="004B36FE" w:rsidRDefault="009D4402" w:rsidP="00B4240E">
      <w:pPr>
        <w:suppressAutoHyphens/>
        <w:ind w:firstLine="142"/>
        <w:jc w:val="both"/>
        <w:rPr>
          <w:rFonts w:ascii="Arial" w:hAnsi="Arial" w:cs="Arial"/>
          <w:sz w:val="16"/>
          <w:szCs w:val="16"/>
        </w:rPr>
      </w:pPr>
      <w:r w:rsidRPr="004B36FE">
        <w:rPr>
          <w:rFonts w:ascii="Arial" w:hAnsi="Arial" w:cs="Arial"/>
          <w:sz w:val="16"/>
          <w:szCs w:val="16"/>
        </w:rPr>
        <w:t xml:space="preserve"> численность граждан, которым начислялись субсидии на оплату жилого помещения и коммунальных услуг по состоянию на 01 января 2017 года составила 1131 человек. Прогнозируемая численность на 2018 -2020 годы – 1073</w:t>
      </w:r>
      <w:r w:rsidRPr="004B36FE">
        <w:rPr>
          <w:rFonts w:ascii="Arial" w:hAnsi="Arial" w:cs="Arial"/>
          <w:color w:val="FF0000"/>
          <w:sz w:val="16"/>
          <w:szCs w:val="16"/>
        </w:rPr>
        <w:t xml:space="preserve"> </w:t>
      </w:r>
      <w:r w:rsidRPr="004B36FE">
        <w:rPr>
          <w:rFonts w:ascii="Arial" w:hAnsi="Arial" w:cs="Arial"/>
          <w:sz w:val="16"/>
          <w:szCs w:val="16"/>
        </w:rPr>
        <w:t>человек.</w:t>
      </w:r>
      <w:r w:rsidRPr="004B36FE">
        <w:rPr>
          <w:rFonts w:ascii="Arial" w:hAnsi="Arial" w:cs="Arial"/>
          <w:color w:val="FF0000"/>
          <w:sz w:val="16"/>
          <w:szCs w:val="16"/>
        </w:rPr>
        <w:t xml:space="preserve"> </w:t>
      </w:r>
      <w:r w:rsidRPr="004B36FE">
        <w:rPr>
          <w:rFonts w:ascii="Arial" w:hAnsi="Arial" w:cs="Arial"/>
          <w:sz w:val="16"/>
          <w:szCs w:val="16"/>
        </w:rPr>
        <w:t>Объем средств на 2018 год запланирован в сумме 24 759,00 тыс. рублей, на плановый 2019 год – 28 453,60 и на 2020 год запланирован в сумме 28 623,60 тыс. рублей;</w:t>
      </w:r>
    </w:p>
    <w:p w:rsidR="009D4402" w:rsidRPr="004B36FE" w:rsidRDefault="009D4402" w:rsidP="00B4240E">
      <w:pPr>
        <w:suppressAutoHyphens/>
        <w:ind w:firstLine="142"/>
        <w:jc w:val="both"/>
        <w:rPr>
          <w:rFonts w:ascii="Arial" w:hAnsi="Arial" w:cs="Arial"/>
          <w:sz w:val="16"/>
          <w:szCs w:val="16"/>
        </w:rPr>
      </w:pPr>
      <w:r w:rsidRPr="004B36FE">
        <w:rPr>
          <w:rFonts w:ascii="Arial" w:hAnsi="Arial" w:cs="Arial"/>
          <w:sz w:val="16"/>
          <w:szCs w:val="16"/>
        </w:rPr>
        <w:t>численность ветеранов труда и тружеников тыла, имеющих право на получение ежемесячной денежной выплаты по состоянию на 01 января 2017 года - 2546 человек. Прогнозируемая численность на 2018 год –</w:t>
      </w:r>
      <w:r w:rsidRPr="004B36FE">
        <w:rPr>
          <w:rFonts w:ascii="Arial" w:hAnsi="Arial" w:cs="Arial"/>
          <w:color w:val="FF0000"/>
          <w:sz w:val="16"/>
          <w:szCs w:val="16"/>
        </w:rPr>
        <w:t xml:space="preserve"> </w:t>
      </w:r>
      <w:r w:rsidRPr="004B36FE">
        <w:rPr>
          <w:rFonts w:ascii="Arial" w:hAnsi="Arial" w:cs="Arial"/>
          <w:sz w:val="16"/>
          <w:szCs w:val="16"/>
        </w:rPr>
        <w:t>2320 человек, на 2019 год – 2250 человек, на 2020 год- 2183 человека.</w:t>
      </w:r>
      <w:r w:rsidRPr="004B36FE">
        <w:rPr>
          <w:rFonts w:ascii="Arial" w:hAnsi="Arial" w:cs="Arial"/>
          <w:color w:val="FF0000"/>
          <w:sz w:val="16"/>
          <w:szCs w:val="16"/>
        </w:rPr>
        <w:t xml:space="preserve"> </w:t>
      </w:r>
      <w:r w:rsidRPr="004B36FE">
        <w:rPr>
          <w:rFonts w:ascii="Arial" w:hAnsi="Arial" w:cs="Arial"/>
          <w:sz w:val="16"/>
          <w:szCs w:val="16"/>
        </w:rPr>
        <w:t>Объем средств на 2018 год запланирован в сумме 39 892,31 тыс. рублей, на плановый 2019 год – 38 688,41 тыс. рублей, и 2020 годы запланирован в сумме 37 536,09 тыс. рублей;</w:t>
      </w:r>
    </w:p>
    <w:p w:rsidR="009D4402" w:rsidRPr="004B36FE" w:rsidRDefault="009D4402" w:rsidP="00B4240E">
      <w:pPr>
        <w:suppressAutoHyphens/>
        <w:ind w:firstLine="142"/>
        <w:jc w:val="both"/>
        <w:rPr>
          <w:rFonts w:ascii="Arial" w:hAnsi="Arial" w:cs="Arial"/>
          <w:sz w:val="16"/>
          <w:szCs w:val="16"/>
        </w:rPr>
      </w:pPr>
      <w:r w:rsidRPr="004B36FE">
        <w:rPr>
          <w:rFonts w:ascii="Arial" w:hAnsi="Arial" w:cs="Arial"/>
          <w:sz w:val="16"/>
          <w:szCs w:val="16"/>
        </w:rPr>
        <w:t>численность военнослужащих, имеющих право на получение ежемесячной доплаты к пенсии по состоянию на 01 января 2017 года – 7 человек. Прогнозируемая численность на 2018- 2020 годы – 6 человек.</w:t>
      </w:r>
      <w:r w:rsidRPr="004B36FE">
        <w:rPr>
          <w:rFonts w:ascii="Arial" w:hAnsi="Arial" w:cs="Arial"/>
          <w:color w:val="FF0000"/>
          <w:sz w:val="16"/>
          <w:szCs w:val="16"/>
        </w:rPr>
        <w:t xml:space="preserve"> </w:t>
      </w:r>
      <w:r w:rsidRPr="004B36FE">
        <w:rPr>
          <w:rFonts w:ascii="Arial" w:hAnsi="Arial" w:cs="Arial"/>
          <w:sz w:val="16"/>
          <w:szCs w:val="16"/>
        </w:rPr>
        <w:t>Объем средств на 2018 год запланирован в сумме 53,41 тыс. рублей, на плановый 2019 и 2020 годы запланирован в сумме 53,41 тыс. рублей;</w:t>
      </w:r>
    </w:p>
    <w:p w:rsidR="009D4402" w:rsidRPr="004B36FE" w:rsidRDefault="009D4402" w:rsidP="00B4240E">
      <w:pPr>
        <w:suppressAutoHyphens/>
        <w:ind w:firstLine="142"/>
        <w:jc w:val="both"/>
        <w:rPr>
          <w:rFonts w:ascii="Arial" w:hAnsi="Arial" w:cs="Arial"/>
          <w:sz w:val="16"/>
          <w:szCs w:val="16"/>
        </w:rPr>
      </w:pPr>
      <w:r w:rsidRPr="004B36FE">
        <w:rPr>
          <w:rFonts w:ascii="Arial" w:hAnsi="Arial" w:cs="Arial"/>
          <w:sz w:val="16"/>
          <w:szCs w:val="16"/>
        </w:rPr>
        <w:t xml:space="preserve"> численность членов семей погибших военнослужащих, имеющих право на ежемесячные денежные выплаты по состояния на 01 января 2017 года – 12 человек. Прогнозируемая численность на 2018-2020 годы – 12 человек.</w:t>
      </w:r>
      <w:r w:rsidRPr="004B36FE">
        <w:rPr>
          <w:rFonts w:ascii="Arial" w:hAnsi="Arial" w:cs="Arial"/>
          <w:color w:val="FF0000"/>
          <w:sz w:val="16"/>
          <w:szCs w:val="16"/>
        </w:rPr>
        <w:t xml:space="preserve"> </w:t>
      </w:r>
      <w:r w:rsidRPr="004B36FE">
        <w:rPr>
          <w:rFonts w:ascii="Arial" w:hAnsi="Arial" w:cs="Arial"/>
          <w:sz w:val="16"/>
          <w:szCs w:val="16"/>
        </w:rPr>
        <w:t>Объем средств на 2018 год запланирован в сумме 106,83 тыс. рублей, на плановый 2019 и 2020 годы запланирован в сумме 106,83 тыс. рублей.</w:t>
      </w:r>
    </w:p>
    <w:p w:rsidR="009D4402" w:rsidRPr="004B36FE" w:rsidRDefault="009D4402" w:rsidP="00B4240E">
      <w:pPr>
        <w:suppressAutoHyphens/>
        <w:ind w:firstLine="142"/>
        <w:jc w:val="both"/>
        <w:rPr>
          <w:rFonts w:ascii="Arial" w:hAnsi="Arial" w:cs="Arial"/>
          <w:sz w:val="16"/>
          <w:szCs w:val="16"/>
        </w:rPr>
      </w:pPr>
      <w:r w:rsidRPr="004B36FE">
        <w:rPr>
          <w:rFonts w:ascii="Arial" w:hAnsi="Arial" w:cs="Arial"/>
          <w:sz w:val="16"/>
          <w:szCs w:val="16"/>
        </w:rPr>
        <w:lastRenderedPageBreak/>
        <w:t xml:space="preserve"> численность педагогических работников образовательных организаций, проживающим и работающим в сельских населенных пунктах, рабочих поселках (поселках городского типа), имеющих право на предоставление мер социальной поддержки по оплате жилых помещений, отопления и освещения по состоянию на 01 января 2017 года - 396 человек. Прогнозируемая численность на 2018-2020 годы – 396 человек. Объем средств на 2018 год запланирован в сумме 8 453,62 тыс. рублей, на плановый 2019 и 2020 годы запланирован в сумме 8 453,62 тыс. рублей.</w:t>
      </w:r>
    </w:p>
    <w:p w:rsidR="009D4402" w:rsidRPr="004B36FE" w:rsidRDefault="009D4402" w:rsidP="00B4240E">
      <w:pPr>
        <w:suppressAutoHyphens/>
        <w:ind w:firstLine="142"/>
        <w:jc w:val="both"/>
        <w:rPr>
          <w:rFonts w:ascii="Arial" w:hAnsi="Arial" w:cs="Arial"/>
          <w:sz w:val="16"/>
          <w:szCs w:val="16"/>
        </w:rPr>
      </w:pPr>
      <w:r w:rsidRPr="004B36FE">
        <w:rPr>
          <w:rFonts w:ascii="Arial" w:hAnsi="Arial" w:cs="Arial"/>
          <w:sz w:val="16"/>
          <w:szCs w:val="16"/>
        </w:rPr>
        <w:t>Привлечение внебюджетных источников для реализации основного мероприятия «Предоставление мер социальной поддержки семьям и детям» не предусмотрено.</w:t>
      </w:r>
    </w:p>
    <w:p w:rsidR="009D4402" w:rsidRPr="004B36FE" w:rsidRDefault="009D4402" w:rsidP="009D4402">
      <w:pPr>
        <w:suppressAutoHyphens/>
        <w:spacing w:after="120"/>
        <w:ind w:left="426" w:right="-1" w:firstLine="709"/>
        <w:rPr>
          <w:rFonts w:ascii="Arial" w:hAnsi="Arial" w:cs="Arial"/>
          <w:sz w:val="16"/>
          <w:szCs w:val="16"/>
        </w:rPr>
      </w:pPr>
    </w:p>
    <w:p w:rsidR="009D4402" w:rsidRPr="004B36FE" w:rsidRDefault="009D4402" w:rsidP="00B4240E">
      <w:pPr>
        <w:suppressAutoHyphens/>
        <w:spacing w:after="120" w:line="180" w:lineRule="exact"/>
        <w:jc w:val="center"/>
        <w:rPr>
          <w:rFonts w:ascii="Arial" w:hAnsi="Arial" w:cs="Arial"/>
          <w:sz w:val="16"/>
          <w:szCs w:val="16"/>
        </w:rPr>
      </w:pPr>
      <w:r w:rsidRPr="004B36FE">
        <w:rPr>
          <w:rFonts w:ascii="Arial" w:hAnsi="Arial" w:cs="Arial"/>
          <w:sz w:val="16"/>
          <w:szCs w:val="16"/>
        </w:rPr>
        <w:t>Раздел 3. Описание основных мер правового регулирования в соответствующей сфере реализации Программы, направленных на достижение целей и (или) ожидаемых конечных результатов реализации Программы, с обоснованием основных положений необходимых нормативных правовых актов Благодарненского городского округа Ставропольского края и сроков их принятия</w:t>
      </w:r>
    </w:p>
    <w:p w:rsidR="009D4402" w:rsidRPr="004B36FE" w:rsidRDefault="009D4402" w:rsidP="00B4240E">
      <w:pPr>
        <w:suppressAutoHyphens/>
        <w:ind w:firstLine="142"/>
        <w:jc w:val="both"/>
        <w:rPr>
          <w:rFonts w:ascii="Arial" w:hAnsi="Arial" w:cs="Arial"/>
          <w:sz w:val="16"/>
          <w:szCs w:val="16"/>
        </w:rPr>
      </w:pPr>
      <w:r w:rsidRPr="004B36FE">
        <w:rPr>
          <w:rFonts w:ascii="Arial" w:hAnsi="Arial" w:cs="Arial"/>
          <w:sz w:val="16"/>
          <w:szCs w:val="16"/>
        </w:rPr>
        <w:t>В рамках реализации Программы в соответствующей сфере применение мер правового регулирования не предусмотрено.</w:t>
      </w:r>
    </w:p>
    <w:p w:rsidR="009D4402" w:rsidRPr="004B36FE" w:rsidRDefault="009D4402" w:rsidP="009D4402">
      <w:pPr>
        <w:widowControl w:val="0"/>
        <w:suppressAutoHyphens/>
        <w:autoSpaceDE w:val="0"/>
        <w:autoSpaceDN w:val="0"/>
        <w:adjustRightInd w:val="0"/>
        <w:ind w:firstLine="708"/>
        <w:jc w:val="both"/>
        <w:rPr>
          <w:rFonts w:ascii="Arial" w:hAnsi="Arial" w:cs="Arial"/>
          <w:sz w:val="16"/>
          <w:szCs w:val="16"/>
        </w:rPr>
      </w:pPr>
    </w:p>
    <w:p w:rsidR="009D4402" w:rsidRPr="004B36FE" w:rsidRDefault="009D4402" w:rsidP="00B4240E">
      <w:pPr>
        <w:widowControl w:val="0"/>
        <w:suppressAutoHyphens/>
        <w:autoSpaceDE w:val="0"/>
        <w:autoSpaceDN w:val="0"/>
        <w:adjustRightInd w:val="0"/>
        <w:spacing w:line="180" w:lineRule="exact"/>
        <w:jc w:val="both"/>
        <w:rPr>
          <w:rFonts w:ascii="Arial" w:hAnsi="Arial" w:cs="Arial"/>
          <w:sz w:val="16"/>
          <w:szCs w:val="16"/>
        </w:rPr>
      </w:pPr>
      <w:r w:rsidRPr="004B36FE">
        <w:rPr>
          <w:rFonts w:ascii="Arial" w:hAnsi="Arial" w:cs="Arial"/>
          <w:sz w:val="16"/>
          <w:szCs w:val="16"/>
        </w:rPr>
        <w:t>Раздел 4. Сведения о формах государственного (федерального) статистического наблюдения, если значения индикаторов достижения целей Программы (показателей решения задач подпрограмм Программы) определяются на основе данных государственного (федерального) статистического наблюдения, сведения о методиках расчета значений индикаторов достижения целей Программы (показателей решения задач подпрограмм Программы), утвержденных Правительством Российской Федерации или федеральным органом исполнительной власти, Правительством Ставропольского края, администрацией Благодарненского городского округа Ставропольского края или ответственным исполнителем Программы (соисполнителем Программы)</w:t>
      </w:r>
    </w:p>
    <w:p w:rsidR="009D4402" w:rsidRPr="004B36FE" w:rsidRDefault="009D4402" w:rsidP="00B4240E">
      <w:pPr>
        <w:widowControl w:val="0"/>
        <w:suppressAutoHyphens/>
        <w:autoSpaceDE w:val="0"/>
        <w:autoSpaceDN w:val="0"/>
        <w:adjustRightInd w:val="0"/>
        <w:ind w:firstLine="142"/>
        <w:jc w:val="both"/>
        <w:rPr>
          <w:rFonts w:ascii="Arial" w:hAnsi="Arial" w:cs="Arial"/>
          <w:sz w:val="16"/>
          <w:szCs w:val="16"/>
        </w:rPr>
      </w:pPr>
      <w:r w:rsidRPr="004B36FE">
        <w:rPr>
          <w:rFonts w:ascii="Arial" w:hAnsi="Arial" w:cs="Arial"/>
          <w:sz w:val="16"/>
          <w:szCs w:val="16"/>
        </w:rPr>
        <w:t>Сведения о формах государственного (федерального) статистического наблюдения, о методиках расчета значений индикаторов достижения целей Программы (показателей решения задач подпрограмм) представлены в Сведениях об источнике информации и методике расчета индикаторов достижения целей Программы и показателей решения задач подпрограмм Программы в приложении 1 к дополнительным документам.</w:t>
      </w:r>
    </w:p>
    <w:p w:rsidR="009D4402" w:rsidRPr="004B36FE" w:rsidRDefault="009D4402" w:rsidP="009D4402">
      <w:pPr>
        <w:widowControl w:val="0"/>
        <w:suppressAutoHyphens/>
        <w:autoSpaceDE w:val="0"/>
        <w:autoSpaceDN w:val="0"/>
        <w:adjustRightInd w:val="0"/>
        <w:jc w:val="both"/>
        <w:rPr>
          <w:rFonts w:ascii="Arial" w:hAnsi="Arial" w:cs="Arial"/>
          <w:sz w:val="16"/>
          <w:szCs w:val="16"/>
        </w:rPr>
      </w:pPr>
    </w:p>
    <w:p w:rsidR="009D4402" w:rsidRPr="004B36FE" w:rsidRDefault="009D4402" w:rsidP="00B4240E">
      <w:pPr>
        <w:widowControl w:val="0"/>
        <w:suppressAutoHyphens/>
        <w:autoSpaceDE w:val="0"/>
        <w:autoSpaceDN w:val="0"/>
        <w:adjustRightInd w:val="0"/>
        <w:spacing w:line="180" w:lineRule="exact"/>
        <w:jc w:val="both"/>
        <w:rPr>
          <w:rFonts w:ascii="Arial" w:hAnsi="Arial" w:cs="Arial"/>
          <w:sz w:val="16"/>
          <w:szCs w:val="16"/>
        </w:rPr>
      </w:pPr>
      <w:r w:rsidRPr="004B36FE">
        <w:rPr>
          <w:rFonts w:ascii="Arial" w:hAnsi="Arial" w:cs="Arial"/>
          <w:sz w:val="16"/>
          <w:szCs w:val="16"/>
        </w:rPr>
        <w:t>Раздел 5. Основные параметры потребности в трудовых ресурсах, необходимых для реализации Программы, включая потребность в инженерно- технических кадрах и прогноз количества их подготовки за счет средств районного бюджета</w:t>
      </w:r>
    </w:p>
    <w:p w:rsidR="009D4402" w:rsidRPr="004B36FE" w:rsidRDefault="009D4402" w:rsidP="00B4240E">
      <w:pPr>
        <w:widowControl w:val="0"/>
        <w:suppressAutoHyphens/>
        <w:autoSpaceDE w:val="0"/>
        <w:autoSpaceDN w:val="0"/>
        <w:adjustRightInd w:val="0"/>
        <w:ind w:firstLine="142"/>
        <w:jc w:val="both"/>
        <w:rPr>
          <w:rFonts w:ascii="Arial" w:hAnsi="Arial" w:cs="Arial"/>
          <w:sz w:val="16"/>
          <w:szCs w:val="16"/>
        </w:rPr>
      </w:pPr>
      <w:r w:rsidRPr="004B36FE">
        <w:rPr>
          <w:rFonts w:ascii="Arial" w:hAnsi="Arial" w:cs="Arial"/>
          <w:sz w:val="16"/>
          <w:szCs w:val="16"/>
        </w:rPr>
        <w:t xml:space="preserve">Для успешной реализации Программы (подпрограмм) дополнительная потребность в трудовых ресурсах отсутствует. Все основные мероприятия Программы (подпрограммы) будут выполнены в полном объеме специалистами управления. </w:t>
      </w:r>
    </w:p>
    <w:p w:rsidR="009D4402" w:rsidRPr="004B36FE" w:rsidRDefault="009D4402" w:rsidP="009D4402">
      <w:pPr>
        <w:widowControl w:val="0"/>
        <w:suppressAutoHyphens/>
        <w:autoSpaceDE w:val="0"/>
        <w:autoSpaceDN w:val="0"/>
        <w:adjustRightInd w:val="0"/>
        <w:ind w:left="425"/>
        <w:jc w:val="both"/>
        <w:rPr>
          <w:rFonts w:ascii="Arial" w:hAnsi="Arial" w:cs="Arial"/>
          <w:sz w:val="16"/>
          <w:szCs w:val="16"/>
        </w:rPr>
      </w:pPr>
    </w:p>
    <w:p w:rsidR="009D4402" w:rsidRPr="004B36FE" w:rsidRDefault="009D4402" w:rsidP="00B4240E">
      <w:pPr>
        <w:widowControl w:val="0"/>
        <w:suppressAutoHyphens/>
        <w:autoSpaceDE w:val="0"/>
        <w:autoSpaceDN w:val="0"/>
        <w:adjustRightInd w:val="0"/>
        <w:spacing w:line="180" w:lineRule="exact"/>
        <w:jc w:val="both"/>
        <w:rPr>
          <w:rFonts w:ascii="Arial" w:hAnsi="Arial" w:cs="Arial"/>
          <w:sz w:val="16"/>
          <w:szCs w:val="16"/>
        </w:rPr>
      </w:pPr>
      <w:r w:rsidRPr="004B36FE">
        <w:rPr>
          <w:rFonts w:ascii="Arial" w:hAnsi="Arial" w:cs="Arial"/>
          <w:sz w:val="16"/>
          <w:szCs w:val="16"/>
        </w:rPr>
        <w:t>Раздел 6. Сведения об объемах средств местного бюджета, планируемых для направления на развитие инновационной деятельности в Благодарненском городском округе Ставропольского края в рамках реализации Программы</w:t>
      </w:r>
    </w:p>
    <w:p w:rsidR="009D4402" w:rsidRPr="004B36FE" w:rsidRDefault="009D4402" w:rsidP="00B4240E">
      <w:pPr>
        <w:widowControl w:val="0"/>
        <w:suppressAutoHyphens/>
        <w:autoSpaceDE w:val="0"/>
        <w:autoSpaceDN w:val="0"/>
        <w:adjustRightInd w:val="0"/>
        <w:ind w:firstLine="142"/>
        <w:jc w:val="both"/>
        <w:rPr>
          <w:rFonts w:ascii="Arial" w:hAnsi="Arial" w:cs="Arial"/>
          <w:sz w:val="16"/>
          <w:szCs w:val="16"/>
        </w:rPr>
      </w:pPr>
      <w:r w:rsidRPr="004B36FE">
        <w:rPr>
          <w:rFonts w:ascii="Arial" w:hAnsi="Arial" w:cs="Arial"/>
          <w:sz w:val="16"/>
          <w:szCs w:val="16"/>
        </w:rPr>
        <w:t>Средства бюджета городского округа на развитие инновационной деятельности в Благодарненском городском округе Ставропольского края в рамках реализации Программы не планируются.</w:t>
      </w:r>
    </w:p>
    <w:p w:rsidR="00C14DFB" w:rsidRDefault="00C14DFB" w:rsidP="009D4402">
      <w:pPr>
        <w:pStyle w:val="ConsNonformat"/>
        <w:widowControl/>
        <w:snapToGrid w:val="0"/>
        <w:ind w:right="34"/>
        <w:jc w:val="both"/>
        <w:rPr>
          <w:rFonts w:ascii="Arial" w:hAnsi="Arial" w:cs="Arial"/>
          <w:sz w:val="16"/>
          <w:szCs w:val="16"/>
        </w:rPr>
        <w:sectPr w:rsidR="00C14DFB" w:rsidSect="00991C1A">
          <w:type w:val="continuous"/>
          <w:pgSz w:w="11905" w:h="16838"/>
          <w:pgMar w:top="1134" w:right="423" w:bottom="1134" w:left="993" w:header="720" w:footer="720" w:gutter="0"/>
          <w:cols w:num="2" w:space="851"/>
          <w:noEndnote/>
          <w:titlePg/>
          <w:docGrid w:linePitch="381"/>
        </w:sectPr>
      </w:pPr>
    </w:p>
    <w:p w:rsidR="009D4402" w:rsidRDefault="009D4402" w:rsidP="009D4402">
      <w:pPr>
        <w:pStyle w:val="ConsNonformat"/>
        <w:widowControl/>
        <w:snapToGrid w:val="0"/>
        <w:ind w:right="34"/>
        <w:jc w:val="both"/>
        <w:rPr>
          <w:rFonts w:ascii="Arial" w:hAnsi="Arial" w:cs="Arial"/>
          <w:sz w:val="16"/>
          <w:szCs w:val="16"/>
        </w:rPr>
      </w:pPr>
    </w:p>
    <w:p w:rsidR="00015614" w:rsidRDefault="00015614" w:rsidP="009D4402">
      <w:pPr>
        <w:pStyle w:val="ConsNonformat"/>
        <w:widowControl/>
        <w:snapToGrid w:val="0"/>
        <w:ind w:right="34"/>
        <w:jc w:val="both"/>
        <w:rPr>
          <w:rFonts w:ascii="Arial" w:hAnsi="Arial" w:cs="Arial"/>
          <w:sz w:val="16"/>
          <w:szCs w:val="16"/>
        </w:rPr>
      </w:pPr>
    </w:p>
    <w:p w:rsidR="00015614" w:rsidRDefault="00015614" w:rsidP="009D4402">
      <w:pPr>
        <w:pStyle w:val="ConsNonformat"/>
        <w:widowControl/>
        <w:snapToGrid w:val="0"/>
        <w:ind w:right="34"/>
        <w:jc w:val="both"/>
        <w:rPr>
          <w:rFonts w:ascii="Arial" w:hAnsi="Arial" w:cs="Arial"/>
          <w:sz w:val="16"/>
          <w:szCs w:val="16"/>
        </w:rPr>
      </w:pPr>
    </w:p>
    <w:tbl>
      <w:tblPr>
        <w:tblW w:w="0" w:type="auto"/>
        <w:tblLook w:val="04A0"/>
      </w:tblPr>
      <w:tblGrid>
        <w:gridCol w:w="6747"/>
        <w:gridCol w:w="3958"/>
      </w:tblGrid>
      <w:tr w:rsidR="00A71672" w:rsidRPr="004B36FE" w:rsidTr="00724089">
        <w:tc>
          <w:tcPr>
            <w:tcW w:w="7677" w:type="dxa"/>
            <w:shd w:val="clear" w:color="auto" w:fill="auto"/>
          </w:tcPr>
          <w:p w:rsidR="00A71672" w:rsidRPr="004B36FE" w:rsidRDefault="00A71672" w:rsidP="00724089">
            <w:pPr>
              <w:autoSpaceDE w:val="0"/>
              <w:autoSpaceDN w:val="0"/>
              <w:adjustRightInd w:val="0"/>
              <w:spacing w:line="240" w:lineRule="exact"/>
              <w:jc w:val="right"/>
              <w:outlineLvl w:val="2"/>
              <w:rPr>
                <w:rFonts w:ascii="Arial" w:hAnsi="Arial" w:cs="Arial"/>
                <w:sz w:val="16"/>
                <w:szCs w:val="16"/>
              </w:rPr>
            </w:pPr>
          </w:p>
        </w:tc>
        <w:tc>
          <w:tcPr>
            <w:tcW w:w="4197" w:type="dxa"/>
            <w:shd w:val="clear" w:color="auto" w:fill="auto"/>
          </w:tcPr>
          <w:p w:rsidR="00A71672" w:rsidRPr="004B36FE" w:rsidRDefault="00A71672" w:rsidP="00A71672">
            <w:pPr>
              <w:autoSpaceDE w:val="0"/>
              <w:autoSpaceDN w:val="0"/>
              <w:adjustRightInd w:val="0"/>
              <w:spacing w:line="180" w:lineRule="exact"/>
              <w:jc w:val="center"/>
              <w:outlineLvl w:val="2"/>
              <w:rPr>
                <w:rFonts w:ascii="Arial" w:hAnsi="Arial" w:cs="Arial"/>
                <w:sz w:val="16"/>
                <w:szCs w:val="16"/>
              </w:rPr>
            </w:pPr>
            <w:r w:rsidRPr="004B36FE">
              <w:rPr>
                <w:rFonts w:ascii="Arial" w:hAnsi="Arial" w:cs="Arial"/>
                <w:sz w:val="16"/>
                <w:szCs w:val="16"/>
              </w:rPr>
              <w:t>Приложение</w:t>
            </w:r>
          </w:p>
          <w:p w:rsidR="00A71672" w:rsidRPr="004B36FE" w:rsidRDefault="00A71672" w:rsidP="00A71672">
            <w:pPr>
              <w:suppressAutoHyphens/>
              <w:spacing w:line="180" w:lineRule="exact"/>
              <w:ind w:right="-1"/>
              <w:jc w:val="center"/>
              <w:rPr>
                <w:rFonts w:ascii="Arial" w:hAnsi="Arial" w:cs="Arial"/>
                <w:sz w:val="16"/>
                <w:szCs w:val="16"/>
              </w:rPr>
            </w:pPr>
            <w:r w:rsidRPr="004B36FE">
              <w:rPr>
                <w:rFonts w:ascii="Arial" w:hAnsi="Arial" w:cs="Arial"/>
                <w:sz w:val="16"/>
                <w:szCs w:val="16"/>
              </w:rPr>
              <w:t>к дополнительным документам Дополнительные и обосновывающие документы к проекту Программы</w:t>
            </w:r>
          </w:p>
          <w:p w:rsidR="00A71672" w:rsidRPr="004B36FE" w:rsidRDefault="00A71672" w:rsidP="00A71672">
            <w:pPr>
              <w:suppressAutoHyphens/>
              <w:autoSpaceDE w:val="0"/>
              <w:spacing w:line="180" w:lineRule="exact"/>
              <w:ind w:left="567" w:right="140"/>
              <w:jc w:val="center"/>
              <w:rPr>
                <w:rFonts w:ascii="Arial" w:eastAsia="Arial" w:hAnsi="Arial" w:cs="Arial"/>
                <w:sz w:val="16"/>
                <w:szCs w:val="16"/>
              </w:rPr>
            </w:pPr>
            <w:r w:rsidRPr="004B36FE">
              <w:rPr>
                <w:rFonts w:ascii="Arial" w:eastAsia="Arial" w:hAnsi="Arial" w:cs="Arial"/>
                <w:bCs/>
                <w:sz w:val="16"/>
                <w:szCs w:val="16"/>
              </w:rPr>
              <w:t>Благодарненского городского округа Ставропольского края</w:t>
            </w:r>
            <w:r w:rsidRPr="004B36FE">
              <w:rPr>
                <w:rFonts w:ascii="Arial" w:eastAsia="Arial" w:hAnsi="Arial" w:cs="Arial"/>
                <w:sz w:val="16"/>
                <w:szCs w:val="16"/>
              </w:rPr>
              <w:t xml:space="preserve"> «Социальная поддержка граждан»</w:t>
            </w:r>
          </w:p>
          <w:p w:rsidR="00A71672" w:rsidRPr="004B36FE" w:rsidRDefault="00A71672" w:rsidP="00724089">
            <w:pPr>
              <w:autoSpaceDE w:val="0"/>
              <w:autoSpaceDN w:val="0"/>
              <w:adjustRightInd w:val="0"/>
              <w:spacing w:line="240" w:lineRule="exact"/>
              <w:jc w:val="right"/>
              <w:outlineLvl w:val="2"/>
              <w:rPr>
                <w:rFonts w:ascii="Arial" w:hAnsi="Arial" w:cs="Arial"/>
                <w:sz w:val="16"/>
                <w:szCs w:val="16"/>
              </w:rPr>
            </w:pPr>
          </w:p>
        </w:tc>
      </w:tr>
    </w:tbl>
    <w:p w:rsidR="00015614" w:rsidRPr="004B36FE" w:rsidRDefault="00015614" w:rsidP="00A71672">
      <w:pPr>
        <w:autoSpaceDE w:val="0"/>
        <w:autoSpaceDN w:val="0"/>
        <w:adjustRightInd w:val="0"/>
        <w:spacing w:line="240" w:lineRule="exact"/>
        <w:jc w:val="right"/>
        <w:outlineLvl w:val="2"/>
        <w:rPr>
          <w:rFonts w:ascii="Arial" w:hAnsi="Arial" w:cs="Arial"/>
          <w:sz w:val="16"/>
          <w:szCs w:val="16"/>
        </w:rPr>
      </w:pPr>
    </w:p>
    <w:p w:rsidR="00A71672" w:rsidRPr="004B36FE" w:rsidRDefault="00A71672" w:rsidP="00A71672">
      <w:pPr>
        <w:autoSpaceDE w:val="0"/>
        <w:autoSpaceDN w:val="0"/>
        <w:adjustRightInd w:val="0"/>
        <w:spacing w:line="240" w:lineRule="exact"/>
        <w:jc w:val="right"/>
        <w:outlineLvl w:val="2"/>
        <w:rPr>
          <w:rFonts w:ascii="Arial" w:hAnsi="Arial" w:cs="Arial"/>
          <w:sz w:val="16"/>
          <w:szCs w:val="16"/>
        </w:rPr>
      </w:pPr>
    </w:p>
    <w:p w:rsidR="00A71672" w:rsidRPr="004B36FE" w:rsidRDefault="00A71672" w:rsidP="00A71672">
      <w:pPr>
        <w:spacing w:line="180" w:lineRule="exact"/>
        <w:jc w:val="center"/>
        <w:rPr>
          <w:rFonts w:ascii="Arial" w:hAnsi="Arial" w:cs="Arial"/>
          <w:sz w:val="16"/>
          <w:szCs w:val="16"/>
        </w:rPr>
      </w:pPr>
      <w:r w:rsidRPr="004B36FE">
        <w:rPr>
          <w:rFonts w:ascii="Arial" w:hAnsi="Arial" w:cs="Arial"/>
          <w:sz w:val="16"/>
          <w:szCs w:val="16"/>
        </w:rPr>
        <w:t>СВЕДЕНИЯ</w:t>
      </w:r>
    </w:p>
    <w:p w:rsidR="00A71672" w:rsidRPr="004B36FE" w:rsidRDefault="00A71672" w:rsidP="00A71672">
      <w:pPr>
        <w:spacing w:line="180" w:lineRule="exact"/>
        <w:jc w:val="center"/>
        <w:rPr>
          <w:rFonts w:ascii="Arial" w:hAnsi="Arial" w:cs="Arial"/>
          <w:sz w:val="16"/>
          <w:szCs w:val="16"/>
        </w:rPr>
      </w:pPr>
      <w:r w:rsidRPr="004B36FE">
        <w:rPr>
          <w:rFonts w:ascii="Arial" w:hAnsi="Arial" w:cs="Arial"/>
          <w:sz w:val="16"/>
          <w:szCs w:val="16"/>
        </w:rPr>
        <w:t xml:space="preserve"> об источнике информации и методике расчета индикаторов достижения целей Программы и </w:t>
      </w:r>
    </w:p>
    <w:p w:rsidR="00A71672" w:rsidRPr="004B36FE" w:rsidRDefault="00A71672" w:rsidP="00A71672">
      <w:pPr>
        <w:spacing w:line="180" w:lineRule="exact"/>
        <w:jc w:val="center"/>
        <w:rPr>
          <w:rFonts w:ascii="Arial" w:hAnsi="Arial" w:cs="Arial"/>
          <w:sz w:val="16"/>
          <w:szCs w:val="16"/>
        </w:rPr>
      </w:pPr>
      <w:r w:rsidRPr="004B36FE">
        <w:rPr>
          <w:rFonts w:ascii="Arial" w:hAnsi="Arial" w:cs="Arial"/>
          <w:sz w:val="16"/>
          <w:szCs w:val="16"/>
        </w:rPr>
        <w:t>показателей решения задач подпрограмм Программы</w:t>
      </w:r>
    </w:p>
    <w:p w:rsidR="00A71672" w:rsidRDefault="00A71672" w:rsidP="00A71672">
      <w:pPr>
        <w:jc w:val="center"/>
        <w:rPr>
          <w:rFonts w:ascii="Arial" w:hAnsi="Arial" w:cs="Arial"/>
          <w:sz w:val="16"/>
          <w:szCs w:val="16"/>
        </w:rPr>
      </w:pPr>
    </w:p>
    <w:p w:rsidR="00015614" w:rsidRPr="004B36FE" w:rsidRDefault="00015614" w:rsidP="00A71672">
      <w:pPr>
        <w:jc w:val="center"/>
        <w:rPr>
          <w:rFonts w:ascii="Arial" w:hAnsi="Arial" w:cs="Arial"/>
          <w:sz w:val="16"/>
          <w:szCs w:val="16"/>
        </w:rPr>
      </w:pPr>
    </w:p>
    <w:tbl>
      <w:tblPr>
        <w:tblW w:w="10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67"/>
        <w:gridCol w:w="28"/>
        <w:gridCol w:w="2552"/>
        <w:gridCol w:w="1843"/>
        <w:gridCol w:w="3260"/>
        <w:gridCol w:w="2126"/>
      </w:tblGrid>
      <w:tr w:rsidR="00A71672" w:rsidRPr="004B36FE" w:rsidTr="00A71672">
        <w:trPr>
          <w:cantSplit/>
        </w:trPr>
        <w:tc>
          <w:tcPr>
            <w:tcW w:w="567" w:type="dxa"/>
            <w:tcBorders>
              <w:bottom w:val="single" w:sz="4" w:space="0" w:color="auto"/>
            </w:tcBorders>
          </w:tcPr>
          <w:p w:rsidR="00A71672" w:rsidRPr="004B36FE" w:rsidRDefault="00A71672" w:rsidP="00724089">
            <w:pPr>
              <w:spacing w:line="240" w:lineRule="exact"/>
              <w:ind w:left="57"/>
              <w:jc w:val="center"/>
              <w:rPr>
                <w:rFonts w:ascii="Arial" w:hAnsi="Arial" w:cs="Arial"/>
                <w:sz w:val="16"/>
                <w:szCs w:val="16"/>
              </w:rPr>
            </w:pPr>
            <w:r w:rsidRPr="004B36FE">
              <w:rPr>
                <w:rFonts w:ascii="Arial" w:hAnsi="Arial" w:cs="Arial"/>
                <w:sz w:val="16"/>
                <w:szCs w:val="16"/>
              </w:rPr>
              <w:t>№ п/п</w:t>
            </w:r>
          </w:p>
        </w:tc>
        <w:tc>
          <w:tcPr>
            <w:tcW w:w="2580" w:type="dxa"/>
            <w:gridSpan w:val="2"/>
            <w:tcBorders>
              <w:bottom w:val="single" w:sz="4" w:space="0" w:color="auto"/>
            </w:tcBorders>
          </w:tcPr>
          <w:p w:rsidR="00A71672" w:rsidRPr="004B36FE" w:rsidRDefault="00A71672" w:rsidP="00724089">
            <w:pPr>
              <w:spacing w:line="240" w:lineRule="exact"/>
              <w:ind w:left="57"/>
              <w:jc w:val="center"/>
              <w:rPr>
                <w:rFonts w:ascii="Arial" w:hAnsi="Arial" w:cs="Arial"/>
                <w:sz w:val="16"/>
                <w:szCs w:val="16"/>
              </w:rPr>
            </w:pPr>
            <w:r w:rsidRPr="004B36FE">
              <w:rPr>
                <w:rFonts w:ascii="Arial" w:hAnsi="Arial" w:cs="Arial"/>
                <w:sz w:val="16"/>
                <w:szCs w:val="16"/>
              </w:rPr>
              <w:t>Наименование индикатора достижения цели Программы и показателя решения задачи подпрограммы Программы</w:t>
            </w:r>
          </w:p>
        </w:tc>
        <w:tc>
          <w:tcPr>
            <w:tcW w:w="1843" w:type="dxa"/>
            <w:tcBorders>
              <w:bottom w:val="single" w:sz="4" w:space="0" w:color="auto"/>
            </w:tcBorders>
          </w:tcPr>
          <w:p w:rsidR="00A71672" w:rsidRPr="004B36FE" w:rsidRDefault="00A71672" w:rsidP="00724089">
            <w:pPr>
              <w:spacing w:line="240" w:lineRule="exact"/>
              <w:ind w:left="57"/>
              <w:jc w:val="center"/>
              <w:rPr>
                <w:rFonts w:ascii="Arial" w:hAnsi="Arial" w:cs="Arial"/>
                <w:sz w:val="16"/>
                <w:szCs w:val="16"/>
              </w:rPr>
            </w:pPr>
            <w:r w:rsidRPr="004B36FE">
              <w:rPr>
                <w:rFonts w:ascii="Arial" w:hAnsi="Arial" w:cs="Arial"/>
                <w:sz w:val="16"/>
                <w:szCs w:val="16"/>
              </w:rPr>
              <w:t>единица</w:t>
            </w:r>
          </w:p>
          <w:p w:rsidR="00A71672" w:rsidRPr="004B36FE" w:rsidRDefault="00A71672" w:rsidP="00724089">
            <w:pPr>
              <w:spacing w:line="240" w:lineRule="exact"/>
              <w:ind w:left="57"/>
              <w:jc w:val="center"/>
              <w:rPr>
                <w:rFonts w:ascii="Arial" w:hAnsi="Arial" w:cs="Arial"/>
                <w:sz w:val="16"/>
                <w:szCs w:val="16"/>
              </w:rPr>
            </w:pPr>
            <w:r w:rsidRPr="004B36FE">
              <w:rPr>
                <w:rFonts w:ascii="Arial" w:hAnsi="Arial" w:cs="Arial"/>
                <w:sz w:val="16"/>
                <w:szCs w:val="16"/>
              </w:rPr>
              <w:t>измерения</w:t>
            </w:r>
          </w:p>
        </w:tc>
        <w:tc>
          <w:tcPr>
            <w:tcW w:w="3260" w:type="dxa"/>
            <w:tcBorders>
              <w:bottom w:val="single" w:sz="4" w:space="0" w:color="auto"/>
            </w:tcBorders>
          </w:tcPr>
          <w:p w:rsidR="00A71672" w:rsidRPr="004B36FE" w:rsidRDefault="00A71672" w:rsidP="00724089">
            <w:pPr>
              <w:spacing w:line="240" w:lineRule="exact"/>
              <w:ind w:left="57"/>
              <w:jc w:val="center"/>
              <w:rPr>
                <w:rFonts w:ascii="Arial" w:hAnsi="Arial" w:cs="Arial"/>
                <w:sz w:val="16"/>
                <w:szCs w:val="16"/>
              </w:rPr>
            </w:pPr>
            <w:r w:rsidRPr="004B36FE">
              <w:rPr>
                <w:rFonts w:ascii="Arial" w:hAnsi="Arial" w:cs="Arial"/>
                <w:sz w:val="16"/>
                <w:szCs w:val="16"/>
              </w:rPr>
              <w:t>источник информации</w:t>
            </w:r>
          </w:p>
          <w:p w:rsidR="00A71672" w:rsidRPr="004B36FE" w:rsidRDefault="00A71672" w:rsidP="00724089">
            <w:pPr>
              <w:spacing w:line="240" w:lineRule="exact"/>
              <w:ind w:left="57"/>
              <w:jc w:val="center"/>
              <w:rPr>
                <w:rFonts w:ascii="Arial" w:hAnsi="Arial" w:cs="Arial"/>
                <w:sz w:val="16"/>
                <w:szCs w:val="16"/>
              </w:rPr>
            </w:pPr>
            <w:r w:rsidRPr="004B36FE">
              <w:rPr>
                <w:rFonts w:ascii="Arial" w:hAnsi="Arial" w:cs="Arial"/>
                <w:sz w:val="16"/>
                <w:szCs w:val="16"/>
              </w:rPr>
              <w:t>(методика расчета) </w:t>
            </w:r>
            <w:r w:rsidRPr="004B36FE">
              <w:rPr>
                <w:rFonts w:ascii="Arial" w:hAnsi="Arial" w:cs="Arial"/>
                <w:sz w:val="16"/>
                <w:szCs w:val="16"/>
                <w:vertAlign w:val="superscript"/>
              </w:rPr>
              <w:t>10</w:t>
            </w:r>
          </w:p>
        </w:tc>
        <w:tc>
          <w:tcPr>
            <w:tcW w:w="2126" w:type="dxa"/>
            <w:tcBorders>
              <w:bottom w:val="single" w:sz="4" w:space="0" w:color="auto"/>
            </w:tcBorders>
          </w:tcPr>
          <w:p w:rsidR="00A71672" w:rsidRPr="004B36FE" w:rsidRDefault="00A71672" w:rsidP="00724089">
            <w:pPr>
              <w:spacing w:line="240" w:lineRule="exact"/>
              <w:ind w:left="57"/>
              <w:jc w:val="center"/>
              <w:rPr>
                <w:rFonts w:ascii="Arial" w:hAnsi="Arial" w:cs="Arial"/>
                <w:sz w:val="16"/>
                <w:szCs w:val="16"/>
              </w:rPr>
            </w:pPr>
            <w:r w:rsidRPr="004B36FE">
              <w:rPr>
                <w:rFonts w:ascii="Arial" w:hAnsi="Arial" w:cs="Arial"/>
                <w:sz w:val="16"/>
                <w:szCs w:val="16"/>
              </w:rPr>
              <w:t>временные характеристики индикатора достижения цели Программы и показателя решения задачи подпрограммы Программы</w:t>
            </w:r>
            <w:r w:rsidRPr="004B36FE">
              <w:rPr>
                <w:rFonts w:ascii="Arial" w:hAnsi="Arial" w:cs="Arial"/>
                <w:sz w:val="16"/>
                <w:szCs w:val="16"/>
                <w:vertAlign w:val="superscript"/>
              </w:rPr>
              <w:t>11</w:t>
            </w:r>
          </w:p>
        </w:tc>
      </w:tr>
      <w:tr w:rsidR="00A71672" w:rsidRPr="004B36FE" w:rsidTr="00A71672">
        <w:trPr>
          <w:cantSplit/>
        </w:trPr>
        <w:tc>
          <w:tcPr>
            <w:tcW w:w="10376" w:type="dxa"/>
            <w:gridSpan w:val="6"/>
            <w:tcBorders>
              <w:top w:val="single" w:sz="4" w:space="0" w:color="auto"/>
              <w:left w:val="single" w:sz="4" w:space="0" w:color="auto"/>
              <w:bottom w:val="single" w:sz="4" w:space="0" w:color="auto"/>
              <w:right w:val="single" w:sz="4" w:space="0" w:color="auto"/>
            </w:tcBorders>
          </w:tcPr>
          <w:p w:rsidR="00015614" w:rsidRDefault="00015614" w:rsidP="00724089">
            <w:pPr>
              <w:tabs>
                <w:tab w:val="left" w:pos="7415"/>
              </w:tabs>
              <w:ind w:left="57"/>
              <w:jc w:val="center"/>
              <w:rPr>
                <w:rFonts w:ascii="Arial" w:hAnsi="Arial" w:cs="Arial"/>
                <w:sz w:val="16"/>
                <w:szCs w:val="16"/>
              </w:rPr>
            </w:pPr>
          </w:p>
          <w:p w:rsidR="00A71672" w:rsidRPr="004B36FE" w:rsidRDefault="00A71672" w:rsidP="00724089">
            <w:pPr>
              <w:tabs>
                <w:tab w:val="left" w:pos="7415"/>
              </w:tabs>
              <w:ind w:left="57"/>
              <w:jc w:val="center"/>
              <w:rPr>
                <w:rFonts w:ascii="Arial" w:hAnsi="Arial" w:cs="Arial"/>
                <w:sz w:val="16"/>
                <w:szCs w:val="16"/>
              </w:rPr>
            </w:pPr>
            <w:r w:rsidRPr="004B36FE">
              <w:rPr>
                <w:rFonts w:ascii="Arial" w:hAnsi="Arial" w:cs="Arial"/>
                <w:sz w:val="16"/>
                <w:szCs w:val="16"/>
              </w:rPr>
              <w:t>Программа «Социальная Поддержка граждан»</w:t>
            </w:r>
          </w:p>
        </w:tc>
      </w:tr>
      <w:tr w:rsidR="00A71672" w:rsidRPr="004B36FE" w:rsidTr="00A71672">
        <w:trPr>
          <w:cantSplit/>
        </w:trPr>
        <w:tc>
          <w:tcPr>
            <w:tcW w:w="567" w:type="dxa"/>
            <w:tcBorders>
              <w:top w:val="single" w:sz="4" w:space="0" w:color="auto"/>
              <w:left w:val="single" w:sz="4" w:space="0" w:color="auto"/>
              <w:bottom w:val="single" w:sz="4" w:space="0" w:color="auto"/>
              <w:right w:val="single" w:sz="4" w:space="0" w:color="auto"/>
            </w:tcBorders>
          </w:tcPr>
          <w:p w:rsidR="00A71672" w:rsidRPr="004B36FE" w:rsidRDefault="00A71672" w:rsidP="00724089">
            <w:pPr>
              <w:jc w:val="center"/>
              <w:rPr>
                <w:rFonts w:ascii="Arial" w:hAnsi="Arial" w:cs="Arial"/>
                <w:sz w:val="16"/>
                <w:szCs w:val="16"/>
              </w:rPr>
            </w:pPr>
            <w:r w:rsidRPr="004B36FE">
              <w:rPr>
                <w:rFonts w:ascii="Arial" w:hAnsi="Arial" w:cs="Arial"/>
                <w:sz w:val="16"/>
                <w:szCs w:val="16"/>
              </w:rPr>
              <w:t>1</w:t>
            </w:r>
          </w:p>
        </w:tc>
        <w:tc>
          <w:tcPr>
            <w:tcW w:w="2580" w:type="dxa"/>
            <w:gridSpan w:val="2"/>
            <w:tcBorders>
              <w:top w:val="single" w:sz="4" w:space="0" w:color="auto"/>
              <w:left w:val="single" w:sz="4" w:space="0" w:color="auto"/>
              <w:bottom w:val="single" w:sz="4" w:space="0" w:color="auto"/>
              <w:right w:val="single" w:sz="4" w:space="0" w:color="auto"/>
            </w:tcBorders>
          </w:tcPr>
          <w:p w:rsidR="00A71672" w:rsidRPr="004B36FE" w:rsidRDefault="00A71672" w:rsidP="00724089">
            <w:pPr>
              <w:ind w:left="57"/>
              <w:rPr>
                <w:rFonts w:ascii="Arial" w:hAnsi="Arial" w:cs="Arial"/>
                <w:sz w:val="16"/>
                <w:szCs w:val="16"/>
              </w:rPr>
            </w:pPr>
            <w:r w:rsidRPr="004B36FE">
              <w:rPr>
                <w:rFonts w:ascii="Arial" w:hAnsi="Arial" w:cs="Arial"/>
                <w:sz w:val="16"/>
                <w:szCs w:val="16"/>
              </w:rPr>
              <w:t>Индикатор достижения цели Программы «Доля населения городского округа, получившего социальные выплаты, в общей численности населения городского округа»</w:t>
            </w:r>
          </w:p>
        </w:tc>
        <w:tc>
          <w:tcPr>
            <w:tcW w:w="1843" w:type="dxa"/>
            <w:tcBorders>
              <w:top w:val="single" w:sz="4" w:space="0" w:color="auto"/>
              <w:left w:val="single" w:sz="4" w:space="0" w:color="auto"/>
              <w:bottom w:val="single" w:sz="4" w:space="0" w:color="auto"/>
              <w:right w:val="single" w:sz="4" w:space="0" w:color="auto"/>
            </w:tcBorders>
          </w:tcPr>
          <w:p w:rsidR="00A71672" w:rsidRPr="004B36FE" w:rsidRDefault="00A71672" w:rsidP="00724089">
            <w:pPr>
              <w:jc w:val="center"/>
              <w:rPr>
                <w:rFonts w:ascii="Arial" w:hAnsi="Arial" w:cs="Arial"/>
                <w:sz w:val="16"/>
                <w:szCs w:val="16"/>
              </w:rPr>
            </w:pPr>
            <w:r w:rsidRPr="004B36FE">
              <w:rPr>
                <w:rFonts w:ascii="Arial" w:hAnsi="Arial" w:cs="Arial"/>
                <w:sz w:val="16"/>
                <w:szCs w:val="16"/>
              </w:rPr>
              <w:t>проценты</w:t>
            </w:r>
          </w:p>
        </w:tc>
        <w:tc>
          <w:tcPr>
            <w:tcW w:w="3260" w:type="dxa"/>
            <w:tcBorders>
              <w:top w:val="single" w:sz="4" w:space="0" w:color="auto"/>
              <w:left w:val="single" w:sz="4" w:space="0" w:color="auto"/>
              <w:bottom w:val="single" w:sz="4" w:space="0" w:color="auto"/>
              <w:right w:val="single" w:sz="4" w:space="0" w:color="auto"/>
            </w:tcBorders>
          </w:tcPr>
          <w:p w:rsidR="00A71672" w:rsidRPr="004B36FE" w:rsidRDefault="00A71672" w:rsidP="00724089">
            <w:pPr>
              <w:jc w:val="both"/>
              <w:rPr>
                <w:rFonts w:ascii="Arial" w:hAnsi="Arial" w:cs="Arial"/>
                <w:sz w:val="16"/>
                <w:szCs w:val="16"/>
              </w:rPr>
            </w:pPr>
            <w:r w:rsidRPr="004B36FE">
              <w:rPr>
                <w:rFonts w:ascii="Arial" w:hAnsi="Arial" w:cs="Arial"/>
                <w:sz w:val="16"/>
                <w:szCs w:val="16"/>
              </w:rPr>
              <w:t>рассчитывается по следующей формуле:</w:t>
            </w:r>
          </w:p>
          <w:p w:rsidR="00A71672" w:rsidRPr="004B36FE" w:rsidRDefault="00A71672" w:rsidP="00724089">
            <w:pPr>
              <w:jc w:val="both"/>
              <w:rPr>
                <w:rFonts w:ascii="Arial" w:hAnsi="Arial" w:cs="Arial"/>
                <w:sz w:val="16"/>
                <w:szCs w:val="16"/>
              </w:rPr>
            </w:pPr>
            <w:r w:rsidRPr="004B36FE">
              <w:rPr>
                <w:rFonts w:ascii="Arial" w:hAnsi="Arial" w:cs="Arial"/>
                <w:sz w:val="16"/>
                <w:szCs w:val="16"/>
                <w:lang w:val="en-US"/>
              </w:rPr>
              <w:t>F</w:t>
            </w:r>
            <w:r w:rsidRPr="004B36FE">
              <w:rPr>
                <w:rFonts w:ascii="Arial" w:hAnsi="Arial" w:cs="Arial"/>
                <w:sz w:val="16"/>
                <w:szCs w:val="16"/>
              </w:rPr>
              <w:t>=</w:t>
            </w:r>
            <w:r w:rsidRPr="004B36FE">
              <w:rPr>
                <w:rFonts w:ascii="Arial" w:hAnsi="Arial" w:cs="Arial"/>
                <w:sz w:val="16"/>
                <w:szCs w:val="16"/>
                <w:lang w:val="en-US"/>
              </w:rPr>
              <w:t>N</w:t>
            </w:r>
            <w:r w:rsidRPr="004B36FE">
              <w:rPr>
                <w:rFonts w:ascii="Arial" w:hAnsi="Arial" w:cs="Arial"/>
                <w:sz w:val="16"/>
                <w:szCs w:val="16"/>
              </w:rPr>
              <w:t>/</w:t>
            </w:r>
            <w:r w:rsidRPr="004B36FE">
              <w:rPr>
                <w:rFonts w:ascii="Arial" w:hAnsi="Arial" w:cs="Arial"/>
                <w:sz w:val="16"/>
                <w:szCs w:val="16"/>
                <w:lang w:val="en-US"/>
              </w:rPr>
              <w:t>M</w:t>
            </w:r>
            <w:r w:rsidRPr="004B36FE">
              <w:rPr>
                <w:rFonts w:ascii="Arial" w:hAnsi="Arial" w:cs="Arial"/>
                <w:sz w:val="16"/>
                <w:szCs w:val="16"/>
              </w:rPr>
              <w:t>*100%, где</w:t>
            </w:r>
          </w:p>
          <w:p w:rsidR="00A71672" w:rsidRPr="004B36FE" w:rsidRDefault="00A71672" w:rsidP="00724089">
            <w:pPr>
              <w:jc w:val="both"/>
              <w:rPr>
                <w:rFonts w:ascii="Arial" w:hAnsi="Arial" w:cs="Arial"/>
                <w:sz w:val="16"/>
                <w:szCs w:val="16"/>
              </w:rPr>
            </w:pPr>
            <w:r w:rsidRPr="004B36FE">
              <w:rPr>
                <w:rFonts w:ascii="Arial" w:hAnsi="Arial" w:cs="Arial"/>
                <w:sz w:val="16"/>
                <w:szCs w:val="16"/>
                <w:lang w:val="en-US"/>
              </w:rPr>
              <w:t>F</w:t>
            </w:r>
            <w:r w:rsidRPr="004B36FE">
              <w:rPr>
                <w:rFonts w:ascii="Arial" w:hAnsi="Arial" w:cs="Arial"/>
                <w:sz w:val="16"/>
                <w:szCs w:val="16"/>
              </w:rPr>
              <w:t>-доля населения городского округа, получившего социальные выплаты;</w:t>
            </w:r>
          </w:p>
          <w:p w:rsidR="00A71672" w:rsidRPr="004B36FE" w:rsidRDefault="00A71672" w:rsidP="00724089">
            <w:pPr>
              <w:jc w:val="both"/>
              <w:rPr>
                <w:rFonts w:ascii="Arial" w:hAnsi="Arial" w:cs="Arial"/>
                <w:sz w:val="16"/>
                <w:szCs w:val="16"/>
              </w:rPr>
            </w:pPr>
            <w:r w:rsidRPr="004B36FE">
              <w:rPr>
                <w:rFonts w:ascii="Arial" w:hAnsi="Arial" w:cs="Arial"/>
                <w:sz w:val="16"/>
                <w:szCs w:val="16"/>
                <w:lang w:val="en-US"/>
              </w:rPr>
              <w:t>N</w:t>
            </w:r>
            <w:r w:rsidRPr="004B36FE">
              <w:rPr>
                <w:rFonts w:ascii="Arial" w:hAnsi="Arial" w:cs="Arial"/>
                <w:sz w:val="16"/>
                <w:szCs w:val="16"/>
              </w:rPr>
              <w:t>-общая численность населения в городском округе (данные государственного статистического наблюдения);</w:t>
            </w:r>
          </w:p>
          <w:p w:rsidR="00A71672" w:rsidRPr="004B36FE" w:rsidRDefault="00A71672" w:rsidP="00724089">
            <w:pPr>
              <w:jc w:val="both"/>
              <w:rPr>
                <w:rFonts w:ascii="Arial" w:hAnsi="Arial" w:cs="Arial"/>
                <w:sz w:val="16"/>
                <w:szCs w:val="16"/>
              </w:rPr>
            </w:pPr>
            <w:r w:rsidRPr="004B36FE">
              <w:rPr>
                <w:rFonts w:ascii="Arial" w:hAnsi="Arial" w:cs="Arial"/>
                <w:sz w:val="16"/>
                <w:szCs w:val="16"/>
                <w:lang w:val="en-US"/>
              </w:rPr>
              <w:t>M</w:t>
            </w:r>
            <w:r w:rsidRPr="004B36FE">
              <w:rPr>
                <w:rFonts w:ascii="Arial" w:hAnsi="Arial" w:cs="Arial"/>
                <w:sz w:val="16"/>
                <w:szCs w:val="16"/>
              </w:rPr>
              <w:t>- количество назначенных и произведенных выплат по мерам социальной поддержки населения в городском округе, за отчетный период(данные отчетности управления);</w:t>
            </w:r>
          </w:p>
        </w:tc>
        <w:tc>
          <w:tcPr>
            <w:tcW w:w="2126" w:type="dxa"/>
            <w:tcBorders>
              <w:top w:val="single" w:sz="4" w:space="0" w:color="auto"/>
              <w:left w:val="single" w:sz="4" w:space="0" w:color="auto"/>
              <w:bottom w:val="single" w:sz="4" w:space="0" w:color="auto"/>
              <w:right w:val="single" w:sz="4" w:space="0" w:color="auto"/>
            </w:tcBorders>
          </w:tcPr>
          <w:p w:rsidR="00A71672" w:rsidRPr="004B36FE" w:rsidRDefault="00A71672" w:rsidP="00724089">
            <w:pPr>
              <w:ind w:left="57"/>
              <w:rPr>
                <w:rFonts w:ascii="Arial" w:hAnsi="Arial" w:cs="Arial"/>
                <w:sz w:val="16"/>
                <w:szCs w:val="16"/>
              </w:rPr>
            </w:pPr>
            <w:r w:rsidRPr="004B36FE">
              <w:rPr>
                <w:rFonts w:ascii="Arial" w:hAnsi="Arial" w:cs="Arial"/>
                <w:sz w:val="16"/>
                <w:szCs w:val="16"/>
              </w:rPr>
              <w:t>годовые, по состоянию на 01 января каждого года</w:t>
            </w:r>
          </w:p>
        </w:tc>
      </w:tr>
      <w:tr w:rsidR="00A71672" w:rsidRPr="004B36FE" w:rsidTr="00A71672">
        <w:trPr>
          <w:cantSplit/>
        </w:trPr>
        <w:tc>
          <w:tcPr>
            <w:tcW w:w="567" w:type="dxa"/>
            <w:tcBorders>
              <w:top w:val="single" w:sz="4" w:space="0" w:color="auto"/>
              <w:left w:val="single" w:sz="4" w:space="0" w:color="auto"/>
              <w:bottom w:val="single" w:sz="4" w:space="0" w:color="auto"/>
              <w:right w:val="single" w:sz="4" w:space="0" w:color="auto"/>
            </w:tcBorders>
          </w:tcPr>
          <w:p w:rsidR="00A71672" w:rsidRPr="004B36FE" w:rsidRDefault="00A71672" w:rsidP="00724089">
            <w:pPr>
              <w:jc w:val="center"/>
              <w:rPr>
                <w:rFonts w:ascii="Arial" w:hAnsi="Arial" w:cs="Arial"/>
                <w:sz w:val="16"/>
                <w:szCs w:val="16"/>
              </w:rPr>
            </w:pPr>
            <w:r w:rsidRPr="004B36FE">
              <w:rPr>
                <w:rFonts w:ascii="Arial" w:hAnsi="Arial" w:cs="Arial"/>
                <w:sz w:val="16"/>
                <w:szCs w:val="16"/>
              </w:rPr>
              <w:t>2</w:t>
            </w:r>
          </w:p>
        </w:tc>
        <w:tc>
          <w:tcPr>
            <w:tcW w:w="2580" w:type="dxa"/>
            <w:gridSpan w:val="2"/>
            <w:tcBorders>
              <w:top w:val="single" w:sz="4" w:space="0" w:color="auto"/>
              <w:left w:val="single" w:sz="4" w:space="0" w:color="auto"/>
              <w:bottom w:val="single" w:sz="4" w:space="0" w:color="auto"/>
              <w:right w:val="single" w:sz="4" w:space="0" w:color="auto"/>
            </w:tcBorders>
          </w:tcPr>
          <w:p w:rsidR="00A71672" w:rsidRPr="004B36FE" w:rsidRDefault="00A71672" w:rsidP="00724089">
            <w:pPr>
              <w:ind w:left="57"/>
              <w:jc w:val="both"/>
              <w:rPr>
                <w:rFonts w:ascii="Arial" w:hAnsi="Arial" w:cs="Arial"/>
                <w:sz w:val="16"/>
                <w:szCs w:val="16"/>
              </w:rPr>
            </w:pPr>
            <w:r w:rsidRPr="004B36FE">
              <w:rPr>
                <w:rFonts w:ascii="Arial" w:hAnsi="Arial" w:cs="Arial"/>
                <w:sz w:val="16"/>
                <w:szCs w:val="16"/>
              </w:rPr>
              <w:t xml:space="preserve">Индикатор достижения цели Программы «Доля муниципальных объектов социальной инфраструктуры в приоритетных сферах жизнедеятельности, доступных для инвалидов и других маломобильных групп населения, в общем количестве муниципальных учреждений в приоритетных сферах жизнедеятельности городского округа» </w:t>
            </w:r>
          </w:p>
          <w:p w:rsidR="00A71672" w:rsidRPr="004B36FE" w:rsidRDefault="00A71672" w:rsidP="00724089">
            <w:pPr>
              <w:ind w:left="57"/>
              <w:jc w:val="both"/>
              <w:rPr>
                <w:rFonts w:ascii="Arial" w:hAnsi="Arial" w:cs="Arial"/>
                <w:sz w:val="16"/>
                <w:szCs w:val="16"/>
              </w:rPr>
            </w:pPr>
          </w:p>
          <w:p w:rsidR="00A71672" w:rsidRPr="004B36FE" w:rsidRDefault="00A71672" w:rsidP="00724089">
            <w:pPr>
              <w:ind w:left="57"/>
              <w:jc w:val="both"/>
              <w:rPr>
                <w:rFonts w:ascii="Arial" w:hAnsi="Arial" w:cs="Arial"/>
                <w:sz w:val="16"/>
                <w:szCs w:val="16"/>
              </w:rPr>
            </w:pPr>
          </w:p>
          <w:p w:rsidR="00A71672" w:rsidRPr="004B36FE" w:rsidRDefault="00A71672" w:rsidP="00724089">
            <w:pPr>
              <w:jc w:val="both"/>
              <w:rPr>
                <w:rFonts w:ascii="Arial" w:hAnsi="Arial" w:cs="Arial"/>
                <w:sz w:val="16"/>
                <w:szCs w:val="16"/>
              </w:rPr>
            </w:pPr>
          </w:p>
        </w:tc>
        <w:tc>
          <w:tcPr>
            <w:tcW w:w="1843" w:type="dxa"/>
            <w:tcBorders>
              <w:top w:val="single" w:sz="4" w:space="0" w:color="auto"/>
              <w:left w:val="single" w:sz="4" w:space="0" w:color="auto"/>
              <w:bottom w:val="single" w:sz="4" w:space="0" w:color="auto"/>
              <w:right w:val="single" w:sz="4" w:space="0" w:color="auto"/>
            </w:tcBorders>
          </w:tcPr>
          <w:p w:rsidR="00A71672" w:rsidRPr="004B36FE" w:rsidRDefault="00A71672" w:rsidP="00724089">
            <w:pPr>
              <w:jc w:val="center"/>
              <w:rPr>
                <w:rFonts w:ascii="Arial" w:hAnsi="Arial" w:cs="Arial"/>
                <w:sz w:val="16"/>
                <w:szCs w:val="16"/>
              </w:rPr>
            </w:pPr>
            <w:r w:rsidRPr="004B36FE">
              <w:rPr>
                <w:rFonts w:ascii="Arial" w:hAnsi="Arial" w:cs="Arial"/>
                <w:sz w:val="16"/>
                <w:szCs w:val="16"/>
              </w:rPr>
              <w:t>проценты</w:t>
            </w:r>
          </w:p>
        </w:tc>
        <w:tc>
          <w:tcPr>
            <w:tcW w:w="3260" w:type="dxa"/>
            <w:tcBorders>
              <w:top w:val="single" w:sz="4" w:space="0" w:color="auto"/>
              <w:left w:val="single" w:sz="4" w:space="0" w:color="auto"/>
              <w:bottom w:val="single" w:sz="4" w:space="0" w:color="auto"/>
              <w:right w:val="single" w:sz="4" w:space="0" w:color="auto"/>
            </w:tcBorders>
          </w:tcPr>
          <w:p w:rsidR="00A71672" w:rsidRPr="004B36FE" w:rsidRDefault="00A71672" w:rsidP="00724089">
            <w:pPr>
              <w:jc w:val="both"/>
              <w:rPr>
                <w:rFonts w:ascii="Arial" w:hAnsi="Arial" w:cs="Arial"/>
                <w:sz w:val="16"/>
                <w:szCs w:val="16"/>
              </w:rPr>
            </w:pPr>
            <w:r w:rsidRPr="004B36FE">
              <w:rPr>
                <w:rFonts w:ascii="Arial" w:hAnsi="Arial" w:cs="Arial"/>
                <w:sz w:val="16"/>
                <w:szCs w:val="16"/>
              </w:rPr>
              <w:t>рассчитывается по следующей формуле:</w:t>
            </w:r>
          </w:p>
          <w:p w:rsidR="00A71672" w:rsidRPr="004B36FE" w:rsidRDefault="00A71672" w:rsidP="00724089">
            <w:pPr>
              <w:rPr>
                <w:rFonts w:ascii="Arial" w:hAnsi="Arial" w:cs="Arial"/>
                <w:sz w:val="16"/>
                <w:szCs w:val="16"/>
              </w:rPr>
            </w:pPr>
            <w:r w:rsidRPr="004B36FE">
              <w:rPr>
                <w:rFonts w:ascii="Arial" w:hAnsi="Arial" w:cs="Arial"/>
                <w:sz w:val="16"/>
                <w:szCs w:val="16"/>
                <w:lang w:val="en-US"/>
              </w:rPr>
              <w:t>D</w:t>
            </w:r>
            <w:r w:rsidRPr="004B36FE">
              <w:rPr>
                <w:rFonts w:ascii="Arial" w:hAnsi="Arial" w:cs="Arial"/>
                <w:sz w:val="16"/>
                <w:szCs w:val="16"/>
              </w:rPr>
              <w:t xml:space="preserve">= </w:t>
            </w:r>
            <w:r w:rsidRPr="004B36FE">
              <w:rPr>
                <w:rFonts w:ascii="Arial" w:hAnsi="Arial" w:cs="Arial"/>
                <w:sz w:val="16"/>
                <w:szCs w:val="16"/>
                <w:lang w:val="en-US"/>
              </w:rPr>
              <w:t>V</w:t>
            </w:r>
            <w:r w:rsidRPr="004B36FE">
              <w:rPr>
                <w:rFonts w:ascii="Arial" w:hAnsi="Arial" w:cs="Arial"/>
                <w:sz w:val="16"/>
                <w:szCs w:val="16"/>
              </w:rPr>
              <w:t>/</w:t>
            </w:r>
            <w:r w:rsidRPr="004B36FE">
              <w:rPr>
                <w:rFonts w:ascii="Arial" w:hAnsi="Arial" w:cs="Arial"/>
                <w:sz w:val="16"/>
                <w:szCs w:val="16"/>
                <w:lang w:val="en-US"/>
              </w:rPr>
              <w:t>P</w:t>
            </w:r>
            <w:r w:rsidRPr="004B36FE">
              <w:rPr>
                <w:rFonts w:ascii="Arial" w:hAnsi="Arial" w:cs="Arial"/>
                <w:sz w:val="16"/>
                <w:szCs w:val="16"/>
              </w:rPr>
              <w:t xml:space="preserve"> *100% , где</w:t>
            </w:r>
          </w:p>
          <w:p w:rsidR="00A71672" w:rsidRPr="004B36FE" w:rsidRDefault="00A71672" w:rsidP="00724089">
            <w:pPr>
              <w:jc w:val="both"/>
              <w:rPr>
                <w:rFonts w:ascii="Arial" w:hAnsi="Arial" w:cs="Arial"/>
                <w:sz w:val="16"/>
                <w:szCs w:val="16"/>
              </w:rPr>
            </w:pPr>
            <w:r w:rsidRPr="004B36FE">
              <w:rPr>
                <w:rFonts w:ascii="Arial" w:hAnsi="Arial" w:cs="Arial"/>
                <w:sz w:val="16"/>
                <w:szCs w:val="16"/>
                <w:lang w:val="en-US"/>
              </w:rPr>
              <w:t>D</w:t>
            </w:r>
            <w:r w:rsidRPr="004B36FE">
              <w:rPr>
                <w:rFonts w:ascii="Arial" w:hAnsi="Arial" w:cs="Arial"/>
                <w:sz w:val="16"/>
                <w:szCs w:val="16"/>
              </w:rPr>
              <w:t xml:space="preserve"> – доля муниципальных объектов социальной инфраструктуры в приоритетных сферах жизнедеятельности, доступных для инвалидов и других маломобильных групп населения, в общем количестве муниципальных учреждений в приоритетных сферах жизнедеятельности городского округа;</w:t>
            </w:r>
          </w:p>
          <w:p w:rsidR="00A71672" w:rsidRPr="004B36FE" w:rsidRDefault="00A71672" w:rsidP="00724089">
            <w:pPr>
              <w:jc w:val="both"/>
              <w:rPr>
                <w:rFonts w:ascii="Arial" w:hAnsi="Arial" w:cs="Arial"/>
                <w:sz w:val="16"/>
                <w:szCs w:val="16"/>
              </w:rPr>
            </w:pPr>
            <w:r w:rsidRPr="004B36FE">
              <w:rPr>
                <w:rFonts w:ascii="Arial" w:hAnsi="Arial" w:cs="Arial"/>
                <w:sz w:val="16"/>
                <w:szCs w:val="16"/>
                <w:lang w:val="en-US"/>
              </w:rPr>
              <w:t>V</w:t>
            </w:r>
            <w:r w:rsidRPr="004B36FE">
              <w:rPr>
                <w:rFonts w:ascii="Arial" w:hAnsi="Arial" w:cs="Arial"/>
                <w:sz w:val="16"/>
                <w:szCs w:val="16"/>
              </w:rPr>
              <w:t xml:space="preserve"> – муниципальные объекты социальной инфраструктуры в приоритетных сферах жизнедеятельности городского округа (данные отчетности управления);</w:t>
            </w:r>
          </w:p>
          <w:p w:rsidR="00A71672" w:rsidRPr="004B36FE" w:rsidRDefault="00A71672" w:rsidP="00724089">
            <w:pPr>
              <w:jc w:val="both"/>
              <w:rPr>
                <w:rFonts w:ascii="Arial" w:hAnsi="Arial" w:cs="Arial"/>
                <w:sz w:val="16"/>
                <w:szCs w:val="16"/>
              </w:rPr>
            </w:pPr>
            <w:r w:rsidRPr="004B36FE">
              <w:rPr>
                <w:rFonts w:ascii="Arial" w:hAnsi="Arial" w:cs="Arial"/>
                <w:sz w:val="16"/>
                <w:szCs w:val="16"/>
                <w:lang w:val="en-US"/>
              </w:rPr>
              <w:t>P</w:t>
            </w:r>
            <w:r w:rsidRPr="004B36FE">
              <w:rPr>
                <w:rFonts w:ascii="Arial" w:hAnsi="Arial" w:cs="Arial"/>
                <w:sz w:val="16"/>
                <w:szCs w:val="16"/>
              </w:rPr>
              <w:t xml:space="preserve"> - муниципальные объекты социальной инфраструктуры в приоритетных сферах жизнедеятельности, доступные для инвалидов и других маломобильных групп населения (данные отчетности управления).</w:t>
            </w:r>
          </w:p>
          <w:p w:rsidR="00A71672" w:rsidRPr="004B36FE" w:rsidRDefault="00A71672" w:rsidP="00724089">
            <w:pPr>
              <w:jc w:val="both"/>
              <w:rPr>
                <w:rFonts w:ascii="Arial" w:hAnsi="Arial" w:cs="Arial"/>
                <w:sz w:val="16"/>
                <w:szCs w:val="16"/>
              </w:rPr>
            </w:pPr>
          </w:p>
        </w:tc>
        <w:tc>
          <w:tcPr>
            <w:tcW w:w="2126" w:type="dxa"/>
            <w:tcBorders>
              <w:top w:val="single" w:sz="4" w:space="0" w:color="auto"/>
              <w:left w:val="single" w:sz="4" w:space="0" w:color="auto"/>
              <w:bottom w:val="single" w:sz="4" w:space="0" w:color="auto"/>
              <w:right w:val="single" w:sz="4" w:space="0" w:color="auto"/>
            </w:tcBorders>
          </w:tcPr>
          <w:p w:rsidR="00A71672" w:rsidRPr="004B36FE" w:rsidRDefault="00A71672" w:rsidP="00724089">
            <w:pPr>
              <w:ind w:left="57"/>
              <w:rPr>
                <w:rFonts w:ascii="Arial" w:hAnsi="Arial" w:cs="Arial"/>
                <w:sz w:val="16"/>
                <w:szCs w:val="16"/>
              </w:rPr>
            </w:pPr>
            <w:r w:rsidRPr="004B36FE">
              <w:rPr>
                <w:rFonts w:ascii="Arial" w:hAnsi="Arial" w:cs="Arial"/>
                <w:sz w:val="16"/>
                <w:szCs w:val="16"/>
              </w:rPr>
              <w:t>годовые, по состоянию на 01 января каждого года</w:t>
            </w:r>
          </w:p>
        </w:tc>
      </w:tr>
      <w:tr w:rsidR="00A71672" w:rsidRPr="004B36FE" w:rsidTr="00A71672">
        <w:trPr>
          <w:cantSplit/>
        </w:trPr>
        <w:tc>
          <w:tcPr>
            <w:tcW w:w="10376" w:type="dxa"/>
            <w:gridSpan w:val="6"/>
            <w:tcBorders>
              <w:top w:val="single" w:sz="4" w:space="0" w:color="auto"/>
              <w:left w:val="single" w:sz="4" w:space="0" w:color="auto"/>
              <w:bottom w:val="single" w:sz="4" w:space="0" w:color="auto"/>
              <w:right w:val="single" w:sz="4" w:space="0" w:color="auto"/>
            </w:tcBorders>
          </w:tcPr>
          <w:p w:rsidR="00015614" w:rsidRDefault="00015614" w:rsidP="00724089">
            <w:pPr>
              <w:ind w:left="57"/>
              <w:jc w:val="center"/>
              <w:rPr>
                <w:rFonts w:ascii="Arial" w:hAnsi="Arial" w:cs="Arial"/>
                <w:sz w:val="16"/>
                <w:szCs w:val="16"/>
              </w:rPr>
            </w:pPr>
          </w:p>
          <w:p w:rsidR="00015614" w:rsidRDefault="00015614" w:rsidP="00724089">
            <w:pPr>
              <w:ind w:left="57"/>
              <w:jc w:val="center"/>
              <w:rPr>
                <w:rFonts w:ascii="Arial" w:hAnsi="Arial" w:cs="Arial"/>
                <w:sz w:val="16"/>
                <w:szCs w:val="16"/>
              </w:rPr>
            </w:pPr>
          </w:p>
          <w:p w:rsidR="00A71672" w:rsidRPr="004B36FE" w:rsidRDefault="00A71672" w:rsidP="00724089">
            <w:pPr>
              <w:ind w:left="57"/>
              <w:jc w:val="center"/>
              <w:rPr>
                <w:rFonts w:ascii="Arial" w:hAnsi="Arial" w:cs="Arial"/>
                <w:sz w:val="16"/>
                <w:szCs w:val="16"/>
              </w:rPr>
            </w:pPr>
            <w:r w:rsidRPr="004B36FE">
              <w:rPr>
                <w:rFonts w:ascii="Arial" w:hAnsi="Arial" w:cs="Arial"/>
                <w:sz w:val="16"/>
                <w:szCs w:val="16"/>
              </w:rPr>
              <w:t>Подпрограмма 1 Программы «Социальное обеспечение населения»</w:t>
            </w:r>
          </w:p>
        </w:tc>
      </w:tr>
      <w:tr w:rsidR="00A71672" w:rsidRPr="004B36FE" w:rsidTr="00A71672">
        <w:trPr>
          <w:cantSplit/>
        </w:trPr>
        <w:tc>
          <w:tcPr>
            <w:tcW w:w="595" w:type="dxa"/>
            <w:gridSpan w:val="2"/>
            <w:tcBorders>
              <w:top w:val="single" w:sz="4" w:space="0" w:color="auto"/>
              <w:left w:val="single" w:sz="4" w:space="0" w:color="auto"/>
              <w:bottom w:val="single" w:sz="4" w:space="0" w:color="auto"/>
              <w:right w:val="single" w:sz="4" w:space="0" w:color="auto"/>
            </w:tcBorders>
          </w:tcPr>
          <w:p w:rsidR="00A71672" w:rsidRPr="004B36FE" w:rsidRDefault="00A71672" w:rsidP="00724089">
            <w:pPr>
              <w:jc w:val="center"/>
              <w:rPr>
                <w:rFonts w:ascii="Arial" w:hAnsi="Arial" w:cs="Arial"/>
                <w:sz w:val="16"/>
                <w:szCs w:val="16"/>
              </w:rPr>
            </w:pPr>
          </w:p>
        </w:tc>
        <w:tc>
          <w:tcPr>
            <w:tcW w:w="2552" w:type="dxa"/>
            <w:tcBorders>
              <w:top w:val="single" w:sz="4" w:space="0" w:color="auto"/>
              <w:left w:val="single" w:sz="4" w:space="0" w:color="auto"/>
              <w:bottom w:val="single" w:sz="4" w:space="0" w:color="auto"/>
              <w:right w:val="single" w:sz="4" w:space="0" w:color="auto"/>
            </w:tcBorders>
          </w:tcPr>
          <w:p w:rsidR="00A71672" w:rsidRPr="004B36FE" w:rsidRDefault="00A71672" w:rsidP="00724089">
            <w:pPr>
              <w:jc w:val="both"/>
              <w:rPr>
                <w:rFonts w:ascii="Arial" w:hAnsi="Arial" w:cs="Arial"/>
                <w:sz w:val="16"/>
                <w:szCs w:val="16"/>
              </w:rPr>
            </w:pPr>
            <w:r w:rsidRPr="004B36FE">
              <w:rPr>
                <w:rFonts w:ascii="Arial" w:hAnsi="Arial" w:cs="Arial"/>
                <w:sz w:val="16"/>
                <w:szCs w:val="16"/>
              </w:rPr>
              <w:t>Показатель 1 решения задачи подпрограммы: «Доля граждан, которым предоставлены меры социальной поддержки, в общей численности граждан, обратившихся и имеющих право на их получение в</w:t>
            </w:r>
          </w:p>
        </w:tc>
        <w:tc>
          <w:tcPr>
            <w:tcW w:w="1843" w:type="dxa"/>
            <w:tcBorders>
              <w:top w:val="single" w:sz="4" w:space="0" w:color="auto"/>
              <w:left w:val="single" w:sz="4" w:space="0" w:color="auto"/>
              <w:bottom w:val="single" w:sz="4" w:space="0" w:color="auto"/>
              <w:right w:val="single" w:sz="4" w:space="0" w:color="auto"/>
            </w:tcBorders>
          </w:tcPr>
          <w:p w:rsidR="00A71672" w:rsidRPr="004B36FE" w:rsidRDefault="00A71672" w:rsidP="00724089">
            <w:pPr>
              <w:jc w:val="center"/>
              <w:rPr>
                <w:rFonts w:ascii="Arial" w:hAnsi="Arial" w:cs="Arial"/>
                <w:sz w:val="16"/>
                <w:szCs w:val="16"/>
              </w:rPr>
            </w:pPr>
            <w:r w:rsidRPr="004B36FE">
              <w:rPr>
                <w:rFonts w:ascii="Arial" w:hAnsi="Arial" w:cs="Arial"/>
                <w:sz w:val="16"/>
                <w:szCs w:val="16"/>
              </w:rPr>
              <w:t>проценты</w:t>
            </w:r>
          </w:p>
        </w:tc>
        <w:tc>
          <w:tcPr>
            <w:tcW w:w="3260" w:type="dxa"/>
            <w:tcBorders>
              <w:top w:val="single" w:sz="4" w:space="0" w:color="auto"/>
              <w:left w:val="single" w:sz="4" w:space="0" w:color="auto"/>
              <w:bottom w:val="single" w:sz="4" w:space="0" w:color="auto"/>
              <w:right w:val="single" w:sz="4" w:space="0" w:color="auto"/>
            </w:tcBorders>
          </w:tcPr>
          <w:p w:rsidR="00A71672" w:rsidRPr="004B36FE" w:rsidRDefault="00A71672" w:rsidP="00724089">
            <w:pPr>
              <w:pStyle w:val="ConsNonformat"/>
              <w:widowControl/>
              <w:snapToGrid w:val="0"/>
              <w:ind w:right="-112"/>
              <w:jc w:val="both"/>
              <w:rPr>
                <w:rFonts w:ascii="Arial" w:hAnsi="Arial" w:cs="Arial"/>
                <w:sz w:val="16"/>
                <w:szCs w:val="16"/>
              </w:rPr>
            </w:pPr>
            <w:r w:rsidRPr="004B36FE">
              <w:rPr>
                <w:rFonts w:ascii="Arial" w:hAnsi="Arial" w:cs="Arial"/>
                <w:sz w:val="16"/>
                <w:szCs w:val="16"/>
              </w:rPr>
              <w:t>рассчитывается по следующей формуле:</w:t>
            </w:r>
          </w:p>
          <w:p w:rsidR="00A71672" w:rsidRPr="004B36FE" w:rsidRDefault="00A71672" w:rsidP="00724089">
            <w:pPr>
              <w:pStyle w:val="ConsNonformat"/>
              <w:widowControl/>
              <w:snapToGrid w:val="0"/>
              <w:ind w:left="34" w:right="-112" w:firstLine="139"/>
              <w:jc w:val="both"/>
              <w:rPr>
                <w:rFonts w:ascii="Arial" w:hAnsi="Arial" w:cs="Arial"/>
                <w:sz w:val="16"/>
                <w:szCs w:val="16"/>
              </w:rPr>
            </w:pPr>
            <w:r w:rsidRPr="004B36FE">
              <w:rPr>
                <w:rFonts w:ascii="Arial" w:hAnsi="Arial" w:cs="Arial"/>
                <w:sz w:val="16"/>
                <w:szCs w:val="16"/>
              </w:rPr>
              <w:t>ж = з/и*100%, где</w:t>
            </w:r>
          </w:p>
          <w:p w:rsidR="00A71672" w:rsidRPr="004B36FE" w:rsidRDefault="00A71672" w:rsidP="00724089">
            <w:pPr>
              <w:pStyle w:val="ConsNonformat"/>
              <w:widowControl/>
              <w:snapToGrid w:val="0"/>
              <w:ind w:left="34" w:right="-112" w:firstLine="139"/>
              <w:jc w:val="both"/>
              <w:rPr>
                <w:rFonts w:ascii="Arial" w:hAnsi="Arial" w:cs="Arial"/>
                <w:sz w:val="16"/>
                <w:szCs w:val="16"/>
              </w:rPr>
            </w:pPr>
            <w:r w:rsidRPr="004B36FE">
              <w:rPr>
                <w:rFonts w:ascii="Arial" w:hAnsi="Arial" w:cs="Arial"/>
                <w:sz w:val="16"/>
                <w:szCs w:val="16"/>
              </w:rPr>
              <w:t>ж - доля граждан, которым предоставлены меры социальной поддержки, в общей численности граждан, обратившихся и имеющих на них право в соответствии с законодательством Российской Федерации и законодательством Ставропольского края,</w:t>
            </w:r>
          </w:p>
        </w:tc>
        <w:tc>
          <w:tcPr>
            <w:tcW w:w="2126" w:type="dxa"/>
            <w:tcBorders>
              <w:top w:val="single" w:sz="4" w:space="0" w:color="auto"/>
              <w:left w:val="single" w:sz="4" w:space="0" w:color="auto"/>
              <w:bottom w:val="single" w:sz="4" w:space="0" w:color="auto"/>
              <w:right w:val="single" w:sz="4" w:space="0" w:color="auto"/>
            </w:tcBorders>
          </w:tcPr>
          <w:p w:rsidR="00A71672" w:rsidRPr="004B36FE" w:rsidRDefault="00A71672" w:rsidP="00724089">
            <w:pPr>
              <w:ind w:left="57"/>
              <w:rPr>
                <w:rFonts w:ascii="Arial" w:hAnsi="Arial" w:cs="Arial"/>
                <w:sz w:val="16"/>
                <w:szCs w:val="16"/>
              </w:rPr>
            </w:pPr>
            <w:r w:rsidRPr="004B36FE">
              <w:rPr>
                <w:rFonts w:ascii="Arial" w:hAnsi="Arial" w:cs="Arial"/>
                <w:sz w:val="16"/>
                <w:szCs w:val="16"/>
              </w:rPr>
              <w:t>годовые, по состоянию на 01 января каждого года</w:t>
            </w:r>
          </w:p>
        </w:tc>
      </w:tr>
      <w:tr w:rsidR="00A71672" w:rsidRPr="004B36FE" w:rsidTr="00A71672">
        <w:trPr>
          <w:cantSplit/>
        </w:trPr>
        <w:tc>
          <w:tcPr>
            <w:tcW w:w="595" w:type="dxa"/>
            <w:gridSpan w:val="2"/>
            <w:tcBorders>
              <w:top w:val="single" w:sz="4" w:space="0" w:color="auto"/>
              <w:left w:val="single" w:sz="4" w:space="0" w:color="auto"/>
              <w:bottom w:val="single" w:sz="4" w:space="0" w:color="auto"/>
              <w:right w:val="single" w:sz="4" w:space="0" w:color="auto"/>
            </w:tcBorders>
          </w:tcPr>
          <w:p w:rsidR="00A71672" w:rsidRPr="004B36FE" w:rsidRDefault="00A71672" w:rsidP="00724089">
            <w:pPr>
              <w:jc w:val="center"/>
              <w:rPr>
                <w:rFonts w:ascii="Arial" w:hAnsi="Arial" w:cs="Arial"/>
                <w:sz w:val="16"/>
                <w:szCs w:val="16"/>
              </w:rPr>
            </w:pPr>
          </w:p>
        </w:tc>
        <w:tc>
          <w:tcPr>
            <w:tcW w:w="2552" w:type="dxa"/>
            <w:tcBorders>
              <w:top w:val="single" w:sz="4" w:space="0" w:color="auto"/>
              <w:left w:val="single" w:sz="4" w:space="0" w:color="auto"/>
              <w:bottom w:val="single" w:sz="4" w:space="0" w:color="auto"/>
              <w:right w:val="single" w:sz="4" w:space="0" w:color="auto"/>
            </w:tcBorders>
          </w:tcPr>
          <w:p w:rsidR="00A71672" w:rsidRPr="004B36FE" w:rsidRDefault="00A71672" w:rsidP="00724089">
            <w:pPr>
              <w:ind w:right="61"/>
              <w:jc w:val="both"/>
              <w:rPr>
                <w:rFonts w:ascii="Arial" w:hAnsi="Arial" w:cs="Arial"/>
                <w:sz w:val="16"/>
                <w:szCs w:val="16"/>
              </w:rPr>
            </w:pPr>
            <w:r w:rsidRPr="004B36FE">
              <w:rPr>
                <w:rFonts w:ascii="Arial" w:hAnsi="Arial" w:cs="Arial"/>
                <w:sz w:val="16"/>
                <w:szCs w:val="16"/>
              </w:rPr>
              <w:t>соответствии с законодательством Российской Федерации и законодательством Ставропольского края»</w:t>
            </w:r>
          </w:p>
        </w:tc>
        <w:tc>
          <w:tcPr>
            <w:tcW w:w="1843" w:type="dxa"/>
            <w:tcBorders>
              <w:top w:val="single" w:sz="4" w:space="0" w:color="auto"/>
              <w:left w:val="single" w:sz="4" w:space="0" w:color="auto"/>
              <w:bottom w:val="single" w:sz="4" w:space="0" w:color="auto"/>
              <w:right w:val="single" w:sz="4" w:space="0" w:color="auto"/>
            </w:tcBorders>
          </w:tcPr>
          <w:p w:rsidR="00A71672" w:rsidRPr="004B36FE" w:rsidRDefault="00A71672" w:rsidP="00724089">
            <w:pPr>
              <w:jc w:val="center"/>
              <w:rPr>
                <w:rFonts w:ascii="Arial" w:hAnsi="Arial" w:cs="Arial"/>
                <w:sz w:val="16"/>
                <w:szCs w:val="16"/>
              </w:rPr>
            </w:pPr>
          </w:p>
        </w:tc>
        <w:tc>
          <w:tcPr>
            <w:tcW w:w="3260" w:type="dxa"/>
            <w:tcBorders>
              <w:top w:val="single" w:sz="4" w:space="0" w:color="auto"/>
              <w:left w:val="single" w:sz="4" w:space="0" w:color="auto"/>
              <w:bottom w:val="single" w:sz="4" w:space="0" w:color="auto"/>
              <w:right w:val="single" w:sz="4" w:space="0" w:color="auto"/>
            </w:tcBorders>
          </w:tcPr>
          <w:p w:rsidR="00A71672" w:rsidRPr="004B36FE" w:rsidRDefault="00A71672" w:rsidP="00724089">
            <w:pPr>
              <w:pStyle w:val="ConsNonformat"/>
              <w:widowControl/>
              <w:snapToGrid w:val="0"/>
              <w:ind w:right="80"/>
              <w:jc w:val="both"/>
              <w:rPr>
                <w:rFonts w:ascii="Arial" w:hAnsi="Arial" w:cs="Arial"/>
                <w:sz w:val="16"/>
                <w:szCs w:val="16"/>
              </w:rPr>
            </w:pPr>
            <w:r w:rsidRPr="004B36FE">
              <w:rPr>
                <w:rFonts w:ascii="Arial" w:hAnsi="Arial" w:cs="Arial"/>
                <w:sz w:val="16"/>
                <w:szCs w:val="16"/>
              </w:rPr>
              <w:t>з – численность граждан, которым предоставлены меры социальной поддержки (данные отчетности управления ),</w:t>
            </w:r>
          </w:p>
          <w:p w:rsidR="00A71672" w:rsidRPr="004B36FE" w:rsidRDefault="00A71672" w:rsidP="00724089">
            <w:pPr>
              <w:pStyle w:val="ConsNonformat"/>
              <w:widowControl/>
              <w:snapToGrid w:val="0"/>
              <w:ind w:left="34" w:right="80" w:hanging="1"/>
              <w:jc w:val="both"/>
              <w:rPr>
                <w:rFonts w:ascii="Arial" w:hAnsi="Arial" w:cs="Arial"/>
                <w:sz w:val="16"/>
                <w:szCs w:val="16"/>
              </w:rPr>
            </w:pPr>
            <w:r w:rsidRPr="004B36FE">
              <w:rPr>
                <w:rFonts w:ascii="Arial" w:hAnsi="Arial" w:cs="Arial"/>
                <w:sz w:val="16"/>
                <w:szCs w:val="16"/>
              </w:rPr>
              <w:t>и – общая численность граждан, обратившихся и имеющих на них право в соответствии с законодательством Российской Федерации и законодательством Ставропольского края (данные отчетности управления)</w:t>
            </w:r>
          </w:p>
        </w:tc>
        <w:tc>
          <w:tcPr>
            <w:tcW w:w="2126" w:type="dxa"/>
            <w:tcBorders>
              <w:top w:val="single" w:sz="4" w:space="0" w:color="auto"/>
              <w:left w:val="single" w:sz="4" w:space="0" w:color="auto"/>
              <w:bottom w:val="single" w:sz="4" w:space="0" w:color="auto"/>
              <w:right w:val="single" w:sz="4" w:space="0" w:color="auto"/>
            </w:tcBorders>
          </w:tcPr>
          <w:p w:rsidR="00A71672" w:rsidRPr="004B36FE" w:rsidRDefault="00A71672" w:rsidP="00724089">
            <w:pPr>
              <w:ind w:left="57"/>
              <w:rPr>
                <w:rFonts w:ascii="Arial" w:hAnsi="Arial" w:cs="Arial"/>
                <w:sz w:val="16"/>
                <w:szCs w:val="16"/>
              </w:rPr>
            </w:pPr>
          </w:p>
        </w:tc>
      </w:tr>
      <w:tr w:rsidR="00A71672" w:rsidRPr="004B36FE" w:rsidTr="00A71672">
        <w:trPr>
          <w:cantSplit/>
        </w:trPr>
        <w:tc>
          <w:tcPr>
            <w:tcW w:w="595" w:type="dxa"/>
            <w:gridSpan w:val="2"/>
            <w:tcBorders>
              <w:top w:val="single" w:sz="4" w:space="0" w:color="auto"/>
              <w:left w:val="single" w:sz="4" w:space="0" w:color="auto"/>
              <w:bottom w:val="single" w:sz="4" w:space="0" w:color="auto"/>
              <w:right w:val="single" w:sz="4" w:space="0" w:color="auto"/>
            </w:tcBorders>
          </w:tcPr>
          <w:p w:rsidR="00A71672" w:rsidRPr="004B36FE" w:rsidRDefault="00A71672" w:rsidP="00724089">
            <w:pPr>
              <w:jc w:val="center"/>
              <w:rPr>
                <w:rFonts w:ascii="Arial" w:hAnsi="Arial" w:cs="Arial"/>
                <w:sz w:val="16"/>
                <w:szCs w:val="16"/>
              </w:rPr>
            </w:pPr>
          </w:p>
        </w:tc>
        <w:tc>
          <w:tcPr>
            <w:tcW w:w="2552" w:type="dxa"/>
            <w:tcBorders>
              <w:top w:val="single" w:sz="4" w:space="0" w:color="auto"/>
              <w:left w:val="single" w:sz="4" w:space="0" w:color="auto"/>
              <w:bottom w:val="single" w:sz="4" w:space="0" w:color="auto"/>
              <w:right w:val="single" w:sz="4" w:space="0" w:color="auto"/>
            </w:tcBorders>
          </w:tcPr>
          <w:p w:rsidR="00A71672" w:rsidRPr="004B36FE" w:rsidRDefault="00A71672" w:rsidP="00724089">
            <w:pPr>
              <w:jc w:val="both"/>
              <w:rPr>
                <w:rFonts w:ascii="Arial" w:hAnsi="Arial" w:cs="Arial"/>
                <w:sz w:val="16"/>
                <w:szCs w:val="16"/>
              </w:rPr>
            </w:pPr>
            <w:r w:rsidRPr="004B36FE">
              <w:rPr>
                <w:rFonts w:ascii="Arial" w:hAnsi="Arial" w:cs="Arial"/>
                <w:sz w:val="16"/>
                <w:szCs w:val="16"/>
              </w:rPr>
              <w:t>Показатель 2 решения задачи подпрограммы: «Доля инвалидов, которым оказаны меры социальной поддержки в общей численности инвалидов, обратившихся за получением выплат и имеющих на них право»</w:t>
            </w:r>
          </w:p>
        </w:tc>
        <w:tc>
          <w:tcPr>
            <w:tcW w:w="1843" w:type="dxa"/>
            <w:tcBorders>
              <w:top w:val="single" w:sz="4" w:space="0" w:color="auto"/>
              <w:left w:val="single" w:sz="4" w:space="0" w:color="auto"/>
              <w:bottom w:val="single" w:sz="4" w:space="0" w:color="auto"/>
              <w:right w:val="single" w:sz="4" w:space="0" w:color="auto"/>
            </w:tcBorders>
          </w:tcPr>
          <w:p w:rsidR="00A71672" w:rsidRPr="004B36FE" w:rsidRDefault="00A71672" w:rsidP="00724089">
            <w:pPr>
              <w:jc w:val="center"/>
              <w:rPr>
                <w:rFonts w:ascii="Arial" w:hAnsi="Arial" w:cs="Arial"/>
                <w:sz w:val="16"/>
                <w:szCs w:val="16"/>
              </w:rPr>
            </w:pPr>
            <w:r w:rsidRPr="004B36FE">
              <w:rPr>
                <w:rFonts w:ascii="Arial" w:hAnsi="Arial" w:cs="Arial"/>
                <w:sz w:val="16"/>
                <w:szCs w:val="16"/>
              </w:rPr>
              <w:t>проценты</w:t>
            </w:r>
          </w:p>
        </w:tc>
        <w:tc>
          <w:tcPr>
            <w:tcW w:w="3260" w:type="dxa"/>
            <w:tcBorders>
              <w:top w:val="single" w:sz="4" w:space="0" w:color="auto"/>
              <w:left w:val="single" w:sz="4" w:space="0" w:color="auto"/>
              <w:bottom w:val="single" w:sz="4" w:space="0" w:color="auto"/>
              <w:right w:val="single" w:sz="4" w:space="0" w:color="auto"/>
            </w:tcBorders>
          </w:tcPr>
          <w:p w:rsidR="00A71672" w:rsidRPr="004B36FE" w:rsidRDefault="00A71672" w:rsidP="00724089">
            <w:pPr>
              <w:pStyle w:val="ConsNonformat"/>
              <w:widowControl/>
              <w:snapToGrid w:val="0"/>
              <w:ind w:left="34" w:right="0"/>
              <w:jc w:val="both"/>
              <w:rPr>
                <w:rFonts w:ascii="Arial" w:hAnsi="Arial" w:cs="Arial"/>
                <w:sz w:val="16"/>
                <w:szCs w:val="16"/>
              </w:rPr>
            </w:pPr>
            <w:r w:rsidRPr="004B36FE">
              <w:rPr>
                <w:rFonts w:ascii="Arial" w:hAnsi="Arial" w:cs="Arial"/>
                <w:sz w:val="16"/>
                <w:szCs w:val="16"/>
              </w:rPr>
              <w:t>рассчитывается по следующей формуле:</w:t>
            </w:r>
          </w:p>
          <w:p w:rsidR="00A71672" w:rsidRPr="004B36FE" w:rsidRDefault="00A71672" w:rsidP="00724089">
            <w:pPr>
              <w:pStyle w:val="ConsNonformat"/>
              <w:widowControl/>
              <w:snapToGrid w:val="0"/>
              <w:ind w:left="34" w:right="0"/>
              <w:jc w:val="both"/>
              <w:rPr>
                <w:rFonts w:ascii="Arial" w:hAnsi="Arial" w:cs="Arial"/>
                <w:sz w:val="16"/>
                <w:szCs w:val="16"/>
              </w:rPr>
            </w:pPr>
            <w:r w:rsidRPr="004B36FE">
              <w:rPr>
                <w:rFonts w:ascii="Arial" w:hAnsi="Arial" w:cs="Arial"/>
                <w:sz w:val="16"/>
                <w:szCs w:val="16"/>
              </w:rPr>
              <w:t>ж = з/и*100%, где</w:t>
            </w:r>
          </w:p>
          <w:p w:rsidR="00A71672" w:rsidRPr="004B36FE" w:rsidRDefault="00A71672" w:rsidP="00724089">
            <w:pPr>
              <w:pStyle w:val="ConsNonformat"/>
              <w:widowControl/>
              <w:snapToGrid w:val="0"/>
              <w:ind w:left="34" w:right="0"/>
              <w:jc w:val="both"/>
              <w:rPr>
                <w:rFonts w:ascii="Arial" w:hAnsi="Arial" w:cs="Arial"/>
                <w:sz w:val="16"/>
                <w:szCs w:val="16"/>
              </w:rPr>
            </w:pPr>
            <w:r w:rsidRPr="004B36FE">
              <w:rPr>
                <w:rFonts w:ascii="Arial" w:hAnsi="Arial" w:cs="Arial"/>
                <w:sz w:val="16"/>
                <w:szCs w:val="16"/>
              </w:rPr>
              <w:t>ж - доля инвалидов, которым оказаны меры социальной поддержки, в общей численности инвалидов, обратившихся за получением выплат и   имеющих на них право;</w:t>
            </w:r>
          </w:p>
          <w:p w:rsidR="00A71672" w:rsidRPr="004B36FE" w:rsidRDefault="00A71672" w:rsidP="00724089">
            <w:pPr>
              <w:pStyle w:val="ConsNonformat"/>
              <w:widowControl/>
              <w:snapToGrid w:val="0"/>
              <w:ind w:left="34" w:right="0"/>
              <w:jc w:val="both"/>
              <w:rPr>
                <w:rFonts w:ascii="Arial" w:hAnsi="Arial" w:cs="Arial"/>
                <w:sz w:val="16"/>
                <w:szCs w:val="16"/>
              </w:rPr>
            </w:pPr>
            <w:r w:rsidRPr="004B36FE">
              <w:rPr>
                <w:rFonts w:ascii="Arial" w:hAnsi="Arial" w:cs="Arial"/>
                <w:sz w:val="16"/>
                <w:szCs w:val="16"/>
              </w:rPr>
              <w:t>з – численность инвалидов, которым назначены меры социальной поддержки (данные отчетности управления),</w:t>
            </w:r>
          </w:p>
          <w:p w:rsidR="00A71672" w:rsidRPr="004B36FE" w:rsidRDefault="00A71672" w:rsidP="00724089">
            <w:pPr>
              <w:pStyle w:val="ConsNonformat"/>
              <w:widowControl/>
              <w:snapToGrid w:val="0"/>
              <w:ind w:left="34" w:right="0"/>
              <w:jc w:val="both"/>
              <w:rPr>
                <w:rFonts w:ascii="Arial" w:hAnsi="Arial" w:cs="Arial"/>
                <w:sz w:val="16"/>
                <w:szCs w:val="16"/>
              </w:rPr>
            </w:pPr>
            <w:r w:rsidRPr="004B36FE">
              <w:rPr>
                <w:rFonts w:ascii="Arial" w:hAnsi="Arial" w:cs="Arial"/>
                <w:sz w:val="16"/>
                <w:szCs w:val="16"/>
              </w:rPr>
              <w:t>и – общая численность инвалидов в городском округе, обратившихся и имеющих право на получение мер социальной поддержки (данные отчетности управления);</w:t>
            </w:r>
          </w:p>
        </w:tc>
        <w:tc>
          <w:tcPr>
            <w:tcW w:w="2126" w:type="dxa"/>
            <w:tcBorders>
              <w:top w:val="single" w:sz="4" w:space="0" w:color="auto"/>
              <w:left w:val="single" w:sz="4" w:space="0" w:color="auto"/>
              <w:bottom w:val="single" w:sz="4" w:space="0" w:color="auto"/>
              <w:right w:val="single" w:sz="4" w:space="0" w:color="auto"/>
            </w:tcBorders>
          </w:tcPr>
          <w:p w:rsidR="00A71672" w:rsidRPr="004B36FE" w:rsidRDefault="00A71672" w:rsidP="00724089">
            <w:pPr>
              <w:ind w:left="57"/>
              <w:rPr>
                <w:rFonts w:ascii="Arial" w:hAnsi="Arial" w:cs="Arial"/>
                <w:sz w:val="16"/>
                <w:szCs w:val="16"/>
              </w:rPr>
            </w:pPr>
            <w:r w:rsidRPr="004B36FE">
              <w:rPr>
                <w:rFonts w:ascii="Arial" w:hAnsi="Arial" w:cs="Arial"/>
                <w:sz w:val="16"/>
                <w:szCs w:val="16"/>
              </w:rPr>
              <w:t>годовые, по состоянию на 01 января каждого года</w:t>
            </w:r>
          </w:p>
        </w:tc>
      </w:tr>
      <w:tr w:rsidR="00A71672" w:rsidRPr="004B36FE" w:rsidTr="00A71672">
        <w:trPr>
          <w:cantSplit/>
        </w:trPr>
        <w:tc>
          <w:tcPr>
            <w:tcW w:w="595" w:type="dxa"/>
            <w:gridSpan w:val="2"/>
            <w:tcBorders>
              <w:top w:val="single" w:sz="4" w:space="0" w:color="auto"/>
              <w:left w:val="single" w:sz="4" w:space="0" w:color="auto"/>
              <w:bottom w:val="single" w:sz="4" w:space="0" w:color="auto"/>
              <w:right w:val="single" w:sz="4" w:space="0" w:color="auto"/>
            </w:tcBorders>
          </w:tcPr>
          <w:p w:rsidR="00A71672" w:rsidRPr="004B36FE" w:rsidRDefault="00A71672" w:rsidP="00724089">
            <w:pPr>
              <w:jc w:val="center"/>
              <w:rPr>
                <w:rFonts w:ascii="Arial" w:hAnsi="Arial" w:cs="Arial"/>
                <w:sz w:val="16"/>
                <w:szCs w:val="16"/>
              </w:rPr>
            </w:pPr>
          </w:p>
        </w:tc>
        <w:tc>
          <w:tcPr>
            <w:tcW w:w="2552" w:type="dxa"/>
            <w:tcBorders>
              <w:top w:val="single" w:sz="4" w:space="0" w:color="auto"/>
              <w:left w:val="single" w:sz="4" w:space="0" w:color="auto"/>
              <w:bottom w:val="single" w:sz="4" w:space="0" w:color="auto"/>
              <w:right w:val="single" w:sz="4" w:space="0" w:color="auto"/>
            </w:tcBorders>
          </w:tcPr>
          <w:p w:rsidR="00A71672" w:rsidRPr="004B36FE" w:rsidRDefault="00A71672" w:rsidP="00724089">
            <w:pPr>
              <w:jc w:val="both"/>
              <w:rPr>
                <w:rFonts w:ascii="Arial" w:hAnsi="Arial" w:cs="Arial"/>
                <w:sz w:val="16"/>
                <w:szCs w:val="16"/>
              </w:rPr>
            </w:pPr>
            <w:r w:rsidRPr="004B36FE">
              <w:rPr>
                <w:rFonts w:ascii="Arial" w:hAnsi="Arial" w:cs="Arial"/>
                <w:sz w:val="16"/>
                <w:szCs w:val="16"/>
              </w:rPr>
              <w:t>Показатель 3 решения задачи подпрограммы: «Доля педагогических работников муниципальных образовательных организаций проживающих и работающих в сельской местности, рабочих поселках (поселках городского типа) получающих меры социальной поддержки по оплате жилых помещений, отопления и освещения в общей численности педагогических работников муниципальных образовательных организаций проживающих, работающих в сельской местности, и имеющих право на меры социальной поддержки»</w:t>
            </w:r>
          </w:p>
        </w:tc>
        <w:tc>
          <w:tcPr>
            <w:tcW w:w="1843" w:type="dxa"/>
            <w:tcBorders>
              <w:top w:val="single" w:sz="4" w:space="0" w:color="auto"/>
              <w:left w:val="single" w:sz="4" w:space="0" w:color="auto"/>
              <w:bottom w:val="single" w:sz="4" w:space="0" w:color="auto"/>
              <w:right w:val="single" w:sz="4" w:space="0" w:color="auto"/>
            </w:tcBorders>
          </w:tcPr>
          <w:p w:rsidR="00A71672" w:rsidRPr="004B36FE" w:rsidRDefault="00A71672" w:rsidP="00724089">
            <w:pPr>
              <w:jc w:val="center"/>
              <w:rPr>
                <w:rFonts w:ascii="Arial" w:hAnsi="Arial" w:cs="Arial"/>
                <w:sz w:val="16"/>
                <w:szCs w:val="16"/>
              </w:rPr>
            </w:pPr>
            <w:r w:rsidRPr="004B36FE">
              <w:rPr>
                <w:rFonts w:ascii="Arial" w:hAnsi="Arial" w:cs="Arial"/>
                <w:sz w:val="16"/>
                <w:szCs w:val="16"/>
              </w:rPr>
              <w:t>проценты</w:t>
            </w:r>
          </w:p>
        </w:tc>
        <w:tc>
          <w:tcPr>
            <w:tcW w:w="3260" w:type="dxa"/>
            <w:tcBorders>
              <w:top w:val="single" w:sz="4" w:space="0" w:color="auto"/>
              <w:left w:val="single" w:sz="4" w:space="0" w:color="auto"/>
              <w:bottom w:val="single" w:sz="4" w:space="0" w:color="auto"/>
              <w:right w:val="single" w:sz="4" w:space="0" w:color="auto"/>
            </w:tcBorders>
          </w:tcPr>
          <w:p w:rsidR="00A71672" w:rsidRPr="004B36FE" w:rsidRDefault="00A71672" w:rsidP="00724089">
            <w:pPr>
              <w:pStyle w:val="ConsNonformat"/>
              <w:widowControl/>
              <w:snapToGrid w:val="0"/>
              <w:ind w:left="34" w:right="0"/>
              <w:jc w:val="both"/>
              <w:rPr>
                <w:rFonts w:ascii="Arial" w:hAnsi="Arial" w:cs="Arial"/>
                <w:sz w:val="16"/>
                <w:szCs w:val="16"/>
              </w:rPr>
            </w:pPr>
            <w:r w:rsidRPr="004B36FE">
              <w:rPr>
                <w:rFonts w:ascii="Arial" w:hAnsi="Arial" w:cs="Arial"/>
                <w:sz w:val="16"/>
                <w:szCs w:val="16"/>
              </w:rPr>
              <w:t>рассчитывается по следующей формуле:</w:t>
            </w:r>
          </w:p>
          <w:p w:rsidR="00A71672" w:rsidRPr="004B36FE" w:rsidRDefault="00A71672" w:rsidP="00724089">
            <w:pPr>
              <w:pStyle w:val="ConsNonformat"/>
              <w:widowControl/>
              <w:snapToGrid w:val="0"/>
              <w:ind w:left="34" w:right="0"/>
              <w:jc w:val="both"/>
              <w:rPr>
                <w:rFonts w:ascii="Arial" w:hAnsi="Arial" w:cs="Arial"/>
                <w:sz w:val="16"/>
                <w:szCs w:val="16"/>
              </w:rPr>
            </w:pPr>
            <w:r w:rsidRPr="004B36FE">
              <w:rPr>
                <w:rFonts w:ascii="Arial" w:hAnsi="Arial" w:cs="Arial"/>
                <w:sz w:val="16"/>
                <w:szCs w:val="16"/>
              </w:rPr>
              <w:t>Д=Уп/Чо*100%, где</w:t>
            </w:r>
          </w:p>
          <w:p w:rsidR="00A71672" w:rsidRPr="004B36FE" w:rsidRDefault="00A71672" w:rsidP="00724089">
            <w:pPr>
              <w:pStyle w:val="ConsNonformat"/>
              <w:widowControl/>
              <w:snapToGrid w:val="0"/>
              <w:ind w:left="34" w:right="0"/>
              <w:jc w:val="both"/>
              <w:rPr>
                <w:rFonts w:ascii="Arial" w:hAnsi="Arial" w:cs="Arial"/>
                <w:sz w:val="16"/>
                <w:szCs w:val="16"/>
              </w:rPr>
            </w:pPr>
            <w:r w:rsidRPr="004B36FE">
              <w:rPr>
                <w:rFonts w:ascii="Arial" w:hAnsi="Arial" w:cs="Arial"/>
                <w:sz w:val="16"/>
                <w:szCs w:val="16"/>
              </w:rPr>
              <w:t>Д- доля педагогических работников муниципальных образовательных организаций проживающих и работающих в сельской местности, рабочих поселках (поселках городского типа) получающих меры социальной поддержки по оплате жилых помещений, отопления и освещения;</w:t>
            </w:r>
          </w:p>
          <w:p w:rsidR="00A71672" w:rsidRPr="004B36FE" w:rsidRDefault="00A71672" w:rsidP="00724089">
            <w:pPr>
              <w:pStyle w:val="ConsNonformat"/>
              <w:widowControl/>
              <w:snapToGrid w:val="0"/>
              <w:ind w:left="34" w:right="0"/>
              <w:jc w:val="both"/>
              <w:rPr>
                <w:rFonts w:ascii="Arial" w:hAnsi="Arial" w:cs="Arial"/>
                <w:sz w:val="16"/>
                <w:szCs w:val="16"/>
              </w:rPr>
            </w:pPr>
            <w:r w:rsidRPr="004B36FE">
              <w:rPr>
                <w:rFonts w:ascii="Arial" w:hAnsi="Arial" w:cs="Arial"/>
                <w:sz w:val="16"/>
                <w:szCs w:val="16"/>
              </w:rPr>
              <w:t>Уп- численность педагогических работников муниципальных образовательных организаций проживающих и работающих в сельской местности, рабочих поселках (поселках городского типа) получающих меры социальной поддержки по оплате жилых помещений, отопления и освещения (данные отчетности отдела образования);</w:t>
            </w:r>
          </w:p>
          <w:p w:rsidR="00A71672" w:rsidRPr="004B36FE" w:rsidRDefault="00A71672" w:rsidP="00724089">
            <w:pPr>
              <w:pStyle w:val="ConsNonformat"/>
              <w:widowControl/>
              <w:snapToGrid w:val="0"/>
              <w:ind w:left="34" w:right="0"/>
              <w:jc w:val="both"/>
              <w:rPr>
                <w:rFonts w:ascii="Arial" w:hAnsi="Arial" w:cs="Arial"/>
                <w:sz w:val="16"/>
                <w:szCs w:val="16"/>
              </w:rPr>
            </w:pPr>
            <w:r w:rsidRPr="004B36FE">
              <w:rPr>
                <w:rFonts w:ascii="Arial" w:hAnsi="Arial" w:cs="Arial"/>
                <w:sz w:val="16"/>
                <w:szCs w:val="16"/>
              </w:rPr>
              <w:t>Чо- общая численность педагогических работников муниципальных образовательных организаций проживающих, работающих в сельской местности, и имеющих право на меры социальной поддержки (данные отчетности отдела образования);</w:t>
            </w:r>
          </w:p>
          <w:p w:rsidR="00A71672" w:rsidRPr="004B36FE" w:rsidRDefault="00A71672" w:rsidP="00724089">
            <w:pPr>
              <w:pStyle w:val="ConsNonformat"/>
              <w:widowControl/>
              <w:snapToGrid w:val="0"/>
              <w:ind w:left="34" w:right="0"/>
              <w:jc w:val="both"/>
              <w:rPr>
                <w:rFonts w:ascii="Arial" w:hAnsi="Arial" w:cs="Arial"/>
                <w:sz w:val="16"/>
                <w:szCs w:val="16"/>
              </w:rPr>
            </w:pPr>
          </w:p>
        </w:tc>
        <w:tc>
          <w:tcPr>
            <w:tcW w:w="2126" w:type="dxa"/>
            <w:tcBorders>
              <w:top w:val="single" w:sz="4" w:space="0" w:color="auto"/>
              <w:left w:val="single" w:sz="4" w:space="0" w:color="auto"/>
              <w:bottom w:val="single" w:sz="4" w:space="0" w:color="auto"/>
              <w:right w:val="single" w:sz="4" w:space="0" w:color="auto"/>
            </w:tcBorders>
          </w:tcPr>
          <w:p w:rsidR="00A71672" w:rsidRPr="004B36FE" w:rsidRDefault="00A71672" w:rsidP="00724089">
            <w:pPr>
              <w:ind w:left="57"/>
              <w:rPr>
                <w:rFonts w:ascii="Arial" w:hAnsi="Arial" w:cs="Arial"/>
                <w:sz w:val="16"/>
                <w:szCs w:val="16"/>
              </w:rPr>
            </w:pPr>
            <w:r w:rsidRPr="004B36FE">
              <w:rPr>
                <w:rFonts w:ascii="Arial" w:hAnsi="Arial" w:cs="Arial"/>
                <w:sz w:val="16"/>
                <w:szCs w:val="16"/>
              </w:rPr>
              <w:t>Годовые, по состоянию на 01 января каждого года.</w:t>
            </w:r>
          </w:p>
        </w:tc>
      </w:tr>
    </w:tbl>
    <w:p w:rsidR="00A71672" w:rsidRDefault="00A71672" w:rsidP="00A71672">
      <w:pPr>
        <w:autoSpaceDE w:val="0"/>
        <w:autoSpaceDN w:val="0"/>
        <w:rPr>
          <w:rFonts w:ascii="Arial" w:hAnsi="Arial" w:cs="Arial"/>
          <w:sz w:val="16"/>
          <w:szCs w:val="16"/>
        </w:rPr>
      </w:pPr>
    </w:p>
    <w:p w:rsidR="004D5B70" w:rsidRDefault="004D5B70" w:rsidP="00A71672">
      <w:pPr>
        <w:autoSpaceDE w:val="0"/>
        <w:autoSpaceDN w:val="0"/>
        <w:rPr>
          <w:rFonts w:ascii="Arial" w:hAnsi="Arial" w:cs="Arial"/>
          <w:sz w:val="16"/>
          <w:szCs w:val="16"/>
        </w:rPr>
      </w:pPr>
    </w:p>
    <w:p w:rsidR="004D5B70" w:rsidRDefault="004D5B70" w:rsidP="00A71672">
      <w:pPr>
        <w:autoSpaceDE w:val="0"/>
        <w:autoSpaceDN w:val="0"/>
        <w:rPr>
          <w:rFonts w:ascii="Arial" w:hAnsi="Arial" w:cs="Arial"/>
          <w:sz w:val="16"/>
          <w:szCs w:val="16"/>
        </w:rPr>
      </w:pPr>
    </w:p>
    <w:p w:rsidR="004D5B70" w:rsidRPr="004B36FE" w:rsidRDefault="004D5B70" w:rsidP="00A71672">
      <w:pPr>
        <w:autoSpaceDE w:val="0"/>
        <w:autoSpaceDN w:val="0"/>
        <w:rPr>
          <w:rFonts w:ascii="Arial" w:hAnsi="Arial" w:cs="Arial"/>
          <w:sz w:val="16"/>
          <w:szCs w:val="16"/>
        </w:rPr>
      </w:pPr>
    </w:p>
    <w:p w:rsidR="00762D37" w:rsidRDefault="00762D37" w:rsidP="00A71672">
      <w:pPr>
        <w:autoSpaceDE w:val="0"/>
        <w:autoSpaceDN w:val="0"/>
        <w:rPr>
          <w:rFonts w:ascii="Arial" w:hAnsi="Arial" w:cs="Arial"/>
          <w:sz w:val="16"/>
          <w:szCs w:val="16"/>
        </w:rPr>
        <w:sectPr w:rsidR="00762D37" w:rsidSect="00C14DFB">
          <w:type w:val="continuous"/>
          <w:pgSz w:w="11905" w:h="16838"/>
          <w:pgMar w:top="1134" w:right="423" w:bottom="1134" w:left="993" w:header="720" w:footer="720" w:gutter="0"/>
          <w:cols w:space="851"/>
          <w:noEndnote/>
          <w:titlePg/>
          <w:docGrid w:linePitch="381"/>
        </w:sectPr>
      </w:pPr>
    </w:p>
    <w:p w:rsidR="007A4E31" w:rsidRPr="004C2A22" w:rsidRDefault="007A4E31" w:rsidP="007A4E31">
      <w:pPr>
        <w:tabs>
          <w:tab w:val="left" w:pos="7230"/>
        </w:tabs>
        <w:jc w:val="center"/>
        <w:rPr>
          <w:rFonts w:ascii="Arial" w:hAnsi="Arial" w:cs="Arial"/>
          <w:b/>
          <w:sz w:val="16"/>
          <w:szCs w:val="16"/>
        </w:rPr>
      </w:pPr>
      <w:r w:rsidRPr="004C2A22">
        <w:rPr>
          <w:rFonts w:ascii="Arial" w:hAnsi="Arial" w:cs="Arial"/>
          <w:b/>
          <w:sz w:val="16"/>
          <w:szCs w:val="16"/>
        </w:rPr>
        <w:lastRenderedPageBreak/>
        <w:t>ПОСТАНОВЛЕНИЕ</w:t>
      </w:r>
    </w:p>
    <w:p w:rsidR="007A4E31" w:rsidRDefault="007A4E31" w:rsidP="007A4E31">
      <w:pPr>
        <w:jc w:val="center"/>
        <w:rPr>
          <w:rFonts w:ascii="Arial" w:hAnsi="Arial" w:cs="Arial"/>
          <w:b/>
          <w:sz w:val="16"/>
          <w:szCs w:val="16"/>
        </w:rPr>
      </w:pPr>
      <w:r w:rsidRPr="004C2A22">
        <w:rPr>
          <w:rFonts w:ascii="Arial" w:hAnsi="Arial" w:cs="Arial"/>
          <w:b/>
          <w:sz w:val="16"/>
          <w:szCs w:val="16"/>
        </w:rPr>
        <w:t>АДМИНИСТРАЦИИ БЛАГОДАРНЕНСКОГО ГОРОДСКОГО ОКРУГА СТАВРОПОЛЬСКОГО КРАЯ</w:t>
      </w:r>
    </w:p>
    <w:p w:rsidR="007A4E31" w:rsidRPr="004C2A22" w:rsidRDefault="007A4E31" w:rsidP="007A4E31">
      <w:pPr>
        <w:jc w:val="center"/>
        <w:rPr>
          <w:rFonts w:ascii="Arial" w:hAnsi="Arial" w:cs="Arial"/>
          <w:b/>
          <w:sz w:val="16"/>
          <w:szCs w:val="16"/>
        </w:rPr>
      </w:pPr>
    </w:p>
    <w:tbl>
      <w:tblPr>
        <w:tblW w:w="0" w:type="auto"/>
        <w:tblInd w:w="108" w:type="dxa"/>
        <w:tblLook w:val="04A0"/>
      </w:tblPr>
      <w:tblGrid>
        <w:gridCol w:w="424"/>
        <w:gridCol w:w="1560"/>
        <w:gridCol w:w="1911"/>
        <w:gridCol w:w="482"/>
        <w:gridCol w:w="549"/>
      </w:tblGrid>
      <w:tr w:rsidR="007A4E31" w:rsidRPr="004C2A22" w:rsidTr="007A4E31">
        <w:trPr>
          <w:trHeight w:val="80"/>
        </w:trPr>
        <w:tc>
          <w:tcPr>
            <w:tcW w:w="424" w:type="dxa"/>
          </w:tcPr>
          <w:p w:rsidR="007A4E31" w:rsidRPr="004C2A22" w:rsidRDefault="007A4E31" w:rsidP="00724089">
            <w:pPr>
              <w:widowControl w:val="0"/>
              <w:autoSpaceDE w:val="0"/>
              <w:autoSpaceDN w:val="0"/>
              <w:adjustRightInd w:val="0"/>
              <w:jc w:val="both"/>
              <w:rPr>
                <w:rFonts w:ascii="Arial" w:hAnsi="Arial" w:cs="Arial"/>
                <w:sz w:val="16"/>
                <w:szCs w:val="16"/>
              </w:rPr>
            </w:pPr>
            <w:r w:rsidRPr="004C2A22">
              <w:rPr>
                <w:rFonts w:ascii="Arial" w:hAnsi="Arial" w:cs="Arial"/>
                <w:sz w:val="16"/>
                <w:szCs w:val="16"/>
              </w:rPr>
              <w:t>20</w:t>
            </w:r>
          </w:p>
        </w:tc>
        <w:tc>
          <w:tcPr>
            <w:tcW w:w="1561" w:type="dxa"/>
            <w:hideMark/>
          </w:tcPr>
          <w:p w:rsidR="007A4E31" w:rsidRPr="004C2A22" w:rsidRDefault="007A4E31" w:rsidP="007A4E31">
            <w:pPr>
              <w:widowControl w:val="0"/>
              <w:autoSpaceDE w:val="0"/>
              <w:autoSpaceDN w:val="0"/>
              <w:adjustRightInd w:val="0"/>
              <w:jc w:val="both"/>
              <w:rPr>
                <w:rFonts w:ascii="Arial" w:hAnsi="Arial" w:cs="Arial"/>
                <w:sz w:val="16"/>
                <w:szCs w:val="16"/>
              </w:rPr>
            </w:pPr>
            <w:r w:rsidRPr="004C2A22">
              <w:rPr>
                <w:rFonts w:ascii="Arial" w:hAnsi="Arial" w:cs="Arial"/>
                <w:sz w:val="16"/>
                <w:szCs w:val="16"/>
              </w:rPr>
              <w:t>марта 2018 года</w:t>
            </w:r>
          </w:p>
        </w:tc>
        <w:tc>
          <w:tcPr>
            <w:tcW w:w="1911" w:type="dxa"/>
            <w:hideMark/>
          </w:tcPr>
          <w:p w:rsidR="007A4E31" w:rsidRPr="004C2A22" w:rsidRDefault="007A4E31" w:rsidP="00724089">
            <w:pPr>
              <w:widowControl w:val="0"/>
              <w:autoSpaceDE w:val="0"/>
              <w:autoSpaceDN w:val="0"/>
              <w:adjustRightInd w:val="0"/>
              <w:jc w:val="center"/>
              <w:rPr>
                <w:rFonts w:ascii="Arial" w:hAnsi="Arial" w:cs="Arial"/>
                <w:sz w:val="16"/>
                <w:szCs w:val="16"/>
              </w:rPr>
            </w:pPr>
            <w:r w:rsidRPr="004C2A22">
              <w:rPr>
                <w:rFonts w:ascii="Arial" w:hAnsi="Arial" w:cs="Arial"/>
                <w:sz w:val="16"/>
                <w:szCs w:val="16"/>
              </w:rPr>
              <w:t>г. Благодарный</w:t>
            </w:r>
          </w:p>
        </w:tc>
        <w:tc>
          <w:tcPr>
            <w:tcW w:w="482" w:type="dxa"/>
            <w:hideMark/>
          </w:tcPr>
          <w:p w:rsidR="007A4E31" w:rsidRPr="004C2A22" w:rsidRDefault="007A4E31" w:rsidP="00724089">
            <w:pPr>
              <w:widowControl w:val="0"/>
              <w:autoSpaceDE w:val="0"/>
              <w:autoSpaceDN w:val="0"/>
              <w:adjustRightInd w:val="0"/>
              <w:jc w:val="right"/>
              <w:rPr>
                <w:rFonts w:ascii="Arial" w:hAnsi="Arial" w:cs="Arial"/>
                <w:sz w:val="16"/>
                <w:szCs w:val="16"/>
              </w:rPr>
            </w:pPr>
            <w:r w:rsidRPr="004C2A22">
              <w:rPr>
                <w:rFonts w:ascii="Arial" w:hAnsi="Arial" w:cs="Arial"/>
                <w:sz w:val="16"/>
                <w:szCs w:val="16"/>
              </w:rPr>
              <w:t>№</w:t>
            </w:r>
          </w:p>
        </w:tc>
        <w:tc>
          <w:tcPr>
            <w:tcW w:w="549" w:type="dxa"/>
            <w:hideMark/>
          </w:tcPr>
          <w:p w:rsidR="007A4E31" w:rsidRPr="004C2A22" w:rsidRDefault="007A4E31" w:rsidP="00724089">
            <w:pPr>
              <w:jc w:val="both"/>
              <w:rPr>
                <w:rFonts w:ascii="Arial" w:hAnsi="Arial" w:cs="Arial"/>
                <w:sz w:val="16"/>
                <w:szCs w:val="16"/>
              </w:rPr>
            </w:pPr>
            <w:r w:rsidRPr="004C2A22">
              <w:rPr>
                <w:rFonts w:ascii="Arial" w:hAnsi="Arial" w:cs="Arial"/>
                <w:sz w:val="16"/>
                <w:szCs w:val="16"/>
              </w:rPr>
              <w:t>317</w:t>
            </w:r>
          </w:p>
        </w:tc>
      </w:tr>
    </w:tbl>
    <w:p w:rsidR="007A4E31" w:rsidRPr="004C2A22" w:rsidRDefault="007A4E31" w:rsidP="007A4E31">
      <w:pPr>
        <w:rPr>
          <w:rFonts w:ascii="Arial" w:hAnsi="Arial" w:cs="Arial"/>
          <w:sz w:val="16"/>
          <w:szCs w:val="16"/>
        </w:rPr>
      </w:pPr>
    </w:p>
    <w:tbl>
      <w:tblPr>
        <w:tblW w:w="0" w:type="auto"/>
        <w:tblLook w:val="04A0"/>
      </w:tblPr>
      <w:tblGrid>
        <w:gridCol w:w="5034"/>
      </w:tblGrid>
      <w:tr w:rsidR="007A4E31" w:rsidRPr="004C2A22" w:rsidTr="007A4E31">
        <w:tc>
          <w:tcPr>
            <w:tcW w:w="5035" w:type="dxa"/>
            <w:shd w:val="clear" w:color="auto" w:fill="auto"/>
          </w:tcPr>
          <w:p w:rsidR="007A4E31" w:rsidRPr="004C2A22" w:rsidRDefault="007A4E31" w:rsidP="007A4E31">
            <w:pPr>
              <w:spacing w:line="180" w:lineRule="exact"/>
              <w:jc w:val="both"/>
              <w:rPr>
                <w:rFonts w:ascii="Arial" w:hAnsi="Arial" w:cs="Arial"/>
                <w:sz w:val="16"/>
                <w:szCs w:val="16"/>
              </w:rPr>
            </w:pPr>
            <w:r w:rsidRPr="004C2A22">
              <w:rPr>
                <w:rFonts w:ascii="Arial" w:hAnsi="Arial" w:cs="Arial"/>
                <w:sz w:val="16"/>
                <w:szCs w:val="16"/>
              </w:rPr>
              <w:t>Об организации мониторинга нормативных правовых актов администрации Благодарненского городского округа Ставропольского края</w:t>
            </w:r>
          </w:p>
        </w:tc>
      </w:tr>
    </w:tbl>
    <w:p w:rsidR="007A4E31" w:rsidRPr="004C2A22" w:rsidRDefault="007A4E31" w:rsidP="007A4E31">
      <w:pPr>
        <w:spacing w:line="180" w:lineRule="exact"/>
        <w:rPr>
          <w:rFonts w:ascii="Arial" w:hAnsi="Arial" w:cs="Arial"/>
          <w:sz w:val="16"/>
          <w:szCs w:val="16"/>
        </w:rPr>
      </w:pPr>
    </w:p>
    <w:p w:rsidR="007A4E31" w:rsidRPr="004C2A22" w:rsidRDefault="007A4E31" w:rsidP="007A4E31">
      <w:pPr>
        <w:autoSpaceDE w:val="0"/>
        <w:autoSpaceDN w:val="0"/>
        <w:adjustRightInd w:val="0"/>
        <w:ind w:firstLine="142"/>
        <w:jc w:val="both"/>
        <w:rPr>
          <w:rFonts w:ascii="Arial" w:hAnsi="Arial" w:cs="Arial"/>
          <w:sz w:val="16"/>
          <w:szCs w:val="16"/>
        </w:rPr>
      </w:pPr>
      <w:r w:rsidRPr="004C2A22">
        <w:rPr>
          <w:rFonts w:ascii="Arial" w:hAnsi="Arial" w:cs="Arial"/>
          <w:sz w:val="16"/>
          <w:szCs w:val="16"/>
        </w:rPr>
        <w:t xml:space="preserve">В соответствии с </w:t>
      </w:r>
      <w:hyperlink r:id="rId20" w:history="1">
        <w:r w:rsidRPr="004C2A22">
          <w:rPr>
            <w:rFonts w:ascii="Arial" w:hAnsi="Arial" w:cs="Arial"/>
            <w:sz w:val="16"/>
            <w:szCs w:val="16"/>
          </w:rPr>
          <w:t>Указом</w:t>
        </w:r>
      </w:hyperlink>
      <w:r w:rsidRPr="004C2A22">
        <w:rPr>
          <w:rFonts w:ascii="Arial" w:hAnsi="Arial" w:cs="Arial"/>
          <w:sz w:val="16"/>
          <w:szCs w:val="16"/>
        </w:rPr>
        <w:t xml:space="preserve"> Президента Российской Федерации от 20 мая 2011 года № 657 «О мониторинге правоприменения в Российской Федерации», </w:t>
      </w:r>
      <w:hyperlink r:id="rId21" w:history="1">
        <w:r w:rsidRPr="004C2A22">
          <w:rPr>
            <w:rFonts w:ascii="Arial" w:hAnsi="Arial" w:cs="Arial"/>
            <w:sz w:val="16"/>
            <w:szCs w:val="16"/>
          </w:rPr>
          <w:t>постановлением</w:t>
        </w:r>
      </w:hyperlink>
      <w:r w:rsidRPr="004C2A22">
        <w:rPr>
          <w:rFonts w:ascii="Arial" w:hAnsi="Arial" w:cs="Arial"/>
          <w:sz w:val="16"/>
          <w:szCs w:val="16"/>
        </w:rPr>
        <w:t xml:space="preserve"> Губернатора Ставропольского края от 05 августа 2011 года № 569 «Об организации мониторинга правоприменения в Ставропольском крае», администрация Благодарненского городского округа Ставропольского края </w:t>
      </w:r>
    </w:p>
    <w:p w:rsidR="007A4E31" w:rsidRPr="004C2A22" w:rsidRDefault="007A4E31" w:rsidP="007A4E31">
      <w:pPr>
        <w:autoSpaceDE w:val="0"/>
        <w:autoSpaceDN w:val="0"/>
        <w:adjustRightInd w:val="0"/>
        <w:jc w:val="both"/>
        <w:rPr>
          <w:rFonts w:ascii="Arial" w:hAnsi="Arial" w:cs="Arial"/>
          <w:sz w:val="16"/>
          <w:szCs w:val="16"/>
        </w:rPr>
      </w:pPr>
    </w:p>
    <w:p w:rsidR="007A4E31" w:rsidRPr="004C2A22" w:rsidRDefault="007A4E31" w:rsidP="007A4E31">
      <w:pPr>
        <w:autoSpaceDE w:val="0"/>
        <w:autoSpaceDN w:val="0"/>
        <w:adjustRightInd w:val="0"/>
        <w:jc w:val="both"/>
        <w:rPr>
          <w:rFonts w:ascii="Arial" w:hAnsi="Arial" w:cs="Arial"/>
          <w:sz w:val="16"/>
          <w:szCs w:val="16"/>
        </w:rPr>
      </w:pPr>
      <w:r w:rsidRPr="004C2A22">
        <w:rPr>
          <w:rFonts w:ascii="Arial" w:hAnsi="Arial" w:cs="Arial"/>
          <w:sz w:val="16"/>
          <w:szCs w:val="16"/>
        </w:rPr>
        <w:t>ПОСТАНОВЛЯЕТ:</w:t>
      </w:r>
    </w:p>
    <w:p w:rsidR="007A4E31" w:rsidRPr="004C2A22" w:rsidRDefault="007A4E31" w:rsidP="007A4E31">
      <w:pPr>
        <w:autoSpaceDE w:val="0"/>
        <w:autoSpaceDN w:val="0"/>
        <w:adjustRightInd w:val="0"/>
        <w:jc w:val="both"/>
        <w:rPr>
          <w:rFonts w:ascii="Arial" w:hAnsi="Arial" w:cs="Arial"/>
          <w:sz w:val="16"/>
          <w:szCs w:val="16"/>
        </w:rPr>
      </w:pPr>
    </w:p>
    <w:p w:rsidR="007A4E31" w:rsidRPr="004C2A22" w:rsidRDefault="007A4E31" w:rsidP="007A4E31">
      <w:pPr>
        <w:autoSpaceDE w:val="0"/>
        <w:autoSpaceDN w:val="0"/>
        <w:adjustRightInd w:val="0"/>
        <w:ind w:firstLine="142"/>
        <w:jc w:val="both"/>
        <w:rPr>
          <w:rFonts w:ascii="Arial" w:hAnsi="Arial" w:cs="Arial"/>
          <w:sz w:val="16"/>
          <w:szCs w:val="16"/>
        </w:rPr>
      </w:pPr>
      <w:r w:rsidRPr="004C2A22">
        <w:rPr>
          <w:rFonts w:ascii="Arial" w:hAnsi="Arial" w:cs="Arial"/>
          <w:sz w:val="16"/>
          <w:szCs w:val="16"/>
        </w:rPr>
        <w:t>1.</w:t>
      </w:r>
      <w:r>
        <w:rPr>
          <w:rFonts w:ascii="Arial" w:hAnsi="Arial" w:cs="Arial"/>
          <w:sz w:val="16"/>
          <w:szCs w:val="16"/>
        </w:rPr>
        <w:t xml:space="preserve"> </w:t>
      </w:r>
      <w:r w:rsidRPr="004C2A22">
        <w:rPr>
          <w:rFonts w:ascii="Arial" w:hAnsi="Arial" w:cs="Arial"/>
          <w:sz w:val="16"/>
          <w:szCs w:val="16"/>
        </w:rPr>
        <w:t>Утвердить прилагаемый Порядок организации и проведения мониторинга нормативных правовых актов администрации Благодарненского городского округа Ставропольского края.</w:t>
      </w:r>
    </w:p>
    <w:p w:rsidR="007A4E31" w:rsidRPr="004C2A22" w:rsidRDefault="007A4E31" w:rsidP="007A4E31">
      <w:pPr>
        <w:ind w:firstLine="142"/>
        <w:jc w:val="both"/>
        <w:rPr>
          <w:rFonts w:ascii="Arial" w:hAnsi="Arial" w:cs="Arial"/>
          <w:sz w:val="16"/>
          <w:szCs w:val="16"/>
        </w:rPr>
      </w:pPr>
      <w:r w:rsidRPr="004C2A22">
        <w:rPr>
          <w:rFonts w:ascii="Arial" w:hAnsi="Arial" w:cs="Arial"/>
          <w:sz w:val="16"/>
          <w:szCs w:val="16"/>
        </w:rPr>
        <w:t>2.</w:t>
      </w:r>
      <w:r>
        <w:rPr>
          <w:rFonts w:ascii="Arial" w:hAnsi="Arial" w:cs="Arial"/>
          <w:sz w:val="16"/>
          <w:szCs w:val="16"/>
        </w:rPr>
        <w:t xml:space="preserve"> </w:t>
      </w:r>
      <w:r w:rsidRPr="004C2A22">
        <w:rPr>
          <w:rFonts w:ascii="Arial" w:hAnsi="Arial" w:cs="Arial"/>
          <w:sz w:val="16"/>
          <w:szCs w:val="16"/>
        </w:rPr>
        <w:t>Признать утратившим силу постановление администрации Благодарненского муниципального района Ставропольского края от 26 июня 2017 года № 513 «Об организации мониторинга нормативных правовых актов администрации Благодарненского муниципального района Ставропольского края».</w:t>
      </w:r>
    </w:p>
    <w:p w:rsidR="007A4E31" w:rsidRPr="004C2A22" w:rsidRDefault="007A4E31" w:rsidP="007A4E31">
      <w:pPr>
        <w:ind w:firstLine="142"/>
        <w:jc w:val="both"/>
        <w:rPr>
          <w:rFonts w:ascii="Arial" w:hAnsi="Arial" w:cs="Arial"/>
          <w:sz w:val="16"/>
          <w:szCs w:val="16"/>
        </w:rPr>
      </w:pPr>
      <w:r w:rsidRPr="004C2A22">
        <w:rPr>
          <w:rFonts w:ascii="Arial" w:hAnsi="Arial" w:cs="Arial"/>
          <w:sz w:val="16"/>
          <w:szCs w:val="16"/>
        </w:rPr>
        <w:t xml:space="preserve">3. Контроль за выполнением настоящего постановления оставляю за собой. </w:t>
      </w:r>
    </w:p>
    <w:p w:rsidR="007A4E31" w:rsidRPr="004C2A22" w:rsidRDefault="007A4E31" w:rsidP="007A4E31">
      <w:pPr>
        <w:ind w:firstLine="142"/>
        <w:rPr>
          <w:rFonts w:ascii="Arial" w:hAnsi="Arial" w:cs="Arial"/>
          <w:sz w:val="16"/>
          <w:szCs w:val="16"/>
        </w:rPr>
      </w:pPr>
      <w:r w:rsidRPr="004C2A22">
        <w:rPr>
          <w:rFonts w:ascii="Arial" w:hAnsi="Arial" w:cs="Arial"/>
          <w:sz w:val="16"/>
          <w:szCs w:val="16"/>
        </w:rPr>
        <w:lastRenderedPageBreak/>
        <w:t>4. Настоящее постановление вступает в силу на следующий день после дня его официального опубликования.</w:t>
      </w:r>
    </w:p>
    <w:p w:rsidR="007A4E31" w:rsidRPr="004C2A22" w:rsidRDefault="007A4E31" w:rsidP="007A4E31">
      <w:pPr>
        <w:spacing w:line="240" w:lineRule="exact"/>
        <w:ind w:firstLine="142"/>
        <w:rPr>
          <w:rFonts w:ascii="Arial" w:hAnsi="Arial" w:cs="Arial"/>
          <w:sz w:val="16"/>
          <w:szCs w:val="16"/>
        </w:rPr>
      </w:pPr>
    </w:p>
    <w:p w:rsidR="007A4E31" w:rsidRPr="004C2A22" w:rsidRDefault="007A4E31" w:rsidP="007A4E31">
      <w:pPr>
        <w:spacing w:line="180" w:lineRule="exact"/>
        <w:rPr>
          <w:rFonts w:ascii="Arial" w:hAnsi="Arial" w:cs="Arial"/>
          <w:sz w:val="16"/>
          <w:szCs w:val="16"/>
        </w:rPr>
      </w:pPr>
      <w:r w:rsidRPr="004C2A22">
        <w:rPr>
          <w:rFonts w:ascii="Arial" w:hAnsi="Arial" w:cs="Arial"/>
          <w:sz w:val="16"/>
          <w:szCs w:val="16"/>
        </w:rPr>
        <w:t xml:space="preserve">Глава  </w:t>
      </w:r>
    </w:p>
    <w:p w:rsidR="007A4E31" w:rsidRPr="004C2A22" w:rsidRDefault="007A4E31" w:rsidP="007A4E31">
      <w:pPr>
        <w:spacing w:line="180" w:lineRule="exact"/>
        <w:rPr>
          <w:rFonts w:ascii="Arial" w:hAnsi="Arial" w:cs="Arial"/>
          <w:sz w:val="16"/>
          <w:szCs w:val="16"/>
        </w:rPr>
      </w:pPr>
      <w:r w:rsidRPr="004C2A22">
        <w:rPr>
          <w:rFonts w:ascii="Arial" w:hAnsi="Arial" w:cs="Arial"/>
          <w:sz w:val="16"/>
          <w:szCs w:val="16"/>
        </w:rPr>
        <w:t xml:space="preserve">Благодарненского городского округа </w:t>
      </w:r>
    </w:p>
    <w:p w:rsidR="007A4E31" w:rsidRPr="004C2A22" w:rsidRDefault="007A4E31" w:rsidP="007A4E31">
      <w:pPr>
        <w:spacing w:line="180" w:lineRule="exact"/>
        <w:rPr>
          <w:rFonts w:ascii="Arial" w:hAnsi="Arial" w:cs="Arial"/>
          <w:sz w:val="16"/>
          <w:szCs w:val="16"/>
        </w:rPr>
      </w:pPr>
      <w:r w:rsidRPr="004C2A22">
        <w:rPr>
          <w:rFonts w:ascii="Arial" w:hAnsi="Arial" w:cs="Arial"/>
          <w:sz w:val="16"/>
          <w:szCs w:val="16"/>
        </w:rPr>
        <w:t xml:space="preserve">Ставропольского края                 </w:t>
      </w:r>
      <w:r>
        <w:rPr>
          <w:rFonts w:ascii="Arial" w:hAnsi="Arial" w:cs="Arial"/>
          <w:sz w:val="16"/>
          <w:szCs w:val="16"/>
        </w:rPr>
        <w:t xml:space="preserve">     </w:t>
      </w:r>
      <w:r w:rsidRPr="004C2A22">
        <w:rPr>
          <w:rFonts w:ascii="Arial" w:hAnsi="Arial" w:cs="Arial"/>
          <w:sz w:val="16"/>
          <w:szCs w:val="16"/>
        </w:rPr>
        <w:t xml:space="preserve">                         С.Т. Бычков</w:t>
      </w:r>
    </w:p>
    <w:tbl>
      <w:tblPr>
        <w:tblW w:w="0" w:type="auto"/>
        <w:tblLook w:val="04A0"/>
      </w:tblPr>
      <w:tblGrid>
        <w:gridCol w:w="2122"/>
        <w:gridCol w:w="2912"/>
      </w:tblGrid>
      <w:tr w:rsidR="007A4E31" w:rsidRPr="004C2A22" w:rsidTr="00724089">
        <w:tc>
          <w:tcPr>
            <w:tcW w:w="4785" w:type="dxa"/>
            <w:shd w:val="clear" w:color="auto" w:fill="auto"/>
          </w:tcPr>
          <w:p w:rsidR="007A4E31" w:rsidRPr="004C2A22" w:rsidRDefault="007A4E31" w:rsidP="00724089">
            <w:pPr>
              <w:spacing w:line="240" w:lineRule="exact"/>
              <w:jc w:val="center"/>
              <w:rPr>
                <w:rFonts w:ascii="Arial" w:hAnsi="Arial" w:cs="Arial"/>
                <w:sz w:val="16"/>
                <w:szCs w:val="16"/>
              </w:rPr>
            </w:pPr>
          </w:p>
        </w:tc>
        <w:tc>
          <w:tcPr>
            <w:tcW w:w="4785" w:type="dxa"/>
            <w:shd w:val="clear" w:color="auto" w:fill="auto"/>
          </w:tcPr>
          <w:p w:rsidR="007A4E31" w:rsidRDefault="007A4E31" w:rsidP="00724089">
            <w:pPr>
              <w:spacing w:line="240" w:lineRule="exact"/>
              <w:jc w:val="center"/>
              <w:rPr>
                <w:rFonts w:ascii="Arial" w:hAnsi="Arial" w:cs="Arial"/>
                <w:sz w:val="16"/>
                <w:szCs w:val="16"/>
              </w:rPr>
            </w:pPr>
          </w:p>
          <w:p w:rsidR="004D5B70" w:rsidRDefault="004D5B70" w:rsidP="00724089">
            <w:pPr>
              <w:spacing w:line="240" w:lineRule="exact"/>
              <w:jc w:val="center"/>
              <w:rPr>
                <w:rFonts w:ascii="Arial" w:hAnsi="Arial" w:cs="Arial"/>
                <w:sz w:val="16"/>
                <w:szCs w:val="16"/>
              </w:rPr>
            </w:pPr>
          </w:p>
          <w:p w:rsidR="007A4E31" w:rsidRPr="004C2A22" w:rsidRDefault="007A4E31" w:rsidP="007A4E31">
            <w:pPr>
              <w:spacing w:line="180" w:lineRule="exact"/>
              <w:jc w:val="center"/>
              <w:rPr>
                <w:rFonts w:ascii="Arial" w:hAnsi="Arial" w:cs="Arial"/>
                <w:sz w:val="16"/>
                <w:szCs w:val="16"/>
              </w:rPr>
            </w:pPr>
            <w:r w:rsidRPr="004C2A22">
              <w:rPr>
                <w:rFonts w:ascii="Arial" w:hAnsi="Arial" w:cs="Arial"/>
                <w:sz w:val="16"/>
                <w:szCs w:val="16"/>
              </w:rPr>
              <w:t>УТВЕРЖДЕН</w:t>
            </w:r>
          </w:p>
          <w:p w:rsidR="007A4E31" w:rsidRPr="004C2A22" w:rsidRDefault="007A4E31" w:rsidP="007A4E31">
            <w:pPr>
              <w:spacing w:line="180" w:lineRule="exact"/>
              <w:jc w:val="center"/>
              <w:rPr>
                <w:rFonts w:ascii="Arial" w:hAnsi="Arial" w:cs="Arial"/>
                <w:sz w:val="16"/>
                <w:szCs w:val="16"/>
              </w:rPr>
            </w:pPr>
            <w:r w:rsidRPr="004C2A22">
              <w:rPr>
                <w:rFonts w:ascii="Arial" w:hAnsi="Arial" w:cs="Arial"/>
                <w:sz w:val="16"/>
                <w:szCs w:val="16"/>
              </w:rPr>
              <w:t>постановлением администрации Благодарненского городского округа Ставропольского края</w:t>
            </w:r>
          </w:p>
          <w:p w:rsidR="007A4E31" w:rsidRPr="004C2A22" w:rsidRDefault="007A4E31" w:rsidP="007A4E31">
            <w:pPr>
              <w:spacing w:line="180" w:lineRule="exact"/>
              <w:jc w:val="center"/>
              <w:rPr>
                <w:rFonts w:ascii="Arial" w:hAnsi="Arial" w:cs="Arial"/>
                <w:sz w:val="16"/>
                <w:szCs w:val="16"/>
              </w:rPr>
            </w:pPr>
            <w:r w:rsidRPr="004C2A22">
              <w:rPr>
                <w:rFonts w:ascii="Arial" w:hAnsi="Arial" w:cs="Arial"/>
                <w:sz w:val="16"/>
                <w:szCs w:val="16"/>
              </w:rPr>
              <w:t>от 20 марта 2018 года № 317</w:t>
            </w:r>
          </w:p>
        </w:tc>
      </w:tr>
    </w:tbl>
    <w:p w:rsidR="007A4E31" w:rsidRPr="004C2A22" w:rsidRDefault="007A4E31" w:rsidP="007A4E31">
      <w:pPr>
        <w:spacing w:line="240" w:lineRule="exact"/>
        <w:rPr>
          <w:rFonts w:ascii="Arial" w:hAnsi="Arial" w:cs="Arial"/>
          <w:sz w:val="16"/>
          <w:szCs w:val="16"/>
        </w:rPr>
      </w:pPr>
    </w:p>
    <w:p w:rsidR="007A4E31" w:rsidRPr="004C2A22" w:rsidRDefault="007A4E31" w:rsidP="007A4E31">
      <w:pPr>
        <w:spacing w:line="240" w:lineRule="exact"/>
        <w:rPr>
          <w:rFonts w:ascii="Arial" w:hAnsi="Arial" w:cs="Arial"/>
          <w:sz w:val="16"/>
          <w:szCs w:val="16"/>
        </w:rPr>
      </w:pPr>
    </w:p>
    <w:p w:rsidR="007A4E31" w:rsidRPr="004C2A22" w:rsidRDefault="007A4E31" w:rsidP="007A4E31">
      <w:pPr>
        <w:spacing w:line="180" w:lineRule="exact"/>
        <w:jc w:val="center"/>
        <w:rPr>
          <w:rFonts w:ascii="Arial" w:hAnsi="Arial" w:cs="Arial"/>
          <w:sz w:val="16"/>
          <w:szCs w:val="16"/>
        </w:rPr>
      </w:pPr>
      <w:r w:rsidRPr="004C2A22">
        <w:rPr>
          <w:rFonts w:ascii="Arial" w:hAnsi="Arial" w:cs="Arial"/>
          <w:sz w:val="16"/>
          <w:szCs w:val="16"/>
        </w:rPr>
        <w:t>ПОРЯДОК</w:t>
      </w:r>
    </w:p>
    <w:p w:rsidR="007A4E31" w:rsidRPr="004C2A22" w:rsidRDefault="007A4E31" w:rsidP="007A4E31">
      <w:pPr>
        <w:autoSpaceDE w:val="0"/>
        <w:autoSpaceDN w:val="0"/>
        <w:adjustRightInd w:val="0"/>
        <w:spacing w:line="180" w:lineRule="exact"/>
        <w:jc w:val="both"/>
        <w:rPr>
          <w:rFonts w:ascii="Arial" w:hAnsi="Arial" w:cs="Arial"/>
          <w:sz w:val="16"/>
          <w:szCs w:val="16"/>
        </w:rPr>
      </w:pPr>
      <w:r w:rsidRPr="004C2A22">
        <w:rPr>
          <w:rFonts w:ascii="Arial" w:hAnsi="Arial" w:cs="Arial"/>
          <w:sz w:val="16"/>
          <w:szCs w:val="16"/>
        </w:rPr>
        <w:t>организации и проведения мониторинга нормативных правовых актов администрации Благодарненского городского округа Ставропольского края.</w:t>
      </w:r>
    </w:p>
    <w:p w:rsidR="007A4E31" w:rsidRPr="004C2A22" w:rsidRDefault="007A4E31" w:rsidP="007A4E31">
      <w:pPr>
        <w:spacing w:line="240" w:lineRule="exact"/>
        <w:rPr>
          <w:rFonts w:ascii="Arial" w:hAnsi="Arial" w:cs="Arial"/>
          <w:sz w:val="16"/>
          <w:szCs w:val="16"/>
        </w:rPr>
      </w:pPr>
    </w:p>
    <w:p w:rsidR="007A4E31" w:rsidRPr="004C2A22" w:rsidRDefault="007A4E31" w:rsidP="007A4E31">
      <w:pPr>
        <w:autoSpaceDE w:val="0"/>
        <w:autoSpaceDN w:val="0"/>
        <w:adjustRightInd w:val="0"/>
        <w:ind w:firstLine="142"/>
        <w:jc w:val="both"/>
        <w:rPr>
          <w:rFonts w:ascii="Arial" w:hAnsi="Arial" w:cs="Arial"/>
          <w:sz w:val="16"/>
          <w:szCs w:val="16"/>
        </w:rPr>
      </w:pPr>
      <w:r w:rsidRPr="004C2A22">
        <w:rPr>
          <w:rFonts w:ascii="Arial" w:hAnsi="Arial" w:cs="Arial"/>
          <w:sz w:val="16"/>
          <w:szCs w:val="16"/>
        </w:rPr>
        <w:t>1. Настоящий порядок организации и проведения мониторинга нормативных правовых актов администрации Благодарненского городского округа Ставропольского края (далее – Порядок) определяет правила осуществления мониторинга нормативных правовых актов администрации Благодарненского городского округа Ставропольского края (далее – мониторинг нормативных правовых актов администрации).</w:t>
      </w:r>
    </w:p>
    <w:p w:rsidR="007A4E31" w:rsidRPr="004C2A22" w:rsidRDefault="007A4E31" w:rsidP="007A4E31">
      <w:pPr>
        <w:autoSpaceDE w:val="0"/>
        <w:autoSpaceDN w:val="0"/>
        <w:adjustRightInd w:val="0"/>
        <w:ind w:firstLine="142"/>
        <w:jc w:val="both"/>
        <w:rPr>
          <w:rFonts w:ascii="Arial" w:hAnsi="Arial" w:cs="Arial"/>
          <w:sz w:val="16"/>
          <w:szCs w:val="16"/>
        </w:rPr>
      </w:pPr>
      <w:r w:rsidRPr="004C2A22">
        <w:rPr>
          <w:rFonts w:ascii="Arial" w:hAnsi="Arial" w:cs="Arial"/>
          <w:sz w:val="16"/>
          <w:szCs w:val="16"/>
        </w:rPr>
        <w:t xml:space="preserve">2. Мониторинг нормативных правовых актов администрации предусматривает комплексную и плановую деятельность, </w:t>
      </w:r>
      <w:r w:rsidRPr="004C2A22">
        <w:rPr>
          <w:rFonts w:ascii="Arial" w:hAnsi="Arial" w:cs="Arial"/>
          <w:sz w:val="16"/>
          <w:szCs w:val="16"/>
        </w:rPr>
        <w:lastRenderedPageBreak/>
        <w:t>осуществляемую администрацией Благодарненского городского округа Ставропольского края (далее – администрация), органами администрации в пределах своих полномочий, по сбору, обобщению, анализу и оценке информации для обеспечения принятия, изменения или признания утратившими силу (отмены) нормативных правовых актов администрации в целях:</w:t>
      </w:r>
    </w:p>
    <w:p w:rsidR="007A4E31" w:rsidRPr="004C2A22" w:rsidRDefault="007A4E31" w:rsidP="007A4E31">
      <w:pPr>
        <w:autoSpaceDE w:val="0"/>
        <w:autoSpaceDN w:val="0"/>
        <w:adjustRightInd w:val="0"/>
        <w:ind w:firstLine="142"/>
        <w:jc w:val="both"/>
        <w:rPr>
          <w:rFonts w:ascii="Arial" w:hAnsi="Arial" w:cs="Arial"/>
          <w:sz w:val="16"/>
          <w:szCs w:val="16"/>
        </w:rPr>
      </w:pPr>
      <w:r w:rsidRPr="004C2A22">
        <w:rPr>
          <w:rFonts w:ascii="Arial" w:hAnsi="Arial" w:cs="Arial"/>
          <w:sz w:val="16"/>
          <w:szCs w:val="16"/>
        </w:rPr>
        <w:t>1) их приведения в соответствие с вновь принятыми федеральными конституционными законами,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законами Ставропольского края, постановлениями и распоряжениями Губернатора Ставропольского края и Правительства Ставропольского края, муниципальными правовыми актами Благодарненского городского округа Ставропольского края;</w:t>
      </w:r>
    </w:p>
    <w:p w:rsidR="007A4E31" w:rsidRPr="004C2A22" w:rsidRDefault="007A4E31" w:rsidP="007A4E31">
      <w:pPr>
        <w:autoSpaceDE w:val="0"/>
        <w:autoSpaceDN w:val="0"/>
        <w:adjustRightInd w:val="0"/>
        <w:ind w:firstLine="142"/>
        <w:jc w:val="both"/>
        <w:rPr>
          <w:rFonts w:ascii="Arial" w:hAnsi="Arial" w:cs="Arial"/>
          <w:sz w:val="16"/>
          <w:szCs w:val="16"/>
        </w:rPr>
      </w:pPr>
      <w:r w:rsidRPr="004C2A22">
        <w:rPr>
          <w:rFonts w:ascii="Arial" w:hAnsi="Arial" w:cs="Arial"/>
          <w:sz w:val="16"/>
          <w:szCs w:val="16"/>
        </w:rPr>
        <w:t>2) выполнения решений Конституционного Суда Российской Федерации, Европейского Суда по правам человека, Верховного Суда Российской Федерации;</w:t>
      </w:r>
    </w:p>
    <w:p w:rsidR="007A4E31" w:rsidRPr="004C2A22" w:rsidRDefault="007A4E31" w:rsidP="007A4E31">
      <w:pPr>
        <w:autoSpaceDE w:val="0"/>
        <w:autoSpaceDN w:val="0"/>
        <w:adjustRightInd w:val="0"/>
        <w:ind w:firstLine="142"/>
        <w:jc w:val="both"/>
        <w:rPr>
          <w:rFonts w:ascii="Arial" w:hAnsi="Arial" w:cs="Arial"/>
          <w:sz w:val="16"/>
          <w:szCs w:val="16"/>
        </w:rPr>
      </w:pPr>
      <w:r w:rsidRPr="004C2A22">
        <w:rPr>
          <w:rFonts w:ascii="Arial" w:hAnsi="Arial" w:cs="Arial"/>
          <w:sz w:val="16"/>
          <w:szCs w:val="16"/>
        </w:rPr>
        <w:t>3) совершенствования правового регулирования общественных отношений в установленной сфере деятельности в случаях, предусмотренных ежегодными посланиями Президента Российской Федерации Федеральному Собранию Российской Федерации, поручениями Президента Российской Федерации и Правительства Российской Федерации, основными направлениями деятельности Правительства Российской Федерации на соответствующий период;</w:t>
      </w:r>
    </w:p>
    <w:p w:rsidR="007A4E31" w:rsidRPr="004C2A22" w:rsidRDefault="007A4E31" w:rsidP="007A4E31">
      <w:pPr>
        <w:autoSpaceDE w:val="0"/>
        <w:autoSpaceDN w:val="0"/>
        <w:adjustRightInd w:val="0"/>
        <w:ind w:firstLine="142"/>
        <w:jc w:val="both"/>
        <w:rPr>
          <w:rFonts w:ascii="Arial" w:hAnsi="Arial" w:cs="Arial"/>
          <w:sz w:val="16"/>
          <w:szCs w:val="16"/>
        </w:rPr>
      </w:pPr>
      <w:r w:rsidRPr="004C2A22">
        <w:rPr>
          <w:rFonts w:ascii="Arial" w:hAnsi="Arial" w:cs="Arial"/>
          <w:sz w:val="16"/>
          <w:szCs w:val="16"/>
        </w:rPr>
        <w:t>4) устранения противоречий между нормативными правовыми актами равной юридической силы, а также пробелов правового регулирования.</w:t>
      </w:r>
    </w:p>
    <w:p w:rsidR="007A4E31" w:rsidRPr="004C2A22" w:rsidRDefault="007A4E31" w:rsidP="007A4E31">
      <w:pPr>
        <w:autoSpaceDE w:val="0"/>
        <w:autoSpaceDN w:val="0"/>
        <w:adjustRightInd w:val="0"/>
        <w:ind w:firstLine="142"/>
        <w:jc w:val="both"/>
        <w:rPr>
          <w:rFonts w:ascii="Arial" w:hAnsi="Arial" w:cs="Arial"/>
          <w:sz w:val="16"/>
          <w:szCs w:val="16"/>
        </w:rPr>
      </w:pPr>
      <w:r w:rsidRPr="004C2A22">
        <w:rPr>
          <w:rFonts w:ascii="Arial" w:hAnsi="Arial" w:cs="Arial"/>
          <w:sz w:val="16"/>
          <w:szCs w:val="16"/>
        </w:rPr>
        <w:t>3. Основными задачами проведения мониторинга нормативных правовых актов администрации являются:</w:t>
      </w:r>
    </w:p>
    <w:p w:rsidR="007A4E31" w:rsidRPr="004C2A22" w:rsidRDefault="007A4E31" w:rsidP="007A4E31">
      <w:pPr>
        <w:autoSpaceDE w:val="0"/>
        <w:autoSpaceDN w:val="0"/>
        <w:adjustRightInd w:val="0"/>
        <w:ind w:firstLine="142"/>
        <w:jc w:val="both"/>
        <w:rPr>
          <w:rFonts w:ascii="Arial" w:hAnsi="Arial" w:cs="Arial"/>
          <w:sz w:val="16"/>
          <w:szCs w:val="16"/>
        </w:rPr>
      </w:pPr>
      <w:r w:rsidRPr="004C2A22">
        <w:rPr>
          <w:rFonts w:ascii="Arial" w:hAnsi="Arial" w:cs="Arial"/>
          <w:sz w:val="16"/>
          <w:szCs w:val="16"/>
        </w:rPr>
        <w:t>1) выявление нормативных правовых актов администрации, требующих приведения в соответствие с законодательством Российской Федерации и законодательством Ставропольского края, правилами юридической техники, а также устранение выявленных в них внутренних противоречий;</w:t>
      </w:r>
    </w:p>
    <w:p w:rsidR="007A4E31" w:rsidRPr="004C2A22" w:rsidRDefault="007A4E31" w:rsidP="007A4E31">
      <w:pPr>
        <w:autoSpaceDE w:val="0"/>
        <w:autoSpaceDN w:val="0"/>
        <w:adjustRightInd w:val="0"/>
        <w:ind w:firstLine="142"/>
        <w:jc w:val="both"/>
        <w:rPr>
          <w:rFonts w:ascii="Arial" w:hAnsi="Arial" w:cs="Arial"/>
          <w:sz w:val="16"/>
          <w:szCs w:val="16"/>
        </w:rPr>
      </w:pPr>
      <w:r w:rsidRPr="004C2A22">
        <w:rPr>
          <w:rFonts w:ascii="Arial" w:hAnsi="Arial" w:cs="Arial"/>
          <w:sz w:val="16"/>
          <w:szCs w:val="16"/>
        </w:rPr>
        <w:t>2) выявление общественных отношений, правовое регулирование которых относится к компетенции администрации, требующих урегулирования нормативными правовыми актами администрации.</w:t>
      </w:r>
    </w:p>
    <w:p w:rsidR="007A4E31" w:rsidRPr="004C2A22" w:rsidRDefault="007A4E31" w:rsidP="007A4E31">
      <w:pPr>
        <w:autoSpaceDE w:val="0"/>
        <w:autoSpaceDN w:val="0"/>
        <w:adjustRightInd w:val="0"/>
        <w:ind w:firstLine="142"/>
        <w:jc w:val="both"/>
        <w:rPr>
          <w:rFonts w:ascii="Arial" w:hAnsi="Arial" w:cs="Arial"/>
          <w:sz w:val="16"/>
          <w:szCs w:val="16"/>
        </w:rPr>
      </w:pPr>
      <w:r w:rsidRPr="004C2A22">
        <w:rPr>
          <w:rFonts w:ascii="Arial" w:hAnsi="Arial" w:cs="Arial"/>
          <w:sz w:val="16"/>
          <w:szCs w:val="16"/>
        </w:rPr>
        <w:t>4. Мониторинг нормативных правовых актов администрации проводится в соответствии с планом мониторинга нормативных правовых актов администрации, ежегодно утверждаемым администрацией (далее - план мониторинга).</w:t>
      </w:r>
    </w:p>
    <w:p w:rsidR="007A4E31" w:rsidRPr="004C2A22" w:rsidRDefault="007A4E31" w:rsidP="007A4E31">
      <w:pPr>
        <w:autoSpaceDE w:val="0"/>
        <w:autoSpaceDN w:val="0"/>
        <w:adjustRightInd w:val="0"/>
        <w:ind w:firstLine="142"/>
        <w:jc w:val="both"/>
        <w:rPr>
          <w:rFonts w:ascii="Arial" w:hAnsi="Arial" w:cs="Arial"/>
          <w:sz w:val="16"/>
          <w:szCs w:val="16"/>
        </w:rPr>
      </w:pPr>
      <w:r w:rsidRPr="004C2A22">
        <w:rPr>
          <w:rFonts w:ascii="Arial" w:hAnsi="Arial" w:cs="Arial"/>
          <w:sz w:val="16"/>
          <w:szCs w:val="16"/>
        </w:rPr>
        <w:t>При наличии соответствующего поручения Главы Благодарненского городского округа Ставропольского края мониторинг нормативных правовых актов администрации осуществляется без внесения изменений в план мониторинга.</w:t>
      </w:r>
    </w:p>
    <w:p w:rsidR="007A4E31" w:rsidRPr="004C2A22" w:rsidRDefault="007A4E31" w:rsidP="007A4E31">
      <w:pPr>
        <w:autoSpaceDE w:val="0"/>
        <w:autoSpaceDN w:val="0"/>
        <w:adjustRightInd w:val="0"/>
        <w:ind w:firstLine="142"/>
        <w:jc w:val="both"/>
        <w:rPr>
          <w:rFonts w:ascii="Arial" w:hAnsi="Arial" w:cs="Arial"/>
          <w:sz w:val="16"/>
          <w:szCs w:val="16"/>
        </w:rPr>
      </w:pPr>
      <w:bookmarkStart w:id="3" w:name="Par11"/>
      <w:bookmarkEnd w:id="3"/>
      <w:r w:rsidRPr="004C2A22">
        <w:rPr>
          <w:rFonts w:ascii="Arial" w:hAnsi="Arial" w:cs="Arial"/>
          <w:sz w:val="16"/>
          <w:szCs w:val="16"/>
        </w:rPr>
        <w:t>5. Проект плана мониторинга ежегодно разрабатывается отделом правового обеспечения администрации (далее – отдел правового обеспечения) на основании предложений следующих субъектов инициативы:</w:t>
      </w:r>
    </w:p>
    <w:p w:rsidR="007A4E31" w:rsidRPr="004C2A22" w:rsidRDefault="007A4E31" w:rsidP="007A4E31">
      <w:pPr>
        <w:autoSpaceDE w:val="0"/>
        <w:autoSpaceDN w:val="0"/>
        <w:adjustRightInd w:val="0"/>
        <w:ind w:firstLine="142"/>
        <w:jc w:val="both"/>
        <w:rPr>
          <w:rFonts w:ascii="Arial" w:hAnsi="Arial" w:cs="Arial"/>
          <w:sz w:val="16"/>
          <w:szCs w:val="16"/>
        </w:rPr>
      </w:pPr>
      <w:r w:rsidRPr="004C2A22">
        <w:rPr>
          <w:rFonts w:ascii="Arial" w:hAnsi="Arial" w:cs="Arial"/>
          <w:sz w:val="16"/>
          <w:szCs w:val="16"/>
        </w:rPr>
        <w:t>отделы, управления администрации;</w:t>
      </w:r>
    </w:p>
    <w:p w:rsidR="007A4E31" w:rsidRPr="004C2A22" w:rsidRDefault="007A4E31" w:rsidP="007A4E31">
      <w:pPr>
        <w:autoSpaceDE w:val="0"/>
        <w:autoSpaceDN w:val="0"/>
        <w:adjustRightInd w:val="0"/>
        <w:ind w:firstLine="142"/>
        <w:jc w:val="both"/>
        <w:rPr>
          <w:rFonts w:ascii="Arial" w:hAnsi="Arial" w:cs="Arial"/>
          <w:sz w:val="16"/>
          <w:szCs w:val="16"/>
        </w:rPr>
      </w:pPr>
      <w:r w:rsidRPr="004C2A22">
        <w:rPr>
          <w:rFonts w:ascii="Arial" w:hAnsi="Arial" w:cs="Arial"/>
          <w:sz w:val="16"/>
          <w:szCs w:val="16"/>
        </w:rPr>
        <w:t>институты гражданского общества.</w:t>
      </w:r>
    </w:p>
    <w:p w:rsidR="007A4E31" w:rsidRPr="004C2A22" w:rsidRDefault="007A4E31" w:rsidP="007A4E31">
      <w:pPr>
        <w:autoSpaceDE w:val="0"/>
        <w:autoSpaceDN w:val="0"/>
        <w:adjustRightInd w:val="0"/>
        <w:ind w:firstLine="142"/>
        <w:jc w:val="both"/>
        <w:rPr>
          <w:rFonts w:ascii="Arial" w:hAnsi="Arial" w:cs="Arial"/>
          <w:sz w:val="16"/>
          <w:szCs w:val="16"/>
        </w:rPr>
      </w:pPr>
      <w:r w:rsidRPr="004C2A22">
        <w:rPr>
          <w:rFonts w:ascii="Arial" w:hAnsi="Arial" w:cs="Arial"/>
          <w:sz w:val="16"/>
          <w:szCs w:val="16"/>
        </w:rPr>
        <w:t xml:space="preserve">6. При подготовке предложений в проект плана мониторинга субъектами инициативы, указанными в </w:t>
      </w:r>
      <w:hyperlink w:anchor="Par11" w:history="1">
        <w:r w:rsidRPr="004C2A22">
          <w:rPr>
            <w:rFonts w:ascii="Arial" w:hAnsi="Arial" w:cs="Arial"/>
            <w:sz w:val="16"/>
            <w:szCs w:val="16"/>
          </w:rPr>
          <w:t>пункте 5</w:t>
        </w:r>
      </w:hyperlink>
      <w:r w:rsidRPr="004C2A22">
        <w:rPr>
          <w:rFonts w:ascii="Arial" w:hAnsi="Arial" w:cs="Arial"/>
          <w:sz w:val="16"/>
          <w:szCs w:val="16"/>
        </w:rPr>
        <w:t xml:space="preserve"> настоящего Положения, учитываются:</w:t>
      </w:r>
    </w:p>
    <w:p w:rsidR="007A4E31" w:rsidRPr="004C2A22" w:rsidRDefault="007A4E31" w:rsidP="007A4E31">
      <w:pPr>
        <w:autoSpaceDE w:val="0"/>
        <w:autoSpaceDN w:val="0"/>
        <w:adjustRightInd w:val="0"/>
        <w:ind w:firstLine="142"/>
        <w:jc w:val="both"/>
        <w:rPr>
          <w:rFonts w:ascii="Arial" w:hAnsi="Arial" w:cs="Arial"/>
          <w:sz w:val="16"/>
          <w:szCs w:val="16"/>
        </w:rPr>
      </w:pPr>
      <w:r w:rsidRPr="004C2A22">
        <w:rPr>
          <w:rFonts w:ascii="Arial" w:hAnsi="Arial" w:cs="Arial"/>
          <w:sz w:val="16"/>
          <w:szCs w:val="16"/>
        </w:rPr>
        <w:t>1) основные направления развития законодательства Российской Федерации, определенные ежегодным посланием Президента Российской Федерации Федеральному Собранию Российской Федерации;</w:t>
      </w:r>
    </w:p>
    <w:p w:rsidR="007A4E31" w:rsidRPr="004C2A22" w:rsidRDefault="007A4E31" w:rsidP="007A4E31">
      <w:pPr>
        <w:autoSpaceDE w:val="0"/>
        <w:autoSpaceDN w:val="0"/>
        <w:adjustRightInd w:val="0"/>
        <w:ind w:firstLine="142"/>
        <w:jc w:val="both"/>
        <w:rPr>
          <w:rFonts w:ascii="Arial" w:hAnsi="Arial" w:cs="Arial"/>
          <w:sz w:val="16"/>
          <w:szCs w:val="16"/>
        </w:rPr>
      </w:pPr>
      <w:r w:rsidRPr="004C2A22">
        <w:rPr>
          <w:rFonts w:ascii="Arial" w:hAnsi="Arial" w:cs="Arial"/>
          <w:sz w:val="16"/>
          <w:szCs w:val="16"/>
        </w:rPr>
        <w:t>2) основные направления деятельности Правительства Российской Федерации на соответствующий период;</w:t>
      </w:r>
    </w:p>
    <w:p w:rsidR="007A4E31" w:rsidRPr="004C2A22" w:rsidRDefault="007A4E31" w:rsidP="007A4E31">
      <w:pPr>
        <w:autoSpaceDE w:val="0"/>
        <w:autoSpaceDN w:val="0"/>
        <w:adjustRightInd w:val="0"/>
        <w:ind w:firstLine="142"/>
        <w:jc w:val="both"/>
        <w:rPr>
          <w:rFonts w:ascii="Arial" w:hAnsi="Arial" w:cs="Arial"/>
          <w:sz w:val="16"/>
          <w:szCs w:val="16"/>
        </w:rPr>
      </w:pPr>
      <w:r w:rsidRPr="004C2A22">
        <w:rPr>
          <w:rFonts w:ascii="Arial" w:hAnsi="Arial" w:cs="Arial"/>
          <w:sz w:val="16"/>
          <w:szCs w:val="16"/>
        </w:rPr>
        <w:t>3) основные направления развития законодательства Ставропольского края;</w:t>
      </w:r>
    </w:p>
    <w:p w:rsidR="007A4E31" w:rsidRPr="004C2A22" w:rsidRDefault="007A4E31" w:rsidP="007A4E31">
      <w:pPr>
        <w:autoSpaceDE w:val="0"/>
        <w:autoSpaceDN w:val="0"/>
        <w:adjustRightInd w:val="0"/>
        <w:ind w:firstLine="142"/>
        <w:jc w:val="both"/>
        <w:rPr>
          <w:rFonts w:ascii="Arial" w:hAnsi="Arial" w:cs="Arial"/>
          <w:sz w:val="16"/>
          <w:szCs w:val="16"/>
        </w:rPr>
      </w:pPr>
      <w:r w:rsidRPr="004C2A22">
        <w:rPr>
          <w:rFonts w:ascii="Arial" w:hAnsi="Arial" w:cs="Arial"/>
          <w:sz w:val="16"/>
          <w:szCs w:val="16"/>
        </w:rPr>
        <w:t>4) решения Конституционного Суда Российской Федерации, Европейского Суда по правам человека, Верховного Суда Российской Федерации;</w:t>
      </w:r>
    </w:p>
    <w:p w:rsidR="007A4E31" w:rsidRPr="004C2A22" w:rsidRDefault="007A4E31" w:rsidP="007A4E31">
      <w:pPr>
        <w:autoSpaceDE w:val="0"/>
        <w:autoSpaceDN w:val="0"/>
        <w:adjustRightInd w:val="0"/>
        <w:ind w:firstLine="142"/>
        <w:jc w:val="both"/>
        <w:rPr>
          <w:rFonts w:ascii="Arial" w:hAnsi="Arial" w:cs="Arial"/>
          <w:sz w:val="16"/>
          <w:szCs w:val="16"/>
        </w:rPr>
      </w:pPr>
      <w:r w:rsidRPr="004C2A22">
        <w:rPr>
          <w:rFonts w:ascii="Arial" w:hAnsi="Arial" w:cs="Arial"/>
          <w:sz w:val="16"/>
          <w:szCs w:val="16"/>
        </w:rPr>
        <w:t>5) предложения прокуратуры Ставропольского края, Главного управления Министерства юстиции Российской Федерации по Ставропольскому краю, прокуратуры Благодарненского района, избирательной комиссии Ставропольского края.</w:t>
      </w:r>
    </w:p>
    <w:p w:rsidR="007A4E31" w:rsidRPr="004C2A22" w:rsidRDefault="007A4E31" w:rsidP="007A4E31">
      <w:pPr>
        <w:autoSpaceDE w:val="0"/>
        <w:autoSpaceDN w:val="0"/>
        <w:adjustRightInd w:val="0"/>
        <w:ind w:firstLine="142"/>
        <w:jc w:val="both"/>
        <w:rPr>
          <w:rFonts w:ascii="Arial" w:hAnsi="Arial" w:cs="Arial"/>
          <w:sz w:val="16"/>
          <w:szCs w:val="16"/>
        </w:rPr>
      </w:pPr>
      <w:r w:rsidRPr="004C2A22">
        <w:rPr>
          <w:rFonts w:ascii="Arial" w:hAnsi="Arial" w:cs="Arial"/>
          <w:sz w:val="16"/>
          <w:szCs w:val="16"/>
        </w:rPr>
        <w:t xml:space="preserve">7. Предложения в проект плана мониторинга должны содержать перечень нормативных правовых актов администрации, предлагаемых к включению в план мониторинга, обоснование необходимости их включения в план </w:t>
      </w:r>
      <w:r w:rsidRPr="004C2A22">
        <w:rPr>
          <w:rFonts w:ascii="Arial" w:hAnsi="Arial" w:cs="Arial"/>
          <w:sz w:val="16"/>
          <w:szCs w:val="16"/>
        </w:rPr>
        <w:lastRenderedPageBreak/>
        <w:t>мониторинга, наименование ответственного исполнителя – отдела, управления администрации, осуществляющего мониторинг соответствующего нормативного правового акта (далее - ответственный исполнитель), и срок проведения мониторинга нормативного правового акта.</w:t>
      </w:r>
    </w:p>
    <w:p w:rsidR="007A4E31" w:rsidRPr="004C2A22" w:rsidRDefault="007A4E31" w:rsidP="007A4E31">
      <w:pPr>
        <w:autoSpaceDE w:val="0"/>
        <w:autoSpaceDN w:val="0"/>
        <w:adjustRightInd w:val="0"/>
        <w:ind w:firstLine="142"/>
        <w:jc w:val="both"/>
        <w:rPr>
          <w:rFonts w:ascii="Arial" w:hAnsi="Arial" w:cs="Arial"/>
          <w:color w:val="FF0000"/>
          <w:sz w:val="16"/>
          <w:szCs w:val="16"/>
        </w:rPr>
      </w:pPr>
      <w:r w:rsidRPr="004C2A22">
        <w:rPr>
          <w:rFonts w:ascii="Arial" w:hAnsi="Arial" w:cs="Arial"/>
          <w:sz w:val="16"/>
          <w:szCs w:val="16"/>
        </w:rPr>
        <w:t>8. Предложения в проект плана мониторинга представляются в отдел правового обеспечения ежегодно, до 01 октября.</w:t>
      </w:r>
    </w:p>
    <w:p w:rsidR="007A4E31" w:rsidRPr="004C2A22" w:rsidRDefault="007A4E31" w:rsidP="007A4E31">
      <w:pPr>
        <w:autoSpaceDE w:val="0"/>
        <w:autoSpaceDN w:val="0"/>
        <w:adjustRightInd w:val="0"/>
        <w:ind w:firstLine="142"/>
        <w:jc w:val="both"/>
        <w:rPr>
          <w:rFonts w:ascii="Arial" w:hAnsi="Arial" w:cs="Arial"/>
          <w:sz w:val="16"/>
          <w:szCs w:val="16"/>
        </w:rPr>
      </w:pPr>
      <w:r w:rsidRPr="004C2A22">
        <w:rPr>
          <w:rFonts w:ascii="Arial" w:hAnsi="Arial" w:cs="Arial"/>
          <w:sz w:val="16"/>
          <w:szCs w:val="16"/>
        </w:rPr>
        <w:t xml:space="preserve">9. Отдел правового обеспечения анализирует предложения, поступившие от субъектов инициативы, указанных в </w:t>
      </w:r>
      <w:hyperlink w:anchor="Par11" w:history="1">
        <w:r w:rsidRPr="004C2A22">
          <w:rPr>
            <w:rFonts w:ascii="Arial" w:hAnsi="Arial" w:cs="Arial"/>
            <w:sz w:val="16"/>
            <w:szCs w:val="16"/>
          </w:rPr>
          <w:t>пункте 5</w:t>
        </w:r>
      </w:hyperlink>
      <w:r w:rsidRPr="004C2A22">
        <w:rPr>
          <w:rFonts w:ascii="Arial" w:hAnsi="Arial" w:cs="Arial"/>
          <w:sz w:val="16"/>
          <w:szCs w:val="16"/>
        </w:rPr>
        <w:t xml:space="preserve"> настоящего Порядка, формирует проект плана мониторинга и готовит в установленном порядке проект распоряжения администрации об утверждении плана мониторинга нормативных правовых актов администрации.</w:t>
      </w:r>
    </w:p>
    <w:p w:rsidR="007A4E31" w:rsidRPr="004C2A22" w:rsidRDefault="007A4E31" w:rsidP="007A4E31">
      <w:pPr>
        <w:autoSpaceDE w:val="0"/>
        <w:autoSpaceDN w:val="0"/>
        <w:adjustRightInd w:val="0"/>
        <w:ind w:firstLine="142"/>
        <w:jc w:val="both"/>
        <w:rPr>
          <w:rFonts w:ascii="Arial" w:hAnsi="Arial" w:cs="Arial"/>
          <w:sz w:val="16"/>
          <w:szCs w:val="16"/>
        </w:rPr>
      </w:pPr>
      <w:r w:rsidRPr="004C2A22">
        <w:rPr>
          <w:rFonts w:ascii="Arial" w:hAnsi="Arial" w:cs="Arial"/>
          <w:sz w:val="16"/>
          <w:szCs w:val="16"/>
        </w:rPr>
        <w:t>10. План мониторинга ежегодно до 01 ноября утверждается распоряжением администрации Благодарненского городского округа Ставропольского края.</w:t>
      </w:r>
    </w:p>
    <w:p w:rsidR="007A4E31" w:rsidRPr="004C2A22" w:rsidRDefault="007A4E31" w:rsidP="007A4E31">
      <w:pPr>
        <w:autoSpaceDE w:val="0"/>
        <w:autoSpaceDN w:val="0"/>
        <w:adjustRightInd w:val="0"/>
        <w:ind w:firstLine="142"/>
        <w:jc w:val="both"/>
        <w:rPr>
          <w:rFonts w:ascii="Arial" w:hAnsi="Arial" w:cs="Arial"/>
          <w:sz w:val="16"/>
          <w:szCs w:val="16"/>
        </w:rPr>
      </w:pPr>
      <w:r w:rsidRPr="004C2A22">
        <w:rPr>
          <w:rFonts w:ascii="Arial" w:hAnsi="Arial" w:cs="Arial"/>
          <w:sz w:val="16"/>
          <w:szCs w:val="16"/>
        </w:rPr>
        <w:t>11. Проведение мониторинга нормативного правового акта осуществляется ответственным исполнителем в срок, установленный планом мониторинга.</w:t>
      </w:r>
    </w:p>
    <w:p w:rsidR="007A4E31" w:rsidRPr="004C2A22" w:rsidRDefault="007A4E31" w:rsidP="007A4E31">
      <w:pPr>
        <w:autoSpaceDE w:val="0"/>
        <w:autoSpaceDN w:val="0"/>
        <w:adjustRightInd w:val="0"/>
        <w:ind w:firstLine="142"/>
        <w:jc w:val="both"/>
        <w:rPr>
          <w:rFonts w:ascii="Arial" w:hAnsi="Arial" w:cs="Arial"/>
          <w:sz w:val="16"/>
          <w:szCs w:val="16"/>
        </w:rPr>
      </w:pPr>
      <w:r w:rsidRPr="004C2A22">
        <w:rPr>
          <w:rFonts w:ascii="Arial" w:hAnsi="Arial" w:cs="Arial"/>
          <w:sz w:val="16"/>
          <w:szCs w:val="16"/>
        </w:rPr>
        <w:t>12. По итогам проведенного мониторинга нормативного правового акта ответственный исполнитель в течение месяца после истечения срока, установленного планом мониторинга, осуществляет подготовку и внесение в установленном порядке проекта нормативного правового акта о внесении изменений в нормативный правовой акт администрации либо о признании утратившим силу нормативного правового акта администрации или его отдельных положений.</w:t>
      </w:r>
    </w:p>
    <w:p w:rsidR="007A4E31" w:rsidRPr="004C2A22" w:rsidRDefault="007A4E31" w:rsidP="007A4E31">
      <w:pPr>
        <w:autoSpaceDE w:val="0"/>
        <w:autoSpaceDN w:val="0"/>
        <w:adjustRightInd w:val="0"/>
        <w:ind w:firstLine="142"/>
        <w:jc w:val="both"/>
        <w:rPr>
          <w:rFonts w:ascii="Arial" w:hAnsi="Arial" w:cs="Arial"/>
          <w:sz w:val="16"/>
          <w:szCs w:val="16"/>
        </w:rPr>
      </w:pPr>
      <w:r w:rsidRPr="004C2A22">
        <w:rPr>
          <w:rFonts w:ascii="Arial" w:hAnsi="Arial" w:cs="Arial"/>
          <w:sz w:val="16"/>
          <w:szCs w:val="16"/>
        </w:rPr>
        <w:t>13. В случае соответствия нормативного правового акта администрации законодательству Российской Федерации и законодательству Ставропольского края ответственный исполнитель направляет соответствующее заключение о результатах его мониторинга в отдел правового обеспечения.</w:t>
      </w:r>
    </w:p>
    <w:p w:rsidR="007A4E31" w:rsidRPr="004C2A22" w:rsidRDefault="007A4E31" w:rsidP="007A4E31">
      <w:pPr>
        <w:autoSpaceDE w:val="0"/>
        <w:autoSpaceDN w:val="0"/>
        <w:adjustRightInd w:val="0"/>
        <w:ind w:firstLine="142"/>
        <w:jc w:val="both"/>
        <w:rPr>
          <w:rFonts w:ascii="Arial" w:hAnsi="Arial" w:cs="Arial"/>
          <w:sz w:val="16"/>
          <w:szCs w:val="16"/>
        </w:rPr>
      </w:pPr>
      <w:r w:rsidRPr="004C2A22">
        <w:rPr>
          <w:rFonts w:ascii="Arial" w:hAnsi="Arial" w:cs="Arial"/>
          <w:sz w:val="16"/>
          <w:szCs w:val="16"/>
        </w:rPr>
        <w:t>Информацию о результатах мониторинга нормативного правового акта ответственный исполнитель направляет в отдел правового обеспечения в месячный срок после истечения срока мониторинга нормативного правового акта.</w:t>
      </w:r>
    </w:p>
    <w:p w:rsidR="007A4E31" w:rsidRPr="004C2A22" w:rsidRDefault="007A4E31" w:rsidP="007A4E31">
      <w:pPr>
        <w:autoSpaceDE w:val="0"/>
        <w:autoSpaceDN w:val="0"/>
        <w:adjustRightInd w:val="0"/>
        <w:ind w:firstLine="142"/>
        <w:jc w:val="both"/>
        <w:rPr>
          <w:rFonts w:ascii="Arial" w:hAnsi="Arial" w:cs="Arial"/>
          <w:sz w:val="16"/>
          <w:szCs w:val="16"/>
        </w:rPr>
      </w:pPr>
      <w:r w:rsidRPr="004C2A22">
        <w:rPr>
          <w:rFonts w:ascii="Arial" w:hAnsi="Arial" w:cs="Arial"/>
          <w:sz w:val="16"/>
          <w:szCs w:val="16"/>
        </w:rPr>
        <w:t xml:space="preserve">14. Отдел правового обеспечения по итогам календарного года осуществляет анализ реализации плана мониторинга и в срок до 01 апреля направляет Главе Благодарненского городского округа Ставропольского края информацию о результатах мониторинга нормативных правовых актов администрации за предыдущий год, в которой подводятся итоги выполнения плана мониторинга за предыдущий год. </w:t>
      </w:r>
    </w:p>
    <w:p w:rsidR="007A4E31" w:rsidRPr="004C2A22" w:rsidRDefault="007A4E31" w:rsidP="007A4E31">
      <w:pPr>
        <w:autoSpaceDE w:val="0"/>
        <w:autoSpaceDN w:val="0"/>
        <w:adjustRightInd w:val="0"/>
        <w:ind w:firstLine="142"/>
        <w:jc w:val="both"/>
        <w:rPr>
          <w:rFonts w:ascii="Arial" w:hAnsi="Arial" w:cs="Arial"/>
          <w:sz w:val="16"/>
          <w:szCs w:val="16"/>
        </w:rPr>
      </w:pPr>
      <w:r w:rsidRPr="004C2A22">
        <w:rPr>
          <w:rFonts w:ascii="Arial" w:hAnsi="Arial" w:cs="Arial"/>
          <w:sz w:val="16"/>
          <w:szCs w:val="16"/>
        </w:rPr>
        <w:t>15. По итогам рассмотрения информации о результатах мониторинга нормативных правовых актов администрации Главой Благодарненского городского округа Ставропольского края при необходимости даются поручения ответственным исполнителям о разработке соответствующих нормативных правовых актов администрации и принятии иных мер по реализации предложений, содержащихся в информации о результатах мониторинга нормативных правовых актов.</w:t>
      </w:r>
    </w:p>
    <w:p w:rsidR="007A4E31" w:rsidRPr="004C2A22" w:rsidRDefault="007A4E31" w:rsidP="007A4E31">
      <w:pPr>
        <w:autoSpaceDE w:val="0"/>
        <w:autoSpaceDN w:val="0"/>
        <w:adjustRightInd w:val="0"/>
        <w:ind w:firstLine="142"/>
        <w:jc w:val="both"/>
        <w:rPr>
          <w:rFonts w:ascii="Arial" w:hAnsi="Arial" w:cs="Arial"/>
          <w:sz w:val="16"/>
          <w:szCs w:val="16"/>
        </w:rPr>
      </w:pPr>
      <w:r w:rsidRPr="004C2A22">
        <w:rPr>
          <w:rFonts w:ascii="Arial" w:hAnsi="Arial" w:cs="Arial"/>
          <w:sz w:val="16"/>
          <w:szCs w:val="16"/>
        </w:rPr>
        <w:t>16. Контроль за выполнением поручений Главы Благодарненского городского округа Ставропольского края, данных по результатам мониторинга нормативных правовых актов администрации, и сроков их реализации осуществляет отдел правового обеспечения в пределах его компетенции.</w:t>
      </w:r>
    </w:p>
    <w:p w:rsidR="007A4E31" w:rsidRPr="004C2A22" w:rsidRDefault="007A4E31" w:rsidP="007A4E31">
      <w:pPr>
        <w:autoSpaceDE w:val="0"/>
        <w:autoSpaceDN w:val="0"/>
        <w:adjustRightInd w:val="0"/>
        <w:ind w:firstLine="142"/>
        <w:jc w:val="both"/>
        <w:rPr>
          <w:rFonts w:ascii="Arial" w:hAnsi="Arial" w:cs="Arial"/>
          <w:sz w:val="16"/>
          <w:szCs w:val="16"/>
        </w:rPr>
      </w:pPr>
      <w:r w:rsidRPr="004C2A22">
        <w:rPr>
          <w:rFonts w:ascii="Arial" w:hAnsi="Arial" w:cs="Arial"/>
          <w:sz w:val="16"/>
          <w:szCs w:val="16"/>
        </w:rPr>
        <w:t>17. Информация о результатах мониторинга нормативных правовых актов администрации после рассмотрения ее Главой Благодарненского городского округа Ставропольского края подлежит размещению на официальном сайте администрации в информационно-телекоммуникационной сети "Интернет".</w:t>
      </w:r>
    </w:p>
    <w:p w:rsidR="007A4E31" w:rsidRDefault="007A4E31" w:rsidP="007A4E31">
      <w:pPr>
        <w:autoSpaceDE w:val="0"/>
        <w:autoSpaceDN w:val="0"/>
        <w:adjustRightInd w:val="0"/>
        <w:ind w:firstLine="142"/>
        <w:jc w:val="both"/>
        <w:outlineLvl w:val="0"/>
        <w:rPr>
          <w:rFonts w:ascii="Arial" w:hAnsi="Arial" w:cs="Arial"/>
          <w:sz w:val="16"/>
          <w:szCs w:val="16"/>
        </w:rPr>
      </w:pPr>
    </w:p>
    <w:p w:rsidR="004D5B70" w:rsidRPr="004C2A22" w:rsidRDefault="004D5B70" w:rsidP="007A4E31">
      <w:pPr>
        <w:autoSpaceDE w:val="0"/>
        <w:autoSpaceDN w:val="0"/>
        <w:adjustRightInd w:val="0"/>
        <w:ind w:firstLine="142"/>
        <w:jc w:val="both"/>
        <w:outlineLvl w:val="0"/>
        <w:rPr>
          <w:rFonts w:ascii="Arial" w:hAnsi="Arial" w:cs="Arial"/>
          <w:sz w:val="16"/>
          <w:szCs w:val="16"/>
        </w:rPr>
      </w:pPr>
    </w:p>
    <w:p w:rsidR="00FE1572" w:rsidRPr="00FA2D6E" w:rsidRDefault="00FE1572" w:rsidP="00FE1572">
      <w:pPr>
        <w:tabs>
          <w:tab w:val="left" w:pos="7230"/>
        </w:tabs>
        <w:jc w:val="center"/>
        <w:rPr>
          <w:rFonts w:ascii="Arial" w:hAnsi="Arial" w:cs="Arial"/>
          <w:b/>
          <w:sz w:val="16"/>
          <w:szCs w:val="16"/>
        </w:rPr>
      </w:pPr>
      <w:r w:rsidRPr="00FA2D6E">
        <w:rPr>
          <w:rFonts w:ascii="Arial" w:hAnsi="Arial" w:cs="Arial"/>
          <w:b/>
          <w:sz w:val="16"/>
          <w:szCs w:val="16"/>
        </w:rPr>
        <w:t>ПОСТАНОВЛЕНИЕ</w:t>
      </w:r>
    </w:p>
    <w:p w:rsidR="00FE1572" w:rsidRDefault="00FE1572" w:rsidP="00FE1572">
      <w:pPr>
        <w:jc w:val="center"/>
        <w:rPr>
          <w:rFonts w:ascii="Arial" w:hAnsi="Arial" w:cs="Arial"/>
          <w:b/>
          <w:sz w:val="16"/>
          <w:szCs w:val="16"/>
        </w:rPr>
      </w:pPr>
      <w:r w:rsidRPr="00FA2D6E">
        <w:rPr>
          <w:rFonts w:ascii="Arial" w:hAnsi="Arial" w:cs="Arial"/>
          <w:b/>
          <w:sz w:val="16"/>
          <w:szCs w:val="16"/>
        </w:rPr>
        <w:t>АДМИНИСТРАЦИИ БЛАГОДАРНЕНСКОГО ГОРОДСКОГО ОКРУГА  СТАВРОПОЛЬСКОГО КРАЯ</w:t>
      </w:r>
    </w:p>
    <w:p w:rsidR="00FE1572" w:rsidRPr="00FA2D6E" w:rsidRDefault="00FE1572" w:rsidP="00FE1572">
      <w:pPr>
        <w:jc w:val="center"/>
        <w:rPr>
          <w:rFonts w:ascii="Arial" w:hAnsi="Arial" w:cs="Arial"/>
          <w:b/>
          <w:sz w:val="16"/>
          <w:szCs w:val="16"/>
        </w:rPr>
      </w:pPr>
    </w:p>
    <w:tbl>
      <w:tblPr>
        <w:tblW w:w="0" w:type="auto"/>
        <w:tblInd w:w="108" w:type="dxa"/>
        <w:tblLook w:val="04A0"/>
      </w:tblPr>
      <w:tblGrid>
        <w:gridCol w:w="424"/>
        <w:gridCol w:w="1702"/>
        <w:gridCol w:w="1769"/>
        <w:gridCol w:w="482"/>
        <w:gridCol w:w="549"/>
      </w:tblGrid>
      <w:tr w:rsidR="00FE1572" w:rsidRPr="00FA2D6E" w:rsidTr="00FE1572">
        <w:trPr>
          <w:trHeight w:val="80"/>
        </w:trPr>
        <w:tc>
          <w:tcPr>
            <w:tcW w:w="424" w:type="dxa"/>
          </w:tcPr>
          <w:p w:rsidR="00FE1572" w:rsidRPr="00FA2D6E" w:rsidRDefault="00FE1572" w:rsidP="0012702B">
            <w:pPr>
              <w:widowControl w:val="0"/>
              <w:autoSpaceDE w:val="0"/>
              <w:autoSpaceDN w:val="0"/>
              <w:adjustRightInd w:val="0"/>
              <w:rPr>
                <w:rFonts w:ascii="Arial" w:hAnsi="Arial" w:cs="Arial"/>
                <w:sz w:val="16"/>
                <w:szCs w:val="16"/>
              </w:rPr>
            </w:pPr>
            <w:r w:rsidRPr="00FA2D6E">
              <w:rPr>
                <w:rFonts w:ascii="Arial" w:hAnsi="Arial" w:cs="Arial"/>
                <w:sz w:val="16"/>
                <w:szCs w:val="16"/>
              </w:rPr>
              <w:t>23</w:t>
            </w:r>
          </w:p>
        </w:tc>
        <w:tc>
          <w:tcPr>
            <w:tcW w:w="1703" w:type="dxa"/>
            <w:hideMark/>
          </w:tcPr>
          <w:p w:rsidR="00FE1572" w:rsidRPr="00FA2D6E" w:rsidRDefault="00FE1572" w:rsidP="00FE1572">
            <w:pPr>
              <w:widowControl w:val="0"/>
              <w:autoSpaceDE w:val="0"/>
              <w:autoSpaceDN w:val="0"/>
              <w:adjustRightInd w:val="0"/>
              <w:rPr>
                <w:rFonts w:ascii="Arial" w:hAnsi="Arial" w:cs="Arial"/>
                <w:sz w:val="16"/>
                <w:szCs w:val="16"/>
              </w:rPr>
            </w:pPr>
            <w:r w:rsidRPr="00FA2D6E">
              <w:rPr>
                <w:rFonts w:ascii="Arial" w:hAnsi="Arial" w:cs="Arial"/>
                <w:sz w:val="16"/>
                <w:szCs w:val="16"/>
              </w:rPr>
              <w:t>марта 2018  года</w:t>
            </w:r>
          </w:p>
        </w:tc>
        <w:tc>
          <w:tcPr>
            <w:tcW w:w="1769" w:type="dxa"/>
            <w:hideMark/>
          </w:tcPr>
          <w:p w:rsidR="00FE1572" w:rsidRPr="00FA2D6E" w:rsidRDefault="00FE1572" w:rsidP="0012702B">
            <w:pPr>
              <w:widowControl w:val="0"/>
              <w:autoSpaceDE w:val="0"/>
              <w:autoSpaceDN w:val="0"/>
              <w:adjustRightInd w:val="0"/>
              <w:jc w:val="center"/>
              <w:rPr>
                <w:rFonts w:ascii="Arial" w:hAnsi="Arial" w:cs="Arial"/>
                <w:sz w:val="16"/>
                <w:szCs w:val="16"/>
              </w:rPr>
            </w:pPr>
            <w:r w:rsidRPr="00FA2D6E">
              <w:rPr>
                <w:rFonts w:ascii="Arial" w:hAnsi="Arial" w:cs="Arial"/>
                <w:sz w:val="16"/>
                <w:szCs w:val="16"/>
              </w:rPr>
              <w:t>г. Благодарный</w:t>
            </w:r>
          </w:p>
        </w:tc>
        <w:tc>
          <w:tcPr>
            <w:tcW w:w="482" w:type="dxa"/>
            <w:hideMark/>
          </w:tcPr>
          <w:p w:rsidR="00FE1572" w:rsidRPr="00FA2D6E" w:rsidRDefault="00FE1572" w:rsidP="0012702B">
            <w:pPr>
              <w:widowControl w:val="0"/>
              <w:autoSpaceDE w:val="0"/>
              <w:autoSpaceDN w:val="0"/>
              <w:adjustRightInd w:val="0"/>
              <w:jc w:val="right"/>
              <w:rPr>
                <w:rFonts w:ascii="Arial" w:hAnsi="Arial" w:cs="Arial"/>
                <w:sz w:val="16"/>
                <w:szCs w:val="16"/>
              </w:rPr>
            </w:pPr>
            <w:r w:rsidRPr="00FA2D6E">
              <w:rPr>
                <w:rFonts w:ascii="Arial" w:hAnsi="Arial" w:cs="Arial"/>
                <w:sz w:val="16"/>
                <w:szCs w:val="16"/>
              </w:rPr>
              <w:t>№</w:t>
            </w:r>
          </w:p>
        </w:tc>
        <w:tc>
          <w:tcPr>
            <w:tcW w:w="549" w:type="dxa"/>
            <w:hideMark/>
          </w:tcPr>
          <w:p w:rsidR="00FE1572" w:rsidRPr="00FA2D6E" w:rsidRDefault="00FE1572" w:rsidP="0012702B">
            <w:pPr>
              <w:rPr>
                <w:rFonts w:ascii="Arial" w:hAnsi="Arial" w:cs="Arial"/>
                <w:sz w:val="16"/>
                <w:szCs w:val="16"/>
              </w:rPr>
            </w:pPr>
            <w:r w:rsidRPr="00FA2D6E">
              <w:rPr>
                <w:rFonts w:ascii="Arial" w:hAnsi="Arial" w:cs="Arial"/>
                <w:sz w:val="16"/>
                <w:szCs w:val="16"/>
              </w:rPr>
              <w:t>334</w:t>
            </w:r>
          </w:p>
        </w:tc>
      </w:tr>
    </w:tbl>
    <w:p w:rsidR="00FE1572" w:rsidRPr="00FA2D6E" w:rsidRDefault="00FE1572" w:rsidP="00FE1572">
      <w:pPr>
        <w:rPr>
          <w:rFonts w:ascii="Arial" w:hAnsi="Arial" w:cs="Arial"/>
          <w:sz w:val="16"/>
          <w:szCs w:val="16"/>
        </w:rPr>
      </w:pPr>
    </w:p>
    <w:p w:rsidR="00FE1572" w:rsidRPr="00FA2D6E" w:rsidRDefault="00FE1572" w:rsidP="00FE1572">
      <w:pPr>
        <w:widowControl w:val="0"/>
        <w:autoSpaceDE w:val="0"/>
        <w:autoSpaceDN w:val="0"/>
        <w:adjustRightInd w:val="0"/>
        <w:spacing w:line="180" w:lineRule="exact"/>
        <w:jc w:val="both"/>
        <w:rPr>
          <w:rFonts w:ascii="Arial" w:hAnsi="Arial" w:cs="Arial"/>
          <w:b/>
          <w:bCs/>
          <w:sz w:val="16"/>
          <w:szCs w:val="16"/>
        </w:rPr>
      </w:pPr>
      <w:r w:rsidRPr="00FA2D6E">
        <w:rPr>
          <w:rFonts w:ascii="Arial" w:hAnsi="Arial" w:cs="Arial"/>
          <w:sz w:val="16"/>
          <w:szCs w:val="16"/>
        </w:rPr>
        <w:t>Об утверждении муниципальной</w:t>
      </w:r>
      <w:r w:rsidRPr="00FA2D6E">
        <w:rPr>
          <w:rFonts w:ascii="Arial" w:hAnsi="Arial" w:cs="Arial"/>
          <w:bCs/>
          <w:sz w:val="16"/>
          <w:szCs w:val="16"/>
        </w:rPr>
        <w:t xml:space="preserve"> программы Благодарненского городского округа Ставропольского края </w:t>
      </w:r>
      <w:r w:rsidRPr="00FA2D6E">
        <w:rPr>
          <w:rFonts w:ascii="Arial" w:hAnsi="Arial" w:cs="Arial"/>
          <w:b/>
          <w:bCs/>
          <w:sz w:val="16"/>
          <w:szCs w:val="16"/>
        </w:rPr>
        <w:t>«</w:t>
      </w:r>
      <w:r w:rsidRPr="00FA2D6E">
        <w:rPr>
          <w:rFonts w:ascii="Arial" w:hAnsi="Arial" w:cs="Arial"/>
          <w:sz w:val="16"/>
          <w:szCs w:val="16"/>
        </w:rPr>
        <w:t>Формирование современной городской среды на 2018-2022 годы</w:t>
      </w:r>
      <w:r w:rsidRPr="00FA2D6E">
        <w:rPr>
          <w:rFonts w:ascii="Arial" w:hAnsi="Arial" w:cs="Arial"/>
          <w:b/>
          <w:bCs/>
          <w:sz w:val="16"/>
          <w:szCs w:val="16"/>
        </w:rPr>
        <w:t>»</w:t>
      </w:r>
    </w:p>
    <w:p w:rsidR="00FE1572" w:rsidRPr="00FA2D6E" w:rsidRDefault="00FE1572" w:rsidP="00FE1572">
      <w:pPr>
        <w:rPr>
          <w:rFonts w:ascii="Arial" w:hAnsi="Arial" w:cs="Arial"/>
          <w:bCs/>
          <w:sz w:val="16"/>
          <w:szCs w:val="16"/>
        </w:rPr>
      </w:pPr>
    </w:p>
    <w:p w:rsidR="00FE1572" w:rsidRPr="00FA2D6E" w:rsidRDefault="00FE1572" w:rsidP="00FE1572">
      <w:pPr>
        <w:ind w:firstLine="142"/>
        <w:jc w:val="both"/>
        <w:rPr>
          <w:rFonts w:ascii="Arial" w:hAnsi="Arial" w:cs="Arial"/>
          <w:bCs/>
          <w:sz w:val="16"/>
          <w:szCs w:val="16"/>
        </w:rPr>
      </w:pPr>
      <w:r w:rsidRPr="00FA2D6E">
        <w:rPr>
          <w:rFonts w:ascii="Arial" w:hAnsi="Arial" w:cs="Arial"/>
          <w:sz w:val="16"/>
          <w:szCs w:val="16"/>
          <w:shd w:val="clear" w:color="auto" w:fill="FFFFFF"/>
        </w:rPr>
        <w:t xml:space="preserve">В соответствии с    Федеральным    законом от 06 октября 2003 года№131-ФЗ «Об общих принципах организации местного самоуправления в Российской Федерации», Приказом министерства строительства и жилищно-коммунального хозяйства Российской Федерации   от 06 апреля   2017  года № </w:t>
      </w:r>
      <w:r w:rsidRPr="00FA2D6E">
        <w:rPr>
          <w:rFonts w:ascii="Arial" w:hAnsi="Arial" w:cs="Arial"/>
          <w:sz w:val="16"/>
          <w:szCs w:val="16"/>
          <w:shd w:val="clear" w:color="auto" w:fill="FFFFFF"/>
        </w:rPr>
        <w:lastRenderedPageBreak/>
        <w:t>691/пр «Об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«Формирование комфортной городской среды» на 2018-2022 годы, распоряжением администрации Благодарненского муниципального района Ставропольского края от 19 сентября 2017 года № 359-р «Об утверждении методических рекомендаций по разработке и реализации муниципальных программ Благодарненского городского округа Ставропольского края», в целях повышение качества и комфорта современной городской среды на территории </w:t>
      </w:r>
      <w:r w:rsidRPr="00FA2D6E">
        <w:rPr>
          <w:rFonts w:ascii="Arial" w:hAnsi="Arial" w:cs="Arial"/>
          <w:bCs/>
          <w:sz w:val="16"/>
          <w:szCs w:val="16"/>
        </w:rPr>
        <w:t>Благодарненского городского округа Ставропольского края,</w:t>
      </w:r>
      <w:r>
        <w:rPr>
          <w:rFonts w:ascii="Arial" w:hAnsi="Arial" w:cs="Arial"/>
          <w:bCs/>
          <w:sz w:val="16"/>
          <w:szCs w:val="16"/>
        </w:rPr>
        <w:t xml:space="preserve"> </w:t>
      </w:r>
      <w:r w:rsidRPr="00FA2D6E">
        <w:rPr>
          <w:rFonts w:ascii="Arial" w:hAnsi="Arial" w:cs="Arial"/>
          <w:sz w:val="16"/>
          <w:szCs w:val="16"/>
        </w:rPr>
        <w:t>администрация Благодарненского городского округа Ставропольского края</w:t>
      </w:r>
    </w:p>
    <w:p w:rsidR="00FE1572" w:rsidRPr="00FA2D6E" w:rsidRDefault="00FE1572" w:rsidP="00FE1572">
      <w:pPr>
        <w:rPr>
          <w:rFonts w:ascii="Arial" w:hAnsi="Arial" w:cs="Arial"/>
          <w:bCs/>
          <w:sz w:val="16"/>
          <w:szCs w:val="16"/>
        </w:rPr>
      </w:pPr>
    </w:p>
    <w:p w:rsidR="00FE1572" w:rsidRPr="00FA2D6E" w:rsidRDefault="00FE1572" w:rsidP="00FE1572">
      <w:pPr>
        <w:rPr>
          <w:rFonts w:ascii="Arial" w:hAnsi="Arial" w:cs="Arial"/>
          <w:bCs/>
          <w:sz w:val="16"/>
          <w:szCs w:val="16"/>
        </w:rPr>
      </w:pPr>
      <w:r w:rsidRPr="00FA2D6E">
        <w:rPr>
          <w:rFonts w:ascii="Arial" w:hAnsi="Arial" w:cs="Arial"/>
          <w:bCs/>
          <w:sz w:val="16"/>
          <w:szCs w:val="16"/>
        </w:rPr>
        <w:t>ПОСТАНОВЛЯЕТ:</w:t>
      </w:r>
    </w:p>
    <w:p w:rsidR="00FE1572" w:rsidRPr="00FA2D6E" w:rsidRDefault="00FE1572" w:rsidP="00FE1572">
      <w:pPr>
        <w:rPr>
          <w:rFonts w:ascii="Arial" w:hAnsi="Arial" w:cs="Arial"/>
          <w:bCs/>
          <w:sz w:val="16"/>
          <w:szCs w:val="16"/>
        </w:rPr>
      </w:pPr>
    </w:p>
    <w:p w:rsidR="00FE1572" w:rsidRPr="00FA2D6E" w:rsidRDefault="00FE1572" w:rsidP="001745BB">
      <w:pPr>
        <w:widowControl w:val="0"/>
        <w:autoSpaceDE w:val="0"/>
        <w:autoSpaceDN w:val="0"/>
        <w:adjustRightInd w:val="0"/>
        <w:ind w:firstLine="142"/>
        <w:contextualSpacing/>
        <w:jc w:val="both"/>
        <w:rPr>
          <w:rFonts w:ascii="Arial" w:hAnsi="Arial" w:cs="Arial"/>
          <w:b/>
          <w:bCs/>
          <w:sz w:val="16"/>
          <w:szCs w:val="16"/>
        </w:rPr>
      </w:pPr>
      <w:r w:rsidRPr="00FA2D6E">
        <w:rPr>
          <w:rFonts w:ascii="Arial" w:hAnsi="Arial" w:cs="Arial"/>
          <w:sz w:val="16"/>
          <w:szCs w:val="16"/>
        </w:rPr>
        <w:t>1.</w:t>
      </w:r>
      <w:r>
        <w:rPr>
          <w:rFonts w:ascii="Arial" w:hAnsi="Arial" w:cs="Arial"/>
          <w:sz w:val="16"/>
          <w:szCs w:val="16"/>
        </w:rPr>
        <w:t xml:space="preserve"> </w:t>
      </w:r>
      <w:r w:rsidRPr="00FA2D6E">
        <w:rPr>
          <w:rFonts w:ascii="Arial" w:hAnsi="Arial" w:cs="Arial"/>
          <w:sz w:val="16"/>
          <w:szCs w:val="16"/>
        </w:rPr>
        <w:t xml:space="preserve">Утвердить прилагаемую муниципальную </w:t>
      </w:r>
      <w:r w:rsidRPr="00FA2D6E">
        <w:rPr>
          <w:rFonts w:ascii="Arial" w:hAnsi="Arial" w:cs="Arial"/>
          <w:bCs/>
          <w:sz w:val="16"/>
          <w:szCs w:val="16"/>
        </w:rPr>
        <w:t xml:space="preserve">программу Благодарненского городского округа Ставропольского края </w:t>
      </w:r>
      <w:r w:rsidRPr="00FA2D6E">
        <w:rPr>
          <w:rFonts w:ascii="Arial" w:hAnsi="Arial" w:cs="Arial"/>
          <w:b/>
          <w:bCs/>
          <w:sz w:val="16"/>
          <w:szCs w:val="16"/>
        </w:rPr>
        <w:t>«</w:t>
      </w:r>
      <w:r w:rsidRPr="00FA2D6E">
        <w:rPr>
          <w:rFonts w:ascii="Arial" w:hAnsi="Arial" w:cs="Arial"/>
          <w:sz w:val="16"/>
          <w:szCs w:val="16"/>
        </w:rPr>
        <w:t>Формирование современной городской среды на 2018-2022 годы</w:t>
      </w:r>
      <w:r w:rsidRPr="00FA2D6E">
        <w:rPr>
          <w:rFonts w:ascii="Arial" w:hAnsi="Arial" w:cs="Arial"/>
          <w:b/>
          <w:bCs/>
          <w:sz w:val="16"/>
          <w:szCs w:val="16"/>
        </w:rPr>
        <w:t>».</w:t>
      </w:r>
    </w:p>
    <w:p w:rsidR="00FE1572" w:rsidRPr="00FA2D6E" w:rsidRDefault="00FE1572" w:rsidP="001745BB">
      <w:pPr>
        <w:ind w:firstLine="142"/>
        <w:jc w:val="both"/>
        <w:rPr>
          <w:rFonts w:ascii="Arial" w:hAnsi="Arial" w:cs="Arial"/>
          <w:sz w:val="16"/>
          <w:szCs w:val="16"/>
        </w:rPr>
      </w:pPr>
      <w:r w:rsidRPr="00FA2D6E">
        <w:rPr>
          <w:rFonts w:ascii="Arial" w:hAnsi="Arial" w:cs="Arial"/>
          <w:sz w:val="16"/>
          <w:szCs w:val="16"/>
        </w:rPr>
        <w:t>2.</w:t>
      </w:r>
      <w:r>
        <w:rPr>
          <w:rFonts w:ascii="Arial" w:hAnsi="Arial" w:cs="Arial"/>
          <w:sz w:val="16"/>
          <w:szCs w:val="16"/>
        </w:rPr>
        <w:t xml:space="preserve"> </w:t>
      </w:r>
      <w:r w:rsidRPr="00FA2D6E">
        <w:rPr>
          <w:rFonts w:ascii="Arial" w:hAnsi="Arial" w:cs="Arial"/>
          <w:sz w:val="16"/>
          <w:szCs w:val="16"/>
        </w:rPr>
        <w:t>Контроль за выполнением настоящего постановления возложить на первого заместителя главы администрации Благодарненского городского округа Ставропольского края Сошникова А.А.</w:t>
      </w:r>
    </w:p>
    <w:p w:rsidR="00FE1572" w:rsidRPr="00FA2D6E" w:rsidRDefault="00FE1572" w:rsidP="001745BB">
      <w:pPr>
        <w:ind w:firstLine="142"/>
        <w:jc w:val="both"/>
        <w:rPr>
          <w:rFonts w:ascii="Arial" w:hAnsi="Arial" w:cs="Arial"/>
          <w:bCs/>
          <w:sz w:val="16"/>
          <w:szCs w:val="16"/>
        </w:rPr>
      </w:pPr>
      <w:r w:rsidRPr="00FA2D6E">
        <w:rPr>
          <w:rFonts w:ascii="Arial" w:hAnsi="Arial" w:cs="Arial"/>
          <w:bCs/>
          <w:sz w:val="16"/>
          <w:szCs w:val="16"/>
        </w:rPr>
        <w:t>3.</w:t>
      </w:r>
      <w:r>
        <w:rPr>
          <w:rFonts w:ascii="Arial" w:hAnsi="Arial" w:cs="Arial"/>
          <w:bCs/>
          <w:sz w:val="16"/>
          <w:szCs w:val="16"/>
        </w:rPr>
        <w:t xml:space="preserve"> </w:t>
      </w:r>
      <w:r w:rsidRPr="00FA2D6E">
        <w:rPr>
          <w:rFonts w:ascii="Arial" w:hAnsi="Arial" w:cs="Arial"/>
          <w:bCs/>
          <w:sz w:val="16"/>
          <w:szCs w:val="16"/>
        </w:rPr>
        <w:t>Настоящее постановление вступает в силу на следующий день после дня его официального опубликования.</w:t>
      </w:r>
    </w:p>
    <w:p w:rsidR="00FE1572" w:rsidRDefault="00FE1572" w:rsidP="001745BB">
      <w:pPr>
        <w:ind w:firstLine="798"/>
        <w:jc w:val="both"/>
        <w:rPr>
          <w:rFonts w:ascii="Arial" w:hAnsi="Arial" w:cs="Arial"/>
          <w:bCs/>
          <w:sz w:val="16"/>
          <w:szCs w:val="16"/>
        </w:rPr>
      </w:pPr>
    </w:p>
    <w:p w:rsidR="004D5B70" w:rsidRDefault="004D5B70" w:rsidP="001745BB">
      <w:pPr>
        <w:ind w:firstLine="798"/>
        <w:jc w:val="both"/>
        <w:rPr>
          <w:rFonts w:ascii="Arial" w:hAnsi="Arial" w:cs="Arial"/>
          <w:bCs/>
          <w:sz w:val="16"/>
          <w:szCs w:val="16"/>
        </w:rPr>
      </w:pPr>
    </w:p>
    <w:p w:rsidR="004D5B70" w:rsidRPr="00FA2D6E" w:rsidRDefault="004D5B70" w:rsidP="001745BB">
      <w:pPr>
        <w:ind w:firstLine="798"/>
        <w:jc w:val="both"/>
        <w:rPr>
          <w:rFonts w:ascii="Arial" w:hAnsi="Arial" w:cs="Arial"/>
          <w:bCs/>
          <w:sz w:val="16"/>
          <w:szCs w:val="16"/>
        </w:rPr>
      </w:pPr>
    </w:p>
    <w:tbl>
      <w:tblPr>
        <w:tblW w:w="5864" w:type="dxa"/>
        <w:tblLook w:val="01E0"/>
      </w:tblPr>
      <w:tblGrid>
        <w:gridCol w:w="3694"/>
        <w:gridCol w:w="2170"/>
      </w:tblGrid>
      <w:tr w:rsidR="00FE1572" w:rsidRPr="00FA2D6E" w:rsidTr="001745BB">
        <w:trPr>
          <w:trHeight w:val="708"/>
        </w:trPr>
        <w:tc>
          <w:tcPr>
            <w:tcW w:w="3694" w:type="dxa"/>
          </w:tcPr>
          <w:p w:rsidR="00FE1572" w:rsidRPr="00FA2D6E" w:rsidRDefault="00FE1572" w:rsidP="00FE1572">
            <w:pPr>
              <w:spacing w:line="180" w:lineRule="exact"/>
              <w:rPr>
                <w:rFonts w:ascii="Arial" w:hAnsi="Arial" w:cs="Arial"/>
                <w:sz w:val="16"/>
                <w:szCs w:val="16"/>
              </w:rPr>
            </w:pPr>
            <w:r w:rsidRPr="00FA2D6E">
              <w:rPr>
                <w:rFonts w:ascii="Arial" w:hAnsi="Arial" w:cs="Arial"/>
                <w:sz w:val="16"/>
                <w:szCs w:val="16"/>
              </w:rPr>
              <w:t xml:space="preserve">Глава </w:t>
            </w:r>
          </w:p>
          <w:p w:rsidR="00FE1572" w:rsidRPr="00FA2D6E" w:rsidRDefault="00FE1572" w:rsidP="00BD0C43">
            <w:pPr>
              <w:spacing w:line="180" w:lineRule="exact"/>
              <w:rPr>
                <w:rFonts w:ascii="Arial" w:hAnsi="Arial" w:cs="Arial"/>
                <w:spacing w:val="-1"/>
                <w:sz w:val="16"/>
                <w:szCs w:val="16"/>
              </w:rPr>
            </w:pPr>
            <w:r w:rsidRPr="00FA2D6E">
              <w:rPr>
                <w:rFonts w:ascii="Arial" w:hAnsi="Arial" w:cs="Arial"/>
                <w:sz w:val="16"/>
                <w:szCs w:val="16"/>
              </w:rPr>
              <w:t>Благодарненского городского округа</w:t>
            </w:r>
            <w:r>
              <w:rPr>
                <w:rFonts w:ascii="Arial" w:hAnsi="Arial" w:cs="Arial"/>
                <w:sz w:val="16"/>
                <w:szCs w:val="16"/>
              </w:rPr>
              <w:t xml:space="preserve"> </w:t>
            </w:r>
            <w:r w:rsidRPr="00FA2D6E">
              <w:rPr>
                <w:rFonts w:ascii="Arial" w:hAnsi="Arial" w:cs="Arial"/>
                <w:sz w:val="16"/>
                <w:szCs w:val="16"/>
              </w:rPr>
              <w:t xml:space="preserve">Ставропольского края                </w:t>
            </w:r>
          </w:p>
        </w:tc>
        <w:tc>
          <w:tcPr>
            <w:tcW w:w="2170" w:type="dxa"/>
          </w:tcPr>
          <w:p w:rsidR="00FE1572" w:rsidRPr="00FA2D6E" w:rsidRDefault="00FE1572" w:rsidP="00FE1572">
            <w:pPr>
              <w:suppressAutoHyphens/>
              <w:spacing w:line="180" w:lineRule="exact"/>
              <w:rPr>
                <w:rFonts w:ascii="Arial" w:hAnsi="Arial" w:cs="Arial"/>
                <w:sz w:val="16"/>
                <w:szCs w:val="16"/>
              </w:rPr>
            </w:pPr>
          </w:p>
          <w:p w:rsidR="00BD0C43" w:rsidRDefault="00BD0C43" w:rsidP="00BD0C43">
            <w:pPr>
              <w:suppressAutoHyphens/>
              <w:spacing w:line="180" w:lineRule="exact"/>
              <w:rPr>
                <w:rFonts w:ascii="Arial" w:hAnsi="Arial" w:cs="Arial"/>
                <w:sz w:val="16"/>
                <w:szCs w:val="16"/>
              </w:rPr>
            </w:pPr>
          </w:p>
          <w:p w:rsidR="00FE1572" w:rsidRPr="00FA2D6E" w:rsidRDefault="00BA6C5B" w:rsidP="00BD0C43">
            <w:pPr>
              <w:suppressAutoHyphens/>
              <w:spacing w:line="180" w:lineRule="exact"/>
              <w:rPr>
                <w:rFonts w:ascii="Arial" w:hAnsi="Arial" w:cs="Arial"/>
                <w:sz w:val="16"/>
                <w:szCs w:val="16"/>
              </w:rPr>
            </w:pPr>
            <w:r>
              <w:rPr>
                <w:rFonts w:ascii="Arial" w:hAnsi="Arial" w:cs="Arial"/>
                <w:sz w:val="16"/>
                <w:szCs w:val="16"/>
              </w:rPr>
              <w:t xml:space="preserve">   </w:t>
            </w:r>
            <w:r w:rsidR="00FE1572" w:rsidRPr="00FA2D6E">
              <w:rPr>
                <w:rFonts w:ascii="Arial" w:hAnsi="Arial" w:cs="Arial"/>
                <w:sz w:val="16"/>
                <w:szCs w:val="16"/>
              </w:rPr>
              <w:t>С.Т. Бычков</w:t>
            </w:r>
          </w:p>
        </w:tc>
      </w:tr>
    </w:tbl>
    <w:p w:rsidR="004D5B70" w:rsidRDefault="004D5B70" w:rsidP="001745BB">
      <w:pPr>
        <w:pStyle w:val="aff2"/>
        <w:spacing w:after="0" w:line="180" w:lineRule="exact"/>
        <w:ind w:left="1560"/>
        <w:jc w:val="center"/>
        <w:rPr>
          <w:rFonts w:ascii="Arial" w:hAnsi="Arial" w:cs="Arial"/>
          <w:sz w:val="16"/>
          <w:szCs w:val="16"/>
        </w:rPr>
      </w:pPr>
    </w:p>
    <w:p w:rsidR="004D5B70" w:rsidRDefault="004D5B70" w:rsidP="001745BB">
      <w:pPr>
        <w:pStyle w:val="aff2"/>
        <w:spacing w:after="0" w:line="180" w:lineRule="exact"/>
        <w:ind w:left="1560"/>
        <w:jc w:val="center"/>
        <w:rPr>
          <w:rFonts w:ascii="Arial" w:hAnsi="Arial" w:cs="Arial"/>
          <w:sz w:val="16"/>
          <w:szCs w:val="16"/>
        </w:rPr>
      </w:pPr>
    </w:p>
    <w:p w:rsidR="001745BB" w:rsidRPr="00FA2D6E" w:rsidRDefault="001745BB" w:rsidP="001745BB">
      <w:pPr>
        <w:pStyle w:val="aff2"/>
        <w:spacing w:after="0" w:line="180" w:lineRule="exact"/>
        <w:ind w:left="1560"/>
        <w:jc w:val="center"/>
        <w:rPr>
          <w:rFonts w:ascii="Arial" w:hAnsi="Arial" w:cs="Arial"/>
          <w:sz w:val="16"/>
          <w:szCs w:val="16"/>
        </w:rPr>
      </w:pPr>
      <w:r w:rsidRPr="00FA2D6E">
        <w:rPr>
          <w:rFonts w:ascii="Arial" w:hAnsi="Arial" w:cs="Arial"/>
          <w:sz w:val="16"/>
          <w:szCs w:val="16"/>
        </w:rPr>
        <w:t>УТВЕРЖДЕНА</w:t>
      </w:r>
    </w:p>
    <w:p w:rsidR="001745BB" w:rsidRPr="00FA2D6E" w:rsidRDefault="001745BB" w:rsidP="001745BB">
      <w:pPr>
        <w:pStyle w:val="aff2"/>
        <w:spacing w:after="0" w:line="180" w:lineRule="exact"/>
        <w:ind w:left="1560"/>
        <w:jc w:val="center"/>
        <w:rPr>
          <w:rFonts w:ascii="Arial" w:hAnsi="Arial" w:cs="Arial"/>
          <w:sz w:val="16"/>
          <w:szCs w:val="16"/>
        </w:rPr>
      </w:pPr>
      <w:r w:rsidRPr="00FA2D6E">
        <w:rPr>
          <w:rFonts w:ascii="Arial" w:hAnsi="Arial" w:cs="Arial"/>
          <w:sz w:val="16"/>
          <w:szCs w:val="16"/>
        </w:rPr>
        <w:t>постановлением администрации Благодарненского городского округа Ставропольского края</w:t>
      </w:r>
    </w:p>
    <w:p w:rsidR="001745BB" w:rsidRDefault="001745BB" w:rsidP="001745BB">
      <w:pPr>
        <w:pStyle w:val="aff2"/>
        <w:spacing w:after="0" w:line="180" w:lineRule="exact"/>
        <w:ind w:left="1560"/>
        <w:jc w:val="center"/>
        <w:rPr>
          <w:rFonts w:ascii="Arial" w:hAnsi="Arial" w:cs="Arial"/>
          <w:sz w:val="16"/>
          <w:szCs w:val="16"/>
        </w:rPr>
      </w:pPr>
      <w:r w:rsidRPr="00FA2D6E">
        <w:rPr>
          <w:rFonts w:ascii="Arial" w:hAnsi="Arial" w:cs="Arial"/>
          <w:sz w:val="16"/>
          <w:szCs w:val="16"/>
        </w:rPr>
        <w:t>от 23 марта 2018 года № 334</w:t>
      </w:r>
    </w:p>
    <w:p w:rsidR="001745BB" w:rsidRDefault="001745BB" w:rsidP="001745BB">
      <w:pPr>
        <w:pStyle w:val="aff2"/>
        <w:spacing w:after="0" w:line="180" w:lineRule="exact"/>
        <w:ind w:firstLine="142"/>
        <w:jc w:val="center"/>
        <w:rPr>
          <w:rFonts w:ascii="Arial" w:hAnsi="Arial" w:cs="Arial"/>
          <w:sz w:val="16"/>
          <w:szCs w:val="16"/>
        </w:rPr>
      </w:pPr>
    </w:p>
    <w:p w:rsidR="004D5B70" w:rsidRDefault="004D5B70" w:rsidP="001745BB">
      <w:pPr>
        <w:pStyle w:val="aff2"/>
        <w:spacing w:after="0" w:line="180" w:lineRule="exact"/>
        <w:ind w:firstLine="142"/>
        <w:jc w:val="center"/>
        <w:rPr>
          <w:rFonts w:ascii="Arial" w:hAnsi="Arial" w:cs="Arial"/>
          <w:sz w:val="16"/>
          <w:szCs w:val="16"/>
        </w:rPr>
      </w:pPr>
    </w:p>
    <w:p w:rsidR="00BD0C43" w:rsidRPr="00FA2D6E" w:rsidRDefault="00BD0C43" w:rsidP="001745BB">
      <w:pPr>
        <w:pStyle w:val="aff2"/>
        <w:spacing w:after="0" w:line="180" w:lineRule="exact"/>
        <w:ind w:firstLine="142"/>
        <w:jc w:val="center"/>
        <w:rPr>
          <w:rFonts w:ascii="Arial" w:hAnsi="Arial" w:cs="Arial"/>
          <w:sz w:val="16"/>
          <w:szCs w:val="16"/>
        </w:rPr>
      </w:pPr>
      <w:r w:rsidRPr="00FA2D6E">
        <w:rPr>
          <w:rFonts w:ascii="Arial" w:hAnsi="Arial" w:cs="Arial"/>
          <w:sz w:val="16"/>
          <w:szCs w:val="16"/>
        </w:rPr>
        <w:t xml:space="preserve">Муниципальная программа  </w:t>
      </w:r>
    </w:p>
    <w:p w:rsidR="00BD0C43" w:rsidRPr="00FA2D6E" w:rsidRDefault="00BD0C43" w:rsidP="00BD0C43">
      <w:pPr>
        <w:pStyle w:val="aff2"/>
        <w:spacing w:after="0" w:line="180" w:lineRule="exact"/>
        <w:ind w:firstLine="142"/>
        <w:jc w:val="center"/>
        <w:rPr>
          <w:rFonts w:ascii="Arial" w:hAnsi="Arial" w:cs="Arial"/>
          <w:bCs/>
          <w:sz w:val="16"/>
          <w:szCs w:val="16"/>
        </w:rPr>
      </w:pPr>
      <w:r w:rsidRPr="00FA2D6E">
        <w:rPr>
          <w:rFonts w:ascii="Arial" w:hAnsi="Arial" w:cs="Arial"/>
          <w:bCs/>
          <w:sz w:val="16"/>
          <w:szCs w:val="16"/>
        </w:rPr>
        <w:t xml:space="preserve">Благодарненского городского округа Ставропольского края </w:t>
      </w:r>
    </w:p>
    <w:p w:rsidR="00BD0C43" w:rsidRPr="00FA2D6E" w:rsidRDefault="00BD0C43" w:rsidP="00BD0C43">
      <w:pPr>
        <w:pStyle w:val="aff2"/>
        <w:spacing w:after="0" w:line="180" w:lineRule="exact"/>
        <w:ind w:firstLine="142"/>
        <w:jc w:val="center"/>
        <w:rPr>
          <w:rFonts w:ascii="Arial" w:hAnsi="Arial" w:cs="Arial"/>
          <w:sz w:val="16"/>
          <w:szCs w:val="16"/>
        </w:rPr>
      </w:pPr>
      <w:r w:rsidRPr="00FA2D6E">
        <w:rPr>
          <w:rFonts w:ascii="Arial" w:hAnsi="Arial" w:cs="Arial"/>
          <w:b/>
          <w:bCs/>
          <w:sz w:val="16"/>
          <w:szCs w:val="16"/>
        </w:rPr>
        <w:t>«</w:t>
      </w:r>
      <w:r w:rsidRPr="00FA2D6E">
        <w:rPr>
          <w:rFonts w:ascii="Arial" w:hAnsi="Arial" w:cs="Arial"/>
          <w:sz w:val="16"/>
          <w:szCs w:val="16"/>
        </w:rPr>
        <w:t>Формирование современной городской среды на 2018-2022 годы</w:t>
      </w:r>
      <w:r w:rsidRPr="00FA2D6E">
        <w:rPr>
          <w:rFonts w:ascii="Arial" w:hAnsi="Arial" w:cs="Arial"/>
          <w:b/>
          <w:bCs/>
          <w:sz w:val="16"/>
          <w:szCs w:val="16"/>
        </w:rPr>
        <w:t>»</w:t>
      </w:r>
    </w:p>
    <w:p w:rsidR="001745BB" w:rsidRDefault="001745BB" w:rsidP="001745BB">
      <w:pPr>
        <w:spacing w:line="180" w:lineRule="exact"/>
        <w:ind w:firstLine="142"/>
        <w:jc w:val="center"/>
        <w:rPr>
          <w:rFonts w:ascii="Arial" w:hAnsi="Arial" w:cs="Arial"/>
          <w:sz w:val="16"/>
          <w:szCs w:val="16"/>
        </w:rPr>
      </w:pPr>
    </w:p>
    <w:p w:rsidR="004D5B70" w:rsidRDefault="004D5B70" w:rsidP="001745BB">
      <w:pPr>
        <w:spacing w:line="180" w:lineRule="exact"/>
        <w:ind w:firstLine="142"/>
        <w:jc w:val="center"/>
        <w:rPr>
          <w:rFonts w:ascii="Arial" w:hAnsi="Arial" w:cs="Arial"/>
          <w:sz w:val="16"/>
          <w:szCs w:val="16"/>
        </w:rPr>
      </w:pPr>
    </w:p>
    <w:p w:rsidR="00BD0C43" w:rsidRPr="00FA2D6E" w:rsidRDefault="00BD0C43" w:rsidP="001745BB">
      <w:pPr>
        <w:spacing w:line="180" w:lineRule="exact"/>
        <w:ind w:firstLine="142"/>
        <w:jc w:val="center"/>
        <w:rPr>
          <w:rFonts w:ascii="Arial" w:hAnsi="Arial" w:cs="Arial"/>
          <w:sz w:val="16"/>
          <w:szCs w:val="16"/>
        </w:rPr>
      </w:pPr>
      <w:r w:rsidRPr="00FA2D6E">
        <w:rPr>
          <w:rFonts w:ascii="Arial" w:hAnsi="Arial" w:cs="Arial"/>
          <w:sz w:val="16"/>
          <w:szCs w:val="16"/>
        </w:rPr>
        <w:t>ПАСПОРТ</w:t>
      </w:r>
    </w:p>
    <w:p w:rsidR="00BD0C43" w:rsidRPr="00FA2D6E" w:rsidRDefault="00BD0C43" w:rsidP="001745BB">
      <w:pPr>
        <w:spacing w:line="180" w:lineRule="exact"/>
        <w:ind w:firstLine="142"/>
        <w:jc w:val="center"/>
        <w:rPr>
          <w:rFonts w:ascii="Arial" w:hAnsi="Arial" w:cs="Arial"/>
          <w:sz w:val="16"/>
          <w:szCs w:val="16"/>
        </w:rPr>
      </w:pPr>
      <w:r w:rsidRPr="00FA2D6E">
        <w:rPr>
          <w:rFonts w:ascii="Arial" w:hAnsi="Arial" w:cs="Arial"/>
          <w:sz w:val="16"/>
          <w:szCs w:val="16"/>
        </w:rPr>
        <w:t>муниципальной программы Благодарненского городского округа Ставропольского края «Формирование современной городской среды</w:t>
      </w:r>
      <w:r w:rsidR="001745BB">
        <w:rPr>
          <w:rFonts w:ascii="Arial" w:hAnsi="Arial" w:cs="Arial"/>
          <w:sz w:val="16"/>
          <w:szCs w:val="16"/>
        </w:rPr>
        <w:t xml:space="preserve"> </w:t>
      </w:r>
      <w:r w:rsidRPr="00FA2D6E">
        <w:rPr>
          <w:rFonts w:ascii="Arial" w:hAnsi="Arial" w:cs="Arial"/>
          <w:sz w:val="16"/>
          <w:szCs w:val="16"/>
        </w:rPr>
        <w:t>на 2018-2022 годы»</w:t>
      </w:r>
    </w:p>
    <w:p w:rsidR="00BD0C43" w:rsidRPr="00FA2D6E" w:rsidRDefault="00BD0C43" w:rsidP="00BD0C43">
      <w:pPr>
        <w:ind w:firstLine="142"/>
        <w:jc w:val="center"/>
        <w:rPr>
          <w:rFonts w:ascii="Arial" w:hAnsi="Arial" w:cs="Arial"/>
          <w:sz w:val="16"/>
          <w:szCs w:val="16"/>
        </w:rPr>
      </w:pPr>
    </w:p>
    <w:tbl>
      <w:tblPr>
        <w:tblW w:w="5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35"/>
        <w:gridCol w:w="2835"/>
      </w:tblGrid>
      <w:tr w:rsidR="00BD0C43" w:rsidRPr="00FA2D6E" w:rsidTr="00BD0C43">
        <w:tc>
          <w:tcPr>
            <w:tcW w:w="2235" w:type="dxa"/>
          </w:tcPr>
          <w:p w:rsidR="00BD0C43" w:rsidRPr="00FA2D6E" w:rsidRDefault="00BD0C43" w:rsidP="001745BB">
            <w:pPr>
              <w:rPr>
                <w:rFonts w:ascii="Arial" w:hAnsi="Arial" w:cs="Arial"/>
                <w:sz w:val="16"/>
                <w:szCs w:val="16"/>
              </w:rPr>
            </w:pPr>
            <w:r w:rsidRPr="00FA2D6E">
              <w:rPr>
                <w:rFonts w:ascii="Arial" w:hAnsi="Arial" w:cs="Arial"/>
                <w:sz w:val="16"/>
                <w:szCs w:val="16"/>
              </w:rPr>
              <w:t>Наименование Программы</w:t>
            </w:r>
          </w:p>
        </w:tc>
        <w:tc>
          <w:tcPr>
            <w:tcW w:w="2835" w:type="dxa"/>
          </w:tcPr>
          <w:p w:rsidR="00BD0C43" w:rsidRPr="00FA2D6E" w:rsidRDefault="00BD0C43" w:rsidP="001745BB">
            <w:pPr>
              <w:ind w:left="-69"/>
              <w:rPr>
                <w:rFonts w:ascii="Arial" w:hAnsi="Arial" w:cs="Arial"/>
                <w:sz w:val="16"/>
                <w:szCs w:val="16"/>
              </w:rPr>
            </w:pPr>
            <w:r w:rsidRPr="00FA2D6E">
              <w:rPr>
                <w:rFonts w:ascii="Arial" w:hAnsi="Arial" w:cs="Arial"/>
                <w:sz w:val="16"/>
                <w:szCs w:val="16"/>
              </w:rPr>
              <w:t>муниципальная программа Благодарненского городского округа Ставропольского края«Формирование современной городской среды на 2018-2022 годы» (далее – Программа)</w:t>
            </w:r>
          </w:p>
          <w:p w:rsidR="00BD0C43" w:rsidRPr="00FA2D6E" w:rsidRDefault="00BD0C43" w:rsidP="001745BB">
            <w:pPr>
              <w:ind w:left="-69"/>
              <w:rPr>
                <w:rFonts w:ascii="Arial" w:hAnsi="Arial" w:cs="Arial"/>
                <w:sz w:val="16"/>
                <w:szCs w:val="16"/>
              </w:rPr>
            </w:pPr>
          </w:p>
        </w:tc>
      </w:tr>
      <w:tr w:rsidR="00BD0C43" w:rsidRPr="00FA2D6E" w:rsidTr="00BD0C43">
        <w:tc>
          <w:tcPr>
            <w:tcW w:w="2235" w:type="dxa"/>
          </w:tcPr>
          <w:p w:rsidR="00BD0C43" w:rsidRPr="00FA2D6E" w:rsidRDefault="00BD0C43" w:rsidP="001745BB">
            <w:pPr>
              <w:rPr>
                <w:rFonts w:ascii="Arial" w:hAnsi="Arial" w:cs="Arial"/>
                <w:sz w:val="16"/>
                <w:szCs w:val="16"/>
              </w:rPr>
            </w:pPr>
            <w:r w:rsidRPr="00FA2D6E">
              <w:rPr>
                <w:rFonts w:ascii="Arial" w:hAnsi="Arial" w:cs="Arial"/>
                <w:sz w:val="16"/>
                <w:szCs w:val="16"/>
              </w:rPr>
              <w:t>Ответственный исполнитель Программы</w:t>
            </w:r>
          </w:p>
        </w:tc>
        <w:tc>
          <w:tcPr>
            <w:tcW w:w="2835" w:type="dxa"/>
          </w:tcPr>
          <w:p w:rsidR="00BD0C43" w:rsidRPr="00FA2D6E" w:rsidRDefault="00BD0C43" w:rsidP="001745BB">
            <w:pPr>
              <w:ind w:left="-69"/>
              <w:rPr>
                <w:rFonts w:ascii="Arial" w:hAnsi="Arial" w:cs="Arial"/>
                <w:sz w:val="16"/>
                <w:szCs w:val="16"/>
              </w:rPr>
            </w:pPr>
            <w:r w:rsidRPr="00FA2D6E">
              <w:rPr>
                <w:rFonts w:ascii="Arial" w:hAnsi="Arial" w:cs="Arial"/>
                <w:sz w:val="16"/>
                <w:szCs w:val="16"/>
              </w:rPr>
              <w:t xml:space="preserve">управление муниципального хозяйства  администрации Благодарненского городского округа Ставропольского края </w:t>
            </w:r>
          </w:p>
          <w:p w:rsidR="00BD0C43" w:rsidRPr="00FA2D6E" w:rsidRDefault="00BD0C43" w:rsidP="001745BB">
            <w:pPr>
              <w:ind w:left="-69"/>
              <w:rPr>
                <w:rFonts w:ascii="Arial" w:hAnsi="Arial" w:cs="Arial"/>
                <w:sz w:val="16"/>
                <w:szCs w:val="16"/>
              </w:rPr>
            </w:pPr>
          </w:p>
        </w:tc>
      </w:tr>
      <w:tr w:rsidR="00BD0C43" w:rsidRPr="00FA2D6E" w:rsidTr="00BD0C43">
        <w:tc>
          <w:tcPr>
            <w:tcW w:w="2235" w:type="dxa"/>
          </w:tcPr>
          <w:p w:rsidR="00BD0C43" w:rsidRPr="00FA2D6E" w:rsidRDefault="00BD0C43" w:rsidP="001745BB">
            <w:pPr>
              <w:rPr>
                <w:rFonts w:ascii="Arial" w:hAnsi="Arial" w:cs="Arial"/>
                <w:sz w:val="16"/>
                <w:szCs w:val="16"/>
              </w:rPr>
            </w:pPr>
            <w:r w:rsidRPr="00FA2D6E">
              <w:rPr>
                <w:rFonts w:ascii="Arial" w:hAnsi="Arial" w:cs="Arial"/>
                <w:sz w:val="16"/>
                <w:szCs w:val="16"/>
              </w:rPr>
              <w:t>Соисполнители программы</w:t>
            </w:r>
          </w:p>
          <w:p w:rsidR="00BD0C43" w:rsidRPr="00FA2D6E" w:rsidRDefault="00BD0C43" w:rsidP="001745BB">
            <w:pPr>
              <w:rPr>
                <w:rFonts w:ascii="Arial" w:hAnsi="Arial" w:cs="Arial"/>
                <w:sz w:val="16"/>
                <w:szCs w:val="16"/>
              </w:rPr>
            </w:pPr>
          </w:p>
        </w:tc>
        <w:tc>
          <w:tcPr>
            <w:tcW w:w="2835" w:type="dxa"/>
          </w:tcPr>
          <w:p w:rsidR="00BD0C43" w:rsidRPr="00FA2D6E" w:rsidRDefault="00BD0C43" w:rsidP="001745BB">
            <w:pPr>
              <w:ind w:left="-69"/>
              <w:rPr>
                <w:rFonts w:ascii="Arial" w:hAnsi="Arial" w:cs="Arial"/>
                <w:sz w:val="16"/>
                <w:szCs w:val="16"/>
              </w:rPr>
            </w:pPr>
            <w:r w:rsidRPr="00FA2D6E">
              <w:rPr>
                <w:rFonts w:ascii="Arial" w:hAnsi="Arial" w:cs="Arial"/>
                <w:sz w:val="16"/>
                <w:szCs w:val="16"/>
              </w:rPr>
              <w:t>отсутствует</w:t>
            </w:r>
          </w:p>
        </w:tc>
      </w:tr>
      <w:tr w:rsidR="00BD0C43" w:rsidRPr="00FA2D6E" w:rsidTr="00BD0C43">
        <w:tc>
          <w:tcPr>
            <w:tcW w:w="2235" w:type="dxa"/>
          </w:tcPr>
          <w:p w:rsidR="00BD0C43" w:rsidRPr="00FA2D6E" w:rsidRDefault="00BD0C43" w:rsidP="001745BB">
            <w:pPr>
              <w:rPr>
                <w:rFonts w:ascii="Arial" w:hAnsi="Arial" w:cs="Arial"/>
                <w:sz w:val="16"/>
                <w:szCs w:val="16"/>
              </w:rPr>
            </w:pPr>
            <w:r w:rsidRPr="00FA2D6E">
              <w:rPr>
                <w:rFonts w:ascii="Arial" w:hAnsi="Arial" w:cs="Arial"/>
                <w:sz w:val="16"/>
                <w:szCs w:val="16"/>
              </w:rPr>
              <w:t>Участники Программы</w:t>
            </w:r>
          </w:p>
        </w:tc>
        <w:tc>
          <w:tcPr>
            <w:tcW w:w="2835" w:type="dxa"/>
          </w:tcPr>
          <w:p w:rsidR="00BD0C43" w:rsidRPr="00FA2D6E" w:rsidRDefault="00BD0C43" w:rsidP="001745BB">
            <w:pPr>
              <w:ind w:left="-69"/>
              <w:rPr>
                <w:rFonts w:ascii="Arial" w:hAnsi="Arial" w:cs="Arial"/>
                <w:sz w:val="16"/>
                <w:szCs w:val="16"/>
              </w:rPr>
            </w:pPr>
            <w:r w:rsidRPr="00FA2D6E">
              <w:rPr>
                <w:rFonts w:ascii="Arial" w:hAnsi="Arial" w:cs="Arial"/>
                <w:sz w:val="16"/>
                <w:szCs w:val="16"/>
              </w:rPr>
              <w:t>юридические и физические лица, отобранные по результатам конкурентных процедур</w:t>
            </w:r>
          </w:p>
          <w:p w:rsidR="00BD0C43" w:rsidRPr="00FA2D6E" w:rsidRDefault="00BD0C43" w:rsidP="001745BB">
            <w:pPr>
              <w:ind w:left="-69"/>
              <w:rPr>
                <w:rFonts w:ascii="Arial" w:hAnsi="Arial" w:cs="Arial"/>
                <w:sz w:val="16"/>
                <w:szCs w:val="16"/>
              </w:rPr>
            </w:pPr>
          </w:p>
        </w:tc>
      </w:tr>
      <w:tr w:rsidR="00BD0C43" w:rsidRPr="00FA2D6E" w:rsidTr="00BD0C43">
        <w:tc>
          <w:tcPr>
            <w:tcW w:w="2235" w:type="dxa"/>
          </w:tcPr>
          <w:p w:rsidR="00BD0C43" w:rsidRPr="00FA2D6E" w:rsidRDefault="00BD0C43" w:rsidP="001745BB">
            <w:pPr>
              <w:pStyle w:val="ConsPlusNormal"/>
              <w:ind w:firstLine="0"/>
              <w:rPr>
                <w:sz w:val="16"/>
                <w:szCs w:val="16"/>
              </w:rPr>
            </w:pPr>
            <w:r w:rsidRPr="00FA2D6E">
              <w:rPr>
                <w:sz w:val="16"/>
                <w:szCs w:val="16"/>
              </w:rPr>
              <w:t>Подпрограмма Программы</w:t>
            </w:r>
          </w:p>
          <w:p w:rsidR="00BD0C43" w:rsidRPr="00FA2D6E" w:rsidRDefault="00BD0C43" w:rsidP="001745BB">
            <w:pPr>
              <w:pStyle w:val="ConsPlusNormal"/>
              <w:ind w:firstLine="0"/>
              <w:rPr>
                <w:sz w:val="16"/>
                <w:szCs w:val="16"/>
              </w:rPr>
            </w:pPr>
          </w:p>
        </w:tc>
        <w:tc>
          <w:tcPr>
            <w:tcW w:w="2835" w:type="dxa"/>
          </w:tcPr>
          <w:p w:rsidR="00BD0C43" w:rsidRPr="00FA2D6E" w:rsidRDefault="00BD0C43" w:rsidP="001745BB">
            <w:pPr>
              <w:pStyle w:val="ConsPlusNormal"/>
              <w:ind w:left="-69" w:firstLine="0"/>
              <w:rPr>
                <w:sz w:val="16"/>
                <w:szCs w:val="16"/>
              </w:rPr>
            </w:pPr>
            <w:r w:rsidRPr="00FA2D6E">
              <w:rPr>
                <w:sz w:val="16"/>
                <w:szCs w:val="16"/>
              </w:rPr>
              <w:t>подпрограмма «Современная городская среда»</w:t>
            </w:r>
          </w:p>
        </w:tc>
      </w:tr>
      <w:tr w:rsidR="00BD0C43" w:rsidRPr="00FA2D6E" w:rsidTr="00BD0C43">
        <w:tc>
          <w:tcPr>
            <w:tcW w:w="2235" w:type="dxa"/>
          </w:tcPr>
          <w:p w:rsidR="00BD0C43" w:rsidRPr="00FA2D6E" w:rsidRDefault="00BD0C43" w:rsidP="001745BB">
            <w:pPr>
              <w:rPr>
                <w:rFonts w:ascii="Arial" w:hAnsi="Arial" w:cs="Arial"/>
                <w:sz w:val="16"/>
                <w:szCs w:val="16"/>
                <w:highlight w:val="yellow"/>
              </w:rPr>
            </w:pPr>
            <w:r w:rsidRPr="00FA2D6E">
              <w:rPr>
                <w:rFonts w:ascii="Arial" w:hAnsi="Arial" w:cs="Arial"/>
                <w:sz w:val="16"/>
                <w:szCs w:val="16"/>
              </w:rPr>
              <w:t>Цели Программы</w:t>
            </w:r>
          </w:p>
        </w:tc>
        <w:tc>
          <w:tcPr>
            <w:tcW w:w="2835" w:type="dxa"/>
          </w:tcPr>
          <w:p w:rsidR="00BD0C43" w:rsidRPr="00FA2D6E" w:rsidRDefault="00BD0C43" w:rsidP="001745BB">
            <w:pPr>
              <w:ind w:left="-69"/>
              <w:rPr>
                <w:rFonts w:ascii="Arial" w:hAnsi="Arial" w:cs="Arial"/>
                <w:sz w:val="16"/>
                <w:szCs w:val="16"/>
              </w:rPr>
            </w:pPr>
            <w:r w:rsidRPr="00FA2D6E">
              <w:rPr>
                <w:rFonts w:ascii="Arial" w:hAnsi="Arial" w:cs="Arial"/>
                <w:sz w:val="16"/>
                <w:szCs w:val="16"/>
              </w:rPr>
              <w:t xml:space="preserve">повышение качества и комфорта современной городской среды на </w:t>
            </w:r>
            <w:r w:rsidRPr="00FA2D6E">
              <w:rPr>
                <w:rFonts w:ascii="Arial" w:hAnsi="Arial" w:cs="Arial"/>
                <w:sz w:val="16"/>
                <w:szCs w:val="16"/>
              </w:rPr>
              <w:lastRenderedPageBreak/>
              <w:t>территории Благодарненского городского округа Ставропольского края</w:t>
            </w:r>
          </w:p>
          <w:p w:rsidR="00BD0C43" w:rsidRPr="00FA2D6E" w:rsidRDefault="00BD0C43" w:rsidP="001745BB">
            <w:pPr>
              <w:ind w:left="-69"/>
              <w:rPr>
                <w:rFonts w:ascii="Arial" w:hAnsi="Arial" w:cs="Arial"/>
                <w:sz w:val="16"/>
                <w:szCs w:val="16"/>
              </w:rPr>
            </w:pPr>
          </w:p>
        </w:tc>
      </w:tr>
      <w:tr w:rsidR="00BD0C43" w:rsidRPr="00FA2D6E" w:rsidTr="00BD0C43">
        <w:trPr>
          <w:trHeight w:val="992"/>
        </w:trPr>
        <w:tc>
          <w:tcPr>
            <w:tcW w:w="2235" w:type="dxa"/>
          </w:tcPr>
          <w:p w:rsidR="00BD0C43" w:rsidRPr="00FA2D6E" w:rsidRDefault="00BD0C43" w:rsidP="001745BB">
            <w:pPr>
              <w:rPr>
                <w:rFonts w:ascii="Arial" w:hAnsi="Arial" w:cs="Arial"/>
                <w:sz w:val="16"/>
                <w:szCs w:val="16"/>
              </w:rPr>
            </w:pPr>
            <w:r w:rsidRPr="00FA2D6E">
              <w:rPr>
                <w:rFonts w:ascii="Arial" w:hAnsi="Arial" w:cs="Arial"/>
                <w:sz w:val="16"/>
                <w:szCs w:val="16"/>
              </w:rPr>
              <w:t>Целевые индикаторы и показатели Программы</w:t>
            </w:r>
          </w:p>
        </w:tc>
        <w:tc>
          <w:tcPr>
            <w:tcW w:w="2835" w:type="dxa"/>
          </w:tcPr>
          <w:p w:rsidR="00BD0C43" w:rsidRPr="00FA2D6E" w:rsidRDefault="00BD0C43" w:rsidP="001745BB">
            <w:pPr>
              <w:ind w:left="-69"/>
              <w:rPr>
                <w:rFonts w:ascii="Arial" w:hAnsi="Arial" w:cs="Arial"/>
                <w:sz w:val="16"/>
                <w:szCs w:val="16"/>
              </w:rPr>
            </w:pPr>
            <w:r w:rsidRPr="00FA2D6E">
              <w:rPr>
                <w:rFonts w:ascii="Arial" w:hAnsi="Arial" w:cs="Arial"/>
                <w:sz w:val="16"/>
                <w:szCs w:val="16"/>
              </w:rPr>
              <w:t>количество населенных пунктов, реализовавших мероприятия по благоустройству территорий от общего количества населенных пунктов</w:t>
            </w:r>
          </w:p>
        </w:tc>
      </w:tr>
      <w:tr w:rsidR="00BD0C43" w:rsidRPr="00FA2D6E" w:rsidTr="00BD0C43">
        <w:tc>
          <w:tcPr>
            <w:tcW w:w="2235" w:type="dxa"/>
          </w:tcPr>
          <w:p w:rsidR="00BD0C43" w:rsidRPr="00FA2D6E" w:rsidRDefault="00BD0C43" w:rsidP="001745BB">
            <w:pPr>
              <w:rPr>
                <w:rFonts w:ascii="Arial" w:hAnsi="Arial" w:cs="Arial"/>
                <w:sz w:val="16"/>
                <w:szCs w:val="16"/>
              </w:rPr>
            </w:pPr>
            <w:r w:rsidRPr="00FA2D6E">
              <w:rPr>
                <w:rFonts w:ascii="Arial" w:hAnsi="Arial" w:cs="Arial"/>
                <w:sz w:val="16"/>
                <w:szCs w:val="16"/>
              </w:rPr>
              <w:t>Сроки реализации Программы</w:t>
            </w:r>
          </w:p>
          <w:p w:rsidR="00BD0C43" w:rsidRPr="00FA2D6E" w:rsidRDefault="00BD0C43" w:rsidP="001745BB">
            <w:pPr>
              <w:rPr>
                <w:rFonts w:ascii="Arial" w:hAnsi="Arial" w:cs="Arial"/>
                <w:sz w:val="16"/>
                <w:szCs w:val="16"/>
              </w:rPr>
            </w:pPr>
          </w:p>
        </w:tc>
        <w:tc>
          <w:tcPr>
            <w:tcW w:w="2835" w:type="dxa"/>
          </w:tcPr>
          <w:p w:rsidR="00BD0C43" w:rsidRPr="00FA2D6E" w:rsidRDefault="00BD0C43" w:rsidP="001745BB">
            <w:pPr>
              <w:ind w:left="-69"/>
              <w:rPr>
                <w:rFonts w:ascii="Arial" w:hAnsi="Arial" w:cs="Arial"/>
                <w:sz w:val="16"/>
                <w:szCs w:val="16"/>
              </w:rPr>
            </w:pPr>
            <w:r w:rsidRPr="00FA2D6E">
              <w:rPr>
                <w:rFonts w:ascii="Arial" w:hAnsi="Arial" w:cs="Arial"/>
                <w:sz w:val="16"/>
                <w:szCs w:val="16"/>
              </w:rPr>
              <w:t>2018-2022 годы</w:t>
            </w:r>
          </w:p>
        </w:tc>
      </w:tr>
      <w:tr w:rsidR="00BD0C43" w:rsidRPr="00FA2D6E" w:rsidTr="00BD0C43">
        <w:tc>
          <w:tcPr>
            <w:tcW w:w="2235" w:type="dxa"/>
          </w:tcPr>
          <w:p w:rsidR="00BD0C43" w:rsidRPr="00FA2D6E" w:rsidRDefault="00BD0C43" w:rsidP="001745BB">
            <w:pPr>
              <w:rPr>
                <w:rFonts w:ascii="Arial" w:hAnsi="Arial" w:cs="Arial"/>
                <w:sz w:val="16"/>
                <w:szCs w:val="16"/>
              </w:rPr>
            </w:pPr>
            <w:r w:rsidRPr="00FA2D6E">
              <w:rPr>
                <w:rFonts w:ascii="Arial" w:hAnsi="Arial" w:cs="Arial"/>
                <w:sz w:val="16"/>
                <w:szCs w:val="16"/>
              </w:rPr>
              <w:t>Объемы и источники финансового обеспечения</w:t>
            </w:r>
          </w:p>
        </w:tc>
        <w:tc>
          <w:tcPr>
            <w:tcW w:w="2835" w:type="dxa"/>
          </w:tcPr>
          <w:p w:rsidR="00BD0C43" w:rsidRPr="00FA2D6E" w:rsidRDefault="00BD0C43" w:rsidP="001745BB">
            <w:pPr>
              <w:pStyle w:val="Default"/>
              <w:rPr>
                <w:rFonts w:ascii="Arial" w:hAnsi="Arial" w:cs="Arial"/>
                <w:color w:val="auto"/>
                <w:sz w:val="16"/>
                <w:szCs w:val="16"/>
              </w:rPr>
            </w:pPr>
            <w:r w:rsidRPr="00FA2D6E">
              <w:rPr>
                <w:rFonts w:ascii="Arial" w:hAnsi="Arial" w:cs="Arial"/>
                <w:sz w:val="16"/>
                <w:szCs w:val="16"/>
              </w:rPr>
              <w:t xml:space="preserve">Объем финансового обеспечения программы </w:t>
            </w:r>
            <w:r w:rsidRPr="00FA2D6E">
              <w:rPr>
                <w:rFonts w:ascii="Arial" w:hAnsi="Arial" w:cs="Arial"/>
                <w:color w:val="auto"/>
                <w:sz w:val="16"/>
                <w:szCs w:val="16"/>
              </w:rPr>
              <w:t>составит 277 439,037тыс. рублей*, в том числе по годам:</w:t>
            </w:r>
          </w:p>
          <w:p w:rsidR="00BD0C43" w:rsidRPr="00FA2D6E" w:rsidRDefault="00BD0C43" w:rsidP="001745BB">
            <w:pPr>
              <w:pStyle w:val="Default"/>
              <w:rPr>
                <w:rFonts w:ascii="Arial" w:hAnsi="Arial" w:cs="Arial"/>
                <w:color w:val="auto"/>
                <w:sz w:val="16"/>
                <w:szCs w:val="16"/>
              </w:rPr>
            </w:pPr>
            <w:r w:rsidRPr="00FA2D6E">
              <w:rPr>
                <w:rFonts w:ascii="Arial" w:hAnsi="Arial" w:cs="Arial"/>
                <w:color w:val="auto"/>
                <w:sz w:val="16"/>
                <w:szCs w:val="16"/>
              </w:rPr>
              <w:t xml:space="preserve">2018 год – 77439,037 тыс. рублей*; </w:t>
            </w:r>
          </w:p>
          <w:p w:rsidR="00BD0C43" w:rsidRPr="00FA2D6E" w:rsidRDefault="00BD0C43" w:rsidP="001745BB">
            <w:pPr>
              <w:pStyle w:val="Default"/>
              <w:rPr>
                <w:rFonts w:ascii="Arial" w:hAnsi="Arial" w:cs="Arial"/>
                <w:color w:val="auto"/>
                <w:sz w:val="16"/>
                <w:szCs w:val="16"/>
              </w:rPr>
            </w:pPr>
            <w:r w:rsidRPr="00FA2D6E">
              <w:rPr>
                <w:rFonts w:ascii="Arial" w:hAnsi="Arial" w:cs="Arial"/>
                <w:color w:val="auto"/>
                <w:sz w:val="16"/>
                <w:szCs w:val="16"/>
              </w:rPr>
              <w:t xml:space="preserve">2019 год – 50000,000 тыс. рублей*; </w:t>
            </w:r>
          </w:p>
          <w:p w:rsidR="00BD0C43" w:rsidRPr="00FA2D6E" w:rsidRDefault="00BD0C43" w:rsidP="001745BB">
            <w:pPr>
              <w:pStyle w:val="Default"/>
              <w:rPr>
                <w:rFonts w:ascii="Arial" w:hAnsi="Arial" w:cs="Arial"/>
                <w:color w:val="auto"/>
                <w:sz w:val="16"/>
                <w:szCs w:val="16"/>
              </w:rPr>
            </w:pPr>
            <w:r w:rsidRPr="00FA2D6E">
              <w:rPr>
                <w:rFonts w:ascii="Arial" w:hAnsi="Arial" w:cs="Arial"/>
                <w:color w:val="auto"/>
                <w:sz w:val="16"/>
                <w:szCs w:val="16"/>
              </w:rPr>
              <w:t xml:space="preserve">2020 год – 50000,000 тыс. рублей*; </w:t>
            </w:r>
          </w:p>
          <w:p w:rsidR="00BD0C43" w:rsidRPr="00FA2D6E" w:rsidRDefault="00BD0C43" w:rsidP="001745BB">
            <w:pPr>
              <w:pStyle w:val="Default"/>
              <w:rPr>
                <w:rFonts w:ascii="Arial" w:hAnsi="Arial" w:cs="Arial"/>
                <w:color w:val="auto"/>
                <w:sz w:val="16"/>
                <w:szCs w:val="16"/>
              </w:rPr>
            </w:pPr>
            <w:r w:rsidRPr="00FA2D6E">
              <w:rPr>
                <w:rFonts w:ascii="Arial" w:hAnsi="Arial" w:cs="Arial"/>
                <w:color w:val="auto"/>
                <w:sz w:val="16"/>
                <w:szCs w:val="16"/>
              </w:rPr>
              <w:t xml:space="preserve">2021 год – 50000,000 тыс. рублей*; </w:t>
            </w:r>
          </w:p>
          <w:p w:rsidR="00BD0C43" w:rsidRPr="00FA2D6E" w:rsidRDefault="00BD0C43" w:rsidP="001745BB">
            <w:pPr>
              <w:pStyle w:val="Default"/>
              <w:rPr>
                <w:rFonts w:ascii="Arial" w:hAnsi="Arial" w:cs="Arial"/>
                <w:color w:val="auto"/>
                <w:sz w:val="16"/>
                <w:szCs w:val="16"/>
              </w:rPr>
            </w:pPr>
            <w:r w:rsidRPr="00FA2D6E">
              <w:rPr>
                <w:rFonts w:ascii="Arial" w:hAnsi="Arial" w:cs="Arial"/>
                <w:color w:val="auto"/>
                <w:sz w:val="16"/>
                <w:szCs w:val="16"/>
              </w:rPr>
              <w:t>2022 год – 50000,000 тыс. рублей*</w:t>
            </w:r>
          </w:p>
          <w:p w:rsidR="00BD0C43" w:rsidRPr="00FA2D6E" w:rsidRDefault="00BD0C43" w:rsidP="001745BB">
            <w:pPr>
              <w:pStyle w:val="Default"/>
              <w:rPr>
                <w:rFonts w:ascii="Arial" w:hAnsi="Arial" w:cs="Arial"/>
                <w:color w:val="auto"/>
                <w:sz w:val="16"/>
                <w:szCs w:val="16"/>
              </w:rPr>
            </w:pPr>
            <w:r w:rsidRPr="00FA2D6E">
              <w:rPr>
                <w:rFonts w:ascii="Arial" w:hAnsi="Arial" w:cs="Arial"/>
                <w:color w:val="auto"/>
                <w:sz w:val="16"/>
                <w:szCs w:val="16"/>
              </w:rPr>
              <w:t>В том числе по источникам финансового обеспечения:</w:t>
            </w:r>
          </w:p>
          <w:p w:rsidR="00BD0C43" w:rsidRPr="00FA2D6E" w:rsidRDefault="00BD0C43" w:rsidP="001745BB">
            <w:pPr>
              <w:pStyle w:val="ConsPlusCell"/>
              <w:rPr>
                <w:sz w:val="16"/>
                <w:szCs w:val="16"/>
              </w:rPr>
            </w:pPr>
            <w:r w:rsidRPr="00FA2D6E">
              <w:rPr>
                <w:sz w:val="16"/>
                <w:szCs w:val="16"/>
              </w:rPr>
              <w:t>за счет средств краевого бюджета – 262 179,890 тыс. рублей*, в том числе по годам:</w:t>
            </w:r>
          </w:p>
          <w:p w:rsidR="00BD0C43" w:rsidRPr="00FA2D6E" w:rsidRDefault="00BD0C43" w:rsidP="001745BB">
            <w:pPr>
              <w:pStyle w:val="Default"/>
              <w:rPr>
                <w:rFonts w:ascii="Arial" w:hAnsi="Arial" w:cs="Arial"/>
                <w:color w:val="auto"/>
                <w:sz w:val="16"/>
                <w:szCs w:val="16"/>
              </w:rPr>
            </w:pPr>
            <w:r w:rsidRPr="00FA2D6E">
              <w:rPr>
                <w:rFonts w:ascii="Arial" w:hAnsi="Arial" w:cs="Arial"/>
                <w:color w:val="auto"/>
                <w:sz w:val="16"/>
                <w:szCs w:val="16"/>
              </w:rPr>
              <w:t xml:space="preserve">2018 год – 73 179,890 тыс. рублей*; </w:t>
            </w:r>
          </w:p>
          <w:p w:rsidR="00BD0C43" w:rsidRPr="00FA2D6E" w:rsidRDefault="00BD0C43" w:rsidP="001745BB">
            <w:pPr>
              <w:pStyle w:val="Default"/>
              <w:rPr>
                <w:rFonts w:ascii="Arial" w:hAnsi="Arial" w:cs="Arial"/>
                <w:color w:val="auto"/>
                <w:sz w:val="16"/>
                <w:szCs w:val="16"/>
              </w:rPr>
            </w:pPr>
            <w:r w:rsidRPr="00FA2D6E">
              <w:rPr>
                <w:rFonts w:ascii="Arial" w:hAnsi="Arial" w:cs="Arial"/>
                <w:color w:val="auto"/>
                <w:sz w:val="16"/>
                <w:szCs w:val="16"/>
              </w:rPr>
              <w:t xml:space="preserve">2019 год – 47250,000тыс. рублей*; </w:t>
            </w:r>
          </w:p>
          <w:p w:rsidR="00BD0C43" w:rsidRPr="00FA2D6E" w:rsidRDefault="00BD0C43" w:rsidP="001745BB">
            <w:pPr>
              <w:pStyle w:val="Default"/>
              <w:rPr>
                <w:rFonts w:ascii="Arial" w:hAnsi="Arial" w:cs="Arial"/>
                <w:color w:val="auto"/>
                <w:sz w:val="16"/>
                <w:szCs w:val="16"/>
              </w:rPr>
            </w:pPr>
            <w:r w:rsidRPr="00FA2D6E">
              <w:rPr>
                <w:rFonts w:ascii="Arial" w:hAnsi="Arial" w:cs="Arial"/>
                <w:color w:val="auto"/>
                <w:sz w:val="16"/>
                <w:szCs w:val="16"/>
              </w:rPr>
              <w:t xml:space="preserve">2020 год – 47250,000тыс. рублей*; </w:t>
            </w:r>
          </w:p>
          <w:p w:rsidR="00BD0C43" w:rsidRPr="00FA2D6E" w:rsidRDefault="00BD0C43" w:rsidP="001745BB">
            <w:pPr>
              <w:pStyle w:val="Default"/>
              <w:rPr>
                <w:rFonts w:ascii="Arial" w:hAnsi="Arial" w:cs="Arial"/>
                <w:color w:val="auto"/>
                <w:sz w:val="16"/>
                <w:szCs w:val="16"/>
              </w:rPr>
            </w:pPr>
            <w:r w:rsidRPr="00FA2D6E">
              <w:rPr>
                <w:rFonts w:ascii="Arial" w:hAnsi="Arial" w:cs="Arial"/>
                <w:color w:val="auto"/>
                <w:sz w:val="16"/>
                <w:szCs w:val="16"/>
              </w:rPr>
              <w:t xml:space="preserve">2021 год – 47250,000 тыс. рублей*; </w:t>
            </w:r>
          </w:p>
          <w:p w:rsidR="00BD0C43" w:rsidRPr="00FA2D6E" w:rsidRDefault="00BD0C43" w:rsidP="001745BB">
            <w:pPr>
              <w:pStyle w:val="Default"/>
              <w:rPr>
                <w:rFonts w:ascii="Arial" w:hAnsi="Arial" w:cs="Arial"/>
                <w:color w:val="auto"/>
                <w:sz w:val="16"/>
                <w:szCs w:val="16"/>
              </w:rPr>
            </w:pPr>
            <w:r w:rsidRPr="00FA2D6E">
              <w:rPr>
                <w:rFonts w:ascii="Arial" w:hAnsi="Arial" w:cs="Arial"/>
                <w:color w:val="auto"/>
                <w:sz w:val="16"/>
                <w:szCs w:val="16"/>
              </w:rPr>
              <w:t>2022 год – 47250,000тыс. рублей*</w:t>
            </w:r>
          </w:p>
          <w:p w:rsidR="00BD0C43" w:rsidRPr="00FA2D6E" w:rsidRDefault="00BD0C43" w:rsidP="001745BB">
            <w:pPr>
              <w:pStyle w:val="ConsPlusCell"/>
              <w:rPr>
                <w:sz w:val="16"/>
                <w:szCs w:val="16"/>
              </w:rPr>
            </w:pPr>
            <w:r w:rsidRPr="00FA2D6E">
              <w:rPr>
                <w:sz w:val="16"/>
                <w:szCs w:val="16"/>
              </w:rPr>
              <w:t>за счет средств местного бюджета 15 259,147 тыс. рублей*, в том числе по годам:</w:t>
            </w:r>
          </w:p>
          <w:p w:rsidR="00BD0C43" w:rsidRPr="00FA2D6E" w:rsidRDefault="00BD0C43" w:rsidP="001745BB">
            <w:pPr>
              <w:pStyle w:val="Default"/>
              <w:rPr>
                <w:rFonts w:ascii="Arial" w:hAnsi="Arial" w:cs="Arial"/>
                <w:color w:val="auto"/>
                <w:sz w:val="16"/>
                <w:szCs w:val="16"/>
              </w:rPr>
            </w:pPr>
            <w:r w:rsidRPr="00FA2D6E">
              <w:rPr>
                <w:rFonts w:ascii="Arial" w:hAnsi="Arial" w:cs="Arial"/>
                <w:color w:val="auto"/>
                <w:sz w:val="16"/>
                <w:szCs w:val="16"/>
              </w:rPr>
              <w:t xml:space="preserve">2018 год – 4 259,147 тыс. рублей*; </w:t>
            </w:r>
          </w:p>
          <w:p w:rsidR="00BD0C43" w:rsidRPr="00FA2D6E" w:rsidRDefault="00BD0C43" w:rsidP="001745BB">
            <w:pPr>
              <w:pStyle w:val="Default"/>
              <w:rPr>
                <w:rFonts w:ascii="Arial" w:hAnsi="Arial" w:cs="Arial"/>
                <w:color w:val="auto"/>
                <w:sz w:val="16"/>
                <w:szCs w:val="16"/>
              </w:rPr>
            </w:pPr>
            <w:r w:rsidRPr="00FA2D6E">
              <w:rPr>
                <w:rFonts w:ascii="Arial" w:hAnsi="Arial" w:cs="Arial"/>
                <w:color w:val="auto"/>
                <w:sz w:val="16"/>
                <w:szCs w:val="16"/>
              </w:rPr>
              <w:t xml:space="preserve">2019 год – 2750,000 тыс. рублей*; </w:t>
            </w:r>
          </w:p>
          <w:p w:rsidR="00BD0C43" w:rsidRPr="00FA2D6E" w:rsidRDefault="00BD0C43" w:rsidP="001745BB">
            <w:pPr>
              <w:pStyle w:val="Default"/>
              <w:rPr>
                <w:rFonts w:ascii="Arial" w:hAnsi="Arial" w:cs="Arial"/>
                <w:color w:val="auto"/>
                <w:sz w:val="16"/>
                <w:szCs w:val="16"/>
              </w:rPr>
            </w:pPr>
            <w:r w:rsidRPr="00FA2D6E">
              <w:rPr>
                <w:rFonts w:ascii="Arial" w:hAnsi="Arial" w:cs="Arial"/>
                <w:color w:val="auto"/>
                <w:sz w:val="16"/>
                <w:szCs w:val="16"/>
              </w:rPr>
              <w:t xml:space="preserve">2020 год – 2750,000 тыс. рублей*; </w:t>
            </w:r>
          </w:p>
          <w:p w:rsidR="00BD0C43" w:rsidRPr="00FA2D6E" w:rsidRDefault="00BD0C43" w:rsidP="001745BB">
            <w:pPr>
              <w:pStyle w:val="Default"/>
              <w:rPr>
                <w:rFonts w:ascii="Arial" w:hAnsi="Arial" w:cs="Arial"/>
                <w:sz w:val="16"/>
                <w:szCs w:val="16"/>
              </w:rPr>
            </w:pPr>
            <w:r w:rsidRPr="00FA2D6E">
              <w:rPr>
                <w:rFonts w:ascii="Arial" w:hAnsi="Arial" w:cs="Arial"/>
                <w:sz w:val="16"/>
                <w:szCs w:val="16"/>
              </w:rPr>
              <w:t>2021</w:t>
            </w:r>
            <w:r w:rsidRPr="00FA2D6E">
              <w:rPr>
                <w:rFonts w:ascii="Arial" w:hAnsi="Arial" w:cs="Arial"/>
                <w:color w:val="auto"/>
                <w:sz w:val="16"/>
                <w:szCs w:val="16"/>
              </w:rPr>
              <w:t xml:space="preserve"> год</w:t>
            </w:r>
            <w:r w:rsidRPr="00FA2D6E">
              <w:rPr>
                <w:rFonts w:ascii="Arial" w:hAnsi="Arial" w:cs="Arial"/>
                <w:sz w:val="16"/>
                <w:szCs w:val="16"/>
              </w:rPr>
              <w:t xml:space="preserve"> – </w:t>
            </w:r>
            <w:r w:rsidRPr="00FA2D6E">
              <w:rPr>
                <w:rFonts w:ascii="Arial" w:hAnsi="Arial" w:cs="Arial"/>
                <w:color w:val="auto"/>
                <w:sz w:val="16"/>
                <w:szCs w:val="16"/>
              </w:rPr>
              <w:t xml:space="preserve">2750,000 </w:t>
            </w:r>
            <w:r w:rsidRPr="00FA2D6E">
              <w:rPr>
                <w:rFonts w:ascii="Arial" w:hAnsi="Arial" w:cs="Arial"/>
                <w:sz w:val="16"/>
                <w:szCs w:val="16"/>
              </w:rPr>
              <w:t>тыс. рублей</w:t>
            </w:r>
            <w:r w:rsidRPr="00FA2D6E">
              <w:rPr>
                <w:rFonts w:ascii="Arial" w:hAnsi="Arial" w:cs="Arial"/>
                <w:color w:val="auto"/>
                <w:sz w:val="16"/>
                <w:szCs w:val="16"/>
              </w:rPr>
              <w:t>*</w:t>
            </w:r>
            <w:r w:rsidRPr="00FA2D6E">
              <w:rPr>
                <w:rFonts w:ascii="Arial" w:hAnsi="Arial" w:cs="Arial"/>
                <w:sz w:val="16"/>
                <w:szCs w:val="16"/>
              </w:rPr>
              <w:t xml:space="preserve">; </w:t>
            </w:r>
          </w:p>
          <w:p w:rsidR="00BD0C43" w:rsidRPr="00FA2D6E" w:rsidRDefault="00BD0C43" w:rsidP="001745BB">
            <w:pPr>
              <w:rPr>
                <w:rFonts w:ascii="Arial" w:hAnsi="Arial" w:cs="Arial"/>
                <w:sz w:val="16"/>
                <w:szCs w:val="16"/>
              </w:rPr>
            </w:pPr>
            <w:r w:rsidRPr="00FA2D6E">
              <w:rPr>
                <w:rFonts w:ascii="Arial" w:hAnsi="Arial" w:cs="Arial"/>
                <w:sz w:val="16"/>
                <w:szCs w:val="16"/>
              </w:rPr>
              <w:t>2022 год– 2750,000 тыс. рублей*</w:t>
            </w:r>
          </w:p>
        </w:tc>
      </w:tr>
      <w:tr w:rsidR="00BD0C43" w:rsidRPr="00FA2D6E" w:rsidTr="00BD0C43">
        <w:tc>
          <w:tcPr>
            <w:tcW w:w="2235" w:type="dxa"/>
          </w:tcPr>
          <w:p w:rsidR="00BD0C43" w:rsidRPr="00FA2D6E" w:rsidRDefault="00BD0C43" w:rsidP="001745BB">
            <w:pPr>
              <w:rPr>
                <w:rFonts w:ascii="Arial" w:hAnsi="Arial" w:cs="Arial"/>
                <w:sz w:val="16"/>
                <w:szCs w:val="16"/>
              </w:rPr>
            </w:pPr>
            <w:r w:rsidRPr="00FA2D6E">
              <w:rPr>
                <w:rFonts w:ascii="Arial" w:hAnsi="Arial" w:cs="Arial"/>
                <w:sz w:val="16"/>
                <w:szCs w:val="16"/>
              </w:rPr>
              <w:t xml:space="preserve">Ожидаемые результаты реализации Программы </w:t>
            </w:r>
          </w:p>
        </w:tc>
        <w:tc>
          <w:tcPr>
            <w:tcW w:w="2835" w:type="dxa"/>
          </w:tcPr>
          <w:p w:rsidR="00BD0C43" w:rsidRPr="00FA2D6E" w:rsidRDefault="00BD0C43" w:rsidP="001745BB">
            <w:pPr>
              <w:ind w:left="-69"/>
              <w:rPr>
                <w:rFonts w:ascii="Arial" w:hAnsi="Arial" w:cs="Arial"/>
                <w:sz w:val="16"/>
                <w:szCs w:val="16"/>
              </w:rPr>
            </w:pPr>
            <w:r w:rsidRPr="00FA2D6E">
              <w:rPr>
                <w:rFonts w:ascii="Arial" w:hAnsi="Arial" w:cs="Arial"/>
                <w:sz w:val="16"/>
                <w:szCs w:val="16"/>
              </w:rPr>
              <w:t>увеличение количества населенных пунктов, реализовавших мероприятия по благоустройству территории от общего количества населенных пунктов с 1 в 2017 году до 14 в 2022 году.*</w:t>
            </w:r>
          </w:p>
        </w:tc>
      </w:tr>
    </w:tbl>
    <w:p w:rsidR="00BD0C43" w:rsidRPr="004D5B70" w:rsidRDefault="00BD0C43" w:rsidP="001745BB">
      <w:pPr>
        <w:tabs>
          <w:tab w:val="right" w:pos="9354"/>
        </w:tabs>
        <w:jc w:val="both"/>
        <w:rPr>
          <w:rFonts w:ascii="Arial" w:hAnsi="Arial" w:cs="Arial"/>
          <w:sz w:val="12"/>
          <w:szCs w:val="12"/>
        </w:rPr>
      </w:pPr>
      <w:r w:rsidRPr="004D5B70">
        <w:rPr>
          <w:rFonts w:ascii="Arial" w:hAnsi="Arial" w:cs="Arial"/>
          <w:sz w:val="12"/>
          <w:szCs w:val="12"/>
        </w:rPr>
        <w:t>* - при условии получения субсидии из средств бюджета Ставропольского края на очередной финансовый год.</w:t>
      </w:r>
      <w:r w:rsidRPr="004D5B70">
        <w:rPr>
          <w:rFonts w:ascii="Arial" w:hAnsi="Arial" w:cs="Arial"/>
          <w:sz w:val="12"/>
          <w:szCs w:val="12"/>
        </w:rPr>
        <w:tab/>
      </w:r>
    </w:p>
    <w:p w:rsidR="00BD0C43" w:rsidRPr="00FA2D6E" w:rsidRDefault="00BD0C43" w:rsidP="001745BB">
      <w:pPr>
        <w:pStyle w:val="aff0"/>
        <w:spacing w:line="240" w:lineRule="exact"/>
        <w:ind w:left="0" w:firstLine="142"/>
        <w:jc w:val="both"/>
        <w:rPr>
          <w:rFonts w:ascii="Arial" w:hAnsi="Arial" w:cs="Arial"/>
          <w:sz w:val="16"/>
          <w:szCs w:val="16"/>
          <w:lang w:eastAsia="en-US"/>
        </w:rPr>
      </w:pPr>
    </w:p>
    <w:p w:rsidR="00BD0C43" w:rsidRPr="00FA2D6E" w:rsidRDefault="00BD0C43" w:rsidP="001745BB">
      <w:pPr>
        <w:pStyle w:val="aff0"/>
        <w:spacing w:line="180" w:lineRule="exact"/>
        <w:ind w:left="0" w:firstLine="142"/>
        <w:jc w:val="center"/>
        <w:rPr>
          <w:rFonts w:ascii="Arial" w:hAnsi="Arial" w:cs="Arial"/>
          <w:sz w:val="16"/>
          <w:szCs w:val="16"/>
        </w:rPr>
      </w:pPr>
      <w:r w:rsidRPr="00FA2D6E">
        <w:rPr>
          <w:rFonts w:ascii="Arial" w:hAnsi="Arial" w:cs="Arial"/>
          <w:sz w:val="16"/>
          <w:szCs w:val="16"/>
        </w:rPr>
        <w:t>Характеристика текущего состояния сферы благоустройства в муниципальном образовании.</w:t>
      </w:r>
    </w:p>
    <w:p w:rsidR="00BD0C43" w:rsidRPr="00FA2D6E" w:rsidRDefault="00BD0C43" w:rsidP="00BD0C43">
      <w:pPr>
        <w:widowControl w:val="0"/>
        <w:autoSpaceDE w:val="0"/>
        <w:autoSpaceDN w:val="0"/>
        <w:adjustRightInd w:val="0"/>
        <w:ind w:firstLine="142"/>
        <w:jc w:val="center"/>
        <w:rPr>
          <w:rFonts w:ascii="Arial" w:hAnsi="Arial" w:cs="Arial"/>
          <w:sz w:val="16"/>
          <w:szCs w:val="16"/>
        </w:rPr>
      </w:pPr>
    </w:p>
    <w:p w:rsidR="00BD0C43" w:rsidRPr="00FA2D6E" w:rsidRDefault="00BD0C43" w:rsidP="001745BB">
      <w:pPr>
        <w:ind w:firstLine="142"/>
        <w:jc w:val="both"/>
        <w:rPr>
          <w:rFonts w:ascii="Arial" w:hAnsi="Arial" w:cs="Arial"/>
          <w:sz w:val="16"/>
          <w:szCs w:val="16"/>
        </w:rPr>
      </w:pPr>
      <w:r w:rsidRPr="00FA2D6E">
        <w:rPr>
          <w:rFonts w:ascii="Arial" w:hAnsi="Arial" w:cs="Arial"/>
          <w:sz w:val="16"/>
          <w:szCs w:val="16"/>
        </w:rPr>
        <w:t xml:space="preserve">Благодарненский городской округ Ставропольского края включает в себя  23 населенных пункта – административный центр город Благодарный. </w:t>
      </w:r>
    </w:p>
    <w:p w:rsidR="00BD0C43" w:rsidRPr="00FA2D6E" w:rsidRDefault="00BD0C43" w:rsidP="001745BB">
      <w:pPr>
        <w:ind w:firstLine="142"/>
        <w:jc w:val="both"/>
        <w:rPr>
          <w:rFonts w:ascii="Arial" w:hAnsi="Arial" w:cs="Arial"/>
          <w:sz w:val="16"/>
          <w:szCs w:val="16"/>
        </w:rPr>
      </w:pPr>
      <w:r w:rsidRPr="00FA2D6E">
        <w:rPr>
          <w:rFonts w:ascii="Arial" w:hAnsi="Arial" w:cs="Arial"/>
          <w:sz w:val="16"/>
          <w:szCs w:val="16"/>
        </w:rPr>
        <w:t>Основной целью органов местного самоуправления при планировании и реализации программ является повышение качества и комфорта современной городской среды на территории Благодарненского городского округа Ставропольского края. Одним из направлений современного развития является развитие сферы благоустройства, основные принципы которого заложены в федеральном законодательстве и находят отражение в актах органов субъектов Российской Федерации.</w:t>
      </w:r>
    </w:p>
    <w:p w:rsidR="00BD0C43" w:rsidRPr="00FA2D6E" w:rsidRDefault="00BD0C43" w:rsidP="001745BB">
      <w:pPr>
        <w:ind w:firstLine="142"/>
        <w:jc w:val="both"/>
        <w:rPr>
          <w:rFonts w:ascii="Arial" w:hAnsi="Arial" w:cs="Arial"/>
          <w:sz w:val="16"/>
          <w:szCs w:val="16"/>
        </w:rPr>
      </w:pPr>
      <w:r w:rsidRPr="00FA2D6E">
        <w:rPr>
          <w:rFonts w:ascii="Arial" w:hAnsi="Arial" w:cs="Arial"/>
          <w:sz w:val="16"/>
          <w:szCs w:val="16"/>
        </w:rPr>
        <w:t>На территории городского округа расположены 119 многоквартирных жилых домов и 38 дворовых территорий. Земельные участки, сформированные под указанными многоквартирными домами, являются их придомовой территорией. Придомовые территории и территории общего пользования образуют дворовые территории.</w:t>
      </w:r>
    </w:p>
    <w:p w:rsidR="00BD0C43" w:rsidRPr="00FA2D6E" w:rsidRDefault="00BD0C43" w:rsidP="001745BB">
      <w:pPr>
        <w:pStyle w:val="ConsPlusNormal"/>
        <w:ind w:firstLine="142"/>
        <w:jc w:val="both"/>
        <w:rPr>
          <w:sz w:val="16"/>
          <w:szCs w:val="16"/>
        </w:rPr>
      </w:pPr>
      <w:r w:rsidRPr="00FA2D6E">
        <w:rPr>
          <w:sz w:val="16"/>
          <w:szCs w:val="16"/>
        </w:rPr>
        <w:t xml:space="preserve">На территории городского округа  имеется 334 общественных территорий, площадью 863,9 га-  парки, скверы, улицы, бульвары и т.д. В адресный перечень общественных территорий, сформированный в соответствии с предложениями по муниципальной программе Благодарненского городского округа Ставропольского края «Формирование современной </w:t>
      </w:r>
      <w:r w:rsidRPr="00FA2D6E">
        <w:rPr>
          <w:sz w:val="16"/>
          <w:szCs w:val="16"/>
        </w:rPr>
        <w:lastRenderedPageBreak/>
        <w:t>городской среды на 2018-2022 годы», поступивших в рамках общественного обсуждения проекта Программы включены 34 наиболее посещаемых общественных территорий.</w:t>
      </w:r>
    </w:p>
    <w:p w:rsidR="00BD0C43" w:rsidRPr="00FA2D6E" w:rsidRDefault="00BD0C43" w:rsidP="001745BB">
      <w:pPr>
        <w:pStyle w:val="ConsPlusNormal"/>
        <w:ind w:firstLine="142"/>
        <w:jc w:val="both"/>
        <w:rPr>
          <w:sz w:val="16"/>
          <w:szCs w:val="16"/>
        </w:rPr>
      </w:pPr>
      <w:r w:rsidRPr="00FA2D6E">
        <w:rPr>
          <w:sz w:val="16"/>
          <w:szCs w:val="16"/>
        </w:rPr>
        <w:t>34 наиболее посещаемые общественные территории требуют проведения ремонтных работ как текущего, так и капитального характера. В 2017 году благоустроено 2 общественные территории. Таким образом, доля благоустроенных общественных</w:t>
      </w:r>
      <w:r w:rsidR="00575814">
        <w:rPr>
          <w:sz w:val="16"/>
          <w:szCs w:val="16"/>
        </w:rPr>
        <w:t xml:space="preserve"> </w:t>
      </w:r>
      <w:r w:rsidRPr="00FA2D6E">
        <w:rPr>
          <w:sz w:val="16"/>
          <w:szCs w:val="16"/>
        </w:rPr>
        <w:t>территорий в городском округе в общем количестве общественных территорий включенных в программу в городском округе составляет5,5процентов.</w:t>
      </w:r>
    </w:p>
    <w:p w:rsidR="00BD0C43" w:rsidRPr="00FA2D6E" w:rsidRDefault="00BD0C43" w:rsidP="001745BB">
      <w:pPr>
        <w:pStyle w:val="ConsPlusNormal"/>
        <w:ind w:firstLine="142"/>
        <w:jc w:val="both"/>
        <w:rPr>
          <w:sz w:val="16"/>
          <w:szCs w:val="16"/>
        </w:rPr>
      </w:pPr>
      <w:r w:rsidRPr="00FA2D6E">
        <w:rPr>
          <w:sz w:val="16"/>
          <w:szCs w:val="16"/>
        </w:rPr>
        <w:t>Из 23 населенных пунктов Благодарненского района 1 населенный пункт реализовал мероприятия по благоустройству дворовых территорий и общественных территорий с трудовым участием граждан и организаций. Доля населенных пунктов, реализовавших мероприятия по благоустройству дворовых территорий и общественных территорий с трудовым участием граждан и организаций, в общем количестве населенных пунктов составляет 4,3 процента.</w:t>
      </w:r>
    </w:p>
    <w:p w:rsidR="00BD0C43" w:rsidRPr="00FA2D6E" w:rsidRDefault="00BD0C43" w:rsidP="001745BB">
      <w:pPr>
        <w:ind w:firstLine="142"/>
        <w:jc w:val="both"/>
        <w:rPr>
          <w:rFonts w:ascii="Arial" w:hAnsi="Arial" w:cs="Arial"/>
          <w:sz w:val="16"/>
          <w:szCs w:val="16"/>
        </w:rPr>
      </w:pPr>
      <w:r w:rsidRPr="00FA2D6E">
        <w:rPr>
          <w:rFonts w:ascii="Arial" w:hAnsi="Arial" w:cs="Arial"/>
          <w:sz w:val="16"/>
          <w:szCs w:val="16"/>
        </w:rPr>
        <w:t>В рамках реализации муниципальной программы предлагается осуществлять ремонт дворовых территорий, общественных территорий и территорий индивидуальной жилой застройки в населенных пунктах численностью свыше 1000 человек. В городском округе такими населенными пунктами являются: город Благодарный, села: Александрия, Алексеевское, Бурлацкое, Елизаветинское, Каменная Балка, Мирное, Сотниковское, Спасское, Шишкино, поселок Ставропольский, аул Эдельбай.</w:t>
      </w:r>
    </w:p>
    <w:p w:rsidR="00BD0C43" w:rsidRPr="00FA2D6E" w:rsidRDefault="00BD0C43" w:rsidP="001745BB">
      <w:pPr>
        <w:ind w:firstLine="142"/>
        <w:jc w:val="both"/>
        <w:rPr>
          <w:rFonts w:ascii="Arial" w:hAnsi="Arial" w:cs="Arial"/>
          <w:sz w:val="16"/>
          <w:szCs w:val="16"/>
        </w:rPr>
      </w:pPr>
      <w:r w:rsidRPr="00FA2D6E">
        <w:rPr>
          <w:rFonts w:ascii="Arial" w:hAnsi="Arial" w:cs="Arial"/>
          <w:sz w:val="16"/>
          <w:szCs w:val="16"/>
        </w:rPr>
        <w:t>В 2017 году благоустроены 6 дворовых территорий многоквартирных жилых домов в городе Благодарном. Остальные территории требуют проведения ремонтных работ как текущего, так и капитального характера. Таким образом, доля благоустроенных дворовых территорий составляет 15,7 процентов от общего числа дворовых территорий.</w:t>
      </w:r>
    </w:p>
    <w:p w:rsidR="00BD0C43" w:rsidRPr="00FA2D6E" w:rsidRDefault="00BD0C43" w:rsidP="001745BB">
      <w:pPr>
        <w:ind w:firstLine="142"/>
        <w:jc w:val="both"/>
        <w:rPr>
          <w:rFonts w:ascii="Arial" w:hAnsi="Arial" w:cs="Arial"/>
          <w:sz w:val="16"/>
          <w:szCs w:val="16"/>
        </w:rPr>
      </w:pPr>
      <w:r w:rsidRPr="00FA2D6E">
        <w:rPr>
          <w:rFonts w:ascii="Arial" w:hAnsi="Arial" w:cs="Arial"/>
          <w:sz w:val="16"/>
          <w:szCs w:val="16"/>
        </w:rPr>
        <w:t>Целью программы является повышение качества и комфорта городской среды на территории городского округа.</w:t>
      </w:r>
    </w:p>
    <w:p w:rsidR="00BD0C43" w:rsidRPr="00FA2D6E" w:rsidRDefault="00BD0C43" w:rsidP="001745BB">
      <w:pPr>
        <w:pStyle w:val="Default"/>
        <w:ind w:firstLine="142"/>
        <w:jc w:val="both"/>
        <w:rPr>
          <w:rFonts w:ascii="Arial" w:hAnsi="Arial" w:cs="Arial"/>
          <w:color w:val="auto"/>
          <w:sz w:val="16"/>
          <w:szCs w:val="16"/>
        </w:rPr>
      </w:pPr>
      <w:r w:rsidRPr="00FA2D6E">
        <w:rPr>
          <w:rFonts w:ascii="Arial" w:hAnsi="Arial" w:cs="Arial"/>
          <w:sz w:val="16"/>
          <w:szCs w:val="16"/>
        </w:rPr>
        <w:t xml:space="preserve">Реализация Программы позволит создать благоприятные условия среды обитания, повысить комфортность проживания населения городского округа, увеличить площадь озеленения  территорий, обеспечить более эффективную эксплуатацию жилых домов, улучшить условия для отдыха и занятий спортом, </w:t>
      </w:r>
      <w:r w:rsidRPr="00FA2D6E">
        <w:rPr>
          <w:rFonts w:ascii="Arial" w:hAnsi="Arial" w:cs="Arial"/>
          <w:color w:val="auto"/>
          <w:sz w:val="16"/>
          <w:szCs w:val="16"/>
        </w:rPr>
        <w:t>обеспечить физическую, пространственную и информационную доступность зданий, сооружений, дворовых  территорий для инвалидов и других маломобильных групп населения при необходимости.</w:t>
      </w:r>
    </w:p>
    <w:p w:rsidR="00BD0C43" w:rsidRPr="00FA2D6E" w:rsidRDefault="00BD0C43" w:rsidP="001745BB">
      <w:pPr>
        <w:pStyle w:val="ConsPlusNormal"/>
        <w:ind w:firstLine="142"/>
        <w:jc w:val="both"/>
        <w:rPr>
          <w:sz w:val="16"/>
          <w:szCs w:val="16"/>
        </w:rPr>
      </w:pPr>
      <w:r w:rsidRPr="00FA2D6E">
        <w:rPr>
          <w:sz w:val="16"/>
          <w:szCs w:val="16"/>
        </w:rPr>
        <w:t>Реализация Программы осуществляется по направлениям:</w:t>
      </w:r>
    </w:p>
    <w:p w:rsidR="00BD0C43" w:rsidRPr="00FA2D6E" w:rsidRDefault="00BD0C43" w:rsidP="001745BB">
      <w:pPr>
        <w:pStyle w:val="ConsPlusNormal"/>
        <w:ind w:firstLine="142"/>
        <w:jc w:val="both"/>
        <w:rPr>
          <w:sz w:val="16"/>
          <w:szCs w:val="16"/>
        </w:rPr>
      </w:pPr>
      <w:r w:rsidRPr="00FA2D6E">
        <w:rPr>
          <w:sz w:val="16"/>
          <w:szCs w:val="16"/>
        </w:rPr>
        <w:t>благоустройство дворовых территорий городского округа;</w:t>
      </w:r>
    </w:p>
    <w:p w:rsidR="00BD0C43" w:rsidRPr="00FA2D6E" w:rsidRDefault="00BD0C43" w:rsidP="001745BB">
      <w:pPr>
        <w:pStyle w:val="ConsPlusNormal"/>
        <w:ind w:firstLine="142"/>
        <w:jc w:val="both"/>
        <w:rPr>
          <w:sz w:val="16"/>
          <w:szCs w:val="16"/>
        </w:rPr>
      </w:pPr>
      <w:r w:rsidRPr="00FA2D6E">
        <w:rPr>
          <w:sz w:val="16"/>
          <w:szCs w:val="16"/>
        </w:rPr>
        <w:t>благоустройство наиболее посещаемых общественных территорий в городском округе.</w:t>
      </w:r>
    </w:p>
    <w:p w:rsidR="00BD0C43" w:rsidRPr="00FA2D6E" w:rsidRDefault="00BD0C43" w:rsidP="001745BB">
      <w:pPr>
        <w:pStyle w:val="ConsPlusNormal"/>
        <w:ind w:firstLine="142"/>
        <w:jc w:val="both"/>
        <w:rPr>
          <w:sz w:val="16"/>
          <w:szCs w:val="16"/>
        </w:rPr>
      </w:pPr>
      <w:r w:rsidRPr="00FA2D6E">
        <w:rPr>
          <w:sz w:val="16"/>
          <w:szCs w:val="16"/>
        </w:rPr>
        <w:t>Достижение цели осуществляется путем:</w:t>
      </w:r>
    </w:p>
    <w:p w:rsidR="00BD0C43" w:rsidRPr="00FA2D6E" w:rsidRDefault="00BD0C43" w:rsidP="001745BB">
      <w:pPr>
        <w:pStyle w:val="ConsPlusNormal"/>
        <w:ind w:firstLine="142"/>
        <w:jc w:val="both"/>
        <w:rPr>
          <w:sz w:val="16"/>
          <w:szCs w:val="16"/>
        </w:rPr>
      </w:pPr>
      <w:r w:rsidRPr="00FA2D6E">
        <w:rPr>
          <w:sz w:val="16"/>
          <w:szCs w:val="16"/>
        </w:rPr>
        <w:t>увеличения количества населенных пунктов, реализовавших мероприятия по благоустройству территории от общего количества населенных пунктов с 1 в 2017 году до 14 в 2022 году.*</w:t>
      </w:r>
    </w:p>
    <w:p w:rsidR="00BD0C43" w:rsidRPr="00FA2D6E" w:rsidRDefault="00BD0C43" w:rsidP="001745BB">
      <w:pPr>
        <w:pStyle w:val="ConsPlusNormal"/>
        <w:ind w:firstLine="142"/>
        <w:jc w:val="both"/>
        <w:rPr>
          <w:sz w:val="16"/>
          <w:szCs w:val="16"/>
        </w:rPr>
      </w:pPr>
      <w:r w:rsidRPr="00FA2D6E">
        <w:rPr>
          <w:sz w:val="16"/>
          <w:szCs w:val="16"/>
        </w:rPr>
        <w:t>Сведения об индикаторах достижения цели Программы и показателях</w:t>
      </w:r>
      <w:r w:rsidR="00D10221">
        <w:rPr>
          <w:sz w:val="16"/>
          <w:szCs w:val="16"/>
        </w:rPr>
        <w:t xml:space="preserve"> </w:t>
      </w:r>
      <w:r w:rsidRPr="00FA2D6E">
        <w:rPr>
          <w:sz w:val="16"/>
          <w:szCs w:val="16"/>
        </w:rPr>
        <w:t>решения задач подпрограммы «Современная городская среда» Программы и их значения приведены в приложении 2 к Программе.</w:t>
      </w:r>
    </w:p>
    <w:p w:rsidR="00BD0C43" w:rsidRPr="00FA2D6E" w:rsidRDefault="00BD0C43" w:rsidP="001745BB">
      <w:pPr>
        <w:pStyle w:val="ConsPlusNormal"/>
        <w:ind w:firstLine="142"/>
        <w:jc w:val="both"/>
        <w:rPr>
          <w:sz w:val="16"/>
          <w:szCs w:val="16"/>
        </w:rPr>
      </w:pPr>
      <w:r w:rsidRPr="00FA2D6E">
        <w:rPr>
          <w:sz w:val="16"/>
          <w:szCs w:val="16"/>
        </w:rPr>
        <w:t>Перечень основных мероприятий подпрограммы приведен в приложении 3 к Программе.</w:t>
      </w:r>
    </w:p>
    <w:p w:rsidR="00BD0C43" w:rsidRPr="00FA2D6E" w:rsidRDefault="00BD0C43" w:rsidP="001745BB">
      <w:pPr>
        <w:pStyle w:val="ConsPlusNormal"/>
        <w:ind w:firstLine="142"/>
        <w:jc w:val="both"/>
        <w:rPr>
          <w:sz w:val="16"/>
          <w:szCs w:val="16"/>
        </w:rPr>
      </w:pPr>
      <w:r w:rsidRPr="00FA2D6E">
        <w:rPr>
          <w:sz w:val="16"/>
          <w:szCs w:val="16"/>
        </w:rPr>
        <w:t>Объемы и источники финансового обеспечения Программы приведены</w:t>
      </w:r>
      <w:r w:rsidR="001745BB">
        <w:rPr>
          <w:sz w:val="16"/>
          <w:szCs w:val="16"/>
        </w:rPr>
        <w:t xml:space="preserve"> </w:t>
      </w:r>
      <w:r w:rsidRPr="00FA2D6E">
        <w:rPr>
          <w:sz w:val="16"/>
          <w:szCs w:val="16"/>
        </w:rPr>
        <w:t>в приложении 4 к Программе.</w:t>
      </w:r>
    </w:p>
    <w:p w:rsidR="00BD0C43" w:rsidRPr="00FA2D6E" w:rsidRDefault="00BD0C43" w:rsidP="001745BB">
      <w:pPr>
        <w:pStyle w:val="ConsPlusNormal"/>
        <w:ind w:firstLine="142"/>
        <w:jc w:val="both"/>
        <w:rPr>
          <w:sz w:val="16"/>
          <w:szCs w:val="16"/>
        </w:rPr>
      </w:pPr>
      <w:r w:rsidRPr="00FA2D6E">
        <w:rPr>
          <w:sz w:val="16"/>
          <w:szCs w:val="16"/>
        </w:rPr>
        <w:t>План реализации Программы приведен в приложении 5 к Программе.</w:t>
      </w:r>
    </w:p>
    <w:p w:rsidR="00BD0C43" w:rsidRPr="00FA2D6E" w:rsidRDefault="00BD0C43" w:rsidP="001745BB">
      <w:pPr>
        <w:pStyle w:val="ConsPlusNormal"/>
        <w:ind w:firstLine="142"/>
        <w:jc w:val="both"/>
        <w:rPr>
          <w:sz w:val="16"/>
          <w:szCs w:val="16"/>
        </w:rPr>
      </w:pPr>
    </w:p>
    <w:p w:rsidR="00E20EDF" w:rsidRPr="00FA2D6E" w:rsidRDefault="00E20EDF" w:rsidP="00E20EDF">
      <w:pPr>
        <w:pStyle w:val="aff0"/>
        <w:spacing w:line="180" w:lineRule="exact"/>
        <w:ind w:left="0" w:firstLine="142"/>
        <w:jc w:val="center"/>
        <w:rPr>
          <w:rFonts w:ascii="Arial" w:hAnsi="Arial" w:cs="Arial"/>
          <w:sz w:val="16"/>
          <w:szCs w:val="16"/>
        </w:rPr>
      </w:pPr>
      <w:r w:rsidRPr="00FA2D6E">
        <w:rPr>
          <w:rFonts w:ascii="Arial" w:hAnsi="Arial" w:cs="Arial"/>
          <w:sz w:val="16"/>
          <w:szCs w:val="16"/>
        </w:rPr>
        <w:t>Характеристика текущего состояния сферы благоустройства в муниципальном образовании.</w:t>
      </w:r>
    </w:p>
    <w:p w:rsidR="00E20EDF" w:rsidRPr="00FA2D6E" w:rsidRDefault="00E20EDF" w:rsidP="00E20EDF">
      <w:pPr>
        <w:ind w:firstLine="142"/>
        <w:jc w:val="both"/>
        <w:rPr>
          <w:rFonts w:ascii="Arial" w:hAnsi="Arial" w:cs="Arial"/>
          <w:sz w:val="16"/>
          <w:szCs w:val="16"/>
        </w:rPr>
      </w:pPr>
      <w:r w:rsidRPr="00FA2D6E">
        <w:rPr>
          <w:rFonts w:ascii="Arial" w:hAnsi="Arial" w:cs="Arial"/>
          <w:sz w:val="16"/>
          <w:szCs w:val="16"/>
        </w:rPr>
        <w:t xml:space="preserve">Благодарненский городской округ Ставропольского края включает в себя  23 населенных пункта – административный центр город Благодарный. </w:t>
      </w:r>
    </w:p>
    <w:p w:rsidR="00E20EDF" w:rsidRPr="00FA2D6E" w:rsidRDefault="00E20EDF" w:rsidP="00E20EDF">
      <w:pPr>
        <w:ind w:firstLine="142"/>
        <w:jc w:val="both"/>
        <w:rPr>
          <w:rFonts w:ascii="Arial" w:hAnsi="Arial" w:cs="Arial"/>
          <w:sz w:val="16"/>
          <w:szCs w:val="16"/>
        </w:rPr>
      </w:pPr>
      <w:r w:rsidRPr="00FA2D6E">
        <w:rPr>
          <w:rFonts w:ascii="Arial" w:hAnsi="Arial" w:cs="Arial"/>
          <w:sz w:val="16"/>
          <w:szCs w:val="16"/>
        </w:rPr>
        <w:t>Основной целью органов местного самоуправления при планировании и реализации программ является повышение качества и комфорта современной городской среды на территории Благодарненского городского округа Ставропольского края. Одним из направлений современного развития является развитие сферы благоустройства, основные принципы которого заложены в федеральном законодательстве и находят отражение в актах органов субъектов Российской Федерации.</w:t>
      </w:r>
    </w:p>
    <w:p w:rsidR="00E20EDF" w:rsidRPr="00FA2D6E" w:rsidRDefault="00E20EDF" w:rsidP="00E20EDF">
      <w:pPr>
        <w:ind w:firstLine="142"/>
        <w:jc w:val="both"/>
        <w:rPr>
          <w:rFonts w:ascii="Arial" w:hAnsi="Arial" w:cs="Arial"/>
          <w:sz w:val="16"/>
          <w:szCs w:val="16"/>
        </w:rPr>
      </w:pPr>
      <w:r w:rsidRPr="00FA2D6E">
        <w:rPr>
          <w:rFonts w:ascii="Arial" w:hAnsi="Arial" w:cs="Arial"/>
          <w:sz w:val="16"/>
          <w:szCs w:val="16"/>
        </w:rPr>
        <w:lastRenderedPageBreak/>
        <w:t>На территории городского округа расположены 119 многоквартирных жилых домов и 38 дворовых территорий. Земельные участки, сформированные под указанными многоквартирными домами, являются их придомовой территорией. Придомовые территории и территории общего пользования образуют дворовые территории.</w:t>
      </w:r>
    </w:p>
    <w:p w:rsidR="00E20EDF" w:rsidRPr="00FA2D6E" w:rsidRDefault="00E20EDF" w:rsidP="00E20EDF">
      <w:pPr>
        <w:pStyle w:val="ConsPlusNormal"/>
        <w:ind w:firstLine="142"/>
        <w:jc w:val="both"/>
        <w:rPr>
          <w:sz w:val="16"/>
          <w:szCs w:val="16"/>
        </w:rPr>
      </w:pPr>
      <w:r w:rsidRPr="00FA2D6E">
        <w:rPr>
          <w:sz w:val="16"/>
          <w:szCs w:val="16"/>
        </w:rPr>
        <w:t>На территории городского округа  имеется 334 общественных территорий, площадью 863,9 га-  парки, скверы, улицы, бульвары и т.д. В адресный перечень общественных территорий, сформированный в соответствии с предложениями по муниципальной программе Благодарненского городского округа Ставропольского края «Формирование современной городской среды на 2018-2022 годы», поступивших в рамках общественного обсуждения проекта Программы включены 34 наиболее посещаемых общественных территорий.</w:t>
      </w:r>
    </w:p>
    <w:p w:rsidR="00E20EDF" w:rsidRPr="00FA2D6E" w:rsidRDefault="00E20EDF" w:rsidP="00E20EDF">
      <w:pPr>
        <w:pStyle w:val="ConsPlusNormal"/>
        <w:ind w:firstLine="142"/>
        <w:jc w:val="both"/>
        <w:rPr>
          <w:sz w:val="16"/>
          <w:szCs w:val="16"/>
        </w:rPr>
      </w:pPr>
      <w:r w:rsidRPr="00FA2D6E">
        <w:rPr>
          <w:sz w:val="16"/>
          <w:szCs w:val="16"/>
        </w:rPr>
        <w:t>34 наиболее посещаемые общественные территории требуют проведения ремонтных работ как текущего, так и капитального характера. В 2017 году благоустроено 2 общественные территории. Таким образом, доля благоустроенных общественных</w:t>
      </w:r>
      <w:r>
        <w:rPr>
          <w:sz w:val="16"/>
          <w:szCs w:val="16"/>
        </w:rPr>
        <w:t xml:space="preserve"> </w:t>
      </w:r>
      <w:r w:rsidRPr="00FA2D6E">
        <w:rPr>
          <w:sz w:val="16"/>
          <w:szCs w:val="16"/>
        </w:rPr>
        <w:t>территорий в городском округе в общем количестве общественных территорий включенных в программу в городском округе составляет5,5процентов.</w:t>
      </w:r>
    </w:p>
    <w:p w:rsidR="00E20EDF" w:rsidRPr="00FA2D6E" w:rsidRDefault="00E20EDF" w:rsidP="00E20EDF">
      <w:pPr>
        <w:pStyle w:val="ConsPlusNormal"/>
        <w:ind w:firstLine="142"/>
        <w:jc w:val="both"/>
        <w:rPr>
          <w:sz w:val="16"/>
          <w:szCs w:val="16"/>
        </w:rPr>
      </w:pPr>
      <w:r w:rsidRPr="00FA2D6E">
        <w:rPr>
          <w:sz w:val="16"/>
          <w:szCs w:val="16"/>
        </w:rPr>
        <w:t>Из 23 населенных пунктов Благодарненского района 1 населенный пункт реализовал мероприятия по благоустройству дворовых территорий и общественных территорий с трудовым участием граждан и организаций. Доля населенных пунктов, реализовавших мероприятия по благоустройству дворовых территорий и общественных территорий с трудовым участием граждан и организаций, в общем количестве населенных пунктов составляет 4,3 процента.</w:t>
      </w:r>
    </w:p>
    <w:p w:rsidR="00E20EDF" w:rsidRPr="00FA2D6E" w:rsidRDefault="00E20EDF" w:rsidP="00E20EDF">
      <w:pPr>
        <w:ind w:firstLine="142"/>
        <w:jc w:val="both"/>
        <w:rPr>
          <w:rFonts w:ascii="Arial" w:hAnsi="Arial" w:cs="Arial"/>
          <w:sz w:val="16"/>
          <w:szCs w:val="16"/>
        </w:rPr>
      </w:pPr>
      <w:r w:rsidRPr="00FA2D6E">
        <w:rPr>
          <w:rFonts w:ascii="Arial" w:hAnsi="Arial" w:cs="Arial"/>
          <w:sz w:val="16"/>
          <w:szCs w:val="16"/>
        </w:rPr>
        <w:t>В рамках реализации муниципальной программы предлагается осуществлять ремонт дворовых территорий, общественных территорий и территорий индивидуальной жилой застройки в населенных пунктах численностью свыше 1000 человек. В городском округе такими населенными пунктами являются: город Благодарный, села: Александрия, Алексеевское, Бурлацкое, Елизаветинское, Каменная Балка, Мирное, Сотниковское, Спасское, Шишкино, поселок Ставропольский, аул Эдельбай.</w:t>
      </w:r>
    </w:p>
    <w:p w:rsidR="00E20EDF" w:rsidRPr="00FA2D6E" w:rsidRDefault="00E20EDF" w:rsidP="00E20EDF">
      <w:pPr>
        <w:ind w:firstLine="142"/>
        <w:jc w:val="both"/>
        <w:rPr>
          <w:rFonts w:ascii="Arial" w:hAnsi="Arial" w:cs="Arial"/>
          <w:sz w:val="16"/>
          <w:szCs w:val="16"/>
        </w:rPr>
      </w:pPr>
      <w:r w:rsidRPr="00FA2D6E">
        <w:rPr>
          <w:rFonts w:ascii="Arial" w:hAnsi="Arial" w:cs="Arial"/>
          <w:sz w:val="16"/>
          <w:szCs w:val="16"/>
        </w:rPr>
        <w:t>В 2017 году благоустроены 6 дворовых территорий многоквартирных жилых домов в городе Благодарном. Остальные территории требуют проведения ремонтных работ как текущего, так и капитального характера. Таким образом, доля благоустроенных дворовых территорий составляет 15,7 процентов от общего числа дворовых территорий.</w:t>
      </w:r>
    </w:p>
    <w:p w:rsidR="00E20EDF" w:rsidRPr="00FA2D6E" w:rsidRDefault="00E20EDF" w:rsidP="00E20EDF">
      <w:pPr>
        <w:ind w:firstLine="142"/>
        <w:jc w:val="both"/>
        <w:rPr>
          <w:rFonts w:ascii="Arial" w:hAnsi="Arial" w:cs="Arial"/>
          <w:sz w:val="16"/>
          <w:szCs w:val="16"/>
        </w:rPr>
      </w:pPr>
      <w:r w:rsidRPr="00FA2D6E">
        <w:rPr>
          <w:rFonts w:ascii="Arial" w:hAnsi="Arial" w:cs="Arial"/>
          <w:sz w:val="16"/>
          <w:szCs w:val="16"/>
        </w:rPr>
        <w:t>Целью программы является повышение качества и комфорта городской среды на территории городского округа.</w:t>
      </w:r>
    </w:p>
    <w:p w:rsidR="00E20EDF" w:rsidRPr="00FA2D6E" w:rsidRDefault="00E20EDF" w:rsidP="00E20EDF">
      <w:pPr>
        <w:pStyle w:val="Default"/>
        <w:ind w:firstLine="142"/>
        <w:jc w:val="both"/>
        <w:rPr>
          <w:rFonts w:ascii="Arial" w:hAnsi="Arial" w:cs="Arial"/>
          <w:color w:val="auto"/>
          <w:sz w:val="16"/>
          <w:szCs w:val="16"/>
        </w:rPr>
      </w:pPr>
      <w:r w:rsidRPr="00FA2D6E">
        <w:rPr>
          <w:rFonts w:ascii="Arial" w:hAnsi="Arial" w:cs="Arial"/>
          <w:sz w:val="16"/>
          <w:szCs w:val="16"/>
        </w:rPr>
        <w:t xml:space="preserve">Реализация Программы позволит создать благоприятные условия среды обитания, повысить комфортность проживания населения городского округа, увеличить площадь озеленения  территорий, обеспечить более эффективную эксплуатацию жилых домов, улучшить условия для отдыха и занятий спортом, </w:t>
      </w:r>
      <w:r w:rsidRPr="00FA2D6E">
        <w:rPr>
          <w:rFonts w:ascii="Arial" w:hAnsi="Arial" w:cs="Arial"/>
          <w:color w:val="auto"/>
          <w:sz w:val="16"/>
          <w:szCs w:val="16"/>
        </w:rPr>
        <w:t>обеспечить физическую, пространственную и информационную доступность зданий, сооружений, дворовых  территорий для инвалидов и других маломобильных групп населения при необходимости.</w:t>
      </w:r>
    </w:p>
    <w:p w:rsidR="00E20EDF" w:rsidRPr="00FA2D6E" w:rsidRDefault="00E20EDF" w:rsidP="00E20EDF">
      <w:pPr>
        <w:pStyle w:val="ConsPlusNormal"/>
        <w:ind w:firstLine="142"/>
        <w:jc w:val="both"/>
        <w:rPr>
          <w:sz w:val="16"/>
          <w:szCs w:val="16"/>
        </w:rPr>
      </w:pPr>
      <w:r w:rsidRPr="00FA2D6E">
        <w:rPr>
          <w:sz w:val="16"/>
          <w:szCs w:val="16"/>
        </w:rPr>
        <w:t>Реализация Программы осуществляется по направлениям:</w:t>
      </w:r>
    </w:p>
    <w:p w:rsidR="00E20EDF" w:rsidRPr="00FA2D6E" w:rsidRDefault="00E20EDF" w:rsidP="00E20EDF">
      <w:pPr>
        <w:pStyle w:val="ConsPlusNormal"/>
        <w:ind w:firstLine="142"/>
        <w:jc w:val="both"/>
        <w:rPr>
          <w:sz w:val="16"/>
          <w:szCs w:val="16"/>
        </w:rPr>
      </w:pPr>
      <w:r w:rsidRPr="00FA2D6E">
        <w:rPr>
          <w:sz w:val="16"/>
          <w:szCs w:val="16"/>
        </w:rPr>
        <w:t>благоустройство дворовых территорий городского округа;</w:t>
      </w:r>
    </w:p>
    <w:p w:rsidR="00E20EDF" w:rsidRPr="00FA2D6E" w:rsidRDefault="00E20EDF" w:rsidP="00E20EDF">
      <w:pPr>
        <w:pStyle w:val="ConsPlusNormal"/>
        <w:ind w:firstLine="142"/>
        <w:jc w:val="both"/>
        <w:rPr>
          <w:sz w:val="16"/>
          <w:szCs w:val="16"/>
        </w:rPr>
      </w:pPr>
      <w:r w:rsidRPr="00FA2D6E">
        <w:rPr>
          <w:sz w:val="16"/>
          <w:szCs w:val="16"/>
        </w:rPr>
        <w:t>благоустройство наиболее посещаемых общественных территорий в городском округе.</w:t>
      </w:r>
    </w:p>
    <w:p w:rsidR="00E20EDF" w:rsidRPr="00FA2D6E" w:rsidRDefault="00E20EDF" w:rsidP="00E20EDF">
      <w:pPr>
        <w:pStyle w:val="ConsPlusNormal"/>
        <w:ind w:firstLine="142"/>
        <w:jc w:val="both"/>
        <w:rPr>
          <w:sz w:val="16"/>
          <w:szCs w:val="16"/>
        </w:rPr>
      </w:pPr>
      <w:r w:rsidRPr="00FA2D6E">
        <w:rPr>
          <w:sz w:val="16"/>
          <w:szCs w:val="16"/>
        </w:rPr>
        <w:t>Достижение цели осуществляется путем:</w:t>
      </w:r>
    </w:p>
    <w:p w:rsidR="00E20EDF" w:rsidRPr="00FA2D6E" w:rsidRDefault="00E20EDF" w:rsidP="00E20EDF">
      <w:pPr>
        <w:pStyle w:val="ConsPlusNormal"/>
        <w:ind w:firstLine="142"/>
        <w:jc w:val="both"/>
        <w:rPr>
          <w:sz w:val="16"/>
          <w:szCs w:val="16"/>
        </w:rPr>
      </w:pPr>
      <w:r w:rsidRPr="00FA2D6E">
        <w:rPr>
          <w:sz w:val="16"/>
          <w:szCs w:val="16"/>
        </w:rPr>
        <w:t>увеличения количества населенных пунктов, реализовавших мероприятия по благоустройству территории от общего количества населенных пунктов с 1 в 2017 году до 14 в 2022 году.*</w:t>
      </w:r>
    </w:p>
    <w:p w:rsidR="00E20EDF" w:rsidRPr="00FA2D6E" w:rsidRDefault="00E20EDF" w:rsidP="00E20EDF">
      <w:pPr>
        <w:pStyle w:val="ConsPlusNormal"/>
        <w:ind w:firstLine="142"/>
        <w:jc w:val="both"/>
        <w:rPr>
          <w:sz w:val="16"/>
          <w:szCs w:val="16"/>
        </w:rPr>
      </w:pPr>
      <w:r w:rsidRPr="00FA2D6E">
        <w:rPr>
          <w:sz w:val="16"/>
          <w:szCs w:val="16"/>
        </w:rPr>
        <w:t>Сведения об индикаторах достижения цели Программы и показателях</w:t>
      </w:r>
      <w:r>
        <w:rPr>
          <w:sz w:val="16"/>
          <w:szCs w:val="16"/>
        </w:rPr>
        <w:t xml:space="preserve"> </w:t>
      </w:r>
      <w:r w:rsidRPr="00FA2D6E">
        <w:rPr>
          <w:sz w:val="16"/>
          <w:szCs w:val="16"/>
        </w:rPr>
        <w:t>решения задач подпрограммы «Современная городская среда» Программы и их значения приведены в приложении 2 к Программе.</w:t>
      </w:r>
    </w:p>
    <w:p w:rsidR="00E20EDF" w:rsidRPr="00FA2D6E" w:rsidRDefault="00E20EDF" w:rsidP="00E20EDF">
      <w:pPr>
        <w:pStyle w:val="ConsPlusNormal"/>
        <w:ind w:firstLine="142"/>
        <w:jc w:val="both"/>
        <w:rPr>
          <w:sz w:val="16"/>
          <w:szCs w:val="16"/>
        </w:rPr>
      </w:pPr>
      <w:r w:rsidRPr="00FA2D6E">
        <w:rPr>
          <w:sz w:val="16"/>
          <w:szCs w:val="16"/>
        </w:rPr>
        <w:t>Перечень основных мероприятий подпрограммы приведен в приложении 3 к Программе.</w:t>
      </w:r>
    </w:p>
    <w:p w:rsidR="00E20EDF" w:rsidRPr="00FA2D6E" w:rsidRDefault="00E20EDF" w:rsidP="00E20EDF">
      <w:pPr>
        <w:pStyle w:val="ConsPlusNormal"/>
        <w:ind w:firstLine="142"/>
        <w:jc w:val="both"/>
        <w:rPr>
          <w:sz w:val="16"/>
          <w:szCs w:val="16"/>
        </w:rPr>
      </w:pPr>
      <w:r w:rsidRPr="00FA2D6E">
        <w:rPr>
          <w:sz w:val="16"/>
          <w:szCs w:val="16"/>
        </w:rPr>
        <w:t>Объемы и источники финансового обеспечения Программы приведены</w:t>
      </w:r>
      <w:r>
        <w:rPr>
          <w:sz w:val="16"/>
          <w:szCs w:val="16"/>
        </w:rPr>
        <w:t xml:space="preserve"> </w:t>
      </w:r>
      <w:r w:rsidRPr="00FA2D6E">
        <w:rPr>
          <w:sz w:val="16"/>
          <w:szCs w:val="16"/>
        </w:rPr>
        <w:t>в приложении 4 к Программе.</w:t>
      </w:r>
    </w:p>
    <w:p w:rsidR="00E20EDF" w:rsidRPr="00FA2D6E" w:rsidRDefault="00E20EDF" w:rsidP="00E20EDF">
      <w:pPr>
        <w:pStyle w:val="ConsPlusNormal"/>
        <w:ind w:firstLine="142"/>
        <w:jc w:val="both"/>
        <w:rPr>
          <w:sz w:val="16"/>
          <w:szCs w:val="16"/>
        </w:rPr>
      </w:pPr>
      <w:r w:rsidRPr="00FA2D6E">
        <w:rPr>
          <w:sz w:val="16"/>
          <w:szCs w:val="16"/>
        </w:rPr>
        <w:t>План реализации Программы приведен в приложении 5 к Программе.</w:t>
      </w:r>
    </w:p>
    <w:p w:rsidR="00E20EDF" w:rsidRPr="00FA2D6E" w:rsidRDefault="00E20EDF" w:rsidP="00E20EDF">
      <w:pPr>
        <w:pStyle w:val="ConsPlusNormal"/>
        <w:ind w:firstLine="142"/>
        <w:jc w:val="both"/>
        <w:rPr>
          <w:sz w:val="16"/>
          <w:szCs w:val="16"/>
        </w:rPr>
      </w:pPr>
    </w:p>
    <w:p w:rsidR="00BD0C43" w:rsidRPr="00FA2D6E" w:rsidRDefault="00BD0C43" w:rsidP="00BD0C43">
      <w:pPr>
        <w:pStyle w:val="ConsPlusNormal"/>
        <w:ind w:firstLine="142"/>
        <w:rPr>
          <w:sz w:val="16"/>
          <w:szCs w:val="16"/>
        </w:rPr>
      </w:pPr>
    </w:p>
    <w:p w:rsidR="004D5B70" w:rsidRDefault="004D5B70" w:rsidP="008A51CC">
      <w:pPr>
        <w:pStyle w:val="ConsPlusNormal"/>
        <w:spacing w:line="180" w:lineRule="exact"/>
        <w:ind w:firstLine="142"/>
        <w:jc w:val="center"/>
        <w:rPr>
          <w:sz w:val="16"/>
          <w:szCs w:val="16"/>
        </w:rPr>
      </w:pPr>
    </w:p>
    <w:p w:rsidR="00BD0C43" w:rsidRDefault="008A51CC" w:rsidP="008A51CC">
      <w:pPr>
        <w:pStyle w:val="ConsPlusNormal"/>
        <w:spacing w:line="180" w:lineRule="exact"/>
        <w:ind w:firstLine="142"/>
        <w:jc w:val="center"/>
        <w:rPr>
          <w:sz w:val="16"/>
          <w:szCs w:val="16"/>
        </w:rPr>
      </w:pPr>
      <w:r>
        <w:rPr>
          <w:sz w:val="16"/>
          <w:szCs w:val="16"/>
        </w:rPr>
        <w:lastRenderedPageBreak/>
        <w:t xml:space="preserve">Приложение </w:t>
      </w:r>
    </w:p>
    <w:p w:rsidR="008A51CC" w:rsidRDefault="008A51CC" w:rsidP="008A51CC">
      <w:pPr>
        <w:pStyle w:val="ConsPlusNormal"/>
        <w:spacing w:line="180" w:lineRule="exact"/>
        <w:ind w:firstLine="142"/>
        <w:jc w:val="center"/>
        <w:rPr>
          <w:sz w:val="16"/>
          <w:szCs w:val="16"/>
        </w:rPr>
      </w:pPr>
      <w:r>
        <w:rPr>
          <w:sz w:val="16"/>
          <w:szCs w:val="16"/>
        </w:rPr>
        <w:t>к муниципальной программе</w:t>
      </w:r>
    </w:p>
    <w:p w:rsidR="008A51CC" w:rsidRDefault="008A51CC" w:rsidP="008A51CC">
      <w:pPr>
        <w:pStyle w:val="ConsPlusNormal"/>
        <w:spacing w:line="180" w:lineRule="exact"/>
        <w:ind w:firstLine="142"/>
        <w:jc w:val="center"/>
        <w:rPr>
          <w:sz w:val="16"/>
          <w:szCs w:val="16"/>
        </w:rPr>
      </w:pPr>
      <w:r>
        <w:rPr>
          <w:sz w:val="16"/>
          <w:szCs w:val="16"/>
        </w:rPr>
        <w:t xml:space="preserve">Благодарненского городского округа </w:t>
      </w:r>
    </w:p>
    <w:p w:rsidR="008A51CC" w:rsidRDefault="008A51CC" w:rsidP="008A51CC">
      <w:pPr>
        <w:pStyle w:val="ConsPlusNormal"/>
        <w:spacing w:line="180" w:lineRule="exact"/>
        <w:ind w:firstLine="142"/>
        <w:jc w:val="center"/>
        <w:rPr>
          <w:sz w:val="16"/>
          <w:szCs w:val="16"/>
        </w:rPr>
      </w:pPr>
      <w:r>
        <w:rPr>
          <w:sz w:val="16"/>
          <w:szCs w:val="16"/>
        </w:rPr>
        <w:t>Ставропольского края</w:t>
      </w:r>
    </w:p>
    <w:p w:rsidR="008A51CC" w:rsidRDefault="008A51CC" w:rsidP="008A51CC">
      <w:pPr>
        <w:pStyle w:val="ConsPlusNormal"/>
        <w:spacing w:line="180" w:lineRule="exact"/>
        <w:ind w:firstLine="142"/>
        <w:jc w:val="center"/>
        <w:rPr>
          <w:sz w:val="16"/>
          <w:szCs w:val="16"/>
        </w:rPr>
      </w:pPr>
      <w:r>
        <w:rPr>
          <w:sz w:val="16"/>
          <w:szCs w:val="16"/>
        </w:rPr>
        <w:t>«</w:t>
      </w:r>
      <w:r w:rsidRPr="00E12F21">
        <w:rPr>
          <w:sz w:val="16"/>
          <w:szCs w:val="16"/>
        </w:rPr>
        <w:t xml:space="preserve">Формирование современной городской среды" </w:t>
      </w:r>
    </w:p>
    <w:p w:rsidR="008A51CC" w:rsidRPr="00FA2D6E" w:rsidRDefault="008A51CC" w:rsidP="008A51CC">
      <w:pPr>
        <w:pStyle w:val="ConsPlusNormal"/>
        <w:spacing w:line="180" w:lineRule="exact"/>
        <w:ind w:firstLine="142"/>
        <w:jc w:val="center"/>
        <w:rPr>
          <w:sz w:val="16"/>
          <w:szCs w:val="16"/>
        </w:rPr>
      </w:pPr>
      <w:r w:rsidRPr="00E12F21">
        <w:rPr>
          <w:sz w:val="16"/>
          <w:szCs w:val="16"/>
        </w:rPr>
        <w:t>на 2018-2022 годы</w:t>
      </w:r>
      <w:r>
        <w:rPr>
          <w:sz w:val="16"/>
          <w:szCs w:val="16"/>
        </w:rPr>
        <w:t xml:space="preserve"> </w:t>
      </w:r>
    </w:p>
    <w:p w:rsidR="00BD0C43" w:rsidRPr="00FA2D6E" w:rsidRDefault="00BD0C43" w:rsidP="00BD0C43">
      <w:pPr>
        <w:pStyle w:val="ConsPlusNormal"/>
        <w:ind w:firstLine="142"/>
        <w:rPr>
          <w:sz w:val="16"/>
          <w:szCs w:val="16"/>
        </w:rPr>
      </w:pPr>
    </w:p>
    <w:p w:rsidR="008A51CC" w:rsidRPr="00E12F21" w:rsidRDefault="008A51CC" w:rsidP="008A51CC">
      <w:pPr>
        <w:pStyle w:val="aff0"/>
        <w:spacing w:line="180" w:lineRule="exact"/>
        <w:ind w:left="0"/>
        <w:jc w:val="center"/>
        <w:rPr>
          <w:rFonts w:ascii="Arial" w:hAnsi="Arial" w:cs="Arial"/>
          <w:sz w:val="16"/>
          <w:szCs w:val="16"/>
        </w:rPr>
      </w:pPr>
      <w:r w:rsidRPr="00E12F21">
        <w:rPr>
          <w:rFonts w:ascii="Arial" w:hAnsi="Arial" w:cs="Arial"/>
          <w:sz w:val="16"/>
          <w:szCs w:val="16"/>
        </w:rPr>
        <w:t>ПОДПРОГРАММА</w:t>
      </w:r>
    </w:p>
    <w:p w:rsidR="008A51CC" w:rsidRPr="00E12F21" w:rsidRDefault="008A51CC" w:rsidP="008A51CC">
      <w:pPr>
        <w:pStyle w:val="aff0"/>
        <w:spacing w:line="180" w:lineRule="exact"/>
        <w:ind w:left="0"/>
        <w:jc w:val="center"/>
        <w:rPr>
          <w:rFonts w:ascii="Arial" w:hAnsi="Arial" w:cs="Arial"/>
          <w:sz w:val="16"/>
          <w:szCs w:val="16"/>
        </w:rPr>
      </w:pPr>
      <w:r w:rsidRPr="00E12F21">
        <w:rPr>
          <w:rFonts w:ascii="Arial" w:hAnsi="Arial" w:cs="Arial"/>
          <w:sz w:val="16"/>
          <w:szCs w:val="16"/>
        </w:rPr>
        <w:t>«Современная городская среда»</w:t>
      </w:r>
    </w:p>
    <w:p w:rsidR="008A51CC" w:rsidRPr="00E12F21" w:rsidRDefault="008A51CC" w:rsidP="008A51CC">
      <w:pPr>
        <w:widowControl w:val="0"/>
        <w:autoSpaceDE w:val="0"/>
        <w:autoSpaceDN w:val="0"/>
        <w:adjustRightInd w:val="0"/>
        <w:spacing w:line="180" w:lineRule="exact"/>
        <w:rPr>
          <w:rFonts w:ascii="Arial" w:hAnsi="Arial" w:cs="Arial"/>
          <w:sz w:val="16"/>
          <w:szCs w:val="16"/>
        </w:rPr>
      </w:pPr>
    </w:p>
    <w:p w:rsidR="008A51CC" w:rsidRPr="00E12F21" w:rsidRDefault="008A51CC" w:rsidP="008A51CC">
      <w:pPr>
        <w:widowControl w:val="0"/>
        <w:autoSpaceDE w:val="0"/>
        <w:autoSpaceDN w:val="0"/>
        <w:adjustRightInd w:val="0"/>
        <w:spacing w:line="180" w:lineRule="exact"/>
        <w:jc w:val="center"/>
        <w:rPr>
          <w:rFonts w:ascii="Arial" w:hAnsi="Arial" w:cs="Arial"/>
          <w:sz w:val="16"/>
          <w:szCs w:val="16"/>
        </w:rPr>
      </w:pPr>
      <w:r w:rsidRPr="00E12F21">
        <w:rPr>
          <w:rFonts w:ascii="Arial" w:hAnsi="Arial" w:cs="Arial"/>
          <w:sz w:val="16"/>
          <w:szCs w:val="16"/>
        </w:rPr>
        <w:t>ПАСПОРТ</w:t>
      </w:r>
    </w:p>
    <w:p w:rsidR="008A51CC" w:rsidRPr="00E12F21" w:rsidRDefault="008A51CC" w:rsidP="008A51CC">
      <w:pPr>
        <w:widowControl w:val="0"/>
        <w:autoSpaceDE w:val="0"/>
        <w:autoSpaceDN w:val="0"/>
        <w:adjustRightInd w:val="0"/>
        <w:spacing w:line="180" w:lineRule="exact"/>
        <w:jc w:val="center"/>
        <w:rPr>
          <w:rFonts w:ascii="Arial" w:hAnsi="Arial" w:cs="Arial"/>
          <w:b/>
          <w:bCs/>
          <w:sz w:val="16"/>
          <w:szCs w:val="16"/>
        </w:rPr>
      </w:pPr>
      <w:r w:rsidRPr="00E12F21">
        <w:rPr>
          <w:rFonts w:ascii="Arial" w:hAnsi="Arial" w:cs="Arial"/>
          <w:sz w:val="16"/>
          <w:szCs w:val="16"/>
        </w:rPr>
        <w:t>Подпрограммы «Современная городская среда»</w:t>
      </w:r>
      <w:r w:rsidRPr="00E12F21">
        <w:rPr>
          <w:rFonts w:ascii="Arial" w:hAnsi="Arial" w:cs="Arial"/>
          <w:bCs/>
          <w:sz w:val="16"/>
          <w:szCs w:val="16"/>
        </w:rPr>
        <w:t xml:space="preserve"> муниципальной программы Благодарненского городского округа Ставропольского края </w:t>
      </w:r>
      <w:r w:rsidRPr="00E12F21">
        <w:rPr>
          <w:rFonts w:ascii="Arial" w:hAnsi="Arial" w:cs="Arial"/>
          <w:b/>
          <w:bCs/>
          <w:sz w:val="16"/>
          <w:szCs w:val="16"/>
        </w:rPr>
        <w:t>«</w:t>
      </w:r>
      <w:r w:rsidRPr="00E12F21">
        <w:rPr>
          <w:rFonts w:ascii="Arial" w:hAnsi="Arial" w:cs="Arial"/>
          <w:sz w:val="16"/>
          <w:szCs w:val="16"/>
        </w:rPr>
        <w:t>Формирование современной городской среды» на 2018-2022 годы</w:t>
      </w:r>
      <w:r w:rsidRPr="00E12F21">
        <w:rPr>
          <w:rFonts w:ascii="Arial" w:hAnsi="Arial" w:cs="Arial"/>
          <w:b/>
          <w:bCs/>
          <w:sz w:val="16"/>
          <w:szCs w:val="16"/>
        </w:rPr>
        <w:t>»</w:t>
      </w:r>
    </w:p>
    <w:p w:rsidR="008A51CC" w:rsidRPr="00E12F21" w:rsidRDefault="008A51CC" w:rsidP="008A51CC">
      <w:pPr>
        <w:jc w:val="center"/>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45"/>
        <w:gridCol w:w="2989"/>
      </w:tblGrid>
      <w:tr w:rsidR="008A51CC" w:rsidRPr="00E12F21" w:rsidTr="0012702B">
        <w:trPr>
          <w:trHeight w:val="537"/>
        </w:trPr>
        <w:tc>
          <w:tcPr>
            <w:tcW w:w="2376" w:type="dxa"/>
          </w:tcPr>
          <w:p w:rsidR="008A51CC" w:rsidRPr="00E12F21" w:rsidRDefault="008A51CC" w:rsidP="0012702B">
            <w:pPr>
              <w:widowControl w:val="0"/>
              <w:autoSpaceDE w:val="0"/>
              <w:autoSpaceDN w:val="0"/>
              <w:adjustRightInd w:val="0"/>
              <w:jc w:val="center"/>
              <w:rPr>
                <w:rFonts w:ascii="Arial" w:hAnsi="Arial" w:cs="Arial"/>
                <w:sz w:val="16"/>
                <w:szCs w:val="16"/>
              </w:rPr>
            </w:pPr>
            <w:r w:rsidRPr="00E12F21">
              <w:rPr>
                <w:rFonts w:ascii="Arial" w:hAnsi="Arial" w:cs="Arial"/>
                <w:sz w:val="16"/>
                <w:szCs w:val="16"/>
              </w:rPr>
              <w:t>Наименование подпрограммы</w:t>
            </w:r>
          </w:p>
        </w:tc>
        <w:tc>
          <w:tcPr>
            <w:tcW w:w="3686" w:type="dxa"/>
          </w:tcPr>
          <w:p w:rsidR="008A51CC" w:rsidRPr="00E12F21" w:rsidRDefault="008A51CC" w:rsidP="008A51CC">
            <w:pPr>
              <w:ind w:left="-66"/>
              <w:jc w:val="both"/>
              <w:rPr>
                <w:rFonts w:ascii="Arial" w:hAnsi="Arial" w:cs="Arial"/>
                <w:sz w:val="16"/>
                <w:szCs w:val="16"/>
              </w:rPr>
            </w:pPr>
            <w:r w:rsidRPr="00E12F21">
              <w:rPr>
                <w:rFonts w:ascii="Arial" w:hAnsi="Arial" w:cs="Arial"/>
                <w:sz w:val="16"/>
                <w:szCs w:val="16"/>
              </w:rPr>
              <w:t>«Современная городская среда» (далее – подпрограмма)</w:t>
            </w:r>
          </w:p>
        </w:tc>
      </w:tr>
      <w:tr w:rsidR="008A51CC" w:rsidRPr="00E12F21" w:rsidTr="0012702B">
        <w:tc>
          <w:tcPr>
            <w:tcW w:w="2376" w:type="dxa"/>
          </w:tcPr>
          <w:p w:rsidR="008A51CC" w:rsidRPr="00E12F21" w:rsidRDefault="008A51CC" w:rsidP="0012702B">
            <w:pPr>
              <w:widowControl w:val="0"/>
              <w:autoSpaceDE w:val="0"/>
              <w:autoSpaceDN w:val="0"/>
              <w:adjustRightInd w:val="0"/>
              <w:rPr>
                <w:rFonts w:ascii="Arial" w:hAnsi="Arial" w:cs="Arial"/>
                <w:sz w:val="16"/>
                <w:szCs w:val="16"/>
              </w:rPr>
            </w:pPr>
            <w:r w:rsidRPr="00E12F21">
              <w:rPr>
                <w:rFonts w:ascii="Arial" w:hAnsi="Arial" w:cs="Arial"/>
                <w:sz w:val="16"/>
                <w:szCs w:val="16"/>
              </w:rPr>
              <w:t>Ответственный исполнитель подпрограммы</w:t>
            </w:r>
          </w:p>
        </w:tc>
        <w:tc>
          <w:tcPr>
            <w:tcW w:w="3686" w:type="dxa"/>
          </w:tcPr>
          <w:p w:rsidR="008A51CC" w:rsidRPr="00E12F21" w:rsidRDefault="008A51CC" w:rsidP="008A51CC">
            <w:pPr>
              <w:ind w:left="-66"/>
              <w:jc w:val="both"/>
              <w:rPr>
                <w:rFonts w:ascii="Arial" w:hAnsi="Arial" w:cs="Arial"/>
                <w:sz w:val="16"/>
                <w:szCs w:val="16"/>
              </w:rPr>
            </w:pPr>
            <w:r w:rsidRPr="00E12F21">
              <w:rPr>
                <w:rFonts w:ascii="Arial" w:hAnsi="Arial" w:cs="Arial"/>
                <w:sz w:val="16"/>
                <w:szCs w:val="16"/>
              </w:rPr>
              <w:t xml:space="preserve">управление муниципального хозяйства  администрации Благодарненского городского округа Ставропольского края </w:t>
            </w:r>
          </w:p>
        </w:tc>
      </w:tr>
      <w:tr w:rsidR="008A51CC" w:rsidRPr="00E12F21" w:rsidTr="0012702B">
        <w:tc>
          <w:tcPr>
            <w:tcW w:w="2376" w:type="dxa"/>
          </w:tcPr>
          <w:p w:rsidR="008A51CC" w:rsidRPr="00E12F21" w:rsidRDefault="008A51CC" w:rsidP="0012702B">
            <w:pPr>
              <w:widowControl w:val="0"/>
              <w:autoSpaceDE w:val="0"/>
              <w:autoSpaceDN w:val="0"/>
              <w:adjustRightInd w:val="0"/>
              <w:rPr>
                <w:rFonts w:ascii="Arial" w:hAnsi="Arial" w:cs="Arial"/>
                <w:sz w:val="16"/>
                <w:szCs w:val="16"/>
              </w:rPr>
            </w:pPr>
            <w:r w:rsidRPr="00E12F21">
              <w:rPr>
                <w:rFonts w:ascii="Arial" w:hAnsi="Arial" w:cs="Arial"/>
                <w:sz w:val="16"/>
                <w:szCs w:val="16"/>
              </w:rPr>
              <w:t>Соисполнители</w:t>
            </w:r>
          </w:p>
          <w:p w:rsidR="008A51CC" w:rsidRPr="00E12F21" w:rsidRDefault="008A51CC" w:rsidP="0012702B">
            <w:pPr>
              <w:widowControl w:val="0"/>
              <w:autoSpaceDE w:val="0"/>
              <w:autoSpaceDN w:val="0"/>
              <w:adjustRightInd w:val="0"/>
              <w:rPr>
                <w:rFonts w:ascii="Arial" w:hAnsi="Arial" w:cs="Arial"/>
                <w:sz w:val="16"/>
                <w:szCs w:val="16"/>
              </w:rPr>
            </w:pPr>
            <w:r w:rsidRPr="00E12F21">
              <w:rPr>
                <w:rFonts w:ascii="Arial" w:hAnsi="Arial" w:cs="Arial"/>
                <w:sz w:val="16"/>
                <w:szCs w:val="16"/>
              </w:rPr>
              <w:t>подпрограммы</w:t>
            </w:r>
          </w:p>
        </w:tc>
        <w:tc>
          <w:tcPr>
            <w:tcW w:w="3686" w:type="dxa"/>
          </w:tcPr>
          <w:p w:rsidR="008A51CC" w:rsidRPr="00E12F21" w:rsidRDefault="008A51CC" w:rsidP="008A51CC">
            <w:pPr>
              <w:ind w:left="-66"/>
              <w:jc w:val="both"/>
              <w:rPr>
                <w:rFonts w:ascii="Arial" w:hAnsi="Arial" w:cs="Arial"/>
                <w:sz w:val="16"/>
                <w:szCs w:val="16"/>
              </w:rPr>
            </w:pPr>
            <w:r w:rsidRPr="00E12F21">
              <w:rPr>
                <w:rFonts w:ascii="Arial" w:hAnsi="Arial" w:cs="Arial"/>
                <w:sz w:val="16"/>
                <w:szCs w:val="16"/>
              </w:rPr>
              <w:t>отсутствует</w:t>
            </w:r>
          </w:p>
        </w:tc>
      </w:tr>
      <w:tr w:rsidR="008A51CC" w:rsidRPr="00E12F21" w:rsidTr="0012702B">
        <w:tc>
          <w:tcPr>
            <w:tcW w:w="2376" w:type="dxa"/>
          </w:tcPr>
          <w:p w:rsidR="008A51CC" w:rsidRPr="00E12F21" w:rsidRDefault="008A51CC" w:rsidP="0012702B">
            <w:pPr>
              <w:widowControl w:val="0"/>
              <w:autoSpaceDE w:val="0"/>
              <w:autoSpaceDN w:val="0"/>
              <w:adjustRightInd w:val="0"/>
              <w:rPr>
                <w:rFonts w:ascii="Arial" w:hAnsi="Arial" w:cs="Arial"/>
                <w:sz w:val="16"/>
                <w:szCs w:val="16"/>
              </w:rPr>
            </w:pPr>
            <w:r w:rsidRPr="00E12F21">
              <w:rPr>
                <w:rFonts w:ascii="Arial" w:hAnsi="Arial" w:cs="Arial"/>
                <w:sz w:val="16"/>
                <w:szCs w:val="16"/>
              </w:rPr>
              <w:t>Участники подпрограммы</w:t>
            </w:r>
          </w:p>
        </w:tc>
        <w:tc>
          <w:tcPr>
            <w:tcW w:w="3686" w:type="dxa"/>
          </w:tcPr>
          <w:p w:rsidR="008A51CC" w:rsidRPr="00E12F21" w:rsidRDefault="008A51CC" w:rsidP="008A51CC">
            <w:pPr>
              <w:ind w:left="-69"/>
              <w:jc w:val="both"/>
              <w:rPr>
                <w:rFonts w:ascii="Arial" w:hAnsi="Arial" w:cs="Arial"/>
                <w:sz w:val="16"/>
                <w:szCs w:val="16"/>
              </w:rPr>
            </w:pPr>
            <w:r w:rsidRPr="00E12F21">
              <w:rPr>
                <w:rFonts w:ascii="Arial" w:hAnsi="Arial" w:cs="Arial"/>
                <w:sz w:val="16"/>
                <w:szCs w:val="16"/>
              </w:rPr>
              <w:t>юридические и физические лица, отобранные по результатам конкурентных процедур</w:t>
            </w:r>
          </w:p>
        </w:tc>
      </w:tr>
      <w:tr w:rsidR="008A51CC" w:rsidRPr="00E12F21" w:rsidTr="0012702B">
        <w:tc>
          <w:tcPr>
            <w:tcW w:w="2376" w:type="dxa"/>
          </w:tcPr>
          <w:p w:rsidR="008A51CC" w:rsidRPr="00E12F21" w:rsidRDefault="008A51CC" w:rsidP="0012702B">
            <w:pPr>
              <w:widowControl w:val="0"/>
              <w:autoSpaceDE w:val="0"/>
              <w:autoSpaceDN w:val="0"/>
              <w:adjustRightInd w:val="0"/>
              <w:rPr>
                <w:rFonts w:ascii="Arial" w:hAnsi="Arial" w:cs="Arial"/>
                <w:sz w:val="16"/>
                <w:szCs w:val="16"/>
              </w:rPr>
            </w:pPr>
            <w:r w:rsidRPr="00E12F21">
              <w:rPr>
                <w:rFonts w:ascii="Arial" w:hAnsi="Arial" w:cs="Arial"/>
                <w:sz w:val="16"/>
                <w:szCs w:val="16"/>
              </w:rPr>
              <w:t>Задачи подпрограммы</w:t>
            </w:r>
          </w:p>
        </w:tc>
        <w:tc>
          <w:tcPr>
            <w:tcW w:w="3686" w:type="dxa"/>
          </w:tcPr>
          <w:p w:rsidR="008A51CC" w:rsidRPr="00E12F21" w:rsidRDefault="008A51CC" w:rsidP="008A51CC">
            <w:pPr>
              <w:widowControl w:val="0"/>
              <w:autoSpaceDE w:val="0"/>
              <w:autoSpaceDN w:val="0"/>
              <w:adjustRightInd w:val="0"/>
              <w:ind w:left="-66"/>
              <w:jc w:val="both"/>
              <w:rPr>
                <w:rFonts w:ascii="Arial" w:hAnsi="Arial" w:cs="Arial"/>
                <w:sz w:val="16"/>
                <w:szCs w:val="16"/>
              </w:rPr>
            </w:pPr>
            <w:r w:rsidRPr="00E12F21">
              <w:rPr>
                <w:rFonts w:ascii="Arial" w:hAnsi="Arial" w:cs="Arial"/>
                <w:sz w:val="16"/>
                <w:szCs w:val="16"/>
              </w:rPr>
              <w:t>формирование современной городской среды на территории Благодарненского городского округа Ставропольского края</w:t>
            </w:r>
          </w:p>
        </w:tc>
      </w:tr>
      <w:tr w:rsidR="008A51CC" w:rsidRPr="00E12F21" w:rsidTr="0012702B">
        <w:tc>
          <w:tcPr>
            <w:tcW w:w="2376" w:type="dxa"/>
          </w:tcPr>
          <w:p w:rsidR="008A51CC" w:rsidRPr="00E12F21" w:rsidRDefault="008A51CC" w:rsidP="0012702B">
            <w:pPr>
              <w:widowControl w:val="0"/>
              <w:autoSpaceDE w:val="0"/>
              <w:autoSpaceDN w:val="0"/>
              <w:adjustRightInd w:val="0"/>
              <w:rPr>
                <w:rFonts w:ascii="Arial" w:hAnsi="Arial" w:cs="Arial"/>
                <w:sz w:val="16"/>
                <w:szCs w:val="16"/>
              </w:rPr>
            </w:pPr>
            <w:r w:rsidRPr="00E12F21">
              <w:rPr>
                <w:rFonts w:ascii="Arial" w:hAnsi="Arial" w:cs="Arial"/>
                <w:sz w:val="16"/>
                <w:szCs w:val="16"/>
              </w:rPr>
              <w:t>Показатели решения задач подпрограммы</w:t>
            </w:r>
          </w:p>
        </w:tc>
        <w:tc>
          <w:tcPr>
            <w:tcW w:w="3686" w:type="dxa"/>
          </w:tcPr>
          <w:p w:rsidR="008A51CC" w:rsidRPr="00E12F21" w:rsidRDefault="008A51CC" w:rsidP="008A51CC">
            <w:pPr>
              <w:ind w:left="-69"/>
              <w:jc w:val="both"/>
              <w:rPr>
                <w:rFonts w:ascii="Arial" w:hAnsi="Arial" w:cs="Arial"/>
                <w:sz w:val="16"/>
                <w:szCs w:val="16"/>
              </w:rPr>
            </w:pPr>
            <w:r w:rsidRPr="00E12F21">
              <w:rPr>
                <w:rFonts w:ascii="Arial" w:hAnsi="Arial" w:cs="Arial"/>
                <w:sz w:val="16"/>
                <w:szCs w:val="16"/>
              </w:rPr>
              <w:t>доля благоустроенных территорий, прилегающих к многоквартирным домам, расположенным на территории городского округа, в состав которого входят населенные пункты с численностью населения свыше 1000 человек (далее - многоквартирные дома),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 (далее - дворовые территории), в городском округе в общем количестве дворовых территорий в городском округе (на конец отчетного года); процент</w:t>
            </w:r>
          </w:p>
          <w:p w:rsidR="008A51CC" w:rsidRPr="00E12F21" w:rsidRDefault="008A51CC" w:rsidP="008A51CC">
            <w:pPr>
              <w:ind w:left="-69"/>
              <w:jc w:val="both"/>
              <w:rPr>
                <w:rFonts w:ascii="Arial" w:hAnsi="Arial" w:cs="Arial"/>
                <w:sz w:val="16"/>
                <w:szCs w:val="16"/>
              </w:rPr>
            </w:pPr>
            <w:r w:rsidRPr="00E12F21">
              <w:rPr>
                <w:rFonts w:ascii="Arial" w:hAnsi="Arial" w:cs="Arial"/>
                <w:sz w:val="16"/>
                <w:szCs w:val="16"/>
              </w:rPr>
              <w:t>доля благоустроенных территорий соответствующего функционального назначения (площадей, набережных, улиц, пешеходных зон, скверов, парков, иных территорий) (далее - общественные территории) в городском округе в общем количестве общественных территорий включенных  в программу в городском округе (на конец отчетного года); процент</w:t>
            </w:r>
          </w:p>
        </w:tc>
      </w:tr>
      <w:tr w:rsidR="008A51CC" w:rsidRPr="00E12F21" w:rsidTr="0012702B">
        <w:tc>
          <w:tcPr>
            <w:tcW w:w="2376" w:type="dxa"/>
          </w:tcPr>
          <w:p w:rsidR="008A51CC" w:rsidRPr="00E12F21" w:rsidRDefault="008A51CC" w:rsidP="0012702B">
            <w:pPr>
              <w:widowControl w:val="0"/>
              <w:autoSpaceDE w:val="0"/>
              <w:autoSpaceDN w:val="0"/>
              <w:adjustRightInd w:val="0"/>
              <w:rPr>
                <w:rFonts w:ascii="Arial" w:hAnsi="Arial" w:cs="Arial"/>
                <w:sz w:val="16"/>
                <w:szCs w:val="16"/>
              </w:rPr>
            </w:pPr>
            <w:r w:rsidRPr="00E12F21">
              <w:rPr>
                <w:rFonts w:ascii="Arial" w:hAnsi="Arial" w:cs="Arial"/>
                <w:sz w:val="16"/>
                <w:szCs w:val="16"/>
              </w:rPr>
              <w:t>Сроки реализации подпрограммы</w:t>
            </w:r>
          </w:p>
        </w:tc>
        <w:tc>
          <w:tcPr>
            <w:tcW w:w="3686" w:type="dxa"/>
          </w:tcPr>
          <w:p w:rsidR="008A51CC" w:rsidRPr="00E12F21" w:rsidRDefault="008A51CC" w:rsidP="008A51CC">
            <w:pPr>
              <w:widowControl w:val="0"/>
              <w:autoSpaceDE w:val="0"/>
              <w:autoSpaceDN w:val="0"/>
              <w:adjustRightInd w:val="0"/>
              <w:ind w:left="-66"/>
              <w:jc w:val="both"/>
              <w:rPr>
                <w:rFonts w:ascii="Arial" w:hAnsi="Arial" w:cs="Arial"/>
                <w:sz w:val="16"/>
                <w:szCs w:val="16"/>
              </w:rPr>
            </w:pPr>
            <w:r w:rsidRPr="00E12F21">
              <w:rPr>
                <w:rFonts w:ascii="Arial" w:hAnsi="Arial" w:cs="Arial"/>
                <w:sz w:val="16"/>
                <w:szCs w:val="16"/>
              </w:rPr>
              <w:t>2018-2022 годы</w:t>
            </w:r>
          </w:p>
        </w:tc>
      </w:tr>
      <w:tr w:rsidR="008A51CC" w:rsidRPr="00E12F21" w:rsidTr="0012702B">
        <w:tc>
          <w:tcPr>
            <w:tcW w:w="2376" w:type="dxa"/>
          </w:tcPr>
          <w:p w:rsidR="008A51CC" w:rsidRPr="00E12F21" w:rsidRDefault="008A51CC" w:rsidP="0012702B">
            <w:pPr>
              <w:rPr>
                <w:rFonts w:ascii="Arial" w:hAnsi="Arial" w:cs="Arial"/>
                <w:sz w:val="16"/>
                <w:szCs w:val="16"/>
              </w:rPr>
            </w:pPr>
            <w:r w:rsidRPr="00E12F21">
              <w:rPr>
                <w:rFonts w:ascii="Arial" w:hAnsi="Arial" w:cs="Arial"/>
                <w:sz w:val="16"/>
                <w:szCs w:val="16"/>
              </w:rPr>
              <w:t>Объемы и источники финансового обеспечения</w:t>
            </w:r>
          </w:p>
        </w:tc>
        <w:tc>
          <w:tcPr>
            <w:tcW w:w="3686" w:type="dxa"/>
          </w:tcPr>
          <w:p w:rsidR="008A51CC" w:rsidRPr="00E12F21" w:rsidRDefault="008A51CC" w:rsidP="008A51CC">
            <w:pPr>
              <w:pStyle w:val="Default"/>
              <w:jc w:val="both"/>
              <w:rPr>
                <w:rFonts w:ascii="Arial" w:hAnsi="Arial" w:cs="Arial"/>
                <w:color w:val="auto"/>
                <w:sz w:val="16"/>
                <w:szCs w:val="16"/>
              </w:rPr>
            </w:pPr>
            <w:r w:rsidRPr="00E12F21">
              <w:rPr>
                <w:rFonts w:ascii="Arial" w:hAnsi="Arial" w:cs="Arial"/>
                <w:sz w:val="16"/>
                <w:szCs w:val="16"/>
              </w:rPr>
              <w:t xml:space="preserve">Объем финансового обеспечения программы </w:t>
            </w:r>
            <w:r w:rsidRPr="00E12F21">
              <w:rPr>
                <w:rFonts w:ascii="Arial" w:hAnsi="Arial" w:cs="Arial"/>
                <w:color w:val="auto"/>
                <w:sz w:val="16"/>
                <w:szCs w:val="16"/>
              </w:rPr>
              <w:t>составит 277 439,037тыс. рублей*, в том числе по годам:</w:t>
            </w:r>
          </w:p>
          <w:p w:rsidR="008A51CC" w:rsidRPr="00E12F21" w:rsidRDefault="008A51CC" w:rsidP="008A51CC">
            <w:pPr>
              <w:pStyle w:val="Default"/>
              <w:ind w:firstLine="154"/>
              <w:jc w:val="both"/>
              <w:rPr>
                <w:rFonts w:ascii="Arial" w:hAnsi="Arial" w:cs="Arial"/>
                <w:color w:val="auto"/>
                <w:sz w:val="16"/>
                <w:szCs w:val="16"/>
              </w:rPr>
            </w:pPr>
            <w:r w:rsidRPr="00E12F21">
              <w:rPr>
                <w:rFonts w:ascii="Arial" w:hAnsi="Arial" w:cs="Arial"/>
                <w:color w:val="auto"/>
                <w:sz w:val="16"/>
                <w:szCs w:val="16"/>
              </w:rPr>
              <w:t xml:space="preserve">2018 год – 77439,037 тыс. рублей*; </w:t>
            </w:r>
          </w:p>
          <w:p w:rsidR="008A51CC" w:rsidRPr="00E12F21" w:rsidRDefault="008A51CC" w:rsidP="008A51CC">
            <w:pPr>
              <w:pStyle w:val="Default"/>
              <w:ind w:firstLine="154"/>
              <w:jc w:val="both"/>
              <w:rPr>
                <w:rFonts w:ascii="Arial" w:hAnsi="Arial" w:cs="Arial"/>
                <w:color w:val="auto"/>
                <w:sz w:val="16"/>
                <w:szCs w:val="16"/>
              </w:rPr>
            </w:pPr>
            <w:r w:rsidRPr="00E12F21">
              <w:rPr>
                <w:rFonts w:ascii="Arial" w:hAnsi="Arial" w:cs="Arial"/>
                <w:color w:val="auto"/>
                <w:sz w:val="16"/>
                <w:szCs w:val="16"/>
              </w:rPr>
              <w:t xml:space="preserve">2019 год – 50000,000 тыс. рублей*; </w:t>
            </w:r>
          </w:p>
          <w:p w:rsidR="008A51CC" w:rsidRPr="00E12F21" w:rsidRDefault="008A51CC" w:rsidP="008A51CC">
            <w:pPr>
              <w:pStyle w:val="Default"/>
              <w:ind w:firstLine="154"/>
              <w:jc w:val="both"/>
              <w:rPr>
                <w:rFonts w:ascii="Arial" w:hAnsi="Arial" w:cs="Arial"/>
                <w:color w:val="auto"/>
                <w:sz w:val="16"/>
                <w:szCs w:val="16"/>
              </w:rPr>
            </w:pPr>
            <w:r w:rsidRPr="00E12F21">
              <w:rPr>
                <w:rFonts w:ascii="Arial" w:hAnsi="Arial" w:cs="Arial"/>
                <w:color w:val="auto"/>
                <w:sz w:val="16"/>
                <w:szCs w:val="16"/>
              </w:rPr>
              <w:t xml:space="preserve">2020 год – 50000,000 тыс. рублей*; </w:t>
            </w:r>
          </w:p>
          <w:p w:rsidR="008A51CC" w:rsidRPr="00E12F21" w:rsidRDefault="008A51CC" w:rsidP="008A51CC">
            <w:pPr>
              <w:pStyle w:val="Default"/>
              <w:ind w:firstLine="154"/>
              <w:jc w:val="both"/>
              <w:rPr>
                <w:rFonts w:ascii="Arial" w:hAnsi="Arial" w:cs="Arial"/>
                <w:color w:val="auto"/>
                <w:sz w:val="16"/>
                <w:szCs w:val="16"/>
              </w:rPr>
            </w:pPr>
            <w:r w:rsidRPr="00E12F21">
              <w:rPr>
                <w:rFonts w:ascii="Arial" w:hAnsi="Arial" w:cs="Arial"/>
                <w:color w:val="auto"/>
                <w:sz w:val="16"/>
                <w:szCs w:val="16"/>
              </w:rPr>
              <w:t xml:space="preserve">2021 год – 50000,000 тыс. рублей*; </w:t>
            </w:r>
          </w:p>
          <w:p w:rsidR="008A51CC" w:rsidRPr="00E12F21" w:rsidRDefault="008A51CC" w:rsidP="008A51CC">
            <w:pPr>
              <w:pStyle w:val="Default"/>
              <w:ind w:firstLine="154"/>
              <w:jc w:val="both"/>
              <w:rPr>
                <w:rFonts w:ascii="Arial" w:hAnsi="Arial" w:cs="Arial"/>
                <w:color w:val="auto"/>
                <w:sz w:val="16"/>
                <w:szCs w:val="16"/>
              </w:rPr>
            </w:pPr>
            <w:r w:rsidRPr="00E12F21">
              <w:rPr>
                <w:rFonts w:ascii="Arial" w:hAnsi="Arial" w:cs="Arial"/>
                <w:color w:val="auto"/>
                <w:sz w:val="16"/>
                <w:szCs w:val="16"/>
              </w:rPr>
              <w:t>2022 год – 50000,000 тыс. рублей*</w:t>
            </w:r>
          </w:p>
          <w:p w:rsidR="008A51CC" w:rsidRPr="00E12F21" w:rsidRDefault="008A51CC" w:rsidP="008A51CC">
            <w:pPr>
              <w:pStyle w:val="Default"/>
              <w:jc w:val="both"/>
              <w:rPr>
                <w:rFonts w:ascii="Arial" w:hAnsi="Arial" w:cs="Arial"/>
                <w:color w:val="auto"/>
                <w:sz w:val="16"/>
                <w:szCs w:val="16"/>
              </w:rPr>
            </w:pPr>
            <w:r w:rsidRPr="00E12F21">
              <w:rPr>
                <w:rFonts w:ascii="Arial" w:hAnsi="Arial" w:cs="Arial"/>
                <w:color w:val="auto"/>
                <w:sz w:val="16"/>
                <w:szCs w:val="16"/>
              </w:rPr>
              <w:lastRenderedPageBreak/>
              <w:t>В том числе по источникам финансового обеспечения:</w:t>
            </w:r>
          </w:p>
          <w:p w:rsidR="008A51CC" w:rsidRPr="00E12F21" w:rsidRDefault="008A51CC" w:rsidP="008A51CC">
            <w:pPr>
              <w:pStyle w:val="ConsPlusCell"/>
              <w:jc w:val="both"/>
              <w:rPr>
                <w:sz w:val="16"/>
                <w:szCs w:val="16"/>
              </w:rPr>
            </w:pPr>
            <w:r w:rsidRPr="00E12F21">
              <w:rPr>
                <w:sz w:val="16"/>
                <w:szCs w:val="16"/>
              </w:rPr>
              <w:t>за счет средств краевого бюджета – 262 179,890 тыс. рублей*, в том числе по годам:</w:t>
            </w:r>
          </w:p>
          <w:p w:rsidR="008A51CC" w:rsidRPr="00E12F21" w:rsidRDefault="008A51CC" w:rsidP="008A51CC">
            <w:pPr>
              <w:pStyle w:val="Default"/>
              <w:ind w:firstLine="154"/>
              <w:jc w:val="both"/>
              <w:rPr>
                <w:rFonts w:ascii="Arial" w:hAnsi="Arial" w:cs="Arial"/>
                <w:color w:val="auto"/>
                <w:sz w:val="16"/>
                <w:szCs w:val="16"/>
              </w:rPr>
            </w:pPr>
            <w:r w:rsidRPr="00E12F21">
              <w:rPr>
                <w:rFonts w:ascii="Arial" w:hAnsi="Arial" w:cs="Arial"/>
                <w:color w:val="auto"/>
                <w:sz w:val="16"/>
                <w:szCs w:val="16"/>
              </w:rPr>
              <w:t xml:space="preserve">2018 год – 73 179,890 тыс. рублей*; </w:t>
            </w:r>
          </w:p>
          <w:p w:rsidR="008A51CC" w:rsidRPr="00E12F21" w:rsidRDefault="008A51CC" w:rsidP="008A51CC">
            <w:pPr>
              <w:pStyle w:val="Default"/>
              <w:ind w:firstLine="154"/>
              <w:jc w:val="both"/>
              <w:rPr>
                <w:rFonts w:ascii="Arial" w:hAnsi="Arial" w:cs="Arial"/>
                <w:color w:val="auto"/>
                <w:sz w:val="16"/>
                <w:szCs w:val="16"/>
              </w:rPr>
            </w:pPr>
            <w:r w:rsidRPr="00E12F21">
              <w:rPr>
                <w:rFonts w:ascii="Arial" w:hAnsi="Arial" w:cs="Arial"/>
                <w:color w:val="auto"/>
                <w:sz w:val="16"/>
                <w:szCs w:val="16"/>
              </w:rPr>
              <w:t xml:space="preserve">2019 год – 47250,000тыс. рублей*; </w:t>
            </w:r>
          </w:p>
          <w:p w:rsidR="008A51CC" w:rsidRPr="00E12F21" w:rsidRDefault="008A51CC" w:rsidP="008A51CC">
            <w:pPr>
              <w:pStyle w:val="Default"/>
              <w:ind w:firstLine="154"/>
              <w:jc w:val="both"/>
              <w:rPr>
                <w:rFonts w:ascii="Arial" w:hAnsi="Arial" w:cs="Arial"/>
                <w:color w:val="auto"/>
                <w:sz w:val="16"/>
                <w:szCs w:val="16"/>
              </w:rPr>
            </w:pPr>
            <w:r w:rsidRPr="00E12F21">
              <w:rPr>
                <w:rFonts w:ascii="Arial" w:hAnsi="Arial" w:cs="Arial"/>
                <w:color w:val="auto"/>
                <w:sz w:val="16"/>
                <w:szCs w:val="16"/>
              </w:rPr>
              <w:t xml:space="preserve">2020 год – 47250,000тыс. рублей*; </w:t>
            </w:r>
          </w:p>
          <w:p w:rsidR="008A51CC" w:rsidRPr="00E12F21" w:rsidRDefault="008A51CC" w:rsidP="008A51CC">
            <w:pPr>
              <w:pStyle w:val="Default"/>
              <w:ind w:firstLine="154"/>
              <w:jc w:val="both"/>
              <w:rPr>
                <w:rFonts w:ascii="Arial" w:hAnsi="Arial" w:cs="Arial"/>
                <w:color w:val="auto"/>
                <w:sz w:val="16"/>
                <w:szCs w:val="16"/>
              </w:rPr>
            </w:pPr>
            <w:r w:rsidRPr="00E12F21">
              <w:rPr>
                <w:rFonts w:ascii="Arial" w:hAnsi="Arial" w:cs="Arial"/>
                <w:color w:val="auto"/>
                <w:sz w:val="16"/>
                <w:szCs w:val="16"/>
              </w:rPr>
              <w:t xml:space="preserve">2021 год – 47250,000 тыс. рублей*; </w:t>
            </w:r>
          </w:p>
          <w:p w:rsidR="008A51CC" w:rsidRPr="00E12F21" w:rsidRDefault="008A51CC" w:rsidP="008A51CC">
            <w:pPr>
              <w:pStyle w:val="Default"/>
              <w:ind w:firstLine="154"/>
              <w:jc w:val="both"/>
              <w:rPr>
                <w:rFonts w:ascii="Arial" w:hAnsi="Arial" w:cs="Arial"/>
                <w:color w:val="auto"/>
                <w:sz w:val="16"/>
                <w:szCs w:val="16"/>
              </w:rPr>
            </w:pPr>
            <w:r w:rsidRPr="00E12F21">
              <w:rPr>
                <w:rFonts w:ascii="Arial" w:hAnsi="Arial" w:cs="Arial"/>
                <w:color w:val="auto"/>
                <w:sz w:val="16"/>
                <w:szCs w:val="16"/>
              </w:rPr>
              <w:t>2022 год – 47250,000тыс. рублей*</w:t>
            </w:r>
          </w:p>
          <w:p w:rsidR="008A51CC" w:rsidRPr="00E12F21" w:rsidRDefault="008A51CC" w:rsidP="008A51CC">
            <w:pPr>
              <w:pStyle w:val="ConsPlusCell"/>
              <w:jc w:val="both"/>
              <w:rPr>
                <w:sz w:val="16"/>
                <w:szCs w:val="16"/>
              </w:rPr>
            </w:pPr>
            <w:r w:rsidRPr="00E12F21">
              <w:rPr>
                <w:sz w:val="16"/>
                <w:szCs w:val="16"/>
              </w:rPr>
              <w:t>за счет средств местного бюджета 15 259,147 тыс. рублей*, в том числе по годам:</w:t>
            </w:r>
          </w:p>
          <w:p w:rsidR="008A51CC" w:rsidRPr="00E12F21" w:rsidRDefault="008A51CC" w:rsidP="008A51CC">
            <w:pPr>
              <w:pStyle w:val="Default"/>
              <w:ind w:firstLine="154"/>
              <w:jc w:val="both"/>
              <w:rPr>
                <w:rFonts w:ascii="Arial" w:hAnsi="Arial" w:cs="Arial"/>
                <w:color w:val="auto"/>
                <w:sz w:val="16"/>
                <w:szCs w:val="16"/>
              </w:rPr>
            </w:pPr>
            <w:r w:rsidRPr="00E12F21">
              <w:rPr>
                <w:rFonts w:ascii="Arial" w:hAnsi="Arial" w:cs="Arial"/>
                <w:color w:val="auto"/>
                <w:sz w:val="16"/>
                <w:szCs w:val="16"/>
              </w:rPr>
              <w:t xml:space="preserve">2018 год – 4 259,147 тыс. рублей*; </w:t>
            </w:r>
          </w:p>
          <w:p w:rsidR="008A51CC" w:rsidRPr="00E12F21" w:rsidRDefault="008A51CC" w:rsidP="008A51CC">
            <w:pPr>
              <w:pStyle w:val="Default"/>
              <w:ind w:firstLine="154"/>
              <w:jc w:val="both"/>
              <w:rPr>
                <w:rFonts w:ascii="Arial" w:hAnsi="Arial" w:cs="Arial"/>
                <w:color w:val="auto"/>
                <w:sz w:val="16"/>
                <w:szCs w:val="16"/>
              </w:rPr>
            </w:pPr>
            <w:r w:rsidRPr="00E12F21">
              <w:rPr>
                <w:rFonts w:ascii="Arial" w:hAnsi="Arial" w:cs="Arial"/>
                <w:color w:val="auto"/>
                <w:sz w:val="16"/>
                <w:szCs w:val="16"/>
              </w:rPr>
              <w:t xml:space="preserve">2019 год – 2750,000 тыс. рублей*; </w:t>
            </w:r>
          </w:p>
          <w:p w:rsidR="008A51CC" w:rsidRPr="00E12F21" w:rsidRDefault="008A51CC" w:rsidP="008A51CC">
            <w:pPr>
              <w:pStyle w:val="Default"/>
              <w:ind w:firstLine="154"/>
              <w:jc w:val="both"/>
              <w:rPr>
                <w:rFonts w:ascii="Arial" w:hAnsi="Arial" w:cs="Arial"/>
                <w:color w:val="auto"/>
                <w:sz w:val="16"/>
                <w:szCs w:val="16"/>
              </w:rPr>
            </w:pPr>
            <w:r w:rsidRPr="00E12F21">
              <w:rPr>
                <w:rFonts w:ascii="Arial" w:hAnsi="Arial" w:cs="Arial"/>
                <w:color w:val="auto"/>
                <w:sz w:val="16"/>
                <w:szCs w:val="16"/>
              </w:rPr>
              <w:t xml:space="preserve">2020 год – 2750,000 тыс. рублей*; </w:t>
            </w:r>
          </w:p>
          <w:p w:rsidR="008A51CC" w:rsidRPr="00E12F21" w:rsidRDefault="008A51CC" w:rsidP="008A51CC">
            <w:pPr>
              <w:pStyle w:val="Default"/>
              <w:ind w:firstLine="154"/>
              <w:jc w:val="both"/>
              <w:rPr>
                <w:rFonts w:ascii="Arial" w:hAnsi="Arial" w:cs="Arial"/>
                <w:sz w:val="16"/>
                <w:szCs w:val="16"/>
              </w:rPr>
            </w:pPr>
            <w:r w:rsidRPr="00E12F21">
              <w:rPr>
                <w:rFonts w:ascii="Arial" w:hAnsi="Arial" w:cs="Arial"/>
                <w:sz w:val="16"/>
                <w:szCs w:val="16"/>
              </w:rPr>
              <w:t>2021</w:t>
            </w:r>
            <w:r w:rsidRPr="00E12F21">
              <w:rPr>
                <w:rFonts w:ascii="Arial" w:hAnsi="Arial" w:cs="Arial"/>
                <w:color w:val="auto"/>
                <w:sz w:val="16"/>
                <w:szCs w:val="16"/>
              </w:rPr>
              <w:t xml:space="preserve"> год</w:t>
            </w:r>
            <w:r w:rsidRPr="00E12F21">
              <w:rPr>
                <w:rFonts w:ascii="Arial" w:hAnsi="Arial" w:cs="Arial"/>
                <w:sz w:val="16"/>
                <w:szCs w:val="16"/>
              </w:rPr>
              <w:t xml:space="preserve"> – </w:t>
            </w:r>
            <w:r w:rsidRPr="00E12F21">
              <w:rPr>
                <w:rFonts w:ascii="Arial" w:hAnsi="Arial" w:cs="Arial"/>
                <w:color w:val="auto"/>
                <w:sz w:val="16"/>
                <w:szCs w:val="16"/>
              </w:rPr>
              <w:t xml:space="preserve">2750,000 </w:t>
            </w:r>
            <w:r w:rsidRPr="00E12F21">
              <w:rPr>
                <w:rFonts w:ascii="Arial" w:hAnsi="Arial" w:cs="Arial"/>
                <w:sz w:val="16"/>
                <w:szCs w:val="16"/>
              </w:rPr>
              <w:t>тыс. рублей</w:t>
            </w:r>
            <w:r w:rsidRPr="00E12F21">
              <w:rPr>
                <w:rFonts w:ascii="Arial" w:hAnsi="Arial" w:cs="Arial"/>
                <w:color w:val="auto"/>
                <w:sz w:val="16"/>
                <w:szCs w:val="16"/>
              </w:rPr>
              <w:t>*</w:t>
            </w:r>
            <w:r w:rsidRPr="00E12F21">
              <w:rPr>
                <w:rFonts w:ascii="Arial" w:hAnsi="Arial" w:cs="Arial"/>
                <w:sz w:val="16"/>
                <w:szCs w:val="16"/>
              </w:rPr>
              <w:t xml:space="preserve">; </w:t>
            </w:r>
          </w:p>
          <w:p w:rsidR="008A51CC" w:rsidRPr="00E12F21" w:rsidRDefault="008A51CC" w:rsidP="008A51CC">
            <w:pPr>
              <w:ind w:firstLine="154"/>
              <w:jc w:val="both"/>
              <w:rPr>
                <w:rFonts w:ascii="Arial" w:hAnsi="Arial" w:cs="Arial"/>
                <w:sz w:val="16"/>
                <w:szCs w:val="16"/>
              </w:rPr>
            </w:pPr>
            <w:r w:rsidRPr="00E12F21">
              <w:rPr>
                <w:rFonts w:ascii="Arial" w:hAnsi="Arial" w:cs="Arial"/>
                <w:sz w:val="16"/>
                <w:szCs w:val="16"/>
              </w:rPr>
              <w:t>2022 год – 2750,000 тыс. рублей*</w:t>
            </w:r>
          </w:p>
        </w:tc>
      </w:tr>
      <w:tr w:rsidR="008A51CC" w:rsidRPr="00E12F21" w:rsidTr="0012702B">
        <w:tc>
          <w:tcPr>
            <w:tcW w:w="2376" w:type="dxa"/>
          </w:tcPr>
          <w:p w:rsidR="008A51CC" w:rsidRPr="00E12F21" w:rsidRDefault="008A51CC" w:rsidP="0012702B">
            <w:pPr>
              <w:rPr>
                <w:rFonts w:ascii="Arial" w:hAnsi="Arial" w:cs="Arial"/>
                <w:sz w:val="16"/>
                <w:szCs w:val="16"/>
              </w:rPr>
            </w:pPr>
            <w:r w:rsidRPr="00E12F21">
              <w:rPr>
                <w:rFonts w:ascii="Arial" w:hAnsi="Arial" w:cs="Arial"/>
                <w:sz w:val="16"/>
                <w:szCs w:val="16"/>
              </w:rPr>
              <w:t>Ожидаемые результаты реализации подпрограммы</w:t>
            </w:r>
          </w:p>
        </w:tc>
        <w:tc>
          <w:tcPr>
            <w:tcW w:w="3686" w:type="dxa"/>
          </w:tcPr>
          <w:p w:rsidR="008A51CC" w:rsidRPr="00E12F21" w:rsidRDefault="008A51CC" w:rsidP="008A51CC">
            <w:pPr>
              <w:ind w:left="-66"/>
              <w:jc w:val="both"/>
              <w:rPr>
                <w:rFonts w:ascii="Arial" w:hAnsi="Arial" w:cs="Arial"/>
                <w:sz w:val="16"/>
                <w:szCs w:val="16"/>
              </w:rPr>
            </w:pPr>
            <w:r w:rsidRPr="00E12F21">
              <w:rPr>
                <w:rFonts w:ascii="Arial" w:hAnsi="Arial" w:cs="Arial"/>
                <w:sz w:val="16"/>
                <w:szCs w:val="16"/>
              </w:rPr>
              <w:t>увеличение доли благоустроенных дворовых территорий в городском округе с 15,7 процентов в 2017 году до 94,2 процента в 2022 году;</w:t>
            </w:r>
          </w:p>
          <w:p w:rsidR="008A51CC" w:rsidRPr="00E12F21" w:rsidRDefault="008A51CC" w:rsidP="008A51CC">
            <w:pPr>
              <w:ind w:left="-66"/>
              <w:jc w:val="both"/>
              <w:rPr>
                <w:rFonts w:ascii="Arial" w:hAnsi="Arial" w:cs="Arial"/>
                <w:sz w:val="16"/>
                <w:szCs w:val="16"/>
              </w:rPr>
            </w:pPr>
            <w:r w:rsidRPr="00E12F21">
              <w:rPr>
                <w:rFonts w:ascii="Arial" w:hAnsi="Arial" w:cs="Arial"/>
                <w:sz w:val="16"/>
                <w:szCs w:val="16"/>
              </w:rPr>
              <w:t>увеличение доли благоустроенных общественных территорий в городском округе с 5,5 в 2017 году</w:t>
            </w:r>
            <w:r w:rsidR="00225634">
              <w:rPr>
                <w:rFonts w:ascii="Arial" w:hAnsi="Arial" w:cs="Arial"/>
                <w:sz w:val="16"/>
                <w:szCs w:val="16"/>
              </w:rPr>
              <w:t xml:space="preserve"> </w:t>
            </w:r>
            <w:r w:rsidRPr="00E12F21">
              <w:rPr>
                <w:rFonts w:ascii="Arial" w:hAnsi="Arial" w:cs="Arial"/>
                <w:sz w:val="16"/>
                <w:szCs w:val="16"/>
              </w:rPr>
              <w:t>до 47 процентов в 2022 году</w:t>
            </w:r>
          </w:p>
        </w:tc>
      </w:tr>
    </w:tbl>
    <w:p w:rsidR="008A51CC" w:rsidRPr="008A51CC" w:rsidRDefault="008A51CC" w:rsidP="008A51CC">
      <w:pPr>
        <w:pStyle w:val="ConsPlusNormal"/>
        <w:ind w:firstLine="142"/>
        <w:jc w:val="center"/>
        <w:rPr>
          <w:sz w:val="12"/>
          <w:szCs w:val="12"/>
        </w:rPr>
      </w:pPr>
      <w:r w:rsidRPr="008A51CC">
        <w:rPr>
          <w:sz w:val="12"/>
          <w:szCs w:val="12"/>
        </w:rPr>
        <w:t>* - при условии получения субсидии из средств бюджета Ставропольского края на очередной финансовый год.</w:t>
      </w:r>
    </w:p>
    <w:p w:rsidR="00BD0C43" w:rsidRPr="00FA2D6E" w:rsidRDefault="00BD0C43" w:rsidP="00BD0C43">
      <w:pPr>
        <w:pStyle w:val="ConsPlusNormal"/>
        <w:ind w:firstLine="142"/>
        <w:rPr>
          <w:sz w:val="16"/>
          <w:szCs w:val="16"/>
        </w:rPr>
      </w:pPr>
    </w:p>
    <w:p w:rsidR="00DA2A90" w:rsidRPr="00E12F21" w:rsidRDefault="00DA2A90" w:rsidP="00DA2A90">
      <w:pPr>
        <w:pStyle w:val="ConsPlusNormal"/>
        <w:ind w:firstLine="0"/>
        <w:jc w:val="center"/>
        <w:rPr>
          <w:sz w:val="16"/>
          <w:szCs w:val="16"/>
        </w:rPr>
      </w:pPr>
      <w:r w:rsidRPr="00E12F21">
        <w:rPr>
          <w:sz w:val="16"/>
          <w:szCs w:val="16"/>
        </w:rPr>
        <w:t>Характеристика основных мероприятий Подпрограммы</w:t>
      </w:r>
    </w:p>
    <w:p w:rsidR="00DA2A90" w:rsidRPr="00E12F21" w:rsidRDefault="00DA2A90" w:rsidP="00DA2A90">
      <w:pPr>
        <w:pStyle w:val="ConsPlusNormal"/>
        <w:ind w:firstLine="540"/>
        <w:rPr>
          <w:b/>
          <w:sz w:val="16"/>
          <w:szCs w:val="16"/>
        </w:rPr>
      </w:pPr>
    </w:p>
    <w:p w:rsidR="00DA2A90" w:rsidRPr="0050280C" w:rsidRDefault="00DA2A90" w:rsidP="00DA2A90">
      <w:pPr>
        <w:pStyle w:val="ConsPlusNormal"/>
        <w:ind w:firstLine="540"/>
        <w:jc w:val="center"/>
        <w:rPr>
          <w:sz w:val="16"/>
          <w:szCs w:val="16"/>
        </w:rPr>
      </w:pPr>
      <w:r w:rsidRPr="0050280C">
        <w:rPr>
          <w:sz w:val="16"/>
          <w:szCs w:val="16"/>
        </w:rPr>
        <w:t>Характеристика сферы благоустройства дворовых территорий.</w:t>
      </w:r>
    </w:p>
    <w:p w:rsidR="00DA2A90" w:rsidRPr="0050280C" w:rsidRDefault="00DA2A90" w:rsidP="00DA2A90">
      <w:pPr>
        <w:pStyle w:val="ConsPlusNormal"/>
        <w:ind w:firstLine="142"/>
        <w:jc w:val="both"/>
        <w:rPr>
          <w:sz w:val="16"/>
          <w:szCs w:val="16"/>
        </w:rPr>
      </w:pPr>
      <w:r w:rsidRPr="0050280C">
        <w:rPr>
          <w:sz w:val="16"/>
          <w:szCs w:val="16"/>
        </w:rPr>
        <w:t>Благоустройство дворов жилищного фонда на сегодняшний день полностью или частично не отвечает нормативным требованиям.</w:t>
      </w:r>
    </w:p>
    <w:p w:rsidR="00DA2A90" w:rsidRPr="0050280C" w:rsidRDefault="00DA2A90" w:rsidP="00DA2A90">
      <w:pPr>
        <w:pStyle w:val="ConsPlusNormal"/>
        <w:ind w:firstLine="142"/>
        <w:jc w:val="both"/>
        <w:rPr>
          <w:sz w:val="16"/>
          <w:szCs w:val="16"/>
        </w:rPr>
      </w:pPr>
      <w:r w:rsidRPr="0050280C">
        <w:rPr>
          <w:sz w:val="16"/>
          <w:szCs w:val="16"/>
        </w:rPr>
        <w:t>Пришло в негодность асфальтовое покрытие внутриквартальных проездов и тротуаров. Асфальтобетонное покрытие на 70 процентов придомовых территорий имеет высокий физический износ.</w:t>
      </w:r>
    </w:p>
    <w:p w:rsidR="00DA2A90" w:rsidRPr="0050280C" w:rsidRDefault="00DA2A90" w:rsidP="00DA2A90">
      <w:pPr>
        <w:pStyle w:val="ConsPlusNormal"/>
        <w:ind w:firstLine="142"/>
        <w:jc w:val="both"/>
        <w:rPr>
          <w:sz w:val="16"/>
          <w:szCs w:val="16"/>
        </w:rPr>
      </w:pPr>
      <w:r w:rsidRPr="0050280C">
        <w:rPr>
          <w:sz w:val="16"/>
          <w:szCs w:val="16"/>
        </w:rPr>
        <w:t>Недостаточно производились работы во дворах по уходу за зелеными насаждениями, восстановлению газонов, удалению старых и больных деревьев, не осуществлялась посадка деревьев и кустарников. Зеленые насаждения на дворовых территориях представлены, в основном, зрелыми или перестойными деревьями, на газонах не устроены цветники.</w:t>
      </w:r>
    </w:p>
    <w:p w:rsidR="00DA2A90" w:rsidRPr="0050280C" w:rsidRDefault="00DA2A90" w:rsidP="00DA2A90">
      <w:pPr>
        <w:pStyle w:val="ConsPlusNormal"/>
        <w:ind w:firstLine="142"/>
        <w:jc w:val="both"/>
        <w:rPr>
          <w:sz w:val="16"/>
          <w:szCs w:val="16"/>
        </w:rPr>
      </w:pPr>
      <w:r w:rsidRPr="0050280C">
        <w:rPr>
          <w:sz w:val="16"/>
          <w:szCs w:val="16"/>
        </w:rPr>
        <w:t>Надлежащее состояние придомовых территорий является важным фактором при формировании благоприятной экологической и эстетической городской среды.</w:t>
      </w:r>
    </w:p>
    <w:p w:rsidR="00DA2A90" w:rsidRPr="0050280C" w:rsidRDefault="00DA2A90" w:rsidP="00DA2A90">
      <w:pPr>
        <w:pStyle w:val="ConsPlusNormal"/>
        <w:ind w:firstLine="142"/>
        <w:jc w:val="both"/>
        <w:rPr>
          <w:sz w:val="16"/>
          <w:szCs w:val="16"/>
        </w:rPr>
      </w:pPr>
    </w:p>
    <w:p w:rsidR="00DA2A90" w:rsidRPr="0050280C" w:rsidRDefault="00DA2A90" w:rsidP="00DA2A90">
      <w:pPr>
        <w:pStyle w:val="ConsPlusNormal"/>
        <w:spacing w:line="240" w:lineRule="exact"/>
        <w:ind w:firstLine="142"/>
        <w:jc w:val="both"/>
        <w:rPr>
          <w:sz w:val="16"/>
          <w:szCs w:val="16"/>
        </w:rPr>
      </w:pPr>
      <w:r w:rsidRPr="0050280C">
        <w:rPr>
          <w:sz w:val="16"/>
          <w:szCs w:val="16"/>
        </w:rPr>
        <w:t>Характеристика сферы благоустройства наиболее посещаемых общественных территорий</w:t>
      </w:r>
    </w:p>
    <w:p w:rsidR="00DA2A90" w:rsidRPr="0050280C" w:rsidRDefault="00DA2A90" w:rsidP="00DA2A90">
      <w:pPr>
        <w:pStyle w:val="ConsPlusNormal"/>
        <w:ind w:firstLine="142"/>
        <w:jc w:val="both"/>
        <w:rPr>
          <w:sz w:val="16"/>
          <w:szCs w:val="16"/>
        </w:rPr>
      </w:pPr>
    </w:p>
    <w:p w:rsidR="00DA2A90" w:rsidRPr="0050280C" w:rsidRDefault="00DA2A90" w:rsidP="00DA2A90">
      <w:pPr>
        <w:pStyle w:val="ConsPlusNormal"/>
        <w:ind w:firstLine="142"/>
        <w:jc w:val="both"/>
        <w:rPr>
          <w:sz w:val="16"/>
          <w:szCs w:val="16"/>
        </w:rPr>
      </w:pPr>
      <w:r w:rsidRPr="0050280C">
        <w:rPr>
          <w:sz w:val="16"/>
          <w:szCs w:val="16"/>
        </w:rPr>
        <w:t>Благоустройство - комплекс мероприятий по содержанию объектов благоустройства (в том числе зеленых насаждений), направленных на создание благоприятных условий жизни, трудовой деятельности и досуга населения.</w:t>
      </w:r>
    </w:p>
    <w:p w:rsidR="00DA2A90" w:rsidRPr="0050280C" w:rsidRDefault="00DA2A90" w:rsidP="00DA2A90">
      <w:pPr>
        <w:pStyle w:val="ConsPlusNormal"/>
        <w:ind w:firstLine="142"/>
        <w:jc w:val="both"/>
        <w:rPr>
          <w:sz w:val="16"/>
          <w:szCs w:val="16"/>
        </w:rPr>
      </w:pPr>
      <w:r w:rsidRPr="0050280C">
        <w:rPr>
          <w:sz w:val="16"/>
          <w:szCs w:val="16"/>
        </w:rPr>
        <w:t>Озелененные территории вместе с насаждениями и цветниками создают образ городского округа, формируют благоприятную и комфортную городскую среду для жителей и гостей, выполняют рекреационные и санитарно-защитные функции. Они являются составной частью природного богатства городского округа и важным условием его инвестиционной привлекательности.</w:t>
      </w:r>
    </w:p>
    <w:p w:rsidR="00DA2A90" w:rsidRPr="0050280C" w:rsidRDefault="00DA2A90" w:rsidP="00DA2A90">
      <w:pPr>
        <w:pStyle w:val="ConsPlusNormal"/>
        <w:ind w:firstLine="142"/>
        <w:jc w:val="both"/>
        <w:rPr>
          <w:sz w:val="16"/>
          <w:szCs w:val="16"/>
        </w:rPr>
      </w:pPr>
      <w:r w:rsidRPr="0050280C">
        <w:rPr>
          <w:sz w:val="16"/>
          <w:szCs w:val="16"/>
        </w:rPr>
        <w:t>Для обеспечения благоустройства наиболее посещаемых общественных территорий целесообразно проведение следующих мероприятий:</w:t>
      </w:r>
    </w:p>
    <w:p w:rsidR="00DA2A90" w:rsidRPr="0050280C" w:rsidRDefault="00DA2A90" w:rsidP="00DA2A90">
      <w:pPr>
        <w:pStyle w:val="ConsPlusNormal"/>
        <w:ind w:firstLine="142"/>
        <w:jc w:val="both"/>
        <w:rPr>
          <w:sz w:val="16"/>
          <w:szCs w:val="16"/>
        </w:rPr>
      </w:pPr>
      <w:r w:rsidRPr="0050280C">
        <w:rPr>
          <w:sz w:val="16"/>
          <w:szCs w:val="16"/>
        </w:rPr>
        <w:t>озеленение, уход за зелеными насаждениями;</w:t>
      </w:r>
    </w:p>
    <w:p w:rsidR="00DA2A90" w:rsidRPr="0050280C" w:rsidRDefault="00DA2A90" w:rsidP="00DA2A90">
      <w:pPr>
        <w:pStyle w:val="ConsPlusNormal"/>
        <w:ind w:firstLine="142"/>
        <w:jc w:val="both"/>
        <w:rPr>
          <w:sz w:val="16"/>
          <w:szCs w:val="16"/>
        </w:rPr>
      </w:pPr>
      <w:r w:rsidRPr="0050280C">
        <w:rPr>
          <w:sz w:val="16"/>
          <w:szCs w:val="16"/>
        </w:rPr>
        <w:t>оборудование малыми архитектурными формами (далее – МАФ), фонтанами, иными некапитальными объектами;</w:t>
      </w:r>
    </w:p>
    <w:p w:rsidR="00DA2A90" w:rsidRPr="0050280C" w:rsidRDefault="00DA2A90" w:rsidP="00DA2A90">
      <w:pPr>
        <w:pStyle w:val="ConsPlusNormal"/>
        <w:ind w:firstLine="142"/>
        <w:jc w:val="both"/>
        <w:rPr>
          <w:sz w:val="16"/>
          <w:szCs w:val="16"/>
        </w:rPr>
      </w:pPr>
      <w:r w:rsidRPr="0050280C">
        <w:rPr>
          <w:sz w:val="16"/>
          <w:szCs w:val="16"/>
        </w:rPr>
        <w:t>устройство пешеходных дорожек,</w:t>
      </w:r>
    </w:p>
    <w:p w:rsidR="00DA2A90" w:rsidRPr="0050280C" w:rsidRDefault="00DA2A90" w:rsidP="00DA2A90">
      <w:pPr>
        <w:pStyle w:val="ConsPlusNormal"/>
        <w:ind w:firstLine="142"/>
        <w:jc w:val="both"/>
        <w:rPr>
          <w:sz w:val="16"/>
          <w:szCs w:val="16"/>
        </w:rPr>
      </w:pPr>
      <w:r w:rsidRPr="0050280C">
        <w:rPr>
          <w:sz w:val="16"/>
          <w:szCs w:val="16"/>
        </w:rPr>
        <w:t>освещение территорий, в т. ч. декоративное;</w:t>
      </w:r>
    </w:p>
    <w:p w:rsidR="00DA2A90" w:rsidRPr="0050280C" w:rsidRDefault="00DA2A90" w:rsidP="00DA2A90">
      <w:pPr>
        <w:pStyle w:val="ConsPlusNormal"/>
        <w:ind w:firstLine="142"/>
        <w:jc w:val="both"/>
        <w:rPr>
          <w:sz w:val="16"/>
          <w:szCs w:val="16"/>
        </w:rPr>
      </w:pPr>
      <w:r w:rsidRPr="0050280C">
        <w:rPr>
          <w:sz w:val="16"/>
          <w:szCs w:val="16"/>
        </w:rPr>
        <w:t>обустройство площадок для отдыха, детских, спортивных площадок;</w:t>
      </w:r>
    </w:p>
    <w:p w:rsidR="00DA2A90" w:rsidRPr="0050280C" w:rsidRDefault="00DA2A90" w:rsidP="00DA2A90">
      <w:pPr>
        <w:pStyle w:val="ConsPlusNormal"/>
        <w:ind w:firstLine="142"/>
        <w:jc w:val="both"/>
        <w:rPr>
          <w:sz w:val="16"/>
          <w:szCs w:val="16"/>
        </w:rPr>
      </w:pPr>
      <w:r w:rsidRPr="0050280C">
        <w:rPr>
          <w:sz w:val="16"/>
          <w:szCs w:val="16"/>
        </w:rPr>
        <w:t>установка скамеек и урн;</w:t>
      </w:r>
    </w:p>
    <w:p w:rsidR="00DA2A90" w:rsidRPr="0050280C" w:rsidRDefault="00DA2A90" w:rsidP="00DA2A90">
      <w:pPr>
        <w:pStyle w:val="ConsPlusNormal"/>
        <w:ind w:firstLine="142"/>
        <w:jc w:val="both"/>
        <w:rPr>
          <w:sz w:val="16"/>
          <w:szCs w:val="16"/>
        </w:rPr>
      </w:pPr>
      <w:r w:rsidRPr="0050280C">
        <w:rPr>
          <w:sz w:val="16"/>
          <w:szCs w:val="16"/>
        </w:rPr>
        <w:t>оформление цветников;</w:t>
      </w:r>
    </w:p>
    <w:p w:rsidR="00DA2A90" w:rsidRPr="00E12F21" w:rsidRDefault="00DA2A90" w:rsidP="00DA2A90">
      <w:pPr>
        <w:pStyle w:val="ConsPlusNormal"/>
        <w:ind w:firstLine="142"/>
        <w:jc w:val="both"/>
        <w:rPr>
          <w:sz w:val="16"/>
          <w:szCs w:val="16"/>
        </w:rPr>
      </w:pPr>
      <w:r w:rsidRPr="0050280C">
        <w:rPr>
          <w:sz w:val="16"/>
          <w:szCs w:val="16"/>
        </w:rPr>
        <w:t xml:space="preserve">обеспечение физической, пространственной и </w:t>
      </w:r>
      <w:r w:rsidRPr="0050280C">
        <w:rPr>
          <w:sz w:val="16"/>
          <w:szCs w:val="16"/>
        </w:rPr>
        <w:lastRenderedPageBreak/>
        <w:t>информационной доступности общественных территорий для инвалидов и других маломобильных групп населения при необходимости.</w:t>
      </w:r>
    </w:p>
    <w:p w:rsidR="00DA2A90" w:rsidRPr="00E12F21" w:rsidRDefault="00DA2A90" w:rsidP="00DA2A90">
      <w:pPr>
        <w:pStyle w:val="ConsPlusNormal"/>
        <w:ind w:firstLine="142"/>
        <w:jc w:val="both"/>
        <w:rPr>
          <w:sz w:val="16"/>
          <w:szCs w:val="16"/>
        </w:rPr>
      </w:pPr>
      <w:r w:rsidRPr="00E12F21">
        <w:rPr>
          <w:sz w:val="16"/>
          <w:szCs w:val="16"/>
        </w:rPr>
        <w:t>Выполнение всего комплекса работ, предусмотренных подпрограммой, создаст условия для благоустроенности и придания привлекательности городского округа.</w:t>
      </w:r>
    </w:p>
    <w:p w:rsidR="00DA2A90" w:rsidRPr="00E12F21" w:rsidRDefault="00DA2A90" w:rsidP="00DA2A90">
      <w:pPr>
        <w:pStyle w:val="ConsPlusNormal"/>
        <w:ind w:firstLine="142"/>
        <w:jc w:val="both"/>
        <w:rPr>
          <w:sz w:val="16"/>
          <w:szCs w:val="16"/>
        </w:rPr>
      </w:pPr>
      <w:r w:rsidRPr="00E12F21">
        <w:rPr>
          <w:sz w:val="16"/>
          <w:szCs w:val="16"/>
        </w:rPr>
        <w:t xml:space="preserve">Реализация мероприятий подпрограммы предусматривает: </w:t>
      </w:r>
    </w:p>
    <w:p w:rsidR="00DA2A90" w:rsidRPr="00E12F21" w:rsidRDefault="00DA2A90" w:rsidP="00DA2A90">
      <w:pPr>
        <w:pStyle w:val="ConsPlusNormal"/>
        <w:ind w:firstLine="142"/>
        <w:jc w:val="both"/>
        <w:rPr>
          <w:sz w:val="16"/>
          <w:szCs w:val="16"/>
        </w:rPr>
      </w:pPr>
      <w:r w:rsidRPr="00E12F21">
        <w:rPr>
          <w:sz w:val="16"/>
          <w:szCs w:val="16"/>
        </w:rPr>
        <w:t>1.Минимальный перечень работ по благоустройству дворовых территорий, который включает:</w:t>
      </w:r>
    </w:p>
    <w:p w:rsidR="00DA2A90" w:rsidRPr="00E12F21" w:rsidRDefault="00DA2A90" w:rsidP="00DA2A90">
      <w:pPr>
        <w:pStyle w:val="ConsPlusNormal"/>
        <w:ind w:firstLine="142"/>
        <w:jc w:val="both"/>
        <w:rPr>
          <w:sz w:val="16"/>
          <w:szCs w:val="16"/>
        </w:rPr>
      </w:pPr>
      <w:r w:rsidRPr="00E12F21">
        <w:rPr>
          <w:sz w:val="16"/>
          <w:szCs w:val="16"/>
        </w:rPr>
        <w:t>ремонт автомобильных дорог, образующих проезды к территориям, прилегающим к многоквартирным домам;</w:t>
      </w:r>
    </w:p>
    <w:p w:rsidR="00DA2A90" w:rsidRPr="00E12F21" w:rsidRDefault="00DA2A90" w:rsidP="00DA2A90">
      <w:pPr>
        <w:pStyle w:val="ConsPlusNormal"/>
        <w:ind w:firstLine="142"/>
        <w:jc w:val="both"/>
        <w:rPr>
          <w:sz w:val="16"/>
          <w:szCs w:val="16"/>
        </w:rPr>
      </w:pPr>
      <w:r w:rsidRPr="00E12F21">
        <w:rPr>
          <w:sz w:val="16"/>
          <w:szCs w:val="16"/>
        </w:rPr>
        <w:t>ремонт тротуаров, расположенных на дворовых территориях многоквартирных домов;</w:t>
      </w:r>
    </w:p>
    <w:p w:rsidR="00DA2A90" w:rsidRPr="00E12F21" w:rsidRDefault="00DA2A90" w:rsidP="00DA2A90">
      <w:pPr>
        <w:pStyle w:val="ConsPlusNormal"/>
        <w:ind w:firstLine="142"/>
        <w:jc w:val="both"/>
        <w:rPr>
          <w:sz w:val="16"/>
          <w:szCs w:val="16"/>
        </w:rPr>
      </w:pPr>
      <w:r w:rsidRPr="00E12F21">
        <w:rPr>
          <w:sz w:val="16"/>
          <w:szCs w:val="16"/>
        </w:rPr>
        <w:t>обеспечение освещения дворовых территорий;</w:t>
      </w:r>
    </w:p>
    <w:p w:rsidR="00DA2A90" w:rsidRPr="00E12F21" w:rsidRDefault="00DA2A90" w:rsidP="00DA2A90">
      <w:pPr>
        <w:pStyle w:val="ConsPlusNormal"/>
        <w:ind w:firstLine="142"/>
        <w:jc w:val="both"/>
        <w:rPr>
          <w:sz w:val="16"/>
          <w:szCs w:val="16"/>
        </w:rPr>
      </w:pPr>
      <w:r w:rsidRPr="00E12F21">
        <w:rPr>
          <w:sz w:val="16"/>
          <w:szCs w:val="16"/>
        </w:rPr>
        <w:t>установку скамеек;</w:t>
      </w:r>
    </w:p>
    <w:p w:rsidR="00DA2A90" w:rsidRPr="00E12F21" w:rsidRDefault="00DA2A90" w:rsidP="00DA2A90">
      <w:pPr>
        <w:pStyle w:val="ConsPlusNormal"/>
        <w:ind w:firstLine="142"/>
        <w:jc w:val="both"/>
        <w:rPr>
          <w:sz w:val="16"/>
          <w:szCs w:val="16"/>
        </w:rPr>
      </w:pPr>
      <w:r w:rsidRPr="00E12F21">
        <w:rPr>
          <w:sz w:val="16"/>
          <w:szCs w:val="16"/>
        </w:rPr>
        <w:t>установку урн для мусора.</w:t>
      </w:r>
    </w:p>
    <w:p w:rsidR="00DA2A90" w:rsidRPr="00E12F21" w:rsidRDefault="00DA2A90" w:rsidP="00DA2A90">
      <w:pPr>
        <w:pStyle w:val="ConsPlusNormal"/>
        <w:ind w:firstLine="142"/>
        <w:jc w:val="both"/>
        <w:rPr>
          <w:sz w:val="16"/>
          <w:szCs w:val="16"/>
        </w:rPr>
      </w:pPr>
      <w:r w:rsidRPr="00E12F21">
        <w:rPr>
          <w:sz w:val="16"/>
          <w:szCs w:val="16"/>
        </w:rPr>
        <w:t>Нормативная стоимость (единичные расценки) работ по благоустройству, входящих в состав минимального перечня работ, приведена в приложении 1 к подпрограмме.</w:t>
      </w:r>
    </w:p>
    <w:p w:rsidR="00DA2A90" w:rsidRPr="00E12F21" w:rsidRDefault="00DA2A90" w:rsidP="00DA2A90">
      <w:pPr>
        <w:pStyle w:val="ConsPlusNormal"/>
        <w:ind w:firstLine="142"/>
        <w:jc w:val="both"/>
        <w:rPr>
          <w:sz w:val="16"/>
          <w:szCs w:val="16"/>
        </w:rPr>
      </w:pPr>
      <w:r w:rsidRPr="00E12F21">
        <w:rPr>
          <w:sz w:val="16"/>
          <w:szCs w:val="16"/>
        </w:rPr>
        <w:t>2. Дополнительный перечень работ по благоустройству дворовых территорий МКД,  который включает:</w:t>
      </w:r>
    </w:p>
    <w:p w:rsidR="00DA2A90" w:rsidRPr="00E12F21" w:rsidRDefault="00DA2A90" w:rsidP="00DA2A90">
      <w:pPr>
        <w:pStyle w:val="ConsPlusNormal"/>
        <w:ind w:firstLine="142"/>
        <w:jc w:val="both"/>
        <w:rPr>
          <w:sz w:val="16"/>
          <w:szCs w:val="16"/>
        </w:rPr>
      </w:pPr>
      <w:r w:rsidRPr="00E12F21">
        <w:rPr>
          <w:sz w:val="16"/>
          <w:szCs w:val="16"/>
        </w:rPr>
        <w:t>оборудование детских и (или) спортивных площадок;</w:t>
      </w:r>
    </w:p>
    <w:p w:rsidR="00DA2A90" w:rsidRPr="00E12F21" w:rsidRDefault="00DA2A90" w:rsidP="00DA2A90">
      <w:pPr>
        <w:pStyle w:val="ConsPlusNormal"/>
        <w:ind w:firstLine="142"/>
        <w:jc w:val="both"/>
        <w:rPr>
          <w:sz w:val="16"/>
          <w:szCs w:val="16"/>
        </w:rPr>
      </w:pPr>
      <w:r w:rsidRPr="00E12F21">
        <w:rPr>
          <w:sz w:val="16"/>
          <w:szCs w:val="16"/>
        </w:rPr>
        <w:t>оборудование автомобильных парковок;</w:t>
      </w:r>
    </w:p>
    <w:p w:rsidR="00DA2A90" w:rsidRPr="00E12F21" w:rsidRDefault="00DA2A90" w:rsidP="00DA2A90">
      <w:pPr>
        <w:pStyle w:val="ConsPlusNormal"/>
        <w:ind w:firstLine="142"/>
        <w:jc w:val="both"/>
        <w:rPr>
          <w:sz w:val="16"/>
          <w:szCs w:val="16"/>
        </w:rPr>
      </w:pPr>
      <w:r w:rsidRPr="00E12F21">
        <w:rPr>
          <w:sz w:val="16"/>
          <w:szCs w:val="16"/>
        </w:rPr>
        <w:t>озеленение дворовых территорий;</w:t>
      </w:r>
    </w:p>
    <w:p w:rsidR="00DA2A90" w:rsidRPr="00E12F21" w:rsidRDefault="00DA2A90" w:rsidP="00DA2A90">
      <w:pPr>
        <w:pStyle w:val="ConsPlusNormal"/>
        <w:ind w:firstLine="142"/>
        <w:jc w:val="both"/>
        <w:rPr>
          <w:sz w:val="16"/>
          <w:szCs w:val="16"/>
        </w:rPr>
      </w:pPr>
      <w:r w:rsidRPr="00E12F21">
        <w:rPr>
          <w:sz w:val="16"/>
          <w:szCs w:val="16"/>
        </w:rPr>
        <w:t>иные виды работ.</w:t>
      </w:r>
    </w:p>
    <w:p w:rsidR="00DA2A90" w:rsidRPr="00E12F21" w:rsidRDefault="00DA2A90" w:rsidP="00DA2A90">
      <w:pPr>
        <w:pStyle w:val="ConsPlusNormal"/>
        <w:ind w:firstLine="142"/>
        <w:jc w:val="both"/>
        <w:rPr>
          <w:sz w:val="16"/>
          <w:szCs w:val="16"/>
        </w:rPr>
      </w:pPr>
      <w:r w:rsidRPr="00E12F21">
        <w:rPr>
          <w:sz w:val="16"/>
          <w:szCs w:val="16"/>
        </w:rPr>
        <w:t>Ориентировочная стоимость (единичные расценки) работ по благоустройству, входящих в состав дополнительного перечня работ приведена в  приложении  2 к подпрограмме.</w:t>
      </w:r>
    </w:p>
    <w:p w:rsidR="00DA2A90" w:rsidRPr="00E12F21" w:rsidRDefault="00DA2A90" w:rsidP="00DA2A90">
      <w:pPr>
        <w:pStyle w:val="ConsPlusNormal"/>
        <w:ind w:firstLine="142"/>
        <w:jc w:val="both"/>
        <w:rPr>
          <w:sz w:val="16"/>
          <w:szCs w:val="16"/>
        </w:rPr>
      </w:pPr>
      <w:r w:rsidRPr="00E12F21">
        <w:rPr>
          <w:sz w:val="16"/>
          <w:szCs w:val="16"/>
        </w:rPr>
        <w:t xml:space="preserve">Комплексное благоустройство дворовых территорий и общественных территорий позволит поддержать их в удовлетворительном состоянии, повысить уровень благоустройства, выполнить архитектурно-планировочную организацию территории, обеспечить здоровые условия отдыха и жизни жителей. </w:t>
      </w:r>
    </w:p>
    <w:p w:rsidR="00DA2A90" w:rsidRPr="00E12F21" w:rsidRDefault="00DA2A90" w:rsidP="00DA2A90">
      <w:pPr>
        <w:pStyle w:val="ConsPlusNormal"/>
        <w:ind w:firstLine="142"/>
        <w:jc w:val="both"/>
        <w:rPr>
          <w:sz w:val="16"/>
          <w:szCs w:val="16"/>
        </w:rPr>
      </w:pPr>
      <w:r w:rsidRPr="00E12F21">
        <w:rPr>
          <w:sz w:val="16"/>
          <w:szCs w:val="16"/>
        </w:rPr>
        <w:t>Включение предложений заинтересованных лиц о включении общественной территории и дворовой территории в Программу осуществляется путем реализации следующих этапов:</w:t>
      </w:r>
    </w:p>
    <w:p w:rsidR="00DA2A90" w:rsidRPr="00E12F21" w:rsidRDefault="00DA2A90" w:rsidP="00DA2A90">
      <w:pPr>
        <w:pStyle w:val="ConsPlusNormal"/>
        <w:ind w:firstLine="142"/>
        <w:jc w:val="both"/>
        <w:rPr>
          <w:sz w:val="16"/>
          <w:szCs w:val="16"/>
        </w:rPr>
      </w:pPr>
      <w:r w:rsidRPr="00E12F21">
        <w:rPr>
          <w:sz w:val="16"/>
          <w:szCs w:val="16"/>
        </w:rPr>
        <w:t>проведение общественного обсуждения проекта муниципальной программы в соответствии с Порядком проведения общественного обсуждения Программы;</w:t>
      </w:r>
    </w:p>
    <w:p w:rsidR="00DA2A90" w:rsidRPr="00E12F21" w:rsidRDefault="00DA2A90" w:rsidP="00DA2A90">
      <w:pPr>
        <w:pStyle w:val="ConsPlusNormal"/>
        <w:ind w:firstLine="142"/>
        <w:jc w:val="both"/>
        <w:rPr>
          <w:sz w:val="16"/>
          <w:szCs w:val="16"/>
        </w:rPr>
      </w:pPr>
      <w:r w:rsidRPr="00E12F21">
        <w:rPr>
          <w:sz w:val="16"/>
          <w:szCs w:val="16"/>
        </w:rPr>
        <w:t>рассмотрение  предложений заинтересованных лиц на включение в адресный перечень дворовых территорий;</w:t>
      </w:r>
    </w:p>
    <w:p w:rsidR="00DA2A90" w:rsidRPr="00E12F21" w:rsidRDefault="00DA2A90" w:rsidP="00DA2A90">
      <w:pPr>
        <w:pStyle w:val="ConsPlusNormal"/>
        <w:ind w:firstLine="142"/>
        <w:jc w:val="both"/>
        <w:rPr>
          <w:sz w:val="16"/>
          <w:szCs w:val="16"/>
        </w:rPr>
      </w:pPr>
      <w:r w:rsidRPr="00E12F21">
        <w:rPr>
          <w:sz w:val="16"/>
          <w:szCs w:val="16"/>
        </w:rPr>
        <w:t>рассмотрение предложений граждан и организаций о включении в Программу общественных территорий;</w:t>
      </w:r>
    </w:p>
    <w:p w:rsidR="00DA2A90" w:rsidRPr="00E12F21" w:rsidRDefault="00DA2A90" w:rsidP="00DA2A90">
      <w:pPr>
        <w:widowControl w:val="0"/>
        <w:autoSpaceDE w:val="0"/>
        <w:autoSpaceDN w:val="0"/>
        <w:adjustRightInd w:val="0"/>
        <w:ind w:firstLine="142"/>
        <w:jc w:val="both"/>
        <w:rPr>
          <w:rFonts w:ascii="Arial" w:hAnsi="Arial" w:cs="Arial"/>
          <w:sz w:val="16"/>
          <w:szCs w:val="16"/>
        </w:rPr>
      </w:pPr>
      <w:r w:rsidRPr="00E12F21">
        <w:rPr>
          <w:rFonts w:ascii="Arial" w:hAnsi="Arial" w:cs="Arial"/>
          <w:sz w:val="16"/>
          <w:szCs w:val="16"/>
        </w:rPr>
        <w:t>разработка, обсуждение с заинтересованными лицами и утверждение дизайн-проектов благоустройства дворовых, общественных территорий, включенных в Программу.</w:t>
      </w:r>
    </w:p>
    <w:p w:rsidR="00DA2A90" w:rsidRPr="00E12F21" w:rsidRDefault="00DA2A90" w:rsidP="00DA2A90">
      <w:pPr>
        <w:pStyle w:val="ConsPlusNormal"/>
        <w:ind w:firstLine="142"/>
        <w:jc w:val="both"/>
        <w:rPr>
          <w:sz w:val="16"/>
          <w:szCs w:val="16"/>
        </w:rPr>
      </w:pPr>
      <w:r w:rsidRPr="00E12F21">
        <w:rPr>
          <w:sz w:val="16"/>
          <w:szCs w:val="16"/>
        </w:rPr>
        <w:t>Проведение мероприятий по благоустройству дворовых территорий, а также общественных территорий осуществляется с учетом необходимости обеспечения физической, пространственной и информационной доступности зданий, сооружений, дворовых и общественных территорий для инвалидов и других маломобильных групп населения.</w:t>
      </w:r>
    </w:p>
    <w:p w:rsidR="00DA2A90" w:rsidRPr="00E12F21" w:rsidRDefault="00DA2A90" w:rsidP="00DA2A90">
      <w:pPr>
        <w:pStyle w:val="ConsPlusNormal"/>
        <w:ind w:firstLine="142"/>
        <w:jc w:val="both"/>
        <w:rPr>
          <w:sz w:val="16"/>
          <w:szCs w:val="16"/>
        </w:rPr>
      </w:pPr>
      <w:r w:rsidRPr="00E12F21">
        <w:rPr>
          <w:sz w:val="16"/>
          <w:szCs w:val="16"/>
        </w:rPr>
        <w:t>Применение программного метода позволит поэтапно осуществлять комплексное благоустройство дворовых территории и общественных территорий с учетом мнения граждан, а именно:</w:t>
      </w:r>
    </w:p>
    <w:p w:rsidR="00DA2A90" w:rsidRPr="00E12F21" w:rsidRDefault="00DA2A90" w:rsidP="00DA2A90">
      <w:pPr>
        <w:pStyle w:val="ConsPlusNormal"/>
        <w:ind w:firstLine="142"/>
        <w:jc w:val="both"/>
        <w:rPr>
          <w:sz w:val="16"/>
          <w:szCs w:val="16"/>
        </w:rPr>
      </w:pPr>
      <w:r w:rsidRPr="00E12F21">
        <w:rPr>
          <w:sz w:val="16"/>
          <w:szCs w:val="16"/>
        </w:rPr>
        <w:t>повысит уровень планирования и реализации мероприятий по благоустройству (сделает их современными, эффективными, оптимальными, открытыми, востребованными гражданами);</w:t>
      </w:r>
    </w:p>
    <w:p w:rsidR="00DA2A90" w:rsidRPr="00E12F21" w:rsidRDefault="00DA2A90" w:rsidP="00DA2A90">
      <w:pPr>
        <w:pStyle w:val="ConsPlusNormal"/>
        <w:ind w:firstLine="142"/>
        <w:jc w:val="both"/>
        <w:rPr>
          <w:sz w:val="16"/>
          <w:szCs w:val="16"/>
        </w:rPr>
      </w:pPr>
      <w:r w:rsidRPr="00E12F21">
        <w:rPr>
          <w:sz w:val="16"/>
          <w:szCs w:val="16"/>
        </w:rPr>
        <w:t xml:space="preserve"> запустит реализацию механизма поддержки мероприятий по благоустройству, инициированных гражданами;</w:t>
      </w:r>
    </w:p>
    <w:p w:rsidR="00DA2A90" w:rsidRPr="00E12F21" w:rsidRDefault="00DA2A90" w:rsidP="00DA2A90">
      <w:pPr>
        <w:pStyle w:val="ConsPlusNormal"/>
        <w:ind w:firstLine="142"/>
        <w:jc w:val="both"/>
        <w:rPr>
          <w:sz w:val="16"/>
          <w:szCs w:val="16"/>
        </w:rPr>
      </w:pPr>
      <w:r w:rsidRPr="00E12F21">
        <w:rPr>
          <w:sz w:val="16"/>
          <w:szCs w:val="16"/>
        </w:rPr>
        <w:t>запустит механизм финансового и трудового участия граждан и организаций в реализации мероприятий по благоустройству;</w:t>
      </w:r>
    </w:p>
    <w:p w:rsidR="00DA2A90" w:rsidRPr="00E12F21" w:rsidRDefault="00DA2A90" w:rsidP="00DA2A90">
      <w:pPr>
        <w:pStyle w:val="ConsPlusNormal"/>
        <w:ind w:firstLine="142"/>
        <w:jc w:val="both"/>
        <w:rPr>
          <w:sz w:val="16"/>
          <w:szCs w:val="16"/>
        </w:rPr>
      </w:pPr>
      <w:r w:rsidRPr="00E12F21">
        <w:rPr>
          <w:sz w:val="16"/>
          <w:szCs w:val="16"/>
        </w:rPr>
        <w:t>сформирует инструменты общественного контроля за реализацией мероприятий по благоустройству на территории Благодарненского городского округа Ставропольского края.</w:t>
      </w:r>
    </w:p>
    <w:p w:rsidR="00DA2A90" w:rsidRPr="00E12F21" w:rsidRDefault="00DA2A90" w:rsidP="00DA2A90">
      <w:pPr>
        <w:pStyle w:val="ConsPlusNormal"/>
        <w:ind w:firstLine="142"/>
        <w:jc w:val="both"/>
        <w:rPr>
          <w:sz w:val="16"/>
          <w:szCs w:val="16"/>
        </w:rPr>
      </w:pPr>
      <w:r w:rsidRPr="00E12F21">
        <w:rPr>
          <w:sz w:val="16"/>
          <w:szCs w:val="16"/>
        </w:rPr>
        <w:t>Таким образом, комплексный подход к реализации мероприятий по благоустройству, отвечающих современным требованиям, позволит  создать современную городскую комфортную среду для проживания граждан, а также комфортное современное «общественное пространство».</w:t>
      </w:r>
    </w:p>
    <w:p w:rsidR="00DA2A90" w:rsidRPr="00E12F21" w:rsidRDefault="00DA2A90" w:rsidP="00DA2A90">
      <w:pPr>
        <w:autoSpaceDE w:val="0"/>
        <w:autoSpaceDN w:val="0"/>
        <w:adjustRightInd w:val="0"/>
        <w:ind w:firstLine="142"/>
        <w:jc w:val="both"/>
        <w:rPr>
          <w:rFonts w:ascii="Arial" w:hAnsi="Arial" w:cs="Arial"/>
          <w:sz w:val="16"/>
          <w:szCs w:val="16"/>
        </w:rPr>
      </w:pPr>
      <w:r w:rsidRPr="00E12F21">
        <w:rPr>
          <w:rFonts w:ascii="Arial" w:hAnsi="Arial" w:cs="Arial"/>
          <w:sz w:val="16"/>
          <w:szCs w:val="16"/>
        </w:rPr>
        <w:t>Включение наиболее посещаемых общественных территорий и дворовых территорий в Программу  осуществляется путем реализации следующих этапов:</w:t>
      </w:r>
    </w:p>
    <w:p w:rsidR="00DA2A90" w:rsidRPr="00E12F21" w:rsidRDefault="00DA2A90" w:rsidP="00DA2A90">
      <w:pPr>
        <w:autoSpaceDE w:val="0"/>
        <w:autoSpaceDN w:val="0"/>
        <w:adjustRightInd w:val="0"/>
        <w:ind w:firstLine="142"/>
        <w:jc w:val="both"/>
        <w:rPr>
          <w:rFonts w:ascii="Arial" w:hAnsi="Arial" w:cs="Arial"/>
          <w:sz w:val="16"/>
          <w:szCs w:val="16"/>
        </w:rPr>
      </w:pPr>
      <w:r w:rsidRPr="00E12F21">
        <w:rPr>
          <w:rFonts w:ascii="Arial" w:hAnsi="Arial" w:cs="Arial"/>
          <w:sz w:val="16"/>
          <w:szCs w:val="16"/>
        </w:rPr>
        <w:t xml:space="preserve">проведение общественного обсуждения в соответствии с Порядком проведения  общественного обсуждения проекта </w:t>
      </w:r>
      <w:r w:rsidRPr="00E12F21">
        <w:rPr>
          <w:rFonts w:ascii="Arial" w:hAnsi="Arial" w:cs="Arial"/>
          <w:sz w:val="16"/>
          <w:szCs w:val="16"/>
        </w:rPr>
        <w:lastRenderedPageBreak/>
        <w:t>муниципальной программы Благодарненского городского округа Ставропольского края «Формирование современной городской среды на 2018-2022 годы», утвержденный постановлением от 27 октября 2017года №734;</w:t>
      </w:r>
    </w:p>
    <w:p w:rsidR="00DA2A90" w:rsidRPr="00E12F21" w:rsidRDefault="00DA2A90" w:rsidP="00DA2A90">
      <w:pPr>
        <w:autoSpaceDE w:val="0"/>
        <w:autoSpaceDN w:val="0"/>
        <w:adjustRightInd w:val="0"/>
        <w:ind w:firstLine="142"/>
        <w:jc w:val="both"/>
        <w:rPr>
          <w:rFonts w:ascii="Arial" w:hAnsi="Arial" w:cs="Arial"/>
          <w:sz w:val="16"/>
          <w:szCs w:val="16"/>
        </w:rPr>
      </w:pPr>
      <w:r w:rsidRPr="00E12F21">
        <w:rPr>
          <w:rFonts w:ascii="Arial" w:hAnsi="Arial" w:cs="Arial"/>
          <w:sz w:val="16"/>
          <w:szCs w:val="16"/>
        </w:rPr>
        <w:t>рассмотрение и оценка предложений заинтересованных лиц на включение в адресный перечень дворовых территорий, расположенных на территории Благодарненского городского округа Ставропольского края, на которых планируется благоустройство в текущем году;</w:t>
      </w:r>
    </w:p>
    <w:p w:rsidR="00DA2A90" w:rsidRPr="00E12F21" w:rsidRDefault="00DA2A90" w:rsidP="00DA2A90">
      <w:pPr>
        <w:autoSpaceDE w:val="0"/>
        <w:autoSpaceDN w:val="0"/>
        <w:adjustRightInd w:val="0"/>
        <w:ind w:firstLine="142"/>
        <w:jc w:val="both"/>
        <w:rPr>
          <w:rFonts w:ascii="Arial" w:hAnsi="Arial" w:cs="Arial"/>
          <w:sz w:val="16"/>
          <w:szCs w:val="16"/>
        </w:rPr>
      </w:pPr>
      <w:r w:rsidRPr="00E12F21">
        <w:rPr>
          <w:rFonts w:ascii="Arial" w:hAnsi="Arial" w:cs="Arial"/>
          <w:sz w:val="16"/>
          <w:szCs w:val="16"/>
        </w:rPr>
        <w:t xml:space="preserve">проведение рейтингового голосования </w:t>
      </w:r>
      <w:r w:rsidRPr="00E12F21">
        <w:rPr>
          <w:rFonts w:ascii="Arial" w:hAnsi="Arial" w:cs="Arial"/>
          <w:sz w:val="16"/>
          <w:szCs w:val="16"/>
          <w:shd w:val="clear" w:color="auto" w:fill="FFFFFF"/>
        </w:rPr>
        <w:t>по отбору общественных территорий, подлежащих в рамках реализации муниципальной программы «Формирование комфортной городской среды на 2018 – 2022 годы»  благоустройству в первоочередном порядке в 2018 году.</w:t>
      </w:r>
    </w:p>
    <w:p w:rsidR="00DA2A90" w:rsidRPr="00E12F21" w:rsidRDefault="00DA2A90" w:rsidP="00DA2A90">
      <w:pPr>
        <w:spacing w:line="180" w:lineRule="exact"/>
        <w:ind w:firstLine="142"/>
        <w:jc w:val="both"/>
        <w:rPr>
          <w:rFonts w:ascii="Arial" w:hAnsi="Arial" w:cs="Arial"/>
          <w:sz w:val="16"/>
          <w:szCs w:val="16"/>
        </w:rPr>
      </w:pPr>
      <w:r w:rsidRPr="00E12F21">
        <w:rPr>
          <w:rFonts w:ascii="Arial" w:hAnsi="Arial" w:cs="Arial"/>
          <w:sz w:val="16"/>
          <w:szCs w:val="16"/>
        </w:rPr>
        <w:t>Приоритеты муниципальной политики в сфере благоустройства, формулировка целей и постановка задач подпрограммы</w:t>
      </w:r>
    </w:p>
    <w:p w:rsidR="00DA2A90" w:rsidRPr="00E12F21" w:rsidRDefault="00DA2A90" w:rsidP="00DA2A90">
      <w:pPr>
        <w:ind w:firstLine="142"/>
        <w:jc w:val="both"/>
        <w:rPr>
          <w:rFonts w:ascii="Arial" w:hAnsi="Arial" w:cs="Arial"/>
          <w:sz w:val="16"/>
          <w:szCs w:val="16"/>
        </w:rPr>
      </w:pPr>
      <w:r w:rsidRPr="00E12F21">
        <w:rPr>
          <w:rFonts w:ascii="Arial" w:hAnsi="Arial" w:cs="Arial"/>
          <w:sz w:val="16"/>
          <w:szCs w:val="16"/>
        </w:rPr>
        <w:t>Приоритетами муниципальной политики в сфере жилищно-коммунального хозяйства муниципального образования являются:</w:t>
      </w:r>
    </w:p>
    <w:p w:rsidR="00DA2A90" w:rsidRPr="00E12F21" w:rsidRDefault="00DA2A90" w:rsidP="00DA2A90">
      <w:pPr>
        <w:ind w:firstLine="142"/>
        <w:jc w:val="both"/>
        <w:rPr>
          <w:rFonts w:ascii="Arial" w:hAnsi="Arial" w:cs="Arial"/>
          <w:sz w:val="16"/>
          <w:szCs w:val="16"/>
        </w:rPr>
      </w:pPr>
      <w:r w:rsidRPr="00E12F21">
        <w:rPr>
          <w:rFonts w:ascii="Arial" w:hAnsi="Arial" w:cs="Arial"/>
          <w:sz w:val="16"/>
          <w:szCs w:val="16"/>
        </w:rPr>
        <w:t>повышение комфортности условий проживания граждан;</w:t>
      </w:r>
    </w:p>
    <w:p w:rsidR="00DA2A90" w:rsidRPr="00E12F21" w:rsidRDefault="00DA2A90" w:rsidP="00DA2A90">
      <w:pPr>
        <w:ind w:firstLine="142"/>
        <w:jc w:val="both"/>
        <w:rPr>
          <w:rFonts w:ascii="Arial" w:hAnsi="Arial" w:cs="Arial"/>
          <w:sz w:val="16"/>
          <w:szCs w:val="16"/>
        </w:rPr>
      </w:pPr>
      <w:r w:rsidRPr="00E12F21">
        <w:rPr>
          <w:rFonts w:ascii="Arial" w:hAnsi="Arial" w:cs="Arial"/>
          <w:sz w:val="16"/>
          <w:szCs w:val="16"/>
        </w:rPr>
        <w:t>благоустройство территорий.</w:t>
      </w:r>
    </w:p>
    <w:p w:rsidR="00DA2A90" w:rsidRPr="00E12F21" w:rsidRDefault="00DA2A90" w:rsidP="00DA2A90">
      <w:pPr>
        <w:ind w:firstLine="142"/>
        <w:jc w:val="both"/>
        <w:rPr>
          <w:rFonts w:ascii="Arial" w:hAnsi="Arial" w:cs="Arial"/>
          <w:sz w:val="16"/>
          <w:szCs w:val="16"/>
        </w:rPr>
      </w:pPr>
      <w:r w:rsidRPr="00E12F21">
        <w:rPr>
          <w:rFonts w:ascii="Arial" w:hAnsi="Arial" w:cs="Arial"/>
          <w:sz w:val="16"/>
          <w:szCs w:val="16"/>
        </w:rPr>
        <w:t>При разработке мероприятий подпрограммы сформированы и определены основные цели и задачи.</w:t>
      </w:r>
    </w:p>
    <w:p w:rsidR="00DA2A90" w:rsidRPr="00E12F21" w:rsidRDefault="00DA2A90" w:rsidP="00DA2A90">
      <w:pPr>
        <w:ind w:firstLine="142"/>
        <w:jc w:val="both"/>
        <w:rPr>
          <w:rFonts w:ascii="Arial" w:hAnsi="Arial" w:cs="Arial"/>
          <w:sz w:val="16"/>
          <w:szCs w:val="16"/>
        </w:rPr>
      </w:pPr>
      <w:r w:rsidRPr="00E12F21">
        <w:rPr>
          <w:rFonts w:ascii="Arial" w:hAnsi="Arial" w:cs="Arial"/>
          <w:sz w:val="16"/>
          <w:szCs w:val="16"/>
        </w:rPr>
        <w:t>Целью реализации муниципальной подпрограммы является повышение качества и комфорта городской среды на территории городского округа.</w:t>
      </w:r>
    </w:p>
    <w:p w:rsidR="00DA2A90" w:rsidRPr="00E12F21" w:rsidRDefault="00DA2A90" w:rsidP="00DA2A90">
      <w:pPr>
        <w:ind w:firstLine="142"/>
        <w:jc w:val="both"/>
        <w:rPr>
          <w:rFonts w:ascii="Arial" w:hAnsi="Arial" w:cs="Arial"/>
          <w:sz w:val="16"/>
          <w:szCs w:val="16"/>
        </w:rPr>
      </w:pPr>
      <w:r w:rsidRPr="00E12F21">
        <w:rPr>
          <w:rFonts w:ascii="Arial" w:hAnsi="Arial" w:cs="Arial"/>
          <w:sz w:val="16"/>
          <w:szCs w:val="16"/>
        </w:rPr>
        <w:t>Для достижения поставленной в подпрограмме цели необходимо решение следующей задачи:</w:t>
      </w:r>
    </w:p>
    <w:p w:rsidR="00DA2A90" w:rsidRPr="00E12F21" w:rsidRDefault="00DA2A90" w:rsidP="00DA2A90">
      <w:pPr>
        <w:widowControl w:val="0"/>
        <w:autoSpaceDE w:val="0"/>
        <w:autoSpaceDN w:val="0"/>
        <w:adjustRightInd w:val="0"/>
        <w:ind w:firstLine="142"/>
        <w:jc w:val="both"/>
        <w:rPr>
          <w:rFonts w:ascii="Arial" w:hAnsi="Arial" w:cs="Arial"/>
          <w:sz w:val="16"/>
          <w:szCs w:val="16"/>
        </w:rPr>
      </w:pPr>
      <w:r w:rsidRPr="00E12F21">
        <w:rPr>
          <w:rFonts w:ascii="Arial" w:hAnsi="Arial" w:cs="Arial"/>
          <w:sz w:val="16"/>
          <w:szCs w:val="16"/>
        </w:rPr>
        <w:t>формирование современной городской среды на территории Благодарненского городского округа Ставропольского края</w:t>
      </w:r>
    </w:p>
    <w:p w:rsidR="00DA2A90" w:rsidRPr="00E12F21" w:rsidRDefault="00DA2A90" w:rsidP="00DA2A90">
      <w:pPr>
        <w:ind w:firstLine="142"/>
        <w:jc w:val="both"/>
        <w:rPr>
          <w:rFonts w:ascii="Arial" w:hAnsi="Arial" w:cs="Arial"/>
          <w:sz w:val="16"/>
          <w:szCs w:val="16"/>
        </w:rPr>
      </w:pPr>
      <w:r w:rsidRPr="00E12F21">
        <w:rPr>
          <w:rFonts w:ascii="Arial" w:hAnsi="Arial" w:cs="Arial"/>
          <w:sz w:val="16"/>
          <w:szCs w:val="16"/>
        </w:rPr>
        <w:t>Для оценки достижения цели и выполнения задач подпрограммы предлагаются следующие индикаторы:</w:t>
      </w:r>
    </w:p>
    <w:p w:rsidR="00DA2A90" w:rsidRPr="00E12F21" w:rsidRDefault="00DA2A90" w:rsidP="00DA2A90">
      <w:pPr>
        <w:ind w:firstLine="142"/>
        <w:jc w:val="both"/>
        <w:rPr>
          <w:rFonts w:ascii="Arial" w:hAnsi="Arial" w:cs="Arial"/>
          <w:sz w:val="16"/>
          <w:szCs w:val="16"/>
        </w:rPr>
      </w:pPr>
      <w:r w:rsidRPr="00E12F21">
        <w:rPr>
          <w:rFonts w:ascii="Arial" w:hAnsi="Arial" w:cs="Arial"/>
          <w:sz w:val="16"/>
          <w:szCs w:val="16"/>
        </w:rPr>
        <w:t xml:space="preserve">доля благоустроенных территорий, прилегающих к многоквартирным домам, расположенным на территории городского округа, в состав которого входят населенные пункты с численностью населения свыше 1000 человек (далее - многоквартирные дома),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 (далее - дворовые территории), в городском округе в общем количестве дворовых территорий в городском округе (на конец отчетного года); </w:t>
      </w:r>
    </w:p>
    <w:p w:rsidR="00DA2A90" w:rsidRPr="00E12F21" w:rsidRDefault="00DA2A90" w:rsidP="00DA2A90">
      <w:pPr>
        <w:ind w:firstLine="142"/>
        <w:jc w:val="both"/>
        <w:rPr>
          <w:rFonts w:ascii="Arial" w:hAnsi="Arial" w:cs="Arial"/>
          <w:sz w:val="16"/>
          <w:szCs w:val="16"/>
        </w:rPr>
      </w:pPr>
      <w:r w:rsidRPr="00E12F21">
        <w:rPr>
          <w:rFonts w:ascii="Arial" w:hAnsi="Arial" w:cs="Arial"/>
          <w:sz w:val="16"/>
          <w:szCs w:val="16"/>
        </w:rPr>
        <w:t>доля благоустроенных территорий соответствующего функционального назначения (площадей, набережных, улиц, пешеходных зон, скверов, парков, иных территорий) (далее - общественные территории) в городском округе в общем количестве общественных территорий в городском округе (на конец отчетного года).</w:t>
      </w:r>
    </w:p>
    <w:p w:rsidR="00DA2A90" w:rsidRPr="00E12F21" w:rsidRDefault="00DA2A90" w:rsidP="00DA2A90">
      <w:pPr>
        <w:jc w:val="center"/>
        <w:rPr>
          <w:rFonts w:ascii="Arial" w:hAnsi="Arial" w:cs="Arial"/>
          <w:sz w:val="16"/>
          <w:szCs w:val="16"/>
        </w:rPr>
      </w:pPr>
      <w:r w:rsidRPr="00E12F21">
        <w:rPr>
          <w:rFonts w:ascii="Arial" w:hAnsi="Arial" w:cs="Arial"/>
          <w:sz w:val="16"/>
          <w:szCs w:val="16"/>
        </w:rPr>
        <w:t>Срок реализации настоящей  подпрограммы  2018-2022 годы.</w:t>
      </w:r>
    </w:p>
    <w:p w:rsidR="00DA2A90" w:rsidRPr="00E12F21" w:rsidRDefault="00DA2A90" w:rsidP="00DA2A90">
      <w:pPr>
        <w:rPr>
          <w:rFonts w:ascii="Arial" w:hAnsi="Arial" w:cs="Arial"/>
          <w:sz w:val="16"/>
          <w:szCs w:val="16"/>
        </w:rPr>
      </w:pPr>
      <w:r w:rsidRPr="00E12F21">
        <w:rPr>
          <w:rFonts w:ascii="Arial" w:hAnsi="Arial" w:cs="Arial"/>
          <w:sz w:val="16"/>
          <w:szCs w:val="16"/>
        </w:rPr>
        <w:t>Реализация подпрограммы предусмотрена на 2018-2022 годы без выделения этапов.</w:t>
      </w:r>
    </w:p>
    <w:p w:rsidR="00DA2A90" w:rsidRPr="00E12F21" w:rsidRDefault="00DA2A90" w:rsidP="00DA2A90">
      <w:pPr>
        <w:jc w:val="center"/>
        <w:rPr>
          <w:rFonts w:ascii="Arial" w:hAnsi="Arial" w:cs="Arial"/>
          <w:sz w:val="16"/>
          <w:szCs w:val="16"/>
        </w:rPr>
      </w:pPr>
      <w:r w:rsidRPr="00E12F21">
        <w:rPr>
          <w:rFonts w:ascii="Arial" w:hAnsi="Arial" w:cs="Arial"/>
          <w:sz w:val="16"/>
          <w:szCs w:val="16"/>
        </w:rPr>
        <w:t>Перечень мероприятий подпрограммы</w:t>
      </w:r>
    </w:p>
    <w:p w:rsidR="00DA2A90" w:rsidRPr="00E12F21" w:rsidRDefault="00DA2A90" w:rsidP="00DA2A90">
      <w:pPr>
        <w:rPr>
          <w:rFonts w:ascii="Arial" w:hAnsi="Arial" w:cs="Arial"/>
          <w:sz w:val="16"/>
          <w:szCs w:val="16"/>
        </w:rPr>
      </w:pPr>
      <w:r w:rsidRPr="00E12F21">
        <w:rPr>
          <w:rFonts w:ascii="Arial" w:hAnsi="Arial" w:cs="Arial"/>
          <w:sz w:val="16"/>
          <w:szCs w:val="16"/>
        </w:rPr>
        <w:t>Перечень мероприятий подпрограммы представлен в приложении  3 к  программе.</w:t>
      </w:r>
    </w:p>
    <w:p w:rsidR="00DA2A90" w:rsidRPr="00E12F21" w:rsidRDefault="00DA2A90" w:rsidP="00DA2A90">
      <w:pPr>
        <w:jc w:val="center"/>
        <w:rPr>
          <w:rFonts w:ascii="Arial" w:hAnsi="Arial" w:cs="Arial"/>
          <w:sz w:val="16"/>
          <w:szCs w:val="16"/>
        </w:rPr>
      </w:pPr>
      <w:r w:rsidRPr="00E12F21">
        <w:rPr>
          <w:rFonts w:ascii="Arial" w:hAnsi="Arial" w:cs="Arial"/>
          <w:sz w:val="16"/>
          <w:szCs w:val="16"/>
        </w:rPr>
        <w:t>Механизм реализации подпрограммы</w:t>
      </w:r>
    </w:p>
    <w:p w:rsidR="00DA2A90" w:rsidRPr="00E12F21" w:rsidRDefault="00DA2A90" w:rsidP="00DA2A90">
      <w:pPr>
        <w:ind w:firstLine="142"/>
        <w:jc w:val="both"/>
        <w:rPr>
          <w:rFonts w:ascii="Arial" w:hAnsi="Arial" w:cs="Arial"/>
          <w:sz w:val="16"/>
          <w:szCs w:val="16"/>
        </w:rPr>
      </w:pPr>
      <w:r w:rsidRPr="00E12F21">
        <w:rPr>
          <w:rFonts w:ascii="Arial" w:hAnsi="Arial" w:cs="Arial"/>
          <w:sz w:val="16"/>
          <w:szCs w:val="16"/>
        </w:rPr>
        <w:t>Реализация подпрограммы осуществляется в соответствии с нормативными правовыми актами администрации Благодарненского городского округа Ставропольского края.</w:t>
      </w:r>
    </w:p>
    <w:p w:rsidR="00DA2A90" w:rsidRPr="00E12F21" w:rsidRDefault="00DA2A90" w:rsidP="00DA2A90">
      <w:pPr>
        <w:ind w:firstLine="142"/>
        <w:jc w:val="both"/>
        <w:rPr>
          <w:rFonts w:ascii="Arial" w:hAnsi="Arial" w:cs="Arial"/>
          <w:sz w:val="16"/>
          <w:szCs w:val="16"/>
        </w:rPr>
      </w:pPr>
      <w:r w:rsidRPr="00E12F21">
        <w:rPr>
          <w:rFonts w:ascii="Arial" w:hAnsi="Arial" w:cs="Arial"/>
          <w:sz w:val="16"/>
          <w:szCs w:val="16"/>
        </w:rPr>
        <w:t xml:space="preserve">Исполнитель осуществляет: </w:t>
      </w:r>
    </w:p>
    <w:p w:rsidR="00DA2A90" w:rsidRPr="00E12F21" w:rsidRDefault="00DA2A90" w:rsidP="00DA2A90">
      <w:pPr>
        <w:ind w:firstLine="142"/>
        <w:jc w:val="both"/>
        <w:rPr>
          <w:rFonts w:ascii="Arial" w:hAnsi="Arial" w:cs="Arial"/>
          <w:sz w:val="16"/>
          <w:szCs w:val="16"/>
        </w:rPr>
      </w:pPr>
      <w:r w:rsidRPr="00E12F21">
        <w:rPr>
          <w:rFonts w:ascii="Arial" w:hAnsi="Arial" w:cs="Arial"/>
          <w:sz w:val="16"/>
          <w:szCs w:val="16"/>
        </w:rPr>
        <w:t>прием заявок на участие в отборе дворовых территорий для включения в адресный перечень дворовых территорий;</w:t>
      </w:r>
    </w:p>
    <w:p w:rsidR="00DA2A90" w:rsidRPr="00E12F21" w:rsidRDefault="00DA2A90" w:rsidP="00DA2A90">
      <w:pPr>
        <w:ind w:firstLine="142"/>
        <w:jc w:val="both"/>
        <w:rPr>
          <w:rFonts w:ascii="Arial" w:hAnsi="Arial" w:cs="Arial"/>
          <w:sz w:val="16"/>
          <w:szCs w:val="16"/>
        </w:rPr>
      </w:pPr>
      <w:r w:rsidRPr="00E12F21">
        <w:rPr>
          <w:rFonts w:ascii="Arial" w:hAnsi="Arial" w:cs="Arial"/>
          <w:sz w:val="16"/>
          <w:szCs w:val="16"/>
        </w:rPr>
        <w:t>прием заявок на обустройство наиболее посещаемых общественных территорий;</w:t>
      </w:r>
    </w:p>
    <w:p w:rsidR="00DA2A90" w:rsidRPr="00E12F21" w:rsidRDefault="00DA2A90" w:rsidP="00DA2A90">
      <w:pPr>
        <w:ind w:firstLine="142"/>
        <w:jc w:val="both"/>
        <w:rPr>
          <w:rFonts w:ascii="Arial" w:hAnsi="Arial" w:cs="Arial"/>
          <w:sz w:val="16"/>
          <w:szCs w:val="16"/>
        </w:rPr>
      </w:pPr>
      <w:r w:rsidRPr="00E12F21">
        <w:rPr>
          <w:rFonts w:ascii="Arial" w:hAnsi="Arial" w:cs="Arial"/>
          <w:sz w:val="16"/>
          <w:szCs w:val="16"/>
        </w:rPr>
        <w:t>проведение отбора представленных заявок с целью формирования адресного перечня дворовых территорий;</w:t>
      </w:r>
    </w:p>
    <w:p w:rsidR="00DA2A90" w:rsidRPr="00E12F21" w:rsidRDefault="00DA2A90" w:rsidP="00DA2A90">
      <w:pPr>
        <w:ind w:firstLine="142"/>
        <w:jc w:val="both"/>
        <w:rPr>
          <w:rFonts w:ascii="Arial" w:hAnsi="Arial" w:cs="Arial"/>
          <w:sz w:val="16"/>
          <w:szCs w:val="16"/>
        </w:rPr>
      </w:pPr>
      <w:r w:rsidRPr="00E12F21">
        <w:rPr>
          <w:rFonts w:ascii="Arial" w:hAnsi="Arial" w:cs="Arial"/>
          <w:sz w:val="16"/>
          <w:szCs w:val="16"/>
        </w:rPr>
        <w:t>проведение отбора представленных заявок с целью формирования адресного перечня наиболее посещаемых общественных территорий.</w:t>
      </w:r>
    </w:p>
    <w:p w:rsidR="00DA2A90" w:rsidRPr="00E12F21" w:rsidRDefault="00DA2A90" w:rsidP="00DA2A90">
      <w:pPr>
        <w:ind w:firstLine="142"/>
        <w:jc w:val="both"/>
        <w:rPr>
          <w:rFonts w:ascii="Arial" w:hAnsi="Arial" w:cs="Arial"/>
          <w:sz w:val="16"/>
          <w:szCs w:val="16"/>
        </w:rPr>
      </w:pPr>
      <w:r w:rsidRPr="00E12F21">
        <w:rPr>
          <w:rFonts w:ascii="Arial" w:hAnsi="Arial" w:cs="Arial"/>
          <w:sz w:val="16"/>
          <w:szCs w:val="16"/>
        </w:rPr>
        <w:t>Адресный перечень дворовых территории и наиболее посещаемых общественных территорий городского округа, на которых планируется благоустройство в 2018-2022 годах, утверждается в соответствии с Таблицами 1 и 2 к Подпрограмме.</w:t>
      </w:r>
    </w:p>
    <w:p w:rsidR="00BD0C43" w:rsidRPr="00FA2D6E" w:rsidRDefault="00BD0C43" w:rsidP="00BD0C43">
      <w:pPr>
        <w:pStyle w:val="ConsPlusNormal"/>
        <w:ind w:firstLine="142"/>
        <w:rPr>
          <w:sz w:val="16"/>
          <w:szCs w:val="16"/>
        </w:rPr>
      </w:pPr>
    </w:p>
    <w:p w:rsidR="00E00246" w:rsidRPr="00E12F21" w:rsidRDefault="00E00246" w:rsidP="00E00246">
      <w:pPr>
        <w:ind w:firstLine="709"/>
        <w:jc w:val="right"/>
        <w:rPr>
          <w:rFonts w:ascii="Arial" w:hAnsi="Arial" w:cs="Arial"/>
          <w:sz w:val="16"/>
          <w:szCs w:val="16"/>
        </w:rPr>
      </w:pPr>
      <w:r w:rsidRPr="00E12F21">
        <w:rPr>
          <w:rFonts w:ascii="Arial" w:hAnsi="Arial" w:cs="Arial"/>
          <w:sz w:val="16"/>
          <w:szCs w:val="16"/>
        </w:rPr>
        <w:lastRenderedPageBreak/>
        <w:t>Таблица 1</w:t>
      </w:r>
    </w:p>
    <w:p w:rsidR="00E529CC" w:rsidRDefault="00E00246" w:rsidP="00E00246">
      <w:pPr>
        <w:spacing w:line="180" w:lineRule="exact"/>
        <w:jc w:val="both"/>
        <w:rPr>
          <w:rFonts w:ascii="Arial" w:hAnsi="Arial" w:cs="Arial"/>
          <w:bCs/>
          <w:sz w:val="16"/>
          <w:szCs w:val="16"/>
        </w:rPr>
      </w:pPr>
      <w:r>
        <w:rPr>
          <w:rFonts w:ascii="Arial" w:hAnsi="Arial" w:cs="Arial"/>
          <w:bCs/>
          <w:sz w:val="16"/>
          <w:szCs w:val="16"/>
        </w:rPr>
        <w:t xml:space="preserve">                                    </w:t>
      </w:r>
    </w:p>
    <w:p w:rsidR="00E529CC" w:rsidRDefault="00E529CC" w:rsidP="00E00246">
      <w:pPr>
        <w:spacing w:line="180" w:lineRule="exact"/>
        <w:jc w:val="both"/>
        <w:rPr>
          <w:rFonts w:ascii="Arial" w:hAnsi="Arial" w:cs="Arial"/>
          <w:bCs/>
          <w:sz w:val="16"/>
          <w:szCs w:val="16"/>
        </w:rPr>
      </w:pPr>
    </w:p>
    <w:p w:rsidR="00E529CC" w:rsidRDefault="00E529CC" w:rsidP="00E00246">
      <w:pPr>
        <w:spacing w:line="180" w:lineRule="exact"/>
        <w:jc w:val="both"/>
        <w:rPr>
          <w:rFonts w:ascii="Arial" w:hAnsi="Arial" w:cs="Arial"/>
          <w:bCs/>
          <w:sz w:val="16"/>
          <w:szCs w:val="16"/>
        </w:rPr>
      </w:pPr>
    </w:p>
    <w:p w:rsidR="00E00246" w:rsidRPr="00E12F21" w:rsidRDefault="00E00246" w:rsidP="00E529CC">
      <w:pPr>
        <w:spacing w:line="180" w:lineRule="exact"/>
        <w:jc w:val="center"/>
        <w:rPr>
          <w:rFonts w:ascii="Arial" w:hAnsi="Arial" w:cs="Arial"/>
          <w:bCs/>
          <w:sz w:val="16"/>
          <w:szCs w:val="16"/>
        </w:rPr>
      </w:pPr>
      <w:r w:rsidRPr="00E12F21">
        <w:rPr>
          <w:rFonts w:ascii="Arial" w:hAnsi="Arial" w:cs="Arial"/>
          <w:bCs/>
          <w:sz w:val="16"/>
          <w:szCs w:val="16"/>
        </w:rPr>
        <w:t>АДРЕСНЫЙ ПЕРЕЧЕНЬ</w:t>
      </w:r>
    </w:p>
    <w:p w:rsidR="00E00246" w:rsidRPr="00E12F21" w:rsidRDefault="00E00246" w:rsidP="00E00246">
      <w:pPr>
        <w:spacing w:line="180" w:lineRule="exact"/>
        <w:jc w:val="both"/>
        <w:rPr>
          <w:rFonts w:ascii="Arial" w:hAnsi="Arial" w:cs="Arial"/>
          <w:bCs/>
          <w:sz w:val="16"/>
          <w:szCs w:val="16"/>
        </w:rPr>
      </w:pPr>
      <w:r w:rsidRPr="00E12F21">
        <w:rPr>
          <w:rFonts w:ascii="Arial" w:hAnsi="Arial" w:cs="Arial"/>
          <w:bCs/>
          <w:sz w:val="16"/>
          <w:szCs w:val="16"/>
        </w:rPr>
        <w:t>дворовых территорий, сформированный в соответствии с предложениями по муниципальной программе Благодарненского городского округа Ставропольского края «Формирование современной городской средына 2018-2022 годы», поступивших в рамках общественного обсуждения проекта</w:t>
      </w:r>
      <w:r>
        <w:rPr>
          <w:rFonts w:ascii="Arial" w:hAnsi="Arial" w:cs="Arial"/>
          <w:bCs/>
          <w:sz w:val="16"/>
          <w:szCs w:val="16"/>
        </w:rPr>
        <w:t xml:space="preserve"> </w:t>
      </w:r>
      <w:r w:rsidRPr="00E12F21">
        <w:rPr>
          <w:rFonts w:ascii="Arial" w:hAnsi="Arial" w:cs="Arial"/>
          <w:bCs/>
          <w:sz w:val="16"/>
          <w:szCs w:val="16"/>
        </w:rPr>
        <w:t>Программы</w:t>
      </w:r>
      <w:r>
        <w:rPr>
          <w:rFonts w:ascii="Arial" w:hAnsi="Arial" w:cs="Arial"/>
          <w:bCs/>
          <w:sz w:val="16"/>
          <w:szCs w:val="16"/>
        </w:rPr>
        <w:t xml:space="preserve"> </w:t>
      </w:r>
      <w:r w:rsidRPr="00E12F21">
        <w:rPr>
          <w:rFonts w:ascii="Arial" w:hAnsi="Arial" w:cs="Arial"/>
          <w:bCs/>
          <w:sz w:val="16"/>
          <w:szCs w:val="16"/>
        </w:rPr>
        <w:t>в период с 2018 по 2022 год</w:t>
      </w:r>
    </w:p>
    <w:p w:rsidR="00E00246" w:rsidRDefault="00E00246" w:rsidP="00E00246">
      <w:pPr>
        <w:spacing w:line="180" w:lineRule="exact"/>
        <w:jc w:val="both"/>
        <w:rPr>
          <w:rFonts w:ascii="Arial" w:hAnsi="Arial" w:cs="Arial"/>
          <w:bCs/>
          <w:sz w:val="16"/>
          <w:szCs w:val="16"/>
        </w:rPr>
      </w:pPr>
    </w:p>
    <w:p w:rsidR="00E529CC" w:rsidRDefault="00E529CC" w:rsidP="00E00246">
      <w:pPr>
        <w:spacing w:line="180" w:lineRule="exact"/>
        <w:jc w:val="both"/>
        <w:rPr>
          <w:rFonts w:ascii="Arial" w:hAnsi="Arial" w:cs="Arial"/>
          <w:bCs/>
          <w:sz w:val="16"/>
          <w:szCs w:val="16"/>
        </w:rPr>
      </w:pPr>
    </w:p>
    <w:p w:rsidR="00E529CC" w:rsidRPr="00E12F21" w:rsidRDefault="00E529CC" w:rsidP="00E00246">
      <w:pPr>
        <w:spacing w:line="180" w:lineRule="exact"/>
        <w:jc w:val="both"/>
        <w:rPr>
          <w:rFonts w:ascii="Arial" w:hAnsi="Arial" w:cs="Arial"/>
          <w:bCs/>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4"/>
        <w:gridCol w:w="180"/>
        <w:gridCol w:w="4460"/>
      </w:tblGrid>
      <w:tr w:rsidR="00E00246" w:rsidRPr="00E12F21" w:rsidTr="00E00246">
        <w:tc>
          <w:tcPr>
            <w:tcW w:w="574" w:type="dxa"/>
            <w:gridSpan w:val="2"/>
          </w:tcPr>
          <w:p w:rsidR="00E00246" w:rsidRPr="00E12F21" w:rsidRDefault="00E00246" w:rsidP="0012702B">
            <w:pPr>
              <w:jc w:val="center"/>
              <w:rPr>
                <w:rFonts w:ascii="Arial" w:hAnsi="Arial" w:cs="Arial"/>
                <w:sz w:val="16"/>
                <w:szCs w:val="16"/>
              </w:rPr>
            </w:pPr>
            <w:r w:rsidRPr="00E12F21">
              <w:rPr>
                <w:rFonts w:ascii="Arial" w:hAnsi="Arial" w:cs="Arial"/>
                <w:sz w:val="16"/>
                <w:szCs w:val="16"/>
              </w:rPr>
              <w:t>№</w:t>
            </w:r>
          </w:p>
        </w:tc>
        <w:tc>
          <w:tcPr>
            <w:tcW w:w="4460" w:type="dxa"/>
          </w:tcPr>
          <w:p w:rsidR="00E00246" w:rsidRPr="00E12F21" w:rsidRDefault="00E00246" w:rsidP="0012702B">
            <w:pPr>
              <w:jc w:val="center"/>
              <w:rPr>
                <w:rFonts w:ascii="Arial" w:hAnsi="Arial" w:cs="Arial"/>
                <w:sz w:val="16"/>
                <w:szCs w:val="16"/>
              </w:rPr>
            </w:pPr>
            <w:r w:rsidRPr="00E12F21">
              <w:rPr>
                <w:rFonts w:ascii="Arial" w:hAnsi="Arial" w:cs="Arial"/>
                <w:sz w:val="16"/>
                <w:szCs w:val="16"/>
              </w:rPr>
              <w:t>Адрес дворовой территории</w:t>
            </w:r>
          </w:p>
        </w:tc>
      </w:tr>
      <w:tr w:rsidR="00E00246" w:rsidRPr="00E12F21" w:rsidTr="00E00246">
        <w:tc>
          <w:tcPr>
            <w:tcW w:w="5034" w:type="dxa"/>
            <w:gridSpan w:val="3"/>
          </w:tcPr>
          <w:p w:rsidR="00E00246" w:rsidRPr="00E12F21" w:rsidRDefault="00E00246" w:rsidP="0012702B">
            <w:pPr>
              <w:jc w:val="center"/>
              <w:rPr>
                <w:rFonts w:ascii="Arial" w:hAnsi="Arial" w:cs="Arial"/>
                <w:sz w:val="16"/>
                <w:szCs w:val="16"/>
              </w:rPr>
            </w:pPr>
            <w:r w:rsidRPr="00E12F21">
              <w:rPr>
                <w:rFonts w:ascii="Arial" w:hAnsi="Arial" w:cs="Arial"/>
                <w:sz w:val="16"/>
                <w:szCs w:val="16"/>
              </w:rPr>
              <w:t>2018</w:t>
            </w:r>
          </w:p>
        </w:tc>
      </w:tr>
      <w:tr w:rsidR="00E00246" w:rsidRPr="00E12F21" w:rsidTr="00E00246">
        <w:tc>
          <w:tcPr>
            <w:tcW w:w="394" w:type="dxa"/>
          </w:tcPr>
          <w:p w:rsidR="00E00246" w:rsidRPr="00E12F21" w:rsidRDefault="00E00246" w:rsidP="0012702B">
            <w:pPr>
              <w:jc w:val="center"/>
              <w:rPr>
                <w:rFonts w:ascii="Arial" w:hAnsi="Arial" w:cs="Arial"/>
                <w:sz w:val="16"/>
                <w:szCs w:val="16"/>
              </w:rPr>
            </w:pPr>
            <w:r w:rsidRPr="00E12F21">
              <w:rPr>
                <w:rFonts w:ascii="Arial" w:hAnsi="Arial" w:cs="Arial"/>
                <w:sz w:val="16"/>
                <w:szCs w:val="16"/>
              </w:rPr>
              <w:t>1</w:t>
            </w:r>
          </w:p>
        </w:tc>
        <w:tc>
          <w:tcPr>
            <w:tcW w:w="4640" w:type="dxa"/>
            <w:gridSpan w:val="2"/>
          </w:tcPr>
          <w:p w:rsidR="00E00246" w:rsidRDefault="00E00246" w:rsidP="0012702B">
            <w:pPr>
              <w:ind w:firstLine="34"/>
              <w:rPr>
                <w:rFonts w:ascii="Arial" w:hAnsi="Arial" w:cs="Arial"/>
                <w:sz w:val="16"/>
                <w:szCs w:val="16"/>
              </w:rPr>
            </w:pPr>
            <w:r w:rsidRPr="00E12F21">
              <w:rPr>
                <w:rFonts w:ascii="Arial" w:hAnsi="Arial" w:cs="Arial"/>
                <w:sz w:val="16"/>
                <w:szCs w:val="16"/>
              </w:rPr>
              <w:t>Ставропольский край г. Благодарный ул. Толстого, 84 «А»</w:t>
            </w:r>
          </w:p>
          <w:p w:rsidR="00E529CC" w:rsidRPr="00E12F21" w:rsidRDefault="00E529CC" w:rsidP="0012702B">
            <w:pPr>
              <w:ind w:firstLine="34"/>
              <w:rPr>
                <w:rFonts w:ascii="Arial" w:hAnsi="Arial" w:cs="Arial"/>
                <w:sz w:val="16"/>
                <w:szCs w:val="16"/>
              </w:rPr>
            </w:pPr>
          </w:p>
        </w:tc>
      </w:tr>
      <w:tr w:rsidR="00E00246" w:rsidRPr="00E12F21" w:rsidTr="00E00246">
        <w:tc>
          <w:tcPr>
            <w:tcW w:w="394" w:type="dxa"/>
            <w:vMerge w:val="restart"/>
          </w:tcPr>
          <w:p w:rsidR="00E00246" w:rsidRPr="00E12F21" w:rsidRDefault="00E00246" w:rsidP="0012702B">
            <w:pPr>
              <w:jc w:val="center"/>
              <w:rPr>
                <w:rFonts w:ascii="Arial" w:hAnsi="Arial" w:cs="Arial"/>
                <w:sz w:val="16"/>
                <w:szCs w:val="16"/>
              </w:rPr>
            </w:pPr>
            <w:r w:rsidRPr="00E12F21">
              <w:rPr>
                <w:rFonts w:ascii="Arial" w:hAnsi="Arial" w:cs="Arial"/>
                <w:sz w:val="16"/>
                <w:szCs w:val="16"/>
              </w:rPr>
              <w:t>2</w:t>
            </w:r>
          </w:p>
        </w:tc>
        <w:tc>
          <w:tcPr>
            <w:tcW w:w="4640" w:type="dxa"/>
            <w:gridSpan w:val="2"/>
          </w:tcPr>
          <w:p w:rsidR="00E00246" w:rsidRDefault="00E00246" w:rsidP="0012702B">
            <w:pPr>
              <w:ind w:firstLine="34"/>
              <w:rPr>
                <w:rFonts w:ascii="Arial" w:hAnsi="Arial" w:cs="Arial"/>
                <w:sz w:val="16"/>
                <w:szCs w:val="16"/>
              </w:rPr>
            </w:pPr>
            <w:r w:rsidRPr="00E12F21">
              <w:rPr>
                <w:rFonts w:ascii="Arial" w:hAnsi="Arial" w:cs="Arial"/>
                <w:sz w:val="16"/>
                <w:szCs w:val="16"/>
              </w:rPr>
              <w:t>Ставропольский край г. Благодарный пл. Строителей, 13</w:t>
            </w:r>
          </w:p>
          <w:p w:rsidR="00E529CC" w:rsidRPr="00E12F21" w:rsidRDefault="00E529CC" w:rsidP="0012702B">
            <w:pPr>
              <w:ind w:firstLine="34"/>
              <w:rPr>
                <w:rFonts w:ascii="Arial" w:hAnsi="Arial" w:cs="Arial"/>
                <w:sz w:val="16"/>
                <w:szCs w:val="16"/>
              </w:rPr>
            </w:pPr>
          </w:p>
        </w:tc>
      </w:tr>
      <w:tr w:rsidR="00E00246" w:rsidRPr="00E12F21" w:rsidTr="00E00246">
        <w:tc>
          <w:tcPr>
            <w:tcW w:w="394" w:type="dxa"/>
            <w:vMerge/>
          </w:tcPr>
          <w:p w:rsidR="00E00246" w:rsidRPr="00E12F21" w:rsidRDefault="00E00246" w:rsidP="0012702B">
            <w:pPr>
              <w:jc w:val="center"/>
              <w:rPr>
                <w:rFonts w:ascii="Arial" w:hAnsi="Arial" w:cs="Arial"/>
                <w:sz w:val="16"/>
                <w:szCs w:val="16"/>
              </w:rPr>
            </w:pPr>
          </w:p>
        </w:tc>
        <w:tc>
          <w:tcPr>
            <w:tcW w:w="4640" w:type="dxa"/>
            <w:gridSpan w:val="2"/>
          </w:tcPr>
          <w:p w:rsidR="00E00246" w:rsidRDefault="00E00246" w:rsidP="0012702B">
            <w:pPr>
              <w:ind w:firstLine="34"/>
              <w:rPr>
                <w:rFonts w:ascii="Arial" w:hAnsi="Arial" w:cs="Arial"/>
                <w:sz w:val="16"/>
                <w:szCs w:val="16"/>
              </w:rPr>
            </w:pPr>
            <w:r w:rsidRPr="00E12F21">
              <w:rPr>
                <w:rFonts w:ascii="Arial" w:hAnsi="Arial" w:cs="Arial"/>
                <w:sz w:val="16"/>
                <w:szCs w:val="16"/>
              </w:rPr>
              <w:t>Ставропольский край г. Благодарный пл. Строителей 15</w:t>
            </w:r>
          </w:p>
          <w:p w:rsidR="00E529CC" w:rsidRPr="00E12F21" w:rsidRDefault="00E529CC" w:rsidP="0012702B">
            <w:pPr>
              <w:ind w:firstLine="34"/>
              <w:rPr>
                <w:rFonts w:ascii="Arial" w:hAnsi="Arial" w:cs="Arial"/>
                <w:sz w:val="16"/>
                <w:szCs w:val="16"/>
              </w:rPr>
            </w:pPr>
          </w:p>
        </w:tc>
      </w:tr>
      <w:tr w:rsidR="00E00246" w:rsidRPr="00E12F21" w:rsidTr="00E00246">
        <w:tc>
          <w:tcPr>
            <w:tcW w:w="394" w:type="dxa"/>
            <w:vMerge/>
          </w:tcPr>
          <w:p w:rsidR="00E00246" w:rsidRPr="00E12F21" w:rsidRDefault="00E00246" w:rsidP="0012702B">
            <w:pPr>
              <w:jc w:val="center"/>
              <w:rPr>
                <w:rFonts w:ascii="Arial" w:hAnsi="Arial" w:cs="Arial"/>
                <w:sz w:val="16"/>
                <w:szCs w:val="16"/>
              </w:rPr>
            </w:pPr>
          </w:p>
        </w:tc>
        <w:tc>
          <w:tcPr>
            <w:tcW w:w="4640" w:type="dxa"/>
            <w:gridSpan w:val="2"/>
          </w:tcPr>
          <w:p w:rsidR="00E00246" w:rsidRDefault="00E00246" w:rsidP="0012702B">
            <w:pPr>
              <w:ind w:firstLine="34"/>
              <w:rPr>
                <w:rFonts w:ascii="Arial" w:hAnsi="Arial" w:cs="Arial"/>
                <w:sz w:val="16"/>
                <w:szCs w:val="16"/>
              </w:rPr>
            </w:pPr>
            <w:r w:rsidRPr="00E12F21">
              <w:rPr>
                <w:rFonts w:ascii="Arial" w:hAnsi="Arial" w:cs="Arial"/>
                <w:sz w:val="16"/>
                <w:szCs w:val="16"/>
              </w:rPr>
              <w:t>Ставропольский край г. Благодарный пл. Строителей 16</w:t>
            </w:r>
          </w:p>
          <w:p w:rsidR="00E529CC" w:rsidRPr="00E12F21" w:rsidRDefault="00E529CC" w:rsidP="0012702B">
            <w:pPr>
              <w:ind w:firstLine="34"/>
              <w:rPr>
                <w:rFonts w:ascii="Arial" w:hAnsi="Arial" w:cs="Arial"/>
                <w:sz w:val="16"/>
                <w:szCs w:val="16"/>
              </w:rPr>
            </w:pPr>
          </w:p>
        </w:tc>
      </w:tr>
      <w:tr w:rsidR="00E00246" w:rsidRPr="00E12F21" w:rsidTr="00E00246">
        <w:tc>
          <w:tcPr>
            <w:tcW w:w="394" w:type="dxa"/>
            <w:vMerge/>
          </w:tcPr>
          <w:p w:rsidR="00E00246" w:rsidRPr="00E12F21" w:rsidRDefault="00E00246" w:rsidP="0012702B">
            <w:pPr>
              <w:jc w:val="center"/>
              <w:rPr>
                <w:rFonts w:ascii="Arial" w:hAnsi="Arial" w:cs="Arial"/>
                <w:sz w:val="16"/>
                <w:szCs w:val="16"/>
              </w:rPr>
            </w:pPr>
          </w:p>
        </w:tc>
        <w:tc>
          <w:tcPr>
            <w:tcW w:w="4640" w:type="dxa"/>
            <w:gridSpan w:val="2"/>
          </w:tcPr>
          <w:p w:rsidR="00E00246" w:rsidRDefault="00E00246" w:rsidP="0012702B">
            <w:pPr>
              <w:ind w:firstLine="34"/>
              <w:rPr>
                <w:rFonts w:ascii="Arial" w:hAnsi="Arial" w:cs="Arial"/>
                <w:sz w:val="16"/>
                <w:szCs w:val="16"/>
              </w:rPr>
            </w:pPr>
            <w:r w:rsidRPr="00E12F21">
              <w:rPr>
                <w:rFonts w:ascii="Arial" w:hAnsi="Arial" w:cs="Arial"/>
                <w:sz w:val="16"/>
                <w:szCs w:val="16"/>
              </w:rPr>
              <w:t>Ставропольский край г. Благодарный пл. Строителей 17</w:t>
            </w:r>
          </w:p>
          <w:p w:rsidR="00E529CC" w:rsidRPr="00E12F21" w:rsidRDefault="00E529CC" w:rsidP="0012702B">
            <w:pPr>
              <w:ind w:firstLine="34"/>
              <w:rPr>
                <w:rFonts w:ascii="Arial" w:hAnsi="Arial" w:cs="Arial"/>
                <w:sz w:val="16"/>
                <w:szCs w:val="16"/>
              </w:rPr>
            </w:pPr>
          </w:p>
        </w:tc>
      </w:tr>
      <w:tr w:rsidR="00E00246" w:rsidRPr="00E12F21" w:rsidTr="00E00246">
        <w:tc>
          <w:tcPr>
            <w:tcW w:w="394" w:type="dxa"/>
            <w:vMerge w:val="restart"/>
          </w:tcPr>
          <w:p w:rsidR="00E00246" w:rsidRPr="00E12F21" w:rsidRDefault="00E00246" w:rsidP="0012702B">
            <w:pPr>
              <w:jc w:val="center"/>
              <w:rPr>
                <w:rFonts w:ascii="Arial" w:hAnsi="Arial" w:cs="Arial"/>
                <w:sz w:val="16"/>
                <w:szCs w:val="16"/>
              </w:rPr>
            </w:pPr>
            <w:r w:rsidRPr="00E12F21">
              <w:rPr>
                <w:rFonts w:ascii="Arial" w:hAnsi="Arial" w:cs="Arial"/>
                <w:sz w:val="16"/>
                <w:szCs w:val="16"/>
              </w:rPr>
              <w:t>3</w:t>
            </w:r>
          </w:p>
        </w:tc>
        <w:tc>
          <w:tcPr>
            <w:tcW w:w="4640" w:type="dxa"/>
            <w:gridSpan w:val="2"/>
          </w:tcPr>
          <w:p w:rsidR="00E00246" w:rsidRDefault="00E00246" w:rsidP="0012702B">
            <w:pPr>
              <w:ind w:firstLine="34"/>
              <w:rPr>
                <w:rFonts w:ascii="Arial" w:hAnsi="Arial" w:cs="Arial"/>
                <w:sz w:val="16"/>
                <w:szCs w:val="16"/>
              </w:rPr>
            </w:pPr>
            <w:r w:rsidRPr="00E12F21">
              <w:rPr>
                <w:rFonts w:ascii="Arial" w:hAnsi="Arial" w:cs="Arial"/>
                <w:sz w:val="16"/>
                <w:szCs w:val="16"/>
              </w:rPr>
              <w:t>Ставропольский край г. Благодарный пл. Строителей, 18</w:t>
            </w:r>
          </w:p>
          <w:p w:rsidR="00E529CC" w:rsidRPr="00E12F21" w:rsidRDefault="00E529CC" w:rsidP="0012702B">
            <w:pPr>
              <w:ind w:firstLine="34"/>
              <w:rPr>
                <w:rFonts w:ascii="Arial" w:hAnsi="Arial" w:cs="Arial"/>
                <w:sz w:val="16"/>
                <w:szCs w:val="16"/>
              </w:rPr>
            </w:pPr>
          </w:p>
        </w:tc>
      </w:tr>
      <w:tr w:rsidR="00E00246" w:rsidRPr="00E12F21" w:rsidTr="00E00246">
        <w:tc>
          <w:tcPr>
            <w:tcW w:w="394" w:type="dxa"/>
            <w:vMerge/>
          </w:tcPr>
          <w:p w:rsidR="00E00246" w:rsidRPr="00E12F21" w:rsidRDefault="00E00246" w:rsidP="0012702B">
            <w:pPr>
              <w:jc w:val="center"/>
              <w:rPr>
                <w:rFonts w:ascii="Arial" w:hAnsi="Arial" w:cs="Arial"/>
                <w:sz w:val="16"/>
                <w:szCs w:val="16"/>
              </w:rPr>
            </w:pPr>
          </w:p>
        </w:tc>
        <w:tc>
          <w:tcPr>
            <w:tcW w:w="4640" w:type="dxa"/>
            <w:gridSpan w:val="2"/>
          </w:tcPr>
          <w:p w:rsidR="00E00246" w:rsidRDefault="00E00246" w:rsidP="0012702B">
            <w:pPr>
              <w:ind w:firstLine="34"/>
              <w:rPr>
                <w:rFonts w:ascii="Arial" w:hAnsi="Arial" w:cs="Arial"/>
                <w:sz w:val="16"/>
                <w:szCs w:val="16"/>
              </w:rPr>
            </w:pPr>
            <w:r w:rsidRPr="00E12F21">
              <w:rPr>
                <w:rFonts w:ascii="Arial" w:hAnsi="Arial" w:cs="Arial"/>
                <w:sz w:val="16"/>
                <w:szCs w:val="16"/>
              </w:rPr>
              <w:t>Ставропольский край г. Благодарный пл. Строителей 19</w:t>
            </w:r>
          </w:p>
          <w:p w:rsidR="00E529CC" w:rsidRPr="00E12F21" w:rsidRDefault="00E529CC" w:rsidP="0012702B">
            <w:pPr>
              <w:ind w:firstLine="34"/>
              <w:rPr>
                <w:rFonts w:ascii="Arial" w:hAnsi="Arial" w:cs="Arial"/>
                <w:sz w:val="16"/>
                <w:szCs w:val="16"/>
              </w:rPr>
            </w:pPr>
          </w:p>
        </w:tc>
      </w:tr>
      <w:tr w:rsidR="00E00246" w:rsidRPr="00E12F21" w:rsidTr="00E00246">
        <w:tc>
          <w:tcPr>
            <w:tcW w:w="394" w:type="dxa"/>
            <w:vMerge/>
          </w:tcPr>
          <w:p w:rsidR="00E00246" w:rsidRPr="00E12F21" w:rsidRDefault="00E00246" w:rsidP="0012702B">
            <w:pPr>
              <w:jc w:val="center"/>
              <w:rPr>
                <w:rFonts w:ascii="Arial" w:hAnsi="Arial" w:cs="Arial"/>
                <w:sz w:val="16"/>
                <w:szCs w:val="16"/>
              </w:rPr>
            </w:pPr>
          </w:p>
        </w:tc>
        <w:tc>
          <w:tcPr>
            <w:tcW w:w="4640" w:type="dxa"/>
            <w:gridSpan w:val="2"/>
          </w:tcPr>
          <w:p w:rsidR="00E00246" w:rsidRDefault="00E00246" w:rsidP="0012702B">
            <w:pPr>
              <w:ind w:firstLine="34"/>
              <w:rPr>
                <w:rFonts w:ascii="Arial" w:hAnsi="Arial" w:cs="Arial"/>
                <w:sz w:val="16"/>
                <w:szCs w:val="16"/>
              </w:rPr>
            </w:pPr>
            <w:r w:rsidRPr="00E12F21">
              <w:rPr>
                <w:rFonts w:ascii="Arial" w:hAnsi="Arial" w:cs="Arial"/>
                <w:sz w:val="16"/>
                <w:szCs w:val="16"/>
              </w:rPr>
              <w:t>Ставропольский край г. Благодарный пл. Строителей 23</w:t>
            </w:r>
          </w:p>
          <w:p w:rsidR="00E529CC" w:rsidRPr="00E12F21" w:rsidRDefault="00E529CC" w:rsidP="0012702B">
            <w:pPr>
              <w:ind w:firstLine="34"/>
              <w:rPr>
                <w:rFonts w:ascii="Arial" w:hAnsi="Arial" w:cs="Arial"/>
                <w:sz w:val="16"/>
                <w:szCs w:val="16"/>
              </w:rPr>
            </w:pPr>
          </w:p>
        </w:tc>
      </w:tr>
      <w:tr w:rsidR="00E00246" w:rsidRPr="00E12F21" w:rsidTr="00E00246">
        <w:tc>
          <w:tcPr>
            <w:tcW w:w="394" w:type="dxa"/>
            <w:vMerge/>
          </w:tcPr>
          <w:p w:rsidR="00E00246" w:rsidRPr="00E12F21" w:rsidRDefault="00E00246" w:rsidP="0012702B">
            <w:pPr>
              <w:jc w:val="center"/>
              <w:rPr>
                <w:rFonts w:ascii="Arial" w:hAnsi="Arial" w:cs="Arial"/>
                <w:sz w:val="16"/>
                <w:szCs w:val="16"/>
              </w:rPr>
            </w:pPr>
          </w:p>
        </w:tc>
        <w:tc>
          <w:tcPr>
            <w:tcW w:w="4640" w:type="dxa"/>
            <w:gridSpan w:val="2"/>
          </w:tcPr>
          <w:p w:rsidR="00E00246" w:rsidRDefault="00E00246" w:rsidP="0012702B">
            <w:pPr>
              <w:ind w:firstLine="34"/>
              <w:rPr>
                <w:rFonts w:ascii="Arial" w:hAnsi="Arial" w:cs="Arial"/>
                <w:sz w:val="16"/>
                <w:szCs w:val="16"/>
              </w:rPr>
            </w:pPr>
            <w:r w:rsidRPr="00E12F21">
              <w:rPr>
                <w:rFonts w:ascii="Arial" w:hAnsi="Arial" w:cs="Arial"/>
                <w:sz w:val="16"/>
                <w:szCs w:val="16"/>
              </w:rPr>
              <w:t>Ставропольский край г. Благодарный пл. Строителей 22</w:t>
            </w:r>
          </w:p>
          <w:p w:rsidR="00E529CC" w:rsidRPr="00E12F21" w:rsidRDefault="00E529CC" w:rsidP="0012702B">
            <w:pPr>
              <w:ind w:firstLine="34"/>
              <w:rPr>
                <w:rFonts w:ascii="Arial" w:hAnsi="Arial" w:cs="Arial"/>
                <w:sz w:val="16"/>
                <w:szCs w:val="16"/>
              </w:rPr>
            </w:pPr>
          </w:p>
        </w:tc>
      </w:tr>
      <w:tr w:rsidR="00E00246" w:rsidRPr="00E12F21" w:rsidTr="00E00246">
        <w:tc>
          <w:tcPr>
            <w:tcW w:w="394" w:type="dxa"/>
            <w:vMerge w:val="restart"/>
          </w:tcPr>
          <w:p w:rsidR="00E00246" w:rsidRPr="00E12F21" w:rsidRDefault="00E00246" w:rsidP="0012702B">
            <w:pPr>
              <w:jc w:val="center"/>
              <w:rPr>
                <w:rFonts w:ascii="Arial" w:hAnsi="Arial" w:cs="Arial"/>
                <w:sz w:val="16"/>
                <w:szCs w:val="16"/>
              </w:rPr>
            </w:pPr>
            <w:r w:rsidRPr="00E12F21">
              <w:rPr>
                <w:rFonts w:ascii="Arial" w:hAnsi="Arial" w:cs="Arial"/>
                <w:sz w:val="16"/>
                <w:szCs w:val="16"/>
              </w:rPr>
              <w:t>4</w:t>
            </w:r>
          </w:p>
        </w:tc>
        <w:tc>
          <w:tcPr>
            <w:tcW w:w="4640" w:type="dxa"/>
            <w:gridSpan w:val="2"/>
          </w:tcPr>
          <w:p w:rsidR="00E00246" w:rsidRDefault="00E00246" w:rsidP="0012702B">
            <w:pPr>
              <w:ind w:firstLine="34"/>
              <w:rPr>
                <w:rFonts w:ascii="Arial" w:hAnsi="Arial" w:cs="Arial"/>
                <w:sz w:val="16"/>
                <w:szCs w:val="16"/>
              </w:rPr>
            </w:pPr>
            <w:r w:rsidRPr="00E12F21">
              <w:rPr>
                <w:rFonts w:ascii="Arial" w:hAnsi="Arial" w:cs="Arial"/>
                <w:sz w:val="16"/>
                <w:szCs w:val="16"/>
              </w:rPr>
              <w:t>Ставропольский край г. Благодарный пл. Строителей, 7</w:t>
            </w:r>
          </w:p>
          <w:p w:rsidR="00E529CC" w:rsidRPr="00E12F21" w:rsidRDefault="00E529CC" w:rsidP="0012702B">
            <w:pPr>
              <w:ind w:firstLine="34"/>
              <w:rPr>
                <w:rFonts w:ascii="Arial" w:hAnsi="Arial" w:cs="Arial"/>
                <w:sz w:val="16"/>
                <w:szCs w:val="16"/>
              </w:rPr>
            </w:pPr>
          </w:p>
        </w:tc>
      </w:tr>
      <w:tr w:rsidR="00E00246" w:rsidRPr="00E12F21" w:rsidTr="00E00246">
        <w:tc>
          <w:tcPr>
            <w:tcW w:w="394" w:type="dxa"/>
            <w:vMerge/>
          </w:tcPr>
          <w:p w:rsidR="00E00246" w:rsidRPr="00E12F21" w:rsidRDefault="00E00246" w:rsidP="0012702B">
            <w:pPr>
              <w:jc w:val="center"/>
              <w:rPr>
                <w:rFonts w:ascii="Arial" w:hAnsi="Arial" w:cs="Arial"/>
                <w:sz w:val="16"/>
                <w:szCs w:val="16"/>
              </w:rPr>
            </w:pPr>
          </w:p>
        </w:tc>
        <w:tc>
          <w:tcPr>
            <w:tcW w:w="4640" w:type="dxa"/>
            <w:gridSpan w:val="2"/>
          </w:tcPr>
          <w:p w:rsidR="00E00246" w:rsidRDefault="00E00246" w:rsidP="0012702B">
            <w:pPr>
              <w:ind w:firstLine="34"/>
              <w:rPr>
                <w:rFonts w:ascii="Arial" w:hAnsi="Arial" w:cs="Arial"/>
                <w:sz w:val="16"/>
                <w:szCs w:val="16"/>
              </w:rPr>
            </w:pPr>
            <w:r w:rsidRPr="00E12F21">
              <w:rPr>
                <w:rFonts w:ascii="Arial" w:hAnsi="Arial" w:cs="Arial"/>
                <w:sz w:val="16"/>
                <w:szCs w:val="16"/>
              </w:rPr>
              <w:t>Ставропольский край г. Благодарный пл. Строителей 4</w:t>
            </w:r>
          </w:p>
          <w:p w:rsidR="00E529CC" w:rsidRPr="00E12F21" w:rsidRDefault="00E529CC" w:rsidP="0012702B">
            <w:pPr>
              <w:ind w:firstLine="34"/>
              <w:rPr>
                <w:rFonts w:ascii="Arial" w:hAnsi="Arial" w:cs="Arial"/>
                <w:sz w:val="16"/>
                <w:szCs w:val="16"/>
              </w:rPr>
            </w:pPr>
          </w:p>
        </w:tc>
      </w:tr>
      <w:tr w:rsidR="00E00246" w:rsidRPr="00E12F21" w:rsidTr="00E00246">
        <w:tc>
          <w:tcPr>
            <w:tcW w:w="394" w:type="dxa"/>
            <w:vMerge/>
          </w:tcPr>
          <w:p w:rsidR="00E00246" w:rsidRPr="00E12F21" w:rsidRDefault="00E00246" w:rsidP="0012702B">
            <w:pPr>
              <w:jc w:val="center"/>
              <w:rPr>
                <w:rFonts w:ascii="Arial" w:hAnsi="Arial" w:cs="Arial"/>
                <w:sz w:val="16"/>
                <w:szCs w:val="16"/>
              </w:rPr>
            </w:pPr>
          </w:p>
        </w:tc>
        <w:tc>
          <w:tcPr>
            <w:tcW w:w="4640" w:type="dxa"/>
            <w:gridSpan w:val="2"/>
          </w:tcPr>
          <w:p w:rsidR="00E00246" w:rsidRDefault="00E00246" w:rsidP="0012702B">
            <w:pPr>
              <w:ind w:firstLine="34"/>
              <w:rPr>
                <w:rFonts w:ascii="Arial" w:hAnsi="Arial" w:cs="Arial"/>
                <w:sz w:val="16"/>
                <w:szCs w:val="16"/>
              </w:rPr>
            </w:pPr>
            <w:r w:rsidRPr="00E12F21">
              <w:rPr>
                <w:rFonts w:ascii="Arial" w:hAnsi="Arial" w:cs="Arial"/>
                <w:sz w:val="16"/>
                <w:szCs w:val="16"/>
              </w:rPr>
              <w:t>Ставропольский край г. Благодарный пл. Строителей 6</w:t>
            </w:r>
          </w:p>
          <w:p w:rsidR="00E529CC" w:rsidRPr="00E12F21" w:rsidRDefault="00E529CC" w:rsidP="0012702B">
            <w:pPr>
              <w:ind w:firstLine="34"/>
              <w:rPr>
                <w:rFonts w:ascii="Arial" w:hAnsi="Arial" w:cs="Arial"/>
                <w:sz w:val="16"/>
                <w:szCs w:val="16"/>
              </w:rPr>
            </w:pPr>
          </w:p>
        </w:tc>
      </w:tr>
      <w:tr w:rsidR="00E00246" w:rsidRPr="00E12F21" w:rsidTr="00E00246">
        <w:tc>
          <w:tcPr>
            <w:tcW w:w="394" w:type="dxa"/>
            <w:vMerge/>
          </w:tcPr>
          <w:p w:rsidR="00E00246" w:rsidRPr="00E12F21" w:rsidRDefault="00E00246" w:rsidP="0012702B">
            <w:pPr>
              <w:jc w:val="center"/>
              <w:rPr>
                <w:rFonts w:ascii="Arial" w:hAnsi="Arial" w:cs="Arial"/>
                <w:sz w:val="16"/>
                <w:szCs w:val="16"/>
              </w:rPr>
            </w:pPr>
          </w:p>
        </w:tc>
        <w:tc>
          <w:tcPr>
            <w:tcW w:w="4640" w:type="dxa"/>
            <w:gridSpan w:val="2"/>
          </w:tcPr>
          <w:p w:rsidR="00E00246" w:rsidRDefault="00E00246" w:rsidP="0012702B">
            <w:pPr>
              <w:ind w:firstLine="34"/>
              <w:rPr>
                <w:rFonts w:ascii="Arial" w:hAnsi="Arial" w:cs="Arial"/>
                <w:sz w:val="16"/>
                <w:szCs w:val="16"/>
              </w:rPr>
            </w:pPr>
            <w:r w:rsidRPr="00E12F21">
              <w:rPr>
                <w:rFonts w:ascii="Arial" w:hAnsi="Arial" w:cs="Arial"/>
                <w:sz w:val="16"/>
                <w:szCs w:val="16"/>
              </w:rPr>
              <w:t>Ставропольский край г. Благодарный пл. Строителей 3</w:t>
            </w:r>
          </w:p>
          <w:p w:rsidR="00E529CC" w:rsidRPr="00E12F21" w:rsidRDefault="00E529CC" w:rsidP="0012702B">
            <w:pPr>
              <w:ind w:firstLine="34"/>
              <w:rPr>
                <w:rFonts w:ascii="Arial" w:hAnsi="Arial" w:cs="Arial"/>
                <w:sz w:val="16"/>
                <w:szCs w:val="16"/>
              </w:rPr>
            </w:pPr>
          </w:p>
        </w:tc>
      </w:tr>
      <w:tr w:rsidR="00E00246" w:rsidRPr="00E12F21" w:rsidTr="00E00246">
        <w:tc>
          <w:tcPr>
            <w:tcW w:w="394" w:type="dxa"/>
            <w:vMerge/>
          </w:tcPr>
          <w:p w:rsidR="00E00246" w:rsidRPr="00E12F21" w:rsidRDefault="00E00246" w:rsidP="0012702B">
            <w:pPr>
              <w:jc w:val="center"/>
              <w:rPr>
                <w:rFonts w:ascii="Arial" w:hAnsi="Arial" w:cs="Arial"/>
                <w:sz w:val="16"/>
                <w:szCs w:val="16"/>
              </w:rPr>
            </w:pPr>
          </w:p>
        </w:tc>
        <w:tc>
          <w:tcPr>
            <w:tcW w:w="4640" w:type="dxa"/>
            <w:gridSpan w:val="2"/>
          </w:tcPr>
          <w:p w:rsidR="00E00246" w:rsidRPr="00E12F21" w:rsidRDefault="00E00246" w:rsidP="0012702B">
            <w:pPr>
              <w:ind w:firstLine="34"/>
              <w:rPr>
                <w:rFonts w:ascii="Arial" w:hAnsi="Arial" w:cs="Arial"/>
                <w:sz w:val="16"/>
                <w:szCs w:val="16"/>
              </w:rPr>
            </w:pPr>
            <w:r w:rsidRPr="00E12F21">
              <w:rPr>
                <w:rFonts w:ascii="Arial" w:hAnsi="Arial" w:cs="Arial"/>
                <w:sz w:val="16"/>
                <w:szCs w:val="16"/>
              </w:rPr>
              <w:t>Ставропольский край г. Благодарный пл. Строителей 4«А»</w:t>
            </w:r>
          </w:p>
        </w:tc>
      </w:tr>
      <w:tr w:rsidR="00E00246" w:rsidRPr="00E12F21" w:rsidTr="00E00246">
        <w:tc>
          <w:tcPr>
            <w:tcW w:w="5034" w:type="dxa"/>
            <w:gridSpan w:val="3"/>
          </w:tcPr>
          <w:p w:rsidR="00E00246" w:rsidRPr="00E12F21" w:rsidRDefault="00E00246" w:rsidP="0012702B">
            <w:pPr>
              <w:jc w:val="center"/>
              <w:rPr>
                <w:rFonts w:ascii="Arial" w:hAnsi="Arial" w:cs="Arial"/>
                <w:sz w:val="16"/>
                <w:szCs w:val="16"/>
              </w:rPr>
            </w:pPr>
            <w:r w:rsidRPr="00E12F21">
              <w:rPr>
                <w:rFonts w:ascii="Arial" w:hAnsi="Arial" w:cs="Arial"/>
                <w:sz w:val="16"/>
                <w:szCs w:val="16"/>
              </w:rPr>
              <w:t>2019</w:t>
            </w:r>
          </w:p>
        </w:tc>
      </w:tr>
      <w:tr w:rsidR="00E00246" w:rsidRPr="00E12F21" w:rsidTr="00E00246">
        <w:tc>
          <w:tcPr>
            <w:tcW w:w="394" w:type="dxa"/>
            <w:vMerge w:val="restart"/>
          </w:tcPr>
          <w:p w:rsidR="00E00246" w:rsidRPr="00E12F21" w:rsidRDefault="00E00246" w:rsidP="0012702B">
            <w:pPr>
              <w:jc w:val="center"/>
              <w:rPr>
                <w:rFonts w:ascii="Arial" w:hAnsi="Arial" w:cs="Arial"/>
                <w:sz w:val="16"/>
                <w:szCs w:val="16"/>
              </w:rPr>
            </w:pPr>
            <w:r w:rsidRPr="00E12F21">
              <w:rPr>
                <w:rFonts w:ascii="Arial" w:hAnsi="Arial" w:cs="Arial"/>
                <w:sz w:val="16"/>
                <w:szCs w:val="16"/>
              </w:rPr>
              <w:t>1</w:t>
            </w:r>
          </w:p>
        </w:tc>
        <w:tc>
          <w:tcPr>
            <w:tcW w:w="4640" w:type="dxa"/>
            <w:gridSpan w:val="2"/>
          </w:tcPr>
          <w:p w:rsidR="00E00246" w:rsidRPr="00E12F21" w:rsidRDefault="00E00246" w:rsidP="0012702B">
            <w:pPr>
              <w:ind w:firstLine="34"/>
              <w:rPr>
                <w:rFonts w:ascii="Arial" w:hAnsi="Arial" w:cs="Arial"/>
                <w:sz w:val="16"/>
                <w:szCs w:val="16"/>
              </w:rPr>
            </w:pPr>
            <w:r w:rsidRPr="00E12F21">
              <w:rPr>
                <w:rFonts w:ascii="Arial" w:hAnsi="Arial" w:cs="Arial"/>
                <w:sz w:val="16"/>
                <w:szCs w:val="16"/>
              </w:rPr>
              <w:t>Ставропольский край г. Благодарный пр. 60 лет Октября, 2</w:t>
            </w:r>
          </w:p>
        </w:tc>
      </w:tr>
      <w:tr w:rsidR="00E00246" w:rsidRPr="00E12F21" w:rsidTr="00E00246">
        <w:tc>
          <w:tcPr>
            <w:tcW w:w="394" w:type="dxa"/>
            <w:vMerge/>
          </w:tcPr>
          <w:p w:rsidR="00E00246" w:rsidRPr="00E12F21" w:rsidRDefault="00E00246" w:rsidP="0012702B">
            <w:pPr>
              <w:jc w:val="center"/>
              <w:rPr>
                <w:rFonts w:ascii="Arial" w:hAnsi="Arial" w:cs="Arial"/>
                <w:sz w:val="16"/>
                <w:szCs w:val="16"/>
              </w:rPr>
            </w:pPr>
          </w:p>
        </w:tc>
        <w:tc>
          <w:tcPr>
            <w:tcW w:w="4640" w:type="dxa"/>
            <w:gridSpan w:val="2"/>
          </w:tcPr>
          <w:p w:rsidR="00E00246" w:rsidRPr="00E12F21" w:rsidRDefault="00E00246" w:rsidP="0012702B">
            <w:pPr>
              <w:ind w:firstLine="34"/>
              <w:rPr>
                <w:rFonts w:ascii="Arial" w:hAnsi="Arial" w:cs="Arial"/>
                <w:sz w:val="16"/>
                <w:szCs w:val="16"/>
              </w:rPr>
            </w:pPr>
            <w:r w:rsidRPr="00E12F21">
              <w:rPr>
                <w:rFonts w:ascii="Arial" w:hAnsi="Arial" w:cs="Arial"/>
                <w:sz w:val="16"/>
                <w:szCs w:val="16"/>
              </w:rPr>
              <w:t>Ставропольский край г. Благодарный пр. 60 лет Октября, 5</w:t>
            </w:r>
          </w:p>
        </w:tc>
      </w:tr>
      <w:tr w:rsidR="00E00246" w:rsidRPr="00E12F21" w:rsidTr="00E00246">
        <w:tc>
          <w:tcPr>
            <w:tcW w:w="394" w:type="dxa"/>
            <w:vMerge/>
          </w:tcPr>
          <w:p w:rsidR="00E00246" w:rsidRPr="00E12F21" w:rsidRDefault="00E00246" w:rsidP="0012702B">
            <w:pPr>
              <w:jc w:val="center"/>
              <w:rPr>
                <w:rFonts w:ascii="Arial" w:hAnsi="Arial" w:cs="Arial"/>
                <w:sz w:val="16"/>
                <w:szCs w:val="16"/>
              </w:rPr>
            </w:pPr>
          </w:p>
        </w:tc>
        <w:tc>
          <w:tcPr>
            <w:tcW w:w="4640" w:type="dxa"/>
            <w:gridSpan w:val="2"/>
          </w:tcPr>
          <w:p w:rsidR="00E00246" w:rsidRPr="00E12F21" w:rsidRDefault="00E00246" w:rsidP="0012702B">
            <w:pPr>
              <w:ind w:firstLine="34"/>
              <w:rPr>
                <w:rFonts w:ascii="Arial" w:hAnsi="Arial" w:cs="Arial"/>
                <w:sz w:val="16"/>
                <w:szCs w:val="16"/>
              </w:rPr>
            </w:pPr>
            <w:r w:rsidRPr="00E12F21">
              <w:rPr>
                <w:rFonts w:ascii="Arial" w:hAnsi="Arial" w:cs="Arial"/>
                <w:sz w:val="16"/>
                <w:szCs w:val="16"/>
              </w:rPr>
              <w:t>Ставропольский край г. Благодарный пр. 60 лет Октября,  6</w:t>
            </w:r>
          </w:p>
        </w:tc>
      </w:tr>
      <w:tr w:rsidR="00E00246" w:rsidRPr="00E12F21" w:rsidTr="00E00246">
        <w:tc>
          <w:tcPr>
            <w:tcW w:w="394" w:type="dxa"/>
            <w:vMerge/>
          </w:tcPr>
          <w:p w:rsidR="00E00246" w:rsidRPr="00E12F21" w:rsidRDefault="00E00246" w:rsidP="0012702B">
            <w:pPr>
              <w:jc w:val="center"/>
              <w:rPr>
                <w:rFonts w:ascii="Arial" w:hAnsi="Arial" w:cs="Arial"/>
                <w:sz w:val="16"/>
                <w:szCs w:val="16"/>
              </w:rPr>
            </w:pPr>
          </w:p>
        </w:tc>
        <w:tc>
          <w:tcPr>
            <w:tcW w:w="4640" w:type="dxa"/>
            <w:gridSpan w:val="2"/>
          </w:tcPr>
          <w:p w:rsidR="00E00246" w:rsidRPr="00E12F21" w:rsidRDefault="00E00246" w:rsidP="0012702B">
            <w:pPr>
              <w:ind w:firstLine="34"/>
              <w:rPr>
                <w:rFonts w:ascii="Arial" w:hAnsi="Arial" w:cs="Arial"/>
                <w:sz w:val="16"/>
                <w:szCs w:val="16"/>
              </w:rPr>
            </w:pPr>
            <w:r w:rsidRPr="00E12F21">
              <w:rPr>
                <w:rFonts w:ascii="Arial" w:hAnsi="Arial" w:cs="Arial"/>
                <w:sz w:val="16"/>
                <w:szCs w:val="16"/>
              </w:rPr>
              <w:t>Ставропольский край г. Благодарный пр. 60 лет Октября, 7</w:t>
            </w:r>
          </w:p>
        </w:tc>
      </w:tr>
      <w:tr w:rsidR="00E00246" w:rsidRPr="00E12F21" w:rsidTr="00E00246">
        <w:tc>
          <w:tcPr>
            <w:tcW w:w="394" w:type="dxa"/>
            <w:vMerge/>
          </w:tcPr>
          <w:p w:rsidR="00E00246" w:rsidRPr="00E12F21" w:rsidRDefault="00E00246" w:rsidP="0012702B">
            <w:pPr>
              <w:jc w:val="center"/>
              <w:rPr>
                <w:rFonts w:ascii="Arial" w:hAnsi="Arial" w:cs="Arial"/>
                <w:sz w:val="16"/>
                <w:szCs w:val="16"/>
              </w:rPr>
            </w:pPr>
          </w:p>
        </w:tc>
        <w:tc>
          <w:tcPr>
            <w:tcW w:w="4640" w:type="dxa"/>
            <w:gridSpan w:val="2"/>
          </w:tcPr>
          <w:p w:rsidR="00E00246" w:rsidRPr="00E12F21" w:rsidRDefault="00E00246" w:rsidP="0012702B">
            <w:pPr>
              <w:ind w:firstLine="34"/>
              <w:rPr>
                <w:rFonts w:ascii="Arial" w:hAnsi="Arial" w:cs="Arial"/>
                <w:sz w:val="16"/>
                <w:szCs w:val="16"/>
              </w:rPr>
            </w:pPr>
            <w:r w:rsidRPr="00E12F21">
              <w:rPr>
                <w:rFonts w:ascii="Arial" w:hAnsi="Arial" w:cs="Arial"/>
                <w:sz w:val="16"/>
                <w:szCs w:val="16"/>
              </w:rPr>
              <w:t>Ставропольский край г. Благодарный пр. 60 лет Октября, 8</w:t>
            </w:r>
          </w:p>
        </w:tc>
      </w:tr>
      <w:tr w:rsidR="00E00246" w:rsidRPr="00E12F21" w:rsidTr="00E00246">
        <w:tc>
          <w:tcPr>
            <w:tcW w:w="394" w:type="dxa"/>
            <w:vMerge/>
          </w:tcPr>
          <w:p w:rsidR="00E00246" w:rsidRPr="00E12F21" w:rsidRDefault="00E00246" w:rsidP="0012702B">
            <w:pPr>
              <w:jc w:val="center"/>
              <w:rPr>
                <w:rFonts w:ascii="Arial" w:hAnsi="Arial" w:cs="Arial"/>
                <w:sz w:val="16"/>
                <w:szCs w:val="16"/>
              </w:rPr>
            </w:pPr>
          </w:p>
        </w:tc>
        <w:tc>
          <w:tcPr>
            <w:tcW w:w="4640" w:type="dxa"/>
            <w:gridSpan w:val="2"/>
          </w:tcPr>
          <w:p w:rsidR="00E00246" w:rsidRPr="00E12F21" w:rsidRDefault="00E00246" w:rsidP="0012702B">
            <w:pPr>
              <w:ind w:firstLine="34"/>
              <w:rPr>
                <w:rFonts w:ascii="Arial" w:hAnsi="Arial" w:cs="Arial"/>
                <w:sz w:val="16"/>
                <w:szCs w:val="16"/>
              </w:rPr>
            </w:pPr>
            <w:r w:rsidRPr="00E12F21">
              <w:rPr>
                <w:rFonts w:ascii="Arial" w:hAnsi="Arial" w:cs="Arial"/>
                <w:sz w:val="16"/>
                <w:szCs w:val="16"/>
              </w:rPr>
              <w:t>Ставропольский край г. Благодарный пр. 60 лет Октября,  9</w:t>
            </w:r>
          </w:p>
        </w:tc>
      </w:tr>
      <w:tr w:rsidR="00E00246" w:rsidRPr="00E12F21" w:rsidTr="00E00246">
        <w:tc>
          <w:tcPr>
            <w:tcW w:w="394" w:type="dxa"/>
            <w:vMerge/>
          </w:tcPr>
          <w:p w:rsidR="00E00246" w:rsidRPr="00E12F21" w:rsidRDefault="00E00246" w:rsidP="0012702B">
            <w:pPr>
              <w:jc w:val="center"/>
              <w:rPr>
                <w:rFonts w:ascii="Arial" w:hAnsi="Arial" w:cs="Arial"/>
                <w:sz w:val="16"/>
                <w:szCs w:val="16"/>
              </w:rPr>
            </w:pPr>
          </w:p>
        </w:tc>
        <w:tc>
          <w:tcPr>
            <w:tcW w:w="4640" w:type="dxa"/>
            <w:gridSpan w:val="2"/>
          </w:tcPr>
          <w:p w:rsidR="00E00246" w:rsidRPr="00E12F21" w:rsidRDefault="00E00246" w:rsidP="0012702B">
            <w:pPr>
              <w:ind w:firstLine="34"/>
              <w:rPr>
                <w:rFonts w:ascii="Arial" w:hAnsi="Arial" w:cs="Arial"/>
                <w:sz w:val="16"/>
                <w:szCs w:val="16"/>
              </w:rPr>
            </w:pPr>
            <w:r w:rsidRPr="00E12F21">
              <w:rPr>
                <w:rFonts w:ascii="Arial" w:hAnsi="Arial" w:cs="Arial"/>
                <w:sz w:val="16"/>
                <w:szCs w:val="16"/>
              </w:rPr>
              <w:t>Ставропольский край г. Благодарный пр. 60 лет Октября, 10</w:t>
            </w:r>
          </w:p>
        </w:tc>
      </w:tr>
      <w:tr w:rsidR="00E00246" w:rsidRPr="00E12F21" w:rsidTr="00E00246">
        <w:tc>
          <w:tcPr>
            <w:tcW w:w="394" w:type="dxa"/>
            <w:vMerge/>
          </w:tcPr>
          <w:p w:rsidR="00E00246" w:rsidRPr="00E12F21" w:rsidRDefault="00E00246" w:rsidP="0012702B">
            <w:pPr>
              <w:jc w:val="center"/>
              <w:rPr>
                <w:rFonts w:ascii="Arial" w:hAnsi="Arial" w:cs="Arial"/>
                <w:sz w:val="16"/>
                <w:szCs w:val="16"/>
              </w:rPr>
            </w:pPr>
          </w:p>
        </w:tc>
        <w:tc>
          <w:tcPr>
            <w:tcW w:w="4640" w:type="dxa"/>
            <w:gridSpan w:val="2"/>
          </w:tcPr>
          <w:p w:rsidR="00E00246" w:rsidRPr="00E12F21" w:rsidRDefault="00E00246" w:rsidP="0012702B">
            <w:pPr>
              <w:ind w:firstLine="34"/>
              <w:rPr>
                <w:rFonts w:ascii="Arial" w:hAnsi="Arial" w:cs="Arial"/>
                <w:sz w:val="16"/>
                <w:szCs w:val="16"/>
              </w:rPr>
            </w:pPr>
            <w:r w:rsidRPr="00E12F21">
              <w:rPr>
                <w:rFonts w:ascii="Arial" w:hAnsi="Arial" w:cs="Arial"/>
                <w:sz w:val="16"/>
                <w:szCs w:val="16"/>
              </w:rPr>
              <w:t>Ставропольский край г. Благодарный пр. 60 лет Октября, 11</w:t>
            </w:r>
          </w:p>
        </w:tc>
      </w:tr>
      <w:tr w:rsidR="00E00246" w:rsidRPr="00E12F21" w:rsidTr="00E00246">
        <w:tc>
          <w:tcPr>
            <w:tcW w:w="394" w:type="dxa"/>
            <w:vMerge/>
          </w:tcPr>
          <w:p w:rsidR="00E00246" w:rsidRPr="00E12F21" w:rsidRDefault="00E00246" w:rsidP="0012702B">
            <w:pPr>
              <w:jc w:val="center"/>
              <w:rPr>
                <w:rFonts w:ascii="Arial" w:hAnsi="Arial" w:cs="Arial"/>
                <w:sz w:val="16"/>
                <w:szCs w:val="16"/>
              </w:rPr>
            </w:pPr>
          </w:p>
        </w:tc>
        <w:tc>
          <w:tcPr>
            <w:tcW w:w="4640" w:type="dxa"/>
            <w:gridSpan w:val="2"/>
          </w:tcPr>
          <w:p w:rsidR="00E00246" w:rsidRPr="00E12F21" w:rsidRDefault="00E00246" w:rsidP="0012702B">
            <w:pPr>
              <w:ind w:firstLine="34"/>
              <w:rPr>
                <w:rFonts w:ascii="Arial" w:hAnsi="Arial" w:cs="Arial"/>
                <w:sz w:val="16"/>
                <w:szCs w:val="16"/>
              </w:rPr>
            </w:pPr>
            <w:r w:rsidRPr="00E12F21">
              <w:rPr>
                <w:rFonts w:ascii="Arial" w:hAnsi="Arial" w:cs="Arial"/>
                <w:sz w:val="16"/>
                <w:szCs w:val="16"/>
              </w:rPr>
              <w:t>Ставропольский край г. Благодарный пр. 60 лет Октября, 12</w:t>
            </w:r>
          </w:p>
        </w:tc>
      </w:tr>
      <w:tr w:rsidR="00E00246" w:rsidRPr="00E12F21" w:rsidTr="00E00246">
        <w:tc>
          <w:tcPr>
            <w:tcW w:w="394" w:type="dxa"/>
            <w:vMerge/>
          </w:tcPr>
          <w:p w:rsidR="00E00246" w:rsidRPr="00E12F21" w:rsidRDefault="00E00246" w:rsidP="0012702B">
            <w:pPr>
              <w:jc w:val="center"/>
              <w:rPr>
                <w:rFonts w:ascii="Arial" w:hAnsi="Arial" w:cs="Arial"/>
                <w:sz w:val="16"/>
                <w:szCs w:val="16"/>
              </w:rPr>
            </w:pPr>
          </w:p>
        </w:tc>
        <w:tc>
          <w:tcPr>
            <w:tcW w:w="4640" w:type="dxa"/>
            <w:gridSpan w:val="2"/>
          </w:tcPr>
          <w:p w:rsidR="00E00246" w:rsidRPr="00E12F21" w:rsidRDefault="00E00246" w:rsidP="0012702B">
            <w:pPr>
              <w:ind w:firstLine="34"/>
              <w:rPr>
                <w:rFonts w:ascii="Arial" w:hAnsi="Arial" w:cs="Arial"/>
                <w:sz w:val="16"/>
                <w:szCs w:val="16"/>
              </w:rPr>
            </w:pPr>
            <w:r w:rsidRPr="00E12F21">
              <w:rPr>
                <w:rFonts w:ascii="Arial" w:hAnsi="Arial" w:cs="Arial"/>
                <w:sz w:val="16"/>
                <w:szCs w:val="16"/>
              </w:rPr>
              <w:t>Ставропольский край г. Благодарный пр. 60 лет Октября, 13</w:t>
            </w:r>
          </w:p>
        </w:tc>
      </w:tr>
      <w:tr w:rsidR="00E00246" w:rsidRPr="00E12F21" w:rsidTr="00E00246">
        <w:tc>
          <w:tcPr>
            <w:tcW w:w="394" w:type="dxa"/>
            <w:vMerge/>
          </w:tcPr>
          <w:p w:rsidR="00E00246" w:rsidRPr="00E12F21" w:rsidRDefault="00E00246" w:rsidP="0012702B">
            <w:pPr>
              <w:jc w:val="center"/>
              <w:rPr>
                <w:rFonts w:ascii="Arial" w:hAnsi="Arial" w:cs="Arial"/>
                <w:sz w:val="16"/>
                <w:szCs w:val="16"/>
              </w:rPr>
            </w:pPr>
          </w:p>
        </w:tc>
        <w:tc>
          <w:tcPr>
            <w:tcW w:w="4640" w:type="dxa"/>
            <w:gridSpan w:val="2"/>
          </w:tcPr>
          <w:p w:rsidR="00E00246" w:rsidRPr="00E12F21" w:rsidRDefault="00E00246" w:rsidP="0012702B">
            <w:pPr>
              <w:ind w:firstLine="34"/>
              <w:rPr>
                <w:rFonts w:ascii="Arial" w:hAnsi="Arial" w:cs="Arial"/>
                <w:sz w:val="16"/>
                <w:szCs w:val="16"/>
              </w:rPr>
            </w:pPr>
            <w:r w:rsidRPr="00E12F21">
              <w:rPr>
                <w:rFonts w:ascii="Arial" w:hAnsi="Arial" w:cs="Arial"/>
                <w:sz w:val="16"/>
                <w:szCs w:val="16"/>
              </w:rPr>
              <w:t xml:space="preserve">Ставропольский край г. Благодарный пр. 60 лет Октября14, </w:t>
            </w:r>
          </w:p>
        </w:tc>
      </w:tr>
      <w:tr w:rsidR="00E00246" w:rsidRPr="00E12F21" w:rsidTr="00E00246">
        <w:tc>
          <w:tcPr>
            <w:tcW w:w="394" w:type="dxa"/>
            <w:vMerge/>
          </w:tcPr>
          <w:p w:rsidR="00E00246" w:rsidRPr="00E12F21" w:rsidRDefault="00E00246" w:rsidP="0012702B">
            <w:pPr>
              <w:jc w:val="center"/>
              <w:rPr>
                <w:rFonts w:ascii="Arial" w:hAnsi="Arial" w:cs="Arial"/>
                <w:sz w:val="16"/>
                <w:szCs w:val="16"/>
              </w:rPr>
            </w:pPr>
          </w:p>
        </w:tc>
        <w:tc>
          <w:tcPr>
            <w:tcW w:w="4640" w:type="dxa"/>
            <w:gridSpan w:val="2"/>
          </w:tcPr>
          <w:p w:rsidR="00E00246" w:rsidRPr="00E12F21" w:rsidRDefault="00E00246" w:rsidP="0012702B">
            <w:pPr>
              <w:ind w:firstLine="34"/>
              <w:rPr>
                <w:rFonts w:ascii="Arial" w:hAnsi="Arial" w:cs="Arial"/>
                <w:sz w:val="16"/>
                <w:szCs w:val="16"/>
              </w:rPr>
            </w:pPr>
            <w:r w:rsidRPr="00E12F21">
              <w:rPr>
                <w:rFonts w:ascii="Arial" w:hAnsi="Arial" w:cs="Arial"/>
                <w:sz w:val="16"/>
                <w:szCs w:val="16"/>
              </w:rPr>
              <w:t>Ставропольский край г. Благодарный пр. 60 лет Октября, 15</w:t>
            </w:r>
          </w:p>
        </w:tc>
      </w:tr>
      <w:tr w:rsidR="00E00246" w:rsidRPr="00E12F21" w:rsidTr="00E00246">
        <w:tc>
          <w:tcPr>
            <w:tcW w:w="394" w:type="dxa"/>
            <w:vMerge w:val="restart"/>
          </w:tcPr>
          <w:p w:rsidR="00E00246" w:rsidRPr="00E12F21" w:rsidRDefault="00E00246" w:rsidP="0012702B">
            <w:pPr>
              <w:jc w:val="center"/>
              <w:rPr>
                <w:rFonts w:ascii="Arial" w:hAnsi="Arial" w:cs="Arial"/>
                <w:sz w:val="16"/>
                <w:szCs w:val="16"/>
              </w:rPr>
            </w:pPr>
            <w:r w:rsidRPr="00E12F21">
              <w:rPr>
                <w:rFonts w:ascii="Arial" w:hAnsi="Arial" w:cs="Arial"/>
                <w:sz w:val="16"/>
                <w:szCs w:val="16"/>
              </w:rPr>
              <w:t>2</w:t>
            </w:r>
          </w:p>
        </w:tc>
        <w:tc>
          <w:tcPr>
            <w:tcW w:w="4640" w:type="dxa"/>
            <w:gridSpan w:val="2"/>
          </w:tcPr>
          <w:p w:rsidR="00E00246" w:rsidRPr="00E12F21" w:rsidRDefault="00E00246" w:rsidP="0012702B">
            <w:pPr>
              <w:ind w:firstLine="34"/>
              <w:rPr>
                <w:rFonts w:ascii="Arial" w:hAnsi="Arial" w:cs="Arial"/>
                <w:sz w:val="16"/>
                <w:szCs w:val="16"/>
              </w:rPr>
            </w:pPr>
            <w:r w:rsidRPr="00E12F21">
              <w:rPr>
                <w:rFonts w:ascii="Arial" w:hAnsi="Arial" w:cs="Arial"/>
                <w:sz w:val="16"/>
                <w:szCs w:val="16"/>
              </w:rPr>
              <w:t>Ставропольский край г. Благодарный ул. Первомайская, 2</w:t>
            </w:r>
          </w:p>
        </w:tc>
      </w:tr>
      <w:tr w:rsidR="00E00246" w:rsidRPr="00E12F21" w:rsidTr="00E00246">
        <w:tc>
          <w:tcPr>
            <w:tcW w:w="394" w:type="dxa"/>
            <w:vMerge/>
          </w:tcPr>
          <w:p w:rsidR="00E00246" w:rsidRPr="00E12F21" w:rsidRDefault="00E00246" w:rsidP="0012702B">
            <w:pPr>
              <w:jc w:val="center"/>
              <w:rPr>
                <w:rFonts w:ascii="Arial" w:hAnsi="Arial" w:cs="Arial"/>
                <w:sz w:val="16"/>
                <w:szCs w:val="16"/>
              </w:rPr>
            </w:pPr>
          </w:p>
        </w:tc>
        <w:tc>
          <w:tcPr>
            <w:tcW w:w="4640" w:type="dxa"/>
            <w:gridSpan w:val="2"/>
          </w:tcPr>
          <w:p w:rsidR="00E00246" w:rsidRPr="00E12F21" w:rsidRDefault="00E00246" w:rsidP="0012702B">
            <w:pPr>
              <w:ind w:firstLine="34"/>
              <w:rPr>
                <w:rFonts w:ascii="Arial" w:hAnsi="Arial" w:cs="Arial"/>
                <w:sz w:val="16"/>
                <w:szCs w:val="16"/>
              </w:rPr>
            </w:pPr>
            <w:r w:rsidRPr="00E12F21">
              <w:rPr>
                <w:rFonts w:ascii="Arial" w:hAnsi="Arial" w:cs="Arial"/>
                <w:sz w:val="16"/>
                <w:szCs w:val="16"/>
              </w:rPr>
              <w:t>Ставропольский край г. Благодарный ул. Первомайская, 4</w:t>
            </w:r>
          </w:p>
        </w:tc>
      </w:tr>
      <w:tr w:rsidR="00E00246" w:rsidRPr="00E12F21" w:rsidTr="00E00246">
        <w:tc>
          <w:tcPr>
            <w:tcW w:w="394" w:type="dxa"/>
            <w:vMerge/>
          </w:tcPr>
          <w:p w:rsidR="00E00246" w:rsidRPr="00E12F21" w:rsidRDefault="00E00246" w:rsidP="0012702B">
            <w:pPr>
              <w:jc w:val="center"/>
              <w:rPr>
                <w:rFonts w:ascii="Arial" w:hAnsi="Arial" w:cs="Arial"/>
                <w:sz w:val="16"/>
                <w:szCs w:val="16"/>
              </w:rPr>
            </w:pPr>
          </w:p>
        </w:tc>
        <w:tc>
          <w:tcPr>
            <w:tcW w:w="4640" w:type="dxa"/>
            <w:gridSpan w:val="2"/>
          </w:tcPr>
          <w:p w:rsidR="00E00246" w:rsidRPr="00E12F21" w:rsidRDefault="00E00246" w:rsidP="0012702B">
            <w:pPr>
              <w:ind w:firstLine="34"/>
              <w:rPr>
                <w:rFonts w:ascii="Arial" w:hAnsi="Arial" w:cs="Arial"/>
                <w:sz w:val="16"/>
                <w:szCs w:val="16"/>
              </w:rPr>
            </w:pPr>
            <w:r w:rsidRPr="00E12F21">
              <w:rPr>
                <w:rFonts w:ascii="Arial" w:hAnsi="Arial" w:cs="Arial"/>
                <w:sz w:val="16"/>
                <w:szCs w:val="16"/>
              </w:rPr>
              <w:t>Ставропольский край г. Благодарный ул. Первомайская, 6</w:t>
            </w:r>
          </w:p>
        </w:tc>
      </w:tr>
      <w:tr w:rsidR="00E00246" w:rsidRPr="00E12F21" w:rsidTr="00E00246">
        <w:tc>
          <w:tcPr>
            <w:tcW w:w="394" w:type="dxa"/>
            <w:vMerge/>
          </w:tcPr>
          <w:p w:rsidR="00E00246" w:rsidRPr="00E12F21" w:rsidRDefault="00E00246" w:rsidP="0012702B">
            <w:pPr>
              <w:jc w:val="center"/>
              <w:rPr>
                <w:rFonts w:ascii="Arial" w:hAnsi="Arial" w:cs="Arial"/>
                <w:sz w:val="16"/>
                <w:szCs w:val="16"/>
              </w:rPr>
            </w:pPr>
          </w:p>
        </w:tc>
        <w:tc>
          <w:tcPr>
            <w:tcW w:w="4640" w:type="dxa"/>
            <w:gridSpan w:val="2"/>
          </w:tcPr>
          <w:p w:rsidR="00E00246" w:rsidRPr="00E12F21" w:rsidRDefault="00E00246" w:rsidP="0012702B">
            <w:pPr>
              <w:ind w:firstLine="34"/>
              <w:rPr>
                <w:rFonts w:ascii="Arial" w:hAnsi="Arial" w:cs="Arial"/>
                <w:sz w:val="16"/>
                <w:szCs w:val="16"/>
              </w:rPr>
            </w:pPr>
            <w:r w:rsidRPr="00E12F21">
              <w:rPr>
                <w:rFonts w:ascii="Arial" w:hAnsi="Arial" w:cs="Arial"/>
                <w:sz w:val="16"/>
                <w:szCs w:val="16"/>
              </w:rPr>
              <w:t>Ставропольский край г. Благодарный ул. Первомайская,  8</w:t>
            </w:r>
          </w:p>
        </w:tc>
      </w:tr>
      <w:tr w:rsidR="00E00246" w:rsidRPr="00E12F21" w:rsidTr="00E00246">
        <w:tc>
          <w:tcPr>
            <w:tcW w:w="394" w:type="dxa"/>
            <w:vMerge/>
          </w:tcPr>
          <w:p w:rsidR="00E00246" w:rsidRPr="00E12F21" w:rsidRDefault="00E00246" w:rsidP="0012702B">
            <w:pPr>
              <w:jc w:val="center"/>
              <w:rPr>
                <w:rFonts w:ascii="Arial" w:hAnsi="Arial" w:cs="Arial"/>
                <w:sz w:val="16"/>
                <w:szCs w:val="16"/>
              </w:rPr>
            </w:pPr>
          </w:p>
        </w:tc>
        <w:tc>
          <w:tcPr>
            <w:tcW w:w="4640" w:type="dxa"/>
            <w:gridSpan w:val="2"/>
          </w:tcPr>
          <w:p w:rsidR="00E00246" w:rsidRPr="00E12F21" w:rsidRDefault="00E00246" w:rsidP="0012702B">
            <w:pPr>
              <w:ind w:firstLine="34"/>
              <w:rPr>
                <w:rFonts w:ascii="Arial" w:hAnsi="Arial" w:cs="Arial"/>
                <w:sz w:val="16"/>
                <w:szCs w:val="16"/>
              </w:rPr>
            </w:pPr>
            <w:r w:rsidRPr="00E12F21">
              <w:rPr>
                <w:rFonts w:ascii="Arial" w:hAnsi="Arial" w:cs="Arial"/>
                <w:sz w:val="16"/>
                <w:szCs w:val="16"/>
              </w:rPr>
              <w:t>Ставропольский край г. Благодарный ул. Первомайская, 10</w:t>
            </w:r>
          </w:p>
        </w:tc>
      </w:tr>
      <w:tr w:rsidR="00E00246" w:rsidRPr="00E12F21" w:rsidTr="00E00246">
        <w:tc>
          <w:tcPr>
            <w:tcW w:w="394" w:type="dxa"/>
            <w:vMerge/>
          </w:tcPr>
          <w:p w:rsidR="00E00246" w:rsidRPr="00E12F21" w:rsidRDefault="00E00246" w:rsidP="0012702B">
            <w:pPr>
              <w:jc w:val="center"/>
              <w:rPr>
                <w:rFonts w:ascii="Arial" w:hAnsi="Arial" w:cs="Arial"/>
                <w:sz w:val="16"/>
                <w:szCs w:val="16"/>
              </w:rPr>
            </w:pPr>
          </w:p>
        </w:tc>
        <w:tc>
          <w:tcPr>
            <w:tcW w:w="4640" w:type="dxa"/>
            <w:gridSpan w:val="2"/>
          </w:tcPr>
          <w:p w:rsidR="00E00246" w:rsidRPr="00E12F21" w:rsidRDefault="00E00246" w:rsidP="0012702B">
            <w:pPr>
              <w:ind w:firstLine="34"/>
              <w:rPr>
                <w:rFonts w:ascii="Arial" w:hAnsi="Arial" w:cs="Arial"/>
                <w:sz w:val="16"/>
                <w:szCs w:val="16"/>
              </w:rPr>
            </w:pPr>
            <w:r w:rsidRPr="00E12F21">
              <w:rPr>
                <w:rFonts w:ascii="Arial" w:hAnsi="Arial" w:cs="Arial"/>
                <w:sz w:val="16"/>
                <w:szCs w:val="16"/>
              </w:rPr>
              <w:t xml:space="preserve">Ставропольский край г. Благодарный ул. Первомайская, 12 </w:t>
            </w:r>
          </w:p>
        </w:tc>
      </w:tr>
      <w:tr w:rsidR="00E00246" w:rsidRPr="00E12F21" w:rsidTr="00E00246">
        <w:tc>
          <w:tcPr>
            <w:tcW w:w="394" w:type="dxa"/>
            <w:vMerge/>
          </w:tcPr>
          <w:p w:rsidR="00E00246" w:rsidRPr="00E12F21" w:rsidRDefault="00E00246" w:rsidP="0012702B">
            <w:pPr>
              <w:jc w:val="center"/>
              <w:rPr>
                <w:rFonts w:ascii="Arial" w:hAnsi="Arial" w:cs="Arial"/>
                <w:sz w:val="16"/>
                <w:szCs w:val="16"/>
              </w:rPr>
            </w:pPr>
          </w:p>
        </w:tc>
        <w:tc>
          <w:tcPr>
            <w:tcW w:w="4640" w:type="dxa"/>
            <w:gridSpan w:val="2"/>
          </w:tcPr>
          <w:p w:rsidR="00E00246" w:rsidRPr="00E12F21" w:rsidRDefault="00E00246" w:rsidP="0012702B">
            <w:pPr>
              <w:tabs>
                <w:tab w:val="left" w:pos="7344"/>
              </w:tabs>
              <w:ind w:firstLine="34"/>
              <w:rPr>
                <w:rFonts w:ascii="Arial" w:hAnsi="Arial" w:cs="Arial"/>
                <w:sz w:val="16"/>
                <w:szCs w:val="16"/>
              </w:rPr>
            </w:pPr>
            <w:r w:rsidRPr="00E12F21">
              <w:rPr>
                <w:rFonts w:ascii="Arial" w:hAnsi="Arial" w:cs="Arial"/>
                <w:sz w:val="16"/>
                <w:szCs w:val="16"/>
              </w:rPr>
              <w:t>Ставропольский край г. Благодарный ул. Вокзальная 52,</w:t>
            </w:r>
            <w:r w:rsidRPr="00E12F21">
              <w:rPr>
                <w:rFonts w:ascii="Arial" w:hAnsi="Arial" w:cs="Arial"/>
                <w:sz w:val="16"/>
                <w:szCs w:val="16"/>
              </w:rPr>
              <w:tab/>
            </w:r>
          </w:p>
        </w:tc>
      </w:tr>
      <w:tr w:rsidR="00E00246" w:rsidRPr="00E12F21" w:rsidTr="00E00246">
        <w:tc>
          <w:tcPr>
            <w:tcW w:w="394" w:type="dxa"/>
            <w:vMerge/>
          </w:tcPr>
          <w:p w:rsidR="00E00246" w:rsidRPr="00E12F21" w:rsidRDefault="00E00246" w:rsidP="0012702B">
            <w:pPr>
              <w:jc w:val="center"/>
              <w:rPr>
                <w:rFonts w:ascii="Arial" w:hAnsi="Arial" w:cs="Arial"/>
                <w:sz w:val="16"/>
                <w:szCs w:val="16"/>
              </w:rPr>
            </w:pPr>
          </w:p>
        </w:tc>
        <w:tc>
          <w:tcPr>
            <w:tcW w:w="4640" w:type="dxa"/>
            <w:gridSpan w:val="2"/>
          </w:tcPr>
          <w:p w:rsidR="00E00246" w:rsidRPr="00E12F21" w:rsidRDefault="00E00246" w:rsidP="0012702B">
            <w:pPr>
              <w:ind w:firstLine="34"/>
              <w:rPr>
                <w:rFonts w:ascii="Arial" w:hAnsi="Arial" w:cs="Arial"/>
                <w:sz w:val="16"/>
                <w:szCs w:val="16"/>
              </w:rPr>
            </w:pPr>
            <w:r w:rsidRPr="00E12F21">
              <w:rPr>
                <w:rFonts w:ascii="Arial" w:hAnsi="Arial" w:cs="Arial"/>
                <w:sz w:val="16"/>
                <w:szCs w:val="16"/>
              </w:rPr>
              <w:t>Ставропольский край г. Благодарный ул. Вокзальная 54</w:t>
            </w:r>
          </w:p>
        </w:tc>
      </w:tr>
      <w:tr w:rsidR="00E00246" w:rsidRPr="00E12F21" w:rsidTr="00E00246">
        <w:tc>
          <w:tcPr>
            <w:tcW w:w="394" w:type="dxa"/>
            <w:vMerge w:val="restart"/>
          </w:tcPr>
          <w:p w:rsidR="00E00246" w:rsidRPr="00E12F21" w:rsidRDefault="00E00246" w:rsidP="0012702B">
            <w:pPr>
              <w:jc w:val="center"/>
              <w:rPr>
                <w:rFonts w:ascii="Arial" w:hAnsi="Arial" w:cs="Arial"/>
                <w:sz w:val="16"/>
                <w:szCs w:val="16"/>
              </w:rPr>
            </w:pPr>
            <w:r w:rsidRPr="00E12F21">
              <w:rPr>
                <w:rFonts w:ascii="Arial" w:hAnsi="Arial" w:cs="Arial"/>
                <w:sz w:val="16"/>
                <w:szCs w:val="16"/>
              </w:rPr>
              <w:t>3</w:t>
            </w:r>
          </w:p>
        </w:tc>
        <w:tc>
          <w:tcPr>
            <w:tcW w:w="4640" w:type="dxa"/>
            <w:gridSpan w:val="2"/>
          </w:tcPr>
          <w:p w:rsidR="00E00246" w:rsidRPr="00E12F21" w:rsidRDefault="00E00246" w:rsidP="0012702B">
            <w:pPr>
              <w:ind w:firstLine="34"/>
              <w:rPr>
                <w:rFonts w:ascii="Arial" w:hAnsi="Arial" w:cs="Arial"/>
                <w:sz w:val="16"/>
                <w:szCs w:val="16"/>
              </w:rPr>
            </w:pPr>
            <w:r w:rsidRPr="00E12F21">
              <w:rPr>
                <w:rFonts w:ascii="Arial" w:hAnsi="Arial" w:cs="Arial"/>
                <w:sz w:val="16"/>
                <w:szCs w:val="16"/>
              </w:rPr>
              <w:t>Ставропольский край г. Благодарный ул. Чкалова, 27</w:t>
            </w:r>
          </w:p>
        </w:tc>
      </w:tr>
      <w:tr w:rsidR="00E00246" w:rsidRPr="00E12F21" w:rsidTr="00E00246">
        <w:tc>
          <w:tcPr>
            <w:tcW w:w="394" w:type="dxa"/>
            <w:vMerge/>
          </w:tcPr>
          <w:p w:rsidR="00E00246" w:rsidRPr="00E12F21" w:rsidRDefault="00E00246" w:rsidP="0012702B">
            <w:pPr>
              <w:jc w:val="center"/>
              <w:rPr>
                <w:rFonts w:ascii="Arial" w:hAnsi="Arial" w:cs="Arial"/>
                <w:sz w:val="16"/>
                <w:szCs w:val="16"/>
              </w:rPr>
            </w:pPr>
          </w:p>
        </w:tc>
        <w:tc>
          <w:tcPr>
            <w:tcW w:w="4640" w:type="dxa"/>
            <w:gridSpan w:val="2"/>
          </w:tcPr>
          <w:p w:rsidR="00E00246" w:rsidRPr="00E12F21" w:rsidRDefault="00E00246" w:rsidP="0012702B">
            <w:pPr>
              <w:ind w:firstLine="34"/>
              <w:rPr>
                <w:rFonts w:ascii="Arial" w:hAnsi="Arial" w:cs="Arial"/>
                <w:sz w:val="16"/>
                <w:szCs w:val="16"/>
              </w:rPr>
            </w:pPr>
            <w:r w:rsidRPr="00E12F21">
              <w:rPr>
                <w:rFonts w:ascii="Arial" w:hAnsi="Arial" w:cs="Arial"/>
                <w:sz w:val="16"/>
                <w:szCs w:val="16"/>
              </w:rPr>
              <w:t>Ставропольский край г. Благодарный ул. Чкалова, 27 «А»</w:t>
            </w:r>
          </w:p>
        </w:tc>
      </w:tr>
      <w:tr w:rsidR="00E00246" w:rsidRPr="00E12F21" w:rsidTr="00E00246">
        <w:tc>
          <w:tcPr>
            <w:tcW w:w="394" w:type="dxa"/>
            <w:vMerge/>
          </w:tcPr>
          <w:p w:rsidR="00E00246" w:rsidRPr="00E12F21" w:rsidRDefault="00E00246" w:rsidP="0012702B">
            <w:pPr>
              <w:jc w:val="center"/>
              <w:rPr>
                <w:rFonts w:ascii="Arial" w:hAnsi="Arial" w:cs="Arial"/>
                <w:sz w:val="16"/>
                <w:szCs w:val="16"/>
              </w:rPr>
            </w:pPr>
          </w:p>
        </w:tc>
        <w:tc>
          <w:tcPr>
            <w:tcW w:w="4640" w:type="dxa"/>
            <w:gridSpan w:val="2"/>
          </w:tcPr>
          <w:p w:rsidR="00E00246" w:rsidRPr="00E12F21" w:rsidRDefault="00E00246" w:rsidP="0012702B">
            <w:pPr>
              <w:ind w:firstLine="34"/>
              <w:rPr>
                <w:rFonts w:ascii="Arial" w:hAnsi="Arial" w:cs="Arial"/>
                <w:sz w:val="16"/>
                <w:szCs w:val="16"/>
              </w:rPr>
            </w:pPr>
            <w:r w:rsidRPr="00E12F21">
              <w:rPr>
                <w:rFonts w:ascii="Arial" w:hAnsi="Arial" w:cs="Arial"/>
                <w:sz w:val="16"/>
                <w:szCs w:val="16"/>
              </w:rPr>
              <w:t>Ставропольский край г. Благодарный ул. Оболенского, 146</w:t>
            </w:r>
          </w:p>
        </w:tc>
      </w:tr>
      <w:tr w:rsidR="00E00246" w:rsidRPr="00E12F21" w:rsidTr="00E00246">
        <w:tc>
          <w:tcPr>
            <w:tcW w:w="394" w:type="dxa"/>
            <w:vMerge w:val="restart"/>
          </w:tcPr>
          <w:p w:rsidR="00E00246" w:rsidRPr="00E12F21" w:rsidRDefault="00E00246" w:rsidP="0012702B">
            <w:pPr>
              <w:jc w:val="center"/>
              <w:rPr>
                <w:rFonts w:ascii="Arial" w:hAnsi="Arial" w:cs="Arial"/>
                <w:sz w:val="16"/>
                <w:szCs w:val="16"/>
              </w:rPr>
            </w:pPr>
            <w:r w:rsidRPr="00E12F21">
              <w:rPr>
                <w:rFonts w:ascii="Arial" w:hAnsi="Arial" w:cs="Arial"/>
                <w:sz w:val="16"/>
                <w:szCs w:val="16"/>
              </w:rPr>
              <w:t>4</w:t>
            </w:r>
          </w:p>
        </w:tc>
        <w:tc>
          <w:tcPr>
            <w:tcW w:w="4640" w:type="dxa"/>
            <w:gridSpan w:val="2"/>
          </w:tcPr>
          <w:p w:rsidR="00E00246" w:rsidRPr="00E12F21" w:rsidRDefault="00E00246" w:rsidP="0012702B">
            <w:pPr>
              <w:ind w:firstLine="34"/>
              <w:rPr>
                <w:rFonts w:ascii="Arial" w:hAnsi="Arial" w:cs="Arial"/>
                <w:sz w:val="16"/>
                <w:szCs w:val="16"/>
              </w:rPr>
            </w:pPr>
            <w:r w:rsidRPr="00E12F21">
              <w:rPr>
                <w:rFonts w:ascii="Arial" w:hAnsi="Arial" w:cs="Arial"/>
                <w:sz w:val="16"/>
                <w:szCs w:val="16"/>
              </w:rPr>
              <w:t>Ставропольский край г. Благодарный ул. Вокзальная, 50</w:t>
            </w:r>
          </w:p>
        </w:tc>
      </w:tr>
      <w:tr w:rsidR="00E00246" w:rsidRPr="00E12F21" w:rsidTr="00E00246">
        <w:tc>
          <w:tcPr>
            <w:tcW w:w="394" w:type="dxa"/>
            <w:vMerge/>
          </w:tcPr>
          <w:p w:rsidR="00E00246" w:rsidRPr="00E12F21" w:rsidRDefault="00E00246" w:rsidP="0012702B">
            <w:pPr>
              <w:jc w:val="center"/>
              <w:rPr>
                <w:rFonts w:ascii="Arial" w:hAnsi="Arial" w:cs="Arial"/>
                <w:sz w:val="16"/>
                <w:szCs w:val="16"/>
              </w:rPr>
            </w:pPr>
          </w:p>
        </w:tc>
        <w:tc>
          <w:tcPr>
            <w:tcW w:w="4640" w:type="dxa"/>
            <w:gridSpan w:val="2"/>
          </w:tcPr>
          <w:p w:rsidR="00E00246" w:rsidRPr="00E12F21" w:rsidRDefault="00E00246" w:rsidP="0012702B">
            <w:pPr>
              <w:ind w:firstLine="34"/>
              <w:rPr>
                <w:rFonts w:ascii="Arial" w:hAnsi="Arial" w:cs="Arial"/>
                <w:sz w:val="16"/>
                <w:szCs w:val="16"/>
              </w:rPr>
            </w:pPr>
            <w:r w:rsidRPr="00E12F21">
              <w:rPr>
                <w:rFonts w:ascii="Arial" w:hAnsi="Arial" w:cs="Arial"/>
                <w:sz w:val="16"/>
                <w:szCs w:val="16"/>
              </w:rPr>
              <w:t>Ставропольский край г. Благодарный ул. Вокзальная 50 «А»</w:t>
            </w:r>
          </w:p>
        </w:tc>
      </w:tr>
      <w:tr w:rsidR="00E00246" w:rsidRPr="00E12F21" w:rsidTr="00E00246">
        <w:tc>
          <w:tcPr>
            <w:tcW w:w="394" w:type="dxa"/>
            <w:vMerge/>
          </w:tcPr>
          <w:p w:rsidR="00E00246" w:rsidRPr="00E12F21" w:rsidRDefault="00E00246" w:rsidP="0012702B">
            <w:pPr>
              <w:jc w:val="center"/>
              <w:rPr>
                <w:rFonts w:ascii="Arial" w:hAnsi="Arial" w:cs="Arial"/>
                <w:sz w:val="16"/>
                <w:szCs w:val="16"/>
              </w:rPr>
            </w:pPr>
          </w:p>
        </w:tc>
        <w:tc>
          <w:tcPr>
            <w:tcW w:w="4640" w:type="dxa"/>
            <w:gridSpan w:val="2"/>
          </w:tcPr>
          <w:p w:rsidR="00E00246" w:rsidRPr="00E12F21" w:rsidRDefault="00E00246" w:rsidP="0012702B">
            <w:pPr>
              <w:ind w:firstLine="34"/>
              <w:rPr>
                <w:rFonts w:ascii="Arial" w:hAnsi="Arial" w:cs="Arial"/>
                <w:sz w:val="16"/>
                <w:szCs w:val="16"/>
              </w:rPr>
            </w:pPr>
            <w:r w:rsidRPr="00E12F21">
              <w:rPr>
                <w:rFonts w:ascii="Arial" w:hAnsi="Arial" w:cs="Arial"/>
                <w:sz w:val="16"/>
                <w:szCs w:val="16"/>
              </w:rPr>
              <w:t>Ставропольский край г. Благодарный ул. Оболенского, 49</w:t>
            </w:r>
          </w:p>
        </w:tc>
      </w:tr>
      <w:tr w:rsidR="00E00246" w:rsidRPr="00E12F21" w:rsidTr="00E00246">
        <w:tc>
          <w:tcPr>
            <w:tcW w:w="5034" w:type="dxa"/>
            <w:gridSpan w:val="3"/>
          </w:tcPr>
          <w:p w:rsidR="00E00246" w:rsidRPr="00E12F21" w:rsidRDefault="00E00246" w:rsidP="0012702B">
            <w:pPr>
              <w:jc w:val="center"/>
              <w:rPr>
                <w:rFonts w:ascii="Arial" w:hAnsi="Arial" w:cs="Arial"/>
                <w:sz w:val="16"/>
                <w:szCs w:val="16"/>
              </w:rPr>
            </w:pPr>
            <w:r w:rsidRPr="00E12F21">
              <w:rPr>
                <w:rFonts w:ascii="Arial" w:hAnsi="Arial" w:cs="Arial"/>
                <w:sz w:val="16"/>
                <w:szCs w:val="16"/>
              </w:rPr>
              <w:t>2020</w:t>
            </w:r>
          </w:p>
        </w:tc>
      </w:tr>
      <w:tr w:rsidR="00E00246" w:rsidRPr="00E12F21" w:rsidTr="00E00246">
        <w:tc>
          <w:tcPr>
            <w:tcW w:w="394" w:type="dxa"/>
            <w:vMerge w:val="restart"/>
          </w:tcPr>
          <w:p w:rsidR="00E00246" w:rsidRPr="00E12F21" w:rsidRDefault="00E00246" w:rsidP="0012702B">
            <w:pPr>
              <w:jc w:val="center"/>
              <w:rPr>
                <w:rFonts w:ascii="Arial" w:hAnsi="Arial" w:cs="Arial"/>
                <w:sz w:val="16"/>
                <w:szCs w:val="16"/>
              </w:rPr>
            </w:pPr>
            <w:r w:rsidRPr="00E12F21">
              <w:rPr>
                <w:rFonts w:ascii="Arial" w:hAnsi="Arial" w:cs="Arial"/>
                <w:sz w:val="16"/>
                <w:szCs w:val="16"/>
              </w:rPr>
              <w:t>1</w:t>
            </w:r>
          </w:p>
        </w:tc>
        <w:tc>
          <w:tcPr>
            <w:tcW w:w="4640" w:type="dxa"/>
            <w:gridSpan w:val="2"/>
          </w:tcPr>
          <w:p w:rsidR="00E00246" w:rsidRPr="00E12F21" w:rsidRDefault="00E00246" w:rsidP="0012702B">
            <w:pPr>
              <w:ind w:firstLine="34"/>
              <w:rPr>
                <w:rFonts w:ascii="Arial" w:hAnsi="Arial" w:cs="Arial"/>
                <w:sz w:val="16"/>
                <w:szCs w:val="16"/>
              </w:rPr>
            </w:pPr>
            <w:r w:rsidRPr="00E12F21">
              <w:rPr>
                <w:rFonts w:ascii="Arial" w:hAnsi="Arial" w:cs="Arial"/>
                <w:sz w:val="16"/>
                <w:szCs w:val="16"/>
              </w:rPr>
              <w:t>Ставропольский край г. Благодарный ул. Комсомольская, 10</w:t>
            </w:r>
          </w:p>
        </w:tc>
      </w:tr>
      <w:tr w:rsidR="00E00246" w:rsidRPr="00E12F21" w:rsidTr="00E00246">
        <w:tc>
          <w:tcPr>
            <w:tcW w:w="394" w:type="dxa"/>
            <w:vMerge/>
          </w:tcPr>
          <w:p w:rsidR="00E00246" w:rsidRPr="00E12F21" w:rsidRDefault="00E00246" w:rsidP="0012702B">
            <w:pPr>
              <w:jc w:val="center"/>
              <w:rPr>
                <w:rFonts w:ascii="Arial" w:hAnsi="Arial" w:cs="Arial"/>
                <w:sz w:val="16"/>
                <w:szCs w:val="16"/>
              </w:rPr>
            </w:pPr>
          </w:p>
        </w:tc>
        <w:tc>
          <w:tcPr>
            <w:tcW w:w="4640" w:type="dxa"/>
            <w:gridSpan w:val="2"/>
          </w:tcPr>
          <w:p w:rsidR="00E00246" w:rsidRPr="00E12F21" w:rsidRDefault="00E00246" w:rsidP="0012702B">
            <w:pPr>
              <w:ind w:firstLine="34"/>
              <w:rPr>
                <w:rFonts w:ascii="Arial" w:hAnsi="Arial" w:cs="Arial"/>
                <w:sz w:val="16"/>
                <w:szCs w:val="16"/>
              </w:rPr>
            </w:pPr>
            <w:r w:rsidRPr="00E12F21">
              <w:rPr>
                <w:rFonts w:ascii="Arial" w:hAnsi="Arial" w:cs="Arial"/>
                <w:sz w:val="16"/>
                <w:szCs w:val="16"/>
              </w:rPr>
              <w:t>Ставропольский край г. Благодарный ул. Комсомольская 18,</w:t>
            </w:r>
          </w:p>
        </w:tc>
      </w:tr>
      <w:tr w:rsidR="00E00246" w:rsidRPr="00E12F21" w:rsidTr="00E00246">
        <w:tc>
          <w:tcPr>
            <w:tcW w:w="394" w:type="dxa"/>
            <w:vMerge/>
          </w:tcPr>
          <w:p w:rsidR="00E00246" w:rsidRPr="00E12F21" w:rsidRDefault="00E00246" w:rsidP="0012702B">
            <w:pPr>
              <w:jc w:val="center"/>
              <w:rPr>
                <w:rFonts w:ascii="Arial" w:hAnsi="Arial" w:cs="Arial"/>
                <w:sz w:val="16"/>
                <w:szCs w:val="16"/>
              </w:rPr>
            </w:pPr>
          </w:p>
        </w:tc>
        <w:tc>
          <w:tcPr>
            <w:tcW w:w="4640" w:type="dxa"/>
            <w:gridSpan w:val="2"/>
          </w:tcPr>
          <w:p w:rsidR="00E00246" w:rsidRPr="00E12F21" w:rsidRDefault="00E00246" w:rsidP="0012702B">
            <w:pPr>
              <w:ind w:firstLine="34"/>
              <w:rPr>
                <w:rFonts w:ascii="Arial" w:hAnsi="Arial" w:cs="Arial"/>
                <w:sz w:val="16"/>
                <w:szCs w:val="16"/>
              </w:rPr>
            </w:pPr>
            <w:r w:rsidRPr="00E12F21">
              <w:rPr>
                <w:rFonts w:ascii="Arial" w:hAnsi="Arial" w:cs="Arial"/>
                <w:sz w:val="16"/>
                <w:szCs w:val="16"/>
              </w:rPr>
              <w:t>Ставропольский край г. Благодарный ул. Комсомольская 20</w:t>
            </w:r>
          </w:p>
        </w:tc>
      </w:tr>
      <w:tr w:rsidR="00E00246" w:rsidRPr="00E12F21" w:rsidTr="00E00246">
        <w:tc>
          <w:tcPr>
            <w:tcW w:w="394" w:type="dxa"/>
            <w:vMerge/>
          </w:tcPr>
          <w:p w:rsidR="00E00246" w:rsidRPr="00E12F21" w:rsidRDefault="00E00246" w:rsidP="0012702B">
            <w:pPr>
              <w:jc w:val="center"/>
              <w:rPr>
                <w:rFonts w:ascii="Arial" w:hAnsi="Arial" w:cs="Arial"/>
                <w:sz w:val="16"/>
                <w:szCs w:val="16"/>
              </w:rPr>
            </w:pPr>
          </w:p>
        </w:tc>
        <w:tc>
          <w:tcPr>
            <w:tcW w:w="4640" w:type="dxa"/>
            <w:gridSpan w:val="2"/>
          </w:tcPr>
          <w:p w:rsidR="00E00246" w:rsidRPr="00E12F21" w:rsidRDefault="00E00246" w:rsidP="0012702B">
            <w:pPr>
              <w:ind w:firstLine="34"/>
              <w:rPr>
                <w:rFonts w:ascii="Arial" w:hAnsi="Arial" w:cs="Arial"/>
                <w:sz w:val="16"/>
                <w:szCs w:val="16"/>
              </w:rPr>
            </w:pPr>
            <w:r w:rsidRPr="00E12F21">
              <w:rPr>
                <w:rFonts w:ascii="Arial" w:hAnsi="Arial" w:cs="Arial"/>
                <w:sz w:val="16"/>
                <w:szCs w:val="16"/>
              </w:rPr>
              <w:t>Ставропольский край г. Благодарный ул. Красноармейская, 69</w:t>
            </w:r>
          </w:p>
        </w:tc>
      </w:tr>
      <w:tr w:rsidR="00E00246" w:rsidRPr="00E12F21" w:rsidTr="00E00246">
        <w:tc>
          <w:tcPr>
            <w:tcW w:w="394" w:type="dxa"/>
            <w:vMerge/>
          </w:tcPr>
          <w:p w:rsidR="00E00246" w:rsidRPr="00E12F21" w:rsidRDefault="00E00246" w:rsidP="0012702B">
            <w:pPr>
              <w:jc w:val="center"/>
              <w:rPr>
                <w:rFonts w:ascii="Arial" w:hAnsi="Arial" w:cs="Arial"/>
                <w:sz w:val="16"/>
                <w:szCs w:val="16"/>
              </w:rPr>
            </w:pPr>
          </w:p>
        </w:tc>
        <w:tc>
          <w:tcPr>
            <w:tcW w:w="4640" w:type="dxa"/>
            <w:gridSpan w:val="2"/>
          </w:tcPr>
          <w:p w:rsidR="00E00246" w:rsidRPr="00E12F21" w:rsidRDefault="00E00246" w:rsidP="0012702B">
            <w:pPr>
              <w:ind w:firstLine="34"/>
              <w:rPr>
                <w:rFonts w:ascii="Arial" w:hAnsi="Arial" w:cs="Arial"/>
                <w:sz w:val="16"/>
                <w:szCs w:val="16"/>
              </w:rPr>
            </w:pPr>
            <w:r w:rsidRPr="00E12F21">
              <w:rPr>
                <w:rFonts w:ascii="Arial" w:hAnsi="Arial" w:cs="Arial"/>
                <w:sz w:val="16"/>
                <w:szCs w:val="16"/>
              </w:rPr>
              <w:t>Ставропольский край г. Благодарный ул. Красноармейская 79</w:t>
            </w:r>
          </w:p>
        </w:tc>
      </w:tr>
      <w:tr w:rsidR="00E00246" w:rsidRPr="00E12F21" w:rsidTr="00E00246">
        <w:tc>
          <w:tcPr>
            <w:tcW w:w="394" w:type="dxa"/>
            <w:vMerge w:val="restart"/>
          </w:tcPr>
          <w:p w:rsidR="00E00246" w:rsidRPr="00E12F21" w:rsidRDefault="00E00246" w:rsidP="0012702B">
            <w:pPr>
              <w:jc w:val="center"/>
              <w:rPr>
                <w:rFonts w:ascii="Arial" w:hAnsi="Arial" w:cs="Arial"/>
                <w:sz w:val="16"/>
                <w:szCs w:val="16"/>
              </w:rPr>
            </w:pPr>
            <w:r w:rsidRPr="00E12F21">
              <w:rPr>
                <w:rFonts w:ascii="Arial" w:hAnsi="Arial" w:cs="Arial"/>
                <w:sz w:val="16"/>
                <w:szCs w:val="16"/>
              </w:rPr>
              <w:t>2</w:t>
            </w:r>
          </w:p>
        </w:tc>
        <w:tc>
          <w:tcPr>
            <w:tcW w:w="4640" w:type="dxa"/>
            <w:gridSpan w:val="2"/>
          </w:tcPr>
          <w:p w:rsidR="00E00246" w:rsidRDefault="00E00246" w:rsidP="0012702B">
            <w:pPr>
              <w:ind w:firstLine="34"/>
              <w:rPr>
                <w:rFonts w:ascii="Arial" w:hAnsi="Arial" w:cs="Arial"/>
                <w:sz w:val="16"/>
                <w:szCs w:val="16"/>
              </w:rPr>
            </w:pPr>
            <w:r w:rsidRPr="00E12F21">
              <w:rPr>
                <w:rFonts w:ascii="Arial" w:hAnsi="Arial" w:cs="Arial"/>
                <w:sz w:val="16"/>
                <w:szCs w:val="16"/>
              </w:rPr>
              <w:t>Ставропольский край г. Благодарный ул. Свободы, 170</w:t>
            </w:r>
          </w:p>
          <w:p w:rsidR="00E529CC" w:rsidRPr="00E12F21" w:rsidRDefault="00E529CC" w:rsidP="0012702B">
            <w:pPr>
              <w:ind w:firstLine="34"/>
              <w:rPr>
                <w:rFonts w:ascii="Arial" w:hAnsi="Arial" w:cs="Arial"/>
                <w:sz w:val="16"/>
                <w:szCs w:val="16"/>
              </w:rPr>
            </w:pPr>
          </w:p>
        </w:tc>
      </w:tr>
      <w:tr w:rsidR="00E00246" w:rsidRPr="00E12F21" w:rsidTr="00E00246">
        <w:tc>
          <w:tcPr>
            <w:tcW w:w="394" w:type="dxa"/>
            <w:vMerge/>
          </w:tcPr>
          <w:p w:rsidR="00E00246" w:rsidRPr="00E12F21" w:rsidRDefault="00E00246" w:rsidP="0012702B">
            <w:pPr>
              <w:jc w:val="center"/>
              <w:rPr>
                <w:rFonts w:ascii="Arial" w:hAnsi="Arial" w:cs="Arial"/>
                <w:sz w:val="16"/>
                <w:szCs w:val="16"/>
              </w:rPr>
            </w:pPr>
          </w:p>
        </w:tc>
        <w:tc>
          <w:tcPr>
            <w:tcW w:w="4640" w:type="dxa"/>
            <w:gridSpan w:val="2"/>
          </w:tcPr>
          <w:p w:rsidR="00E00246" w:rsidRDefault="00E00246" w:rsidP="0012702B">
            <w:pPr>
              <w:ind w:firstLine="34"/>
              <w:rPr>
                <w:rFonts w:ascii="Arial" w:hAnsi="Arial" w:cs="Arial"/>
                <w:sz w:val="16"/>
                <w:szCs w:val="16"/>
              </w:rPr>
            </w:pPr>
            <w:r w:rsidRPr="00E12F21">
              <w:rPr>
                <w:rFonts w:ascii="Arial" w:hAnsi="Arial" w:cs="Arial"/>
                <w:sz w:val="16"/>
                <w:szCs w:val="16"/>
              </w:rPr>
              <w:t>Ставропольский край г. Благодарный ул. Свободы, 172</w:t>
            </w:r>
          </w:p>
          <w:p w:rsidR="00E529CC" w:rsidRPr="00E12F21" w:rsidRDefault="00E529CC" w:rsidP="0012702B">
            <w:pPr>
              <w:ind w:firstLine="34"/>
              <w:rPr>
                <w:rFonts w:ascii="Arial" w:hAnsi="Arial" w:cs="Arial"/>
                <w:sz w:val="16"/>
                <w:szCs w:val="16"/>
              </w:rPr>
            </w:pPr>
          </w:p>
        </w:tc>
      </w:tr>
      <w:tr w:rsidR="00E00246" w:rsidRPr="00E12F21" w:rsidTr="00E00246">
        <w:tc>
          <w:tcPr>
            <w:tcW w:w="394" w:type="dxa"/>
            <w:vMerge/>
          </w:tcPr>
          <w:p w:rsidR="00E00246" w:rsidRPr="00E12F21" w:rsidRDefault="00E00246" w:rsidP="0012702B">
            <w:pPr>
              <w:jc w:val="center"/>
              <w:rPr>
                <w:rFonts w:ascii="Arial" w:hAnsi="Arial" w:cs="Arial"/>
                <w:sz w:val="16"/>
                <w:szCs w:val="16"/>
              </w:rPr>
            </w:pPr>
          </w:p>
        </w:tc>
        <w:tc>
          <w:tcPr>
            <w:tcW w:w="4640" w:type="dxa"/>
            <w:gridSpan w:val="2"/>
          </w:tcPr>
          <w:p w:rsidR="00E00246" w:rsidRDefault="00E00246" w:rsidP="0012702B">
            <w:pPr>
              <w:ind w:firstLine="34"/>
              <w:rPr>
                <w:rFonts w:ascii="Arial" w:hAnsi="Arial" w:cs="Arial"/>
                <w:sz w:val="16"/>
                <w:szCs w:val="16"/>
              </w:rPr>
            </w:pPr>
            <w:r w:rsidRPr="00E12F21">
              <w:rPr>
                <w:rFonts w:ascii="Arial" w:hAnsi="Arial" w:cs="Arial"/>
                <w:sz w:val="16"/>
                <w:szCs w:val="16"/>
              </w:rPr>
              <w:t>Ставропольский край г. Благодарный ул. Свободы, 174</w:t>
            </w:r>
          </w:p>
          <w:p w:rsidR="00E529CC" w:rsidRPr="00E12F21" w:rsidRDefault="00E529CC" w:rsidP="0012702B">
            <w:pPr>
              <w:ind w:firstLine="34"/>
              <w:rPr>
                <w:rFonts w:ascii="Arial" w:hAnsi="Arial" w:cs="Arial"/>
                <w:sz w:val="16"/>
                <w:szCs w:val="16"/>
              </w:rPr>
            </w:pPr>
          </w:p>
        </w:tc>
      </w:tr>
      <w:tr w:rsidR="00E00246" w:rsidRPr="00E12F21" w:rsidTr="00E00246">
        <w:tc>
          <w:tcPr>
            <w:tcW w:w="394" w:type="dxa"/>
            <w:vMerge/>
          </w:tcPr>
          <w:p w:rsidR="00E00246" w:rsidRPr="00E12F21" w:rsidRDefault="00E00246" w:rsidP="0012702B">
            <w:pPr>
              <w:jc w:val="center"/>
              <w:rPr>
                <w:rFonts w:ascii="Arial" w:hAnsi="Arial" w:cs="Arial"/>
                <w:sz w:val="16"/>
                <w:szCs w:val="16"/>
              </w:rPr>
            </w:pPr>
          </w:p>
        </w:tc>
        <w:tc>
          <w:tcPr>
            <w:tcW w:w="4640" w:type="dxa"/>
            <w:gridSpan w:val="2"/>
          </w:tcPr>
          <w:p w:rsidR="00E00246" w:rsidRDefault="00E00246" w:rsidP="0012702B">
            <w:pPr>
              <w:ind w:firstLine="34"/>
              <w:rPr>
                <w:rFonts w:ascii="Arial" w:hAnsi="Arial" w:cs="Arial"/>
                <w:sz w:val="16"/>
                <w:szCs w:val="16"/>
              </w:rPr>
            </w:pPr>
            <w:r w:rsidRPr="00E12F21">
              <w:rPr>
                <w:rFonts w:ascii="Arial" w:hAnsi="Arial" w:cs="Arial"/>
                <w:sz w:val="16"/>
                <w:szCs w:val="16"/>
              </w:rPr>
              <w:t>Ставропольский край г. Благодарный ул. Свободы, 176</w:t>
            </w:r>
          </w:p>
          <w:p w:rsidR="00E529CC" w:rsidRPr="00E12F21" w:rsidRDefault="00E529CC" w:rsidP="0012702B">
            <w:pPr>
              <w:ind w:firstLine="34"/>
              <w:rPr>
                <w:rFonts w:ascii="Arial" w:hAnsi="Arial" w:cs="Arial"/>
                <w:sz w:val="16"/>
                <w:szCs w:val="16"/>
              </w:rPr>
            </w:pPr>
          </w:p>
        </w:tc>
      </w:tr>
      <w:tr w:rsidR="00E00246" w:rsidRPr="00E12F21" w:rsidTr="00E00246">
        <w:tc>
          <w:tcPr>
            <w:tcW w:w="394" w:type="dxa"/>
            <w:vMerge/>
          </w:tcPr>
          <w:p w:rsidR="00E00246" w:rsidRPr="00E12F21" w:rsidRDefault="00E00246" w:rsidP="0012702B">
            <w:pPr>
              <w:jc w:val="center"/>
              <w:rPr>
                <w:rFonts w:ascii="Arial" w:hAnsi="Arial" w:cs="Arial"/>
                <w:sz w:val="16"/>
                <w:szCs w:val="16"/>
              </w:rPr>
            </w:pPr>
          </w:p>
        </w:tc>
        <w:tc>
          <w:tcPr>
            <w:tcW w:w="4640" w:type="dxa"/>
            <w:gridSpan w:val="2"/>
          </w:tcPr>
          <w:p w:rsidR="00E00246" w:rsidRDefault="00E00246" w:rsidP="0012702B">
            <w:pPr>
              <w:ind w:firstLine="34"/>
              <w:rPr>
                <w:rFonts w:ascii="Arial" w:hAnsi="Arial" w:cs="Arial"/>
                <w:sz w:val="16"/>
                <w:szCs w:val="16"/>
              </w:rPr>
            </w:pPr>
            <w:r w:rsidRPr="00E12F21">
              <w:rPr>
                <w:rFonts w:ascii="Arial" w:hAnsi="Arial" w:cs="Arial"/>
                <w:sz w:val="16"/>
                <w:szCs w:val="16"/>
              </w:rPr>
              <w:t>Ставропольский край г. Благодарный ул. Свободы, 178</w:t>
            </w:r>
          </w:p>
          <w:p w:rsidR="00E529CC" w:rsidRPr="00E12F21" w:rsidRDefault="00E529CC" w:rsidP="0012702B">
            <w:pPr>
              <w:ind w:firstLine="34"/>
              <w:rPr>
                <w:rFonts w:ascii="Arial" w:hAnsi="Arial" w:cs="Arial"/>
                <w:sz w:val="16"/>
                <w:szCs w:val="16"/>
              </w:rPr>
            </w:pPr>
          </w:p>
        </w:tc>
      </w:tr>
      <w:tr w:rsidR="00E00246" w:rsidRPr="00E12F21" w:rsidTr="00E00246">
        <w:tc>
          <w:tcPr>
            <w:tcW w:w="394" w:type="dxa"/>
            <w:vMerge w:val="restart"/>
          </w:tcPr>
          <w:p w:rsidR="00E00246" w:rsidRPr="00E12F21" w:rsidRDefault="00E00246" w:rsidP="0012702B">
            <w:pPr>
              <w:tabs>
                <w:tab w:val="left" w:pos="206"/>
                <w:tab w:val="center" w:pos="371"/>
              </w:tabs>
              <w:jc w:val="center"/>
              <w:rPr>
                <w:rFonts w:ascii="Arial" w:hAnsi="Arial" w:cs="Arial"/>
                <w:sz w:val="16"/>
                <w:szCs w:val="16"/>
              </w:rPr>
            </w:pPr>
            <w:r w:rsidRPr="00E12F21">
              <w:rPr>
                <w:rFonts w:ascii="Arial" w:hAnsi="Arial" w:cs="Arial"/>
                <w:sz w:val="16"/>
                <w:szCs w:val="16"/>
              </w:rPr>
              <w:t>3</w:t>
            </w:r>
          </w:p>
        </w:tc>
        <w:tc>
          <w:tcPr>
            <w:tcW w:w="4640" w:type="dxa"/>
            <w:gridSpan w:val="2"/>
          </w:tcPr>
          <w:p w:rsidR="00E00246" w:rsidRDefault="00E00246" w:rsidP="0012702B">
            <w:pPr>
              <w:ind w:firstLine="34"/>
              <w:rPr>
                <w:rFonts w:ascii="Arial" w:hAnsi="Arial" w:cs="Arial"/>
                <w:sz w:val="16"/>
                <w:szCs w:val="16"/>
              </w:rPr>
            </w:pPr>
            <w:r w:rsidRPr="00E12F21">
              <w:rPr>
                <w:rFonts w:ascii="Arial" w:hAnsi="Arial" w:cs="Arial"/>
                <w:sz w:val="16"/>
                <w:szCs w:val="16"/>
              </w:rPr>
              <w:t>Ставропольский край г. Благодарный пл. Маяковского, 5</w:t>
            </w:r>
          </w:p>
          <w:p w:rsidR="00E529CC" w:rsidRPr="00E12F21" w:rsidRDefault="00E529CC" w:rsidP="0012702B">
            <w:pPr>
              <w:ind w:firstLine="34"/>
              <w:rPr>
                <w:rFonts w:ascii="Arial" w:hAnsi="Arial" w:cs="Arial"/>
                <w:sz w:val="16"/>
                <w:szCs w:val="16"/>
              </w:rPr>
            </w:pPr>
          </w:p>
        </w:tc>
      </w:tr>
      <w:tr w:rsidR="00E00246" w:rsidRPr="00E12F21" w:rsidTr="00E00246">
        <w:tc>
          <w:tcPr>
            <w:tcW w:w="394" w:type="dxa"/>
            <w:vMerge/>
          </w:tcPr>
          <w:p w:rsidR="00E00246" w:rsidRPr="00E12F21" w:rsidRDefault="00E00246" w:rsidP="0012702B">
            <w:pPr>
              <w:jc w:val="center"/>
              <w:rPr>
                <w:rFonts w:ascii="Arial" w:hAnsi="Arial" w:cs="Arial"/>
                <w:sz w:val="16"/>
                <w:szCs w:val="16"/>
              </w:rPr>
            </w:pPr>
          </w:p>
        </w:tc>
        <w:tc>
          <w:tcPr>
            <w:tcW w:w="4640" w:type="dxa"/>
            <w:gridSpan w:val="2"/>
          </w:tcPr>
          <w:p w:rsidR="00E00246" w:rsidRDefault="00E00246" w:rsidP="0012702B">
            <w:pPr>
              <w:ind w:firstLine="34"/>
              <w:rPr>
                <w:rFonts w:ascii="Arial" w:hAnsi="Arial" w:cs="Arial"/>
                <w:sz w:val="16"/>
                <w:szCs w:val="16"/>
              </w:rPr>
            </w:pPr>
            <w:r w:rsidRPr="00E12F21">
              <w:rPr>
                <w:rFonts w:ascii="Arial" w:hAnsi="Arial" w:cs="Arial"/>
                <w:sz w:val="16"/>
                <w:szCs w:val="16"/>
              </w:rPr>
              <w:t>Ставропольский край г. Благодарный пл. Маяковского, 7</w:t>
            </w:r>
          </w:p>
          <w:p w:rsidR="00E529CC" w:rsidRPr="00E12F21" w:rsidRDefault="00E529CC" w:rsidP="0012702B">
            <w:pPr>
              <w:ind w:firstLine="34"/>
              <w:rPr>
                <w:rFonts w:ascii="Arial" w:hAnsi="Arial" w:cs="Arial"/>
                <w:sz w:val="16"/>
                <w:szCs w:val="16"/>
              </w:rPr>
            </w:pPr>
          </w:p>
        </w:tc>
      </w:tr>
      <w:tr w:rsidR="00E00246" w:rsidRPr="00E12F21" w:rsidTr="00E00246">
        <w:tc>
          <w:tcPr>
            <w:tcW w:w="394" w:type="dxa"/>
            <w:vMerge/>
          </w:tcPr>
          <w:p w:rsidR="00E00246" w:rsidRPr="00E12F21" w:rsidRDefault="00E00246" w:rsidP="0012702B">
            <w:pPr>
              <w:jc w:val="center"/>
              <w:rPr>
                <w:rFonts w:ascii="Arial" w:hAnsi="Arial" w:cs="Arial"/>
                <w:sz w:val="16"/>
                <w:szCs w:val="16"/>
              </w:rPr>
            </w:pPr>
          </w:p>
        </w:tc>
        <w:tc>
          <w:tcPr>
            <w:tcW w:w="4640" w:type="dxa"/>
            <w:gridSpan w:val="2"/>
          </w:tcPr>
          <w:p w:rsidR="00E00246" w:rsidRDefault="00E00246" w:rsidP="0012702B">
            <w:pPr>
              <w:ind w:firstLine="34"/>
              <w:rPr>
                <w:rFonts w:ascii="Arial" w:hAnsi="Arial" w:cs="Arial"/>
                <w:sz w:val="16"/>
                <w:szCs w:val="16"/>
              </w:rPr>
            </w:pPr>
            <w:r w:rsidRPr="00E12F21">
              <w:rPr>
                <w:rFonts w:ascii="Arial" w:hAnsi="Arial" w:cs="Arial"/>
                <w:sz w:val="16"/>
                <w:szCs w:val="16"/>
              </w:rPr>
              <w:t>Ставропольский край г. Благодарный пл. Маяковского, 9</w:t>
            </w:r>
          </w:p>
          <w:p w:rsidR="00E529CC" w:rsidRPr="00E12F21" w:rsidRDefault="00E529CC" w:rsidP="0012702B">
            <w:pPr>
              <w:ind w:firstLine="34"/>
              <w:rPr>
                <w:rFonts w:ascii="Arial" w:hAnsi="Arial" w:cs="Arial"/>
                <w:sz w:val="16"/>
                <w:szCs w:val="16"/>
              </w:rPr>
            </w:pPr>
          </w:p>
        </w:tc>
      </w:tr>
      <w:tr w:rsidR="00E00246" w:rsidRPr="00E12F21" w:rsidTr="00E00246">
        <w:tc>
          <w:tcPr>
            <w:tcW w:w="394" w:type="dxa"/>
            <w:vMerge/>
          </w:tcPr>
          <w:p w:rsidR="00E00246" w:rsidRPr="00E12F21" w:rsidRDefault="00E00246" w:rsidP="0012702B">
            <w:pPr>
              <w:jc w:val="center"/>
              <w:rPr>
                <w:rFonts w:ascii="Arial" w:hAnsi="Arial" w:cs="Arial"/>
                <w:sz w:val="16"/>
                <w:szCs w:val="16"/>
              </w:rPr>
            </w:pPr>
          </w:p>
        </w:tc>
        <w:tc>
          <w:tcPr>
            <w:tcW w:w="4640" w:type="dxa"/>
            <w:gridSpan w:val="2"/>
          </w:tcPr>
          <w:p w:rsidR="00E00246" w:rsidRDefault="00E00246" w:rsidP="0012702B">
            <w:pPr>
              <w:ind w:firstLine="34"/>
              <w:rPr>
                <w:rFonts w:ascii="Arial" w:hAnsi="Arial" w:cs="Arial"/>
                <w:sz w:val="16"/>
                <w:szCs w:val="16"/>
              </w:rPr>
            </w:pPr>
            <w:r w:rsidRPr="00E12F21">
              <w:rPr>
                <w:rFonts w:ascii="Arial" w:hAnsi="Arial" w:cs="Arial"/>
                <w:sz w:val="16"/>
                <w:szCs w:val="16"/>
              </w:rPr>
              <w:t>Ставропольский край г. Благодарный пл. Маяковского, 11</w:t>
            </w:r>
          </w:p>
          <w:p w:rsidR="00E529CC" w:rsidRPr="00E12F21" w:rsidRDefault="00E529CC" w:rsidP="0012702B">
            <w:pPr>
              <w:ind w:firstLine="34"/>
              <w:rPr>
                <w:rFonts w:ascii="Arial" w:hAnsi="Arial" w:cs="Arial"/>
                <w:sz w:val="16"/>
                <w:szCs w:val="16"/>
              </w:rPr>
            </w:pPr>
          </w:p>
        </w:tc>
      </w:tr>
      <w:tr w:rsidR="00E00246" w:rsidRPr="00E12F21" w:rsidTr="00E00246">
        <w:tc>
          <w:tcPr>
            <w:tcW w:w="394" w:type="dxa"/>
            <w:vMerge/>
          </w:tcPr>
          <w:p w:rsidR="00E00246" w:rsidRPr="00E12F21" w:rsidRDefault="00E00246" w:rsidP="0012702B">
            <w:pPr>
              <w:jc w:val="center"/>
              <w:rPr>
                <w:rFonts w:ascii="Arial" w:hAnsi="Arial" w:cs="Arial"/>
                <w:sz w:val="16"/>
                <w:szCs w:val="16"/>
              </w:rPr>
            </w:pPr>
          </w:p>
        </w:tc>
        <w:tc>
          <w:tcPr>
            <w:tcW w:w="4640" w:type="dxa"/>
            <w:gridSpan w:val="2"/>
          </w:tcPr>
          <w:p w:rsidR="00E00246" w:rsidRDefault="00E00246" w:rsidP="0012702B">
            <w:pPr>
              <w:ind w:firstLine="34"/>
              <w:rPr>
                <w:rFonts w:ascii="Arial" w:hAnsi="Arial" w:cs="Arial"/>
                <w:sz w:val="16"/>
                <w:szCs w:val="16"/>
              </w:rPr>
            </w:pPr>
            <w:r w:rsidRPr="00E12F21">
              <w:rPr>
                <w:rFonts w:ascii="Arial" w:hAnsi="Arial" w:cs="Arial"/>
                <w:sz w:val="16"/>
                <w:szCs w:val="16"/>
              </w:rPr>
              <w:t>Ставропольский край г. Благодарный пл. Маяковского, 13</w:t>
            </w:r>
          </w:p>
          <w:p w:rsidR="00E529CC" w:rsidRPr="00E12F21" w:rsidRDefault="00E529CC" w:rsidP="0012702B">
            <w:pPr>
              <w:ind w:firstLine="34"/>
              <w:rPr>
                <w:rFonts w:ascii="Arial" w:hAnsi="Arial" w:cs="Arial"/>
                <w:sz w:val="16"/>
                <w:szCs w:val="16"/>
              </w:rPr>
            </w:pPr>
          </w:p>
        </w:tc>
      </w:tr>
      <w:tr w:rsidR="00E00246" w:rsidRPr="00E12F21" w:rsidTr="00E00246">
        <w:tc>
          <w:tcPr>
            <w:tcW w:w="394" w:type="dxa"/>
            <w:vMerge/>
          </w:tcPr>
          <w:p w:rsidR="00E00246" w:rsidRPr="00E12F21" w:rsidRDefault="00E00246" w:rsidP="0012702B">
            <w:pPr>
              <w:jc w:val="center"/>
              <w:rPr>
                <w:rFonts w:ascii="Arial" w:hAnsi="Arial" w:cs="Arial"/>
                <w:sz w:val="16"/>
                <w:szCs w:val="16"/>
              </w:rPr>
            </w:pPr>
          </w:p>
        </w:tc>
        <w:tc>
          <w:tcPr>
            <w:tcW w:w="4640" w:type="dxa"/>
            <w:gridSpan w:val="2"/>
          </w:tcPr>
          <w:p w:rsidR="00E00246" w:rsidRDefault="00E00246" w:rsidP="0012702B">
            <w:pPr>
              <w:ind w:firstLine="34"/>
              <w:rPr>
                <w:rFonts w:ascii="Arial" w:hAnsi="Arial" w:cs="Arial"/>
                <w:sz w:val="16"/>
                <w:szCs w:val="16"/>
              </w:rPr>
            </w:pPr>
            <w:r w:rsidRPr="00E12F21">
              <w:rPr>
                <w:rFonts w:ascii="Arial" w:hAnsi="Arial" w:cs="Arial"/>
                <w:sz w:val="16"/>
                <w:szCs w:val="16"/>
              </w:rPr>
              <w:t>Ставропольский край г. Благодарный пл. Маяковского, 15</w:t>
            </w:r>
          </w:p>
          <w:p w:rsidR="00E529CC" w:rsidRPr="00E12F21" w:rsidRDefault="00E529CC" w:rsidP="0012702B">
            <w:pPr>
              <w:ind w:firstLine="34"/>
              <w:rPr>
                <w:rFonts w:ascii="Arial" w:hAnsi="Arial" w:cs="Arial"/>
                <w:sz w:val="16"/>
                <w:szCs w:val="16"/>
              </w:rPr>
            </w:pPr>
          </w:p>
        </w:tc>
      </w:tr>
      <w:tr w:rsidR="00E00246" w:rsidRPr="00E12F21" w:rsidTr="00E00246">
        <w:tc>
          <w:tcPr>
            <w:tcW w:w="394" w:type="dxa"/>
            <w:vMerge w:val="restart"/>
          </w:tcPr>
          <w:p w:rsidR="00E00246" w:rsidRPr="00E12F21" w:rsidRDefault="00E00246" w:rsidP="0012702B">
            <w:pPr>
              <w:tabs>
                <w:tab w:val="left" w:pos="206"/>
                <w:tab w:val="center" w:pos="371"/>
              </w:tabs>
              <w:jc w:val="center"/>
              <w:rPr>
                <w:rFonts w:ascii="Arial" w:hAnsi="Arial" w:cs="Arial"/>
                <w:sz w:val="16"/>
                <w:szCs w:val="16"/>
              </w:rPr>
            </w:pPr>
            <w:r w:rsidRPr="00E12F21">
              <w:rPr>
                <w:rFonts w:ascii="Arial" w:hAnsi="Arial" w:cs="Arial"/>
                <w:sz w:val="16"/>
                <w:szCs w:val="16"/>
              </w:rPr>
              <w:t>4</w:t>
            </w:r>
          </w:p>
        </w:tc>
        <w:tc>
          <w:tcPr>
            <w:tcW w:w="4640" w:type="dxa"/>
            <w:gridSpan w:val="2"/>
          </w:tcPr>
          <w:p w:rsidR="00E00246" w:rsidRPr="00E12F21" w:rsidRDefault="00E00246" w:rsidP="0012702B">
            <w:pPr>
              <w:ind w:firstLine="34"/>
              <w:rPr>
                <w:rFonts w:ascii="Arial" w:hAnsi="Arial" w:cs="Arial"/>
                <w:sz w:val="16"/>
                <w:szCs w:val="16"/>
              </w:rPr>
            </w:pPr>
            <w:r w:rsidRPr="00E12F21">
              <w:rPr>
                <w:rFonts w:ascii="Arial" w:hAnsi="Arial" w:cs="Arial"/>
                <w:sz w:val="16"/>
                <w:szCs w:val="16"/>
              </w:rPr>
              <w:t>Ставропольский край г. Благодарный ул. Краснознаменская, 30</w:t>
            </w:r>
          </w:p>
        </w:tc>
      </w:tr>
      <w:tr w:rsidR="00E00246" w:rsidRPr="00E12F21" w:rsidTr="00E00246">
        <w:tc>
          <w:tcPr>
            <w:tcW w:w="394" w:type="dxa"/>
            <w:vMerge/>
          </w:tcPr>
          <w:p w:rsidR="00E00246" w:rsidRPr="00E12F21" w:rsidRDefault="00E00246" w:rsidP="0012702B">
            <w:pPr>
              <w:jc w:val="center"/>
              <w:rPr>
                <w:rFonts w:ascii="Arial" w:hAnsi="Arial" w:cs="Arial"/>
                <w:sz w:val="16"/>
                <w:szCs w:val="16"/>
              </w:rPr>
            </w:pPr>
          </w:p>
        </w:tc>
        <w:tc>
          <w:tcPr>
            <w:tcW w:w="4640" w:type="dxa"/>
            <w:gridSpan w:val="2"/>
          </w:tcPr>
          <w:p w:rsidR="00E00246" w:rsidRPr="00E12F21" w:rsidRDefault="00E00246" w:rsidP="0012702B">
            <w:pPr>
              <w:ind w:firstLine="34"/>
              <w:rPr>
                <w:rFonts w:ascii="Arial" w:hAnsi="Arial" w:cs="Arial"/>
                <w:sz w:val="16"/>
                <w:szCs w:val="16"/>
              </w:rPr>
            </w:pPr>
            <w:r w:rsidRPr="00E12F21">
              <w:rPr>
                <w:rFonts w:ascii="Arial" w:hAnsi="Arial" w:cs="Arial"/>
                <w:sz w:val="16"/>
                <w:szCs w:val="16"/>
              </w:rPr>
              <w:t>Ставропольский край г. Благодарный ул. Краснознаменская, 32</w:t>
            </w:r>
          </w:p>
        </w:tc>
      </w:tr>
      <w:tr w:rsidR="00E00246" w:rsidRPr="00E12F21" w:rsidTr="00E00246">
        <w:tc>
          <w:tcPr>
            <w:tcW w:w="394" w:type="dxa"/>
            <w:vMerge/>
          </w:tcPr>
          <w:p w:rsidR="00E00246" w:rsidRPr="00E12F21" w:rsidRDefault="00E00246" w:rsidP="0012702B">
            <w:pPr>
              <w:jc w:val="center"/>
              <w:rPr>
                <w:rFonts w:ascii="Arial" w:hAnsi="Arial" w:cs="Arial"/>
                <w:sz w:val="16"/>
                <w:szCs w:val="16"/>
              </w:rPr>
            </w:pPr>
          </w:p>
        </w:tc>
        <w:tc>
          <w:tcPr>
            <w:tcW w:w="4640" w:type="dxa"/>
            <w:gridSpan w:val="2"/>
          </w:tcPr>
          <w:p w:rsidR="00E00246" w:rsidRDefault="00E00246" w:rsidP="0012702B">
            <w:pPr>
              <w:ind w:firstLine="34"/>
              <w:rPr>
                <w:rFonts w:ascii="Arial" w:hAnsi="Arial" w:cs="Arial"/>
                <w:sz w:val="16"/>
                <w:szCs w:val="16"/>
              </w:rPr>
            </w:pPr>
            <w:r w:rsidRPr="00E12F21">
              <w:rPr>
                <w:rFonts w:ascii="Arial" w:hAnsi="Arial" w:cs="Arial"/>
                <w:sz w:val="16"/>
                <w:szCs w:val="16"/>
              </w:rPr>
              <w:t>Ставропольский край г. Благодарный пер. Лермонтова, 2</w:t>
            </w:r>
          </w:p>
          <w:p w:rsidR="00E529CC" w:rsidRPr="00E12F21" w:rsidRDefault="00E529CC" w:rsidP="0012702B">
            <w:pPr>
              <w:ind w:firstLine="34"/>
              <w:rPr>
                <w:rFonts w:ascii="Arial" w:hAnsi="Arial" w:cs="Arial"/>
                <w:sz w:val="16"/>
                <w:szCs w:val="16"/>
              </w:rPr>
            </w:pPr>
          </w:p>
        </w:tc>
      </w:tr>
      <w:tr w:rsidR="00E00246" w:rsidRPr="00E12F21" w:rsidTr="00E00246">
        <w:tc>
          <w:tcPr>
            <w:tcW w:w="394" w:type="dxa"/>
            <w:vMerge/>
          </w:tcPr>
          <w:p w:rsidR="00E00246" w:rsidRPr="00E12F21" w:rsidRDefault="00E00246" w:rsidP="0012702B">
            <w:pPr>
              <w:jc w:val="center"/>
              <w:rPr>
                <w:rFonts w:ascii="Arial" w:hAnsi="Arial" w:cs="Arial"/>
                <w:sz w:val="16"/>
                <w:szCs w:val="16"/>
              </w:rPr>
            </w:pPr>
          </w:p>
        </w:tc>
        <w:tc>
          <w:tcPr>
            <w:tcW w:w="4640" w:type="dxa"/>
            <w:gridSpan w:val="2"/>
          </w:tcPr>
          <w:p w:rsidR="00E529CC" w:rsidRPr="00E12F21" w:rsidRDefault="00E00246" w:rsidP="00A07B9D">
            <w:pPr>
              <w:ind w:firstLine="34"/>
              <w:rPr>
                <w:rFonts w:ascii="Arial" w:hAnsi="Arial" w:cs="Arial"/>
                <w:sz w:val="16"/>
                <w:szCs w:val="16"/>
              </w:rPr>
            </w:pPr>
            <w:r w:rsidRPr="00E12F21">
              <w:rPr>
                <w:rFonts w:ascii="Arial" w:hAnsi="Arial" w:cs="Arial"/>
                <w:sz w:val="16"/>
                <w:szCs w:val="16"/>
              </w:rPr>
              <w:t>Ставропольский край г. Благодарный пер. Лермонтова, 4</w:t>
            </w:r>
          </w:p>
        </w:tc>
      </w:tr>
      <w:tr w:rsidR="00E00246" w:rsidRPr="00E12F21" w:rsidTr="00E00246">
        <w:tc>
          <w:tcPr>
            <w:tcW w:w="394" w:type="dxa"/>
            <w:vMerge/>
          </w:tcPr>
          <w:p w:rsidR="00E00246" w:rsidRPr="00E12F21" w:rsidRDefault="00E00246" w:rsidP="0012702B">
            <w:pPr>
              <w:jc w:val="center"/>
              <w:rPr>
                <w:rFonts w:ascii="Arial" w:hAnsi="Arial" w:cs="Arial"/>
                <w:sz w:val="16"/>
                <w:szCs w:val="16"/>
              </w:rPr>
            </w:pPr>
          </w:p>
        </w:tc>
        <w:tc>
          <w:tcPr>
            <w:tcW w:w="4640" w:type="dxa"/>
            <w:gridSpan w:val="2"/>
          </w:tcPr>
          <w:p w:rsidR="00E529CC" w:rsidRPr="00E12F21" w:rsidRDefault="00E00246" w:rsidP="00A07B9D">
            <w:pPr>
              <w:ind w:firstLine="34"/>
              <w:rPr>
                <w:rFonts w:ascii="Arial" w:hAnsi="Arial" w:cs="Arial"/>
                <w:sz w:val="16"/>
                <w:szCs w:val="16"/>
              </w:rPr>
            </w:pPr>
            <w:r w:rsidRPr="00E12F21">
              <w:rPr>
                <w:rFonts w:ascii="Arial" w:hAnsi="Arial" w:cs="Arial"/>
                <w:sz w:val="16"/>
                <w:szCs w:val="16"/>
              </w:rPr>
              <w:t xml:space="preserve">Ставропольский край г. Благодарный пер. Лермонтова, 6 </w:t>
            </w:r>
          </w:p>
        </w:tc>
      </w:tr>
      <w:tr w:rsidR="00E00246" w:rsidRPr="00E12F21" w:rsidTr="00E00246">
        <w:tc>
          <w:tcPr>
            <w:tcW w:w="394" w:type="dxa"/>
            <w:vMerge/>
          </w:tcPr>
          <w:p w:rsidR="00E00246" w:rsidRPr="00E12F21" w:rsidRDefault="00E00246" w:rsidP="0012702B">
            <w:pPr>
              <w:jc w:val="center"/>
              <w:rPr>
                <w:rFonts w:ascii="Arial" w:hAnsi="Arial" w:cs="Arial"/>
                <w:sz w:val="16"/>
                <w:szCs w:val="16"/>
              </w:rPr>
            </w:pPr>
          </w:p>
        </w:tc>
        <w:tc>
          <w:tcPr>
            <w:tcW w:w="4640" w:type="dxa"/>
            <w:gridSpan w:val="2"/>
          </w:tcPr>
          <w:p w:rsidR="00E529CC" w:rsidRPr="00E12F21" w:rsidRDefault="00E00246" w:rsidP="00A07B9D">
            <w:pPr>
              <w:ind w:firstLine="34"/>
              <w:rPr>
                <w:rFonts w:ascii="Arial" w:hAnsi="Arial" w:cs="Arial"/>
                <w:sz w:val="16"/>
                <w:szCs w:val="16"/>
              </w:rPr>
            </w:pPr>
            <w:r w:rsidRPr="00E12F21">
              <w:rPr>
                <w:rFonts w:ascii="Arial" w:hAnsi="Arial" w:cs="Arial"/>
                <w:sz w:val="16"/>
                <w:szCs w:val="16"/>
              </w:rPr>
              <w:t>Ставропольский край г. Благодарный пер. Лермонтова,8</w:t>
            </w:r>
          </w:p>
        </w:tc>
      </w:tr>
      <w:tr w:rsidR="00E00246" w:rsidRPr="00E12F21" w:rsidTr="00E00246">
        <w:tc>
          <w:tcPr>
            <w:tcW w:w="394" w:type="dxa"/>
            <w:vMerge w:val="restart"/>
          </w:tcPr>
          <w:p w:rsidR="00E00246" w:rsidRPr="00E12F21" w:rsidRDefault="00E00246" w:rsidP="0012702B">
            <w:pPr>
              <w:jc w:val="center"/>
              <w:rPr>
                <w:rFonts w:ascii="Arial" w:hAnsi="Arial" w:cs="Arial"/>
                <w:sz w:val="16"/>
                <w:szCs w:val="16"/>
              </w:rPr>
            </w:pPr>
            <w:r w:rsidRPr="00E12F21">
              <w:rPr>
                <w:rFonts w:ascii="Arial" w:hAnsi="Arial" w:cs="Arial"/>
                <w:sz w:val="16"/>
                <w:szCs w:val="16"/>
              </w:rPr>
              <w:t>5</w:t>
            </w:r>
          </w:p>
        </w:tc>
        <w:tc>
          <w:tcPr>
            <w:tcW w:w="4640" w:type="dxa"/>
            <w:gridSpan w:val="2"/>
          </w:tcPr>
          <w:p w:rsidR="00E529CC" w:rsidRPr="00E12F21" w:rsidRDefault="00E00246" w:rsidP="00A07B9D">
            <w:pPr>
              <w:ind w:firstLine="34"/>
              <w:rPr>
                <w:rFonts w:ascii="Arial" w:hAnsi="Arial" w:cs="Arial"/>
                <w:sz w:val="16"/>
                <w:szCs w:val="16"/>
              </w:rPr>
            </w:pPr>
            <w:r w:rsidRPr="00E12F21">
              <w:rPr>
                <w:rFonts w:ascii="Arial" w:hAnsi="Arial" w:cs="Arial"/>
                <w:sz w:val="16"/>
                <w:szCs w:val="16"/>
              </w:rPr>
              <w:t>Ставропольский край г. Благодарный пер. Лермонтова, 10</w:t>
            </w:r>
          </w:p>
        </w:tc>
      </w:tr>
      <w:tr w:rsidR="00E00246" w:rsidRPr="00E12F21" w:rsidTr="00E00246">
        <w:tc>
          <w:tcPr>
            <w:tcW w:w="394" w:type="dxa"/>
            <w:vMerge/>
          </w:tcPr>
          <w:p w:rsidR="00E00246" w:rsidRPr="00E12F21" w:rsidRDefault="00E00246" w:rsidP="0012702B">
            <w:pPr>
              <w:jc w:val="center"/>
              <w:rPr>
                <w:rFonts w:ascii="Arial" w:hAnsi="Arial" w:cs="Arial"/>
                <w:sz w:val="16"/>
                <w:szCs w:val="16"/>
              </w:rPr>
            </w:pPr>
          </w:p>
        </w:tc>
        <w:tc>
          <w:tcPr>
            <w:tcW w:w="4640" w:type="dxa"/>
            <w:gridSpan w:val="2"/>
          </w:tcPr>
          <w:p w:rsidR="00E529CC" w:rsidRPr="00E12F21" w:rsidRDefault="00E00246" w:rsidP="00A07B9D">
            <w:pPr>
              <w:ind w:firstLine="34"/>
              <w:rPr>
                <w:rFonts w:ascii="Arial" w:hAnsi="Arial" w:cs="Arial"/>
                <w:sz w:val="16"/>
                <w:szCs w:val="16"/>
              </w:rPr>
            </w:pPr>
            <w:r w:rsidRPr="00E12F21">
              <w:rPr>
                <w:rFonts w:ascii="Arial" w:hAnsi="Arial" w:cs="Arial"/>
                <w:sz w:val="16"/>
                <w:szCs w:val="16"/>
              </w:rPr>
              <w:t>Ставропольский край г. Благодарный пер. Лермонтова, 12</w:t>
            </w:r>
          </w:p>
        </w:tc>
      </w:tr>
      <w:tr w:rsidR="00E00246" w:rsidRPr="00E12F21" w:rsidTr="00E00246">
        <w:tc>
          <w:tcPr>
            <w:tcW w:w="394" w:type="dxa"/>
            <w:vMerge w:val="restart"/>
          </w:tcPr>
          <w:p w:rsidR="00E00246" w:rsidRPr="00E12F21" w:rsidRDefault="00E00246" w:rsidP="0012702B">
            <w:pPr>
              <w:jc w:val="center"/>
              <w:rPr>
                <w:rFonts w:ascii="Arial" w:hAnsi="Arial" w:cs="Arial"/>
                <w:sz w:val="16"/>
                <w:szCs w:val="16"/>
              </w:rPr>
            </w:pPr>
            <w:r w:rsidRPr="00E12F21">
              <w:rPr>
                <w:rFonts w:ascii="Arial" w:hAnsi="Arial" w:cs="Arial"/>
                <w:sz w:val="16"/>
                <w:szCs w:val="16"/>
              </w:rPr>
              <w:t>6</w:t>
            </w:r>
          </w:p>
        </w:tc>
        <w:tc>
          <w:tcPr>
            <w:tcW w:w="4640" w:type="dxa"/>
            <w:gridSpan w:val="2"/>
          </w:tcPr>
          <w:p w:rsidR="00E529CC" w:rsidRPr="00E12F21" w:rsidRDefault="00E00246" w:rsidP="00A07B9D">
            <w:pPr>
              <w:tabs>
                <w:tab w:val="left" w:pos="7035"/>
              </w:tabs>
              <w:ind w:firstLine="34"/>
              <w:rPr>
                <w:rFonts w:ascii="Arial" w:hAnsi="Arial" w:cs="Arial"/>
                <w:sz w:val="16"/>
                <w:szCs w:val="16"/>
              </w:rPr>
            </w:pPr>
            <w:r w:rsidRPr="00E12F21">
              <w:rPr>
                <w:rFonts w:ascii="Arial" w:hAnsi="Arial" w:cs="Arial"/>
                <w:sz w:val="16"/>
                <w:szCs w:val="16"/>
              </w:rPr>
              <w:t>Ставропольский край г. Благодарный пер. 9 Января, 3</w:t>
            </w:r>
          </w:p>
        </w:tc>
      </w:tr>
      <w:tr w:rsidR="00E00246" w:rsidRPr="00E12F21" w:rsidTr="00E00246">
        <w:tc>
          <w:tcPr>
            <w:tcW w:w="394" w:type="dxa"/>
            <w:vMerge/>
          </w:tcPr>
          <w:p w:rsidR="00E00246" w:rsidRPr="00E12F21" w:rsidRDefault="00E00246" w:rsidP="0012702B">
            <w:pPr>
              <w:jc w:val="center"/>
              <w:rPr>
                <w:rFonts w:ascii="Arial" w:hAnsi="Arial" w:cs="Arial"/>
                <w:sz w:val="16"/>
                <w:szCs w:val="16"/>
              </w:rPr>
            </w:pPr>
          </w:p>
        </w:tc>
        <w:tc>
          <w:tcPr>
            <w:tcW w:w="4640" w:type="dxa"/>
            <w:gridSpan w:val="2"/>
          </w:tcPr>
          <w:p w:rsidR="00E529CC" w:rsidRPr="00E12F21" w:rsidRDefault="00E00246" w:rsidP="00A07B9D">
            <w:pPr>
              <w:ind w:firstLine="34"/>
              <w:rPr>
                <w:rFonts w:ascii="Arial" w:hAnsi="Arial" w:cs="Arial"/>
                <w:sz w:val="16"/>
                <w:szCs w:val="16"/>
              </w:rPr>
            </w:pPr>
            <w:r w:rsidRPr="00E12F21">
              <w:rPr>
                <w:rFonts w:ascii="Arial" w:hAnsi="Arial" w:cs="Arial"/>
                <w:sz w:val="16"/>
                <w:szCs w:val="16"/>
              </w:rPr>
              <w:t>Ставропольский край г. Благодарный пер. 9 Января, 3 «А»</w:t>
            </w:r>
          </w:p>
        </w:tc>
      </w:tr>
      <w:tr w:rsidR="00E00246" w:rsidRPr="00E12F21" w:rsidTr="00E00246">
        <w:tc>
          <w:tcPr>
            <w:tcW w:w="5034" w:type="dxa"/>
            <w:gridSpan w:val="3"/>
          </w:tcPr>
          <w:p w:rsidR="00E00246" w:rsidRPr="00E12F21" w:rsidRDefault="00E00246" w:rsidP="0012702B">
            <w:pPr>
              <w:jc w:val="center"/>
              <w:rPr>
                <w:rFonts w:ascii="Arial" w:hAnsi="Arial" w:cs="Arial"/>
                <w:sz w:val="16"/>
                <w:szCs w:val="16"/>
              </w:rPr>
            </w:pPr>
            <w:r w:rsidRPr="00E12F21">
              <w:rPr>
                <w:rFonts w:ascii="Arial" w:hAnsi="Arial" w:cs="Arial"/>
                <w:sz w:val="16"/>
                <w:szCs w:val="16"/>
              </w:rPr>
              <w:t>2021</w:t>
            </w:r>
          </w:p>
        </w:tc>
      </w:tr>
      <w:tr w:rsidR="00E00246" w:rsidRPr="00E12F21" w:rsidTr="008A4EE2">
        <w:tc>
          <w:tcPr>
            <w:tcW w:w="394" w:type="dxa"/>
            <w:vMerge w:val="restart"/>
          </w:tcPr>
          <w:p w:rsidR="00E00246" w:rsidRPr="00E12F21" w:rsidRDefault="00E00246" w:rsidP="0012702B">
            <w:pPr>
              <w:jc w:val="center"/>
              <w:rPr>
                <w:rFonts w:ascii="Arial" w:hAnsi="Arial" w:cs="Arial"/>
                <w:sz w:val="16"/>
                <w:szCs w:val="16"/>
              </w:rPr>
            </w:pPr>
            <w:r w:rsidRPr="00E12F21">
              <w:rPr>
                <w:rFonts w:ascii="Arial" w:hAnsi="Arial" w:cs="Arial"/>
                <w:sz w:val="16"/>
                <w:szCs w:val="16"/>
              </w:rPr>
              <w:t>1</w:t>
            </w:r>
          </w:p>
        </w:tc>
        <w:tc>
          <w:tcPr>
            <w:tcW w:w="4640" w:type="dxa"/>
            <w:gridSpan w:val="2"/>
          </w:tcPr>
          <w:p w:rsidR="00E00246" w:rsidRDefault="00E00246" w:rsidP="0012702B">
            <w:pPr>
              <w:ind w:firstLine="34"/>
              <w:rPr>
                <w:rFonts w:ascii="Arial" w:hAnsi="Arial" w:cs="Arial"/>
                <w:sz w:val="16"/>
                <w:szCs w:val="16"/>
              </w:rPr>
            </w:pPr>
            <w:r w:rsidRPr="00E12F21">
              <w:rPr>
                <w:rFonts w:ascii="Arial" w:hAnsi="Arial" w:cs="Arial"/>
                <w:sz w:val="16"/>
                <w:szCs w:val="16"/>
              </w:rPr>
              <w:t>Ставропольский край г. Благодарный ул. Бедненко, 23</w:t>
            </w:r>
          </w:p>
          <w:p w:rsidR="00A07B9D" w:rsidRPr="00E12F21" w:rsidRDefault="00A07B9D" w:rsidP="0012702B">
            <w:pPr>
              <w:ind w:firstLine="34"/>
              <w:rPr>
                <w:rFonts w:ascii="Arial" w:hAnsi="Arial" w:cs="Arial"/>
                <w:sz w:val="16"/>
                <w:szCs w:val="16"/>
              </w:rPr>
            </w:pPr>
          </w:p>
        </w:tc>
      </w:tr>
      <w:tr w:rsidR="00E00246" w:rsidRPr="00E12F21" w:rsidTr="008A4EE2">
        <w:tc>
          <w:tcPr>
            <w:tcW w:w="394" w:type="dxa"/>
            <w:vMerge/>
          </w:tcPr>
          <w:p w:rsidR="00E00246" w:rsidRPr="00E12F21" w:rsidRDefault="00E00246" w:rsidP="0012702B">
            <w:pPr>
              <w:jc w:val="center"/>
              <w:rPr>
                <w:rFonts w:ascii="Arial" w:hAnsi="Arial" w:cs="Arial"/>
                <w:sz w:val="16"/>
                <w:szCs w:val="16"/>
              </w:rPr>
            </w:pPr>
          </w:p>
        </w:tc>
        <w:tc>
          <w:tcPr>
            <w:tcW w:w="4640" w:type="dxa"/>
            <w:gridSpan w:val="2"/>
          </w:tcPr>
          <w:p w:rsidR="00E00246" w:rsidRDefault="00E00246" w:rsidP="0012702B">
            <w:pPr>
              <w:tabs>
                <w:tab w:val="left" w:pos="7035"/>
              </w:tabs>
              <w:ind w:firstLine="34"/>
              <w:rPr>
                <w:rFonts w:ascii="Arial" w:hAnsi="Arial" w:cs="Arial"/>
                <w:sz w:val="16"/>
                <w:szCs w:val="16"/>
              </w:rPr>
            </w:pPr>
            <w:r w:rsidRPr="00E12F21">
              <w:rPr>
                <w:rFonts w:ascii="Arial" w:hAnsi="Arial" w:cs="Arial"/>
                <w:sz w:val="16"/>
                <w:szCs w:val="16"/>
              </w:rPr>
              <w:t>Ставропольский край г. Благодарный ул. Бедненко, 25</w:t>
            </w:r>
          </w:p>
          <w:p w:rsidR="00A07B9D" w:rsidRPr="00E12F21" w:rsidRDefault="00A07B9D" w:rsidP="0012702B">
            <w:pPr>
              <w:tabs>
                <w:tab w:val="left" w:pos="7035"/>
              </w:tabs>
              <w:ind w:firstLine="34"/>
              <w:rPr>
                <w:rFonts w:ascii="Arial" w:hAnsi="Arial" w:cs="Arial"/>
                <w:sz w:val="16"/>
                <w:szCs w:val="16"/>
              </w:rPr>
            </w:pPr>
          </w:p>
        </w:tc>
      </w:tr>
      <w:tr w:rsidR="00E00246" w:rsidRPr="00E12F21" w:rsidTr="008A4EE2">
        <w:tc>
          <w:tcPr>
            <w:tcW w:w="394" w:type="dxa"/>
            <w:vMerge/>
          </w:tcPr>
          <w:p w:rsidR="00E00246" w:rsidRPr="00E12F21" w:rsidRDefault="00E00246" w:rsidP="0012702B">
            <w:pPr>
              <w:jc w:val="center"/>
              <w:rPr>
                <w:rFonts w:ascii="Arial" w:hAnsi="Arial" w:cs="Arial"/>
                <w:sz w:val="16"/>
                <w:szCs w:val="16"/>
              </w:rPr>
            </w:pPr>
          </w:p>
        </w:tc>
        <w:tc>
          <w:tcPr>
            <w:tcW w:w="4640" w:type="dxa"/>
            <w:gridSpan w:val="2"/>
          </w:tcPr>
          <w:p w:rsidR="00E00246" w:rsidRDefault="00E00246" w:rsidP="0012702B">
            <w:pPr>
              <w:ind w:firstLine="34"/>
              <w:rPr>
                <w:rFonts w:ascii="Arial" w:hAnsi="Arial" w:cs="Arial"/>
                <w:sz w:val="16"/>
                <w:szCs w:val="16"/>
              </w:rPr>
            </w:pPr>
            <w:r w:rsidRPr="00E12F21">
              <w:rPr>
                <w:rFonts w:ascii="Arial" w:hAnsi="Arial" w:cs="Arial"/>
                <w:sz w:val="16"/>
                <w:szCs w:val="16"/>
              </w:rPr>
              <w:t>Ставропольский край г. Благодарный ул. Бедненко,  27</w:t>
            </w:r>
          </w:p>
          <w:p w:rsidR="00A07B9D" w:rsidRPr="00E12F21" w:rsidRDefault="00A07B9D" w:rsidP="0012702B">
            <w:pPr>
              <w:ind w:firstLine="34"/>
              <w:rPr>
                <w:rFonts w:ascii="Arial" w:hAnsi="Arial" w:cs="Arial"/>
                <w:sz w:val="16"/>
                <w:szCs w:val="16"/>
              </w:rPr>
            </w:pPr>
          </w:p>
        </w:tc>
      </w:tr>
      <w:tr w:rsidR="00E00246" w:rsidRPr="00E12F21" w:rsidTr="008A4EE2">
        <w:tc>
          <w:tcPr>
            <w:tcW w:w="394" w:type="dxa"/>
          </w:tcPr>
          <w:p w:rsidR="00E00246" w:rsidRPr="00E12F21" w:rsidRDefault="00E00246" w:rsidP="0012702B">
            <w:pPr>
              <w:jc w:val="center"/>
              <w:rPr>
                <w:rFonts w:ascii="Arial" w:hAnsi="Arial" w:cs="Arial"/>
                <w:sz w:val="16"/>
                <w:szCs w:val="16"/>
              </w:rPr>
            </w:pPr>
            <w:r w:rsidRPr="00E12F21">
              <w:rPr>
                <w:rFonts w:ascii="Arial" w:hAnsi="Arial" w:cs="Arial"/>
                <w:sz w:val="16"/>
                <w:szCs w:val="16"/>
              </w:rPr>
              <w:t>2</w:t>
            </w:r>
          </w:p>
        </w:tc>
        <w:tc>
          <w:tcPr>
            <w:tcW w:w="4640" w:type="dxa"/>
            <w:gridSpan w:val="2"/>
          </w:tcPr>
          <w:p w:rsidR="00E00246" w:rsidRDefault="00E00246" w:rsidP="0012702B">
            <w:pPr>
              <w:ind w:firstLine="34"/>
              <w:rPr>
                <w:rFonts w:ascii="Arial" w:hAnsi="Arial" w:cs="Arial"/>
                <w:sz w:val="16"/>
                <w:szCs w:val="16"/>
              </w:rPr>
            </w:pPr>
            <w:r w:rsidRPr="00E12F21">
              <w:rPr>
                <w:rFonts w:ascii="Arial" w:hAnsi="Arial" w:cs="Arial"/>
                <w:sz w:val="16"/>
                <w:szCs w:val="16"/>
              </w:rPr>
              <w:t>Ставропольский край г. Благодарный ул. Бедненко, 186</w:t>
            </w:r>
          </w:p>
          <w:p w:rsidR="00A07B9D" w:rsidRPr="00E12F21" w:rsidRDefault="00A07B9D" w:rsidP="0012702B">
            <w:pPr>
              <w:ind w:firstLine="34"/>
              <w:rPr>
                <w:rFonts w:ascii="Arial" w:hAnsi="Arial" w:cs="Arial"/>
                <w:sz w:val="16"/>
                <w:szCs w:val="16"/>
              </w:rPr>
            </w:pPr>
          </w:p>
        </w:tc>
      </w:tr>
      <w:tr w:rsidR="00E00246" w:rsidRPr="00E12F21" w:rsidTr="008A4EE2">
        <w:tc>
          <w:tcPr>
            <w:tcW w:w="394" w:type="dxa"/>
            <w:vMerge w:val="restart"/>
          </w:tcPr>
          <w:p w:rsidR="00E00246" w:rsidRPr="00E12F21" w:rsidRDefault="00E00246" w:rsidP="0012702B">
            <w:pPr>
              <w:jc w:val="center"/>
              <w:rPr>
                <w:rFonts w:ascii="Arial" w:hAnsi="Arial" w:cs="Arial"/>
                <w:sz w:val="16"/>
                <w:szCs w:val="16"/>
              </w:rPr>
            </w:pPr>
            <w:r w:rsidRPr="00E12F21">
              <w:rPr>
                <w:rFonts w:ascii="Arial" w:hAnsi="Arial" w:cs="Arial"/>
                <w:sz w:val="16"/>
                <w:szCs w:val="16"/>
              </w:rPr>
              <w:t>3</w:t>
            </w:r>
          </w:p>
        </w:tc>
        <w:tc>
          <w:tcPr>
            <w:tcW w:w="4640" w:type="dxa"/>
            <w:gridSpan w:val="2"/>
          </w:tcPr>
          <w:p w:rsidR="00E00246" w:rsidRPr="00E12F21" w:rsidRDefault="00E00246" w:rsidP="0012702B">
            <w:pPr>
              <w:ind w:firstLine="34"/>
              <w:rPr>
                <w:rFonts w:ascii="Arial" w:hAnsi="Arial" w:cs="Arial"/>
                <w:sz w:val="16"/>
                <w:szCs w:val="16"/>
              </w:rPr>
            </w:pPr>
            <w:r w:rsidRPr="00E12F21">
              <w:rPr>
                <w:rFonts w:ascii="Arial" w:hAnsi="Arial" w:cs="Arial"/>
                <w:sz w:val="16"/>
                <w:szCs w:val="16"/>
              </w:rPr>
              <w:t>Ставропольский край г. Благодарный ул. Первомайская, 35</w:t>
            </w:r>
          </w:p>
        </w:tc>
      </w:tr>
      <w:tr w:rsidR="00E00246" w:rsidRPr="00E12F21" w:rsidTr="008A4EE2">
        <w:tc>
          <w:tcPr>
            <w:tcW w:w="394" w:type="dxa"/>
            <w:vMerge/>
          </w:tcPr>
          <w:p w:rsidR="00E00246" w:rsidRPr="00E12F21" w:rsidRDefault="00E00246" w:rsidP="0012702B">
            <w:pPr>
              <w:jc w:val="center"/>
              <w:rPr>
                <w:rFonts w:ascii="Arial" w:hAnsi="Arial" w:cs="Arial"/>
                <w:sz w:val="16"/>
                <w:szCs w:val="16"/>
              </w:rPr>
            </w:pPr>
          </w:p>
        </w:tc>
        <w:tc>
          <w:tcPr>
            <w:tcW w:w="4640" w:type="dxa"/>
            <w:gridSpan w:val="2"/>
          </w:tcPr>
          <w:p w:rsidR="00E00246" w:rsidRPr="00E12F21" w:rsidRDefault="00E00246" w:rsidP="0012702B">
            <w:pPr>
              <w:ind w:firstLine="34"/>
              <w:rPr>
                <w:rFonts w:ascii="Arial" w:hAnsi="Arial" w:cs="Arial"/>
                <w:sz w:val="16"/>
                <w:szCs w:val="16"/>
              </w:rPr>
            </w:pPr>
            <w:r w:rsidRPr="00E12F21">
              <w:rPr>
                <w:rFonts w:ascii="Arial" w:hAnsi="Arial" w:cs="Arial"/>
                <w:sz w:val="16"/>
                <w:szCs w:val="16"/>
              </w:rPr>
              <w:t>Ставропольский край г. Благодарный ул. Первомайская, 37</w:t>
            </w:r>
          </w:p>
        </w:tc>
      </w:tr>
      <w:tr w:rsidR="00E00246" w:rsidRPr="00E12F21" w:rsidTr="008A4EE2">
        <w:tc>
          <w:tcPr>
            <w:tcW w:w="394" w:type="dxa"/>
          </w:tcPr>
          <w:p w:rsidR="00E00246" w:rsidRPr="00E12F21" w:rsidRDefault="00E00246" w:rsidP="0012702B">
            <w:pPr>
              <w:jc w:val="center"/>
              <w:rPr>
                <w:rFonts w:ascii="Arial" w:hAnsi="Arial" w:cs="Arial"/>
                <w:sz w:val="16"/>
                <w:szCs w:val="16"/>
              </w:rPr>
            </w:pPr>
            <w:r w:rsidRPr="00E12F21">
              <w:rPr>
                <w:rFonts w:ascii="Arial" w:hAnsi="Arial" w:cs="Arial"/>
                <w:sz w:val="16"/>
                <w:szCs w:val="16"/>
              </w:rPr>
              <w:t>4</w:t>
            </w:r>
          </w:p>
        </w:tc>
        <w:tc>
          <w:tcPr>
            <w:tcW w:w="4640" w:type="dxa"/>
            <w:gridSpan w:val="2"/>
          </w:tcPr>
          <w:p w:rsidR="00E00246" w:rsidRPr="00E12F21" w:rsidRDefault="00E00246" w:rsidP="0012702B">
            <w:pPr>
              <w:ind w:firstLine="34"/>
              <w:rPr>
                <w:rFonts w:ascii="Arial" w:hAnsi="Arial" w:cs="Arial"/>
                <w:sz w:val="16"/>
                <w:szCs w:val="16"/>
              </w:rPr>
            </w:pPr>
            <w:r w:rsidRPr="00E12F21">
              <w:rPr>
                <w:rFonts w:ascii="Arial" w:hAnsi="Arial" w:cs="Arial"/>
                <w:sz w:val="16"/>
                <w:szCs w:val="16"/>
              </w:rPr>
              <w:t>Ставропольский край г. Благодарный ул. Первомайская, 46</w:t>
            </w:r>
          </w:p>
        </w:tc>
      </w:tr>
      <w:tr w:rsidR="00E00246" w:rsidRPr="00E12F21" w:rsidTr="008A4EE2">
        <w:tc>
          <w:tcPr>
            <w:tcW w:w="394" w:type="dxa"/>
          </w:tcPr>
          <w:p w:rsidR="00E00246" w:rsidRPr="00E12F21" w:rsidRDefault="00E00246" w:rsidP="0012702B">
            <w:pPr>
              <w:jc w:val="center"/>
              <w:rPr>
                <w:rFonts w:ascii="Arial" w:hAnsi="Arial" w:cs="Arial"/>
                <w:sz w:val="16"/>
                <w:szCs w:val="16"/>
              </w:rPr>
            </w:pPr>
            <w:r w:rsidRPr="00E12F21">
              <w:rPr>
                <w:rFonts w:ascii="Arial" w:hAnsi="Arial" w:cs="Arial"/>
                <w:sz w:val="16"/>
                <w:szCs w:val="16"/>
              </w:rPr>
              <w:t>5</w:t>
            </w:r>
          </w:p>
        </w:tc>
        <w:tc>
          <w:tcPr>
            <w:tcW w:w="4640" w:type="dxa"/>
            <w:gridSpan w:val="2"/>
          </w:tcPr>
          <w:p w:rsidR="00E00246" w:rsidRPr="00E12F21" w:rsidRDefault="00E00246" w:rsidP="0012702B">
            <w:pPr>
              <w:ind w:firstLine="34"/>
              <w:rPr>
                <w:rFonts w:ascii="Arial" w:hAnsi="Arial" w:cs="Arial"/>
                <w:sz w:val="16"/>
                <w:szCs w:val="16"/>
              </w:rPr>
            </w:pPr>
            <w:r w:rsidRPr="00E12F21">
              <w:rPr>
                <w:rFonts w:ascii="Arial" w:hAnsi="Arial" w:cs="Arial"/>
                <w:sz w:val="16"/>
                <w:szCs w:val="16"/>
              </w:rPr>
              <w:t>Ставропольский край г. Благодарный ул. Первомайская, 74</w:t>
            </w:r>
          </w:p>
        </w:tc>
      </w:tr>
      <w:tr w:rsidR="00E00246" w:rsidRPr="00E12F21" w:rsidTr="008A4EE2">
        <w:tc>
          <w:tcPr>
            <w:tcW w:w="394" w:type="dxa"/>
          </w:tcPr>
          <w:p w:rsidR="00E00246" w:rsidRPr="00E12F21" w:rsidRDefault="00E00246" w:rsidP="0012702B">
            <w:pPr>
              <w:jc w:val="center"/>
              <w:rPr>
                <w:rFonts w:ascii="Arial" w:hAnsi="Arial" w:cs="Arial"/>
                <w:sz w:val="16"/>
                <w:szCs w:val="16"/>
              </w:rPr>
            </w:pPr>
            <w:r w:rsidRPr="00E12F21">
              <w:rPr>
                <w:rFonts w:ascii="Arial" w:hAnsi="Arial" w:cs="Arial"/>
                <w:sz w:val="16"/>
                <w:szCs w:val="16"/>
              </w:rPr>
              <w:lastRenderedPageBreak/>
              <w:t>6</w:t>
            </w:r>
          </w:p>
        </w:tc>
        <w:tc>
          <w:tcPr>
            <w:tcW w:w="4640" w:type="dxa"/>
            <w:gridSpan w:val="2"/>
          </w:tcPr>
          <w:p w:rsidR="00E00246" w:rsidRPr="00E12F21" w:rsidRDefault="00E00246" w:rsidP="0012702B">
            <w:pPr>
              <w:ind w:firstLine="34"/>
              <w:rPr>
                <w:rFonts w:ascii="Arial" w:hAnsi="Arial" w:cs="Arial"/>
                <w:sz w:val="16"/>
                <w:szCs w:val="16"/>
              </w:rPr>
            </w:pPr>
            <w:r w:rsidRPr="00E12F21">
              <w:rPr>
                <w:rFonts w:ascii="Arial" w:hAnsi="Arial" w:cs="Arial"/>
                <w:sz w:val="16"/>
                <w:szCs w:val="16"/>
              </w:rPr>
              <w:t>Ставропольский край г. Благодарный ул. Первомайская, 72</w:t>
            </w:r>
          </w:p>
        </w:tc>
      </w:tr>
      <w:tr w:rsidR="00E00246" w:rsidRPr="00E12F21" w:rsidTr="008A4EE2">
        <w:tc>
          <w:tcPr>
            <w:tcW w:w="394" w:type="dxa"/>
          </w:tcPr>
          <w:p w:rsidR="00E00246" w:rsidRPr="00E12F21" w:rsidRDefault="00E00246" w:rsidP="0012702B">
            <w:pPr>
              <w:jc w:val="center"/>
              <w:rPr>
                <w:rFonts w:ascii="Arial" w:hAnsi="Arial" w:cs="Arial"/>
                <w:sz w:val="16"/>
                <w:szCs w:val="16"/>
              </w:rPr>
            </w:pPr>
            <w:r w:rsidRPr="00E12F21">
              <w:rPr>
                <w:rFonts w:ascii="Arial" w:hAnsi="Arial" w:cs="Arial"/>
                <w:sz w:val="16"/>
                <w:szCs w:val="16"/>
              </w:rPr>
              <w:t>7</w:t>
            </w:r>
          </w:p>
        </w:tc>
        <w:tc>
          <w:tcPr>
            <w:tcW w:w="4640" w:type="dxa"/>
            <w:gridSpan w:val="2"/>
          </w:tcPr>
          <w:p w:rsidR="00E00246" w:rsidRPr="00E12F21" w:rsidRDefault="00E00246" w:rsidP="0012702B">
            <w:pPr>
              <w:ind w:firstLine="34"/>
              <w:rPr>
                <w:rFonts w:ascii="Arial" w:hAnsi="Arial" w:cs="Arial"/>
                <w:sz w:val="16"/>
                <w:szCs w:val="16"/>
              </w:rPr>
            </w:pPr>
            <w:r w:rsidRPr="00E12F21">
              <w:rPr>
                <w:rFonts w:ascii="Arial" w:hAnsi="Arial" w:cs="Arial"/>
                <w:sz w:val="16"/>
                <w:szCs w:val="16"/>
              </w:rPr>
              <w:t>Ставропольский край г. Благодарный ул. Однокозова, 158</w:t>
            </w:r>
          </w:p>
        </w:tc>
      </w:tr>
      <w:tr w:rsidR="00E00246" w:rsidRPr="00E12F21" w:rsidTr="008A4EE2">
        <w:tc>
          <w:tcPr>
            <w:tcW w:w="394" w:type="dxa"/>
          </w:tcPr>
          <w:p w:rsidR="00E00246" w:rsidRPr="00E12F21" w:rsidRDefault="00E00246" w:rsidP="0012702B">
            <w:pPr>
              <w:jc w:val="center"/>
              <w:rPr>
                <w:rFonts w:ascii="Arial" w:hAnsi="Arial" w:cs="Arial"/>
                <w:sz w:val="16"/>
                <w:szCs w:val="16"/>
              </w:rPr>
            </w:pPr>
            <w:r w:rsidRPr="00E12F21">
              <w:rPr>
                <w:rFonts w:ascii="Arial" w:hAnsi="Arial" w:cs="Arial"/>
                <w:sz w:val="16"/>
                <w:szCs w:val="16"/>
              </w:rPr>
              <w:t>8</w:t>
            </w:r>
          </w:p>
        </w:tc>
        <w:tc>
          <w:tcPr>
            <w:tcW w:w="4640" w:type="dxa"/>
            <w:gridSpan w:val="2"/>
          </w:tcPr>
          <w:p w:rsidR="00E00246" w:rsidRPr="00E12F21" w:rsidRDefault="00E00246" w:rsidP="0012702B">
            <w:pPr>
              <w:ind w:firstLine="34"/>
              <w:rPr>
                <w:rFonts w:ascii="Arial" w:hAnsi="Arial" w:cs="Arial"/>
                <w:sz w:val="16"/>
                <w:szCs w:val="16"/>
              </w:rPr>
            </w:pPr>
            <w:r w:rsidRPr="00E12F21">
              <w:rPr>
                <w:rFonts w:ascii="Arial" w:hAnsi="Arial" w:cs="Arial"/>
                <w:sz w:val="16"/>
                <w:szCs w:val="16"/>
              </w:rPr>
              <w:t>Ставропольский край г. Благодарный ул. Однокозова, 160 «А»</w:t>
            </w:r>
          </w:p>
        </w:tc>
      </w:tr>
      <w:tr w:rsidR="00E00246" w:rsidRPr="00E12F21" w:rsidTr="00E00246">
        <w:tc>
          <w:tcPr>
            <w:tcW w:w="5034" w:type="dxa"/>
            <w:gridSpan w:val="3"/>
          </w:tcPr>
          <w:p w:rsidR="00E00246" w:rsidRPr="00E12F21" w:rsidRDefault="00E00246" w:rsidP="0012702B">
            <w:pPr>
              <w:jc w:val="center"/>
              <w:rPr>
                <w:rFonts w:ascii="Arial" w:hAnsi="Arial" w:cs="Arial"/>
                <w:sz w:val="16"/>
                <w:szCs w:val="16"/>
              </w:rPr>
            </w:pPr>
            <w:r w:rsidRPr="00E12F21">
              <w:rPr>
                <w:rFonts w:ascii="Arial" w:hAnsi="Arial" w:cs="Arial"/>
                <w:sz w:val="16"/>
                <w:szCs w:val="16"/>
              </w:rPr>
              <w:t>2022</w:t>
            </w:r>
          </w:p>
        </w:tc>
      </w:tr>
      <w:tr w:rsidR="00E00246" w:rsidRPr="00E12F21" w:rsidTr="008A4EE2">
        <w:tc>
          <w:tcPr>
            <w:tcW w:w="394" w:type="dxa"/>
          </w:tcPr>
          <w:p w:rsidR="00E00246" w:rsidRPr="00E12F21" w:rsidRDefault="00E00246" w:rsidP="0012702B">
            <w:pPr>
              <w:jc w:val="center"/>
              <w:rPr>
                <w:rFonts w:ascii="Arial" w:hAnsi="Arial" w:cs="Arial"/>
                <w:sz w:val="16"/>
                <w:szCs w:val="16"/>
              </w:rPr>
            </w:pPr>
            <w:r w:rsidRPr="00E12F21">
              <w:rPr>
                <w:rFonts w:ascii="Arial" w:hAnsi="Arial" w:cs="Arial"/>
                <w:sz w:val="16"/>
                <w:szCs w:val="16"/>
              </w:rPr>
              <w:t>1</w:t>
            </w:r>
          </w:p>
        </w:tc>
        <w:tc>
          <w:tcPr>
            <w:tcW w:w="4640" w:type="dxa"/>
            <w:gridSpan w:val="2"/>
          </w:tcPr>
          <w:p w:rsidR="00E00246" w:rsidRPr="00E12F21" w:rsidRDefault="00E00246" w:rsidP="0012702B">
            <w:pPr>
              <w:ind w:firstLine="34"/>
              <w:rPr>
                <w:rFonts w:ascii="Arial" w:hAnsi="Arial" w:cs="Arial"/>
                <w:sz w:val="16"/>
                <w:szCs w:val="16"/>
              </w:rPr>
            </w:pPr>
            <w:r w:rsidRPr="00E12F21">
              <w:rPr>
                <w:rFonts w:ascii="Arial" w:hAnsi="Arial" w:cs="Arial"/>
                <w:sz w:val="16"/>
                <w:szCs w:val="16"/>
              </w:rPr>
              <w:t xml:space="preserve">Ставропольский край г. Благодарный ул. Советская, 381 «А»  </w:t>
            </w:r>
          </w:p>
        </w:tc>
      </w:tr>
      <w:tr w:rsidR="00E00246" w:rsidRPr="00E12F21" w:rsidTr="008A4EE2">
        <w:tc>
          <w:tcPr>
            <w:tcW w:w="394" w:type="dxa"/>
          </w:tcPr>
          <w:p w:rsidR="00E00246" w:rsidRPr="00E12F21" w:rsidRDefault="00E00246" w:rsidP="0012702B">
            <w:pPr>
              <w:jc w:val="center"/>
              <w:rPr>
                <w:rFonts w:ascii="Arial" w:hAnsi="Arial" w:cs="Arial"/>
                <w:sz w:val="16"/>
                <w:szCs w:val="16"/>
              </w:rPr>
            </w:pPr>
            <w:r w:rsidRPr="00E12F21">
              <w:rPr>
                <w:rFonts w:ascii="Arial" w:hAnsi="Arial" w:cs="Arial"/>
                <w:sz w:val="16"/>
                <w:szCs w:val="16"/>
              </w:rPr>
              <w:t>2</w:t>
            </w:r>
          </w:p>
        </w:tc>
        <w:tc>
          <w:tcPr>
            <w:tcW w:w="4640" w:type="dxa"/>
            <w:gridSpan w:val="2"/>
          </w:tcPr>
          <w:p w:rsidR="00E00246" w:rsidRDefault="00E00246" w:rsidP="0012702B">
            <w:pPr>
              <w:ind w:firstLine="34"/>
              <w:rPr>
                <w:rFonts w:ascii="Arial" w:hAnsi="Arial" w:cs="Arial"/>
                <w:sz w:val="16"/>
                <w:szCs w:val="16"/>
              </w:rPr>
            </w:pPr>
            <w:r w:rsidRPr="00E12F21">
              <w:rPr>
                <w:rFonts w:ascii="Arial" w:hAnsi="Arial" w:cs="Arial"/>
                <w:sz w:val="16"/>
                <w:szCs w:val="16"/>
              </w:rPr>
              <w:t>Ставропольский край г. Благодарный ул. Свободы, 29</w:t>
            </w:r>
          </w:p>
          <w:p w:rsidR="00A07B9D" w:rsidRPr="00E12F21" w:rsidRDefault="00A07B9D" w:rsidP="0012702B">
            <w:pPr>
              <w:ind w:firstLine="34"/>
              <w:rPr>
                <w:rFonts w:ascii="Arial" w:hAnsi="Arial" w:cs="Arial"/>
                <w:sz w:val="16"/>
                <w:szCs w:val="16"/>
              </w:rPr>
            </w:pPr>
          </w:p>
        </w:tc>
      </w:tr>
      <w:tr w:rsidR="00E00246" w:rsidRPr="00E12F21" w:rsidTr="008A4EE2">
        <w:tc>
          <w:tcPr>
            <w:tcW w:w="394" w:type="dxa"/>
          </w:tcPr>
          <w:p w:rsidR="00E00246" w:rsidRPr="00E12F21" w:rsidRDefault="00E00246" w:rsidP="0012702B">
            <w:pPr>
              <w:jc w:val="center"/>
              <w:rPr>
                <w:rFonts w:ascii="Arial" w:hAnsi="Arial" w:cs="Arial"/>
                <w:sz w:val="16"/>
                <w:szCs w:val="16"/>
              </w:rPr>
            </w:pPr>
            <w:r w:rsidRPr="00E12F21">
              <w:rPr>
                <w:rFonts w:ascii="Arial" w:hAnsi="Arial" w:cs="Arial"/>
                <w:sz w:val="16"/>
                <w:szCs w:val="16"/>
              </w:rPr>
              <w:t>3</w:t>
            </w:r>
          </w:p>
        </w:tc>
        <w:tc>
          <w:tcPr>
            <w:tcW w:w="4640" w:type="dxa"/>
            <w:gridSpan w:val="2"/>
          </w:tcPr>
          <w:p w:rsidR="00E00246" w:rsidRPr="00E12F21" w:rsidRDefault="00E00246" w:rsidP="0012702B">
            <w:pPr>
              <w:ind w:firstLine="34"/>
              <w:rPr>
                <w:rFonts w:ascii="Arial" w:hAnsi="Arial" w:cs="Arial"/>
                <w:sz w:val="16"/>
                <w:szCs w:val="16"/>
              </w:rPr>
            </w:pPr>
            <w:r w:rsidRPr="00E12F21">
              <w:rPr>
                <w:rFonts w:ascii="Arial" w:hAnsi="Arial" w:cs="Arial"/>
                <w:sz w:val="16"/>
                <w:szCs w:val="16"/>
              </w:rPr>
              <w:t>Ставропольский край г. Благодарный ул. Краснознаменская, 2</w:t>
            </w:r>
          </w:p>
        </w:tc>
      </w:tr>
      <w:tr w:rsidR="00E00246" w:rsidRPr="00E12F21" w:rsidTr="008A4EE2">
        <w:tc>
          <w:tcPr>
            <w:tcW w:w="394" w:type="dxa"/>
          </w:tcPr>
          <w:p w:rsidR="00E00246" w:rsidRPr="00E12F21" w:rsidRDefault="00E00246" w:rsidP="0012702B">
            <w:pPr>
              <w:jc w:val="center"/>
              <w:rPr>
                <w:rFonts w:ascii="Arial" w:hAnsi="Arial" w:cs="Arial"/>
                <w:sz w:val="16"/>
                <w:szCs w:val="16"/>
              </w:rPr>
            </w:pPr>
            <w:r w:rsidRPr="00E12F21">
              <w:rPr>
                <w:rFonts w:ascii="Arial" w:hAnsi="Arial" w:cs="Arial"/>
                <w:sz w:val="16"/>
                <w:szCs w:val="16"/>
              </w:rPr>
              <w:t>4</w:t>
            </w:r>
          </w:p>
        </w:tc>
        <w:tc>
          <w:tcPr>
            <w:tcW w:w="4640" w:type="dxa"/>
            <w:gridSpan w:val="2"/>
          </w:tcPr>
          <w:p w:rsidR="00E00246" w:rsidRDefault="00E00246" w:rsidP="0012702B">
            <w:pPr>
              <w:ind w:firstLine="34"/>
              <w:rPr>
                <w:rFonts w:ascii="Arial" w:hAnsi="Arial" w:cs="Arial"/>
                <w:sz w:val="16"/>
                <w:szCs w:val="16"/>
              </w:rPr>
            </w:pPr>
            <w:r w:rsidRPr="00E12F21">
              <w:rPr>
                <w:rFonts w:ascii="Arial" w:hAnsi="Arial" w:cs="Arial"/>
                <w:sz w:val="16"/>
                <w:szCs w:val="16"/>
              </w:rPr>
              <w:t>Ставропольский край г. Благодарный ул. Тургенева, 33</w:t>
            </w:r>
          </w:p>
          <w:p w:rsidR="00A07B9D" w:rsidRPr="00E12F21" w:rsidRDefault="00A07B9D" w:rsidP="0012702B">
            <w:pPr>
              <w:ind w:firstLine="34"/>
              <w:rPr>
                <w:rFonts w:ascii="Arial" w:hAnsi="Arial" w:cs="Arial"/>
                <w:sz w:val="16"/>
                <w:szCs w:val="16"/>
              </w:rPr>
            </w:pPr>
          </w:p>
        </w:tc>
      </w:tr>
      <w:tr w:rsidR="00E00246" w:rsidRPr="00E12F21" w:rsidTr="008A4EE2">
        <w:tc>
          <w:tcPr>
            <w:tcW w:w="394" w:type="dxa"/>
          </w:tcPr>
          <w:p w:rsidR="00E00246" w:rsidRPr="00E12F21" w:rsidRDefault="00E00246" w:rsidP="0012702B">
            <w:pPr>
              <w:jc w:val="center"/>
              <w:rPr>
                <w:rFonts w:ascii="Arial" w:hAnsi="Arial" w:cs="Arial"/>
                <w:sz w:val="16"/>
                <w:szCs w:val="16"/>
              </w:rPr>
            </w:pPr>
            <w:r w:rsidRPr="00E12F21">
              <w:rPr>
                <w:rFonts w:ascii="Arial" w:hAnsi="Arial" w:cs="Arial"/>
                <w:sz w:val="16"/>
                <w:szCs w:val="16"/>
              </w:rPr>
              <w:t>5</w:t>
            </w:r>
          </w:p>
        </w:tc>
        <w:tc>
          <w:tcPr>
            <w:tcW w:w="4640" w:type="dxa"/>
            <w:gridSpan w:val="2"/>
          </w:tcPr>
          <w:p w:rsidR="00E00246" w:rsidRDefault="00E00246" w:rsidP="0012702B">
            <w:pPr>
              <w:ind w:firstLine="34"/>
              <w:rPr>
                <w:rFonts w:ascii="Arial" w:hAnsi="Arial" w:cs="Arial"/>
                <w:sz w:val="16"/>
                <w:szCs w:val="16"/>
              </w:rPr>
            </w:pPr>
            <w:r w:rsidRPr="00E12F21">
              <w:rPr>
                <w:rFonts w:ascii="Arial" w:hAnsi="Arial" w:cs="Arial"/>
                <w:sz w:val="16"/>
                <w:szCs w:val="16"/>
              </w:rPr>
              <w:t>Ставропольский край г. Благодарный пер. Школьный, 1</w:t>
            </w:r>
          </w:p>
          <w:p w:rsidR="00A07B9D" w:rsidRPr="00E12F21" w:rsidRDefault="00A07B9D" w:rsidP="0012702B">
            <w:pPr>
              <w:ind w:firstLine="34"/>
              <w:rPr>
                <w:rFonts w:ascii="Arial" w:hAnsi="Arial" w:cs="Arial"/>
                <w:sz w:val="16"/>
                <w:szCs w:val="16"/>
              </w:rPr>
            </w:pPr>
          </w:p>
        </w:tc>
      </w:tr>
      <w:tr w:rsidR="00E00246" w:rsidRPr="00E12F21" w:rsidTr="008A4EE2">
        <w:tc>
          <w:tcPr>
            <w:tcW w:w="394" w:type="dxa"/>
          </w:tcPr>
          <w:p w:rsidR="00E00246" w:rsidRPr="00E12F21" w:rsidRDefault="00E00246" w:rsidP="0012702B">
            <w:pPr>
              <w:jc w:val="center"/>
              <w:rPr>
                <w:rFonts w:ascii="Arial" w:hAnsi="Arial" w:cs="Arial"/>
                <w:sz w:val="16"/>
                <w:szCs w:val="16"/>
              </w:rPr>
            </w:pPr>
            <w:r w:rsidRPr="00E12F21">
              <w:rPr>
                <w:rFonts w:ascii="Arial" w:hAnsi="Arial" w:cs="Arial"/>
                <w:sz w:val="16"/>
                <w:szCs w:val="16"/>
              </w:rPr>
              <w:t>6</w:t>
            </w:r>
          </w:p>
        </w:tc>
        <w:tc>
          <w:tcPr>
            <w:tcW w:w="4640" w:type="dxa"/>
            <w:gridSpan w:val="2"/>
          </w:tcPr>
          <w:p w:rsidR="00E00246" w:rsidRDefault="00E00246" w:rsidP="0012702B">
            <w:pPr>
              <w:ind w:firstLine="34"/>
              <w:rPr>
                <w:rFonts w:ascii="Arial" w:hAnsi="Arial" w:cs="Arial"/>
                <w:sz w:val="16"/>
                <w:szCs w:val="16"/>
              </w:rPr>
            </w:pPr>
            <w:r w:rsidRPr="00E12F21">
              <w:rPr>
                <w:rFonts w:ascii="Arial" w:hAnsi="Arial" w:cs="Arial"/>
                <w:sz w:val="16"/>
                <w:szCs w:val="16"/>
              </w:rPr>
              <w:t>Ставропольский край г. Благодарный ул. Чапаева, 390</w:t>
            </w:r>
          </w:p>
          <w:p w:rsidR="00A07B9D" w:rsidRPr="00E12F21" w:rsidRDefault="00A07B9D" w:rsidP="0012702B">
            <w:pPr>
              <w:ind w:firstLine="34"/>
              <w:rPr>
                <w:rFonts w:ascii="Arial" w:hAnsi="Arial" w:cs="Arial"/>
                <w:sz w:val="16"/>
                <w:szCs w:val="16"/>
              </w:rPr>
            </w:pPr>
          </w:p>
        </w:tc>
      </w:tr>
      <w:tr w:rsidR="00E00246" w:rsidRPr="00E12F21" w:rsidTr="008A4EE2">
        <w:tc>
          <w:tcPr>
            <w:tcW w:w="394" w:type="dxa"/>
          </w:tcPr>
          <w:p w:rsidR="00E00246" w:rsidRPr="00E12F21" w:rsidRDefault="00E00246" w:rsidP="0012702B">
            <w:pPr>
              <w:jc w:val="center"/>
              <w:rPr>
                <w:rFonts w:ascii="Arial" w:hAnsi="Arial" w:cs="Arial"/>
                <w:sz w:val="16"/>
                <w:szCs w:val="16"/>
              </w:rPr>
            </w:pPr>
            <w:r w:rsidRPr="00E12F21">
              <w:rPr>
                <w:rFonts w:ascii="Arial" w:hAnsi="Arial" w:cs="Arial"/>
                <w:sz w:val="16"/>
                <w:szCs w:val="16"/>
              </w:rPr>
              <w:t>7</w:t>
            </w:r>
          </w:p>
        </w:tc>
        <w:tc>
          <w:tcPr>
            <w:tcW w:w="4640" w:type="dxa"/>
            <w:gridSpan w:val="2"/>
          </w:tcPr>
          <w:p w:rsidR="00E00246" w:rsidRPr="00E12F21" w:rsidRDefault="00E00246" w:rsidP="0012702B">
            <w:pPr>
              <w:ind w:firstLine="34"/>
              <w:rPr>
                <w:rFonts w:ascii="Arial" w:hAnsi="Arial" w:cs="Arial"/>
                <w:sz w:val="16"/>
                <w:szCs w:val="16"/>
              </w:rPr>
            </w:pPr>
            <w:r w:rsidRPr="00E12F21">
              <w:rPr>
                <w:rFonts w:ascii="Arial" w:hAnsi="Arial" w:cs="Arial"/>
                <w:sz w:val="16"/>
                <w:szCs w:val="16"/>
              </w:rPr>
              <w:t>Ставропольский край г. Благодарный пер. Ветеринарный, 67</w:t>
            </w:r>
          </w:p>
        </w:tc>
      </w:tr>
      <w:tr w:rsidR="00E00246" w:rsidRPr="00E12F21" w:rsidTr="008A4EE2">
        <w:tc>
          <w:tcPr>
            <w:tcW w:w="394" w:type="dxa"/>
          </w:tcPr>
          <w:p w:rsidR="00E00246" w:rsidRPr="00E12F21" w:rsidRDefault="00E00246" w:rsidP="0012702B">
            <w:pPr>
              <w:jc w:val="center"/>
              <w:rPr>
                <w:rFonts w:ascii="Arial" w:hAnsi="Arial" w:cs="Arial"/>
                <w:sz w:val="16"/>
                <w:szCs w:val="16"/>
              </w:rPr>
            </w:pPr>
            <w:r w:rsidRPr="00E12F21">
              <w:rPr>
                <w:rFonts w:ascii="Arial" w:hAnsi="Arial" w:cs="Arial"/>
                <w:sz w:val="16"/>
                <w:szCs w:val="16"/>
              </w:rPr>
              <w:t>8</w:t>
            </w:r>
          </w:p>
        </w:tc>
        <w:tc>
          <w:tcPr>
            <w:tcW w:w="4640" w:type="dxa"/>
            <w:gridSpan w:val="2"/>
          </w:tcPr>
          <w:p w:rsidR="00E00246" w:rsidRPr="00E12F21" w:rsidRDefault="00E00246" w:rsidP="0012702B">
            <w:pPr>
              <w:ind w:firstLine="34"/>
              <w:rPr>
                <w:rFonts w:ascii="Arial" w:hAnsi="Arial" w:cs="Arial"/>
                <w:sz w:val="16"/>
                <w:szCs w:val="16"/>
              </w:rPr>
            </w:pPr>
            <w:r w:rsidRPr="00E12F21">
              <w:rPr>
                <w:rFonts w:ascii="Arial" w:hAnsi="Arial" w:cs="Arial"/>
                <w:sz w:val="16"/>
                <w:szCs w:val="16"/>
              </w:rPr>
              <w:t>Ставропольский край г. Благодарный ул. Первомайская 105</w:t>
            </w:r>
          </w:p>
        </w:tc>
      </w:tr>
      <w:tr w:rsidR="00E00246" w:rsidRPr="00E12F21" w:rsidTr="008A4EE2">
        <w:tc>
          <w:tcPr>
            <w:tcW w:w="394" w:type="dxa"/>
          </w:tcPr>
          <w:p w:rsidR="00E00246" w:rsidRPr="00E12F21" w:rsidRDefault="00E00246" w:rsidP="0012702B">
            <w:pPr>
              <w:jc w:val="center"/>
              <w:rPr>
                <w:rFonts w:ascii="Arial" w:hAnsi="Arial" w:cs="Arial"/>
                <w:sz w:val="16"/>
                <w:szCs w:val="16"/>
              </w:rPr>
            </w:pPr>
            <w:r w:rsidRPr="00E12F21">
              <w:rPr>
                <w:rFonts w:ascii="Arial" w:hAnsi="Arial" w:cs="Arial"/>
                <w:sz w:val="16"/>
                <w:szCs w:val="16"/>
              </w:rPr>
              <w:t>9</w:t>
            </w:r>
          </w:p>
        </w:tc>
        <w:tc>
          <w:tcPr>
            <w:tcW w:w="4640" w:type="dxa"/>
            <w:gridSpan w:val="2"/>
          </w:tcPr>
          <w:p w:rsidR="00E00246" w:rsidRPr="00E12F21" w:rsidRDefault="00E00246" w:rsidP="0012702B">
            <w:pPr>
              <w:ind w:firstLine="34"/>
              <w:rPr>
                <w:rFonts w:ascii="Arial" w:hAnsi="Arial" w:cs="Arial"/>
                <w:sz w:val="16"/>
                <w:szCs w:val="16"/>
              </w:rPr>
            </w:pPr>
            <w:r w:rsidRPr="00E12F21">
              <w:rPr>
                <w:rFonts w:ascii="Arial" w:hAnsi="Arial" w:cs="Arial"/>
                <w:sz w:val="16"/>
                <w:szCs w:val="16"/>
              </w:rPr>
              <w:t>Ставропольский край с.Бурлацкое, улица 60 лет Октябяря,32</w:t>
            </w:r>
          </w:p>
        </w:tc>
      </w:tr>
      <w:tr w:rsidR="00E00246" w:rsidRPr="00E12F21" w:rsidTr="008A4EE2">
        <w:tc>
          <w:tcPr>
            <w:tcW w:w="394" w:type="dxa"/>
          </w:tcPr>
          <w:p w:rsidR="00E00246" w:rsidRPr="00E12F21" w:rsidRDefault="00E00246" w:rsidP="0012702B">
            <w:pPr>
              <w:jc w:val="center"/>
              <w:rPr>
                <w:rFonts w:ascii="Arial" w:hAnsi="Arial" w:cs="Arial"/>
                <w:sz w:val="16"/>
                <w:szCs w:val="16"/>
              </w:rPr>
            </w:pPr>
            <w:r w:rsidRPr="00E12F21">
              <w:rPr>
                <w:rFonts w:ascii="Arial" w:hAnsi="Arial" w:cs="Arial"/>
                <w:sz w:val="16"/>
                <w:szCs w:val="16"/>
              </w:rPr>
              <w:t>10</w:t>
            </w:r>
          </w:p>
        </w:tc>
        <w:tc>
          <w:tcPr>
            <w:tcW w:w="4640" w:type="dxa"/>
            <w:gridSpan w:val="2"/>
          </w:tcPr>
          <w:p w:rsidR="00E00246" w:rsidRDefault="00E00246" w:rsidP="0012702B">
            <w:pPr>
              <w:ind w:firstLine="34"/>
              <w:rPr>
                <w:rFonts w:ascii="Arial" w:hAnsi="Arial" w:cs="Arial"/>
                <w:sz w:val="16"/>
                <w:szCs w:val="16"/>
              </w:rPr>
            </w:pPr>
            <w:r w:rsidRPr="00E12F21">
              <w:rPr>
                <w:rFonts w:ascii="Arial" w:hAnsi="Arial" w:cs="Arial"/>
                <w:sz w:val="16"/>
                <w:szCs w:val="16"/>
              </w:rPr>
              <w:t>Ставропольский край с. Каменная Балка ул. Квартальная</w:t>
            </w:r>
          </w:p>
          <w:p w:rsidR="00A07B9D" w:rsidRPr="00E12F21" w:rsidRDefault="00A07B9D" w:rsidP="0012702B">
            <w:pPr>
              <w:ind w:firstLine="34"/>
              <w:rPr>
                <w:rFonts w:ascii="Arial" w:hAnsi="Arial" w:cs="Arial"/>
                <w:sz w:val="16"/>
                <w:szCs w:val="16"/>
              </w:rPr>
            </w:pPr>
          </w:p>
        </w:tc>
      </w:tr>
    </w:tbl>
    <w:p w:rsidR="00E00246" w:rsidRPr="00E12F21" w:rsidRDefault="00E00246" w:rsidP="00E00246">
      <w:pPr>
        <w:rPr>
          <w:rFonts w:ascii="Arial" w:hAnsi="Arial" w:cs="Arial"/>
          <w:sz w:val="16"/>
          <w:szCs w:val="16"/>
        </w:rPr>
      </w:pPr>
    </w:p>
    <w:p w:rsidR="008951F1" w:rsidRDefault="008951F1" w:rsidP="00B41E72">
      <w:pPr>
        <w:jc w:val="right"/>
        <w:rPr>
          <w:rFonts w:ascii="Arial" w:hAnsi="Arial" w:cs="Arial"/>
          <w:sz w:val="16"/>
          <w:szCs w:val="16"/>
        </w:rPr>
      </w:pPr>
    </w:p>
    <w:p w:rsidR="008951F1" w:rsidRDefault="008951F1" w:rsidP="00B41E72">
      <w:pPr>
        <w:jc w:val="right"/>
        <w:rPr>
          <w:rFonts w:ascii="Arial" w:hAnsi="Arial" w:cs="Arial"/>
          <w:sz w:val="16"/>
          <w:szCs w:val="16"/>
        </w:rPr>
      </w:pPr>
    </w:p>
    <w:p w:rsidR="00B41E72" w:rsidRPr="00E12F21" w:rsidRDefault="00B41E72" w:rsidP="00B41E72">
      <w:pPr>
        <w:jc w:val="right"/>
        <w:rPr>
          <w:rFonts w:ascii="Arial" w:hAnsi="Arial" w:cs="Arial"/>
          <w:sz w:val="16"/>
          <w:szCs w:val="16"/>
        </w:rPr>
      </w:pPr>
      <w:r w:rsidRPr="00E12F21">
        <w:rPr>
          <w:rFonts w:ascii="Arial" w:hAnsi="Arial" w:cs="Arial"/>
          <w:sz w:val="16"/>
          <w:szCs w:val="16"/>
        </w:rPr>
        <w:t>Таблица 2</w:t>
      </w:r>
    </w:p>
    <w:p w:rsidR="008951F1" w:rsidRDefault="008951F1" w:rsidP="00B41E72">
      <w:pPr>
        <w:spacing w:line="180" w:lineRule="exact"/>
        <w:jc w:val="center"/>
        <w:rPr>
          <w:rFonts w:ascii="Arial" w:hAnsi="Arial" w:cs="Arial"/>
          <w:bCs/>
          <w:sz w:val="16"/>
          <w:szCs w:val="16"/>
        </w:rPr>
      </w:pPr>
    </w:p>
    <w:p w:rsidR="00B41E72" w:rsidRPr="00E12F21" w:rsidRDefault="00B41E72" w:rsidP="00B41E72">
      <w:pPr>
        <w:spacing w:line="180" w:lineRule="exact"/>
        <w:jc w:val="center"/>
        <w:rPr>
          <w:rFonts w:ascii="Arial" w:hAnsi="Arial" w:cs="Arial"/>
          <w:bCs/>
          <w:sz w:val="16"/>
          <w:szCs w:val="16"/>
        </w:rPr>
      </w:pPr>
      <w:r w:rsidRPr="00E12F21">
        <w:rPr>
          <w:rFonts w:ascii="Arial" w:hAnsi="Arial" w:cs="Arial"/>
          <w:bCs/>
          <w:sz w:val="16"/>
          <w:szCs w:val="16"/>
        </w:rPr>
        <w:t>АДРЕСНЫЙ ПЕРЕЧЕНЬ</w:t>
      </w:r>
    </w:p>
    <w:p w:rsidR="00B41E72" w:rsidRPr="00E12F21" w:rsidRDefault="00B41E72" w:rsidP="00B41E72">
      <w:pPr>
        <w:spacing w:line="180" w:lineRule="exact"/>
        <w:jc w:val="both"/>
        <w:rPr>
          <w:rFonts w:ascii="Arial" w:hAnsi="Arial" w:cs="Arial"/>
          <w:bCs/>
          <w:sz w:val="16"/>
          <w:szCs w:val="16"/>
        </w:rPr>
      </w:pPr>
      <w:r w:rsidRPr="00E12F21">
        <w:rPr>
          <w:rFonts w:ascii="Arial" w:hAnsi="Arial" w:cs="Arial"/>
          <w:bCs/>
          <w:sz w:val="16"/>
          <w:szCs w:val="16"/>
        </w:rPr>
        <w:t xml:space="preserve">общественных территорий, сформированный с учетом проведения рейтингового голосования  по муниципальной программе Благодарненского городского округа Ставропольского края «Формирование современной городской среды на 2018-2022 годы», поступивших в рамках общественного обсуждения проекта Программы в период с 2018 по 2022 год </w:t>
      </w:r>
    </w:p>
    <w:p w:rsidR="00B41E72" w:rsidRPr="00E12F21" w:rsidRDefault="00B41E72" w:rsidP="00B41E72">
      <w:pPr>
        <w:spacing w:line="240" w:lineRule="exact"/>
        <w:jc w:val="center"/>
        <w:rPr>
          <w:rFonts w:ascii="Arial" w:hAnsi="Arial" w:cs="Arial"/>
          <w:bCs/>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4"/>
        <w:gridCol w:w="4500"/>
      </w:tblGrid>
      <w:tr w:rsidR="00B41E72" w:rsidRPr="00E12F21" w:rsidTr="00B41E72">
        <w:trPr>
          <w:trHeight w:val="360"/>
        </w:trPr>
        <w:tc>
          <w:tcPr>
            <w:tcW w:w="534" w:type="dxa"/>
          </w:tcPr>
          <w:p w:rsidR="00B41E72" w:rsidRPr="00E12F21" w:rsidRDefault="00B41E72" w:rsidP="0012702B">
            <w:pPr>
              <w:jc w:val="center"/>
              <w:rPr>
                <w:rFonts w:ascii="Arial" w:hAnsi="Arial" w:cs="Arial"/>
                <w:sz w:val="16"/>
                <w:szCs w:val="16"/>
              </w:rPr>
            </w:pPr>
            <w:r w:rsidRPr="00E12F21">
              <w:rPr>
                <w:rFonts w:ascii="Arial" w:hAnsi="Arial" w:cs="Arial"/>
                <w:sz w:val="16"/>
                <w:szCs w:val="16"/>
              </w:rPr>
              <w:t>№</w:t>
            </w:r>
          </w:p>
        </w:tc>
        <w:tc>
          <w:tcPr>
            <w:tcW w:w="4500" w:type="dxa"/>
          </w:tcPr>
          <w:p w:rsidR="00B41E72" w:rsidRPr="00E12F21" w:rsidRDefault="00B41E72" w:rsidP="0012702B">
            <w:pPr>
              <w:jc w:val="center"/>
              <w:rPr>
                <w:rFonts w:ascii="Arial" w:hAnsi="Arial" w:cs="Arial"/>
                <w:sz w:val="16"/>
                <w:szCs w:val="16"/>
              </w:rPr>
            </w:pPr>
            <w:r w:rsidRPr="00E12F21">
              <w:rPr>
                <w:rFonts w:ascii="Arial" w:hAnsi="Arial" w:cs="Arial"/>
                <w:sz w:val="16"/>
                <w:szCs w:val="16"/>
              </w:rPr>
              <w:t>Адрес общественной территории</w:t>
            </w:r>
          </w:p>
        </w:tc>
      </w:tr>
      <w:tr w:rsidR="00B41E72" w:rsidRPr="00E12F21" w:rsidTr="00B41E72">
        <w:trPr>
          <w:trHeight w:val="360"/>
        </w:trPr>
        <w:tc>
          <w:tcPr>
            <w:tcW w:w="5034" w:type="dxa"/>
            <w:gridSpan w:val="2"/>
          </w:tcPr>
          <w:p w:rsidR="00B41E72" w:rsidRPr="00E12F21" w:rsidRDefault="00B41E72" w:rsidP="0012702B">
            <w:pPr>
              <w:jc w:val="center"/>
              <w:rPr>
                <w:rFonts w:ascii="Arial" w:hAnsi="Arial" w:cs="Arial"/>
                <w:sz w:val="16"/>
                <w:szCs w:val="16"/>
              </w:rPr>
            </w:pPr>
            <w:r w:rsidRPr="00E12F21">
              <w:rPr>
                <w:rFonts w:ascii="Arial" w:hAnsi="Arial" w:cs="Arial"/>
                <w:sz w:val="16"/>
                <w:szCs w:val="16"/>
              </w:rPr>
              <w:t>2018 год</w:t>
            </w:r>
          </w:p>
        </w:tc>
      </w:tr>
      <w:tr w:rsidR="00B41E72" w:rsidRPr="00E12F21" w:rsidTr="00B41E72">
        <w:tc>
          <w:tcPr>
            <w:tcW w:w="534" w:type="dxa"/>
          </w:tcPr>
          <w:p w:rsidR="00B41E72" w:rsidRPr="00E12F21" w:rsidRDefault="00B41E72" w:rsidP="0012702B">
            <w:pPr>
              <w:jc w:val="center"/>
              <w:rPr>
                <w:rFonts w:ascii="Arial" w:hAnsi="Arial" w:cs="Arial"/>
                <w:sz w:val="16"/>
                <w:szCs w:val="16"/>
              </w:rPr>
            </w:pPr>
            <w:r w:rsidRPr="00E12F21">
              <w:rPr>
                <w:rFonts w:ascii="Arial" w:hAnsi="Arial" w:cs="Arial"/>
                <w:sz w:val="16"/>
                <w:szCs w:val="16"/>
              </w:rPr>
              <w:t>1</w:t>
            </w:r>
          </w:p>
        </w:tc>
        <w:tc>
          <w:tcPr>
            <w:tcW w:w="4500" w:type="dxa"/>
          </w:tcPr>
          <w:p w:rsidR="00B41E72" w:rsidRPr="00E12F21" w:rsidRDefault="00B41E72" w:rsidP="0012702B">
            <w:pPr>
              <w:ind w:left="-47"/>
              <w:rPr>
                <w:rFonts w:ascii="Arial" w:hAnsi="Arial" w:cs="Arial"/>
                <w:sz w:val="16"/>
                <w:szCs w:val="16"/>
              </w:rPr>
            </w:pPr>
            <w:r w:rsidRPr="00E12F21">
              <w:rPr>
                <w:rFonts w:ascii="Arial" w:hAnsi="Arial" w:cs="Arial"/>
                <w:sz w:val="16"/>
                <w:szCs w:val="16"/>
              </w:rPr>
              <w:t>г. Благодарный, площадь им. В.И. Ленина</w:t>
            </w:r>
          </w:p>
        </w:tc>
      </w:tr>
      <w:tr w:rsidR="00B41E72" w:rsidRPr="00E12F21" w:rsidTr="00B41E72">
        <w:tc>
          <w:tcPr>
            <w:tcW w:w="5034" w:type="dxa"/>
            <w:gridSpan w:val="2"/>
          </w:tcPr>
          <w:p w:rsidR="00B41E72" w:rsidRPr="00E12F21" w:rsidRDefault="00B41E72" w:rsidP="0012702B">
            <w:pPr>
              <w:ind w:left="-47"/>
              <w:jc w:val="center"/>
              <w:rPr>
                <w:rFonts w:ascii="Arial" w:hAnsi="Arial" w:cs="Arial"/>
                <w:sz w:val="16"/>
                <w:szCs w:val="16"/>
              </w:rPr>
            </w:pPr>
            <w:r w:rsidRPr="00E12F21">
              <w:rPr>
                <w:rFonts w:ascii="Arial" w:hAnsi="Arial" w:cs="Arial"/>
                <w:sz w:val="16"/>
                <w:szCs w:val="16"/>
              </w:rPr>
              <w:t>2019-2022 годы</w:t>
            </w:r>
          </w:p>
        </w:tc>
      </w:tr>
      <w:tr w:rsidR="00B41E72" w:rsidRPr="00E12F21" w:rsidTr="00B41E72">
        <w:tc>
          <w:tcPr>
            <w:tcW w:w="534" w:type="dxa"/>
          </w:tcPr>
          <w:p w:rsidR="00B41E72" w:rsidRPr="00E12F21" w:rsidRDefault="00B41E72" w:rsidP="0012702B">
            <w:pPr>
              <w:jc w:val="center"/>
              <w:rPr>
                <w:rFonts w:ascii="Arial" w:hAnsi="Arial" w:cs="Arial"/>
                <w:sz w:val="16"/>
                <w:szCs w:val="16"/>
              </w:rPr>
            </w:pPr>
            <w:r w:rsidRPr="00E12F21">
              <w:rPr>
                <w:rFonts w:ascii="Arial" w:hAnsi="Arial" w:cs="Arial"/>
                <w:sz w:val="16"/>
                <w:szCs w:val="16"/>
              </w:rPr>
              <w:t>1</w:t>
            </w:r>
          </w:p>
        </w:tc>
        <w:tc>
          <w:tcPr>
            <w:tcW w:w="4500" w:type="dxa"/>
          </w:tcPr>
          <w:p w:rsidR="00A07B9D" w:rsidRPr="00E12F21" w:rsidRDefault="00B41E72" w:rsidP="00A07B9D">
            <w:pPr>
              <w:ind w:left="-47" w:firstLine="33"/>
              <w:rPr>
                <w:rFonts w:ascii="Arial" w:hAnsi="Arial" w:cs="Arial"/>
                <w:sz w:val="16"/>
                <w:szCs w:val="16"/>
              </w:rPr>
            </w:pPr>
            <w:r w:rsidRPr="00E12F21">
              <w:rPr>
                <w:rFonts w:ascii="Arial" w:hAnsi="Arial" w:cs="Arial"/>
                <w:sz w:val="16"/>
                <w:szCs w:val="16"/>
              </w:rPr>
              <w:t>г. Благодарный, «аллея по ул. Советская»</w:t>
            </w:r>
          </w:p>
        </w:tc>
      </w:tr>
      <w:tr w:rsidR="00B41E72" w:rsidRPr="00E12F21" w:rsidTr="00B41E72">
        <w:tc>
          <w:tcPr>
            <w:tcW w:w="534" w:type="dxa"/>
          </w:tcPr>
          <w:p w:rsidR="00B41E72" w:rsidRPr="00E12F21" w:rsidRDefault="00B41E72" w:rsidP="0012702B">
            <w:pPr>
              <w:jc w:val="center"/>
              <w:rPr>
                <w:rFonts w:ascii="Arial" w:hAnsi="Arial" w:cs="Arial"/>
                <w:sz w:val="16"/>
                <w:szCs w:val="16"/>
              </w:rPr>
            </w:pPr>
            <w:r w:rsidRPr="00E12F21">
              <w:rPr>
                <w:rFonts w:ascii="Arial" w:hAnsi="Arial" w:cs="Arial"/>
                <w:sz w:val="16"/>
                <w:szCs w:val="16"/>
              </w:rPr>
              <w:t>2</w:t>
            </w:r>
          </w:p>
        </w:tc>
        <w:tc>
          <w:tcPr>
            <w:tcW w:w="4500" w:type="dxa"/>
          </w:tcPr>
          <w:p w:rsidR="00A07B9D" w:rsidRPr="00E12F21" w:rsidRDefault="00B41E72" w:rsidP="00A07B9D">
            <w:pPr>
              <w:ind w:left="-47" w:firstLine="33"/>
              <w:rPr>
                <w:rFonts w:ascii="Arial" w:hAnsi="Arial" w:cs="Arial"/>
                <w:sz w:val="16"/>
                <w:szCs w:val="16"/>
              </w:rPr>
            </w:pPr>
            <w:r w:rsidRPr="00E12F21">
              <w:rPr>
                <w:rFonts w:ascii="Arial" w:hAnsi="Arial" w:cs="Arial"/>
                <w:sz w:val="16"/>
                <w:szCs w:val="16"/>
              </w:rPr>
              <w:t>г. Благодарный, «Парк Победы»</w:t>
            </w:r>
          </w:p>
        </w:tc>
      </w:tr>
      <w:tr w:rsidR="00B41E72" w:rsidRPr="00E12F21" w:rsidTr="00B41E72">
        <w:tc>
          <w:tcPr>
            <w:tcW w:w="534" w:type="dxa"/>
          </w:tcPr>
          <w:p w:rsidR="00B41E72" w:rsidRPr="00E12F21" w:rsidRDefault="00B41E72" w:rsidP="0012702B">
            <w:pPr>
              <w:jc w:val="center"/>
              <w:rPr>
                <w:rFonts w:ascii="Arial" w:hAnsi="Arial" w:cs="Arial"/>
                <w:sz w:val="16"/>
                <w:szCs w:val="16"/>
              </w:rPr>
            </w:pPr>
            <w:r w:rsidRPr="00E12F21">
              <w:rPr>
                <w:rFonts w:ascii="Arial" w:hAnsi="Arial" w:cs="Arial"/>
                <w:sz w:val="16"/>
                <w:szCs w:val="16"/>
              </w:rPr>
              <w:t>3</w:t>
            </w:r>
          </w:p>
        </w:tc>
        <w:tc>
          <w:tcPr>
            <w:tcW w:w="4500" w:type="dxa"/>
          </w:tcPr>
          <w:p w:rsidR="00A07B9D" w:rsidRPr="00E12F21" w:rsidRDefault="00B41E72" w:rsidP="00A07B9D">
            <w:pPr>
              <w:ind w:left="-47" w:firstLine="33"/>
              <w:rPr>
                <w:rFonts w:ascii="Arial" w:hAnsi="Arial" w:cs="Arial"/>
                <w:sz w:val="16"/>
                <w:szCs w:val="16"/>
              </w:rPr>
            </w:pPr>
            <w:r w:rsidRPr="00E12F21">
              <w:rPr>
                <w:rFonts w:ascii="Arial" w:hAnsi="Arial" w:cs="Arial"/>
                <w:sz w:val="16"/>
                <w:szCs w:val="16"/>
              </w:rPr>
              <w:t>с. Александрия, ул. Красная (торговая площадь)</w:t>
            </w:r>
          </w:p>
        </w:tc>
      </w:tr>
      <w:tr w:rsidR="00B41E72" w:rsidRPr="00E12F21" w:rsidTr="00B41E72">
        <w:tc>
          <w:tcPr>
            <w:tcW w:w="534" w:type="dxa"/>
          </w:tcPr>
          <w:p w:rsidR="00B41E72" w:rsidRPr="00E12F21" w:rsidRDefault="00B41E72" w:rsidP="0012702B">
            <w:pPr>
              <w:jc w:val="center"/>
              <w:rPr>
                <w:rFonts w:ascii="Arial" w:hAnsi="Arial" w:cs="Arial"/>
                <w:sz w:val="16"/>
                <w:szCs w:val="16"/>
              </w:rPr>
            </w:pPr>
            <w:r w:rsidRPr="00E12F21">
              <w:rPr>
                <w:rFonts w:ascii="Arial" w:hAnsi="Arial" w:cs="Arial"/>
                <w:sz w:val="16"/>
                <w:szCs w:val="16"/>
              </w:rPr>
              <w:t>4</w:t>
            </w:r>
          </w:p>
        </w:tc>
        <w:tc>
          <w:tcPr>
            <w:tcW w:w="4500" w:type="dxa"/>
          </w:tcPr>
          <w:p w:rsidR="00A07B9D" w:rsidRPr="00E12F21" w:rsidRDefault="00B41E72" w:rsidP="00A07B9D">
            <w:pPr>
              <w:ind w:left="-47" w:firstLine="33"/>
              <w:rPr>
                <w:rFonts w:ascii="Arial" w:hAnsi="Arial" w:cs="Arial"/>
                <w:sz w:val="16"/>
                <w:szCs w:val="16"/>
              </w:rPr>
            </w:pPr>
            <w:r w:rsidRPr="00E12F21">
              <w:rPr>
                <w:rFonts w:ascii="Arial" w:hAnsi="Arial" w:cs="Arial"/>
                <w:sz w:val="16"/>
                <w:szCs w:val="16"/>
              </w:rPr>
              <w:t xml:space="preserve">с. Александрия ул. Столбовая </w:t>
            </w:r>
          </w:p>
        </w:tc>
      </w:tr>
      <w:tr w:rsidR="00B41E72" w:rsidRPr="00E12F21" w:rsidTr="00B41E72">
        <w:tc>
          <w:tcPr>
            <w:tcW w:w="534" w:type="dxa"/>
          </w:tcPr>
          <w:p w:rsidR="00B41E72" w:rsidRPr="00E12F21" w:rsidRDefault="00B41E72" w:rsidP="0012702B">
            <w:pPr>
              <w:jc w:val="center"/>
              <w:rPr>
                <w:rFonts w:ascii="Arial" w:hAnsi="Arial" w:cs="Arial"/>
                <w:sz w:val="16"/>
                <w:szCs w:val="16"/>
              </w:rPr>
            </w:pPr>
            <w:r w:rsidRPr="00E12F21">
              <w:rPr>
                <w:rFonts w:ascii="Arial" w:hAnsi="Arial" w:cs="Arial"/>
                <w:sz w:val="16"/>
                <w:szCs w:val="16"/>
              </w:rPr>
              <w:t>5</w:t>
            </w:r>
          </w:p>
        </w:tc>
        <w:tc>
          <w:tcPr>
            <w:tcW w:w="4500" w:type="dxa"/>
          </w:tcPr>
          <w:p w:rsidR="00A07B9D" w:rsidRPr="00E12F21" w:rsidRDefault="00B41E72" w:rsidP="00A07B9D">
            <w:pPr>
              <w:ind w:left="-47" w:firstLine="33"/>
              <w:rPr>
                <w:rFonts w:ascii="Arial" w:hAnsi="Arial" w:cs="Arial"/>
                <w:sz w:val="16"/>
                <w:szCs w:val="16"/>
              </w:rPr>
            </w:pPr>
            <w:r w:rsidRPr="00E12F21">
              <w:rPr>
                <w:rFonts w:ascii="Arial" w:hAnsi="Arial" w:cs="Arial"/>
                <w:sz w:val="16"/>
                <w:szCs w:val="16"/>
              </w:rPr>
              <w:t>с. Алексеевское, ул. Советская</w:t>
            </w:r>
          </w:p>
        </w:tc>
      </w:tr>
      <w:tr w:rsidR="00B41E72" w:rsidRPr="00E12F21" w:rsidTr="00B41E72">
        <w:tc>
          <w:tcPr>
            <w:tcW w:w="534" w:type="dxa"/>
          </w:tcPr>
          <w:p w:rsidR="00B41E72" w:rsidRPr="00E12F21" w:rsidRDefault="00B41E72" w:rsidP="0012702B">
            <w:pPr>
              <w:jc w:val="center"/>
              <w:rPr>
                <w:rFonts w:ascii="Arial" w:hAnsi="Arial" w:cs="Arial"/>
                <w:sz w:val="16"/>
                <w:szCs w:val="16"/>
              </w:rPr>
            </w:pPr>
            <w:r w:rsidRPr="00E12F21">
              <w:rPr>
                <w:rFonts w:ascii="Arial" w:hAnsi="Arial" w:cs="Arial"/>
                <w:sz w:val="16"/>
                <w:szCs w:val="16"/>
              </w:rPr>
              <w:t>6</w:t>
            </w:r>
          </w:p>
        </w:tc>
        <w:tc>
          <w:tcPr>
            <w:tcW w:w="4500" w:type="dxa"/>
          </w:tcPr>
          <w:p w:rsidR="00A07B9D" w:rsidRPr="00E12F21" w:rsidRDefault="00B41E72" w:rsidP="00A07B9D">
            <w:pPr>
              <w:ind w:left="-47" w:firstLine="33"/>
              <w:rPr>
                <w:rFonts w:ascii="Arial" w:hAnsi="Arial" w:cs="Arial"/>
                <w:sz w:val="16"/>
                <w:szCs w:val="16"/>
              </w:rPr>
            </w:pPr>
            <w:r w:rsidRPr="00E12F21">
              <w:rPr>
                <w:rFonts w:ascii="Arial" w:hAnsi="Arial" w:cs="Arial"/>
                <w:sz w:val="16"/>
                <w:szCs w:val="16"/>
              </w:rPr>
              <w:t>с. Бурлацкое (территория возле Дома Культуры)</w:t>
            </w:r>
          </w:p>
        </w:tc>
      </w:tr>
      <w:tr w:rsidR="00B41E72" w:rsidRPr="00E12F21" w:rsidTr="00B41E72">
        <w:tc>
          <w:tcPr>
            <w:tcW w:w="534" w:type="dxa"/>
          </w:tcPr>
          <w:p w:rsidR="00B41E72" w:rsidRPr="00E12F21" w:rsidRDefault="00B41E72" w:rsidP="0012702B">
            <w:pPr>
              <w:jc w:val="center"/>
              <w:rPr>
                <w:rFonts w:ascii="Arial" w:hAnsi="Arial" w:cs="Arial"/>
                <w:sz w:val="16"/>
                <w:szCs w:val="16"/>
              </w:rPr>
            </w:pPr>
            <w:r w:rsidRPr="00E12F21">
              <w:rPr>
                <w:rFonts w:ascii="Arial" w:hAnsi="Arial" w:cs="Arial"/>
                <w:sz w:val="16"/>
                <w:szCs w:val="16"/>
              </w:rPr>
              <w:t>7</w:t>
            </w:r>
          </w:p>
        </w:tc>
        <w:tc>
          <w:tcPr>
            <w:tcW w:w="4500" w:type="dxa"/>
          </w:tcPr>
          <w:p w:rsidR="00B41E72" w:rsidRPr="00E12F21" w:rsidRDefault="00B41E72" w:rsidP="0012702B">
            <w:pPr>
              <w:ind w:left="-47" w:firstLine="33"/>
              <w:rPr>
                <w:rFonts w:ascii="Arial" w:hAnsi="Arial" w:cs="Arial"/>
                <w:sz w:val="16"/>
                <w:szCs w:val="16"/>
              </w:rPr>
            </w:pPr>
            <w:r w:rsidRPr="00E12F21">
              <w:rPr>
                <w:rFonts w:ascii="Arial" w:hAnsi="Arial" w:cs="Arial"/>
                <w:sz w:val="16"/>
                <w:szCs w:val="16"/>
              </w:rPr>
              <w:t>с. Бурлацкое, территория парка (село Бурлацкое, ул. Ленина б\н)</w:t>
            </w:r>
          </w:p>
        </w:tc>
      </w:tr>
      <w:tr w:rsidR="00B41E72" w:rsidRPr="00E12F21" w:rsidTr="00B41E72">
        <w:tc>
          <w:tcPr>
            <w:tcW w:w="534" w:type="dxa"/>
          </w:tcPr>
          <w:p w:rsidR="00B41E72" w:rsidRPr="00E12F21" w:rsidRDefault="00B41E72" w:rsidP="0012702B">
            <w:pPr>
              <w:jc w:val="center"/>
              <w:rPr>
                <w:rFonts w:ascii="Arial" w:hAnsi="Arial" w:cs="Arial"/>
                <w:sz w:val="16"/>
                <w:szCs w:val="16"/>
              </w:rPr>
            </w:pPr>
            <w:r w:rsidRPr="00E12F21">
              <w:rPr>
                <w:rFonts w:ascii="Arial" w:hAnsi="Arial" w:cs="Arial"/>
                <w:sz w:val="16"/>
                <w:szCs w:val="16"/>
              </w:rPr>
              <w:t>8</w:t>
            </w:r>
          </w:p>
        </w:tc>
        <w:tc>
          <w:tcPr>
            <w:tcW w:w="4500" w:type="dxa"/>
          </w:tcPr>
          <w:p w:rsidR="00A07B9D" w:rsidRPr="00E12F21" w:rsidRDefault="00B41E72" w:rsidP="00A07B9D">
            <w:pPr>
              <w:ind w:left="-47" w:firstLine="33"/>
              <w:rPr>
                <w:rFonts w:ascii="Arial" w:hAnsi="Arial" w:cs="Arial"/>
                <w:sz w:val="16"/>
                <w:szCs w:val="16"/>
              </w:rPr>
            </w:pPr>
            <w:r w:rsidRPr="00E12F21">
              <w:rPr>
                <w:rFonts w:ascii="Arial" w:hAnsi="Arial" w:cs="Arial"/>
                <w:sz w:val="16"/>
                <w:szCs w:val="16"/>
              </w:rPr>
              <w:t>г. Благодарный, «мемориал Огонь Вечной Славы»</w:t>
            </w:r>
          </w:p>
        </w:tc>
      </w:tr>
      <w:tr w:rsidR="00B41E72" w:rsidRPr="00E12F21" w:rsidTr="00B41E72">
        <w:tc>
          <w:tcPr>
            <w:tcW w:w="534" w:type="dxa"/>
          </w:tcPr>
          <w:p w:rsidR="00B41E72" w:rsidRPr="00E12F21" w:rsidRDefault="00B41E72" w:rsidP="0012702B">
            <w:pPr>
              <w:jc w:val="center"/>
              <w:rPr>
                <w:rFonts w:ascii="Arial" w:hAnsi="Arial" w:cs="Arial"/>
                <w:sz w:val="16"/>
                <w:szCs w:val="16"/>
              </w:rPr>
            </w:pPr>
            <w:r w:rsidRPr="00E12F21">
              <w:rPr>
                <w:rFonts w:ascii="Arial" w:hAnsi="Arial" w:cs="Arial"/>
                <w:sz w:val="16"/>
                <w:szCs w:val="16"/>
              </w:rPr>
              <w:t>9</w:t>
            </w:r>
          </w:p>
        </w:tc>
        <w:tc>
          <w:tcPr>
            <w:tcW w:w="4500" w:type="dxa"/>
          </w:tcPr>
          <w:p w:rsidR="00A07B9D" w:rsidRPr="00E12F21" w:rsidRDefault="00B41E72" w:rsidP="00A07B9D">
            <w:pPr>
              <w:ind w:left="-47" w:firstLine="33"/>
              <w:rPr>
                <w:rFonts w:ascii="Arial" w:hAnsi="Arial" w:cs="Arial"/>
                <w:sz w:val="16"/>
                <w:szCs w:val="16"/>
              </w:rPr>
            </w:pPr>
            <w:r w:rsidRPr="00E12F21">
              <w:rPr>
                <w:rFonts w:ascii="Arial" w:hAnsi="Arial" w:cs="Arial"/>
                <w:sz w:val="16"/>
                <w:szCs w:val="16"/>
              </w:rPr>
              <w:t>г. Благодарный, «памятник Однокозова»</w:t>
            </w:r>
          </w:p>
        </w:tc>
      </w:tr>
      <w:tr w:rsidR="00B41E72" w:rsidRPr="00E12F21" w:rsidTr="00B41E72">
        <w:tc>
          <w:tcPr>
            <w:tcW w:w="534" w:type="dxa"/>
          </w:tcPr>
          <w:p w:rsidR="00B41E72" w:rsidRPr="00E12F21" w:rsidRDefault="00B41E72" w:rsidP="0012702B">
            <w:pPr>
              <w:jc w:val="center"/>
              <w:rPr>
                <w:rFonts w:ascii="Arial" w:hAnsi="Arial" w:cs="Arial"/>
                <w:sz w:val="16"/>
                <w:szCs w:val="16"/>
              </w:rPr>
            </w:pPr>
            <w:r w:rsidRPr="00E12F21">
              <w:rPr>
                <w:rFonts w:ascii="Arial" w:hAnsi="Arial" w:cs="Arial"/>
                <w:sz w:val="16"/>
                <w:szCs w:val="16"/>
              </w:rPr>
              <w:t>10</w:t>
            </w:r>
          </w:p>
        </w:tc>
        <w:tc>
          <w:tcPr>
            <w:tcW w:w="4500" w:type="dxa"/>
          </w:tcPr>
          <w:p w:rsidR="00A07B9D" w:rsidRPr="00E12F21" w:rsidRDefault="00B41E72" w:rsidP="00A07B9D">
            <w:pPr>
              <w:ind w:left="-47" w:firstLine="33"/>
              <w:rPr>
                <w:rFonts w:ascii="Arial" w:hAnsi="Arial" w:cs="Arial"/>
                <w:sz w:val="16"/>
                <w:szCs w:val="16"/>
              </w:rPr>
            </w:pPr>
            <w:r w:rsidRPr="00E12F21">
              <w:rPr>
                <w:rFonts w:ascii="Arial" w:hAnsi="Arial" w:cs="Arial"/>
                <w:sz w:val="16"/>
                <w:szCs w:val="16"/>
              </w:rPr>
              <w:t>г. Благодарный, сквер ул. Первомайская</w:t>
            </w:r>
          </w:p>
        </w:tc>
      </w:tr>
      <w:tr w:rsidR="00B41E72" w:rsidRPr="00E12F21" w:rsidTr="00B41E72">
        <w:tc>
          <w:tcPr>
            <w:tcW w:w="534" w:type="dxa"/>
          </w:tcPr>
          <w:p w:rsidR="00B41E72" w:rsidRPr="00E12F21" w:rsidRDefault="00B41E72" w:rsidP="0012702B">
            <w:pPr>
              <w:jc w:val="center"/>
              <w:rPr>
                <w:rFonts w:ascii="Arial" w:hAnsi="Arial" w:cs="Arial"/>
                <w:sz w:val="16"/>
                <w:szCs w:val="16"/>
              </w:rPr>
            </w:pPr>
            <w:r w:rsidRPr="00E12F21">
              <w:rPr>
                <w:rFonts w:ascii="Arial" w:hAnsi="Arial" w:cs="Arial"/>
                <w:sz w:val="16"/>
                <w:szCs w:val="16"/>
              </w:rPr>
              <w:t>11</w:t>
            </w:r>
          </w:p>
        </w:tc>
        <w:tc>
          <w:tcPr>
            <w:tcW w:w="4500" w:type="dxa"/>
          </w:tcPr>
          <w:p w:rsidR="00B41E72" w:rsidRPr="00E12F21" w:rsidRDefault="00B41E72" w:rsidP="0012702B">
            <w:pPr>
              <w:ind w:left="-47" w:firstLine="33"/>
              <w:rPr>
                <w:rFonts w:ascii="Arial" w:hAnsi="Arial" w:cs="Arial"/>
                <w:sz w:val="16"/>
                <w:szCs w:val="16"/>
              </w:rPr>
            </w:pPr>
            <w:r w:rsidRPr="00E12F21">
              <w:rPr>
                <w:rFonts w:ascii="Arial" w:hAnsi="Arial" w:cs="Arial"/>
                <w:sz w:val="16"/>
                <w:szCs w:val="16"/>
              </w:rPr>
              <w:t xml:space="preserve">г. Благодарный, обелиск «Семнадцати погибшим в 1919 году активистам советской власти» </w:t>
            </w:r>
          </w:p>
        </w:tc>
      </w:tr>
      <w:tr w:rsidR="00B41E72" w:rsidRPr="00E12F21" w:rsidTr="00B41E72">
        <w:tc>
          <w:tcPr>
            <w:tcW w:w="534" w:type="dxa"/>
          </w:tcPr>
          <w:p w:rsidR="00B41E72" w:rsidRPr="00E12F21" w:rsidRDefault="00B41E72" w:rsidP="0012702B">
            <w:pPr>
              <w:jc w:val="center"/>
              <w:rPr>
                <w:rFonts w:ascii="Arial" w:hAnsi="Arial" w:cs="Arial"/>
                <w:sz w:val="16"/>
                <w:szCs w:val="16"/>
              </w:rPr>
            </w:pPr>
            <w:r w:rsidRPr="00E12F21">
              <w:rPr>
                <w:rFonts w:ascii="Arial" w:hAnsi="Arial" w:cs="Arial"/>
                <w:sz w:val="16"/>
                <w:szCs w:val="16"/>
              </w:rPr>
              <w:t>12</w:t>
            </w:r>
          </w:p>
        </w:tc>
        <w:tc>
          <w:tcPr>
            <w:tcW w:w="4500" w:type="dxa"/>
          </w:tcPr>
          <w:p w:rsidR="00B41E72" w:rsidRPr="00E12F21" w:rsidRDefault="00B41E72" w:rsidP="0012702B">
            <w:pPr>
              <w:ind w:left="-47" w:firstLine="33"/>
              <w:rPr>
                <w:rFonts w:ascii="Arial" w:hAnsi="Arial" w:cs="Arial"/>
                <w:sz w:val="16"/>
                <w:szCs w:val="16"/>
              </w:rPr>
            </w:pPr>
            <w:r w:rsidRPr="00E12F21">
              <w:rPr>
                <w:rFonts w:ascii="Arial" w:hAnsi="Arial" w:cs="Arial"/>
                <w:sz w:val="16"/>
                <w:szCs w:val="16"/>
              </w:rPr>
              <w:t>г. Благодарный, прилегающая территория к берегу реки Мокрая Буйвола</w:t>
            </w:r>
          </w:p>
        </w:tc>
      </w:tr>
      <w:tr w:rsidR="00B41E72" w:rsidRPr="00E12F21" w:rsidTr="00B41E72">
        <w:tc>
          <w:tcPr>
            <w:tcW w:w="534" w:type="dxa"/>
          </w:tcPr>
          <w:p w:rsidR="00B41E72" w:rsidRPr="00E12F21" w:rsidRDefault="00B41E72" w:rsidP="0012702B">
            <w:pPr>
              <w:jc w:val="center"/>
              <w:rPr>
                <w:rFonts w:ascii="Arial" w:hAnsi="Arial" w:cs="Arial"/>
                <w:sz w:val="16"/>
                <w:szCs w:val="16"/>
              </w:rPr>
            </w:pPr>
            <w:r w:rsidRPr="00E12F21">
              <w:rPr>
                <w:rFonts w:ascii="Arial" w:hAnsi="Arial" w:cs="Arial"/>
                <w:sz w:val="16"/>
                <w:szCs w:val="16"/>
              </w:rPr>
              <w:t>13</w:t>
            </w:r>
          </w:p>
        </w:tc>
        <w:tc>
          <w:tcPr>
            <w:tcW w:w="4500" w:type="dxa"/>
          </w:tcPr>
          <w:p w:rsidR="00B41E72" w:rsidRDefault="00B41E72" w:rsidP="0012702B">
            <w:pPr>
              <w:ind w:left="-47" w:firstLine="33"/>
              <w:rPr>
                <w:rFonts w:ascii="Arial" w:hAnsi="Arial" w:cs="Arial"/>
                <w:sz w:val="16"/>
                <w:szCs w:val="16"/>
              </w:rPr>
            </w:pPr>
            <w:r w:rsidRPr="00E12F21">
              <w:rPr>
                <w:rFonts w:ascii="Arial" w:hAnsi="Arial" w:cs="Arial"/>
                <w:sz w:val="16"/>
                <w:szCs w:val="16"/>
              </w:rPr>
              <w:t>г. Благодарный, сквер ул. Свободы</w:t>
            </w:r>
          </w:p>
          <w:p w:rsidR="00A07B9D" w:rsidRPr="00E12F21" w:rsidRDefault="00A07B9D" w:rsidP="0012702B">
            <w:pPr>
              <w:ind w:left="-47" w:firstLine="33"/>
              <w:rPr>
                <w:rFonts w:ascii="Arial" w:hAnsi="Arial" w:cs="Arial"/>
                <w:sz w:val="16"/>
                <w:szCs w:val="16"/>
              </w:rPr>
            </w:pPr>
          </w:p>
        </w:tc>
      </w:tr>
      <w:tr w:rsidR="00B41E72" w:rsidRPr="00E12F21" w:rsidTr="00B41E72">
        <w:tc>
          <w:tcPr>
            <w:tcW w:w="534" w:type="dxa"/>
          </w:tcPr>
          <w:p w:rsidR="00B41E72" w:rsidRPr="00E12F21" w:rsidRDefault="00B41E72" w:rsidP="0012702B">
            <w:pPr>
              <w:jc w:val="center"/>
              <w:rPr>
                <w:rFonts w:ascii="Arial" w:hAnsi="Arial" w:cs="Arial"/>
                <w:sz w:val="16"/>
                <w:szCs w:val="16"/>
              </w:rPr>
            </w:pPr>
            <w:r w:rsidRPr="00E12F21">
              <w:rPr>
                <w:rFonts w:ascii="Arial" w:hAnsi="Arial" w:cs="Arial"/>
                <w:sz w:val="16"/>
                <w:szCs w:val="16"/>
              </w:rPr>
              <w:t>14</w:t>
            </w:r>
          </w:p>
        </w:tc>
        <w:tc>
          <w:tcPr>
            <w:tcW w:w="4500" w:type="dxa"/>
          </w:tcPr>
          <w:p w:rsidR="00B41E72" w:rsidRPr="00E12F21" w:rsidRDefault="00B41E72" w:rsidP="0012702B">
            <w:pPr>
              <w:ind w:left="-47" w:firstLine="33"/>
              <w:rPr>
                <w:rFonts w:ascii="Arial" w:hAnsi="Arial" w:cs="Arial"/>
                <w:b/>
                <w:sz w:val="16"/>
                <w:szCs w:val="16"/>
              </w:rPr>
            </w:pPr>
            <w:r w:rsidRPr="00E12F21">
              <w:rPr>
                <w:rFonts w:ascii="Arial" w:hAnsi="Arial" w:cs="Arial"/>
                <w:sz w:val="16"/>
                <w:szCs w:val="16"/>
              </w:rPr>
              <w:t>с. Елизаветинское, Мемориальный комплекс «Слава героям» (ул. Ленина, 141 б)</w:t>
            </w:r>
          </w:p>
        </w:tc>
      </w:tr>
      <w:tr w:rsidR="00B41E72" w:rsidRPr="00E12F21" w:rsidTr="00B41E72">
        <w:tc>
          <w:tcPr>
            <w:tcW w:w="534" w:type="dxa"/>
          </w:tcPr>
          <w:p w:rsidR="00B41E72" w:rsidRPr="00E12F21" w:rsidRDefault="00B41E72" w:rsidP="0012702B">
            <w:pPr>
              <w:jc w:val="center"/>
              <w:rPr>
                <w:rFonts w:ascii="Arial" w:hAnsi="Arial" w:cs="Arial"/>
                <w:sz w:val="16"/>
                <w:szCs w:val="16"/>
              </w:rPr>
            </w:pPr>
            <w:r w:rsidRPr="00E12F21">
              <w:rPr>
                <w:rFonts w:ascii="Arial" w:hAnsi="Arial" w:cs="Arial"/>
                <w:sz w:val="16"/>
                <w:szCs w:val="16"/>
              </w:rPr>
              <w:t>16</w:t>
            </w:r>
          </w:p>
        </w:tc>
        <w:tc>
          <w:tcPr>
            <w:tcW w:w="4500" w:type="dxa"/>
          </w:tcPr>
          <w:p w:rsidR="00B41E72" w:rsidRDefault="00B41E72" w:rsidP="0012702B">
            <w:pPr>
              <w:ind w:left="-47" w:firstLine="33"/>
              <w:rPr>
                <w:rFonts w:ascii="Arial" w:hAnsi="Arial" w:cs="Arial"/>
                <w:sz w:val="16"/>
                <w:szCs w:val="16"/>
              </w:rPr>
            </w:pPr>
            <w:r w:rsidRPr="00E12F21">
              <w:rPr>
                <w:rFonts w:ascii="Arial" w:hAnsi="Arial" w:cs="Arial"/>
                <w:sz w:val="16"/>
                <w:szCs w:val="16"/>
              </w:rPr>
              <w:t>с. Елизаветинское, переулок Школьный</w:t>
            </w:r>
          </w:p>
          <w:p w:rsidR="00A07B9D" w:rsidRPr="00E12F21" w:rsidRDefault="00A07B9D" w:rsidP="0012702B">
            <w:pPr>
              <w:ind w:left="-47" w:firstLine="33"/>
              <w:rPr>
                <w:rFonts w:ascii="Arial" w:hAnsi="Arial" w:cs="Arial"/>
                <w:sz w:val="16"/>
                <w:szCs w:val="16"/>
              </w:rPr>
            </w:pPr>
          </w:p>
        </w:tc>
      </w:tr>
      <w:tr w:rsidR="00B41E72" w:rsidRPr="00E12F21" w:rsidTr="00B41E72">
        <w:tc>
          <w:tcPr>
            <w:tcW w:w="534" w:type="dxa"/>
          </w:tcPr>
          <w:p w:rsidR="00B41E72" w:rsidRPr="00E12F21" w:rsidRDefault="00B41E72" w:rsidP="0012702B">
            <w:pPr>
              <w:jc w:val="center"/>
              <w:rPr>
                <w:rFonts w:ascii="Arial" w:hAnsi="Arial" w:cs="Arial"/>
                <w:sz w:val="16"/>
                <w:szCs w:val="16"/>
              </w:rPr>
            </w:pPr>
            <w:r w:rsidRPr="00E12F21">
              <w:rPr>
                <w:rFonts w:ascii="Arial" w:hAnsi="Arial" w:cs="Arial"/>
                <w:sz w:val="16"/>
                <w:szCs w:val="16"/>
              </w:rPr>
              <w:t>17</w:t>
            </w:r>
          </w:p>
        </w:tc>
        <w:tc>
          <w:tcPr>
            <w:tcW w:w="4500" w:type="dxa"/>
          </w:tcPr>
          <w:p w:rsidR="00B41E72" w:rsidRDefault="00B41E72" w:rsidP="0012702B">
            <w:pPr>
              <w:ind w:left="-47" w:firstLine="33"/>
              <w:rPr>
                <w:rFonts w:ascii="Arial" w:hAnsi="Arial" w:cs="Arial"/>
                <w:sz w:val="16"/>
                <w:szCs w:val="16"/>
              </w:rPr>
            </w:pPr>
            <w:r w:rsidRPr="00E12F21">
              <w:rPr>
                <w:rFonts w:ascii="Arial" w:hAnsi="Arial" w:cs="Arial"/>
                <w:sz w:val="16"/>
                <w:szCs w:val="16"/>
              </w:rPr>
              <w:t>с. Елизаветинское, Дворец культуры (ул. Ленина,136)</w:t>
            </w:r>
          </w:p>
          <w:p w:rsidR="00A07B9D" w:rsidRPr="00E12F21" w:rsidRDefault="00A07B9D" w:rsidP="0012702B">
            <w:pPr>
              <w:ind w:left="-47" w:firstLine="33"/>
              <w:rPr>
                <w:rFonts w:ascii="Arial" w:hAnsi="Arial" w:cs="Arial"/>
                <w:sz w:val="16"/>
                <w:szCs w:val="16"/>
              </w:rPr>
            </w:pPr>
          </w:p>
        </w:tc>
      </w:tr>
      <w:tr w:rsidR="00B41E72" w:rsidRPr="00E12F21" w:rsidTr="00B41E72">
        <w:tc>
          <w:tcPr>
            <w:tcW w:w="534" w:type="dxa"/>
          </w:tcPr>
          <w:p w:rsidR="00B41E72" w:rsidRPr="00E12F21" w:rsidRDefault="00B41E72" w:rsidP="0012702B">
            <w:pPr>
              <w:jc w:val="center"/>
              <w:rPr>
                <w:rFonts w:ascii="Arial" w:hAnsi="Arial" w:cs="Arial"/>
                <w:sz w:val="16"/>
                <w:szCs w:val="16"/>
              </w:rPr>
            </w:pPr>
            <w:r w:rsidRPr="00E12F21">
              <w:rPr>
                <w:rFonts w:ascii="Arial" w:hAnsi="Arial" w:cs="Arial"/>
                <w:sz w:val="16"/>
                <w:szCs w:val="16"/>
              </w:rPr>
              <w:t>18</w:t>
            </w:r>
          </w:p>
        </w:tc>
        <w:tc>
          <w:tcPr>
            <w:tcW w:w="4500" w:type="dxa"/>
          </w:tcPr>
          <w:p w:rsidR="00A07B9D" w:rsidRPr="00E12F21" w:rsidRDefault="00B41E72" w:rsidP="00A07B9D">
            <w:pPr>
              <w:ind w:left="-47" w:firstLine="33"/>
              <w:rPr>
                <w:rFonts w:ascii="Arial" w:hAnsi="Arial" w:cs="Arial"/>
                <w:sz w:val="16"/>
                <w:szCs w:val="16"/>
              </w:rPr>
            </w:pPr>
            <w:r w:rsidRPr="00E12F21">
              <w:rPr>
                <w:rFonts w:ascii="Arial" w:hAnsi="Arial" w:cs="Arial"/>
                <w:sz w:val="16"/>
                <w:szCs w:val="16"/>
              </w:rPr>
              <w:t>х. Алтухов, ул. Чапаева</w:t>
            </w:r>
          </w:p>
        </w:tc>
      </w:tr>
      <w:tr w:rsidR="00B41E72" w:rsidRPr="00E12F21" w:rsidTr="00B41E72">
        <w:tc>
          <w:tcPr>
            <w:tcW w:w="534" w:type="dxa"/>
          </w:tcPr>
          <w:p w:rsidR="00B41E72" w:rsidRPr="00E12F21" w:rsidRDefault="00B41E72" w:rsidP="0012702B">
            <w:pPr>
              <w:jc w:val="center"/>
              <w:rPr>
                <w:rFonts w:ascii="Arial" w:hAnsi="Arial" w:cs="Arial"/>
                <w:sz w:val="16"/>
                <w:szCs w:val="16"/>
              </w:rPr>
            </w:pPr>
            <w:r w:rsidRPr="00E12F21">
              <w:rPr>
                <w:rFonts w:ascii="Arial" w:hAnsi="Arial" w:cs="Arial"/>
                <w:sz w:val="16"/>
                <w:szCs w:val="16"/>
              </w:rPr>
              <w:t>19</w:t>
            </w:r>
          </w:p>
        </w:tc>
        <w:tc>
          <w:tcPr>
            <w:tcW w:w="4500" w:type="dxa"/>
          </w:tcPr>
          <w:p w:rsidR="00A07B9D" w:rsidRPr="00E12F21" w:rsidRDefault="00B41E72" w:rsidP="00A07B9D">
            <w:pPr>
              <w:ind w:left="-47" w:firstLine="33"/>
              <w:rPr>
                <w:rFonts w:ascii="Arial" w:hAnsi="Arial" w:cs="Arial"/>
                <w:sz w:val="16"/>
                <w:szCs w:val="16"/>
              </w:rPr>
            </w:pPr>
            <w:r w:rsidRPr="00E12F21">
              <w:rPr>
                <w:rFonts w:ascii="Arial" w:hAnsi="Arial" w:cs="Arial"/>
                <w:sz w:val="16"/>
                <w:szCs w:val="16"/>
              </w:rPr>
              <w:t>х. Алтухов, «Мемориальная доска»</w:t>
            </w:r>
          </w:p>
        </w:tc>
      </w:tr>
      <w:tr w:rsidR="00B41E72" w:rsidRPr="00E12F21" w:rsidTr="00B41E72">
        <w:tc>
          <w:tcPr>
            <w:tcW w:w="534" w:type="dxa"/>
          </w:tcPr>
          <w:p w:rsidR="00B41E72" w:rsidRPr="00E12F21" w:rsidRDefault="00B41E72" w:rsidP="0012702B">
            <w:pPr>
              <w:jc w:val="center"/>
              <w:rPr>
                <w:rFonts w:ascii="Arial" w:hAnsi="Arial" w:cs="Arial"/>
                <w:sz w:val="16"/>
                <w:szCs w:val="16"/>
              </w:rPr>
            </w:pPr>
            <w:r w:rsidRPr="00E12F21">
              <w:rPr>
                <w:rFonts w:ascii="Arial" w:hAnsi="Arial" w:cs="Arial"/>
                <w:sz w:val="16"/>
                <w:szCs w:val="16"/>
              </w:rPr>
              <w:t>20</w:t>
            </w:r>
          </w:p>
        </w:tc>
        <w:tc>
          <w:tcPr>
            <w:tcW w:w="4500" w:type="dxa"/>
          </w:tcPr>
          <w:p w:rsidR="00B41E72" w:rsidRPr="00E12F21" w:rsidRDefault="00B41E72" w:rsidP="0012702B">
            <w:pPr>
              <w:ind w:left="-47" w:firstLine="33"/>
              <w:rPr>
                <w:rFonts w:ascii="Arial" w:hAnsi="Arial" w:cs="Arial"/>
                <w:sz w:val="16"/>
                <w:szCs w:val="16"/>
              </w:rPr>
            </w:pPr>
            <w:r w:rsidRPr="00E12F21">
              <w:rPr>
                <w:rFonts w:ascii="Arial" w:hAnsi="Arial" w:cs="Arial"/>
                <w:sz w:val="16"/>
                <w:szCs w:val="16"/>
              </w:rPr>
              <w:t>с. Каменная Балка, ул. Первомайская (Центральная Площадь)</w:t>
            </w:r>
          </w:p>
        </w:tc>
      </w:tr>
      <w:tr w:rsidR="00B41E72" w:rsidRPr="00E12F21" w:rsidTr="00B41E72">
        <w:tc>
          <w:tcPr>
            <w:tcW w:w="534" w:type="dxa"/>
          </w:tcPr>
          <w:p w:rsidR="00B41E72" w:rsidRPr="00E12F21" w:rsidRDefault="00B41E72" w:rsidP="0012702B">
            <w:pPr>
              <w:jc w:val="center"/>
              <w:rPr>
                <w:rFonts w:ascii="Arial" w:hAnsi="Arial" w:cs="Arial"/>
                <w:sz w:val="16"/>
                <w:szCs w:val="16"/>
              </w:rPr>
            </w:pPr>
            <w:r w:rsidRPr="00E12F21">
              <w:rPr>
                <w:rFonts w:ascii="Arial" w:hAnsi="Arial" w:cs="Arial"/>
                <w:sz w:val="16"/>
                <w:szCs w:val="16"/>
              </w:rPr>
              <w:t>21</w:t>
            </w:r>
          </w:p>
        </w:tc>
        <w:tc>
          <w:tcPr>
            <w:tcW w:w="4500" w:type="dxa"/>
          </w:tcPr>
          <w:p w:rsidR="00A07B9D" w:rsidRPr="00E12F21" w:rsidRDefault="00B41E72" w:rsidP="00A07B9D">
            <w:pPr>
              <w:ind w:left="-47" w:firstLine="33"/>
              <w:rPr>
                <w:rFonts w:ascii="Arial" w:hAnsi="Arial" w:cs="Arial"/>
                <w:sz w:val="16"/>
                <w:szCs w:val="16"/>
              </w:rPr>
            </w:pPr>
            <w:r w:rsidRPr="00E12F21">
              <w:rPr>
                <w:rFonts w:ascii="Arial" w:hAnsi="Arial" w:cs="Arial"/>
                <w:sz w:val="16"/>
                <w:szCs w:val="16"/>
              </w:rPr>
              <w:t>с. Мирное  ул. Пролетарская</w:t>
            </w:r>
          </w:p>
        </w:tc>
      </w:tr>
      <w:tr w:rsidR="00B41E72" w:rsidRPr="00E12F21" w:rsidTr="00B41E72">
        <w:tc>
          <w:tcPr>
            <w:tcW w:w="534" w:type="dxa"/>
          </w:tcPr>
          <w:p w:rsidR="00B41E72" w:rsidRPr="00E12F21" w:rsidRDefault="00B41E72" w:rsidP="0012702B">
            <w:pPr>
              <w:jc w:val="center"/>
              <w:rPr>
                <w:rFonts w:ascii="Arial" w:hAnsi="Arial" w:cs="Arial"/>
                <w:sz w:val="16"/>
                <w:szCs w:val="16"/>
              </w:rPr>
            </w:pPr>
            <w:r w:rsidRPr="00E12F21">
              <w:rPr>
                <w:rFonts w:ascii="Arial" w:hAnsi="Arial" w:cs="Arial"/>
                <w:sz w:val="16"/>
                <w:szCs w:val="16"/>
              </w:rPr>
              <w:t>22</w:t>
            </w:r>
          </w:p>
        </w:tc>
        <w:tc>
          <w:tcPr>
            <w:tcW w:w="4500" w:type="dxa"/>
          </w:tcPr>
          <w:p w:rsidR="00A07B9D" w:rsidRPr="00E12F21" w:rsidRDefault="00B41E72" w:rsidP="00A07B9D">
            <w:pPr>
              <w:ind w:left="-47" w:firstLine="33"/>
              <w:rPr>
                <w:rFonts w:ascii="Arial" w:hAnsi="Arial" w:cs="Arial"/>
                <w:sz w:val="16"/>
                <w:szCs w:val="16"/>
              </w:rPr>
            </w:pPr>
            <w:r w:rsidRPr="00E12F21">
              <w:rPr>
                <w:rFonts w:ascii="Arial" w:hAnsi="Arial" w:cs="Arial"/>
                <w:sz w:val="16"/>
                <w:szCs w:val="16"/>
              </w:rPr>
              <w:t>с. Мирное  ул. Красная</w:t>
            </w:r>
          </w:p>
        </w:tc>
      </w:tr>
      <w:tr w:rsidR="00B41E72" w:rsidRPr="00E12F21" w:rsidTr="00B41E72">
        <w:tc>
          <w:tcPr>
            <w:tcW w:w="534" w:type="dxa"/>
          </w:tcPr>
          <w:p w:rsidR="00B41E72" w:rsidRPr="00E12F21" w:rsidRDefault="00B41E72" w:rsidP="0012702B">
            <w:pPr>
              <w:jc w:val="center"/>
              <w:rPr>
                <w:rFonts w:ascii="Arial" w:hAnsi="Arial" w:cs="Arial"/>
                <w:sz w:val="16"/>
                <w:szCs w:val="16"/>
              </w:rPr>
            </w:pPr>
            <w:r w:rsidRPr="00E12F21">
              <w:rPr>
                <w:rFonts w:ascii="Arial" w:hAnsi="Arial" w:cs="Arial"/>
                <w:sz w:val="16"/>
                <w:szCs w:val="16"/>
              </w:rPr>
              <w:lastRenderedPageBreak/>
              <w:t>23</w:t>
            </w:r>
          </w:p>
        </w:tc>
        <w:tc>
          <w:tcPr>
            <w:tcW w:w="4500" w:type="dxa"/>
          </w:tcPr>
          <w:p w:rsidR="00A07B9D" w:rsidRPr="00E12F21" w:rsidRDefault="00B41E72" w:rsidP="00A07B9D">
            <w:pPr>
              <w:ind w:left="-47" w:firstLine="33"/>
              <w:rPr>
                <w:rFonts w:ascii="Arial" w:hAnsi="Arial" w:cs="Arial"/>
                <w:sz w:val="16"/>
                <w:szCs w:val="16"/>
              </w:rPr>
            </w:pPr>
            <w:r w:rsidRPr="00E12F21">
              <w:rPr>
                <w:rFonts w:ascii="Arial" w:hAnsi="Arial" w:cs="Arial"/>
                <w:sz w:val="16"/>
                <w:szCs w:val="16"/>
              </w:rPr>
              <w:t>с.Сотниковское «Парк»</w:t>
            </w:r>
          </w:p>
        </w:tc>
      </w:tr>
      <w:tr w:rsidR="00B41E72" w:rsidRPr="00E12F21" w:rsidTr="00B41E72">
        <w:tc>
          <w:tcPr>
            <w:tcW w:w="534" w:type="dxa"/>
          </w:tcPr>
          <w:p w:rsidR="00B41E72" w:rsidRPr="00E12F21" w:rsidRDefault="00B41E72" w:rsidP="0012702B">
            <w:pPr>
              <w:jc w:val="center"/>
              <w:rPr>
                <w:rFonts w:ascii="Arial" w:hAnsi="Arial" w:cs="Arial"/>
                <w:sz w:val="16"/>
                <w:szCs w:val="16"/>
              </w:rPr>
            </w:pPr>
            <w:r w:rsidRPr="00E12F21">
              <w:rPr>
                <w:rFonts w:ascii="Arial" w:hAnsi="Arial" w:cs="Arial"/>
                <w:sz w:val="16"/>
                <w:szCs w:val="16"/>
              </w:rPr>
              <w:t>24</w:t>
            </w:r>
          </w:p>
        </w:tc>
        <w:tc>
          <w:tcPr>
            <w:tcW w:w="4500" w:type="dxa"/>
          </w:tcPr>
          <w:p w:rsidR="00A07B9D" w:rsidRPr="00E12F21" w:rsidRDefault="00B41E72" w:rsidP="00A07B9D">
            <w:pPr>
              <w:ind w:left="-47" w:firstLine="33"/>
              <w:rPr>
                <w:rFonts w:ascii="Arial" w:hAnsi="Arial" w:cs="Arial"/>
                <w:sz w:val="16"/>
                <w:szCs w:val="16"/>
              </w:rPr>
            </w:pPr>
            <w:r w:rsidRPr="00E12F21">
              <w:rPr>
                <w:rFonts w:ascii="Arial" w:hAnsi="Arial" w:cs="Arial"/>
                <w:sz w:val="16"/>
                <w:szCs w:val="16"/>
              </w:rPr>
              <w:t>с.Сотниковское пер.50 лет Октября</w:t>
            </w:r>
          </w:p>
        </w:tc>
      </w:tr>
      <w:tr w:rsidR="00B41E72" w:rsidRPr="00E12F21" w:rsidTr="00B41E72">
        <w:tc>
          <w:tcPr>
            <w:tcW w:w="534" w:type="dxa"/>
          </w:tcPr>
          <w:p w:rsidR="00B41E72" w:rsidRPr="00E12F21" w:rsidRDefault="00B41E72" w:rsidP="0012702B">
            <w:pPr>
              <w:jc w:val="center"/>
              <w:rPr>
                <w:rFonts w:ascii="Arial" w:hAnsi="Arial" w:cs="Arial"/>
                <w:sz w:val="16"/>
                <w:szCs w:val="16"/>
              </w:rPr>
            </w:pPr>
            <w:r w:rsidRPr="00E12F21">
              <w:rPr>
                <w:rFonts w:ascii="Arial" w:hAnsi="Arial" w:cs="Arial"/>
                <w:sz w:val="16"/>
                <w:szCs w:val="16"/>
              </w:rPr>
              <w:t>25</w:t>
            </w:r>
          </w:p>
        </w:tc>
        <w:tc>
          <w:tcPr>
            <w:tcW w:w="4500" w:type="dxa"/>
          </w:tcPr>
          <w:p w:rsidR="00A07B9D" w:rsidRPr="00E12F21" w:rsidRDefault="00B41E72" w:rsidP="00A07B9D">
            <w:pPr>
              <w:ind w:left="-47" w:firstLine="33"/>
              <w:rPr>
                <w:rFonts w:ascii="Arial" w:hAnsi="Arial" w:cs="Arial"/>
                <w:sz w:val="16"/>
                <w:szCs w:val="16"/>
              </w:rPr>
            </w:pPr>
            <w:r w:rsidRPr="00E12F21">
              <w:rPr>
                <w:rFonts w:ascii="Arial" w:hAnsi="Arial" w:cs="Arial"/>
                <w:sz w:val="16"/>
                <w:szCs w:val="16"/>
              </w:rPr>
              <w:t>с.Сотниковское «пл.Тучина»</w:t>
            </w:r>
          </w:p>
        </w:tc>
      </w:tr>
      <w:tr w:rsidR="00B41E72" w:rsidRPr="00E12F21" w:rsidTr="00B41E72">
        <w:tc>
          <w:tcPr>
            <w:tcW w:w="534" w:type="dxa"/>
          </w:tcPr>
          <w:p w:rsidR="00B41E72" w:rsidRPr="00E12F21" w:rsidRDefault="00B41E72" w:rsidP="0012702B">
            <w:pPr>
              <w:jc w:val="center"/>
              <w:rPr>
                <w:rFonts w:ascii="Arial" w:hAnsi="Arial" w:cs="Arial"/>
                <w:sz w:val="16"/>
                <w:szCs w:val="16"/>
              </w:rPr>
            </w:pPr>
            <w:r w:rsidRPr="00E12F21">
              <w:rPr>
                <w:rFonts w:ascii="Arial" w:hAnsi="Arial" w:cs="Arial"/>
                <w:sz w:val="16"/>
                <w:szCs w:val="16"/>
              </w:rPr>
              <w:t>26</w:t>
            </w:r>
          </w:p>
        </w:tc>
        <w:tc>
          <w:tcPr>
            <w:tcW w:w="4500" w:type="dxa"/>
          </w:tcPr>
          <w:p w:rsidR="00A07B9D" w:rsidRPr="00E12F21" w:rsidRDefault="00B41E72" w:rsidP="00A07B9D">
            <w:pPr>
              <w:ind w:left="-47" w:firstLine="33"/>
              <w:rPr>
                <w:rFonts w:ascii="Arial" w:hAnsi="Arial" w:cs="Arial"/>
                <w:sz w:val="16"/>
                <w:szCs w:val="16"/>
              </w:rPr>
            </w:pPr>
            <w:r w:rsidRPr="00E12F21">
              <w:rPr>
                <w:rFonts w:ascii="Arial" w:hAnsi="Arial" w:cs="Arial"/>
                <w:sz w:val="16"/>
                <w:szCs w:val="16"/>
              </w:rPr>
              <w:t>с. Спасское, улица Красная</w:t>
            </w:r>
          </w:p>
        </w:tc>
      </w:tr>
      <w:tr w:rsidR="00B41E72" w:rsidRPr="00E12F21" w:rsidTr="00B41E72">
        <w:tc>
          <w:tcPr>
            <w:tcW w:w="534" w:type="dxa"/>
          </w:tcPr>
          <w:p w:rsidR="00B41E72" w:rsidRPr="00E12F21" w:rsidRDefault="00B41E72" w:rsidP="0012702B">
            <w:pPr>
              <w:jc w:val="center"/>
              <w:rPr>
                <w:rFonts w:ascii="Arial" w:hAnsi="Arial" w:cs="Arial"/>
                <w:sz w:val="16"/>
                <w:szCs w:val="16"/>
              </w:rPr>
            </w:pPr>
            <w:r w:rsidRPr="00E12F21">
              <w:rPr>
                <w:rFonts w:ascii="Arial" w:hAnsi="Arial" w:cs="Arial"/>
                <w:sz w:val="16"/>
                <w:szCs w:val="16"/>
              </w:rPr>
              <w:t>27</w:t>
            </w:r>
          </w:p>
        </w:tc>
        <w:tc>
          <w:tcPr>
            <w:tcW w:w="4500" w:type="dxa"/>
          </w:tcPr>
          <w:p w:rsidR="00A07B9D" w:rsidRPr="00E12F21" w:rsidRDefault="00B41E72" w:rsidP="00A07B9D">
            <w:pPr>
              <w:ind w:left="-47" w:firstLine="33"/>
              <w:rPr>
                <w:rFonts w:ascii="Arial" w:hAnsi="Arial" w:cs="Arial"/>
                <w:sz w:val="16"/>
                <w:szCs w:val="16"/>
              </w:rPr>
            </w:pPr>
            <w:r w:rsidRPr="00E12F21">
              <w:rPr>
                <w:rFonts w:ascii="Arial" w:hAnsi="Arial" w:cs="Arial"/>
                <w:sz w:val="16"/>
                <w:szCs w:val="16"/>
              </w:rPr>
              <w:t>с. Спасское, улица Ленина</w:t>
            </w:r>
          </w:p>
        </w:tc>
      </w:tr>
      <w:tr w:rsidR="00B41E72" w:rsidRPr="00E12F21" w:rsidTr="00B41E72">
        <w:tc>
          <w:tcPr>
            <w:tcW w:w="534" w:type="dxa"/>
          </w:tcPr>
          <w:p w:rsidR="00B41E72" w:rsidRPr="00E12F21" w:rsidRDefault="00B41E72" w:rsidP="0012702B">
            <w:pPr>
              <w:jc w:val="center"/>
              <w:rPr>
                <w:rFonts w:ascii="Arial" w:hAnsi="Arial" w:cs="Arial"/>
                <w:sz w:val="16"/>
                <w:szCs w:val="16"/>
              </w:rPr>
            </w:pPr>
            <w:r w:rsidRPr="00E12F21">
              <w:rPr>
                <w:rFonts w:ascii="Arial" w:hAnsi="Arial" w:cs="Arial"/>
                <w:sz w:val="16"/>
                <w:szCs w:val="16"/>
              </w:rPr>
              <w:t>28</w:t>
            </w:r>
          </w:p>
        </w:tc>
        <w:tc>
          <w:tcPr>
            <w:tcW w:w="4500" w:type="dxa"/>
          </w:tcPr>
          <w:p w:rsidR="00A07B9D" w:rsidRPr="00E12F21" w:rsidRDefault="00B41E72" w:rsidP="00A07B9D">
            <w:pPr>
              <w:ind w:left="-47" w:firstLine="33"/>
              <w:rPr>
                <w:rFonts w:ascii="Arial" w:hAnsi="Arial" w:cs="Arial"/>
                <w:sz w:val="16"/>
                <w:szCs w:val="16"/>
              </w:rPr>
            </w:pPr>
            <w:r w:rsidRPr="00E12F21">
              <w:rPr>
                <w:rFonts w:ascii="Arial" w:hAnsi="Arial" w:cs="Arial"/>
                <w:sz w:val="16"/>
                <w:szCs w:val="16"/>
              </w:rPr>
              <w:t>п. Ставропольский,  ул. Ленина</w:t>
            </w:r>
          </w:p>
        </w:tc>
      </w:tr>
      <w:tr w:rsidR="00B41E72" w:rsidRPr="00E12F21" w:rsidTr="00B41E72">
        <w:tc>
          <w:tcPr>
            <w:tcW w:w="534" w:type="dxa"/>
          </w:tcPr>
          <w:p w:rsidR="00B41E72" w:rsidRPr="00E12F21" w:rsidRDefault="00B41E72" w:rsidP="0012702B">
            <w:pPr>
              <w:jc w:val="center"/>
              <w:rPr>
                <w:rFonts w:ascii="Arial" w:hAnsi="Arial" w:cs="Arial"/>
                <w:sz w:val="16"/>
                <w:szCs w:val="16"/>
              </w:rPr>
            </w:pPr>
            <w:r w:rsidRPr="00E12F21">
              <w:rPr>
                <w:rFonts w:ascii="Arial" w:hAnsi="Arial" w:cs="Arial"/>
                <w:sz w:val="16"/>
                <w:szCs w:val="16"/>
              </w:rPr>
              <w:t>29</w:t>
            </w:r>
          </w:p>
        </w:tc>
        <w:tc>
          <w:tcPr>
            <w:tcW w:w="4500" w:type="dxa"/>
          </w:tcPr>
          <w:p w:rsidR="00A07B9D" w:rsidRPr="00E12F21" w:rsidRDefault="00B41E72" w:rsidP="00A07B9D">
            <w:pPr>
              <w:ind w:left="-47" w:firstLine="33"/>
              <w:rPr>
                <w:rFonts w:ascii="Arial" w:hAnsi="Arial" w:cs="Arial"/>
                <w:sz w:val="16"/>
                <w:szCs w:val="16"/>
              </w:rPr>
            </w:pPr>
            <w:r w:rsidRPr="00E12F21">
              <w:rPr>
                <w:rFonts w:ascii="Arial" w:hAnsi="Arial" w:cs="Arial"/>
                <w:sz w:val="16"/>
                <w:szCs w:val="16"/>
              </w:rPr>
              <w:t>п. Ставропольский,  ул. Советская</w:t>
            </w:r>
          </w:p>
        </w:tc>
      </w:tr>
      <w:tr w:rsidR="00B41E72" w:rsidRPr="00E12F21" w:rsidTr="00B41E72">
        <w:tc>
          <w:tcPr>
            <w:tcW w:w="534" w:type="dxa"/>
          </w:tcPr>
          <w:p w:rsidR="00B41E72" w:rsidRPr="00E12F21" w:rsidRDefault="00B41E72" w:rsidP="0012702B">
            <w:pPr>
              <w:jc w:val="center"/>
              <w:rPr>
                <w:rFonts w:ascii="Arial" w:hAnsi="Arial" w:cs="Arial"/>
                <w:sz w:val="16"/>
                <w:szCs w:val="16"/>
              </w:rPr>
            </w:pPr>
            <w:r w:rsidRPr="00E12F21">
              <w:rPr>
                <w:rFonts w:ascii="Arial" w:hAnsi="Arial" w:cs="Arial"/>
                <w:sz w:val="16"/>
                <w:szCs w:val="16"/>
              </w:rPr>
              <w:t>30</w:t>
            </w:r>
          </w:p>
        </w:tc>
        <w:tc>
          <w:tcPr>
            <w:tcW w:w="4500" w:type="dxa"/>
          </w:tcPr>
          <w:p w:rsidR="00A07B9D" w:rsidRPr="00E12F21" w:rsidRDefault="00B41E72" w:rsidP="00A07B9D">
            <w:pPr>
              <w:ind w:left="-47" w:firstLine="33"/>
              <w:rPr>
                <w:rFonts w:ascii="Arial" w:hAnsi="Arial" w:cs="Arial"/>
                <w:sz w:val="16"/>
                <w:szCs w:val="16"/>
              </w:rPr>
            </w:pPr>
            <w:r w:rsidRPr="00E12F21">
              <w:rPr>
                <w:rFonts w:ascii="Arial" w:hAnsi="Arial" w:cs="Arial"/>
                <w:sz w:val="16"/>
                <w:szCs w:val="16"/>
              </w:rPr>
              <w:t>с. Шишкино, «Аллея славы»</w:t>
            </w:r>
          </w:p>
        </w:tc>
      </w:tr>
      <w:tr w:rsidR="00B41E72" w:rsidRPr="00E12F21" w:rsidTr="00B41E72">
        <w:tc>
          <w:tcPr>
            <w:tcW w:w="534" w:type="dxa"/>
          </w:tcPr>
          <w:p w:rsidR="00B41E72" w:rsidRPr="00E12F21" w:rsidRDefault="00B41E72" w:rsidP="0012702B">
            <w:pPr>
              <w:jc w:val="center"/>
              <w:rPr>
                <w:rFonts w:ascii="Arial" w:hAnsi="Arial" w:cs="Arial"/>
                <w:sz w:val="16"/>
                <w:szCs w:val="16"/>
              </w:rPr>
            </w:pPr>
            <w:r w:rsidRPr="00E12F21">
              <w:rPr>
                <w:rFonts w:ascii="Arial" w:hAnsi="Arial" w:cs="Arial"/>
                <w:sz w:val="16"/>
                <w:szCs w:val="16"/>
              </w:rPr>
              <w:t>31</w:t>
            </w:r>
          </w:p>
        </w:tc>
        <w:tc>
          <w:tcPr>
            <w:tcW w:w="4500" w:type="dxa"/>
          </w:tcPr>
          <w:p w:rsidR="00A07B9D" w:rsidRPr="00E12F21" w:rsidRDefault="00B41E72" w:rsidP="00A07B9D">
            <w:pPr>
              <w:ind w:left="-47" w:firstLine="33"/>
              <w:rPr>
                <w:rFonts w:ascii="Arial" w:hAnsi="Arial" w:cs="Arial"/>
                <w:sz w:val="16"/>
                <w:szCs w:val="16"/>
              </w:rPr>
            </w:pPr>
            <w:r w:rsidRPr="00E12F21">
              <w:rPr>
                <w:rFonts w:ascii="Arial" w:hAnsi="Arial" w:cs="Arial"/>
                <w:sz w:val="16"/>
                <w:szCs w:val="16"/>
              </w:rPr>
              <w:t>с. Шишкино, «Парк»</w:t>
            </w:r>
          </w:p>
        </w:tc>
      </w:tr>
      <w:tr w:rsidR="00B41E72" w:rsidRPr="00E12F21" w:rsidTr="00B41E72">
        <w:tc>
          <w:tcPr>
            <w:tcW w:w="534" w:type="dxa"/>
          </w:tcPr>
          <w:p w:rsidR="00B41E72" w:rsidRPr="00E12F21" w:rsidRDefault="00B41E72" w:rsidP="0012702B">
            <w:pPr>
              <w:jc w:val="center"/>
              <w:rPr>
                <w:rFonts w:ascii="Arial" w:hAnsi="Arial" w:cs="Arial"/>
                <w:sz w:val="16"/>
                <w:szCs w:val="16"/>
              </w:rPr>
            </w:pPr>
            <w:r w:rsidRPr="00E12F21">
              <w:rPr>
                <w:rFonts w:ascii="Arial" w:hAnsi="Arial" w:cs="Arial"/>
                <w:sz w:val="16"/>
                <w:szCs w:val="16"/>
              </w:rPr>
              <w:t>32</w:t>
            </w:r>
          </w:p>
        </w:tc>
        <w:tc>
          <w:tcPr>
            <w:tcW w:w="4500" w:type="dxa"/>
          </w:tcPr>
          <w:p w:rsidR="00A07B9D" w:rsidRPr="00E12F21" w:rsidRDefault="00B41E72" w:rsidP="00A07B9D">
            <w:pPr>
              <w:ind w:left="-47" w:firstLine="33"/>
              <w:rPr>
                <w:rFonts w:ascii="Arial" w:hAnsi="Arial" w:cs="Arial"/>
                <w:sz w:val="16"/>
                <w:szCs w:val="16"/>
              </w:rPr>
            </w:pPr>
            <w:r w:rsidRPr="00E12F21">
              <w:rPr>
                <w:rFonts w:ascii="Arial" w:hAnsi="Arial" w:cs="Arial"/>
                <w:sz w:val="16"/>
                <w:szCs w:val="16"/>
              </w:rPr>
              <w:t>а. Эдельбай, ул. Новая</w:t>
            </w:r>
          </w:p>
        </w:tc>
      </w:tr>
      <w:tr w:rsidR="00B41E72" w:rsidRPr="00E12F21" w:rsidTr="00B41E72">
        <w:tc>
          <w:tcPr>
            <w:tcW w:w="534" w:type="dxa"/>
          </w:tcPr>
          <w:p w:rsidR="00B41E72" w:rsidRPr="00E12F21" w:rsidRDefault="00B41E72" w:rsidP="0012702B">
            <w:pPr>
              <w:jc w:val="center"/>
              <w:rPr>
                <w:rFonts w:ascii="Arial" w:hAnsi="Arial" w:cs="Arial"/>
                <w:sz w:val="16"/>
                <w:szCs w:val="16"/>
              </w:rPr>
            </w:pPr>
            <w:r w:rsidRPr="00E12F21">
              <w:rPr>
                <w:rFonts w:ascii="Arial" w:hAnsi="Arial" w:cs="Arial"/>
                <w:sz w:val="16"/>
                <w:szCs w:val="16"/>
              </w:rPr>
              <w:t>33</w:t>
            </w:r>
          </w:p>
        </w:tc>
        <w:tc>
          <w:tcPr>
            <w:tcW w:w="4500" w:type="dxa"/>
          </w:tcPr>
          <w:p w:rsidR="00A07B9D" w:rsidRPr="00E12F21" w:rsidRDefault="00B41E72" w:rsidP="00A07B9D">
            <w:pPr>
              <w:ind w:left="-47" w:firstLine="33"/>
              <w:rPr>
                <w:rFonts w:ascii="Arial" w:hAnsi="Arial" w:cs="Arial"/>
                <w:sz w:val="16"/>
                <w:szCs w:val="16"/>
              </w:rPr>
            </w:pPr>
            <w:r w:rsidRPr="00E12F21">
              <w:rPr>
                <w:rFonts w:ascii="Arial" w:hAnsi="Arial" w:cs="Arial"/>
                <w:sz w:val="16"/>
                <w:szCs w:val="16"/>
              </w:rPr>
              <w:t>а. Эдельбай, ул.Манкаева от № 69 - № 79</w:t>
            </w:r>
          </w:p>
        </w:tc>
      </w:tr>
      <w:tr w:rsidR="00B41E72" w:rsidRPr="00E12F21" w:rsidTr="00B41E72">
        <w:tc>
          <w:tcPr>
            <w:tcW w:w="534" w:type="dxa"/>
          </w:tcPr>
          <w:p w:rsidR="00B41E72" w:rsidRPr="00E12F21" w:rsidRDefault="00B41E72" w:rsidP="0012702B">
            <w:pPr>
              <w:jc w:val="center"/>
              <w:rPr>
                <w:rFonts w:ascii="Arial" w:hAnsi="Arial" w:cs="Arial"/>
                <w:sz w:val="16"/>
                <w:szCs w:val="16"/>
              </w:rPr>
            </w:pPr>
            <w:r w:rsidRPr="00E12F21">
              <w:rPr>
                <w:rFonts w:ascii="Arial" w:hAnsi="Arial" w:cs="Arial"/>
                <w:sz w:val="16"/>
                <w:szCs w:val="16"/>
              </w:rPr>
              <w:t>34</w:t>
            </w:r>
          </w:p>
        </w:tc>
        <w:tc>
          <w:tcPr>
            <w:tcW w:w="4500" w:type="dxa"/>
          </w:tcPr>
          <w:p w:rsidR="00A07B9D" w:rsidRPr="00E12F21" w:rsidRDefault="00B41E72" w:rsidP="00A07B9D">
            <w:pPr>
              <w:ind w:left="-47" w:firstLine="33"/>
              <w:rPr>
                <w:rFonts w:ascii="Arial" w:hAnsi="Arial" w:cs="Arial"/>
                <w:sz w:val="16"/>
                <w:szCs w:val="16"/>
              </w:rPr>
            </w:pPr>
            <w:r w:rsidRPr="00E12F21">
              <w:rPr>
                <w:rFonts w:ascii="Arial" w:hAnsi="Arial" w:cs="Arial"/>
                <w:sz w:val="16"/>
                <w:szCs w:val="16"/>
              </w:rPr>
              <w:t>х. Большевик, ул. Зеленая</w:t>
            </w:r>
          </w:p>
        </w:tc>
      </w:tr>
    </w:tbl>
    <w:p w:rsidR="008951F1" w:rsidRDefault="008951F1" w:rsidP="00EC6E32">
      <w:pPr>
        <w:ind w:firstLine="142"/>
        <w:jc w:val="both"/>
        <w:rPr>
          <w:rFonts w:ascii="Arial" w:hAnsi="Arial" w:cs="Arial"/>
          <w:sz w:val="16"/>
          <w:szCs w:val="16"/>
        </w:rPr>
      </w:pPr>
    </w:p>
    <w:p w:rsidR="00A07B9D" w:rsidRPr="009410A9" w:rsidRDefault="00A07B9D" w:rsidP="00A07B9D">
      <w:pPr>
        <w:ind w:firstLine="142"/>
        <w:jc w:val="both"/>
        <w:rPr>
          <w:rFonts w:ascii="Arial" w:hAnsi="Arial" w:cs="Arial"/>
          <w:sz w:val="16"/>
          <w:szCs w:val="16"/>
        </w:rPr>
      </w:pPr>
      <w:r w:rsidRPr="009410A9">
        <w:rPr>
          <w:rFonts w:ascii="Arial" w:hAnsi="Arial" w:cs="Arial"/>
          <w:sz w:val="16"/>
          <w:szCs w:val="16"/>
        </w:rPr>
        <w:t>Исполнитель мероприятий подпрограммы несет ответственность за качественное и своевременное их выполнение, целевое и рационально использование средств, предусмотренных подпрограммой, своевременное информирование о реализации.</w:t>
      </w:r>
    </w:p>
    <w:p w:rsidR="00A07B9D" w:rsidRPr="009410A9" w:rsidRDefault="00A07B9D" w:rsidP="00A07B9D">
      <w:pPr>
        <w:ind w:firstLine="142"/>
        <w:jc w:val="both"/>
        <w:rPr>
          <w:rFonts w:ascii="Arial" w:hAnsi="Arial" w:cs="Arial"/>
          <w:sz w:val="16"/>
          <w:szCs w:val="16"/>
        </w:rPr>
      </w:pPr>
      <w:r w:rsidRPr="009410A9">
        <w:rPr>
          <w:rFonts w:ascii="Arial" w:hAnsi="Arial" w:cs="Arial"/>
          <w:sz w:val="16"/>
          <w:szCs w:val="16"/>
        </w:rPr>
        <w:t>Исполнители организуют выполнение подпрограммных мероприятий путем заключения соответствующих муниципальных контрактов с подрядными организациями и осуществляют контроль за надлежащим исполнением подрядчиками обязательств по муниципальным контрактам. Отбор подрядных организаций осуществляется в порядке, установленном Федеральным законом от 05 апреля 2013года № 44-ФЗ «О контрактной системе в сфере закупок товаров, работ, услуг для обеспечения государственный и муниципальных нужд».</w:t>
      </w:r>
    </w:p>
    <w:p w:rsidR="00A07B9D" w:rsidRPr="009410A9" w:rsidRDefault="00A07B9D" w:rsidP="00A07B9D">
      <w:pPr>
        <w:ind w:firstLine="142"/>
        <w:jc w:val="both"/>
        <w:rPr>
          <w:rFonts w:ascii="Arial" w:hAnsi="Arial" w:cs="Arial"/>
          <w:sz w:val="16"/>
          <w:szCs w:val="16"/>
        </w:rPr>
      </w:pPr>
    </w:p>
    <w:p w:rsidR="00A07B9D" w:rsidRPr="009410A9" w:rsidRDefault="00A07B9D" w:rsidP="00A07B9D">
      <w:pPr>
        <w:ind w:firstLine="142"/>
        <w:jc w:val="center"/>
        <w:rPr>
          <w:rFonts w:ascii="Arial" w:hAnsi="Arial" w:cs="Arial"/>
          <w:sz w:val="16"/>
          <w:szCs w:val="16"/>
        </w:rPr>
      </w:pPr>
      <w:r w:rsidRPr="009410A9">
        <w:rPr>
          <w:rFonts w:ascii="Arial" w:hAnsi="Arial" w:cs="Arial"/>
          <w:sz w:val="16"/>
          <w:szCs w:val="16"/>
        </w:rPr>
        <w:t>Прогноз ожидаемых результатов реализации</w:t>
      </w:r>
    </w:p>
    <w:p w:rsidR="00A07B9D" w:rsidRPr="009410A9" w:rsidRDefault="00A07B9D" w:rsidP="00A07B9D">
      <w:pPr>
        <w:ind w:firstLine="142"/>
        <w:jc w:val="both"/>
        <w:rPr>
          <w:rFonts w:ascii="Arial" w:hAnsi="Arial" w:cs="Arial"/>
          <w:sz w:val="16"/>
          <w:szCs w:val="16"/>
        </w:rPr>
      </w:pPr>
      <w:r w:rsidRPr="009410A9">
        <w:rPr>
          <w:rFonts w:ascii="Arial" w:hAnsi="Arial" w:cs="Arial"/>
          <w:sz w:val="16"/>
          <w:szCs w:val="16"/>
        </w:rPr>
        <w:t>В результате реализации мероприятий, предусмотренных подпрограммой, планируется:</w:t>
      </w:r>
    </w:p>
    <w:p w:rsidR="00A07B9D" w:rsidRPr="009410A9" w:rsidRDefault="00A07B9D" w:rsidP="00A07B9D">
      <w:pPr>
        <w:ind w:firstLine="142"/>
        <w:jc w:val="both"/>
        <w:rPr>
          <w:rFonts w:ascii="Arial" w:hAnsi="Arial" w:cs="Arial"/>
          <w:sz w:val="16"/>
          <w:szCs w:val="16"/>
        </w:rPr>
      </w:pPr>
      <w:r w:rsidRPr="009410A9">
        <w:rPr>
          <w:rFonts w:ascii="Arial" w:hAnsi="Arial" w:cs="Arial"/>
          <w:sz w:val="16"/>
          <w:szCs w:val="16"/>
        </w:rPr>
        <w:t>повышение уровня благоустройства дворовых территорий;</w:t>
      </w:r>
    </w:p>
    <w:p w:rsidR="00A07B9D" w:rsidRPr="009410A9" w:rsidRDefault="00A07B9D" w:rsidP="00A07B9D">
      <w:pPr>
        <w:ind w:firstLine="142"/>
        <w:jc w:val="both"/>
        <w:rPr>
          <w:rFonts w:ascii="Arial" w:hAnsi="Arial" w:cs="Arial"/>
          <w:sz w:val="16"/>
          <w:szCs w:val="16"/>
        </w:rPr>
      </w:pPr>
      <w:r w:rsidRPr="009410A9">
        <w:rPr>
          <w:rFonts w:ascii="Arial" w:hAnsi="Arial" w:cs="Arial"/>
          <w:sz w:val="16"/>
          <w:szCs w:val="16"/>
        </w:rPr>
        <w:t>повышение уровня благоустройства наиболее посещаемых общественных территорий;</w:t>
      </w:r>
    </w:p>
    <w:p w:rsidR="00A07B9D" w:rsidRPr="009410A9" w:rsidRDefault="00A07B9D" w:rsidP="00A07B9D">
      <w:pPr>
        <w:ind w:firstLine="142"/>
        <w:jc w:val="both"/>
        <w:rPr>
          <w:rFonts w:ascii="Arial" w:hAnsi="Arial" w:cs="Arial"/>
          <w:sz w:val="16"/>
          <w:szCs w:val="16"/>
        </w:rPr>
      </w:pPr>
      <w:r w:rsidRPr="009410A9">
        <w:rPr>
          <w:rFonts w:ascii="Arial" w:hAnsi="Arial" w:cs="Arial"/>
          <w:sz w:val="16"/>
          <w:szCs w:val="16"/>
        </w:rPr>
        <w:t>обеспечение комфортности проживания жителей города;</w:t>
      </w:r>
    </w:p>
    <w:p w:rsidR="00A07B9D" w:rsidRPr="009410A9" w:rsidRDefault="00A07B9D" w:rsidP="00A07B9D">
      <w:pPr>
        <w:ind w:firstLine="142"/>
        <w:jc w:val="both"/>
        <w:rPr>
          <w:rFonts w:ascii="Arial" w:hAnsi="Arial" w:cs="Arial"/>
          <w:sz w:val="16"/>
          <w:szCs w:val="16"/>
        </w:rPr>
      </w:pPr>
      <w:r w:rsidRPr="009410A9">
        <w:rPr>
          <w:rFonts w:ascii="Arial" w:hAnsi="Arial" w:cs="Arial"/>
          <w:sz w:val="16"/>
          <w:szCs w:val="16"/>
        </w:rPr>
        <w:t>повышение безопасности движения пешеходов и транспортных средств на придомовых территориях и проездах к дворовым территориям городского округа.</w:t>
      </w:r>
    </w:p>
    <w:p w:rsidR="00A07B9D" w:rsidRPr="009410A9" w:rsidRDefault="00A07B9D" w:rsidP="00A07B9D">
      <w:pPr>
        <w:ind w:firstLine="142"/>
        <w:jc w:val="both"/>
        <w:rPr>
          <w:rFonts w:ascii="Arial" w:hAnsi="Arial" w:cs="Arial"/>
          <w:sz w:val="16"/>
          <w:szCs w:val="16"/>
        </w:rPr>
      </w:pPr>
      <w:r w:rsidRPr="009410A9">
        <w:rPr>
          <w:rFonts w:ascii="Arial" w:hAnsi="Arial" w:cs="Arial"/>
          <w:sz w:val="16"/>
          <w:szCs w:val="16"/>
        </w:rPr>
        <w:t>Объем средств, необходимых на реализацию подпрограммы</w:t>
      </w:r>
    </w:p>
    <w:p w:rsidR="00A07B9D" w:rsidRPr="009410A9" w:rsidRDefault="00A07B9D" w:rsidP="00A07B9D">
      <w:pPr>
        <w:ind w:firstLine="142"/>
        <w:jc w:val="both"/>
        <w:rPr>
          <w:rFonts w:ascii="Arial" w:hAnsi="Arial" w:cs="Arial"/>
          <w:sz w:val="16"/>
          <w:szCs w:val="16"/>
        </w:rPr>
      </w:pPr>
      <w:r w:rsidRPr="009410A9">
        <w:rPr>
          <w:rFonts w:ascii="Arial" w:hAnsi="Arial" w:cs="Arial"/>
          <w:sz w:val="16"/>
          <w:szCs w:val="16"/>
        </w:rPr>
        <w:t>Объем финансовых ресурсов программы в целом составляет 277439,037тыс. рублей*, из них за счет средств:</w:t>
      </w:r>
    </w:p>
    <w:p w:rsidR="00A07B9D" w:rsidRPr="009410A9" w:rsidRDefault="00A07B9D" w:rsidP="00A07B9D">
      <w:pPr>
        <w:ind w:firstLine="142"/>
        <w:jc w:val="both"/>
        <w:rPr>
          <w:rFonts w:ascii="Arial" w:hAnsi="Arial" w:cs="Arial"/>
          <w:sz w:val="16"/>
          <w:szCs w:val="16"/>
        </w:rPr>
      </w:pPr>
      <w:r w:rsidRPr="009410A9">
        <w:rPr>
          <w:rFonts w:ascii="Arial" w:hAnsi="Arial" w:cs="Arial"/>
          <w:sz w:val="16"/>
          <w:szCs w:val="16"/>
        </w:rPr>
        <w:t>краевого бюджета 262179,890тыс. рублей*;</w:t>
      </w:r>
    </w:p>
    <w:p w:rsidR="00A07B9D" w:rsidRPr="009410A9" w:rsidRDefault="00A07B9D" w:rsidP="00A07B9D">
      <w:pPr>
        <w:ind w:firstLine="142"/>
        <w:jc w:val="both"/>
        <w:rPr>
          <w:rFonts w:ascii="Arial" w:hAnsi="Arial" w:cs="Arial"/>
          <w:sz w:val="16"/>
          <w:szCs w:val="16"/>
        </w:rPr>
      </w:pPr>
      <w:r w:rsidRPr="009410A9">
        <w:rPr>
          <w:rFonts w:ascii="Arial" w:hAnsi="Arial" w:cs="Arial"/>
          <w:sz w:val="16"/>
          <w:szCs w:val="16"/>
        </w:rPr>
        <w:t>местного бюджета 15259,147тыс. рублей.*</w:t>
      </w:r>
    </w:p>
    <w:p w:rsidR="00A07B9D" w:rsidRPr="009410A9" w:rsidRDefault="00A07B9D" w:rsidP="00A07B9D">
      <w:pPr>
        <w:ind w:firstLine="142"/>
        <w:jc w:val="both"/>
        <w:rPr>
          <w:rFonts w:ascii="Arial" w:hAnsi="Arial" w:cs="Arial"/>
          <w:sz w:val="16"/>
          <w:szCs w:val="16"/>
        </w:rPr>
      </w:pPr>
      <w:r w:rsidRPr="009410A9">
        <w:rPr>
          <w:rFonts w:ascii="Arial" w:hAnsi="Arial" w:cs="Arial"/>
          <w:sz w:val="16"/>
          <w:szCs w:val="16"/>
        </w:rPr>
        <w:t xml:space="preserve">Финансирование осуществляется на условиях софинансирования и определяется соглашением между администрацией Благодарненского городского округа и  министерством дорожного  хозяйства и транспорта Ставропольского края. </w:t>
      </w:r>
    </w:p>
    <w:p w:rsidR="00A07B9D" w:rsidRPr="00A07B9D" w:rsidRDefault="00A07B9D" w:rsidP="00A07B9D">
      <w:pPr>
        <w:ind w:firstLine="142"/>
        <w:jc w:val="both"/>
        <w:rPr>
          <w:rFonts w:ascii="Arial" w:hAnsi="Arial" w:cs="Arial"/>
          <w:sz w:val="12"/>
          <w:szCs w:val="12"/>
        </w:rPr>
      </w:pPr>
      <w:r w:rsidRPr="00A07B9D">
        <w:rPr>
          <w:rFonts w:ascii="Arial" w:hAnsi="Arial" w:cs="Arial"/>
          <w:sz w:val="12"/>
          <w:szCs w:val="12"/>
        </w:rPr>
        <w:t>* - при условии получения субсидии из средств бюджета Ставропольского края на очередной финансовый год.</w:t>
      </w:r>
    </w:p>
    <w:p w:rsidR="00A07B9D" w:rsidRPr="009410A9" w:rsidRDefault="00A07B9D" w:rsidP="00A07B9D">
      <w:pPr>
        <w:ind w:firstLine="142"/>
        <w:jc w:val="both"/>
        <w:rPr>
          <w:rFonts w:ascii="Arial" w:hAnsi="Arial" w:cs="Arial"/>
          <w:sz w:val="16"/>
          <w:szCs w:val="16"/>
        </w:rPr>
      </w:pPr>
    </w:p>
    <w:p w:rsidR="00A07B9D" w:rsidRPr="009410A9" w:rsidRDefault="00A07B9D" w:rsidP="00A07B9D">
      <w:pPr>
        <w:spacing w:line="180" w:lineRule="exact"/>
        <w:ind w:firstLine="142"/>
        <w:jc w:val="both"/>
        <w:rPr>
          <w:rFonts w:ascii="Arial" w:hAnsi="Arial" w:cs="Arial"/>
          <w:sz w:val="16"/>
          <w:szCs w:val="16"/>
        </w:rPr>
      </w:pPr>
      <w:r w:rsidRPr="009410A9">
        <w:rPr>
          <w:rFonts w:ascii="Arial" w:hAnsi="Arial" w:cs="Arial"/>
          <w:sz w:val="16"/>
          <w:szCs w:val="16"/>
        </w:rPr>
        <w:t>Ожидаемый социально-экономический эффект и критерии оценки выполнения подпрограммы</w:t>
      </w:r>
    </w:p>
    <w:p w:rsidR="00A07B9D" w:rsidRPr="009410A9" w:rsidRDefault="00A07B9D" w:rsidP="00A07B9D">
      <w:pPr>
        <w:ind w:firstLine="142"/>
        <w:jc w:val="both"/>
        <w:rPr>
          <w:rFonts w:ascii="Arial" w:hAnsi="Arial" w:cs="Arial"/>
          <w:sz w:val="16"/>
          <w:szCs w:val="16"/>
        </w:rPr>
      </w:pPr>
      <w:r w:rsidRPr="009410A9">
        <w:rPr>
          <w:rFonts w:ascii="Arial" w:hAnsi="Arial" w:cs="Arial"/>
          <w:sz w:val="16"/>
          <w:szCs w:val="16"/>
        </w:rPr>
        <w:t>Прогнозируемые конечные результаты реализации подпрограммы предусматривают повышение уровня благоустройства муниципального образования, улучшение санитарного содержания территорий.</w:t>
      </w:r>
    </w:p>
    <w:p w:rsidR="00A07B9D" w:rsidRPr="009410A9" w:rsidRDefault="00A07B9D" w:rsidP="00A07B9D">
      <w:pPr>
        <w:ind w:firstLine="142"/>
        <w:jc w:val="both"/>
        <w:rPr>
          <w:rFonts w:ascii="Arial" w:hAnsi="Arial" w:cs="Arial"/>
          <w:sz w:val="16"/>
          <w:szCs w:val="16"/>
        </w:rPr>
      </w:pPr>
      <w:r w:rsidRPr="009410A9">
        <w:rPr>
          <w:rFonts w:ascii="Arial" w:hAnsi="Arial" w:cs="Arial"/>
          <w:sz w:val="16"/>
          <w:szCs w:val="16"/>
        </w:rPr>
        <w:t xml:space="preserve">В результате реализации подпрограммы ожидается создание условий, обеспечивающих комфортные условия для работы и отдыха населения на территории городского округа. </w:t>
      </w:r>
    </w:p>
    <w:p w:rsidR="00A07B9D" w:rsidRPr="009410A9" w:rsidRDefault="00A07B9D" w:rsidP="00A07B9D">
      <w:pPr>
        <w:ind w:firstLine="142"/>
        <w:jc w:val="both"/>
        <w:rPr>
          <w:rFonts w:ascii="Arial" w:hAnsi="Arial" w:cs="Arial"/>
          <w:sz w:val="16"/>
          <w:szCs w:val="16"/>
        </w:rPr>
      </w:pPr>
      <w:r w:rsidRPr="009410A9">
        <w:rPr>
          <w:rFonts w:ascii="Arial" w:hAnsi="Arial" w:cs="Arial"/>
          <w:sz w:val="16"/>
          <w:szCs w:val="16"/>
        </w:rPr>
        <w:t>Будет скоординирована деятельность предприятий, обеспечивающих благоустройство населенных пунктов и предприятий, имеющих на балансе инженерные сети, что позволит исключить случаи раскопки инженерных сетей на вновь отремонтированных объектах благоустройства и восстановление благоустройства после проведения земляных работ.</w:t>
      </w:r>
    </w:p>
    <w:p w:rsidR="00A07B9D" w:rsidRPr="009410A9" w:rsidRDefault="00A07B9D" w:rsidP="00A07B9D">
      <w:pPr>
        <w:ind w:firstLine="142"/>
        <w:jc w:val="both"/>
        <w:rPr>
          <w:rFonts w:ascii="Arial" w:hAnsi="Arial" w:cs="Arial"/>
          <w:sz w:val="16"/>
          <w:szCs w:val="16"/>
        </w:rPr>
      </w:pPr>
      <w:r w:rsidRPr="009410A9">
        <w:rPr>
          <w:rFonts w:ascii="Arial" w:hAnsi="Arial" w:cs="Arial"/>
          <w:sz w:val="16"/>
          <w:szCs w:val="16"/>
        </w:rPr>
        <w:t>Эффективность подпрограммы оценивается по следующим показателям:</w:t>
      </w:r>
    </w:p>
    <w:p w:rsidR="00A07B9D" w:rsidRPr="009410A9" w:rsidRDefault="00A07B9D" w:rsidP="00A07B9D">
      <w:pPr>
        <w:ind w:firstLine="142"/>
        <w:jc w:val="both"/>
        <w:rPr>
          <w:rFonts w:ascii="Arial" w:hAnsi="Arial" w:cs="Arial"/>
          <w:sz w:val="16"/>
          <w:szCs w:val="16"/>
        </w:rPr>
      </w:pPr>
      <w:r w:rsidRPr="009410A9">
        <w:rPr>
          <w:rFonts w:ascii="Arial" w:hAnsi="Arial" w:cs="Arial"/>
          <w:sz w:val="16"/>
          <w:szCs w:val="16"/>
        </w:rPr>
        <w:t xml:space="preserve">доля благоустроенных территорий, прилегающих к многоквартирным домам, расположенным на территории городского округа, в состав которого входят населенные пункты с численностью населения свыше 1000 человек (далее - многоквартирные дома),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w:t>
      </w:r>
      <w:r w:rsidRPr="009410A9">
        <w:rPr>
          <w:rFonts w:ascii="Arial" w:hAnsi="Arial" w:cs="Arial"/>
          <w:sz w:val="16"/>
          <w:szCs w:val="16"/>
        </w:rPr>
        <w:lastRenderedPageBreak/>
        <w:t>автомобильными дорогами, включая автомобильные дороги, образующие проезды к территориям, прилегающим к многоквартирным домам (далее - дворовые территории), в городском округе в общем количестве дворовых территорий в городском округе (на конец отчетного года);</w:t>
      </w:r>
    </w:p>
    <w:p w:rsidR="00A07B9D" w:rsidRPr="009410A9" w:rsidRDefault="00A07B9D" w:rsidP="00A07B9D">
      <w:pPr>
        <w:ind w:firstLine="142"/>
        <w:jc w:val="both"/>
        <w:rPr>
          <w:rFonts w:ascii="Arial" w:hAnsi="Arial" w:cs="Arial"/>
          <w:sz w:val="16"/>
          <w:szCs w:val="16"/>
        </w:rPr>
      </w:pPr>
      <w:r w:rsidRPr="009410A9">
        <w:rPr>
          <w:rFonts w:ascii="Arial" w:hAnsi="Arial" w:cs="Arial"/>
          <w:sz w:val="16"/>
          <w:szCs w:val="16"/>
        </w:rPr>
        <w:t>доля благоустроенных территорий соответствующего функционального назначения (площадей, набережных, улиц, пешеходных зон, скверов, парков, иных территорий) (далее - общественные территории) в городском округе в общем количестве общественных территорий в городском округе (на конец отчетного года).</w:t>
      </w:r>
    </w:p>
    <w:p w:rsidR="00A07B9D" w:rsidRPr="009410A9" w:rsidRDefault="00A07B9D" w:rsidP="00A07B9D">
      <w:pPr>
        <w:ind w:firstLine="142"/>
        <w:jc w:val="both"/>
        <w:rPr>
          <w:rFonts w:ascii="Arial" w:hAnsi="Arial" w:cs="Arial"/>
          <w:sz w:val="16"/>
          <w:szCs w:val="16"/>
        </w:rPr>
      </w:pPr>
      <w:r w:rsidRPr="009410A9">
        <w:rPr>
          <w:rFonts w:ascii="Arial" w:hAnsi="Arial" w:cs="Arial"/>
          <w:sz w:val="16"/>
          <w:szCs w:val="16"/>
        </w:rPr>
        <w:t>В результате реализации  подпрограммы ожидается увеличить:</w:t>
      </w:r>
    </w:p>
    <w:p w:rsidR="00A07B9D" w:rsidRPr="009410A9" w:rsidRDefault="00A07B9D" w:rsidP="00A07B9D">
      <w:pPr>
        <w:ind w:firstLine="142"/>
        <w:jc w:val="both"/>
        <w:rPr>
          <w:rFonts w:ascii="Arial" w:hAnsi="Arial" w:cs="Arial"/>
          <w:sz w:val="16"/>
          <w:szCs w:val="16"/>
        </w:rPr>
      </w:pPr>
      <w:r w:rsidRPr="009410A9">
        <w:rPr>
          <w:rFonts w:ascii="Arial" w:hAnsi="Arial" w:cs="Arial"/>
          <w:sz w:val="16"/>
          <w:szCs w:val="16"/>
        </w:rPr>
        <w:t>долю благоустроенных дворовых территорий в городском округе с 15,7 процентов в 2017 году до 94,2 процента в 2022 году;</w:t>
      </w:r>
    </w:p>
    <w:p w:rsidR="00A07B9D" w:rsidRPr="009410A9" w:rsidRDefault="00A07B9D" w:rsidP="00A07B9D">
      <w:pPr>
        <w:ind w:firstLine="142"/>
        <w:jc w:val="both"/>
        <w:rPr>
          <w:rFonts w:ascii="Arial" w:hAnsi="Arial" w:cs="Arial"/>
          <w:sz w:val="16"/>
          <w:szCs w:val="16"/>
        </w:rPr>
      </w:pPr>
      <w:r w:rsidRPr="009410A9">
        <w:rPr>
          <w:rFonts w:ascii="Arial" w:hAnsi="Arial" w:cs="Arial"/>
          <w:sz w:val="16"/>
          <w:szCs w:val="16"/>
        </w:rPr>
        <w:t>долю благоустроенных общественных территорий в городском округе с 5,5 в 2017 году</w:t>
      </w:r>
      <w:r w:rsidR="00D34923">
        <w:rPr>
          <w:rFonts w:ascii="Arial" w:hAnsi="Arial" w:cs="Arial"/>
          <w:sz w:val="16"/>
          <w:szCs w:val="16"/>
        </w:rPr>
        <w:t xml:space="preserve"> </w:t>
      </w:r>
      <w:r w:rsidRPr="009410A9">
        <w:rPr>
          <w:rFonts w:ascii="Arial" w:hAnsi="Arial" w:cs="Arial"/>
          <w:sz w:val="16"/>
          <w:szCs w:val="16"/>
        </w:rPr>
        <w:t>до 47 процентов в 2022 году.</w:t>
      </w:r>
    </w:p>
    <w:p w:rsidR="00A07B9D" w:rsidRDefault="00A07B9D" w:rsidP="00A07B9D">
      <w:pPr>
        <w:ind w:left="360" w:firstLine="142"/>
        <w:jc w:val="both"/>
        <w:rPr>
          <w:rFonts w:ascii="Arial" w:hAnsi="Arial" w:cs="Arial"/>
          <w:sz w:val="16"/>
          <w:szCs w:val="16"/>
        </w:rPr>
      </w:pPr>
    </w:p>
    <w:p w:rsidR="005101C9" w:rsidRDefault="005101C9" w:rsidP="00A07B9D">
      <w:pPr>
        <w:ind w:left="360" w:firstLine="142"/>
        <w:jc w:val="both"/>
        <w:rPr>
          <w:rFonts w:ascii="Arial" w:hAnsi="Arial" w:cs="Arial"/>
          <w:sz w:val="16"/>
          <w:szCs w:val="16"/>
        </w:rPr>
      </w:pPr>
    </w:p>
    <w:p w:rsidR="005101C9" w:rsidRPr="009410A9" w:rsidRDefault="005101C9" w:rsidP="00A07B9D">
      <w:pPr>
        <w:ind w:left="360" w:firstLine="142"/>
        <w:jc w:val="both"/>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06"/>
        <w:gridCol w:w="2828"/>
      </w:tblGrid>
      <w:tr w:rsidR="00D34923" w:rsidRPr="009410A9" w:rsidTr="00250BD6">
        <w:tc>
          <w:tcPr>
            <w:tcW w:w="4785" w:type="dxa"/>
            <w:tcBorders>
              <w:top w:val="nil"/>
              <w:left w:val="nil"/>
              <w:bottom w:val="nil"/>
              <w:right w:val="nil"/>
            </w:tcBorders>
          </w:tcPr>
          <w:p w:rsidR="00D34923" w:rsidRPr="009410A9" w:rsidRDefault="00D34923" w:rsidP="00250BD6">
            <w:pPr>
              <w:spacing w:line="240" w:lineRule="exact"/>
              <w:jc w:val="center"/>
              <w:rPr>
                <w:rFonts w:ascii="Arial" w:hAnsi="Arial" w:cs="Arial"/>
                <w:sz w:val="16"/>
                <w:szCs w:val="16"/>
              </w:rPr>
            </w:pPr>
          </w:p>
        </w:tc>
        <w:tc>
          <w:tcPr>
            <w:tcW w:w="4785" w:type="dxa"/>
            <w:tcBorders>
              <w:top w:val="nil"/>
              <w:left w:val="nil"/>
              <w:bottom w:val="nil"/>
              <w:right w:val="nil"/>
            </w:tcBorders>
          </w:tcPr>
          <w:p w:rsidR="00D34923" w:rsidRPr="009410A9" w:rsidRDefault="00D34923" w:rsidP="00D34923">
            <w:pPr>
              <w:spacing w:line="180" w:lineRule="exact"/>
              <w:jc w:val="center"/>
              <w:rPr>
                <w:rFonts w:ascii="Arial" w:hAnsi="Arial" w:cs="Arial"/>
                <w:sz w:val="16"/>
                <w:szCs w:val="16"/>
              </w:rPr>
            </w:pPr>
            <w:r w:rsidRPr="009410A9">
              <w:rPr>
                <w:rFonts w:ascii="Arial" w:hAnsi="Arial" w:cs="Arial"/>
                <w:sz w:val="16"/>
                <w:szCs w:val="16"/>
              </w:rPr>
              <w:t>Приложение 1</w:t>
            </w:r>
          </w:p>
          <w:p w:rsidR="00D34923" w:rsidRPr="009410A9" w:rsidRDefault="00D34923" w:rsidP="00D34923">
            <w:pPr>
              <w:pStyle w:val="aff0"/>
              <w:spacing w:line="180" w:lineRule="exact"/>
              <w:ind w:left="0" w:firstLine="55"/>
              <w:jc w:val="center"/>
              <w:rPr>
                <w:rFonts w:ascii="Arial" w:hAnsi="Arial" w:cs="Arial"/>
                <w:sz w:val="16"/>
                <w:szCs w:val="16"/>
              </w:rPr>
            </w:pPr>
            <w:r w:rsidRPr="009410A9">
              <w:rPr>
                <w:rFonts w:ascii="Arial" w:hAnsi="Arial" w:cs="Arial"/>
                <w:sz w:val="16"/>
                <w:szCs w:val="16"/>
              </w:rPr>
              <w:t>к Подпрограмме</w:t>
            </w:r>
          </w:p>
          <w:p w:rsidR="00D34923" w:rsidRPr="009410A9" w:rsidRDefault="00D34923" w:rsidP="00D34923">
            <w:pPr>
              <w:pStyle w:val="aff0"/>
              <w:spacing w:line="180" w:lineRule="exact"/>
              <w:ind w:left="0" w:firstLine="55"/>
              <w:jc w:val="center"/>
              <w:rPr>
                <w:rFonts w:ascii="Arial" w:hAnsi="Arial" w:cs="Arial"/>
                <w:sz w:val="16"/>
                <w:szCs w:val="16"/>
              </w:rPr>
            </w:pPr>
            <w:r w:rsidRPr="009410A9">
              <w:rPr>
                <w:rFonts w:ascii="Arial" w:hAnsi="Arial" w:cs="Arial"/>
                <w:sz w:val="16"/>
                <w:szCs w:val="16"/>
              </w:rPr>
              <w:t>«Современная городская среда»</w:t>
            </w:r>
          </w:p>
          <w:p w:rsidR="00D34923" w:rsidRPr="009410A9" w:rsidRDefault="00D34923" w:rsidP="00250BD6">
            <w:pPr>
              <w:spacing w:line="240" w:lineRule="exact"/>
              <w:jc w:val="center"/>
              <w:rPr>
                <w:rFonts w:ascii="Arial" w:hAnsi="Arial" w:cs="Arial"/>
                <w:sz w:val="16"/>
                <w:szCs w:val="16"/>
              </w:rPr>
            </w:pPr>
          </w:p>
        </w:tc>
      </w:tr>
    </w:tbl>
    <w:p w:rsidR="00D34923" w:rsidRPr="009410A9" w:rsidRDefault="00D34923" w:rsidP="00D34923">
      <w:pPr>
        <w:tabs>
          <w:tab w:val="left" w:pos="3717"/>
          <w:tab w:val="left" w:pos="3855"/>
        </w:tabs>
        <w:spacing w:line="180" w:lineRule="exact"/>
        <w:jc w:val="center"/>
        <w:rPr>
          <w:rFonts w:ascii="Arial" w:hAnsi="Arial" w:cs="Arial"/>
          <w:sz w:val="16"/>
          <w:szCs w:val="16"/>
        </w:rPr>
      </w:pPr>
      <w:r w:rsidRPr="009410A9">
        <w:rPr>
          <w:rFonts w:ascii="Arial" w:hAnsi="Arial" w:cs="Arial"/>
          <w:sz w:val="16"/>
          <w:szCs w:val="16"/>
        </w:rPr>
        <w:t xml:space="preserve">НОРМАТИВНАЯ </w:t>
      </w:r>
    </w:p>
    <w:p w:rsidR="00D34923" w:rsidRPr="009410A9" w:rsidRDefault="00D34923" w:rsidP="00D34923">
      <w:pPr>
        <w:tabs>
          <w:tab w:val="left" w:pos="3717"/>
          <w:tab w:val="left" w:pos="3855"/>
        </w:tabs>
        <w:spacing w:line="180" w:lineRule="exact"/>
        <w:jc w:val="center"/>
        <w:rPr>
          <w:rFonts w:ascii="Arial" w:hAnsi="Arial" w:cs="Arial"/>
          <w:sz w:val="16"/>
          <w:szCs w:val="16"/>
        </w:rPr>
      </w:pPr>
      <w:r w:rsidRPr="009410A9">
        <w:rPr>
          <w:rFonts w:ascii="Arial" w:hAnsi="Arial" w:cs="Arial"/>
          <w:sz w:val="16"/>
          <w:szCs w:val="16"/>
        </w:rPr>
        <w:t>стоимость (единичные расценки) работ по благоустройству, входящих в состав минимального перечня работ</w:t>
      </w:r>
    </w:p>
    <w:p w:rsidR="00A07B9D" w:rsidRPr="009410A9" w:rsidRDefault="00A07B9D" w:rsidP="00A07B9D">
      <w:pPr>
        <w:ind w:left="360" w:firstLine="142"/>
        <w:rPr>
          <w:rFonts w:ascii="Arial" w:hAnsi="Arial" w:cs="Arial"/>
          <w:sz w:val="16"/>
          <w:szCs w:val="16"/>
        </w:rPr>
      </w:pPr>
    </w:p>
    <w:tbl>
      <w:tblPr>
        <w:tblW w:w="4977" w:type="dxa"/>
        <w:tblInd w:w="93" w:type="dxa"/>
        <w:tblLayout w:type="fixed"/>
        <w:tblLook w:val="00A0"/>
      </w:tblPr>
      <w:tblGrid>
        <w:gridCol w:w="441"/>
        <w:gridCol w:w="1842"/>
        <w:gridCol w:w="1276"/>
        <w:gridCol w:w="1418"/>
      </w:tblGrid>
      <w:tr w:rsidR="00DD4C74" w:rsidRPr="00FC4EE6" w:rsidTr="00DD4C74">
        <w:trPr>
          <w:trHeight w:val="1085"/>
        </w:trPr>
        <w:tc>
          <w:tcPr>
            <w:tcW w:w="441" w:type="dxa"/>
            <w:tcBorders>
              <w:top w:val="single" w:sz="4" w:space="0" w:color="auto"/>
              <w:left w:val="single" w:sz="4" w:space="0" w:color="auto"/>
              <w:bottom w:val="single" w:sz="4" w:space="0" w:color="auto"/>
              <w:right w:val="single" w:sz="4" w:space="0" w:color="auto"/>
            </w:tcBorders>
          </w:tcPr>
          <w:p w:rsidR="00DD4C74" w:rsidRPr="009410A9" w:rsidRDefault="00DD4C74" w:rsidP="00250BD6">
            <w:pPr>
              <w:tabs>
                <w:tab w:val="left" w:pos="237"/>
              </w:tabs>
              <w:spacing w:line="240" w:lineRule="exact"/>
              <w:ind w:right="42" w:firstLine="17"/>
              <w:jc w:val="center"/>
              <w:rPr>
                <w:rFonts w:ascii="Arial" w:hAnsi="Arial" w:cs="Arial"/>
                <w:sz w:val="16"/>
                <w:szCs w:val="16"/>
              </w:rPr>
            </w:pPr>
            <w:r w:rsidRPr="009410A9">
              <w:rPr>
                <w:rFonts w:ascii="Arial" w:hAnsi="Arial" w:cs="Arial"/>
                <w:sz w:val="16"/>
                <w:szCs w:val="16"/>
              </w:rPr>
              <w:t>№</w:t>
            </w:r>
          </w:p>
          <w:p w:rsidR="00DD4C74" w:rsidRPr="009410A9" w:rsidRDefault="00DD4C74" w:rsidP="00250BD6">
            <w:pPr>
              <w:tabs>
                <w:tab w:val="left" w:pos="237"/>
              </w:tabs>
              <w:spacing w:line="240" w:lineRule="exact"/>
              <w:ind w:right="42" w:firstLine="17"/>
              <w:jc w:val="center"/>
              <w:rPr>
                <w:rFonts w:ascii="Arial" w:hAnsi="Arial" w:cs="Arial"/>
                <w:sz w:val="16"/>
                <w:szCs w:val="16"/>
              </w:rPr>
            </w:pPr>
            <w:r w:rsidRPr="009410A9">
              <w:rPr>
                <w:rFonts w:ascii="Arial" w:hAnsi="Arial" w:cs="Arial"/>
                <w:sz w:val="16"/>
                <w:szCs w:val="16"/>
              </w:rPr>
              <w:t>пп</w:t>
            </w:r>
          </w:p>
        </w:tc>
        <w:tc>
          <w:tcPr>
            <w:tcW w:w="1842" w:type="dxa"/>
            <w:tcBorders>
              <w:top w:val="single" w:sz="4" w:space="0" w:color="auto"/>
              <w:left w:val="single" w:sz="4" w:space="0" w:color="auto"/>
              <w:bottom w:val="single" w:sz="4" w:space="0" w:color="auto"/>
              <w:right w:val="single" w:sz="4" w:space="0" w:color="auto"/>
            </w:tcBorders>
          </w:tcPr>
          <w:p w:rsidR="00DD4C74" w:rsidRPr="009410A9" w:rsidRDefault="00DD4C74" w:rsidP="00C3322E">
            <w:pPr>
              <w:spacing w:line="180" w:lineRule="exact"/>
              <w:ind w:firstLine="36"/>
              <w:jc w:val="center"/>
              <w:rPr>
                <w:rFonts w:ascii="Arial" w:hAnsi="Arial" w:cs="Arial"/>
                <w:sz w:val="16"/>
                <w:szCs w:val="16"/>
              </w:rPr>
            </w:pPr>
            <w:r w:rsidRPr="009410A9">
              <w:rPr>
                <w:rFonts w:ascii="Arial" w:hAnsi="Arial" w:cs="Arial"/>
                <w:sz w:val="16"/>
                <w:szCs w:val="16"/>
              </w:rPr>
              <w:t>Наименование стоимости (единичные расценки) работ по благоустройство, входящих в состав минимального перечня работ</w:t>
            </w:r>
          </w:p>
        </w:tc>
        <w:tc>
          <w:tcPr>
            <w:tcW w:w="1276" w:type="dxa"/>
            <w:tcBorders>
              <w:top w:val="single" w:sz="4" w:space="0" w:color="auto"/>
              <w:left w:val="single" w:sz="4" w:space="0" w:color="auto"/>
              <w:bottom w:val="single" w:sz="4" w:space="0" w:color="auto"/>
              <w:right w:val="single" w:sz="4" w:space="0" w:color="auto"/>
            </w:tcBorders>
          </w:tcPr>
          <w:p w:rsidR="00DD4C74" w:rsidRPr="009410A9" w:rsidRDefault="00DD4C74" w:rsidP="00C3322E">
            <w:pPr>
              <w:spacing w:line="180" w:lineRule="exact"/>
              <w:ind w:hanging="29"/>
              <w:jc w:val="center"/>
              <w:rPr>
                <w:rFonts w:ascii="Arial" w:hAnsi="Arial" w:cs="Arial"/>
                <w:sz w:val="16"/>
                <w:szCs w:val="16"/>
              </w:rPr>
            </w:pPr>
            <w:r w:rsidRPr="009410A9">
              <w:rPr>
                <w:rFonts w:ascii="Arial" w:hAnsi="Arial" w:cs="Arial"/>
                <w:sz w:val="16"/>
                <w:szCs w:val="16"/>
              </w:rPr>
              <w:t>единица измерения</w:t>
            </w:r>
          </w:p>
        </w:tc>
        <w:tc>
          <w:tcPr>
            <w:tcW w:w="1418" w:type="dxa"/>
            <w:tcBorders>
              <w:top w:val="single" w:sz="4" w:space="0" w:color="auto"/>
              <w:left w:val="nil"/>
              <w:bottom w:val="nil"/>
              <w:right w:val="single" w:sz="4" w:space="0" w:color="auto"/>
            </w:tcBorders>
          </w:tcPr>
          <w:p w:rsidR="00DD4C74" w:rsidRPr="009410A9" w:rsidRDefault="00DD4C74" w:rsidP="00C3322E">
            <w:pPr>
              <w:spacing w:line="180" w:lineRule="exact"/>
              <w:ind w:firstLine="59"/>
              <w:jc w:val="center"/>
              <w:rPr>
                <w:rFonts w:ascii="Arial" w:hAnsi="Arial" w:cs="Arial"/>
                <w:sz w:val="16"/>
                <w:szCs w:val="16"/>
              </w:rPr>
            </w:pPr>
            <w:r w:rsidRPr="009410A9">
              <w:rPr>
                <w:rFonts w:ascii="Arial" w:hAnsi="Arial" w:cs="Arial"/>
                <w:sz w:val="16"/>
                <w:szCs w:val="16"/>
              </w:rPr>
              <w:t>ориентировочная стоимость (единичные расценки) на 1 единицу измерения (руб.)</w:t>
            </w:r>
          </w:p>
        </w:tc>
      </w:tr>
      <w:tr w:rsidR="00DD4C74" w:rsidRPr="00FC4EE6" w:rsidTr="00DD4C74">
        <w:trPr>
          <w:trHeight w:val="449"/>
        </w:trPr>
        <w:tc>
          <w:tcPr>
            <w:tcW w:w="441" w:type="dxa"/>
            <w:tcBorders>
              <w:top w:val="nil"/>
              <w:left w:val="single" w:sz="4" w:space="0" w:color="auto"/>
              <w:bottom w:val="single" w:sz="4" w:space="0" w:color="auto"/>
              <w:right w:val="single" w:sz="4" w:space="0" w:color="auto"/>
            </w:tcBorders>
          </w:tcPr>
          <w:p w:rsidR="00DD4C74" w:rsidRPr="009410A9" w:rsidRDefault="00DD4C74" w:rsidP="00250BD6">
            <w:pPr>
              <w:tabs>
                <w:tab w:val="left" w:pos="237"/>
              </w:tabs>
              <w:ind w:right="42" w:firstLine="17"/>
              <w:jc w:val="center"/>
              <w:rPr>
                <w:rFonts w:ascii="Arial" w:hAnsi="Arial" w:cs="Arial"/>
                <w:sz w:val="16"/>
                <w:szCs w:val="16"/>
              </w:rPr>
            </w:pPr>
            <w:r w:rsidRPr="009410A9">
              <w:rPr>
                <w:rFonts w:ascii="Arial" w:hAnsi="Arial" w:cs="Arial"/>
                <w:sz w:val="16"/>
                <w:szCs w:val="16"/>
              </w:rPr>
              <w:lastRenderedPageBreak/>
              <w:t>1</w:t>
            </w:r>
          </w:p>
        </w:tc>
        <w:tc>
          <w:tcPr>
            <w:tcW w:w="1842" w:type="dxa"/>
            <w:tcBorders>
              <w:top w:val="nil"/>
              <w:left w:val="nil"/>
              <w:bottom w:val="single" w:sz="4" w:space="0" w:color="auto"/>
              <w:right w:val="single" w:sz="4" w:space="0" w:color="auto"/>
            </w:tcBorders>
          </w:tcPr>
          <w:p w:rsidR="00DD4C74" w:rsidRPr="009410A9" w:rsidRDefault="00DD4C74" w:rsidP="00250BD6">
            <w:pPr>
              <w:rPr>
                <w:rFonts w:ascii="Arial" w:hAnsi="Arial" w:cs="Arial"/>
                <w:sz w:val="16"/>
                <w:szCs w:val="16"/>
              </w:rPr>
            </w:pPr>
            <w:r w:rsidRPr="009410A9">
              <w:rPr>
                <w:rFonts w:ascii="Arial" w:hAnsi="Arial" w:cs="Arial"/>
                <w:sz w:val="16"/>
                <w:szCs w:val="16"/>
              </w:rPr>
              <w:t>Стоимость демонтажа  бортового камня</w:t>
            </w:r>
          </w:p>
        </w:tc>
        <w:tc>
          <w:tcPr>
            <w:tcW w:w="1276" w:type="dxa"/>
            <w:tcBorders>
              <w:top w:val="nil"/>
              <w:left w:val="nil"/>
              <w:bottom w:val="single" w:sz="4" w:space="0" w:color="auto"/>
              <w:right w:val="single" w:sz="4" w:space="0" w:color="auto"/>
            </w:tcBorders>
          </w:tcPr>
          <w:p w:rsidR="00DD4C74" w:rsidRPr="009410A9" w:rsidRDefault="00DD4C74" w:rsidP="00250BD6">
            <w:pPr>
              <w:ind w:hanging="29"/>
              <w:jc w:val="center"/>
              <w:rPr>
                <w:rFonts w:ascii="Arial" w:hAnsi="Arial" w:cs="Arial"/>
                <w:sz w:val="16"/>
                <w:szCs w:val="16"/>
              </w:rPr>
            </w:pPr>
            <w:r w:rsidRPr="009410A9">
              <w:rPr>
                <w:rFonts w:ascii="Arial" w:hAnsi="Arial" w:cs="Arial"/>
                <w:sz w:val="16"/>
                <w:szCs w:val="16"/>
              </w:rPr>
              <w:t>м.п.</w:t>
            </w:r>
          </w:p>
        </w:tc>
        <w:tc>
          <w:tcPr>
            <w:tcW w:w="1418" w:type="dxa"/>
            <w:tcBorders>
              <w:top w:val="single" w:sz="4" w:space="0" w:color="auto"/>
              <w:left w:val="nil"/>
              <w:bottom w:val="single" w:sz="4" w:space="0" w:color="auto"/>
              <w:right w:val="single" w:sz="4" w:space="0" w:color="auto"/>
            </w:tcBorders>
            <w:vAlign w:val="bottom"/>
          </w:tcPr>
          <w:p w:rsidR="00DD4C74" w:rsidRPr="009410A9" w:rsidRDefault="00DD4C74" w:rsidP="00250BD6">
            <w:pPr>
              <w:jc w:val="right"/>
              <w:rPr>
                <w:rFonts w:ascii="Arial" w:hAnsi="Arial" w:cs="Arial"/>
                <w:sz w:val="16"/>
                <w:szCs w:val="16"/>
              </w:rPr>
            </w:pPr>
            <w:r w:rsidRPr="009410A9">
              <w:rPr>
                <w:rFonts w:ascii="Arial" w:hAnsi="Arial" w:cs="Arial"/>
                <w:sz w:val="16"/>
                <w:szCs w:val="16"/>
              </w:rPr>
              <w:t>281,3</w:t>
            </w:r>
          </w:p>
        </w:tc>
      </w:tr>
      <w:tr w:rsidR="00DD4C74" w:rsidRPr="00FC4EE6" w:rsidTr="00DD4C74">
        <w:trPr>
          <w:trHeight w:val="487"/>
        </w:trPr>
        <w:tc>
          <w:tcPr>
            <w:tcW w:w="441" w:type="dxa"/>
            <w:tcBorders>
              <w:top w:val="nil"/>
              <w:left w:val="single" w:sz="4" w:space="0" w:color="auto"/>
              <w:bottom w:val="single" w:sz="4" w:space="0" w:color="auto"/>
              <w:right w:val="single" w:sz="4" w:space="0" w:color="auto"/>
            </w:tcBorders>
          </w:tcPr>
          <w:p w:rsidR="00DD4C74" w:rsidRPr="009410A9" w:rsidRDefault="00DD4C74" w:rsidP="00250BD6">
            <w:pPr>
              <w:tabs>
                <w:tab w:val="left" w:pos="237"/>
              </w:tabs>
              <w:ind w:right="42" w:firstLine="17"/>
              <w:jc w:val="center"/>
              <w:rPr>
                <w:rFonts w:ascii="Arial" w:hAnsi="Arial" w:cs="Arial"/>
                <w:sz w:val="16"/>
                <w:szCs w:val="16"/>
              </w:rPr>
            </w:pPr>
            <w:r w:rsidRPr="009410A9">
              <w:rPr>
                <w:rFonts w:ascii="Arial" w:hAnsi="Arial" w:cs="Arial"/>
                <w:sz w:val="16"/>
                <w:szCs w:val="16"/>
              </w:rPr>
              <w:t>2</w:t>
            </w:r>
          </w:p>
        </w:tc>
        <w:tc>
          <w:tcPr>
            <w:tcW w:w="1842" w:type="dxa"/>
            <w:tcBorders>
              <w:top w:val="nil"/>
              <w:left w:val="nil"/>
              <w:bottom w:val="single" w:sz="4" w:space="0" w:color="auto"/>
              <w:right w:val="single" w:sz="4" w:space="0" w:color="auto"/>
            </w:tcBorders>
          </w:tcPr>
          <w:p w:rsidR="00DD4C74" w:rsidRPr="009410A9" w:rsidRDefault="00DD4C74" w:rsidP="00250BD6">
            <w:pPr>
              <w:rPr>
                <w:rFonts w:ascii="Arial" w:hAnsi="Arial" w:cs="Arial"/>
                <w:sz w:val="16"/>
                <w:szCs w:val="16"/>
              </w:rPr>
            </w:pPr>
            <w:r w:rsidRPr="009410A9">
              <w:rPr>
                <w:rFonts w:ascii="Arial" w:hAnsi="Arial" w:cs="Arial"/>
                <w:sz w:val="16"/>
                <w:szCs w:val="16"/>
              </w:rPr>
              <w:t>Стоимость ремонта  бортового камня (дорожного)</w:t>
            </w:r>
          </w:p>
        </w:tc>
        <w:tc>
          <w:tcPr>
            <w:tcW w:w="1276" w:type="dxa"/>
            <w:tcBorders>
              <w:top w:val="nil"/>
              <w:left w:val="nil"/>
              <w:bottom w:val="single" w:sz="4" w:space="0" w:color="auto"/>
              <w:right w:val="single" w:sz="4" w:space="0" w:color="auto"/>
            </w:tcBorders>
          </w:tcPr>
          <w:p w:rsidR="00DD4C74" w:rsidRPr="009410A9" w:rsidRDefault="00DD4C74" w:rsidP="00250BD6">
            <w:pPr>
              <w:ind w:hanging="29"/>
              <w:jc w:val="center"/>
              <w:rPr>
                <w:rFonts w:ascii="Arial" w:hAnsi="Arial" w:cs="Arial"/>
                <w:sz w:val="16"/>
                <w:szCs w:val="16"/>
              </w:rPr>
            </w:pPr>
            <w:r w:rsidRPr="009410A9">
              <w:rPr>
                <w:rFonts w:ascii="Arial" w:hAnsi="Arial" w:cs="Arial"/>
                <w:sz w:val="16"/>
                <w:szCs w:val="16"/>
              </w:rPr>
              <w:t>м.п.</w:t>
            </w:r>
          </w:p>
        </w:tc>
        <w:tc>
          <w:tcPr>
            <w:tcW w:w="1418" w:type="dxa"/>
            <w:tcBorders>
              <w:top w:val="single" w:sz="4" w:space="0" w:color="auto"/>
              <w:left w:val="nil"/>
              <w:bottom w:val="single" w:sz="4" w:space="0" w:color="auto"/>
              <w:right w:val="single" w:sz="4" w:space="0" w:color="auto"/>
            </w:tcBorders>
            <w:vAlign w:val="bottom"/>
          </w:tcPr>
          <w:p w:rsidR="00DD4C74" w:rsidRPr="009410A9" w:rsidRDefault="00DD4C74" w:rsidP="00250BD6">
            <w:pPr>
              <w:jc w:val="right"/>
              <w:rPr>
                <w:rFonts w:ascii="Arial" w:hAnsi="Arial" w:cs="Arial"/>
                <w:sz w:val="16"/>
                <w:szCs w:val="16"/>
              </w:rPr>
            </w:pPr>
            <w:r w:rsidRPr="009410A9">
              <w:rPr>
                <w:rFonts w:ascii="Arial" w:hAnsi="Arial" w:cs="Arial"/>
                <w:sz w:val="16"/>
                <w:szCs w:val="16"/>
              </w:rPr>
              <w:t>706,2</w:t>
            </w:r>
          </w:p>
        </w:tc>
      </w:tr>
      <w:tr w:rsidR="00DD4C74" w:rsidRPr="00FC4EE6" w:rsidTr="00DD4C74">
        <w:trPr>
          <w:trHeight w:val="553"/>
        </w:trPr>
        <w:tc>
          <w:tcPr>
            <w:tcW w:w="441" w:type="dxa"/>
            <w:tcBorders>
              <w:top w:val="nil"/>
              <w:left w:val="single" w:sz="4" w:space="0" w:color="auto"/>
              <w:bottom w:val="single" w:sz="4" w:space="0" w:color="auto"/>
              <w:right w:val="single" w:sz="4" w:space="0" w:color="auto"/>
            </w:tcBorders>
          </w:tcPr>
          <w:p w:rsidR="00DD4C74" w:rsidRPr="009410A9" w:rsidRDefault="00DD4C74" w:rsidP="00250BD6">
            <w:pPr>
              <w:tabs>
                <w:tab w:val="left" w:pos="237"/>
              </w:tabs>
              <w:ind w:right="42" w:firstLine="17"/>
              <w:jc w:val="center"/>
              <w:rPr>
                <w:rFonts w:ascii="Arial" w:hAnsi="Arial" w:cs="Arial"/>
                <w:sz w:val="16"/>
                <w:szCs w:val="16"/>
              </w:rPr>
            </w:pPr>
            <w:r w:rsidRPr="009410A9">
              <w:rPr>
                <w:rFonts w:ascii="Arial" w:hAnsi="Arial" w:cs="Arial"/>
                <w:sz w:val="16"/>
                <w:szCs w:val="16"/>
              </w:rPr>
              <w:t>3</w:t>
            </w:r>
          </w:p>
        </w:tc>
        <w:tc>
          <w:tcPr>
            <w:tcW w:w="1842" w:type="dxa"/>
            <w:tcBorders>
              <w:top w:val="nil"/>
              <w:left w:val="nil"/>
              <w:bottom w:val="single" w:sz="4" w:space="0" w:color="auto"/>
              <w:right w:val="single" w:sz="4" w:space="0" w:color="auto"/>
            </w:tcBorders>
          </w:tcPr>
          <w:p w:rsidR="00DD4C74" w:rsidRPr="009410A9" w:rsidRDefault="00DD4C74" w:rsidP="00250BD6">
            <w:pPr>
              <w:rPr>
                <w:rFonts w:ascii="Arial" w:hAnsi="Arial" w:cs="Arial"/>
                <w:sz w:val="16"/>
                <w:szCs w:val="16"/>
              </w:rPr>
            </w:pPr>
            <w:r w:rsidRPr="009410A9">
              <w:rPr>
                <w:rFonts w:ascii="Arial" w:hAnsi="Arial" w:cs="Arial"/>
                <w:sz w:val="16"/>
                <w:szCs w:val="16"/>
              </w:rPr>
              <w:t>Стоимость ремонта  бортового камня (аллейного)</w:t>
            </w:r>
          </w:p>
        </w:tc>
        <w:tc>
          <w:tcPr>
            <w:tcW w:w="1276" w:type="dxa"/>
            <w:tcBorders>
              <w:top w:val="nil"/>
              <w:left w:val="nil"/>
              <w:bottom w:val="single" w:sz="4" w:space="0" w:color="auto"/>
              <w:right w:val="single" w:sz="4" w:space="0" w:color="auto"/>
            </w:tcBorders>
          </w:tcPr>
          <w:p w:rsidR="00DD4C74" w:rsidRPr="009410A9" w:rsidRDefault="00DD4C74" w:rsidP="00250BD6">
            <w:pPr>
              <w:ind w:hanging="29"/>
              <w:jc w:val="center"/>
              <w:rPr>
                <w:rFonts w:ascii="Arial" w:hAnsi="Arial" w:cs="Arial"/>
                <w:sz w:val="16"/>
                <w:szCs w:val="16"/>
              </w:rPr>
            </w:pPr>
            <w:r w:rsidRPr="009410A9">
              <w:rPr>
                <w:rFonts w:ascii="Arial" w:hAnsi="Arial" w:cs="Arial"/>
                <w:sz w:val="16"/>
                <w:szCs w:val="16"/>
              </w:rPr>
              <w:t>м.п.</w:t>
            </w:r>
          </w:p>
        </w:tc>
        <w:tc>
          <w:tcPr>
            <w:tcW w:w="1418" w:type="dxa"/>
            <w:tcBorders>
              <w:top w:val="single" w:sz="4" w:space="0" w:color="auto"/>
              <w:left w:val="nil"/>
              <w:bottom w:val="single" w:sz="4" w:space="0" w:color="auto"/>
              <w:right w:val="single" w:sz="4" w:space="0" w:color="auto"/>
            </w:tcBorders>
            <w:vAlign w:val="bottom"/>
          </w:tcPr>
          <w:p w:rsidR="00DD4C74" w:rsidRPr="009410A9" w:rsidRDefault="00DD4C74" w:rsidP="00250BD6">
            <w:pPr>
              <w:jc w:val="right"/>
              <w:rPr>
                <w:rFonts w:ascii="Arial" w:hAnsi="Arial" w:cs="Arial"/>
                <w:sz w:val="16"/>
                <w:szCs w:val="16"/>
              </w:rPr>
            </w:pPr>
            <w:r w:rsidRPr="009410A9">
              <w:rPr>
                <w:rFonts w:ascii="Arial" w:hAnsi="Arial" w:cs="Arial"/>
                <w:sz w:val="16"/>
                <w:szCs w:val="16"/>
              </w:rPr>
              <w:t>571,2</w:t>
            </w:r>
          </w:p>
        </w:tc>
      </w:tr>
      <w:tr w:rsidR="00DD4C74" w:rsidRPr="00FC4EE6" w:rsidTr="00DD4C74">
        <w:trPr>
          <w:trHeight w:val="463"/>
        </w:trPr>
        <w:tc>
          <w:tcPr>
            <w:tcW w:w="441" w:type="dxa"/>
            <w:tcBorders>
              <w:top w:val="nil"/>
              <w:left w:val="single" w:sz="4" w:space="0" w:color="auto"/>
              <w:bottom w:val="single" w:sz="4" w:space="0" w:color="auto"/>
              <w:right w:val="single" w:sz="4" w:space="0" w:color="auto"/>
            </w:tcBorders>
          </w:tcPr>
          <w:p w:rsidR="00DD4C74" w:rsidRPr="009410A9" w:rsidRDefault="00DD4C74" w:rsidP="00250BD6">
            <w:pPr>
              <w:tabs>
                <w:tab w:val="left" w:pos="237"/>
              </w:tabs>
              <w:ind w:right="42" w:firstLine="17"/>
              <w:jc w:val="center"/>
              <w:rPr>
                <w:rFonts w:ascii="Arial" w:hAnsi="Arial" w:cs="Arial"/>
                <w:sz w:val="16"/>
                <w:szCs w:val="16"/>
              </w:rPr>
            </w:pPr>
            <w:r w:rsidRPr="009410A9">
              <w:rPr>
                <w:rFonts w:ascii="Arial" w:hAnsi="Arial" w:cs="Arial"/>
                <w:sz w:val="16"/>
                <w:szCs w:val="16"/>
              </w:rPr>
              <w:t>4</w:t>
            </w:r>
          </w:p>
        </w:tc>
        <w:tc>
          <w:tcPr>
            <w:tcW w:w="1842" w:type="dxa"/>
            <w:tcBorders>
              <w:top w:val="nil"/>
              <w:left w:val="nil"/>
              <w:bottom w:val="single" w:sz="4" w:space="0" w:color="auto"/>
              <w:right w:val="single" w:sz="4" w:space="0" w:color="auto"/>
            </w:tcBorders>
          </w:tcPr>
          <w:p w:rsidR="00DD4C74" w:rsidRPr="009410A9" w:rsidRDefault="00DD4C74" w:rsidP="00250BD6">
            <w:pPr>
              <w:rPr>
                <w:rFonts w:ascii="Arial" w:hAnsi="Arial" w:cs="Arial"/>
                <w:sz w:val="16"/>
                <w:szCs w:val="16"/>
              </w:rPr>
            </w:pPr>
            <w:r w:rsidRPr="009410A9">
              <w:rPr>
                <w:rFonts w:ascii="Arial" w:hAnsi="Arial" w:cs="Arial"/>
                <w:sz w:val="16"/>
                <w:szCs w:val="16"/>
              </w:rPr>
              <w:t>Стоимость ремонта асфальтового покрытия тротуара</w:t>
            </w:r>
          </w:p>
        </w:tc>
        <w:tc>
          <w:tcPr>
            <w:tcW w:w="1276" w:type="dxa"/>
            <w:tcBorders>
              <w:top w:val="nil"/>
              <w:left w:val="nil"/>
              <w:bottom w:val="single" w:sz="4" w:space="0" w:color="auto"/>
              <w:right w:val="single" w:sz="4" w:space="0" w:color="auto"/>
            </w:tcBorders>
          </w:tcPr>
          <w:p w:rsidR="00DD4C74" w:rsidRPr="009410A9" w:rsidRDefault="00DD4C74" w:rsidP="00250BD6">
            <w:pPr>
              <w:ind w:hanging="29"/>
              <w:jc w:val="center"/>
              <w:rPr>
                <w:rFonts w:ascii="Arial" w:hAnsi="Arial" w:cs="Arial"/>
                <w:sz w:val="16"/>
                <w:szCs w:val="16"/>
              </w:rPr>
            </w:pPr>
            <w:r w:rsidRPr="009410A9">
              <w:rPr>
                <w:rFonts w:ascii="Arial" w:hAnsi="Arial" w:cs="Arial"/>
                <w:sz w:val="16"/>
                <w:szCs w:val="16"/>
              </w:rPr>
              <w:t>м2</w:t>
            </w:r>
          </w:p>
        </w:tc>
        <w:tc>
          <w:tcPr>
            <w:tcW w:w="1418" w:type="dxa"/>
            <w:tcBorders>
              <w:top w:val="single" w:sz="4" w:space="0" w:color="auto"/>
              <w:left w:val="nil"/>
              <w:bottom w:val="single" w:sz="4" w:space="0" w:color="auto"/>
              <w:right w:val="single" w:sz="4" w:space="0" w:color="auto"/>
            </w:tcBorders>
            <w:vAlign w:val="bottom"/>
          </w:tcPr>
          <w:p w:rsidR="00DD4C74" w:rsidRPr="009410A9" w:rsidRDefault="00DD4C74" w:rsidP="00250BD6">
            <w:pPr>
              <w:jc w:val="right"/>
              <w:rPr>
                <w:rFonts w:ascii="Arial" w:hAnsi="Arial" w:cs="Arial"/>
                <w:sz w:val="16"/>
                <w:szCs w:val="16"/>
              </w:rPr>
            </w:pPr>
            <w:r w:rsidRPr="009410A9">
              <w:rPr>
                <w:rFonts w:ascii="Arial" w:hAnsi="Arial" w:cs="Arial"/>
                <w:sz w:val="16"/>
                <w:szCs w:val="16"/>
              </w:rPr>
              <w:t>845,2</w:t>
            </w:r>
          </w:p>
        </w:tc>
      </w:tr>
      <w:tr w:rsidR="00DD4C74" w:rsidRPr="00FC4EE6" w:rsidTr="00DD4C74">
        <w:trPr>
          <w:trHeight w:val="393"/>
        </w:trPr>
        <w:tc>
          <w:tcPr>
            <w:tcW w:w="441" w:type="dxa"/>
            <w:tcBorders>
              <w:top w:val="nil"/>
              <w:left w:val="single" w:sz="4" w:space="0" w:color="auto"/>
              <w:bottom w:val="single" w:sz="4" w:space="0" w:color="auto"/>
              <w:right w:val="single" w:sz="4" w:space="0" w:color="auto"/>
            </w:tcBorders>
          </w:tcPr>
          <w:p w:rsidR="00DD4C74" w:rsidRPr="009410A9" w:rsidRDefault="00DD4C74" w:rsidP="00250BD6">
            <w:pPr>
              <w:tabs>
                <w:tab w:val="left" w:pos="237"/>
              </w:tabs>
              <w:ind w:right="42" w:firstLine="17"/>
              <w:jc w:val="center"/>
              <w:rPr>
                <w:rFonts w:ascii="Arial" w:hAnsi="Arial" w:cs="Arial"/>
                <w:sz w:val="16"/>
                <w:szCs w:val="16"/>
              </w:rPr>
            </w:pPr>
            <w:r w:rsidRPr="009410A9">
              <w:rPr>
                <w:rFonts w:ascii="Arial" w:hAnsi="Arial" w:cs="Arial"/>
                <w:sz w:val="16"/>
                <w:szCs w:val="16"/>
              </w:rPr>
              <w:t>5</w:t>
            </w:r>
          </w:p>
        </w:tc>
        <w:tc>
          <w:tcPr>
            <w:tcW w:w="1842" w:type="dxa"/>
            <w:tcBorders>
              <w:top w:val="nil"/>
              <w:left w:val="nil"/>
              <w:bottom w:val="single" w:sz="4" w:space="0" w:color="auto"/>
              <w:right w:val="single" w:sz="4" w:space="0" w:color="auto"/>
            </w:tcBorders>
          </w:tcPr>
          <w:p w:rsidR="00DD4C74" w:rsidRPr="009410A9" w:rsidRDefault="00DD4C74" w:rsidP="00250BD6">
            <w:pPr>
              <w:rPr>
                <w:rFonts w:ascii="Arial" w:hAnsi="Arial" w:cs="Arial"/>
                <w:sz w:val="16"/>
                <w:szCs w:val="16"/>
              </w:rPr>
            </w:pPr>
            <w:r w:rsidRPr="009410A9">
              <w:rPr>
                <w:rFonts w:ascii="Arial" w:hAnsi="Arial" w:cs="Arial"/>
                <w:sz w:val="16"/>
                <w:szCs w:val="16"/>
              </w:rPr>
              <w:t>Стоимость ремонта асфальтового покрытиядорог и проездов</w:t>
            </w:r>
          </w:p>
        </w:tc>
        <w:tc>
          <w:tcPr>
            <w:tcW w:w="1276" w:type="dxa"/>
            <w:tcBorders>
              <w:top w:val="nil"/>
              <w:left w:val="nil"/>
              <w:bottom w:val="single" w:sz="4" w:space="0" w:color="auto"/>
              <w:right w:val="single" w:sz="4" w:space="0" w:color="auto"/>
            </w:tcBorders>
          </w:tcPr>
          <w:p w:rsidR="00DD4C74" w:rsidRPr="009410A9" w:rsidRDefault="00DD4C74" w:rsidP="00250BD6">
            <w:pPr>
              <w:ind w:hanging="29"/>
              <w:jc w:val="center"/>
              <w:rPr>
                <w:rFonts w:ascii="Arial" w:hAnsi="Arial" w:cs="Arial"/>
                <w:sz w:val="16"/>
                <w:szCs w:val="16"/>
              </w:rPr>
            </w:pPr>
            <w:r w:rsidRPr="009410A9">
              <w:rPr>
                <w:rFonts w:ascii="Arial" w:hAnsi="Arial" w:cs="Arial"/>
                <w:sz w:val="16"/>
                <w:szCs w:val="16"/>
              </w:rPr>
              <w:t>м2</w:t>
            </w:r>
          </w:p>
        </w:tc>
        <w:tc>
          <w:tcPr>
            <w:tcW w:w="1418" w:type="dxa"/>
            <w:tcBorders>
              <w:top w:val="single" w:sz="4" w:space="0" w:color="auto"/>
              <w:left w:val="nil"/>
              <w:bottom w:val="single" w:sz="4" w:space="0" w:color="auto"/>
              <w:right w:val="single" w:sz="4" w:space="0" w:color="auto"/>
            </w:tcBorders>
            <w:vAlign w:val="bottom"/>
          </w:tcPr>
          <w:p w:rsidR="00DD4C74" w:rsidRPr="009410A9" w:rsidRDefault="00DD4C74" w:rsidP="00250BD6">
            <w:pPr>
              <w:jc w:val="right"/>
              <w:rPr>
                <w:rFonts w:ascii="Arial" w:hAnsi="Arial" w:cs="Arial"/>
                <w:sz w:val="16"/>
                <w:szCs w:val="16"/>
              </w:rPr>
            </w:pPr>
            <w:r w:rsidRPr="009410A9">
              <w:rPr>
                <w:rFonts w:ascii="Arial" w:hAnsi="Arial" w:cs="Arial"/>
                <w:sz w:val="16"/>
                <w:szCs w:val="16"/>
              </w:rPr>
              <w:t>950</w:t>
            </w:r>
          </w:p>
        </w:tc>
      </w:tr>
      <w:tr w:rsidR="00DD4C74" w:rsidRPr="00FC4EE6" w:rsidTr="00DD4C74">
        <w:trPr>
          <w:trHeight w:val="439"/>
        </w:trPr>
        <w:tc>
          <w:tcPr>
            <w:tcW w:w="441" w:type="dxa"/>
            <w:tcBorders>
              <w:top w:val="nil"/>
              <w:left w:val="single" w:sz="4" w:space="0" w:color="auto"/>
              <w:bottom w:val="single" w:sz="4" w:space="0" w:color="auto"/>
              <w:right w:val="single" w:sz="4" w:space="0" w:color="auto"/>
            </w:tcBorders>
          </w:tcPr>
          <w:p w:rsidR="00DD4C74" w:rsidRPr="009410A9" w:rsidRDefault="00DD4C74" w:rsidP="00250BD6">
            <w:pPr>
              <w:tabs>
                <w:tab w:val="left" w:pos="237"/>
              </w:tabs>
              <w:ind w:right="42" w:firstLine="17"/>
              <w:jc w:val="center"/>
              <w:rPr>
                <w:rFonts w:ascii="Arial" w:hAnsi="Arial" w:cs="Arial"/>
                <w:sz w:val="16"/>
                <w:szCs w:val="16"/>
              </w:rPr>
            </w:pPr>
            <w:r w:rsidRPr="009410A9">
              <w:rPr>
                <w:rFonts w:ascii="Arial" w:hAnsi="Arial" w:cs="Arial"/>
                <w:sz w:val="16"/>
                <w:szCs w:val="16"/>
              </w:rPr>
              <w:t>6</w:t>
            </w:r>
          </w:p>
        </w:tc>
        <w:tc>
          <w:tcPr>
            <w:tcW w:w="1842" w:type="dxa"/>
            <w:tcBorders>
              <w:top w:val="nil"/>
              <w:left w:val="nil"/>
              <w:bottom w:val="single" w:sz="4" w:space="0" w:color="auto"/>
              <w:right w:val="single" w:sz="4" w:space="0" w:color="auto"/>
            </w:tcBorders>
          </w:tcPr>
          <w:p w:rsidR="00DD4C74" w:rsidRPr="009410A9" w:rsidRDefault="00DD4C74" w:rsidP="00250BD6">
            <w:pPr>
              <w:rPr>
                <w:rFonts w:ascii="Arial" w:hAnsi="Arial" w:cs="Arial"/>
                <w:sz w:val="16"/>
                <w:szCs w:val="16"/>
              </w:rPr>
            </w:pPr>
            <w:r w:rsidRPr="009410A9">
              <w:rPr>
                <w:rFonts w:ascii="Arial" w:hAnsi="Arial" w:cs="Arial"/>
                <w:sz w:val="16"/>
                <w:szCs w:val="16"/>
              </w:rPr>
              <w:t>Стоимость ремонта плиточного покрытия тротуара</w:t>
            </w:r>
          </w:p>
        </w:tc>
        <w:tc>
          <w:tcPr>
            <w:tcW w:w="1276" w:type="dxa"/>
            <w:tcBorders>
              <w:top w:val="nil"/>
              <w:left w:val="nil"/>
              <w:bottom w:val="single" w:sz="4" w:space="0" w:color="auto"/>
              <w:right w:val="single" w:sz="4" w:space="0" w:color="auto"/>
            </w:tcBorders>
          </w:tcPr>
          <w:p w:rsidR="00DD4C74" w:rsidRPr="009410A9" w:rsidRDefault="00DD4C74" w:rsidP="00250BD6">
            <w:pPr>
              <w:ind w:hanging="29"/>
              <w:jc w:val="center"/>
              <w:rPr>
                <w:rFonts w:ascii="Arial" w:hAnsi="Arial" w:cs="Arial"/>
                <w:sz w:val="16"/>
                <w:szCs w:val="16"/>
              </w:rPr>
            </w:pPr>
            <w:r w:rsidRPr="009410A9">
              <w:rPr>
                <w:rFonts w:ascii="Arial" w:hAnsi="Arial" w:cs="Arial"/>
                <w:sz w:val="16"/>
                <w:szCs w:val="16"/>
              </w:rPr>
              <w:t>м2</w:t>
            </w:r>
          </w:p>
        </w:tc>
        <w:tc>
          <w:tcPr>
            <w:tcW w:w="1418" w:type="dxa"/>
            <w:tcBorders>
              <w:top w:val="single" w:sz="4" w:space="0" w:color="auto"/>
              <w:left w:val="nil"/>
              <w:bottom w:val="single" w:sz="4" w:space="0" w:color="auto"/>
              <w:right w:val="single" w:sz="4" w:space="0" w:color="auto"/>
            </w:tcBorders>
            <w:vAlign w:val="bottom"/>
          </w:tcPr>
          <w:p w:rsidR="00DD4C74" w:rsidRPr="009410A9" w:rsidRDefault="00DD4C74" w:rsidP="00250BD6">
            <w:pPr>
              <w:jc w:val="right"/>
              <w:rPr>
                <w:rFonts w:ascii="Arial" w:hAnsi="Arial" w:cs="Arial"/>
                <w:sz w:val="16"/>
                <w:szCs w:val="16"/>
              </w:rPr>
            </w:pPr>
            <w:r w:rsidRPr="009410A9">
              <w:rPr>
                <w:rFonts w:ascii="Arial" w:hAnsi="Arial" w:cs="Arial"/>
                <w:sz w:val="16"/>
                <w:szCs w:val="16"/>
              </w:rPr>
              <w:t>800</w:t>
            </w:r>
          </w:p>
        </w:tc>
      </w:tr>
      <w:tr w:rsidR="00DD4C74" w:rsidRPr="00FC4EE6" w:rsidTr="00DD4C74">
        <w:trPr>
          <w:trHeight w:val="194"/>
        </w:trPr>
        <w:tc>
          <w:tcPr>
            <w:tcW w:w="441" w:type="dxa"/>
            <w:tcBorders>
              <w:top w:val="single" w:sz="4" w:space="0" w:color="auto"/>
              <w:left w:val="single" w:sz="4" w:space="0" w:color="auto"/>
              <w:bottom w:val="single" w:sz="4" w:space="0" w:color="auto"/>
              <w:right w:val="single" w:sz="4" w:space="0" w:color="auto"/>
            </w:tcBorders>
          </w:tcPr>
          <w:p w:rsidR="00DD4C74" w:rsidRPr="009410A9" w:rsidRDefault="00DD4C74" w:rsidP="00250BD6">
            <w:pPr>
              <w:tabs>
                <w:tab w:val="left" w:pos="237"/>
              </w:tabs>
              <w:ind w:right="42" w:firstLine="17"/>
              <w:jc w:val="center"/>
              <w:rPr>
                <w:rFonts w:ascii="Arial" w:hAnsi="Arial" w:cs="Arial"/>
                <w:sz w:val="16"/>
                <w:szCs w:val="16"/>
              </w:rPr>
            </w:pPr>
            <w:r w:rsidRPr="009410A9">
              <w:rPr>
                <w:rFonts w:ascii="Arial" w:hAnsi="Arial" w:cs="Arial"/>
                <w:sz w:val="16"/>
                <w:szCs w:val="16"/>
              </w:rPr>
              <w:t>7</w:t>
            </w:r>
          </w:p>
        </w:tc>
        <w:tc>
          <w:tcPr>
            <w:tcW w:w="1842" w:type="dxa"/>
            <w:tcBorders>
              <w:top w:val="single" w:sz="4" w:space="0" w:color="auto"/>
              <w:left w:val="nil"/>
              <w:bottom w:val="single" w:sz="4" w:space="0" w:color="auto"/>
              <w:right w:val="single" w:sz="4" w:space="0" w:color="auto"/>
            </w:tcBorders>
          </w:tcPr>
          <w:p w:rsidR="00DD4C74" w:rsidRPr="009410A9" w:rsidRDefault="00DD4C74" w:rsidP="00250BD6">
            <w:pPr>
              <w:rPr>
                <w:rFonts w:ascii="Arial" w:hAnsi="Arial" w:cs="Arial"/>
                <w:sz w:val="16"/>
                <w:szCs w:val="16"/>
              </w:rPr>
            </w:pPr>
            <w:r w:rsidRPr="009410A9">
              <w:rPr>
                <w:rFonts w:ascii="Arial" w:hAnsi="Arial" w:cs="Arial"/>
                <w:sz w:val="16"/>
                <w:szCs w:val="16"/>
              </w:rPr>
              <w:t>Стоимость скамьи</w:t>
            </w:r>
          </w:p>
        </w:tc>
        <w:tc>
          <w:tcPr>
            <w:tcW w:w="1276" w:type="dxa"/>
            <w:tcBorders>
              <w:top w:val="single" w:sz="4" w:space="0" w:color="auto"/>
              <w:left w:val="nil"/>
              <w:bottom w:val="single" w:sz="4" w:space="0" w:color="auto"/>
              <w:right w:val="single" w:sz="4" w:space="0" w:color="auto"/>
            </w:tcBorders>
          </w:tcPr>
          <w:p w:rsidR="00DD4C74" w:rsidRPr="009410A9" w:rsidRDefault="00DD4C74" w:rsidP="00250BD6">
            <w:pPr>
              <w:ind w:hanging="29"/>
              <w:jc w:val="center"/>
              <w:rPr>
                <w:rFonts w:ascii="Arial" w:hAnsi="Arial" w:cs="Arial"/>
                <w:sz w:val="16"/>
                <w:szCs w:val="16"/>
              </w:rPr>
            </w:pPr>
            <w:r w:rsidRPr="009410A9">
              <w:rPr>
                <w:rFonts w:ascii="Arial" w:hAnsi="Arial" w:cs="Arial"/>
                <w:sz w:val="16"/>
                <w:szCs w:val="16"/>
              </w:rPr>
              <w:t>шт.</w:t>
            </w:r>
          </w:p>
        </w:tc>
        <w:tc>
          <w:tcPr>
            <w:tcW w:w="1418" w:type="dxa"/>
            <w:tcBorders>
              <w:top w:val="single" w:sz="4" w:space="0" w:color="auto"/>
              <w:left w:val="nil"/>
              <w:bottom w:val="single" w:sz="4" w:space="0" w:color="auto"/>
              <w:right w:val="single" w:sz="4" w:space="0" w:color="auto"/>
            </w:tcBorders>
            <w:vAlign w:val="bottom"/>
          </w:tcPr>
          <w:p w:rsidR="00DD4C74" w:rsidRPr="009410A9" w:rsidRDefault="00DD4C74" w:rsidP="00250BD6">
            <w:pPr>
              <w:jc w:val="right"/>
              <w:rPr>
                <w:rFonts w:ascii="Arial" w:hAnsi="Arial" w:cs="Arial"/>
                <w:sz w:val="16"/>
                <w:szCs w:val="16"/>
              </w:rPr>
            </w:pPr>
            <w:r w:rsidRPr="009410A9">
              <w:rPr>
                <w:rFonts w:ascii="Arial" w:hAnsi="Arial" w:cs="Arial"/>
                <w:sz w:val="16"/>
                <w:szCs w:val="16"/>
              </w:rPr>
              <w:t>6629,04</w:t>
            </w:r>
          </w:p>
        </w:tc>
      </w:tr>
      <w:tr w:rsidR="00DD4C74" w:rsidRPr="00FC4EE6" w:rsidTr="00DD4C74">
        <w:trPr>
          <w:trHeight w:val="297"/>
        </w:trPr>
        <w:tc>
          <w:tcPr>
            <w:tcW w:w="441" w:type="dxa"/>
            <w:tcBorders>
              <w:top w:val="single" w:sz="4" w:space="0" w:color="auto"/>
              <w:left w:val="single" w:sz="4" w:space="0" w:color="auto"/>
              <w:bottom w:val="single" w:sz="4" w:space="0" w:color="auto"/>
              <w:right w:val="single" w:sz="4" w:space="0" w:color="auto"/>
            </w:tcBorders>
          </w:tcPr>
          <w:p w:rsidR="00DD4C74" w:rsidRPr="009410A9" w:rsidRDefault="00DD4C74" w:rsidP="00250BD6">
            <w:pPr>
              <w:tabs>
                <w:tab w:val="left" w:pos="237"/>
              </w:tabs>
              <w:ind w:right="42" w:firstLine="17"/>
              <w:jc w:val="center"/>
              <w:rPr>
                <w:rFonts w:ascii="Arial" w:hAnsi="Arial" w:cs="Arial"/>
                <w:sz w:val="16"/>
                <w:szCs w:val="16"/>
              </w:rPr>
            </w:pPr>
            <w:r w:rsidRPr="009410A9">
              <w:rPr>
                <w:rFonts w:ascii="Arial" w:hAnsi="Arial" w:cs="Arial"/>
                <w:sz w:val="16"/>
                <w:szCs w:val="16"/>
              </w:rPr>
              <w:t>8</w:t>
            </w:r>
          </w:p>
        </w:tc>
        <w:tc>
          <w:tcPr>
            <w:tcW w:w="1842" w:type="dxa"/>
            <w:tcBorders>
              <w:top w:val="single" w:sz="4" w:space="0" w:color="auto"/>
              <w:left w:val="nil"/>
              <w:bottom w:val="single" w:sz="4" w:space="0" w:color="auto"/>
              <w:right w:val="single" w:sz="4" w:space="0" w:color="auto"/>
            </w:tcBorders>
          </w:tcPr>
          <w:p w:rsidR="00DD4C74" w:rsidRPr="009410A9" w:rsidRDefault="00DD4C74" w:rsidP="00250BD6">
            <w:pPr>
              <w:rPr>
                <w:rFonts w:ascii="Arial" w:hAnsi="Arial" w:cs="Arial"/>
                <w:sz w:val="16"/>
                <w:szCs w:val="16"/>
              </w:rPr>
            </w:pPr>
            <w:r w:rsidRPr="009410A9">
              <w:rPr>
                <w:rFonts w:ascii="Arial" w:hAnsi="Arial" w:cs="Arial"/>
                <w:sz w:val="16"/>
                <w:szCs w:val="16"/>
              </w:rPr>
              <w:t>Стоимость урны</w:t>
            </w:r>
          </w:p>
        </w:tc>
        <w:tc>
          <w:tcPr>
            <w:tcW w:w="1276" w:type="dxa"/>
            <w:tcBorders>
              <w:top w:val="single" w:sz="4" w:space="0" w:color="auto"/>
              <w:left w:val="nil"/>
              <w:bottom w:val="single" w:sz="4" w:space="0" w:color="auto"/>
              <w:right w:val="single" w:sz="4" w:space="0" w:color="auto"/>
            </w:tcBorders>
          </w:tcPr>
          <w:p w:rsidR="00DD4C74" w:rsidRPr="009410A9" w:rsidRDefault="00DD4C74" w:rsidP="00250BD6">
            <w:pPr>
              <w:ind w:hanging="29"/>
              <w:jc w:val="center"/>
              <w:rPr>
                <w:rFonts w:ascii="Arial" w:hAnsi="Arial" w:cs="Arial"/>
                <w:sz w:val="16"/>
                <w:szCs w:val="16"/>
              </w:rPr>
            </w:pPr>
            <w:r w:rsidRPr="009410A9">
              <w:rPr>
                <w:rFonts w:ascii="Arial" w:hAnsi="Arial" w:cs="Arial"/>
                <w:sz w:val="16"/>
                <w:szCs w:val="16"/>
              </w:rPr>
              <w:t>шт.</w:t>
            </w:r>
          </w:p>
        </w:tc>
        <w:tc>
          <w:tcPr>
            <w:tcW w:w="1418" w:type="dxa"/>
            <w:tcBorders>
              <w:top w:val="single" w:sz="4" w:space="0" w:color="auto"/>
              <w:left w:val="nil"/>
              <w:bottom w:val="single" w:sz="4" w:space="0" w:color="auto"/>
              <w:right w:val="single" w:sz="4" w:space="0" w:color="auto"/>
            </w:tcBorders>
            <w:vAlign w:val="bottom"/>
          </w:tcPr>
          <w:p w:rsidR="00DD4C74" w:rsidRPr="009410A9" w:rsidRDefault="00DD4C74" w:rsidP="00250BD6">
            <w:pPr>
              <w:jc w:val="right"/>
              <w:rPr>
                <w:rFonts w:ascii="Arial" w:hAnsi="Arial" w:cs="Arial"/>
                <w:sz w:val="16"/>
                <w:szCs w:val="16"/>
              </w:rPr>
            </w:pPr>
            <w:r w:rsidRPr="009410A9">
              <w:rPr>
                <w:rFonts w:ascii="Arial" w:hAnsi="Arial" w:cs="Arial"/>
                <w:sz w:val="16"/>
                <w:szCs w:val="16"/>
              </w:rPr>
              <w:t>3288,15</w:t>
            </w:r>
          </w:p>
        </w:tc>
      </w:tr>
      <w:tr w:rsidR="00DD4C74" w:rsidRPr="00FC4EE6" w:rsidTr="00DD4C74">
        <w:trPr>
          <w:trHeight w:val="529"/>
        </w:trPr>
        <w:tc>
          <w:tcPr>
            <w:tcW w:w="441" w:type="dxa"/>
            <w:tcBorders>
              <w:top w:val="single" w:sz="4" w:space="0" w:color="auto"/>
              <w:left w:val="single" w:sz="4" w:space="0" w:color="auto"/>
              <w:bottom w:val="single" w:sz="4" w:space="0" w:color="auto"/>
              <w:right w:val="single" w:sz="4" w:space="0" w:color="auto"/>
            </w:tcBorders>
          </w:tcPr>
          <w:p w:rsidR="00DD4C74" w:rsidRPr="009410A9" w:rsidRDefault="00DD4C74" w:rsidP="00250BD6">
            <w:pPr>
              <w:tabs>
                <w:tab w:val="left" w:pos="237"/>
              </w:tabs>
              <w:ind w:right="42" w:firstLine="17"/>
              <w:jc w:val="center"/>
              <w:rPr>
                <w:rFonts w:ascii="Arial" w:hAnsi="Arial" w:cs="Arial"/>
                <w:sz w:val="16"/>
                <w:szCs w:val="16"/>
              </w:rPr>
            </w:pPr>
            <w:r w:rsidRPr="009410A9">
              <w:rPr>
                <w:rFonts w:ascii="Arial" w:hAnsi="Arial" w:cs="Arial"/>
                <w:sz w:val="16"/>
                <w:szCs w:val="16"/>
              </w:rPr>
              <w:t>9</w:t>
            </w:r>
          </w:p>
        </w:tc>
        <w:tc>
          <w:tcPr>
            <w:tcW w:w="1842" w:type="dxa"/>
            <w:tcBorders>
              <w:top w:val="single" w:sz="4" w:space="0" w:color="auto"/>
              <w:left w:val="nil"/>
              <w:bottom w:val="single" w:sz="4" w:space="0" w:color="auto"/>
              <w:right w:val="single" w:sz="4" w:space="0" w:color="auto"/>
            </w:tcBorders>
          </w:tcPr>
          <w:p w:rsidR="00DD4C74" w:rsidRPr="009410A9" w:rsidRDefault="00DD4C74" w:rsidP="00250BD6">
            <w:pPr>
              <w:rPr>
                <w:rFonts w:ascii="Arial" w:hAnsi="Arial" w:cs="Arial"/>
                <w:sz w:val="16"/>
                <w:szCs w:val="16"/>
              </w:rPr>
            </w:pPr>
            <w:r w:rsidRPr="009410A9">
              <w:rPr>
                <w:rFonts w:ascii="Arial" w:hAnsi="Arial" w:cs="Arial"/>
                <w:sz w:val="16"/>
                <w:szCs w:val="16"/>
              </w:rPr>
              <w:t>Стоимость установки элементов благоустройства</w:t>
            </w:r>
          </w:p>
        </w:tc>
        <w:tc>
          <w:tcPr>
            <w:tcW w:w="1276" w:type="dxa"/>
            <w:tcBorders>
              <w:top w:val="single" w:sz="4" w:space="0" w:color="auto"/>
              <w:left w:val="nil"/>
              <w:bottom w:val="single" w:sz="4" w:space="0" w:color="auto"/>
              <w:right w:val="single" w:sz="4" w:space="0" w:color="auto"/>
            </w:tcBorders>
          </w:tcPr>
          <w:p w:rsidR="00DD4C74" w:rsidRPr="009410A9" w:rsidRDefault="00DD4C74" w:rsidP="00250BD6">
            <w:pPr>
              <w:ind w:hanging="29"/>
              <w:jc w:val="center"/>
              <w:rPr>
                <w:rFonts w:ascii="Arial" w:hAnsi="Arial" w:cs="Arial"/>
                <w:sz w:val="16"/>
                <w:szCs w:val="16"/>
              </w:rPr>
            </w:pPr>
            <w:r w:rsidRPr="009410A9">
              <w:rPr>
                <w:rFonts w:ascii="Arial" w:hAnsi="Arial" w:cs="Arial"/>
                <w:sz w:val="16"/>
                <w:szCs w:val="16"/>
              </w:rPr>
              <w:t>шт.</w:t>
            </w:r>
          </w:p>
        </w:tc>
        <w:tc>
          <w:tcPr>
            <w:tcW w:w="1418" w:type="dxa"/>
            <w:tcBorders>
              <w:top w:val="single" w:sz="4" w:space="0" w:color="auto"/>
              <w:left w:val="nil"/>
              <w:bottom w:val="single" w:sz="4" w:space="0" w:color="auto"/>
              <w:right w:val="single" w:sz="4" w:space="0" w:color="auto"/>
            </w:tcBorders>
            <w:vAlign w:val="bottom"/>
          </w:tcPr>
          <w:p w:rsidR="00DD4C74" w:rsidRPr="009410A9" w:rsidRDefault="00DD4C74" w:rsidP="00250BD6">
            <w:pPr>
              <w:jc w:val="right"/>
              <w:rPr>
                <w:rFonts w:ascii="Arial" w:hAnsi="Arial" w:cs="Arial"/>
                <w:sz w:val="16"/>
                <w:szCs w:val="16"/>
              </w:rPr>
            </w:pPr>
            <w:r w:rsidRPr="009410A9">
              <w:rPr>
                <w:rFonts w:ascii="Arial" w:hAnsi="Arial" w:cs="Arial"/>
                <w:sz w:val="16"/>
                <w:szCs w:val="16"/>
              </w:rPr>
              <w:t>959,16+5000 (стоимость уличного фонаря)</w:t>
            </w:r>
          </w:p>
        </w:tc>
      </w:tr>
    </w:tbl>
    <w:p w:rsidR="00C3322E" w:rsidRDefault="00C3322E" w:rsidP="00A07B9D">
      <w:pPr>
        <w:ind w:left="360" w:firstLine="142"/>
        <w:rPr>
          <w:rFonts w:ascii="Arial" w:hAnsi="Arial" w:cs="Arial"/>
          <w:sz w:val="16"/>
          <w:szCs w:val="16"/>
        </w:rPr>
      </w:pPr>
    </w:p>
    <w:p w:rsidR="00C3322E" w:rsidRDefault="00C3322E" w:rsidP="00A07B9D">
      <w:pPr>
        <w:ind w:left="360" w:firstLine="142"/>
        <w:rPr>
          <w:rFonts w:ascii="Arial" w:hAnsi="Arial" w:cs="Arial"/>
          <w:sz w:val="16"/>
          <w:szCs w:val="16"/>
        </w:rPr>
      </w:pPr>
    </w:p>
    <w:p w:rsidR="00C3322E" w:rsidRDefault="00C3322E" w:rsidP="00A07B9D">
      <w:pPr>
        <w:ind w:left="360" w:firstLine="142"/>
        <w:rPr>
          <w:rFonts w:ascii="Arial" w:hAnsi="Arial" w:cs="Arial"/>
          <w:sz w:val="16"/>
          <w:szCs w:val="16"/>
        </w:rPr>
      </w:pPr>
    </w:p>
    <w:p w:rsidR="00C3322E" w:rsidRDefault="00C3322E" w:rsidP="00A07B9D">
      <w:pPr>
        <w:ind w:left="360" w:firstLine="142"/>
        <w:rPr>
          <w:rFonts w:ascii="Arial" w:hAnsi="Arial" w:cs="Arial"/>
          <w:sz w:val="16"/>
          <w:szCs w:val="16"/>
        </w:rPr>
      </w:pPr>
    </w:p>
    <w:p w:rsidR="00C3322E" w:rsidRDefault="00C3322E" w:rsidP="00A07B9D">
      <w:pPr>
        <w:ind w:left="360" w:firstLine="142"/>
        <w:rPr>
          <w:rFonts w:ascii="Arial" w:hAnsi="Arial" w:cs="Arial"/>
          <w:sz w:val="16"/>
          <w:szCs w:val="16"/>
        </w:rPr>
      </w:pPr>
    </w:p>
    <w:p w:rsidR="00C3322E" w:rsidRDefault="00C3322E" w:rsidP="00A07B9D">
      <w:pPr>
        <w:ind w:left="360" w:firstLine="142"/>
        <w:rPr>
          <w:rFonts w:ascii="Arial" w:hAnsi="Arial" w:cs="Arial"/>
          <w:sz w:val="16"/>
          <w:szCs w:val="16"/>
        </w:rPr>
        <w:sectPr w:rsidR="00C3322E" w:rsidSect="001745BB">
          <w:type w:val="continuous"/>
          <w:pgSz w:w="11905" w:h="16838"/>
          <w:pgMar w:top="1134" w:right="425" w:bottom="1134" w:left="992" w:header="720" w:footer="720" w:gutter="0"/>
          <w:cols w:num="2" w:space="851"/>
          <w:noEndnote/>
          <w:titlePg/>
          <w:docGrid w:linePitch="381"/>
        </w:sectPr>
      </w:pPr>
    </w:p>
    <w:p w:rsidR="00A07B9D" w:rsidRPr="009410A9" w:rsidRDefault="00A07B9D" w:rsidP="00A07B9D">
      <w:pPr>
        <w:ind w:left="360" w:firstLine="142"/>
        <w:rPr>
          <w:rFonts w:ascii="Arial" w:hAnsi="Arial" w:cs="Arial"/>
          <w:sz w:val="16"/>
          <w:szCs w:val="16"/>
        </w:rPr>
      </w:pPr>
    </w:p>
    <w:p w:rsidR="00FE1572" w:rsidRDefault="00FE1572" w:rsidP="00E375C5">
      <w:pPr>
        <w:tabs>
          <w:tab w:val="left" w:pos="7230"/>
        </w:tabs>
        <w:jc w:val="center"/>
        <w:rPr>
          <w:rFonts w:ascii="Arial" w:hAnsi="Arial" w:cs="Arial"/>
          <w:b/>
          <w:sz w:val="16"/>
          <w:szCs w:val="16"/>
        </w:rPr>
      </w:pPr>
    </w:p>
    <w:p w:rsidR="00C3322E" w:rsidRDefault="00C3322E" w:rsidP="00E375C5">
      <w:pPr>
        <w:tabs>
          <w:tab w:val="left" w:pos="7230"/>
        </w:tabs>
        <w:jc w:val="center"/>
        <w:rPr>
          <w:rFonts w:ascii="Arial" w:hAnsi="Arial" w:cs="Arial"/>
          <w:b/>
          <w:sz w:val="16"/>
          <w:szCs w:val="16"/>
        </w:rPr>
        <w:sectPr w:rsidR="00C3322E" w:rsidSect="001745BB">
          <w:type w:val="continuous"/>
          <w:pgSz w:w="11905" w:h="16838"/>
          <w:pgMar w:top="1134" w:right="425" w:bottom="1134" w:left="992" w:header="720" w:footer="720" w:gutter="0"/>
          <w:cols w:num="2" w:space="851"/>
          <w:noEndnote/>
          <w:titlePg/>
          <w:docGrid w:linePitch="381"/>
        </w:sectPr>
      </w:pPr>
    </w:p>
    <w:p w:rsidR="00FE1572" w:rsidRDefault="00FE1572" w:rsidP="00E375C5">
      <w:pPr>
        <w:tabs>
          <w:tab w:val="left" w:pos="7230"/>
        </w:tabs>
        <w:jc w:val="center"/>
        <w:rPr>
          <w:rFonts w:ascii="Arial" w:hAnsi="Arial" w:cs="Arial"/>
          <w:b/>
          <w:sz w:val="16"/>
          <w:szCs w:val="16"/>
        </w:rPr>
      </w:pPr>
    </w:p>
    <w:p w:rsidR="00FE1572" w:rsidRDefault="00FE1572" w:rsidP="00E375C5">
      <w:pPr>
        <w:tabs>
          <w:tab w:val="left" w:pos="7230"/>
        </w:tabs>
        <w:jc w:val="center"/>
        <w:rPr>
          <w:rFonts w:ascii="Arial" w:hAnsi="Arial" w:cs="Arial"/>
          <w:b/>
          <w:sz w:val="16"/>
          <w:szCs w:val="16"/>
        </w:rPr>
      </w:pPr>
    </w:p>
    <w:p w:rsidR="00FE1572" w:rsidRDefault="00FE1572" w:rsidP="00E375C5">
      <w:pPr>
        <w:tabs>
          <w:tab w:val="left" w:pos="7230"/>
        </w:tabs>
        <w:jc w:val="center"/>
        <w:rPr>
          <w:rFonts w:ascii="Arial" w:hAnsi="Arial" w:cs="Arial"/>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5"/>
        <w:gridCol w:w="4785"/>
      </w:tblGrid>
      <w:tr w:rsidR="005D6C53" w:rsidRPr="009410A9" w:rsidTr="00250BD6">
        <w:tc>
          <w:tcPr>
            <w:tcW w:w="4785" w:type="dxa"/>
            <w:tcBorders>
              <w:top w:val="nil"/>
              <w:left w:val="nil"/>
              <w:bottom w:val="nil"/>
              <w:right w:val="nil"/>
            </w:tcBorders>
          </w:tcPr>
          <w:p w:rsidR="005D6C53" w:rsidRPr="009410A9" w:rsidRDefault="005D6C53" w:rsidP="005D6C53">
            <w:pPr>
              <w:spacing w:line="180" w:lineRule="exact"/>
              <w:jc w:val="center"/>
              <w:rPr>
                <w:rFonts w:ascii="Arial" w:hAnsi="Arial" w:cs="Arial"/>
                <w:sz w:val="16"/>
                <w:szCs w:val="16"/>
              </w:rPr>
            </w:pPr>
          </w:p>
        </w:tc>
        <w:tc>
          <w:tcPr>
            <w:tcW w:w="4785" w:type="dxa"/>
            <w:tcBorders>
              <w:top w:val="nil"/>
              <w:left w:val="nil"/>
              <w:bottom w:val="nil"/>
              <w:right w:val="nil"/>
            </w:tcBorders>
          </w:tcPr>
          <w:p w:rsidR="005D6C53" w:rsidRPr="009410A9" w:rsidRDefault="005D6C53" w:rsidP="005D6C53">
            <w:pPr>
              <w:spacing w:line="180" w:lineRule="exact"/>
              <w:ind w:firstLine="55"/>
              <w:jc w:val="center"/>
              <w:rPr>
                <w:rFonts w:ascii="Arial" w:hAnsi="Arial" w:cs="Arial"/>
                <w:sz w:val="16"/>
                <w:szCs w:val="16"/>
              </w:rPr>
            </w:pPr>
            <w:r w:rsidRPr="009410A9">
              <w:rPr>
                <w:rFonts w:ascii="Arial" w:hAnsi="Arial" w:cs="Arial"/>
                <w:sz w:val="16"/>
                <w:szCs w:val="16"/>
              </w:rPr>
              <w:t>Приложение 2</w:t>
            </w:r>
          </w:p>
          <w:p w:rsidR="005D6C53" w:rsidRPr="009410A9" w:rsidRDefault="005D6C53" w:rsidP="005D6C53">
            <w:pPr>
              <w:pStyle w:val="aff0"/>
              <w:spacing w:line="180" w:lineRule="exact"/>
              <w:ind w:left="0" w:firstLine="55"/>
              <w:jc w:val="center"/>
              <w:rPr>
                <w:rFonts w:ascii="Arial" w:hAnsi="Arial" w:cs="Arial"/>
                <w:sz w:val="16"/>
                <w:szCs w:val="16"/>
              </w:rPr>
            </w:pPr>
            <w:r w:rsidRPr="009410A9">
              <w:rPr>
                <w:rFonts w:ascii="Arial" w:hAnsi="Arial" w:cs="Arial"/>
                <w:sz w:val="16"/>
                <w:szCs w:val="16"/>
              </w:rPr>
              <w:t>к Подпрограмме</w:t>
            </w:r>
          </w:p>
          <w:p w:rsidR="005D6C53" w:rsidRPr="009410A9" w:rsidRDefault="00C3322E" w:rsidP="005D6C53">
            <w:pPr>
              <w:pStyle w:val="aff0"/>
              <w:spacing w:line="180" w:lineRule="exact"/>
              <w:ind w:left="0" w:firstLine="55"/>
              <w:rPr>
                <w:rFonts w:ascii="Arial" w:hAnsi="Arial" w:cs="Arial"/>
                <w:sz w:val="16"/>
                <w:szCs w:val="16"/>
              </w:rPr>
            </w:pPr>
            <w:r>
              <w:rPr>
                <w:rFonts w:ascii="Arial" w:hAnsi="Arial" w:cs="Arial"/>
                <w:sz w:val="16"/>
                <w:szCs w:val="16"/>
              </w:rPr>
              <w:t xml:space="preserve">                      </w:t>
            </w:r>
            <w:r w:rsidR="005D6C53" w:rsidRPr="009410A9">
              <w:rPr>
                <w:rFonts w:ascii="Arial" w:hAnsi="Arial" w:cs="Arial"/>
                <w:sz w:val="16"/>
                <w:szCs w:val="16"/>
              </w:rPr>
              <w:t>«Современная городская среда»</w:t>
            </w:r>
          </w:p>
          <w:p w:rsidR="005D6C53" w:rsidRPr="009410A9" w:rsidRDefault="005D6C53" w:rsidP="005D6C53">
            <w:pPr>
              <w:spacing w:line="180" w:lineRule="exact"/>
              <w:jc w:val="center"/>
              <w:rPr>
                <w:rFonts w:ascii="Arial" w:hAnsi="Arial" w:cs="Arial"/>
                <w:sz w:val="16"/>
                <w:szCs w:val="16"/>
              </w:rPr>
            </w:pPr>
          </w:p>
        </w:tc>
      </w:tr>
    </w:tbl>
    <w:p w:rsidR="005D6C53" w:rsidRPr="009410A9" w:rsidRDefault="005D6C53" w:rsidP="005D6C53">
      <w:pPr>
        <w:pStyle w:val="ConsPlusNormal"/>
        <w:spacing w:line="180" w:lineRule="exact"/>
        <w:rPr>
          <w:sz w:val="16"/>
          <w:szCs w:val="16"/>
        </w:rPr>
      </w:pPr>
    </w:p>
    <w:p w:rsidR="005D6C53" w:rsidRPr="009410A9" w:rsidRDefault="005D6C53" w:rsidP="005D6C53">
      <w:pPr>
        <w:pStyle w:val="ConsPlusNormal"/>
        <w:spacing w:line="180" w:lineRule="exact"/>
        <w:ind w:firstLine="0"/>
        <w:jc w:val="center"/>
        <w:rPr>
          <w:sz w:val="16"/>
          <w:szCs w:val="16"/>
        </w:rPr>
      </w:pPr>
      <w:r w:rsidRPr="009410A9">
        <w:rPr>
          <w:sz w:val="16"/>
          <w:szCs w:val="16"/>
        </w:rPr>
        <w:t>ОРИЕНТИРОВОЧНАЯ</w:t>
      </w:r>
    </w:p>
    <w:p w:rsidR="005D6C53" w:rsidRPr="009410A9" w:rsidRDefault="005D6C53" w:rsidP="005D6C53">
      <w:pPr>
        <w:pStyle w:val="ConsPlusNormal"/>
        <w:spacing w:line="180" w:lineRule="exact"/>
        <w:ind w:firstLine="0"/>
        <w:jc w:val="center"/>
        <w:rPr>
          <w:sz w:val="16"/>
          <w:szCs w:val="16"/>
        </w:rPr>
      </w:pPr>
      <w:r w:rsidRPr="009410A9">
        <w:rPr>
          <w:sz w:val="16"/>
          <w:szCs w:val="16"/>
        </w:rPr>
        <w:t xml:space="preserve"> стоимость (единичные расценки) работ по благоустройству, входящих в состав дополнительного перечня работ</w:t>
      </w:r>
    </w:p>
    <w:p w:rsidR="005D6C53" w:rsidRDefault="005D6C53" w:rsidP="005D6C53">
      <w:pPr>
        <w:pStyle w:val="ConsPlusNormal"/>
        <w:rPr>
          <w:sz w:val="16"/>
          <w:szCs w:val="16"/>
        </w:rPr>
      </w:pPr>
    </w:p>
    <w:p w:rsidR="00FE1572" w:rsidRDefault="00FE1572" w:rsidP="00E375C5">
      <w:pPr>
        <w:tabs>
          <w:tab w:val="left" w:pos="7230"/>
        </w:tabs>
        <w:jc w:val="center"/>
        <w:rPr>
          <w:rFonts w:ascii="Arial" w:hAnsi="Arial" w:cs="Arial"/>
          <w:b/>
          <w:sz w:val="16"/>
          <w:szCs w:val="16"/>
        </w:rPr>
      </w:pPr>
    </w:p>
    <w:tbl>
      <w:tblPr>
        <w:tblpPr w:leftFromText="180" w:rightFromText="180" w:vertAnchor="text" w:horzAnchor="margin" w:tblpY="1"/>
        <w:tblW w:w="10456" w:type="dxa"/>
        <w:tblLayout w:type="fixed"/>
        <w:tblLook w:val="00A0"/>
      </w:tblPr>
      <w:tblGrid>
        <w:gridCol w:w="675"/>
        <w:gridCol w:w="4253"/>
        <w:gridCol w:w="2551"/>
        <w:gridCol w:w="2977"/>
      </w:tblGrid>
      <w:tr w:rsidR="00C3322E" w:rsidRPr="009410A9" w:rsidTr="00C3322E">
        <w:trPr>
          <w:cantSplit/>
          <w:trHeight w:val="289"/>
        </w:trPr>
        <w:tc>
          <w:tcPr>
            <w:tcW w:w="675" w:type="dxa"/>
            <w:tcBorders>
              <w:top w:val="single" w:sz="4" w:space="0" w:color="auto"/>
              <w:left w:val="single" w:sz="4" w:space="0" w:color="auto"/>
              <w:bottom w:val="single" w:sz="4" w:space="0" w:color="000000"/>
              <w:right w:val="single" w:sz="4" w:space="0" w:color="auto"/>
            </w:tcBorders>
          </w:tcPr>
          <w:p w:rsidR="00C3322E" w:rsidRPr="009410A9" w:rsidRDefault="00C3322E" w:rsidP="00250BD6">
            <w:pPr>
              <w:spacing w:line="240" w:lineRule="exact"/>
              <w:jc w:val="center"/>
              <w:rPr>
                <w:rFonts w:ascii="Arial" w:hAnsi="Arial" w:cs="Arial"/>
                <w:sz w:val="16"/>
                <w:szCs w:val="16"/>
              </w:rPr>
            </w:pPr>
            <w:r w:rsidRPr="009410A9">
              <w:rPr>
                <w:rFonts w:ascii="Arial" w:hAnsi="Arial" w:cs="Arial"/>
                <w:sz w:val="16"/>
                <w:szCs w:val="16"/>
              </w:rPr>
              <w:t>№</w:t>
            </w:r>
          </w:p>
          <w:p w:rsidR="00C3322E" w:rsidRPr="009410A9" w:rsidRDefault="00C3322E" w:rsidP="00250BD6">
            <w:pPr>
              <w:spacing w:line="240" w:lineRule="exact"/>
              <w:jc w:val="center"/>
              <w:rPr>
                <w:rFonts w:ascii="Arial" w:hAnsi="Arial" w:cs="Arial"/>
                <w:sz w:val="16"/>
                <w:szCs w:val="16"/>
              </w:rPr>
            </w:pPr>
            <w:r w:rsidRPr="009410A9">
              <w:rPr>
                <w:rFonts w:ascii="Arial" w:hAnsi="Arial" w:cs="Arial"/>
                <w:sz w:val="16"/>
                <w:szCs w:val="16"/>
              </w:rPr>
              <w:t>п/п</w:t>
            </w:r>
          </w:p>
        </w:tc>
        <w:tc>
          <w:tcPr>
            <w:tcW w:w="4253" w:type="dxa"/>
            <w:tcBorders>
              <w:top w:val="single" w:sz="4" w:space="0" w:color="auto"/>
              <w:left w:val="single" w:sz="4" w:space="0" w:color="auto"/>
              <w:bottom w:val="single" w:sz="4" w:space="0" w:color="000000"/>
              <w:right w:val="single" w:sz="4" w:space="0" w:color="auto"/>
            </w:tcBorders>
            <w:noWrap/>
          </w:tcPr>
          <w:p w:rsidR="00C3322E" w:rsidRPr="009410A9" w:rsidRDefault="00C3322E" w:rsidP="00250BD6">
            <w:pPr>
              <w:spacing w:line="240" w:lineRule="exact"/>
              <w:jc w:val="center"/>
              <w:rPr>
                <w:rFonts w:ascii="Arial" w:hAnsi="Arial" w:cs="Arial"/>
                <w:sz w:val="16"/>
                <w:szCs w:val="16"/>
              </w:rPr>
            </w:pPr>
            <w:r w:rsidRPr="009410A9">
              <w:rPr>
                <w:rFonts w:ascii="Arial" w:hAnsi="Arial" w:cs="Arial"/>
                <w:sz w:val="16"/>
                <w:szCs w:val="16"/>
              </w:rPr>
              <w:t>Наименование стоимости (единичные расценки) работ по благоустройству, входящих в состав дополнительного перечня работ</w:t>
            </w:r>
          </w:p>
        </w:tc>
        <w:tc>
          <w:tcPr>
            <w:tcW w:w="2551" w:type="dxa"/>
            <w:tcBorders>
              <w:top w:val="single" w:sz="4" w:space="0" w:color="auto"/>
              <w:left w:val="single" w:sz="4" w:space="0" w:color="auto"/>
              <w:bottom w:val="single" w:sz="4" w:space="0" w:color="000000"/>
              <w:right w:val="single" w:sz="4" w:space="0" w:color="auto"/>
            </w:tcBorders>
            <w:noWrap/>
          </w:tcPr>
          <w:p w:rsidR="00C3322E" w:rsidRPr="009410A9" w:rsidRDefault="00C3322E" w:rsidP="00250BD6">
            <w:pPr>
              <w:spacing w:line="240" w:lineRule="exact"/>
              <w:ind w:left="-101" w:right="-126"/>
              <w:jc w:val="center"/>
              <w:rPr>
                <w:rFonts w:ascii="Arial" w:hAnsi="Arial" w:cs="Arial"/>
                <w:sz w:val="16"/>
                <w:szCs w:val="16"/>
              </w:rPr>
            </w:pPr>
            <w:r w:rsidRPr="009410A9">
              <w:rPr>
                <w:rFonts w:ascii="Arial" w:hAnsi="Arial" w:cs="Arial"/>
                <w:sz w:val="16"/>
                <w:szCs w:val="16"/>
              </w:rPr>
              <w:t>единица измерения</w:t>
            </w:r>
          </w:p>
        </w:tc>
        <w:tc>
          <w:tcPr>
            <w:tcW w:w="2977" w:type="dxa"/>
            <w:tcBorders>
              <w:top w:val="single" w:sz="4" w:space="0" w:color="auto"/>
              <w:left w:val="nil"/>
              <w:bottom w:val="single" w:sz="4" w:space="0" w:color="auto"/>
              <w:right w:val="single" w:sz="4" w:space="0" w:color="auto"/>
            </w:tcBorders>
          </w:tcPr>
          <w:p w:rsidR="00C3322E" w:rsidRPr="009410A9" w:rsidRDefault="00C3322E" w:rsidP="00250BD6">
            <w:pPr>
              <w:spacing w:line="240" w:lineRule="exact"/>
              <w:jc w:val="center"/>
              <w:rPr>
                <w:rFonts w:ascii="Arial" w:hAnsi="Arial" w:cs="Arial"/>
                <w:sz w:val="16"/>
                <w:szCs w:val="16"/>
              </w:rPr>
            </w:pPr>
            <w:r w:rsidRPr="009410A9">
              <w:rPr>
                <w:rFonts w:ascii="Arial" w:hAnsi="Arial" w:cs="Arial"/>
                <w:sz w:val="16"/>
                <w:szCs w:val="16"/>
              </w:rPr>
              <w:t>ориентировочная стоимость(единичные расценки)  на 1 единицу измерения (руб.)</w:t>
            </w:r>
          </w:p>
        </w:tc>
      </w:tr>
      <w:tr w:rsidR="00C3322E" w:rsidRPr="009410A9" w:rsidTr="00C3322E">
        <w:trPr>
          <w:trHeight w:val="745"/>
        </w:trPr>
        <w:tc>
          <w:tcPr>
            <w:tcW w:w="675" w:type="dxa"/>
            <w:tcBorders>
              <w:top w:val="nil"/>
              <w:left w:val="single" w:sz="4" w:space="0" w:color="auto"/>
              <w:bottom w:val="single" w:sz="4" w:space="0" w:color="auto"/>
              <w:right w:val="single" w:sz="4" w:space="0" w:color="auto"/>
            </w:tcBorders>
            <w:noWrap/>
          </w:tcPr>
          <w:p w:rsidR="00C3322E" w:rsidRPr="009410A9" w:rsidRDefault="00C3322E" w:rsidP="00250BD6">
            <w:pPr>
              <w:tabs>
                <w:tab w:val="left" w:pos="112"/>
                <w:tab w:val="left" w:pos="3969"/>
              </w:tabs>
              <w:ind w:left="-46"/>
              <w:jc w:val="center"/>
              <w:rPr>
                <w:rFonts w:ascii="Arial" w:hAnsi="Arial" w:cs="Arial"/>
                <w:sz w:val="16"/>
                <w:szCs w:val="16"/>
              </w:rPr>
            </w:pPr>
            <w:r w:rsidRPr="009410A9">
              <w:rPr>
                <w:rFonts w:ascii="Arial" w:hAnsi="Arial" w:cs="Arial"/>
                <w:sz w:val="16"/>
                <w:szCs w:val="16"/>
              </w:rPr>
              <w:t>1</w:t>
            </w:r>
          </w:p>
        </w:tc>
        <w:tc>
          <w:tcPr>
            <w:tcW w:w="4253" w:type="dxa"/>
            <w:tcBorders>
              <w:top w:val="nil"/>
              <w:left w:val="nil"/>
              <w:bottom w:val="single" w:sz="4" w:space="0" w:color="auto"/>
              <w:right w:val="nil"/>
            </w:tcBorders>
          </w:tcPr>
          <w:p w:rsidR="00C3322E" w:rsidRPr="009410A9" w:rsidRDefault="00C3322E" w:rsidP="00250BD6">
            <w:pPr>
              <w:rPr>
                <w:rFonts w:ascii="Arial" w:hAnsi="Arial" w:cs="Arial"/>
                <w:sz w:val="16"/>
                <w:szCs w:val="16"/>
              </w:rPr>
            </w:pPr>
            <w:r w:rsidRPr="009410A9">
              <w:rPr>
                <w:rFonts w:ascii="Arial" w:hAnsi="Arial" w:cs="Arial"/>
                <w:sz w:val="16"/>
                <w:szCs w:val="16"/>
              </w:rPr>
              <w:t>Стоимость валки (обрезки) сухих и аварийных деревьев высотой свыше 2 м с применением гидроподъемника</w:t>
            </w:r>
          </w:p>
        </w:tc>
        <w:tc>
          <w:tcPr>
            <w:tcW w:w="2551" w:type="dxa"/>
            <w:tcBorders>
              <w:top w:val="nil"/>
              <w:left w:val="single" w:sz="4" w:space="0" w:color="auto"/>
              <w:bottom w:val="single" w:sz="4" w:space="0" w:color="auto"/>
              <w:right w:val="single" w:sz="4" w:space="0" w:color="auto"/>
            </w:tcBorders>
            <w:noWrap/>
            <w:vAlign w:val="bottom"/>
          </w:tcPr>
          <w:p w:rsidR="00C3322E" w:rsidRPr="009410A9" w:rsidRDefault="00C3322E" w:rsidP="00250BD6">
            <w:pPr>
              <w:jc w:val="center"/>
              <w:rPr>
                <w:rFonts w:ascii="Arial" w:hAnsi="Arial" w:cs="Arial"/>
                <w:sz w:val="16"/>
                <w:szCs w:val="16"/>
              </w:rPr>
            </w:pPr>
            <w:r w:rsidRPr="009410A9">
              <w:rPr>
                <w:rFonts w:ascii="Arial" w:hAnsi="Arial" w:cs="Arial"/>
                <w:sz w:val="16"/>
                <w:szCs w:val="16"/>
              </w:rPr>
              <w:t>шт.</w:t>
            </w:r>
          </w:p>
        </w:tc>
        <w:tc>
          <w:tcPr>
            <w:tcW w:w="2977" w:type="dxa"/>
            <w:tcBorders>
              <w:top w:val="single" w:sz="4" w:space="0" w:color="auto"/>
              <w:left w:val="nil"/>
              <w:bottom w:val="single" w:sz="4" w:space="0" w:color="auto"/>
              <w:right w:val="single" w:sz="4" w:space="0" w:color="auto"/>
            </w:tcBorders>
            <w:noWrap/>
            <w:vAlign w:val="bottom"/>
          </w:tcPr>
          <w:p w:rsidR="00C3322E" w:rsidRPr="009410A9" w:rsidRDefault="00C3322E" w:rsidP="00250BD6">
            <w:pPr>
              <w:ind w:hanging="35"/>
              <w:jc w:val="right"/>
              <w:rPr>
                <w:rFonts w:ascii="Arial" w:hAnsi="Arial" w:cs="Arial"/>
                <w:sz w:val="16"/>
                <w:szCs w:val="16"/>
              </w:rPr>
            </w:pPr>
            <w:r w:rsidRPr="009410A9">
              <w:rPr>
                <w:rFonts w:ascii="Arial" w:hAnsi="Arial" w:cs="Arial"/>
                <w:sz w:val="16"/>
                <w:szCs w:val="16"/>
              </w:rPr>
              <w:t>2695,3</w:t>
            </w:r>
          </w:p>
        </w:tc>
      </w:tr>
      <w:tr w:rsidR="00C3322E" w:rsidRPr="009410A9" w:rsidTr="00C3322E">
        <w:trPr>
          <w:trHeight w:val="348"/>
        </w:trPr>
        <w:tc>
          <w:tcPr>
            <w:tcW w:w="675" w:type="dxa"/>
            <w:tcBorders>
              <w:top w:val="nil"/>
              <w:left w:val="single" w:sz="4" w:space="0" w:color="auto"/>
              <w:bottom w:val="single" w:sz="4" w:space="0" w:color="auto"/>
              <w:right w:val="single" w:sz="4" w:space="0" w:color="auto"/>
            </w:tcBorders>
            <w:noWrap/>
          </w:tcPr>
          <w:p w:rsidR="00C3322E" w:rsidRPr="009410A9" w:rsidRDefault="00C3322E" w:rsidP="00250BD6">
            <w:pPr>
              <w:ind w:left="-46"/>
              <w:jc w:val="center"/>
              <w:rPr>
                <w:rFonts w:ascii="Arial" w:hAnsi="Arial" w:cs="Arial"/>
                <w:sz w:val="16"/>
                <w:szCs w:val="16"/>
              </w:rPr>
            </w:pPr>
            <w:r w:rsidRPr="009410A9">
              <w:rPr>
                <w:rFonts w:ascii="Arial" w:hAnsi="Arial" w:cs="Arial"/>
                <w:sz w:val="16"/>
                <w:szCs w:val="16"/>
              </w:rPr>
              <w:t>2</w:t>
            </w:r>
          </w:p>
        </w:tc>
        <w:tc>
          <w:tcPr>
            <w:tcW w:w="4253" w:type="dxa"/>
            <w:tcBorders>
              <w:top w:val="nil"/>
              <w:left w:val="nil"/>
              <w:bottom w:val="single" w:sz="4" w:space="0" w:color="auto"/>
              <w:right w:val="nil"/>
            </w:tcBorders>
          </w:tcPr>
          <w:p w:rsidR="00C3322E" w:rsidRPr="009410A9" w:rsidRDefault="00C3322E" w:rsidP="00250BD6">
            <w:pPr>
              <w:rPr>
                <w:rFonts w:ascii="Arial" w:hAnsi="Arial" w:cs="Arial"/>
                <w:sz w:val="16"/>
                <w:szCs w:val="16"/>
              </w:rPr>
            </w:pPr>
            <w:r w:rsidRPr="009410A9">
              <w:rPr>
                <w:rFonts w:ascii="Arial" w:hAnsi="Arial" w:cs="Arial"/>
                <w:sz w:val="16"/>
                <w:szCs w:val="16"/>
              </w:rPr>
              <w:t>Стоимость</w:t>
            </w:r>
            <w:r>
              <w:rPr>
                <w:rFonts w:ascii="Arial" w:hAnsi="Arial" w:cs="Arial"/>
                <w:sz w:val="16"/>
                <w:szCs w:val="16"/>
              </w:rPr>
              <w:t xml:space="preserve"> </w:t>
            </w:r>
            <w:r w:rsidRPr="009410A9">
              <w:rPr>
                <w:rFonts w:ascii="Arial" w:hAnsi="Arial" w:cs="Arial"/>
                <w:sz w:val="16"/>
                <w:szCs w:val="16"/>
              </w:rPr>
              <w:t>корчевания пней</w:t>
            </w:r>
          </w:p>
        </w:tc>
        <w:tc>
          <w:tcPr>
            <w:tcW w:w="2551" w:type="dxa"/>
            <w:tcBorders>
              <w:top w:val="nil"/>
              <w:left w:val="single" w:sz="4" w:space="0" w:color="auto"/>
              <w:bottom w:val="single" w:sz="4" w:space="0" w:color="auto"/>
              <w:right w:val="single" w:sz="4" w:space="0" w:color="auto"/>
            </w:tcBorders>
            <w:noWrap/>
          </w:tcPr>
          <w:p w:rsidR="00C3322E" w:rsidRPr="009410A9" w:rsidRDefault="00C3322E" w:rsidP="00250BD6">
            <w:pPr>
              <w:jc w:val="center"/>
              <w:rPr>
                <w:rFonts w:ascii="Arial" w:hAnsi="Arial" w:cs="Arial"/>
                <w:sz w:val="16"/>
                <w:szCs w:val="16"/>
              </w:rPr>
            </w:pPr>
            <w:r w:rsidRPr="009410A9">
              <w:rPr>
                <w:rFonts w:ascii="Arial" w:hAnsi="Arial" w:cs="Arial"/>
                <w:sz w:val="16"/>
                <w:szCs w:val="16"/>
              </w:rPr>
              <w:t>шт.</w:t>
            </w:r>
          </w:p>
        </w:tc>
        <w:tc>
          <w:tcPr>
            <w:tcW w:w="2977" w:type="dxa"/>
            <w:tcBorders>
              <w:top w:val="single" w:sz="4" w:space="0" w:color="auto"/>
              <w:left w:val="nil"/>
              <w:bottom w:val="single" w:sz="4" w:space="0" w:color="auto"/>
              <w:right w:val="single" w:sz="4" w:space="0" w:color="auto"/>
            </w:tcBorders>
            <w:noWrap/>
            <w:vAlign w:val="bottom"/>
          </w:tcPr>
          <w:p w:rsidR="00C3322E" w:rsidRPr="009410A9" w:rsidRDefault="00C3322E" w:rsidP="00250BD6">
            <w:pPr>
              <w:ind w:hanging="35"/>
              <w:jc w:val="right"/>
              <w:rPr>
                <w:rFonts w:ascii="Arial" w:hAnsi="Arial" w:cs="Arial"/>
                <w:sz w:val="16"/>
                <w:szCs w:val="16"/>
              </w:rPr>
            </w:pPr>
            <w:r w:rsidRPr="009410A9">
              <w:rPr>
                <w:rFonts w:ascii="Arial" w:hAnsi="Arial" w:cs="Arial"/>
                <w:sz w:val="16"/>
                <w:szCs w:val="16"/>
              </w:rPr>
              <w:t>1151,9</w:t>
            </w:r>
          </w:p>
        </w:tc>
      </w:tr>
      <w:tr w:rsidR="00C3322E" w:rsidRPr="009410A9" w:rsidTr="00C3322E">
        <w:trPr>
          <w:trHeight w:val="267"/>
        </w:trPr>
        <w:tc>
          <w:tcPr>
            <w:tcW w:w="675" w:type="dxa"/>
            <w:tcBorders>
              <w:top w:val="nil"/>
              <w:left w:val="single" w:sz="4" w:space="0" w:color="auto"/>
              <w:bottom w:val="single" w:sz="4" w:space="0" w:color="auto"/>
              <w:right w:val="single" w:sz="4" w:space="0" w:color="auto"/>
            </w:tcBorders>
            <w:noWrap/>
          </w:tcPr>
          <w:p w:rsidR="00C3322E" w:rsidRPr="009410A9" w:rsidRDefault="00C3322E" w:rsidP="00250BD6">
            <w:pPr>
              <w:ind w:left="-46"/>
              <w:jc w:val="center"/>
              <w:rPr>
                <w:rFonts w:ascii="Arial" w:hAnsi="Arial" w:cs="Arial"/>
                <w:sz w:val="16"/>
                <w:szCs w:val="16"/>
              </w:rPr>
            </w:pPr>
            <w:r w:rsidRPr="009410A9">
              <w:rPr>
                <w:rFonts w:ascii="Arial" w:hAnsi="Arial" w:cs="Arial"/>
                <w:sz w:val="16"/>
                <w:szCs w:val="16"/>
              </w:rPr>
              <w:t>3</w:t>
            </w:r>
          </w:p>
        </w:tc>
        <w:tc>
          <w:tcPr>
            <w:tcW w:w="4253" w:type="dxa"/>
            <w:tcBorders>
              <w:top w:val="nil"/>
              <w:left w:val="nil"/>
              <w:bottom w:val="single" w:sz="4" w:space="0" w:color="auto"/>
              <w:right w:val="nil"/>
            </w:tcBorders>
          </w:tcPr>
          <w:p w:rsidR="00C3322E" w:rsidRPr="009410A9" w:rsidRDefault="00C3322E" w:rsidP="00250BD6">
            <w:pPr>
              <w:rPr>
                <w:rFonts w:ascii="Arial" w:hAnsi="Arial" w:cs="Arial"/>
                <w:sz w:val="16"/>
                <w:szCs w:val="16"/>
              </w:rPr>
            </w:pPr>
            <w:r w:rsidRPr="009410A9">
              <w:rPr>
                <w:rFonts w:ascii="Arial" w:hAnsi="Arial" w:cs="Arial"/>
                <w:sz w:val="16"/>
                <w:szCs w:val="16"/>
              </w:rPr>
              <w:t>Расчистка кустарников</w:t>
            </w:r>
          </w:p>
        </w:tc>
        <w:tc>
          <w:tcPr>
            <w:tcW w:w="2551" w:type="dxa"/>
            <w:tcBorders>
              <w:top w:val="nil"/>
              <w:left w:val="single" w:sz="4" w:space="0" w:color="auto"/>
              <w:bottom w:val="single" w:sz="4" w:space="0" w:color="auto"/>
              <w:right w:val="single" w:sz="4" w:space="0" w:color="auto"/>
            </w:tcBorders>
            <w:noWrap/>
          </w:tcPr>
          <w:p w:rsidR="00C3322E" w:rsidRPr="009410A9" w:rsidRDefault="00C3322E" w:rsidP="00250BD6">
            <w:pPr>
              <w:jc w:val="center"/>
              <w:rPr>
                <w:rFonts w:ascii="Arial" w:hAnsi="Arial" w:cs="Arial"/>
                <w:sz w:val="16"/>
                <w:szCs w:val="16"/>
              </w:rPr>
            </w:pPr>
            <w:r w:rsidRPr="009410A9">
              <w:rPr>
                <w:rFonts w:ascii="Arial" w:hAnsi="Arial" w:cs="Arial"/>
                <w:sz w:val="16"/>
                <w:szCs w:val="16"/>
              </w:rPr>
              <w:t>кв. м</w:t>
            </w:r>
          </w:p>
        </w:tc>
        <w:tc>
          <w:tcPr>
            <w:tcW w:w="2977" w:type="dxa"/>
            <w:tcBorders>
              <w:top w:val="single" w:sz="4" w:space="0" w:color="auto"/>
              <w:left w:val="nil"/>
              <w:bottom w:val="single" w:sz="4" w:space="0" w:color="auto"/>
              <w:right w:val="single" w:sz="4" w:space="0" w:color="auto"/>
            </w:tcBorders>
            <w:noWrap/>
            <w:vAlign w:val="bottom"/>
          </w:tcPr>
          <w:p w:rsidR="00C3322E" w:rsidRPr="009410A9" w:rsidRDefault="00C3322E" w:rsidP="00250BD6">
            <w:pPr>
              <w:ind w:hanging="35"/>
              <w:jc w:val="right"/>
              <w:rPr>
                <w:rFonts w:ascii="Arial" w:hAnsi="Arial" w:cs="Arial"/>
                <w:sz w:val="16"/>
                <w:szCs w:val="16"/>
              </w:rPr>
            </w:pPr>
            <w:r w:rsidRPr="009410A9">
              <w:rPr>
                <w:rFonts w:ascii="Arial" w:hAnsi="Arial" w:cs="Arial"/>
                <w:sz w:val="16"/>
                <w:szCs w:val="16"/>
              </w:rPr>
              <w:t>5075</w:t>
            </w:r>
          </w:p>
        </w:tc>
      </w:tr>
      <w:tr w:rsidR="00C3322E" w:rsidRPr="009410A9" w:rsidTr="00C3322E">
        <w:trPr>
          <w:trHeight w:val="216"/>
        </w:trPr>
        <w:tc>
          <w:tcPr>
            <w:tcW w:w="675" w:type="dxa"/>
            <w:tcBorders>
              <w:top w:val="nil"/>
              <w:left w:val="single" w:sz="4" w:space="0" w:color="auto"/>
              <w:bottom w:val="single" w:sz="4" w:space="0" w:color="auto"/>
              <w:right w:val="single" w:sz="4" w:space="0" w:color="auto"/>
            </w:tcBorders>
            <w:noWrap/>
          </w:tcPr>
          <w:p w:rsidR="00C3322E" w:rsidRPr="009410A9" w:rsidRDefault="00C3322E" w:rsidP="00250BD6">
            <w:pPr>
              <w:ind w:left="-46"/>
              <w:jc w:val="center"/>
              <w:rPr>
                <w:rFonts w:ascii="Arial" w:hAnsi="Arial" w:cs="Arial"/>
                <w:sz w:val="16"/>
                <w:szCs w:val="16"/>
              </w:rPr>
            </w:pPr>
            <w:r w:rsidRPr="009410A9">
              <w:rPr>
                <w:rFonts w:ascii="Arial" w:hAnsi="Arial" w:cs="Arial"/>
                <w:sz w:val="16"/>
                <w:szCs w:val="16"/>
              </w:rPr>
              <w:t>4</w:t>
            </w:r>
          </w:p>
        </w:tc>
        <w:tc>
          <w:tcPr>
            <w:tcW w:w="4253" w:type="dxa"/>
            <w:tcBorders>
              <w:top w:val="nil"/>
              <w:left w:val="nil"/>
              <w:bottom w:val="single" w:sz="4" w:space="0" w:color="auto"/>
              <w:right w:val="nil"/>
            </w:tcBorders>
          </w:tcPr>
          <w:p w:rsidR="00C3322E" w:rsidRPr="009410A9" w:rsidRDefault="00C3322E" w:rsidP="00250BD6">
            <w:pPr>
              <w:rPr>
                <w:rFonts w:ascii="Arial" w:hAnsi="Arial" w:cs="Arial"/>
                <w:sz w:val="16"/>
                <w:szCs w:val="16"/>
              </w:rPr>
            </w:pPr>
            <w:r w:rsidRPr="009410A9">
              <w:rPr>
                <w:rFonts w:ascii="Arial" w:hAnsi="Arial" w:cs="Arial"/>
                <w:sz w:val="16"/>
                <w:szCs w:val="16"/>
              </w:rPr>
              <w:t>Стоимость МАФ:</w:t>
            </w:r>
          </w:p>
        </w:tc>
        <w:tc>
          <w:tcPr>
            <w:tcW w:w="2551" w:type="dxa"/>
            <w:tcBorders>
              <w:top w:val="nil"/>
              <w:left w:val="single" w:sz="4" w:space="0" w:color="auto"/>
              <w:bottom w:val="single" w:sz="4" w:space="0" w:color="auto"/>
              <w:right w:val="single" w:sz="4" w:space="0" w:color="auto"/>
            </w:tcBorders>
            <w:noWrap/>
          </w:tcPr>
          <w:p w:rsidR="00C3322E" w:rsidRPr="009410A9" w:rsidRDefault="00C3322E" w:rsidP="00250BD6">
            <w:pPr>
              <w:jc w:val="center"/>
              <w:rPr>
                <w:rFonts w:ascii="Arial" w:hAnsi="Arial" w:cs="Arial"/>
                <w:sz w:val="16"/>
                <w:szCs w:val="16"/>
              </w:rPr>
            </w:pPr>
          </w:p>
        </w:tc>
        <w:tc>
          <w:tcPr>
            <w:tcW w:w="2977" w:type="dxa"/>
            <w:tcBorders>
              <w:top w:val="single" w:sz="4" w:space="0" w:color="auto"/>
              <w:left w:val="nil"/>
              <w:bottom w:val="single" w:sz="4" w:space="0" w:color="auto"/>
              <w:right w:val="single" w:sz="4" w:space="0" w:color="auto"/>
            </w:tcBorders>
            <w:noWrap/>
            <w:vAlign w:val="bottom"/>
          </w:tcPr>
          <w:p w:rsidR="00C3322E" w:rsidRPr="009410A9" w:rsidRDefault="00C3322E" w:rsidP="00250BD6">
            <w:pPr>
              <w:ind w:hanging="35"/>
              <w:jc w:val="right"/>
              <w:rPr>
                <w:rFonts w:ascii="Arial" w:hAnsi="Arial" w:cs="Arial"/>
                <w:sz w:val="16"/>
                <w:szCs w:val="16"/>
              </w:rPr>
            </w:pPr>
          </w:p>
        </w:tc>
      </w:tr>
      <w:tr w:rsidR="00C3322E" w:rsidRPr="009410A9" w:rsidTr="00C3322E">
        <w:trPr>
          <w:trHeight w:val="300"/>
        </w:trPr>
        <w:tc>
          <w:tcPr>
            <w:tcW w:w="675" w:type="dxa"/>
            <w:tcBorders>
              <w:top w:val="single" w:sz="4" w:space="0" w:color="auto"/>
              <w:left w:val="single" w:sz="4" w:space="0" w:color="auto"/>
              <w:bottom w:val="single" w:sz="4" w:space="0" w:color="auto"/>
              <w:right w:val="single" w:sz="4" w:space="0" w:color="auto"/>
            </w:tcBorders>
            <w:noWrap/>
          </w:tcPr>
          <w:p w:rsidR="00C3322E" w:rsidRPr="009410A9" w:rsidRDefault="00C3322E" w:rsidP="00250BD6">
            <w:pPr>
              <w:ind w:left="-46"/>
              <w:jc w:val="center"/>
              <w:rPr>
                <w:rFonts w:ascii="Arial" w:hAnsi="Arial" w:cs="Arial"/>
                <w:sz w:val="16"/>
                <w:szCs w:val="16"/>
              </w:rPr>
            </w:pPr>
            <w:r w:rsidRPr="009410A9">
              <w:rPr>
                <w:rFonts w:ascii="Arial" w:hAnsi="Arial" w:cs="Arial"/>
                <w:sz w:val="16"/>
                <w:szCs w:val="16"/>
              </w:rPr>
              <w:t>5</w:t>
            </w:r>
          </w:p>
        </w:tc>
        <w:tc>
          <w:tcPr>
            <w:tcW w:w="4253" w:type="dxa"/>
            <w:tcBorders>
              <w:top w:val="single" w:sz="4" w:space="0" w:color="auto"/>
              <w:left w:val="nil"/>
              <w:bottom w:val="single" w:sz="4" w:space="0" w:color="auto"/>
              <w:right w:val="nil"/>
            </w:tcBorders>
          </w:tcPr>
          <w:p w:rsidR="00C3322E" w:rsidRPr="009410A9" w:rsidRDefault="00C3322E" w:rsidP="00250BD6">
            <w:pPr>
              <w:rPr>
                <w:rFonts w:ascii="Arial" w:hAnsi="Arial" w:cs="Arial"/>
                <w:sz w:val="16"/>
                <w:szCs w:val="16"/>
              </w:rPr>
            </w:pPr>
            <w:r w:rsidRPr="009410A9">
              <w:rPr>
                <w:rFonts w:ascii="Arial" w:hAnsi="Arial" w:cs="Arial"/>
                <w:sz w:val="16"/>
                <w:szCs w:val="16"/>
              </w:rPr>
              <w:t>Песочница</w:t>
            </w:r>
          </w:p>
        </w:tc>
        <w:tc>
          <w:tcPr>
            <w:tcW w:w="2551" w:type="dxa"/>
            <w:tcBorders>
              <w:top w:val="single" w:sz="4" w:space="0" w:color="auto"/>
              <w:left w:val="single" w:sz="4" w:space="0" w:color="auto"/>
              <w:bottom w:val="single" w:sz="4" w:space="0" w:color="auto"/>
              <w:right w:val="single" w:sz="4" w:space="0" w:color="auto"/>
            </w:tcBorders>
            <w:noWrap/>
          </w:tcPr>
          <w:p w:rsidR="00C3322E" w:rsidRPr="009410A9" w:rsidRDefault="00C3322E" w:rsidP="00250BD6">
            <w:pPr>
              <w:jc w:val="center"/>
              <w:rPr>
                <w:rFonts w:ascii="Arial" w:hAnsi="Arial" w:cs="Arial"/>
                <w:sz w:val="16"/>
                <w:szCs w:val="16"/>
              </w:rPr>
            </w:pPr>
            <w:r w:rsidRPr="009410A9">
              <w:rPr>
                <w:rFonts w:ascii="Arial" w:hAnsi="Arial" w:cs="Arial"/>
                <w:sz w:val="16"/>
                <w:szCs w:val="16"/>
              </w:rPr>
              <w:t>шт.</w:t>
            </w:r>
          </w:p>
        </w:tc>
        <w:tc>
          <w:tcPr>
            <w:tcW w:w="2977" w:type="dxa"/>
            <w:tcBorders>
              <w:top w:val="single" w:sz="4" w:space="0" w:color="auto"/>
              <w:left w:val="nil"/>
              <w:bottom w:val="single" w:sz="4" w:space="0" w:color="auto"/>
              <w:right w:val="single" w:sz="4" w:space="0" w:color="auto"/>
            </w:tcBorders>
            <w:noWrap/>
            <w:vAlign w:val="bottom"/>
          </w:tcPr>
          <w:p w:rsidR="00C3322E" w:rsidRPr="009410A9" w:rsidRDefault="00C3322E" w:rsidP="00250BD6">
            <w:pPr>
              <w:ind w:hanging="35"/>
              <w:jc w:val="right"/>
              <w:rPr>
                <w:rFonts w:ascii="Arial" w:hAnsi="Arial" w:cs="Arial"/>
                <w:sz w:val="16"/>
                <w:szCs w:val="16"/>
              </w:rPr>
            </w:pPr>
            <w:r w:rsidRPr="009410A9">
              <w:rPr>
                <w:rFonts w:ascii="Arial" w:hAnsi="Arial" w:cs="Arial"/>
                <w:sz w:val="16"/>
                <w:szCs w:val="16"/>
              </w:rPr>
              <w:t>19555</w:t>
            </w:r>
          </w:p>
        </w:tc>
      </w:tr>
      <w:tr w:rsidR="00C3322E" w:rsidRPr="009410A9" w:rsidTr="00C3322E">
        <w:trPr>
          <w:trHeight w:val="267"/>
        </w:trPr>
        <w:tc>
          <w:tcPr>
            <w:tcW w:w="675" w:type="dxa"/>
            <w:tcBorders>
              <w:top w:val="single" w:sz="4" w:space="0" w:color="auto"/>
              <w:left w:val="single" w:sz="4" w:space="0" w:color="auto"/>
              <w:bottom w:val="single" w:sz="4" w:space="0" w:color="auto"/>
              <w:right w:val="single" w:sz="4" w:space="0" w:color="auto"/>
            </w:tcBorders>
            <w:noWrap/>
          </w:tcPr>
          <w:p w:rsidR="00C3322E" w:rsidRPr="009410A9" w:rsidRDefault="00C3322E" w:rsidP="00250BD6">
            <w:pPr>
              <w:ind w:left="-46"/>
              <w:jc w:val="center"/>
              <w:rPr>
                <w:rFonts w:ascii="Arial" w:hAnsi="Arial" w:cs="Arial"/>
                <w:sz w:val="16"/>
                <w:szCs w:val="16"/>
              </w:rPr>
            </w:pPr>
            <w:r w:rsidRPr="009410A9">
              <w:rPr>
                <w:rFonts w:ascii="Arial" w:hAnsi="Arial" w:cs="Arial"/>
                <w:sz w:val="16"/>
                <w:szCs w:val="16"/>
              </w:rPr>
              <w:t>6</w:t>
            </w:r>
          </w:p>
        </w:tc>
        <w:tc>
          <w:tcPr>
            <w:tcW w:w="4253" w:type="dxa"/>
            <w:tcBorders>
              <w:top w:val="single" w:sz="4" w:space="0" w:color="auto"/>
              <w:left w:val="nil"/>
              <w:bottom w:val="single" w:sz="4" w:space="0" w:color="auto"/>
              <w:right w:val="nil"/>
            </w:tcBorders>
          </w:tcPr>
          <w:p w:rsidR="00C3322E" w:rsidRPr="009410A9" w:rsidRDefault="00C3322E" w:rsidP="00250BD6">
            <w:pPr>
              <w:rPr>
                <w:rFonts w:ascii="Arial" w:hAnsi="Arial" w:cs="Arial"/>
                <w:sz w:val="16"/>
                <w:szCs w:val="16"/>
              </w:rPr>
            </w:pPr>
            <w:r w:rsidRPr="009410A9">
              <w:rPr>
                <w:rFonts w:ascii="Arial" w:hAnsi="Arial" w:cs="Arial"/>
                <w:sz w:val="16"/>
                <w:szCs w:val="16"/>
              </w:rPr>
              <w:t>Игровой гимнастический комплекс</w:t>
            </w:r>
          </w:p>
        </w:tc>
        <w:tc>
          <w:tcPr>
            <w:tcW w:w="2551" w:type="dxa"/>
            <w:tcBorders>
              <w:top w:val="single" w:sz="4" w:space="0" w:color="auto"/>
              <w:left w:val="single" w:sz="4" w:space="0" w:color="auto"/>
              <w:bottom w:val="single" w:sz="4" w:space="0" w:color="auto"/>
              <w:right w:val="single" w:sz="4" w:space="0" w:color="auto"/>
            </w:tcBorders>
            <w:noWrap/>
          </w:tcPr>
          <w:p w:rsidR="00C3322E" w:rsidRPr="009410A9" w:rsidRDefault="00C3322E" w:rsidP="00250BD6">
            <w:pPr>
              <w:jc w:val="center"/>
              <w:rPr>
                <w:rFonts w:ascii="Arial" w:hAnsi="Arial" w:cs="Arial"/>
                <w:sz w:val="16"/>
                <w:szCs w:val="16"/>
              </w:rPr>
            </w:pPr>
            <w:r w:rsidRPr="009410A9">
              <w:rPr>
                <w:rFonts w:ascii="Arial" w:hAnsi="Arial" w:cs="Arial"/>
                <w:sz w:val="16"/>
                <w:szCs w:val="16"/>
              </w:rPr>
              <w:t>шт.</w:t>
            </w:r>
          </w:p>
        </w:tc>
        <w:tc>
          <w:tcPr>
            <w:tcW w:w="2977" w:type="dxa"/>
            <w:tcBorders>
              <w:top w:val="single" w:sz="4" w:space="0" w:color="auto"/>
              <w:left w:val="nil"/>
              <w:bottom w:val="single" w:sz="4" w:space="0" w:color="auto"/>
              <w:right w:val="single" w:sz="4" w:space="0" w:color="auto"/>
            </w:tcBorders>
            <w:noWrap/>
            <w:vAlign w:val="bottom"/>
          </w:tcPr>
          <w:p w:rsidR="00C3322E" w:rsidRPr="009410A9" w:rsidRDefault="00C3322E" w:rsidP="00250BD6">
            <w:pPr>
              <w:ind w:hanging="35"/>
              <w:jc w:val="right"/>
              <w:rPr>
                <w:rFonts w:ascii="Arial" w:hAnsi="Arial" w:cs="Arial"/>
                <w:sz w:val="16"/>
                <w:szCs w:val="16"/>
              </w:rPr>
            </w:pPr>
            <w:r w:rsidRPr="009410A9">
              <w:rPr>
                <w:rFonts w:ascii="Arial" w:hAnsi="Arial" w:cs="Arial"/>
                <w:sz w:val="16"/>
                <w:szCs w:val="16"/>
              </w:rPr>
              <w:t>206178</w:t>
            </w:r>
          </w:p>
        </w:tc>
      </w:tr>
      <w:tr w:rsidR="00C3322E" w:rsidRPr="009410A9" w:rsidTr="00C3322E">
        <w:trPr>
          <w:trHeight w:val="215"/>
        </w:trPr>
        <w:tc>
          <w:tcPr>
            <w:tcW w:w="675" w:type="dxa"/>
            <w:tcBorders>
              <w:top w:val="nil"/>
              <w:left w:val="single" w:sz="4" w:space="0" w:color="auto"/>
              <w:bottom w:val="single" w:sz="4" w:space="0" w:color="auto"/>
              <w:right w:val="single" w:sz="4" w:space="0" w:color="auto"/>
            </w:tcBorders>
            <w:noWrap/>
          </w:tcPr>
          <w:p w:rsidR="00C3322E" w:rsidRPr="009410A9" w:rsidRDefault="00C3322E" w:rsidP="00250BD6">
            <w:pPr>
              <w:ind w:left="-46"/>
              <w:jc w:val="center"/>
              <w:rPr>
                <w:rFonts w:ascii="Arial" w:hAnsi="Arial" w:cs="Arial"/>
                <w:sz w:val="16"/>
                <w:szCs w:val="16"/>
              </w:rPr>
            </w:pPr>
            <w:r w:rsidRPr="009410A9">
              <w:rPr>
                <w:rFonts w:ascii="Arial" w:hAnsi="Arial" w:cs="Arial"/>
                <w:sz w:val="16"/>
                <w:szCs w:val="16"/>
              </w:rPr>
              <w:t>7</w:t>
            </w:r>
          </w:p>
        </w:tc>
        <w:tc>
          <w:tcPr>
            <w:tcW w:w="4253" w:type="dxa"/>
            <w:tcBorders>
              <w:top w:val="nil"/>
              <w:left w:val="nil"/>
              <w:bottom w:val="single" w:sz="4" w:space="0" w:color="auto"/>
              <w:right w:val="nil"/>
            </w:tcBorders>
          </w:tcPr>
          <w:p w:rsidR="00C3322E" w:rsidRPr="009410A9" w:rsidRDefault="00C3322E" w:rsidP="00250BD6">
            <w:pPr>
              <w:rPr>
                <w:rFonts w:ascii="Arial" w:hAnsi="Arial" w:cs="Arial"/>
                <w:sz w:val="16"/>
                <w:szCs w:val="16"/>
              </w:rPr>
            </w:pPr>
            <w:r w:rsidRPr="009410A9">
              <w:rPr>
                <w:rFonts w:ascii="Arial" w:hAnsi="Arial" w:cs="Arial"/>
                <w:sz w:val="16"/>
                <w:szCs w:val="16"/>
              </w:rPr>
              <w:t>Турник</w:t>
            </w:r>
          </w:p>
        </w:tc>
        <w:tc>
          <w:tcPr>
            <w:tcW w:w="2551" w:type="dxa"/>
            <w:tcBorders>
              <w:top w:val="nil"/>
              <w:left w:val="single" w:sz="4" w:space="0" w:color="auto"/>
              <w:bottom w:val="single" w:sz="4" w:space="0" w:color="auto"/>
              <w:right w:val="single" w:sz="4" w:space="0" w:color="auto"/>
            </w:tcBorders>
            <w:noWrap/>
          </w:tcPr>
          <w:p w:rsidR="00C3322E" w:rsidRPr="009410A9" w:rsidRDefault="00C3322E" w:rsidP="00250BD6">
            <w:pPr>
              <w:jc w:val="center"/>
              <w:rPr>
                <w:rFonts w:ascii="Arial" w:hAnsi="Arial" w:cs="Arial"/>
                <w:sz w:val="16"/>
                <w:szCs w:val="16"/>
              </w:rPr>
            </w:pPr>
            <w:r w:rsidRPr="009410A9">
              <w:rPr>
                <w:rFonts w:ascii="Arial" w:hAnsi="Arial" w:cs="Arial"/>
                <w:sz w:val="16"/>
                <w:szCs w:val="16"/>
              </w:rPr>
              <w:t>шт.</w:t>
            </w:r>
          </w:p>
        </w:tc>
        <w:tc>
          <w:tcPr>
            <w:tcW w:w="2977" w:type="dxa"/>
            <w:tcBorders>
              <w:top w:val="single" w:sz="4" w:space="0" w:color="auto"/>
              <w:left w:val="nil"/>
              <w:bottom w:val="single" w:sz="4" w:space="0" w:color="auto"/>
              <w:right w:val="single" w:sz="4" w:space="0" w:color="auto"/>
            </w:tcBorders>
            <w:noWrap/>
            <w:vAlign w:val="bottom"/>
          </w:tcPr>
          <w:p w:rsidR="00C3322E" w:rsidRDefault="00C3322E" w:rsidP="00250BD6">
            <w:pPr>
              <w:ind w:hanging="35"/>
              <w:jc w:val="right"/>
              <w:rPr>
                <w:rFonts w:ascii="Arial" w:hAnsi="Arial" w:cs="Arial"/>
                <w:sz w:val="16"/>
                <w:szCs w:val="16"/>
              </w:rPr>
            </w:pPr>
            <w:r w:rsidRPr="009410A9">
              <w:rPr>
                <w:rFonts w:ascii="Arial" w:hAnsi="Arial" w:cs="Arial"/>
                <w:sz w:val="16"/>
                <w:szCs w:val="16"/>
              </w:rPr>
              <w:t>15300</w:t>
            </w:r>
          </w:p>
          <w:p w:rsidR="00C3322E" w:rsidRPr="009410A9" w:rsidRDefault="00C3322E" w:rsidP="00250BD6">
            <w:pPr>
              <w:ind w:hanging="35"/>
              <w:jc w:val="right"/>
              <w:rPr>
                <w:rFonts w:ascii="Arial" w:hAnsi="Arial" w:cs="Arial"/>
                <w:sz w:val="16"/>
                <w:szCs w:val="16"/>
              </w:rPr>
            </w:pPr>
          </w:p>
        </w:tc>
      </w:tr>
      <w:tr w:rsidR="00C3322E" w:rsidRPr="009410A9" w:rsidTr="00C3322E">
        <w:trPr>
          <w:trHeight w:val="162"/>
        </w:trPr>
        <w:tc>
          <w:tcPr>
            <w:tcW w:w="675" w:type="dxa"/>
            <w:tcBorders>
              <w:top w:val="single" w:sz="4" w:space="0" w:color="auto"/>
              <w:left w:val="single" w:sz="4" w:space="0" w:color="auto"/>
              <w:bottom w:val="single" w:sz="4" w:space="0" w:color="auto"/>
              <w:right w:val="single" w:sz="4" w:space="0" w:color="auto"/>
            </w:tcBorders>
            <w:noWrap/>
          </w:tcPr>
          <w:p w:rsidR="00C3322E" w:rsidRPr="009410A9" w:rsidRDefault="00C3322E" w:rsidP="00250BD6">
            <w:pPr>
              <w:ind w:left="-46"/>
              <w:jc w:val="center"/>
              <w:rPr>
                <w:rFonts w:ascii="Arial" w:hAnsi="Arial" w:cs="Arial"/>
                <w:sz w:val="16"/>
                <w:szCs w:val="16"/>
              </w:rPr>
            </w:pPr>
            <w:r w:rsidRPr="009410A9">
              <w:rPr>
                <w:rFonts w:ascii="Arial" w:hAnsi="Arial" w:cs="Arial"/>
                <w:sz w:val="16"/>
                <w:szCs w:val="16"/>
              </w:rPr>
              <w:t>8</w:t>
            </w:r>
          </w:p>
        </w:tc>
        <w:tc>
          <w:tcPr>
            <w:tcW w:w="4253" w:type="dxa"/>
            <w:tcBorders>
              <w:top w:val="single" w:sz="4" w:space="0" w:color="auto"/>
              <w:left w:val="nil"/>
              <w:bottom w:val="single" w:sz="4" w:space="0" w:color="auto"/>
              <w:right w:val="nil"/>
            </w:tcBorders>
          </w:tcPr>
          <w:p w:rsidR="00C3322E" w:rsidRPr="009410A9" w:rsidRDefault="00C3322E" w:rsidP="00250BD6">
            <w:pPr>
              <w:rPr>
                <w:rFonts w:ascii="Arial" w:hAnsi="Arial" w:cs="Arial"/>
                <w:sz w:val="16"/>
                <w:szCs w:val="16"/>
              </w:rPr>
            </w:pPr>
            <w:r w:rsidRPr="009410A9">
              <w:rPr>
                <w:rFonts w:ascii="Arial" w:hAnsi="Arial" w:cs="Arial"/>
                <w:sz w:val="16"/>
                <w:szCs w:val="16"/>
              </w:rPr>
              <w:t>Качалка - балансир</w:t>
            </w:r>
          </w:p>
        </w:tc>
        <w:tc>
          <w:tcPr>
            <w:tcW w:w="2551" w:type="dxa"/>
            <w:tcBorders>
              <w:top w:val="single" w:sz="4" w:space="0" w:color="auto"/>
              <w:left w:val="single" w:sz="4" w:space="0" w:color="auto"/>
              <w:bottom w:val="single" w:sz="4" w:space="0" w:color="auto"/>
              <w:right w:val="single" w:sz="4" w:space="0" w:color="auto"/>
            </w:tcBorders>
            <w:noWrap/>
          </w:tcPr>
          <w:p w:rsidR="00C3322E" w:rsidRPr="009410A9" w:rsidRDefault="00C3322E" w:rsidP="00250BD6">
            <w:pPr>
              <w:jc w:val="center"/>
              <w:rPr>
                <w:rFonts w:ascii="Arial" w:hAnsi="Arial" w:cs="Arial"/>
                <w:sz w:val="16"/>
                <w:szCs w:val="16"/>
              </w:rPr>
            </w:pPr>
            <w:r w:rsidRPr="009410A9">
              <w:rPr>
                <w:rFonts w:ascii="Arial" w:hAnsi="Arial" w:cs="Arial"/>
                <w:sz w:val="16"/>
                <w:szCs w:val="16"/>
              </w:rPr>
              <w:t>шт.</w:t>
            </w:r>
          </w:p>
        </w:tc>
        <w:tc>
          <w:tcPr>
            <w:tcW w:w="2977" w:type="dxa"/>
            <w:tcBorders>
              <w:top w:val="single" w:sz="4" w:space="0" w:color="auto"/>
              <w:left w:val="nil"/>
              <w:bottom w:val="single" w:sz="4" w:space="0" w:color="auto"/>
              <w:right w:val="single" w:sz="4" w:space="0" w:color="auto"/>
            </w:tcBorders>
            <w:noWrap/>
            <w:vAlign w:val="bottom"/>
          </w:tcPr>
          <w:p w:rsidR="00C3322E" w:rsidRDefault="00C3322E" w:rsidP="00250BD6">
            <w:pPr>
              <w:ind w:hanging="35"/>
              <w:jc w:val="right"/>
              <w:rPr>
                <w:rFonts w:ascii="Arial" w:hAnsi="Arial" w:cs="Arial"/>
                <w:sz w:val="16"/>
                <w:szCs w:val="16"/>
              </w:rPr>
            </w:pPr>
            <w:r w:rsidRPr="009410A9">
              <w:rPr>
                <w:rFonts w:ascii="Arial" w:hAnsi="Arial" w:cs="Arial"/>
                <w:sz w:val="16"/>
                <w:szCs w:val="16"/>
              </w:rPr>
              <w:t>23957</w:t>
            </w:r>
          </w:p>
          <w:p w:rsidR="00C3322E" w:rsidRPr="009410A9" w:rsidRDefault="00C3322E" w:rsidP="00250BD6">
            <w:pPr>
              <w:ind w:hanging="35"/>
              <w:jc w:val="right"/>
              <w:rPr>
                <w:rFonts w:ascii="Arial" w:hAnsi="Arial" w:cs="Arial"/>
                <w:sz w:val="16"/>
                <w:szCs w:val="16"/>
              </w:rPr>
            </w:pPr>
          </w:p>
        </w:tc>
      </w:tr>
      <w:tr w:rsidR="00C3322E" w:rsidRPr="009410A9" w:rsidTr="00C3322E">
        <w:trPr>
          <w:trHeight w:val="169"/>
        </w:trPr>
        <w:tc>
          <w:tcPr>
            <w:tcW w:w="675" w:type="dxa"/>
            <w:tcBorders>
              <w:top w:val="single" w:sz="4" w:space="0" w:color="auto"/>
              <w:left w:val="single" w:sz="4" w:space="0" w:color="auto"/>
              <w:bottom w:val="single" w:sz="4" w:space="0" w:color="auto"/>
              <w:right w:val="single" w:sz="4" w:space="0" w:color="auto"/>
            </w:tcBorders>
            <w:noWrap/>
          </w:tcPr>
          <w:p w:rsidR="00C3322E" w:rsidRPr="009410A9" w:rsidRDefault="00C3322E" w:rsidP="00250BD6">
            <w:pPr>
              <w:ind w:left="-46"/>
              <w:jc w:val="center"/>
              <w:rPr>
                <w:rFonts w:ascii="Arial" w:hAnsi="Arial" w:cs="Arial"/>
                <w:sz w:val="16"/>
                <w:szCs w:val="16"/>
              </w:rPr>
            </w:pPr>
            <w:r w:rsidRPr="009410A9">
              <w:rPr>
                <w:rFonts w:ascii="Arial" w:hAnsi="Arial" w:cs="Arial"/>
                <w:sz w:val="16"/>
                <w:szCs w:val="16"/>
              </w:rPr>
              <w:t>10</w:t>
            </w:r>
          </w:p>
        </w:tc>
        <w:tc>
          <w:tcPr>
            <w:tcW w:w="4253" w:type="dxa"/>
            <w:tcBorders>
              <w:top w:val="single" w:sz="4" w:space="0" w:color="auto"/>
              <w:left w:val="nil"/>
              <w:bottom w:val="single" w:sz="4" w:space="0" w:color="auto"/>
              <w:right w:val="nil"/>
            </w:tcBorders>
          </w:tcPr>
          <w:p w:rsidR="00C3322E" w:rsidRPr="009410A9" w:rsidRDefault="00C3322E" w:rsidP="00250BD6">
            <w:pPr>
              <w:rPr>
                <w:rFonts w:ascii="Arial" w:hAnsi="Arial" w:cs="Arial"/>
                <w:sz w:val="16"/>
                <w:szCs w:val="16"/>
              </w:rPr>
            </w:pPr>
            <w:r w:rsidRPr="009410A9">
              <w:rPr>
                <w:rFonts w:ascii="Arial" w:hAnsi="Arial" w:cs="Arial"/>
                <w:sz w:val="16"/>
                <w:szCs w:val="16"/>
              </w:rPr>
              <w:t>Вазон железобетонный</w:t>
            </w:r>
          </w:p>
        </w:tc>
        <w:tc>
          <w:tcPr>
            <w:tcW w:w="2551" w:type="dxa"/>
            <w:tcBorders>
              <w:top w:val="single" w:sz="4" w:space="0" w:color="auto"/>
              <w:left w:val="single" w:sz="4" w:space="0" w:color="auto"/>
              <w:bottom w:val="single" w:sz="4" w:space="0" w:color="auto"/>
              <w:right w:val="single" w:sz="4" w:space="0" w:color="auto"/>
            </w:tcBorders>
            <w:noWrap/>
          </w:tcPr>
          <w:p w:rsidR="00C3322E" w:rsidRPr="009410A9" w:rsidRDefault="00C3322E" w:rsidP="00250BD6">
            <w:pPr>
              <w:jc w:val="center"/>
              <w:rPr>
                <w:rFonts w:ascii="Arial" w:hAnsi="Arial" w:cs="Arial"/>
                <w:sz w:val="16"/>
                <w:szCs w:val="16"/>
              </w:rPr>
            </w:pPr>
            <w:r w:rsidRPr="009410A9">
              <w:rPr>
                <w:rFonts w:ascii="Arial" w:hAnsi="Arial" w:cs="Arial"/>
                <w:sz w:val="16"/>
                <w:szCs w:val="16"/>
              </w:rPr>
              <w:t>шт.</w:t>
            </w:r>
          </w:p>
        </w:tc>
        <w:tc>
          <w:tcPr>
            <w:tcW w:w="2977" w:type="dxa"/>
            <w:tcBorders>
              <w:top w:val="single" w:sz="4" w:space="0" w:color="auto"/>
              <w:left w:val="nil"/>
              <w:bottom w:val="single" w:sz="4" w:space="0" w:color="auto"/>
              <w:right w:val="single" w:sz="4" w:space="0" w:color="auto"/>
            </w:tcBorders>
            <w:noWrap/>
            <w:vAlign w:val="bottom"/>
          </w:tcPr>
          <w:p w:rsidR="00C3322E" w:rsidRDefault="00C3322E" w:rsidP="00250BD6">
            <w:pPr>
              <w:ind w:hanging="35"/>
              <w:jc w:val="right"/>
              <w:rPr>
                <w:rFonts w:ascii="Arial" w:hAnsi="Arial" w:cs="Arial"/>
                <w:sz w:val="16"/>
                <w:szCs w:val="16"/>
              </w:rPr>
            </w:pPr>
            <w:r w:rsidRPr="009410A9">
              <w:rPr>
                <w:rFonts w:ascii="Arial" w:hAnsi="Arial" w:cs="Arial"/>
                <w:sz w:val="16"/>
                <w:szCs w:val="16"/>
              </w:rPr>
              <w:t>4091</w:t>
            </w:r>
          </w:p>
          <w:p w:rsidR="00C3322E" w:rsidRPr="009410A9" w:rsidRDefault="00C3322E" w:rsidP="00250BD6">
            <w:pPr>
              <w:ind w:hanging="35"/>
              <w:jc w:val="right"/>
              <w:rPr>
                <w:rFonts w:ascii="Arial" w:hAnsi="Arial" w:cs="Arial"/>
                <w:sz w:val="16"/>
                <w:szCs w:val="16"/>
              </w:rPr>
            </w:pPr>
          </w:p>
        </w:tc>
      </w:tr>
      <w:tr w:rsidR="00C3322E" w:rsidRPr="009410A9" w:rsidTr="00C3322E">
        <w:trPr>
          <w:trHeight w:val="169"/>
        </w:trPr>
        <w:tc>
          <w:tcPr>
            <w:tcW w:w="675" w:type="dxa"/>
            <w:tcBorders>
              <w:top w:val="single" w:sz="4" w:space="0" w:color="auto"/>
              <w:left w:val="single" w:sz="4" w:space="0" w:color="auto"/>
              <w:bottom w:val="single" w:sz="4" w:space="0" w:color="auto"/>
              <w:right w:val="single" w:sz="4" w:space="0" w:color="auto"/>
            </w:tcBorders>
            <w:noWrap/>
          </w:tcPr>
          <w:p w:rsidR="00C3322E" w:rsidRPr="009410A9" w:rsidRDefault="00C3322E" w:rsidP="00250BD6">
            <w:pPr>
              <w:ind w:left="-46"/>
              <w:jc w:val="center"/>
              <w:rPr>
                <w:rFonts w:ascii="Arial" w:hAnsi="Arial" w:cs="Arial"/>
                <w:sz w:val="16"/>
                <w:szCs w:val="16"/>
              </w:rPr>
            </w:pPr>
            <w:r w:rsidRPr="009410A9">
              <w:rPr>
                <w:rFonts w:ascii="Arial" w:hAnsi="Arial" w:cs="Arial"/>
                <w:sz w:val="16"/>
                <w:szCs w:val="16"/>
              </w:rPr>
              <w:t>11</w:t>
            </w:r>
          </w:p>
        </w:tc>
        <w:tc>
          <w:tcPr>
            <w:tcW w:w="4253" w:type="dxa"/>
            <w:tcBorders>
              <w:top w:val="single" w:sz="4" w:space="0" w:color="auto"/>
              <w:left w:val="nil"/>
              <w:bottom w:val="single" w:sz="4" w:space="0" w:color="auto"/>
              <w:right w:val="nil"/>
            </w:tcBorders>
          </w:tcPr>
          <w:p w:rsidR="00C3322E" w:rsidRPr="009410A9" w:rsidRDefault="00C3322E" w:rsidP="00250BD6">
            <w:pPr>
              <w:rPr>
                <w:rFonts w:ascii="Arial" w:hAnsi="Arial" w:cs="Arial"/>
                <w:sz w:val="16"/>
                <w:szCs w:val="16"/>
              </w:rPr>
            </w:pPr>
            <w:r w:rsidRPr="009410A9">
              <w:rPr>
                <w:rFonts w:ascii="Arial" w:hAnsi="Arial" w:cs="Arial"/>
                <w:sz w:val="16"/>
                <w:szCs w:val="16"/>
              </w:rPr>
              <w:t>Карусель шести местная</w:t>
            </w:r>
          </w:p>
        </w:tc>
        <w:tc>
          <w:tcPr>
            <w:tcW w:w="2551" w:type="dxa"/>
            <w:tcBorders>
              <w:top w:val="single" w:sz="4" w:space="0" w:color="auto"/>
              <w:left w:val="single" w:sz="4" w:space="0" w:color="auto"/>
              <w:bottom w:val="single" w:sz="4" w:space="0" w:color="auto"/>
              <w:right w:val="single" w:sz="4" w:space="0" w:color="auto"/>
            </w:tcBorders>
            <w:noWrap/>
          </w:tcPr>
          <w:p w:rsidR="00C3322E" w:rsidRPr="009410A9" w:rsidRDefault="00C3322E" w:rsidP="00250BD6">
            <w:pPr>
              <w:jc w:val="center"/>
              <w:rPr>
                <w:rFonts w:ascii="Arial" w:hAnsi="Arial" w:cs="Arial"/>
                <w:sz w:val="16"/>
                <w:szCs w:val="16"/>
              </w:rPr>
            </w:pPr>
            <w:r w:rsidRPr="009410A9">
              <w:rPr>
                <w:rFonts w:ascii="Arial" w:hAnsi="Arial" w:cs="Arial"/>
                <w:sz w:val="16"/>
                <w:szCs w:val="16"/>
              </w:rPr>
              <w:t>шт.</w:t>
            </w:r>
          </w:p>
        </w:tc>
        <w:tc>
          <w:tcPr>
            <w:tcW w:w="2977" w:type="dxa"/>
            <w:tcBorders>
              <w:top w:val="single" w:sz="4" w:space="0" w:color="auto"/>
              <w:left w:val="nil"/>
              <w:bottom w:val="single" w:sz="4" w:space="0" w:color="auto"/>
              <w:right w:val="single" w:sz="4" w:space="0" w:color="auto"/>
            </w:tcBorders>
            <w:noWrap/>
            <w:vAlign w:val="bottom"/>
          </w:tcPr>
          <w:p w:rsidR="00C3322E" w:rsidRDefault="00C3322E" w:rsidP="00250BD6">
            <w:pPr>
              <w:ind w:hanging="35"/>
              <w:jc w:val="right"/>
              <w:rPr>
                <w:rFonts w:ascii="Arial" w:hAnsi="Arial" w:cs="Arial"/>
                <w:sz w:val="16"/>
                <w:szCs w:val="16"/>
              </w:rPr>
            </w:pPr>
            <w:r w:rsidRPr="009410A9">
              <w:rPr>
                <w:rFonts w:ascii="Arial" w:hAnsi="Arial" w:cs="Arial"/>
                <w:sz w:val="16"/>
                <w:szCs w:val="16"/>
              </w:rPr>
              <w:t>43541</w:t>
            </w:r>
          </w:p>
          <w:p w:rsidR="00C3322E" w:rsidRPr="009410A9" w:rsidRDefault="00C3322E" w:rsidP="00250BD6">
            <w:pPr>
              <w:ind w:hanging="35"/>
              <w:jc w:val="right"/>
              <w:rPr>
                <w:rFonts w:ascii="Arial" w:hAnsi="Arial" w:cs="Arial"/>
                <w:sz w:val="16"/>
                <w:szCs w:val="16"/>
              </w:rPr>
            </w:pPr>
          </w:p>
        </w:tc>
      </w:tr>
      <w:tr w:rsidR="00C3322E" w:rsidRPr="009410A9" w:rsidTr="00C3322E">
        <w:trPr>
          <w:trHeight w:val="169"/>
        </w:trPr>
        <w:tc>
          <w:tcPr>
            <w:tcW w:w="675" w:type="dxa"/>
            <w:tcBorders>
              <w:top w:val="single" w:sz="4" w:space="0" w:color="auto"/>
              <w:left w:val="single" w:sz="4" w:space="0" w:color="auto"/>
              <w:bottom w:val="single" w:sz="4" w:space="0" w:color="auto"/>
              <w:right w:val="single" w:sz="4" w:space="0" w:color="auto"/>
            </w:tcBorders>
            <w:noWrap/>
          </w:tcPr>
          <w:p w:rsidR="00C3322E" w:rsidRPr="009410A9" w:rsidRDefault="00C3322E" w:rsidP="00250BD6">
            <w:pPr>
              <w:ind w:left="-46"/>
              <w:jc w:val="center"/>
              <w:rPr>
                <w:rFonts w:ascii="Arial" w:hAnsi="Arial" w:cs="Arial"/>
                <w:sz w:val="16"/>
                <w:szCs w:val="16"/>
              </w:rPr>
            </w:pPr>
            <w:r w:rsidRPr="009410A9">
              <w:rPr>
                <w:rFonts w:ascii="Arial" w:hAnsi="Arial" w:cs="Arial"/>
                <w:sz w:val="16"/>
                <w:szCs w:val="16"/>
              </w:rPr>
              <w:t>12</w:t>
            </w:r>
          </w:p>
        </w:tc>
        <w:tc>
          <w:tcPr>
            <w:tcW w:w="4253" w:type="dxa"/>
            <w:tcBorders>
              <w:top w:val="single" w:sz="4" w:space="0" w:color="auto"/>
              <w:left w:val="nil"/>
              <w:bottom w:val="single" w:sz="4" w:space="0" w:color="auto"/>
              <w:right w:val="nil"/>
            </w:tcBorders>
          </w:tcPr>
          <w:p w:rsidR="00C3322E" w:rsidRPr="009410A9" w:rsidRDefault="00C3322E" w:rsidP="00250BD6">
            <w:pPr>
              <w:rPr>
                <w:rFonts w:ascii="Arial" w:hAnsi="Arial" w:cs="Arial"/>
                <w:sz w:val="16"/>
                <w:szCs w:val="16"/>
              </w:rPr>
            </w:pPr>
            <w:r w:rsidRPr="009410A9">
              <w:rPr>
                <w:rFonts w:ascii="Arial" w:hAnsi="Arial" w:cs="Arial"/>
                <w:sz w:val="16"/>
                <w:szCs w:val="16"/>
              </w:rPr>
              <w:t>Качели</w:t>
            </w:r>
          </w:p>
        </w:tc>
        <w:tc>
          <w:tcPr>
            <w:tcW w:w="2551" w:type="dxa"/>
            <w:tcBorders>
              <w:top w:val="single" w:sz="4" w:space="0" w:color="auto"/>
              <w:left w:val="single" w:sz="4" w:space="0" w:color="auto"/>
              <w:bottom w:val="single" w:sz="4" w:space="0" w:color="auto"/>
              <w:right w:val="single" w:sz="4" w:space="0" w:color="auto"/>
            </w:tcBorders>
            <w:noWrap/>
          </w:tcPr>
          <w:p w:rsidR="00C3322E" w:rsidRPr="009410A9" w:rsidRDefault="00C3322E" w:rsidP="00250BD6">
            <w:pPr>
              <w:jc w:val="center"/>
              <w:rPr>
                <w:rFonts w:ascii="Arial" w:hAnsi="Arial" w:cs="Arial"/>
                <w:sz w:val="16"/>
                <w:szCs w:val="16"/>
              </w:rPr>
            </w:pPr>
            <w:r w:rsidRPr="009410A9">
              <w:rPr>
                <w:rFonts w:ascii="Arial" w:hAnsi="Arial" w:cs="Arial"/>
                <w:sz w:val="16"/>
                <w:szCs w:val="16"/>
              </w:rPr>
              <w:t>шт.</w:t>
            </w:r>
          </w:p>
        </w:tc>
        <w:tc>
          <w:tcPr>
            <w:tcW w:w="2977" w:type="dxa"/>
            <w:tcBorders>
              <w:top w:val="single" w:sz="4" w:space="0" w:color="auto"/>
              <w:left w:val="nil"/>
              <w:bottom w:val="single" w:sz="4" w:space="0" w:color="auto"/>
              <w:right w:val="single" w:sz="4" w:space="0" w:color="auto"/>
            </w:tcBorders>
            <w:noWrap/>
            <w:vAlign w:val="bottom"/>
          </w:tcPr>
          <w:p w:rsidR="00C3322E" w:rsidRDefault="00C3322E" w:rsidP="00250BD6">
            <w:pPr>
              <w:ind w:hanging="35"/>
              <w:jc w:val="right"/>
              <w:rPr>
                <w:rFonts w:ascii="Arial" w:hAnsi="Arial" w:cs="Arial"/>
                <w:sz w:val="16"/>
                <w:szCs w:val="16"/>
              </w:rPr>
            </w:pPr>
            <w:r w:rsidRPr="009410A9">
              <w:rPr>
                <w:rFonts w:ascii="Arial" w:hAnsi="Arial" w:cs="Arial"/>
                <w:sz w:val="16"/>
                <w:szCs w:val="16"/>
              </w:rPr>
              <w:t>16787</w:t>
            </w:r>
          </w:p>
          <w:p w:rsidR="00C3322E" w:rsidRPr="009410A9" w:rsidRDefault="00C3322E" w:rsidP="00250BD6">
            <w:pPr>
              <w:ind w:hanging="35"/>
              <w:jc w:val="right"/>
              <w:rPr>
                <w:rFonts w:ascii="Arial" w:hAnsi="Arial" w:cs="Arial"/>
                <w:sz w:val="16"/>
                <w:szCs w:val="16"/>
              </w:rPr>
            </w:pPr>
          </w:p>
        </w:tc>
      </w:tr>
    </w:tbl>
    <w:p w:rsidR="00FE1572" w:rsidRDefault="00FE1572" w:rsidP="00E375C5">
      <w:pPr>
        <w:tabs>
          <w:tab w:val="left" w:pos="7230"/>
        </w:tabs>
        <w:jc w:val="center"/>
        <w:rPr>
          <w:rFonts w:ascii="Arial" w:hAnsi="Arial" w:cs="Arial"/>
          <w:b/>
          <w:sz w:val="16"/>
          <w:szCs w:val="16"/>
        </w:rPr>
      </w:pPr>
    </w:p>
    <w:p w:rsidR="00FE1572" w:rsidRDefault="00FE1572" w:rsidP="00E375C5">
      <w:pPr>
        <w:tabs>
          <w:tab w:val="left" w:pos="7230"/>
        </w:tabs>
        <w:jc w:val="center"/>
        <w:rPr>
          <w:rFonts w:ascii="Arial" w:hAnsi="Arial" w:cs="Arial"/>
          <w:b/>
          <w:sz w:val="16"/>
          <w:szCs w:val="16"/>
        </w:rPr>
      </w:pPr>
    </w:p>
    <w:p w:rsidR="003A22B6" w:rsidRPr="00EA2AC3" w:rsidRDefault="003A22B6" w:rsidP="003A22B6">
      <w:pPr>
        <w:spacing w:line="180" w:lineRule="exact"/>
        <w:ind w:left="3969"/>
        <w:jc w:val="center"/>
        <w:rPr>
          <w:rFonts w:ascii="Arial" w:hAnsi="Arial" w:cs="Arial"/>
          <w:sz w:val="16"/>
          <w:szCs w:val="16"/>
        </w:rPr>
      </w:pPr>
      <w:r w:rsidRPr="00EA2AC3">
        <w:rPr>
          <w:rFonts w:ascii="Arial" w:hAnsi="Arial" w:cs="Arial"/>
          <w:sz w:val="16"/>
          <w:szCs w:val="16"/>
        </w:rPr>
        <w:lastRenderedPageBreak/>
        <w:t>Приложение 2</w:t>
      </w:r>
    </w:p>
    <w:p w:rsidR="003A22B6" w:rsidRPr="00EA2AC3" w:rsidRDefault="003A22B6" w:rsidP="003A22B6">
      <w:pPr>
        <w:spacing w:line="180" w:lineRule="exact"/>
        <w:ind w:left="3969"/>
        <w:jc w:val="center"/>
        <w:rPr>
          <w:rFonts w:ascii="Arial" w:hAnsi="Arial" w:cs="Arial"/>
          <w:sz w:val="16"/>
          <w:szCs w:val="16"/>
        </w:rPr>
      </w:pPr>
      <w:r w:rsidRPr="00EA2AC3">
        <w:rPr>
          <w:rFonts w:ascii="Arial" w:hAnsi="Arial" w:cs="Arial"/>
          <w:sz w:val="16"/>
          <w:szCs w:val="16"/>
        </w:rPr>
        <w:t>к муниципальной программе Благодарненского городского округа Ставропольского края</w:t>
      </w:r>
    </w:p>
    <w:p w:rsidR="00FE1572" w:rsidRDefault="003A22B6" w:rsidP="003A22B6">
      <w:pPr>
        <w:tabs>
          <w:tab w:val="left" w:pos="7230"/>
        </w:tabs>
        <w:spacing w:line="180" w:lineRule="exact"/>
        <w:ind w:left="3969"/>
        <w:jc w:val="center"/>
        <w:rPr>
          <w:rFonts w:ascii="Arial" w:hAnsi="Arial" w:cs="Arial"/>
          <w:b/>
          <w:sz w:val="16"/>
          <w:szCs w:val="16"/>
        </w:rPr>
      </w:pPr>
      <w:r w:rsidRPr="00EA2AC3">
        <w:rPr>
          <w:rFonts w:ascii="Arial" w:hAnsi="Arial" w:cs="Arial"/>
          <w:sz w:val="16"/>
          <w:szCs w:val="16"/>
        </w:rPr>
        <w:t>«Формирование современной городской среды на 2018-2022 годы»</w:t>
      </w:r>
    </w:p>
    <w:p w:rsidR="00FE1572" w:rsidRDefault="00FE1572" w:rsidP="003A22B6">
      <w:pPr>
        <w:tabs>
          <w:tab w:val="left" w:pos="7230"/>
        </w:tabs>
        <w:spacing w:line="180" w:lineRule="exact"/>
        <w:ind w:left="3969"/>
        <w:jc w:val="center"/>
        <w:rPr>
          <w:rFonts w:ascii="Arial" w:hAnsi="Arial" w:cs="Arial"/>
          <w:b/>
          <w:sz w:val="16"/>
          <w:szCs w:val="16"/>
        </w:rPr>
      </w:pPr>
    </w:p>
    <w:p w:rsidR="00FE1572" w:rsidRDefault="00FE1572" w:rsidP="00E375C5">
      <w:pPr>
        <w:tabs>
          <w:tab w:val="left" w:pos="7230"/>
        </w:tabs>
        <w:jc w:val="center"/>
        <w:rPr>
          <w:rFonts w:ascii="Arial" w:hAnsi="Arial" w:cs="Arial"/>
          <w:b/>
          <w:sz w:val="16"/>
          <w:szCs w:val="16"/>
        </w:rPr>
      </w:pPr>
    </w:p>
    <w:p w:rsidR="001D26B0" w:rsidRPr="00EA2AC3" w:rsidRDefault="001D26B0" w:rsidP="001D26B0">
      <w:pPr>
        <w:spacing w:line="180" w:lineRule="exact"/>
        <w:jc w:val="center"/>
        <w:rPr>
          <w:rFonts w:ascii="Arial" w:hAnsi="Arial" w:cs="Arial"/>
          <w:bCs/>
          <w:sz w:val="16"/>
          <w:szCs w:val="16"/>
        </w:rPr>
      </w:pPr>
      <w:r w:rsidRPr="00EA2AC3">
        <w:rPr>
          <w:rFonts w:ascii="Arial" w:hAnsi="Arial" w:cs="Arial"/>
          <w:bCs/>
          <w:sz w:val="16"/>
          <w:szCs w:val="16"/>
        </w:rPr>
        <w:t>СВЕДЕНИЯ</w:t>
      </w:r>
    </w:p>
    <w:p w:rsidR="001D26B0" w:rsidRPr="00EA2AC3" w:rsidRDefault="001D26B0" w:rsidP="001D26B0">
      <w:pPr>
        <w:spacing w:line="180" w:lineRule="exact"/>
        <w:jc w:val="center"/>
        <w:rPr>
          <w:rFonts w:ascii="Arial" w:hAnsi="Arial" w:cs="Arial"/>
          <w:sz w:val="16"/>
          <w:szCs w:val="16"/>
        </w:rPr>
      </w:pPr>
      <w:r w:rsidRPr="00EA2AC3">
        <w:rPr>
          <w:rFonts w:ascii="Arial" w:hAnsi="Arial" w:cs="Arial"/>
          <w:bCs/>
          <w:sz w:val="16"/>
          <w:szCs w:val="16"/>
        </w:rPr>
        <w:t xml:space="preserve">о показателях (индикаторах) </w:t>
      </w:r>
      <w:r w:rsidRPr="00EA2AC3">
        <w:rPr>
          <w:rFonts w:ascii="Arial" w:hAnsi="Arial" w:cs="Arial"/>
          <w:sz w:val="16"/>
          <w:szCs w:val="16"/>
        </w:rPr>
        <w:t>муниципальной программы Благодарненского городского округа Ставропольского края «Формирование современной городской среды</w:t>
      </w:r>
    </w:p>
    <w:p w:rsidR="001D26B0" w:rsidRPr="00EA2AC3" w:rsidRDefault="001D26B0" w:rsidP="001D26B0">
      <w:pPr>
        <w:spacing w:line="180" w:lineRule="exact"/>
        <w:jc w:val="center"/>
        <w:rPr>
          <w:rFonts w:ascii="Arial" w:hAnsi="Arial" w:cs="Arial"/>
          <w:sz w:val="16"/>
          <w:szCs w:val="16"/>
        </w:rPr>
      </w:pPr>
      <w:r w:rsidRPr="00EA2AC3">
        <w:rPr>
          <w:rFonts w:ascii="Arial" w:hAnsi="Arial" w:cs="Arial"/>
          <w:sz w:val="16"/>
          <w:szCs w:val="16"/>
        </w:rPr>
        <w:t xml:space="preserve"> на 2018-2022 годы»*</w:t>
      </w:r>
    </w:p>
    <w:p w:rsidR="001D26B0" w:rsidRPr="00EA2AC3" w:rsidRDefault="001D26B0" w:rsidP="001D26B0">
      <w:pPr>
        <w:widowControl w:val="0"/>
        <w:autoSpaceDE w:val="0"/>
        <w:autoSpaceDN w:val="0"/>
        <w:adjustRightInd w:val="0"/>
        <w:ind w:hanging="142"/>
        <w:rPr>
          <w:rFonts w:ascii="Arial" w:hAnsi="Arial" w:cs="Arial"/>
          <w:sz w:val="16"/>
          <w:szCs w:val="16"/>
        </w:rPr>
      </w:pPr>
      <w:r>
        <w:rPr>
          <w:rFonts w:ascii="Arial" w:hAnsi="Arial" w:cs="Arial"/>
          <w:sz w:val="12"/>
          <w:szCs w:val="12"/>
        </w:rPr>
        <w:t>-------------------------------</w:t>
      </w:r>
      <w:bookmarkStart w:id="4" w:name="Par522"/>
      <w:bookmarkEnd w:id="4"/>
      <w:r>
        <w:rPr>
          <w:rFonts w:ascii="Arial" w:hAnsi="Arial" w:cs="Arial"/>
          <w:sz w:val="12"/>
          <w:szCs w:val="12"/>
        </w:rPr>
        <w:t xml:space="preserve">  </w:t>
      </w:r>
      <w:r w:rsidRPr="00213D57">
        <w:rPr>
          <w:rFonts w:ascii="Arial" w:hAnsi="Arial" w:cs="Arial"/>
          <w:sz w:val="12"/>
          <w:szCs w:val="12"/>
        </w:rPr>
        <w:t>*Далее в настоящем Приложении используется сокращение – Программа</w:t>
      </w:r>
    </w:p>
    <w:p w:rsidR="001D26B0" w:rsidRPr="00EA2AC3" w:rsidRDefault="001D26B0" w:rsidP="001D26B0">
      <w:pPr>
        <w:rPr>
          <w:rFonts w:ascii="Arial" w:hAnsi="Arial" w:cs="Arial"/>
          <w:b/>
          <w:sz w:val="16"/>
          <w:szCs w:val="16"/>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6"/>
        <w:gridCol w:w="2977"/>
        <w:gridCol w:w="850"/>
        <w:gridCol w:w="142"/>
        <w:gridCol w:w="850"/>
        <w:gridCol w:w="851"/>
        <w:gridCol w:w="992"/>
        <w:gridCol w:w="992"/>
        <w:gridCol w:w="1134"/>
        <w:gridCol w:w="1134"/>
      </w:tblGrid>
      <w:tr w:rsidR="001D26B0" w:rsidRPr="00213D57" w:rsidTr="001D26B0">
        <w:trPr>
          <w:trHeight w:val="385"/>
        </w:trPr>
        <w:tc>
          <w:tcPr>
            <w:tcW w:w="426" w:type="dxa"/>
            <w:vMerge w:val="restart"/>
          </w:tcPr>
          <w:p w:rsidR="001D26B0" w:rsidRPr="00213D57" w:rsidRDefault="001D26B0" w:rsidP="00250BD6">
            <w:pPr>
              <w:spacing w:line="160" w:lineRule="exact"/>
              <w:ind w:firstLine="34"/>
              <w:jc w:val="both"/>
              <w:rPr>
                <w:rFonts w:ascii="Arial" w:hAnsi="Arial" w:cs="Arial"/>
                <w:sz w:val="12"/>
                <w:szCs w:val="12"/>
              </w:rPr>
            </w:pPr>
            <w:r w:rsidRPr="00213D57">
              <w:rPr>
                <w:rFonts w:ascii="Arial" w:hAnsi="Arial" w:cs="Arial"/>
                <w:sz w:val="12"/>
                <w:szCs w:val="12"/>
              </w:rPr>
              <w:t>№</w:t>
            </w:r>
          </w:p>
          <w:p w:rsidR="001D26B0" w:rsidRPr="00213D57" w:rsidRDefault="001D26B0" w:rsidP="00250BD6">
            <w:pPr>
              <w:spacing w:line="160" w:lineRule="exact"/>
              <w:ind w:firstLine="34"/>
              <w:jc w:val="both"/>
              <w:rPr>
                <w:rFonts w:ascii="Arial" w:hAnsi="Arial" w:cs="Arial"/>
                <w:sz w:val="12"/>
                <w:szCs w:val="12"/>
              </w:rPr>
            </w:pPr>
            <w:r w:rsidRPr="00213D57">
              <w:rPr>
                <w:rFonts w:ascii="Arial" w:hAnsi="Arial" w:cs="Arial"/>
                <w:sz w:val="12"/>
                <w:szCs w:val="12"/>
              </w:rPr>
              <w:t>п/п</w:t>
            </w:r>
          </w:p>
        </w:tc>
        <w:tc>
          <w:tcPr>
            <w:tcW w:w="2977" w:type="dxa"/>
            <w:vMerge w:val="restart"/>
          </w:tcPr>
          <w:p w:rsidR="001D26B0" w:rsidRPr="00213D57" w:rsidRDefault="001D26B0" w:rsidP="00250BD6">
            <w:pPr>
              <w:spacing w:line="160" w:lineRule="exact"/>
              <w:jc w:val="both"/>
              <w:rPr>
                <w:rFonts w:ascii="Arial" w:hAnsi="Arial" w:cs="Arial"/>
                <w:sz w:val="12"/>
                <w:szCs w:val="12"/>
              </w:rPr>
            </w:pPr>
            <w:r w:rsidRPr="00213D57">
              <w:rPr>
                <w:rFonts w:ascii="Arial" w:hAnsi="Arial" w:cs="Arial"/>
                <w:sz w:val="12"/>
                <w:szCs w:val="12"/>
              </w:rPr>
              <w:t>Наименование индикатора достижения цели Программы, показателя решения задач подпрограммы Программы</w:t>
            </w:r>
          </w:p>
        </w:tc>
        <w:tc>
          <w:tcPr>
            <w:tcW w:w="992" w:type="dxa"/>
            <w:gridSpan w:val="2"/>
            <w:vMerge w:val="restart"/>
          </w:tcPr>
          <w:p w:rsidR="001D26B0" w:rsidRPr="00213D57" w:rsidRDefault="001D26B0" w:rsidP="00250BD6">
            <w:pPr>
              <w:spacing w:line="160" w:lineRule="exact"/>
              <w:ind w:hanging="8"/>
              <w:jc w:val="both"/>
              <w:rPr>
                <w:rFonts w:ascii="Arial" w:hAnsi="Arial" w:cs="Arial"/>
                <w:sz w:val="12"/>
                <w:szCs w:val="12"/>
              </w:rPr>
            </w:pPr>
            <w:r w:rsidRPr="00213D57">
              <w:rPr>
                <w:rFonts w:ascii="Arial" w:hAnsi="Arial" w:cs="Arial"/>
                <w:sz w:val="12"/>
                <w:szCs w:val="12"/>
              </w:rPr>
              <w:t>единица измерения</w:t>
            </w:r>
          </w:p>
        </w:tc>
        <w:tc>
          <w:tcPr>
            <w:tcW w:w="5953" w:type="dxa"/>
            <w:gridSpan w:val="6"/>
          </w:tcPr>
          <w:p w:rsidR="001D26B0" w:rsidRPr="00213D57" w:rsidRDefault="001D26B0" w:rsidP="00250BD6">
            <w:pPr>
              <w:spacing w:line="160" w:lineRule="exact"/>
              <w:jc w:val="both"/>
              <w:rPr>
                <w:rFonts w:ascii="Arial" w:hAnsi="Arial" w:cs="Arial"/>
                <w:sz w:val="12"/>
                <w:szCs w:val="12"/>
              </w:rPr>
            </w:pPr>
            <w:r w:rsidRPr="00213D57">
              <w:rPr>
                <w:rFonts w:ascii="Arial" w:hAnsi="Arial" w:cs="Arial"/>
                <w:sz w:val="12"/>
                <w:szCs w:val="12"/>
              </w:rPr>
              <w:t>значения индикатора достижения цели Программы по годам**</w:t>
            </w:r>
          </w:p>
        </w:tc>
      </w:tr>
      <w:tr w:rsidR="001D26B0" w:rsidRPr="00213D57" w:rsidTr="001D26B0">
        <w:trPr>
          <w:trHeight w:val="180"/>
        </w:trPr>
        <w:tc>
          <w:tcPr>
            <w:tcW w:w="426" w:type="dxa"/>
            <w:vMerge/>
            <w:vAlign w:val="center"/>
          </w:tcPr>
          <w:p w:rsidR="001D26B0" w:rsidRPr="00213D57" w:rsidRDefault="001D26B0" w:rsidP="00250BD6">
            <w:pPr>
              <w:spacing w:line="160" w:lineRule="exact"/>
              <w:ind w:firstLine="34"/>
              <w:rPr>
                <w:rFonts w:ascii="Arial" w:hAnsi="Arial" w:cs="Arial"/>
                <w:sz w:val="12"/>
                <w:szCs w:val="12"/>
              </w:rPr>
            </w:pPr>
          </w:p>
        </w:tc>
        <w:tc>
          <w:tcPr>
            <w:tcW w:w="2977" w:type="dxa"/>
            <w:vMerge/>
            <w:vAlign w:val="center"/>
          </w:tcPr>
          <w:p w:rsidR="001D26B0" w:rsidRPr="00213D57" w:rsidRDefault="001D26B0" w:rsidP="00250BD6">
            <w:pPr>
              <w:spacing w:line="160" w:lineRule="exact"/>
              <w:rPr>
                <w:rFonts w:ascii="Arial" w:hAnsi="Arial" w:cs="Arial"/>
                <w:sz w:val="12"/>
                <w:szCs w:val="12"/>
              </w:rPr>
            </w:pPr>
          </w:p>
        </w:tc>
        <w:tc>
          <w:tcPr>
            <w:tcW w:w="992" w:type="dxa"/>
            <w:gridSpan w:val="2"/>
            <w:vMerge/>
            <w:vAlign w:val="center"/>
          </w:tcPr>
          <w:p w:rsidR="001D26B0" w:rsidRPr="00213D57" w:rsidRDefault="001D26B0" w:rsidP="00250BD6">
            <w:pPr>
              <w:spacing w:line="160" w:lineRule="exact"/>
              <w:rPr>
                <w:rFonts w:ascii="Arial" w:hAnsi="Arial" w:cs="Arial"/>
                <w:sz w:val="12"/>
                <w:szCs w:val="12"/>
              </w:rPr>
            </w:pPr>
          </w:p>
        </w:tc>
        <w:tc>
          <w:tcPr>
            <w:tcW w:w="850" w:type="dxa"/>
            <w:vAlign w:val="center"/>
          </w:tcPr>
          <w:p w:rsidR="001D26B0" w:rsidRPr="00213D57" w:rsidRDefault="001D26B0" w:rsidP="00250BD6">
            <w:pPr>
              <w:spacing w:line="160" w:lineRule="exact"/>
              <w:rPr>
                <w:rFonts w:ascii="Arial" w:hAnsi="Arial" w:cs="Arial"/>
                <w:sz w:val="12"/>
                <w:szCs w:val="12"/>
              </w:rPr>
            </w:pPr>
            <w:r w:rsidRPr="00213D57">
              <w:rPr>
                <w:rFonts w:ascii="Arial" w:hAnsi="Arial" w:cs="Arial"/>
                <w:sz w:val="12"/>
                <w:szCs w:val="12"/>
              </w:rPr>
              <w:t>2017</w:t>
            </w:r>
          </w:p>
        </w:tc>
        <w:tc>
          <w:tcPr>
            <w:tcW w:w="851" w:type="dxa"/>
            <w:vAlign w:val="center"/>
          </w:tcPr>
          <w:p w:rsidR="001D26B0" w:rsidRPr="00213D57" w:rsidRDefault="001D26B0" w:rsidP="00250BD6">
            <w:pPr>
              <w:spacing w:line="160" w:lineRule="exact"/>
              <w:rPr>
                <w:rFonts w:ascii="Arial" w:hAnsi="Arial" w:cs="Arial"/>
                <w:sz w:val="12"/>
                <w:szCs w:val="12"/>
              </w:rPr>
            </w:pPr>
            <w:r w:rsidRPr="00213D57">
              <w:rPr>
                <w:rFonts w:ascii="Arial" w:hAnsi="Arial" w:cs="Arial"/>
                <w:sz w:val="12"/>
                <w:szCs w:val="12"/>
              </w:rPr>
              <w:t>2018</w:t>
            </w:r>
          </w:p>
        </w:tc>
        <w:tc>
          <w:tcPr>
            <w:tcW w:w="992" w:type="dxa"/>
            <w:vAlign w:val="center"/>
          </w:tcPr>
          <w:p w:rsidR="001D26B0" w:rsidRPr="00213D57" w:rsidRDefault="001D26B0" w:rsidP="00250BD6">
            <w:pPr>
              <w:spacing w:line="160" w:lineRule="exact"/>
              <w:ind w:firstLine="34"/>
              <w:rPr>
                <w:rFonts w:ascii="Arial" w:hAnsi="Arial" w:cs="Arial"/>
                <w:sz w:val="12"/>
                <w:szCs w:val="12"/>
              </w:rPr>
            </w:pPr>
            <w:r w:rsidRPr="00213D57">
              <w:rPr>
                <w:rFonts w:ascii="Arial" w:hAnsi="Arial" w:cs="Arial"/>
                <w:sz w:val="12"/>
                <w:szCs w:val="12"/>
              </w:rPr>
              <w:t>2019</w:t>
            </w:r>
          </w:p>
        </w:tc>
        <w:tc>
          <w:tcPr>
            <w:tcW w:w="992" w:type="dxa"/>
            <w:vAlign w:val="center"/>
          </w:tcPr>
          <w:p w:rsidR="001D26B0" w:rsidRPr="00213D57" w:rsidRDefault="001D26B0" w:rsidP="00250BD6">
            <w:pPr>
              <w:spacing w:line="160" w:lineRule="exact"/>
              <w:rPr>
                <w:rFonts w:ascii="Arial" w:hAnsi="Arial" w:cs="Arial"/>
                <w:sz w:val="12"/>
                <w:szCs w:val="12"/>
              </w:rPr>
            </w:pPr>
            <w:r w:rsidRPr="00213D57">
              <w:rPr>
                <w:rFonts w:ascii="Arial" w:hAnsi="Arial" w:cs="Arial"/>
                <w:sz w:val="12"/>
                <w:szCs w:val="12"/>
              </w:rPr>
              <w:t>2020</w:t>
            </w:r>
          </w:p>
        </w:tc>
        <w:tc>
          <w:tcPr>
            <w:tcW w:w="1134" w:type="dxa"/>
            <w:vAlign w:val="center"/>
          </w:tcPr>
          <w:p w:rsidR="001D26B0" w:rsidRPr="00213D57" w:rsidRDefault="001D26B0" w:rsidP="00250BD6">
            <w:pPr>
              <w:spacing w:line="160" w:lineRule="exact"/>
              <w:ind w:firstLine="34"/>
              <w:rPr>
                <w:rFonts w:ascii="Arial" w:hAnsi="Arial" w:cs="Arial"/>
                <w:sz w:val="12"/>
                <w:szCs w:val="12"/>
              </w:rPr>
            </w:pPr>
            <w:r w:rsidRPr="00213D57">
              <w:rPr>
                <w:rFonts w:ascii="Arial" w:hAnsi="Arial" w:cs="Arial"/>
                <w:sz w:val="12"/>
                <w:szCs w:val="12"/>
              </w:rPr>
              <w:t>2021</w:t>
            </w:r>
          </w:p>
        </w:tc>
        <w:tc>
          <w:tcPr>
            <w:tcW w:w="1134" w:type="dxa"/>
            <w:vAlign w:val="center"/>
          </w:tcPr>
          <w:p w:rsidR="001D26B0" w:rsidRPr="00213D57" w:rsidRDefault="001D26B0" w:rsidP="00250BD6">
            <w:pPr>
              <w:spacing w:line="160" w:lineRule="exact"/>
              <w:ind w:firstLine="33"/>
              <w:rPr>
                <w:rFonts w:ascii="Arial" w:hAnsi="Arial" w:cs="Arial"/>
                <w:sz w:val="12"/>
                <w:szCs w:val="12"/>
              </w:rPr>
            </w:pPr>
            <w:r w:rsidRPr="00213D57">
              <w:rPr>
                <w:rFonts w:ascii="Arial" w:hAnsi="Arial" w:cs="Arial"/>
                <w:sz w:val="12"/>
                <w:szCs w:val="12"/>
              </w:rPr>
              <w:t>2022</w:t>
            </w:r>
          </w:p>
        </w:tc>
      </w:tr>
      <w:tr w:rsidR="001D26B0" w:rsidRPr="00213D57" w:rsidTr="001D26B0">
        <w:trPr>
          <w:trHeight w:val="347"/>
        </w:trPr>
        <w:tc>
          <w:tcPr>
            <w:tcW w:w="10348" w:type="dxa"/>
            <w:gridSpan w:val="10"/>
          </w:tcPr>
          <w:p w:rsidR="001D26B0" w:rsidRPr="00213D57" w:rsidRDefault="001D26B0" w:rsidP="00250BD6">
            <w:pPr>
              <w:ind w:firstLine="33"/>
              <w:rPr>
                <w:rFonts w:ascii="Arial" w:hAnsi="Arial" w:cs="Arial"/>
                <w:sz w:val="12"/>
                <w:szCs w:val="12"/>
              </w:rPr>
            </w:pPr>
            <w:r w:rsidRPr="00213D57">
              <w:rPr>
                <w:rFonts w:ascii="Arial" w:hAnsi="Arial" w:cs="Arial"/>
                <w:sz w:val="12"/>
                <w:szCs w:val="12"/>
              </w:rPr>
              <w:t>Программа</w:t>
            </w:r>
          </w:p>
        </w:tc>
      </w:tr>
      <w:tr w:rsidR="001D26B0" w:rsidRPr="00213D57" w:rsidTr="001D26B0">
        <w:trPr>
          <w:trHeight w:val="561"/>
        </w:trPr>
        <w:tc>
          <w:tcPr>
            <w:tcW w:w="10348" w:type="dxa"/>
            <w:gridSpan w:val="10"/>
          </w:tcPr>
          <w:p w:rsidR="001D26B0" w:rsidRPr="00213D57" w:rsidRDefault="001D26B0" w:rsidP="00250BD6">
            <w:pPr>
              <w:spacing w:line="240" w:lineRule="exact"/>
              <w:ind w:firstLine="34"/>
              <w:rPr>
                <w:rFonts w:ascii="Arial" w:hAnsi="Arial" w:cs="Arial"/>
                <w:sz w:val="12"/>
                <w:szCs w:val="12"/>
              </w:rPr>
            </w:pPr>
            <w:r w:rsidRPr="00213D57">
              <w:rPr>
                <w:rFonts w:ascii="Arial" w:hAnsi="Arial" w:cs="Arial"/>
                <w:sz w:val="12"/>
                <w:szCs w:val="12"/>
              </w:rPr>
              <w:t>Цель Программы «Повышение качества и комфорта современной городской среды на территории Благодарненского городского округа Ставропольского края»</w:t>
            </w:r>
          </w:p>
        </w:tc>
      </w:tr>
      <w:tr w:rsidR="001D26B0" w:rsidRPr="00213D57" w:rsidTr="001D26B0">
        <w:trPr>
          <w:trHeight w:val="459"/>
        </w:trPr>
        <w:tc>
          <w:tcPr>
            <w:tcW w:w="426" w:type="dxa"/>
          </w:tcPr>
          <w:p w:rsidR="001D26B0" w:rsidRPr="00213D57" w:rsidRDefault="001D26B0" w:rsidP="00250BD6">
            <w:pPr>
              <w:ind w:firstLine="34"/>
              <w:rPr>
                <w:rFonts w:ascii="Arial" w:hAnsi="Arial" w:cs="Arial"/>
                <w:sz w:val="12"/>
                <w:szCs w:val="12"/>
              </w:rPr>
            </w:pPr>
            <w:r w:rsidRPr="00213D57">
              <w:rPr>
                <w:rFonts w:ascii="Arial" w:hAnsi="Arial" w:cs="Arial"/>
                <w:sz w:val="12"/>
                <w:szCs w:val="12"/>
              </w:rPr>
              <w:t>1</w:t>
            </w:r>
          </w:p>
        </w:tc>
        <w:tc>
          <w:tcPr>
            <w:tcW w:w="2977" w:type="dxa"/>
          </w:tcPr>
          <w:p w:rsidR="001D26B0" w:rsidRPr="00213D57" w:rsidRDefault="001D26B0" w:rsidP="00250BD6">
            <w:pPr>
              <w:rPr>
                <w:rFonts w:ascii="Arial" w:hAnsi="Arial" w:cs="Arial"/>
                <w:sz w:val="12"/>
                <w:szCs w:val="12"/>
              </w:rPr>
            </w:pPr>
            <w:r w:rsidRPr="00213D57">
              <w:rPr>
                <w:rFonts w:ascii="Arial" w:hAnsi="Arial" w:cs="Arial"/>
                <w:sz w:val="12"/>
                <w:szCs w:val="12"/>
              </w:rPr>
              <w:t>количество населенных пунктов, реализовавших мероприятия по благоустройству территорий от общего количества населенных пунктов</w:t>
            </w:r>
          </w:p>
        </w:tc>
        <w:tc>
          <w:tcPr>
            <w:tcW w:w="992" w:type="dxa"/>
            <w:gridSpan w:val="2"/>
            <w:vAlign w:val="bottom"/>
          </w:tcPr>
          <w:p w:rsidR="001D26B0" w:rsidRPr="00213D57" w:rsidRDefault="001D26B0" w:rsidP="00250BD6">
            <w:pPr>
              <w:rPr>
                <w:rFonts w:ascii="Arial" w:hAnsi="Arial" w:cs="Arial"/>
                <w:sz w:val="12"/>
                <w:szCs w:val="12"/>
              </w:rPr>
            </w:pPr>
            <w:r w:rsidRPr="00213D57">
              <w:rPr>
                <w:rFonts w:ascii="Arial" w:hAnsi="Arial" w:cs="Arial"/>
                <w:sz w:val="12"/>
                <w:szCs w:val="12"/>
              </w:rPr>
              <w:t>единиц</w:t>
            </w:r>
          </w:p>
        </w:tc>
        <w:tc>
          <w:tcPr>
            <w:tcW w:w="850" w:type="dxa"/>
            <w:vAlign w:val="bottom"/>
          </w:tcPr>
          <w:p w:rsidR="001D26B0" w:rsidRPr="00213D57" w:rsidRDefault="001D26B0" w:rsidP="00250BD6">
            <w:pPr>
              <w:rPr>
                <w:rFonts w:ascii="Arial" w:hAnsi="Arial" w:cs="Arial"/>
                <w:sz w:val="12"/>
                <w:szCs w:val="12"/>
              </w:rPr>
            </w:pPr>
            <w:r w:rsidRPr="00213D57">
              <w:rPr>
                <w:rFonts w:ascii="Arial" w:hAnsi="Arial" w:cs="Arial"/>
                <w:sz w:val="12"/>
                <w:szCs w:val="12"/>
              </w:rPr>
              <w:t>1</w:t>
            </w:r>
          </w:p>
        </w:tc>
        <w:tc>
          <w:tcPr>
            <w:tcW w:w="851" w:type="dxa"/>
            <w:vAlign w:val="bottom"/>
          </w:tcPr>
          <w:p w:rsidR="001D26B0" w:rsidRPr="00213D57" w:rsidRDefault="001D26B0" w:rsidP="00250BD6">
            <w:pPr>
              <w:rPr>
                <w:rFonts w:ascii="Arial" w:hAnsi="Arial" w:cs="Arial"/>
                <w:sz w:val="12"/>
                <w:szCs w:val="12"/>
              </w:rPr>
            </w:pPr>
            <w:r w:rsidRPr="00213D57">
              <w:rPr>
                <w:rFonts w:ascii="Arial" w:hAnsi="Arial" w:cs="Arial"/>
                <w:sz w:val="12"/>
                <w:szCs w:val="12"/>
              </w:rPr>
              <w:t>1</w:t>
            </w:r>
          </w:p>
        </w:tc>
        <w:tc>
          <w:tcPr>
            <w:tcW w:w="992" w:type="dxa"/>
            <w:vAlign w:val="bottom"/>
          </w:tcPr>
          <w:p w:rsidR="001D26B0" w:rsidRPr="00213D57" w:rsidRDefault="001D26B0" w:rsidP="00250BD6">
            <w:pPr>
              <w:ind w:firstLine="34"/>
              <w:rPr>
                <w:rFonts w:ascii="Arial" w:hAnsi="Arial" w:cs="Arial"/>
                <w:sz w:val="12"/>
                <w:szCs w:val="12"/>
              </w:rPr>
            </w:pPr>
            <w:r w:rsidRPr="00213D57">
              <w:rPr>
                <w:rFonts w:ascii="Arial" w:hAnsi="Arial" w:cs="Arial"/>
                <w:sz w:val="12"/>
                <w:szCs w:val="12"/>
              </w:rPr>
              <w:t>4</w:t>
            </w:r>
          </w:p>
        </w:tc>
        <w:tc>
          <w:tcPr>
            <w:tcW w:w="992" w:type="dxa"/>
            <w:vAlign w:val="bottom"/>
          </w:tcPr>
          <w:p w:rsidR="001D26B0" w:rsidRPr="00213D57" w:rsidRDefault="001D26B0" w:rsidP="00250BD6">
            <w:pPr>
              <w:rPr>
                <w:rFonts w:ascii="Arial" w:hAnsi="Arial" w:cs="Arial"/>
                <w:sz w:val="12"/>
                <w:szCs w:val="12"/>
              </w:rPr>
            </w:pPr>
            <w:r w:rsidRPr="00213D57">
              <w:rPr>
                <w:rFonts w:ascii="Arial" w:hAnsi="Arial" w:cs="Arial"/>
                <w:sz w:val="12"/>
                <w:szCs w:val="12"/>
              </w:rPr>
              <w:t>7</w:t>
            </w:r>
          </w:p>
        </w:tc>
        <w:tc>
          <w:tcPr>
            <w:tcW w:w="1134" w:type="dxa"/>
            <w:vAlign w:val="bottom"/>
          </w:tcPr>
          <w:p w:rsidR="001D26B0" w:rsidRPr="00213D57" w:rsidRDefault="001D26B0" w:rsidP="00250BD6">
            <w:pPr>
              <w:ind w:firstLine="34"/>
              <w:rPr>
                <w:rFonts w:ascii="Arial" w:hAnsi="Arial" w:cs="Arial"/>
                <w:sz w:val="12"/>
                <w:szCs w:val="12"/>
              </w:rPr>
            </w:pPr>
            <w:r w:rsidRPr="00213D57">
              <w:rPr>
                <w:rFonts w:ascii="Arial" w:hAnsi="Arial" w:cs="Arial"/>
                <w:sz w:val="12"/>
                <w:szCs w:val="12"/>
              </w:rPr>
              <w:t>11</w:t>
            </w:r>
          </w:p>
        </w:tc>
        <w:tc>
          <w:tcPr>
            <w:tcW w:w="1134" w:type="dxa"/>
            <w:vAlign w:val="bottom"/>
          </w:tcPr>
          <w:p w:rsidR="001D26B0" w:rsidRPr="00213D57" w:rsidRDefault="001D26B0" w:rsidP="00250BD6">
            <w:pPr>
              <w:ind w:left="-783"/>
              <w:rPr>
                <w:rFonts w:ascii="Arial" w:hAnsi="Arial" w:cs="Arial"/>
                <w:sz w:val="12"/>
                <w:szCs w:val="12"/>
              </w:rPr>
            </w:pPr>
            <w:r w:rsidRPr="00213D57">
              <w:rPr>
                <w:rFonts w:ascii="Arial" w:hAnsi="Arial" w:cs="Arial"/>
                <w:sz w:val="12"/>
                <w:szCs w:val="12"/>
              </w:rPr>
              <w:t>14</w:t>
            </w:r>
          </w:p>
        </w:tc>
      </w:tr>
      <w:tr w:rsidR="001D26B0" w:rsidRPr="00213D57" w:rsidTr="001D26B0">
        <w:trPr>
          <w:trHeight w:val="374"/>
        </w:trPr>
        <w:tc>
          <w:tcPr>
            <w:tcW w:w="10348" w:type="dxa"/>
            <w:gridSpan w:val="10"/>
          </w:tcPr>
          <w:p w:rsidR="001D26B0" w:rsidRPr="00213D57" w:rsidRDefault="001D26B0" w:rsidP="00250BD6">
            <w:pPr>
              <w:pStyle w:val="aff0"/>
              <w:spacing w:line="240" w:lineRule="exact"/>
              <w:ind w:left="0"/>
              <w:rPr>
                <w:rFonts w:ascii="Arial" w:hAnsi="Arial" w:cs="Arial"/>
                <w:sz w:val="12"/>
                <w:szCs w:val="12"/>
              </w:rPr>
            </w:pPr>
            <w:r w:rsidRPr="00213D57">
              <w:rPr>
                <w:rFonts w:ascii="Arial" w:hAnsi="Arial" w:cs="Arial"/>
                <w:sz w:val="12"/>
                <w:szCs w:val="12"/>
              </w:rPr>
              <w:t>Подпрограмма «Современная городская среда»</w:t>
            </w:r>
          </w:p>
        </w:tc>
      </w:tr>
      <w:tr w:rsidR="001D26B0" w:rsidRPr="00213D57" w:rsidTr="001D26B0">
        <w:trPr>
          <w:trHeight w:val="585"/>
        </w:trPr>
        <w:tc>
          <w:tcPr>
            <w:tcW w:w="10348" w:type="dxa"/>
            <w:gridSpan w:val="10"/>
          </w:tcPr>
          <w:p w:rsidR="001D26B0" w:rsidRPr="00213D57" w:rsidRDefault="001D26B0" w:rsidP="00250BD6">
            <w:pPr>
              <w:spacing w:line="240" w:lineRule="exact"/>
              <w:rPr>
                <w:rFonts w:ascii="Arial" w:hAnsi="Arial" w:cs="Arial"/>
                <w:sz w:val="12"/>
                <w:szCs w:val="12"/>
              </w:rPr>
            </w:pPr>
            <w:r w:rsidRPr="00213D57">
              <w:rPr>
                <w:rFonts w:ascii="Arial" w:hAnsi="Arial" w:cs="Arial"/>
                <w:sz w:val="12"/>
                <w:szCs w:val="12"/>
              </w:rPr>
              <w:t>Задача 1 «Формирование современной городской среды на территории Благодарненского городского округа Ставропольского края»</w:t>
            </w:r>
          </w:p>
        </w:tc>
      </w:tr>
      <w:tr w:rsidR="001D26B0" w:rsidRPr="00213D57" w:rsidTr="001D26B0">
        <w:trPr>
          <w:trHeight w:val="635"/>
        </w:trPr>
        <w:tc>
          <w:tcPr>
            <w:tcW w:w="426" w:type="dxa"/>
          </w:tcPr>
          <w:p w:rsidR="001D26B0" w:rsidRPr="00213D57" w:rsidRDefault="001D26B0" w:rsidP="00250BD6">
            <w:pPr>
              <w:ind w:firstLine="34"/>
              <w:rPr>
                <w:rFonts w:ascii="Arial" w:hAnsi="Arial" w:cs="Arial"/>
                <w:sz w:val="12"/>
                <w:szCs w:val="12"/>
              </w:rPr>
            </w:pPr>
            <w:r w:rsidRPr="00213D57">
              <w:rPr>
                <w:rFonts w:ascii="Arial" w:hAnsi="Arial" w:cs="Arial"/>
                <w:sz w:val="12"/>
                <w:szCs w:val="12"/>
              </w:rPr>
              <w:t>1.1</w:t>
            </w:r>
          </w:p>
        </w:tc>
        <w:tc>
          <w:tcPr>
            <w:tcW w:w="2977" w:type="dxa"/>
          </w:tcPr>
          <w:p w:rsidR="001D26B0" w:rsidRPr="00213D57" w:rsidRDefault="001D26B0" w:rsidP="001D26B0">
            <w:pPr>
              <w:jc w:val="both"/>
              <w:rPr>
                <w:rFonts w:ascii="Arial" w:hAnsi="Arial" w:cs="Arial"/>
                <w:sz w:val="12"/>
                <w:szCs w:val="12"/>
              </w:rPr>
            </w:pPr>
            <w:r w:rsidRPr="00213D57">
              <w:rPr>
                <w:rFonts w:ascii="Arial" w:hAnsi="Arial" w:cs="Arial"/>
                <w:sz w:val="12"/>
                <w:szCs w:val="12"/>
              </w:rPr>
              <w:t>доля благоустроенных территорий, прилегающих к многоквартирным домам, расположенным на территории городского округа, в состав которого входят населенные пункты с численностью населения свыше 1000 человек (далее - многоквартирные дома),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 (далее - дворовые территории), в городском округе в общем количестве дворовых территорий в городском округе (на конец отчетного года)</w:t>
            </w:r>
          </w:p>
        </w:tc>
        <w:tc>
          <w:tcPr>
            <w:tcW w:w="850" w:type="dxa"/>
            <w:vAlign w:val="bottom"/>
          </w:tcPr>
          <w:p w:rsidR="001D26B0" w:rsidRPr="00213D57" w:rsidRDefault="001D26B0" w:rsidP="00250BD6">
            <w:pPr>
              <w:rPr>
                <w:rFonts w:ascii="Arial" w:hAnsi="Arial" w:cs="Arial"/>
                <w:sz w:val="12"/>
                <w:szCs w:val="12"/>
              </w:rPr>
            </w:pPr>
            <w:r w:rsidRPr="00213D57">
              <w:rPr>
                <w:rFonts w:ascii="Arial" w:hAnsi="Arial" w:cs="Arial"/>
                <w:sz w:val="12"/>
                <w:szCs w:val="12"/>
              </w:rPr>
              <w:t>процентов</w:t>
            </w:r>
          </w:p>
        </w:tc>
        <w:tc>
          <w:tcPr>
            <w:tcW w:w="992" w:type="dxa"/>
            <w:gridSpan w:val="2"/>
            <w:vAlign w:val="bottom"/>
          </w:tcPr>
          <w:p w:rsidR="001D26B0" w:rsidRPr="00213D57" w:rsidRDefault="001D26B0" w:rsidP="00250BD6">
            <w:pPr>
              <w:ind w:firstLine="34"/>
              <w:rPr>
                <w:rFonts w:ascii="Arial" w:hAnsi="Arial" w:cs="Arial"/>
                <w:sz w:val="12"/>
                <w:szCs w:val="12"/>
              </w:rPr>
            </w:pPr>
            <w:r w:rsidRPr="00213D57">
              <w:rPr>
                <w:rFonts w:ascii="Arial" w:hAnsi="Arial" w:cs="Arial"/>
                <w:sz w:val="12"/>
                <w:szCs w:val="12"/>
              </w:rPr>
              <w:t>15,7</w:t>
            </w:r>
          </w:p>
        </w:tc>
        <w:tc>
          <w:tcPr>
            <w:tcW w:w="851" w:type="dxa"/>
            <w:vAlign w:val="bottom"/>
          </w:tcPr>
          <w:p w:rsidR="001D26B0" w:rsidRPr="00213D57" w:rsidRDefault="001D26B0" w:rsidP="00250BD6">
            <w:pPr>
              <w:ind w:firstLine="34"/>
              <w:rPr>
                <w:rFonts w:ascii="Arial" w:hAnsi="Arial" w:cs="Arial"/>
                <w:sz w:val="12"/>
                <w:szCs w:val="12"/>
              </w:rPr>
            </w:pPr>
            <w:r w:rsidRPr="00213D57">
              <w:rPr>
                <w:rFonts w:ascii="Arial" w:hAnsi="Arial" w:cs="Arial"/>
                <w:sz w:val="12"/>
                <w:szCs w:val="12"/>
              </w:rPr>
              <w:t>31,4</w:t>
            </w:r>
          </w:p>
        </w:tc>
        <w:tc>
          <w:tcPr>
            <w:tcW w:w="992" w:type="dxa"/>
            <w:vAlign w:val="bottom"/>
          </w:tcPr>
          <w:p w:rsidR="001D26B0" w:rsidRPr="00213D57" w:rsidRDefault="001D26B0" w:rsidP="00250BD6">
            <w:pPr>
              <w:rPr>
                <w:rFonts w:ascii="Arial" w:hAnsi="Arial" w:cs="Arial"/>
                <w:sz w:val="12"/>
                <w:szCs w:val="12"/>
              </w:rPr>
            </w:pPr>
            <w:r w:rsidRPr="00213D57">
              <w:rPr>
                <w:rFonts w:ascii="Arial" w:hAnsi="Arial" w:cs="Arial"/>
                <w:sz w:val="12"/>
                <w:szCs w:val="12"/>
              </w:rPr>
              <w:t>47,0</w:t>
            </w:r>
          </w:p>
        </w:tc>
        <w:tc>
          <w:tcPr>
            <w:tcW w:w="992" w:type="dxa"/>
            <w:vAlign w:val="bottom"/>
          </w:tcPr>
          <w:p w:rsidR="001D26B0" w:rsidRPr="00213D57" w:rsidRDefault="001D26B0" w:rsidP="00250BD6">
            <w:pPr>
              <w:ind w:firstLine="33"/>
              <w:rPr>
                <w:rFonts w:ascii="Arial" w:hAnsi="Arial" w:cs="Arial"/>
                <w:sz w:val="12"/>
                <w:szCs w:val="12"/>
              </w:rPr>
            </w:pPr>
            <w:r w:rsidRPr="00213D57">
              <w:rPr>
                <w:rFonts w:ascii="Arial" w:hAnsi="Arial" w:cs="Arial"/>
                <w:sz w:val="12"/>
                <w:szCs w:val="12"/>
              </w:rPr>
              <w:t>62,8</w:t>
            </w:r>
          </w:p>
        </w:tc>
        <w:tc>
          <w:tcPr>
            <w:tcW w:w="1134" w:type="dxa"/>
            <w:vAlign w:val="bottom"/>
          </w:tcPr>
          <w:p w:rsidR="001D26B0" w:rsidRPr="00213D57" w:rsidRDefault="001D26B0" w:rsidP="00250BD6">
            <w:pPr>
              <w:rPr>
                <w:rFonts w:ascii="Arial" w:hAnsi="Arial" w:cs="Arial"/>
                <w:sz w:val="12"/>
                <w:szCs w:val="12"/>
              </w:rPr>
            </w:pPr>
            <w:r w:rsidRPr="00213D57">
              <w:rPr>
                <w:rFonts w:ascii="Arial" w:hAnsi="Arial" w:cs="Arial"/>
                <w:sz w:val="12"/>
                <w:szCs w:val="12"/>
              </w:rPr>
              <w:t>78,5</w:t>
            </w:r>
          </w:p>
        </w:tc>
        <w:tc>
          <w:tcPr>
            <w:tcW w:w="1134" w:type="dxa"/>
            <w:vAlign w:val="bottom"/>
          </w:tcPr>
          <w:p w:rsidR="001D26B0" w:rsidRPr="00213D57" w:rsidRDefault="001D26B0" w:rsidP="00250BD6">
            <w:pPr>
              <w:ind w:firstLine="33"/>
              <w:rPr>
                <w:rFonts w:ascii="Arial" w:hAnsi="Arial" w:cs="Arial"/>
                <w:sz w:val="12"/>
                <w:szCs w:val="12"/>
              </w:rPr>
            </w:pPr>
            <w:r w:rsidRPr="00213D57">
              <w:rPr>
                <w:rFonts w:ascii="Arial" w:hAnsi="Arial" w:cs="Arial"/>
                <w:sz w:val="12"/>
                <w:szCs w:val="12"/>
              </w:rPr>
              <w:t>94,2</w:t>
            </w:r>
          </w:p>
        </w:tc>
      </w:tr>
      <w:tr w:rsidR="001D26B0" w:rsidRPr="00213D57" w:rsidTr="001D26B0">
        <w:trPr>
          <w:trHeight w:val="984"/>
        </w:trPr>
        <w:tc>
          <w:tcPr>
            <w:tcW w:w="426" w:type="dxa"/>
          </w:tcPr>
          <w:p w:rsidR="001D26B0" w:rsidRPr="00213D57" w:rsidRDefault="001D26B0" w:rsidP="00250BD6">
            <w:pPr>
              <w:ind w:firstLine="34"/>
              <w:rPr>
                <w:rFonts w:ascii="Arial" w:hAnsi="Arial" w:cs="Arial"/>
                <w:sz w:val="12"/>
                <w:szCs w:val="12"/>
              </w:rPr>
            </w:pPr>
            <w:r w:rsidRPr="00213D57">
              <w:rPr>
                <w:rFonts w:ascii="Arial" w:hAnsi="Arial" w:cs="Arial"/>
                <w:sz w:val="12"/>
                <w:szCs w:val="12"/>
              </w:rPr>
              <w:t>1.2</w:t>
            </w:r>
          </w:p>
        </w:tc>
        <w:tc>
          <w:tcPr>
            <w:tcW w:w="2977" w:type="dxa"/>
          </w:tcPr>
          <w:p w:rsidR="001D26B0" w:rsidRPr="00213D57" w:rsidRDefault="001D26B0" w:rsidP="001D26B0">
            <w:pPr>
              <w:jc w:val="both"/>
              <w:rPr>
                <w:rFonts w:ascii="Arial" w:hAnsi="Arial" w:cs="Arial"/>
                <w:sz w:val="12"/>
                <w:szCs w:val="12"/>
              </w:rPr>
            </w:pPr>
            <w:r w:rsidRPr="00213D57">
              <w:rPr>
                <w:rFonts w:ascii="Arial" w:hAnsi="Arial" w:cs="Arial"/>
                <w:sz w:val="12"/>
                <w:szCs w:val="12"/>
              </w:rPr>
              <w:t>доля благоустроенных территорий соответствующего функционального назначения (площадей, набережных, улиц, пешеходных зон, скверов, парков, иных территорий) (далее - общественные территории) в городском округе в общем количестве общественных территорий в городском округе (на конец отчетного года)</w:t>
            </w:r>
          </w:p>
        </w:tc>
        <w:tc>
          <w:tcPr>
            <w:tcW w:w="850" w:type="dxa"/>
            <w:vAlign w:val="bottom"/>
          </w:tcPr>
          <w:p w:rsidR="001D26B0" w:rsidRPr="00213D57" w:rsidRDefault="001D26B0" w:rsidP="00250BD6">
            <w:pPr>
              <w:rPr>
                <w:rFonts w:ascii="Arial" w:hAnsi="Arial" w:cs="Arial"/>
                <w:sz w:val="12"/>
                <w:szCs w:val="12"/>
              </w:rPr>
            </w:pPr>
            <w:r w:rsidRPr="00213D57">
              <w:rPr>
                <w:rFonts w:ascii="Arial" w:hAnsi="Arial" w:cs="Arial"/>
                <w:sz w:val="12"/>
                <w:szCs w:val="12"/>
              </w:rPr>
              <w:t>процентов</w:t>
            </w:r>
          </w:p>
        </w:tc>
        <w:tc>
          <w:tcPr>
            <w:tcW w:w="992" w:type="dxa"/>
            <w:gridSpan w:val="2"/>
            <w:vAlign w:val="bottom"/>
          </w:tcPr>
          <w:p w:rsidR="001D26B0" w:rsidRPr="00213D57" w:rsidRDefault="001D26B0" w:rsidP="00250BD6">
            <w:pPr>
              <w:ind w:firstLine="34"/>
              <w:rPr>
                <w:rFonts w:ascii="Arial" w:hAnsi="Arial" w:cs="Arial"/>
                <w:sz w:val="12"/>
                <w:szCs w:val="12"/>
              </w:rPr>
            </w:pPr>
            <w:r w:rsidRPr="00213D57">
              <w:rPr>
                <w:rFonts w:ascii="Arial" w:hAnsi="Arial" w:cs="Arial"/>
                <w:sz w:val="12"/>
                <w:szCs w:val="12"/>
              </w:rPr>
              <w:t>5,5</w:t>
            </w:r>
          </w:p>
        </w:tc>
        <w:tc>
          <w:tcPr>
            <w:tcW w:w="851" w:type="dxa"/>
            <w:vAlign w:val="bottom"/>
          </w:tcPr>
          <w:p w:rsidR="001D26B0" w:rsidRPr="00213D57" w:rsidRDefault="001D26B0" w:rsidP="00250BD6">
            <w:pPr>
              <w:ind w:firstLine="34"/>
              <w:rPr>
                <w:rFonts w:ascii="Arial" w:hAnsi="Arial" w:cs="Arial"/>
                <w:sz w:val="12"/>
                <w:szCs w:val="12"/>
              </w:rPr>
            </w:pPr>
            <w:r w:rsidRPr="00213D57">
              <w:rPr>
                <w:rFonts w:ascii="Arial" w:hAnsi="Arial" w:cs="Arial"/>
                <w:sz w:val="12"/>
                <w:szCs w:val="12"/>
              </w:rPr>
              <w:t>13,8</w:t>
            </w:r>
          </w:p>
        </w:tc>
        <w:tc>
          <w:tcPr>
            <w:tcW w:w="992" w:type="dxa"/>
            <w:vAlign w:val="bottom"/>
          </w:tcPr>
          <w:p w:rsidR="001D26B0" w:rsidRPr="00213D57" w:rsidRDefault="001D26B0" w:rsidP="00250BD6">
            <w:pPr>
              <w:ind w:firstLine="34"/>
              <w:rPr>
                <w:rFonts w:ascii="Arial" w:hAnsi="Arial" w:cs="Arial"/>
                <w:sz w:val="12"/>
                <w:szCs w:val="12"/>
              </w:rPr>
            </w:pPr>
            <w:r w:rsidRPr="00213D57">
              <w:rPr>
                <w:rFonts w:ascii="Arial" w:hAnsi="Arial" w:cs="Arial"/>
                <w:sz w:val="12"/>
                <w:szCs w:val="12"/>
              </w:rPr>
              <w:t>22,1</w:t>
            </w:r>
          </w:p>
        </w:tc>
        <w:tc>
          <w:tcPr>
            <w:tcW w:w="992" w:type="dxa"/>
            <w:vAlign w:val="bottom"/>
          </w:tcPr>
          <w:p w:rsidR="001D26B0" w:rsidRPr="00213D57" w:rsidRDefault="001D26B0" w:rsidP="00250BD6">
            <w:pPr>
              <w:rPr>
                <w:rFonts w:ascii="Arial" w:hAnsi="Arial" w:cs="Arial"/>
                <w:sz w:val="12"/>
                <w:szCs w:val="12"/>
              </w:rPr>
            </w:pPr>
            <w:r w:rsidRPr="00213D57">
              <w:rPr>
                <w:rFonts w:ascii="Arial" w:hAnsi="Arial" w:cs="Arial"/>
                <w:sz w:val="12"/>
                <w:szCs w:val="12"/>
              </w:rPr>
              <w:t>30,4</w:t>
            </w:r>
          </w:p>
        </w:tc>
        <w:tc>
          <w:tcPr>
            <w:tcW w:w="1134" w:type="dxa"/>
            <w:vAlign w:val="bottom"/>
          </w:tcPr>
          <w:p w:rsidR="001D26B0" w:rsidRPr="00213D57" w:rsidRDefault="001D26B0" w:rsidP="00250BD6">
            <w:pPr>
              <w:rPr>
                <w:rFonts w:ascii="Arial" w:hAnsi="Arial" w:cs="Arial"/>
                <w:sz w:val="12"/>
                <w:szCs w:val="12"/>
              </w:rPr>
            </w:pPr>
            <w:r w:rsidRPr="00213D57">
              <w:rPr>
                <w:rFonts w:ascii="Arial" w:hAnsi="Arial" w:cs="Arial"/>
                <w:sz w:val="12"/>
                <w:szCs w:val="12"/>
              </w:rPr>
              <w:t>38,7</w:t>
            </w:r>
          </w:p>
        </w:tc>
        <w:tc>
          <w:tcPr>
            <w:tcW w:w="1134" w:type="dxa"/>
            <w:vAlign w:val="bottom"/>
          </w:tcPr>
          <w:p w:rsidR="001D26B0" w:rsidRPr="00213D57" w:rsidRDefault="001D26B0" w:rsidP="00250BD6">
            <w:pPr>
              <w:ind w:hanging="108"/>
              <w:rPr>
                <w:rFonts w:ascii="Arial" w:hAnsi="Arial" w:cs="Arial"/>
                <w:sz w:val="12"/>
                <w:szCs w:val="12"/>
              </w:rPr>
            </w:pPr>
            <w:r w:rsidRPr="00213D57">
              <w:rPr>
                <w:rFonts w:ascii="Arial" w:hAnsi="Arial" w:cs="Arial"/>
                <w:sz w:val="12"/>
                <w:szCs w:val="12"/>
              </w:rPr>
              <w:t>47</w:t>
            </w:r>
          </w:p>
        </w:tc>
      </w:tr>
    </w:tbl>
    <w:p w:rsidR="001D26B0" w:rsidRPr="00213D57" w:rsidRDefault="001D26B0" w:rsidP="001D26B0">
      <w:pPr>
        <w:rPr>
          <w:rFonts w:ascii="Arial" w:hAnsi="Arial" w:cs="Arial"/>
          <w:sz w:val="12"/>
          <w:szCs w:val="12"/>
        </w:rPr>
      </w:pPr>
      <w:r w:rsidRPr="00213D57">
        <w:rPr>
          <w:rFonts w:ascii="Arial" w:hAnsi="Arial" w:cs="Arial"/>
          <w:sz w:val="12"/>
          <w:szCs w:val="12"/>
        </w:rPr>
        <w:t>** - при условии получения субсидии из средств бюджета Ставропольского края на очередной финансовый год.</w:t>
      </w:r>
    </w:p>
    <w:p w:rsidR="001D26B0" w:rsidRPr="00213D57" w:rsidRDefault="001D26B0" w:rsidP="001D26B0">
      <w:pPr>
        <w:rPr>
          <w:rFonts w:ascii="Arial" w:hAnsi="Arial" w:cs="Arial"/>
          <w:sz w:val="12"/>
          <w:szCs w:val="12"/>
        </w:rPr>
      </w:pPr>
    </w:p>
    <w:p w:rsidR="001D26B0" w:rsidRPr="00213D57" w:rsidRDefault="001D26B0" w:rsidP="001D26B0">
      <w:pPr>
        <w:rPr>
          <w:rFonts w:ascii="Arial" w:hAnsi="Arial" w:cs="Arial"/>
          <w:sz w:val="12"/>
          <w:szCs w:val="12"/>
        </w:rPr>
      </w:pPr>
    </w:p>
    <w:tbl>
      <w:tblPr>
        <w:tblW w:w="10456" w:type="dxa"/>
        <w:tblLook w:val="00A0"/>
      </w:tblPr>
      <w:tblGrid>
        <w:gridCol w:w="5920"/>
        <w:gridCol w:w="4536"/>
      </w:tblGrid>
      <w:tr w:rsidR="001D26B0" w:rsidRPr="00213D57" w:rsidTr="001D26B0">
        <w:tc>
          <w:tcPr>
            <w:tcW w:w="5920" w:type="dxa"/>
          </w:tcPr>
          <w:p w:rsidR="001D26B0" w:rsidRPr="00213D57" w:rsidRDefault="001D26B0" w:rsidP="00250BD6">
            <w:pPr>
              <w:jc w:val="right"/>
              <w:rPr>
                <w:rFonts w:ascii="Arial" w:hAnsi="Arial" w:cs="Arial"/>
                <w:sz w:val="12"/>
                <w:szCs w:val="12"/>
              </w:rPr>
            </w:pPr>
          </w:p>
        </w:tc>
        <w:tc>
          <w:tcPr>
            <w:tcW w:w="4536" w:type="dxa"/>
          </w:tcPr>
          <w:p w:rsidR="001D26B0" w:rsidRPr="001D26B0" w:rsidRDefault="001D26B0" w:rsidP="001D26B0">
            <w:pPr>
              <w:spacing w:line="160" w:lineRule="exact"/>
              <w:jc w:val="center"/>
              <w:rPr>
                <w:rFonts w:ascii="Arial" w:hAnsi="Arial" w:cs="Arial"/>
                <w:sz w:val="16"/>
                <w:szCs w:val="16"/>
              </w:rPr>
            </w:pPr>
            <w:r w:rsidRPr="001D26B0">
              <w:rPr>
                <w:rFonts w:ascii="Arial" w:hAnsi="Arial" w:cs="Arial"/>
                <w:sz w:val="16"/>
                <w:szCs w:val="16"/>
              </w:rPr>
              <w:t>Приложение 3</w:t>
            </w:r>
          </w:p>
          <w:p w:rsidR="001D26B0" w:rsidRPr="001D26B0" w:rsidRDefault="001D26B0" w:rsidP="001D26B0">
            <w:pPr>
              <w:spacing w:line="160" w:lineRule="exact"/>
              <w:jc w:val="center"/>
              <w:rPr>
                <w:rFonts w:ascii="Arial" w:hAnsi="Arial" w:cs="Arial"/>
                <w:sz w:val="16"/>
                <w:szCs w:val="16"/>
              </w:rPr>
            </w:pPr>
            <w:r w:rsidRPr="001D26B0">
              <w:rPr>
                <w:rFonts w:ascii="Arial" w:hAnsi="Arial" w:cs="Arial"/>
                <w:sz w:val="16"/>
                <w:szCs w:val="16"/>
              </w:rPr>
              <w:t>к муниципальной программе Благодарненского городского округа Ставропольского края</w:t>
            </w:r>
          </w:p>
          <w:p w:rsidR="001D26B0" w:rsidRPr="00213D57" w:rsidRDefault="001D26B0" w:rsidP="001D26B0">
            <w:pPr>
              <w:spacing w:line="160" w:lineRule="exact"/>
              <w:jc w:val="center"/>
              <w:rPr>
                <w:rFonts w:ascii="Arial" w:hAnsi="Arial" w:cs="Arial"/>
                <w:sz w:val="12"/>
                <w:szCs w:val="12"/>
              </w:rPr>
            </w:pPr>
            <w:r w:rsidRPr="001D26B0">
              <w:rPr>
                <w:rFonts w:ascii="Arial" w:hAnsi="Arial" w:cs="Arial"/>
                <w:sz w:val="16"/>
                <w:szCs w:val="16"/>
              </w:rPr>
              <w:t>«Формирование современной городской среды на 2018-2022 годы»</w:t>
            </w:r>
          </w:p>
        </w:tc>
      </w:tr>
    </w:tbl>
    <w:p w:rsidR="001D26B0" w:rsidRPr="00213D57" w:rsidRDefault="001D26B0" w:rsidP="001D26B0">
      <w:pPr>
        <w:spacing w:line="240" w:lineRule="exact"/>
        <w:rPr>
          <w:rFonts w:ascii="Arial" w:hAnsi="Arial" w:cs="Arial"/>
          <w:sz w:val="12"/>
          <w:szCs w:val="12"/>
        </w:rPr>
      </w:pPr>
    </w:p>
    <w:p w:rsidR="001D26B0" w:rsidRPr="001D26B0" w:rsidRDefault="001D26B0" w:rsidP="001D26B0">
      <w:pPr>
        <w:spacing w:line="180" w:lineRule="exact"/>
        <w:jc w:val="center"/>
        <w:rPr>
          <w:rFonts w:ascii="Arial" w:hAnsi="Arial" w:cs="Arial"/>
          <w:sz w:val="16"/>
          <w:szCs w:val="16"/>
        </w:rPr>
      </w:pPr>
      <w:r w:rsidRPr="001D26B0">
        <w:rPr>
          <w:rFonts w:ascii="Arial" w:hAnsi="Arial" w:cs="Arial"/>
          <w:sz w:val="16"/>
          <w:szCs w:val="16"/>
        </w:rPr>
        <w:t>ПЕРЕЧЕНЬ</w:t>
      </w:r>
    </w:p>
    <w:p w:rsidR="001D26B0" w:rsidRPr="001D26B0" w:rsidRDefault="001D26B0" w:rsidP="001D26B0">
      <w:pPr>
        <w:spacing w:line="180" w:lineRule="exact"/>
        <w:jc w:val="center"/>
        <w:rPr>
          <w:rFonts w:ascii="Arial" w:hAnsi="Arial" w:cs="Arial"/>
          <w:sz w:val="16"/>
          <w:szCs w:val="16"/>
        </w:rPr>
      </w:pPr>
      <w:r w:rsidRPr="001D26B0">
        <w:rPr>
          <w:rFonts w:ascii="Arial" w:hAnsi="Arial" w:cs="Arial"/>
          <w:sz w:val="16"/>
          <w:szCs w:val="16"/>
        </w:rPr>
        <w:t>основных мероприятий муниципальной программы Благодарненского городского округа Ставропольского края «Формирование современной городской среды на 2018-2022 годы»*</w:t>
      </w:r>
    </w:p>
    <w:p w:rsidR="001D26B0" w:rsidRPr="00213D57" w:rsidRDefault="001D26B0" w:rsidP="001D26B0">
      <w:pPr>
        <w:widowControl w:val="0"/>
        <w:autoSpaceDE w:val="0"/>
        <w:autoSpaceDN w:val="0"/>
        <w:adjustRightInd w:val="0"/>
        <w:ind w:firstLine="540"/>
        <w:rPr>
          <w:rFonts w:ascii="Arial" w:hAnsi="Arial" w:cs="Arial"/>
          <w:sz w:val="12"/>
          <w:szCs w:val="12"/>
        </w:rPr>
      </w:pPr>
      <w:r w:rsidRPr="00213D57">
        <w:rPr>
          <w:rFonts w:ascii="Arial" w:hAnsi="Arial" w:cs="Arial"/>
          <w:sz w:val="12"/>
          <w:szCs w:val="12"/>
        </w:rPr>
        <w:t>--------------------------------</w:t>
      </w:r>
    </w:p>
    <w:p w:rsidR="001D26B0" w:rsidRPr="00213D57" w:rsidRDefault="001D26B0" w:rsidP="001D26B0">
      <w:pPr>
        <w:widowControl w:val="0"/>
        <w:autoSpaceDE w:val="0"/>
        <w:autoSpaceDN w:val="0"/>
        <w:adjustRightInd w:val="0"/>
        <w:ind w:firstLine="540"/>
        <w:rPr>
          <w:rFonts w:ascii="Arial" w:hAnsi="Arial" w:cs="Arial"/>
          <w:sz w:val="12"/>
          <w:szCs w:val="12"/>
        </w:rPr>
      </w:pPr>
      <w:bookmarkStart w:id="5" w:name="Par2088"/>
      <w:bookmarkEnd w:id="5"/>
      <w:r w:rsidRPr="00213D57">
        <w:rPr>
          <w:rFonts w:ascii="Arial" w:hAnsi="Arial" w:cs="Arial"/>
          <w:sz w:val="12"/>
          <w:szCs w:val="12"/>
        </w:rPr>
        <w:t>*Далее в настоящем приложении используется сокращение – Программа</w:t>
      </w:r>
    </w:p>
    <w:p w:rsidR="001D26B0" w:rsidRPr="00213D57" w:rsidRDefault="001D26B0" w:rsidP="001D26B0">
      <w:pPr>
        <w:rPr>
          <w:rFonts w:ascii="Arial" w:hAnsi="Arial" w:cs="Arial"/>
          <w:b/>
          <w:sz w:val="12"/>
          <w:szCs w:val="12"/>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935"/>
        <w:gridCol w:w="25"/>
        <w:gridCol w:w="2806"/>
        <w:gridCol w:w="1560"/>
        <w:gridCol w:w="9"/>
        <w:gridCol w:w="1701"/>
        <w:gridCol w:w="1137"/>
        <w:gridCol w:w="567"/>
      </w:tblGrid>
      <w:tr w:rsidR="001D26B0" w:rsidRPr="00213D57" w:rsidTr="00D56EB9">
        <w:trPr>
          <w:trHeight w:val="85"/>
        </w:trPr>
        <w:tc>
          <w:tcPr>
            <w:tcW w:w="2935" w:type="dxa"/>
            <w:vMerge w:val="restart"/>
          </w:tcPr>
          <w:p w:rsidR="001D26B0" w:rsidRPr="00213D57" w:rsidRDefault="001D26B0" w:rsidP="00250BD6">
            <w:pPr>
              <w:spacing w:line="240" w:lineRule="exact"/>
              <w:jc w:val="center"/>
              <w:rPr>
                <w:rFonts w:ascii="Arial" w:hAnsi="Arial" w:cs="Arial"/>
                <w:sz w:val="12"/>
                <w:szCs w:val="12"/>
              </w:rPr>
            </w:pPr>
            <w:r w:rsidRPr="00213D57">
              <w:rPr>
                <w:rFonts w:ascii="Arial" w:hAnsi="Arial" w:cs="Arial"/>
                <w:sz w:val="12"/>
                <w:szCs w:val="12"/>
              </w:rPr>
              <w:t>Номер и наименование основного мероприятия</w:t>
            </w:r>
          </w:p>
        </w:tc>
        <w:tc>
          <w:tcPr>
            <w:tcW w:w="2831" w:type="dxa"/>
            <w:gridSpan w:val="2"/>
            <w:vMerge w:val="restart"/>
          </w:tcPr>
          <w:p w:rsidR="001D26B0" w:rsidRPr="00213D57" w:rsidRDefault="001D26B0" w:rsidP="00250BD6">
            <w:pPr>
              <w:autoSpaceDE w:val="0"/>
              <w:autoSpaceDN w:val="0"/>
              <w:adjustRightInd w:val="0"/>
              <w:spacing w:line="240" w:lineRule="exact"/>
              <w:ind w:left="-34" w:right="-70" w:firstLine="34"/>
              <w:jc w:val="center"/>
              <w:rPr>
                <w:rFonts w:ascii="Arial" w:hAnsi="Arial" w:cs="Arial"/>
                <w:sz w:val="12"/>
                <w:szCs w:val="12"/>
              </w:rPr>
            </w:pPr>
            <w:r w:rsidRPr="00213D57">
              <w:rPr>
                <w:rFonts w:ascii="Arial" w:hAnsi="Arial" w:cs="Arial"/>
                <w:spacing w:val="-2"/>
                <w:sz w:val="12"/>
                <w:szCs w:val="12"/>
              </w:rPr>
              <w:t>тип основного мероприятия</w:t>
            </w:r>
          </w:p>
        </w:tc>
        <w:tc>
          <w:tcPr>
            <w:tcW w:w="1560" w:type="dxa"/>
            <w:vMerge w:val="restart"/>
          </w:tcPr>
          <w:p w:rsidR="001D26B0" w:rsidRPr="00213D57" w:rsidRDefault="001D26B0" w:rsidP="00250BD6">
            <w:pPr>
              <w:spacing w:line="240" w:lineRule="exact"/>
              <w:jc w:val="center"/>
              <w:rPr>
                <w:rFonts w:ascii="Arial" w:hAnsi="Arial" w:cs="Arial"/>
                <w:sz w:val="12"/>
                <w:szCs w:val="12"/>
              </w:rPr>
            </w:pPr>
            <w:r w:rsidRPr="00213D57">
              <w:rPr>
                <w:rFonts w:ascii="Arial" w:hAnsi="Arial" w:cs="Arial"/>
                <w:sz w:val="12"/>
                <w:szCs w:val="12"/>
              </w:rPr>
              <w:t>ответственный исполнитель</w:t>
            </w:r>
          </w:p>
        </w:tc>
        <w:tc>
          <w:tcPr>
            <w:tcW w:w="1710" w:type="dxa"/>
            <w:gridSpan w:val="2"/>
          </w:tcPr>
          <w:p w:rsidR="001D26B0" w:rsidRPr="00213D57" w:rsidRDefault="001D26B0" w:rsidP="00250BD6">
            <w:pPr>
              <w:spacing w:line="240" w:lineRule="exact"/>
              <w:ind w:firstLine="33"/>
              <w:jc w:val="center"/>
              <w:rPr>
                <w:rFonts w:ascii="Arial" w:hAnsi="Arial" w:cs="Arial"/>
                <w:sz w:val="12"/>
                <w:szCs w:val="12"/>
              </w:rPr>
            </w:pPr>
            <w:r w:rsidRPr="00213D57">
              <w:rPr>
                <w:rFonts w:ascii="Arial" w:hAnsi="Arial" w:cs="Arial"/>
                <w:sz w:val="12"/>
                <w:szCs w:val="12"/>
              </w:rPr>
              <w:t>срок</w:t>
            </w:r>
          </w:p>
        </w:tc>
        <w:tc>
          <w:tcPr>
            <w:tcW w:w="1704" w:type="dxa"/>
            <w:gridSpan w:val="2"/>
          </w:tcPr>
          <w:p w:rsidR="001D26B0" w:rsidRPr="00213D57" w:rsidRDefault="001D26B0" w:rsidP="00250BD6">
            <w:pPr>
              <w:spacing w:line="240" w:lineRule="exact"/>
              <w:jc w:val="center"/>
              <w:rPr>
                <w:rFonts w:ascii="Arial" w:hAnsi="Arial" w:cs="Arial"/>
                <w:sz w:val="12"/>
                <w:szCs w:val="12"/>
              </w:rPr>
            </w:pPr>
            <w:r w:rsidRPr="00213D57">
              <w:rPr>
                <w:rFonts w:ascii="Arial" w:hAnsi="Arial" w:cs="Arial"/>
                <w:spacing w:val="-4"/>
                <w:sz w:val="12"/>
                <w:szCs w:val="12"/>
              </w:rPr>
              <w:t>связь с индикаторами достижения целей Программы и показателями решения задач подпрограммы Программы</w:t>
            </w:r>
          </w:p>
        </w:tc>
      </w:tr>
      <w:tr w:rsidR="001D26B0" w:rsidRPr="00213D57" w:rsidTr="00D56EB9">
        <w:trPr>
          <w:trHeight w:val="617"/>
        </w:trPr>
        <w:tc>
          <w:tcPr>
            <w:tcW w:w="2935" w:type="dxa"/>
            <w:vMerge/>
            <w:vAlign w:val="center"/>
          </w:tcPr>
          <w:p w:rsidR="001D26B0" w:rsidRPr="00213D57" w:rsidRDefault="001D26B0" w:rsidP="00250BD6">
            <w:pPr>
              <w:spacing w:line="240" w:lineRule="exact"/>
              <w:rPr>
                <w:rFonts w:ascii="Arial" w:hAnsi="Arial" w:cs="Arial"/>
                <w:sz w:val="12"/>
                <w:szCs w:val="12"/>
              </w:rPr>
            </w:pPr>
          </w:p>
        </w:tc>
        <w:tc>
          <w:tcPr>
            <w:tcW w:w="2831" w:type="dxa"/>
            <w:gridSpan w:val="2"/>
            <w:vMerge/>
          </w:tcPr>
          <w:p w:rsidR="001D26B0" w:rsidRPr="00213D57" w:rsidRDefault="001D26B0" w:rsidP="00250BD6">
            <w:pPr>
              <w:spacing w:line="240" w:lineRule="exact"/>
              <w:rPr>
                <w:rFonts w:ascii="Arial" w:hAnsi="Arial" w:cs="Arial"/>
                <w:sz w:val="12"/>
                <w:szCs w:val="12"/>
              </w:rPr>
            </w:pPr>
          </w:p>
        </w:tc>
        <w:tc>
          <w:tcPr>
            <w:tcW w:w="1560" w:type="dxa"/>
            <w:vMerge/>
            <w:vAlign w:val="center"/>
          </w:tcPr>
          <w:p w:rsidR="001D26B0" w:rsidRPr="00213D57" w:rsidRDefault="001D26B0" w:rsidP="00250BD6">
            <w:pPr>
              <w:spacing w:line="240" w:lineRule="exact"/>
              <w:rPr>
                <w:rFonts w:ascii="Arial" w:hAnsi="Arial" w:cs="Arial"/>
                <w:sz w:val="12"/>
                <w:szCs w:val="12"/>
              </w:rPr>
            </w:pPr>
          </w:p>
        </w:tc>
        <w:tc>
          <w:tcPr>
            <w:tcW w:w="1710" w:type="dxa"/>
            <w:gridSpan w:val="2"/>
            <w:vAlign w:val="center"/>
          </w:tcPr>
          <w:p w:rsidR="001D26B0" w:rsidRPr="00213D57" w:rsidRDefault="001D26B0" w:rsidP="00250BD6">
            <w:pPr>
              <w:spacing w:line="240" w:lineRule="exact"/>
              <w:jc w:val="center"/>
              <w:rPr>
                <w:rFonts w:ascii="Arial" w:hAnsi="Arial" w:cs="Arial"/>
                <w:sz w:val="12"/>
                <w:szCs w:val="12"/>
              </w:rPr>
            </w:pPr>
            <w:r w:rsidRPr="00213D57">
              <w:rPr>
                <w:rFonts w:ascii="Arial" w:hAnsi="Arial" w:cs="Arial"/>
                <w:sz w:val="12"/>
                <w:szCs w:val="12"/>
              </w:rPr>
              <w:t>начала реализации</w:t>
            </w:r>
          </w:p>
        </w:tc>
        <w:tc>
          <w:tcPr>
            <w:tcW w:w="1137" w:type="dxa"/>
            <w:vAlign w:val="center"/>
          </w:tcPr>
          <w:p w:rsidR="001D26B0" w:rsidRPr="00213D57" w:rsidRDefault="001D26B0" w:rsidP="00250BD6">
            <w:pPr>
              <w:spacing w:line="240" w:lineRule="exact"/>
              <w:jc w:val="center"/>
              <w:rPr>
                <w:rFonts w:ascii="Arial" w:hAnsi="Arial" w:cs="Arial"/>
                <w:sz w:val="12"/>
                <w:szCs w:val="12"/>
              </w:rPr>
            </w:pPr>
            <w:r w:rsidRPr="00213D57">
              <w:rPr>
                <w:rFonts w:ascii="Arial" w:hAnsi="Arial" w:cs="Arial"/>
                <w:sz w:val="12"/>
                <w:szCs w:val="12"/>
              </w:rPr>
              <w:t>окончания реализации</w:t>
            </w:r>
          </w:p>
        </w:tc>
        <w:tc>
          <w:tcPr>
            <w:tcW w:w="567" w:type="dxa"/>
            <w:vAlign w:val="center"/>
          </w:tcPr>
          <w:p w:rsidR="001D26B0" w:rsidRPr="00213D57" w:rsidRDefault="001D26B0" w:rsidP="00250BD6">
            <w:pPr>
              <w:rPr>
                <w:rFonts w:ascii="Arial" w:hAnsi="Arial" w:cs="Arial"/>
                <w:sz w:val="12"/>
                <w:szCs w:val="12"/>
              </w:rPr>
            </w:pPr>
          </w:p>
        </w:tc>
      </w:tr>
      <w:tr w:rsidR="001D26B0" w:rsidRPr="00213D57" w:rsidTr="00D56EB9">
        <w:trPr>
          <w:trHeight w:val="436"/>
        </w:trPr>
        <w:tc>
          <w:tcPr>
            <w:tcW w:w="10740" w:type="dxa"/>
            <w:gridSpan w:val="8"/>
          </w:tcPr>
          <w:p w:rsidR="001D26B0" w:rsidRPr="00213D57" w:rsidRDefault="001D26B0" w:rsidP="00250BD6">
            <w:pPr>
              <w:jc w:val="center"/>
              <w:rPr>
                <w:rFonts w:ascii="Arial" w:hAnsi="Arial" w:cs="Arial"/>
                <w:sz w:val="12"/>
                <w:szCs w:val="12"/>
              </w:rPr>
            </w:pPr>
            <w:r w:rsidRPr="00213D57">
              <w:rPr>
                <w:rFonts w:ascii="Arial" w:hAnsi="Arial" w:cs="Arial"/>
                <w:sz w:val="12"/>
                <w:szCs w:val="12"/>
              </w:rPr>
              <w:t>Цель Программы «Повышение качества и комфорта современной городской среды на территории Благодарненского городского округа Ставропольского края»</w:t>
            </w:r>
          </w:p>
        </w:tc>
      </w:tr>
      <w:tr w:rsidR="001D26B0" w:rsidRPr="00213D57" w:rsidTr="00D56EB9">
        <w:trPr>
          <w:trHeight w:val="436"/>
        </w:trPr>
        <w:tc>
          <w:tcPr>
            <w:tcW w:w="2960" w:type="dxa"/>
            <w:gridSpan w:val="2"/>
          </w:tcPr>
          <w:p w:rsidR="001D26B0" w:rsidRPr="00213D57" w:rsidRDefault="001D26B0" w:rsidP="00250BD6">
            <w:pPr>
              <w:pStyle w:val="aff0"/>
              <w:spacing w:line="240" w:lineRule="exact"/>
              <w:ind w:left="0"/>
              <w:jc w:val="center"/>
              <w:rPr>
                <w:rFonts w:ascii="Arial" w:hAnsi="Arial" w:cs="Arial"/>
                <w:sz w:val="12"/>
                <w:szCs w:val="12"/>
              </w:rPr>
            </w:pPr>
            <w:r w:rsidRPr="00213D57">
              <w:rPr>
                <w:rFonts w:ascii="Arial" w:hAnsi="Arial" w:cs="Arial"/>
                <w:sz w:val="12"/>
                <w:szCs w:val="12"/>
              </w:rPr>
              <w:t>Подпрограмма «Современная городская среда»</w:t>
            </w:r>
          </w:p>
        </w:tc>
        <w:tc>
          <w:tcPr>
            <w:tcW w:w="2806" w:type="dxa"/>
          </w:tcPr>
          <w:p w:rsidR="001D26B0" w:rsidRPr="00213D57" w:rsidRDefault="001D26B0" w:rsidP="00250BD6">
            <w:pPr>
              <w:pStyle w:val="aff0"/>
              <w:spacing w:line="240" w:lineRule="exact"/>
              <w:ind w:left="0"/>
              <w:jc w:val="center"/>
              <w:rPr>
                <w:rFonts w:ascii="Arial" w:hAnsi="Arial" w:cs="Arial"/>
                <w:sz w:val="12"/>
                <w:szCs w:val="12"/>
              </w:rPr>
            </w:pPr>
            <w:r w:rsidRPr="00213D57">
              <w:rPr>
                <w:rFonts w:ascii="Arial" w:hAnsi="Arial" w:cs="Arial"/>
                <w:sz w:val="12"/>
                <w:szCs w:val="12"/>
              </w:rPr>
              <w:t>функции ответственного исполнителя</w:t>
            </w:r>
          </w:p>
        </w:tc>
        <w:tc>
          <w:tcPr>
            <w:tcW w:w="1560" w:type="dxa"/>
          </w:tcPr>
          <w:p w:rsidR="001D26B0" w:rsidRPr="00213D57" w:rsidRDefault="001D26B0" w:rsidP="00250BD6">
            <w:pPr>
              <w:pStyle w:val="aff0"/>
              <w:spacing w:line="240" w:lineRule="exact"/>
              <w:ind w:left="0"/>
              <w:jc w:val="center"/>
              <w:rPr>
                <w:rFonts w:ascii="Arial" w:hAnsi="Arial" w:cs="Arial"/>
                <w:sz w:val="12"/>
                <w:szCs w:val="12"/>
              </w:rPr>
            </w:pPr>
            <w:r w:rsidRPr="00213D57">
              <w:rPr>
                <w:rFonts w:ascii="Arial" w:hAnsi="Arial" w:cs="Arial"/>
                <w:sz w:val="12"/>
                <w:szCs w:val="12"/>
              </w:rPr>
              <w:t xml:space="preserve">управление муниципального хозяйства администрации </w:t>
            </w:r>
            <w:r w:rsidRPr="00213D57">
              <w:rPr>
                <w:rFonts w:ascii="Arial" w:hAnsi="Arial" w:cs="Arial"/>
                <w:sz w:val="12"/>
                <w:szCs w:val="12"/>
              </w:rPr>
              <w:lastRenderedPageBreak/>
              <w:t>Благодарненского городского округа Ставропольского края</w:t>
            </w:r>
          </w:p>
        </w:tc>
        <w:tc>
          <w:tcPr>
            <w:tcW w:w="1710" w:type="dxa"/>
            <w:gridSpan w:val="2"/>
          </w:tcPr>
          <w:p w:rsidR="001D26B0" w:rsidRPr="00213D57" w:rsidRDefault="001D26B0" w:rsidP="00250BD6">
            <w:pPr>
              <w:jc w:val="center"/>
              <w:rPr>
                <w:rFonts w:ascii="Arial" w:hAnsi="Arial" w:cs="Arial"/>
                <w:sz w:val="12"/>
                <w:szCs w:val="12"/>
              </w:rPr>
            </w:pPr>
            <w:r w:rsidRPr="00213D57">
              <w:rPr>
                <w:rFonts w:ascii="Arial" w:hAnsi="Arial" w:cs="Arial"/>
                <w:sz w:val="12"/>
                <w:szCs w:val="12"/>
              </w:rPr>
              <w:lastRenderedPageBreak/>
              <w:t>2018</w:t>
            </w:r>
          </w:p>
        </w:tc>
        <w:tc>
          <w:tcPr>
            <w:tcW w:w="1137" w:type="dxa"/>
          </w:tcPr>
          <w:p w:rsidR="001D26B0" w:rsidRPr="00213D57" w:rsidRDefault="001D26B0" w:rsidP="00250BD6">
            <w:pPr>
              <w:jc w:val="center"/>
              <w:rPr>
                <w:rFonts w:ascii="Arial" w:hAnsi="Arial" w:cs="Arial"/>
                <w:sz w:val="12"/>
                <w:szCs w:val="12"/>
              </w:rPr>
            </w:pPr>
            <w:r w:rsidRPr="00213D57">
              <w:rPr>
                <w:rFonts w:ascii="Arial" w:hAnsi="Arial" w:cs="Arial"/>
                <w:sz w:val="12"/>
                <w:szCs w:val="12"/>
              </w:rPr>
              <w:t>2022</w:t>
            </w:r>
          </w:p>
        </w:tc>
        <w:tc>
          <w:tcPr>
            <w:tcW w:w="567" w:type="dxa"/>
          </w:tcPr>
          <w:p w:rsidR="001D26B0" w:rsidRPr="00213D57" w:rsidRDefault="001D26B0" w:rsidP="00250BD6">
            <w:pPr>
              <w:pStyle w:val="aff0"/>
              <w:spacing w:line="240" w:lineRule="exact"/>
              <w:ind w:left="0"/>
              <w:jc w:val="center"/>
              <w:rPr>
                <w:rFonts w:ascii="Arial" w:hAnsi="Arial" w:cs="Arial"/>
                <w:sz w:val="12"/>
                <w:szCs w:val="12"/>
              </w:rPr>
            </w:pPr>
            <w:r w:rsidRPr="00213D57">
              <w:rPr>
                <w:rFonts w:ascii="Arial" w:hAnsi="Arial" w:cs="Arial"/>
                <w:sz w:val="12"/>
                <w:szCs w:val="12"/>
              </w:rPr>
              <w:t xml:space="preserve">пункт 1 приложения </w:t>
            </w:r>
            <w:r w:rsidRPr="00213D57">
              <w:rPr>
                <w:rFonts w:ascii="Arial" w:hAnsi="Arial" w:cs="Arial"/>
                <w:sz w:val="12"/>
                <w:szCs w:val="12"/>
              </w:rPr>
              <w:lastRenderedPageBreak/>
              <w:t>2 к программе</w:t>
            </w:r>
          </w:p>
        </w:tc>
      </w:tr>
      <w:tr w:rsidR="001D26B0" w:rsidRPr="00213D57" w:rsidTr="00D56EB9">
        <w:trPr>
          <w:trHeight w:val="436"/>
        </w:trPr>
        <w:tc>
          <w:tcPr>
            <w:tcW w:w="10740" w:type="dxa"/>
            <w:gridSpan w:val="8"/>
          </w:tcPr>
          <w:p w:rsidR="001D26B0" w:rsidRPr="00213D57" w:rsidRDefault="001D26B0" w:rsidP="00250BD6">
            <w:pPr>
              <w:jc w:val="center"/>
              <w:rPr>
                <w:rFonts w:ascii="Arial" w:hAnsi="Arial" w:cs="Arial"/>
                <w:sz w:val="12"/>
                <w:szCs w:val="12"/>
              </w:rPr>
            </w:pPr>
            <w:r w:rsidRPr="00213D57">
              <w:rPr>
                <w:rFonts w:ascii="Arial" w:hAnsi="Arial" w:cs="Arial"/>
                <w:sz w:val="12"/>
                <w:szCs w:val="12"/>
              </w:rPr>
              <w:lastRenderedPageBreak/>
              <w:t>Задача 1 подпрограммы «Формирование современной городской среды на территории Благодарненского городского округа Ставропольского края»</w:t>
            </w:r>
          </w:p>
        </w:tc>
      </w:tr>
      <w:tr w:rsidR="001D26B0" w:rsidRPr="00213D57" w:rsidTr="00D56EB9">
        <w:trPr>
          <w:trHeight w:val="436"/>
        </w:trPr>
        <w:tc>
          <w:tcPr>
            <w:tcW w:w="2935" w:type="dxa"/>
          </w:tcPr>
          <w:p w:rsidR="001D26B0" w:rsidRPr="00213D57" w:rsidRDefault="001D26B0" w:rsidP="001D26B0">
            <w:pPr>
              <w:pStyle w:val="aff0"/>
              <w:numPr>
                <w:ilvl w:val="1"/>
                <w:numId w:val="5"/>
              </w:numPr>
              <w:ind w:left="0" w:firstLine="0"/>
              <w:contextualSpacing/>
              <w:jc w:val="both"/>
              <w:rPr>
                <w:rFonts w:ascii="Arial" w:hAnsi="Arial" w:cs="Arial"/>
                <w:sz w:val="12"/>
                <w:szCs w:val="12"/>
                <w:lang w:eastAsia="en-US"/>
              </w:rPr>
            </w:pPr>
            <w:r w:rsidRPr="00213D57">
              <w:rPr>
                <w:rFonts w:ascii="Arial" w:hAnsi="Arial" w:cs="Arial"/>
                <w:sz w:val="12"/>
                <w:szCs w:val="12"/>
                <w:lang w:eastAsia="en-US"/>
              </w:rPr>
              <w:t xml:space="preserve">Основное мероприятие: благоустройство дворовых территорий </w:t>
            </w:r>
          </w:p>
        </w:tc>
        <w:tc>
          <w:tcPr>
            <w:tcW w:w="2831" w:type="dxa"/>
            <w:gridSpan w:val="2"/>
          </w:tcPr>
          <w:p w:rsidR="001D26B0" w:rsidRPr="00213D57" w:rsidRDefault="001D26B0" w:rsidP="00250BD6">
            <w:pPr>
              <w:pStyle w:val="aff0"/>
              <w:spacing w:line="240" w:lineRule="exact"/>
              <w:ind w:left="0"/>
              <w:jc w:val="center"/>
              <w:rPr>
                <w:rFonts w:ascii="Arial" w:hAnsi="Arial" w:cs="Arial"/>
                <w:sz w:val="12"/>
                <w:szCs w:val="12"/>
              </w:rPr>
            </w:pPr>
            <w:r w:rsidRPr="00213D57">
              <w:rPr>
                <w:rFonts w:ascii="Arial" w:hAnsi="Arial" w:cs="Arial"/>
                <w:sz w:val="12"/>
                <w:szCs w:val="12"/>
              </w:rPr>
              <w:t>функции ответственного исполнителя</w:t>
            </w:r>
          </w:p>
        </w:tc>
        <w:tc>
          <w:tcPr>
            <w:tcW w:w="1569" w:type="dxa"/>
            <w:gridSpan w:val="2"/>
          </w:tcPr>
          <w:p w:rsidR="001D26B0" w:rsidRPr="00213D57" w:rsidRDefault="001D26B0" w:rsidP="00250BD6">
            <w:pPr>
              <w:pStyle w:val="aff0"/>
              <w:spacing w:line="240" w:lineRule="exact"/>
              <w:ind w:left="0"/>
              <w:jc w:val="center"/>
              <w:rPr>
                <w:rFonts w:ascii="Arial" w:hAnsi="Arial" w:cs="Arial"/>
                <w:sz w:val="12"/>
                <w:szCs w:val="12"/>
              </w:rPr>
            </w:pPr>
            <w:r w:rsidRPr="00213D57">
              <w:rPr>
                <w:rFonts w:ascii="Arial" w:hAnsi="Arial" w:cs="Arial"/>
                <w:sz w:val="12"/>
                <w:szCs w:val="12"/>
              </w:rPr>
              <w:t>управление муниципального хозяйства администрации Благодарненского городского округа Ставропольского края</w:t>
            </w:r>
          </w:p>
        </w:tc>
        <w:tc>
          <w:tcPr>
            <w:tcW w:w="1701" w:type="dxa"/>
          </w:tcPr>
          <w:p w:rsidR="001D26B0" w:rsidRPr="00213D57" w:rsidRDefault="001D26B0" w:rsidP="00250BD6">
            <w:pPr>
              <w:jc w:val="center"/>
              <w:rPr>
                <w:rFonts w:ascii="Arial" w:hAnsi="Arial" w:cs="Arial"/>
                <w:sz w:val="12"/>
                <w:szCs w:val="12"/>
              </w:rPr>
            </w:pPr>
            <w:r w:rsidRPr="00213D57">
              <w:rPr>
                <w:rFonts w:ascii="Arial" w:hAnsi="Arial" w:cs="Arial"/>
                <w:sz w:val="12"/>
                <w:szCs w:val="12"/>
              </w:rPr>
              <w:t>2018</w:t>
            </w:r>
          </w:p>
        </w:tc>
        <w:tc>
          <w:tcPr>
            <w:tcW w:w="1137" w:type="dxa"/>
          </w:tcPr>
          <w:p w:rsidR="001D26B0" w:rsidRPr="00213D57" w:rsidRDefault="001D26B0" w:rsidP="00250BD6">
            <w:pPr>
              <w:jc w:val="center"/>
              <w:rPr>
                <w:rFonts w:ascii="Arial" w:hAnsi="Arial" w:cs="Arial"/>
                <w:sz w:val="12"/>
                <w:szCs w:val="12"/>
              </w:rPr>
            </w:pPr>
            <w:r w:rsidRPr="00213D57">
              <w:rPr>
                <w:rFonts w:ascii="Arial" w:hAnsi="Arial" w:cs="Arial"/>
                <w:sz w:val="12"/>
                <w:szCs w:val="12"/>
              </w:rPr>
              <w:t>2022</w:t>
            </w:r>
          </w:p>
        </w:tc>
        <w:tc>
          <w:tcPr>
            <w:tcW w:w="567" w:type="dxa"/>
          </w:tcPr>
          <w:p w:rsidR="001D26B0" w:rsidRPr="00213D57" w:rsidRDefault="001D26B0" w:rsidP="00250BD6">
            <w:pPr>
              <w:jc w:val="center"/>
              <w:rPr>
                <w:rFonts w:ascii="Arial" w:hAnsi="Arial" w:cs="Arial"/>
                <w:sz w:val="12"/>
                <w:szCs w:val="12"/>
              </w:rPr>
            </w:pPr>
            <w:r w:rsidRPr="00213D57">
              <w:rPr>
                <w:rFonts w:ascii="Arial" w:hAnsi="Arial" w:cs="Arial"/>
                <w:sz w:val="12"/>
                <w:szCs w:val="12"/>
              </w:rPr>
              <w:t>пункт 1.1 приложения 2 к программе</w:t>
            </w:r>
          </w:p>
        </w:tc>
      </w:tr>
      <w:tr w:rsidR="001D26B0" w:rsidRPr="00213D57" w:rsidTr="00D56EB9">
        <w:trPr>
          <w:trHeight w:val="705"/>
        </w:trPr>
        <w:tc>
          <w:tcPr>
            <w:tcW w:w="2935" w:type="dxa"/>
          </w:tcPr>
          <w:p w:rsidR="001D26B0" w:rsidRPr="00213D57" w:rsidRDefault="001D26B0" w:rsidP="001D26B0">
            <w:pPr>
              <w:pStyle w:val="aff0"/>
              <w:numPr>
                <w:ilvl w:val="1"/>
                <w:numId w:val="5"/>
              </w:numPr>
              <w:ind w:left="0" w:firstLine="0"/>
              <w:contextualSpacing/>
              <w:jc w:val="both"/>
              <w:rPr>
                <w:rFonts w:ascii="Arial" w:hAnsi="Arial" w:cs="Arial"/>
                <w:sz w:val="12"/>
                <w:szCs w:val="12"/>
                <w:lang w:eastAsia="en-US"/>
              </w:rPr>
            </w:pPr>
            <w:r w:rsidRPr="00213D57">
              <w:rPr>
                <w:rFonts w:ascii="Arial" w:hAnsi="Arial" w:cs="Arial"/>
                <w:sz w:val="12"/>
                <w:szCs w:val="12"/>
                <w:lang w:eastAsia="en-US"/>
              </w:rPr>
              <w:t xml:space="preserve">Основное мероприятие: благоустройство общественных территорий </w:t>
            </w:r>
          </w:p>
        </w:tc>
        <w:tc>
          <w:tcPr>
            <w:tcW w:w="2831" w:type="dxa"/>
            <w:gridSpan w:val="2"/>
          </w:tcPr>
          <w:p w:rsidR="001D26B0" w:rsidRPr="00213D57" w:rsidRDefault="001D26B0" w:rsidP="00250BD6">
            <w:pPr>
              <w:pStyle w:val="aff0"/>
              <w:spacing w:line="240" w:lineRule="exact"/>
              <w:ind w:left="0"/>
              <w:jc w:val="center"/>
              <w:rPr>
                <w:rFonts w:ascii="Arial" w:hAnsi="Arial" w:cs="Arial"/>
                <w:sz w:val="12"/>
                <w:szCs w:val="12"/>
              </w:rPr>
            </w:pPr>
            <w:r w:rsidRPr="00213D57">
              <w:rPr>
                <w:rFonts w:ascii="Arial" w:hAnsi="Arial" w:cs="Arial"/>
                <w:sz w:val="12"/>
                <w:szCs w:val="12"/>
              </w:rPr>
              <w:t>функции ответственного исполнителя</w:t>
            </w:r>
          </w:p>
        </w:tc>
        <w:tc>
          <w:tcPr>
            <w:tcW w:w="1569" w:type="dxa"/>
            <w:gridSpan w:val="2"/>
          </w:tcPr>
          <w:p w:rsidR="001D26B0" w:rsidRPr="00213D57" w:rsidRDefault="001D26B0" w:rsidP="00250BD6">
            <w:pPr>
              <w:pStyle w:val="aff0"/>
              <w:spacing w:line="240" w:lineRule="exact"/>
              <w:ind w:left="0"/>
              <w:jc w:val="center"/>
              <w:rPr>
                <w:rFonts w:ascii="Arial" w:hAnsi="Arial" w:cs="Arial"/>
                <w:sz w:val="12"/>
                <w:szCs w:val="12"/>
              </w:rPr>
            </w:pPr>
            <w:r w:rsidRPr="00213D57">
              <w:rPr>
                <w:rFonts w:ascii="Arial" w:hAnsi="Arial" w:cs="Arial"/>
                <w:sz w:val="12"/>
                <w:szCs w:val="12"/>
              </w:rPr>
              <w:t>управление муниципального хозяйства администрации Благодарненского городского округа Ставропольского края</w:t>
            </w:r>
          </w:p>
        </w:tc>
        <w:tc>
          <w:tcPr>
            <w:tcW w:w="1701" w:type="dxa"/>
          </w:tcPr>
          <w:p w:rsidR="001D26B0" w:rsidRPr="00213D57" w:rsidRDefault="001D26B0" w:rsidP="00250BD6">
            <w:pPr>
              <w:jc w:val="center"/>
              <w:rPr>
                <w:rFonts w:ascii="Arial" w:hAnsi="Arial" w:cs="Arial"/>
                <w:sz w:val="12"/>
                <w:szCs w:val="12"/>
              </w:rPr>
            </w:pPr>
            <w:r w:rsidRPr="00213D57">
              <w:rPr>
                <w:rFonts w:ascii="Arial" w:hAnsi="Arial" w:cs="Arial"/>
                <w:sz w:val="12"/>
                <w:szCs w:val="12"/>
              </w:rPr>
              <w:t>2018</w:t>
            </w:r>
          </w:p>
        </w:tc>
        <w:tc>
          <w:tcPr>
            <w:tcW w:w="1137" w:type="dxa"/>
          </w:tcPr>
          <w:p w:rsidR="001D26B0" w:rsidRPr="00213D57" w:rsidRDefault="001D26B0" w:rsidP="00250BD6">
            <w:pPr>
              <w:jc w:val="center"/>
              <w:rPr>
                <w:rFonts w:ascii="Arial" w:hAnsi="Arial" w:cs="Arial"/>
                <w:sz w:val="12"/>
                <w:szCs w:val="12"/>
              </w:rPr>
            </w:pPr>
            <w:r w:rsidRPr="00213D57">
              <w:rPr>
                <w:rFonts w:ascii="Arial" w:hAnsi="Arial" w:cs="Arial"/>
                <w:sz w:val="12"/>
                <w:szCs w:val="12"/>
              </w:rPr>
              <w:t>2022</w:t>
            </w:r>
          </w:p>
        </w:tc>
        <w:tc>
          <w:tcPr>
            <w:tcW w:w="567" w:type="dxa"/>
          </w:tcPr>
          <w:p w:rsidR="001D26B0" w:rsidRPr="00213D57" w:rsidRDefault="001D26B0" w:rsidP="00250BD6">
            <w:pPr>
              <w:jc w:val="center"/>
              <w:rPr>
                <w:rFonts w:ascii="Arial" w:hAnsi="Arial" w:cs="Arial"/>
                <w:sz w:val="12"/>
                <w:szCs w:val="12"/>
              </w:rPr>
            </w:pPr>
            <w:r w:rsidRPr="00213D57">
              <w:rPr>
                <w:rFonts w:ascii="Arial" w:hAnsi="Arial" w:cs="Arial"/>
                <w:sz w:val="12"/>
                <w:szCs w:val="12"/>
              </w:rPr>
              <w:t>пункт 1.2 приложения 2 к программе</w:t>
            </w:r>
          </w:p>
        </w:tc>
      </w:tr>
    </w:tbl>
    <w:p w:rsidR="001D26B0" w:rsidRPr="00213D57" w:rsidRDefault="001D26B0" w:rsidP="001D26B0">
      <w:pPr>
        <w:rPr>
          <w:rFonts w:ascii="Arial" w:hAnsi="Arial" w:cs="Arial"/>
          <w:sz w:val="12"/>
          <w:szCs w:val="12"/>
        </w:rPr>
      </w:pPr>
    </w:p>
    <w:p w:rsidR="001D26B0" w:rsidRPr="00213D57" w:rsidRDefault="001D26B0" w:rsidP="001D26B0">
      <w:pPr>
        <w:rPr>
          <w:rFonts w:ascii="Arial" w:hAnsi="Arial" w:cs="Arial"/>
          <w:sz w:val="12"/>
          <w:szCs w:val="12"/>
        </w:rPr>
      </w:pPr>
    </w:p>
    <w:p w:rsidR="001D26B0" w:rsidRPr="00213D57" w:rsidRDefault="001D26B0" w:rsidP="001D26B0">
      <w:pPr>
        <w:jc w:val="right"/>
        <w:rPr>
          <w:rFonts w:ascii="Arial" w:hAnsi="Arial" w:cs="Arial"/>
          <w:sz w:val="12"/>
          <w:szCs w:val="12"/>
        </w:rPr>
      </w:pPr>
    </w:p>
    <w:tbl>
      <w:tblPr>
        <w:tblW w:w="14738" w:type="dxa"/>
        <w:tblLook w:val="00A0"/>
      </w:tblPr>
      <w:tblGrid>
        <w:gridCol w:w="1101"/>
        <w:gridCol w:w="13637"/>
      </w:tblGrid>
      <w:tr w:rsidR="001D26B0" w:rsidRPr="00213D57" w:rsidTr="00D56EB9">
        <w:tc>
          <w:tcPr>
            <w:tcW w:w="1101" w:type="dxa"/>
          </w:tcPr>
          <w:p w:rsidR="001D26B0" w:rsidRPr="00213D57" w:rsidRDefault="001D26B0" w:rsidP="00250BD6">
            <w:pPr>
              <w:jc w:val="right"/>
              <w:rPr>
                <w:rFonts w:ascii="Arial" w:hAnsi="Arial" w:cs="Arial"/>
                <w:sz w:val="12"/>
                <w:szCs w:val="12"/>
              </w:rPr>
            </w:pPr>
          </w:p>
        </w:tc>
        <w:tc>
          <w:tcPr>
            <w:tcW w:w="13637" w:type="dxa"/>
          </w:tcPr>
          <w:p w:rsidR="001D26B0" w:rsidRPr="00D56EB9" w:rsidRDefault="001D26B0" w:rsidP="00D56EB9">
            <w:pPr>
              <w:spacing w:line="180" w:lineRule="exact"/>
              <w:jc w:val="center"/>
              <w:rPr>
                <w:rFonts w:ascii="Arial" w:hAnsi="Arial" w:cs="Arial"/>
                <w:sz w:val="16"/>
                <w:szCs w:val="16"/>
              </w:rPr>
            </w:pPr>
            <w:r w:rsidRPr="00D56EB9">
              <w:rPr>
                <w:rFonts w:ascii="Arial" w:hAnsi="Arial" w:cs="Arial"/>
                <w:sz w:val="16"/>
                <w:szCs w:val="16"/>
              </w:rPr>
              <w:t>Приложение 4</w:t>
            </w:r>
          </w:p>
          <w:p w:rsidR="00D56EB9" w:rsidRDefault="001D26B0" w:rsidP="00D56EB9">
            <w:pPr>
              <w:spacing w:line="180" w:lineRule="exact"/>
              <w:jc w:val="center"/>
              <w:rPr>
                <w:rFonts w:ascii="Arial" w:hAnsi="Arial" w:cs="Arial"/>
                <w:sz w:val="16"/>
                <w:szCs w:val="16"/>
              </w:rPr>
            </w:pPr>
            <w:r w:rsidRPr="00D56EB9">
              <w:rPr>
                <w:rFonts w:ascii="Arial" w:hAnsi="Arial" w:cs="Arial"/>
                <w:sz w:val="16"/>
                <w:szCs w:val="16"/>
              </w:rPr>
              <w:t xml:space="preserve">к муниципальной программе Благодарненского городского округа </w:t>
            </w:r>
          </w:p>
          <w:p w:rsidR="001D26B0" w:rsidRPr="00D56EB9" w:rsidRDefault="001D26B0" w:rsidP="00D56EB9">
            <w:pPr>
              <w:spacing w:line="180" w:lineRule="exact"/>
              <w:jc w:val="center"/>
              <w:rPr>
                <w:rFonts w:ascii="Arial" w:hAnsi="Arial" w:cs="Arial"/>
                <w:sz w:val="16"/>
                <w:szCs w:val="16"/>
              </w:rPr>
            </w:pPr>
            <w:r w:rsidRPr="00D56EB9">
              <w:rPr>
                <w:rFonts w:ascii="Arial" w:hAnsi="Arial" w:cs="Arial"/>
                <w:sz w:val="16"/>
                <w:szCs w:val="16"/>
              </w:rPr>
              <w:t>Ставропольского края</w:t>
            </w:r>
          </w:p>
          <w:p w:rsidR="001D26B0" w:rsidRPr="00213D57" w:rsidRDefault="001D26B0" w:rsidP="00D56EB9">
            <w:pPr>
              <w:spacing w:line="180" w:lineRule="exact"/>
              <w:jc w:val="center"/>
              <w:rPr>
                <w:rFonts w:ascii="Arial" w:hAnsi="Arial" w:cs="Arial"/>
                <w:sz w:val="12"/>
                <w:szCs w:val="12"/>
              </w:rPr>
            </w:pPr>
            <w:r w:rsidRPr="00D56EB9">
              <w:rPr>
                <w:rFonts w:ascii="Arial" w:hAnsi="Arial" w:cs="Arial"/>
                <w:sz w:val="16"/>
                <w:szCs w:val="16"/>
              </w:rPr>
              <w:t>«Формирование современной городской среды на 2018-2022 годы»</w:t>
            </w:r>
          </w:p>
        </w:tc>
      </w:tr>
    </w:tbl>
    <w:p w:rsidR="001D26B0" w:rsidRPr="00213D57" w:rsidRDefault="001D26B0" w:rsidP="001D26B0">
      <w:pPr>
        <w:pStyle w:val="ConsPlusNormal"/>
        <w:ind w:firstLine="0"/>
        <w:rPr>
          <w:sz w:val="12"/>
          <w:szCs w:val="12"/>
        </w:rPr>
      </w:pPr>
    </w:p>
    <w:p w:rsidR="001D26B0" w:rsidRPr="00213D57" w:rsidRDefault="001D26B0" w:rsidP="001D26B0">
      <w:pPr>
        <w:pStyle w:val="ConsPlusNormal"/>
        <w:spacing w:line="240" w:lineRule="exact"/>
        <w:jc w:val="center"/>
        <w:rPr>
          <w:sz w:val="12"/>
          <w:szCs w:val="12"/>
        </w:rPr>
      </w:pPr>
      <w:bookmarkStart w:id="6" w:name="P533"/>
      <w:bookmarkEnd w:id="6"/>
    </w:p>
    <w:p w:rsidR="001D26B0" w:rsidRPr="00213D57" w:rsidRDefault="001D26B0" w:rsidP="001D26B0">
      <w:pPr>
        <w:pStyle w:val="ConsPlusNormal"/>
        <w:spacing w:line="240" w:lineRule="exact"/>
        <w:jc w:val="center"/>
        <w:rPr>
          <w:sz w:val="12"/>
          <w:szCs w:val="12"/>
        </w:rPr>
      </w:pPr>
      <w:r w:rsidRPr="00213D57">
        <w:rPr>
          <w:sz w:val="12"/>
          <w:szCs w:val="12"/>
        </w:rPr>
        <w:t>ОБЪЕМЫ И ИСТОЧНИКИ</w:t>
      </w:r>
    </w:p>
    <w:p w:rsidR="001D26B0" w:rsidRPr="00213D57" w:rsidRDefault="001D26B0" w:rsidP="001D26B0">
      <w:pPr>
        <w:pStyle w:val="ConsPlusNormal"/>
        <w:spacing w:line="240" w:lineRule="exact"/>
        <w:jc w:val="center"/>
        <w:rPr>
          <w:sz w:val="12"/>
          <w:szCs w:val="12"/>
        </w:rPr>
      </w:pPr>
      <w:r w:rsidRPr="00213D57">
        <w:rPr>
          <w:sz w:val="12"/>
          <w:szCs w:val="12"/>
        </w:rPr>
        <w:t>финансового обеспечения Программы</w:t>
      </w:r>
    </w:p>
    <w:p w:rsidR="001D26B0" w:rsidRPr="00213D57" w:rsidRDefault="001D26B0" w:rsidP="001D26B0">
      <w:pPr>
        <w:pStyle w:val="ConsPlusNormal"/>
        <w:rPr>
          <w:sz w:val="12"/>
          <w:szCs w:val="12"/>
        </w:rPr>
      </w:pPr>
    </w:p>
    <w:tbl>
      <w:tblPr>
        <w:tblW w:w="10632"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26"/>
        <w:gridCol w:w="1559"/>
        <w:gridCol w:w="2835"/>
        <w:gridCol w:w="1701"/>
        <w:gridCol w:w="1134"/>
        <w:gridCol w:w="1134"/>
        <w:gridCol w:w="850"/>
        <w:gridCol w:w="993"/>
      </w:tblGrid>
      <w:tr w:rsidR="001D26B0" w:rsidRPr="00213D57" w:rsidTr="00D56EB9">
        <w:tc>
          <w:tcPr>
            <w:tcW w:w="426" w:type="dxa"/>
            <w:vMerge w:val="restart"/>
          </w:tcPr>
          <w:p w:rsidR="001D26B0" w:rsidRPr="00213D57" w:rsidRDefault="001D26B0" w:rsidP="00250BD6">
            <w:pPr>
              <w:pStyle w:val="aff2"/>
              <w:spacing w:line="240" w:lineRule="exact"/>
              <w:jc w:val="center"/>
              <w:rPr>
                <w:rFonts w:ascii="Arial" w:hAnsi="Arial" w:cs="Arial"/>
                <w:sz w:val="12"/>
                <w:szCs w:val="12"/>
              </w:rPr>
            </w:pPr>
            <w:r w:rsidRPr="00213D57">
              <w:rPr>
                <w:rFonts w:ascii="Arial" w:hAnsi="Arial" w:cs="Arial"/>
                <w:sz w:val="12"/>
                <w:szCs w:val="12"/>
              </w:rPr>
              <w:t>№</w:t>
            </w:r>
          </w:p>
          <w:p w:rsidR="001D26B0" w:rsidRPr="00213D57" w:rsidRDefault="001D26B0" w:rsidP="00250BD6">
            <w:pPr>
              <w:pStyle w:val="aff2"/>
              <w:spacing w:line="240" w:lineRule="exact"/>
              <w:jc w:val="center"/>
              <w:rPr>
                <w:rFonts w:ascii="Arial" w:hAnsi="Arial" w:cs="Arial"/>
                <w:sz w:val="12"/>
                <w:szCs w:val="12"/>
              </w:rPr>
            </w:pPr>
            <w:r w:rsidRPr="00213D57">
              <w:rPr>
                <w:rFonts w:ascii="Arial" w:hAnsi="Arial" w:cs="Arial"/>
                <w:sz w:val="12"/>
                <w:szCs w:val="12"/>
              </w:rPr>
              <w:t>п/п</w:t>
            </w:r>
          </w:p>
        </w:tc>
        <w:tc>
          <w:tcPr>
            <w:tcW w:w="1559" w:type="dxa"/>
            <w:vMerge w:val="restart"/>
          </w:tcPr>
          <w:p w:rsidR="001D26B0" w:rsidRPr="00213D57" w:rsidRDefault="001D26B0" w:rsidP="00250BD6">
            <w:pPr>
              <w:pStyle w:val="aff2"/>
              <w:spacing w:line="240" w:lineRule="exact"/>
              <w:jc w:val="center"/>
              <w:rPr>
                <w:rFonts w:ascii="Arial" w:hAnsi="Arial" w:cs="Arial"/>
                <w:sz w:val="12"/>
                <w:szCs w:val="12"/>
              </w:rPr>
            </w:pPr>
            <w:r w:rsidRPr="00213D57">
              <w:rPr>
                <w:rFonts w:ascii="Arial" w:hAnsi="Arial" w:cs="Arial"/>
                <w:sz w:val="12"/>
                <w:szCs w:val="12"/>
              </w:rPr>
              <w:t>Наименование Программы, подпрограммы Программы, основного мероприятия подпрограммы Программы</w:t>
            </w:r>
          </w:p>
        </w:tc>
        <w:tc>
          <w:tcPr>
            <w:tcW w:w="2835" w:type="dxa"/>
            <w:vMerge w:val="restart"/>
          </w:tcPr>
          <w:p w:rsidR="001D26B0" w:rsidRPr="00213D57" w:rsidRDefault="001D26B0" w:rsidP="00250BD6">
            <w:pPr>
              <w:pStyle w:val="aff2"/>
              <w:spacing w:line="240" w:lineRule="exact"/>
              <w:jc w:val="center"/>
              <w:rPr>
                <w:rFonts w:ascii="Arial" w:hAnsi="Arial" w:cs="Arial"/>
                <w:sz w:val="12"/>
                <w:szCs w:val="12"/>
              </w:rPr>
            </w:pPr>
            <w:r w:rsidRPr="00213D57">
              <w:rPr>
                <w:rFonts w:ascii="Arial" w:hAnsi="Arial" w:cs="Arial"/>
                <w:sz w:val="12"/>
                <w:szCs w:val="12"/>
              </w:rPr>
              <w:t>источники финансового обеспечения по ответственному исполнителю, соисполнителю программы, подпрограммы программы, основному мероприятию подпрограммы программы</w:t>
            </w:r>
          </w:p>
        </w:tc>
        <w:tc>
          <w:tcPr>
            <w:tcW w:w="5812" w:type="dxa"/>
            <w:gridSpan w:val="5"/>
          </w:tcPr>
          <w:p w:rsidR="001D26B0" w:rsidRPr="00213D57" w:rsidRDefault="001D26B0" w:rsidP="00250BD6">
            <w:pPr>
              <w:pStyle w:val="aff2"/>
              <w:spacing w:line="240" w:lineRule="exact"/>
              <w:jc w:val="center"/>
              <w:rPr>
                <w:rFonts w:ascii="Arial" w:hAnsi="Arial" w:cs="Arial"/>
                <w:sz w:val="12"/>
                <w:szCs w:val="12"/>
              </w:rPr>
            </w:pPr>
            <w:r w:rsidRPr="00213D57">
              <w:rPr>
                <w:rFonts w:ascii="Arial" w:hAnsi="Arial" w:cs="Arial"/>
                <w:sz w:val="12"/>
                <w:szCs w:val="12"/>
              </w:rPr>
              <w:t>Объемы финансового обеспечения по годам</w:t>
            </w:r>
          </w:p>
          <w:p w:rsidR="001D26B0" w:rsidRPr="00213D57" w:rsidRDefault="001D26B0" w:rsidP="00250BD6">
            <w:pPr>
              <w:pStyle w:val="aff2"/>
              <w:spacing w:line="240" w:lineRule="exact"/>
              <w:jc w:val="center"/>
              <w:rPr>
                <w:rFonts w:ascii="Arial" w:hAnsi="Arial" w:cs="Arial"/>
                <w:sz w:val="12"/>
                <w:szCs w:val="12"/>
              </w:rPr>
            </w:pPr>
            <w:r w:rsidRPr="00213D57">
              <w:rPr>
                <w:rFonts w:ascii="Arial" w:hAnsi="Arial" w:cs="Arial"/>
                <w:sz w:val="12"/>
                <w:szCs w:val="12"/>
              </w:rPr>
              <w:t>(тыс. рублей)*</w:t>
            </w:r>
          </w:p>
        </w:tc>
      </w:tr>
      <w:tr w:rsidR="001D26B0" w:rsidRPr="00213D57" w:rsidTr="00D56EB9">
        <w:trPr>
          <w:trHeight w:val="1106"/>
        </w:trPr>
        <w:tc>
          <w:tcPr>
            <w:tcW w:w="426" w:type="dxa"/>
            <w:vMerge/>
          </w:tcPr>
          <w:p w:rsidR="001D26B0" w:rsidRPr="00213D57" w:rsidRDefault="001D26B0" w:rsidP="00250BD6">
            <w:pPr>
              <w:pStyle w:val="aff2"/>
              <w:spacing w:line="240" w:lineRule="exact"/>
              <w:jc w:val="center"/>
              <w:rPr>
                <w:rFonts w:ascii="Arial" w:hAnsi="Arial" w:cs="Arial"/>
                <w:sz w:val="12"/>
                <w:szCs w:val="12"/>
              </w:rPr>
            </w:pPr>
          </w:p>
        </w:tc>
        <w:tc>
          <w:tcPr>
            <w:tcW w:w="1559" w:type="dxa"/>
            <w:vMerge/>
          </w:tcPr>
          <w:p w:rsidR="001D26B0" w:rsidRPr="00213D57" w:rsidRDefault="001D26B0" w:rsidP="00250BD6">
            <w:pPr>
              <w:pStyle w:val="aff2"/>
              <w:spacing w:line="240" w:lineRule="exact"/>
              <w:jc w:val="center"/>
              <w:rPr>
                <w:rFonts w:ascii="Arial" w:hAnsi="Arial" w:cs="Arial"/>
                <w:sz w:val="12"/>
                <w:szCs w:val="12"/>
              </w:rPr>
            </w:pPr>
          </w:p>
        </w:tc>
        <w:tc>
          <w:tcPr>
            <w:tcW w:w="2835" w:type="dxa"/>
            <w:vMerge/>
          </w:tcPr>
          <w:p w:rsidR="001D26B0" w:rsidRPr="00213D57" w:rsidRDefault="001D26B0" w:rsidP="00250BD6">
            <w:pPr>
              <w:pStyle w:val="aff2"/>
              <w:spacing w:line="240" w:lineRule="exact"/>
              <w:jc w:val="center"/>
              <w:rPr>
                <w:rFonts w:ascii="Arial" w:hAnsi="Arial" w:cs="Arial"/>
                <w:sz w:val="12"/>
                <w:szCs w:val="12"/>
              </w:rPr>
            </w:pPr>
          </w:p>
        </w:tc>
        <w:tc>
          <w:tcPr>
            <w:tcW w:w="1701" w:type="dxa"/>
          </w:tcPr>
          <w:p w:rsidR="001D26B0" w:rsidRPr="00213D57" w:rsidRDefault="001D26B0" w:rsidP="00250BD6">
            <w:pPr>
              <w:pStyle w:val="aff2"/>
              <w:spacing w:line="240" w:lineRule="exact"/>
              <w:jc w:val="center"/>
              <w:rPr>
                <w:rFonts w:ascii="Arial" w:hAnsi="Arial" w:cs="Arial"/>
                <w:sz w:val="12"/>
                <w:szCs w:val="12"/>
              </w:rPr>
            </w:pPr>
            <w:r w:rsidRPr="00213D57">
              <w:rPr>
                <w:rFonts w:ascii="Arial" w:hAnsi="Arial" w:cs="Arial"/>
                <w:sz w:val="12"/>
                <w:szCs w:val="12"/>
              </w:rPr>
              <w:t>2018</w:t>
            </w:r>
          </w:p>
        </w:tc>
        <w:tc>
          <w:tcPr>
            <w:tcW w:w="1134" w:type="dxa"/>
          </w:tcPr>
          <w:p w:rsidR="001D26B0" w:rsidRPr="00213D57" w:rsidRDefault="001D26B0" w:rsidP="00250BD6">
            <w:pPr>
              <w:pStyle w:val="aff2"/>
              <w:spacing w:line="240" w:lineRule="exact"/>
              <w:jc w:val="center"/>
              <w:rPr>
                <w:rFonts w:ascii="Arial" w:hAnsi="Arial" w:cs="Arial"/>
                <w:sz w:val="12"/>
                <w:szCs w:val="12"/>
              </w:rPr>
            </w:pPr>
            <w:r w:rsidRPr="00213D57">
              <w:rPr>
                <w:rFonts w:ascii="Arial" w:hAnsi="Arial" w:cs="Arial"/>
                <w:sz w:val="12"/>
                <w:szCs w:val="12"/>
              </w:rPr>
              <w:t>2019</w:t>
            </w:r>
          </w:p>
        </w:tc>
        <w:tc>
          <w:tcPr>
            <w:tcW w:w="1134" w:type="dxa"/>
          </w:tcPr>
          <w:p w:rsidR="001D26B0" w:rsidRPr="00213D57" w:rsidRDefault="001D26B0" w:rsidP="00250BD6">
            <w:pPr>
              <w:pStyle w:val="aff2"/>
              <w:spacing w:line="240" w:lineRule="exact"/>
              <w:jc w:val="center"/>
              <w:rPr>
                <w:rFonts w:ascii="Arial" w:hAnsi="Arial" w:cs="Arial"/>
                <w:sz w:val="12"/>
                <w:szCs w:val="12"/>
              </w:rPr>
            </w:pPr>
            <w:r w:rsidRPr="00213D57">
              <w:rPr>
                <w:rFonts w:ascii="Arial" w:hAnsi="Arial" w:cs="Arial"/>
                <w:sz w:val="12"/>
                <w:szCs w:val="12"/>
              </w:rPr>
              <w:t>2020</w:t>
            </w:r>
          </w:p>
        </w:tc>
        <w:tc>
          <w:tcPr>
            <w:tcW w:w="850" w:type="dxa"/>
          </w:tcPr>
          <w:p w:rsidR="001D26B0" w:rsidRPr="00213D57" w:rsidRDefault="001D26B0" w:rsidP="00250BD6">
            <w:pPr>
              <w:pStyle w:val="aff2"/>
              <w:spacing w:line="240" w:lineRule="exact"/>
              <w:jc w:val="center"/>
              <w:rPr>
                <w:rFonts w:ascii="Arial" w:hAnsi="Arial" w:cs="Arial"/>
                <w:sz w:val="12"/>
                <w:szCs w:val="12"/>
              </w:rPr>
            </w:pPr>
            <w:r w:rsidRPr="00213D57">
              <w:rPr>
                <w:rFonts w:ascii="Arial" w:hAnsi="Arial" w:cs="Arial"/>
                <w:sz w:val="12"/>
                <w:szCs w:val="12"/>
              </w:rPr>
              <w:t>2021</w:t>
            </w:r>
          </w:p>
        </w:tc>
        <w:tc>
          <w:tcPr>
            <w:tcW w:w="993" w:type="dxa"/>
          </w:tcPr>
          <w:p w:rsidR="001D26B0" w:rsidRPr="00213D57" w:rsidRDefault="001D26B0" w:rsidP="00250BD6">
            <w:pPr>
              <w:pStyle w:val="aff2"/>
              <w:spacing w:line="240" w:lineRule="exact"/>
              <w:jc w:val="center"/>
              <w:rPr>
                <w:rFonts w:ascii="Arial" w:hAnsi="Arial" w:cs="Arial"/>
                <w:sz w:val="12"/>
                <w:szCs w:val="12"/>
              </w:rPr>
            </w:pPr>
            <w:r w:rsidRPr="00213D57">
              <w:rPr>
                <w:rFonts w:ascii="Arial" w:hAnsi="Arial" w:cs="Arial"/>
                <w:sz w:val="12"/>
                <w:szCs w:val="12"/>
              </w:rPr>
              <w:t>2022</w:t>
            </w:r>
          </w:p>
        </w:tc>
      </w:tr>
      <w:tr w:rsidR="001D26B0" w:rsidRPr="00213D57" w:rsidTr="00D56EB9">
        <w:trPr>
          <w:trHeight w:val="266"/>
        </w:trPr>
        <w:tc>
          <w:tcPr>
            <w:tcW w:w="426" w:type="dxa"/>
            <w:vMerge w:val="restart"/>
          </w:tcPr>
          <w:p w:rsidR="001D26B0" w:rsidRPr="00213D57" w:rsidRDefault="001D26B0" w:rsidP="00250BD6">
            <w:pPr>
              <w:pStyle w:val="aff2"/>
              <w:jc w:val="center"/>
              <w:rPr>
                <w:rFonts w:ascii="Arial" w:hAnsi="Arial" w:cs="Arial"/>
                <w:sz w:val="12"/>
                <w:szCs w:val="12"/>
              </w:rPr>
            </w:pPr>
            <w:r w:rsidRPr="00213D57">
              <w:rPr>
                <w:rFonts w:ascii="Arial" w:hAnsi="Arial" w:cs="Arial"/>
                <w:sz w:val="12"/>
                <w:szCs w:val="12"/>
              </w:rPr>
              <w:t>1.</w:t>
            </w:r>
          </w:p>
        </w:tc>
        <w:tc>
          <w:tcPr>
            <w:tcW w:w="1559" w:type="dxa"/>
            <w:vMerge w:val="restart"/>
          </w:tcPr>
          <w:p w:rsidR="001D26B0" w:rsidRPr="00213D57" w:rsidRDefault="001D26B0" w:rsidP="00250BD6">
            <w:pPr>
              <w:ind w:left="19" w:hanging="19"/>
              <w:rPr>
                <w:rFonts w:ascii="Arial" w:hAnsi="Arial" w:cs="Arial"/>
                <w:sz w:val="12"/>
                <w:szCs w:val="12"/>
              </w:rPr>
            </w:pPr>
            <w:r w:rsidRPr="00213D57">
              <w:rPr>
                <w:rFonts w:ascii="Arial" w:hAnsi="Arial" w:cs="Arial"/>
                <w:sz w:val="12"/>
                <w:szCs w:val="12"/>
              </w:rPr>
              <w:t>Программа «Формирование современной городской среды», всего</w:t>
            </w:r>
          </w:p>
        </w:tc>
        <w:tc>
          <w:tcPr>
            <w:tcW w:w="2835" w:type="dxa"/>
          </w:tcPr>
          <w:p w:rsidR="001D26B0" w:rsidRPr="00213D57" w:rsidRDefault="001D26B0" w:rsidP="00250BD6">
            <w:pPr>
              <w:rPr>
                <w:rFonts w:ascii="Arial" w:hAnsi="Arial" w:cs="Arial"/>
                <w:sz w:val="12"/>
                <w:szCs w:val="12"/>
              </w:rPr>
            </w:pPr>
            <w:r w:rsidRPr="00213D57">
              <w:rPr>
                <w:rFonts w:ascii="Arial" w:hAnsi="Arial" w:cs="Arial"/>
                <w:sz w:val="12"/>
                <w:szCs w:val="12"/>
              </w:rPr>
              <w:t>Всего</w:t>
            </w:r>
          </w:p>
        </w:tc>
        <w:tc>
          <w:tcPr>
            <w:tcW w:w="1701" w:type="dxa"/>
          </w:tcPr>
          <w:p w:rsidR="001D26B0" w:rsidRPr="00213D57" w:rsidRDefault="001D26B0" w:rsidP="00250BD6">
            <w:pPr>
              <w:jc w:val="center"/>
              <w:rPr>
                <w:rFonts w:ascii="Arial" w:hAnsi="Arial" w:cs="Arial"/>
                <w:sz w:val="12"/>
                <w:szCs w:val="12"/>
              </w:rPr>
            </w:pPr>
            <w:r w:rsidRPr="00213D57">
              <w:rPr>
                <w:rFonts w:ascii="Arial" w:hAnsi="Arial" w:cs="Arial"/>
                <w:sz w:val="12"/>
                <w:szCs w:val="12"/>
              </w:rPr>
              <w:t>77439,037</w:t>
            </w:r>
          </w:p>
        </w:tc>
        <w:tc>
          <w:tcPr>
            <w:tcW w:w="1134" w:type="dxa"/>
          </w:tcPr>
          <w:p w:rsidR="001D26B0" w:rsidRPr="00213D57" w:rsidRDefault="001D26B0" w:rsidP="00250BD6">
            <w:pPr>
              <w:jc w:val="center"/>
              <w:rPr>
                <w:rFonts w:ascii="Arial" w:hAnsi="Arial" w:cs="Arial"/>
                <w:sz w:val="12"/>
                <w:szCs w:val="12"/>
              </w:rPr>
            </w:pPr>
            <w:r w:rsidRPr="00213D57">
              <w:rPr>
                <w:rFonts w:ascii="Arial" w:hAnsi="Arial" w:cs="Arial"/>
                <w:sz w:val="12"/>
                <w:szCs w:val="12"/>
              </w:rPr>
              <w:t>50000,00</w:t>
            </w:r>
          </w:p>
        </w:tc>
        <w:tc>
          <w:tcPr>
            <w:tcW w:w="1134" w:type="dxa"/>
          </w:tcPr>
          <w:p w:rsidR="001D26B0" w:rsidRPr="00213D57" w:rsidRDefault="001D26B0" w:rsidP="00250BD6">
            <w:pPr>
              <w:jc w:val="center"/>
              <w:rPr>
                <w:rFonts w:ascii="Arial" w:hAnsi="Arial" w:cs="Arial"/>
                <w:sz w:val="12"/>
                <w:szCs w:val="12"/>
              </w:rPr>
            </w:pPr>
            <w:r w:rsidRPr="00213D57">
              <w:rPr>
                <w:rFonts w:ascii="Arial" w:hAnsi="Arial" w:cs="Arial"/>
                <w:sz w:val="12"/>
                <w:szCs w:val="12"/>
              </w:rPr>
              <w:t>50000,00</w:t>
            </w:r>
          </w:p>
        </w:tc>
        <w:tc>
          <w:tcPr>
            <w:tcW w:w="850" w:type="dxa"/>
          </w:tcPr>
          <w:p w:rsidR="001D26B0" w:rsidRPr="00213D57" w:rsidRDefault="001D26B0" w:rsidP="00250BD6">
            <w:pPr>
              <w:jc w:val="center"/>
              <w:rPr>
                <w:rFonts w:ascii="Arial" w:hAnsi="Arial" w:cs="Arial"/>
                <w:sz w:val="12"/>
                <w:szCs w:val="12"/>
              </w:rPr>
            </w:pPr>
            <w:r w:rsidRPr="00213D57">
              <w:rPr>
                <w:rFonts w:ascii="Arial" w:hAnsi="Arial" w:cs="Arial"/>
                <w:sz w:val="12"/>
                <w:szCs w:val="12"/>
              </w:rPr>
              <w:t>50000,00</w:t>
            </w:r>
          </w:p>
        </w:tc>
        <w:tc>
          <w:tcPr>
            <w:tcW w:w="993" w:type="dxa"/>
          </w:tcPr>
          <w:p w:rsidR="001D26B0" w:rsidRPr="00213D57" w:rsidRDefault="001D26B0" w:rsidP="00250BD6">
            <w:pPr>
              <w:jc w:val="center"/>
              <w:rPr>
                <w:rFonts w:ascii="Arial" w:hAnsi="Arial" w:cs="Arial"/>
                <w:sz w:val="12"/>
                <w:szCs w:val="12"/>
              </w:rPr>
            </w:pPr>
            <w:r w:rsidRPr="00213D57">
              <w:rPr>
                <w:rFonts w:ascii="Arial" w:hAnsi="Arial" w:cs="Arial"/>
                <w:sz w:val="12"/>
                <w:szCs w:val="12"/>
              </w:rPr>
              <w:t>50000,00</w:t>
            </w:r>
          </w:p>
        </w:tc>
      </w:tr>
      <w:tr w:rsidR="001D26B0" w:rsidRPr="00213D57" w:rsidTr="00D56EB9">
        <w:trPr>
          <w:trHeight w:val="1294"/>
        </w:trPr>
        <w:tc>
          <w:tcPr>
            <w:tcW w:w="426" w:type="dxa"/>
            <w:vMerge/>
          </w:tcPr>
          <w:p w:rsidR="001D26B0" w:rsidRPr="00213D57" w:rsidRDefault="001D26B0" w:rsidP="00250BD6">
            <w:pPr>
              <w:pStyle w:val="aff2"/>
              <w:jc w:val="center"/>
              <w:rPr>
                <w:rFonts w:ascii="Arial" w:hAnsi="Arial" w:cs="Arial"/>
                <w:sz w:val="12"/>
                <w:szCs w:val="12"/>
              </w:rPr>
            </w:pPr>
          </w:p>
        </w:tc>
        <w:tc>
          <w:tcPr>
            <w:tcW w:w="1559" w:type="dxa"/>
            <w:vMerge/>
          </w:tcPr>
          <w:p w:rsidR="001D26B0" w:rsidRPr="00213D57" w:rsidRDefault="001D26B0" w:rsidP="00250BD6">
            <w:pPr>
              <w:pStyle w:val="aff2"/>
              <w:rPr>
                <w:rFonts w:ascii="Arial" w:hAnsi="Arial" w:cs="Arial"/>
                <w:sz w:val="12"/>
                <w:szCs w:val="12"/>
              </w:rPr>
            </w:pPr>
          </w:p>
        </w:tc>
        <w:tc>
          <w:tcPr>
            <w:tcW w:w="2835" w:type="dxa"/>
          </w:tcPr>
          <w:p w:rsidR="001D26B0" w:rsidRPr="00213D57" w:rsidRDefault="001D26B0" w:rsidP="00250BD6">
            <w:pPr>
              <w:pStyle w:val="aff2"/>
              <w:jc w:val="center"/>
              <w:rPr>
                <w:rFonts w:ascii="Arial" w:hAnsi="Arial" w:cs="Arial"/>
                <w:sz w:val="12"/>
                <w:szCs w:val="12"/>
              </w:rPr>
            </w:pPr>
            <w:r w:rsidRPr="00213D57">
              <w:rPr>
                <w:rFonts w:ascii="Arial" w:hAnsi="Arial" w:cs="Arial"/>
                <w:sz w:val="12"/>
                <w:szCs w:val="12"/>
              </w:rPr>
              <w:t>бюджет Благодарненского городского округа Ставропольского края (далее – бюджет округа), в т.ч.</w:t>
            </w:r>
          </w:p>
        </w:tc>
        <w:tc>
          <w:tcPr>
            <w:tcW w:w="1701" w:type="dxa"/>
            <w:vAlign w:val="bottom"/>
          </w:tcPr>
          <w:p w:rsidR="001D26B0" w:rsidRPr="00213D57" w:rsidRDefault="001D26B0" w:rsidP="00250BD6">
            <w:pPr>
              <w:jc w:val="right"/>
              <w:rPr>
                <w:rFonts w:ascii="Arial" w:hAnsi="Arial" w:cs="Arial"/>
                <w:sz w:val="12"/>
                <w:szCs w:val="12"/>
              </w:rPr>
            </w:pPr>
            <w:r w:rsidRPr="00213D57">
              <w:rPr>
                <w:rFonts w:ascii="Arial" w:hAnsi="Arial" w:cs="Arial"/>
                <w:sz w:val="12"/>
                <w:szCs w:val="12"/>
              </w:rPr>
              <w:t>4259,147</w:t>
            </w:r>
          </w:p>
        </w:tc>
        <w:tc>
          <w:tcPr>
            <w:tcW w:w="1134" w:type="dxa"/>
            <w:vAlign w:val="bottom"/>
          </w:tcPr>
          <w:p w:rsidR="001D26B0" w:rsidRPr="00213D57" w:rsidRDefault="001D26B0" w:rsidP="00250BD6">
            <w:pPr>
              <w:jc w:val="right"/>
              <w:rPr>
                <w:rFonts w:ascii="Arial" w:hAnsi="Arial" w:cs="Arial"/>
                <w:sz w:val="12"/>
                <w:szCs w:val="12"/>
              </w:rPr>
            </w:pPr>
            <w:r w:rsidRPr="00213D57">
              <w:rPr>
                <w:rFonts w:ascii="Arial" w:hAnsi="Arial" w:cs="Arial"/>
                <w:sz w:val="12"/>
                <w:szCs w:val="12"/>
              </w:rPr>
              <w:t>2750,00</w:t>
            </w:r>
          </w:p>
        </w:tc>
        <w:tc>
          <w:tcPr>
            <w:tcW w:w="1134" w:type="dxa"/>
            <w:vAlign w:val="bottom"/>
          </w:tcPr>
          <w:p w:rsidR="001D26B0" w:rsidRPr="00213D57" w:rsidRDefault="001D26B0" w:rsidP="00250BD6">
            <w:pPr>
              <w:jc w:val="right"/>
              <w:rPr>
                <w:rFonts w:ascii="Arial" w:hAnsi="Arial" w:cs="Arial"/>
                <w:sz w:val="12"/>
                <w:szCs w:val="12"/>
              </w:rPr>
            </w:pPr>
            <w:r w:rsidRPr="00213D57">
              <w:rPr>
                <w:rFonts w:ascii="Arial" w:hAnsi="Arial" w:cs="Arial"/>
                <w:sz w:val="12"/>
                <w:szCs w:val="12"/>
              </w:rPr>
              <w:t>2750,00</w:t>
            </w:r>
          </w:p>
        </w:tc>
        <w:tc>
          <w:tcPr>
            <w:tcW w:w="850" w:type="dxa"/>
            <w:vAlign w:val="bottom"/>
          </w:tcPr>
          <w:p w:rsidR="001D26B0" w:rsidRPr="00213D57" w:rsidRDefault="001D26B0" w:rsidP="00250BD6">
            <w:pPr>
              <w:jc w:val="right"/>
              <w:rPr>
                <w:rFonts w:ascii="Arial" w:hAnsi="Arial" w:cs="Arial"/>
                <w:sz w:val="12"/>
                <w:szCs w:val="12"/>
              </w:rPr>
            </w:pPr>
            <w:r w:rsidRPr="00213D57">
              <w:rPr>
                <w:rFonts w:ascii="Arial" w:hAnsi="Arial" w:cs="Arial"/>
                <w:sz w:val="12"/>
                <w:szCs w:val="12"/>
              </w:rPr>
              <w:t>2750,00</w:t>
            </w:r>
          </w:p>
        </w:tc>
        <w:tc>
          <w:tcPr>
            <w:tcW w:w="993" w:type="dxa"/>
            <w:vAlign w:val="bottom"/>
          </w:tcPr>
          <w:p w:rsidR="001D26B0" w:rsidRPr="00213D57" w:rsidRDefault="001D26B0" w:rsidP="00250BD6">
            <w:pPr>
              <w:jc w:val="right"/>
              <w:rPr>
                <w:rFonts w:ascii="Arial" w:hAnsi="Arial" w:cs="Arial"/>
                <w:sz w:val="12"/>
                <w:szCs w:val="12"/>
              </w:rPr>
            </w:pPr>
            <w:r w:rsidRPr="00213D57">
              <w:rPr>
                <w:rFonts w:ascii="Arial" w:hAnsi="Arial" w:cs="Arial"/>
                <w:sz w:val="12"/>
                <w:szCs w:val="12"/>
              </w:rPr>
              <w:t>2750,00</w:t>
            </w:r>
          </w:p>
        </w:tc>
      </w:tr>
      <w:tr w:rsidR="001D26B0" w:rsidRPr="00213D57" w:rsidTr="00D56EB9">
        <w:trPr>
          <w:trHeight w:val="125"/>
        </w:trPr>
        <w:tc>
          <w:tcPr>
            <w:tcW w:w="426" w:type="dxa"/>
            <w:vMerge/>
          </w:tcPr>
          <w:p w:rsidR="001D26B0" w:rsidRPr="00213D57" w:rsidRDefault="001D26B0" w:rsidP="00250BD6">
            <w:pPr>
              <w:pStyle w:val="aff2"/>
              <w:jc w:val="center"/>
              <w:rPr>
                <w:rFonts w:ascii="Arial" w:hAnsi="Arial" w:cs="Arial"/>
                <w:sz w:val="12"/>
                <w:szCs w:val="12"/>
              </w:rPr>
            </w:pPr>
          </w:p>
        </w:tc>
        <w:tc>
          <w:tcPr>
            <w:tcW w:w="1559" w:type="dxa"/>
            <w:vMerge/>
          </w:tcPr>
          <w:p w:rsidR="001D26B0" w:rsidRPr="00213D57" w:rsidRDefault="001D26B0" w:rsidP="00250BD6">
            <w:pPr>
              <w:pStyle w:val="aff2"/>
              <w:rPr>
                <w:rFonts w:ascii="Arial" w:hAnsi="Arial" w:cs="Arial"/>
                <w:sz w:val="12"/>
                <w:szCs w:val="12"/>
              </w:rPr>
            </w:pPr>
          </w:p>
        </w:tc>
        <w:tc>
          <w:tcPr>
            <w:tcW w:w="2835" w:type="dxa"/>
          </w:tcPr>
          <w:p w:rsidR="001D26B0" w:rsidRPr="00213D57" w:rsidRDefault="001D26B0" w:rsidP="00250BD6">
            <w:pPr>
              <w:pStyle w:val="aff2"/>
              <w:jc w:val="center"/>
              <w:rPr>
                <w:rFonts w:ascii="Arial" w:hAnsi="Arial" w:cs="Arial"/>
                <w:sz w:val="12"/>
                <w:szCs w:val="12"/>
              </w:rPr>
            </w:pPr>
            <w:r w:rsidRPr="00213D57">
              <w:rPr>
                <w:rFonts w:ascii="Arial" w:hAnsi="Arial" w:cs="Arial"/>
                <w:sz w:val="12"/>
                <w:szCs w:val="12"/>
              </w:rPr>
              <w:t>средства краевого бюджета</w:t>
            </w:r>
          </w:p>
        </w:tc>
        <w:tc>
          <w:tcPr>
            <w:tcW w:w="1701" w:type="dxa"/>
            <w:vAlign w:val="bottom"/>
          </w:tcPr>
          <w:p w:rsidR="001D26B0" w:rsidRPr="00213D57" w:rsidRDefault="001D26B0" w:rsidP="00250BD6">
            <w:pPr>
              <w:pStyle w:val="aff2"/>
              <w:jc w:val="right"/>
              <w:rPr>
                <w:rFonts w:ascii="Arial" w:hAnsi="Arial" w:cs="Arial"/>
                <w:sz w:val="12"/>
                <w:szCs w:val="12"/>
              </w:rPr>
            </w:pPr>
            <w:r w:rsidRPr="00213D57">
              <w:rPr>
                <w:rFonts w:ascii="Arial" w:hAnsi="Arial" w:cs="Arial"/>
                <w:sz w:val="12"/>
                <w:szCs w:val="12"/>
              </w:rPr>
              <w:t>73179,890</w:t>
            </w:r>
          </w:p>
        </w:tc>
        <w:tc>
          <w:tcPr>
            <w:tcW w:w="1134" w:type="dxa"/>
            <w:vAlign w:val="bottom"/>
          </w:tcPr>
          <w:p w:rsidR="001D26B0" w:rsidRPr="00213D57" w:rsidRDefault="001D26B0" w:rsidP="00250BD6">
            <w:pPr>
              <w:jc w:val="right"/>
              <w:rPr>
                <w:rFonts w:ascii="Arial" w:hAnsi="Arial" w:cs="Arial"/>
                <w:sz w:val="12"/>
                <w:szCs w:val="12"/>
              </w:rPr>
            </w:pPr>
            <w:r w:rsidRPr="00213D57">
              <w:rPr>
                <w:rFonts w:ascii="Arial" w:hAnsi="Arial" w:cs="Arial"/>
                <w:sz w:val="12"/>
                <w:szCs w:val="12"/>
              </w:rPr>
              <w:t>47250,00</w:t>
            </w:r>
          </w:p>
        </w:tc>
        <w:tc>
          <w:tcPr>
            <w:tcW w:w="1134" w:type="dxa"/>
            <w:vAlign w:val="bottom"/>
          </w:tcPr>
          <w:p w:rsidR="001D26B0" w:rsidRPr="00213D57" w:rsidRDefault="001D26B0" w:rsidP="00250BD6">
            <w:pPr>
              <w:jc w:val="right"/>
              <w:rPr>
                <w:rFonts w:ascii="Arial" w:hAnsi="Arial" w:cs="Arial"/>
                <w:sz w:val="12"/>
                <w:szCs w:val="12"/>
              </w:rPr>
            </w:pPr>
            <w:r w:rsidRPr="00213D57">
              <w:rPr>
                <w:rFonts w:ascii="Arial" w:hAnsi="Arial" w:cs="Arial"/>
                <w:sz w:val="12"/>
                <w:szCs w:val="12"/>
              </w:rPr>
              <w:t>47250,00</w:t>
            </w:r>
          </w:p>
        </w:tc>
        <w:tc>
          <w:tcPr>
            <w:tcW w:w="850" w:type="dxa"/>
            <w:vAlign w:val="bottom"/>
          </w:tcPr>
          <w:p w:rsidR="001D26B0" w:rsidRPr="00213D57" w:rsidRDefault="001D26B0" w:rsidP="00250BD6">
            <w:pPr>
              <w:jc w:val="right"/>
              <w:rPr>
                <w:rFonts w:ascii="Arial" w:hAnsi="Arial" w:cs="Arial"/>
                <w:sz w:val="12"/>
                <w:szCs w:val="12"/>
              </w:rPr>
            </w:pPr>
            <w:r w:rsidRPr="00213D57">
              <w:rPr>
                <w:rFonts w:ascii="Arial" w:hAnsi="Arial" w:cs="Arial"/>
                <w:sz w:val="12"/>
                <w:szCs w:val="12"/>
              </w:rPr>
              <w:t>47250,00</w:t>
            </w:r>
          </w:p>
        </w:tc>
        <w:tc>
          <w:tcPr>
            <w:tcW w:w="993" w:type="dxa"/>
            <w:vAlign w:val="bottom"/>
          </w:tcPr>
          <w:p w:rsidR="001D26B0" w:rsidRPr="00213D57" w:rsidRDefault="001D26B0" w:rsidP="00250BD6">
            <w:pPr>
              <w:jc w:val="right"/>
              <w:rPr>
                <w:rFonts w:ascii="Arial" w:hAnsi="Arial" w:cs="Arial"/>
                <w:sz w:val="12"/>
                <w:szCs w:val="12"/>
              </w:rPr>
            </w:pPr>
            <w:r w:rsidRPr="00213D57">
              <w:rPr>
                <w:rFonts w:ascii="Arial" w:hAnsi="Arial" w:cs="Arial"/>
                <w:sz w:val="12"/>
                <w:szCs w:val="12"/>
              </w:rPr>
              <w:t>47250,00</w:t>
            </w:r>
          </w:p>
        </w:tc>
      </w:tr>
      <w:tr w:rsidR="001D26B0" w:rsidRPr="00213D57" w:rsidTr="00D56EB9">
        <w:trPr>
          <w:trHeight w:val="756"/>
        </w:trPr>
        <w:tc>
          <w:tcPr>
            <w:tcW w:w="426" w:type="dxa"/>
            <w:vMerge w:val="restart"/>
          </w:tcPr>
          <w:p w:rsidR="001D26B0" w:rsidRPr="00213D57" w:rsidRDefault="001D26B0" w:rsidP="00250BD6">
            <w:pPr>
              <w:pStyle w:val="aff2"/>
              <w:jc w:val="center"/>
              <w:rPr>
                <w:rFonts w:ascii="Arial" w:hAnsi="Arial" w:cs="Arial"/>
                <w:sz w:val="12"/>
                <w:szCs w:val="12"/>
              </w:rPr>
            </w:pPr>
            <w:r w:rsidRPr="00213D57">
              <w:rPr>
                <w:rFonts w:ascii="Arial" w:hAnsi="Arial" w:cs="Arial"/>
                <w:sz w:val="12"/>
                <w:szCs w:val="12"/>
              </w:rPr>
              <w:t>2.</w:t>
            </w:r>
          </w:p>
        </w:tc>
        <w:tc>
          <w:tcPr>
            <w:tcW w:w="1559" w:type="dxa"/>
            <w:vMerge w:val="restart"/>
          </w:tcPr>
          <w:p w:rsidR="001D26B0" w:rsidRPr="00213D57" w:rsidRDefault="001D26B0" w:rsidP="00250BD6">
            <w:pPr>
              <w:pStyle w:val="aff2"/>
              <w:rPr>
                <w:rFonts w:ascii="Arial" w:hAnsi="Arial" w:cs="Arial"/>
                <w:sz w:val="12"/>
                <w:szCs w:val="12"/>
              </w:rPr>
            </w:pPr>
            <w:r w:rsidRPr="00213D57">
              <w:rPr>
                <w:rFonts w:ascii="Arial" w:hAnsi="Arial" w:cs="Arial"/>
                <w:sz w:val="12"/>
                <w:szCs w:val="12"/>
              </w:rPr>
              <w:t>Подпрограмма «Современная городская среда», всего</w:t>
            </w:r>
          </w:p>
        </w:tc>
        <w:tc>
          <w:tcPr>
            <w:tcW w:w="2835" w:type="dxa"/>
          </w:tcPr>
          <w:p w:rsidR="001D26B0" w:rsidRPr="00213D57" w:rsidRDefault="001D26B0" w:rsidP="00250BD6">
            <w:pPr>
              <w:pStyle w:val="aff2"/>
              <w:jc w:val="center"/>
              <w:rPr>
                <w:rFonts w:ascii="Arial" w:hAnsi="Arial" w:cs="Arial"/>
                <w:sz w:val="12"/>
                <w:szCs w:val="12"/>
              </w:rPr>
            </w:pPr>
          </w:p>
        </w:tc>
        <w:tc>
          <w:tcPr>
            <w:tcW w:w="1701" w:type="dxa"/>
            <w:vAlign w:val="bottom"/>
          </w:tcPr>
          <w:p w:rsidR="001D26B0" w:rsidRPr="00213D57" w:rsidRDefault="001D26B0" w:rsidP="00250BD6">
            <w:pPr>
              <w:jc w:val="right"/>
              <w:rPr>
                <w:rFonts w:ascii="Arial" w:hAnsi="Arial" w:cs="Arial"/>
                <w:sz w:val="12"/>
                <w:szCs w:val="12"/>
              </w:rPr>
            </w:pPr>
            <w:r w:rsidRPr="00213D57">
              <w:rPr>
                <w:rFonts w:ascii="Arial" w:hAnsi="Arial" w:cs="Arial"/>
                <w:sz w:val="12"/>
                <w:szCs w:val="12"/>
              </w:rPr>
              <w:t>77439,037</w:t>
            </w:r>
          </w:p>
        </w:tc>
        <w:tc>
          <w:tcPr>
            <w:tcW w:w="1134" w:type="dxa"/>
            <w:vAlign w:val="bottom"/>
          </w:tcPr>
          <w:p w:rsidR="001D26B0" w:rsidRPr="00213D57" w:rsidRDefault="001D26B0" w:rsidP="00250BD6">
            <w:pPr>
              <w:jc w:val="right"/>
              <w:rPr>
                <w:rFonts w:ascii="Arial" w:hAnsi="Arial" w:cs="Arial"/>
                <w:sz w:val="12"/>
                <w:szCs w:val="12"/>
              </w:rPr>
            </w:pPr>
            <w:r w:rsidRPr="00213D57">
              <w:rPr>
                <w:rFonts w:ascii="Arial" w:hAnsi="Arial" w:cs="Arial"/>
                <w:sz w:val="12"/>
                <w:szCs w:val="12"/>
              </w:rPr>
              <w:t>50000,00</w:t>
            </w:r>
          </w:p>
        </w:tc>
        <w:tc>
          <w:tcPr>
            <w:tcW w:w="1134" w:type="dxa"/>
            <w:vAlign w:val="bottom"/>
          </w:tcPr>
          <w:p w:rsidR="001D26B0" w:rsidRPr="00213D57" w:rsidRDefault="001D26B0" w:rsidP="00250BD6">
            <w:pPr>
              <w:jc w:val="right"/>
              <w:rPr>
                <w:rFonts w:ascii="Arial" w:hAnsi="Arial" w:cs="Arial"/>
                <w:sz w:val="12"/>
                <w:szCs w:val="12"/>
              </w:rPr>
            </w:pPr>
            <w:r w:rsidRPr="00213D57">
              <w:rPr>
                <w:rFonts w:ascii="Arial" w:hAnsi="Arial" w:cs="Arial"/>
                <w:sz w:val="12"/>
                <w:szCs w:val="12"/>
              </w:rPr>
              <w:t>50000,00</w:t>
            </w:r>
          </w:p>
        </w:tc>
        <w:tc>
          <w:tcPr>
            <w:tcW w:w="850" w:type="dxa"/>
            <w:vAlign w:val="bottom"/>
          </w:tcPr>
          <w:p w:rsidR="001D26B0" w:rsidRPr="00213D57" w:rsidRDefault="001D26B0" w:rsidP="00250BD6">
            <w:pPr>
              <w:jc w:val="right"/>
              <w:rPr>
                <w:rFonts w:ascii="Arial" w:hAnsi="Arial" w:cs="Arial"/>
                <w:sz w:val="12"/>
                <w:szCs w:val="12"/>
              </w:rPr>
            </w:pPr>
            <w:r w:rsidRPr="00213D57">
              <w:rPr>
                <w:rFonts w:ascii="Arial" w:hAnsi="Arial" w:cs="Arial"/>
                <w:sz w:val="12"/>
                <w:szCs w:val="12"/>
              </w:rPr>
              <w:t>50000,00</w:t>
            </w:r>
          </w:p>
        </w:tc>
        <w:tc>
          <w:tcPr>
            <w:tcW w:w="993" w:type="dxa"/>
            <w:vAlign w:val="bottom"/>
          </w:tcPr>
          <w:p w:rsidR="001D26B0" w:rsidRPr="00213D57" w:rsidRDefault="001D26B0" w:rsidP="00250BD6">
            <w:pPr>
              <w:jc w:val="right"/>
              <w:rPr>
                <w:rFonts w:ascii="Arial" w:hAnsi="Arial" w:cs="Arial"/>
                <w:sz w:val="12"/>
                <w:szCs w:val="12"/>
              </w:rPr>
            </w:pPr>
            <w:r w:rsidRPr="00213D57">
              <w:rPr>
                <w:rFonts w:ascii="Arial" w:hAnsi="Arial" w:cs="Arial"/>
                <w:sz w:val="12"/>
                <w:szCs w:val="12"/>
              </w:rPr>
              <w:t>50000,00</w:t>
            </w:r>
          </w:p>
        </w:tc>
      </w:tr>
      <w:tr w:rsidR="001D26B0" w:rsidRPr="00213D57" w:rsidTr="00D56EB9">
        <w:trPr>
          <w:trHeight w:val="434"/>
        </w:trPr>
        <w:tc>
          <w:tcPr>
            <w:tcW w:w="426" w:type="dxa"/>
            <w:vMerge/>
          </w:tcPr>
          <w:p w:rsidR="001D26B0" w:rsidRPr="00213D57" w:rsidRDefault="001D26B0" w:rsidP="00250BD6">
            <w:pPr>
              <w:pStyle w:val="aff2"/>
              <w:rPr>
                <w:rFonts w:ascii="Arial" w:hAnsi="Arial" w:cs="Arial"/>
                <w:sz w:val="12"/>
                <w:szCs w:val="12"/>
              </w:rPr>
            </w:pPr>
          </w:p>
        </w:tc>
        <w:tc>
          <w:tcPr>
            <w:tcW w:w="1559" w:type="dxa"/>
            <w:vMerge/>
          </w:tcPr>
          <w:p w:rsidR="001D26B0" w:rsidRPr="00213D57" w:rsidRDefault="001D26B0" w:rsidP="00250BD6">
            <w:pPr>
              <w:pStyle w:val="aff2"/>
              <w:rPr>
                <w:rFonts w:ascii="Arial" w:hAnsi="Arial" w:cs="Arial"/>
                <w:sz w:val="12"/>
                <w:szCs w:val="12"/>
              </w:rPr>
            </w:pPr>
          </w:p>
        </w:tc>
        <w:tc>
          <w:tcPr>
            <w:tcW w:w="2835" w:type="dxa"/>
          </w:tcPr>
          <w:p w:rsidR="001D26B0" w:rsidRPr="00213D57" w:rsidRDefault="001D26B0" w:rsidP="00250BD6">
            <w:pPr>
              <w:pStyle w:val="aff2"/>
              <w:jc w:val="center"/>
              <w:rPr>
                <w:rFonts w:ascii="Arial" w:hAnsi="Arial" w:cs="Arial"/>
                <w:sz w:val="12"/>
                <w:szCs w:val="12"/>
              </w:rPr>
            </w:pPr>
            <w:r w:rsidRPr="00213D57">
              <w:rPr>
                <w:rFonts w:ascii="Arial" w:hAnsi="Arial" w:cs="Arial"/>
                <w:sz w:val="12"/>
                <w:szCs w:val="12"/>
              </w:rPr>
              <w:t>средства бюджета округа</w:t>
            </w:r>
          </w:p>
        </w:tc>
        <w:tc>
          <w:tcPr>
            <w:tcW w:w="1701" w:type="dxa"/>
            <w:vAlign w:val="bottom"/>
          </w:tcPr>
          <w:p w:rsidR="001D26B0" w:rsidRPr="00213D57" w:rsidRDefault="001D26B0" w:rsidP="00250BD6">
            <w:pPr>
              <w:jc w:val="right"/>
              <w:rPr>
                <w:rFonts w:ascii="Arial" w:hAnsi="Arial" w:cs="Arial"/>
                <w:sz w:val="12"/>
                <w:szCs w:val="12"/>
              </w:rPr>
            </w:pPr>
            <w:r w:rsidRPr="00213D57">
              <w:rPr>
                <w:rFonts w:ascii="Arial" w:hAnsi="Arial" w:cs="Arial"/>
                <w:sz w:val="12"/>
                <w:szCs w:val="12"/>
              </w:rPr>
              <w:t>4259,147</w:t>
            </w:r>
          </w:p>
        </w:tc>
        <w:tc>
          <w:tcPr>
            <w:tcW w:w="1134" w:type="dxa"/>
            <w:vAlign w:val="bottom"/>
          </w:tcPr>
          <w:p w:rsidR="001D26B0" w:rsidRPr="00213D57" w:rsidRDefault="001D26B0" w:rsidP="00250BD6">
            <w:pPr>
              <w:jc w:val="right"/>
              <w:rPr>
                <w:rFonts w:ascii="Arial" w:hAnsi="Arial" w:cs="Arial"/>
                <w:sz w:val="12"/>
                <w:szCs w:val="12"/>
              </w:rPr>
            </w:pPr>
            <w:r w:rsidRPr="00213D57">
              <w:rPr>
                <w:rFonts w:ascii="Arial" w:hAnsi="Arial" w:cs="Arial"/>
                <w:sz w:val="12"/>
                <w:szCs w:val="12"/>
              </w:rPr>
              <w:t>2750,00</w:t>
            </w:r>
          </w:p>
        </w:tc>
        <w:tc>
          <w:tcPr>
            <w:tcW w:w="1134" w:type="dxa"/>
            <w:vAlign w:val="bottom"/>
          </w:tcPr>
          <w:p w:rsidR="001D26B0" w:rsidRPr="00213D57" w:rsidRDefault="001D26B0" w:rsidP="00250BD6">
            <w:pPr>
              <w:jc w:val="right"/>
              <w:rPr>
                <w:rFonts w:ascii="Arial" w:hAnsi="Arial" w:cs="Arial"/>
                <w:sz w:val="12"/>
                <w:szCs w:val="12"/>
              </w:rPr>
            </w:pPr>
            <w:r w:rsidRPr="00213D57">
              <w:rPr>
                <w:rFonts w:ascii="Arial" w:hAnsi="Arial" w:cs="Arial"/>
                <w:sz w:val="12"/>
                <w:szCs w:val="12"/>
              </w:rPr>
              <w:t>2750,00</w:t>
            </w:r>
          </w:p>
        </w:tc>
        <w:tc>
          <w:tcPr>
            <w:tcW w:w="850" w:type="dxa"/>
            <w:vAlign w:val="bottom"/>
          </w:tcPr>
          <w:p w:rsidR="001D26B0" w:rsidRPr="00213D57" w:rsidRDefault="001D26B0" w:rsidP="00250BD6">
            <w:pPr>
              <w:jc w:val="right"/>
              <w:rPr>
                <w:rFonts w:ascii="Arial" w:hAnsi="Arial" w:cs="Arial"/>
                <w:sz w:val="12"/>
                <w:szCs w:val="12"/>
              </w:rPr>
            </w:pPr>
            <w:r w:rsidRPr="00213D57">
              <w:rPr>
                <w:rFonts w:ascii="Arial" w:hAnsi="Arial" w:cs="Arial"/>
                <w:sz w:val="12"/>
                <w:szCs w:val="12"/>
              </w:rPr>
              <w:t>2750,00</w:t>
            </w:r>
          </w:p>
        </w:tc>
        <w:tc>
          <w:tcPr>
            <w:tcW w:w="993" w:type="dxa"/>
            <w:vAlign w:val="bottom"/>
          </w:tcPr>
          <w:p w:rsidR="001D26B0" w:rsidRPr="00213D57" w:rsidRDefault="001D26B0" w:rsidP="00250BD6">
            <w:pPr>
              <w:jc w:val="right"/>
              <w:rPr>
                <w:rFonts w:ascii="Arial" w:hAnsi="Arial" w:cs="Arial"/>
                <w:sz w:val="12"/>
                <w:szCs w:val="12"/>
              </w:rPr>
            </w:pPr>
            <w:r w:rsidRPr="00213D57">
              <w:rPr>
                <w:rFonts w:ascii="Arial" w:hAnsi="Arial" w:cs="Arial"/>
                <w:sz w:val="12"/>
                <w:szCs w:val="12"/>
              </w:rPr>
              <w:t>2750,00</w:t>
            </w:r>
          </w:p>
        </w:tc>
      </w:tr>
      <w:tr w:rsidR="001D26B0" w:rsidRPr="00213D57" w:rsidTr="00D56EB9">
        <w:trPr>
          <w:trHeight w:val="371"/>
        </w:trPr>
        <w:tc>
          <w:tcPr>
            <w:tcW w:w="426" w:type="dxa"/>
            <w:vMerge/>
          </w:tcPr>
          <w:p w:rsidR="001D26B0" w:rsidRPr="00213D57" w:rsidRDefault="001D26B0" w:rsidP="00250BD6">
            <w:pPr>
              <w:pStyle w:val="aff2"/>
              <w:rPr>
                <w:rFonts w:ascii="Arial" w:hAnsi="Arial" w:cs="Arial"/>
                <w:sz w:val="12"/>
                <w:szCs w:val="12"/>
              </w:rPr>
            </w:pPr>
          </w:p>
        </w:tc>
        <w:tc>
          <w:tcPr>
            <w:tcW w:w="1559" w:type="dxa"/>
            <w:vMerge/>
          </w:tcPr>
          <w:p w:rsidR="001D26B0" w:rsidRPr="00213D57" w:rsidRDefault="001D26B0" w:rsidP="00250BD6">
            <w:pPr>
              <w:pStyle w:val="aff2"/>
              <w:rPr>
                <w:rFonts w:ascii="Arial" w:hAnsi="Arial" w:cs="Arial"/>
                <w:sz w:val="12"/>
                <w:szCs w:val="12"/>
              </w:rPr>
            </w:pPr>
          </w:p>
        </w:tc>
        <w:tc>
          <w:tcPr>
            <w:tcW w:w="2835" w:type="dxa"/>
          </w:tcPr>
          <w:p w:rsidR="001D26B0" w:rsidRPr="00213D57" w:rsidRDefault="001D26B0" w:rsidP="00250BD6">
            <w:pPr>
              <w:pStyle w:val="aff2"/>
              <w:jc w:val="center"/>
              <w:rPr>
                <w:rFonts w:ascii="Arial" w:hAnsi="Arial" w:cs="Arial"/>
                <w:sz w:val="12"/>
                <w:szCs w:val="12"/>
              </w:rPr>
            </w:pPr>
            <w:r w:rsidRPr="00213D57">
              <w:rPr>
                <w:rFonts w:ascii="Arial" w:hAnsi="Arial" w:cs="Arial"/>
                <w:sz w:val="12"/>
                <w:szCs w:val="12"/>
              </w:rPr>
              <w:t>средства краевого бюджета</w:t>
            </w:r>
          </w:p>
        </w:tc>
        <w:tc>
          <w:tcPr>
            <w:tcW w:w="1701" w:type="dxa"/>
            <w:vAlign w:val="bottom"/>
          </w:tcPr>
          <w:p w:rsidR="001D26B0" w:rsidRPr="00213D57" w:rsidRDefault="001D26B0" w:rsidP="00250BD6">
            <w:pPr>
              <w:pStyle w:val="aff2"/>
              <w:jc w:val="right"/>
              <w:rPr>
                <w:rFonts w:ascii="Arial" w:hAnsi="Arial" w:cs="Arial"/>
                <w:sz w:val="12"/>
                <w:szCs w:val="12"/>
              </w:rPr>
            </w:pPr>
            <w:r w:rsidRPr="00213D57">
              <w:rPr>
                <w:rFonts w:ascii="Arial" w:hAnsi="Arial" w:cs="Arial"/>
                <w:sz w:val="12"/>
                <w:szCs w:val="12"/>
              </w:rPr>
              <w:t>77439,037</w:t>
            </w:r>
          </w:p>
        </w:tc>
        <w:tc>
          <w:tcPr>
            <w:tcW w:w="1134" w:type="dxa"/>
            <w:vAlign w:val="bottom"/>
          </w:tcPr>
          <w:p w:rsidR="001D26B0" w:rsidRPr="00213D57" w:rsidRDefault="001D26B0" w:rsidP="00250BD6">
            <w:pPr>
              <w:jc w:val="right"/>
              <w:rPr>
                <w:rFonts w:ascii="Arial" w:hAnsi="Arial" w:cs="Arial"/>
                <w:sz w:val="12"/>
                <w:szCs w:val="12"/>
              </w:rPr>
            </w:pPr>
            <w:r w:rsidRPr="00213D57">
              <w:rPr>
                <w:rFonts w:ascii="Arial" w:hAnsi="Arial" w:cs="Arial"/>
                <w:sz w:val="12"/>
                <w:szCs w:val="12"/>
              </w:rPr>
              <w:t>47250,00</w:t>
            </w:r>
          </w:p>
        </w:tc>
        <w:tc>
          <w:tcPr>
            <w:tcW w:w="1134" w:type="dxa"/>
            <w:vAlign w:val="bottom"/>
          </w:tcPr>
          <w:p w:rsidR="001D26B0" w:rsidRPr="00213D57" w:rsidRDefault="001D26B0" w:rsidP="00250BD6">
            <w:pPr>
              <w:jc w:val="right"/>
              <w:rPr>
                <w:rFonts w:ascii="Arial" w:hAnsi="Arial" w:cs="Arial"/>
                <w:sz w:val="12"/>
                <w:szCs w:val="12"/>
              </w:rPr>
            </w:pPr>
            <w:r w:rsidRPr="00213D57">
              <w:rPr>
                <w:rFonts w:ascii="Arial" w:hAnsi="Arial" w:cs="Arial"/>
                <w:sz w:val="12"/>
                <w:szCs w:val="12"/>
              </w:rPr>
              <w:t>47250,00</w:t>
            </w:r>
          </w:p>
        </w:tc>
        <w:tc>
          <w:tcPr>
            <w:tcW w:w="850" w:type="dxa"/>
            <w:vAlign w:val="bottom"/>
          </w:tcPr>
          <w:p w:rsidR="001D26B0" w:rsidRPr="00213D57" w:rsidRDefault="001D26B0" w:rsidP="00250BD6">
            <w:pPr>
              <w:jc w:val="right"/>
              <w:rPr>
                <w:rFonts w:ascii="Arial" w:hAnsi="Arial" w:cs="Arial"/>
                <w:sz w:val="12"/>
                <w:szCs w:val="12"/>
              </w:rPr>
            </w:pPr>
            <w:r w:rsidRPr="00213D57">
              <w:rPr>
                <w:rFonts w:ascii="Arial" w:hAnsi="Arial" w:cs="Arial"/>
                <w:sz w:val="12"/>
                <w:szCs w:val="12"/>
              </w:rPr>
              <w:t>47250,00</w:t>
            </w:r>
          </w:p>
        </w:tc>
        <w:tc>
          <w:tcPr>
            <w:tcW w:w="993" w:type="dxa"/>
            <w:vAlign w:val="bottom"/>
          </w:tcPr>
          <w:p w:rsidR="001D26B0" w:rsidRPr="00213D57" w:rsidRDefault="001D26B0" w:rsidP="00250BD6">
            <w:pPr>
              <w:jc w:val="right"/>
              <w:rPr>
                <w:rFonts w:ascii="Arial" w:hAnsi="Arial" w:cs="Arial"/>
                <w:sz w:val="12"/>
                <w:szCs w:val="12"/>
              </w:rPr>
            </w:pPr>
            <w:r w:rsidRPr="00213D57">
              <w:rPr>
                <w:rFonts w:ascii="Arial" w:hAnsi="Arial" w:cs="Arial"/>
                <w:sz w:val="12"/>
                <w:szCs w:val="12"/>
              </w:rPr>
              <w:t>47250,00</w:t>
            </w:r>
          </w:p>
        </w:tc>
      </w:tr>
      <w:tr w:rsidR="001D26B0" w:rsidRPr="00213D57" w:rsidTr="00D56EB9">
        <w:tc>
          <w:tcPr>
            <w:tcW w:w="426" w:type="dxa"/>
            <w:vMerge w:val="restart"/>
          </w:tcPr>
          <w:p w:rsidR="001D26B0" w:rsidRPr="00213D57" w:rsidRDefault="001D26B0" w:rsidP="00250BD6">
            <w:pPr>
              <w:pStyle w:val="aff2"/>
              <w:rPr>
                <w:rFonts w:ascii="Arial" w:hAnsi="Arial" w:cs="Arial"/>
                <w:sz w:val="12"/>
                <w:szCs w:val="12"/>
              </w:rPr>
            </w:pPr>
            <w:r w:rsidRPr="00213D57">
              <w:rPr>
                <w:rFonts w:ascii="Arial" w:hAnsi="Arial" w:cs="Arial"/>
                <w:sz w:val="12"/>
                <w:szCs w:val="12"/>
              </w:rPr>
              <w:lastRenderedPageBreak/>
              <w:t>2.1.</w:t>
            </w:r>
          </w:p>
        </w:tc>
        <w:tc>
          <w:tcPr>
            <w:tcW w:w="1559" w:type="dxa"/>
            <w:vMerge w:val="restart"/>
          </w:tcPr>
          <w:p w:rsidR="001D26B0" w:rsidRPr="00213D57" w:rsidRDefault="001D26B0" w:rsidP="00250BD6">
            <w:pPr>
              <w:pStyle w:val="aff2"/>
              <w:rPr>
                <w:rFonts w:ascii="Arial" w:hAnsi="Arial" w:cs="Arial"/>
                <w:sz w:val="12"/>
                <w:szCs w:val="12"/>
              </w:rPr>
            </w:pPr>
            <w:r w:rsidRPr="00213D57">
              <w:rPr>
                <w:rFonts w:ascii="Arial" w:hAnsi="Arial" w:cs="Arial"/>
                <w:sz w:val="12"/>
                <w:szCs w:val="12"/>
              </w:rPr>
              <w:t xml:space="preserve">Благоустройство дворовых территорий </w:t>
            </w:r>
          </w:p>
        </w:tc>
        <w:tc>
          <w:tcPr>
            <w:tcW w:w="2835" w:type="dxa"/>
          </w:tcPr>
          <w:p w:rsidR="001D26B0" w:rsidRPr="00213D57" w:rsidRDefault="001D26B0" w:rsidP="00250BD6">
            <w:pPr>
              <w:pStyle w:val="aff2"/>
              <w:jc w:val="center"/>
              <w:rPr>
                <w:rFonts w:ascii="Arial" w:hAnsi="Arial" w:cs="Arial"/>
                <w:sz w:val="12"/>
                <w:szCs w:val="12"/>
              </w:rPr>
            </w:pPr>
          </w:p>
        </w:tc>
        <w:tc>
          <w:tcPr>
            <w:tcW w:w="1701" w:type="dxa"/>
            <w:vAlign w:val="bottom"/>
          </w:tcPr>
          <w:p w:rsidR="001D26B0" w:rsidRPr="00213D57" w:rsidRDefault="001D26B0" w:rsidP="00250BD6">
            <w:pPr>
              <w:jc w:val="right"/>
              <w:rPr>
                <w:rFonts w:ascii="Arial" w:hAnsi="Arial" w:cs="Arial"/>
                <w:sz w:val="12"/>
                <w:szCs w:val="12"/>
              </w:rPr>
            </w:pPr>
            <w:r w:rsidRPr="00213D57">
              <w:rPr>
                <w:rFonts w:ascii="Arial" w:hAnsi="Arial" w:cs="Arial"/>
                <w:sz w:val="12"/>
                <w:szCs w:val="12"/>
              </w:rPr>
              <w:t>56483,537</w:t>
            </w:r>
          </w:p>
        </w:tc>
        <w:tc>
          <w:tcPr>
            <w:tcW w:w="1134" w:type="dxa"/>
            <w:vAlign w:val="bottom"/>
          </w:tcPr>
          <w:p w:rsidR="001D26B0" w:rsidRPr="00213D57" w:rsidRDefault="001D26B0" w:rsidP="00250BD6">
            <w:pPr>
              <w:jc w:val="right"/>
              <w:rPr>
                <w:rFonts w:ascii="Arial" w:hAnsi="Arial" w:cs="Arial"/>
                <w:sz w:val="12"/>
                <w:szCs w:val="12"/>
              </w:rPr>
            </w:pPr>
            <w:r w:rsidRPr="00213D57">
              <w:rPr>
                <w:rFonts w:ascii="Arial" w:hAnsi="Arial" w:cs="Arial"/>
                <w:sz w:val="12"/>
                <w:szCs w:val="12"/>
              </w:rPr>
              <w:t>33333,33</w:t>
            </w:r>
          </w:p>
        </w:tc>
        <w:tc>
          <w:tcPr>
            <w:tcW w:w="1134" w:type="dxa"/>
            <w:vAlign w:val="bottom"/>
          </w:tcPr>
          <w:p w:rsidR="001D26B0" w:rsidRPr="00213D57" w:rsidRDefault="001D26B0" w:rsidP="00250BD6">
            <w:pPr>
              <w:jc w:val="right"/>
              <w:rPr>
                <w:rFonts w:ascii="Arial" w:hAnsi="Arial" w:cs="Arial"/>
                <w:sz w:val="12"/>
                <w:szCs w:val="12"/>
              </w:rPr>
            </w:pPr>
            <w:r w:rsidRPr="00213D57">
              <w:rPr>
                <w:rFonts w:ascii="Arial" w:hAnsi="Arial" w:cs="Arial"/>
                <w:sz w:val="12"/>
                <w:szCs w:val="12"/>
              </w:rPr>
              <w:t>33333,33</w:t>
            </w:r>
          </w:p>
        </w:tc>
        <w:tc>
          <w:tcPr>
            <w:tcW w:w="850" w:type="dxa"/>
            <w:vAlign w:val="bottom"/>
          </w:tcPr>
          <w:p w:rsidR="001D26B0" w:rsidRPr="00213D57" w:rsidRDefault="001D26B0" w:rsidP="00250BD6">
            <w:pPr>
              <w:jc w:val="right"/>
              <w:rPr>
                <w:rFonts w:ascii="Arial" w:hAnsi="Arial" w:cs="Arial"/>
                <w:sz w:val="12"/>
                <w:szCs w:val="12"/>
              </w:rPr>
            </w:pPr>
            <w:r w:rsidRPr="00213D57">
              <w:rPr>
                <w:rFonts w:ascii="Arial" w:hAnsi="Arial" w:cs="Arial"/>
                <w:sz w:val="12"/>
                <w:szCs w:val="12"/>
              </w:rPr>
              <w:t>33333,33</w:t>
            </w:r>
          </w:p>
        </w:tc>
        <w:tc>
          <w:tcPr>
            <w:tcW w:w="993" w:type="dxa"/>
            <w:vAlign w:val="bottom"/>
          </w:tcPr>
          <w:p w:rsidR="001D26B0" w:rsidRPr="00213D57" w:rsidRDefault="001D26B0" w:rsidP="00250BD6">
            <w:pPr>
              <w:jc w:val="right"/>
              <w:rPr>
                <w:rFonts w:ascii="Arial" w:hAnsi="Arial" w:cs="Arial"/>
                <w:sz w:val="12"/>
                <w:szCs w:val="12"/>
              </w:rPr>
            </w:pPr>
            <w:r w:rsidRPr="00213D57">
              <w:rPr>
                <w:rFonts w:ascii="Arial" w:hAnsi="Arial" w:cs="Arial"/>
                <w:sz w:val="12"/>
                <w:szCs w:val="12"/>
              </w:rPr>
              <w:t>33333,33</w:t>
            </w:r>
          </w:p>
        </w:tc>
      </w:tr>
      <w:tr w:rsidR="001D26B0" w:rsidRPr="00213D57" w:rsidTr="00D56EB9">
        <w:tc>
          <w:tcPr>
            <w:tcW w:w="426" w:type="dxa"/>
            <w:vMerge/>
          </w:tcPr>
          <w:p w:rsidR="001D26B0" w:rsidRPr="00213D57" w:rsidRDefault="001D26B0" w:rsidP="00250BD6">
            <w:pPr>
              <w:pStyle w:val="aff2"/>
              <w:rPr>
                <w:rFonts w:ascii="Arial" w:hAnsi="Arial" w:cs="Arial"/>
                <w:sz w:val="12"/>
                <w:szCs w:val="12"/>
              </w:rPr>
            </w:pPr>
          </w:p>
        </w:tc>
        <w:tc>
          <w:tcPr>
            <w:tcW w:w="1559" w:type="dxa"/>
            <w:vMerge/>
          </w:tcPr>
          <w:p w:rsidR="001D26B0" w:rsidRPr="00213D57" w:rsidRDefault="001D26B0" w:rsidP="00250BD6">
            <w:pPr>
              <w:pStyle w:val="aff2"/>
              <w:rPr>
                <w:rFonts w:ascii="Arial" w:hAnsi="Arial" w:cs="Arial"/>
                <w:sz w:val="12"/>
                <w:szCs w:val="12"/>
              </w:rPr>
            </w:pPr>
          </w:p>
        </w:tc>
        <w:tc>
          <w:tcPr>
            <w:tcW w:w="2835" w:type="dxa"/>
          </w:tcPr>
          <w:p w:rsidR="001D26B0" w:rsidRPr="00213D57" w:rsidRDefault="001D26B0" w:rsidP="00250BD6">
            <w:pPr>
              <w:pStyle w:val="aff2"/>
              <w:jc w:val="center"/>
              <w:rPr>
                <w:rFonts w:ascii="Arial" w:hAnsi="Arial" w:cs="Arial"/>
                <w:sz w:val="12"/>
                <w:szCs w:val="12"/>
              </w:rPr>
            </w:pPr>
            <w:r w:rsidRPr="00213D57">
              <w:rPr>
                <w:rFonts w:ascii="Arial" w:hAnsi="Arial" w:cs="Arial"/>
                <w:sz w:val="12"/>
                <w:szCs w:val="12"/>
              </w:rPr>
              <w:t>средства бюджета округа</w:t>
            </w:r>
          </w:p>
        </w:tc>
        <w:tc>
          <w:tcPr>
            <w:tcW w:w="1701" w:type="dxa"/>
            <w:vAlign w:val="bottom"/>
          </w:tcPr>
          <w:p w:rsidR="001D26B0" w:rsidRPr="00213D57" w:rsidRDefault="001D26B0" w:rsidP="00250BD6">
            <w:pPr>
              <w:jc w:val="right"/>
              <w:rPr>
                <w:rFonts w:ascii="Arial" w:hAnsi="Arial" w:cs="Arial"/>
                <w:sz w:val="12"/>
                <w:szCs w:val="12"/>
              </w:rPr>
            </w:pPr>
            <w:r w:rsidRPr="00213D57">
              <w:rPr>
                <w:rFonts w:ascii="Arial" w:hAnsi="Arial" w:cs="Arial"/>
                <w:sz w:val="12"/>
                <w:szCs w:val="12"/>
              </w:rPr>
              <w:t>3106,594</w:t>
            </w:r>
          </w:p>
        </w:tc>
        <w:tc>
          <w:tcPr>
            <w:tcW w:w="1134" w:type="dxa"/>
            <w:vAlign w:val="bottom"/>
          </w:tcPr>
          <w:p w:rsidR="001D26B0" w:rsidRPr="00213D57" w:rsidRDefault="001D26B0" w:rsidP="00250BD6">
            <w:pPr>
              <w:jc w:val="right"/>
              <w:rPr>
                <w:rFonts w:ascii="Arial" w:hAnsi="Arial" w:cs="Arial"/>
                <w:sz w:val="12"/>
                <w:szCs w:val="12"/>
              </w:rPr>
            </w:pPr>
            <w:r w:rsidRPr="00213D57">
              <w:rPr>
                <w:rFonts w:ascii="Arial" w:hAnsi="Arial" w:cs="Arial"/>
                <w:sz w:val="12"/>
                <w:szCs w:val="12"/>
              </w:rPr>
              <w:t>1833,33</w:t>
            </w:r>
          </w:p>
        </w:tc>
        <w:tc>
          <w:tcPr>
            <w:tcW w:w="1134" w:type="dxa"/>
            <w:vAlign w:val="bottom"/>
          </w:tcPr>
          <w:p w:rsidR="001D26B0" w:rsidRPr="00213D57" w:rsidRDefault="001D26B0" w:rsidP="00250BD6">
            <w:pPr>
              <w:jc w:val="right"/>
              <w:rPr>
                <w:rFonts w:ascii="Arial" w:hAnsi="Arial" w:cs="Arial"/>
                <w:sz w:val="12"/>
                <w:szCs w:val="12"/>
              </w:rPr>
            </w:pPr>
            <w:r w:rsidRPr="00213D57">
              <w:rPr>
                <w:rFonts w:ascii="Arial" w:hAnsi="Arial" w:cs="Arial"/>
                <w:sz w:val="12"/>
                <w:szCs w:val="12"/>
              </w:rPr>
              <w:t>1833,33</w:t>
            </w:r>
          </w:p>
        </w:tc>
        <w:tc>
          <w:tcPr>
            <w:tcW w:w="850" w:type="dxa"/>
            <w:vAlign w:val="bottom"/>
          </w:tcPr>
          <w:p w:rsidR="001D26B0" w:rsidRPr="00213D57" w:rsidRDefault="001D26B0" w:rsidP="00250BD6">
            <w:pPr>
              <w:jc w:val="right"/>
              <w:rPr>
                <w:rFonts w:ascii="Arial" w:hAnsi="Arial" w:cs="Arial"/>
                <w:sz w:val="12"/>
                <w:szCs w:val="12"/>
              </w:rPr>
            </w:pPr>
            <w:r w:rsidRPr="00213D57">
              <w:rPr>
                <w:rFonts w:ascii="Arial" w:hAnsi="Arial" w:cs="Arial"/>
                <w:sz w:val="12"/>
                <w:szCs w:val="12"/>
              </w:rPr>
              <w:t>1833,33</w:t>
            </w:r>
          </w:p>
        </w:tc>
        <w:tc>
          <w:tcPr>
            <w:tcW w:w="993" w:type="dxa"/>
            <w:vAlign w:val="bottom"/>
          </w:tcPr>
          <w:p w:rsidR="001D26B0" w:rsidRPr="00213D57" w:rsidRDefault="001D26B0" w:rsidP="00250BD6">
            <w:pPr>
              <w:jc w:val="right"/>
              <w:rPr>
                <w:rFonts w:ascii="Arial" w:hAnsi="Arial" w:cs="Arial"/>
                <w:sz w:val="12"/>
                <w:szCs w:val="12"/>
              </w:rPr>
            </w:pPr>
            <w:r w:rsidRPr="00213D57">
              <w:rPr>
                <w:rFonts w:ascii="Arial" w:hAnsi="Arial" w:cs="Arial"/>
                <w:sz w:val="12"/>
                <w:szCs w:val="12"/>
              </w:rPr>
              <w:t>1833,33</w:t>
            </w:r>
          </w:p>
        </w:tc>
      </w:tr>
      <w:tr w:rsidR="001D26B0" w:rsidRPr="00213D57" w:rsidTr="00D56EB9">
        <w:trPr>
          <w:trHeight w:val="289"/>
        </w:trPr>
        <w:tc>
          <w:tcPr>
            <w:tcW w:w="426" w:type="dxa"/>
            <w:vMerge/>
          </w:tcPr>
          <w:p w:rsidR="001D26B0" w:rsidRPr="00213D57" w:rsidRDefault="001D26B0" w:rsidP="00250BD6">
            <w:pPr>
              <w:pStyle w:val="aff2"/>
              <w:rPr>
                <w:rFonts w:ascii="Arial" w:hAnsi="Arial" w:cs="Arial"/>
                <w:sz w:val="12"/>
                <w:szCs w:val="12"/>
              </w:rPr>
            </w:pPr>
          </w:p>
        </w:tc>
        <w:tc>
          <w:tcPr>
            <w:tcW w:w="1559" w:type="dxa"/>
            <w:vMerge/>
          </w:tcPr>
          <w:p w:rsidR="001D26B0" w:rsidRPr="00213D57" w:rsidRDefault="001D26B0" w:rsidP="00250BD6">
            <w:pPr>
              <w:pStyle w:val="aff2"/>
              <w:rPr>
                <w:rFonts w:ascii="Arial" w:hAnsi="Arial" w:cs="Arial"/>
                <w:sz w:val="12"/>
                <w:szCs w:val="12"/>
              </w:rPr>
            </w:pPr>
          </w:p>
        </w:tc>
        <w:tc>
          <w:tcPr>
            <w:tcW w:w="2835" w:type="dxa"/>
          </w:tcPr>
          <w:p w:rsidR="001D26B0" w:rsidRPr="00213D57" w:rsidRDefault="001D26B0" w:rsidP="00250BD6">
            <w:pPr>
              <w:pStyle w:val="aff2"/>
              <w:jc w:val="center"/>
              <w:rPr>
                <w:rFonts w:ascii="Arial" w:hAnsi="Arial" w:cs="Arial"/>
                <w:sz w:val="12"/>
                <w:szCs w:val="12"/>
              </w:rPr>
            </w:pPr>
            <w:r w:rsidRPr="00213D57">
              <w:rPr>
                <w:rFonts w:ascii="Arial" w:hAnsi="Arial" w:cs="Arial"/>
                <w:sz w:val="12"/>
                <w:szCs w:val="12"/>
              </w:rPr>
              <w:t>средства краевого бюджета</w:t>
            </w:r>
          </w:p>
        </w:tc>
        <w:tc>
          <w:tcPr>
            <w:tcW w:w="1701" w:type="dxa"/>
            <w:vAlign w:val="bottom"/>
          </w:tcPr>
          <w:p w:rsidR="001D26B0" w:rsidRPr="00213D57" w:rsidRDefault="001D26B0" w:rsidP="00250BD6">
            <w:pPr>
              <w:pStyle w:val="aff2"/>
              <w:jc w:val="right"/>
              <w:rPr>
                <w:rFonts w:ascii="Arial" w:hAnsi="Arial" w:cs="Arial"/>
                <w:sz w:val="12"/>
                <w:szCs w:val="12"/>
              </w:rPr>
            </w:pPr>
            <w:r w:rsidRPr="00213D57">
              <w:rPr>
                <w:rFonts w:ascii="Arial" w:hAnsi="Arial" w:cs="Arial"/>
                <w:sz w:val="12"/>
                <w:szCs w:val="12"/>
              </w:rPr>
              <w:t>53376,942</w:t>
            </w:r>
          </w:p>
        </w:tc>
        <w:tc>
          <w:tcPr>
            <w:tcW w:w="1134" w:type="dxa"/>
            <w:vAlign w:val="bottom"/>
          </w:tcPr>
          <w:p w:rsidR="001D26B0" w:rsidRPr="00213D57" w:rsidRDefault="001D26B0" w:rsidP="00250BD6">
            <w:pPr>
              <w:jc w:val="right"/>
              <w:rPr>
                <w:rFonts w:ascii="Arial" w:hAnsi="Arial" w:cs="Arial"/>
                <w:sz w:val="12"/>
                <w:szCs w:val="12"/>
              </w:rPr>
            </w:pPr>
            <w:r w:rsidRPr="00213D57">
              <w:rPr>
                <w:rFonts w:ascii="Arial" w:hAnsi="Arial" w:cs="Arial"/>
                <w:sz w:val="12"/>
                <w:szCs w:val="12"/>
              </w:rPr>
              <w:t>31500,00</w:t>
            </w:r>
          </w:p>
        </w:tc>
        <w:tc>
          <w:tcPr>
            <w:tcW w:w="1134" w:type="dxa"/>
            <w:vAlign w:val="bottom"/>
          </w:tcPr>
          <w:p w:rsidR="001D26B0" w:rsidRPr="00213D57" w:rsidRDefault="001D26B0" w:rsidP="00250BD6">
            <w:pPr>
              <w:jc w:val="right"/>
              <w:rPr>
                <w:rFonts w:ascii="Arial" w:hAnsi="Arial" w:cs="Arial"/>
                <w:sz w:val="12"/>
                <w:szCs w:val="12"/>
              </w:rPr>
            </w:pPr>
            <w:r w:rsidRPr="00213D57">
              <w:rPr>
                <w:rFonts w:ascii="Arial" w:hAnsi="Arial" w:cs="Arial"/>
                <w:sz w:val="12"/>
                <w:szCs w:val="12"/>
              </w:rPr>
              <w:t>31500,00</w:t>
            </w:r>
          </w:p>
        </w:tc>
        <w:tc>
          <w:tcPr>
            <w:tcW w:w="850" w:type="dxa"/>
            <w:vAlign w:val="bottom"/>
          </w:tcPr>
          <w:p w:rsidR="001D26B0" w:rsidRPr="00213D57" w:rsidRDefault="001D26B0" w:rsidP="00250BD6">
            <w:pPr>
              <w:jc w:val="right"/>
              <w:rPr>
                <w:rFonts w:ascii="Arial" w:hAnsi="Arial" w:cs="Arial"/>
                <w:sz w:val="12"/>
                <w:szCs w:val="12"/>
              </w:rPr>
            </w:pPr>
            <w:r w:rsidRPr="00213D57">
              <w:rPr>
                <w:rFonts w:ascii="Arial" w:hAnsi="Arial" w:cs="Arial"/>
                <w:sz w:val="12"/>
                <w:szCs w:val="12"/>
              </w:rPr>
              <w:t>31500,00</w:t>
            </w:r>
          </w:p>
        </w:tc>
        <w:tc>
          <w:tcPr>
            <w:tcW w:w="993" w:type="dxa"/>
            <w:vAlign w:val="bottom"/>
          </w:tcPr>
          <w:p w:rsidR="001D26B0" w:rsidRPr="00213D57" w:rsidRDefault="001D26B0" w:rsidP="00250BD6">
            <w:pPr>
              <w:jc w:val="right"/>
              <w:rPr>
                <w:rFonts w:ascii="Arial" w:hAnsi="Arial" w:cs="Arial"/>
                <w:sz w:val="12"/>
                <w:szCs w:val="12"/>
              </w:rPr>
            </w:pPr>
            <w:r w:rsidRPr="00213D57">
              <w:rPr>
                <w:rFonts w:ascii="Arial" w:hAnsi="Arial" w:cs="Arial"/>
                <w:sz w:val="12"/>
                <w:szCs w:val="12"/>
              </w:rPr>
              <w:t>31500,00</w:t>
            </w:r>
          </w:p>
        </w:tc>
      </w:tr>
      <w:tr w:rsidR="001D26B0" w:rsidRPr="00213D57" w:rsidTr="00D56EB9">
        <w:tc>
          <w:tcPr>
            <w:tcW w:w="426" w:type="dxa"/>
            <w:vMerge w:val="restart"/>
          </w:tcPr>
          <w:p w:rsidR="001D26B0" w:rsidRPr="00213D57" w:rsidRDefault="001D26B0" w:rsidP="00250BD6">
            <w:pPr>
              <w:pStyle w:val="aff2"/>
              <w:rPr>
                <w:rFonts w:ascii="Arial" w:hAnsi="Arial" w:cs="Arial"/>
                <w:sz w:val="12"/>
                <w:szCs w:val="12"/>
              </w:rPr>
            </w:pPr>
            <w:r w:rsidRPr="00213D57">
              <w:rPr>
                <w:rFonts w:ascii="Arial" w:hAnsi="Arial" w:cs="Arial"/>
                <w:sz w:val="12"/>
                <w:szCs w:val="12"/>
              </w:rPr>
              <w:t>2.2.</w:t>
            </w:r>
          </w:p>
        </w:tc>
        <w:tc>
          <w:tcPr>
            <w:tcW w:w="1559" w:type="dxa"/>
          </w:tcPr>
          <w:p w:rsidR="001D26B0" w:rsidRPr="00213D57" w:rsidRDefault="001D26B0" w:rsidP="00250BD6">
            <w:pPr>
              <w:pStyle w:val="ConsPlusNonformat"/>
              <w:widowControl/>
              <w:ind w:hanging="65"/>
              <w:rPr>
                <w:rFonts w:ascii="Arial" w:hAnsi="Arial" w:cs="Arial"/>
                <w:sz w:val="12"/>
                <w:szCs w:val="12"/>
              </w:rPr>
            </w:pPr>
            <w:r w:rsidRPr="00213D57">
              <w:rPr>
                <w:rFonts w:ascii="Arial" w:hAnsi="Arial" w:cs="Arial"/>
                <w:sz w:val="12"/>
                <w:szCs w:val="12"/>
              </w:rPr>
              <w:t>Благоустройство общественных территорий</w:t>
            </w:r>
          </w:p>
        </w:tc>
        <w:tc>
          <w:tcPr>
            <w:tcW w:w="2835" w:type="dxa"/>
          </w:tcPr>
          <w:p w:rsidR="001D26B0" w:rsidRPr="00213D57" w:rsidRDefault="001D26B0" w:rsidP="00250BD6">
            <w:pPr>
              <w:pStyle w:val="aff2"/>
              <w:jc w:val="center"/>
              <w:rPr>
                <w:rFonts w:ascii="Arial" w:hAnsi="Arial" w:cs="Arial"/>
                <w:sz w:val="12"/>
                <w:szCs w:val="12"/>
              </w:rPr>
            </w:pPr>
          </w:p>
        </w:tc>
        <w:tc>
          <w:tcPr>
            <w:tcW w:w="1701" w:type="dxa"/>
            <w:vAlign w:val="bottom"/>
          </w:tcPr>
          <w:p w:rsidR="001D26B0" w:rsidRPr="00213D57" w:rsidRDefault="001D26B0" w:rsidP="00250BD6">
            <w:pPr>
              <w:jc w:val="right"/>
              <w:rPr>
                <w:rFonts w:ascii="Arial" w:hAnsi="Arial" w:cs="Arial"/>
                <w:sz w:val="12"/>
                <w:szCs w:val="12"/>
              </w:rPr>
            </w:pPr>
            <w:r w:rsidRPr="00213D57">
              <w:rPr>
                <w:rFonts w:ascii="Arial" w:hAnsi="Arial" w:cs="Arial"/>
                <w:sz w:val="12"/>
                <w:szCs w:val="12"/>
              </w:rPr>
              <w:t>20955,500</w:t>
            </w:r>
          </w:p>
        </w:tc>
        <w:tc>
          <w:tcPr>
            <w:tcW w:w="1134" w:type="dxa"/>
            <w:vAlign w:val="bottom"/>
          </w:tcPr>
          <w:p w:rsidR="001D26B0" w:rsidRPr="00213D57" w:rsidRDefault="001D26B0" w:rsidP="00250BD6">
            <w:pPr>
              <w:jc w:val="right"/>
              <w:rPr>
                <w:rFonts w:ascii="Arial" w:hAnsi="Arial" w:cs="Arial"/>
                <w:sz w:val="12"/>
                <w:szCs w:val="12"/>
              </w:rPr>
            </w:pPr>
            <w:r w:rsidRPr="00213D57">
              <w:rPr>
                <w:rFonts w:ascii="Arial" w:hAnsi="Arial" w:cs="Arial"/>
                <w:sz w:val="12"/>
                <w:szCs w:val="12"/>
              </w:rPr>
              <w:t>16666,66</w:t>
            </w:r>
          </w:p>
        </w:tc>
        <w:tc>
          <w:tcPr>
            <w:tcW w:w="1134" w:type="dxa"/>
            <w:vAlign w:val="bottom"/>
          </w:tcPr>
          <w:p w:rsidR="001D26B0" w:rsidRPr="00213D57" w:rsidRDefault="001D26B0" w:rsidP="00250BD6">
            <w:pPr>
              <w:jc w:val="right"/>
              <w:rPr>
                <w:rFonts w:ascii="Arial" w:hAnsi="Arial" w:cs="Arial"/>
                <w:sz w:val="12"/>
                <w:szCs w:val="12"/>
              </w:rPr>
            </w:pPr>
            <w:r w:rsidRPr="00213D57">
              <w:rPr>
                <w:rFonts w:ascii="Arial" w:hAnsi="Arial" w:cs="Arial"/>
                <w:sz w:val="12"/>
                <w:szCs w:val="12"/>
              </w:rPr>
              <w:t>16666,66</w:t>
            </w:r>
          </w:p>
        </w:tc>
        <w:tc>
          <w:tcPr>
            <w:tcW w:w="850" w:type="dxa"/>
            <w:vAlign w:val="bottom"/>
          </w:tcPr>
          <w:p w:rsidR="001D26B0" w:rsidRPr="00213D57" w:rsidRDefault="001D26B0" w:rsidP="00250BD6">
            <w:pPr>
              <w:jc w:val="right"/>
              <w:rPr>
                <w:rFonts w:ascii="Arial" w:hAnsi="Arial" w:cs="Arial"/>
                <w:sz w:val="12"/>
                <w:szCs w:val="12"/>
              </w:rPr>
            </w:pPr>
            <w:r w:rsidRPr="00213D57">
              <w:rPr>
                <w:rFonts w:ascii="Arial" w:hAnsi="Arial" w:cs="Arial"/>
                <w:sz w:val="12"/>
                <w:szCs w:val="12"/>
              </w:rPr>
              <w:t>16666,66</w:t>
            </w:r>
          </w:p>
        </w:tc>
        <w:tc>
          <w:tcPr>
            <w:tcW w:w="993" w:type="dxa"/>
            <w:vAlign w:val="bottom"/>
          </w:tcPr>
          <w:p w:rsidR="001D26B0" w:rsidRPr="00213D57" w:rsidRDefault="001D26B0" w:rsidP="00250BD6">
            <w:pPr>
              <w:jc w:val="right"/>
              <w:rPr>
                <w:rFonts w:ascii="Arial" w:hAnsi="Arial" w:cs="Arial"/>
                <w:sz w:val="12"/>
                <w:szCs w:val="12"/>
              </w:rPr>
            </w:pPr>
            <w:r w:rsidRPr="00213D57">
              <w:rPr>
                <w:rFonts w:ascii="Arial" w:hAnsi="Arial" w:cs="Arial"/>
                <w:sz w:val="12"/>
                <w:szCs w:val="12"/>
              </w:rPr>
              <w:t>16666,66</w:t>
            </w:r>
          </w:p>
        </w:tc>
      </w:tr>
      <w:tr w:rsidR="001D26B0" w:rsidRPr="00213D57" w:rsidTr="00D56EB9">
        <w:tc>
          <w:tcPr>
            <w:tcW w:w="426" w:type="dxa"/>
            <w:vMerge/>
          </w:tcPr>
          <w:p w:rsidR="001D26B0" w:rsidRPr="00213D57" w:rsidRDefault="001D26B0" w:rsidP="00250BD6">
            <w:pPr>
              <w:pStyle w:val="aff2"/>
              <w:rPr>
                <w:rFonts w:ascii="Arial" w:hAnsi="Arial" w:cs="Arial"/>
                <w:sz w:val="12"/>
                <w:szCs w:val="12"/>
              </w:rPr>
            </w:pPr>
          </w:p>
        </w:tc>
        <w:tc>
          <w:tcPr>
            <w:tcW w:w="1559" w:type="dxa"/>
          </w:tcPr>
          <w:p w:rsidR="001D26B0" w:rsidRPr="00213D57" w:rsidRDefault="001D26B0" w:rsidP="00250BD6">
            <w:pPr>
              <w:pStyle w:val="aff2"/>
              <w:rPr>
                <w:rFonts w:ascii="Arial" w:hAnsi="Arial" w:cs="Arial"/>
                <w:sz w:val="12"/>
                <w:szCs w:val="12"/>
              </w:rPr>
            </w:pPr>
          </w:p>
        </w:tc>
        <w:tc>
          <w:tcPr>
            <w:tcW w:w="2835" w:type="dxa"/>
          </w:tcPr>
          <w:p w:rsidR="001D26B0" w:rsidRPr="00213D57" w:rsidRDefault="001D26B0" w:rsidP="00250BD6">
            <w:pPr>
              <w:pStyle w:val="aff2"/>
              <w:jc w:val="center"/>
              <w:rPr>
                <w:rFonts w:ascii="Arial" w:hAnsi="Arial" w:cs="Arial"/>
                <w:sz w:val="12"/>
                <w:szCs w:val="12"/>
              </w:rPr>
            </w:pPr>
            <w:r w:rsidRPr="00213D57">
              <w:rPr>
                <w:rFonts w:ascii="Arial" w:hAnsi="Arial" w:cs="Arial"/>
                <w:sz w:val="12"/>
                <w:szCs w:val="12"/>
              </w:rPr>
              <w:t>средства бюджета округа</w:t>
            </w:r>
          </w:p>
        </w:tc>
        <w:tc>
          <w:tcPr>
            <w:tcW w:w="1701" w:type="dxa"/>
            <w:vAlign w:val="bottom"/>
          </w:tcPr>
          <w:p w:rsidR="001D26B0" w:rsidRPr="00213D57" w:rsidRDefault="001D26B0" w:rsidP="00250BD6">
            <w:pPr>
              <w:jc w:val="right"/>
              <w:rPr>
                <w:rFonts w:ascii="Arial" w:hAnsi="Arial" w:cs="Arial"/>
                <w:sz w:val="12"/>
                <w:szCs w:val="12"/>
              </w:rPr>
            </w:pPr>
            <w:r w:rsidRPr="00213D57">
              <w:rPr>
                <w:rFonts w:ascii="Arial" w:hAnsi="Arial" w:cs="Arial"/>
                <w:sz w:val="12"/>
                <w:szCs w:val="12"/>
              </w:rPr>
              <w:t>1152,552</w:t>
            </w:r>
          </w:p>
        </w:tc>
        <w:tc>
          <w:tcPr>
            <w:tcW w:w="1134" w:type="dxa"/>
            <w:vAlign w:val="bottom"/>
          </w:tcPr>
          <w:p w:rsidR="001D26B0" w:rsidRPr="00213D57" w:rsidRDefault="001D26B0" w:rsidP="00250BD6">
            <w:pPr>
              <w:jc w:val="right"/>
              <w:rPr>
                <w:rFonts w:ascii="Arial" w:hAnsi="Arial" w:cs="Arial"/>
                <w:sz w:val="12"/>
                <w:szCs w:val="12"/>
              </w:rPr>
            </w:pPr>
            <w:r w:rsidRPr="00213D57">
              <w:rPr>
                <w:rFonts w:ascii="Arial" w:hAnsi="Arial" w:cs="Arial"/>
                <w:sz w:val="12"/>
                <w:szCs w:val="12"/>
              </w:rPr>
              <w:t>916,66</w:t>
            </w:r>
          </w:p>
        </w:tc>
        <w:tc>
          <w:tcPr>
            <w:tcW w:w="1134" w:type="dxa"/>
            <w:vAlign w:val="bottom"/>
          </w:tcPr>
          <w:p w:rsidR="001D26B0" w:rsidRPr="00213D57" w:rsidRDefault="001D26B0" w:rsidP="00250BD6">
            <w:pPr>
              <w:jc w:val="right"/>
              <w:rPr>
                <w:rFonts w:ascii="Arial" w:hAnsi="Arial" w:cs="Arial"/>
                <w:sz w:val="12"/>
                <w:szCs w:val="12"/>
              </w:rPr>
            </w:pPr>
            <w:r w:rsidRPr="00213D57">
              <w:rPr>
                <w:rFonts w:ascii="Arial" w:hAnsi="Arial" w:cs="Arial"/>
                <w:sz w:val="12"/>
                <w:szCs w:val="12"/>
              </w:rPr>
              <w:t>916,66</w:t>
            </w:r>
          </w:p>
        </w:tc>
        <w:tc>
          <w:tcPr>
            <w:tcW w:w="850" w:type="dxa"/>
            <w:vAlign w:val="bottom"/>
          </w:tcPr>
          <w:p w:rsidR="001D26B0" w:rsidRPr="00213D57" w:rsidRDefault="001D26B0" w:rsidP="00250BD6">
            <w:pPr>
              <w:jc w:val="right"/>
              <w:rPr>
                <w:rFonts w:ascii="Arial" w:hAnsi="Arial" w:cs="Arial"/>
                <w:sz w:val="12"/>
                <w:szCs w:val="12"/>
              </w:rPr>
            </w:pPr>
            <w:r w:rsidRPr="00213D57">
              <w:rPr>
                <w:rFonts w:ascii="Arial" w:hAnsi="Arial" w:cs="Arial"/>
                <w:sz w:val="12"/>
                <w:szCs w:val="12"/>
              </w:rPr>
              <w:t>916,66</w:t>
            </w:r>
          </w:p>
        </w:tc>
        <w:tc>
          <w:tcPr>
            <w:tcW w:w="993" w:type="dxa"/>
            <w:vAlign w:val="bottom"/>
          </w:tcPr>
          <w:p w:rsidR="001D26B0" w:rsidRPr="00213D57" w:rsidRDefault="001D26B0" w:rsidP="00250BD6">
            <w:pPr>
              <w:jc w:val="right"/>
              <w:rPr>
                <w:rFonts w:ascii="Arial" w:hAnsi="Arial" w:cs="Arial"/>
                <w:sz w:val="12"/>
                <w:szCs w:val="12"/>
              </w:rPr>
            </w:pPr>
            <w:r w:rsidRPr="00213D57">
              <w:rPr>
                <w:rFonts w:ascii="Arial" w:hAnsi="Arial" w:cs="Arial"/>
                <w:sz w:val="12"/>
                <w:szCs w:val="12"/>
              </w:rPr>
              <w:t>916,66</w:t>
            </w:r>
          </w:p>
        </w:tc>
      </w:tr>
      <w:tr w:rsidR="001D26B0" w:rsidRPr="00213D57" w:rsidTr="00D56EB9">
        <w:trPr>
          <w:trHeight w:val="325"/>
        </w:trPr>
        <w:tc>
          <w:tcPr>
            <w:tcW w:w="426" w:type="dxa"/>
            <w:vMerge/>
          </w:tcPr>
          <w:p w:rsidR="001D26B0" w:rsidRPr="00213D57" w:rsidRDefault="001D26B0" w:rsidP="00250BD6">
            <w:pPr>
              <w:pStyle w:val="aff2"/>
              <w:rPr>
                <w:rFonts w:ascii="Arial" w:hAnsi="Arial" w:cs="Arial"/>
                <w:sz w:val="12"/>
                <w:szCs w:val="12"/>
              </w:rPr>
            </w:pPr>
          </w:p>
        </w:tc>
        <w:tc>
          <w:tcPr>
            <w:tcW w:w="1559" w:type="dxa"/>
          </w:tcPr>
          <w:p w:rsidR="001D26B0" w:rsidRPr="00213D57" w:rsidRDefault="001D26B0" w:rsidP="00250BD6">
            <w:pPr>
              <w:pStyle w:val="aff2"/>
              <w:rPr>
                <w:rFonts w:ascii="Arial" w:hAnsi="Arial" w:cs="Arial"/>
                <w:sz w:val="12"/>
                <w:szCs w:val="12"/>
              </w:rPr>
            </w:pPr>
          </w:p>
        </w:tc>
        <w:tc>
          <w:tcPr>
            <w:tcW w:w="2835" w:type="dxa"/>
          </w:tcPr>
          <w:p w:rsidR="001D26B0" w:rsidRPr="00213D57" w:rsidRDefault="001D26B0" w:rsidP="00250BD6">
            <w:pPr>
              <w:pStyle w:val="aff2"/>
              <w:jc w:val="center"/>
              <w:rPr>
                <w:rFonts w:ascii="Arial" w:hAnsi="Arial" w:cs="Arial"/>
                <w:sz w:val="12"/>
                <w:szCs w:val="12"/>
              </w:rPr>
            </w:pPr>
            <w:r w:rsidRPr="00213D57">
              <w:rPr>
                <w:rFonts w:ascii="Arial" w:hAnsi="Arial" w:cs="Arial"/>
                <w:sz w:val="12"/>
                <w:szCs w:val="12"/>
              </w:rPr>
              <w:t>средства краевого бюджета</w:t>
            </w:r>
          </w:p>
        </w:tc>
        <w:tc>
          <w:tcPr>
            <w:tcW w:w="1701" w:type="dxa"/>
          </w:tcPr>
          <w:p w:rsidR="001D26B0" w:rsidRPr="00213D57" w:rsidRDefault="001D26B0" w:rsidP="00250BD6">
            <w:pPr>
              <w:pStyle w:val="aff2"/>
              <w:jc w:val="right"/>
              <w:rPr>
                <w:rFonts w:ascii="Arial" w:hAnsi="Arial" w:cs="Arial"/>
                <w:sz w:val="12"/>
                <w:szCs w:val="12"/>
              </w:rPr>
            </w:pPr>
            <w:r w:rsidRPr="00213D57">
              <w:rPr>
                <w:rFonts w:ascii="Arial" w:hAnsi="Arial" w:cs="Arial"/>
                <w:sz w:val="12"/>
                <w:szCs w:val="12"/>
              </w:rPr>
              <w:t>19802,947</w:t>
            </w:r>
          </w:p>
        </w:tc>
        <w:tc>
          <w:tcPr>
            <w:tcW w:w="1134" w:type="dxa"/>
          </w:tcPr>
          <w:p w:rsidR="001D26B0" w:rsidRPr="00213D57" w:rsidRDefault="001D26B0" w:rsidP="00250BD6">
            <w:pPr>
              <w:jc w:val="right"/>
              <w:rPr>
                <w:rFonts w:ascii="Arial" w:hAnsi="Arial" w:cs="Arial"/>
                <w:sz w:val="12"/>
                <w:szCs w:val="12"/>
              </w:rPr>
            </w:pPr>
            <w:r w:rsidRPr="00213D57">
              <w:rPr>
                <w:rFonts w:ascii="Arial" w:hAnsi="Arial" w:cs="Arial"/>
                <w:sz w:val="12"/>
                <w:szCs w:val="12"/>
              </w:rPr>
              <w:t>15750,00</w:t>
            </w:r>
          </w:p>
        </w:tc>
        <w:tc>
          <w:tcPr>
            <w:tcW w:w="1134" w:type="dxa"/>
          </w:tcPr>
          <w:p w:rsidR="001D26B0" w:rsidRPr="00213D57" w:rsidRDefault="001D26B0" w:rsidP="00250BD6">
            <w:pPr>
              <w:jc w:val="right"/>
              <w:rPr>
                <w:rFonts w:ascii="Arial" w:hAnsi="Arial" w:cs="Arial"/>
                <w:sz w:val="12"/>
                <w:szCs w:val="12"/>
              </w:rPr>
            </w:pPr>
            <w:r w:rsidRPr="00213D57">
              <w:rPr>
                <w:rFonts w:ascii="Arial" w:hAnsi="Arial" w:cs="Arial"/>
                <w:sz w:val="12"/>
                <w:szCs w:val="12"/>
              </w:rPr>
              <w:t>15750,00</w:t>
            </w:r>
          </w:p>
        </w:tc>
        <w:tc>
          <w:tcPr>
            <w:tcW w:w="850" w:type="dxa"/>
          </w:tcPr>
          <w:p w:rsidR="001D26B0" w:rsidRPr="00213D57" w:rsidRDefault="001D26B0" w:rsidP="00250BD6">
            <w:pPr>
              <w:jc w:val="right"/>
              <w:rPr>
                <w:rFonts w:ascii="Arial" w:hAnsi="Arial" w:cs="Arial"/>
                <w:sz w:val="12"/>
                <w:szCs w:val="12"/>
              </w:rPr>
            </w:pPr>
            <w:r w:rsidRPr="00213D57">
              <w:rPr>
                <w:rFonts w:ascii="Arial" w:hAnsi="Arial" w:cs="Arial"/>
                <w:sz w:val="12"/>
                <w:szCs w:val="12"/>
              </w:rPr>
              <w:t>15750,00</w:t>
            </w:r>
          </w:p>
        </w:tc>
        <w:tc>
          <w:tcPr>
            <w:tcW w:w="993" w:type="dxa"/>
          </w:tcPr>
          <w:p w:rsidR="001D26B0" w:rsidRPr="00213D57" w:rsidRDefault="001D26B0" w:rsidP="00250BD6">
            <w:pPr>
              <w:jc w:val="right"/>
              <w:rPr>
                <w:rFonts w:ascii="Arial" w:hAnsi="Arial" w:cs="Arial"/>
                <w:sz w:val="12"/>
                <w:szCs w:val="12"/>
              </w:rPr>
            </w:pPr>
            <w:r w:rsidRPr="00213D57">
              <w:rPr>
                <w:rFonts w:ascii="Arial" w:hAnsi="Arial" w:cs="Arial"/>
                <w:sz w:val="12"/>
                <w:szCs w:val="12"/>
              </w:rPr>
              <w:t>15750,00</w:t>
            </w:r>
          </w:p>
        </w:tc>
      </w:tr>
    </w:tbl>
    <w:p w:rsidR="001D26B0" w:rsidRPr="00213D57" w:rsidRDefault="001D26B0" w:rsidP="001D26B0">
      <w:pPr>
        <w:rPr>
          <w:rFonts w:ascii="Arial" w:hAnsi="Arial" w:cs="Arial"/>
          <w:sz w:val="12"/>
          <w:szCs w:val="12"/>
        </w:rPr>
      </w:pPr>
      <w:r w:rsidRPr="00213D57">
        <w:rPr>
          <w:rFonts w:ascii="Arial" w:hAnsi="Arial" w:cs="Arial"/>
          <w:sz w:val="12"/>
          <w:szCs w:val="12"/>
        </w:rPr>
        <w:t>* - при условии получения субсидии из средств бюджета Ставропольского края на очередной финансовый год.</w:t>
      </w:r>
    </w:p>
    <w:p w:rsidR="001D26B0" w:rsidRDefault="001D26B0" w:rsidP="001D26B0">
      <w:pPr>
        <w:rPr>
          <w:rFonts w:ascii="Arial" w:hAnsi="Arial" w:cs="Arial"/>
          <w:sz w:val="12"/>
          <w:szCs w:val="12"/>
        </w:rPr>
      </w:pPr>
    </w:p>
    <w:tbl>
      <w:tblPr>
        <w:tblW w:w="14567" w:type="dxa"/>
        <w:tblLook w:val="00A0"/>
      </w:tblPr>
      <w:tblGrid>
        <w:gridCol w:w="250"/>
        <w:gridCol w:w="14317"/>
      </w:tblGrid>
      <w:tr w:rsidR="001D26B0" w:rsidRPr="00213D57" w:rsidTr="00D56EB9">
        <w:tc>
          <w:tcPr>
            <w:tcW w:w="250" w:type="dxa"/>
          </w:tcPr>
          <w:p w:rsidR="001D26B0" w:rsidRPr="00213D57" w:rsidRDefault="001D26B0" w:rsidP="00D56EB9">
            <w:pPr>
              <w:jc w:val="right"/>
              <w:rPr>
                <w:rFonts w:ascii="Arial" w:hAnsi="Arial" w:cs="Arial"/>
                <w:sz w:val="12"/>
                <w:szCs w:val="12"/>
              </w:rPr>
            </w:pPr>
          </w:p>
        </w:tc>
        <w:tc>
          <w:tcPr>
            <w:tcW w:w="14317" w:type="dxa"/>
            <w:tcBorders>
              <w:top w:val="single" w:sz="4" w:space="0" w:color="auto"/>
            </w:tcBorders>
          </w:tcPr>
          <w:p w:rsidR="00D56EB9" w:rsidRDefault="00D56EB9" w:rsidP="00D56EB9">
            <w:pPr>
              <w:spacing w:line="180" w:lineRule="exact"/>
              <w:jc w:val="center"/>
              <w:rPr>
                <w:rFonts w:ascii="Arial" w:hAnsi="Arial" w:cs="Arial"/>
                <w:sz w:val="16"/>
                <w:szCs w:val="16"/>
              </w:rPr>
            </w:pPr>
          </w:p>
          <w:p w:rsidR="00D56EB9" w:rsidRDefault="00D56EB9" w:rsidP="00D56EB9">
            <w:pPr>
              <w:spacing w:line="180" w:lineRule="exact"/>
              <w:jc w:val="center"/>
              <w:rPr>
                <w:rFonts w:ascii="Arial" w:hAnsi="Arial" w:cs="Arial"/>
                <w:sz w:val="16"/>
                <w:szCs w:val="16"/>
              </w:rPr>
            </w:pPr>
          </w:p>
          <w:p w:rsidR="00D56EB9" w:rsidRDefault="00D56EB9" w:rsidP="00D56EB9">
            <w:pPr>
              <w:spacing w:line="180" w:lineRule="exact"/>
              <w:jc w:val="center"/>
              <w:rPr>
                <w:rFonts w:ascii="Arial" w:hAnsi="Arial" w:cs="Arial"/>
                <w:sz w:val="16"/>
                <w:szCs w:val="16"/>
              </w:rPr>
            </w:pPr>
          </w:p>
          <w:p w:rsidR="00D56EB9" w:rsidRDefault="00D56EB9" w:rsidP="00D56EB9">
            <w:pPr>
              <w:spacing w:line="180" w:lineRule="exact"/>
              <w:jc w:val="center"/>
              <w:rPr>
                <w:rFonts w:ascii="Arial" w:hAnsi="Arial" w:cs="Arial"/>
                <w:sz w:val="16"/>
                <w:szCs w:val="16"/>
              </w:rPr>
            </w:pPr>
          </w:p>
          <w:p w:rsidR="00D56EB9" w:rsidRDefault="00D56EB9" w:rsidP="00D56EB9">
            <w:pPr>
              <w:spacing w:line="180" w:lineRule="exact"/>
              <w:jc w:val="center"/>
              <w:rPr>
                <w:rFonts w:ascii="Arial" w:hAnsi="Arial" w:cs="Arial"/>
                <w:sz w:val="16"/>
                <w:szCs w:val="16"/>
              </w:rPr>
            </w:pPr>
          </w:p>
          <w:p w:rsidR="00D56EB9" w:rsidRDefault="00D56EB9" w:rsidP="00D56EB9">
            <w:pPr>
              <w:spacing w:line="180" w:lineRule="exact"/>
              <w:jc w:val="center"/>
              <w:rPr>
                <w:rFonts w:ascii="Arial" w:hAnsi="Arial" w:cs="Arial"/>
                <w:sz w:val="16"/>
                <w:szCs w:val="16"/>
              </w:rPr>
            </w:pPr>
          </w:p>
          <w:p w:rsidR="001D26B0" w:rsidRPr="00D56EB9" w:rsidRDefault="001D26B0" w:rsidP="00D56EB9">
            <w:pPr>
              <w:spacing w:line="180" w:lineRule="exact"/>
              <w:jc w:val="center"/>
              <w:rPr>
                <w:rFonts w:ascii="Arial" w:hAnsi="Arial" w:cs="Arial"/>
                <w:sz w:val="16"/>
                <w:szCs w:val="16"/>
              </w:rPr>
            </w:pPr>
            <w:r w:rsidRPr="00D56EB9">
              <w:rPr>
                <w:rFonts w:ascii="Arial" w:hAnsi="Arial" w:cs="Arial"/>
                <w:sz w:val="16"/>
                <w:szCs w:val="16"/>
              </w:rPr>
              <w:t>Приложение 5</w:t>
            </w:r>
          </w:p>
          <w:p w:rsidR="00D56EB9" w:rsidRDefault="001D26B0" w:rsidP="00D56EB9">
            <w:pPr>
              <w:spacing w:line="180" w:lineRule="exact"/>
              <w:jc w:val="center"/>
              <w:rPr>
                <w:rFonts w:ascii="Arial" w:hAnsi="Arial" w:cs="Arial"/>
                <w:sz w:val="16"/>
                <w:szCs w:val="16"/>
              </w:rPr>
            </w:pPr>
            <w:r w:rsidRPr="00D56EB9">
              <w:rPr>
                <w:rFonts w:ascii="Arial" w:hAnsi="Arial" w:cs="Arial"/>
                <w:sz w:val="16"/>
                <w:szCs w:val="16"/>
              </w:rPr>
              <w:t xml:space="preserve">к муниципальной программе Благодарненского городского округа </w:t>
            </w:r>
          </w:p>
          <w:p w:rsidR="001D26B0" w:rsidRPr="00D56EB9" w:rsidRDefault="001D26B0" w:rsidP="00D56EB9">
            <w:pPr>
              <w:spacing w:line="180" w:lineRule="exact"/>
              <w:jc w:val="center"/>
              <w:rPr>
                <w:rFonts w:ascii="Arial" w:hAnsi="Arial" w:cs="Arial"/>
                <w:sz w:val="16"/>
                <w:szCs w:val="16"/>
              </w:rPr>
            </w:pPr>
            <w:r w:rsidRPr="00D56EB9">
              <w:rPr>
                <w:rFonts w:ascii="Arial" w:hAnsi="Arial" w:cs="Arial"/>
                <w:sz w:val="16"/>
                <w:szCs w:val="16"/>
              </w:rPr>
              <w:t>Ставропольского края</w:t>
            </w:r>
          </w:p>
          <w:p w:rsidR="001D26B0" w:rsidRPr="00213D57" w:rsidRDefault="001D26B0" w:rsidP="00D56EB9">
            <w:pPr>
              <w:spacing w:line="180" w:lineRule="exact"/>
              <w:jc w:val="center"/>
              <w:rPr>
                <w:rFonts w:ascii="Arial" w:hAnsi="Arial" w:cs="Arial"/>
                <w:sz w:val="12"/>
                <w:szCs w:val="12"/>
              </w:rPr>
            </w:pPr>
            <w:r w:rsidRPr="00D56EB9">
              <w:rPr>
                <w:rFonts w:ascii="Arial" w:hAnsi="Arial" w:cs="Arial"/>
                <w:sz w:val="16"/>
                <w:szCs w:val="16"/>
              </w:rPr>
              <w:t>«Формирование современной городской среды на 2018-2022 годы»</w:t>
            </w:r>
          </w:p>
        </w:tc>
      </w:tr>
    </w:tbl>
    <w:p w:rsidR="00D56EB9" w:rsidRDefault="00D56EB9" w:rsidP="001D26B0">
      <w:pPr>
        <w:tabs>
          <w:tab w:val="left" w:pos="10275"/>
          <w:tab w:val="left" w:pos="10710"/>
          <w:tab w:val="right" w:pos="14706"/>
        </w:tabs>
        <w:spacing w:line="240" w:lineRule="exact"/>
        <w:jc w:val="center"/>
        <w:rPr>
          <w:rFonts w:ascii="Arial" w:hAnsi="Arial" w:cs="Arial"/>
          <w:sz w:val="16"/>
          <w:szCs w:val="16"/>
        </w:rPr>
      </w:pPr>
    </w:p>
    <w:p w:rsidR="001D26B0" w:rsidRPr="00D56EB9" w:rsidRDefault="001D26B0" w:rsidP="001D26B0">
      <w:pPr>
        <w:tabs>
          <w:tab w:val="left" w:pos="10275"/>
          <w:tab w:val="left" w:pos="10710"/>
          <w:tab w:val="right" w:pos="14706"/>
        </w:tabs>
        <w:spacing w:line="240" w:lineRule="exact"/>
        <w:jc w:val="center"/>
        <w:rPr>
          <w:rFonts w:ascii="Arial" w:hAnsi="Arial" w:cs="Arial"/>
          <w:sz w:val="16"/>
          <w:szCs w:val="16"/>
        </w:rPr>
      </w:pPr>
      <w:r w:rsidRPr="00D56EB9">
        <w:rPr>
          <w:rFonts w:ascii="Arial" w:hAnsi="Arial" w:cs="Arial"/>
          <w:sz w:val="16"/>
          <w:szCs w:val="16"/>
        </w:rPr>
        <w:t>ПЛАН</w:t>
      </w:r>
    </w:p>
    <w:p w:rsidR="001D26B0" w:rsidRPr="00D56EB9" w:rsidRDefault="001D26B0" w:rsidP="001D26B0">
      <w:pPr>
        <w:tabs>
          <w:tab w:val="left" w:pos="10275"/>
          <w:tab w:val="left" w:pos="10710"/>
          <w:tab w:val="right" w:pos="14706"/>
        </w:tabs>
        <w:spacing w:line="240" w:lineRule="exact"/>
        <w:jc w:val="center"/>
        <w:rPr>
          <w:rFonts w:ascii="Arial" w:hAnsi="Arial" w:cs="Arial"/>
          <w:sz w:val="16"/>
          <w:szCs w:val="16"/>
        </w:rPr>
      </w:pPr>
      <w:r w:rsidRPr="00D56EB9">
        <w:rPr>
          <w:rFonts w:ascii="Arial" w:hAnsi="Arial" w:cs="Arial"/>
          <w:sz w:val="16"/>
          <w:szCs w:val="16"/>
        </w:rPr>
        <w:t xml:space="preserve"> реализации муниципальной программы Благодарненского городского округа Ставропольского края «Формирование современной городской среды на 2018-2022 годы»</w:t>
      </w:r>
    </w:p>
    <w:p w:rsidR="001D26B0" w:rsidRPr="00213D57" w:rsidRDefault="001D26B0" w:rsidP="001D26B0">
      <w:pPr>
        <w:tabs>
          <w:tab w:val="left" w:pos="10275"/>
          <w:tab w:val="left" w:pos="10710"/>
          <w:tab w:val="right" w:pos="14706"/>
        </w:tabs>
        <w:jc w:val="center"/>
        <w:rPr>
          <w:rFonts w:ascii="Arial" w:hAnsi="Arial" w:cs="Arial"/>
          <w:sz w:val="12"/>
          <w:szCs w:val="12"/>
        </w:rPr>
      </w:pPr>
    </w:p>
    <w:tbl>
      <w:tblPr>
        <w:tblW w:w="10915"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2342"/>
        <w:gridCol w:w="1726"/>
        <w:gridCol w:w="1886"/>
        <w:gridCol w:w="1134"/>
        <w:gridCol w:w="1134"/>
        <w:gridCol w:w="1134"/>
        <w:gridCol w:w="851"/>
        <w:gridCol w:w="708"/>
      </w:tblGrid>
      <w:tr w:rsidR="001D26B0" w:rsidRPr="00213D57" w:rsidTr="00D56EB9">
        <w:tc>
          <w:tcPr>
            <w:tcW w:w="2342" w:type="dxa"/>
            <w:vMerge w:val="restart"/>
          </w:tcPr>
          <w:p w:rsidR="001D26B0" w:rsidRPr="00213D57" w:rsidRDefault="001D26B0" w:rsidP="00250BD6">
            <w:pPr>
              <w:spacing w:line="240" w:lineRule="exact"/>
              <w:ind w:firstLine="80"/>
              <w:jc w:val="center"/>
              <w:rPr>
                <w:rFonts w:ascii="Arial" w:hAnsi="Arial" w:cs="Arial"/>
                <w:sz w:val="12"/>
                <w:szCs w:val="12"/>
              </w:rPr>
            </w:pPr>
            <w:r w:rsidRPr="00213D57">
              <w:rPr>
                <w:rFonts w:ascii="Arial" w:hAnsi="Arial" w:cs="Arial"/>
                <w:sz w:val="12"/>
                <w:szCs w:val="12"/>
              </w:rPr>
              <w:t>Наименование контрольного события Программы</w:t>
            </w:r>
          </w:p>
        </w:tc>
        <w:tc>
          <w:tcPr>
            <w:tcW w:w="1726" w:type="dxa"/>
            <w:vMerge w:val="restart"/>
          </w:tcPr>
          <w:p w:rsidR="001D26B0" w:rsidRPr="00213D57" w:rsidRDefault="001D26B0" w:rsidP="00250BD6">
            <w:pPr>
              <w:jc w:val="center"/>
              <w:rPr>
                <w:rFonts w:ascii="Arial" w:hAnsi="Arial" w:cs="Arial"/>
                <w:sz w:val="12"/>
                <w:szCs w:val="12"/>
              </w:rPr>
            </w:pPr>
            <w:r w:rsidRPr="00213D57">
              <w:rPr>
                <w:rFonts w:ascii="Arial" w:hAnsi="Arial" w:cs="Arial"/>
                <w:sz w:val="12"/>
                <w:szCs w:val="12"/>
              </w:rPr>
              <w:t>статус</w:t>
            </w:r>
          </w:p>
        </w:tc>
        <w:tc>
          <w:tcPr>
            <w:tcW w:w="1886" w:type="dxa"/>
            <w:vMerge w:val="restart"/>
          </w:tcPr>
          <w:p w:rsidR="001D26B0" w:rsidRPr="00213D57" w:rsidRDefault="001D26B0" w:rsidP="00250BD6">
            <w:pPr>
              <w:spacing w:line="240" w:lineRule="exact"/>
              <w:jc w:val="center"/>
              <w:rPr>
                <w:rFonts w:ascii="Arial" w:hAnsi="Arial" w:cs="Arial"/>
                <w:sz w:val="12"/>
                <w:szCs w:val="12"/>
              </w:rPr>
            </w:pPr>
            <w:r w:rsidRPr="00213D57">
              <w:rPr>
                <w:rFonts w:ascii="Arial" w:hAnsi="Arial" w:cs="Arial"/>
                <w:sz w:val="12"/>
                <w:szCs w:val="12"/>
              </w:rPr>
              <w:t>ответственный исполнитель</w:t>
            </w:r>
          </w:p>
        </w:tc>
        <w:tc>
          <w:tcPr>
            <w:tcW w:w="4961" w:type="dxa"/>
            <w:gridSpan w:val="5"/>
          </w:tcPr>
          <w:p w:rsidR="001D26B0" w:rsidRPr="00213D57" w:rsidRDefault="001D26B0" w:rsidP="00250BD6">
            <w:pPr>
              <w:spacing w:line="240" w:lineRule="exact"/>
              <w:ind w:firstLine="17"/>
              <w:jc w:val="center"/>
              <w:rPr>
                <w:rFonts w:ascii="Arial" w:hAnsi="Arial" w:cs="Arial"/>
                <w:sz w:val="12"/>
                <w:szCs w:val="12"/>
              </w:rPr>
            </w:pPr>
            <w:r w:rsidRPr="00213D57">
              <w:rPr>
                <w:rFonts w:ascii="Arial" w:hAnsi="Arial" w:cs="Arial"/>
                <w:sz w:val="12"/>
                <w:szCs w:val="12"/>
              </w:rPr>
              <w:t>срок наступления контрольного события (дата)</w:t>
            </w:r>
          </w:p>
        </w:tc>
      </w:tr>
      <w:tr w:rsidR="001D26B0" w:rsidRPr="00213D57" w:rsidTr="00D56EB9">
        <w:tc>
          <w:tcPr>
            <w:tcW w:w="2342" w:type="dxa"/>
            <w:vMerge/>
          </w:tcPr>
          <w:p w:rsidR="001D26B0" w:rsidRPr="00213D57" w:rsidRDefault="001D26B0" w:rsidP="00250BD6">
            <w:pPr>
              <w:spacing w:line="240" w:lineRule="exact"/>
              <w:jc w:val="center"/>
              <w:rPr>
                <w:rFonts w:ascii="Arial" w:hAnsi="Arial" w:cs="Arial"/>
                <w:sz w:val="12"/>
                <w:szCs w:val="12"/>
              </w:rPr>
            </w:pPr>
          </w:p>
        </w:tc>
        <w:tc>
          <w:tcPr>
            <w:tcW w:w="1726" w:type="dxa"/>
            <w:vMerge/>
          </w:tcPr>
          <w:p w:rsidR="001D26B0" w:rsidRPr="00213D57" w:rsidRDefault="001D26B0" w:rsidP="00250BD6">
            <w:pPr>
              <w:spacing w:line="240" w:lineRule="exact"/>
              <w:ind w:firstLine="608"/>
              <w:jc w:val="center"/>
              <w:rPr>
                <w:rFonts w:ascii="Arial" w:hAnsi="Arial" w:cs="Arial"/>
                <w:sz w:val="12"/>
                <w:szCs w:val="12"/>
              </w:rPr>
            </w:pPr>
          </w:p>
        </w:tc>
        <w:tc>
          <w:tcPr>
            <w:tcW w:w="1886" w:type="dxa"/>
            <w:vMerge/>
          </w:tcPr>
          <w:p w:rsidR="001D26B0" w:rsidRPr="00213D57" w:rsidRDefault="001D26B0" w:rsidP="00250BD6">
            <w:pPr>
              <w:spacing w:line="240" w:lineRule="exact"/>
              <w:jc w:val="center"/>
              <w:rPr>
                <w:rFonts w:ascii="Arial" w:hAnsi="Arial" w:cs="Arial"/>
                <w:sz w:val="12"/>
                <w:szCs w:val="12"/>
              </w:rPr>
            </w:pPr>
          </w:p>
        </w:tc>
        <w:tc>
          <w:tcPr>
            <w:tcW w:w="1134" w:type="dxa"/>
          </w:tcPr>
          <w:p w:rsidR="001D26B0" w:rsidRPr="00213D57" w:rsidRDefault="001D26B0" w:rsidP="00250BD6">
            <w:pPr>
              <w:spacing w:line="240" w:lineRule="exact"/>
              <w:ind w:firstLine="17"/>
              <w:jc w:val="center"/>
              <w:rPr>
                <w:rFonts w:ascii="Arial" w:hAnsi="Arial" w:cs="Arial"/>
                <w:sz w:val="12"/>
                <w:szCs w:val="12"/>
              </w:rPr>
            </w:pPr>
            <w:r w:rsidRPr="00213D57">
              <w:rPr>
                <w:rFonts w:ascii="Arial" w:hAnsi="Arial" w:cs="Arial"/>
                <w:sz w:val="12"/>
                <w:szCs w:val="12"/>
              </w:rPr>
              <w:t>2018</w:t>
            </w:r>
          </w:p>
        </w:tc>
        <w:tc>
          <w:tcPr>
            <w:tcW w:w="1134" w:type="dxa"/>
          </w:tcPr>
          <w:p w:rsidR="001D26B0" w:rsidRPr="00213D57" w:rsidRDefault="001D26B0" w:rsidP="00250BD6">
            <w:pPr>
              <w:spacing w:line="240" w:lineRule="exact"/>
              <w:ind w:firstLine="17"/>
              <w:jc w:val="center"/>
              <w:rPr>
                <w:rFonts w:ascii="Arial" w:hAnsi="Arial" w:cs="Arial"/>
                <w:sz w:val="12"/>
                <w:szCs w:val="12"/>
              </w:rPr>
            </w:pPr>
            <w:r w:rsidRPr="00213D57">
              <w:rPr>
                <w:rFonts w:ascii="Arial" w:hAnsi="Arial" w:cs="Arial"/>
                <w:sz w:val="12"/>
                <w:szCs w:val="12"/>
              </w:rPr>
              <w:t>2019</w:t>
            </w:r>
          </w:p>
        </w:tc>
        <w:tc>
          <w:tcPr>
            <w:tcW w:w="1134" w:type="dxa"/>
          </w:tcPr>
          <w:p w:rsidR="001D26B0" w:rsidRPr="00213D57" w:rsidRDefault="001D26B0" w:rsidP="00250BD6">
            <w:pPr>
              <w:spacing w:line="240" w:lineRule="exact"/>
              <w:ind w:firstLine="17"/>
              <w:jc w:val="center"/>
              <w:rPr>
                <w:rFonts w:ascii="Arial" w:hAnsi="Arial" w:cs="Arial"/>
                <w:sz w:val="12"/>
                <w:szCs w:val="12"/>
              </w:rPr>
            </w:pPr>
            <w:r w:rsidRPr="00213D57">
              <w:rPr>
                <w:rFonts w:ascii="Arial" w:hAnsi="Arial" w:cs="Arial"/>
                <w:sz w:val="12"/>
                <w:szCs w:val="12"/>
              </w:rPr>
              <w:t>2020</w:t>
            </w:r>
          </w:p>
        </w:tc>
        <w:tc>
          <w:tcPr>
            <w:tcW w:w="851" w:type="dxa"/>
          </w:tcPr>
          <w:p w:rsidR="001D26B0" w:rsidRPr="00213D57" w:rsidRDefault="001D26B0" w:rsidP="00250BD6">
            <w:pPr>
              <w:spacing w:line="240" w:lineRule="exact"/>
              <w:ind w:firstLine="17"/>
              <w:jc w:val="center"/>
              <w:rPr>
                <w:rFonts w:ascii="Arial" w:hAnsi="Arial" w:cs="Arial"/>
                <w:sz w:val="12"/>
                <w:szCs w:val="12"/>
              </w:rPr>
            </w:pPr>
            <w:r w:rsidRPr="00213D57">
              <w:rPr>
                <w:rFonts w:ascii="Arial" w:hAnsi="Arial" w:cs="Arial"/>
                <w:sz w:val="12"/>
                <w:szCs w:val="12"/>
              </w:rPr>
              <w:t>2021</w:t>
            </w:r>
          </w:p>
        </w:tc>
        <w:tc>
          <w:tcPr>
            <w:tcW w:w="708" w:type="dxa"/>
          </w:tcPr>
          <w:p w:rsidR="001D26B0" w:rsidRPr="00213D57" w:rsidRDefault="001D26B0" w:rsidP="00250BD6">
            <w:pPr>
              <w:spacing w:line="240" w:lineRule="exact"/>
              <w:ind w:firstLine="17"/>
              <w:jc w:val="center"/>
              <w:rPr>
                <w:rFonts w:ascii="Arial" w:hAnsi="Arial" w:cs="Arial"/>
                <w:sz w:val="12"/>
                <w:szCs w:val="12"/>
              </w:rPr>
            </w:pPr>
            <w:r w:rsidRPr="00213D57">
              <w:rPr>
                <w:rFonts w:ascii="Arial" w:hAnsi="Arial" w:cs="Arial"/>
                <w:sz w:val="12"/>
                <w:szCs w:val="12"/>
              </w:rPr>
              <w:t>2022</w:t>
            </w:r>
          </w:p>
        </w:tc>
      </w:tr>
      <w:tr w:rsidR="001D26B0" w:rsidRPr="00213D57" w:rsidTr="00D56EB9">
        <w:tc>
          <w:tcPr>
            <w:tcW w:w="2342" w:type="dxa"/>
          </w:tcPr>
          <w:p w:rsidR="001D26B0" w:rsidRPr="00213D57" w:rsidRDefault="001D26B0" w:rsidP="00250BD6">
            <w:pPr>
              <w:rPr>
                <w:rFonts w:ascii="Arial" w:hAnsi="Arial" w:cs="Arial"/>
                <w:sz w:val="12"/>
                <w:szCs w:val="12"/>
              </w:rPr>
            </w:pPr>
            <w:r w:rsidRPr="00213D57">
              <w:rPr>
                <w:rFonts w:ascii="Arial" w:hAnsi="Arial" w:cs="Arial"/>
                <w:sz w:val="12"/>
                <w:szCs w:val="12"/>
              </w:rPr>
              <w:t xml:space="preserve">Благоустройство дворовых территорий </w:t>
            </w:r>
          </w:p>
        </w:tc>
        <w:tc>
          <w:tcPr>
            <w:tcW w:w="1726" w:type="dxa"/>
          </w:tcPr>
          <w:p w:rsidR="001D26B0" w:rsidRPr="00213D57" w:rsidRDefault="001D26B0" w:rsidP="00250BD6">
            <w:pPr>
              <w:jc w:val="center"/>
              <w:rPr>
                <w:rFonts w:ascii="Arial" w:hAnsi="Arial" w:cs="Arial"/>
                <w:sz w:val="12"/>
                <w:szCs w:val="12"/>
              </w:rPr>
            </w:pPr>
            <w:r w:rsidRPr="00213D57">
              <w:rPr>
                <w:rFonts w:ascii="Arial" w:hAnsi="Arial" w:cs="Arial"/>
                <w:sz w:val="12"/>
                <w:szCs w:val="12"/>
              </w:rPr>
              <w:t>выполняется</w:t>
            </w:r>
          </w:p>
        </w:tc>
        <w:tc>
          <w:tcPr>
            <w:tcW w:w="1886" w:type="dxa"/>
          </w:tcPr>
          <w:p w:rsidR="001D26B0" w:rsidRPr="00213D57" w:rsidRDefault="001D26B0" w:rsidP="00250BD6">
            <w:pPr>
              <w:ind w:firstLine="7"/>
              <w:jc w:val="center"/>
              <w:rPr>
                <w:rFonts w:ascii="Arial" w:hAnsi="Arial" w:cs="Arial"/>
                <w:sz w:val="12"/>
                <w:szCs w:val="12"/>
              </w:rPr>
            </w:pPr>
            <w:r w:rsidRPr="00213D57">
              <w:rPr>
                <w:rFonts w:ascii="Arial" w:hAnsi="Arial" w:cs="Arial"/>
                <w:sz w:val="12"/>
                <w:szCs w:val="12"/>
              </w:rPr>
              <w:t>управление муниципального хозяйства администрации Благодарненского городского округа Ставропольского края</w:t>
            </w:r>
          </w:p>
        </w:tc>
        <w:tc>
          <w:tcPr>
            <w:tcW w:w="1134" w:type="dxa"/>
            <w:vAlign w:val="bottom"/>
          </w:tcPr>
          <w:p w:rsidR="001D26B0" w:rsidRPr="00213D57" w:rsidRDefault="001D26B0" w:rsidP="00250BD6">
            <w:pPr>
              <w:ind w:firstLine="17"/>
              <w:jc w:val="center"/>
              <w:rPr>
                <w:rFonts w:ascii="Arial" w:hAnsi="Arial" w:cs="Arial"/>
                <w:sz w:val="12"/>
                <w:szCs w:val="12"/>
              </w:rPr>
            </w:pPr>
            <w:r w:rsidRPr="00213D57">
              <w:rPr>
                <w:rFonts w:ascii="Arial" w:hAnsi="Arial" w:cs="Arial"/>
                <w:sz w:val="12"/>
                <w:szCs w:val="12"/>
              </w:rPr>
              <w:t>01 сентября текущего года</w:t>
            </w:r>
          </w:p>
        </w:tc>
        <w:tc>
          <w:tcPr>
            <w:tcW w:w="1134" w:type="dxa"/>
            <w:vAlign w:val="bottom"/>
          </w:tcPr>
          <w:p w:rsidR="001D26B0" w:rsidRPr="00213D57" w:rsidRDefault="001D26B0" w:rsidP="00250BD6">
            <w:pPr>
              <w:jc w:val="center"/>
              <w:rPr>
                <w:rFonts w:ascii="Arial" w:hAnsi="Arial" w:cs="Arial"/>
                <w:sz w:val="12"/>
                <w:szCs w:val="12"/>
              </w:rPr>
            </w:pPr>
            <w:r w:rsidRPr="00213D57">
              <w:rPr>
                <w:rFonts w:ascii="Arial" w:hAnsi="Arial" w:cs="Arial"/>
                <w:sz w:val="12"/>
                <w:szCs w:val="12"/>
              </w:rPr>
              <w:t>01 сентября текущего года</w:t>
            </w:r>
          </w:p>
        </w:tc>
        <w:tc>
          <w:tcPr>
            <w:tcW w:w="1134" w:type="dxa"/>
            <w:vAlign w:val="bottom"/>
          </w:tcPr>
          <w:p w:rsidR="001D26B0" w:rsidRPr="00213D57" w:rsidRDefault="001D26B0" w:rsidP="00250BD6">
            <w:pPr>
              <w:jc w:val="center"/>
              <w:rPr>
                <w:rFonts w:ascii="Arial" w:hAnsi="Arial" w:cs="Arial"/>
                <w:sz w:val="12"/>
                <w:szCs w:val="12"/>
              </w:rPr>
            </w:pPr>
            <w:r w:rsidRPr="00213D57">
              <w:rPr>
                <w:rFonts w:ascii="Arial" w:hAnsi="Arial" w:cs="Arial"/>
                <w:sz w:val="12"/>
                <w:szCs w:val="12"/>
              </w:rPr>
              <w:t>01 сентября текущего года</w:t>
            </w:r>
          </w:p>
        </w:tc>
        <w:tc>
          <w:tcPr>
            <w:tcW w:w="851" w:type="dxa"/>
            <w:vAlign w:val="bottom"/>
          </w:tcPr>
          <w:p w:rsidR="001D26B0" w:rsidRPr="00213D57" w:rsidRDefault="001D26B0" w:rsidP="00250BD6">
            <w:pPr>
              <w:jc w:val="center"/>
              <w:rPr>
                <w:rFonts w:ascii="Arial" w:hAnsi="Arial" w:cs="Arial"/>
                <w:sz w:val="12"/>
                <w:szCs w:val="12"/>
              </w:rPr>
            </w:pPr>
            <w:r w:rsidRPr="00213D57">
              <w:rPr>
                <w:rFonts w:ascii="Arial" w:hAnsi="Arial" w:cs="Arial"/>
                <w:sz w:val="12"/>
                <w:szCs w:val="12"/>
              </w:rPr>
              <w:t>01 сентября текущего года</w:t>
            </w:r>
          </w:p>
        </w:tc>
        <w:tc>
          <w:tcPr>
            <w:tcW w:w="708" w:type="dxa"/>
            <w:vAlign w:val="bottom"/>
          </w:tcPr>
          <w:p w:rsidR="001D26B0" w:rsidRPr="00213D57" w:rsidRDefault="001D26B0" w:rsidP="00250BD6">
            <w:pPr>
              <w:jc w:val="center"/>
              <w:rPr>
                <w:rFonts w:ascii="Arial" w:hAnsi="Arial" w:cs="Arial"/>
                <w:sz w:val="12"/>
                <w:szCs w:val="12"/>
              </w:rPr>
            </w:pPr>
            <w:r w:rsidRPr="00213D57">
              <w:rPr>
                <w:rFonts w:ascii="Arial" w:hAnsi="Arial" w:cs="Arial"/>
                <w:sz w:val="12"/>
                <w:szCs w:val="12"/>
              </w:rPr>
              <w:t>01 сентября текущего года</w:t>
            </w:r>
          </w:p>
        </w:tc>
      </w:tr>
      <w:tr w:rsidR="001D26B0" w:rsidRPr="00213D57" w:rsidTr="00D56EB9">
        <w:tc>
          <w:tcPr>
            <w:tcW w:w="2342" w:type="dxa"/>
          </w:tcPr>
          <w:p w:rsidR="001D26B0" w:rsidRPr="00213D57" w:rsidRDefault="001D26B0" w:rsidP="00250BD6">
            <w:pPr>
              <w:rPr>
                <w:rFonts w:ascii="Arial" w:hAnsi="Arial" w:cs="Arial"/>
                <w:sz w:val="12"/>
                <w:szCs w:val="12"/>
              </w:rPr>
            </w:pPr>
            <w:r w:rsidRPr="00213D57">
              <w:rPr>
                <w:rFonts w:ascii="Arial" w:hAnsi="Arial" w:cs="Arial"/>
                <w:sz w:val="12"/>
                <w:szCs w:val="12"/>
              </w:rPr>
              <w:t xml:space="preserve">Благоустройство территорий общего пользования </w:t>
            </w:r>
          </w:p>
        </w:tc>
        <w:tc>
          <w:tcPr>
            <w:tcW w:w="1726" w:type="dxa"/>
          </w:tcPr>
          <w:p w:rsidR="001D26B0" w:rsidRPr="00213D57" w:rsidRDefault="001D26B0" w:rsidP="00250BD6">
            <w:pPr>
              <w:jc w:val="center"/>
              <w:rPr>
                <w:rFonts w:ascii="Arial" w:hAnsi="Arial" w:cs="Arial"/>
                <w:sz w:val="12"/>
                <w:szCs w:val="12"/>
              </w:rPr>
            </w:pPr>
            <w:r w:rsidRPr="00213D57">
              <w:rPr>
                <w:rFonts w:ascii="Arial" w:hAnsi="Arial" w:cs="Arial"/>
                <w:sz w:val="12"/>
                <w:szCs w:val="12"/>
              </w:rPr>
              <w:t>выполняется</w:t>
            </w:r>
          </w:p>
        </w:tc>
        <w:tc>
          <w:tcPr>
            <w:tcW w:w="1886" w:type="dxa"/>
          </w:tcPr>
          <w:p w:rsidR="001D26B0" w:rsidRPr="00213D57" w:rsidRDefault="001D26B0" w:rsidP="00250BD6">
            <w:pPr>
              <w:ind w:firstLine="7"/>
              <w:jc w:val="center"/>
              <w:rPr>
                <w:rFonts w:ascii="Arial" w:hAnsi="Arial" w:cs="Arial"/>
                <w:sz w:val="12"/>
                <w:szCs w:val="12"/>
              </w:rPr>
            </w:pPr>
            <w:r w:rsidRPr="00213D57">
              <w:rPr>
                <w:rFonts w:ascii="Arial" w:hAnsi="Arial" w:cs="Arial"/>
                <w:sz w:val="12"/>
                <w:szCs w:val="12"/>
              </w:rPr>
              <w:t>управление муниципального хозяйства администрации Благодарненского городского округа Ставропольского края</w:t>
            </w:r>
          </w:p>
        </w:tc>
        <w:tc>
          <w:tcPr>
            <w:tcW w:w="1134" w:type="dxa"/>
            <w:vAlign w:val="bottom"/>
          </w:tcPr>
          <w:p w:rsidR="001D26B0" w:rsidRPr="00213D57" w:rsidRDefault="001D26B0" w:rsidP="00250BD6">
            <w:pPr>
              <w:jc w:val="center"/>
              <w:rPr>
                <w:rFonts w:ascii="Arial" w:hAnsi="Arial" w:cs="Arial"/>
                <w:sz w:val="12"/>
                <w:szCs w:val="12"/>
              </w:rPr>
            </w:pPr>
            <w:r w:rsidRPr="00213D57">
              <w:rPr>
                <w:rFonts w:ascii="Arial" w:hAnsi="Arial" w:cs="Arial"/>
                <w:sz w:val="12"/>
                <w:szCs w:val="12"/>
              </w:rPr>
              <w:t>01 сентября текущего года</w:t>
            </w:r>
          </w:p>
        </w:tc>
        <w:tc>
          <w:tcPr>
            <w:tcW w:w="1134" w:type="dxa"/>
            <w:vAlign w:val="bottom"/>
          </w:tcPr>
          <w:p w:rsidR="001D26B0" w:rsidRPr="00213D57" w:rsidRDefault="001D26B0" w:rsidP="00250BD6">
            <w:pPr>
              <w:jc w:val="center"/>
              <w:rPr>
                <w:rFonts w:ascii="Arial" w:hAnsi="Arial" w:cs="Arial"/>
                <w:sz w:val="12"/>
                <w:szCs w:val="12"/>
              </w:rPr>
            </w:pPr>
            <w:r w:rsidRPr="00213D57">
              <w:rPr>
                <w:rFonts w:ascii="Arial" w:hAnsi="Arial" w:cs="Arial"/>
                <w:sz w:val="12"/>
                <w:szCs w:val="12"/>
              </w:rPr>
              <w:t>01 сентября текущего года</w:t>
            </w:r>
          </w:p>
        </w:tc>
        <w:tc>
          <w:tcPr>
            <w:tcW w:w="1134" w:type="dxa"/>
            <w:vAlign w:val="bottom"/>
          </w:tcPr>
          <w:p w:rsidR="001D26B0" w:rsidRPr="00213D57" w:rsidRDefault="001D26B0" w:rsidP="00250BD6">
            <w:pPr>
              <w:jc w:val="center"/>
              <w:rPr>
                <w:rFonts w:ascii="Arial" w:hAnsi="Arial" w:cs="Arial"/>
                <w:sz w:val="12"/>
                <w:szCs w:val="12"/>
              </w:rPr>
            </w:pPr>
            <w:r w:rsidRPr="00213D57">
              <w:rPr>
                <w:rFonts w:ascii="Arial" w:hAnsi="Arial" w:cs="Arial"/>
                <w:sz w:val="12"/>
                <w:szCs w:val="12"/>
              </w:rPr>
              <w:t>01 сентября текущего года</w:t>
            </w:r>
          </w:p>
        </w:tc>
        <w:tc>
          <w:tcPr>
            <w:tcW w:w="851" w:type="dxa"/>
            <w:vAlign w:val="bottom"/>
          </w:tcPr>
          <w:p w:rsidR="001D26B0" w:rsidRPr="00213D57" w:rsidRDefault="001D26B0" w:rsidP="00250BD6">
            <w:pPr>
              <w:jc w:val="center"/>
              <w:rPr>
                <w:rFonts w:ascii="Arial" w:hAnsi="Arial" w:cs="Arial"/>
                <w:sz w:val="12"/>
                <w:szCs w:val="12"/>
              </w:rPr>
            </w:pPr>
            <w:r w:rsidRPr="00213D57">
              <w:rPr>
                <w:rFonts w:ascii="Arial" w:hAnsi="Arial" w:cs="Arial"/>
                <w:sz w:val="12"/>
                <w:szCs w:val="12"/>
              </w:rPr>
              <w:t>01 сентября текущего года</w:t>
            </w:r>
          </w:p>
        </w:tc>
        <w:tc>
          <w:tcPr>
            <w:tcW w:w="708" w:type="dxa"/>
            <w:vAlign w:val="bottom"/>
          </w:tcPr>
          <w:p w:rsidR="001D26B0" w:rsidRPr="00213D57" w:rsidRDefault="001D26B0" w:rsidP="00250BD6">
            <w:pPr>
              <w:jc w:val="center"/>
              <w:rPr>
                <w:rFonts w:ascii="Arial" w:hAnsi="Arial" w:cs="Arial"/>
                <w:sz w:val="12"/>
                <w:szCs w:val="12"/>
              </w:rPr>
            </w:pPr>
            <w:r w:rsidRPr="00213D57">
              <w:rPr>
                <w:rFonts w:ascii="Arial" w:hAnsi="Arial" w:cs="Arial"/>
                <w:sz w:val="12"/>
                <w:szCs w:val="12"/>
              </w:rPr>
              <w:t>01 сентября текущего года</w:t>
            </w:r>
          </w:p>
        </w:tc>
      </w:tr>
    </w:tbl>
    <w:p w:rsidR="001D26B0" w:rsidRPr="00213D57" w:rsidRDefault="001D26B0" w:rsidP="001D26B0">
      <w:pPr>
        <w:jc w:val="center"/>
        <w:rPr>
          <w:rFonts w:ascii="Arial" w:hAnsi="Arial" w:cs="Arial"/>
          <w:sz w:val="12"/>
          <w:szCs w:val="12"/>
        </w:rPr>
      </w:pPr>
    </w:p>
    <w:p w:rsidR="001D26B0" w:rsidRDefault="001D26B0" w:rsidP="001D26B0">
      <w:pPr>
        <w:spacing w:line="240" w:lineRule="exact"/>
        <w:rPr>
          <w:rFonts w:ascii="Arial" w:hAnsi="Arial" w:cs="Arial"/>
          <w:sz w:val="12"/>
          <w:szCs w:val="12"/>
        </w:rPr>
      </w:pPr>
    </w:p>
    <w:p w:rsidR="00F97A62" w:rsidRDefault="00F97A62" w:rsidP="001D26B0">
      <w:pPr>
        <w:spacing w:line="240" w:lineRule="exact"/>
        <w:rPr>
          <w:rFonts w:ascii="Arial" w:hAnsi="Arial" w:cs="Arial"/>
          <w:sz w:val="12"/>
          <w:szCs w:val="12"/>
        </w:rPr>
      </w:pPr>
    </w:p>
    <w:p w:rsidR="00F97A62" w:rsidRPr="00213D57" w:rsidRDefault="00F97A62" w:rsidP="001D26B0">
      <w:pPr>
        <w:spacing w:line="240" w:lineRule="exact"/>
        <w:rPr>
          <w:rFonts w:ascii="Arial" w:hAnsi="Arial" w:cs="Arial"/>
          <w:sz w:val="12"/>
          <w:szCs w:val="12"/>
        </w:rPr>
      </w:pPr>
    </w:p>
    <w:p w:rsidR="00D56EB9" w:rsidRDefault="00D56EB9" w:rsidP="00E375C5">
      <w:pPr>
        <w:tabs>
          <w:tab w:val="left" w:pos="7230"/>
        </w:tabs>
        <w:jc w:val="center"/>
        <w:rPr>
          <w:rFonts w:ascii="Arial" w:hAnsi="Arial" w:cs="Arial"/>
          <w:b/>
          <w:sz w:val="16"/>
          <w:szCs w:val="16"/>
        </w:rPr>
        <w:sectPr w:rsidR="00D56EB9" w:rsidSect="003A22B6">
          <w:type w:val="continuous"/>
          <w:pgSz w:w="11905" w:h="16838"/>
          <w:pgMar w:top="1134" w:right="1557" w:bottom="1134" w:left="992" w:header="720" w:footer="720" w:gutter="0"/>
          <w:cols w:space="851"/>
          <w:noEndnote/>
          <w:titlePg/>
          <w:docGrid w:linePitch="381"/>
        </w:sectPr>
      </w:pPr>
    </w:p>
    <w:p w:rsidR="00E375C5" w:rsidRPr="000607B1" w:rsidRDefault="00F97A62" w:rsidP="00E375C5">
      <w:pPr>
        <w:tabs>
          <w:tab w:val="left" w:pos="7230"/>
        </w:tabs>
        <w:jc w:val="center"/>
        <w:rPr>
          <w:rFonts w:ascii="Arial" w:hAnsi="Arial" w:cs="Arial"/>
          <w:b/>
          <w:sz w:val="16"/>
          <w:szCs w:val="16"/>
        </w:rPr>
      </w:pPr>
      <w:r>
        <w:rPr>
          <w:rFonts w:ascii="Arial" w:hAnsi="Arial" w:cs="Arial"/>
          <w:b/>
          <w:sz w:val="16"/>
          <w:szCs w:val="16"/>
        </w:rPr>
        <w:lastRenderedPageBreak/>
        <w:t>П</w:t>
      </w:r>
      <w:r w:rsidR="00E375C5" w:rsidRPr="000607B1">
        <w:rPr>
          <w:rFonts w:ascii="Arial" w:hAnsi="Arial" w:cs="Arial"/>
          <w:b/>
          <w:sz w:val="16"/>
          <w:szCs w:val="16"/>
        </w:rPr>
        <w:t>ОСТАНОВЛЕНИЕ</w:t>
      </w:r>
    </w:p>
    <w:p w:rsidR="00E375C5" w:rsidRDefault="00E375C5" w:rsidP="00E375C5">
      <w:pPr>
        <w:jc w:val="center"/>
        <w:rPr>
          <w:rFonts w:ascii="Arial" w:hAnsi="Arial" w:cs="Arial"/>
          <w:b/>
          <w:sz w:val="16"/>
          <w:szCs w:val="16"/>
        </w:rPr>
      </w:pPr>
      <w:r w:rsidRPr="000607B1">
        <w:rPr>
          <w:rFonts w:ascii="Arial" w:hAnsi="Arial" w:cs="Arial"/>
          <w:b/>
          <w:sz w:val="16"/>
          <w:szCs w:val="16"/>
        </w:rPr>
        <w:t>АДМИНИСТРАЦИИ БЛАГОДАРНЕНСКОГО ГОРОДСКОГО ОКРУГА СТАВРОПОЛЬСКОГО КРАЯ</w:t>
      </w:r>
    </w:p>
    <w:p w:rsidR="00E375C5" w:rsidRPr="000607B1" w:rsidRDefault="00E375C5" w:rsidP="00E375C5">
      <w:pPr>
        <w:jc w:val="center"/>
        <w:rPr>
          <w:rFonts w:ascii="Arial" w:hAnsi="Arial" w:cs="Arial"/>
          <w:b/>
          <w:sz w:val="16"/>
          <w:szCs w:val="16"/>
        </w:rPr>
      </w:pPr>
    </w:p>
    <w:tbl>
      <w:tblPr>
        <w:tblW w:w="0" w:type="auto"/>
        <w:tblInd w:w="108" w:type="dxa"/>
        <w:tblLook w:val="04A0"/>
      </w:tblPr>
      <w:tblGrid>
        <w:gridCol w:w="424"/>
        <w:gridCol w:w="1702"/>
        <w:gridCol w:w="1769"/>
        <w:gridCol w:w="482"/>
        <w:gridCol w:w="549"/>
      </w:tblGrid>
      <w:tr w:rsidR="00E375C5" w:rsidRPr="000607B1" w:rsidTr="00E375C5">
        <w:trPr>
          <w:trHeight w:val="80"/>
        </w:trPr>
        <w:tc>
          <w:tcPr>
            <w:tcW w:w="424" w:type="dxa"/>
          </w:tcPr>
          <w:p w:rsidR="00E375C5" w:rsidRPr="000607B1" w:rsidRDefault="00E375C5" w:rsidP="00724089">
            <w:pPr>
              <w:widowControl w:val="0"/>
              <w:autoSpaceDE w:val="0"/>
              <w:autoSpaceDN w:val="0"/>
              <w:adjustRightInd w:val="0"/>
              <w:jc w:val="both"/>
              <w:rPr>
                <w:rFonts w:ascii="Arial" w:hAnsi="Arial" w:cs="Arial"/>
                <w:sz w:val="16"/>
                <w:szCs w:val="16"/>
                <w:lang w:eastAsia="en-US"/>
              </w:rPr>
            </w:pPr>
            <w:r w:rsidRPr="000607B1">
              <w:rPr>
                <w:rFonts w:ascii="Arial" w:hAnsi="Arial" w:cs="Arial"/>
                <w:sz w:val="16"/>
                <w:szCs w:val="16"/>
                <w:lang w:eastAsia="en-US"/>
              </w:rPr>
              <w:t>23</w:t>
            </w:r>
          </w:p>
        </w:tc>
        <w:tc>
          <w:tcPr>
            <w:tcW w:w="1703" w:type="dxa"/>
            <w:hideMark/>
          </w:tcPr>
          <w:p w:rsidR="00E375C5" w:rsidRPr="000607B1" w:rsidRDefault="00E375C5" w:rsidP="00E375C5">
            <w:pPr>
              <w:widowControl w:val="0"/>
              <w:autoSpaceDE w:val="0"/>
              <w:autoSpaceDN w:val="0"/>
              <w:adjustRightInd w:val="0"/>
              <w:jc w:val="both"/>
              <w:rPr>
                <w:rFonts w:ascii="Arial" w:hAnsi="Arial" w:cs="Arial"/>
                <w:sz w:val="16"/>
                <w:szCs w:val="16"/>
                <w:lang w:eastAsia="en-US"/>
              </w:rPr>
            </w:pPr>
            <w:r w:rsidRPr="000607B1">
              <w:rPr>
                <w:rFonts w:ascii="Arial" w:hAnsi="Arial" w:cs="Arial"/>
                <w:sz w:val="16"/>
                <w:szCs w:val="16"/>
                <w:lang w:eastAsia="en-US"/>
              </w:rPr>
              <w:t>марта 2018 года</w:t>
            </w:r>
          </w:p>
        </w:tc>
        <w:tc>
          <w:tcPr>
            <w:tcW w:w="1769" w:type="dxa"/>
            <w:hideMark/>
          </w:tcPr>
          <w:p w:rsidR="00E375C5" w:rsidRPr="000607B1" w:rsidRDefault="00E375C5" w:rsidP="00724089">
            <w:pPr>
              <w:widowControl w:val="0"/>
              <w:autoSpaceDE w:val="0"/>
              <w:autoSpaceDN w:val="0"/>
              <w:adjustRightInd w:val="0"/>
              <w:jc w:val="center"/>
              <w:rPr>
                <w:rFonts w:ascii="Arial" w:hAnsi="Arial" w:cs="Arial"/>
                <w:sz w:val="16"/>
                <w:szCs w:val="16"/>
                <w:lang w:eastAsia="en-US"/>
              </w:rPr>
            </w:pPr>
            <w:r w:rsidRPr="000607B1">
              <w:rPr>
                <w:rFonts w:ascii="Arial" w:hAnsi="Arial" w:cs="Arial"/>
                <w:sz w:val="16"/>
                <w:szCs w:val="16"/>
                <w:lang w:eastAsia="en-US"/>
              </w:rPr>
              <w:t>г. Благодарный</w:t>
            </w:r>
          </w:p>
        </w:tc>
        <w:tc>
          <w:tcPr>
            <w:tcW w:w="482" w:type="dxa"/>
            <w:hideMark/>
          </w:tcPr>
          <w:p w:rsidR="00E375C5" w:rsidRPr="000607B1" w:rsidRDefault="00E375C5" w:rsidP="00724089">
            <w:pPr>
              <w:widowControl w:val="0"/>
              <w:autoSpaceDE w:val="0"/>
              <w:autoSpaceDN w:val="0"/>
              <w:adjustRightInd w:val="0"/>
              <w:jc w:val="right"/>
              <w:rPr>
                <w:rFonts w:ascii="Arial" w:hAnsi="Arial" w:cs="Arial"/>
                <w:sz w:val="16"/>
                <w:szCs w:val="16"/>
                <w:lang w:eastAsia="en-US"/>
              </w:rPr>
            </w:pPr>
            <w:r w:rsidRPr="000607B1">
              <w:rPr>
                <w:rFonts w:ascii="Arial" w:hAnsi="Arial" w:cs="Arial"/>
                <w:sz w:val="16"/>
                <w:szCs w:val="16"/>
                <w:lang w:eastAsia="en-US"/>
              </w:rPr>
              <w:t>№</w:t>
            </w:r>
          </w:p>
        </w:tc>
        <w:tc>
          <w:tcPr>
            <w:tcW w:w="549" w:type="dxa"/>
            <w:hideMark/>
          </w:tcPr>
          <w:p w:rsidR="00E375C5" w:rsidRPr="000607B1" w:rsidRDefault="00E375C5" w:rsidP="00724089">
            <w:pPr>
              <w:jc w:val="both"/>
              <w:rPr>
                <w:rFonts w:ascii="Arial" w:eastAsia="Calibri" w:hAnsi="Arial" w:cs="Arial"/>
                <w:sz w:val="16"/>
                <w:szCs w:val="16"/>
                <w:lang w:eastAsia="en-US"/>
              </w:rPr>
            </w:pPr>
            <w:r w:rsidRPr="000607B1">
              <w:rPr>
                <w:rFonts w:ascii="Arial" w:eastAsia="Calibri" w:hAnsi="Arial" w:cs="Arial"/>
                <w:sz w:val="16"/>
                <w:szCs w:val="16"/>
                <w:lang w:eastAsia="en-US"/>
              </w:rPr>
              <w:t>335</w:t>
            </w:r>
          </w:p>
        </w:tc>
      </w:tr>
    </w:tbl>
    <w:p w:rsidR="00E375C5" w:rsidRPr="000607B1" w:rsidRDefault="00E375C5" w:rsidP="00E375C5">
      <w:pPr>
        <w:suppressAutoHyphens/>
        <w:rPr>
          <w:rFonts w:ascii="Arial" w:hAnsi="Arial" w:cs="Arial"/>
          <w:kern w:val="2"/>
          <w:sz w:val="16"/>
          <w:szCs w:val="16"/>
          <w:lang w:eastAsia="ar-SA"/>
        </w:rPr>
      </w:pPr>
    </w:p>
    <w:p w:rsidR="00E375C5" w:rsidRPr="000607B1" w:rsidRDefault="00E375C5" w:rsidP="00E375C5">
      <w:pPr>
        <w:shd w:val="clear" w:color="auto" w:fill="FFFFFF"/>
        <w:tabs>
          <w:tab w:val="left" w:pos="735"/>
        </w:tabs>
        <w:spacing w:line="180" w:lineRule="exact"/>
        <w:jc w:val="both"/>
        <w:rPr>
          <w:rFonts w:ascii="Arial" w:hAnsi="Arial" w:cs="Arial"/>
          <w:sz w:val="16"/>
          <w:szCs w:val="16"/>
        </w:rPr>
      </w:pPr>
      <w:r w:rsidRPr="000607B1">
        <w:rPr>
          <w:rFonts w:ascii="Arial" w:hAnsi="Arial" w:cs="Arial"/>
          <w:kern w:val="2"/>
          <w:sz w:val="16"/>
          <w:szCs w:val="16"/>
          <w:lang w:eastAsia="ar-SA"/>
        </w:rPr>
        <w:t xml:space="preserve">Об утверждении административного регламента </w:t>
      </w:r>
      <w:r w:rsidRPr="000607B1">
        <w:rPr>
          <w:rFonts w:ascii="Arial" w:hAnsi="Arial" w:cs="Arial"/>
          <w:sz w:val="16"/>
          <w:szCs w:val="16"/>
        </w:rPr>
        <w:t>предоставления управлением труда и социальной защиты населения администрации Благодарненского городского округа Ставропольского края государственной услуги «Предоставление инвалидам (в том числе детям-инвалидам), имеющим транспортные средства в соответствии с медицинскими показаниями, или их законным представителям компенсации страховых премий по договору обязательного страхования гражданской ответственности владельцев транспортных средств»</w:t>
      </w:r>
    </w:p>
    <w:p w:rsidR="00E375C5" w:rsidRPr="000607B1" w:rsidRDefault="00E375C5" w:rsidP="00E375C5">
      <w:pPr>
        <w:suppressAutoHyphens/>
        <w:spacing w:line="240" w:lineRule="exact"/>
        <w:rPr>
          <w:rFonts w:ascii="Arial" w:hAnsi="Arial" w:cs="Arial"/>
          <w:kern w:val="2"/>
          <w:sz w:val="16"/>
          <w:szCs w:val="16"/>
          <w:lang w:eastAsia="ar-SA"/>
        </w:rPr>
      </w:pPr>
    </w:p>
    <w:p w:rsidR="00E375C5" w:rsidRPr="000607B1" w:rsidRDefault="00E375C5" w:rsidP="00E375C5">
      <w:pPr>
        <w:suppressAutoHyphens/>
        <w:ind w:firstLine="142"/>
        <w:jc w:val="both"/>
        <w:rPr>
          <w:rFonts w:ascii="Arial" w:hAnsi="Arial" w:cs="Arial"/>
          <w:kern w:val="2"/>
          <w:sz w:val="16"/>
          <w:szCs w:val="16"/>
          <w:lang w:eastAsia="ar-SA"/>
        </w:rPr>
      </w:pPr>
      <w:r w:rsidRPr="000607B1">
        <w:rPr>
          <w:rFonts w:ascii="Arial" w:hAnsi="Arial" w:cs="Arial"/>
          <w:kern w:val="2"/>
          <w:sz w:val="16"/>
          <w:szCs w:val="16"/>
          <w:lang w:eastAsia="ar-SA"/>
        </w:rPr>
        <w:t xml:space="preserve">В целях реализации федеральных законов от 06 октября 2003 года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 администрация Благодарненского городского округа Ставропольского края </w:t>
      </w:r>
    </w:p>
    <w:p w:rsidR="00E375C5" w:rsidRPr="000607B1" w:rsidRDefault="00E375C5" w:rsidP="00E375C5">
      <w:pPr>
        <w:suppressAutoHyphens/>
        <w:ind w:left="851"/>
        <w:rPr>
          <w:rFonts w:ascii="Arial" w:hAnsi="Arial" w:cs="Arial"/>
          <w:kern w:val="2"/>
          <w:sz w:val="16"/>
          <w:szCs w:val="16"/>
          <w:lang w:eastAsia="ar-SA"/>
        </w:rPr>
      </w:pPr>
    </w:p>
    <w:p w:rsidR="00E375C5" w:rsidRPr="000607B1" w:rsidRDefault="00E375C5" w:rsidP="00E375C5">
      <w:pPr>
        <w:suppressAutoHyphens/>
        <w:rPr>
          <w:rFonts w:ascii="Arial" w:hAnsi="Arial" w:cs="Arial"/>
          <w:kern w:val="2"/>
          <w:sz w:val="16"/>
          <w:szCs w:val="16"/>
          <w:lang w:eastAsia="ar-SA"/>
        </w:rPr>
      </w:pPr>
      <w:r w:rsidRPr="000607B1">
        <w:rPr>
          <w:rFonts w:ascii="Arial" w:hAnsi="Arial" w:cs="Arial"/>
          <w:kern w:val="2"/>
          <w:sz w:val="16"/>
          <w:szCs w:val="16"/>
          <w:lang w:eastAsia="ar-SA"/>
        </w:rPr>
        <w:t>ПОСТАНОВЛЯЕТ:</w:t>
      </w:r>
    </w:p>
    <w:p w:rsidR="00E375C5" w:rsidRPr="000607B1" w:rsidRDefault="00E375C5" w:rsidP="00E375C5">
      <w:pPr>
        <w:suppressAutoHyphens/>
        <w:ind w:left="851"/>
        <w:rPr>
          <w:rFonts w:ascii="Arial" w:hAnsi="Arial" w:cs="Arial"/>
          <w:kern w:val="2"/>
          <w:sz w:val="16"/>
          <w:szCs w:val="16"/>
          <w:lang w:eastAsia="ar-SA"/>
        </w:rPr>
      </w:pPr>
    </w:p>
    <w:p w:rsidR="00E375C5" w:rsidRPr="000607B1" w:rsidRDefault="00E375C5" w:rsidP="00E375C5">
      <w:pPr>
        <w:shd w:val="clear" w:color="auto" w:fill="FFFFFF"/>
        <w:tabs>
          <w:tab w:val="left" w:pos="735"/>
        </w:tabs>
        <w:ind w:firstLine="142"/>
        <w:jc w:val="both"/>
        <w:rPr>
          <w:rFonts w:ascii="Arial" w:hAnsi="Arial" w:cs="Arial"/>
          <w:kern w:val="2"/>
          <w:sz w:val="16"/>
          <w:szCs w:val="16"/>
          <w:lang w:eastAsia="ar-SA"/>
        </w:rPr>
      </w:pPr>
      <w:r w:rsidRPr="000607B1">
        <w:rPr>
          <w:rFonts w:ascii="Arial" w:hAnsi="Arial" w:cs="Arial"/>
          <w:kern w:val="2"/>
          <w:sz w:val="16"/>
          <w:szCs w:val="16"/>
          <w:lang w:eastAsia="ar-SA"/>
        </w:rPr>
        <w:t>1.</w:t>
      </w:r>
      <w:r>
        <w:rPr>
          <w:rFonts w:ascii="Arial" w:hAnsi="Arial" w:cs="Arial"/>
          <w:kern w:val="2"/>
          <w:sz w:val="16"/>
          <w:szCs w:val="16"/>
          <w:lang w:eastAsia="ar-SA"/>
        </w:rPr>
        <w:t xml:space="preserve"> </w:t>
      </w:r>
      <w:r w:rsidRPr="000607B1">
        <w:rPr>
          <w:rFonts w:ascii="Arial" w:hAnsi="Arial" w:cs="Arial"/>
          <w:kern w:val="2"/>
          <w:sz w:val="16"/>
          <w:szCs w:val="16"/>
          <w:lang w:eastAsia="ar-SA"/>
        </w:rPr>
        <w:t xml:space="preserve">Утвердить прилагаемый административный регламент предоставления управлением труда и социальной защиты населения администрации Благодарненского городского округа Ставропольского края государственной услуги </w:t>
      </w:r>
      <w:r w:rsidRPr="000607B1">
        <w:rPr>
          <w:rFonts w:ascii="Arial" w:hAnsi="Arial" w:cs="Arial"/>
          <w:sz w:val="16"/>
          <w:szCs w:val="16"/>
        </w:rPr>
        <w:t>«Предоставление инвалидам (в том числе детям-инвалидам), имеющим транспортные средства в соответствии с медицинскими показаниями, или их законным представителям компенсации страховых премий по договору обязательного страхования гражданской ответственности владельцев транспортных средств»</w:t>
      </w:r>
      <w:r w:rsidRPr="000607B1">
        <w:rPr>
          <w:rFonts w:ascii="Arial" w:hAnsi="Arial" w:cs="Arial"/>
          <w:kern w:val="2"/>
          <w:sz w:val="16"/>
          <w:szCs w:val="16"/>
          <w:lang w:eastAsia="ar-SA"/>
        </w:rPr>
        <w:t>.</w:t>
      </w:r>
    </w:p>
    <w:p w:rsidR="00E375C5" w:rsidRPr="000607B1" w:rsidRDefault="00E375C5" w:rsidP="00E375C5">
      <w:pPr>
        <w:shd w:val="clear" w:color="auto" w:fill="FFFFFF"/>
        <w:tabs>
          <w:tab w:val="left" w:pos="735"/>
        </w:tabs>
        <w:ind w:firstLine="142"/>
        <w:jc w:val="both"/>
        <w:rPr>
          <w:rFonts w:ascii="Arial" w:hAnsi="Arial" w:cs="Arial"/>
          <w:kern w:val="2"/>
          <w:sz w:val="16"/>
          <w:szCs w:val="16"/>
          <w:lang w:eastAsia="ar-SA"/>
        </w:rPr>
      </w:pPr>
      <w:r w:rsidRPr="000607B1">
        <w:rPr>
          <w:rFonts w:ascii="Arial" w:hAnsi="Arial" w:cs="Arial"/>
          <w:kern w:val="2"/>
          <w:sz w:val="16"/>
          <w:szCs w:val="16"/>
          <w:lang w:eastAsia="ar-SA"/>
        </w:rPr>
        <w:t>2. Признать утратившими силу постановления администрации Благодарненского муниципального района Ставропольского края от:</w:t>
      </w:r>
    </w:p>
    <w:p w:rsidR="00E375C5" w:rsidRPr="000607B1" w:rsidRDefault="00E375C5" w:rsidP="00E375C5">
      <w:pPr>
        <w:shd w:val="clear" w:color="auto" w:fill="FFFFFF"/>
        <w:tabs>
          <w:tab w:val="left" w:pos="735"/>
        </w:tabs>
        <w:ind w:firstLine="142"/>
        <w:jc w:val="both"/>
        <w:rPr>
          <w:rFonts w:ascii="Arial" w:hAnsi="Arial" w:cs="Arial"/>
          <w:sz w:val="16"/>
          <w:szCs w:val="16"/>
        </w:rPr>
      </w:pPr>
      <w:r w:rsidRPr="000607B1">
        <w:rPr>
          <w:rFonts w:ascii="Arial" w:hAnsi="Arial" w:cs="Arial"/>
          <w:kern w:val="2"/>
          <w:sz w:val="16"/>
          <w:szCs w:val="16"/>
          <w:lang w:eastAsia="ar-SA"/>
        </w:rPr>
        <w:t xml:space="preserve">12 ноября 2014 года № 681 «Об утверждении административного регламента предоставления </w:t>
      </w:r>
      <w:r w:rsidRPr="000607B1">
        <w:rPr>
          <w:rFonts w:ascii="Arial" w:hAnsi="Arial" w:cs="Arial"/>
          <w:sz w:val="16"/>
          <w:szCs w:val="16"/>
        </w:rPr>
        <w:t xml:space="preserve">управлением труда и социальной защиты населения администрации Благодарненского муниципального района Ставропольского края государственной услуги «Предоставление инвалидам (в том числе детям-инвалидам), имеющим транспортные средства в соответствии с медицинскими показаниями, или их </w:t>
      </w:r>
      <w:r w:rsidRPr="000607B1">
        <w:rPr>
          <w:rFonts w:ascii="Arial" w:hAnsi="Arial" w:cs="Arial"/>
          <w:sz w:val="16"/>
          <w:szCs w:val="16"/>
        </w:rPr>
        <w:lastRenderedPageBreak/>
        <w:t>законным представителям компенсации страховых премий по договору обязательного страхования гражданской ответственности владельцев транспортных средств»;</w:t>
      </w:r>
    </w:p>
    <w:p w:rsidR="00E375C5" w:rsidRPr="000607B1" w:rsidRDefault="00E375C5" w:rsidP="00C129E2">
      <w:pPr>
        <w:shd w:val="clear" w:color="auto" w:fill="FFFFFF"/>
        <w:tabs>
          <w:tab w:val="left" w:pos="735"/>
        </w:tabs>
        <w:ind w:firstLine="142"/>
        <w:jc w:val="both"/>
        <w:rPr>
          <w:rFonts w:ascii="Arial" w:hAnsi="Arial" w:cs="Arial"/>
          <w:sz w:val="16"/>
          <w:szCs w:val="16"/>
        </w:rPr>
      </w:pPr>
      <w:r w:rsidRPr="000607B1">
        <w:rPr>
          <w:rFonts w:ascii="Arial" w:hAnsi="Arial" w:cs="Arial"/>
          <w:sz w:val="16"/>
          <w:szCs w:val="16"/>
        </w:rPr>
        <w:t xml:space="preserve">05 апреля 2016 года № 253 «О внесении изменения в административный регламент </w:t>
      </w:r>
      <w:r w:rsidRPr="000607B1">
        <w:rPr>
          <w:rFonts w:ascii="Arial" w:hAnsi="Arial" w:cs="Arial"/>
          <w:kern w:val="2"/>
          <w:sz w:val="16"/>
          <w:szCs w:val="16"/>
          <w:lang w:eastAsia="ar-SA"/>
        </w:rPr>
        <w:t xml:space="preserve">предоставления </w:t>
      </w:r>
      <w:r w:rsidRPr="000607B1">
        <w:rPr>
          <w:rFonts w:ascii="Arial" w:hAnsi="Arial" w:cs="Arial"/>
          <w:sz w:val="16"/>
          <w:szCs w:val="16"/>
        </w:rPr>
        <w:t>управлением труда и социальной защиты населения администрации Благодарненского муниципального района Ставропольского края государственной услуги «Предоставление инвалидам (в том числе детям-инвалидам), имеющим транспортные средства в соответствии с медицинскими показаниями, или их законным представителям компенсации страховых премий по договору обязательного страхования гражданской ответственности владельцев транспортных средств», утвержденный постановлением администрации Благодарненского муниципального района Ставропольского края от 12 ноября 2014 года № 681;</w:t>
      </w:r>
    </w:p>
    <w:p w:rsidR="00E375C5" w:rsidRPr="000607B1" w:rsidRDefault="00E375C5" w:rsidP="00C129E2">
      <w:pPr>
        <w:shd w:val="clear" w:color="auto" w:fill="FFFFFF"/>
        <w:tabs>
          <w:tab w:val="left" w:pos="735"/>
        </w:tabs>
        <w:ind w:firstLine="142"/>
        <w:jc w:val="both"/>
        <w:rPr>
          <w:rFonts w:ascii="Arial" w:hAnsi="Arial" w:cs="Arial"/>
          <w:sz w:val="16"/>
          <w:szCs w:val="16"/>
        </w:rPr>
      </w:pPr>
      <w:r w:rsidRPr="000607B1">
        <w:rPr>
          <w:rFonts w:ascii="Arial" w:hAnsi="Arial" w:cs="Arial"/>
          <w:sz w:val="16"/>
          <w:szCs w:val="16"/>
        </w:rPr>
        <w:t xml:space="preserve">30 августа 2016 года № 539 «О внесении изменения в административный регламент </w:t>
      </w:r>
      <w:r w:rsidRPr="000607B1">
        <w:rPr>
          <w:rFonts w:ascii="Arial" w:hAnsi="Arial" w:cs="Arial"/>
          <w:kern w:val="2"/>
          <w:sz w:val="16"/>
          <w:szCs w:val="16"/>
          <w:lang w:eastAsia="ar-SA"/>
        </w:rPr>
        <w:t xml:space="preserve">предоставления </w:t>
      </w:r>
      <w:r w:rsidRPr="000607B1">
        <w:rPr>
          <w:rFonts w:ascii="Arial" w:hAnsi="Arial" w:cs="Arial"/>
          <w:sz w:val="16"/>
          <w:szCs w:val="16"/>
        </w:rPr>
        <w:t>управлением труда и социальной защиты населения администрации Благодарненского муниципального района Ставропольского края государственной услуги «Предоставление инвалидам (в том числе детям-инвалидам), имеющим транспортные средства в соответствии с медицинскими показаниями, или их законным представителям компенсации страховых премий по договору обязательного страхования гражданской ответственности владельцев транспортных средств», утвержденный постановлением администрации Благодарненского муниципального района Ставропольского края от 12 ноября 2014 года № 681,</w:t>
      </w:r>
    </w:p>
    <w:p w:rsidR="00E375C5" w:rsidRPr="000607B1" w:rsidRDefault="00E375C5" w:rsidP="00C129E2">
      <w:pPr>
        <w:shd w:val="clear" w:color="auto" w:fill="FFFFFF"/>
        <w:tabs>
          <w:tab w:val="left" w:pos="735"/>
        </w:tabs>
        <w:ind w:firstLine="142"/>
        <w:jc w:val="both"/>
        <w:rPr>
          <w:rFonts w:ascii="Arial" w:hAnsi="Arial" w:cs="Arial"/>
          <w:sz w:val="16"/>
          <w:szCs w:val="16"/>
        </w:rPr>
      </w:pPr>
      <w:r w:rsidRPr="000607B1">
        <w:rPr>
          <w:rFonts w:ascii="Arial" w:hAnsi="Arial" w:cs="Arial"/>
          <w:sz w:val="16"/>
          <w:szCs w:val="16"/>
        </w:rPr>
        <w:t xml:space="preserve">25 января 2017 года № 60 «О внесении изменения в административный регламент </w:t>
      </w:r>
      <w:r w:rsidRPr="000607B1">
        <w:rPr>
          <w:rFonts w:ascii="Arial" w:hAnsi="Arial" w:cs="Arial"/>
          <w:kern w:val="2"/>
          <w:sz w:val="16"/>
          <w:szCs w:val="16"/>
          <w:lang w:eastAsia="ar-SA"/>
        </w:rPr>
        <w:t xml:space="preserve">предоставления </w:t>
      </w:r>
      <w:r w:rsidRPr="000607B1">
        <w:rPr>
          <w:rFonts w:ascii="Arial" w:hAnsi="Arial" w:cs="Arial"/>
          <w:sz w:val="16"/>
          <w:szCs w:val="16"/>
        </w:rPr>
        <w:t>управлением труда и социальной защиты населения администрации Благодарненского муниципального района Ставропольского края государственной услуги «Предоставление инвалидам (в том числе детям-инвалидам), имеющим транспортные средства в соответствии с медицинскими показаниями, или их законным представителям компенсации страховых премий по договору обязательного страхования гражданской ответственности владельцев транспортных средств», утвержденный постановлением администрации Благодарненского муниципального района Ставропольского края от 12 ноября 2014 года № 681;</w:t>
      </w:r>
    </w:p>
    <w:p w:rsidR="00E375C5" w:rsidRPr="000607B1" w:rsidRDefault="00E375C5" w:rsidP="00C129E2">
      <w:pPr>
        <w:shd w:val="clear" w:color="auto" w:fill="FFFFFF"/>
        <w:tabs>
          <w:tab w:val="left" w:pos="735"/>
        </w:tabs>
        <w:ind w:firstLine="142"/>
        <w:jc w:val="both"/>
        <w:rPr>
          <w:rFonts w:ascii="Arial" w:hAnsi="Arial" w:cs="Arial"/>
          <w:sz w:val="16"/>
          <w:szCs w:val="16"/>
        </w:rPr>
      </w:pPr>
      <w:r w:rsidRPr="000607B1">
        <w:rPr>
          <w:rFonts w:ascii="Arial" w:hAnsi="Arial" w:cs="Arial"/>
          <w:sz w:val="16"/>
          <w:szCs w:val="16"/>
        </w:rPr>
        <w:t xml:space="preserve">02 мая 2017 года № 356 «О внесении изменения в административный регламент </w:t>
      </w:r>
      <w:r w:rsidRPr="000607B1">
        <w:rPr>
          <w:rFonts w:ascii="Arial" w:hAnsi="Arial" w:cs="Arial"/>
          <w:kern w:val="2"/>
          <w:sz w:val="16"/>
          <w:szCs w:val="16"/>
          <w:lang w:eastAsia="ar-SA"/>
        </w:rPr>
        <w:t xml:space="preserve">предоставления </w:t>
      </w:r>
      <w:r w:rsidRPr="000607B1">
        <w:rPr>
          <w:rFonts w:ascii="Arial" w:hAnsi="Arial" w:cs="Arial"/>
          <w:sz w:val="16"/>
          <w:szCs w:val="16"/>
        </w:rPr>
        <w:t xml:space="preserve">управлением труда и социальной защиты населения администрации Благодарненского муниципального района Ставропольского края государственной услуги «Предоставление инвалидам (в том числе детям-инвалидам), имеющим транспортные средства в соответствии с медицинскими показаниями, или их </w:t>
      </w:r>
      <w:r w:rsidR="00C129E2">
        <w:rPr>
          <w:rFonts w:ascii="Arial" w:hAnsi="Arial" w:cs="Arial"/>
          <w:sz w:val="16"/>
          <w:szCs w:val="16"/>
        </w:rPr>
        <w:t>з</w:t>
      </w:r>
      <w:r w:rsidRPr="000607B1">
        <w:rPr>
          <w:rFonts w:ascii="Arial" w:hAnsi="Arial" w:cs="Arial"/>
          <w:sz w:val="16"/>
          <w:szCs w:val="16"/>
        </w:rPr>
        <w:t>аконным представителям компенсации страховых премий по договору обязательного страхования гражданской ответственности владельцев транспортных средств», утвержденный постановлением администрации Благодарненского муниципального района Ставропольского края от 12 ноября 2014 года № 681.</w:t>
      </w:r>
    </w:p>
    <w:p w:rsidR="00E375C5" w:rsidRPr="000607B1" w:rsidRDefault="00E375C5" w:rsidP="00C129E2">
      <w:pPr>
        <w:suppressAutoHyphens/>
        <w:ind w:firstLine="142"/>
        <w:jc w:val="both"/>
        <w:rPr>
          <w:rFonts w:ascii="Arial" w:hAnsi="Arial" w:cs="Arial"/>
          <w:kern w:val="2"/>
          <w:sz w:val="16"/>
          <w:szCs w:val="16"/>
          <w:lang w:eastAsia="ar-SA"/>
        </w:rPr>
      </w:pPr>
      <w:r w:rsidRPr="000607B1">
        <w:rPr>
          <w:rFonts w:ascii="Arial" w:hAnsi="Arial" w:cs="Arial"/>
          <w:kern w:val="2"/>
          <w:sz w:val="16"/>
          <w:szCs w:val="16"/>
          <w:lang w:eastAsia="ar-SA"/>
        </w:rPr>
        <w:t>3.</w:t>
      </w:r>
      <w:r w:rsidR="00C129E2">
        <w:rPr>
          <w:rFonts w:ascii="Arial" w:hAnsi="Arial" w:cs="Arial"/>
          <w:kern w:val="2"/>
          <w:sz w:val="16"/>
          <w:szCs w:val="16"/>
          <w:lang w:eastAsia="ar-SA"/>
        </w:rPr>
        <w:t xml:space="preserve"> </w:t>
      </w:r>
      <w:r w:rsidRPr="000607B1">
        <w:rPr>
          <w:rFonts w:ascii="Arial" w:hAnsi="Arial" w:cs="Arial"/>
          <w:kern w:val="2"/>
          <w:sz w:val="16"/>
          <w:szCs w:val="16"/>
          <w:lang w:eastAsia="ar-SA"/>
        </w:rPr>
        <w:t>Контроль за выполнением настоящего постановления возложить на заместителя главы администрации Благодарненского городского округа Ставропольского края Мещерякова П.М.</w:t>
      </w:r>
    </w:p>
    <w:p w:rsidR="00E375C5" w:rsidRPr="000607B1" w:rsidRDefault="00E375C5" w:rsidP="00C129E2">
      <w:pPr>
        <w:suppressAutoHyphens/>
        <w:ind w:firstLine="142"/>
        <w:jc w:val="both"/>
        <w:rPr>
          <w:rFonts w:ascii="Arial" w:hAnsi="Arial" w:cs="Arial"/>
          <w:kern w:val="2"/>
          <w:sz w:val="16"/>
          <w:szCs w:val="16"/>
          <w:lang w:eastAsia="ar-SA"/>
        </w:rPr>
      </w:pPr>
      <w:r w:rsidRPr="000607B1">
        <w:rPr>
          <w:rFonts w:ascii="Arial" w:hAnsi="Arial" w:cs="Arial"/>
          <w:kern w:val="2"/>
          <w:sz w:val="16"/>
          <w:szCs w:val="16"/>
          <w:lang w:eastAsia="ar-SA"/>
        </w:rPr>
        <w:t>4.Настоящее постановление вступает в силу на следующий день после дня его официального опубликования.</w:t>
      </w:r>
    </w:p>
    <w:p w:rsidR="00E375C5" w:rsidRDefault="00E375C5" w:rsidP="00E375C5">
      <w:pPr>
        <w:suppressAutoHyphens/>
        <w:spacing w:line="240" w:lineRule="exact"/>
        <w:jc w:val="right"/>
        <w:rPr>
          <w:rFonts w:ascii="Arial" w:hAnsi="Arial" w:cs="Arial"/>
          <w:kern w:val="2"/>
          <w:sz w:val="16"/>
          <w:szCs w:val="16"/>
          <w:lang w:eastAsia="ar-SA"/>
        </w:rPr>
      </w:pPr>
    </w:p>
    <w:p w:rsidR="00ED054E" w:rsidRDefault="00ED054E" w:rsidP="00E375C5">
      <w:pPr>
        <w:suppressAutoHyphens/>
        <w:spacing w:line="240" w:lineRule="exact"/>
        <w:jc w:val="right"/>
        <w:rPr>
          <w:rFonts w:ascii="Arial" w:hAnsi="Arial" w:cs="Arial"/>
          <w:kern w:val="2"/>
          <w:sz w:val="16"/>
          <w:szCs w:val="16"/>
          <w:lang w:eastAsia="ar-SA"/>
        </w:rPr>
      </w:pPr>
    </w:p>
    <w:p w:rsidR="00ED054E" w:rsidRPr="000607B1" w:rsidRDefault="00ED054E" w:rsidP="00E375C5">
      <w:pPr>
        <w:suppressAutoHyphens/>
        <w:spacing w:line="240" w:lineRule="exact"/>
        <w:jc w:val="right"/>
        <w:rPr>
          <w:rFonts w:ascii="Arial" w:hAnsi="Arial" w:cs="Arial"/>
          <w:kern w:val="2"/>
          <w:sz w:val="16"/>
          <w:szCs w:val="16"/>
          <w:lang w:eastAsia="ar-SA"/>
        </w:rPr>
      </w:pPr>
    </w:p>
    <w:p w:rsidR="00E375C5" w:rsidRDefault="00724089" w:rsidP="00724089">
      <w:pPr>
        <w:pStyle w:val="ConsPlusNonformat"/>
        <w:spacing w:line="180" w:lineRule="exact"/>
        <w:jc w:val="both"/>
        <w:rPr>
          <w:rFonts w:ascii="Arial" w:hAnsi="Arial" w:cs="Arial"/>
          <w:sz w:val="16"/>
          <w:szCs w:val="16"/>
        </w:rPr>
      </w:pPr>
      <w:r>
        <w:rPr>
          <w:rFonts w:ascii="Arial" w:hAnsi="Arial" w:cs="Arial"/>
          <w:sz w:val="16"/>
          <w:szCs w:val="16"/>
        </w:rPr>
        <w:t>Глава</w:t>
      </w:r>
    </w:p>
    <w:p w:rsidR="00724089" w:rsidRDefault="00724089" w:rsidP="00724089">
      <w:pPr>
        <w:pStyle w:val="ConsPlusNonformat"/>
        <w:spacing w:line="180" w:lineRule="exact"/>
        <w:jc w:val="both"/>
        <w:rPr>
          <w:rFonts w:ascii="Arial" w:hAnsi="Arial" w:cs="Arial"/>
          <w:sz w:val="16"/>
          <w:szCs w:val="16"/>
        </w:rPr>
      </w:pPr>
      <w:r>
        <w:rPr>
          <w:rFonts w:ascii="Arial" w:hAnsi="Arial" w:cs="Arial"/>
          <w:sz w:val="16"/>
          <w:szCs w:val="16"/>
        </w:rPr>
        <w:t>Благодарненского городского округа</w:t>
      </w:r>
    </w:p>
    <w:p w:rsidR="00724089" w:rsidRPr="000607B1" w:rsidRDefault="00724089" w:rsidP="00724089">
      <w:pPr>
        <w:pStyle w:val="ConsPlusNonformat"/>
        <w:spacing w:line="180" w:lineRule="exact"/>
        <w:jc w:val="both"/>
        <w:rPr>
          <w:rFonts w:ascii="Arial" w:hAnsi="Arial" w:cs="Arial"/>
          <w:sz w:val="16"/>
          <w:szCs w:val="16"/>
        </w:rPr>
      </w:pPr>
      <w:r>
        <w:rPr>
          <w:rFonts w:ascii="Arial" w:hAnsi="Arial" w:cs="Arial"/>
          <w:sz w:val="16"/>
          <w:szCs w:val="16"/>
        </w:rPr>
        <w:t>Ставропольского края                                            С.Т. Бычков</w:t>
      </w:r>
    </w:p>
    <w:p w:rsidR="00E375C5" w:rsidRDefault="00E375C5" w:rsidP="00E375C5">
      <w:pPr>
        <w:pStyle w:val="ConsPlusNonformat"/>
        <w:spacing w:line="240" w:lineRule="exact"/>
        <w:jc w:val="both"/>
        <w:rPr>
          <w:rFonts w:ascii="Arial" w:hAnsi="Arial" w:cs="Arial"/>
          <w:sz w:val="16"/>
          <w:szCs w:val="16"/>
        </w:rPr>
      </w:pPr>
    </w:p>
    <w:p w:rsidR="00ED054E" w:rsidRDefault="00ED054E" w:rsidP="00E375C5">
      <w:pPr>
        <w:pStyle w:val="ConsPlusNonformat"/>
        <w:spacing w:line="240" w:lineRule="exact"/>
        <w:jc w:val="both"/>
        <w:rPr>
          <w:rFonts w:ascii="Arial" w:hAnsi="Arial" w:cs="Arial"/>
          <w:sz w:val="16"/>
          <w:szCs w:val="16"/>
        </w:rPr>
      </w:pPr>
    </w:p>
    <w:p w:rsidR="00ED054E" w:rsidRPr="000607B1" w:rsidRDefault="00ED054E" w:rsidP="00E375C5">
      <w:pPr>
        <w:pStyle w:val="ConsPlusNonformat"/>
        <w:spacing w:line="240" w:lineRule="exact"/>
        <w:jc w:val="both"/>
        <w:rPr>
          <w:rFonts w:ascii="Arial" w:hAnsi="Arial" w:cs="Arial"/>
          <w:sz w:val="16"/>
          <w:szCs w:val="16"/>
        </w:rPr>
      </w:pPr>
    </w:p>
    <w:p w:rsidR="00724089" w:rsidRPr="000607B1" w:rsidRDefault="00CF2F01" w:rsidP="00CF2F01">
      <w:pPr>
        <w:pStyle w:val="ConsPlusTitle"/>
        <w:framePr w:hSpace="180" w:wrap="around" w:vAnchor="text" w:hAnchor="margin" w:y="84"/>
        <w:spacing w:line="180" w:lineRule="exact"/>
        <w:jc w:val="center"/>
        <w:rPr>
          <w:b w:val="0"/>
          <w:sz w:val="16"/>
          <w:szCs w:val="16"/>
        </w:rPr>
      </w:pPr>
      <w:r>
        <w:rPr>
          <w:b w:val="0"/>
          <w:sz w:val="16"/>
          <w:szCs w:val="16"/>
        </w:rPr>
        <w:t xml:space="preserve">                                                     </w:t>
      </w:r>
      <w:r w:rsidR="00724089" w:rsidRPr="000607B1">
        <w:rPr>
          <w:b w:val="0"/>
          <w:sz w:val="16"/>
          <w:szCs w:val="16"/>
        </w:rPr>
        <w:t>УТВЕРЖДЕН</w:t>
      </w:r>
    </w:p>
    <w:p w:rsidR="00CF2F01" w:rsidRDefault="00CF2F01" w:rsidP="00CF2F01">
      <w:pPr>
        <w:pStyle w:val="ConsPlusTitle"/>
        <w:framePr w:hSpace="180" w:wrap="around" w:vAnchor="text" w:hAnchor="margin" w:y="84"/>
        <w:spacing w:line="180" w:lineRule="exact"/>
        <w:jc w:val="center"/>
        <w:rPr>
          <w:b w:val="0"/>
          <w:sz w:val="16"/>
          <w:szCs w:val="16"/>
        </w:rPr>
      </w:pPr>
      <w:r>
        <w:rPr>
          <w:b w:val="0"/>
          <w:sz w:val="16"/>
          <w:szCs w:val="16"/>
        </w:rPr>
        <w:t xml:space="preserve">                                           </w:t>
      </w:r>
      <w:r w:rsidR="00724089" w:rsidRPr="000607B1">
        <w:rPr>
          <w:b w:val="0"/>
          <w:sz w:val="16"/>
          <w:szCs w:val="16"/>
        </w:rPr>
        <w:t xml:space="preserve">постановлением администрации </w:t>
      </w:r>
    </w:p>
    <w:p w:rsidR="00CF2F01" w:rsidRPr="00CF2F01" w:rsidRDefault="00CF2F01" w:rsidP="00CF2F01">
      <w:pPr>
        <w:pStyle w:val="ConsPlusTitle"/>
        <w:framePr w:hSpace="180" w:wrap="around" w:vAnchor="text" w:hAnchor="margin" w:y="84"/>
        <w:spacing w:line="180" w:lineRule="exact"/>
        <w:jc w:val="center"/>
        <w:rPr>
          <w:b w:val="0"/>
          <w:sz w:val="16"/>
          <w:szCs w:val="16"/>
        </w:rPr>
      </w:pPr>
      <w:r>
        <w:rPr>
          <w:b w:val="0"/>
          <w:sz w:val="16"/>
          <w:szCs w:val="16"/>
        </w:rPr>
        <w:t xml:space="preserve">                                           </w:t>
      </w:r>
      <w:r w:rsidR="00724089" w:rsidRPr="00CF2F01">
        <w:rPr>
          <w:b w:val="0"/>
          <w:sz w:val="16"/>
          <w:szCs w:val="16"/>
        </w:rPr>
        <w:t xml:space="preserve">Благодарненского городского округа  </w:t>
      </w:r>
    </w:p>
    <w:p w:rsidR="00724089" w:rsidRPr="00CF2F01" w:rsidRDefault="00CF2F01" w:rsidP="00CF2F01">
      <w:pPr>
        <w:pStyle w:val="ConsPlusTitle"/>
        <w:framePr w:hSpace="180" w:wrap="around" w:vAnchor="text" w:hAnchor="margin" w:y="84"/>
        <w:spacing w:line="180" w:lineRule="exact"/>
        <w:jc w:val="center"/>
        <w:rPr>
          <w:b w:val="0"/>
          <w:sz w:val="16"/>
          <w:szCs w:val="16"/>
        </w:rPr>
      </w:pPr>
      <w:r w:rsidRPr="00CF2F01">
        <w:rPr>
          <w:b w:val="0"/>
          <w:sz w:val="16"/>
          <w:szCs w:val="16"/>
        </w:rPr>
        <w:t xml:space="preserve">                                              </w:t>
      </w:r>
      <w:r w:rsidR="00724089" w:rsidRPr="00CF2F01">
        <w:rPr>
          <w:b w:val="0"/>
          <w:sz w:val="16"/>
          <w:szCs w:val="16"/>
        </w:rPr>
        <w:t>Ставропольского края</w:t>
      </w:r>
    </w:p>
    <w:p w:rsidR="00E375C5" w:rsidRPr="00CF2F01" w:rsidRDefault="00CF2F01" w:rsidP="00CF2F01">
      <w:pPr>
        <w:pStyle w:val="ConsPlusNonformat"/>
        <w:spacing w:line="180" w:lineRule="exact"/>
        <w:jc w:val="both"/>
        <w:rPr>
          <w:rFonts w:ascii="Arial" w:hAnsi="Arial" w:cs="Arial"/>
          <w:sz w:val="16"/>
          <w:szCs w:val="16"/>
        </w:rPr>
      </w:pPr>
      <w:r w:rsidRPr="00CF2F01">
        <w:rPr>
          <w:rFonts w:ascii="Arial" w:hAnsi="Arial" w:cs="Arial"/>
          <w:sz w:val="16"/>
          <w:szCs w:val="16"/>
        </w:rPr>
        <w:t xml:space="preserve">                                                   </w:t>
      </w:r>
      <w:r w:rsidR="00724089" w:rsidRPr="00CF2F01">
        <w:rPr>
          <w:rFonts w:ascii="Arial" w:hAnsi="Arial" w:cs="Arial"/>
          <w:sz w:val="16"/>
          <w:szCs w:val="16"/>
        </w:rPr>
        <w:t>от 23 марта 2018 года № 335</w:t>
      </w:r>
    </w:p>
    <w:p w:rsidR="00E375C5" w:rsidRPr="00CF2F01" w:rsidRDefault="00E375C5" w:rsidP="00E375C5">
      <w:pPr>
        <w:pStyle w:val="ConsPlusNonformat"/>
        <w:spacing w:line="240" w:lineRule="exact"/>
        <w:jc w:val="both"/>
        <w:rPr>
          <w:rFonts w:ascii="Arial" w:hAnsi="Arial" w:cs="Arial"/>
          <w:sz w:val="16"/>
          <w:szCs w:val="16"/>
        </w:rPr>
      </w:pPr>
    </w:p>
    <w:p w:rsidR="00E375C5" w:rsidRPr="000607B1" w:rsidRDefault="00E375C5" w:rsidP="00CF2F01">
      <w:pPr>
        <w:pStyle w:val="ConsPlusNormal"/>
        <w:widowControl/>
        <w:spacing w:line="180" w:lineRule="exact"/>
        <w:jc w:val="center"/>
        <w:rPr>
          <w:rFonts w:eastAsia="Arial CYR"/>
          <w:bCs/>
          <w:sz w:val="16"/>
          <w:szCs w:val="16"/>
        </w:rPr>
      </w:pPr>
      <w:r w:rsidRPr="000607B1">
        <w:rPr>
          <w:rFonts w:eastAsia="Arial CYR"/>
          <w:bCs/>
          <w:sz w:val="16"/>
          <w:szCs w:val="16"/>
        </w:rPr>
        <w:t xml:space="preserve"> АДМИНИСТРАТИВНЫЙ РЕГЛАМЕНТ</w:t>
      </w:r>
    </w:p>
    <w:p w:rsidR="00E375C5" w:rsidRPr="000607B1" w:rsidRDefault="00E375C5" w:rsidP="00CF2F01">
      <w:pPr>
        <w:shd w:val="clear" w:color="auto" w:fill="FFFFFF"/>
        <w:tabs>
          <w:tab w:val="left" w:pos="735"/>
        </w:tabs>
        <w:autoSpaceDE w:val="0"/>
        <w:spacing w:line="180" w:lineRule="exact"/>
        <w:jc w:val="both"/>
        <w:rPr>
          <w:rFonts w:ascii="Arial" w:hAnsi="Arial" w:cs="Arial"/>
          <w:sz w:val="16"/>
          <w:szCs w:val="16"/>
        </w:rPr>
      </w:pPr>
      <w:r w:rsidRPr="000607B1">
        <w:rPr>
          <w:rFonts w:ascii="Arial" w:hAnsi="Arial" w:cs="Arial"/>
          <w:sz w:val="16"/>
          <w:szCs w:val="16"/>
        </w:rPr>
        <w:t>предоставления управлением труда и социальной защиты населения администрации Благодарненского городского округа  Ставропольского края государственной услуги «Предоставление инвалидам (в том числе детям-инвалидам), имеющим транспортные средства в соответствии с медицинскими показаниями, или их законным представителям компенсации страховых премий по договору обязательного страхования гражданской ответственности владельцев транспортных средств»</w:t>
      </w:r>
    </w:p>
    <w:p w:rsidR="00E375C5" w:rsidRDefault="00E375C5" w:rsidP="00E375C5">
      <w:pPr>
        <w:pStyle w:val="Standard"/>
        <w:suppressAutoHyphens w:val="0"/>
        <w:jc w:val="both"/>
        <w:rPr>
          <w:rFonts w:ascii="Arial" w:hAnsi="Arial" w:cs="Arial"/>
          <w:sz w:val="16"/>
          <w:szCs w:val="16"/>
        </w:rPr>
      </w:pPr>
    </w:p>
    <w:p w:rsidR="00ED054E" w:rsidRPr="000607B1" w:rsidRDefault="00ED054E" w:rsidP="00E375C5">
      <w:pPr>
        <w:pStyle w:val="Standard"/>
        <w:suppressAutoHyphens w:val="0"/>
        <w:jc w:val="both"/>
        <w:rPr>
          <w:rFonts w:ascii="Arial" w:hAnsi="Arial" w:cs="Arial"/>
          <w:sz w:val="16"/>
          <w:szCs w:val="16"/>
        </w:rPr>
      </w:pPr>
    </w:p>
    <w:p w:rsidR="00E375C5" w:rsidRPr="000607B1" w:rsidRDefault="00E375C5" w:rsidP="00E375C5">
      <w:pPr>
        <w:widowControl w:val="0"/>
        <w:autoSpaceDE w:val="0"/>
        <w:autoSpaceDN w:val="0"/>
        <w:adjustRightInd w:val="0"/>
        <w:jc w:val="center"/>
        <w:outlineLvl w:val="1"/>
        <w:rPr>
          <w:rFonts w:ascii="Arial" w:hAnsi="Arial" w:cs="Arial"/>
          <w:sz w:val="16"/>
          <w:szCs w:val="16"/>
        </w:rPr>
      </w:pPr>
      <w:bookmarkStart w:id="7" w:name="Par51"/>
      <w:bookmarkEnd w:id="7"/>
      <w:r w:rsidRPr="000607B1">
        <w:rPr>
          <w:rFonts w:ascii="Arial" w:hAnsi="Arial" w:cs="Arial"/>
          <w:sz w:val="16"/>
          <w:szCs w:val="16"/>
          <w:lang w:val="en-US"/>
        </w:rPr>
        <w:t>I</w:t>
      </w:r>
      <w:r w:rsidRPr="000607B1">
        <w:rPr>
          <w:rFonts w:ascii="Arial" w:hAnsi="Arial" w:cs="Arial"/>
          <w:sz w:val="16"/>
          <w:szCs w:val="16"/>
        </w:rPr>
        <w:t>. Общие положения</w:t>
      </w:r>
    </w:p>
    <w:p w:rsidR="00E375C5" w:rsidRPr="000607B1" w:rsidRDefault="00E375C5" w:rsidP="00CF2F01">
      <w:pPr>
        <w:pStyle w:val="ConsPlusNormal"/>
        <w:ind w:firstLine="142"/>
        <w:jc w:val="both"/>
        <w:outlineLvl w:val="2"/>
        <w:rPr>
          <w:sz w:val="16"/>
          <w:szCs w:val="16"/>
        </w:rPr>
      </w:pPr>
      <w:r w:rsidRPr="000607B1">
        <w:rPr>
          <w:sz w:val="16"/>
          <w:szCs w:val="16"/>
        </w:rPr>
        <w:t xml:space="preserve">1.1. Административный регламент предоставления органами труда и социальной защиты населения администраций муниципальных районов и городских округов Ставропольского края государственной услуги "Предоставление инвалидам (в том числе детям-инвалидам), имеющим транспортные средства в соответствии с медицинскими показаниями, или их законным представителям компенсации страховых премий по договору обязательного страхования гражданской ответственности владельцев транспортных средств" (далее соответственно - Административный регламент, государственная услуга, компенсация страховых премий, управление) устанавливает стандарт и порядок предоставления государственной услуги гражданам, указанным в </w:t>
      </w:r>
      <w:hyperlink w:anchor="P68" w:history="1">
        <w:r w:rsidRPr="000607B1">
          <w:rPr>
            <w:sz w:val="16"/>
            <w:szCs w:val="16"/>
          </w:rPr>
          <w:t>пункте 1.2</w:t>
        </w:r>
      </w:hyperlink>
      <w:r w:rsidRPr="000607B1">
        <w:rPr>
          <w:sz w:val="16"/>
          <w:szCs w:val="16"/>
        </w:rPr>
        <w:t xml:space="preserve"> Административного регламента.</w:t>
      </w:r>
    </w:p>
    <w:p w:rsidR="00E375C5" w:rsidRPr="000607B1" w:rsidRDefault="00E375C5" w:rsidP="00CF2F01">
      <w:pPr>
        <w:pStyle w:val="ConsPlusNormal"/>
        <w:ind w:firstLine="142"/>
        <w:jc w:val="both"/>
        <w:outlineLvl w:val="2"/>
        <w:rPr>
          <w:sz w:val="16"/>
          <w:szCs w:val="16"/>
        </w:rPr>
      </w:pPr>
      <w:bookmarkStart w:id="8" w:name="P68"/>
      <w:bookmarkEnd w:id="8"/>
      <w:r w:rsidRPr="000607B1">
        <w:rPr>
          <w:sz w:val="16"/>
          <w:szCs w:val="16"/>
        </w:rPr>
        <w:t>1.2. Круг заявителей</w:t>
      </w:r>
    </w:p>
    <w:p w:rsidR="00E375C5" w:rsidRPr="000607B1" w:rsidRDefault="00E375C5" w:rsidP="00CF2F01">
      <w:pPr>
        <w:pStyle w:val="ConsPlusNormal"/>
        <w:ind w:firstLine="142"/>
        <w:jc w:val="both"/>
        <w:rPr>
          <w:sz w:val="16"/>
          <w:szCs w:val="16"/>
        </w:rPr>
      </w:pPr>
      <w:r w:rsidRPr="000607B1">
        <w:rPr>
          <w:sz w:val="16"/>
          <w:szCs w:val="16"/>
        </w:rPr>
        <w:t>Заявителями являются инвалиды (в том числе дети-инвалиды), имеющие транспортные средства в соответствии с медицинскими показаниями, или их законные представители (далее - заявитель) и имеющие регистрацию по месту жительства на территории Ставропольского края.</w:t>
      </w:r>
    </w:p>
    <w:p w:rsidR="00E375C5" w:rsidRPr="000607B1" w:rsidRDefault="00E375C5" w:rsidP="00CF2F01">
      <w:pPr>
        <w:pStyle w:val="ConsPlusNormal"/>
        <w:ind w:firstLine="142"/>
        <w:jc w:val="both"/>
        <w:outlineLvl w:val="2"/>
        <w:rPr>
          <w:sz w:val="16"/>
          <w:szCs w:val="16"/>
        </w:rPr>
      </w:pPr>
      <w:r w:rsidRPr="000607B1">
        <w:rPr>
          <w:sz w:val="16"/>
          <w:szCs w:val="16"/>
        </w:rPr>
        <w:t>1.3. Требования к порядку информирования о предоставлении государственной услуги</w:t>
      </w:r>
    </w:p>
    <w:p w:rsidR="00E375C5" w:rsidRPr="000607B1" w:rsidRDefault="00E375C5" w:rsidP="00CF2F01">
      <w:pPr>
        <w:pStyle w:val="ConsPlusNormal"/>
        <w:ind w:firstLine="142"/>
        <w:jc w:val="both"/>
        <w:rPr>
          <w:sz w:val="16"/>
          <w:szCs w:val="16"/>
        </w:rPr>
      </w:pPr>
      <w:r w:rsidRPr="000607B1">
        <w:rPr>
          <w:sz w:val="16"/>
          <w:szCs w:val="16"/>
        </w:rPr>
        <w:t>1.3.1. Информация о местонахождении и графике работы управления, многофункциональных центров предоставления государственных и муниципальных услуг в Ставропольском крае (далее - МФЦ).</w:t>
      </w:r>
    </w:p>
    <w:p w:rsidR="00E375C5" w:rsidRPr="000607B1" w:rsidRDefault="00E375C5" w:rsidP="00CF2F01">
      <w:pPr>
        <w:pStyle w:val="ConsPlusNormal"/>
        <w:ind w:firstLine="142"/>
        <w:jc w:val="both"/>
        <w:rPr>
          <w:sz w:val="16"/>
          <w:szCs w:val="16"/>
        </w:rPr>
      </w:pPr>
      <w:r w:rsidRPr="000607B1">
        <w:rPr>
          <w:sz w:val="16"/>
          <w:szCs w:val="16"/>
        </w:rPr>
        <w:t xml:space="preserve">Место нахождения управления: </w:t>
      </w:r>
      <w:smartTag w:uri="urn:schemas-microsoft-com:office:smarttags" w:element="metricconverter">
        <w:smartTagPr>
          <w:attr w:name="ProductID" w:val="356420, г"/>
        </w:smartTagPr>
        <w:r w:rsidRPr="000607B1">
          <w:rPr>
            <w:sz w:val="16"/>
            <w:szCs w:val="16"/>
          </w:rPr>
          <w:t>356420, г</w:t>
        </w:r>
      </w:smartTag>
      <w:r w:rsidRPr="000607B1">
        <w:rPr>
          <w:sz w:val="16"/>
          <w:szCs w:val="16"/>
        </w:rPr>
        <w:t>. Благодарный, улица Комсомольская, д. 8.</w:t>
      </w:r>
    </w:p>
    <w:p w:rsidR="00E375C5" w:rsidRPr="000607B1" w:rsidRDefault="00E375C5" w:rsidP="00CF2F01">
      <w:pPr>
        <w:tabs>
          <w:tab w:val="left" w:pos="1418"/>
        </w:tabs>
        <w:autoSpaceDE w:val="0"/>
        <w:autoSpaceDN w:val="0"/>
        <w:adjustRightInd w:val="0"/>
        <w:ind w:firstLine="142"/>
        <w:jc w:val="both"/>
        <w:rPr>
          <w:rFonts w:ascii="Arial" w:hAnsi="Arial" w:cs="Arial"/>
          <w:sz w:val="16"/>
          <w:szCs w:val="16"/>
        </w:rPr>
      </w:pPr>
      <w:r w:rsidRPr="000607B1">
        <w:rPr>
          <w:rFonts w:ascii="Arial" w:hAnsi="Arial" w:cs="Arial"/>
          <w:sz w:val="16"/>
          <w:szCs w:val="16"/>
        </w:rPr>
        <w:t xml:space="preserve">График работы управления: </w:t>
      </w:r>
    </w:p>
    <w:p w:rsidR="00E375C5" w:rsidRPr="000607B1" w:rsidRDefault="00E375C5" w:rsidP="00CF2F01">
      <w:pPr>
        <w:tabs>
          <w:tab w:val="left" w:pos="1418"/>
        </w:tabs>
        <w:autoSpaceDE w:val="0"/>
        <w:autoSpaceDN w:val="0"/>
        <w:adjustRightInd w:val="0"/>
        <w:ind w:firstLine="142"/>
        <w:jc w:val="both"/>
        <w:rPr>
          <w:rFonts w:ascii="Arial" w:hAnsi="Arial" w:cs="Arial"/>
          <w:sz w:val="16"/>
          <w:szCs w:val="16"/>
        </w:rPr>
      </w:pPr>
      <w:r w:rsidRPr="000607B1">
        <w:rPr>
          <w:rFonts w:ascii="Arial" w:hAnsi="Arial" w:cs="Arial"/>
          <w:sz w:val="16"/>
          <w:szCs w:val="16"/>
        </w:rPr>
        <w:t>вторник, четверг с 8.00 до 17.00,</w:t>
      </w:r>
    </w:p>
    <w:p w:rsidR="00E375C5" w:rsidRPr="000607B1" w:rsidRDefault="00E375C5" w:rsidP="00CF2F01">
      <w:pPr>
        <w:tabs>
          <w:tab w:val="left" w:pos="1418"/>
        </w:tabs>
        <w:autoSpaceDE w:val="0"/>
        <w:autoSpaceDN w:val="0"/>
        <w:adjustRightInd w:val="0"/>
        <w:ind w:firstLine="142"/>
        <w:jc w:val="both"/>
        <w:rPr>
          <w:rFonts w:ascii="Arial" w:hAnsi="Arial" w:cs="Arial"/>
          <w:sz w:val="16"/>
          <w:szCs w:val="16"/>
        </w:rPr>
      </w:pPr>
      <w:r w:rsidRPr="000607B1">
        <w:rPr>
          <w:rFonts w:ascii="Arial" w:hAnsi="Arial" w:cs="Arial"/>
          <w:sz w:val="16"/>
          <w:szCs w:val="16"/>
        </w:rPr>
        <w:t>понедельник, среда с 8.00 до 12.00,</w:t>
      </w:r>
    </w:p>
    <w:p w:rsidR="00E375C5" w:rsidRPr="000607B1" w:rsidRDefault="00E375C5" w:rsidP="00CF2F01">
      <w:pPr>
        <w:tabs>
          <w:tab w:val="left" w:pos="1418"/>
        </w:tabs>
        <w:autoSpaceDE w:val="0"/>
        <w:autoSpaceDN w:val="0"/>
        <w:adjustRightInd w:val="0"/>
        <w:ind w:firstLine="142"/>
        <w:jc w:val="both"/>
        <w:rPr>
          <w:rFonts w:ascii="Arial" w:hAnsi="Arial" w:cs="Arial"/>
          <w:sz w:val="16"/>
          <w:szCs w:val="16"/>
        </w:rPr>
      </w:pPr>
      <w:r w:rsidRPr="000607B1">
        <w:rPr>
          <w:rFonts w:ascii="Arial" w:hAnsi="Arial" w:cs="Arial"/>
          <w:sz w:val="16"/>
          <w:szCs w:val="16"/>
        </w:rPr>
        <w:t>перерыв с 12.00 до 13.00.</w:t>
      </w:r>
    </w:p>
    <w:p w:rsidR="00E375C5" w:rsidRPr="000607B1" w:rsidRDefault="00E375C5" w:rsidP="00CF2F01">
      <w:pPr>
        <w:pStyle w:val="ConsPlusNormal"/>
        <w:ind w:firstLine="142"/>
        <w:jc w:val="both"/>
        <w:rPr>
          <w:sz w:val="16"/>
          <w:szCs w:val="16"/>
        </w:rPr>
      </w:pPr>
      <w:r w:rsidRPr="000607B1">
        <w:rPr>
          <w:sz w:val="16"/>
          <w:szCs w:val="16"/>
        </w:rPr>
        <w:t>Для предоставления государственной услуги обращение заявителя в другие органы и организации не требуется.</w:t>
      </w:r>
    </w:p>
    <w:p w:rsidR="00E375C5" w:rsidRPr="000607B1" w:rsidRDefault="00E375C5" w:rsidP="00CF2F01">
      <w:pPr>
        <w:pStyle w:val="ConsPlusNormal"/>
        <w:ind w:firstLine="142"/>
        <w:jc w:val="both"/>
        <w:rPr>
          <w:sz w:val="16"/>
          <w:szCs w:val="16"/>
        </w:rPr>
      </w:pPr>
      <w:r w:rsidRPr="000607B1">
        <w:rPr>
          <w:sz w:val="16"/>
          <w:szCs w:val="16"/>
        </w:rPr>
        <w:t>Информация о местах нахождения и графиках работы МФЦ размещена в информационно-телекоммуникационной сети "Интернет" (далее - сеть "Интернет") на официальном сайте министерства труда и социальной защиты населения Ставропольского края www.minsoc26.ru, министерства экономического развития Ставропольского края www.stavinvest.ru и на Портале многофункциональных центров Ставропольского края www.umfc26.ru.</w:t>
      </w:r>
    </w:p>
    <w:p w:rsidR="00E375C5" w:rsidRPr="000607B1" w:rsidRDefault="00E375C5" w:rsidP="00CF2F01">
      <w:pPr>
        <w:pStyle w:val="ConsPlusNormal"/>
        <w:ind w:firstLine="142"/>
        <w:jc w:val="both"/>
        <w:rPr>
          <w:sz w:val="16"/>
          <w:szCs w:val="16"/>
        </w:rPr>
      </w:pPr>
      <w:r w:rsidRPr="000607B1">
        <w:rPr>
          <w:sz w:val="16"/>
          <w:szCs w:val="16"/>
        </w:rPr>
        <w:t>1.3.2. Справочные телефоны управления 5-12-38.</w:t>
      </w:r>
    </w:p>
    <w:p w:rsidR="00E375C5" w:rsidRPr="000607B1" w:rsidRDefault="00E375C5" w:rsidP="00CF2F01">
      <w:pPr>
        <w:autoSpaceDE w:val="0"/>
        <w:autoSpaceDN w:val="0"/>
        <w:adjustRightInd w:val="0"/>
        <w:ind w:firstLine="142"/>
        <w:jc w:val="both"/>
        <w:outlineLvl w:val="1"/>
        <w:rPr>
          <w:rFonts w:ascii="Arial" w:hAnsi="Arial" w:cs="Arial"/>
          <w:sz w:val="16"/>
          <w:szCs w:val="16"/>
        </w:rPr>
      </w:pPr>
      <w:r w:rsidRPr="000607B1">
        <w:rPr>
          <w:rFonts w:ascii="Arial" w:hAnsi="Arial" w:cs="Arial"/>
          <w:sz w:val="16"/>
          <w:szCs w:val="16"/>
        </w:rPr>
        <w:t xml:space="preserve">1.3.3. Адрес официального сайта управления </w:t>
      </w:r>
      <w:hyperlink r:id="rId22" w:history="1">
        <w:r w:rsidRPr="000607B1">
          <w:rPr>
            <w:rStyle w:val="af0"/>
            <w:rFonts w:ascii="Arial" w:eastAsia="Arial CYR" w:hAnsi="Arial" w:cs="Arial"/>
            <w:sz w:val="16"/>
            <w:szCs w:val="16"/>
          </w:rPr>
          <w:t>www.</w:t>
        </w:r>
        <w:r w:rsidRPr="000607B1">
          <w:rPr>
            <w:rStyle w:val="af0"/>
            <w:rFonts w:ascii="Arial" w:eastAsia="Arial CYR" w:hAnsi="Arial" w:cs="Arial"/>
            <w:sz w:val="16"/>
            <w:szCs w:val="16"/>
            <w:lang w:val="en-US"/>
          </w:rPr>
          <w:t>abmrsk</w:t>
        </w:r>
        <w:r w:rsidRPr="000607B1">
          <w:rPr>
            <w:rStyle w:val="af0"/>
            <w:rFonts w:ascii="Arial" w:eastAsia="Arial CYR" w:hAnsi="Arial" w:cs="Arial"/>
            <w:sz w:val="16"/>
            <w:szCs w:val="16"/>
          </w:rPr>
          <w:t>.ru</w:t>
        </w:r>
      </w:hyperlink>
      <w:r w:rsidRPr="000607B1">
        <w:rPr>
          <w:rFonts w:ascii="Arial" w:hAnsi="Arial" w:cs="Arial"/>
          <w:sz w:val="16"/>
          <w:szCs w:val="16"/>
        </w:rPr>
        <w:t xml:space="preserve">, адрес электронной почты – </w:t>
      </w:r>
      <w:hyperlink r:id="rId23" w:history="1">
        <w:r w:rsidRPr="000607B1">
          <w:rPr>
            <w:rStyle w:val="af0"/>
            <w:rFonts w:ascii="Arial" w:hAnsi="Arial" w:cs="Arial"/>
            <w:sz w:val="16"/>
            <w:szCs w:val="16"/>
          </w:rPr>
          <w:t>uszb</w:t>
        </w:r>
        <w:r w:rsidRPr="000607B1">
          <w:rPr>
            <w:rStyle w:val="af0"/>
            <w:rFonts w:ascii="Arial" w:hAnsi="Arial" w:cs="Arial"/>
            <w:sz w:val="16"/>
            <w:szCs w:val="16"/>
            <w:lang w:val="en-US"/>
          </w:rPr>
          <w:t>l</w:t>
        </w:r>
        <w:r w:rsidRPr="000607B1">
          <w:rPr>
            <w:rStyle w:val="af0"/>
            <w:rFonts w:ascii="Arial" w:hAnsi="Arial" w:cs="Arial"/>
            <w:sz w:val="16"/>
            <w:szCs w:val="16"/>
          </w:rPr>
          <w:t>ag@mail.ru</w:t>
        </w:r>
      </w:hyperlink>
      <w:r w:rsidRPr="000607B1">
        <w:rPr>
          <w:rFonts w:ascii="Arial" w:hAnsi="Arial" w:cs="Arial"/>
          <w:sz w:val="16"/>
          <w:szCs w:val="16"/>
        </w:rPr>
        <w:t xml:space="preserve"> .</w:t>
      </w:r>
    </w:p>
    <w:p w:rsidR="00E375C5" w:rsidRPr="000607B1" w:rsidRDefault="00E375C5" w:rsidP="00CF2F01">
      <w:pPr>
        <w:pStyle w:val="ConsPlusNormal"/>
        <w:ind w:firstLine="142"/>
        <w:jc w:val="both"/>
        <w:rPr>
          <w:sz w:val="16"/>
          <w:szCs w:val="16"/>
        </w:rPr>
      </w:pPr>
      <w:r w:rsidRPr="000607B1">
        <w:rPr>
          <w:sz w:val="16"/>
          <w:szCs w:val="16"/>
        </w:rPr>
        <w:t>1.3.4. Для получения информации о порядке предоставления государственной услуги заявители обращаются:</w:t>
      </w:r>
    </w:p>
    <w:p w:rsidR="00E375C5" w:rsidRPr="000607B1" w:rsidRDefault="00E375C5" w:rsidP="00CF2F01">
      <w:pPr>
        <w:pStyle w:val="ConsPlusNormal"/>
        <w:ind w:firstLine="142"/>
        <w:jc w:val="both"/>
        <w:rPr>
          <w:sz w:val="16"/>
          <w:szCs w:val="16"/>
        </w:rPr>
      </w:pPr>
      <w:r w:rsidRPr="000607B1">
        <w:rPr>
          <w:sz w:val="16"/>
          <w:szCs w:val="16"/>
        </w:rPr>
        <w:t>лично - по адресу нахождения управления либо в МФЦ;</w:t>
      </w:r>
    </w:p>
    <w:p w:rsidR="00E375C5" w:rsidRPr="000607B1" w:rsidRDefault="00E375C5" w:rsidP="00CF2F01">
      <w:pPr>
        <w:pStyle w:val="ConsPlusNormal"/>
        <w:ind w:firstLine="142"/>
        <w:jc w:val="both"/>
        <w:rPr>
          <w:sz w:val="16"/>
          <w:szCs w:val="16"/>
        </w:rPr>
      </w:pPr>
      <w:r w:rsidRPr="000607B1">
        <w:rPr>
          <w:sz w:val="16"/>
          <w:szCs w:val="16"/>
        </w:rPr>
        <w:t>устно - по следующим номерам телефонов: 5-12-38;</w:t>
      </w:r>
    </w:p>
    <w:p w:rsidR="00E375C5" w:rsidRPr="000607B1" w:rsidRDefault="00E375C5" w:rsidP="00CF2F01">
      <w:pPr>
        <w:pStyle w:val="ConsPlusNormal"/>
        <w:ind w:firstLine="142"/>
        <w:jc w:val="both"/>
        <w:rPr>
          <w:sz w:val="16"/>
          <w:szCs w:val="16"/>
        </w:rPr>
      </w:pPr>
      <w:r w:rsidRPr="000607B1">
        <w:rPr>
          <w:sz w:val="16"/>
          <w:szCs w:val="16"/>
        </w:rPr>
        <w:t>в письменном виде путем направления почтовых отправлений;</w:t>
      </w:r>
    </w:p>
    <w:p w:rsidR="00E375C5" w:rsidRPr="000607B1" w:rsidRDefault="00E375C5" w:rsidP="00CF2F01">
      <w:pPr>
        <w:pStyle w:val="ConsPlusNormal"/>
        <w:ind w:firstLine="142"/>
        <w:jc w:val="both"/>
        <w:rPr>
          <w:sz w:val="16"/>
          <w:szCs w:val="16"/>
        </w:rPr>
      </w:pPr>
      <w:r w:rsidRPr="000607B1">
        <w:rPr>
          <w:sz w:val="16"/>
          <w:szCs w:val="16"/>
        </w:rPr>
        <w:t xml:space="preserve">с использованием электронной почты по адресу: </w:t>
      </w:r>
      <w:hyperlink r:id="rId24" w:history="1">
        <w:r w:rsidRPr="000607B1">
          <w:rPr>
            <w:rStyle w:val="af0"/>
            <w:sz w:val="16"/>
            <w:szCs w:val="16"/>
          </w:rPr>
          <w:t>uszb</w:t>
        </w:r>
        <w:r w:rsidRPr="000607B1">
          <w:rPr>
            <w:rStyle w:val="af0"/>
            <w:sz w:val="16"/>
            <w:szCs w:val="16"/>
            <w:lang w:val="en-US"/>
          </w:rPr>
          <w:t>l</w:t>
        </w:r>
        <w:r w:rsidRPr="000607B1">
          <w:rPr>
            <w:rStyle w:val="af0"/>
            <w:sz w:val="16"/>
            <w:szCs w:val="16"/>
          </w:rPr>
          <w:t>ag@mail.ru</w:t>
        </w:r>
      </w:hyperlink>
      <w:r w:rsidRPr="000607B1">
        <w:rPr>
          <w:sz w:val="16"/>
          <w:szCs w:val="16"/>
        </w:rPr>
        <w:t>;</w:t>
      </w:r>
    </w:p>
    <w:p w:rsidR="00E375C5" w:rsidRPr="000607B1" w:rsidRDefault="00E375C5" w:rsidP="00CF2F01">
      <w:pPr>
        <w:pStyle w:val="ConsPlusNormal"/>
        <w:ind w:firstLine="142"/>
        <w:jc w:val="both"/>
        <w:rPr>
          <w:sz w:val="16"/>
          <w:szCs w:val="16"/>
        </w:rPr>
      </w:pPr>
      <w:r w:rsidRPr="000607B1">
        <w:rPr>
          <w:sz w:val="16"/>
          <w:szCs w:val="16"/>
        </w:rPr>
        <w:t>к информационным материалам, которые размещены в федеральной государственной информационной системе "Единый портал государственных и муниципальных услуг (функций)" (далее - единый портал) (www.gosuslugi.ru) и в государственной информационной системе Ставропольского края -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(далее - региональный портал) (www.gosuslugi.stavkray.ru);</w:t>
      </w:r>
    </w:p>
    <w:p w:rsidR="00E375C5" w:rsidRPr="000607B1" w:rsidRDefault="00E375C5" w:rsidP="00CF2F01">
      <w:pPr>
        <w:pStyle w:val="ConsPlusNormal"/>
        <w:ind w:firstLine="142"/>
        <w:jc w:val="both"/>
        <w:rPr>
          <w:sz w:val="16"/>
          <w:szCs w:val="16"/>
        </w:rPr>
      </w:pPr>
      <w:r w:rsidRPr="000607B1">
        <w:rPr>
          <w:sz w:val="16"/>
          <w:szCs w:val="16"/>
        </w:rPr>
        <w:lastRenderedPageBreak/>
        <w:t>Размещается на информационных стендах органов соцзащиты и поддерживается в актуальном состоянии следующая информация:</w:t>
      </w:r>
    </w:p>
    <w:p w:rsidR="00E375C5" w:rsidRPr="000607B1" w:rsidRDefault="00E375C5" w:rsidP="00CF2F01">
      <w:pPr>
        <w:pStyle w:val="ConsPlusNormal"/>
        <w:ind w:firstLine="142"/>
        <w:jc w:val="both"/>
        <w:rPr>
          <w:sz w:val="16"/>
          <w:szCs w:val="16"/>
        </w:rPr>
      </w:pPr>
      <w:r w:rsidRPr="000607B1">
        <w:rPr>
          <w:sz w:val="16"/>
          <w:szCs w:val="16"/>
        </w:rPr>
        <w:t>текст настоящего Административного регламента;</w:t>
      </w:r>
    </w:p>
    <w:p w:rsidR="00E375C5" w:rsidRPr="000607B1" w:rsidRDefault="00FF56DF" w:rsidP="00CF2F01">
      <w:pPr>
        <w:pStyle w:val="ConsPlusNormal"/>
        <w:ind w:firstLine="142"/>
        <w:jc w:val="both"/>
        <w:rPr>
          <w:sz w:val="16"/>
          <w:szCs w:val="16"/>
        </w:rPr>
      </w:pPr>
      <w:hyperlink w:anchor="P638" w:history="1">
        <w:r w:rsidR="00E375C5" w:rsidRPr="000607B1">
          <w:rPr>
            <w:sz w:val="16"/>
            <w:szCs w:val="16"/>
          </w:rPr>
          <w:t>блок-схема</w:t>
        </w:r>
      </w:hyperlink>
      <w:r w:rsidR="00E375C5" w:rsidRPr="000607B1">
        <w:rPr>
          <w:sz w:val="16"/>
          <w:szCs w:val="16"/>
        </w:rPr>
        <w:t xml:space="preserve"> (приложение 1 к Административному регламенту);</w:t>
      </w:r>
    </w:p>
    <w:p w:rsidR="00E375C5" w:rsidRPr="000607B1" w:rsidRDefault="00E375C5" w:rsidP="00CF2F01">
      <w:pPr>
        <w:pStyle w:val="ConsPlusNormal"/>
        <w:ind w:firstLine="142"/>
        <w:jc w:val="both"/>
        <w:rPr>
          <w:sz w:val="16"/>
          <w:szCs w:val="16"/>
        </w:rPr>
      </w:pPr>
      <w:r w:rsidRPr="000607B1">
        <w:rPr>
          <w:sz w:val="16"/>
          <w:szCs w:val="16"/>
        </w:rPr>
        <w:t>график работы управления, почтовый адрес, номера телефонов, адреса интернет-сайта и электронной почты, по которым заявители могут получать необходимую информацию и документы;</w:t>
      </w:r>
    </w:p>
    <w:p w:rsidR="00E375C5" w:rsidRPr="000607B1" w:rsidRDefault="00E375C5" w:rsidP="00CF2F01">
      <w:pPr>
        <w:pStyle w:val="ConsPlusNormal"/>
        <w:ind w:firstLine="142"/>
        <w:jc w:val="both"/>
        <w:rPr>
          <w:sz w:val="16"/>
          <w:szCs w:val="16"/>
        </w:rPr>
      </w:pPr>
      <w:r w:rsidRPr="000607B1">
        <w:rPr>
          <w:sz w:val="16"/>
          <w:szCs w:val="16"/>
        </w:rPr>
        <w:t>график работы МФЦ, почтовые адреса, номера телефонов, адреса интернет-сайта и электронной почты, по которым заявители могут получать необходимую информацию и документы.</w:t>
      </w:r>
    </w:p>
    <w:p w:rsidR="00E375C5" w:rsidRPr="000607B1" w:rsidRDefault="00E375C5" w:rsidP="00CF2F01">
      <w:pPr>
        <w:pStyle w:val="ConsPlusNormal"/>
        <w:ind w:firstLine="142"/>
        <w:jc w:val="both"/>
        <w:rPr>
          <w:sz w:val="16"/>
          <w:szCs w:val="16"/>
        </w:rPr>
      </w:pPr>
      <w:r w:rsidRPr="000607B1">
        <w:rPr>
          <w:sz w:val="16"/>
          <w:szCs w:val="16"/>
        </w:rPr>
        <w:t>Информация о порядке и сроках предоставления государственной услуги, основанная на сведениях об услугах, содержащихся в федеральной государственной информационной системе "Федеральный реестр государственных и муниципальных услуг (функций)" и государственной информационной системе Ставропольского края "Региональный реестр государственных услуг (функций)", размещенная на Едином портале, региональном портале и блоке сайта, предоставляется заявителю бесплатно.</w:t>
      </w:r>
    </w:p>
    <w:p w:rsidR="00E375C5" w:rsidRPr="000607B1" w:rsidRDefault="00E375C5" w:rsidP="00CF2F01">
      <w:pPr>
        <w:pStyle w:val="ConsPlusNormal"/>
        <w:ind w:firstLine="142"/>
        <w:jc w:val="both"/>
        <w:rPr>
          <w:sz w:val="16"/>
          <w:szCs w:val="16"/>
        </w:rPr>
      </w:pPr>
      <w:r w:rsidRPr="000607B1">
        <w:rPr>
          <w:sz w:val="16"/>
          <w:szCs w:val="16"/>
        </w:rPr>
        <w:t>Доступ к информации о сроках и порядке предоставления государственной услуги, размещенной на Едином портале, региональном портале и блоке сайта,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E375C5" w:rsidRPr="000607B1" w:rsidRDefault="00E375C5" w:rsidP="00CF2F01">
      <w:pPr>
        <w:pStyle w:val="ConsPlusNormal"/>
        <w:ind w:firstLine="142"/>
        <w:rPr>
          <w:sz w:val="16"/>
          <w:szCs w:val="16"/>
        </w:rPr>
      </w:pPr>
    </w:p>
    <w:p w:rsidR="00E375C5" w:rsidRPr="000607B1" w:rsidRDefault="00E375C5" w:rsidP="00CF2F01">
      <w:pPr>
        <w:pStyle w:val="ConsPlusNormal"/>
        <w:ind w:firstLine="142"/>
        <w:jc w:val="center"/>
        <w:outlineLvl w:val="1"/>
        <w:rPr>
          <w:sz w:val="16"/>
          <w:szCs w:val="16"/>
        </w:rPr>
      </w:pPr>
      <w:r w:rsidRPr="000607B1">
        <w:rPr>
          <w:sz w:val="16"/>
          <w:szCs w:val="16"/>
          <w:lang w:val="en-US"/>
        </w:rPr>
        <w:t>II</w:t>
      </w:r>
      <w:r w:rsidRPr="000607B1">
        <w:rPr>
          <w:sz w:val="16"/>
          <w:szCs w:val="16"/>
        </w:rPr>
        <w:t>. Стандарт предоставления услуги</w:t>
      </w:r>
    </w:p>
    <w:p w:rsidR="00E375C5" w:rsidRPr="000607B1" w:rsidRDefault="00E375C5" w:rsidP="00CF2F01">
      <w:pPr>
        <w:pStyle w:val="ConsPlusNormal"/>
        <w:ind w:firstLine="142"/>
        <w:jc w:val="both"/>
        <w:outlineLvl w:val="2"/>
        <w:rPr>
          <w:sz w:val="16"/>
          <w:szCs w:val="16"/>
        </w:rPr>
      </w:pPr>
      <w:r w:rsidRPr="000607B1">
        <w:rPr>
          <w:sz w:val="16"/>
          <w:szCs w:val="16"/>
        </w:rPr>
        <w:t>2.1. Наименование государственной услуги</w:t>
      </w:r>
    </w:p>
    <w:p w:rsidR="00E375C5" w:rsidRPr="000607B1" w:rsidRDefault="00E375C5" w:rsidP="00CF2F01">
      <w:pPr>
        <w:pStyle w:val="ConsPlusNormal"/>
        <w:ind w:firstLine="142"/>
        <w:jc w:val="both"/>
        <w:rPr>
          <w:sz w:val="16"/>
          <w:szCs w:val="16"/>
        </w:rPr>
      </w:pPr>
      <w:r w:rsidRPr="000607B1">
        <w:rPr>
          <w:sz w:val="16"/>
          <w:szCs w:val="16"/>
        </w:rPr>
        <w:t>Наименование государственной услуги - предоставление инвалидам (в том числе детям-инвалидам), имеющим транспортные средства в соответствии с медицинскими показаниями, или их законным представителям компенсации страховых премий по договору обязательного страхования гражданской ответственности владельцев транспортных средств.</w:t>
      </w:r>
    </w:p>
    <w:p w:rsidR="00E375C5" w:rsidRPr="000607B1" w:rsidRDefault="00E375C5" w:rsidP="00CF2F01">
      <w:pPr>
        <w:pStyle w:val="ConsPlusNormal"/>
        <w:ind w:firstLine="142"/>
        <w:jc w:val="both"/>
        <w:outlineLvl w:val="2"/>
        <w:rPr>
          <w:sz w:val="16"/>
          <w:szCs w:val="16"/>
        </w:rPr>
      </w:pPr>
      <w:r w:rsidRPr="000607B1">
        <w:rPr>
          <w:sz w:val="16"/>
          <w:szCs w:val="16"/>
        </w:rPr>
        <w:t>2.2. Наименование органа, предоставляющего государственную услугу</w:t>
      </w:r>
    </w:p>
    <w:p w:rsidR="00E375C5" w:rsidRPr="000607B1" w:rsidRDefault="00E375C5" w:rsidP="00CF2F01">
      <w:pPr>
        <w:pStyle w:val="ConsPlusNormal"/>
        <w:ind w:firstLine="142"/>
        <w:jc w:val="both"/>
        <w:rPr>
          <w:sz w:val="16"/>
          <w:szCs w:val="16"/>
        </w:rPr>
      </w:pPr>
      <w:r w:rsidRPr="000607B1">
        <w:rPr>
          <w:sz w:val="16"/>
          <w:szCs w:val="16"/>
        </w:rPr>
        <w:t>Государственная услуга предоставляется управлением труда и социальной защиты населения администрации Благодарненского городского округа Ставропольского края.</w:t>
      </w:r>
    </w:p>
    <w:p w:rsidR="00E375C5" w:rsidRPr="000607B1" w:rsidRDefault="00E375C5" w:rsidP="00CF2F01">
      <w:pPr>
        <w:pStyle w:val="ConsPlusNormal"/>
        <w:ind w:firstLine="142"/>
        <w:jc w:val="both"/>
        <w:rPr>
          <w:sz w:val="16"/>
          <w:szCs w:val="16"/>
        </w:rPr>
      </w:pPr>
      <w:r w:rsidRPr="000607B1">
        <w:rPr>
          <w:sz w:val="16"/>
          <w:szCs w:val="16"/>
        </w:rPr>
        <w:t>Государственную услугу предоставляет управление.</w:t>
      </w:r>
    </w:p>
    <w:p w:rsidR="00E375C5" w:rsidRPr="000607B1" w:rsidRDefault="00E375C5" w:rsidP="00CF2F01">
      <w:pPr>
        <w:pStyle w:val="ConsPlusNormal"/>
        <w:ind w:firstLine="142"/>
        <w:jc w:val="both"/>
        <w:rPr>
          <w:sz w:val="16"/>
          <w:szCs w:val="16"/>
        </w:rPr>
      </w:pPr>
      <w:r w:rsidRPr="000607B1">
        <w:rPr>
          <w:sz w:val="16"/>
          <w:szCs w:val="16"/>
        </w:rPr>
        <w:t xml:space="preserve">Запрещено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организации, участвующие в предоставлении государственной услуги, за исключением получения услуг, включенных в </w:t>
      </w:r>
      <w:hyperlink r:id="rId25" w:history="1">
        <w:r w:rsidRPr="000607B1">
          <w:rPr>
            <w:sz w:val="16"/>
            <w:szCs w:val="16"/>
          </w:rPr>
          <w:t>Перечень</w:t>
        </w:r>
      </w:hyperlink>
      <w:r w:rsidRPr="000607B1">
        <w:rPr>
          <w:sz w:val="16"/>
          <w:szCs w:val="16"/>
        </w:rPr>
        <w:t xml:space="preserve"> услуг, которые являются необходимыми и обязательными для предоставления органами исполнительной власти Ставропольского края государственных услуг, утверждаемый правовым актом Правительства Ставропольского края.</w:t>
      </w:r>
    </w:p>
    <w:p w:rsidR="00E375C5" w:rsidRPr="000607B1" w:rsidRDefault="00E375C5" w:rsidP="00CF2F01">
      <w:pPr>
        <w:pStyle w:val="ConsPlusNormal"/>
        <w:ind w:firstLine="142"/>
        <w:jc w:val="both"/>
        <w:outlineLvl w:val="2"/>
        <w:rPr>
          <w:sz w:val="16"/>
          <w:szCs w:val="16"/>
        </w:rPr>
      </w:pPr>
      <w:r w:rsidRPr="000607B1">
        <w:rPr>
          <w:sz w:val="16"/>
          <w:szCs w:val="16"/>
        </w:rPr>
        <w:t>2.3. Описание результата предоставления государственной услуги</w:t>
      </w:r>
    </w:p>
    <w:p w:rsidR="00E375C5" w:rsidRPr="000607B1" w:rsidRDefault="00E375C5" w:rsidP="00CF2F01">
      <w:pPr>
        <w:pStyle w:val="ConsPlusNormal"/>
        <w:ind w:firstLine="142"/>
        <w:jc w:val="both"/>
        <w:rPr>
          <w:sz w:val="16"/>
          <w:szCs w:val="16"/>
        </w:rPr>
      </w:pPr>
      <w:r w:rsidRPr="000607B1">
        <w:rPr>
          <w:sz w:val="16"/>
          <w:szCs w:val="16"/>
        </w:rPr>
        <w:t>Результатом предоставления услуги является:</w:t>
      </w:r>
    </w:p>
    <w:p w:rsidR="00E375C5" w:rsidRPr="000607B1" w:rsidRDefault="00E375C5" w:rsidP="00CF2F01">
      <w:pPr>
        <w:pStyle w:val="ConsPlusNormal"/>
        <w:ind w:firstLine="142"/>
        <w:jc w:val="both"/>
        <w:rPr>
          <w:sz w:val="16"/>
          <w:szCs w:val="16"/>
        </w:rPr>
      </w:pPr>
      <w:r w:rsidRPr="000607B1">
        <w:rPr>
          <w:sz w:val="16"/>
          <w:szCs w:val="16"/>
        </w:rPr>
        <w:t>назначение и выплата компенсации страховых премий;</w:t>
      </w:r>
    </w:p>
    <w:p w:rsidR="00E375C5" w:rsidRPr="000607B1" w:rsidRDefault="00E375C5" w:rsidP="00CF2F01">
      <w:pPr>
        <w:pStyle w:val="ConsPlusNormal"/>
        <w:ind w:firstLine="142"/>
        <w:jc w:val="both"/>
        <w:rPr>
          <w:sz w:val="16"/>
          <w:szCs w:val="16"/>
        </w:rPr>
      </w:pPr>
      <w:r w:rsidRPr="000607B1">
        <w:rPr>
          <w:sz w:val="16"/>
          <w:szCs w:val="16"/>
        </w:rPr>
        <w:t>отказ в назначении компенсации страховых премий.</w:t>
      </w:r>
    </w:p>
    <w:p w:rsidR="00E375C5" w:rsidRPr="000607B1" w:rsidRDefault="00E375C5" w:rsidP="00CF2F01">
      <w:pPr>
        <w:pStyle w:val="ConsPlusNormal"/>
        <w:ind w:firstLine="142"/>
        <w:jc w:val="both"/>
        <w:outlineLvl w:val="2"/>
        <w:rPr>
          <w:sz w:val="16"/>
          <w:szCs w:val="16"/>
        </w:rPr>
      </w:pPr>
      <w:r w:rsidRPr="000607B1">
        <w:rPr>
          <w:sz w:val="16"/>
          <w:szCs w:val="16"/>
        </w:rPr>
        <w:t>2.4. Срок предоставления государственной услуги, срок приостановления предоставления государственной услуги в случае, если возможность приостановления предусмотрена нормативными правовыми актами Российской Федерации, нормативными правовыми актами Ставропольского края</w:t>
      </w:r>
    </w:p>
    <w:p w:rsidR="00E375C5" w:rsidRPr="000607B1" w:rsidRDefault="00E375C5" w:rsidP="00CF2F01">
      <w:pPr>
        <w:pStyle w:val="ConsPlusNormal"/>
        <w:ind w:firstLine="142"/>
        <w:jc w:val="both"/>
        <w:rPr>
          <w:sz w:val="16"/>
          <w:szCs w:val="16"/>
        </w:rPr>
      </w:pPr>
      <w:r w:rsidRPr="000607B1">
        <w:rPr>
          <w:sz w:val="16"/>
          <w:szCs w:val="16"/>
        </w:rPr>
        <w:t>Срок предоставления государственной услуги не может превышать 10 дней со дня принятия заявления со всеми необходимыми документами.</w:t>
      </w:r>
    </w:p>
    <w:p w:rsidR="00E375C5" w:rsidRPr="000607B1" w:rsidRDefault="00E375C5" w:rsidP="00CF2F01">
      <w:pPr>
        <w:pStyle w:val="ConsPlusNormal"/>
        <w:ind w:firstLine="142"/>
        <w:jc w:val="both"/>
        <w:rPr>
          <w:sz w:val="16"/>
          <w:szCs w:val="16"/>
        </w:rPr>
      </w:pPr>
      <w:r w:rsidRPr="000607B1">
        <w:rPr>
          <w:sz w:val="16"/>
          <w:szCs w:val="16"/>
        </w:rPr>
        <w:t xml:space="preserve">В случае представления заявителем документов не в полном объеме и (или) ненадлежаще оформленных предоставление государственной услуги приостанавливается. В таком случае уполномоченный орган в течение 2 рабочих дней со дня их представления направляет заявителю уведомление о передаче недостающих документов и (или) документов, ненадлежаще </w:t>
      </w:r>
      <w:r w:rsidRPr="000607B1">
        <w:rPr>
          <w:sz w:val="16"/>
          <w:szCs w:val="16"/>
        </w:rPr>
        <w:lastRenderedPageBreak/>
        <w:t>оформленных. В этом случае течение срока для принятия решения о назначении и выплате компенсации страховых премий приостанавливается до представления указанных в уведомлении документов.</w:t>
      </w:r>
    </w:p>
    <w:p w:rsidR="00E375C5" w:rsidRPr="000607B1" w:rsidRDefault="00E375C5" w:rsidP="00CF2F01">
      <w:pPr>
        <w:pStyle w:val="ConsPlusNormal"/>
        <w:ind w:firstLine="142"/>
        <w:jc w:val="both"/>
        <w:rPr>
          <w:sz w:val="16"/>
          <w:szCs w:val="16"/>
        </w:rPr>
      </w:pPr>
      <w:r w:rsidRPr="000607B1">
        <w:rPr>
          <w:sz w:val="16"/>
          <w:szCs w:val="16"/>
        </w:rPr>
        <w:t>Срок выдачи (направления) документов, являющихся результатом предоставления государственной услуги, не должен превышать 3 рабочих дней с момента принятия решения о предоставлении (отказе в предоставлении) государственной услуги.</w:t>
      </w:r>
    </w:p>
    <w:p w:rsidR="00E375C5" w:rsidRPr="000607B1" w:rsidRDefault="00E375C5" w:rsidP="00CF2F01">
      <w:pPr>
        <w:widowControl w:val="0"/>
        <w:autoSpaceDE w:val="0"/>
        <w:autoSpaceDN w:val="0"/>
        <w:adjustRightInd w:val="0"/>
        <w:ind w:firstLine="142"/>
        <w:jc w:val="both"/>
        <w:outlineLvl w:val="2"/>
        <w:rPr>
          <w:rFonts w:ascii="Arial" w:hAnsi="Arial" w:cs="Arial"/>
          <w:sz w:val="16"/>
          <w:szCs w:val="16"/>
        </w:rPr>
      </w:pPr>
      <w:bookmarkStart w:id="9" w:name="P195"/>
      <w:bookmarkEnd w:id="9"/>
      <w:r w:rsidRPr="000607B1">
        <w:rPr>
          <w:rFonts w:ascii="Arial" w:hAnsi="Arial" w:cs="Arial"/>
          <w:sz w:val="16"/>
          <w:szCs w:val="16"/>
        </w:rPr>
        <w:t>2.5. Перечень нормативных правовых актов Российской Федерации и нормативных правовых актов Ставропольского края, регулирующих предоставление государственной услуги, с указанием их реквизитов и источников официального опубликования</w:t>
      </w:r>
    </w:p>
    <w:p w:rsidR="00E375C5" w:rsidRPr="000607B1" w:rsidRDefault="00E375C5" w:rsidP="00CF2F01">
      <w:pPr>
        <w:widowControl w:val="0"/>
        <w:autoSpaceDE w:val="0"/>
        <w:autoSpaceDN w:val="0"/>
        <w:adjustRightInd w:val="0"/>
        <w:ind w:firstLine="142"/>
        <w:jc w:val="both"/>
        <w:rPr>
          <w:rFonts w:ascii="Arial" w:hAnsi="Arial" w:cs="Arial"/>
          <w:sz w:val="16"/>
          <w:szCs w:val="16"/>
        </w:rPr>
      </w:pPr>
      <w:r w:rsidRPr="000607B1">
        <w:rPr>
          <w:rFonts w:ascii="Arial" w:hAnsi="Arial" w:cs="Arial"/>
          <w:sz w:val="16"/>
          <w:szCs w:val="16"/>
        </w:rPr>
        <w:t>Предоставление государственной услуги осуществляется в соответствии с:</w:t>
      </w:r>
    </w:p>
    <w:p w:rsidR="00E375C5" w:rsidRPr="000607B1" w:rsidRDefault="00E375C5" w:rsidP="00CF2F01">
      <w:pPr>
        <w:pStyle w:val="Standard"/>
        <w:tabs>
          <w:tab w:val="left" w:pos="735"/>
        </w:tabs>
        <w:suppressAutoHyphens w:val="0"/>
        <w:ind w:firstLine="142"/>
        <w:jc w:val="both"/>
        <w:rPr>
          <w:rFonts w:ascii="Arial" w:hAnsi="Arial" w:cs="Arial"/>
          <w:sz w:val="16"/>
          <w:szCs w:val="16"/>
        </w:rPr>
      </w:pPr>
      <w:r w:rsidRPr="000607B1">
        <w:rPr>
          <w:rFonts w:ascii="Arial" w:hAnsi="Arial" w:cs="Arial"/>
          <w:sz w:val="16"/>
          <w:szCs w:val="16"/>
        </w:rPr>
        <w:t xml:space="preserve">Конституцией Российской Федерации, </w:t>
      </w:r>
    </w:p>
    <w:p w:rsidR="00E375C5" w:rsidRPr="000607B1" w:rsidRDefault="00E375C5" w:rsidP="00CF2F01">
      <w:pPr>
        <w:pStyle w:val="Standard"/>
        <w:tabs>
          <w:tab w:val="left" w:pos="735"/>
        </w:tabs>
        <w:suppressAutoHyphens w:val="0"/>
        <w:ind w:firstLine="142"/>
        <w:jc w:val="both"/>
        <w:rPr>
          <w:rFonts w:ascii="Arial" w:hAnsi="Arial" w:cs="Arial"/>
          <w:sz w:val="16"/>
          <w:szCs w:val="16"/>
        </w:rPr>
      </w:pPr>
      <w:r w:rsidRPr="000607B1">
        <w:rPr>
          <w:rFonts w:ascii="Arial" w:hAnsi="Arial" w:cs="Arial"/>
          <w:sz w:val="16"/>
          <w:szCs w:val="16"/>
        </w:rPr>
        <w:t>Гражданским кодексом Российской Федерации;</w:t>
      </w:r>
    </w:p>
    <w:p w:rsidR="00E375C5" w:rsidRPr="000607B1" w:rsidRDefault="00E375C5" w:rsidP="00CF2F01">
      <w:pPr>
        <w:pStyle w:val="Standard"/>
        <w:tabs>
          <w:tab w:val="left" w:pos="735"/>
        </w:tabs>
        <w:suppressAutoHyphens w:val="0"/>
        <w:ind w:firstLine="142"/>
        <w:jc w:val="both"/>
        <w:rPr>
          <w:rFonts w:ascii="Arial" w:hAnsi="Arial" w:cs="Arial"/>
          <w:sz w:val="16"/>
          <w:szCs w:val="16"/>
        </w:rPr>
      </w:pPr>
      <w:r w:rsidRPr="000607B1">
        <w:rPr>
          <w:rFonts w:ascii="Arial" w:hAnsi="Arial" w:cs="Arial"/>
          <w:sz w:val="16"/>
          <w:szCs w:val="16"/>
        </w:rPr>
        <w:t>Семейным кодексом Российской Федерации;</w:t>
      </w:r>
    </w:p>
    <w:p w:rsidR="00E375C5" w:rsidRPr="000607B1" w:rsidRDefault="00E375C5" w:rsidP="00CF2F01">
      <w:pPr>
        <w:pStyle w:val="ConsNormal"/>
        <w:tabs>
          <w:tab w:val="left" w:pos="735"/>
        </w:tabs>
        <w:ind w:right="0" w:firstLine="142"/>
        <w:jc w:val="both"/>
        <w:rPr>
          <w:sz w:val="16"/>
          <w:szCs w:val="16"/>
        </w:rPr>
      </w:pPr>
      <w:r w:rsidRPr="000607B1">
        <w:rPr>
          <w:sz w:val="16"/>
          <w:szCs w:val="16"/>
        </w:rPr>
        <w:t>Законом Российской Федерации от 25 июня 1993 года № 5242-1 «О праве граждан Российской Федерации на свободу передвижения, выбор места пребывания и жительства в пределах Российской Федерации»;</w:t>
      </w:r>
    </w:p>
    <w:p w:rsidR="00E375C5" w:rsidRPr="000607B1" w:rsidRDefault="00E375C5" w:rsidP="00CF2F01">
      <w:pPr>
        <w:pStyle w:val="ConsNormal"/>
        <w:tabs>
          <w:tab w:val="left" w:pos="735"/>
        </w:tabs>
        <w:ind w:right="0" w:firstLine="142"/>
        <w:jc w:val="both"/>
        <w:rPr>
          <w:sz w:val="16"/>
          <w:szCs w:val="16"/>
        </w:rPr>
      </w:pPr>
      <w:r w:rsidRPr="000607B1">
        <w:rPr>
          <w:sz w:val="16"/>
          <w:szCs w:val="16"/>
        </w:rPr>
        <w:t xml:space="preserve">федеральными законами от: </w:t>
      </w:r>
    </w:p>
    <w:p w:rsidR="00E375C5" w:rsidRPr="000607B1" w:rsidRDefault="00E375C5" w:rsidP="00CF2F01">
      <w:pPr>
        <w:pStyle w:val="ConsNormal"/>
        <w:tabs>
          <w:tab w:val="left" w:pos="735"/>
        </w:tabs>
        <w:ind w:right="0" w:firstLine="142"/>
        <w:jc w:val="both"/>
        <w:rPr>
          <w:sz w:val="16"/>
          <w:szCs w:val="16"/>
        </w:rPr>
      </w:pPr>
      <w:r w:rsidRPr="000607B1">
        <w:rPr>
          <w:sz w:val="16"/>
          <w:szCs w:val="16"/>
        </w:rPr>
        <w:t xml:space="preserve">24 ноября 1995 года № 181-ФЗ «О социальной защите инвалидов в </w:t>
      </w:r>
    </w:p>
    <w:p w:rsidR="00E375C5" w:rsidRPr="000607B1" w:rsidRDefault="00E375C5" w:rsidP="00CF2F01">
      <w:pPr>
        <w:pStyle w:val="Standard"/>
        <w:tabs>
          <w:tab w:val="left" w:pos="735"/>
        </w:tabs>
        <w:suppressAutoHyphens w:val="0"/>
        <w:autoSpaceDE w:val="0"/>
        <w:ind w:firstLine="142"/>
        <w:jc w:val="both"/>
        <w:rPr>
          <w:rFonts w:ascii="Arial" w:hAnsi="Arial" w:cs="Arial"/>
          <w:sz w:val="16"/>
          <w:szCs w:val="16"/>
        </w:rPr>
      </w:pPr>
      <w:r w:rsidRPr="000607B1">
        <w:rPr>
          <w:rFonts w:ascii="Arial" w:hAnsi="Arial" w:cs="Arial"/>
          <w:sz w:val="16"/>
          <w:szCs w:val="16"/>
        </w:rPr>
        <w:t>25 апреля 2002 года № 40-ФЗ «Об обязательном страховании гражданской ответственности владельцев транспортных средств»;</w:t>
      </w:r>
    </w:p>
    <w:p w:rsidR="00E375C5" w:rsidRPr="000607B1" w:rsidRDefault="00E375C5" w:rsidP="00CF2F01">
      <w:pPr>
        <w:pStyle w:val="Standard"/>
        <w:tabs>
          <w:tab w:val="left" w:pos="735"/>
          <w:tab w:val="left" w:pos="1125"/>
        </w:tabs>
        <w:suppressAutoHyphens w:val="0"/>
        <w:ind w:firstLine="142"/>
        <w:jc w:val="both"/>
        <w:rPr>
          <w:rFonts w:ascii="Arial" w:eastAsia="Times New Roman CYR" w:hAnsi="Arial" w:cs="Arial"/>
          <w:sz w:val="16"/>
          <w:szCs w:val="16"/>
        </w:rPr>
      </w:pPr>
      <w:r w:rsidRPr="000607B1">
        <w:rPr>
          <w:rFonts w:ascii="Arial" w:eastAsia="Times New Roman CYR" w:hAnsi="Arial" w:cs="Arial"/>
          <w:sz w:val="16"/>
          <w:szCs w:val="16"/>
        </w:rPr>
        <w:t>27 июля 2006 года № 152-ФЗ «О персональных данных»;</w:t>
      </w:r>
    </w:p>
    <w:p w:rsidR="00E375C5" w:rsidRPr="000607B1" w:rsidRDefault="00E375C5" w:rsidP="00CF2F01">
      <w:pPr>
        <w:pStyle w:val="Standard"/>
        <w:tabs>
          <w:tab w:val="left" w:pos="735"/>
          <w:tab w:val="left" w:pos="1125"/>
        </w:tabs>
        <w:suppressAutoHyphens w:val="0"/>
        <w:ind w:firstLine="142"/>
        <w:jc w:val="both"/>
        <w:rPr>
          <w:rFonts w:ascii="Arial" w:eastAsia="Times New Roman CYR" w:hAnsi="Arial" w:cs="Arial"/>
          <w:sz w:val="16"/>
          <w:szCs w:val="16"/>
        </w:rPr>
      </w:pPr>
      <w:r w:rsidRPr="000607B1">
        <w:rPr>
          <w:rFonts w:ascii="Arial" w:eastAsia="Times New Roman CYR" w:hAnsi="Arial" w:cs="Arial"/>
          <w:sz w:val="16"/>
          <w:szCs w:val="16"/>
        </w:rPr>
        <w:t>27 июля 2010 года № 210-ФЗ «Об организации предоставления государственных и муниципальных услуг»;</w:t>
      </w:r>
    </w:p>
    <w:p w:rsidR="00E375C5" w:rsidRPr="000607B1" w:rsidRDefault="00E375C5" w:rsidP="00CF2F01">
      <w:pPr>
        <w:pStyle w:val="Standard"/>
        <w:tabs>
          <w:tab w:val="left" w:pos="735"/>
          <w:tab w:val="left" w:pos="1125"/>
        </w:tabs>
        <w:suppressAutoHyphens w:val="0"/>
        <w:ind w:firstLine="142"/>
        <w:jc w:val="both"/>
        <w:rPr>
          <w:rFonts w:ascii="Arial" w:eastAsia="Times New Roman CYR" w:hAnsi="Arial" w:cs="Arial"/>
          <w:sz w:val="16"/>
          <w:szCs w:val="16"/>
        </w:rPr>
      </w:pPr>
      <w:r w:rsidRPr="000607B1">
        <w:rPr>
          <w:rFonts w:ascii="Arial" w:eastAsia="Times New Roman CYR" w:hAnsi="Arial" w:cs="Arial"/>
          <w:sz w:val="16"/>
          <w:szCs w:val="16"/>
        </w:rPr>
        <w:t>06 апреля 2011 года № 63-ФЗ «Об электронной подписи»;</w:t>
      </w:r>
    </w:p>
    <w:p w:rsidR="00E375C5" w:rsidRPr="000607B1" w:rsidRDefault="00E375C5" w:rsidP="00CF2F01">
      <w:pPr>
        <w:pStyle w:val="Standard"/>
        <w:tabs>
          <w:tab w:val="left" w:pos="735"/>
          <w:tab w:val="left" w:pos="1125"/>
        </w:tabs>
        <w:suppressAutoHyphens w:val="0"/>
        <w:ind w:firstLine="142"/>
        <w:jc w:val="both"/>
        <w:rPr>
          <w:rFonts w:ascii="Arial" w:eastAsia="Times New Roman CYR" w:hAnsi="Arial" w:cs="Arial"/>
          <w:sz w:val="16"/>
          <w:szCs w:val="16"/>
        </w:rPr>
      </w:pPr>
      <w:r w:rsidRPr="000607B1">
        <w:rPr>
          <w:rFonts w:ascii="Arial" w:eastAsia="Times New Roman CYR" w:hAnsi="Arial" w:cs="Arial"/>
          <w:sz w:val="16"/>
          <w:szCs w:val="16"/>
        </w:rPr>
        <w:t xml:space="preserve">постановлениями  Правительства Российской Федерации от: </w:t>
      </w:r>
    </w:p>
    <w:p w:rsidR="00E375C5" w:rsidRPr="000607B1" w:rsidRDefault="00E375C5" w:rsidP="00CF2F01">
      <w:pPr>
        <w:pStyle w:val="Standard"/>
        <w:tabs>
          <w:tab w:val="left" w:pos="735"/>
          <w:tab w:val="left" w:pos="1125"/>
        </w:tabs>
        <w:suppressAutoHyphens w:val="0"/>
        <w:ind w:firstLine="142"/>
        <w:jc w:val="both"/>
        <w:rPr>
          <w:rFonts w:ascii="Arial" w:eastAsia="Times New Roman CYR" w:hAnsi="Arial" w:cs="Arial"/>
          <w:sz w:val="16"/>
          <w:szCs w:val="16"/>
        </w:rPr>
      </w:pPr>
      <w:r w:rsidRPr="000607B1">
        <w:rPr>
          <w:rFonts w:ascii="Arial" w:eastAsia="Times New Roman CYR" w:hAnsi="Arial" w:cs="Arial"/>
          <w:sz w:val="16"/>
          <w:szCs w:val="16"/>
        </w:rPr>
        <w:t>07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E375C5" w:rsidRPr="000607B1" w:rsidRDefault="00E375C5" w:rsidP="00CF2F01">
      <w:pPr>
        <w:pStyle w:val="Standard"/>
        <w:tabs>
          <w:tab w:val="left" w:pos="735"/>
        </w:tabs>
        <w:suppressAutoHyphens w:val="0"/>
        <w:autoSpaceDE w:val="0"/>
        <w:ind w:firstLine="142"/>
        <w:jc w:val="both"/>
        <w:rPr>
          <w:rFonts w:ascii="Arial" w:hAnsi="Arial" w:cs="Arial"/>
          <w:sz w:val="16"/>
          <w:szCs w:val="16"/>
        </w:rPr>
      </w:pPr>
      <w:r w:rsidRPr="000607B1">
        <w:rPr>
          <w:rFonts w:ascii="Arial" w:hAnsi="Arial" w:cs="Arial"/>
          <w:sz w:val="16"/>
          <w:szCs w:val="16"/>
        </w:rPr>
        <w:t>16 августа 2012 года № 840 «О порядке подачи и рассмотрения жалоб на решения и действия (бездействие) федеральных органов исполнительной власти и их специалистов, федеральных государственных служащих, специалистов государственных внебюджетных фондов Российской Федерации»</w:t>
      </w:r>
      <w:r w:rsidRPr="000607B1">
        <w:rPr>
          <w:rStyle w:val="af2"/>
          <w:rFonts w:ascii="Arial" w:hAnsi="Arial" w:cs="Arial"/>
          <w:sz w:val="16"/>
          <w:szCs w:val="16"/>
        </w:rPr>
        <w:footnoteReference w:id="2"/>
      </w:r>
      <w:r w:rsidRPr="000607B1">
        <w:rPr>
          <w:rFonts w:ascii="Arial" w:hAnsi="Arial" w:cs="Arial"/>
          <w:sz w:val="16"/>
          <w:szCs w:val="16"/>
        </w:rPr>
        <w:t>;</w:t>
      </w:r>
    </w:p>
    <w:p w:rsidR="00E375C5" w:rsidRPr="000607B1" w:rsidRDefault="00E375C5" w:rsidP="00CF2F01">
      <w:pPr>
        <w:pStyle w:val="Standard"/>
        <w:tabs>
          <w:tab w:val="left" w:pos="735"/>
        </w:tabs>
        <w:suppressAutoHyphens w:val="0"/>
        <w:autoSpaceDE w:val="0"/>
        <w:ind w:firstLine="142"/>
        <w:jc w:val="both"/>
        <w:rPr>
          <w:rFonts w:ascii="Arial" w:hAnsi="Arial" w:cs="Arial"/>
          <w:sz w:val="16"/>
          <w:szCs w:val="16"/>
        </w:rPr>
      </w:pPr>
      <w:r w:rsidRPr="000607B1">
        <w:rPr>
          <w:rFonts w:ascii="Arial" w:hAnsi="Arial" w:cs="Arial"/>
          <w:sz w:val="16"/>
          <w:szCs w:val="16"/>
        </w:rPr>
        <w:t>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E375C5" w:rsidRPr="000607B1" w:rsidRDefault="00E375C5" w:rsidP="00CF2F01">
      <w:pPr>
        <w:pStyle w:val="Standard"/>
        <w:tabs>
          <w:tab w:val="left" w:pos="735"/>
        </w:tabs>
        <w:suppressAutoHyphens w:val="0"/>
        <w:autoSpaceDE w:val="0"/>
        <w:ind w:firstLine="142"/>
        <w:jc w:val="both"/>
        <w:rPr>
          <w:rFonts w:ascii="Arial" w:hAnsi="Arial" w:cs="Arial"/>
          <w:sz w:val="16"/>
          <w:szCs w:val="16"/>
        </w:rPr>
      </w:pPr>
      <w:r w:rsidRPr="000607B1">
        <w:rPr>
          <w:rFonts w:ascii="Arial" w:hAnsi="Arial" w:cs="Arial"/>
          <w:sz w:val="16"/>
          <w:szCs w:val="16"/>
        </w:rPr>
        <w:t>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E375C5" w:rsidRPr="000607B1" w:rsidRDefault="00E375C5" w:rsidP="00CF2F01">
      <w:pPr>
        <w:pStyle w:val="Standard"/>
        <w:tabs>
          <w:tab w:val="left" w:pos="735"/>
        </w:tabs>
        <w:suppressAutoHyphens w:val="0"/>
        <w:autoSpaceDE w:val="0"/>
        <w:ind w:firstLine="142"/>
        <w:jc w:val="both"/>
        <w:rPr>
          <w:rFonts w:ascii="Arial" w:hAnsi="Arial" w:cs="Arial"/>
          <w:sz w:val="16"/>
          <w:szCs w:val="16"/>
        </w:rPr>
      </w:pPr>
      <w:r w:rsidRPr="000607B1">
        <w:rPr>
          <w:rFonts w:ascii="Arial" w:hAnsi="Arial" w:cs="Arial"/>
          <w:sz w:val="16"/>
          <w:szCs w:val="16"/>
        </w:rPr>
        <w:t>26 марта 2016 года № 236 «О требованиях к предоставлению в электронной форме государственных и муниципальных услуг»;</w:t>
      </w:r>
    </w:p>
    <w:p w:rsidR="00E375C5" w:rsidRPr="000607B1" w:rsidRDefault="00E375C5" w:rsidP="00CF2F01">
      <w:pPr>
        <w:pStyle w:val="Standard"/>
        <w:tabs>
          <w:tab w:val="left" w:pos="735"/>
        </w:tabs>
        <w:suppressAutoHyphens w:val="0"/>
        <w:autoSpaceDE w:val="0"/>
        <w:ind w:firstLine="142"/>
        <w:jc w:val="both"/>
        <w:rPr>
          <w:rFonts w:ascii="Arial" w:hAnsi="Arial" w:cs="Arial"/>
          <w:sz w:val="16"/>
          <w:szCs w:val="16"/>
        </w:rPr>
      </w:pPr>
      <w:r w:rsidRPr="000607B1">
        <w:rPr>
          <w:rFonts w:ascii="Arial" w:hAnsi="Arial" w:cs="Arial"/>
          <w:sz w:val="16"/>
          <w:szCs w:val="16"/>
        </w:rPr>
        <w:t>Приказом Министерства труда и социальной защиты Российской Федерации от 30 июля 2015 года № 527 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w:t>
      </w:r>
    </w:p>
    <w:p w:rsidR="00E375C5" w:rsidRPr="000607B1" w:rsidRDefault="00E375C5" w:rsidP="00CF2F01">
      <w:pPr>
        <w:pStyle w:val="Standard"/>
        <w:tabs>
          <w:tab w:val="left" w:pos="735"/>
        </w:tabs>
        <w:suppressAutoHyphens w:val="0"/>
        <w:autoSpaceDE w:val="0"/>
        <w:ind w:firstLine="142"/>
        <w:jc w:val="both"/>
        <w:rPr>
          <w:rFonts w:ascii="Arial" w:hAnsi="Arial" w:cs="Arial"/>
          <w:sz w:val="16"/>
          <w:szCs w:val="16"/>
        </w:rPr>
      </w:pPr>
      <w:r w:rsidRPr="000607B1">
        <w:rPr>
          <w:rFonts w:ascii="Arial" w:hAnsi="Arial" w:cs="Arial"/>
          <w:sz w:val="16"/>
          <w:szCs w:val="16"/>
        </w:rPr>
        <w:t>Законом Ставропольского края от 27 февраля 2008 года № 7-кз «Об обеспечении беспрепятственного доступа инвалидов и других маломобильных групп населения к информации, объектам социальной, инженерной и транспортной инфраструктур»;</w:t>
      </w:r>
    </w:p>
    <w:p w:rsidR="00E375C5" w:rsidRPr="000607B1" w:rsidRDefault="00E375C5" w:rsidP="00CF2F01">
      <w:pPr>
        <w:pStyle w:val="Standard"/>
        <w:tabs>
          <w:tab w:val="left" w:pos="735"/>
        </w:tabs>
        <w:suppressAutoHyphens w:val="0"/>
        <w:autoSpaceDE w:val="0"/>
        <w:ind w:firstLine="142"/>
        <w:jc w:val="both"/>
        <w:rPr>
          <w:rFonts w:ascii="Arial" w:hAnsi="Arial" w:cs="Arial"/>
          <w:sz w:val="16"/>
          <w:szCs w:val="16"/>
        </w:rPr>
      </w:pPr>
      <w:r w:rsidRPr="000607B1">
        <w:rPr>
          <w:rFonts w:ascii="Arial" w:hAnsi="Arial" w:cs="Arial"/>
          <w:sz w:val="16"/>
          <w:szCs w:val="16"/>
        </w:rPr>
        <w:t>постановлением Правительства Ставропольского края от 14 октября 2005 года № 128-п «О некоторых мерах, связанных с выплатой инвалидам компенсации страховых премий по договору обязательного страхования гражданской ответственности владельцев транспортных средств»;</w:t>
      </w:r>
    </w:p>
    <w:p w:rsidR="00E375C5" w:rsidRPr="000607B1" w:rsidRDefault="00E375C5" w:rsidP="00CF2F01">
      <w:pPr>
        <w:pStyle w:val="Standard"/>
        <w:tabs>
          <w:tab w:val="left" w:pos="735"/>
        </w:tabs>
        <w:suppressAutoHyphens w:val="0"/>
        <w:autoSpaceDE w:val="0"/>
        <w:ind w:firstLine="142"/>
        <w:jc w:val="both"/>
        <w:rPr>
          <w:rFonts w:ascii="Arial" w:hAnsi="Arial" w:cs="Arial"/>
          <w:sz w:val="16"/>
          <w:szCs w:val="16"/>
        </w:rPr>
      </w:pPr>
      <w:r w:rsidRPr="000607B1">
        <w:rPr>
          <w:rFonts w:ascii="Arial" w:hAnsi="Arial" w:cs="Arial"/>
          <w:sz w:val="16"/>
          <w:szCs w:val="16"/>
        </w:rPr>
        <w:lastRenderedPageBreak/>
        <w:t>приказом министерства  социального развития и занятости населения Ставропольского края от 09 февраля 2012 года № 94 «Об утверждении формы заявления о назначении компенсации страховых премий по договору обязательного страхования гражданской ответственности владельцев транспортных средств»;</w:t>
      </w:r>
    </w:p>
    <w:p w:rsidR="00E375C5" w:rsidRPr="000607B1" w:rsidRDefault="00E375C5" w:rsidP="00CF2F01">
      <w:pPr>
        <w:tabs>
          <w:tab w:val="left" w:pos="735"/>
          <w:tab w:val="left" w:pos="1125"/>
        </w:tabs>
        <w:ind w:firstLine="142"/>
        <w:jc w:val="both"/>
        <w:rPr>
          <w:rFonts w:ascii="Arial" w:hAnsi="Arial" w:cs="Arial"/>
          <w:sz w:val="16"/>
          <w:szCs w:val="16"/>
        </w:rPr>
      </w:pPr>
      <w:r w:rsidRPr="000607B1">
        <w:rPr>
          <w:rFonts w:ascii="Arial" w:hAnsi="Arial" w:cs="Arial"/>
          <w:sz w:val="16"/>
          <w:szCs w:val="16"/>
        </w:rPr>
        <w:t>а также последующими редакциями указанных нормативных правовых актов.</w:t>
      </w:r>
    </w:p>
    <w:p w:rsidR="00E375C5" w:rsidRPr="000607B1" w:rsidRDefault="00E375C5" w:rsidP="00CF2F01">
      <w:pPr>
        <w:pStyle w:val="ConsPlusNormal"/>
        <w:ind w:firstLine="142"/>
        <w:jc w:val="both"/>
        <w:outlineLvl w:val="2"/>
        <w:rPr>
          <w:sz w:val="16"/>
          <w:szCs w:val="16"/>
        </w:rPr>
      </w:pPr>
      <w:r w:rsidRPr="000607B1">
        <w:rPr>
          <w:sz w:val="16"/>
          <w:szCs w:val="16"/>
        </w:rPr>
        <w:t>2.6. Исчерпывающий перечень документов, необходимых в соответствии с нормативными правовыми актами Российской Федерации и нормативными правовыми актами Ставропольского края для предоставления государственной услуги и услуг, необходимых и обязательных для предоставления государственной услуги, подлежащих представлению заявителем, способы их получения заявителем, в том числе в электронной форме, порядок их представления</w:t>
      </w:r>
    </w:p>
    <w:p w:rsidR="00E375C5" w:rsidRPr="000607B1" w:rsidRDefault="00E375C5" w:rsidP="00CF2F01">
      <w:pPr>
        <w:pStyle w:val="ConsPlusNormal"/>
        <w:ind w:firstLine="142"/>
        <w:jc w:val="both"/>
        <w:rPr>
          <w:sz w:val="16"/>
          <w:szCs w:val="16"/>
        </w:rPr>
      </w:pPr>
      <w:r w:rsidRPr="000607B1">
        <w:rPr>
          <w:sz w:val="16"/>
          <w:szCs w:val="16"/>
        </w:rPr>
        <w:t>Для назначения компенсации страховых премий заявитель представляет в управление по месту жительства либо в МФЦ следующие документы:</w:t>
      </w:r>
    </w:p>
    <w:p w:rsidR="00E375C5" w:rsidRPr="000607B1" w:rsidRDefault="00FF56DF" w:rsidP="00CF2F01">
      <w:pPr>
        <w:pStyle w:val="ConsPlusNormal"/>
        <w:ind w:firstLine="142"/>
        <w:jc w:val="both"/>
        <w:rPr>
          <w:sz w:val="16"/>
          <w:szCs w:val="16"/>
        </w:rPr>
      </w:pPr>
      <w:hyperlink w:anchor="P708" w:history="1">
        <w:r w:rsidR="00E375C5" w:rsidRPr="000607B1">
          <w:rPr>
            <w:sz w:val="16"/>
            <w:szCs w:val="16"/>
          </w:rPr>
          <w:t>заявление</w:t>
        </w:r>
      </w:hyperlink>
      <w:r w:rsidR="00E375C5" w:rsidRPr="000607B1">
        <w:rPr>
          <w:sz w:val="16"/>
          <w:szCs w:val="16"/>
        </w:rPr>
        <w:t xml:space="preserve"> о назначении компенсации страховых премий (по форме согласно приложению 2 к типовому административному регламенту);</w:t>
      </w:r>
    </w:p>
    <w:p w:rsidR="00E375C5" w:rsidRPr="000607B1" w:rsidRDefault="00E375C5" w:rsidP="00CF2F01">
      <w:pPr>
        <w:pStyle w:val="ConsPlusNormal"/>
        <w:ind w:firstLine="142"/>
        <w:jc w:val="both"/>
        <w:rPr>
          <w:sz w:val="16"/>
          <w:szCs w:val="16"/>
        </w:rPr>
      </w:pPr>
      <w:r w:rsidRPr="000607B1">
        <w:rPr>
          <w:sz w:val="16"/>
          <w:szCs w:val="16"/>
        </w:rPr>
        <w:t>копия паспорта или иной документ, удостоверяющий личность заявителя. Законный представитель дополнительно представляет документы, удостоверяющие его полномочия;</w:t>
      </w:r>
    </w:p>
    <w:p w:rsidR="00E375C5" w:rsidRPr="000607B1" w:rsidRDefault="00E375C5" w:rsidP="00CF2F01">
      <w:pPr>
        <w:pStyle w:val="ConsPlusNormal"/>
        <w:ind w:firstLine="142"/>
        <w:jc w:val="both"/>
        <w:rPr>
          <w:sz w:val="16"/>
          <w:szCs w:val="16"/>
        </w:rPr>
      </w:pPr>
      <w:r w:rsidRPr="000607B1">
        <w:rPr>
          <w:sz w:val="16"/>
          <w:szCs w:val="16"/>
        </w:rPr>
        <w:t>копия страхового полиса обязательного страхования гражданской ответственности владельца транспортного средства;</w:t>
      </w:r>
    </w:p>
    <w:p w:rsidR="00E375C5" w:rsidRPr="000607B1" w:rsidRDefault="00E375C5" w:rsidP="00CF2F01">
      <w:pPr>
        <w:pStyle w:val="ConsPlusNormal"/>
        <w:ind w:firstLine="142"/>
        <w:jc w:val="both"/>
        <w:rPr>
          <w:sz w:val="16"/>
          <w:szCs w:val="16"/>
        </w:rPr>
      </w:pPr>
      <w:r w:rsidRPr="000607B1">
        <w:rPr>
          <w:sz w:val="16"/>
          <w:szCs w:val="16"/>
        </w:rPr>
        <w:t>копия квитанции об уплате страховой премии по договору обязательного страхования гражданской ответственности владельца транспортного средства;</w:t>
      </w:r>
    </w:p>
    <w:p w:rsidR="00E375C5" w:rsidRPr="000607B1" w:rsidRDefault="00E375C5" w:rsidP="00CF2F01">
      <w:pPr>
        <w:pStyle w:val="ConsPlusNormal"/>
        <w:ind w:firstLine="142"/>
        <w:jc w:val="both"/>
        <w:rPr>
          <w:sz w:val="16"/>
          <w:szCs w:val="16"/>
        </w:rPr>
      </w:pPr>
      <w:r w:rsidRPr="000607B1">
        <w:rPr>
          <w:sz w:val="16"/>
          <w:szCs w:val="16"/>
        </w:rPr>
        <w:t>копия паспорта транспортного средства, выписанного на имя заявителя;</w:t>
      </w:r>
    </w:p>
    <w:p w:rsidR="00E375C5" w:rsidRPr="000607B1" w:rsidRDefault="00E375C5" w:rsidP="00CF2F01">
      <w:pPr>
        <w:pStyle w:val="ConsPlusNormal"/>
        <w:ind w:firstLine="142"/>
        <w:jc w:val="both"/>
        <w:rPr>
          <w:sz w:val="16"/>
          <w:szCs w:val="16"/>
        </w:rPr>
      </w:pPr>
      <w:r w:rsidRPr="000607B1">
        <w:rPr>
          <w:sz w:val="16"/>
          <w:szCs w:val="16"/>
        </w:rPr>
        <w:t>копия документа, подтверждающего наличие у заявителя установленных медицинских показаний на обеспечение транспортным средством.</w:t>
      </w:r>
    </w:p>
    <w:p w:rsidR="00E375C5" w:rsidRPr="000607B1" w:rsidRDefault="00E375C5" w:rsidP="00CF2F01">
      <w:pPr>
        <w:pStyle w:val="ConsPlusNormal"/>
        <w:ind w:firstLine="142"/>
        <w:jc w:val="both"/>
        <w:rPr>
          <w:sz w:val="16"/>
          <w:szCs w:val="16"/>
        </w:rPr>
      </w:pPr>
      <w:r w:rsidRPr="000607B1">
        <w:rPr>
          <w:sz w:val="16"/>
          <w:szCs w:val="16"/>
        </w:rPr>
        <w:t>В случае подачи документов в подлинниках специалист, ответственный за прием документов, самостоятельно изготавливает их копии, заверяет и возвращает подлинники заявителю.</w:t>
      </w:r>
    </w:p>
    <w:p w:rsidR="00E375C5" w:rsidRPr="000607B1" w:rsidRDefault="00E375C5" w:rsidP="00CF2F01">
      <w:pPr>
        <w:pStyle w:val="ConsPlusNormal"/>
        <w:ind w:firstLine="142"/>
        <w:jc w:val="both"/>
        <w:rPr>
          <w:sz w:val="16"/>
          <w:szCs w:val="16"/>
        </w:rPr>
      </w:pPr>
      <w:r w:rsidRPr="000607B1">
        <w:rPr>
          <w:sz w:val="16"/>
          <w:szCs w:val="16"/>
        </w:rPr>
        <w:t>Способ получения документов, подаваемых заявителем, в том числе в электронной форме</w:t>
      </w:r>
    </w:p>
    <w:p w:rsidR="00E375C5" w:rsidRPr="000607B1" w:rsidRDefault="00E375C5" w:rsidP="00CF2F01">
      <w:pPr>
        <w:pStyle w:val="ConsPlusNormal"/>
        <w:ind w:firstLine="142"/>
        <w:jc w:val="both"/>
        <w:rPr>
          <w:sz w:val="16"/>
          <w:szCs w:val="16"/>
        </w:rPr>
      </w:pPr>
      <w:r w:rsidRPr="000607B1">
        <w:rPr>
          <w:sz w:val="16"/>
          <w:szCs w:val="16"/>
        </w:rPr>
        <w:t>Форму заявления заявитель может получить:</w:t>
      </w:r>
    </w:p>
    <w:p w:rsidR="00E375C5" w:rsidRPr="000607B1" w:rsidRDefault="00E375C5" w:rsidP="00CF2F01">
      <w:pPr>
        <w:pStyle w:val="ConsPlusNormal"/>
        <w:ind w:firstLine="142"/>
        <w:jc w:val="both"/>
        <w:rPr>
          <w:sz w:val="16"/>
          <w:szCs w:val="16"/>
        </w:rPr>
      </w:pPr>
      <w:r w:rsidRPr="000607B1">
        <w:rPr>
          <w:sz w:val="16"/>
          <w:szCs w:val="16"/>
        </w:rPr>
        <w:t>непосредственно в органе соцзащиты по месту жительства либо в МФЦ;</w:t>
      </w:r>
    </w:p>
    <w:p w:rsidR="00E375C5" w:rsidRPr="000607B1" w:rsidRDefault="00E375C5" w:rsidP="00CF2F01">
      <w:pPr>
        <w:pStyle w:val="ConsPlusNormal"/>
        <w:ind w:firstLine="142"/>
        <w:jc w:val="both"/>
        <w:rPr>
          <w:sz w:val="16"/>
          <w:szCs w:val="16"/>
        </w:rPr>
      </w:pPr>
      <w:r w:rsidRPr="000607B1">
        <w:rPr>
          <w:sz w:val="16"/>
          <w:szCs w:val="16"/>
        </w:rPr>
        <w:t>в информационно-телекоммуникационной сети Интернет на официальном сайте министерства (http://www.minsoc26.ru), на едином портале (www.gosuslugi.ru) и на региональном портале (www.gosuslugi.stavkray.ru);</w:t>
      </w:r>
    </w:p>
    <w:p w:rsidR="00E375C5" w:rsidRPr="000607B1" w:rsidRDefault="00E375C5" w:rsidP="00CF2F01">
      <w:pPr>
        <w:pStyle w:val="ConsPlusNormal"/>
        <w:ind w:firstLine="142"/>
        <w:jc w:val="both"/>
        <w:rPr>
          <w:sz w:val="16"/>
          <w:szCs w:val="16"/>
        </w:rPr>
      </w:pPr>
      <w:r w:rsidRPr="000607B1">
        <w:rPr>
          <w:sz w:val="16"/>
          <w:szCs w:val="16"/>
        </w:rPr>
        <w:t>в информационно-правовых системах "КонсультантПлюс" и "Гарант".</w:t>
      </w:r>
    </w:p>
    <w:p w:rsidR="00E375C5" w:rsidRPr="000607B1" w:rsidRDefault="00E375C5" w:rsidP="00CF2F01">
      <w:pPr>
        <w:pStyle w:val="ConsPlusNormal"/>
        <w:ind w:firstLine="142"/>
        <w:jc w:val="both"/>
        <w:rPr>
          <w:sz w:val="16"/>
          <w:szCs w:val="16"/>
        </w:rPr>
      </w:pPr>
      <w:r w:rsidRPr="000607B1">
        <w:rPr>
          <w:sz w:val="16"/>
          <w:szCs w:val="16"/>
        </w:rPr>
        <w:t>Заявитель имеет право представить документы:</w:t>
      </w:r>
    </w:p>
    <w:p w:rsidR="00E375C5" w:rsidRPr="000607B1" w:rsidRDefault="00E375C5" w:rsidP="00CF2F01">
      <w:pPr>
        <w:pStyle w:val="ConsPlusNormal"/>
        <w:ind w:firstLine="142"/>
        <w:jc w:val="both"/>
        <w:rPr>
          <w:sz w:val="16"/>
          <w:szCs w:val="16"/>
        </w:rPr>
      </w:pPr>
      <w:r w:rsidRPr="000607B1">
        <w:rPr>
          <w:sz w:val="16"/>
          <w:szCs w:val="16"/>
        </w:rPr>
        <w:t>лично в управление по месту жительства либо в МФЦ;</w:t>
      </w:r>
    </w:p>
    <w:p w:rsidR="00E375C5" w:rsidRPr="000607B1" w:rsidRDefault="00E375C5" w:rsidP="00CF2F01">
      <w:pPr>
        <w:pStyle w:val="ConsPlusNormal"/>
        <w:ind w:firstLine="142"/>
        <w:jc w:val="both"/>
        <w:rPr>
          <w:sz w:val="16"/>
          <w:szCs w:val="16"/>
        </w:rPr>
      </w:pPr>
      <w:r w:rsidRPr="000607B1">
        <w:rPr>
          <w:sz w:val="16"/>
          <w:szCs w:val="16"/>
        </w:rPr>
        <w:t>путем направления почтовых отправлений в адрес управления;</w:t>
      </w:r>
    </w:p>
    <w:p w:rsidR="00E375C5" w:rsidRPr="000607B1" w:rsidRDefault="00E375C5" w:rsidP="00CF2F01">
      <w:pPr>
        <w:pStyle w:val="ConsPlusNormal"/>
        <w:ind w:firstLine="142"/>
        <w:jc w:val="both"/>
        <w:rPr>
          <w:sz w:val="16"/>
          <w:szCs w:val="16"/>
        </w:rPr>
      </w:pPr>
      <w:r w:rsidRPr="000607B1">
        <w:rPr>
          <w:sz w:val="16"/>
          <w:szCs w:val="16"/>
        </w:rPr>
        <w:t>путем направления документов с использованием информационно-телекоммуникационной сети Интернет на единый портал (www.gosuslugi.ru) и на региональный портал (www.gosuslugi.stavkray.ru).</w:t>
      </w:r>
    </w:p>
    <w:p w:rsidR="00E375C5" w:rsidRPr="000607B1" w:rsidRDefault="00E375C5" w:rsidP="00CF2F01">
      <w:pPr>
        <w:pStyle w:val="ConsPlusNormal"/>
        <w:ind w:firstLine="142"/>
        <w:jc w:val="both"/>
        <w:rPr>
          <w:sz w:val="16"/>
          <w:szCs w:val="16"/>
        </w:rPr>
      </w:pPr>
      <w:r w:rsidRPr="000607B1">
        <w:rPr>
          <w:sz w:val="16"/>
          <w:szCs w:val="16"/>
        </w:rPr>
        <w:t>В случае направления заявления и документов для получения государственной услуги по почте документы должны быть удостоверены в установленном законодательством порядке.</w:t>
      </w:r>
    </w:p>
    <w:p w:rsidR="00E375C5" w:rsidRPr="000607B1" w:rsidRDefault="00E375C5" w:rsidP="00CF2F01">
      <w:pPr>
        <w:pStyle w:val="ConsPlusNormal"/>
        <w:ind w:firstLine="142"/>
        <w:jc w:val="both"/>
        <w:rPr>
          <w:sz w:val="16"/>
          <w:szCs w:val="16"/>
        </w:rPr>
      </w:pPr>
      <w:r w:rsidRPr="000607B1">
        <w:rPr>
          <w:sz w:val="16"/>
          <w:szCs w:val="16"/>
        </w:rPr>
        <w:t xml:space="preserve">Заявление и документы для получения государственной услуги в форме электронного документа направляются в порядке, установленном </w:t>
      </w:r>
      <w:hyperlink r:id="rId26" w:history="1">
        <w:r w:rsidRPr="000607B1">
          <w:rPr>
            <w:sz w:val="16"/>
            <w:szCs w:val="16"/>
          </w:rPr>
          <w:t>постановлением</w:t>
        </w:r>
      </w:hyperlink>
      <w:r w:rsidRPr="000607B1">
        <w:rPr>
          <w:sz w:val="16"/>
          <w:szCs w:val="16"/>
        </w:rPr>
        <w:t xml:space="preserve">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E375C5" w:rsidRPr="000607B1" w:rsidRDefault="00E375C5" w:rsidP="00CF2F01">
      <w:pPr>
        <w:pStyle w:val="ConsPlusNormal"/>
        <w:ind w:firstLine="142"/>
        <w:jc w:val="both"/>
        <w:rPr>
          <w:sz w:val="16"/>
          <w:szCs w:val="16"/>
        </w:rPr>
      </w:pPr>
      <w:r w:rsidRPr="000607B1">
        <w:rPr>
          <w:sz w:val="16"/>
          <w:szCs w:val="16"/>
        </w:rPr>
        <w:t xml:space="preserve">Заявление и документы, направленные в электронной форме, подписываются электронной подписью в соответствии с требованиями Федерального </w:t>
      </w:r>
      <w:hyperlink r:id="rId27" w:history="1">
        <w:r w:rsidRPr="000607B1">
          <w:rPr>
            <w:sz w:val="16"/>
            <w:szCs w:val="16"/>
          </w:rPr>
          <w:t>закона</w:t>
        </w:r>
      </w:hyperlink>
      <w:r w:rsidRPr="000607B1">
        <w:rPr>
          <w:sz w:val="16"/>
          <w:szCs w:val="16"/>
        </w:rPr>
        <w:t xml:space="preserve"> "Об электронной подписи" и требованиями Федерального </w:t>
      </w:r>
      <w:hyperlink r:id="rId28" w:history="1">
        <w:r w:rsidRPr="000607B1">
          <w:rPr>
            <w:sz w:val="16"/>
            <w:szCs w:val="16"/>
          </w:rPr>
          <w:t>закона</w:t>
        </w:r>
      </w:hyperlink>
      <w:r w:rsidRPr="000607B1">
        <w:rPr>
          <w:sz w:val="16"/>
          <w:szCs w:val="16"/>
        </w:rPr>
        <w:t xml:space="preserve"> "Об организации предоставления государственных и муниципальных услуг".</w:t>
      </w:r>
    </w:p>
    <w:p w:rsidR="00E375C5" w:rsidRPr="000607B1" w:rsidRDefault="00E375C5" w:rsidP="00CF2F01">
      <w:pPr>
        <w:pStyle w:val="ConsPlusNormal"/>
        <w:ind w:firstLine="142"/>
        <w:jc w:val="both"/>
        <w:rPr>
          <w:sz w:val="16"/>
          <w:szCs w:val="16"/>
        </w:rPr>
      </w:pPr>
      <w:r w:rsidRPr="000607B1">
        <w:rPr>
          <w:sz w:val="16"/>
          <w:szCs w:val="16"/>
        </w:rPr>
        <w:t xml:space="preserve">Формирование заявления осуществляется посредством </w:t>
      </w:r>
      <w:r w:rsidRPr="000607B1">
        <w:rPr>
          <w:sz w:val="16"/>
          <w:szCs w:val="16"/>
        </w:rPr>
        <w:lastRenderedPageBreak/>
        <w:t>заполнения электронной формы заявления на Едином портале, региональном портале или блоке сайта без необходимости дополнительной подачи заявления в какой-либо иной форме.</w:t>
      </w:r>
    </w:p>
    <w:p w:rsidR="00E375C5" w:rsidRPr="000607B1" w:rsidRDefault="00E375C5" w:rsidP="00CF2F01">
      <w:pPr>
        <w:pStyle w:val="ConsPlusNormal"/>
        <w:ind w:firstLine="142"/>
        <w:jc w:val="both"/>
        <w:rPr>
          <w:sz w:val="16"/>
          <w:szCs w:val="16"/>
        </w:rPr>
      </w:pPr>
      <w:r w:rsidRPr="000607B1">
        <w:rPr>
          <w:sz w:val="16"/>
          <w:szCs w:val="16"/>
        </w:rPr>
        <w:t>На Едином портале, региональном портале и официальном сайте министерства размещаются образцы заполнения электронной формы заявления.</w:t>
      </w:r>
    </w:p>
    <w:p w:rsidR="00E375C5" w:rsidRPr="000607B1" w:rsidRDefault="00E375C5" w:rsidP="00CF2F01">
      <w:pPr>
        <w:pStyle w:val="ConsPlusNormal"/>
        <w:ind w:firstLine="142"/>
        <w:jc w:val="both"/>
        <w:rPr>
          <w:sz w:val="16"/>
          <w:szCs w:val="16"/>
        </w:rPr>
      </w:pPr>
      <w:r w:rsidRPr="000607B1">
        <w:rPr>
          <w:sz w:val="16"/>
          <w:szCs w:val="16"/>
        </w:rPr>
        <w:t>Если на Едином портале заявителю не обеспечивается возможность заполнения электронной формы заявления, то для формирования заявления на Едином портале в порядке, определяемом Министерством связи и массовых коммуникаций Российской Федерации, обеспечивается автоматический переход к заполнению электронной формы указанного заявления на региональном портале или официальном сайте министерства.</w:t>
      </w:r>
    </w:p>
    <w:p w:rsidR="00E375C5" w:rsidRPr="000607B1" w:rsidRDefault="00E375C5" w:rsidP="00CF2F01">
      <w:pPr>
        <w:pStyle w:val="ConsPlusNormal"/>
        <w:ind w:firstLine="142"/>
        <w:jc w:val="both"/>
        <w:rPr>
          <w:sz w:val="16"/>
          <w:szCs w:val="16"/>
        </w:rPr>
      </w:pPr>
      <w:r w:rsidRPr="000607B1">
        <w:rPr>
          <w:sz w:val="16"/>
          <w:szCs w:val="16"/>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E375C5" w:rsidRPr="000607B1" w:rsidRDefault="00E375C5" w:rsidP="00CF2F01">
      <w:pPr>
        <w:pStyle w:val="ConsPlusNormal"/>
        <w:ind w:firstLine="142"/>
        <w:jc w:val="both"/>
        <w:rPr>
          <w:sz w:val="16"/>
          <w:szCs w:val="16"/>
        </w:rPr>
      </w:pPr>
      <w:r w:rsidRPr="000607B1">
        <w:rPr>
          <w:sz w:val="16"/>
          <w:szCs w:val="16"/>
        </w:rPr>
        <w:t>При формировании заявления обеспечивается:</w:t>
      </w:r>
    </w:p>
    <w:p w:rsidR="00E375C5" w:rsidRPr="000607B1" w:rsidRDefault="00E375C5" w:rsidP="00CF2F01">
      <w:pPr>
        <w:pStyle w:val="ConsPlusNormal"/>
        <w:ind w:firstLine="142"/>
        <w:jc w:val="both"/>
        <w:rPr>
          <w:sz w:val="16"/>
          <w:szCs w:val="16"/>
        </w:rPr>
      </w:pPr>
      <w:r w:rsidRPr="000607B1">
        <w:rPr>
          <w:sz w:val="16"/>
          <w:szCs w:val="16"/>
        </w:rPr>
        <w:t>а) возможность копирования и сохранения заявления и иных документов, необходимых для предоставления услуги;</w:t>
      </w:r>
    </w:p>
    <w:p w:rsidR="00E375C5" w:rsidRPr="000607B1" w:rsidRDefault="00E375C5" w:rsidP="00CF2F01">
      <w:pPr>
        <w:pStyle w:val="ConsPlusNormal"/>
        <w:ind w:firstLine="142"/>
        <w:jc w:val="both"/>
        <w:rPr>
          <w:sz w:val="16"/>
          <w:szCs w:val="16"/>
        </w:rPr>
      </w:pPr>
      <w:r w:rsidRPr="000607B1">
        <w:rPr>
          <w:sz w:val="16"/>
          <w:szCs w:val="16"/>
        </w:rPr>
        <w:t>б) возможность заполнения несколькими заявителями одной электронной формы заявления при обращении за услугами, предполагающими направление совместного заявления несколькими заявителями;</w:t>
      </w:r>
    </w:p>
    <w:p w:rsidR="00E375C5" w:rsidRPr="000607B1" w:rsidRDefault="00E375C5" w:rsidP="00CF2F01">
      <w:pPr>
        <w:pStyle w:val="ConsPlusNormal"/>
        <w:ind w:firstLine="142"/>
        <w:jc w:val="both"/>
        <w:rPr>
          <w:sz w:val="16"/>
          <w:szCs w:val="16"/>
        </w:rPr>
      </w:pPr>
      <w:r w:rsidRPr="000607B1">
        <w:rPr>
          <w:sz w:val="16"/>
          <w:szCs w:val="16"/>
        </w:rPr>
        <w:t>в) возможность печати на бумажном носителе копии электронной формы заявления;</w:t>
      </w:r>
    </w:p>
    <w:p w:rsidR="00E375C5" w:rsidRPr="000607B1" w:rsidRDefault="00E375C5" w:rsidP="00CF2F01">
      <w:pPr>
        <w:pStyle w:val="ConsPlusNormal"/>
        <w:ind w:firstLine="142"/>
        <w:jc w:val="both"/>
        <w:rPr>
          <w:sz w:val="16"/>
          <w:szCs w:val="16"/>
        </w:rPr>
      </w:pPr>
      <w:r w:rsidRPr="000607B1">
        <w:rPr>
          <w:sz w:val="16"/>
          <w:szCs w:val="16"/>
        </w:rPr>
        <w:t>г)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E375C5" w:rsidRPr="000607B1" w:rsidRDefault="00E375C5" w:rsidP="00CF2F01">
      <w:pPr>
        <w:pStyle w:val="ConsPlusNormal"/>
        <w:ind w:firstLine="142"/>
        <w:jc w:val="both"/>
        <w:rPr>
          <w:sz w:val="16"/>
          <w:szCs w:val="16"/>
        </w:rPr>
      </w:pPr>
      <w:r w:rsidRPr="000607B1">
        <w:rPr>
          <w:sz w:val="16"/>
          <w:szCs w:val="16"/>
        </w:rPr>
        <w:t>д) заполнение полей электронной формы заявления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региональном портале или официальном сайте министерства, в части, касающейся сведений, отсутствующих в единой системе идентификации и аутентификации;</w:t>
      </w:r>
    </w:p>
    <w:p w:rsidR="00E375C5" w:rsidRPr="000607B1" w:rsidRDefault="00E375C5" w:rsidP="00CF2F01">
      <w:pPr>
        <w:pStyle w:val="ConsPlusNormal"/>
        <w:ind w:firstLine="142"/>
        <w:jc w:val="both"/>
        <w:rPr>
          <w:sz w:val="16"/>
          <w:szCs w:val="16"/>
        </w:rPr>
      </w:pPr>
      <w:r w:rsidRPr="000607B1">
        <w:rPr>
          <w:sz w:val="16"/>
          <w:szCs w:val="16"/>
        </w:rPr>
        <w:t>е) возможность вернуться на любой из этапов заполнения электронной формы заявления без потери ранее введенной информации;</w:t>
      </w:r>
    </w:p>
    <w:p w:rsidR="00E375C5" w:rsidRPr="000607B1" w:rsidRDefault="00E375C5" w:rsidP="00CF2F01">
      <w:pPr>
        <w:pStyle w:val="ConsPlusNormal"/>
        <w:ind w:firstLine="142"/>
        <w:jc w:val="both"/>
        <w:rPr>
          <w:sz w:val="16"/>
          <w:szCs w:val="16"/>
        </w:rPr>
      </w:pPr>
      <w:r w:rsidRPr="000607B1">
        <w:rPr>
          <w:sz w:val="16"/>
          <w:szCs w:val="16"/>
        </w:rPr>
        <w:t>ж) возможность доступа заявителя на Едином портале, региональном портале или официальном сайте министерства к ранее поданным им заявлениям в течение не менее одного года, а также частично сформированным заявлениям - в течение не менее 3 месяцев.</w:t>
      </w:r>
    </w:p>
    <w:p w:rsidR="00E375C5" w:rsidRPr="000607B1" w:rsidRDefault="00E375C5" w:rsidP="00CF2F01">
      <w:pPr>
        <w:pStyle w:val="ConsPlusNormal"/>
        <w:ind w:firstLine="142"/>
        <w:jc w:val="both"/>
        <w:rPr>
          <w:sz w:val="16"/>
          <w:szCs w:val="16"/>
        </w:rPr>
      </w:pPr>
      <w:r w:rsidRPr="000607B1">
        <w:rPr>
          <w:sz w:val="16"/>
          <w:szCs w:val="16"/>
        </w:rPr>
        <w:t>Сформированное и подписанное заявление и иные документы, необходимые для предоставления государственной услуги, направляется в управление посредством Единого портала, регионального портала или блока сайта.</w:t>
      </w:r>
    </w:p>
    <w:p w:rsidR="00E375C5" w:rsidRPr="000607B1" w:rsidRDefault="00E375C5" w:rsidP="00CF2F01">
      <w:pPr>
        <w:pStyle w:val="ConsPlusNormal"/>
        <w:ind w:firstLine="142"/>
        <w:jc w:val="both"/>
        <w:rPr>
          <w:sz w:val="16"/>
          <w:szCs w:val="16"/>
        </w:rPr>
      </w:pPr>
      <w:r w:rsidRPr="000607B1">
        <w:rPr>
          <w:sz w:val="16"/>
          <w:szCs w:val="16"/>
        </w:rPr>
        <w:t>Заявление о предоставлении государственной услуги, направленное в электронной форме, распечатывается на бумажный носитель и регистрируется специалистом управления либо МФЦ, ответственным за прием документов, в журнале учета приема заявлений в день его поступления.</w:t>
      </w:r>
    </w:p>
    <w:p w:rsidR="00E375C5" w:rsidRPr="000607B1" w:rsidRDefault="00E375C5" w:rsidP="00CF2F01">
      <w:pPr>
        <w:pStyle w:val="ConsPlusNormal"/>
        <w:ind w:firstLine="142"/>
        <w:jc w:val="both"/>
        <w:rPr>
          <w:sz w:val="16"/>
          <w:szCs w:val="16"/>
        </w:rPr>
      </w:pPr>
      <w:r w:rsidRPr="000607B1">
        <w:rPr>
          <w:sz w:val="16"/>
          <w:szCs w:val="16"/>
        </w:rPr>
        <w:t>Управление обеспечивает прием документов, необходимых для предоставления государственной услуги, и регистрацию заявления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субъектов Российской Федерации и принимаемыми в соответствии с ними актами высших исполнительных органов государственной власти субъектов Российской Федерации.</w:t>
      </w:r>
    </w:p>
    <w:p w:rsidR="00E375C5" w:rsidRPr="000607B1" w:rsidRDefault="00E375C5" w:rsidP="00CF2F01">
      <w:pPr>
        <w:pStyle w:val="ConsPlusNormal"/>
        <w:ind w:firstLine="142"/>
        <w:jc w:val="both"/>
        <w:rPr>
          <w:sz w:val="16"/>
          <w:szCs w:val="16"/>
        </w:rPr>
      </w:pPr>
      <w:r w:rsidRPr="000607B1">
        <w:rPr>
          <w:sz w:val="16"/>
          <w:szCs w:val="16"/>
        </w:rPr>
        <w:t xml:space="preserve">Предоставление государственной услуги начинается с момента приема и регистрации органом соцзащиты заявления и документов, поступивших в электронной форме, </w:t>
      </w:r>
      <w:r w:rsidRPr="000607B1">
        <w:rPr>
          <w:sz w:val="16"/>
          <w:szCs w:val="16"/>
        </w:rPr>
        <w:lastRenderedPageBreak/>
        <w:t>необходимых для предоставления государственной услуги.</w:t>
      </w:r>
    </w:p>
    <w:p w:rsidR="00E375C5" w:rsidRPr="000607B1" w:rsidRDefault="00E375C5" w:rsidP="00CF2F01">
      <w:pPr>
        <w:pStyle w:val="ConsPlusNormal"/>
        <w:ind w:firstLine="142"/>
        <w:jc w:val="both"/>
        <w:rPr>
          <w:sz w:val="16"/>
          <w:szCs w:val="16"/>
        </w:rPr>
      </w:pPr>
      <w:r w:rsidRPr="000607B1">
        <w:rPr>
          <w:sz w:val="16"/>
          <w:szCs w:val="16"/>
        </w:rPr>
        <w:t>Уведомление о приеме и регистрации заявления и иных документов, необходимых для предоставления государственной услуги, содержащее сведения о факте приема заявления и документов, необходимых для предоставления государственной услуги, и начале процедуры предоставления государственной услуги, а также сведения о дате и времени окончания предоставления государственной услуги либо мотивированный отказ в приеме заявления и иных документов, необходимых для предоставления государственной услуги, поступивших в управление в электронной форме, направляется заявителю не позднее рабочего дня, следующего за днем подачи указанного заявления, в форме электронного документа по адресу электронной почты, указанному в заявлении, или в письменной форме по почтовому адресу, указанному в заявлении.</w:t>
      </w:r>
    </w:p>
    <w:p w:rsidR="00E375C5" w:rsidRPr="000607B1" w:rsidRDefault="00E375C5" w:rsidP="00CF2F01">
      <w:pPr>
        <w:pStyle w:val="ConsPlusNormal"/>
        <w:ind w:firstLine="142"/>
        <w:jc w:val="both"/>
        <w:outlineLvl w:val="2"/>
        <w:rPr>
          <w:sz w:val="16"/>
          <w:szCs w:val="16"/>
        </w:rPr>
      </w:pPr>
      <w:bookmarkStart w:id="10" w:name="P256"/>
      <w:bookmarkEnd w:id="10"/>
      <w:r w:rsidRPr="000607B1">
        <w:rPr>
          <w:sz w:val="16"/>
          <w:szCs w:val="16"/>
        </w:rPr>
        <w:t>2.7. Исчерпывающий перечень оснований для отказа в приеме документов, необходимых для предоставления государственной услуги</w:t>
      </w:r>
    </w:p>
    <w:p w:rsidR="00E375C5" w:rsidRPr="000607B1" w:rsidRDefault="00E375C5" w:rsidP="00CF2F01">
      <w:pPr>
        <w:pStyle w:val="ConsPlusNormal"/>
        <w:ind w:firstLine="142"/>
        <w:jc w:val="both"/>
        <w:rPr>
          <w:sz w:val="16"/>
          <w:szCs w:val="16"/>
        </w:rPr>
      </w:pPr>
      <w:r w:rsidRPr="000607B1">
        <w:rPr>
          <w:sz w:val="16"/>
          <w:szCs w:val="16"/>
        </w:rPr>
        <w:t>2.7.1. Основания для отказа в приеме документов, необходимых для предоставления государственной услуги:</w:t>
      </w:r>
    </w:p>
    <w:p w:rsidR="00E375C5" w:rsidRPr="000607B1" w:rsidRDefault="00E375C5" w:rsidP="00CF2F01">
      <w:pPr>
        <w:pStyle w:val="ConsPlusNormal"/>
        <w:ind w:firstLine="142"/>
        <w:jc w:val="both"/>
        <w:rPr>
          <w:sz w:val="16"/>
          <w:szCs w:val="16"/>
        </w:rPr>
      </w:pPr>
      <w:r w:rsidRPr="000607B1">
        <w:rPr>
          <w:sz w:val="16"/>
          <w:szCs w:val="16"/>
        </w:rPr>
        <w:t>Непредставление в течение 10 дней со дня получения уведомления управления о передаче недостающих документов и (или) документов, ненадлежаще оформленных.</w:t>
      </w:r>
    </w:p>
    <w:p w:rsidR="00E375C5" w:rsidRPr="000607B1" w:rsidRDefault="00E375C5" w:rsidP="00CF2F01">
      <w:pPr>
        <w:pStyle w:val="ConsPlusNormal"/>
        <w:ind w:firstLine="142"/>
        <w:jc w:val="both"/>
        <w:rPr>
          <w:sz w:val="16"/>
          <w:szCs w:val="16"/>
        </w:rPr>
      </w:pPr>
      <w:r w:rsidRPr="000607B1">
        <w:rPr>
          <w:sz w:val="16"/>
          <w:szCs w:val="16"/>
        </w:rPr>
        <w:t>Заявитель, которому было отказано в принятии заявления и документов к рассмотрению, имеет право повторно обратиться за назначением компенсации страховых премий.</w:t>
      </w:r>
    </w:p>
    <w:p w:rsidR="00E375C5" w:rsidRPr="000607B1" w:rsidRDefault="00E375C5" w:rsidP="00CF2F01">
      <w:pPr>
        <w:pStyle w:val="ConsPlusNormal"/>
        <w:ind w:firstLine="142"/>
        <w:jc w:val="both"/>
        <w:rPr>
          <w:sz w:val="16"/>
          <w:szCs w:val="16"/>
        </w:rPr>
      </w:pPr>
      <w:r w:rsidRPr="000607B1">
        <w:rPr>
          <w:sz w:val="16"/>
          <w:szCs w:val="16"/>
        </w:rPr>
        <w:t>2.7.2. Дополнительные основания для отказа в приеме документов, необходимых для предоставления государственной услуги, при направлении заявления в электронной форме:</w:t>
      </w:r>
    </w:p>
    <w:p w:rsidR="00E375C5" w:rsidRPr="000607B1" w:rsidRDefault="00E375C5" w:rsidP="00CF2F01">
      <w:pPr>
        <w:pStyle w:val="ConsPlusNormal"/>
        <w:ind w:firstLine="142"/>
        <w:jc w:val="both"/>
        <w:rPr>
          <w:sz w:val="16"/>
          <w:szCs w:val="16"/>
        </w:rPr>
      </w:pPr>
      <w:r w:rsidRPr="000607B1">
        <w:rPr>
          <w:sz w:val="16"/>
          <w:szCs w:val="16"/>
        </w:rPr>
        <w:t>наличие противоречивых сведений в представленных документах и электронной форме заявления;</w:t>
      </w:r>
    </w:p>
    <w:p w:rsidR="00E375C5" w:rsidRPr="000607B1" w:rsidRDefault="00E375C5" w:rsidP="00CF2F01">
      <w:pPr>
        <w:pStyle w:val="ConsPlusNormal"/>
        <w:ind w:firstLine="142"/>
        <w:jc w:val="both"/>
        <w:rPr>
          <w:sz w:val="16"/>
          <w:szCs w:val="16"/>
        </w:rPr>
      </w:pPr>
      <w:r w:rsidRPr="000607B1">
        <w:rPr>
          <w:sz w:val="16"/>
          <w:szCs w:val="16"/>
        </w:rPr>
        <w:t>электронные копии (электронные образы) документов, необходимых для предоставления государственной услуги, не поддаются прочтению и (или) не соответствуют требованиям к форматам их представления;</w:t>
      </w:r>
    </w:p>
    <w:p w:rsidR="00E375C5" w:rsidRPr="000607B1" w:rsidRDefault="00E375C5" w:rsidP="00CF2F01">
      <w:pPr>
        <w:pStyle w:val="ConsPlusNormal"/>
        <w:ind w:firstLine="142"/>
        <w:jc w:val="both"/>
        <w:rPr>
          <w:sz w:val="16"/>
          <w:szCs w:val="16"/>
        </w:rPr>
      </w:pPr>
      <w:r w:rsidRPr="000607B1">
        <w:rPr>
          <w:sz w:val="16"/>
          <w:szCs w:val="16"/>
        </w:rPr>
        <w:t>заявление и иные документы в электронной форме подписаны с использованием простой электронной подписи или усиленной квалифицированной электронной подписи, не принадлежащей заявителю;</w:t>
      </w:r>
    </w:p>
    <w:p w:rsidR="00E375C5" w:rsidRPr="000607B1" w:rsidRDefault="00E375C5" w:rsidP="00CF2F01">
      <w:pPr>
        <w:pStyle w:val="ConsPlusNormal"/>
        <w:ind w:firstLine="142"/>
        <w:jc w:val="both"/>
        <w:rPr>
          <w:sz w:val="16"/>
          <w:szCs w:val="16"/>
        </w:rPr>
      </w:pPr>
      <w:r w:rsidRPr="000607B1">
        <w:rPr>
          <w:sz w:val="16"/>
          <w:szCs w:val="16"/>
        </w:rPr>
        <w:t xml:space="preserve">документы не подписаны простой электронной подписью или выявлено несоблюдение условий признания действительности усиленной квалифицированной электронной подписи, указанных в </w:t>
      </w:r>
      <w:hyperlink w:anchor="P378" w:history="1">
        <w:r w:rsidRPr="000607B1">
          <w:rPr>
            <w:sz w:val="16"/>
            <w:szCs w:val="16"/>
          </w:rPr>
          <w:t>подпункте 2.16</w:t>
        </w:r>
      </w:hyperlink>
      <w:r w:rsidRPr="000607B1">
        <w:rPr>
          <w:sz w:val="16"/>
          <w:szCs w:val="16"/>
        </w:rPr>
        <w:t xml:space="preserve"> Административного регламента.</w:t>
      </w:r>
    </w:p>
    <w:p w:rsidR="00E375C5" w:rsidRPr="000607B1" w:rsidRDefault="00E375C5" w:rsidP="00CF2F01">
      <w:pPr>
        <w:pStyle w:val="ConsPlusNormal"/>
        <w:ind w:firstLine="142"/>
        <w:jc w:val="both"/>
        <w:outlineLvl w:val="2"/>
        <w:rPr>
          <w:sz w:val="16"/>
          <w:szCs w:val="16"/>
        </w:rPr>
      </w:pPr>
      <w:bookmarkStart w:id="11" w:name="P267"/>
      <w:bookmarkEnd w:id="11"/>
      <w:r w:rsidRPr="000607B1">
        <w:rPr>
          <w:sz w:val="16"/>
          <w:szCs w:val="16"/>
        </w:rPr>
        <w:t>2.8. Исчерпывающий перечень оснований для приостановления или отказа в предоставлении государственной услуги</w:t>
      </w:r>
    </w:p>
    <w:p w:rsidR="00E375C5" w:rsidRPr="000607B1" w:rsidRDefault="00E375C5" w:rsidP="00CF2F01">
      <w:pPr>
        <w:pStyle w:val="ConsPlusNormal"/>
        <w:ind w:firstLine="142"/>
        <w:jc w:val="both"/>
        <w:rPr>
          <w:sz w:val="16"/>
          <w:szCs w:val="16"/>
        </w:rPr>
      </w:pPr>
      <w:bookmarkStart w:id="12" w:name="P268"/>
      <w:bookmarkEnd w:id="12"/>
      <w:r w:rsidRPr="000607B1">
        <w:rPr>
          <w:sz w:val="16"/>
          <w:szCs w:val="16"/>
        </w:rPr>
        <w:t xml:space="preserve">2.8.1. Управление принимает </w:t>
      </w:r>
      <w:hyperlink w:anchor="P976" w:history="1">
        <w:r w:rsidRPr="000607B1">
          <w:rPr>
            <w:sz w:val="16"/>
            <w:szCs w:val="16"/>
          </w:rPr>
          <w:t>решение</w:t>
        </w:r>
      </w:hyperlink>
      <w:r w:rsidRPr="000607B1">
        <w:rPr>
          <w:sz w:val="16"/>
          <w:szCs w:val="16"/>
        </w:rPr>
        <w:t xml:space="preserve"> об отказе в назначении компенсации страховых премий, в случае если:</w:t>
      </w:r>
    </w:p>
    <w:p w:rsidR="00E375C5" w:rsidRPr="000607B1" w:rsidRDefault="00E375C5" w:rsidP="00CF2F01">
      <w:pPr>
        <w:pStyle w:val="ConsPlusNormal"/>
        <w:ind w:firstLine="142"/>
        <w:jc w:val="both"/>
        <w:rPr>
          <w:sz w:val="16"/>
          <w:szCs w:val="16"/>
        </w:rPr>
      </w:pPr>
      <w:r w:rsidRPr="000607B1">
        <w:rPr>
          <w:sz w:val="16"/>
          <w:szCs w:val="16"/>
        </w:rPr>
        <w:t>представленные заявителем документы не подтверждают его право на получение компенсации страховых премий;</w:t>
      </w:r>
    </w:p>
    <w:p w:rsidR="00E375C5" w:rsidRPr="000607B1" w:rsidRDefault="00E375C5" w:rsidP="00CF2F01">
      <w:pPr>
        <w:pStyle w:val="ConsPlusNormal"/>
        <w:ind w:firstLine="142"/>
        <w:jc w:val="both"/>
        <w:rPr>
          <w:sz w:val="16"/>
          <w:szCs w:val="16"/>
        </w:rPr>
      </w:pPr>
      <w:r w:rsidRPr="000607B1">
        <w:rPr>
          <w:sz w:val="16"/>
          <w:szCs w:val="16"/>
        </w:rPr>
        <w:t>у заявителя отсутствует регистрация по месту жительства на территории Ставропольского края;</w:t>
      </w:r>
    </w:p>
    <w:p w:rsidR="00E375C5" w:rsidRPr="000607B1" w:rsidRDefault="00E375C5" w:rsidP="00CF2F01">
      <w:pPr>
        <w:pStyle w:val="ConsPlusNormal"/>
        <w:ind w:firstLine="142"/>
        <w:jc w:val="both"/>
        <w:rPr>
          <w:sz w:val="16"/>
          <w:szCs w:val="16"/>
        </w:rPr>
      </w:pPr>
      <w:r w:rsidRPr="000607B1">
        <w:rPr>
          <w:sz w:val="16"/>
          <w:szCs w:val="16"/>
        </w:rPr>
        <w:t>в страховом полисе обязательного страхования гражданской ответственности владельца транспортного средства указано более двух водителей, допущенных к управлению транспортным средством, кроме заявителя.</w:t>
      </w:r>
    </w:p>
    <w:p w:rsidR="00E375C5" w:rsidRPr="000607B1" w:rsidRDefault="00E375C5" w:rsidP="00CF2F01">
      <w:pPr>
        <w:pStyle w:val="ConsPlusNormal"/>
        <w:ind w:firstLine="142"/>
        <w:jc w:val="both"/>
        <w:rPr>
          <w:sz w:val="16"/>
          <w:szCs w:val="16"/>
        </w:rPr>
      </w:pPr>
      <w:r w:rsidRPr="000607B1">
        <w:rPr>
          <w:sz w:val="16"/>
          <w:szCs w:val="16"/>
        </w:rPr>
        <w:t>О принятом решении по заявлению управление уведомляет заявителя в течение 2 рабочих дней со дня его принятия. Уведомление о принятом решении по заявлению, поданному в электронной форме, направляется заявителю в форме электронного документа по адресу электронной почты, указанному в заявлении, или в письменной форме по почтовому адресу, указанному в заявлении.</w:t>
      </w:r>
    </w:p>
    <w:p w:rsidR="00E375C5" w:rsidRPr="000607B1" w:rsidRDefault="00E375C5" w:rsidP="00CF2F01">
      <w:pPr>
        <w:pStyle w:val="ConsPlusNormal"/>
        <w:ind w:firstLine="142"/>
        <w:jc w:val="both"/>
        <w:rPr>
          <w:sz w:val="16"/>
          <w:szCs w:val="16"/>
        </w:rPr>
      </w:pPr>
      <w:r w:rsidRPr="000607B1">
        <w:rPr>
          <w:sz w:val="16"/>
          <w:szCs w:val="16"/>
        </w:rPr>
        <w:t>2.8.2. В случае предоставления заявителем документов не в полном объеме и (или) ненадежаще  оформленных управление в течение 2 рабочих дней со дня их представления направляет заявителю уведомление о передаче недостающих документов и (или) документов, ненадлежаще оформленных. В этом случае течение срока для принятия решения о назначении и выплате компенсации страховых премий приостанавливается на 10 дней до представления заявителем указанных в уведомлении документов.</w:t>
      </w:r>
    </w:p>
    <w:p w:rsidR="00E375C5" w:rsidRPr="000607B1" w:rsidRDefault="00E375C5" w:rsidP="00CF2F01">
      <w:pPr>
        <w:pStyle w:val="ConsPlusNormal"/>
        <w:ind w:firstLine="142"/>
        <w:jc w:val="both"/>
        <w:outlineLvl w:val="2"/>
        <w:rPr>
          <w:sz w:val="16"/>
          <w:szCs w:val="16"/>
        </w:rPr>
      </w:pPr>
      <w:r w:rsidRPr="000607B1">
        <w:rPr>
          <w:sz w:val="16"/>
          <w:szCs w:val="16"/>
        </w:rPr>
        <w:t>2.9. Перечень услуг, необходимых и обязательных для предоставления государственной услуги</w:t>
      </w:r>
    </w:p>
    <w:p w:rsidR="00E375C5" w:rsidRPr="000607B1" w:rsidRDefault="00E375C5" w:rsidP="00CF2F01">
      <w:pPr>
        <w:pStyle w:val="ConsPlusNormal"/>
        <w:ind w:firstLine="142"/>
        <w:jc w:val="both"/>
        <w:rPr>
          <w:sz w:val="16"/>
          <w:szCs w:val="16"/>
        </w:rPr>
      </w:pPr>
      <w:r w:rsidRPr="000607B1">
        <w:rPr>
          <w:sz w:val="16"/>
          <w:szCs w:val="16"/>
        </w:rPr>
        <w:t xml:space="preserve">К услугам, необходимым и обязательным для предоставления государственной услуги, относится открытие </w:t>
      </w:r>
      <w:r w:rsidRPr="000607B1">
        <w:rPr>
          <w:sz w:val="16"/>
          <w:szCs w:val="16"/>
        </w:rPr>
        <w:lastRenderedPageBreak/>
        <w:t>счета в российской кредитной организации (в случае выплаты компенсации страховых премий через кредитные организации).</w:t>
      </w:r>
    </w:p>
    <w:p w:rsidR="00E375C5" w:rsidRPr="000607B1" w:rsidRDefault="00E375C5" w:rsidP="00CF2F01">
      <w:pPr>
        <w:pStyle w:val="ConsPlusNormal"/>
        <w:ind w:firstLine="142"/>
        <w:jc w:val="both"/>
        <w:outlineLvl w:val="2"/>
        <w:rPr>
          <w:sz w:val="16"/>
          <w:szCs w:val="16"/>
        </w:rPr>
      </w:pPr>
      <w:r w:rsidRPr="000607B1">
        <w:rPr>
          <w:sz w:val="16"/>
          <w:szCs w:val="16"/>
        </w:rPr>
        <w:t>2.10. Порядок, размер и основания взимания государственной пошлины или иной платы, взимаемой за предоставление услуги</w:t>
      </w:r>
    </w:p>
    <w:p w:rsidR="00E375C5" w:rsidRPr="000607B1" w:rsidRDefault="00E375C5" w:rsidP="00CF2F01">
      <w:pPr>
        <w:pStyle w:val="ConsPlusNormal"/>
        <w:ind w:firstLine="142"/>
        <w:jc w:val="both"/>
        <w:rPr>
          <w:sz w:val="16"/>
          <w:szCs w:val="16"/>
        </w:rPr>
      </w:pPr>
      <w:r w:rsidRPr="000607B1">
        <w:rPr>
          <w:sz w:val="16"/>
          <w:szCs w:val="16"/>
        </w:rPr>
        <w:t>Государственная пошлина или иная плата за предоставление государственной услуги не взимается.</w:t>
      </w:r>
    </w:p>
    <w:p w:rsidR="00E375C5" w:rsidRPr="000607B1" w:rsidRDefault="00E375C5" w:rsidP="00CF2F01">
      <w:pPr>
        <w:pStyle w:val="ConsPlusNormal"/>
        <w:ind w:firstLine="142"/>
        <w:jc w:val="both"/>
        <w:outlineLvl w:val="2"/>
        <w:rPr>
          <w:sz w:val="16"/>
          <w:szCs w:val="16"/>
        </w:rPr>
      </w:pPr>
      <w:r w:rsidRPr="000607B1">
        <w:rPr>
          <w:sz w:val="16"/>
          <w:szCs w:val="16"/>
        </w:rPr>
        <w:t>2.11. Порядок, размер и основания взимания платы за предоставление услуг, необходимых и обязательных для предоставления государственной услуги</w:t>
      </w:r>
    </w:p>
    <w:p w:rsidR="00E375C5" w:rsidRPr="000607B1" w:rsidRDefault="00E375C5" w:rsidP="00CF2F01">
      <w:pPr>
        <w:pStyle w:val="ConsPlusNormal"/>
        <w:ind w:firstLine="142"/>
        <w:jc w:val="both"/>
        <w:rPr>
          <w:sz w:val="16"/>
          <w:szCs w:val="16"/>
        </w:rPr>
      </w:pPr>
      <w:r w:rsidRPr="000607B1">
        <w:rPr>
          <w:sz w:val="16"/>
          <w:szCs w:val="16"/>
        </w:rPr>
        <w:t>Открытие счета в российской кредитной организации осуществляется за счет средств заявителя.</w:t>
      </w:r>
    </w:p>
    <w:p w:rsidR="00E375C5" w:rsidRPr="000607B1" w:rsidRDefault="00E375C5" w:rsidP="00CF2F01">
      <w:pPr>
        <w:pStyle w:val="ConsPlusNormal"/>
        <w:ind w:firstLine="142"/>
        <w:jc w:val="both"/>
        <w:outlineLvl w:val="2"/>
        <w:rPr>
          <w:sz w:val="16"/>
          <w:szCs w:val="16"/>
        </w:rPr>
      </w:pPr>
      <w:r w:rsidRPr="000607B1">
        <w:rPr>
          <w:sz w:val="16"/>
          <w:szCs w:val="16"/>
        </w:rPr>
        <w:t>2.12. 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w:t>
      </w:r>
    </w:p>
    <w:p w:rsidR="00E375C5" w:rsidRPr="000607B1" w:rsidRDefault="00E375C5" w:rsidP="00CF2F01">
      <w:pPr>
        <w:pStyle w:val="ConsPlusNormal"/>
        <w:ind w:firstLine="142"/>
        <w:jc w:val="both"/>
        <w:rPr>
          <w:sz w:val="16"/>
          <w:szCs w:val="16"/>
        </w:rPr>
      </w:pPr>
      <w:r w:rsidRPr="000607B1">
        <w:rPr>
          <w:sz w:val="16"/>
          <w:szCs w:val="16"/>
        </w:rPr>
        <w:t>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 не должен превышать 15 минут, по предварительной записи - 10 минут.</w:t>
      </w:r>
    </w:p>
    <w:p w:rsidR="00E375C5" w:rsidRPr="000607B1" w:rsidRDefault="00E375C5" w:rsidP="00CF2F01">
      <w:pPr>
        <w:pStyle w:val="ConsPlusNormal"/>
        <w:ind w:firstLine="142"/>
        <w:jc w:val="both"/>
        <w:outlineLvl w:val="2"/>
        <w:rPr>
          <w:sz w:val="16"/>
          <w:szCs w:val="16"/>
        </w:rPr>
      </w:pPr>
      <w:r w:rsidRPr="000607B1">
        <w:rPr>
          <w:sz w:val="16"/>
          <w:szCs w:val="16"/>
        </w:rPr>
        <w:t>2.13. Срок и порядок регистрации запроса заявителя о предоставлении государственной услуги, в том числе в электронной форме</w:t>
      </w:r>
    </w:p>
    <w:p w:rsidR="00E375C5" w:rsidRPr="000607B1" w:rsidRDefault="00E375C5" w:rsidP="00CF2F01">
      <w:pPr>
        <w:pStyle w:val="ConsPlusNormal"/>
        <w:ind w:firstLine="142"/>
        <w:jc w:val="both"/>
        <w:rPr>
          <w:sz w:val="16"/>
          <w:szCs w:val="16"/>
        </w:rPr>
      </w:pPr>
      <w:r w:rsidRPr="000607B1">
        <w:rPr>
          <w:sz w:val="16"/>
          <w:szCs w:val="16"/>
        </w:rPr>
        <w:t xml:space="preserve">Запрос заявителя о предоставлении государственной услуги, поступивший в письменном виде, регистрируется должностным лицом управления, посредством внесения в </w:t>
      </w:r>
      <w:hyperlink w:anchor="P827" w:history="1">
        <w:r w:rsidRPr="000607B1">
          <w:rPr>
            <w:sz w:val="16"/>
            <w:szCs w:val="16"/>
          </w:rPr>
          <w:t>журнал</w:t>
        </w:r>
      </w:hyperlink>
      <w:r w:rsidRPr="000607B1">
        <w:rPr>
          <w:sz w:val="16"/>
          <w:szCs w:val="16"/>
        </w:rPr>
        <w:t xml:space="preserve"> учета приема заявлений о назначении компенсации страховых премий (далее - журнал учета) (приложение 3 к Административному регламенту) в течение 15 минут.</w:t>
      </w:r>
    </w:p>
    <w:p w:rsidR="00E375C5" w:rsidRPr="000607B1" w:rsidRDefault="00E375C5" w:rsidP="00CF2F01">
      <w:pPr>
        <w:pStyle w:val="ConsPlusNormal"/>
        <w:ind w:firstLine="142"/>
        <w:jc w:val="both"/>
        <w:rPr>
          <w:sz w:val="16"/>
          <w:szCs w:val="16"/>
        </w:rPr>
      </w:pPr>
      <w:r w:rsidRPr="000607B1">
        <w:rPr>
          <w:sz w:val="16"/>
          <w:szCs w:val="16"/>
        </w:rPr>
        <w:t>Запрос о предоставлении государственной услуги, направленный в форме электронного документа, распечатывается должностным лицом управления на бумажный носитель и подлежит регистрации в день его поступления.</w:t>
      </w:r>
    </w:p>
    <w:p w:rsidR="00E375C5" w:rsidRPr="000607B1" w:rsidRDefault="00E375C5" w:rsidP="00CF2F01">
      <w:pPr>
        <w:pStyle w:val="ConsPlusNormal"/>
        <w:ind w:firstLine="142"/>
        <w:jc w:val="both"/>
        <w:outlineLvl w:val="2"/>
        <w:rPr>
          <w:sz w:val="16"/>
          <w:szCs w:val="16"/>
        </w:rPr>
      </w:pPr>
      <w:r w:rsidRPr="000607B1">
        <w:rPr>
          <w:sz w:val="16"/>
          <w:szCs w:val="16"/>
        </w:rPr>
        <w:t>2.14. Требования к помещениям, в которых предоставляется государственная услуга, к местам ожидания и приема заявителей, размещению и оформлению визуальной, текстовой и мультимедийной информации о порядке предоставления государственной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E375C5" w:rsidRPr="000607B1" w:rsidRDefault="00E375C5" w:rsidP="00CF2F01">
      <w:pPr>
        <w:pStyle w:val="ConsPlusNormal"/>
        <w:ind w:firstLine="142"/>
        <w:jc w:val="both"/>
        <w:rPr>
          <w:sz w:val="16"/>
          <w:szCs w:val="16"/>
        </w:rPr>
      </w:pPr>
      <w:r w:rsidRPr="000607B1">
        <w:rPr>
          <w:sz w:val="16"/>
          <w:szCs w:val="16"/>
        </w:rPr>
        <w:t>Помещения, в которых осуществляется прием заявителей, должны находиться для заявителей в пределах пешеходной доступности от остановок общественного транспорта.</w:t>
      </w:r>
    </w:p>
    <w:p w:rsidR="00E375C5" w:rsidRPr="000607B1" w:rsidRDefault="00E375C5" w:rsidP="00CF2F01">
      <w:pPr>
        <w:pStyle w:val="ConsPlusNormal"/>
        <w:ind w:firstLine="142"/>
        <w:jc w:val="both"/>
        <w:rPr>
          <w:sz w:val="16"/>
          <w:szCs w:val="16"/>
        </w:rPr>
      </w:pPr>
      <w:r w:rsidRPr="000607B1">
        <w:rPr>
          <w:sz w:val="16"/>
          <w:szCs w:val="16"/>
        </w:rPr>
        <w:t>Прием заявителей осуществляется в специально выделенных для этих целей помещениях.</w:t>
      </w:r>
    </w:p>
    <w:p w:rsidR="00E375C5" w:rsidRPr="000607B1" w:rsidRDefault="00E375C5" w:rsidP="00CF2F01">
      <w:pPr>
        <w:pStyle w:val="ConsPlusNormal"/>
        <w:ind w:firstLine="142"/>
        <w:jc w:val="both"/>
        <w:rPr>
          <w:sz w:val="16"/>
          <w:szCs w:val="16"/>
        </w:rPr>
      </w:pPr>
      <w:r w:rsidRPr="000607B1">
        <w:rPr>
          <w:sz w:val="16"/>
          <w:szCs w:val="16"/>
        </w:rPr>
        <w:t>Помещения, предназначенные для ознакомления заявителей с информационными материалами, оборудуются информационными стендами.</w:t>
      </w:r>
    </w:p>
    <w:p w:rsidR="00E375C5" w:rsidRPr="000607B1" w:rsidRDefault="00E375C5" w:rsidP="00CF2F01">
      <w:pPr>
        <w:pStyle w:val="ConsPlusNormal"/>
        <w:ind w:firstLine="142"/>
        <w:jc w:val="both"/>
        <w:rPr>
          <w:sz w:val="16"/>
          <w:szCs w:val="16"/>
        </w:rPr>
      </w:pPr>
      <w:r w:rsidRPr="000607B1">
        <w:rPr>
          <w:sz w:val="16"/>
          <w:szCs w:val="16"/>
        </w:rPr>
        <w:t>Площадь мест ожидания зависит от количества заявителей, ежедневно обращающихся в управление в связи с предоставлением государственной услуги.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rsidR="00E375C5" w:rsidRPr="000607B1" w:rsidRDefault="00E375C5" w:rsidP="00CF2F01">
      <w:pPr>
        <w:pStyle w:val="ConsPlusNormal"/>
        <w:ind w:firstLine="142"/>
        <w:jc w:val="both"/>
        <w:rPr>
          <w:sz w:val="16"/>
          <w:szCs w:val="16"/>
        </w:rPr>
      </w:pPr>
      <w:r w:rsidRPr="000607B1">
        <w:rPr>
          <w:sz w:val="16"/>
          <w:szCs w:val="16"/>
        </w:rPr>
        <w:t>Помещения для приема заявителей должны быть оборудованы табличками с указанием номера кабинета, фамилии, имени, отчества и должности должностного лица управления, осуществляющего предоставление государственной услуги, режима работы.</w:t>
      </w:r>
    </w:p>
    <w:p w:rsidR="00E375C5" w:rsidRPr="000607B1" w:rsidRDefault="00E375C5" w:rsidP="00CF2F01">
      <w:pPr>
        <w:pStyle w:val="ConsPlusNormal"/>
        <w:ind w:firstLine="142"/>
        <w:jc w:val="both"/>
        <w:rPr>
          <w:sz w:val="16"/>
          <w:szCs w:val="16"/>
        </w:rPr>
      </w:pPr>
      <w:r w:rsidRPr="000607B1">
        <w:rPr>
          <w:sz w:val="16"/>
          <w:szCs w:val="16"/>
        </w:rPr>
        <w:t>Помещения для приема заявителей должны соответствовать комфортным условиям для заявителей и оптимальным условиям работы должностных лиц управления с заявителями.</w:t>
      </w:r>
    </w:p>
    <w:p w:rsidR="00E375C5" w:rsidRPr="000607B1" w:rsidRDefault="00E375C5" w:rsidP="00CF2F01">
      <w:pPr>
        <w:pStyle w:val="ConsPlusNormal"/>
        <w:ind w:firstLine="142"/>
        <w:jc w:val="both"/>
        <w:rPr>
          <w:sz w:val="16"/>
          <w:szCs w:val="16"/>
        </w:rPr>
      </w:pPr>
      <w:r w:rsidRPr="000607B1">
        <w:rPr>
          <w:sz w:val="16"/>
          <w:szCs w:val="16"/>
        </w:rPr>
        <w:t xml:space="preserve">Помещения должны соответствовать Санитарно-эпидемиологическим </w:t>
      </w:r>
      <w:hyperlink r:id="rId29" w:history="1">
        <w:r w:rsidRPr="000607B1">
          <w:rPr>
            <w:sz w:val="16"/>
            <w:szCs w:val="16"/>
          </w:rPr>
          <w:t>правилам</w:t>
        </w:r>
      </w:hyperlink>
      <w:r w:rsidRPr="000607B1">
        <w:rPr>
          <w:sz w:val="16"/>
          <w:szCs w:val="16"/>
        </w:rPr>
        <w:t xml:space="preserve"> и нормативам "Гигиенические требования к персональным электронно-вычислительным машинам и организации работы. СанПиН 2.2.2/2.4.1340-03"  и быть оборудованы противопожарной системой и средствами пожаротушения, системой оповещения о возникновении чрезвычайной ситуации.</w:t>
      </w:r>
    </w:p>
    <w:p w:rsidR="00E375C5" w:rsidRPr="000607B1" w:rsidRDefault="00E375C5" w:rsidP="00CF2F01">
      <w:pPr>
        <w:pStyle w:val="ConsPlusNormal"/>
        <w:ind w:firstLine="142"/>
        <w:jc w:val="both"/>
        <w:rPr>
          <w:sz w:val="16"/>
          <w:szCs w:val="16"/>
        </w:rPr>
      </w:pPr>
      <w:r w:rsidRPr="000607B1">
        <w:rPr>
          <w:sz w:val="16"/>
          <w:szCs w:val="16"/>
        </w:rPr>
        <w:t>Вход и выход из помещений оборудуются соответствующими указателями.</w:t>
      </w:r>
    </w:p>
    <w:p w:rsidR="00E375C5" w:rsidRPr="000607B1" w:rsidRDefault="00E375C5" w:rsidP="00CF2F01">
      <w:pPr>
        <w:pStyle w:val="ConsPlusNormal"/>
        <w:ind w:firstLine="142"/>
        <w:jc w:val="both"/>
        <w:rPr>
          <w:sz w:val="16"/>
          <w:szCs w:val="16"/>
        </w:rPr>
      </w:pPr>
      <w:r w:rsidRPr="000607B1">
        <w:rPr>
          <w:sz w:val="16"/>
          <w:szCs w:val="16"/>
        </w:rPr>
        <w:t>Оформление визуальной, текстовой и мультимедийной информации о порядке предоставления государственной услуги должно соответствовать оптимальному зрительному и слуховому восприятию этой информации гражданами.</w:t>
      </w:r>
    </w:p>
    <w:p w:rsidR="00E375C5" w:rsidRPr="000607B1" w:rsidRDefault="00E375C5" w:rsidP="00CF2F01">
      <w:pPr>
        <w:pStyle w:val="ConsPlusNormal"/>
        <w:ind w:firstLine="142"/>
        <w:jc w:val="both"/>
        <w:rPr>
          <w:sz w:val="16"/>
          <w:szCs w:val="16"/>
        </w:rPr>
      </w:pPr>
      <w:r w:rsidRPr="000607B1">
        <w:rPr>
          <w:sz w:val="16"/>
          <w:szCs w:val="16"/>
        </w:rPr>
        <w:t xml:space="preserve">Вход в помещение, предназначенное для предоставления государственной услуги, помещения, в которых </w:t>
      </w:r>
      <w:r w:rsidRPr="000607B1">
        <w:rPr>
          <w:sz w:val="16"/>
          <w:szCs w:val="16"/>
        </w:rPr>
        <w:lastRenderedPageBreak/>
        <w:t>предоставляются государственные услуги, должны соответствовать установленным законодательством Российской Федерации и законодательством Ставропольского края требованиям обеспечения комфортными условиями, в том числе обеспечения возможности реализации прав инвалидов и лиц с ограниченными возможностями на получение по их заявлениям государственной услуги.</w:t>
      </w:r>
    </w:p>
    <w:p w:rsidR="00E375C5" w:rsidRPr="000607B1" w:rsidRDefault="00E375C5" w:rsidP="00CF2F01">
      <w:pPr>
        <w:pStyle w:val="ConsPlusNormal"/>
        <w:ind w:firstLine="142"/>
        <w:jc w:val="both"/>
        <w:rPr>
          <w:sz w:val="16"/>
          <w:szCs w:val="16"/>
        </w:rPr>
      </w:pPr>
      <w:r w:rsidRPr="000607B1">
        <w:rPr>
          <w:sz w:val="16"/>
          <w:szCs w:val="16"/>
        </w:rPr>
        <w:t>Центральный вход в здание должен быть оборудован пандусом, удобным для въезда в здание инвалидных кресел-колясок.</w:t>
      </w:r>
    </w:p>
    <w:p w:rsidR="00E375C5" w:rsidRPr="000607B1" w:rsidRDefault="00E375C5" w:rsidP="00CF2F01">
      <w:pPr>
        <w:pStyle w:val="ConsPlusNormal"/>
        <w:ind w:firstLine="142"/>
        <w:jc w:val="both"/>
        <w:rPr>
          <w:sz w:val="16"/>
          <w:szCs w:val="16"/>
        </w:rPr>
      </w:pPr>
      <w:r w:rsidRPr="000607B1">
        <w:rPr>
          <w:sz w:val="16"/>
          <w:szCs w:val="16"/>
        </w:rPr>
        <w:t xml:space="preserve">Порядок обеспечения условий доступности для инвалидов объектов социальной, инженерной и транспортной инфраструктур и предоставляемых услуг, а также оказания им при этом необходимой помощи устанавливается нормами Федерального </w:t>
      </w:r>
      <w:hyperlink r:id="rId30" w:history="1">
        <w:r w:rsidRPr="000607B1">
          <w:rPr>
            <w:sz w:val="16"/>
            <w:szCs w:val="16"/>
          </w:rPr>
          <w:t>закона</w:t>
        </w:r>
      </w:hyperlink>
      <w:r w:rsidRPr="000607B1">
        <w:rPr>
          <w:sz w:val="16"/>
          <w:szCs w:val="16"/>
        </w:rPr>
        <w:t xml:space="preserve"> от 01 декабря 2014 года №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а также принятыми в соответствии с ним иными нормативными правовыми актами.</w:t>
      </w:r>
    </w:p>
    <w:p w:rsidR="00E375C5" w:rsidRPr="000607B1" w:rsidRDefault="00E375C5" w:rsidP="00CF2F01">
      <w:pPr>
        <w:pStyle w:val="ConsPlusNormal"/>
        <w:ind w:firstLine="142"/>
        <w:jc w:val="both"/>
        <w:outlineLvl w:val="2"/>
        <w:rPr>
          <w:sz w:val="16"/>
          <w:szCs w:val="16"/>
        </w:rPr>
      </w:pPr>
      <w:r w:rsidRPr="000607B1">
        <w:rPr>
          <w:sz w:val="16"/>
          <w:szCs w:val="16"/>
        </w:rPr>
        <w:t>2.15. Показатели доступности и качества государственной услуги, в том числе количество взаимодействий заявителя с должностными лицами при предоставлении государственной услуги и их продолжительность, возможность получения государственной услуги в многофункциональных центрах предоставления государственных и муниципальных услуг, возможность получения информации о ходе предоставления государственной услуги, в том числе с использованием информационно-коммуникационных технологий</w:t>
      </w:r>
    </w:p>
    <w:p w:rsidR="00E375C5" w:rsidRPr="000607B1" w:rsidRDefault="00E375C5" w:rsidP="00CF2F01">
      <w:pPr>
        <w:pStyle w:val="ConsPlusNormal"/>
        <w:ind w:firstLine="142"/>
        <w:jc w:val="both"/>
        <w:rPr>
          <w:sz w:val="16"/>
          <w:szCs w:val="16"/>
        </w:rPr>
      </w:pPr>
      <w:r w:rsidRPr="000607B1">
        <w:rPr>
          <w:sz w:val="16"/>
          <w:szCs w:val="16"/>
        </w:rPr>
        <w:t>К показателям доступности и качества государственных услуг относятся:</w:t>
      </w:r>
    </w:p>
    <w:p w:rsidR="00E375C5" w:rsidRPr="000607B1" w:rsidRDefault="00E375C5" w:rsidP="00CF2F01">
      <w:pPr>
        <w:pStyle w:val="ConsPlusNormal"/>
        <w:ind w:firstLine="142"/>
        <w:jc w:val="both"/>
        <w:rPr>
          <w:sz w:val="16"/>
          <w:szCs w:val="16"/>
        </w:rPr>
      </w:pPr>
      <w:r w:rsidRPr="000607B1">
        <w:rPr>
          <w:sz w:val="16"/>
          <w:szCs w:val="16"/>
        </w:rPr>
        <w:t>1) своевременность (Св):</w:t>
      </w:r>
    </w:p>
    <w:p w:rsidR="00E375C5" w:rsidRPr="000607B1" w:rsidRDefault="00E375C5" w:rsidP="00CF2F01">
      <w:pPr>
        <w:pStyle w:val="ConsPlusNormal"/>
        <w:ind w:firstLine="142"/>
        <w:jc w:val="both"/>
        <w:rPr>
          <w:sz w:val="16"/>
          <w:szCs w:val="16"/>
        </w:rPr>
      </w:pPr>
      <w:r w:rsidRPr="000607B1">
        <w:rPr>
          <w:sz w:val="16"/>
          <w:szCs w:val="16"/>
        </w:rPr>
        <w:t>Св = Установленный регламентом срок / Время, фактически затраченное на предоставление услуги x 100%</w:t>
      </w:r>
    </w:p>
    <w:p w:rsidR="00E375C5" w:rsidRPr="000607B1" w:rsidRDefault="00E375C5" w:rsidP="00CF2F01">
      <w:pPr>
        <w:pStyle w:val="ConsPlusNormal"/>
        <w:ind w:firstLine="142"/>
        <w:jc w:val="both"/>
        <w:rPr>
          <w:sz w:val="16"/>
          <w:szCs w:val="16"/>
        </w:rPr>
      </w:pPr>
      <w:r w:rsidRPr="000607B1">
        <w:rPr>
          <w:sz w:val="16"/>
          <w:szCs w:val="16"/>
        </w:rPr>
        <w:t>Показатель 100% и более является положительным и соответствует требованиям регламента;</w:t>
      </w:r>
    </w:p>
    <w:p w:rsidR="00E375C5" w:rsidRPr="000607B1" w:rsidRDefault="00E375C5" w:rsidP="00CF2F01">
      <w:pPr>
        <w:pStyle w:val="ConsPlusNormal"/>
        <w:ind w:firstLine="142"/>
        <w:jc w:val="both"/>
        <w:rPr>
          <w:sz w:val="16"/>
          <w:szCs w:val="16"/>
        </w:rPr>
      </w:pPr>
      <w:r w:rsidRPr="000607B1">
        <w:rPr>
          <w:sz w:val="16"/>
          <w:szCs w:val="16"/>
        </w:rPr>
        <w:t>2) доступность (Дос):</w:t>
      </w:r>
    </w:p>
    <w:p w:rsidR="00E375C5" w:rsidRPr="000607B1" w:rsidRDefault="00E375C5" w:rsidP="00CF2F01">
      <w:pPr>
        <w:pStyle w:val="ConsPlusNormal"/>
        <w:ind w:firstLine="142"/>
        <w:jc w:val="both"/>
        <w:rPr>
          <w:sz w:val="16"/>
          <w:szCs w:val="16"/>
        </w:rPr>
      </w:pPr>
      <w:r w:rsidRPr="000607B1">
        <w:rPr>
          <w:sz w:val="16"/>
          <w:szCs w:val="16"/>
        </w:rPr>
        <w:t>Дос = Д</w:t>
      </w:r>
      <w:r w:rsidRPr="000607B1">
        <w:rPr>
          <w:sz w:val="16"/>
          <w:szCs w:val="16"/>
          <w:vertAlign w:val="subscript"/>
        </w:rPr>
        <w:t>тел</w:t>
      </w:r>
      <w:r w:rsidRPr="000607B1">
        <w:rPr>
          <w:sz w:val="16"/>
          <w:szCs w:val="16"/>
        </w:rPr>
        <w:t xml:space="preserve"> + Д</w:t>
      </w:r>
      <w:r w:rsidRPr="000607B1">
        <w:rPr>
          <w:sz w:val="16"/>
          <w:szCs w:val="16"/>
          <w:vertAlign w:val="subscript"/>
        </w:rPr>
        <w:t>врем</w:t>
      </w:r>
      <w:r w:rsidRPr="000607B1">
        <w:rPr>
          <w:sz w:val="16"/>
          <w:szCs w:val="16"/>
        </w:rPr>
        <w:t xml:space="preserve"> + Д</w:t>
      </w:r>
      <w:r w:rsidRPr="000607B1">
        <w:rPr>
          <w:sz w:val="16"/>
          <w:szCs w:val="16"/>
          <w:vertAlign w:val="subscript"/>
        </w:rPr>
        <w:t>б/б с</w:t>
      </w:r>
      <w:r w:rsidRPr="000607B1">
        <w:rPr>
          <w:sz w:val="16"/>
          <w:szCs w:val="16"/>
        </w:rPr>
        <w:t xml:space="preserve"> + Д</w:t>
      </w:r>
      <w:r w:rsidRPr="000607B1">
        <w:rPr>
          <w:sz w:val="16"/>
          <w:szCs w:val="16"/>
          <w:vertAlign w:val="subscript"/>
        </w:rPr>
        <w:t>эл</w:t>
      </w:r>
      <w:r w:rsidRPr="000607B1">
        <w:rPr>
          <w:sz w:val="16"/>
          <w:szCs w:val="16"/>
        </w:rPr>
        <w:t xml:space="preserve"> + Д</w:t>
      </w:r>
      <w:r w:rsidRPr="000607B1">
        <w:rPr>
          <w:sz w:val="16"/>
          <w:szCs w:val="16"/>
          <w:vertAlign w:val="subscript"/>
        </w:rPr>
        <w:t>инф</w:t>
      </w:r>
      <w:r w:rsidRPr="000607B1">
        <w:rPr>
          <w:sz w:val="16"/>
          <w:szCs w:val="16"/>
        </w:rPr>
        <w:t xml:space="preserve"> + Д</w:t>
      </w:r>
      <w:r w:rsidRPr="000607B1">
        <w:rPr>
          <w:sz w:val="16"/>
          <w:szCs w:val="16"/>
          <w:vertAlign w:val="subscript"/>
        </w:rPr>
        <w:t>жит</w:t>
      </w:r>
      <w:r w:rsidRPr="000607B1">
        <w:rPr>
          <w:sz w:val="16"/>
          <w:szCs w:val="16"/>
        </w:rPr>
        <w:t xml:space="preserve"> + Д</w:t>
      </w:r>
      <w:r w:rsidRPr="000607B1">
        <w:rPr>
          <w:sz w:val="16"/>
          <w:szCs w:val="16"/>
          <w:vertAlign w:val="subscript"/>
        </w:rPr>
        <w:t>мфц</w:t>
      </w:r>
      <w:r w:rsidRPr="000607B1">
        <w:rPr>
          <w:sz w:val="16"/>
          <w:szCs w:val="16"/>
        </w:rPr>
        <w:t>,</w:t>
      </w:r>
    </w:p>
    <w:p w:rsidR="00E375C5" w:rsidRPr="000607B1" w:rsidRDefault="00E375C5" w:rsidP="00CF2F01">
      <w:pPr>
        <w:pStyle w:val="ConsPlusNormal"/>
        <w:ind w:firstLine="142"/>
        <w:jc w:val="both"/>
        <w:rPr>
          <w:sz w:val="16"/>
          <w:szCs w:val="16"/>
        </w:rPr>
      </w:pPr>
      <w:r w:rsidRPr="000607B1">
        <w:rPr>
          <w:sz w:val="16"/>
          <w:szCs w:val="16"/>
        </w:rPr>
        <w:t>где</w:t>
      </w:r>
    </w:p>
    <w:p w:rsidR="00E375C5" w:rsidRPr="000607B1" w:rsidRDefault="00E375C5" w:rsidP="00CF2F01">
      <w:pPr>
        <w:pStyle w:val="ConsPlusNormal"/>
        <w:ind w:firstLine="142"/>
        <w:jc w:val="both"/>
        <w:rPr>
          <w:sz w:val="16"/>
          <w:szCs w:val="16"/>
        </w:rPr>
      </w:pPr>
      <w:r w:rsidRPr="000607B1">
        <w:rPr>
          <w:sz w:val="16"/>
          <w:szCs w:val="16"/>
        </w:rPr>
        <w:t>Д</w:t>
      </w:r>
      <w:r w:rsidRPr="000607B1">
        <w:rPr>
          <w:sz w:val="16"/>
          <w:szCs w:val="16"/>
          <w:vertAlign w:val="subscript"/>
        </w:rPr>
        <w:t>тел</w:t>
      </w:r>
      <w:r w:rsidRPr="000607B1">
        <w:rPr>
          <w:sz w:val="16"/>
          <w:szCs w:val="16"/>
        </w:rPr>
        <w:t xml:space="preserve"> - наличие возможности записаться на прием по телефону:</w:t>
      </w:r>
    </w:p>
    <w:p w:rsidR="00E375C5" w:rsidRPr="000607B1" w:rsidRDefault="00E375C5" w:rsidP="00CF2F01">
      <w:pPr>
        <w:pStyle w:val="ConsPlusNormal"/>
        <w:ind w:firstLine="142"/>
        <w:jc w:val="both"/>
        <w:rPr>
          <w:sz w:val="16"/>
          <w:szCs w:val="16"/>
        </w:rPr>
      </w:pPr>
      <w:r w:rsidRPr="000607B1">
        <w:rPr>
          <w:sz w:val="16"/>
          <w:szCs w:val="16"/>
        </w:rPr>
        <w:t>Д</w:t>
      </w:r>
      <w:r w:rsidRPr="000607B1">
        <w:rPr>
          <w:sz w:val="16"/>
          <w:szCs w:val="16"/>
          <w:vertAlign w:val="subscript"/>
        </w:rPr>
        <w:t>тел</w:t>
      </w:r>
      <w:r w:rsidRPr="000607B1">
        <w:rPr>
          <w:sz w:val="16"/>
          <w:szCs w:val="16"/>
        </w:rPr>
        <w:t xml:space="preserve"> = 5% - можно записаться на прием по телефону;</w:t>
      </w:r>
    </w:p>
    <w:p w:rsidR="00E375C5" w:rsidRPr="000607B1" w:rsidRDefault="00E375C5" w:rsidP="00CF2F01">
      <w:pPr>
        <w:pStyle w:val="ConsPlusNormal"/>
        <w:ind w:firstLine="142"/>
        <w:jc w:val="both"/>
        <w:rPr>
          <w:sz w:val="16"/>
          <w:szCs w:val="16"/>
        </w:rPr>
      </w:pPr>
      <w:r w:rsidRPr="000607B1">
        <w:rPr>
          <w:sz w:val="16"/>
          <w:szCs w:val="16"/>
        </w:rPr>
        <w:t>Д</w:t>
      </w:r>
      <w:r w:rsidRPr="000607B1">
        <w:rPr>
          <w:sz w:val="16"/>
          <w:szCs w:val="16"/>
          <w:vertAlign w:val="subscript"/>
        </w:rPr>
        <w:t>тел</w:t>
      </w:r>
      <w:r w:rsidRPr="000607B1">
        <w:rPr>
          <w:sz w:val="16"/>
          <w:szCs w:val="16"/>
        </w:rPr>
        <w:t xml:space="preserve"> = 0% - нельзя записаться на прием по телефону.</w:t>
      </w:r>
    </w:p>
    <w:p w:rsidR="00E375C5" w:rsidRPr="000607B1" w:rsidRDefault="00E375C5" w:rsidP="00CF2F01">
      <w:pPr>
        <w:pStyle w:val="ConsPlusNormal"/>
        <w:ind w:firstLine="142"/>
        <w:jc w:val="both"/>
        <w:rPr>
          <w:sz w:val="16"/>
          <w:szCs w:val="16"/>
        </w:rPr>
      </w:pPr>
      <w:r w:rsidRPr="000607B1">
        <w:rPr>
          <w:sz w:val="16"/>
          <w:szCs w:val="16"/>
        </w:rPr>
        <w:t>Д</w:t>
      </w:r>
      <w:r w:rsidRPr="000607B1">
        <w:rPr>
          <w:sz w:val="16"/>
          <w:szCs w:val="16"/>
          <w:vertAlign w:val="subscript"/>
        </w:rPr>
        <w:t>врем</w:t>
      </w:r>
      <w:r w:rsidRPr="000607B1">
        <w:rPr>
          <w:sz w:val="16"/>
          <w:szCs w:val="16"/>
        </w:rPr>
        <w:t xml:space="preserve"> - возможность прийти на прием в нерабочее время:</w:t>
      </w:r>
    </w:p>
    <w:p w:rsidR="00E375C5" w:rsidRPr="000607B1" w:rsidRDefault="00E375C5" w:rsidP="00CF2F01">
      <w:pPr>
        <w:pStyle w:val="ConsPlusNormal"/>
        <w:ind w:firstLine="142"/>
        <w:jc w:val="both"/>
        <w:rPr>
          <w:sz w:val="16"/>
          <w:szCs w:val="16"/>
        </w:rPr>
      </w:pPr>
      <w:r w:rsidRPr="000607B1">
        <w:rPr>
          <w:sz w:val="16"/>
          <w:szCs w:val="16"/>
        </w:rPr>
        <w:t>Д</w:t>
      </w:r>
      <w:r w:rsidRPr="000607B1">
        <w:rPr>
          <w:sz w:val="16"/>
          <w:szCs w:val="16"/>
          <w:vertAlign w:val="subscript"/>
        </w:rPr>
        <w:t>врем</w:t>
      </w:r>
      <w:r w:rsidRPr="000607B1">
        <w:rPr>
          <w:sz w:val="16"/>
          <w:szCs w:val="16"/>
        </w:rPr>
        <w:t xml:space="preserve"> = 10% - прием (выдача) документов осуществляется без перерыва на обед (5%) и в выходной день (5%).</w:t>
      </w:r>
    </w:p>
    <w:p w:rsidR="00E375C5" w:rsidRPr="000607B1" w:rsidRDefault="00E375C5" w:rsidP="00CF2F01">
      <w:pPr>
        <w:pStyle w:val="ConsPlusNormal"/>
        <w:ind w:firstLine="142"/>
        <w:jc w:val="both"/>
        <w:rPr>
          <w:sz w:val="16"/>
          <w:szCs w:val="16"/>
        </w:rPr>
      </w:pPr>
      <w:r w:rsidRPr="000607B1">
        <w:rPr>
          <w:sz w:val="16"/>
          <w:szCs w:val="16"/>
        </w:rPr>
        <w:t>Д</w:t>
      </w:r>
      <w:r w:rsidRPr="000607B1">
        <w:rPr>
          <w:sz w:val="16"/>
          <w:szCs w:val="16"/>
          <w:vertAlign w:val="subscript"/>
        </w:rPr>
        <w:t>б/б с</w:t>
      </w:r>
      <w:r w:rsidRPr="000607B1">
        <w:rPr>
          <w:sz w:val="16"/>
          <w:szCs w:val="16"/>
        </w:rPr>
        <w:t xml:space="preserve"> - наличие безбарьерной среды:</w:t>
      </w:r>
    </w:p>
    <w:p w:rsidR="00E375C5" w:rsidRPr="000607B1" w:rsidRDefault="00E375C5" w:rsidP="00CF2F01">
      <w:pPr>
        <w:pStyle w:val="ConsPlusNormal"/>
        <w:ind w:firstLine="142"/>
        <w:jc w:val="both"/>
        <w:rPr>
          <w:sz w:val="16"/>
          <w:szCs w:val="16"/>
        </w:rPr>
      </w:pPr>
      <w:r w:rsidRPr="000607B1">
        <w:rPr>
          <w:sz w:val="16"/>
          <w:szCs w:val="16"/>
        </w:rPr>
        <w:t>Д</w:t>
      </w:r>
      <w:r w:rsidRPr="000607B1">
        <w:rPr>
          <w:sz w:val="16"/>
          <w:szCs w:val="16"/>
          <w:vertAlign w:val="subscript"/>
        </w:rPr>
        <w:t>б/б с</w:t>
      </w:r>
      <w:r w:rsidRPr="000607B1">
        <w:rPr>
          <w:sz w:val="16"/>
          <w:szCs w:val="16"/>
        </w:rPr>
        <w:t xml:space="preserve"> = 20% - от тротуара до места приема можно проехать на коляске;</w:t>
      </w:r>
    </w:p>
    <w:p w:rsidR="00E375C5" w:rsidRPr="000607B1" w:rsidRDefault="00E375C5" w:rsidP="00CF2F01">
      <w:pPr>
        <w:pStyle w:val="ConsPlusNormal"/>
        <w:ind w:firstLine="142"/>
        <w:jc w:val="both"/>
        <w:rPr>
          <w:sz w:val="16"/>
          <w:szCs w:val="16"/>
        </w:rPr>
      </w:pPr>
      <w:r w:rsidRPr="000607B1">
        <w:rPr>
          <w:sz w:val="16"/>
          <w:szCs w:val="16"/>
        </w:rPr>
        <w:t>Д</w:t>
      </w:r>
      <w:r w:rsidRPr="000607B1">
        <w:rPr>
          <w:sz w:val="16"/>
          <w:szCs w:val="16"/>
          <w:vertAlign w:val="subscript"/>
        </w:rPr>
        <w:t>б/б с</w:t>
      </w:r>
      <w:r w:rsidRPr="000607B1">
        <w:rPr>
          <w:sz w:val="16"/>
          <w:szCs w:val="16"/>
        </w:rPr>
        <w:t xml:space="preserve"> = 10% - от тротуара до места приема можно проехать на коляске с посторонней помощью 1 человека;</w:t>
      </w:r>
    </w:p>
    <w:p w:rsidR="00E375C5" w:rsidRPr="000607B1" w:rsidRDefault="00E375C5" w:rsidP="00CF2F01">
      <w:pPr>
        <w:pStyle w:val="ConsPlusNormal"/>
        <w:ind w:firstLine="142"/>
        <w:jc w:val="both"/>
        <w:rPr>
          <w:sz w:val="16"/>
          <w:szCs w:val="16"/>
        </w:rPr>
      </w:pPr>
      <w:r w:rsidRPr="000607B1">
        <w:rPr>
          <w:sz w:val="16"/>
          <w:szCs w:val="16"/>
        </w:rPr>
        <w:t>Д</w:t>
      </w:r>
      <w:r w:rsidRPr="000607B1">
        <w:rPr>
          <w:sz w:val="16"/>
          <w:szCs w:val="16"/>
          <w:vertAlign w:val="subscript"/>
        </w:rPr>
        <w:t>б/б с</w:t>
      </w:r>
      <w:r w:rsidRPr="000607B1">
        <w:rPr>
          <w:sz w:val="16"/>
          <w:szCs w:val="16"/>
        </w:rPr>
        <w:t xml:space="preserve"> = 0% - от тротуара до места приема нельзя проехать на коляске.</w:t>
      </w:r>
    </w:p>
    <w:p w:rsidR="00E375C5" w:rsidRPr="000607B1" w:rsidRDefault="00E375C5" w:rsidP="00CF2F01">
      <w:pPr>
        <w:pStyle w:val="ConsPlusNormal"/>
        <w:ind w:firstLine="142"/>
        <w:jc w:val="both"/>
        <w:rPr>
          <w:sz w:val="16"/>
          <w:szCs w:val="16"/>
        </w:rPr>
      </w:pPr>
      <w:r w:rsidRPr="000607B1">
        <w:rPr>
          <w:sz w:val="16"/>
          <w:szCs w:val="16"/>
        </w:rPr>
        <w:t>Д</w:t>
      </w:r>
      <w:r w:rsidRPr="000607B1">
        <w:rPr>
          <w:sz w:val="16"/>
          <w:szCs w:val="16"/>
          <w:vertAlign w:val="subscript"/>
        </w:rPr>
        <w:t>эл</w:t>
      </w:r>
      <w:r w:rsidRPr="000607B1">
        <w:rPr>
          <w:sz w:val="16"/>
          <w:szCs w:val="16"/>
        </w:rPr>
        <w:t xml:space="preserve"> - наличие возможности подать заявление в электронном виде:</w:t>
      </w:r>
    </w:p>
    <w:p w:rsidR="00E375C5" w:rsidRPr="000607B1" w:rsidRDefault="00E375C5" w:rsidP="00CF2F01">
      <w:pPr>
        <w:pStyle w:val="ConsPlusNormal"/>
        <w:ind w:firstLine="142"/>
        <w:jc w:val="both"/>
        <w:rPr>
          <w:sz w:val="16"/>
          <w:szCs w:val="16"/>
        </w:rPr>
      </w:pPr>
      <w:r w:rsidRPr="000607B1">
        <w:rPr>
          <w:sz w:val="16"/>
          <w:szCs w:val="16"/>
        </w:rPr>
        <w:t>Д</w:t>
      </w:r>
      <w:r w:rsidRPr="000607B1">
        <w:rPr>
          <w:sz w:val="16"/>
          <w:szCs w:val="16"/>
          <w:vertAlign w:val="subscript"/>
        </w:rPr>
        <w:t>эл</w:t>
      </w:r>
      <w:r w:rsidRPr="000607B1">
        <w:rPr>
          <w:sz w:val="16"/>
          <w:szCs w:val="16"/>
        </w:rPr>
        <w:t xml:space="preserve"> = 20% - можно подать заявление в электронном виде;</w:t>
      </w:r>
    </w:p>
    <w:p w:rsidR="00E375C5" w:rsidRPr="000607B1" w:rsidRDefault="00E375C5" w:rsidP="00CF2F01">
      <w:pPr>
        <w:pStyle w:val="ConsPlusNormal"/>
        <w:ind w:firstLine="142"/>
        <w:jc w:val="both"/>
        <w:rPr>
          <w:sz w:val="16"/>
          <w:szCs w:val="16"/>
        </w:rPr>
      </w:pPr>
      <w:r w:rsidRPr="000607B1">
        <w:rPr>
          <w:sz w:val="16"/>
          <w:szCs w:val="16"/>
        </w:rPr>
        <w:t>Д</w:t>
      </w:r>
      <w:r w:rsidRPr="000607B1">
        <w:rPr>
          <w:sz w:val="16"/>
          <w:szCs w:val="16"/>
          <w:vertAlign w:val="subscript"/>
        </w:rPr>
        <w:t>эл</w:t>
      </w:r>
      <w:r w:rsidRPr="000607B1">
        <w:rPr>
          <w:sz w:val="16"/>
          <w:szCs w:val="16"/>
        </w:rPr>
        <w:t xml:space="preserve"> = 0% - нельзя подать заявление в электронном виде.</w:t>
      </w:r>
    </w:p>
    <w:p w:rsidR="00E375C5" w:rsidRPr="000607B1" w:rsidRDefault="00E375C5" w:rsidP="00CF2F01">
      <w:pPr>
        <w:pStyle w:val="ConsPlusNormal"/>
        <w:ind w:firstLine="142"/>
        <w:jc w:val="both"/>
        <w:rPr>
          <w:sz w:val="16"/>
          <w:szCs w:val="16"/>
        </w:rPr>
      </w:pPr>
      <w:r w:rsidRPr="000607B1">
        <w:rPr>
          <w:sz w:val="16"/>
          <w:szCs w:val="16"/>
        </w:rPr>
        <w:t>Д</w:t>
      </w:r>
      <w:r w:rsidRPr="000607B1">
        <w:rPr>
          <w:sz w:val="16"/>
          <w:szCs w:val="16"/>
          <w:vertAlign w:val="subscript"/>
        </w:rPr>
        <w:t>инф</w:t>
      </w:r>
      <w:r w:rsidRPr="000607B1">
        <w:rPr>
          <w:sz w:val="16"/>
          <w:szCs w:val="16"/>
        </w:rPr>
        <w:t xml:space="preserve"> - доступность информации о предоставлении услуги:</w:t>
      </w:r>
    </w:p>
    <w:p w:rsidR="00E375C5" w:rsidRPr="000607B1" w:rsidRDefault="00E375C5" w:rsidP="00CF2F01">
      <w:pPr>
        <w:pStyle w:val="ConsPlusNormal"/>
        <w:ind w:firstLine="142"/>
        <w:jc w:val="both"/>
        <w:rPr>
          <w:sz w:val="16"/>
          <w:szCs w:val="16"/>
        </w:rPr>
      </w:pPr>
      <w:r w:rsidRPr="000607B1">
        <w:rPr>
          <w:sz w:val="16"/>
          <w:szCs w:val="16"/>
        </w:rPr>
        <w:t>Д</w:t>
      </w:r>
      <w:r w:rsidRPr="000607B1">
        <w:rPr>
          <w:sz w:val="16"/>
          <w:szCs w:val="16"/>
          <w:vertAlign w:val="subscript"/>
        </w:rPr>
        <w:t>инф</w:t>
      </w:r>
      <w:r w:rsidRPr="000607B1">
        <w:rPr>
          <w:sz w:val="16"/>
          <w:szCs w:val="16"/>
        </w:rPr>
        <w:t xml:space="preserve"> = 20% - информация об основаниях, условиях и порядке предоставления услуги размещена в сети Интернет (5%) и на информационных стендах (5%), есть доступный для заявителей раздаточный материал (5%), периодически информация об услуге размещается в СМИ (5%);</w:t>
      </w:r>
    </w:p>
    <w:p w:rsidR="00E375C5" w:rsidRPr="000607B1" w:rsidRDefault="00E375C5" w:rsidP="00CF2F01">
      <w:pPr>
        <w:pStyle w:val="ConsPlusNormal"/>
        <w:ind w:firstLine="142"/>
        <w:jc w:val="both"/>
        <w:rPr>
          <w:sz w:val="16"/>
          <w:szCs w:val="16"/>
        </w:rPr>
      </w:pPr>
      <w:r w:rsidRPr="000607B1">
        <w:rPr>
          <w:sz w:val="16"/>
          <w:szCs w:val="16"/>
        </w:rPr>
        <w:t>Д</w:t>
      </w:r>
      <w:r w:rsidRPr="000607B1">
        <w:rPr>
          <w:sz w:val="16"/>
          <w:szCs w:val="16"/>
          <w:vertAlign w:val="subscript"/>
        </w:rPr>
        <w:t>инф</w:t>
      </w:r>
      <w:r w:rsidRPr="000607B1">
        <w:rPr>
          <w:sz w:val="16"/>
          <w:szCs w:val="16"/>
        </w:rPr>
        <w:t xml:space="preserve"> = 0% - для получения информации о предоставлении услуги необходимо пользоваться услугами, изучать нормативные документы.</w:t>
      </w:r>
    </w:p>
    <w:p w:rsidR="00E375C5" w:rsidRPr="000607B1" w:rsidRDefault="00E375C5" w:rsidP="00CF2F01">
      <w:pPr>
        <w:pStyle w:val="ConsPlusNormal"/>
        <w:ind w:firstLine="142"/>
        <w:jc w:val="both"/>
        <w:rPr>
          <w:sz w:val="16"/>
          <w:szCs w:val="16"/>
        </w:rPr>
      </w:pPr>
      <w:r w:rsidRPr="000607B1">
        <w:rPr>
          <w:sz w:val="16"/>
          <w:szCs w:val="16"/>
        </w:rPr>
        <w:t>Д</w:t>
      </w:r>
      <w:r w:rsidRPr="000607B1">
        <w:rPr>
          <w:sz w:val="16"/>
          <w:szCs w:val="16"/>
          <w:vertAlign w:val="subscript"/>
        </w:rPr>
        <w:t>жит</w:t>
      </w:r>
      <w:r w:rsidRPr="000607B1">
        <w:rPr>
          <w:sz w:val="16"/>
          <w:szCs w:val="16"/>
        </w:rPr>
        <w:t xml:space="preserve"> - возможность подать заявление, документы и получить результат услуги по месту жительства:</w:t>
      </w:r>
    </w:p>
    <w:p w:rsidR="00E375C5" w:rsidRPr="000607B1" w:rsidRDefault="00E375C5" w:rsidP="00CF2F01">
      <w:pPr>
        <w:pStyle w:val="ConsPlusNormal"/>
        <w:ind w:firstLine="142"/>
        <w:jc w:val="both"/>
        <w:rPr>
          <w:sz w:val="16"/>
          <w:szCs w:val="16"/>
        </w:rPr>
      </w:pPr>
      <w:r w:rsidRPr="000607B1">
        <w:rPr>
          <w:sz w:val="16"/>
          <w:szCs w:val="16"/>
        </w:rPr>
        <w:t>Д</w:t>
      </w:r>
      <w:r w:rsidRPr="000607B1">
        <w:rPr>
          <w:sz w:val="16"/>
          <w:szCs w:val="16"/>
          <w:vertAlign w:val="subscript"/>
        </w:rPr>
        <w:t>жит</w:t>
      </w:r>
      <w:r w:rsidRPr="000607B1">
        <w:rPr>
          <w:sz w:val="16"/>
          <w:szCs w:val="16"/>
        </w:rPr>
        <w:t xml:space="preserve"> = 20% - можно подать заявление, документы и получить результат услуги по месту жительства, например, наличие графика приема специалистами в различных поселениях, микрорайонах или наличие доверенного лица в администрациях поселений, микрорайонах;</w:t>
      </w:r>
    </w:p>
    <w:p w:rsidR="00E375C5" w:rsidRPr="000607B1" w:rsidRDefault="00E375C5" w:rsidP="00CF2F01">
      <w:pPr>
        <w:pStyle w:val="ConsPlusNormal"/>
        <w:ind w:firstLine="142"/>
        <w:jc w:val="both"/>
        <w:rPr>
          <w:sz w:val="16"/>
          <w:szCs w:val="16"/>
        </w:rPr>
      </w:pPr>
      <w:r w:rsidRPr="000607B1">
        <w:rPr>
          <w:sz w:val="16"/>
          <w:szCs w:val="16"/>
        </w:rPr>
        <w:t>Д</w:t>
      </w:r>
      <w:r w:rsidRPr="000607B1">
        <w:rPr>
          <w:sz w:val="16"/>
          <w:szCs w:val="16"/>
          <w:vertAlign w:val="subscript"/>
        </w:rPr>
        <w:t>жит</w:t>
      </w:r>
      <w:r w:rsidRPr="000607B1">
        <w:rPr>
          <w:sz w:val="16"/>
          <w:szCs w:val="16"/>
        </w:rPr>
        <w:t xml:space="preserve"> = 0% - нельзя подать заявление, документы и получить результат услуги по месту жительства.</w:t>
      </w:r>
    </w:p>
    <w:p w:rsidR="00E375C5" w:rsidRPr="000607B1" w:rsidRDefault="00E375C5" w:rsidP="00CF2F01">
      <w:pPr>
        <w:pStyle w:val="ConsPlusNormal"/>
        <w:ind w:firstLine="142"/>
        <w:jc w:val="both"/>
        <w:rPr>
          <w:sz w:val="16"/>
          <w:szCs w:val="16"/>
        </w:rPr>
      </w:pPr>
      <w:r w:rsidRPr="000607B1">
        <w:rPr>
          <w:sz w:val="16"/>
          <w:szCs w:val="16"/>
        </w:rPr>
        <w:t>Д</w:t>
      </w:r>
      <w:r w:rsidRPr="000607B1">
        <w:rPr>
          <w:sz w:val="16"/>
          <w:szCs w:val="16"/>
          <w:vertAlign w:val="subscript"/>
        </w:rPr>
        <w:t>мфц</w:t>
      </w:r>
      <w:r w:rsidRPr="000607B1">
        <w:rPr>
          <w:sz w:val="16"/>
          <w:szCs w:val="16"/>
        </w:rPr>
        <w:t xml:space="preserve"> - возможность подачи документов, необходимых для предоставления государственной услуги, в многофункциональные центры:</w:t>
      </w:r>
    </w:p>
    <w:p w:rsidR="00E375C5" w:rsidRPr="000607B1" w:rsidRDefault="00E375C5" w:rsidP="00CF2F01">
      <w:pPr>
        <w:pStyle w:val="ConsPlusNormal"/>
        <w:ind w:firstLine="142"/>
        <w:jc w:val="both"/>
        <w:rPr>
          <w:sz w:val="16"/>
          <w:szCs w:val="16"/>
        </w:rPr>
      </w:pPr>
      <w:r w:rsidRPr="000607B1">
        <w:rPr>
          <w:sz w:val="16"/>
          <w:szCs w:val="16"/>
        </w:rPr>
        <w:lastRenderedPageBreak/>
        <w:t>Д</w:t>
      </w:r>
      <w:r w:rsidRPr="000607B1">
        <w:rPr>
          <w:sz w:val="16"/>
          <w:szCs w:val="16"/>
          <w:vertAlign w:val="subscript"/>
        </w:rPr>
        <w:t>мфц</w:t>
      </w:r>
      <w:r w:rsidRPr="000607B1">
        <w:rPr>
          <w:sz w:val="16"/>
          <w:szCs w:val="16"/>
        </w:rPr>
        <w:t xml:space="preserve"> = 5% при наличии возможности подачи документов, необходимых для предоставления государственной услуги, в многофункциональные центры;</w:t>
      </w:r>
    </w:p>
    <w:p w:rsidR="00E375C5" w:rsidRPr="000607B1" w:rsidRDefault="00E375C5" w:rsidP="00CF2F01">
      <w:pPr>
        <w:pStyle w:val="ConsPlusNormal"/>
        <w:ind w:firstLine="142"/>
        <w:jc w:val="both"/>
        <w:rPr>
          <w:sz w:val="16"/>
          <w:szCs w:val="16"/>
        </w:rPr>
      </w:pPr>
      <w:r w:rsidRPr="000607B1">
        <w:rPr>
          <w:sz w:val="16"/>
          <w:szCs w:val="16"/>
        </w:rPr>
        <w:t>Д</w:t>
      </w:r>
      <w:r w:rsidRPr="000607B1">
        <w:rPr>
          <w:sz w:val="16"/>
          <w:szCs w:val="16"/>
          <w:vertAlign w:val="subscript"/>
        </w:rPr>
        <w:t>мфц</w:t>
      </w:r>
      <w:r w:rsidRPr="000607B1">
        <w:rPr>
          <w:sz w:val="16"/>
          <w:szCs w:val="16"/>
        </w:rPr>
        <w:t xml:space="preserve"> = 0% при отсутствии возможности подачи документов, необходимых для предоставления государственной услуги, в многофункциональные центры;</w:t>
      </w:r>
    </w:p>
    <w:p w:rsidR="00E375C5" w:rsidRPr="000607B1" w:rsidRDefault="00E375C5" w:rsidP="00CF2F01">
      <w:pPr>
        <w:pStyle w:val="ConsPlusNormal"/>
        <w:ind w:firstLine="142"/>
        <w:jc w:val="both"/>
        <w:rPr>
          <w:sz w:val="16"/>
          <w:szCs w:val="16"/>
        </w:rPr>
      </w:pPr>
      <w:r w:rsidRPr="000607B1">
        <w:rPr>
          <w:sz w:val="16"/>
          <w:szCs w:val="16"/>
        </w:rPr>
        <w:t>Показатель 100% свидетельствует об обеспечении максимальной доступности получения государственной услуги;</w:t>
      </w:r>
    </w:p>
    <w:p w:rsidR="00E375C5" w:rsidRPr="000607B1" w:rsidRDefault="00E375C5" w:rsidP="00CF2F01">
      <w:pPr>
        <w:pStyle w:val="ConsPlusNormal"/>
        <w:ind w:firstLine="142"/>
        <w:jc w:val="both"/>
        <w:rPr>
          <w:sz w:val="16"/>
          <w:szCs w:val="16"/>
        </w:rPr>
      </w:pPr>
      <w:r w:rsidRPr="000607B1">
        <w:rPr>
          <w:sz w:val="16"/>
          <w:szCs w:val="16"/>
        </w:rPr>
        <w:t>3) качество (Кач):</w:t>
      </w:r>
    </w:p>
    <w:p w:rsidR="00E375C5" w:rsidRPr="000607B1" w:rsidRDefault="00E375C5" w:rsidP="00CF2F01">
      <w:pPr>
        <w:pStyle w:val="ConsPlusNormal"/>
        <w:ind w:firstLine="142"/>
        <w:jc w:val="both"/>
        <w:rPr>
          <w:sz w:val="16"/>
          <w:szCs w:val="16"/>
        </w:rPr>
      </w:pPr>
      <w:r w:rsidRPr="000607B1">
        <w:rPr>
          <w:sz w:val="16"/>
          <w:szCs w:val="16"/>
        </w:rPr>
        <w:t>Кач = К</w:t>
      </w:r>
      <w:r w:rsidRPr="000607B1">
        <w:rPr>
          <w:sz w:val="16"/>
          <w:szCs w:val="16"/>
          <w:vertAlign w:val="subscript"/>
        </w:rPr>
        <w:t>докум</w:t>
      </w:r>
      <w:r w:rsidRPr="000607B1">
        <w:rPr>
          <w:sz w:val="16"/>
          <w:szCs w:val="16"/>
        </w:rPr>
        <w:t xml:space="preserve"> + К</w:t>
      </w:r>
      <w:r w:rsidRPr="000607B1">
        <w:rPr>
          <w:sz w:val="16"/>
          <w:szCs w:val="16"/>
          <w:vertAlign w:val="subscript"/>
        </w:rPr>
        <w:t>обслуж</w:t>
      </w:r>
      <w:r w:rsidRPr="000607B1">
        <w:rPr>
          <w:sz w:val="16"/>
          <w:szCs w:val="16"/>
        </w:rPr>
        <w:t xml:space="preserve"> + К</w:t>
      </w:r>
      <w:r w:rsidRPr="000607B1">
        <w:rPr>
          <w:sz w:val="16"/>
          <w:szCs w:val="16"/>
          <w:vertAlign w:val="subscript"/>
        </w:rPr>
        <w:t>обмен</w:t>
      </w:r>
      <w:r w:rsidRPr="000607B1">
        <w:rPr>
          <w:sz w:val="16"/>
          <w:szCs w:val="16"/>
        </w:rPr>
        <w:t xml:space="preserve"> + К</w:t>
      </w:r>
      <w:r w:rsidRPr="000607B1">
        <w:rPr>
          <w:sz w:val="16"/>
          <w:szCs w:val="16"/>
          <w:vertAlign w:val="subscript"/>
        </w:rPr>
        <w:t>факт</w:t>
      </w:r>
      <w:r w:rsidRPr="000607B1">
        <w:rPr>
          <w:sz w:val="16"/>
          <w:szCs w:val="16"/>
        </w:rPr>
        <w:t xml:space="preserve"> + К</w:t>
      </w:r>
      <w:r w:rsidRPr="000607B1">
        <w:rPr>
          <w:sz w:val="16"/>
          <w:szCs w:val="16"/>
          <w:vertAlign w:val="subscript"/>
        </w:rPr>
        <w:t>взаим</w:t>
      </w:r>
      <w:r w:rsidRPr="000607B1">
        <w:rPr>
          <w:sz w:val="16"/>
          <w:szCs w:val="16"/>
        </w:rPr>
        <w:t xml:space="preserve"> + К</w:t>
      </w:r>
      <w:r w:rsidRPr="000607B1">
        <w:rPr>
          <w:sz w:val="16"/>
          <w:szCs w:val="16"/>
          <w:vertAlign w:val="subscript"/>
        </w:rPr>
        <w:t>прод</w:t>
      </w:r>
      <w:r w:rsidRPr="000607B1">
        <w:rPr>
          <w:sz w:val="16"/>
          <w:szCs w:val="16"/>
        </w:rPr>
        <w:t>,</w:t>
      </w:r>
    </w:p>
    <w:p w:rsidR="00E375C5" w:rsidRPr="000607B1" w:rsidRDefault="00E375C5" w:rsidP="00CF2F01">
      <w:pPr>
        <w:pStyle w:val="ConsPlusNormal"/>
        <w:ind w:firstLine="142"/>
        <w:jc w:val="both"/>
        <w:rPr>
          <w:sz w:val="16"/>
          <w:szCs w:val="16"/>
        </w:rPr>
      </w:pPr>
      <w:r w:rsidRPr="000607B1">
        <w:rPr>
          <w:sz w:val="16"/>
          <w:szCs w:val="16"/>
        </w:rPr>
        <w:t>где</w:t>
      </w:r>
    </w:p>
    <w:p w:rsidR="00E375C5" w:rsidRPr="000607B1" w:rsidRDefault="00E375C5" w:rsidP="00CF2F01">
      <w:pPr>
        <w:pStyle w:val="ConsPlusNormal"/>
        <w:ind w:firstLine="142"/>
        <w:jc w:val="both"/>
        <w:rPr>
          <w:sz w:val="16"/>
          <w:szCs w:val="16"/>
        </w:rPr>
      </w:pPr>
      <w:r w:rsidRPr="000607B1">
        <w:rPr>
          <w:sz w:val="16"/>
          <w:szCs w:val="16"/>
        </w:rPr>
        <w:t>К</w:t>
      </w:r>
      <w:r w:rsidRPr="000607B1">
        <w:rPr>
          <w:sz w:val="16"/>
          <w:szCs w:val="16"/>
          <w:vertAlign w:val="subscript"/>
        </w:rPr>
        <w:t>докум</w:t>
      </w:r>
      <w:r w:rsidRPr="000607B1">
        <w:rPr>
          <w:sz w:val="16"/>
          <w:szCs w:val="16"/>
        </w:rPr>
        <w:t xml:space="preserve"> = количество принятых документов (с учетом уже имеющихся в органе социальной защиты) / количество предусмотренных регламентом документов x 100%.</w:t>
      </w:r>
    </w:p>
    <w:p w:rsidR="00E375C5" w:rsidRPr="000607B1" w:rsidRDefault="00E375C5" w:rsidP="00CF2F01">
      <w:pPr>
        <w:pStyle w:val="ConsPlusNormal"/>
        <w:ind w:firstLine="142"/>
        <w:jc w:val="both"/>
        <w:rPr>
          <w:sz w:val="16"/>
          <w:szCs w:val="16"/>
        </w:rPr>
      </w:pPr>
      <w:r w:rsidRPr="000607B1">
        <w:rPr>
          <w:sz w:val="16"/>
          <w:szCs w:val="16"/>
        </w:rPr>
        <w:t>Значение показателя более 100% говорит о том, что у гражданина затребованы лишние документы.</w:t>
      </w:r>
    </w:p>
    <w:p w:rsidR="00E375C5" w:rsidRPr="000607B1" w:rsidRDefault="00E375C5" w:rsidP="00CF2F01">
      <w:pPr>
        <w:pStyle w:val="ConsPlusNormal"/>
        <w:ind w:firstLine="142"/>
        <w:jc w:val="both"/>
        <w:rPr>
          <w:sz w:val="16"/>
          <w:szCs w:val="16"/>
        </w:rPr>
      </w:pPr>
      <w:r w:rsidRPr="000607B1">
        <w:rPr>
          <w:sz w:val="16"/>
          <w:szCs w:val="16"/>
        </w:rPr>
        <w:t>Значение показателя менее 100% говорит о том, что решение не может быть принято, потребуется повторное обращение.</w:t>
      </w:r>
    </w:p>
    <w:p w:rsidR="00E375C5" w:rsidRPr="000607B1" w:rsidRDefault="00E375C5" w:rsidP="00CF2F01">
      <w:pPr>
        <w:pStyle w:val="ConsPlusNormal"/>
        <w:ind w:firstLine="142"/>
        <w:jc w:val="both"/>
        <w:rPr>
          <w:sz w:val="16"/>
          <w:szCs w:val="16"/>
        </w:rPr>
      </w:pPr>
      <w:r w:rsidRPr="000607B1">
        <w:rPr>
          <w:sz w:val="16"/>
          <w:szCs w:val="16"/>
        </w:rPr>
        <w:t>К</w:t>
      </w:r>
      <w:r w:rsidRPr="000607B1">
        <w:rPr>
          <w:sz w:val="16"/>
          <w:szCs w:val="16"/>
          <w:vertAlign w:val="subscript"/>
        </w:rPr>
        <w:t>обслуж</w:t>
      </w:r>
      <w:r w:rsidRPr="000607B1">
        <w:rPr>
          <w:sz w:val="16"/>
          <w:szCs w:val="16"/>
        </w:rPr>
        <w:t xml:space="preserve"> - качество обслуживания при предоставлении государственной услуги:</w:t>
      </w:r>
    </w:p>
    <w:p w:rsidR="00E375C5" w:rsidRPr="000607B1" w:rsidRDefault="00E375C5" w:rsidP="00CF2F01">
      <w:pPr>
        <w:pStyle w:val="ConsPlusNormal"/>
        <w:ind w:firstLine="142"/>
        <w:jc w:val="both"/>
        <w:rPr>
          <w:sz w:val="16"/>
          <w:szCs w:val="16"/>
        </w:rPr>
      </w:pPr>
      <w:r w:rsidRPr="000607B1">
        <w:rPr>
          <w:sz w:val="16"/>
          <w:szCs w:val="16"/>
        </w:rPr>
        <w:t>К</w:t>
      </w:r>
      <w:r w:rsidRPr="000607B1">
        <w:rPr>
          <w:sz w:val="16"/>
          <w:szCs w:val="16"/>
          <w:vertAlign w:val="subscript"/>
        </w:rPr>
        <w:t>обслуж</w:t>
      </w:r>
      <w:r w:rsidRPr="000607B1">
        <w:rPr>
          <w:sz w:val="16"/>
          <w:szCs w:val="16"/>
        </w:rPr>
        <w:t xml:space="preserve"> = 20%, если должностные лица, предоставляющие государственную услугу, корректны, доброжелательны, дают подробные, доступные разъяснения;</w:t>
      </w:r>
    </w:p>
    <w:p w:rsidR="00E375C5" w:rsidRPr="000607B1" w:rsidRDefault="00E375C5" w:rsidP="00CF2F01">
      <w:pPr>
        <w:pStyle w:val="ConsPlusNormal"/>
        <w:ind w:firstLine="142"/>
        <w:jc w:val="both"/>
        <w:rPr>
          <w:sz w:val="16"/>
          <w:szCs w:val="16"/>
        </w:rPr>
      </w:pPr>
      <w:r w:rsidRPr="000607B1">
        <w:rPr>
          <w:sz w:val="16"/>
          <w:szCs w:val="16"/>
        </w:rPr>
        <w:t>К</w:t>
      </w:r>
      <w:r w:rsidRPr="000607B1">
        <w:rPr>
          <w:sz w:val="16"/>
          <w:szCs w:val="16"/>
          <w:vertAlign w:val="subscript"/>
        </w:rPr>
        <w:t>обслуж</w:t>
      </w:r>
      <w:r w:rsidRPr="000607B1">
        <w:rPr>
          <w:sz w:val="16"/>
          <w:szCs w:val="16"/>
        </w:rPr>
        <w:t xml:space="preserve"> = 0%, если должностные лица, предоставляющие государственную услугу, некорректны, недоброжелательны, не дают подробные, доступные разъяснения;</w:t>
      </w:r>
    </w:p>
    <w:p w:rsidR="00E375C5" w:rsidRPr="000607B1" w:rsidRDefault="00E375C5" w:rsidP="00CF2F01">
      <w:pPr>
        <w:pStyle w:val="ConsPlusNormal"/>
        <w:ind w:firstLine="142"/>
        <w:jc w:val="both"/>
        <w:rPr>
          <w:sz w:val="16"/>
          <w:szCs w:val="16"/>
        </w:rPr>
      </w:pPr>
      <w:r w:rsidRPr="000607B1">
        <w:rPr>
          <w:sz w:val="16"/>
          <w:szCs w:val="16"/>
        </w:rPr>
        <w:t>К</w:t>
      </w:r>
      <w:r w:rsidRPr="000607B1">
        <w:rPr>
          <w:sz w:val="16"/>
          <w:szCs w:val="16"/>
          <w:vertAlign w:val="subscript"/>
        </w:rPr>
        <w:t>обмен</w:t>
      </w:r>
      <w:r w:rsidRPr="000607B1">
        <w:rPr>
          <w:sz w:val="16"/>
          <w:szCs w:val="16"/>
        </w:rPr>
        <w:t xml:space="preserve"> = количество документов, полученных без участия заявителя / количество предусмотренных регламентом документов, имеющихся в органах местного самоуправления x 100%.</w:t>
      </w:r>
    </w:p>
    <w:p w:rsidR="00E375C5" w:rsidRPr="000607B1" w:rsidRDefault="00E375C5" w:rsidP="00CF2F01">
      <w:pPr>
        <w:pStyle w:val="ConsPlusNormal"/>
        <w:ind w:firstLine="142"/>
        <w:jc w:val="both"/>
        <w:rPr>
          <w:sz w:val="16"/>
          <w:szCs w:val="16"/>
        </w:rPr>
      </w:pPr>
      <w:r w:rsidRPr="000607B1">
        <w:rPr>
          <w:sz w:val="16"/>
          <w:szCs w:val="16"/>
        </w:rPr>
        <w:t xml:space="preserve">Значение показателя 100% говорит о том, что услуга предоставляется в строгом соответствии с Федеральным </w:t>
      </w:r>
      <w:hyperlink r:id="rId31" w:history="1">
        <w:r w:rsidRPr="000607B1">
          <w:rPr>
            <w:sz w:val="16"/>
            <w:szCs w:val="16"/>
          </w:rPr>
          <w:t>законом</w:t>
        </w:r>
      </w:hyperlink>
      <w:r w:rsidRPr="000607B1">
        <w:rPr>
          <w:sz w:val="16"/>
          <w:szCs w:val="16"/>
        </w:rPr>
        <w:t xml:space="preserve"> "Об организации предоставления государственных и муниципальных услуг".</w:t>
      </w:r>
    </w:p>
    <w:p w:rsidR="00E375C5" w:rsidRPr="000607B1" w:rsidRDefault="00E375C5" w:rsidP="00CF2F01">
      <w:pPr>
        <w:pStyle w:val="ConsPlusNormal"/>
        <w:ind w:firstLine="142"/>
        <w:jc w:val="both"/>
        <w:rPr>
          <w:sz w:val="16"/>
          <w:szCs w:val="16"/>
        </w:rPr>
      </w:pPr>
      <w:r w:rsidRPr="000607B1">
        <w:rPr>
          <w:sz w:val="16"/>
          <w:szCs w:val="16"/>
        </w:rPr>
        <w:t>К</w:t>
      </w:r>
      <w:r w:rsidRPr="000607B1">
        <w:rPr>
          <w:sz w:val="16"/>
          <w:szCs w:val="16"/>
          <w:vertAlign w:val="subscript"/>
        </w:rPr>
        <w:t>факт</w:t>
      </w:r>
      <w:r w:rsidRPr="000607B1">
        <w:rPr>
          <w:sz w:val="16"/>
          <w:szCs w:val="16"/>
        </w:rPr>
        <w:t xml:space="preserve"> = (количество заявителей - количество обоснованных жалоб - количество выявленных нарушений) / количество заявителей x 100%;</w:t>
      </w:r>
    </w:p>
    <w:p w:rsidR="00E375C5" w:rsidRPr="000607B1" w:rsidRDefault="00E375C5" w:rsidP="00CF2F01">
      <w:pPr>
        <w:pStyle w:val="ConsPlusNormal"/>
        <w:ind w:firstLine="142"/>
        <w:jc w:val="both"/>
        <w:rPr>
          <w:sz w:val="16"/>
          <w:szCs w:val="16"/>
        </w:rPr>
      </w:pPr>
      <w:r w:rsidRPr="000607B1">
        <w:rPr>
          <w:sz w:val="16"/>
          <w:szCs w:val="16"/>
        </w:rPr>
        <w:t>К</w:t>
      </w:r>
      <w:r w:rsidRPr="000607B1">
        <w:rPr>
          <w:sz w:val="16"/>
          <w:szCs w:val="16"/>
          <w:vertAlign w:val="subscript"/>
        </w:rPr>
        <w:t>взаим</w:t>
      </w:r>
      <w:r w:rsidRPr="000607B1">
        <w:rPr>
          <w:sz w:val="16"/>
          <w:szCs w:val="16"/>
        </w:rPr>
        <w:t xml:space="preserve"> - количество взаимодействий заявителя с должностными лицами, предоставляющими государственную услугу:</w:t>
      </w:r>
    </w:p>
    <w:p w:rsidR="00E375C5" w:rsidRPr="000607B1" w:rsidRDefault="00E375C5" w:rsidP="00CF2F01">
      <w:pPr>
        <w:pStyle w:val="ConsPlusNormal"/>
        <w:ind w:firstLine="142"/>
        <w:jc w:val="both"/>
        <w:rPr>
          <w:sz w:val="16"/>
          <w:szCs w:val="16"/>
        </w:rPr>
      </w:pPr>
      <w:r w:rsidRPr="000607B1">
        <w:rPr>
          <w:sz w:val="16"/>
          <w:szCs w:val="16"/>
        </w:rPr>
        <w:t>К</w:t>
      </w:r>
      <w:r w:rsidRPr="000607B1">
        <w:rPr>
          <w:sz w:val="16"/>
          <w:szCs w:val="16"/>
          <w:vertAlign w:val="subscript"/>
        </w:rPr>
        <w:t>взаим</w:t>
      </w:r>
      <w:r w:rsidRPr="000607B1">
        <w:rPr>
          <w:sz w:val="16"/>
          <w:szCs w:val="16"/>
        </w:rPr>
        <w:t xml:space="preserve"> = 50% при отсутствии в ходе предоставления государственной услуги взаимодействия заявителя с должностными лицами, предоставляющими государственные услуги;</w:t>
      </w:r>
    </w:p>
    <w:p w:rsidR="00E375C5" w:rsidRPr="000607B1" w:rsidRDefault="00E375C5" w:rsidP="00CF2F01">
      <w:pPr>
        <w:pStyle w:val="ConsPlusNormal"/>
        <w:ind w:firstLine="142"/>
        <w:jc w:val="both"/>
        <w:rPr>
          <w:sz w:val="16"/>
          <w:szCs w:val="16"/>
        </w:rPr>
      </w:pPr>
      <w:r w:rsidRPr="000607B1">
        <w:rPr>
          <w:sz w:val="16"/>
          <w:szCs w:val="16"/>
        </w:rPr>
        <w:t>К</w:t>
      </w:r>
      <w:r w:rsidRPr="000607B1">
        <w:rPr>
          <w:sz w:val="16"/>
          <w:szCs w:val="16"/>
          <w:vertAlign w:val="subscript"/>
        </w:rPr>
        <w:t>взаим</w:t>
      </w:r>
      <w:r w:rsidRPr="000607B1">
        <w:rPr>
          <w:sz w:val="16"/>
          <w:szCs w:val="16"/>
        </w:rPr>
        <w:t xml:space="preserve"> = 40% при наличии в ходе предоставления государственной услуги одного взаимодействия заявителя с должностными лицами, предоставляющими государственные услуги;</w:t>
      </w:r>
    </w:p>
    <w:p w:rsidR="00E375C5" w:rsidRPr="000607B1" w:rsidRDefault="00E375C5" w:rsidP="00CF2F01">
      <w:pPr>
        <w:pStyle w:val="ConsPlusNormal"/>
        <w:ind w:firstLine="142"/>
        <w:jc w:val="both"/>
        <w:rPr>
          <w:sz w:val="16"/>
          <w:szCs w:val="16"/>
        </w:rPr>
      </w:pPr>
      <w:r w:rsidRPr="000607B1">
        <w:rPr>
          <w:sz w:val="16"/>
          <w:szCs w:val="16"/>
        </w:rPr>
        <w:t>К</w:t>
      </w:r>
      <w:r w:rsidRPr="000607B1">
        <w:rPr>
          <w:sz w:val="16"/>
          <w:szCs w:val="16"/>
          <w:vertAlign w:val="subscript"/>
        </w:rPr>
        <w:t>взаим</w:t>
      </w:r>
      <w:r w:rsidRPr="000607B1">
        <w:rPr>
          <w:sz w:val="16"/>
          <w:szCs w:val="16"/>
        </w:rPr>
        <w:t xml:space="preserve"> = 20% при наличии в ходе предоставления государственной услуги более одного взаимодействия заявителя с должностными лицами, предоставляющими государственные услуги;</w:t>
      </w:r>
    </w:p>
    <w:p w:rsidR="00E375C5" w:rsidRPr="000607B1" w:rsidRDefault="00E375C5" w:rsidP="00CF2F01">
      <w:pPr>
        <w:pStyle w:val="ConsPlusNormal"/>
        <w:ind w:firstLine="142"/>
        <w:jc w:val="both"/>
        <w:rPr>
          <w:sz w:val="16"/>
          <w:szCs w:val="16"/>
        </w:rPr>
      </w:pPr>
      <w:r w:rsidRPr="000607B1">
        <w:rPr>
          <w:sz w:val="16"/>
          <w:szCs w:val="16"/>
        </w:rPr>
        <w:t>К</w:t>
      </w:r>
      <w:r w:rsidRPr="000607B1">
        <w:rPr>
          <w:sz w:val="16"/>
          <w:szCs w:val="16"/>
          <w:vertAlign w:val="subscript"/>
        </w:rPr>
        <w:t>прод</w:t>
      </w:r>
      <w:r w:rsidRPr="000607B1">
        <w:rPr>
          <w:sz w:val="16"/>
          <w:szCs w:val="16"/>
        </w:rPr>
        <w:t xml:space="preserve"> - продолжительность взаимодействия заявителя с должностными лицами, предоставляющими государственную услугу:</w:t>
      </w:r>
    </w:p>
    <w:p w:rsidR="00E375C5" w:rsidRPr="000607B1" w:rsidRDefault="00E375C5" w:rsidP="00CF2F01">
      <w:pPr>
        <w:pStyle w:val="ConsPlusNormal"/>
        <w:ind w:firstLine="142"/>
        <w:jc w:val="both"/>
        <w:rPr>
          <w:sz w:val="16"/>
          <w:szCs w:val="16"/>
        </w:rPr>
      </w:pPr>
      <w:r w:rsidRPr="000607B1">
        <w:rPr>
          <w:sz w:val="16"/>
          <w:szCs w:val="16"/>
        </w:rPr>
        <w:t>К</w:t>
      </w:r>
      <w:r w:rsidRPr="000607B1">
        <w:rPr>
          <w:sz w:val="16"/>
          <w:szCs w:val="16"/>
          <w:vertAlign w:val="subscript"/>
        </w:rPr>
        <w:t>прод</w:t>
      </w:r>
      <w:r w:rsidRPr="000607B1">
        <w:rPr>
          <w:sz w:val="16"/>
          <w:szCs w:val="16"/>
        </w:rPr>
        <w:t xml:space="preserve"> = 30% при взаимодействии заявителя с должностными лицами, предоставляющими государственную услугу, в течение сроков, предусмотренных настоящим Административным регламентом;</w:t>
      </w:r>
    </w:p>
    <w:p w:rsidR="00E375C5" w:rsidRPr="000607B1" w:rsidRDefault="00E375C5" w:rsidP="00CF2F01">
      <w:pPr>
        <w:pStyle w:val="ConsPlusNormal"/>
        <w:ind w:firstLine="142"/>
        <w:jc w:val="both"/>
        <w:rPr>
          <w:sz w:val="16"/>
          <w:szCs w:val="16"/>
        </w:rPr>
      </w:pPr>
      <w:r w:rsidRPr="000607B1">
        <w:rPr>
          <w:sz w:val="16"/>
          <w:szCs w:val="16"/>
        </w:rPr>
        <w:t>К</w:t>
      </w:r>
      <w:r w:rsidRPr="000607B1">
        <w:rPr>
          <w:sz w:val="16"/>
          <w:szCs w:val="16"/>
          <w:vertAlign w:val="subscript"/>
        </w:rPr>
        <w:t>прод</w:t>
      </w:r>
      <w:r w:rsidRPr="000607B1">
        <w:rPr>
          <w:sz w:val="16"/>
          <w:szCs w:val="16"/>
        </w:rPr>
        <w:t xml:space="preserve"> = минус 1% за каждые 5 минут взаимодействия заявителя с должностными лицами, предоставляющими государственную услугу, сверх сроков, предусмотренных настоящим Административным регламентом.</w:t>
      </w:r>
    </w:p>
    <w:p w:rsidR="00E375C5" w:rsidRPr="000607B1" w:rsidRDefault="00E375C5" w:rsidP="00CF2F01">
      <w:pPr>
        <w:pStyle w:val="ConsPlusNormal"/>
        <w:ind w:firstLine="142"/>
        <w:jc w:val="both"/>
        <w:rPr>
          <w:sz w:val="16"/>
          <w:szCs w:val="16"/>
        </w:rPr>
      </w:pPr>
      <w:r w:rsidRPr="000607B1">
        <w:rPr>
          <w:sz w:val="16"/>
          <w:szCs w:val="16"/>
        </w:rPr>
        <w:t>Значение показателя 100% говорит о том, что услуга предоставляется в строгом соответствии с законодательством;</w:t>
      </w:r>
    </w:p>
    <w:p w:rsidR="00E375C5" w:rsidRPr="000607B1" w:rsidRDefault="00E375C5" w:rsidP="00CF2F01">
      <w:pPr>
        <w:pStyle w:val="ConsPlusNormal"/>
        <w:ind w:firstLine="142"/>
        <w:jc w:val="both"/>
        <w:rPr>
          <w:sz w:val="16"/>
          <w:szCs w:val="16"/>
        </w:rPr>
      </w:pPr>
      <w:r w:rsidRPr="000607B1">
        <w:rPr>
          <w:sz w:val="16"/>
          <w:szCs w:val="16"/>
        </w:rPr>
        <w:t>4) удовлетворенность (Уд):</w:t>
      </w:r>
    </w:p>
    <w:p w:rsidR="00E375C5" w:rsidRPr="000607B1" w:rsidRDefault="00E375C5" w:rsidP="00CF2F01">
      <w:pPr>
        <w:pStyle w:val="ConsPlusNormal"/>
        <w:ind w:firstLine="142"/>
        <w:jc w:val="both"/>
        <w:rPr>
          <w:sz w:val="16"/>
          <w:szCs w:val="16"/>
        </w:rPr>
      </w:pPr>
      <w:r w:rsidRPr="000607B1">
        <w:rPr>
          <w:sz w:val="16"/>
          <w:szCs w:val="16"/>
        </w:rPr>
        <w:t>Уд = 100% - К</w:t>
      </w:r>
      <w:r w:rsidRPr="000607B1">
        <w:rPr>
          <w:sz w:val="16"/>
          <w:szCs w:val="16"/>
          <w:vertAlign w:val="subscript"/>
        </w:rPr>
        <w:t>обж</w:t>
      </w:r>
      <w:r w:rsidRPr="000607B1">
        <w:rPr>
          <w:sz w:val="16"/>
          <w:szCs w:val="16"/>
        </w:rPr>
        <w:t xml:space="preserve"> / К</w:t>
      </w:r>
      <w:r w:rsidRPr="000607B1">
        <w:rPr>
          <w:sz w:val="16"/>
          <w:szCs w:val="16"/>
          <w:vertAlign w:val="subscript"/>
        </w:rPr>
        <w:t>заяв</w:t>
      </w:r>
      <w:r w:rsidRPr="000607B1">
        <w:rPr>
          <w:sz w:val="16"/>
          <w:szCs w:val="16"/>
        </w:rPr>
        <w:t xml:space="preserve"> x 100%,</w:t>
      </w:r>
    </w:p>
    <w:p w:rsidR="00E375C5" w:rsidRPr="000607B1" w:rsidRDefault="00E375C5" w:rsidP="00CF2F01">
      <w:pPr>
        <w:pStyle w:val="ConsPlusNormal"/>
        <w:ind w:firstLine="142"/>
        <w:jc w:val="both"/>
        <w:rPr>
          <w:sz w:val="16"/>
          <w:szCs w:val="16"/>
        </w:rPr>
      </w:pPr>
      <w:r w:rsidRPr="000607B1">
        <w:rPr>
          <w:sz w:val="16"/>
          <w:szCs w:val="16"/>
        </w:rPr>
        <w:t>где</w:t>
      </w:r>
    </w:p>
    <w:p w:rsidR="00E375C5" w:rsidRPr="000607B1" w:rsidRDefault="00E375C5" w:rsidP="00CF2F01">
      <w:pPr>
        <w:pStyle w:val="ConsPlusNormal"/>
        <w:ind w:firstLine="142"/>
        <w:jc w:val="both"/>
        <w:rPr>
          <w:sz w:val="16"/>
          <w:szCs w:val="16"/>
        </w:rPr>
      </w:pPr>
      <w:r w:rsidRPr="000607B1">
        <w:rPr>
          <w:sz w:val="16"/>
          <w:szCs w:val="16"/>
        </w:rPr>
        <w:t>К</w:t>
      </w:r>
      <w:r w:rsidRPr="000607B1">
        <w:rPr>
          <w:sz w:val="16"/>
          <w:szCs w:val="16"/>
          <w:vertAlign w:val="subscript"/>
        </w:rPr>
        <w:t>обж</w:t>
      </w:r>
      <w:r w:rsidRPr="000607B1">
        <w:rPr>
          <w:sz w:val="16"/>
          <w:szCs w:val="16"/>
        </w:rPr>
        <w:t xml:space="preserve"> - количество обжалований при предоставлении государственной услуги;</w:t>
      </w:r>
    </w:p>
    <w:p w:rsidR="00E375C5" w:rsidRPr="000607B1" w:rsidRDefault="00E375C5" w:rsidP="00CF2F01">
      <w:pPr>
        <w:pStyle w:val="ConsPlusNormal"/>
        <w:ind w:firstLine="142"/>
        <w:jc w:val="both"/>
        <w:rPr>
          <w:sz w:val="16"/>
          <w:szCs w:val="16"/>
        </w:rPr>
      </w:pPr>
      <w:r w:rsidRPr="000607B1">
        <w:rPr>
          <w:sz w:val="16"/>
          <w:szCs w:val="16"/>
        </w:rPr>
        <w:t>К</w:t>
      </w:r>
      <w:r w:rsidRPr="000607B1">
        <w:rPr>
          <w:sz w:val="16"/>
          <w:szCs w:val="16"/>
          <w:vertAlign w:val="subscript"/>
        </w:rPr>
        <w:t>заяв</w:t>
      </w:r>
      <w:r w:rsidRPr="000607B1">
        <w:rPr>
          <w:sz w:val="16"/>
          <w:szCs w:val="16"/>
        </w:rPr>
        <w:t xml:space="preserve"> - количество заявителей.</w:t>
      </w:r>
    </w:p>
    <w:p w:rsidR="00E375C5" w:rsidRPr="000607B1" w:rsidRDefault="00E375C5" w:rsidP="00CF2F01">
      <w:pPr>
        <w:pStyle w:val="ConsPlusNormal"/>
        <w:ind w:firstLine="142"/>
        <w:jc w:val="both"/>
        <w:rPr>
          <w:sz w:val="16"/>
          <w:szCs w:val="16"/>
        </w:rPr>
      </w:pPr>
      <w:r w:rsidRPr="000607B1">
        <w:rPr>
          <w:sz w:val="16"/>
          <w:szCs w:val="16"/>
        </w:rPr>
        <w:t>Значение показателя 100% свидетельствует об удовлетворенности граждан качеством предоставления государственной услуги.</w:t>
      </w:r>
    </w:p>
    <w:p w:rsidR="00E375C5" w:rsidRPr="000607B1" w:rsidRDefault="00E375C5" w:rsidP="00CF2F01">
      <w:pPr>
        <w:pStyle w:val="ConsPlusNormal"/>
        <w:ind w:firstLine="142"/>
        <w:jc w:val="both"/>
        <w:rPr>
          <w:sz w:val="16"/>
          <w:szCs w:val="16"/>
        </w:rPr>
      </w:pPr>
      <w:r w:rsidRPr="000607B1">
        <w:rPr>
          <w:sz w:val="16"/>
          <w:szCs w:val="16"/>
        </w:rPr>
        <w:t xml:space="preserve">В процессе предоставления государственной услуги заявитель, его законный представитель или доверенное лицо вправе обращаться в управление за получением информации о ходе предоставления государственной услуги лично, по почте </w:t>
      </w:r>
      <w:r w:rsidRPr="000607B1">
        <w:rPr>
          <w:sz w:val="16"/>
          <w:szCs w:val="16"/>
        </w:rPr>
        <w:lastRenderedPageBreak/>
        <w:t>или с использованием информационно-коммуникационных технологий.</w:t>
      </w:r>
    </w:p>
    <w:p w:rsidR="00E375C5" w:rsidRPr="000607B1" w:rsidRDefault="00E375C5" w:rsidP="00CF2F01">
      <w:pPr>
        <w:pStyle w:val="ConsPlusNormal"/>
        <w:ind w:firstLine="142"/>
        <w:jc w:val="both"/>
        <w:rPr>
          <w:sz w:val="16"/>
          <w:szCs w:val="16"/>
        </w:rPr>
      </w:pPr>
    </w:p>
    <w:p w:rsidR="00E375C5" w:rsidRPr="000607B1" w:rsidRDefault="00E375C5" w:rsidP="00CF2F01">
      <w:pPr>
        <w:pStyle w:val="ConsPlusNormal"/>
        <w:ind w:firstLine="142"/>
        <w:jc w:val="both"/>
        <w:outlineLvl w:val="2"/>
        <w:rPr>
          <w:sz w:val="16"/>
          <w:szCs w:val="16"/>
        </w:rPr>
      </w:pPr>
      <w:bookmarkStart w:id="13" w:name="P378"/>
      <w:bookmarkEnd w:id="13"/>
      <w:r w:rsidRPr="000607B1">
        <w:rPr>
          <w:sz w:val="16"/>
          <w:szCs w:val="16"/>
        </w:rPr>
        <w:t>2.16. Иные требования, в том числе учитывающие особенности предоставления государственной услуги в многофункциональном центре и особенности предоставления государственной услуги в электронной форме.</w:t>
      </w:r>
    </w:p>
    <w:p w:rsidR="00E375C5" w:rsidRPr="000607B1" w:rsidRDefault="00E375C5" w:rsidP="00CF2F01">
      <w:pPr>
        <w:pStyle w:val="ConsPlusNonformat"/>
        <w:ind w:firstLine="142"/>
        <w:jc w:val="both"/>
        <w:rPr>
          <w:rFonts w:ascii="Arial" w:hAnsi="Arial" w:cs="Arial"/>
          <w:sz w:val="16"/>
          <w:szCs w:val="16"/>
        </w:rPr>
      </w:pPr>
      <w:r w:rsidRPr="000607B1">
        <w:rPr>
          <w:rFonts w:ascii="Arial" w:hAnsi="Arial" w:cs="Arial"/>
          <w:sz w:val="16"/>
          <w:szCs w:val="16"/>
        </w:rPr>
        <w:t xml:space="preserve">    По желанию заявителя заявление может быть представлено им в электронном виде.   Заявление,   оформленное   в   электронном  виде,  подписывается  с применением    средств    простой   электронной   подписи   или   усиленной квалифицированной   электронной  подписи  в  соответствии  с  требованиями,  установленными Федеральным </w:t>
      </w:r>
      <w:hyperlink r:id="rId32" w:history="1">
        <w:r w:rsidRPr="000607B1">
          <w:rPr>
            <w:rFonts w:ascii="Arial" w:hAnsi="Arial" w:cs="Arial"/>
            <w:sz w:val="16"/>
            <w:szCs w:val="16"/>
          </w:rPr>
          <w:t>законом</w:t>
        </w:r>
      </w:hyperlink>
      <w:r w:rsidRPr="000607B1">
        <w:rPr>
          <w:rFonts w:ascii="Arial" w:hAnsi="Arial" w:cs="Arial"/>
          <w:sz w:val="16"/>
          <w:szCs w:val="16"/>
        </w:rPr>
        <w:t xml:space="preserve"> "Об электронной подписи" и  </w:t>
      </w:r>
      <w:hyperlink r:id="rId33" w:history="1">
        <w:r w:rsidRPr="000607B1">
          <w:rPr>
            <w:rFonts w:ascii="Arial" w:hAnsi="Arial" w:cs="Arial"/>
            <w:sz w:val="16"/>
            <w:szCs w:val="16"/>
          </w:rPr>
          <w:t>статьями 21</w:t>
        </w:r>
      </w:hyperlink>
      <w:r w:rsidRPr="000607B1">
        <w:rPr>
          <w:rFonts w:ascii="Arial" w:hAnsi="Arial" w:cs="Arial"/>
          <w:sz w:val="16"/>
          <w:szCs w:val="16"/>
        </w:rPr>
        <w:t xml:space="preserve"> и </w:t>
      </w:r>
      <w:hyperlink r:id="rId34" w:history="1">
        <w:r w:rsidRPr="000607B1">
          <w:rPr>
            <w:rFonts w:ascii="Arial" w:hAnsi="Arial" w:cs="Arial"/>
            <w:sz w:val="16"/>
            <w:szCs w:val="16"/>
          </w:rPr>
          <w:t>21</w:t>
        </w:r>
      </w:hyperlink>
      <w:r w:rsidRPr="000607B1">
        <w:rPr>
          <w:rFonts w:ascii="Arial" w:hAnsi="Arial" w:cs="Arial"/>
          <w:sz w:val="16"/>
          <w:szCs w:val="16"/>
        </w:rPr>
        <w:t xml:space="preserve">  Федерального закона "Об  организации предоставления государственных и муниципальных  услуг",  и  направляется  в управление, предоставляющий государственную услугу, с использованием информационно-телекоммуникационных сетей общего пользования, включая сеть "Интернет", а именно:</w:t>
      </w:r>
    </w:p>
    <w:p w:rsidR="00E375C5" w:rsidRPr="000607B1" w:rsidRDefault="00E375C5" w:rsidP="00CF2F01">
      <w:pPr>
        <w:pStyle w:val="ConsPlusNormal"/>
        <w:ind w:firstLine="142"/>
        <w:jc w:val="both"/>
        <w:rPr>
          <w:sz w:val="16"/>
          <w:szCs w:val="16"/>
        </w:rPr>
      </w:pPr>
      <w:r w:rsidRPr="000607B1">
        <w:rPr>
          <w:sz w:val="16"/>
          <w:szCs w:val="16"/>
        </w:rPr>
        <w:t>заявление и документы, представленные в форме электронного документа, должны быть подписаны электронной подписью и представлены в формате *.rtf, *.doc, *.odt, *.jpg, *.pdf:</w:t>
      </w:r>
    </w:p>
    <w:p w:rsidR="00E375C5" w:rsidRPr="000607B1" w:rsidRDefault="00E375C5" w:rsidP="00CF2F01">
      <w:pPr>
        <w:pStyle w:val="ConsPlusNormal"/>
        <w:ind w:firstLine="142"/>
        <w:jc w:val="both"/>
        <w:rPr>
          <w:sz w:val="16"/>
          <w:szCs w:val="16"/>
        </w:rPr>
      </w:pPr>
      <w:r w:rsidRPr="000607B1">
        <w:rPr>
          <w:sz w:val="16"/>
          <w:szCs w:val="16"/>
        </w:rPr>
        <w:t>лично или через законного представителя при посещении центра соцобслуживания или многофункционального центра;</w:t>
      </w:r>
    </w:p>
    <w:p w:rsidR="00E375C5" w:rsidRPr="000607B1" w:rsidRDefault="00E375C5" w:rsidP="00CF2F01">
      <w:pPr>
        <w:pStyle w:val="ConsPlusNormal"/>
        <w:ind w:firstLine="142"/>
        <w:jc w:val="both"/>
        <w:rPr>
          <w:sz w:val="16"/>
          <w:szCs w:val="16"/>
        </w:rPr>
      </w:pPr>
      <w:r w:rsidRPr="000607B1">
        <w:rPr>
          <w:sz w:val="16"/>
          <w:szCs w:val="16"/>
        </w:rPr>
        <w:t>посредством Единого портала или регионального портала (без использования электронных носителей);</w:t>
      </w:r>
    </w:p>
    <w:p w:rsidR="00E375C5" w:rsidRPr="000607B1" w:rsidRDefault="00E375C5" w:rsidP="00CF2F01">
      <w:pPr>
        <w:pStyle w:val="ConsPlusNormal"/>
        <w:ind w:firstLine="142"/>
        <w:jc w:val="both"/>
        <w:rPr>
          <w:sz w:val="16"/>
          <w:szCs w:val="16"/>
        </w:rPr>
      </w:pPr>
      <w:r w:rsidRPr="000607B1">
        <w:rPr>
          <w:sz w:val="16"/>
          <w:szCs w:val="16"/>
        </w:rPr>
        <w:t>иным способом, позволяющим передать в электронном виде заявление и иные документы.</w:t>
      </w:r>
    </w:p>
    <w:p w:rsidR="00E375C5" w:rsidRPr="000607B1" w:rsidRDefault="00E375C5" w:rsidP="00CF2F01">
      <w:pPr>
        <w:pStyle w:val="ConsPlusNormal"/>
        <w:ind w:firstLine="142"/>
        <w:jc w:val="both"/>
        <w:rPr>
          <w:sz w:val="16"/>
          <w:szCs w:val="16"/>
        </w:rPr>
      </w:pPr>
      <w:r w:rsidRPr="000607B1">
        <w:rPr>
          <w:sz w:val="16"/>
          <w:szCs w:val="16"/>
        </w:rPr>
        <w:t>При обращении в форме электронного документа посредством Единого портала, регионального портала в целях получения заявителем информации по вопросам предоставления государственной услуги, а также сведений о ходе предоставления государственной услуги используется простая электронная подпись или усиленная квалифицированная электронная подпись.</w:t>
      </w:r>
    </w:p>
    <w:p w:rsidR="00E375C5" w:rsidRPr="000607B1" w:rsidRDefault="00E375C5" w:rsidP="00CF2F01">
      <w:pPr>
        <w:pStyle w:val="ConsPlusNormal"/>
        <w:ind w:firstLine="142"/>
        <w:jc w:val="both"/>
        <w:rPr>
          <w:sz w:val="16"/>
          <w:szCs w:val="16"/>
        </w:rPr>
      </w:pPr>
      <w:r w:rsidRPr="000607B1">
        <w:rPr>
          <w:sz w:val="16"/>
          <w:szCs w:val="16"/>
        </w:rPr>
        <w:t xml:space="preserve">При обращении в форме электронного документа посредством Единого портала или регионального портала в целях получения государственной услуги используется простая электронная подпись или усиленная квалифицированная электронная подпись. Для использования усиленной квалифицированной подписи заявителю необходимо получить квалифицированный сертификат ключа проверки электронной подписи в удостоверяющем центре, аккредитованном в порядке, установленном Федеральным </w:t>
      </w:r>
      <w:hyperlink r:id="rId35" w:history="1">
        <w:r w:rsidRPr="000607B1">
          <w:rPr>
            <w:sz w:val="16"/>
            <w:szCs w:val="16"/>
          </w:rPr>
          <w:t>законом</w:t>
        </w:r>
      </w:hyperlink>
      <w:r w:rsidRPr="000607B1">
        <w:rPr>
          <w:sz w:val="16"/>
          <w:szCs w:val="16"/>
        </w:rPr>
        <w:t xml:space="preserve"> "Об электронной подписи".</w:t>
      </w:r>
    </w:p>
    <w:p w:rsidR="00E375C5" w:rsidRPr="000607B1" w:rsidRDefault="00E375C5" w:rsidP="00CF2F01">
      <w:pPr>
        <w:pStyle w:val="ConsPlusNormal"/>
        <w:ind w:firstLine="142"/>
        <w:jc w:val="both"/>
        <w:rPr>
          <w:sz w:val="16"/>
          <w:szCs w:val="16"/>
        </w:rPr>
      </w:pPr>
      <w:r w:rsidRPr="000607B1">
        <w:rPr>
          <w:sz w:val="16"/>
          <w:szCs w:val="16"/>
        </w:rPr>
        <w:t>Уведомление о принятии заявления, поступившего в управление в электронном виде, направляется заявителю не позднее рабочего дня, следующего за днем подачи указанного заявления в форме электронного документа по адресу электронной почты, указанному в заявлении, или в письменной форме по почтовому адресу, указанному в заявлении.</w:t>
      </w:r>
    </w:p>
    <w:p w:rsidR="00E375C5" w:rsidRPr="000607B1" w:rsidRDefault="00E375C5" w:rsidP="00CF2F01">
      <w:pPr>
        <w:pStyle w:val="ConsPlusNormal"/>
        <w:ind w:firstLine="142"/>
        <w:jc w:val="both"/>
        <w:rPr>
          <w:sz w:val="16"/>
          <w:szCs w:val="16"/>
        </w:rPr>
      </w:pPr>
      <w:r w:rsidRPr="000607B1">
        <w:rPr>
          <w:sz w:val="16"/>
          <w:szCs w:val="16"/>
        </w:rPr>
        <w:t>При осуществлении проверки усиленной квалифицированной электронной подписи, которой подписаны поступившие заявления и документы, проверяется соответствие усиленной квалифицированной электронной подписи следующим требованиям:</w:t>
      </w:r>
    </w:p>
    <w:p w:rsidR="00E375C5" w:rsidRPr="000607B1" w:rsidRDefault="00E375C5" w:rsidP="00CF2F01">
      <w:pPr>
        <w:pStyle w:val="ConsPlusNormal"/>
        <w:ind w:firstLine="142"/>
        <w:jc w:val="both"/>
        <w:rPr>
          <w:sz w:val="16"/>
          <w:szCs w:val="16"/>
        </w:rPr>
      </w:pPr>
      <w:r w:rsidRPr="000607B1">
        <w:rPr>
          <w:sz w:val="16"/>
          <w:szCs w:val="16"/>
        </w:rPr>
        <w:t>а)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E375C5" w:rsidRPr="000607B1" w:rsidRDefault="00E375C5" w:rsidP="00CF2F01">
      <w:pPr>
        <w:pStyle w:val="ConsPlusNormal"/>
        <w:ind w:firstLine="142"/>
        <w:jc w:val="both"/>
        <w:rPr>
          <w:sz w:val="16"/>
          <w:szCs w:val="16"/>
        </w:rPr>
      </w:pPr>
      <w:r w:rsidRPr="000607B1">
        <w:rPr>
          <w:sz w:val="16"/>
          <w:szCs w:val="16"/>
        </w:rPr>
        <w:t>б) квалифицированный сертификат действителен на момент подписания электронного документа (при наличии достоверной информации о моменте подписания электронного документа) или на день проверки действительности указанного сертификата, если момент подписания электронного документа не определен;</w:t>
      </w:r>
    </w:p>
    <w:p w:rsidR="00E375C5" w:rsidRPr="000607B1" w:rsidRDefault="00E375C5" w:rsidP="00CF2F01">
      <w:pPr>
        <w:pStyle w:val="ConsPlusNormal"/>
        <w:ind w:firstLine="142"/>
        <w:jc w:val="both"/>
        <w:rPr>
          <w:sz w:val="16"/>
          <w:szCs w:val="16"/>
        </w:rPr>
      </w:pPr>
      <w:r w:rsidRPr="000607B1">
        <w:rPr>
          <w:sz w:val="16"/>
          <w:szCs w:val="16"/>
        </w:rPr>
        <w:t xml:space="preserve">в) имеется положительный результат проверки принадлежности владельцу квалифицированного сертификата квалифицированной электронной подписи, с помощью которой подписан электронный документ, и подтверждено отсутствие изменений, внесенных в этот документ после его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w:t>
      </w:r>
      <w:hyperlink r:id="rId36" w:history="1">
        <w:r w:rsidRPr="000607B1">
          <w:rPr>
            <w:sz w:val="16"/>
            <w:szCs w:val="16"/>
          </w:rPr>
          <w:t>законом</w:t>
        </w:r>
      </w:hyperlink>
      <w:r w:rsidRPr="000607B1">
        <w:rPr>
          <w:sz w:val="16"/>
          <w:szCs w:val="16"/>
        </w:rPr>
        <w:t xml:space="preserve"> "Об электронной подписи", и с использованием квалифицированного сертификата лица, </w:t>
      </w:r>
      <w:r w:rsidRPr="000607B1">
        <w:rPr>
          <w:sz w:val="16"/>
          <w:szCs w:val="16"/>
        </w:rPr>
        <w:lastRenderedPageBreak/>
        <w:t>подписавшего электронный документ;</w:t>
      </w:r>
    </w:p>
    <w:p w:rsidR="00E375C5" w:rsidRPr="000607B1" w:rsidRDefault="00E375C5" w:rsidP="00CF2F01">
      <w:pPr>
        <w:pStyle w:val="ConsPlusNormal"/>
        <w:ind w:firstLine="142"/>
        <w:jc w:val="both"/>
        <w:rPr>
          <w:sz w:val="16"/>
          <w:szCs w:val="16"/>
        </w:rPr>
      </w:pPr>
      <w:r w:rsidRPr="000607B1">
        <w:rPr>
          <w:sz w:val="16"/>
          <w:szCs w:val="16"/>
        </w:rPr>
        <w:t>г) усиленная квалифицированная электронная подпись используется с учетом ограничений, содержащихся в квалифицированном сертификате лица, подписывающего электронный документ (если такие ограничения установлены).</w:t>
      </w:r>
    </w:p>
    <w:p w:rsidR="00E375C5" w:rsidRPr="000607B1" w:rsidRDefault="00E375C5" w:rsidP="00CF2F01">
      <w:pPr>
        <w:pStyle w:val="ConsPlusNormal"/>
        <w:ind w:firstLine="142"/>
        <w:jc w:val="both"/>
        <w:rPr>
          <w:sz w:val="16"/>
          <w:szCs w:val="16"/>
        </w:rPr>
      </w:pPr>
      <w:r w:rsidRPr="000607B1">
        <w:rPr>
          <w:sz w:val="16"/>
          <w:szCs w:val="16"/>
        </w:rPr>
        <w:t>При осуществлении записи на прием в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E375C5" w:rsidRPr="000607B1" w:rsidRDefault="00E375C5" w:rsidP="00CF2F01">
      <w:pPr>
        <w:pStyle w:val="ConsPlusNormal"/>
        <w:ind w:firstLine="142"/>
        <w:jc w:val="both"/>
        <w:rPr>
          <w:sz w:val="16"/>
          <w:szCs w:val="16"/>
        </w:rPr>
      </w:pPr>
      <w:r w:rsidRPr="000607B1">
        <w:rPr>
          <w:sz w:val="16"/>
          <w:szCs w:val="16"/>
        </w:rPr>
        <w:t>Запись на прием может осуществляться посредством информационной системы управления или МФЦ, которая обеспечивает возможность интеграции с Единым порталом и региональным порталом.</w:t>
      </w:r>
    </w:p>
    <w:p w:rsidR="00E375C5" w:rsidRPr="000607B1" w:rsidRDefault="00E375C5" w:rsidP="00CF2F01">
      <w:pPr>
        <w:pStyle w:val="ConsPlusNormal"/>
        <w:ind w:firstLine="142"/>
        <w:jc w:val="both"/>
        <w:rPr>
          <w:sz w:val="16"/>
          <w:szCs w:val="16"/>
        </w:rPr>
      </w:pPr>
      <w:r w:rsidRPr="000607B1">
        <w:rPr>
          <w:sz w:val="16"/>
          <w:szCs w:val="16"/>
        </w:rPr>
        <w:t>При организации записи на прием в МФЦ заявителю обеспечивается возможность:</w:t>
      </w:r>
    </w:p>
    <w:p w:rsidR="00E375C5" w:rsidRPr="000607B1" w:rsidRDefault="00E375C5" w:rsidP="00CF2F01">
      <w:pPr>
        <w:pStyle w:val="ConsPlusNormal"/>
        <w:ind w:firstLine="142"/>
        <w:jc w:val="both"/>
        <w:rPr>
          <w:sz w:val="16"/>
          <w:szCs w:val="16"/>
        </w:rPr>
      </w:pPr>
      <w:r w:rsidRPr="000607B1">
        <w:rPr>
          <w:sz w:val="16"/>
          <w:szCs w:val="16"/>
        </w:rPr>
        <w:t>а) ознакомления с расписанием работы МФЦ либо уполномоченного специалиста МФЦ, а также с доступными для записи на прием датами и интервалами времени приема;</w:t>
      </w:r>
    </w:p>
    <w:p w:rsidR="00E375C5" w:rsidRPr="000607B1" w:rsidRDefault="00E375C5" w:rsidP="00CF2F01">
      <w:pPr>
        <w:pStyle w:val="ConsPlusNormal"/>
        <w:ind w:firstLine="142"/>
        <w:jc w:val="both"/>
        <w:rPr>
          <w:sz w:val="16"/>
          <w:szCs w:val="16"/>
        </w:rPr>
      </w:pPr>
      <w:r w:rsidRPr="000607B1">
        <w:rPr>
          <w:sz w:val="16"/>
          <w:szCs w:val="16"/>
        </w:rPr>
        <w:t>б) записи в любые свободные для приема дату и время в пределах установленного в МФЦ графика приема заявителей.</w:t>
      </w:r>
    </w:p>
    <w:p w:rsidR="00E375C5" w:rsidRPr="000607B1" w:rsidRDefault="00E375C5" w:rsidP="00CF2F01">
      <w:pPr>
        <w:pStyle w:val="ConsPlusNormal"/>
        <w:ind w:firstLine="142"/>
        <w:jc w:val="both"/>
        <w:rPr>
          <w:sz w:val="16"/>
          <w:szCs w:val="16"/>
        </w:rPr>
      </w:pPr>
      <w:r w:rsidRPr="000607B1">
        <w:rPr>
          <w:sz w:val="16"/>
          <w:szCs w:val="16"/>
        </w:rPr>
        <w:t>При предоставлении услуги в электронной форме заявителю направляется:</w:t>
      </w:r>
    </w:p>
    <w:p w:rsidR="00E375C5" w:rsidRPr="000607B1" w:rsidRDefault="00E375C5" w:rsidP="00CF2F01">
      <w:pPr>
        <w:pStyle w:val="ConsPlusNormal"/>
        <w:ind w:firstLine="142"/>
        <w:jc w:val="both"/>
        <w:rPr>
          <w:sz w:val="16"/>
          <w:szCs w:val="16"/>
        </w:rPr>
      </w:pPr>
      <w:r w:rsidRPr="000607B1">
        <w:rPr>
          <w:sz w:val="16"/>
          <w:szCs w:val="16"/>
        </w:rPr>
        <w:t>а) уведомление о записи на прием в управление или МФЦ, содержащее сведения о дате, времени и месте приема;</w:t>
      </w:r>
    </w:p>
    <w:p w:rsidR="00E375C5" w:rsidRPr="000607B1" w:rsidRDefault="00E375C5" w:rsidP="00CF2F01">
      <w:pPr>
        <w:pStyle w:val="ConsPlusNormal"/>
        <w:ind w:firstLine="142"/>
        <w:jc w:val="both"/>
        <w:rPr>
          <w:sz w:val="16"/>
          <w:szCs w:val="16"/>
        </w:rPr>
      </w:pPr>
      <w:r w:rsidRPr="000607B1">
        <w:rPr>
          <w:sz w:val="16"/>
          <w:szCs w:val="16"/>
        </w:rPr>
        <w:t>б) уведомление о приеме и регистрации заявления и иных документов, необходимых для предоставления услуги, содержащее сведения о факте приема заявления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заявления и иных документов, необходимых для предоставления услуги;</w:t>
      </w:r>
    </w:p>
    <w:p w:rsidR="00E375C5" w:rsidRPr="000607B1" w:rsidRDefault="00E375C5" w:rsidP="00CF2F01">
      <w:pPr>
        <w:pStyle w:val="ConsPlusNormal"/>
        <w:ind w:firstLine="142"/>
        <w:jc w:val="both"/>
        <w:rPr>
          <w:sz w:val="16"/>
          <w:szCs w:val="16"/>
        </w:rPr>
      </w:pPr>
      <w:r w:rsidRPr="000607B1">
        <w:rPr>
          <w:sz w:val="16"/>
          <w:szCs w:val="16"/>
        </w:rPr>
        <w:t>в)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E375C5" w:rsidRPr="000607B1" w:rsidRDefault="00E375C5" w:rsidP="00CF2F01">
      <w:pPr>
        <w:pStyle w:val="ConsPlusNormal"/>
        <w:ind w:firstLine="142"/>
        <w:jc w:val="both"/>
        <w:rPr>
          <w:sz w:val="16"/>
          <w:szCs w:val="16"/>
        </w:rPr>
      </w:pPr>
      <w:r w:rsidRPr="000607B1">
        <w:rPr>
          <w:sz w:val="16"/>
          <w:szCs w:val="16"/>
        </w:rPr>
        <w:t>Возможность получения результата государственной услуги в форме электронного документа или документа на бумажном носителе обеспечивается заявителю в течение срока действия результата предоставления государственной услуги.</w:t>
      </w:r>
    </w:p>
    <w:p w:rsidR="00E375C5" w:rsidRPr="000607B1" w:rsidRDefault="00E375C5" w:rsidP="00CF2F01">
      <w:pPr>
        <w:pStyle w:val="ConsPlusNormal"/>
        <w:ind w:firstLine="142"/>
        <w:rPr>
          <w:sz w:val="16"/>
          <w:szCs w:val="16"/>
        </w:rPr>
      </w:pPr>
    </w:p>
    <w:p w:rsidR="00E375C5" w:rsidRPr="000607B1" w:rsidRDefault="00E375C5" w:rsidP="00CF2F01">
      <w:pPr>
        <w:pStyle w:val="ConsPlusNormal"/>
        <w:spacing w:line="180" w:lineRule="exact"/>
        <w:ind w:firstLine="142"/>
        <w:jc w:val="both"/>
        <w:outlineLvl w:val="1"/>
        <w:rPr>
          <w:sz w:val="16"/>
          <w:szCs w:val="16"/>
        </w:rPr>
      </w:pPr>
      <w:r w:rsidRPr="000607B1">
        <w:rPr>
          <w:sz w:val="16"/>
          <w:szCs w:val="16"/>
          <w:lang w:val="en-US"/>
        </w:rPr>
        <w:t>III</w:t>
      </w:r>
      <w:r w:rsidRPr="000607B1">
        <w:rPr>
          <w:sz w:val="16"/>
          <w:szCs w:val="16"/>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w:t>
      </w:r>
    </w:p>
    <w:p w:rsidR="00E375C5" w:rsidRPr="000607B1" w:rsidRDefault="00E375C5" w:rsidP="00CF2F01">
      <w:pPr>
        <w:pStyle w:val="ConsPlusNormal"/>
        <w:spacing w:line="180" w:lineRule="exact"/>
        <w:ind w:firstLine="142"/>
        <w:jc w:val="both"/>
        <w:rPr>
          <w:sz w:val="16"/>
          <w:szCs w:val="16"/>
        </w:rPr>
      </w:pPr>
      <w:r w:rsidRPr="000607B1">
        <w:rPr>
          <w:sz w:val="16"/>
          <w:szCs w:val="16"/>
        </w:rPr>
        <w:t>процедур в МФЦ</w:t>
      </w:r>
    </w:p>
    <w:p w:rsidR="00E375C5" w:rsidRPr="000607B1" w:rsidRDefault="00E375C5" w:rsidP="00CF2F01">
      <w:pPr>
        <w:pStyle w:val="ConsPlusNormal"/>
        <w:ind w:firstLine="142"/>
        <w:jc w:val="both"/>
        <w:rPr>
          <w:sz w:val="16"/>
          <w:szCs w:val="16"/>
        </w:rPr>
      </w:pPr>
      <w:r w:rsidRPr="000607B1">
        <w:rPr>
          <w:sz w:val="16"/>
          <w:szCs w:val="16"/>
        </w:rPr>
        <w:t>3.1. Предоставление государственной услуги включает в себя следующие административные процедуры:</w:t>
      </w:r>
    </w:p>
    <w:p w:rsidR="00E375C5" w:rsidRPr="000607B1" w:rsidRDefault="00E375C5" w:rsidP="00CF2F01">
      <w:pPr>
        <w:pStyle w:val="ConsPlusNormal"/>
        <w:ind w:firstLine="142"/>
        <w:jc w:val="both"/>
        <w:rPr>
          <w:sz w:val="16"/>
          <w:szCs w:val="16"/>
        </w:rPr>
      </w:pPr>
      <w:r w:rsidRPr="000607B1">
        <w:rPr>
          <w:sz w:val="16"/>
          <w:szCs w:val="16"/>
        </w:rPr>
        <w:t>информирование и консультирование заявителя по вопросу предоставления государственной услуги</w:t>
      </w:r>
    </w:p>
    <w:p w:rsidR="00E375C5" w:rsidRPr="000607B1" w:rsidRDefault="00E375C5" w:rsidP="00CF2F01">
      <w:pPr>
        <w:pStyle w:val="ConsPlusNormal"/>
        <w:ind w:firstLine="142"/>
        <w:jc w:val="both"/>
        <w:rPr>
          <w:sz w:val="16"/>
          <w:szCs w:val="16"/>
        </w:rPr>
      </w:pPr>
      <w:r w:rsidRPr="000607B1">
        <w:rPr>
          <w:sz w:val="16"/>
          <w:szCs w:val="16"/>
        </w:rPr>
        <w:t>прием и регистрация заявления и документов на предоставление государственной услуги;</w:t>
      </w:r>
    </w:p>
    <w:p w:rsidR="00E375C5" w:rsidRPr="000607B1" w:rsidRDefault="00E375C5" w:rsidP="00CF2F01">
      <w:pPr>
        <w:pStyle w:val="ConsPlusNormal"/>
        <w:ind w:firstLine="142"/>
        <w:jc w:val="both"/>
        <w:rPr>
          <w:sz w:val="16"/>
          <w:szCs w:val="16"/>
        </w:rPr>
      </w:pPr>
      <w:r w:rsidRPr="000607B1">
        <w:rPr>
          <w:sz w:val="16"/>
          <w:szCs w:val="16"/>
        </w:rPr>
        <w:t>проверка права заявителя и формирование личного дела;</w:t>
      </w:r>
    </w:p>
    <w:p w:rsidR="00E375C5" w:rsidRPr="000607B1" w:rsidRDefault="00E375C5" w:rsidP="00CF2F01">
      <w:pPr>
        <w:pStyle w:val="ConsPlusNormal"/>
        <w:ind w:firstLine="142"/>
        <w:jc w:val="both"/>
        <w:rPr>
          <w:sz w:val="16"/>
          <w:szCs w:val="16"/>
        </w:rPr>
      </w:pPr>
      <w:r w:rsidRPr="000607B1">
        <w:rPr>
          <w:sz w:val="16"/>
          <w:szCs w:val="16"/>
        </w:rPr>
        <w:t>принятие решения о назначении (отказе в назначении) компенсации страховых премий;</w:t>
      </w:r>
    </w:p>
    <w:p w:rsidR="00E375C5" w:rsidRPr="000607B1" w:rsidRDefault="00E375C5" w:rsidP="00CF2F01">
      <w:pPr>
        <w:pStyle w:val="ConsPlusNormal"/>
        <w:ind w:firstLine="142"/>
        <w:jc w:val="both"/>
        <w:rPr>
          <w:sz w:val="16"/>
          <w:szCs w:val="16"/>
        </w:rPr>
      </w:pPr>
      <w:r w:rsidRPr="000607B1">
        <w:rPr>
          <w:sz w:val="16"/>
          <w:szCs w:val="16"/>
        </w:rPr>
        <w:t>уведомление заявителя о назначении (отказе в назначении) компенсации страховых премий;</w:t>
      </w:r>
    </w:p>
    <w:p w:rsidR="00E375C5" w:rsidRPr="000607B1" w:rsidRDefault="00E375C5" w:rsidP="00CF2F01">
      <w:pPr>
        <w:pStyle w:val="ConsPlusNormal"/>
        <w:ind w:firstLine="142"/>
        <w:jc w:val="both"/>
        <w:rPr>
          <w:sz w:val="16"/>
          <w:szCs w:val="16"/>
        </w:rPr>
      </w:pPr>
      <w:r w:rsidRPr="000607B1">
        <w:rPr>
          <w:sz w:val="16"/>
          <w:szCs w:val="16"/>
        </w:rPr>
        <w:t>формирование выплатных документов.</w:t>
      </w:r>
    </w:p>
    <w:p w:rsidR="00E375C5" w:rsidRPr="000607B1" w:rsidRDefault="00E375C5" w:rsidP="00CF2F01">
      <w:pPr>
        <w:pStyle w:val="ConsPlusNormal"/>
        <w:ind w:firstLine="142"/>
        <w:jc w:val="both"/>
        <w:rPr>
          <w:sz w:val="16"/>
          <w:szCs w:val="16"/>
        </w:rPr>
      </w:pPr>
      <w:r w:rsidRPr="000607B1">
        <w:rPr>
          <w:sz w:val="16"/>
          <w:szCs w:val="16"/>
        </w:rPr>
        <w:t>3.2. Описание административных процедур</w:t>
      </w:r>
    </w:p>
    <w:p w:rsidR="00E375C5" w:rsidRPr="000607B1" w:rsidRDefault="00E375C5" w:rsidP="00CF2F01">
      <w:pPr>
        <w:pStyle w:val="ConsPlusNormal"/>
        <w:ind w:firstLine="142"/>
        <w:jc w:val="both"/>
        <w:rPr>
          <w:sz w:val="16"/>
          <w:szCs w:val="16"/>
        </w:rPr>
      </w:pPr>
      <w:r w:rsidRPr="000607B1">
        <w:rPr>
          <w:sz w:val="16"/>
          <w:szCs w:val="16"/>
        </w:rPr>
        <w:t>3.2.1. Информирование и консультирование заявителя по вопросу предоставления государственной услуги.</w:t>
      </w:r>
    </w:p>
    <w:p w:rsidR="00E375C5" w:rsidRPr="000607B1" w:rsidRDefault="00E375C5" w:rsidP="00CF2F01">
      <w:pPr>
        <w:pStyle w:val="ConsPlusNormal"/>
        <w:ind w:firstLine="142"/>
        <w:jc w:val="both"/>
        <w:rPr>
          <w:sz w:val="16"/>
          <w:szCs w:val="16"/>
        </w:rPr>
      </w:pPr>
      <w:r w:rsidRPr="000607B1">
        <w:rPr>
          <w:sz w:val="16"/>
          <w:szCs w:val="16"/>
        </w:rPr>
        <w:t>Основанием для начала административной процедуры является обращение заявителя лично или посредством телефонной связи в управление либо МФЦ.</w:t>
      </w:r>
    </w:p>
    <w:p w:rsidR="00E375C5" w:rsidRPr="000607B1" w:rsidRDefault="00E375C5" w:rsidP="00CF2F01">
      <w:pPr>
        <w:pStyle w:val="ConsPlusNormal"/>
        <w:ind w:firstLine="142"/>
        <w:jc w:val="both"/>
        <w:rPr>
          <w:sz w:val="16"/>
          <w:szCs w:val="16"/>
        </w:rPr>
      </w:pPr>
      <w:r w:rsidRPr="000607B1">
        <w:rPr>
          <w:sz w:val="16"/>
          <w:szCs w:val="16"/>
        </w:rPr>
        <w:t>Содержание административной процедуры включает в себя:</w:t>
      </w:r>
    </w:p>
    <w:p w:rsidR="00E375C5" w:rsidRPr="000607B1" w:rsidRDefault="00E375C5" w:rsidP="00CF2F01">
      <w:pPr>
        <w:pStyle w:val="ConsPlusNormal"/>
        <w:ind w:firstLine="142"/>
        <w:jc w:val="both"/>
        <w:rPr>
          <w:sz w:val="16"/>
          <w:szCs w:val="16"/>
        </w:rPr>
      </w:pPr>
      <w:r w:rsidRPr="000607B1">
        <w:rPr>
          <w:sz w:val="16"/>
          <w:szCs w:val="16"/>
        </w:rPr>
        <w:t>предоставление информации о нормативных правовых актах, регулирующих порядок предоставления государственной услуги;</w:t>
      </w:r>
    </w:p>
    <w:p w:rsidR="00E375C5" w:rsidRPr="000607B1" w:rsidRDefault="00E375C5" w:rsidP="00CF2F01">
      <w:pPr>
        <w:pStyle w:val="ConsPlusNormal"/>
        <w:ind w:firstLine="142"/>
        <w:jc w:val="both"/>
        <w:rPr>
          <w:sz w:val="16"/>
          <w:szCs w:val="16"/>
        </w:rPr>
      </w:pPr>
      <w:r w:rsidRPr="000607B1">
        <w:rPr>
          <w:sz w:val="16"/>
          <w:szCs w:val="16"/>
        </w:rPr>
        <w:t>разъяснение порядка, условий и срока предоставления государственной услуги;</w:t>
      </w:r>
    </w:p>
    <w:p w:rsidR="00E375C5" w:rsidRPr="000607B1" w:rsidRDefault="00E375C5" w:rsidP="00CF2F01">
      <w:pPr>
        <w:pStyle w:val="ConsPlusNormal"/>
        <w:ind w:firstLine="142"/>
        <w:jc w:val="both"/>
        <w:rPr>
          <w:sz w:val="16"/>
          <w:szCs w:val="16"/>
        </w:rPr>
      </w:pPr>
      <w:r w:rsidRPr="000607B1">
        <w:rPr>
          <w:sz w:val="16"/>
          <w:szCs w:val="16"/>
        </w:rPr>
        <w:t>выдача формы заявления и списка документов, необходимых для предоставления государственной услуги;</w:t>
      </w:r>
    </w:p>
    <w:p w:rsidR="00E375C5" w:rsidRPr="000607B1" w:rsidRDefault="00E375C5" w:rsidP="00CF2F01">
      <w:pPr>
        <w:pStyle w:val="ConsPlusNormal"/>
        <w:ind w:firstLine="142"/>
        <w:jc w:val="both"/>
        <w:rPr>
          <w:sz w:val="16"/>
          <w:szCs w:val="16"/>
        </w:rPr>
      </w:pPr>
    </w:p>
    <w:p w:rsidR="00E375C5" w:rsidRPr="000607B1" w:rsidRDefault="00E375C5" w:rsidP="00CF2F01">
      <w:pPr>
        <w:pStyle w:val="ConsPlusNormal"/>
        <w:ind w:firstLine="142"/>
        <w:jc w:val="both"/>
        <w:rPr>
          <w:sz w:val="16"/>
          <w:szCs w:val="16"/>
        </w:rPr>
      </w:pPr>
      <w:r w:rsidRPr="000607B1">
        <w:rPr>
          <w:sz w:val="16"/>
          <w:szCs w:val="16"/>
        </w:rPr>
        <w:t>разъяснение порядка заполнения заявления, порядка сбора необходимых документов и требований, предъявляемых к ним.</w:t>
      </w:r>
    </w:p>
    <w:p w:rsidR="00E375C5" w:rsidRPr="000607B1" w:rsidRDefault="00E375C5" w:rsidP="00CF2F01">
      <w:pPr>
        <w:pStyle w:val="ConsPlusNormal"/>
        <w:ind w:firstLine="142"/>
        <w:jc w:val="both"/>
        <w:rPr>
          <w:sz w:val="16"/>
          <w:szCs w:val="16"/>
        </w:rPr>
      </w:pPr>
      <w:r w:rsidRPr="000607B1">
        <w:rPr>
          <w:sz w:val="16"/>
          <w:szCs w:val="16"/>
        </w:rPr>
        <w:t>Административная процедура осуществляется в день обращения заявителя. Общий максимальный срок выполнения административной процедуры - 20 минут.</w:t>
      </w:r>
    </w:p>
    <w:p w:rsidR="00E375C5" w:rsidRPr="000607B1" w:rsidRDefault="00E375C5" w:rsidP="00CF2F01">
      <w:pPr>
        <w:pStyle w:val="ConsPlusNormal"/>
        <w:ind w:firstLine="142"/>
        <w:jc w:val="both"/>
        <w:rPr>
          <w:sz w:val="16"/>
          <w:szCs w:val="16"/>
        </w:rPr>
      </w:pPr>
      <w:r w:rsidRPr="000607B1">
        <w:rPr>
          <w:sz w:val="16"/>
          <w:szCs w:val="16"/>
        </w:rPr>
        <w:t>Указанная административная процедура выполняется должностным лицом управления либо МФЦ, ответственным за консультирование заявителя.</w:t>
      </w:r>
    </w:p>
    <w:p w:rsidR="00E375C5" w:rsidRPr="000607B1" w:rsidRDefault="00E375C5" w:rsidP="00CF2F01">
      <w:pPr>
        <w:pStyle w:val="ConsPlusNormal"/>
        <w:ind w:firstLine="142"/>
        <w:jc w:val="both"/>
        <w:rPr>
          <w:sz w:val="16"/>
          <w:szCs w:val="16"/>
        </w:rPr>
      </w:pPr>
      <w:r w:rsidRPr="000607B1">
        <w:rPr>
          <w:sz w:val="16"/>
          <w:szCs w:val="16"/>
        </w:rPr>
        <w:t>Критериями принятия решения административной процедуры является обращение заявителя.</w:t>
      </w:r>
    </w:p>
    <w:p w:rsidR="00E375C5" w:rsidRPr="000607B1" w:rsidRDefault="00E375C5" w:rsidP="00CF2F01">
      <w:pPr>
        <w:pStyle w:val="ConsPlusNormal"/>
        <w:ind w:firstLine="142"/>
        <w:jc w:val="both"/>
        <w:rPr>
          <w:sz w:val="16"/>
          <w:szCs w:val="16"/>
        </w:rPr>
      </w:pPr>
      <w:r w:rsidRPr="000607B1">
        <w:rPr>
          <w:sz w:val="16"/>
          <w:szCs w:val="16"/>
        </w:rPr>
        <w:t>Результатом административной процедуры является, в зависимости от способа обращения, предоставление заявителю информации о порядке предоставления государственной услуги и (или) выдача заявителю перечня документов, необходимых для предоставления государственной услуги.</w:t>
      </w:r>
    </w:p>
    <w:p w:rsidR="00E375C5" w:rsidRPr="000607B1" w:rsidRDefault="00E375C5" w:rsidP="00CF2F01">
      <w:pPr>
        <w:pStyle w:val="ConsPlusNormal"/>
        <w:ind w:firstLine="142"/>
        <w:jc w:val="both"/>
        <w:rPr>
          <w:sz w:val="16"/>
          <w:szCs w:val="16"/>
        </w:rPr>
      </w:pPr>
      <w:r w:rsidRPr="000607B1">
        <w:rPr>
          <w:sz w:val="16"/>
          <w:szCs w:val="16"/>
        </w:rPr>
        <w:t>Должностное лицо управления либо МФЦ, ответственное за консультирование заявителя, регистрирует факт обращения заявителя в журнале по устанавливаемой ими форме.</w:t>
      </w:r>
    </w:p>
    <w:p w:rsidR="00E375C5" w:rsidRPr="000607B1" w:rsidRDefault="00E375C5" w:rsidP="00CF2F01">
      <w:pPr>
        <w:pStyle w:val="ConsPlusNonformat"/>
        <w:ind w:firstLine="142"/>
        <w:jc w:val="both"/>
        <w:rPr>
          <w:rFonts w:ascii="Arial" w:hAnsi="Arial" w:cs="Arial"/>
          <w:sz w:val="16"/>
          <w:szCs w:val="16"/>
        </w:rPr>
      </w:pPr>
      <w:r w:rsidRPr="000607B1">
        <w:rPr>
          <w:rFonts w:ascii="Arial" w:hAnsi="Arial" w:cs="Arial"/>
          <w:sz w:val="16"/>
          <w:szCs w:val="16"/>
        </w:rPr>
        <w:t>3.2.1.  Прием  и регистрация заявления  и документов на предоставление государственной услуги.</w:t>
      </w:r>
    </w:p>
    <w:p w:rsidR="00E375C5" w:rsidRPr="000607B1" w:rsidRDefault="00E375C5" w:rsidP="00CF2F01">
      <w:pPr>
        <w:pStyle w:val="ConsPlusNonformat"/>
        <w:ind w:firstLine="142"/>
        <w:jc w:val="both"/>
        <w:rPr>
          <w:rFonts w:ascii="Arial" w:hAnsi="Arial" w:cs="Arial"/>
          <w:sz w:val="16"/>
          <w:szCs w:val="16"/>
        </w:rPr>
      </w:pPr>
      <w:r w:rsidRPr="000607B1">
        <w:rPr>
          <w:rFonts w:ascii="Arial" w:hAnsi="Arial" w:cs="Arial"/>
          <w:sz w:val="16"/>
          <w:szCs w:val="16"/>
        </w:rPr>
        <w:t>3.2.1 .1.  Основанием  для  начала  административной процедуры является</w:t>
      </w:r>
    </w:p>
    <w:p w:rsidR="00E375C5" w:rsidRPr="000607B1" w:rsidRDefault="00E375C5" w:rsidP="00CF2F01">
      <w:pPr>
        <w:pStyle w:val="ConsPlusNonformat"/>
        <w:ind w:firstLine="142"/>
        <w:jc w:val="both"/>
        <w:rPr>
          <w:rFonts w:ascii="Arial" w:hAnsi="Arial" w:cs="Arial"/>
          <w:sz w:val="16"/>
          <w:szCs w:val="16"/>
        </w:rPr>
      </w:pPr>
      <w:r w:rsidRPr="000607B1">
        <w:rPr>
          <w:rFonts w:ascii="Arial" w:hAnsi="Arial" w:cs="Arial"/>
          <w:sz w:val="16"/>
          <w:szCs w:val="16"/>
        </w:rPr>
        <w:t>поступление в управление либо в МФЦ заявления с комплектом документов,</w:t>
      </w:r>
    </w:p>
    <w:p w:rsidR="00E375C5" w:rsidRPr="000607B1" w:rsidRDefault="00E375C5" w:rsidP="00CF2F01">
      <w:pPr>
        <w:pStyle w:val="ConsPlusNonformat"/>
        <w:ind w:firstLine="142"/>
        <w:jc w:val="both"/>
        <w:rPr>
          <w:rFonts w:ascii="Arial" w:hAnsi="Arial" w:cs="Arial"/>
          <w:sz w:val="16"/>
          <w:szCs w:val="16"/>
        </w:rPr>
      </w:pPr>
      <w:r w:rsidRPr="000607B1">
        <w:rPr>
          <w:rFonts w:ascii="Arial" w:hAnsi="Arial" w:cs="Arial"/>
          <w:sz w:val="16"/>
          <w:szCs w:val="16"/>
        </w:rPr>
        <w:t xml:space="preserve">необходимых  для  предоставления  услуги,  в  соответствии  с  </w:t>
      </w:r>
      <w:hyperlink w:anchor="P195" w:history="1">
        <w:r w:rsidRPr="000607B1">
          <w:rPr>
            <w:rFonts w:ascii="Arial" w:hAnsi="Arial" w:cs="Arial"/>
            <w:sz w:val="16"/>
            <w:szCs w:val="16"/>
          </w:rPr>
          <w:t>пунктом  2.6</w:t>
        </w:r>
      </w:hyperlink>
    </w:p>
    <w:p w:rsidR="00E375C5" w:rsidRPr="000607B1" w:rsidRDefault="00E375C5" w:rsidP="00CF2F01">
      <w:pPr>
        <w:pStyle w:val="ConsPlusNonformat"/>
        <w:ind w:firstLine="142"/>
        <w:jc w:val="both"/>
        <w:rPr>
          <w:rFonts w:ascii="Arial" w:hAnsi="Arial" w:cs="Arial"/>
          <w:sz w:val="16"/>
          <w:szCs w:val="16"/>
        </w:rPr>
      </w:pPr>
      <w:r w:rsidRPr="000607B1">
        <w:rPr>
          <w:rFonts w:ascii="Arial" w:hAnsi="Arial" w:cs="Arial"/>
          <w:sz w:val="16"/>
          <w:szCs w:val="16"/>
        </w:rPr>
        <w:t>Административного регламента.</w:t>
      </w:r>
    </w:p>
    <w:p w:rsidR="00E375C5" w:rsidRPr="000607B1" w:rsidRDefault="00E375C5" w:rsidP="00CF2F01">
      <w:pPr>
        <w:pStyle w:val="ConsPlusNormal"/>
        <w:ind w:firstLine="142"/>
        <w:jc w:val="both"/>
        <w:rPr>
          <w:sz w:val="16"/>
          <w:szCs w:val="16"/>
        </w:rPr>
      </w:pPr>
      <w:r w:rsidRPr="000607B1">
        <w:rPr>
          <w:sz w:val="16"/>
          <w:szCs w:val="16"/>
        </w:rPr>
        <w:t>Общий максимальный срок выполнения административной процедуры - 15 минут.</w:t>
      </w:r>
    </w:p>
    <w:p w:rsidR="00E375C5" w:rsidRPr="000607B1" w:rsidRDefault="00E375C5" w:rsidP="00CF2F01">
      <w:pPr>
        <w:pStyle w:val="ConsPlusNormal"/>
        <w:ind w:firstLine="142"/>
        <w:jc w:val="both"/>
        <w:rPr>
          <w:sz w:val="16"/>
          <w:szCs w:val="16"/>
        </w:rPr>
      </w:pPr>
      <w:r w:rsidRPr="000607B1">
        <w:rPr>
          <w:sz w:val="16"/>
          <w:szCs w:val="16"/>
        </w:rPr>
        <w:t>Содержание административной процедуры включает в себя прием, регистрацию документов, оформление и выдачу расписки-уведомления о приеме.</w:t>
      </w:r>
    </w:p>
    <w:p w:rsidR="00E375C5" w:rsidRPr="000607B1" w:rsidRDefault="00E375C5" w:rsidP="00CF2F01">
      <w:pPr>
        <w:pStyle w:val="ConsPlusNormal"/>
        <w:ind w:firstLine="142"/>
        <w:jc w:val="both"/>
        <w:rPr>
          <w:sz w:val="16"/>
          <w:szCs w:val="16"/>
        </w:rPr>
      </w:pPr>
      <w:r w:rsidRPr="000607B1">
        <w:rPr>
          <w:sz w:val="16"/>
          <w:szCs w:val="16"/>
        </w:rPr>
        <w:t xml:space="preserve">В случае представления заявителем документов не в полном объеме и (или) ненадлежаще оформленных управление в течение 2 рабочих дней со дня их представления направляет заявителю </w:t>
      </w:r>
      <w:hyperlink w:anchor="P875" w:history="1">
        <w:r w:rsidRPr="000607B1">
          <w:rPr>
            <w:sz w:val="16"/>
            <w:szCs w:val="16"/>
          </w:rPr>
          <w:t>уведомление</w:t>
        </w:r>
      </w:hyperlink>
      <w:r w:rsidRPr="000607B1">
        <w:rPr>
          <w:sz w:val="16"/>
          <w:szCs w:val="16"/>
        </w:rPr>
        <w:t xml:space="preserve"> о перечне недостающих документов и (или) документов, ненадлежаще оформленных, и сроке их представления (приложение 4 к Административному регламенту). Общий максимальный срок представления заявителем указанных в уведомлении документов - 10 дней со дня получения указанного уведомления.</w:t>
      </w:r>
    </w:p>
    <w:p w:rsidR="00E375C5" w:rsidRPr="000607B1" w:rsidRDefault="00E375C5" w:rsidP="00CF2F01">
      <w:pPr>
        <w:pStyle w:val="ConsPlusNormal"/>
        <w:ind w:firstLine="142"/>
        <w:jc w:val="both"/>
        <w:rPr>
          <w:sz w:val="16"/>
          <w:szCs w:val="16"/>
        </w:rPr>
      </w:pPr>
      <w:r w:rsidRPr="000607B1">
        <w:rPr>
          <w:sz w:val="16"/>
          <w:szCs w:val="16"/>
        </w:rPr>
        <w:t>Если в течение 10 дней со дня получения указанного уведомления заявитель не представил указанные в уведомлении документы, управление отказывает заявителю в принятии заявления и документов к рассмотрению.</w:t>
      </w:r>
    </w:p>
    <w:p w:rsidR="00E375C5" w:rsidRPr="000607B1" w:rsidRDefault="00E375C5" w:rsidP="00CF2F01">
      <w:pPr>
        <w:pStyle w:val="ConsPlusNormal"/>
        <w:ind w:firstLine="142"/>
        <w:jc w:val="both"/>
        <w:rPr>
          <w:sz w:val="16"/>
          <w:szCs w:val="16"/>
        </w:rPr>
      </w:pPr>
      <w:r w:rsidRPr="000607B1">
        <w:rPr>
          <w:sz w:val="16"/>
          <w:szCs w:val="16"/>
        </w:rPr>
        <w:t>О принятом решении управление уведомляет заявителя в течение 2 рабочих дней со дня его принятия по адресу электронной почты, указанному в заявлении, или в письменной форме по почтовому адресу, указанному в заявлении.</w:t>
      </w:r>
    </w:p>
    <w:p w:rsidR="00E375C5" w:rsidRPr="000607B1" w:rsidRDefault="00E375C5" w:rsidP="00CF2F01">
      <w:pPr>
        <w:pStyle w:val="ConsPlusNormal"/>
        <w:ind w:firstLine="142"/>
        <w:jc w:val="both"/>
        <w:rPr>
          <w:sz w:val="16"/>
          <w:szCs w:val="16"/>
        </w:rPr>
      </w:pPr>
      <w:r w:rsidRPr="000607B1">
        <w:rPr>
          <w:sz w:val="16"/>
          <w:szCs w:val="16"/>
        </w:rPr>
        <w:t xml:space="preserve">Заявитель, которому было отказано в принятии заявления и документов к рассмотрению, имеет право повторно обратиться за назначением компенсации страховых премий с комплектом документов, необходимых для предоставления государственной услуги, в соответствии с </w:t>
      </w:r>
      <w:hyperlink w:anchor="P195" w:history="1">
        <w:r w:rsidRPr="000607B1">
          <w:rPr>
            <w:sz w:val="16"/>
            <w:szCs w:val="16"/>
          </w:rPr>
          <w:t>пунктом 2.6</w:t>
        </w:r>
      </w:hyperlink>
      <w:r w:rsidRPr="000607B1">
        <w:rPr>
          <w:sz w:val="16"/>
          <w:szCs w:val="16"/>
        </w:rPr>
        <w:t xml:space="preserve"> Административного регламента.</w:t>
      </w:r>
    </w:p>
    <w:p w:rsidR="00E375C5" w:rsidRPr="000607B1" w:rsidRDefault="00E375C5" w:rsidP="00CF2F01">
      <w:pPr>
        <w:pStyle w:val="ConsPlusNormal"/>
        <w:ind w:firstLine="142"/>
        <w:jc w:val="both"/>
        <w:rPr>
          <w:sz w:val="16"/>
          <w:szCs w:val="16"/>
        </w:rPr>
      </w:pPr>
      <w:r w:rsidRPr="000607B1">
        <w:rPr>
          <w:sz w:val="16"/>
          <w:szCs w:val="16"/>
        </w:rPr>
        <w:t>Указанная административная процедура выполняется должностным лицом управления либо МФЦ, ответственным за прием и регистрацию документов.</w:t>
      </w:r>
    </w:p>
    <w:p w:rsidR="00E375C5" w:rsidRPr="000607B1" w:rsidRDefault="00E375C5" w:rsidP="00CF2F01">
      <w:pPr>
        <w:pStyle w:val="ConsPlusNormal"/>
        <w:ind w:firstLine="142"/>
        <w:jc w:val="both"/>
        <w:rPr>
          <w:sz w:val="16"/>
          <w:szCs w:val="16"/>
        </w:rPr>
      </w:pPr>
      <w:r w:rsidRPr="000607B1">
        <w:rPr>
          <w:sz w:val="16"/>
          <w:szCs w:val="16"/>
        </w:rPr>
        <w:t xml:space="preserve">Критериями принятия решения о приеме (отказе в приеме) документов являются основания, указанные в </w:t>
      </w:r>
      <w:hyperlink w:anchor="P256" w:history="1">
        <w:r w:rsidRPr="000607B1">
          <w:rPr>
            <w:sz w:val="16"/>
            <w:szCs w:val="16"/>
          </w:rPr>
          <w:t>пункте 2.7</w:t>
        </w:r>
      </w:hyperlink>
      <w:r w:rsidRPr="000607B1">
        <w:rPr>
          <w:sz w:val="16"/>
          <w:szCs w:val="16"/>
        </w:rPr>
        <w:t xml:space="preserve"> Административного регламента.</w:t>
      </w:r>
    </w:p>
    <w:p w:rsidR="00E375C5" w:rsidRPr="000607B1" w:rsidRDefault="00E375C5" w:rsidP="00CF2F01">
      <w:pPr>
        <w:pStyle w:val="ConsPlusNormal"/>
        <w:ind w:firstLine="142"/>
        <w:jc w:val="both"/>
        <w:rPr>
          <w:sz w:val="16"/>
          <w:szCs w:val="16"/>
        </w:rPr>
      </w:pPr>
      <w:r w:rsidRPr="000607B1">
        <w:rPr>
          <w:sz w:val="16"/>
          <w:szCs w:val="16"/>
        </w:rPr>
        <w:t>Документы, необходимые для предоставления государственной услуги, поступившие в управление в форме электронного документа, принимаются и распечатываются на бумажном носителе должностным лицом управления, ответственным за прием и регистрацию документов. Указанные документы регистрируются и рассматриваются в порядке и сроки, предусмотренные настоящим Административным регламентом.</w:t>
      </w:r>
    </w:p>
    <w:p w:rsidR="00E375C5" w:rsidRPr="000607B1" w:rsidRDefault="00E375C5" w:rsidP="00CF2F01">
      <w:pPr>
        <w:pStyle w:val="ConsPlusNormal"/>
        <w:ind w:firstLine="142"/>
        <w:jc w:val="both"/>
        <w:rPr>
          <w:sz w:val="16"/>
          <w:szCs w:val="16"/>
        </w:rPr>
      </w:pPr>
      <w:r w:rsidRPr="000607B1">
        <w:rPr>
          <w:sz w:val="16"/>
          <w:szCs w:val="16"/>
        </w:rPr>
        <w:t>Результатом административной процедуры является выдача заявителю расписки-уведомления о приеме документов.</w:t>
      </w:r>
    </w:p>
    <w:p w:rsidR="00E375C5" w:rsidRPr="000607B1" w:rsidRDefault="00E375C5" w:rsidP="00CF2F01">
      <w:pPr>
        <w:pStyle w:val="ConsPlusNormal"/>
        <w:ind w:firstLine="142"/>
        <w:jc w:val="both"/>
        <w:rPr>
          <w:sz w:val="16"/>
          <w:szCs w:val="16"/>
        </w:rPr>
      </w:pPr>
      <w:r w:rsidRPr="000607B1">
        <w:rPr>
          <w:sz w:val="16"/>
          <w:szCs w:val="16"/>
        </w:rPr>
        <w:t xml:space="preserve">Способ фиксации результата выполнения административной процедуры - регистрация факта приема пакета документов для предоставления государственной услуги в журнале регистрации заявлений или иной учетной форме и расписка-уведомление о приеме документов, которая передается лично </w:t>
      </w:r>
      <w:r w:rsidRPr="000607B1">
        <w:rPr>
          <w:sz w:val="16"/>
          <w:szCs w:val="16"/>
        </w:rPr>
        <w:lastRenderedPageBreak/>
        <w:t>заявителю в ходе приема документов или направляется по адресу и способом, указанным им в заявлении, в случае если документы направлены по почте или в электронной форме.</w:t>
      </w:r>
    </w:p>
    <w:p w:rsidR="00E375C5" w:rsidRPr="000607B1" w:rsidRDefault="00E375C5" w:rsidP="00CF2F01">
      <w:pPr>
        <w:pStyle w:val="ConsPlusNonformat"/>
        <w:ind w:firstLine="142"/>
        <w:jc w:val="both"/>
        <w:rPr>
          <w:rFonts w:ascii="Arial" w:hAnsi="Arial" w:cs="Arial"/>
          <w:sz w:val="16"/>
          <w:szCs w:val="16"/>
        </w:rPr>
      </w:pPr>
      <w:r w:rsidRPr="000607B1">
        <w:rPr>
          <w:rFonts w:ascii="Arial" w:hAnsi="Arial" w:cs="Arial"/>
          <w:sz w:val="16"/>
          <w:szCs w:val="16"/>
        </w:rPr>
        <w:t xml:space="preserve">3.2.1 .2. Особенности выполнения </w:t>
      </w:r>
      <w:r w:rsidR="00CF2F01">
        <w:rPr>
          <w:rFonts w:ascii="Arial" w:hAnsi="Arial" w:cs="Arial"/>
          <w:sz w:val="16"/>
          <w:szCs w:val="16"/>
        </w:rPr>
        <w:t xml:space="preserve">административной   процедуры </w:t>
      </w:r>
      <w:r w:rsidRPr="000607B1">
        <w:rPr>
          <w:rFonts w:ascii="Arial" w:hAnsi="Arial" w:cs="Arial"/>
          <w:sz w:val="16"/>
          <w:szCs w:val="16"/>
        </w:rPr>
        <w:t>в</w:t>
      </w:r>
      <w:r w:rsidR="00CF2F01">
        <w:rPr>
          <w:rFonts w:ascii="Arial" w:hAnsi="Arial" w:cs="Arial"/>
          <w:sz w:val="16"/>
          <w:szCs w:val="16"/>
        </w:rPr>
        <w:t xml:space="preserve"> </w:t>
      </w:r>
      <w:r w:rsidRPr="000607B1">
        <w:rPr>
          <w:rFonts w:ascii="Arial" w:hAnsi="Arial" w:cs="Arial"/>
          <w:sz w:val="16"/>
          <w:szCs w:val="16"/>
        </w:rPr>
        <w:t>электронной форме.</w:t>
      </w:r>
    </w:p>
    <w:p w:rsidR="00E375C5" w:rsidRPr="000607B1" w:rsidRDefault="00E375C5" w:rsidP="00CF2F01">
      <w:pPr>
        <w:pStyle w:val="ConsPlusNormal"/>
        <w:ind w:firstLine="142"/>
        <w:jc w:val="both"/>
        <w:rPr>
          <w:sz w:val="16"/>
          <w:szCs w:val="16"/>
        </w:rPr>
      </w:pPr>
      <w:r w:rsidRPr="000607B1">
        <w:rPr>
          <w:sz w:val="16"/>
          <w:szCs w:val="16"/>
        </w:rPr>
        <w:t>При поступлении заявления (запроса) в электронной форме через Единый портал или региональный портал должностное лицо управления, ответственное за прием и регистрацию документов:</w:t>
      </w:r>
    </w:p>
    <w:p w:rsidR="00E375C5" w:rsidRPr="000607B1" w:rsidRDefault="00E375C5" w:rsidP="00CF2F01">
      <w:pPr>
        <w:pStyle w:val="ConsPlusNormal"/>
        <w:ind w:firstLine="142"/>
        <w:jc w:val="both"/>
        <w:rPr>
          <w:sz w:val="16"/>
          <w:szCs w:val="16"/>
        </w:rPr>
      </w:pPr>
      <w:r w:rsidRPr="000607B1">
        <w:rPr>
          <w:sz w:val="16"/>
          <w:szCs w:val="16"/>
        </w:rPr>
        <w:t>формирует комплект документов, поступивших в электронном виде;</w:t>
      </w:r>
    </w:p>
    <w:p w:rsidR="00E375C5" w:rsidRPr="000607B1" w:rsidRDefault="00E375C5" w:rsidP="00CF2F01">
      <w:pPr>
        <w:pStyle w:val="ConsPlusNormal"/>
        <w:ind w:firstLine="142"/>
        <w:jc w:val="both"/>
        <w:rPr>
          <w:sz w:val="16"/>
          <w:szCs w:val="16"/>
        </w:rPr>
      </w:pPr>
      <w:r w:rsidRPr="000607B1">
        <w:rPr>
          <w:sz w:val="16"/>
          <w:szCs w:val="16"/>
        </w:rPr>
        <w:t xml:space="preserve">осуществляет проверку поступивших для предоставления государственной услуги заявления и электронных документов на соответствие требованиям, указанным в </w:t>
      </w:r>
      <w:hyperlink w:anchor="P256" w:history="1">
        <w:r w:rsidRPr="000607B1">
          <w:rPr>
            <w:sz w:val="16"/>
            <w:szCs w:val="16"/>
          </w:rPr>
          <w:t>пункте 2.7</w:t>
        </w:r>
      </w:hyperlink>
      <w:r w:rsidRPr="000607B1">
        <w:rPr>
          <w:sz w:val="16"/>
          <w:szCs w:val="16"/>
        </w:rPr>
        <w:t xml:space="preserve"> Административного регламента;</w:t>
      </w:r>
    </w:p>
    <w:p w:rsidR="00E375C5" w:rsidRPr="000607B1" w:rsidRDefault="00E375C5" w:rsidP="00CF2F01">
      <w:pPr>
        <w:pStyle w:val="ConsPlusNormal"/>
        <w:ind w:firstLine="142"/>
        <w:jc w:val="both"/>
        <w:rPr>
          <w:sz w:val="16"/>
          <w:szCs w:val="16"/>
        </w:rPr>
      </w:pPr>
      <w:r w:rsidRPr="000607B1">
        <w:rPr>
          <w:sz w:val="16"/>
          <w:szCs w:val="16"/>
        </w:rPr>
        <w:t xml:space="preserve">в случае если направленное заявление (запрос) и пакет электронных документов не заверены простой электронной подписью или усиленной квалифицированной электронной подписью заявителя или не соответствуют требованиям, указанным в </w:t>
      </w:r>
      <w:hyperlink w:anchor="P267" w:history="1">
        <w:r w:rsidRPr="000607B1">
          <w:rPr>
            <w:sz w:val="16"/>
            <w:szCs w:val="16"/>
          </w:rPr>
          <w:t>пункте 2.8</w:t>
        </w:r>
      </w:hyperlink>
      <w:r w:rsidRPr="000607B1">
        <w:rPr>
          <w:sz w:val="16"/>
          <w:szCs w:val="16"/>
        </w:rPr>
        <w:t xml:space="preserve"> Административного регламента, направляет заявителю уведомление об отказе в приеме этих документов;</w:t>
      </w:r>
    </w:p>
    <w:p w:rsidR="00E375C5" w:rsidRPr="000607B1" w:rsidRDefault="00E375C5" w:rsidP="00CF2F01">
      <w:pPr>
        <w:pStyle w:val="ConsPlusNormal"/>
        <w:ind w:firstLine="142"/>
        <w:jc w:val="both"/>
        <w:rPr>
          <w:sz w:val="16"/>
          <w:szCs w:val="16"/>
        </w:rPr>
      </w:pPr>
      <w:r w:rsidRPr="000607B1">
        <w:rPr>
          <w:sz w:val="16"/>
          <w:szCs w:val="16"/>
        </w:rPr>
        <w:t xml:space="preserve">в случае если направленное заявление (запрос) и пакет электронных документов заверены простой электронной подписью или усиленной квалифицированной электронной подписью заявителя и соответствуют требованиям, указанным в </w:t>
      </w:r>
      <w:hyperlink w:anchor="P267" w:history="1">
        <w:r w:rsidRPr="000607B1">
          <w:rPr>
            <w:sz w:val="16"/>
            <w:szCs w:val="16"/>
          </w:rPr>
          <w:t>пункте 2.8</w:t>
        </w:r>
      </w:hyperlink>
      <w:r w:rsidRPr="000607B1">
        <w:rPr>
          <w:sz w:val="16"/>
          <w:szCs w:val="16"/>
        </w:rPr>
        <w:t xml:space="preserve"> Административного регламента, регистрирует представленное заявление (запрос) и рассматривает в порядке и сроки, предусмотренные Административным регламентом.</w:t>
      </w:r>
    </w:p>
    <w:p w:rsidR="00E375C5" w:rsidRPr="000607B1" w:rsidRDefault="00E375C5" w:rsidP="00CF2F01">
      <w:pPr>
        <w:pStyle w:val="ConsPlusNormal"/>
        <w:ind w:firstLine="142"/>
        <w:jc w:val="both"/>
        <w:rPr>
          <w:sz w:val="16"/>
          <w:szCs w:val="16"/>
        </w:rPr>
      </w:pPr>
      <w:r w:rsidRPr="000607B1">
        <w:rPr>
          <w:sz w:val="16"/>
          <w:szCs w:val="16"/>
        </w:rPr>
        <w:t>Проверка достоверности простой электронной подписи или квалифицированной электронной подписи осуществляется единой системой идентификации и аутентификации в автоматическом режиме.</w:t>
      </w:r>
    </w:p>
    <w:p w:rsidR="00E375C5" w:rsidRPr="000607B1" w:rsidRDefault="00E375C5" w:rsidP="00CF2F01">
      <w:pPr>
        <w:pStyle w:val="ConsPlusNormal"/>
        <w:ind w:firstLine="142"/>
        <w:jc w:val="both"/>
        <w:rPr>
          <w:sz w:val="16"/>
          <w:szCs w:val="16"/>
        </w:rPr>
      </w:pPr>
      <w:r w:rsidRPr="000607B1">
        <w:rPr>
          <w:sz w:val="16"/>
          <w:szCs w:val="16"/>
        </w:rPr>
        <w:t>Должностное лицо управления по итогам завершения выполнения административных процедур, предусмотренных административным регламентом, направляет заявителю уведомление о завершении выполнения органом соцзащиты действий в срок, не превышающий одного рабочего дня после завершения соответствующего действия, на адрес электронной почты или с использованием средств официального сайта управления, единого портала, регионального портала в единый личный кабинет по выбору заявителя.</w:t>
      </w:r>
    </w:p>
    <w:p w:rsidR="00E375C5" w:rsidRPr="000607B1" w:rsidRDefault="00E375C5" w:rsidP="00CF2F01">
      <w:pPr>
        <w:pStyle w:val="ConsPlusNormal"/>
        <w:ind w:firstLine="142"/>
        <w:jc w:val="both"/>
        <w:rPr>
          <w:sz w:val="16"/>
          <w:szCs w:val="16"/>
        </w:rPr>
      </w:pPr>
      <w:r w:rsidRPr="000607B1">
        <w:rPr>
          <w:sz w:val="16"/>
          <w:szCs w:val="16"/>
        </w:rPr>
        <w:t>3.2.2. Проверка права заявителя и формирование личного дела</w:t>
      </w:r>
    </w:p>
    <w:p w:rsidR="00E375C5" w:rsidRPr="000607B1" w:rsidRDefault="00E375C5" w:rsidP="00CF2F01">
      <w:pPr>
        <w:pStyle w:val="ConsPlusNormal"/>
        <w:ind w:firstLine="142"/>
        <w:jc w:val="both"/>
        <w:rPr>
          <w:sz w:val="16"/>
          <w:szCs w:val="16"/>
        </w:rPr>
      </w:pPr>
      <w:r w:rsidRPr="000607B1">
        <w:rPr>
          <w:sz w:val="16"/>
          <w:szCs w:val="16"/>
        </w:rPr>
        <w:t>Основанием для начала административной процедуры является поступление от должностного лица управления либо МФЦ, ответственного за прием документов, полного пакета документов.</w:t>
      </w:r>
    </w:p>
    <w:p w:rsidR="00E375C5" w:rsidRPr="000607B1" w:rsidRDefault="00E375C5" w:rsidP="00CF2F01">
      <w:pPr>
        <w:pStyle w:val="ConsPlusNormal"/>
        <w:ind w:firstLine="142"/>
        <w:jc w:val="both"/>
        <w:rPr>
          <w:sz w:val="16"/>
          <w:szCs w:val="16"/>
        </w:rPr>
      </w:pPr>
      <w:r w:rsidRPr="000607B1">
        <w:rPr>
          <w:sz w:val="16"/>
          <w:szCs w:val="16"/>
        </w:rPr>
        <w:t>Содержание административной процедуры включает в себя проверку права заявителя на предоставление государственной услуги, формирование личного дела и подготовку проекта решения о назначении (об отказе в назначении) компенсации страховых премий.</w:t>
      </w:r>
    </w:p>
    <w:p w:rsidR="00E375C5" w:rsidRPr="000607B1" w:rsidRDefault="00E375C5" w:rsidP="00CF2F01">
      <w:pPr>
        <w:pStyle w:val="ConsPlusNormal"/>
        <w:ind w:firstLine="142"/>
        <w:jc w:val="both"/>
        <w:rPr>
          <w:sz w:val="16"/>
          <w:szCs w:val="16"/>
        </w:rPr>
      </w:pPr>
      <w:r w:rsidRPr="000607B1">
        <w:rPr>
          <w:sz w:val="16"/>
          <w:szCs w:val="16"/>
        </w:rPr>
        <w:t>Общий максимальный срок выполнения административной процедуры составляет 2 рабочих дня.</w:t>
      </w:r>
    </w:p>
    <w:p w:rsidR="00E375C5" w:rsidRPr="000607B1" w:rsidRDefault="00E375C5" w:rsidP="00CF2F01">
      <w:pPr>
        <w:pStyle w:val="ConsPlusNormal"/>
        <w:ind w:firstLine="142"/>
        <w:jc w:val="both"/>
        <w:rPr>
          <w:sz w:val="16"/>
          <w:szCs w:val="16"/>
        </w:rPr>
      </w:pPr>
      <w:r w:rsidRPr="000607B1">
        <w:rPr>
          <w:sz w:val="16"/>
          <w:szCs w:val="16"/>
        </w:rPr>
        <w:t>Указанная административная процедура выполняется должностным лицом управления, ответственным за проверку права и формирование личного дела.</w:t>
      </w:r>
    </w:p>
    <w:p w:rsidR="00E375C5" w:rsidRPr="000607B1" w:rsidRDefault="00E375C5" w:rsidP="00CF2F01">
      <w:pPr>
        <w:pStyle w:val="ConsPlusNormal"/>
        <w:ind w:firstLine="142"/>
        <w:jc w:val="both"/>
        <w:rPr>
          <w:sz w:val="16"/>
          <w:szCs w:val="16"/>
        </w:rPr>
      </w:pPr>
      <w:r w:rsidRPr="000607B1">
        <w:rPr>
          <w:sz w:val="16"/>
          <w:szCs w:val="16"/>
        </w:rPr>
        <w:t xml:space="preserve">Критериями принятия решения о наличии права заявителя на компенсацию страховых премий являются основания, указанные в </w:t>
      </w:r>
      <w:hyperlink w:anchor="P268" w:history="1">
        <w:r w:rsidRPr="000607B1">
          <w:rPr>
            <w:sz w:val="16"/>
            <w:szCs w:val="16"/>
          </w:rPr>
          <w:t>п. 2.8.1</w:t>
        </w:r>
      </w:hyperlink>
      <w:r w:rsidRPr="000607B1">
        <w:rPr>
          <w:sz w:val="16"/>
          <w:szCs w:val="16"/>
        </w:rPr>
        <w:t xml:space="preserve"> Административного регламента.</w:t>
      </w:r>
    </w:p>
    <w:p w:rsidR="00E375C5" w:rsidRPr="000607B1" w:rsidRDefault="00E375C5" w:rsidP="00CF2F01">
      <w:pPr>
        <w:pStyle w:val="ConsPlusNormal"/>
        <w:ind w:firstLine="142"/>
        <w:jc w:val="both"/>
        <w:rPr>
          <w:sz w:val="16"/>
          <w:szCs w:val="16"/>
        </w:rPr>
      </w:pPr>
      <w:r w:rsidRPr="000607B1">
        <w:rPr>
          <w:sz w:val="16"/>
          <w:szCs w:val="16"/>
        </w:rPr>
        <w:t xml:space="preserve">Результатом административной процедуры является формирование личного дела и приобщение к нему подготовленного по установленной форме проекта </w:t>
      </w:r>
      <w:hyperlink w:anchor="P931" w:history="1">
        <w:r w:rsidRPr="000607B1">
          <w:rPr>
            <w:sz w:val="16"/>
            <w:szCs w:val="16"/>
          </w:rPr>
          <w:t>решения</w:t>
        </w:r>
      </w:hyperlink>
      <w:r w:rsidRPr="000607B1">
        <w:rPr>
          <w:sz w:val="16"/>
          <w:szCs w:val="16"/>
        </w:rPr>
        <w:t xml:space="preserve"> о назначении компенсации страховых премий (приложение 5 к Административному регламенту).</w:t>
      </w:r>
    </w:p>
    <w:p w:rsidR="00E375C5" w:rsidRPr="000607B1" w:rsidRDefault="00E375C5" w:rsidP="00CF2F01">
      <w:pPr>
        <w:pStyle w:val="ConsPlusNormal"/>
        <w:ind w:firstLine="142"/>
        <w:jc w:val="both"/>
        <w:rPr>
          <w:sz w:val="16"/>
          <w:szCs w:val="16"/>
        </w:rPr>
      </w:pPr>
      <w:r w:rsidRPr="000607B1">
        <w:rPr>
          <w:sz w:val="16"/>
          <w:szCs w:val="16"/>
        </w:rPr>
        <w:t>Должностное лицо управления, ответственное за проверку права и формирование личного дела, передает сформированное личное дело и приобщенные к нему документы руководителю управления или уполномоченному должностному лицу управления.</w:t>
      </w:r>
    </w:p>
    <w:p w:rsidR="00E375C5" w:rsidRPr="000607B1" w:rsidRDefault="00E375C5" w:rsidP="00CF2F01">
      <w:pPr>
        <w:pStyle w:val="ConsPlusNormal"/>
        <w:ind w:firstLine="142"/>
        <w:jc w:val="both"/>
        <w:rPr>
          <w:sz w:val="16"/>
          <w:szCs w:val="16"/>
        </w:rPr>
      </w:pPr>
      <w:r w:rsidRPr="000607B1">
        <w:rPr>
          <w:sz w:val="16"/>
          <w:szCs w:val="16"/>
        </w:rPr>
        <w:t>Способ фиксации результата выполнения административной процедуры - проект решения о назначении компенсации страховых премий.</w:t>
      </w:r>
    </w:p>
    <w:p w:rsidR="00E375C5" w:rsidRPr="000607B1" w:rsidRDefault="00E375C5" w:rsidP="00CF2F01">
      <w:pPr>
        <w:pStyle w:val="ConsPlusNormal"/>
        <w:ind w:firstLine="142"/>
        <w:jc w:val="both"/>
        <w:rPr>
          <w:sz w:val="16"/>
          <w:szCs w:val="16"/>
        </w:rPr>
      </w:pPr>
      <w:r w:rsidRPr="000607B1">
        <w:rPr>
          <w:sz w:val="16"/>
          <w:szCs w:val="16"/>
        </w:rPr>
        <w:t>3.2.3. Принятие решения о назначении (отказе в назначении) компенсации страховых премий</w:t>
      </w:r>
    </w:p>
    <w:p w:rsidR="00E375C5" w:rsidRPr="000607B1" w:rsidRDefault="00E375C5" w:rsidP="00CF2F01">
      <w:pPr>
        <w:pStyle w:val="ConsPlusNormal"/>
        <w:ind w:firstLine="142"/>
        <w:jc w:val="both"/>
        <w:rPr>
          <w:sz w:val="16"/>
          <w:szCs w:val="16"/>
        </w:rPr>
      </w:pPr>
      <w:r w:rsidRPr="000607B1">
        <w:rPr>
          <w:sz w:val="16"/>
          <w:szCs w:val="16"/>
        </w:rPr>
        <w:t xml:space="preserve">Основанием для начала административной процедуры является поступление личного дела заявителя и проекта </w:t>
      </w:r>
      <w:r w:rsidRPr="000607B1">
        <w:rPr>
          <w:sz w:val="16"/>
          <w:szCs w:val="16"/>
        </w:rPr>
        <w:lastRenderedPageBreak/>
        <w:t>соответствующего решения руководителю управления или уполномоченному должностному лицу управления.</w:t>
      </w:r>
    </w:p>
    <w:p w:rsidR="00E375C5" w:rsidRPr="000607B1" w:rsidRDefault="00E375C5" w:rsidP="00CF2F01">
      <w:pPr>
        <w:pStyle w:val="ConsPlusNormal"/>
        <w:ind w:firstLine="142"/>
        <w:jc w:val="both"/>
        <w:rPr>
          <w:sz w:val="16"/>
          <w:szCs w:val="16"/>
        </w:rPr>
      </w:pPr>
      <w:r w:rsidRPr="000607B1">
        <w:rPr>
          <w:sz w:val="16"/>
          <w:szCs w:val="16"/>
        </w:rPr>
        <w:t>Содержание административной процедуры включает в себя утверждение проекта решения о назначении (отказе в назначении) компенсации страховых премий путем заверения соответствующего решения подписью и гербовой печатью управления.</w:t>
      </w:r>
    </w:p>
    <w:p w:rsidR="00E375C5" w:rsidRPr="000607B1" w:rsidRDefault="00E375C5" w:rsidP="00CF2F01">
      <w:pPr>
        <w:pStyle w:val="ConsPlusNormal"/>
        <w:ind w:firstLine="142"/>
        <w:jc w:val="both"/>
        <w:rPr>
          <w:sz w:val="16"/>
          <w:szCs w:val="16"/>
        </w:rPr>
      </w:pPr>
      <w:r w:rsidRPr="000607B1">
        <w:rPr>
          <w:sz w:val="16"/>
          <w:szCs w:val="16"/>
        </w:rPr>
        <w:t>Общий максимальный срок выполнения административной процедуры составляет 2 рабочих дня.</w:t>
      </w:r>
    </w:p>
    <w:p w:rsidR="00E375C5" w:rsidRPr="000607B1" w:rsidRDefault="00E375C5" w:rsidP="00CF2F01">
      <w:pPr>
        <w:pStyle w:val="ConsPlusNormal"/>
        <w:ind w:firstLine="142"/>
        <w:jc w:val="both"/>
        <w:rPr>
          <w:sz w:val="16"/>
          <w:szCs w:val="16"/>
        </w:rPr>
      </w:pPr>
      <w:r w:rsidRPr="000607B1">
        <w:rPr>
          <w:sz w:val="16"/>
          <w:szCs w:val="16"/>
        </w:rPr>
        <w:t>Указанная административная процедура выполняется руководителем управления или уполномоченным должностным лицом управления.</w:t>
      </w:r>
    </w:p>
    <w:p w:rsidR="00E375C5" w:rsidRPr="000607B1" w:rsidRDefault="00E375C5" w:rsidP="00CF2F01">
      <w:pPr>
        <w:pStyle w:val="ConsPlusNormal"/>
        <w:ind w:firstLine="142"/>
        <w:jc w:val="both"/>
        <w:rPr>
          <w:sz w:val="16"/>
          <w:szCs w:val="16"/>
        </w:rPr>
      </w:pPr>
      <w:r w:rsidRPr="000607B1">
        <w:rPr>
          <w:sz w:val="16"/>
          <w:szCs w:val="16"/>
        </w:rPr>
        <w:t xml:space="preserve">Критериями принятия решения о назначении (отказе в назначении) компенсации страховых премий являются основания, указанные в </w:t>
      </w:r>
      <w:hyperlink w:anchor="P268" w:history="1">
        <w:r w:rsidRPr="000607B1">
          <w:rPr>
            <w:sz w:val="16"/>
            <w:szCs w:val="16"/>
          </w:rPr>
          <w:t>п. 2.8.1</w:t>
        </w:r>
      </w:hyperlink>
      <w:r w:rsidRPr="000607B1">
        <w:rPr>
          <w:sz w:val="16"/>
          <w:szCs w:val="16"/>
        </w:rPr>
        <w:t xml:space="preserve"> Административного регламента.</w:t>
      </w:r>
    </w:p>
    <w:p w:rsidR="00E375C5" w:rsidRPr="000607B1" w:rsidRDefault="00E375C5" w:rsidP="00CF2F01">
      <w:pPr>
        <w:pStyle w:val="ConsPlusNormal"/>
        <w:ind w:firstLine="142"/>
        <w:jc w:val="both"/>
        <w:rPr>
          <w:sz w:val="16"/>
          <w:szCs w:val="16"/>
        </w:rPr>
      </w:pPr>
      <w:r w:rsidRPr="000607B1">
        <w:rPr>
          <w:sz w:val="16"/>
          <w:szCs w:val="16"/>
        </w:rPr>
        <w:t>Результатом административной процедуры является передача личного дела и утвержденного решения о назначении (отказе в назначении) компенсации страховых премий должностному лицу, ответственному за проверку права и формирования личного дела.</w:t>
      </w:r>
    </w:p>
    <w:p w:rsidR="00E375C5" w:rsidRPr="000607B1" w:rsidRDefault="00E375C5" w:rsidP="00CF2F01">
      <w:pPr>
        <w:pStyle w:val="ConsPlusNormal"/>
        <w:ind w:firstLine="142"/>
        <w:jc w:val="both"/>
        <w:rPr>
          <w:sz w:val="16"/>
          <w:szCs w:val="16"/>
        </w:rPr>
      </w:pPr>
      <w:r w:rsidRPr="000607B1">
        <w:rPr>
          <w:sz w:val="16"/>
          <w:szCs w:val="16"/>
        </w:rPr>
        <w:t>Способ фиксации результата выполнения административной процедуры - решение о назначении компенсации страховых премий.</w:t>
      </w:r>
    </w:p>
    <w:p w:rsidR="00E375C5" w:rsidRPr="000607B1" w:rsidRDefault="00E375C5" w:rsidP="00CF2F01">
      <w:pPr>
        <w:pStyle w:val="ConsPlusNormal"/>
        <w:ind w:firstLine="142"/>
        <w:jc w:val="both"/>
        <w:rPr>
          <w:sz w:val="16"/>
          <w:szCs w:val="16"/>
        </w:rPr>
      </w:pPr>
      <w:r w:rsidRPr="000607B1">
        <w:rPr>
          <w:sz w:val="16"/>
          <w:szCs w:val="16"/>
        </w:rPr>
        <w:t>3.2.4. Уведомление о назначении (отказе в назначении) компенсации страховых премий</w:t>
      </w:r>
    </w:p>
    <w:p w:rsidR="00E375C5" w:rsidRPr="000607B1" w:rsidRDefault="00E375C5" w:rsidP="00CF2F01">
      <w:pPr>
        <w:pStyle w:val="ConsPlusNormal"/>
        <w:ind w:firstLine="142"/>
        <w:jc w:val="both"/>
        <w:rPr>
          <w:sz w:val="16"/>
          <w:szCs w:val="16"/>
        </w:rPr>
      </w:pPr>
      <w:r w:rsidRPr="000607B1">
        <w:rPr>
          <w:sz w:val="16"/>
          <w:szCs w:val="16"/>
        </w:rPr>
        <w:t>Основанием для начала административной процедуры является поступление личного дела и утвержденного руководителем управления или уполномоченным должностным лицом управления решения о назначении (отказе в назначении) компенсации страховых премий должностному лицу управления, ответственному за проверку права и формирования личного дела.</w:t>
      </w:r>
    </w:p>
    <w:p w:rsidR="00E375C5" w:rsidRPr="000607B1" w:rsidRDefault="00E375C5" w:rsidP="00CF2F01">
      <w:pPr>
        <w:pStyle w:val="ConsPlusNormal"/>
        <w:ind w:firstLine="142"/>
        <w:jc w:val="both"/>
        <w:rPr>
          <w:sz w:val="16"/>
          <w:szCs w:val="16"/>
        </w:rPr>
      </w:pPr>
      <w:r w:rsidRPr="000607B1">
        <w:rPr>
          <w:sz w:val="16"/>
          <w:szCs w:val="16"/>
        </w:rPr>
        <w:t xml:space="preserve">Содержание административной процедуры включает в себя подготовку и утверждение проекта </w:t>
      </w:r>
      <w:hyperlink w:anchor="P1035" w:history="1">
        <w:r w:rsidRPr="000607B1">
          <w:rPr>
            <w:sz w:val="16"/>
            <w:szCs w:val="16"/>
          </w:rPr>
          <w:t>уведомления</w:t>
        </w:r>
      </w:hyperlink>
      <w:r w:rsidRPr="000607B1">
        <w:rPr>
          <w:sz w:val="16"/>
          <w:szCs w:val="16"/>
        </w:rPr>
        <w:t xml:space="preserve"> о назначении компенсации страховых премий (приложение 7 к Административному регламенту) и </w:t>
      </w:r>
      <w:hyperlink w:anchor="P1082" w:history="1">
        <w:r w:rsidRPr="000607B1">
          <w:rPr>
            <w:sz w:val="16"/>
            <w:szCs w:val="16"/>
          </w:rPr>
          <w:t>уведомления</w:t>
        </w:r>
      </w:hyperlink>
      <w:r w:rsidRPr="000607B1">
        <w:rPr>
          <w:sz w:val="16"/>
          <w:szCs w:val="16"/>
        </w:rPr>
        <w:t xml:space="preserve"> об отказе в назначении компенсации страховых премий (приложение 8 к Административному регламенту), а также направление соответствующего уведомления заявителю.</w:t>
      </w:r>
    </w:p>
    <w:p w:rsidR="00E375C5" w:rsidRPr="000607B1" w:rsidRDefault="00E375C5" w:rsidP="00CF2F01">
      <w:pPr>
        <w:pStyle w:val="ConsPlusNormal"/>
        <w:ind w:firstLine="142"/>
        <w:jc w:val="both"/>
        <w:rPr>
          <w:sz w:val="16"/>
          <w:szCs w:val="16"/>
        </w:rPr>
      </w:pPr>
      <w:r w:rsidRPr="000607B1">
        <w:rPr>
          <w:sz w:val="16"/>
          <w:szCs w:val="16"/>
        </w:rPr>
        <w:t>Общий максимальный срок выполнения административной процедуры не должен превышать 3 рабочих дней со дня утверждения проекта уведомления о назначении (отказе в назначении) компенсации страховых премий.</w:t>
      </w:r>
    </w:p>
    <w:p w:rsidR="00E375C5" w:rsidRPr="000607B1" w:rsidRDefault="00E375C5" w:rsidP="00CF2F01">
      <w:pPr>
        <w:pStyle w:val="ConsPlusNormal"/>
        <w:ind w:firstLine="142"/>
        <w:jc w:val="both"/>
        <w:rPr>
          <w:sz w:val="16"/>
          <w:szCs w:val="16"/>
        </w:rPr>
      </w:pPr>
      <w:r w:rsidRPr="000607B1">
        <w:rPr>
          <w:sz w:val="16"/>
          <w:szCs w:val="16"/>
        </w:rPr>
        <w:t>Указанная административная процедура выполняется должностным лицом управления, ответственным за проверку права и формирование личного дела.</w:t>
      </w:r>
    </w:p>
    <w:p w:rsidR="00E375C5" w:rsidRPr="000607B1" w:rsidRDefault="00E375C5" w:rsidP="00CF2F01">
      <w:pPr>
        <w:pStyle w:val="ConsPlusNormal"/>
        <w:ind w:firstLine="142"/>
        <w:jc w:val="both"/>
        <w:rPr>
          <w:sz w:val="16"/>
          <w:szCs w:val="16"/>
        </w:rPr>
      </w:pPr>
      <w:r w:rsidRPr="000607B1">
        <w:rPr>
          <w:sz w:val="16"/>
          <w:szCs w:val="16"/>
        </w:rPr>
        <w:t>Критериями принятия решения о подготовке уведомления о назначении (отказе в назначении) компенсации страховых премий является решение о назначении (отказе в назначении) компенсации страховых премий.</w:t>
      </w:r>
    </w:p>
    <w:p w:rsidR="00E375C5" w:rsidRPr="000607B1" w:rsidRDefault="00E375C5" w:rsidP="00CF2F01">
      <w:pPr>
        <w:pStyle w:val="ConsPlusNormal"/>
        <w:ind w:firstLine="142"/>
        <w:jc w:val="both"/>
        <w:rPr>
          <w:sz w:val="16"/>
          <w:szCs w:val="16"/>
        </w:rPr>
      </w:pPr>
      <w:r w:rsidRPr="000607B1">
        <w:rPr>
          <w:sz w:val="16"/>
          <w:szCs w:val="16"/>
        </w:rPr>
        <w:t>Результатом административной процедуры является направление заявителю соответствующего уведомления и помещение его копии в личное дело.</w:t>
      </w:r>
    </w:p>
    <w:p w:rsidR="00E375C5" w:rsidRPr="000607B1" w:rsidRDefault="00E375C5" w:rsidP="00CF2F01">
      <w:pPr>
        <w:pStyle w:val="ConsPlusNormal"/>
        <w:ind w:firstLine="142"/>
        <w:jc w:val="both"/>
        <w:rPr>
          <w:sz w:val="16"/>
          <w:szCs w:val="16"/>
        </w:rPr>
      </w:pPr>
      <w:r w:rsidRPr="000607B1">
        <w:rPr>
          <w:sz w:val="16"/>
          <w:szCs w:val="16"/>
        </w:rPr>
        <w:t>Способ фиксации результата выполнения административной процедуры - и помещение копии уведомления в личное дело.</w:t>
      </w:r>
    </w:p>
    <w:p w:rsidR="00E375C5" w:rsidRPr="000607B1" w:rsidRDefault="00E375C5" w:rsidP="00CF2F01">
      <w:pPr>
        <w:pStyle w:val="ConsPlusNormal"/>
        <w:ind w:firstLine="142"/>
        <w:jc w:val="both"/>
        <w:rPr>
          <w:sz w:val="16"/>
          <w:szCs w:val="16"/>
        </w:rPr>
      </w:pPr>
      <w:r w:rsidRPr="000607B1">
        <w:rPr>
          <w:sz w:val="16"/>
          <w:szCs w:val="16"/>
        </w:rPr>
        <w:t>Заявителю в качестве результата предоставления государственной услуги обеспечивается по его выбору возможность получения:</w:t>
      </w:r>
    </w:p>
    <w:p w:rsidR="00E375C5" w:rsidRPr="000607B1" w:rsidRDefault="00E375C5" w:rsidP="00CF2F01">
      <w:pPr>
        <w:pStyle w:val="ConsPlusNormal"/>
        <w:ind w:firstLine="142"/>
        <w:jc w:val="both"/>
        <w:rPr>
          <w:sz w:val="16"/>
          <w:szCs w:val="16"/>
        </w:rPr>
      </w:pPr>
      <w:r w:rsidRPr="000607B1">
        <w:rPr>
          <w:sz w:val="16"/>
          <w:szCs w:val="16"/>
        </w:rPr>
        <w:t>электронного документа, подписанного уполномоченным должностным лицом с использованием усиленной квалифицированной электронной подписи;</w:t>
      </w:r>
    </w:p>
    <w:p w:rsidR="00E375C5" w:rsidRPr="000607B1" w:rsidRDefault="00E375C5" w:rsidP="00CF2F01">
      <w:pPr>
        <w:pStyle w:val="ConsPlusNormal"/>
        <w:ind w:firstLine="142"/>
        <w:jc w:val="both"/>
        <w:rPr>
          <w:sz w:val="16"/>
          <w:szCs w:val="16"/>
        </w:rPr>
      </w:pPr>
      <w:r w:rsidRPr="000607B1">
        <w:rPr>
          <w:sz w:val="16"/>
          <w:szCs w:val="16"/>
        </w:rPr>
        <w:t>документа на бумажном носителе, подтверждающего содержание электронного документа, направленного органом соцзащиты, в МФЦ;</w:t>
      </w:r>
    </w:p>
    <w:p w:rsidR="00E375C5" w:rsidRPr="000607B1" w:rsidRDefault="00E375C5" w:rsidP="00CF2F01">
      <w:pPr>
        <w:pStyle w:val="ConsPlusNormal"/>
        <w:ind w:firstLine="142"/>
        <w:jc w:val="both"/>
        <w:rPr>
          <w:sz w:val="16"/>
          <w:szCs w:val="16"/>
        </w:rPr>
      </w:pPr>
      <w:r w:rsidRPr="000607B1">
        <w:rPr>
          <w:sz w:val="16"/>
          <w:szCs w:val="16"/>
        </w:rPr>
        <w:t>информации из государственных информационных систем в случаях, предусмотренных законодательством Российской Федерации.</w:t>
      </w:r>
    </w:p>
    <w:p w:rsidR="00E375C5" w:rsidRPr="000607B1" w:rsidRDefault="00E375C5" w:rsidP="00CF2F01">
      <w:pPr>
        <w:pStyle w:val="ConsPlusNormal"/>
        <w:ind w:firstLine="142"/>
        <w:jc w:val="both"/>
        <w:rPr>
          <w:sz w:val="16"/>
          <w:szCs w:val="16"/>
        </w:rPr>
      </w:pPr>
      <w:r w:rsidRPr="000607B1">
        <w:rPr>
          <w:sz w:val="16"/>
          <w:szCs w:val="16"/>
        </w:rPr>
        <w:t>3.2.5. Формирование выплатных документов</w:t>
      </w:r>
    </w:p>
    <w:p w:rsidR="00E375C5" w:rsidRPr="000607B1" w:rsidRDefault="00E375C5" w:rsidP="00CF2F01">
      <w:pPr>
        <w:pStyle w:val="ConsPlusNormal"/>
        <w:ind w:firstLine="142"/>
        <w:jc w:val="both"/>
        <w:rPr>
          <w:sz w:val="16"/>
          <w:szCs w:val="16"/>
        </w:rPr>
      </w:pPr>
      <w:r w:rsidRPr="000607B1">
        <w:rPr>
          <w:sz w:val="16"/>
          <w:szCs w:val="16"/>
        </w:rPr>
        <w:t>Основанием для начала административной процедуры является поступление должностному лицу управления, ответственному за формирование выплатных документов, утвержденного решения о назначении и выплате компенсации страховых премий.</w:t>
      </w:r>
    </w:p>
    <w:p w:rsidR="00E375C5" w:rsidRPr="000607B1" w:rsidRDefault="00E375C5" w:rsidP="00CF2F01">
      <w:pPr>
        <w:pStyle w:val="ConsPlusNormal"/>
        <w:ind w:firstLine="142"/>
        <w:jc w:val="both"/>
        <w:rPr>
          <w:sz w:val="16"/>
          <w:szCs w:val="16"/>
        </w:rPr>
      </w:pPr>
      <w:r w:rsidRPr="000607B1">
        <w:rPr>
          <w:sz w:val="16"/>
          <w:szCs w:val="16"/>
        </w:rPr>
        <w:t xml:space="preserve">Содержание административной процедуры включает в себя формирование и утверждение списков получателей и ведомостей на выплату компенсации страховых премий, подготовку платежных документов и передачу их в российские </w:t>
      </w:r>
      <w:r w:rsidRPr="000607B1">
        <w:rPr>
          <w:sz w:val="16"/>
          <w:szCs w:val="16"/>
        </w:rPr>
        <w:lastRenderedPageBreak/>
        <w:t>кредитные организации или в структурные подразделения федерального государственного унитарного предприятия "Почта России".</w:t>
      </w:r>
    </w:p>
    <w:p w:rsidR="00E375C5" w:rsidRPr="000607B1" w:rsidRDefault="00E375C5" w:rsidP="00CF2F01">
      <w:pPr>
        <w:pStyle w:val="ConsPlusNormal"/>
        <w:ind w:firstLine="142"/>
        <w:jc w:val="both"/>
        <w:rPr>
          <w:sz w:val="16"/>
          <w:szCs w:val="16"/>
        </w:rPr>
      </w:pPr>
      <w:r w:rsidRPr="000607B1">
        <w:rPr>
          <w:sz w:val="16"/>
          <w:szCs w:val="16"/>
        </w:rPr>
        <w:t>Общий максимальный срок выполнения административной процедуры - 3 рабочих дня.</w:t>
      </w:r>
    </w:p>
    <w:p w:rsidR="00E375C5" w:rsidRPr="000607B1" w:rsidRDefault="00E375C5" w:rsidP="00CF2F01">
      <w:pPr>
        <w:pStyle w:val="ConsPlusNormal"/>
        <w:ind w:firstLine="142"/>
        <w:jc w:val="both"/>
        <w:rPr>
          <w:sz w:val="16"/>
          <w:szCs w:val="16"/>
        </w:rPr>
      </w:pPr>
      <w:r w:rsidRPr="000607B1">
        <w:rPr>
          <w:sz w:val="16"/>
          <w:szCs w:val="16"/>
        </w:rPr>
        <w:t>Указанная административная процедура выполняется должностным лицом управления, ответственным за формирование выплатных документов, должностным лицом отдела бухгалтерского учета и отчетности, главным бухгалтером, руководителем управления или уполномоченным лицом управления.</w:t>
      </w:r>
    </w:p>
    <w:p w:rsidR="00E375C5" w:rsidRPr="000607B1" w:rsidRDefault="00E375C5" w:rsidP="00CF2F01">
      <w:pPr>
        <w:pStyle w:val="ConsPlusNormal"/>
        <w:ind w:firstLine="142"/>
        <w:jc w:val="both"/>
        <w:rPr>
          <w:sz w:val="16"/>
          <w:szCs w:val="16"/>
        </w:rPr>
      </w:pPr>
      <w:r w:rsidRPr="000607B1">
        <w:rPr>
          <w:sz w:val="16"/>
          <w:szCs w:val="16"/>
        </w:rPr>
        <w:t>Критериями принятия решения о выполнении административной процедуры является утвержденное решение о назначении и выплате компенсации страховых премий.</w:t>
      </w:r>
    </w:p>
    <w:p w:rsidR="00E375C5" w:rsidRPr="000607B1" w:rsidRDefault="00E375C5" w:rsidP="00CF2F01">
      <w:pPr>
        <w:pStyle w:val="ConsPlusNormal"/>
        <w:ind w:firstLine="142"/>
        <w:jc w:val="both"/>
        <w:rPr>
          <w:sz w:val="16"/>
          <w:szCs w:val="16"/>
        </w:rPr>
      </w:pPr>
      <w:r w:rsidRPr="000607B1">
        <w:rPr>
          <w:sz w:val="16"/>
          <w:szCs w:val="16"/>
        </w:rPr>
        <w:t>Результатом административной процедуры является утверждение надлежаще оформленных списков получателей, ведомостей на выплату, платежных поручений подписью и гербовой печатью либо электронно-цифровой подписью руководителя управления или уполномоченным лицом управления.</w:t>
      </w:r>
    </w:p>
    <w:p w:rsidR="00E375C5" w:rsidRPr="000607B1" w:rsidRDefault="00E375C5" w:rsidP="00CF2F01">
      <w:pPr>
        <w:pStyle w:val="ConsPlusNormal"/>
        <w:ind w:firstLine="142"/>
        <w:jc w:val="both"/>
        <w:rPr>
          <w:sz w:val="16"/>
          <w:szCs w:val="16"/>
        </w:rPr>
      </w:pPr>
      <w:r w:rsidRPr="000607B1">
        <w:rPr>
          <w:sz w:val="16"/>
          <w:szCs w:val="16"/>
        </w:rPr>
        <w:t>Должностное лицо отдела бухгалтерского учета и отчетности управления передает утвержденные списки получателей с приложением платежных поручений в российские кредитные организации, а ведомости на выплату с приложением платежных поручений в структурные подразделения федерального государственного унитарного предприятия «Почта России».</w:t>
      </w:r>
    </w:p>
    <w:p w:rsidR="00E375C5" w:rsidRPr="000607B1" w:rsidRDefault="00E375C5" w:rsidP="00CF2F01">
      <w:pPr>
        <w:pStyle w:val="ConsPlusNormal"/>
        <w:ind w:firstLine="142"/>
        <w:jc w:val="both"/>
        <w:rPr>
          <w:sz w:val="16"/>
          <w:szCs w:val="16"/>
        </w:rPr>
      </w:pPr>
      <w:r w:rsidRPr="000607B1">
        <w:rPr>
          <w:sz w:val="16"/>
          <w:szCs w:val="16"/>
        </w:rPr>
        <w:t>Способ фиксации результата выполнения административной процедуры - внесение сведений о произведенных выплатах в журнал выплат.</w:t>
      </w:r>
    </w:p>
    <w:p w:rsidR="00E375C5" w:rsidRPr="000607B1" w:rsidRDefault="00E375C5" w:rsidP="00CF2F01">
      <w:pPr>
        <w:pStyle w:val="ConsPlusNormal"/>
        <w:ind w:firstLine="142"/>
        <w:rPr>
          <w:sz w:val="16"/>
          <w:szCs w:val="16"/>
        </w:rPr>
      </w:pPr>
    </w:p>
    <w:p w:rsidR="00E375C5" w:rsidRPr="000607B1" w:rsidRDefault="00E375C5" w:rsidP="00CF2F01">
      <w:pPr>
        <w:pStyle w:val="ConsPlusNormal"/>
        <w:spacing w:line="180" w:lineRule="exact"/>
        <w:ind w:firstLine="142"/>
        <w:jc w:val="center"/>
        <w:outlineLvl w:val="1"/>
        <w:rPr>
          <w:sz w:val="16"/>
          <w:szCs w:val="16"/>
        </w:rPr>
      </w:pPr>
      <w:r w:rsidRPr="000607B1">
        <w:rPr>
          <w:sz w:val="16"/>
          <w:szCs w:val="16"/>
          <w:lang w:val="en-US"/>
        </w:rPr>
        <w:t>IV</w:t>
      </w:r>
      <w:r w:rsidRPr="000607B1">
        <w:rPr>
          <w:sz w:val="16"/>
          <w:szCs w:val="16"/>
        </w:rPr>
        <w:t>. Формы контроля за исполнением Административного регламента</w:t>
      </w:r>
    </w:p>
    <w:p w:rsidR="00E375C5" w:rsidRPr="000607B1" w:rsidRDefault="00E375C5" w:rsidP="00CF2F01">
      <w:pPr>
        <w:pStyle w:val="ConsPlusNormal"/>
        <w:ind w:firstLine="142"/>
        <w:jc w:val="both"/>
        <w:rPr>
          <w:sz w:val="16"/>
          <w:szCs w:val="16"/>
        </w:rPr>
      </w:pPr>
      <w:r w:rsidRPr="000607B1">
        <w:rPr>
          <w:sz w:val="16"/>
          <w:szCs w:val="16"/>
        </w:rPr>
        <w:t>4.1. Текущий контроль за</w:t>
      </w:r>
    </w:p>
    <w:p w:rsidR="00E375C5" w:rsidRPr="000607B1" w:rsidRDefault="00E375C5" w:rsidP="00CF2F01">
      <w:pPr>
        <w:pStyle w:val="ConsPlusNormal"/>
        <w:ind w:firstLine="142"/>
        <w:jc w:val="both"/>
        <w:rPr>
          <w:sz w:val="16"/>
          <w:szCs w:val="16"/>
        </w:rPr>
      </w:pPr>
      <w:r w:rsidRPr="000607B1">
        <w:rPr>
          <w:sz w:val="16"/>
          <w:szCs w:val="16"/>
        </w:rPr>
        <w:t>полнотой, доступностью и качеством предоставления государственной услуги осуществляется начальником отдела управления, в компетенцию которого входит предоставление государственной услуги, либо лицом, его замещающим, путем проведения выборочных проверок соблюдения и исполнения должностными лицами министерства положений настоящего Административного регламента и опроса заявителей;</w:t>
      </w:r>
    </w:p>
    <w:p w:rsidR="00E375C5" w:rsidRPr="000607B1" w:rsidRDefault="00E375C5" w:rsidP="00CF2F01">
      <w:pPr>
        <w:pStyle w:val="ConsPlusNormal"/>
        <w:ind w:firstLine="142"/>
        <w:jc w:val="both"/>
        <w:rPr>
          <w:sz w:val="16"/>
          <w:szCs w:val="16"/>
        </w:rPr>
      </w:pPr>
      <w:r w:rsidRPr="000607B1">
        <w:rPr>
          <w:sz w:val="16"/>
          <w:szCs w:val="16"/>
        </w:rPr>
        <w:t>соблюдением последовательности административных действий, определенных административными процедурами по предоставлению государственной услуги, сроками рассмотрения документов осуществляется начальником отдела управления путем проведения проверок соблюдения и исполнения должностными лицами министерства, предоставляющими государственную услугу, положений настоящего Административного регламента, иных нормативных правовых актов Российской Федерации и нормативных правовых актов Ставропольского края.</w:t>
      </w:r>
    </w:p>
    <w:p w:rsidR="00E375C5" w:rsidRPr="000607B1" w:rsidRDefault="00E375C5" w:rsidP="00CF2F01">
      <w:pPr>
        <w:pStyle w:val="ConsPlusNormal"/>
        <w:ind w:firstLine="142"/>
        <w:jc w:val="both"/>
        <w:rPr>
          <w:sz w:val="16"/>
          <w:szCs w:val="16"/>
        </w:rPr>
      </w:pPr>
      <w:r w:rsidRPr="000607B1">
        <w:rPr>
          <w:sz w:val="16"/>
          <w:szCs w:val="16"/>
        </w:rPr>
        <w:t>Текущий контроль за соблюдением должностными лицами МФЦ последовательности действий, установленных Административным регламентом и иными нормативными правовыми актами, устанавливающие требования к предоставлению государственной услуги, осуществляется руководителем клиентской службы МФЦ ежедневно.</w:t>
      </w:r>
    </w:p>
    <w:p w:rsidR="00E375C5" w:rsidRPr="000607B1" w:rsidRDefault="00E375C5" w:rsidP="00CF2F01">
      <w:pPr>
        <w:pStyle w:val="ConsPlusNormal"/>
        <w:ind w:firstLine="142"/>
        <w:jc w:val="both"/>
        <w:rPr>
          <w:sz w:val="16"/>
          <w:szCs w:val="16"/>
        </w:rPr>
      </w:pPr>
      <w:r w:rsidRPr="000607B1">
        <w:rPr>
          <w:sz w:val="16"/>
          <w:szCs w:val="16"/>
        </w:rPr>
        <w:t>По результатам проведения проверок в случае выявления нарушений виновные лица привлекаются к ответственности в соответствии с законодательством Российской Федерации и законодательством Ставропольского края.</w:t>
      </w:r>
    </w:p>
    <w:p w:rsidR="00E375C5" w:rsidRPr="000607B1" w:rsidRDefault="00E375C5" w:rsidP="00CF2F01">
      <w:pPr>
        <w:pStyle w:val="ConsPlusNormal"/>
        <w:ind w:firstLine="142"/>
        <w:jc w:val="both"/>
        <w:rPr>
          <w:sz w:val="16"/>
          <w:szCs w:val="16"/>
        </w:rPr>
      </w:pPr>
      <w:r w:rsidRPr="000607B1">
        <w:rPr>
          <w:sz w:val="16"/>
          <w:szCs w:val="16"/>
        </w:rPr>
        <w:t>4.2. Последующий контроль за исполнением положений настоящего Административного регламента осуществляется посредством проведения проверок соблюдения последовательности административных действий, определенных административными процедурами, соблюдения сроков, проверки полноты, доступности и качества предоставления государственной услуги, выявления и устранения нарушений прав заявителей, рассмотрения принятия решений и подготовки ответов на их обращения, содержащие жалобы на решения, действия (бездействие) должностных лиц управления.</w:t>
      </w:r>
    </w:p>
    <w:p w:rsidR="00E375C5" w:rsidRPr="000607B1" w:rsidRDefault="00E375C5" w:rsidP="00CF2F01">
      <w:pPr>
        <w:pStyle w:val="ConsPlusNormal"/>
        <w:ind w:firstLine="142"/>
        <w:jc w:val="both"/>
        <w:rPr>
          <w:sz w:val="16"/>
          <w:szCs w:val="16"/>
        </w:rPr>
      </w:pPr>
      <w:r w:rsidRPr="000607B1">
        <w:rPr>
          <w:sz w:val="16"/>
          <w:szCs w:val="16"/>
        </w:rPr>
        <w:t>Периодичность осуществления последующего контроля составляет один раз в три года.</w:t>
      </w:r>
    </w:p>
    <w:p w:rsidR="00E375C5" w:rsidRPr="000607B1" w:rsidRDefault="00E375C5" w:rsidP="00CF2F01">
      <w:pPr>
        <w:pStyle w:val="ConsPlusNormal"/>
        <w:ind w:firstLine="142"/>
        <w:jc w:val="both"/>
        <w:rPr>
          <w:sz w:val="16"/>
          <w:szCs w:val="16"/>
        </w:rPr>
      </w:pPr>
      <w:r w:rsidRPr="000607B1">
        <w:rPr>
          <w:sz w:val="16"/>
          <w:szCs w:val="16"/>
        </w:rPr>
        <w:t xml:space="preserve">4.3. Для проведения проверки в органе соцзащиты формируется комиссия. Результаты деятельности комиссии оформляются в виде справки, в которой отмечаются выявленные недостатки и предложения по их устранению. </w:t>
      </w:r>
      <w:r w:rsidRPr="000607B1">
        <w:rPr>
          <w:sz w:val="16"/>
          <w:szCs w:val="16"/>
        </w:rPr>
        <w:lastRenderedPageBreak/>
        <w:t>Справка подписывается председателем комиссии, секретарем комиссии и всеми членами комиссии, участвовавшими в проверке.</w:t>
      </w:r>
    </w:p>
    <w:p w:rsidR="00E375C5" w:rsidRPr="000607B1" w:rsidRDefault="00E375C5" w:rsidP="00CF2F01">
      <w:pPr>
        <w:pStyle w:val="ConsPlusNormal"/>
        <w:ind w:firstLine="142"/>
        <w:jc w:val="both"/>
        <w:rPr>
          <w:sz w:val="16"/>
          <w:szCs w:val="16"/>
        </w:rPr>
      </w:pPr>
      <w:r w:rsidRPr="000607B1">
        <w:rPr>
          <w:sz w:val="16"/>
          <w:szCs w:val="16"/>
        </w:rPr>
        <w:t>4.4. Плановые проверки осуществляются на основании годового плана работы управления.</w:t>
      </w:r>
    </w:p>
    <w:p w:rsidR="00E375C5" w:rsidRPr="000607B1" w:rsidRDefault="00E375C5" w:rsidP="00CF2F01">
      <w:pPr>
        <w:pStyle w:val="ConsPlusNormal"/>
        <w:ind w:firstLine="142"/>
        <w:jc w:val="both"/>
        <w:rPr>
          <w:sz w:val="16"/>
          <w:szCs w:val="16"/>
        </w:rPr>
      </w:pPr>
      <w:r w:rsidRPr="000607B1">
        <w:rPr>
          <w:sz w:val="16"/>
          <w:szCs w:val="16"/>
        </w:rPr>
        <w:t>Внеплановая проверка осуществляются на основании правового акта управления. При проверке рассматриваются все вопросы, связанные с предоставлением государственной услуги (комплексные проверки), или отдельные вопросы (тематические проверки). Проверка также проводится по конкретному обращению заинтересованного лица.</w:t>
      </w:r>
    </w:p>
    <w:p w:rsidR="00E375C5" w:rsidRPr="000607B1" w:rsidRDefault="00E375C5" w:rsidP="00CF2F01">
      <w:pPr>
        <w:pStyle w:val="ConsPlusNormal"/>
        <w:ind w:firstLine="142"/>
        <w:jc w:val="both"/>
        <w:rPr>
          <w:sz w:val="16"/>
          <w:szCs w:val="16"/>
        </w:rPr>
      </w:pPr>
      <w:r w:rsidRPr="000607B1">
        <w:rPr>
          <w:sz w:val="16"/>
          <w:szCs w:val="16"/>
        </w:rPr>
        <w:t>Внеплановая проверка полноты и качества предоставления государственной услуги проводится на основании обращения гражданина.</w:t>
      </w:r>
    </w:p>
    <w:p w:rsidR="00E375C5" w:rsidRPr="000607B1" w:rsidRDefault="00E375C5" w:rsidP="00CF2F01">
      <w:pPr>
        <w:pStyle w:val="ConsPlusNormal"/>
        <w:ind w:firstLine="142"/>
        <w:jc w:val="both"/>
        <w:rPr>
          <w:sz w:val="16"/>
          <w:szCs w:val="16"/>
        </w:rPr>
      </w:pPr>
      <w:r w:rsidRPr="000607B1">
        <w:rPr>
          <w:sz w:val="16"/>
          <w:szCs w:val="16"/>
        </w:rPr>
        <w:t>4.5. В любое время с момента регистрации документов в органе соцзащиты заявитель имеет право знакомиться с документами и материалами, касающимися его рассмотрения,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E375C5" w:rsidRPr="000607B1" w:rsidRDefault="00E375C5" w:rsidP="00CF2F01">
      <w:pPr>
        <w:pStyle w:val="ConsPlusNormal"/>
        <w:ind w:firstLine="142"/>
        <w:jc w:val="both"/>
        <w:rPr>
          <w:sz w:val="16"/>
          <w:szCs w:val="16"/>
        </w:rPr>
      </w:pPr>
      <w:r w:rsidRPr="000607B1">
        <w:rPr>
          <w:sz w:val="16"/>
          <w:szCs w:val="16"/>
        </w:rPr>
        <w:t>4.6. Должностные лица управления, участвующие в предоставлении государственной услуги, несут персональную ответственность за полноту и качество предоставления государственной услуги, за действие (бездействие) и решения, принимаемые (осуществляемые) в ходе предоставления государственной услуги, за соблюдение и исполнение положений настоящего Административного регламента и правовых актов Российской Федерации и Ставропольского края, устанавливающих требования к предоставлению государственной услуги.</w:t>
      </w:r>
    </w:p>
    <w:p w:rsidR="00E375C5" w:rsidRPr="000607B1" w:rsidRDefault="00E375C5" w:rsidP="00CF2F01">
      <w:pPr>
        <w:pStyle w:val="ConsPlusNormal"/>
        <w:ind w:firstLine="142"/>
        <w:jc w:val="both"/>
        <w:rPr>
          <w:sz w:val="16"/>
          <w:szCs w:val="16"/>
        </w:rPr>
      </w:pPr>
      <w:r w:rsidRPr="000607B1">
        <w:rPr>
          <w:sz w:val="16"/>
          <w:szCs w:val="16"/>
        </w:rPr>
        <w:t>Персональная ответственность должностных лиц управления, ответственных за исполнение административных процедур, закрепляется в их должностных регламентах в соответствии с требованиями законодательства Российской Федерации и законодательства Ставропольского края.</w:t>
      </w:r>
    </w:p>
    <w:p w:rsidR="00E375C5" w:rsidRPr="000607B1" w:rsidRDefault="00E375C5" w:rsidP="00CF2F01">
      <w:pPr>
        <w:pStyle w:val="ConsPlusNormal"/>
        <w:ind w:firstLine="142"/>
        <w:jc w:val="both"/>
        <w:rPr>
          <w:sz w:val="16"/>
          <w:szCs w:val="16"/>
        </w:rPr>
      </w:pPr>
      <w:r w:rsidRPr="000607B1">
        <w:rPr>
          <w:sz w:val="16"/>
          <w:szCs w:val="16"/>
        </w:rPr>
        <w:t xml:space="preserve">В случае выявления нарушения прав обратившихся заявителей, порядка и сроков рассмотрения, утрат документов заявителей виновные лица несут ответственность в соответствии с законодательством Российской Федерации, в том числе дисциплинарную ответственность с Федеральным </w:t>
      </w:r>
      <w:hyperlink r:id="rId37" w:history="1">
        <w:r w:rsidRPr="000607B1">
          <w:rPr>
            <w:sz w:val="16"/>
            <w:szCs w:val="16"/>
          </w:rPr>
          <w:t>законом</w:t>
        </w:r>
      </w:hyperlink>
      <w:r w:rsidRPr="000607B1">
        <w:rPr>
          <w:sz w:val="16"/>
          <w:szCs w:val="16"/>
        </w:rPr>
        <w:t xml:space="preserve"> «О государственной гражданской службе Российской Федерации».</w:t>
      </w:r>
    </w:p>
    <w:p w:rsidR="00E375C5" w:rsidRPr="000607B1" w:rsidRDefault="00E375C5" w:rsidP="00CF2F01">
      <w:pPr>
        <w:pStyle w:val="ConsPlusNormal"/>
        <w:ind w:firstLine="142"/>
        <w:jc w:val="both"/>
        <w:rPr>
          <w:sz w:val="16"/>
          <w:szCs w:val="16"/>
        </w:rPr>
      </w:pPr>
      <w:r w:rsidRPr="000607B1">
        <w:rPr>
          <w:sz w:val="16"/>
          <w:szCs w:val="16"/>
        </w:rPr>
        <w:t>4.7. Юридические лица, индивидуальные предприниматели, граждане, их объединения и организации, которым предоставляется государственная услуга, имеют право на любые предусмотренные законодательством Российской Федерации формы контроля за деятельностью управления при предоставлении им государственной услуги.</w:t>
      </w:r>
    </w:p>
    <w:p w:rsidR="00E375C5" w:rsidRPr="000607B1" w:rsidRDefault="00E375C5" w:rsidP="00CF2F01">
      <w:pPr>
        <w:pStyle w:val="ConsPlusNormal"/>
        <w:ind w:firstLine="142"/>
        <w:jc w:val="both"/>
        <w:rPr>
          <w:sz w:val="16"/>
          <w:szCs w:val="16"/>
        </w:rPr>
      </w:pPr>
      <w:r w:rsidRPr="000607B1">
        <w:rPr>
          <w:sz w:val="16"/>
          <w:szCs w:val="16"/>
        </w:rPr>
        <w:t xml:space="preserve">4.8. Юридические лица, индивидуальные предприниматели, граждане, их объединения и организации в случае выявления фактов нарушения порядка предоставления государственной услуги или ненадлежащего исполнения Административного регламента вправе обратиться с жалобой в органы и к должностным лицам, указанным в </w:t>
      </w:r>
      <w:hyperlink w:anchor="P559" w:history="1">
        <w:r w:rsidRPr="000607B1">
          <w:rPr>
            <w:sz w:val="16"/>
            <w:szCs w:val="16"/>
          </w:rPr>
          <w:t>пункте 5.2</w:t>
        </w:r>
      </w:hyperlink>
      <w:r w:rsidRPr="000607B1">
        <w:rPr>
          <w:sz w:val="16"/>
          <w:szCs w:val="16"/>
        </w:rPr>
        <w:t xml:space="preserve"> Административного регламента.</w:t>
      </w:r>
    </w:p>
    <w:p w:rsidR="00E375C5" w:rsidRPr="000607B1" w:rsidRDefault="00E375C5" w:rsidP="00CF2F01">
      <w:pPr>
        <w:pStyle w:val="ConsPlusNormal"/>
        <w:ind w:firstLine="142"/>
        <w:jc w:val="both"/>
        <w:rPr>
          <w:sz w:val="16"/>
          <w:szCs w:val="16"/>
        </w:rPr>
      </w:pPr>
      <w:r w:rsidRPr="000607B1">
        <w:rPr>
          <w:sz w:val="16"/>
          <w:szCs w:val="16"/>
        </w:rPr>
        <w:t>Жалоба может быть представлена на личном приеме, направлена почтовым отправлением или в электронной форме с использованием информационных ресурсов в информационно-коммуникационной сети "Интернет" и Единого портала.</w:t>
      </w:r>
    </w:p>
    <w:p w:rsidR="00E375C5" w:rsidRPr="000607B1" w:rsidRDefault="00E375C5" w:rsidP="00CF2F01">
      <w:pPr>
        <w:pStyle w:val="ConsPlusNormal"/>
        <w:ind w:firstLine="142"/>
        <w:rPr>
          <w:sz w:val="16"/>
          <w:szCs w:val="16"/>
        </w:rPr>
      </w:pPr>
    </w:p>
    <w:p w:rsidR="00E375C5" w:rsidRPr="000607B1" w:rsidRDefault="00E375C5" w:rsidP="00CF2F01">
      <w:pPr>
        <w:pStyle w:val="ConsPlusNormal"/>
        <w:spacing w:line="180" w:lineRule="exact"/>
        <w:ind w:firstLine="142"/>
        <w:jc w:val="center"/>
        <w:outlineLvl w:val="1"/>
        <w:rPr>
          <w:sz w:val="16"/>
          <w:szCs w:val="16"/>
        </w:rPr>
      </w:pPr>
      <w:r w:rsidRPr="000607B1">
        <w:rPr>
          <w:sz w:val="16"/>
          <w:szCs w:val="16"/>
          <w:lang w:val="en-US"/>
        </w:rPr>
        <w:t>V</w:t>
      </w:r>
      <w:r w:rsidRPr="000607B1">
        <w:rPr>
          <w:sz w:val="16"/>
          <w:szCs w:val="16"/>
        </w:rPr>
        <w:t>. Досудебный (внесудебный) порядок обжалования решений</w:t>
      </w:r>
    </w:p>
    <w:p w:rsidR="00E375C5" w:rsidRPr="000607B1" w:rsidRDefault="00E375C5" w:rsidP="00CF2F01">
      <w:pPr>
        <w:pStyle w:val="ConsPlusNormal"/>
        <w:spacing w:line="180" w:lineRule="exact"/>
        <w:ind w:firstLine="142"/>
        <w:jc w:val="center"/>
        <w:rPr>
          <w:sz w:val="16"/>
          <w:szCs w:val="16"/>
        </w:rPr>
      </w:pPr>
      <w:r w:rsidRPr="000607B1">
        <w:rPr>
          <w:sz w:val="16"/>
          <w:szCs w:val="16"/>
        </w:rPr>
        <w:t>и действий (бездействия) управления, а также его</w:t>
      </w:r>
    </w:p>
    <w:p w:rsidR="00E375C5" w:rsidRPr="000607B1" w:rsidRDefault="00E375C5" w:rsidP="00CF2F01">
      <w:pPr>
        <w:pStyle w:val="ConsPlusNormal"/>
        <w:spacing w:line="180" w:lineRule="exact"/>
        <w:ind w:firstLine="142"/>
        <w:jc w:val="center"/>
        <w:rPr>
          <w:sz w:val="16"/>
          <w:szCs w:val="16"/>
        </w:rPr>
      </w:pPr>
      <w:r w:rsidRPr="000607B1">
        <w:rPr>
          <w:sz w:val="16"/>
          <w:szCs w:val="16"/>
        </w:rPr>
        <w:t>должностных лиц, муниципальных служащих</w:t>
      </w:r>
    </w:p>
    <w:p w:rsidR="00E375C5" w:rsidRPr="000607B1" w:rsidRDefault="00E375C5" w:rsidP="00CF2F01">
      <w:pPr>
        <w:pStyle w:val="ConsPlusNormal"/>
        <w:ind w:firstLine="142"/>
        <w:jc w:val="center"/>
        <w:rPr>
          <w:sz w:val="16"/>
          <w:szCs w:val="16"/>
        </w:rPr>
      </w:pPr>
    </w:p>
    <w:p w:rsidR="00E375C5" w:rsidRPr="000607B1" w:rsidRDefault="00E375C5" w:rsidP="00CF2F01">
      <w:pPr>
        <w:pStyle w:val="ConsPlusNormal"/>
        <w:ind w:firstLine="142"/>
        <w:jc w:val="both"/>
        <w:rPr>
          <w:sz w:val="16"/>
          <w:szCs w:val="16"/>
        </w:rPr>
      </w:pPr>
      <w:r w:rsidRPr="000607B1">
        <w:rPr>
          <w:sz w:val="16"/>
          <w:szCs w:val="16"/>
        </w:rPr>
        <w:t>5.1. Заявитель имеет право на досудебное (внесудебное) обжалование решений и действий (бездействия), принятых (осуществляемых) в ходе предоставления государственной услуги.</w:t>
      </w:r>
    </w:p>
    <w:p w:rsidR="00E375C5" w:rsidRPr="000607B1" w:rsidRDefault="00E375C5" w:rsidP="00CF2F01">
      <w:pPr>
        <w:pStyle w:val="ConsPlusNormal"/>
        <w:ind w:firstLine="142"/>
        <w:jc w:val="both"/>
        <w:rPr>
          <w:sz w:val="16"/>
          <w:szCs w:val="16"/>
        </w:rPr>
      </w:pPr>
      <w:bookmarkStart w:id="14" w:name="P559"/>
      <w:bookmarkEnd w:id="14"/>
      <w:r w:rsidRPr="000607B1">
        <w:rPr>
          <w:sz w:val="16"/>
          <w:szCs w:val="16"/>
        </w:rPr>
        <w:t>5.2. Заявитель может обратиться с жалобой, в том числе в следующих случаях:</w:t>
      </w:r>
    </w:p>
    <w:p w:rsidR="00E375C5" w:rsidRPr="000607B1" w:rsidRDefault="00E375C5" w:rsidP="00CF2F01">
      <w:pPr>
        <w:pStyle w:val="ConsPlusNormal"/>
        <w:ind w:firstLine="142"/>
        <w:jc w:val="both"/>
        <w:rPr>
          <w:sz w:val="16"/>
          <w:szCs w:val="16"/>
        </w:rPr>
      </w:pPr>
      <w:r w:rsidRPr="000607B1">
        <w:rPr>
          <w:sz w:val="16"/>
          <w:szCs w:val="16"/>
        </w:rPr>
        <w:t>1) нарушение срока регистрации запроса заявителя о предоставлении государственной услуги;</w:t>
      </w:r>
    </w:p>
    <w:p w:rsidR="00E375C5" w:rsidRPr="000607B1" w:rsidRDefault="00E375C5" w:rsidP="00CF2F01">
      <w:pPr>
        <w:pStyle w:val="ConsPlusNormal"/>
        <w:ind w:firstLine="142"/>
        <w:jc w:val="both"/>
        <w:rPr>
          <w:sz w:val="16"/>
          <w:szCs w:val="16"/>
        </w:rPr>
      </w:pPr>
      <w:r w:rsidRPr="000607B1">
        <w:rPr>
          <w:sz w:val="16"/>
          <w:szCs w:val="16"/>
        </w:rPr>
        <w:t>2) нарушение срока предоставления государственной услуги;</w:t>
      </w:r>
    </w:p>
    <w:p w:rsidR="00E375C5" w:rsidRPr="000607B1" w:rsidRDefault="00E375C5" w:rsidP="00CF2F01">
      <w:pPr>
        <w:pStyle w:val="ConsPlusNormal"/>
        <w:ind w:firstLine="142"/>
        <w:jc w:val="both"/>
        <w:rPr>
          <w:sz w:val="16"/>
          <w:szCs w:val="16"/>
        </w:rPr>
      </w:pPr>
      <w:r w:rsidRPr="000607B1">
        <w:rPr>
          <w:sz w:val="16"/>
          <w:szCs w:val="16"/>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Ставропольского края для </w:t>
      </w:r>
      <w:r w:rsidRPr="000607B1">
        <w:rPr>
          <w:sz w:val="16"/>
          <w:szCs w:val="16"/>
        </w:rPr>
        <w:lastRenderedPageBreak/>
        <w:t>предоставления государственной услуги;</w:t>
      </w:r>
    </w:p>
    <w:p w:rsidR="00E375C5" w:rsidRPr="000607B1" w:rsidRDefault="00E375C5" w:rsidP="00CF2F01">
      <w:pPr>
        <w:pStyle w:val="ConsPlusNormal"/>
        <w:ind w:firstLine="142"/>
        <w:jc w:val="both"/>
        <w:rPr>
          <w:sz w:val="16"/>
          <w:szCs w:val="16"/>
        </w:rPr>
      </w:pPr>
      <w:r w:rsidRPr="000607B1">
        <w:rPr>
          <w:sz w:val="16"/>
          <w:szCs w:val="16"/>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Ставропольского края для предоставления государственной услуги, у заявителя;</w:t>
      </w:r>
    </w:p>
    <w:p w:rsidR="00E375C5" w:rsidRPr="000607B1" w:rsidRDefault="00E375C5" w:rsidP="00CF2F01">
      <w:pPr>
        <w:pStyle w:val="ConsPlusNormal"/>
        <w:ind w:firstLine="142"/>
        <w:jc w:val="both"/>
        <w:rPr>
          <w:sz w:val="16"/>
          <w:szCs w:val="16"/>
        </w:rPr>
      </w:pPr>
      <w:r w:rsidRPr="000607B1">
        <w:rPr>
          <w:sz w:val="16"/>
          <w:szCs w:val="16"/>
        </w:rPr>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Ставропольского края;</w:t>
      </w:r>
    </w:p>
    <w:p w:rsidR="00E375C5" w:rsidRPr="000607B1" w:rsidRDefault="00E375C5" w:rsidP="00CF2F01">
      <w:pPr>
        <w:pStyle w:val="ConsPlusNormal"/>
        <w:ind w:firstLine="142"/>
        <w:jc w:val="both"/>
        <w:rPr>
          <w:sz w:val="16"/>
          <w:szCs w:val="16"/>
        </w:rPr>
      </w:pPr>
      <w:r w:rsidRPr="000607B1">
        <w:rPr>
          <w:sz w:val="16"/>
          <w:szCs w:val="16"/>
        </w:rPr>
        <w:t>6) требование внесения заявителем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Ставропольского края;</w:t>
      </w:r>
    </w:p>
    <w:p w:rsidR="00E375C5" w:rsidRPr="000607B1" w:rsidRDefault="00E375C5" w:rsidP="00CF2F01">
      <w:pPr>
        <w:pStyle w:val="ConsPlusNormal"/>
        <w:ind w:firstLine="142"/>
        <w:jc w:val="both"/>
        <w:rPr>
          <w:sz w:val="16"/>
          <w:szCs w:val="16"/>
        </w:rPr>
      </w:pPr>
      <w:r w:rsidRPr="000607B1">
        <w:rPr>
          <w:sz w:val="16"/>
          <w:szCs w:val="16"/>
        </w:rPr>
        <w:t>7) отказ управления, предоставляющего государственную услугу, должностного лица управления, предоставляющего государственную услугу,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E375C5" w:rsidRPr="000607B1" w:rsidRDefault="00E375C5" w:rsidP="00CF2F01">
      <w:pPr>
        <w:ind w:firstLine="142"/>
        <w:jc w:val="both"/>
        <w:rPr>
          <w:rFonts w:ascii="Arial" w:hAnsi="Arial" w:cs="Arial"/>
          <w:sz w:val="16"/>
          <w:szCs w:val="16"/>
        </w:rPr>
      </w:pPr>
      <w:r w:rsidRPr="000607B1">
        <w:rPr>
          <w:rFonts w:ascii="Arial" w:hAnsi="Arial" w:cs="Arial"/>
          <w:sz w:val="16"/>
          <w:szCs w:val="16"/>
        </w:rPr>
        <w:t>8) нарушение срока или порядка выдачи документов по результатам предоставления государственной услуги;</w:t>
      </w:r>
    </w:p>
    <w:p w:rsidR="00E375C5" w:rsidRPr="000607B1" w:rsidRDefault="00E375C5" w:rsidP="00CF2F01">
      <w:pPr>
        <w:ind w:firstLine="142"/>
        <w:jc w:val="both"/>
        <w:rPr>
          <w:rFonts w:ascii="Arial" w:hAnsi="Arial" w:cs="Arial"/>
          <w:sz w:val="16"/>
          <w:szCs w:val="16"/>
        </w:rPr>
      </w:pPr>
      <w:r w:rsidRPr="000607B1">
        <w:rPr>
          <w:rFonts w:ascii="Arial" w:hAnsi="Arial" w:cs="Arial"/>
          <w:sz w:val="16"/>
          <w:szCs w:val="16"/>
        </w:rPr>
        <w:t>9)приостановление предоставления государственной услуги, если основания приостановления не предусмотрены нормативными правовыми актами Российской Федерации, нормативными правовыми актами Ставропольского края.</w:t>
      </w:r>
    </w:p>
    <w:p w:rsidR="00E375C5" w:rsidRPr="000607B1" w:rsidRDefault="00E375C5" w:rsidP="00CF2F01">
      <w:pPr>
        <w:pStyle w:val="ConsPlusNormal"/>
        <w:ind w:firstLine="142"/>
        <w:jc w:val="both"/>
        <w:rPr>
          <w:sz w:val="16"/>
          <w:szCs w:val="16"/>
        </w:rPr>
      </w:pPr>
      <w:r w:rsidRPr="000607B1">
        <w:rPr>
          <w:sz w:val="16"/>
          <w:szCs w:val="16"/>
        </w:rPr>
        <w:t>5.3. Оснований для приостановления рассмотрения жалобы не установлено.</w:t>
      </w:r>
    </w:p>
    <w:p w:rsidR="00E375C5" w:rsidRPr="000607B1" w:rsidRDefault="00E375C5" w:rsidP="00CF2F01">
      <w:pPr>
        <w:pStyle w:val="ConsPlusNormal"/>
        <w:ind w:firstLine="142"/>
        <w:jc w:val="both"/>
        <w:rPr>
          <w:sz w:val="16"/>
          <w:szCs w:val="16"/>
        </w:rPr>
      </w:pPr>
      <w:r w:rsidRPr="000607B1">
        <w:rPr>
          <w:sz w:val="16"/>
          <w:szCs w:val="16"/>
        </w:rPr>
        <w:t>Управление отказывает в удовлетворении жалобы, в случае если жалоба признана необоснованной.</w:t>
      </w:r>
    </w:p>
    <w:p w:rsidR="00E375C5" w:rsidRPr="000607B1" w:rsidRDefault="00E375C5" w:rsidP="00CF2F01">
      <w:pPr>
        <w:pStyle w:val="ConsPlusNormal"/>
        <w:ind w:firstLine="142"/>
        <w:jc w:val="both"/>
        <w:rPr>
          <w:sz w:val="16"/>
          <w:szCs w:val="16"/>
        </w:rPr>
      </w:pPr>
      <w:r w:rsidRPr="000607B1">
        <w:rPr>
          <w:sz w:val="16"/>
          <w:szCs w:val="16"/>
        </w:rPr>
        <w:t>Случаи, при которых управление вправе оставить жалобу без ответа:</w:t>
      </w:r>
    </w:p>
    <w:p w:rsidR="00E375C5" w:rsidRPr="000607B1" w:rsidRDefault="00E375C5" w:rsidP="00CF2F01">
      <w:pPr>
        <w:pStyle w:val="ConsPlusNormal"/>
        <w:ind w:firstLine="142"/>
        <w:jc w:val="both"/>
        <w:rPr>
          <w:sz w:val="16"/>
          <w:szCs w:val="16"/>
        </w:rPr>
      </w:pPr>
      <w:r w:rsidRPr="000607B1">
        <w:rPr>
          <w:sz w:val="16"/>
          <w:szCs w:val="16"/>
        </w:rPr>
        <w:t>наличие в жалобе нецензурных либо оскорбительных выражений, угроз жизни, здоровью и имуществу должностного лица, муниципального служащего, а также членов его семьи (в данном случае на жалобу не дается ответ по существу поставленных в ней вопросов и в течение 3 рабочих дней со дня регистрации жалобы сообщается заявителю по адресу электронной почты (при наличии) и (или) почтовому адресу, указанным в жалобе, о недопустимости злоупотребления правом на обращение);</w:t>
      </w:r>
    </w:p>
    <w:p w:rsidR="00E375C5" w:rsidRPr="000607B1" w:rsidRDefault="00E375C5" w:rsidP="00CF2F01">
      <w:pPr>
        <w:pStyle w:val="ConsPlusNormal"/>
        <w:ind w:firstLine="142"/>
        <w:jc w:val="both"/>
        <w:rPr>
          <w:sz w:val="16"/>
          <w:szCs w:val="16"/>
        </w:rPr>
      </w:pPr>
      <w:r w:rsidRPr="000607B1">
        <w:rPr>
          <w:sz w:val="16"/>
          <w:szCs w:val="16"/>
        </w:rPr>
        <w:t>отсутствие возможности прочитать какую-либо часть текста жалобы, фамилию, имя, отчество (при наличии) и (или) почтовый адрес заявителя, указанные в жалобе, о чем в течение семи дней со дня регистрации жалобы управление сообщает заявителю, если его фамилия и почтовый адрес поддаются прочтению;</w:t>
      </w:r>
    </w:p>
    <w:p w:rsidR="00E375C5" w:rsidRPr="000607B1" w:rsidRDefault="00E375C5" w:rsidP="00CF2F01">
      <w:pPr>
        <w:pStyle w:val="ConsPlusNormal"/>
        <w:ind w:firstLine="142"/>
        <w:jc w:val="both"/>
        <w:rPr>
          <w:sz w:val="16"/>
          <w:szCs w:val="16"/>
        </w:rPr>
      </w:pPr>
      <w:r w:rsidRPr="000607B1">
        <w:rPr>
          <w:sz w:val="16"/>
          <w:szCs w:val="16"/>
        </w:rPr>
        <w:t>отсутствие адреса, по которому должен быть направлен ответ.</w:t>
      </w:r>
    </w:p>
    <w:p w:rsidR="00E375C5" w:rsidRPr="000607B1" w:rsidRDefault="00E375C5" w:rsidP="00CF2F01">
      <w:pPr>
        <w:pStyle w:val="ConsPlusNormal"/>
        <w:ind w:firstLine="142"/>
        <w:jc w:val="both"/>
        <w:rPr>
          <w:sz w:val="16"/>
          <w:szCs w:val="16"/>
        </w:rPr>
      </w:pPr>
      <w:r w:rsidRPr="000607B1">
        <w:rPr>
          <w:sz w:val="16"/>
          <w:szCs w:val="16"/>
        </w:rPr>
        <w:t>5.4. Основанием для начала процедуры досудебного (внесудебного) обжалования является поступление жалобы заявителя.</w:t>
      </w:r>
    </w:p>
    <w:p w:rsidR="00E375C5" w:rsidRPr="000607B1" w:rsidRDefault="00E375C5" w:rsidP="00CF2F01">
      <w:pPr>
        <w:pStyle w:val="ConsPlusNormal"/>
        <w:ind w:firstLine="142"/>
        <w:jc w:val="both"/>
        <w:rPr>
          <w:sz w:val="16"/>
          <w:szCs w:val="16"/>
        </w:rPr>
      </w:pPr>
      <w:r w:rsidRPr="000607B1">
        <w:rPr>
          <w:sz w:val="16"/>
          <w:szCs w:val="16"/>
        </w:rPr>
        <w:t>Заявитель может подать жалобу:</w:t>
      </w:r>
    </w:p>
    <w:p w:rsidR="00E375C5" w:rsidRPr="000607B1" w:rsidRDefault="00E375C5" w:rsidP="00CF2F01">
      <w:pPr>
        <w:pStyle w:val="ConsPlusNormal"/>
        <w:ind w:firstLine="142"/>
        <w:jc w:val="both"/>
        <w:rPr>
          <w:sz w:val="16"/>
          <w:szCs w:val="16"/>
        </w:rPr>
      </w:pPr>
      <w:r w:rsidRPr="000607B1">
        <w:rPr>
          <w:sz w:val="16"/>
          <w:szCs w:val="16"/>
        </w:rPr>
        <w:t>лично в управление;</w:t>
      </w:r>
    </w:p>
    <w:p w:rsidR="00E375C5" w:rsidRPr="000607B1" w:rsidRDefault="00E375C5" w:rsidP="00CF2F01">
      <w:pPr>
        <w:pStyle w:val="ConsPlusNormal"/>
        <w:ind w:firstLine="142"/>
        <w:jc w:val="both"/>
        <w:rPr>
          <w:sz w:val="16"/>
          <w:szCs w:val="16"/>
        </w:rPr>
      </w:pPr>
      <w:r w:rsidRPr="000607B1">
        <w:rPr>
          <w:sz w:val="16"/>
          <w:szCs w:val="16"/>
        </w:rPr>
        <w:t>в письменной форме путем направления почтовых отправлений в управление;</w:t>
      </w:r>
    </w:p>
    <w:p w:rsidR="00E375C5" w:rsidRPr="000607B1" w:rsidRDefault="00E375C5" w:rsidP="00CF2F01">
      <w:pPr>
        <w:pStyle w:val="ConsPlusNormal"/>
        <w:ind w:firstLine="142"/>
        <w:jc w:val="both"/>
        <w:rPr>
          <w:sz w:val="16"/>
          <w:szCs w:val="16"/>
        </w:rPr>
      </w:pPr>
      <w:r w:rsidRPr="000607B1">
        <w:rPr>
          <w:sz w:val="16"/>
          <w:szCs w:val="16"/>
        </w:rPr>
        <w:t>в электронном виде посредством использования:</w:t>
      </w:r>
    </w:p>
    <w:p w:rsidR="00E375C5" w:rsidRPr="000607B1" w:rsidRDefault="00E375C5" w:rsidP="00CF2F01">
      <w:pPr>
        <w:pStyle w:val="ConsPlusNormal"/>
        <w:ind w:firstLine="142"/>
        <w:jc w:val="both"/>
        <w:rPr>
          <w:sz w:val="16"/>
          <w:szCs w:val="16"/>
        </w:rPr>
      </w:pPr>
      <w:r w:rsidRPr="000607B1">
        <w:rPr>
          <w:sz w:val="16"/>
          <w:szCs w:val="16"/>
        </w:rPr>
        <w:t>официального сайта управления в сети Интернет;</w:t>
      </w:r>
    </w:p>
    <w:p w:rsidR="00E375C5" w:rsidRPr="000607B1" w:rsidRDefault="00E375C5" w:rsidP="00CF2F01">
      <w:pPr>
        <w:pStyle w:val="ConsPlusNormal"/>
        <w:ind w:firstLine="142"/>
        <w:jc w:val="both"/>
        <w:rPr>
          <w:sz w:val="16"/>
          <w:szCs w:val="16"/>
        </w:rPr>
      </w:pPr>
      <w:r w:rsidRPr="000607B1">
        <w:rPr>
          <w:sz w:val="16"/>
          <w:szCs w:val="16"/>
        </w:rPr>
        <w:t>единого портала (www.gosuslugi.ru);</w:t>
      </w:r>
    </w:p>
    <w:p w:rsidR="00E375C5" w:rsidRPr="000607B1" w:rsidRDefault="00E375C5" w:rsidP="00CF2F01">
      <w:pPr>
        <w:pStyle w:val="ConsPlusNormal"/>
        <w:ind w:firstLine="142"/>
        <w:jc w:val="both"/>
        <w:rPr>
          <w:sz w:val="16"/>
          <w:szCs w:val="16"/>
        </w:rPr>
      </w:pPr>
      <w:r w:rsidRPr="000607B1">
        <w:rPr>
          <w:sz w:val="16"/>
          <w:szCs w:val="16"/>
        </w:rPr>
        <w:t>регионального портала (www.26gosuslugi.ru);</w:t>
      </w:r>
    </w:p>
    <w:p w:rsidR="00E375C5" w:rsidRPr="000607B1" w:rsidRDefault="00E375C5" w:rsidP="00CF2F01">
      <w:pPr>
        <w:pStyle w:val="ConsPlusNormal"/>
        <w:ind w:firstLine="142"/>
        <w:jc w:val="both"/>
        <w:rPr>
          <w:sz w:val="16"/>
          <w:szCs w:val="16"/>
        </w:rPr>
      </w:pPr>
      <w:bookmarkStart w:id="15" w:name="P581"/>
      <w:bookmarkEnd w:id="15"/>
      <w:r w:rsidRPr="000607B1">
        <w:rPr>
          <w:sz w:val="16"/>
          <w:szCs w:val="16"/>
        </w:rPr>
        <w:t>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w:t>
      </w:r>
    </w:p>
    <w:p w:rsidR="00E375C5" w:rsidRPr="000607B1" w:rsidRDefault="00E375C5" w:rsidP="00CF2F01">
      <w:pPr>
        <w:pStyle w:val="ConsPlusNormal"/>
        <w:ind w:firstLine="142"/>
        <w:jc w:val="both"/>
        <w:rPr>
          <w:sz w:val="16"/>
          <w:szCs w:val="16"/>
        </w:rPr>
      </w:pPr>
      <w:r w:rsidRPr="000607B1">
        <w:rPr>
          <w:sz w:val="16"/>
          <w:szCs w:val="16"/>
        </w:rPr>
        <w:t>Жалоба может быть подана заявителем через МФЦ, который обеспечивает ее передачу в управление.</w:t>
      </w:r>
    </w:p>
    <w:p w:rsidR="00E375C5" w:rsidRPr="000607B1" w:rsidRDefault="00E375C5" w:rsidP="00CF2F01">
      <w:pPr>
        <w:pStyle w:val="ConsPlusNormal"/>
        <w:ind w:firstLine="142"/>
        <w:jc w:val="both"/>
        <w:rPr>
          <w:sz w:val="16"/>
          <w:szCs w:val="16"/>
        </w:rPr>
      </w:pPr>
      <w:r w:rsidRPr="000607B1">
        <w:rPr>
          <w:sz w:val="16"/>
          <w:szCs w:val="16"/>
        </w:rPr>
        <w:t>Жалоба передается в управление в порядке и сроки, установленные соглашением о взаимодействии между МФЦ и органом соцзащиты (далее - соглашение о взаимодействии), но не позднее рабочего дня, следующего за рабочим днем, в который поступила жалоба.</w:t>
      </w:r>
    </w:p>
    <w:p w:rsidR="00E375C5" w:rsidRPr="000607B1" w:rsidRDefault="00E375C5" w:rsidP="00CF2F01">
      <w:pPr>
        <w:pStyle w:val="ConsPlusNormal"/>
        <w:ind w:firstLine="142"/>
        <w:jc w:val="both"/>
        <w:rPr>
          <w:sz w:val="16"/>
          <w:szCs w:val="16"/>
        </w:rPr>
      </w:pPr>
      <w:r w:rsidRPr="000607B1">
        <w:rPr>
          <w:sz w:val="16"/>
          <w:szCs w:val="16"/>
        </w:rPr>
        <w:t>В случае подачи жалобы при личном приеме заявитель представляет документ, удостоверяющий его личность.</w:t>
      </w:r>
    </w:p>
    <w:p w:rsidR="00E375C5" w:rsidRPr="000607B1" w:rsidRDefault="00E375C5" w:rsidP="00CF2F01">
      <w:pPr>
        <w:pStyle w:val="ConsPlusNormal"/>
        <w:ind w:firstLine="142"/>
        <w:jc w:val="both"/>
        <w:rPr>
          <w:sz w:val="16"/>
          <w:szCs w:val="16"/>
        </w:rPr>
      </w:pPr>
      <w:r w:rsidRPr="000607B1">
        <w:rPr>
          <w:sz w:val="16"/>
          <w:szCs w:val="16"/>
        </w:rPr>
        <w:lastRenderedPageBreak/>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могут быть представлены:</w:t>
      </w:r>
    </w:p>
    <w:p w:rsidR="00E375C5" w:rsidRPr="000607B1" w:rsidRDefault="00E375C5" w:rsidP="00CF2F01">
      <w:pPr>
        <w:pStyle w:val="ConsPlusNormal"/>
        <w:ind w:firstLine="142"/>
        <w:jc w:val="both"/>
        <w:rPr>
          <w:sz w:val="16"/>
          <w:szCs w:val="16"/>
        </w:rPr>
      </w:pPr>
      <w:bookmarkStart w:id="16" w:name="P586"/>
      <w:bookmarkEnd w:id="16"/>
      <w:r w:rsidRPr="000607B1">
        <w:rPr>
          <w:sz w:val="16"/>
          <w:szCs w:val="16"/>
        </w:rPr>
        <w:t>1) оформленная в соответствии с законодательством Российской Федерации доверенность;</w:t>
      </w:r>
    </w:p>
    <w:p w:rsidR="00E375C5" w:rsidRPr="000607B1" w:rsidRDefault="00E375C5" w:rsidP="00CF2F01">
      <w:pPr>
        <w:pStyle w:val="ConsPlusNormal"/>
        <w:ind w:firstLine="142"/>
        <w:jc w:val="both"/>
        <w:rPr>
          <w:sz w:val="16"/>
          <w:szCs w:val="16"/>
        </w:rPr>
      </w:pPr>
      <w:bookmarkStart w:id="17" w:name="P587"/>
      <w:bookmarkEnd w:id="17"/>
      <w:r w:rsidRPr="000607B1">
        <w:rPr>
          <w:sz w:val="16"/>
          <w:szCs w:val="16"/>
        </w:rPr>
        <w:t>2)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E375C5" w:rsidRPr="000607B1" w:rsidRDefault="00E375C5" w:rsidP="00CF2F01">
      <w:pPr>
        <w:pStyle w:val="ConsPlusNormal"/>
        <w:ind w:firstLine="142"/>
        <w:jc w:val="both"/>
        <w:rPr>
          <w:sz w:val="16"/>
          <w:szCs w:val="16"/>
        </w:rPr>
      </w:pPr>
      <w:r w:rsidRPr="000607B1">
        <w:rPr>
          <w:sz w:val="16"/>
          <w:szCs w:val="16"/>
        </w:rPr>
        <w:t xml:space="preserve">В случае подачи заявителем жалобы в электронном виде документы, предусмотренные </w:t>
      </w:r>
      <w:hyperlink w:anchor="P586" w:history="1">
        <w:r w:rsidRPr="000607B1">
          <w:rPr>
            <w:sz w:val="16"/>
            <w:szCs w:val="16"/>
          </w:rPr>
          <w:t>подпунктами «1»</w:t>
        </w:r>
      </w:hyperlink>
      <w:r w:rsidRPr="000607B1">
        <w:rPr>
          <w:sz w:val="16"/>
          <w:szCs w:val="16"/>
        </w:rPr>
        <w:t xml:space="preserve"> - </w:t>
      </w:r>
      <w:hyperlink w:anchor="P587" w:history="1">
        <w:r w:rsidRPr="000607B1">
          <w:rPr>
            <w:sz w:val="16"/>
            <w:szCs w:val="16"/>
          </w:rPr>
          <w:t>«2» абзаца тринадцатого пункта 5.4</w:t>
        </w:r>
      </w:hyperlink>
      <w:r w:rsidRPr="000607B1">
        <w:rPr>
          <w:sz w:val="16"/>
          <w:szCs w:val="16"/>
        </w:rPr>
        <w:t xml:space="preserve">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E375C5" w:rsidRPr="000607B1" w:rsidRDefault="00E375C5" w:rsidP="00CF2F01">
      <w:pPr>
        <w:pStyle w:val="ConsPlusNormal"/>
        <w:ind w:firstLine="142"/>
        <w:jc w:val="both"/>
        <w:rPr>
          <w:sz w:val="16"/>
          <w:szCs w:val="16"/>
        </w:rPr>
      </w:pPr>
      <w:r w:rsidRPr="000607B1">
        <w:rPr>
          <w:sz w:val="16"/>
          <w:szCs w:val="16"/>
        </w:rPr>
        <w:t>Жалоба должна содержать:</w:t>
      </w:r>
    </w:p>
    <w:p w:rsidR="00E375C5" w:rsidRPr="000607B1" w:rsidRDefault="00E375C5" w:rsidP="00CF2F01">
      <w:pPr>
        <w:pStyle w:val="ConsPlusNormal"/>
        <w:ind w:firstLine="142"/>
        <w:jc w:val="both"/>
        <w:rPr>
          <w:sz w:val="16"/>
          <w:szCs w:val="16"/>
        </w:rPr>
      </w:pPr>
      <w:r w:rsidRPr="000607B1">
        <w:rPr>
          <w:sz w:val="16"/>
          <w:szCs w:val="16"/>
        </w:rPr>
        <w:t>наименование управления, фамилию, имя, отчество (при наличии) и должность должностного лица, муниципального служащего, замещающих должность в органе соцзащиты, решения и действия (бездействие) которых обжалуются;</w:t>
      </w:r>
    </w:p>
    <w:p w:rsidR="00E375C5" w:rsidRPr="000607B1" w:rsidRDefault="00E375C5" w:rsidP="00CF2F01">
      <w:pPr>
        <w:pStyle w:val="ConsPlusNormal"/>
        <w:ind w:firstLine="142"/>
        <w:jc w:val="both"/>
        <w:rPr>
          <w:sz w:val="16"/>
          <w:szCs w:val="16"/>
        </w:rPr>
      </w:pPr>
      <w:r w:rsidRPr="000607B1">
        <w:rPr>
          <w:sz w:val="16"/>
          <w:szCs w:val="16"/>
        </w:rPr>
        <w:t xml:space="preserve">фамилию, имя, отчество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способом, указанным в </w:t>
      </w:r>
      <w:hyperlink w:anchor="P581" w:history="1">
        <w:r w:rsidRPr="000607B1">
          <w:rPr>
            <w:sz w:val="16"/>
            <w:szCs w:val="16"/>
          </w:rPr>
          <w:t>абзаце девятом пункта 5.4</w:t>
        </w:r>
      </w:hyperlink>
      <w:r w:rsidRPr="000607B1">
        <w:rPr>
          <w:sz w:val="16"/>
          <w:szCs w:val="16"/>
        </w:rPr>
        <w:t xml:space="preserve"> Административного регламента);</w:t>
      </w:r>
    </w:p>
    <w:p w:rsidR="00E375C5" w:rsidRPr="000607B1" w:rsidRDefault="00E375C5" w:rsidP="00CF2F01">
      <w:pPr>
        <w:pStyle w:val="ConsPlusNormal"/>
        <w:ind w:firstLine="142"/>
        <w:jc w:val="both"/>
        <w:rPr>
          <w:sz w:val="16"/>
          <w:szCs w:val="16"/>
        </w:rPr>
      </w:pPr>
      <w:r w:rsidRPr="000607B1">
        <w:rPr>
          <w:sz w:val="16"/>
          <w:szCs w:val="16"/>
        </w:rPr>
        <w:t>сведения об обжалуемых решениях и действиях (бездействии) управления, его должностного лица, муниципального служащего;</w:t>
      </w:r>
    </w:p>
    <w:p w:rsidR="00E375C5" w:rsidRPr="000607B1" w:rsidRDefault="00E375C5" w:rsidP="00CF2F01">
      <w:pPr>
        <w:pStyle w:val="ConsPlusNormal"/>
        <w:ind w:firstLine="142"/>
        <w:jc w:val="both"/>
        <w:rPr>
          <w:sz w:val="16"/>
          <w:szCs w:val="16"/>
        </w:rPr>
      </w:pPr>
      <w:r w:rsidRPr="000607B1">
        <w:rPr>
          <w:sz w:val="16"/>
          <w:szCs w:val="16"/>
        </w:rPr>
        <w:t>доводы, на основании которых заявитель не согласен с решением и действием (бездействием) управления, его должностного лица, муниципального служащего. Заявителем могут быть представлены документы (при наличии), подтверждающие доводы заявителя, либо их копии.</w:t>
      </w:r>
    </w:p>
    <w:p w:rsidR="00E375C5" w:rsidRPr="000607B1" w:rsidRDefault="00E375C5" w:rsidP="00CF2F01">
      <w:pPr>
        <w:pStyle w:val="ConsPlusNormal"/>
        <w:ind w:firstLine="142"/>
        <w:jc w:val="both"/>
        <w:rPr>
          <w:sz w:val="16"/>
          <w:szCs w:val="16"/>
        </w:rPr>
      </w:pPr>
      <w:r w:rsidRPr="000607B1">
        <w:rPr>
          <w:sz w:val="16"/>
          <w:szCs w:val="16"/>
        </w:rPr>
        <w:t>5.5. Заявитель имеет право на получение информации и документов, необходимых для обоснования и рассмотрения жалобы.</w:t>
      </w:r>
    </w:p>
    <w:p w:rsidR="00E375C5" w:rsidRPr="000607B1" w:rsidRDefault="00E375C5" w:rsidP="00CF2F01">
      <w:pPr>
        <w:pStyle w:val="ConsPlusNormal"/>
        <w:ind w:firstLine="142"/>
        <w:jc w:val="both"/>
        <w:rPr>
          <w:sz w:val="16"/>
          <w:szCs w:val="16"/>
        </w:rPr>
      </w:pPr>
      <w:r w:rsidRPr="000607B1">
        <w:rPr>
          <w:sz w:val="16"/>
          <w:szCs w:val="16"/>
        </w:rPr>
        <w:t>При желании заявителя обжаловать действие или бездействие должностного лица, муниципального служащего управления, последний обязан сообщить ему свои фамилию, имя, отчество и должность, а также фамилию, имя, отчество и должность лица, которому могут быть обжалованы действия.</w:t>
      </w:r>
    </w:p>
    <w:p w:rsidR="00E375C5" w:rsidRPr="000607B1" w:rsidRDefault="00E375C5" w:rsidP="00CF2F01">
      <w:pPr>
        <w:pStyle w:val="ConsPlusNormal"/>
        <w:ind w:firstLine="142"/>
        <w:jc w:val="both"/>
        <w:rPr>
          <w:sz w:val="16"/>
          <w:szCs w:val="16"/>
        </w:rPr>
      </w:pPr>
      <w:r w:rsidRPr="000607B1">
        <w:rPr>
          <w:sz w:val="16"/>
          <w:szCs w:val="16"/>
        </w:rPr>
        <w:t>Управление обеспечивает:</w:t>
      </w:r>
    </w:p>
    <w:p w:rsidR="00E375C5" w:rsidRPr="000607B1" w:rsidRDefault="00E375C5" w:rsidP="00CF2F01">
      <w:pPr>
        <w:pStyle w:val="ConsPlusNormal"/>
        <w:ind w:firstLine="142"/>
        <w:jc w:val="both"/>
        <w:rPr>
          <w:sz w:val="16"/>
          <w:szCs w:val="16"/>
        </w:rPr>
      </w:pPr>
      <w:r w:rsidRPr="000607B1">
        <w:rPr>
          <w:sz w:val="16"/>
          <w:szCs w:val="16"/>
        </w:rPr>
        <w:t>оснащение мест приема жалоб;</w:t>
      </w:r>
    </w:p>
    <w:p w:rsidR="00E375C5" w:rsidRPr="000607B1" w:rsidRDefault="00E375C5" w:rsidP="00CF2F01">
      <w:pPr>
        <w:pStyle w:val="ConsPlusNormal"/>
        <w:ind w:firstLine="142"/>
        <w:jc w:val="both"/>
        <w:rPr>
          <w:sz w:val="16"/>
          <w:szCs w:val="16"/>
        </w:rPr>
      </w:pPr>
      <w:r w:rsidRPr="000607B1">
        <w:rPr>
          <w:sz w:val="16"/>
          <w:szCs w:val="16"/>
        </w:rPr>
        <w:t>информирование заявителей о порядке обжалования решений и действий (бездействия) управления, его должностных лиц, муниципальных служащих посредством размещения информации на стендах в местах предоставления государственных услуг, на официальном сайте, на едином портале, на региональном портале;</w:t>
      </w:r>
    </w:p>
    <w:p w:rsidR="00E375C5" w:rsidRPr="000607B1" w:rsidRDefault="00E375C5" w:rsidP="00CF2F01">
      <w:pPr>
        <w:pStyle w:val="ConsPlusNormal"/>
        <w:ind w:firstLine="142"/>
        <w:jc w:val="both"/>
        <w:rPr>
          <w:sz w:val="16"/>
          <w:szCs w:val="16"/>
        </w:rPr>
      </w:pPr>
      <w:r w:rsidRPr="000607B1">
        <w:rPr>
          <w:sz w:val="16"/>
          <w:szCs w:val="16"/>
        </w:rPr>
        <w:t>консультирование заявителей о порядке обжалования решений и действий (бездействия) управления, его должностных лиц, муниципальных служащих, в том числе по телефону, электронной почте, при личном приеме;</w:t>
      </w:r>
    </w:p>
    <w:p w:rsidR="00E375C5" w:rsidRPr="000607B1" w:rsidRDefault="00E375C5" w:rsidP="00CF2F01">
      <w:pPr>
        <w:pStyle w:val="ConsPlusNormal"/>
        <w:ind w:firstLine="142"/>
        <w:jc w:val="both"/>
        <w:rPr>
          <w:sz w:val="16"/>
          <w:szCs w:val="16"/>
        </w:rPr>
      </w:pPr>
      <w:r w:rsidRPr="000607B1">
        <w:rPr>
          <w:sz w:val="16"/>
          <w:szCs w:val="16"/>
        </w:rPr>
        <w:t>заключение соглашения о взаимодействии в части осуществления МФЦ приема жалоб и выдачи заявителям результатов рассмотрения жалоб.</w:t>
      </w:r>
    </w:p>
    <w:p w:rsidR="00E375C5" w:rsidRPr="000607B1" w:rsidRDefault="00E375C5" w:rsidP="00CF2F01">
      <w:pPr>
        <w:pStyle w:val="ConsPlusNormal"/>
        <w:ind w:firstLine="142"/>
        <w:jc w:val="both"/>
        <w:rPr>
          <w:sz w:val="16"/>
          <w:szCs w:val="16"/>
        </w:rPr>
      </w:pPr>
      <w:r w:rsidRPr="000607B1">
        <w:rPr>
          <w:sz w:val="16"/>
          <w:szCs w:val="16"/>
        </w:rPr>
        <w:t>5.6. Жалобы на действия (бездействие) должностных лиц, муниципальных служащих управления подаются руководителю управления.</w:t>
      </w:r>
    </w:p>
    <w:p w:rsidR="00E375C5" w:rsidRPr="000607B1" w:rsidRDefault="00E375C5" w:rsidP="00CF2F01">
      <w:pPr>
        <w:pStyle w:val="ConsPlusNormal"/>
        <w:ind w:firstLine="142"/>
        <w:jc w:val="both"/>
        <w:rPr>
          <w:sz w:val="16"/>
          <w:szCs w:val="16"/>
        </w:rPr>
      </w:pPr>
      <w:r w:rsidRPr="000607B1">
        <w:rPr>
          <w:sz w:val="16"/>
          <w:szCs w:val="16"/>
        </w:rPr>
        <w:t xml:space="preserve">Жалобы на решения руководителя управления подаются </w:t>
      </w:r>
      <w:r w:rsidRPr="000607B1">
        <w:rPr>
          <w:sz w:val="16"/>
          <w:szCs w:val="16"/>
        </w:rPr>
        <w:lastRenderedPageBreak/>
        <w:t>главе администрации муниципального района (городского округа) Ставропольского края.</w:t>
      </w:r>
    </w:p>
    <w:p w:rsidR="00E375C5" w:rsidRPr="000607B1" w:rsidRDefault="00E375C5" w:rsidP="00CF2F01">
      <w:pPr>
        <w:pStyle w:val="ConsPlusNormal"/>
        <w:ind w:firstLine="142"/>
        <w:jc w:val="both"/>
        <w:rPr>
          <w:sz w:val="16"/>
          <w:szCs w:val="16"/>
        </w:rPr>
      </w:pPr>
      <w:r w:rsidRPr="000607B1">
        <w:rPr>
          <w:sz w:val="16"/>
          <w:szCs w:val="16"/>
        </w:rPr>
        <w:t>5.7. Жалоба, поступившая в управление, подлежит регистрации не позднее следующего рабочего дня со дня ее поступления. Жалобе присваивается регистрационный номер в журнале учета жалоб на решения и действия (бездействия) управления, его должностных лиц, муниципальных служащих. Форма и порядок ведения журнала определяется органом соцзащиты. Жалоба рассматривается должностным лицом управления, наделенным полномочиями по рассмотрению жалоб, в течение пятнадцати рабочих дней со дня ее регистрации, если более короткие сроки рассмотрения жалобы не установлены органом соцзащиты, а в случае обжалования отказа управления, его должностного лица,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 в течение пяти рабочих дней со дня ее регистрации.</w:t>
      </w:r>
    </w:p>
    <w:p w:rsidR="00E375C5" w:rsidRPr="000607B1" w:rsidRDefault="00E375C5" w:rsidP="00CF2F01">
      <w:pPr>
        <w:pStyle w:val="ConsPlusNormal"/>
        <w:ind w:firstLine="142"/>
        <w:jc w:val="both"/>
        <w:rPr>
          <w:sz w:val="16"/>
          <w:szCs w:val="16"/>
        </w:rPr>
      </w:pPr>
      <w:r w:rsidRPr="000607B1">
        <w:rPr>
          <w:sz w:val="16"/>
          <w:szCs w:val="16"/>
        </w:rPr>
        <w:t>В случае если принятие решения по жалобе заявителя не входит в компетенцию управления, в течение трех рабочих дней со дня регистрации жалобы управление направляет ее в уполномоченный на рассмотрение орган и информирует заявителя о перенаправлении жалобы в письменной форме.</w:t>
      </w:r>
    </w:p>
    <w:p w:rsidR="00E375C5" w:rsidRPr="000607B1" w:rsidRDefault="00E375C5" w:rsidP="00CF2F01">
      <w:pPr>
        <w:pStyle w:val="ConsPlusNormal"/>
        <w:ind w:firstLine="142"/>
        <w:jc w:val="both"/>
        <w:rPr>
          <w:sz w:val="16"/>
          <w:szCs w:val="16"/>
        </w:rPr>
      </w:pPr>
      <w:r w:rsidRPr="000607B1">
        <w:rPr>
          <w:sz w:val="16"/>
          <w:szCs w:val="16"/>
        </w:rPr>
        <w:t>5.8. По результатам рассмотрения жалобы управление принимает одно из следующих решений:</w:t>
      </w:r>
    </w:p>
    <w:p w:rsidR="00E375C5" w:rsidRPr="000607B1" w:rsidRDefault="00E375C5" w:rsidP="00CF2F01">
      <w:pPr>
        <w:pStyle w:val="ConsPlusNormal"/>
        <w:ind w:firstLine="142"/>
        <w:jc w:val="both"/>
        <w:rPr>
          <w:sz w:val="16"/>
          <w:szCs w:val="16"/>
        </w:rPr>
      </w:pPr>
      <w:r w:rsidRPr="000607B1">
        <w:rPr>
          <w:sz w:val="16"/>
          <w:szCs w:val="16"/>
        </w:rPr>
        <w:t>удовлетворяет жалобу;</w:t>
      </w:r>
    </w:p>
    <w:p w:rsidR="00E375C5" w:rsidRPr="000607B1" w:rsidRDefault="00E375C5" w:rsidP="00CF2F01">
      <w:pPr>
        <w:pStyle w:val="ConsPlusNormal"/>
        <w:ind w:firstLine="142"/>
        <w:jc w:val="both"/>
        <w:rPr>
          <w:sz w:val="16"/>
          <w:szCs w:val="16"/>
        </w:rPr>
      </w:pPr>
      <w:r w:rsidRPr="000607B1">
        <w:rPr>
          <w:sz w:val="16"/>
          <w:szCs w:val="16"/>
        </w:rPr>
        <w:t>отказывает в удовлетворении жалобы.</w:t>
      </w:r>
    </w:p>
    <w:p w:rsidR="00E375C5" w:rsidRPr="000607B1" w:rsidRDefault="00E375C5" w:rsidP="00CF2F01">
      <w:pPr>
        <w:pStyle w:val="ConsPlusNormal"/>
        <w:ind w:firstLine="142"/>
        <w:jc w:val="both"/>
        <w:rPr>
          <w:sz w:val="16"/>
          <w:szCs w:val="16"/>
        </w:rPr>
      </w:pPr>
      <w:r w:rsidRPr="000607B1">
        <w:rPr>
          <w:sz w:val="16"/>
          <w:szCs w:val="16"/>
        </w:rPr>
        <w:t>При удовлетворении жалобы управление принимает исчерпывающие меры по устранению выявленных нарушений, в том числе по выдаче заявителю результата государственной услуги, не позднее пяти рабочих дней со дня принятия решения.</w:t>
      </w:r>
    </w:p>
    <w:p w:rsidR="00E375C5" w:rsidRPr="000607B1" w:rsidRDefault="00E375C5" w:rsidP="00CF2F01">
      <w:pPr>
        <w:pStyle w:val="ConsPlusNormal"/>
        <w:ind w:firstLine="142"/>
        <w:jc w:val="both"/>
        <w:rPr>
          <w:sz w:val="16"/>
          <w:szCs w:val="16"/>
        </w:rPr>
      </w:pPr>
      <w:r w:rsidRPr="000607B1">
        <w:rPr>
          <w:sz w:val="16"/>
          <w:szCs w:val="16"/>
        </w:rPr>
        <w:t xml:space="preserve">Не позднее дня, следующего за днем принятия решения, заявителю в письменной форме или по желанию заявителя в электронной форме направляется мотивированный ответ о результатах рассмотрения жалобы. В случае если жалоба была направлена способом, указанным в </w:t>
      </w:r>
      <w:hyperlink w:anchor="P581" w:history="1">
        <w:r w:rsidRPr="000607B1">
          <w:rPr>
            <w:sz w:val="16"/>
            <w:szCs w:val="16"/>
          </w:rPr>
          <w:t>абзаце девятом пункта 5.4</w:t>
        </w:r>
      </w:hyperlink>
      <w:r w:rsidRPr="000607B1">
        <w:rPr>
          <w:sz w:val="16"/>
          <w:szCs w:val="16"/>
        </w:rPr>
        <w:t xml:space="preserve"> Административного регламента, ответ заявителю направляется посредством системы досудебного обжалования.</w:t>
      </w:r>
    </w:p>
    <w:p w:rsidR="00E375C5" w:rsidRPr="000607B1" w:rsidRDefault="00E375C5" w:rsidP="00CF2F01">
      <w:pPr>
        <w:pStyle w:val="ConsPlusNormal"/>
        <w:ind w:firstLine="142"/>
        <w:jc w:val="both"/>
        <w:rPr>
          <w:sz w:val="16"/>
          <w:szCs w:val="16"/>
        </w:rPr>
      </w:pPr>
      <w:r w:rsidRPr="000607B1">
        <w:rPr>
          <w:sz w:val="16"/>
          <w:szCs w:val="16"/>
        </w:rPr>
        <w:t>В ответе по результатам рассмотрения жалобы указывается:</w:t>
      </w:r>
    </w:p>
    <w:p w:rsidR="00E375C5" w:rsidRPr="000607B1" w:rsidRDefault="00E375C5" w:rsidP="00CF2F01">
      <w:pPr>
        <w:pStyle w:val="ConsPlusNormal"/>
        <w:ind w:firstLine="142"/>
        <w:jc w:val="both"/>
        <w:rPr>
          <w:sz w:val="16"/>
          <w:szCs w:val="16"/>
        </w:rPr>
      </w:pPr>
      <w:r w:rsidRPr="000607B1">
        <w:rPr>
          <w:sz w:val="16"/>
          <w:szCs w:val="16"/>
        </w:rPr>
        <w:t>наименование управления, должность, фамилия, имя, отчество (при наличии) должностного лица, муниципального служащего управления, принявшего решение по жалобе;</w:t>
      </w:r>
    </w:p>
    <w:p w:rsidR="00E375C5" w:rsidRPr="000607B1" w:rsidRDefault="00E375C5" w:rsidP="00CF2F01">
      <w:pPr>
        <w:pStyle w:val="ConsPlusNormal"/>
        <w:ind w:firstLine="142"/>
        <w:jc w:val="both"/>
        <w:rPr>
          <w:sz w:val="16"/>
          <w:szCs w:val="16"/>
        </w:rPr>
      </w:pPr>
      <w:r w:rsidRPr="000607B1">
        <w:rPr>
          <w:sz w:val="16"/>
          <w:szCs w:val="16"/>
        </w:rPr>
        <w:t>номер, дата, место принятия решения, включая сведения о должностном лице, муниципальном служащем управления, решение или действие (бездействие) которого обжалуется;</w:t>
      </w:r>
    </w:p>
    <w:p w:rsidR="00E375C5" w:rsidRPr="000607B1" w:rsidRDefault="00E375C5" w:rsidP="00CF2F01">
      <w:pPr>
        <w:pStyle w:val="ConsPlusNormal"/>
        <w:ind w:firstLine="142"/>
        <w:jc w:val="both"/>
        <w:rPr>
          <w:sz w:val="16"/>
          <w:szCs w:val="16"/>
        </w:rPr>
      </w:pPr>
      <w:r w:rsidRPr="000607B1">
        <w:rPr>
          <w:sz w:val="16"/>
          <w:szCs w:val="16"/>
        </w:rPr>
        <w:t>фамилия, имя, отчество (при наличии) заявителя;</w:t>
      </w:r>
    </w:p>
    <w:p w:rsidR="00E375C5" w:rsidRPr="000607B1" w:rsidRDefault="00E375C5" w:rsidP="00CF2F01">
      <w:pPr>
        <w:pStyle w:val="ConsPlusNormal"/>
        <w:ind w:firstLine="142"/>
        <w:jc w:val="both"/>
        <w:rPr>
          <w:sz w:val="16"/>
          <w:szCs w:val="16"/>
        </w:rPr>
      </w:pPr>
      <w:r w:rsidRPr="000607B1">
        <w:rPr>
          <w:sz w:val="16"/>
          <w:szCs w:val="16"/>
        </w:rPr>
        <w:t>основания для принятия решения по жалобе;</w:t>
      </w:r>
    </w:p>
    <w:p w:rsidR="00E375C5" w:rsidRPr="000607B1" w:rsidRDefault="00E375C5" w:rsidP="00CF2F01">
      <w:pPr>
        <w:pStyle w:val="ConsPlusNormal"/>
        <w:ind w:firstLine="142"/>
        <w:jc w:val="both"/>
        <w:rPr>
          <w:sz w:val="16"/>
          <w:szCs w:val="16"/>
        </w:rPr>
      </w:pPr>
      <w:r w:rsidRPr="000607B1">
        <w:rPr>
          <w:sz w:val="16"/>
          <w:szCs w:val="16"/>
        </w:rPr>
        <w:t>принятое по жалобе решение;</w:t>
      </w:r>
    </w:p>
    <w:p w:rsidR="00E375C5" w:rsidRPr="000607B1" w:rsidRDefault="00E375C5" w:rsidP="00CF2F01">
      <w:pPr>
        <w:pStyle w:val="ConsPlusNormal"/>
        <w:ind w:firstLine="142"/>
        <w:jc w:val="both"/>
        <w:rPr>
          <w:sz w:val="16"/>
          <w:szCs w:val="16"/>
        </w:rPr>
      </w:pPr>
      <w:r w:rsidRPr="000607B1">
        <w:rPr>
          <w:sz w:val="16"/>
          <w:szCs w:val="16"/>
        </w:rPr>
        <w:t>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E375C5" w:rsidRPr="000607B1" w:rsidRDefault="00E375C5" w:rsidP="00CF2F01">
      <w:pPr>
        <w:pStyle w:val="ConsPlusNormal"/>
        <w:ind w:firstLine="142"/>
        <w:jc w:val="both"/>
        <w:rPr>
          <w:sz w:val="16"/>
          <w:szCs w:val="16"/>
        </w:rPr>
      </w:pPr>
      <w:r w:rsidRPr="000607B1">
        <w:rPr>
          <w:sz w:val="16"/>
          <w:szCs w:val="16"/>
        </w:rPr>
        <w:t>сведения о порядке обжалования принятого по жалобе решения.</w:t>
      </w:r>
    </w:p>
    <w:p w:rsidR="00E375C5" w:rsidRPr="000607B1" w:rsidRDefault="00E375C5" w:rsidP="00CF2F01">
      <w:pPr>
        <w:pStyle w:val="ConsPlusNormal"/>
        <w:ind w:firstLine="142"/>
        <w:jc w:val="both"/>
        <w:rPr>
          <w:sz w:val="16"/>
          <w:szCs w:val="16"/>
        </w:rPr>
      </w:pPr>
      <w:r w:rsidRPr="000607B1">
        <w:rPr>
          <w:sz w:val="16"/>
          <w:szCs w:val="16"/>
        </w:rPr>
        <w:t>Ответ по результатам рассмотрения жалобы подписывается уполномоченным на рассмотрение жалобы должностным лицом управления.</w:t>
      </w:r>
    </w:p>
    <w:p w:rsidR="00E375C5" w:rsidRPr="000607B1" w:rsidRDefault="00E375C5" w:rsidP="00CF2F01">
      <w:pPr>
        <w:pStyle w:val="ConsPlusNormal"/>
        <w:ind w:firstLine="142"/>
        <w:jc w:val="both"/>
        <w:rPr>
          <w:sz w:val="16"/>
          <w:szCs w:val="16"/>
        </w:rPr>
      </w:pPr>
      <w:r w:rsidRPr="000607B1">
        <w:rPr>
          <w:sz w:val="16"/>
          <w:szCs w:val="16"/>
        </w:rPr>
        <w:t>5.9.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 управления, предоставляющего государственную услугу, наделенное полномочиями по рассмотрению жалоб, незамедлительно направляет имеющиеся материалы в органы прокуратуры.</w:t>
      </w:r>
    </w:p>
    <w:p w:rsidR="00E375C5" w:rsidRPr="000607B1" w:rsidRDefault="00E375C5" w:rsidP="00CF2F01">
      <w:pPr>
        <w:pStyle w:val="ConsPlusNormal"/>
        <w:ind w:firstLine="142"/>
        <w:rPr>
          <w:sz w:val="16"/>
          <w:szCs w:val="16"/>
        </w:rPr>
      </w:pPr>
    </w:p>
    <w:p w:rsidR="00ED054E" w:rsidRDefault="00ED054E" w:rsidP="007A4E31">
      <w:pPr>
        <w:autoSpaceDE w:val="0"/>
        <w:autoSpaceDN w:val="0"/>
        <w:adjustRightInd w:val="0"/>
        <w:ind w:firstLine="142"/>
        <w:jc w:val="both"/>
        <w:rPr>
          <w:rFonts w:ascii="Arial" w:hAnsi="Arial" w:cs="Arial"/>
          <w:sz w:val="16"/>
          <w:szCs w:val="16"/>
        </w:rPr>
        <w:sectPr w:rsidR="00ED054E" w:rsidSect="001745BB">
          <w:type w:val="continuous"/>
          <w:pgSz w:w="11905" w:h="16838"/>
          <w:pgMar w:top="1134" w:right="425" w:bottom="1134" w:left="992" w:header="720" w:footer="720" w:gutter="0"/>
          <w:cols w:num="2" w:space="851"/>
          <w:noEndnote/>
          <w:titlePg/>
          <w:docGrid w:linePitch="381"/>
        </w:sectPr>
      </w:pPr>
    </w:p>
    <w:p w:rsidR="007A4E31" w:rsidRPr="004C2A22" w:rsidRDefault="007A4E31" w:rsidP="007A4E31">
      <w:pPr>
        <w:autoSpaceDE w:val="0"/>
        <w:autoSpaceDN w:val="0"/>
        <w:adjustRightInd w:val="0"/>
        <w:ind w:firstLine="142"/>
        <w:jc w:val="both"/>
        <w:rPr>
          <w:rFonts w:ascii="Arial" w:hAnsi="Arial" w:cs="Arial"/>
          <w:sz w:val="16"/>
          <w:szCs w:val="16"/>
        </w:rPr>
      </w:pPr>
    </w:p>
    <w:p w:rsidR="007A4E31" w:rsidRPr="004C2A22" w:rsidRDefault="007A4E31" w:rsidP="007A4E31">
      <w:pPr>
        <w:autoSpaceDE w:val="0"/>
        <w:autoSpaceDN w:val="0"/>
        <w:adjustRightInd w:val="0"/>
        <w:ind w:firstLine="142"/>
        <w:jc w:val="both"/>
        <w:rPr>
          <w:rFonts w:ascii="Arial" w:hAnsi="Arial" w:cs="Arial"/>
          <w:sz w:val="16"/>
          <w:szCs w:val="16"/>
        </w:rPr>
      </w:pPr>
    </w:p>
    <w:p w:rsidR="000E41E0" w:rsidRDefault="000E41E0" w:rsidP="00ED054E">
      <w:pPr>
        <w:pStyle w:val="ConsPlusNormal"/>
        <w:widowControl/>
        <w:spacing w:line="180" w:lineRule="exact"/>
        <w:ind w:left="2835" w:firstLine="0"/>
        <w:jc w:val="center"/>
        <w:outlineLvl w:val="0"/>
        <w:rPr>
          <w:sz w:val="16"/>
          <w:szCs w:val="16"/>
        </w:rPr>
      </w:pPr>
    </w:p>
    <w:p w:rsidR="000E41E0" w:rsidRDefault="000E41E0" w:rsidP="00ED054E">
      <w:pPr>
        <w:pStyle w:val="ConsPlusNormal"/>
        <w:widowControl/>
        <w:spacing w:line="180" w:lineRule="exact"/>
        <w:ind w:left="2835" w:firstLine="0"/>
        <w:jc w:val="center"/>
        <w:outlineLvl w:val="0"/>
        <w:rPr>
          <w:sz w:val="16"/>
          <w:szCs w:val="16"/>
        </w:rPr>
      </w:pPr>
    </w:p>
    <w:p w:rsidR="000E41E0" w:rsidRDefault="000E41E0" w:rsidP="00ED054E">
      <w:pPr>
        <w:pStyle w:val="ConsPlusNormal"/>
        <w:widowControl/>
        <w:spacing w:line="180" w:lineRule="exact"/>
        <w:ind w:left="2835" w:firstLine="0"/>
        <w:jc w:val="center"/>
        <w:outlineLvl w:val="0"/>
        <w:rPr>
          <w:sz w:val="16"/>
          <w:szCs w:val="16"/>
        </w:rPr>
      </w:pPr>
    </w:p>
    <w:p w:rsidR="000E41E0" w:rsidRDefault="000E41E0" w:rsidP="00ED054E">
      <w:pPr>
        <w:pStyle w:val="ConsPlusNormal"/>
        <w:widowControl/>
        <w:spacing w:line="180" w:lineRule="exact"/>
        <w:ind w:left="2835" w:firstLine="0"/>
        <w:jc w:val="center"/>
        <w:outlineLvl w:val="0"/>
        <w:rPr>
          <w:sz w:val="16"/>
          <w:szCs w:val="16"/>
        </w:rPr>
      </w:pPr>
    </w:p>
    <w:p w:rsidR="000E41E0" w:rsidRDefault="000E41E0" w:rsidP="00ED054E">
      <w:pPr>
        <w:pStyle w:val="ConsPlusNormal"/>
        <w:widowControl/>
        <w:spacing w:line="180" w:lineRule="exact"/>
        <w:ind w:left="2835" w:firstLine="0"/>
        <w:jc w:val="center"/>
        <w:outlineLvl w:val="0"/>
        <w:rPr>
          <w:sz w:val="16"/>
          <w:szCs w:val="16"/>
        </w:rPr>
      </w:pPr>
    </w:p>
    <w:p w:rsidR="000E41E0" w:rsidRDefault="000E41E0" w:rsidP="00ED054E">
      <w:pPr>
        <w:pStyle w:val="ConsPlusNormal"/>
        <w:widowControl/>
        <w:spacing w:line="180" w:lineRule="exact"/>
        <w:ind w:left="2835" w:firstLine="0"/>
        <w:jc w:val="center"/>
        <w:outlineLvl w:val="0"/>
        <w:rPr>
          <w:sz w:val="16"/>
          <w:szCs w:val="16"/>
        </w:rPr>
      </w:pPr>
    </w:p>
    <w:p w:rsidR="000E41E0" w:rsidRDefault="000E41E0" w:rsidP="00ED054E">
      <w:pPr>
        <w:pStyle w:val="ConsPlusNormal"/>
        <w:widowControl/>
        <w:spacing w:line="180" w:lineRule="exact"/>
        <w:ind w:left="2835" w:firstLine="0"/>
        <w:jc w:val="center"/>
        <w:outlineLvl w:val="0"/>
        <w:rPr>
          <w:sz w:val="16"/>
          <w:szCs w:val="16"/>
        </w:rPr>
      </w:pPr>
    </w:p>
    <w:p w:rsidR="000E41E0" w:rsidRDefault="000E41E0" w:rsidP="00ED054E">
      <w:pPr>
        <w:pStyle w:val="ConsPlusNormal"/>
        <w:widowControl/>
        <w:spacing w:line="180" w:lineRule="exact"/>
        <w:ind w:left="2835" w:firstLine="0"/>
        <w:jc w:val="center"/>
        <w:outlineLvl w:val="0"/>
        <w:rPr>
          <w:sz w:val="16"/>
          <w:szCs w:val="16"/>
        </w:rPr>
      </w:pPr>
    </w:p>
    <w:p w:rsidR="000E41E0" w:rsidRDefault="000E41E0" w:rsidP="00ED054E">
      <w:pPr>
        <w:pStyle w:val="ConsPlusNormal"/>
        <w:widowControl/>
        <w:spacing w:line="180" w:lineRule="exact"/>
        <w:ind w:left="2835" w:firstLine="0"/>
        <w:jc w:val="center"/>
        <w:outlineLvl w:val="0"/>
        <w:rPr>
          <w:sz w:val="16"/>
          <w:szCs w:val="16"/>
        </w:rPr>
      </w:pPr>
    </w:p>
    <w:p w:rsidR="00ED054E" w:rsidRPr="00ED054E" w:rsidRDefault="00ED054E" w:rsidP="00ED054E">
      <w:pPr>
        <w:pStyle w:val="ConsPlusNormal"/>
        <w:widowControl/>
        <w:spacing w:line="180" w:lineRule="exact"/>
        <w:ind w:left="2835" w:firstLine="0"/>
        <w:jc w:val="center"/>
        <w:outlineLvl w:val="0"/>
        <w:rPr>
          <w:sz w:val="16"/>
          <w:szCs w:val="16"/>
        </w:rPr>
      </w:pPr>
      <w:r w:rsidRPr="00ED054E">
        <w:rPr>
          <w:sz w:val="16"/>
          <w:szCs w:val="16"/>
        </w:rPr>
        <w:lastRenderedPageBreak/>
        <w:t>Приложение 1</w:t>
      </w:r>
    </w:p>
    <w:p w:rsidR="00ED054E" w:rsidRPr="00ED054E" w:rsidRDefault="00ED054E" w:rsidP="00ED054E">
      <w:pPr>
        <w:pStyle w:val="1"/>
        <w:keepNext w:val="0"/>
        <w:spacing w:line="180" w:lineRule="exact"/>
        <w:ind w:left="2835"/>
        <w:jc w:val="both"/>
        <w:rPr>
          <w:rFonts w:ascii="Arial" w:hAnsi="Arial" w:cs="Arial"/>
          <w:b w:val="0"/>
          <w:bCs/>
          <w:sz w:val="16"/>
          <w:szCs w:val="16"/>
        </w:rPr>
      </w:pPr>
      <w:r w:rsidRPr="00ED054E">
        <w:rPr>
          <w:rFonts w:ascii="Arial" w:hAnsi="Arial" w:cs="Arial"/>
          <w:b w:val="0"/>
          <w:bCs/>
          <w:sz w:val="16"/>
          <w:szCs w:val="16"/>
        </w:rPr>
        <w:t>к административному регламенту предоставления управлением труда и социальной защиты населения администрации Благодарненского городского округа  Ставропольского края государственной услуги «Предоставление инвалидам (в том числе детям-инвалидам), имеющим транспортные средства, в соответствии с медицинскими показаниями, или их законным представителям компенсации страховых премий по договору обязательного страхования гражданской ответственности владельцев транспортных средств»</w:t>
      </w:r>
    </w:p>
    <w:p w:rsidR="00ED054E" w:rsidRPr="000607B1" w:rsidRDefault="00ED054E" w:rsidP="00ED054E">
      <w:pPr>
        <w:pStyle w:val="ConsPlusNormal"/>
        <w:ind w:left="2835" w:firstLine="0"/>
        <w:jc w:val="center"/>
        <w:rPr>
          <w:sz w:val="16"/>
          <w:szCs w:val="16"/>
        </w:rPr>
      </w:pPr>
    </w:p>
    <w:p w:rsidR="00ED054E" w:rsidRPr="000607B1" w:rsidRDefault="00ED054E" w:rsidP="00ED054E">
      <w:pPr>
        <w:spacing w:line="180" w:lineRule="exact"/>
        <w:jc w:val="center"/>
        <w:rPr>
          <w:rFonts w:ascii="Arial" w:hAnsi="Arial" w:cs="Arial"/>
          <w:sz w:val="16"/>
          <w:szCs w:val="16"/>
        </w:rPr>
      </w:pPr>
      <w:r w:rsidRPr="000607B1">
        <w:rPr>
          <w:rFonts w:ascii="Arial" w:hAnsi="Arial" w:cs="Arial"/>
          <w:sz w:val="16"/>
          <w:szCs w:val="16"/>
        </w:rPr>
        <w:t>БЛОК-СХЕМА</w:t>
      </w:r>
    </w:p>
    <w:p w:rsidR="00ED054E" w:rsidRPr="000607B1" w:rsidRDefault="00ED054E" w:rsidP="00ED054E">
      <w:pPr>
        <w:spacing w:line="180" w:lineRule="exact"/>
        <w:jc w:val="center"/>
        <w:rPr>
          <w:rFonts w:ascii="Arial" w:hAnsi="Arial" w:cs="Arial"/>
          <w:sz w:val="16"/>
          <w:szCs w:val="16"/>
        </w:rPr>
      </w:pPr>
      <w:r w:rsidRPr="000607B1">
        <w:rPr>
          <w:rFonts w:ascii="Arial" w:hAnsi="Arial" w:cs="Arial"/>
          <w:sz w:val="16"/>
          <w:szCs w:val="16"/>
        </w:rPr>
        <w:t>назначение и выплата  компенсации страховых премий</w:t>
      </w:r>
    </w:p>
    <w:p w:rsidR="00ED054E" w:rsidRPr="000607B1" w:rsidRDefault="00ED054E" w:rsidP="00ED054E">
      <w:pPr>
        <w:pStyle w:val="ConsPlusNonformat"/>
        <w:jc w:val="both"/>
        <w:rPr>
          <w:rFonts w:ascii="Arial" w:hAnsi="Arial" w:cs="Arial"/>
          <w:sz w:val="16"/>
          <w:szCs w:val="16"/>
        </w:rPr>
      </w:pPr>
    </w:p>
    <w:p w:rsidR="00ED054E" w:rsidRPr="000607B1" w:rsidRDefault="00ED054E" w:rsidP="00ED054E">
      <w:pPr>
        <w:pStyle w:val="ConsPlusNonformat"/>
        <w:jc w:val="both"/>
        <w:rPr>
          <w:rFonts w:ascii="Arial" w:hAnsi="Arial" w:cs="Arial"/>
          <w:sz w:val="16"/>
          <w:szCs w:val="16"/>
        </w:rPr>
      </w:pPr>
    </w:p>
    <w:p w:rsidR="00ED054E" w:rsidRPr="000607B1" w:rsidRDefault="00ED054E" w:rsidP="00ED054E">
      <w:pPr>
        <w:pStyle w:val="ConsPlusNonformat"/>
        <w:jc w:val="both"/>
        <w:rPr>
          <w:rFonts w:ascii="Arial" w:hAnsi="Arial" w:cs="Arial"/>
          <w:sz w:val="16"/>
          <w:szCs w:val="16"/>
        </w:rPr>
      </w:pPr>
    </w:p>
    <w:p w:rsidR="00ED054E" w:rsidRPr="000607B1" w:rsidRDefault="00ED054E" w:rsidP="00ED054E">
      <w:pPr>
        <w:pStyle w:val="ConsPlusNormal"/>
        <w:spacing w:line="240" w:lineRule="exact"/>
        <w:ind w:left="7090"/>
        <w:outlineLvl w:val="0"/>
        <w:rPr>
          <w:sz w:val="16"/>
          <w:szCs w:val="16"/>
        </w:rPr>
      </w:pPr>
      <w:bookmarkStart w:id="18" w:name="P46"/>
      <w:bookmarkEnd w:id="18"/>
    </w:p>
    <w:p w:rsidR="00ED054E" w:rsidRPr="000607B1" w:rsidRDefault="00FF56DF" w:rsidP="00ED054E">
      <w:pPr>
        <w:rPr>
          <w:rFonts w:ascii="Arial" w:hAnsi="Arial" w:cs="Arial"/>
          <w:sz w:val="16"/>
          <w:szCs w:val="16"/>
        </w:rPr>
      </w:pPr>
      <w:r>
        <w:rPr>
          <w:rFonts w:ascii="Arial" w:hAnsi="Arial" w:cs="Arial"/>
          <w:noProof/>
          <w:sz w:val="16"/>
          <w:szCs w:val="16"/>
        </w:rPr>
        <w:pict>
          <v:rect id="_x0000_s1027" style="position:absolute;margin-left:10.15pt;margin-top:2.6pt;width:120pt;height:30.35pt;z-index:251660288" filled="f" fillcolor="aqua">
            <v:textbox style="mso-next-textbox:#_x0000_s1027">
              <w:txbxContent>
                <w:p w:rsidR="00815C60" w:rsidRPr="00ED054E" w:rsidRDefault="00815C60" w:rsidP="00ED054E">
                  <w:pPr>
                    <w:jc w:val="center"/>
                    <w:rPr>
                      <w:rFonts w:ascii="Arial" w:hAnsi="Arial" w:cs="Arial"/>
                      <w:sz w:val="16"/>
                      <w:szCs w:val="16"/>
                    </w:rPr>
                  </w:pPr>
                  <w:r w:rsidRPr="00ED054E">
                    <w:rPr>
                      <w:rFonts w:ascii="Arial" w:hAnsi="Arial" w:cs="Arial"/>
                      <w:sz w:val="16"/>
                      <w:szCs w:val="16"/>
                    </w:rPr>
                    <w:t>Прием и регистрация заявления и документов</w:t>
                  </w:r>
                </w:p>
              </w:txbxContent>
            </v:textbox>
          </v:rect>
        </w:pict>
      </w:r>
    </w:p>
    <w:p w:rsidR="00ED054E" w:rsidRPr="000607B1" w:rsidRDefault="00ED054E" w:rsidP="00ED054E">
      <w:pPr>
        <w:rPr>
          <w:rFonts w:ascii="Arial" w:hAnsi="Arial" w:cs="Arial"/>
          <w:sz w:val="16"/>
          <w:szCs w:val="16"/>
        </w:rPr>
      </w:pPr>
    </w:p>
    <w:p w:rsidR="00ED054E" w:rsidRPr="000607B1" w:rsidRDefault="00ED054E" w:rsidP="00ED054E">
      <w:pPr>
        <w:rPr>
          <w:rFonts w:ascii="Arial" w:hAnsi="Arial" w:cs="Arial"/>
          <w:sz w:val="16"/>
          <w:szCs w:val="16"/>
        </w:rPr>
      </w:pPr>
    </w:p>
    <w:p w:rsidR="00ED054E" w:rsidRPr="000607B1" w:rsidRDefault="00ED054E" w:rsidP="00ED054E">
      <w:pPr>
        <w:rPr>
          <w:rFonts w:ascii="Arial" w:hAnsi="Arial" w:cs="Arial"/>
          <w:sz w:val="16"/>
          <w:szCs w:val="16"/>
        </w:rPr>
      </w:pPr>
    </w:p>
    <w:p w:rsidR="00ED054E" w:rsidRPr="000607B1" w:rsidRDefault="00FF56DF" w:rsidP="00ED054E">
      <w:pPr>
        <w:rPr>
          <w:rFonts w:ascii="Arial" w:hAnsi="Arial" w:cs="Arial"/>
          <w:sz w:val="16"/>
          <w:szCs w:val="16"/>
        </w:rPr>
      </w:pPr>
      <w:r>
        <w:rPr>
          <w:rFonts w:ascii="Arial" w:hAnsi="Arial" w:cs="Arial"/>
          <w:noProof/>
          <w:sz w:val="16"/>
          <w:szCs w:val="16"/>
        </w:rPr>
        <w:pict>
          <v:line id="_x0000_s1028" style="position:absolute;flip:x;z-index:251661312" from="68.15pt,1.55pt" to="68.15pt,28.55pt">
            <v:stroke endarrow="block"/>
          </v:line>
        </w:pict>
      </w:r>
    </w:p>
    <w:p w:rsidR="00ED054E" w:rsidRPr="000607B1" w:rsidRDefault="00ED054E" w:rsidP="00ED054E">
      <w:pPr>
        <w:rPr>
          <w:rFonts w:ascii="Arial" w:hAnsi="Arial" w:cs="Arial"/>
          <w:sz w:val="16"/>
          <w:szCs w:val="16"/>
        </w:rPr>
      </w:pPr>
    </w:p>
    <w:p w:rsidR="00ED054E" w:rsidRPr="000607B1" w:rsidRDefault="00ED054E" w:rsidP="00ED054E">
      <w:pPr>
        <w:rPr>
          <w:rFonts w:ascii="Arial" w:hAnsi="Arial" w:cs="Arial"/>
          <w:sz w:val="16"/>
          <w:szCs w:val="16"/>
        </w:rPr>
      </w:pPr>
    </w:p>
    <w:p w:rsidR="00ED054E" w:rsidRPr="000607B1" w:rsidRDefault="00FF56DF" w:rsidP="00ED054E">
      <w:pPr>
        <w:rPr>
          <w:rFonts w:ascii="Arial" w:hAnsi="Arial" w:cs="Arial"/>
          <w:sz w:val="16"/>
          <w:szCs w:val="16"/>
        </w:rPr>
      </w:pPr>
      <w:r>
        <w:rPr>
          <w:rFonts w:ascii="Arial" w:hAnsi="Arial" w:cs="Arial"/>
          <w:noProof/>
          <w:sz w:val="16"/>
          <w:szCs w:val="16"/>
        </w:rPr>
        <w:pict>
          <v:rect id="_x0000_s1032" style="position:absolute;margin-left:4.15pt;margin-top:5.6pt;width:126pt;height:40.9pt;z-index:251665408" filled="f" fillcolor="aqua">
            <v:textbox style="mso-next-textbox:#_x0000_s1032">
              <w:txbxContent>
                <w:p w:rsidR="00815C60" w:rsidRPr="00ED054E" w:rsidRDefault="00815C60" w:rsidP="00ED054E">
                  <w:pPr>
                    <w:jc w:val="center"/>
                    <w:rPr>
                      <w:rFonts w:ascii="Arial" w:hAnsi="Arial" w:cs="Arial"/>
                      <w:sz w:val="16"/>
                      <w:szCs w:val="16"/>
                    </w:rPr>
                  </w:pPr>
                  <w:r w:rsidRPr="00ED054E">
                    <w:rPr>
                      <w:rFonts w:ascii="Arial" w:hAnsi="Arial" w:cs="Arial"/>
                      <w:sz w:val="16"/>
                      <w:szCs w:val="16"/>
                    </w:rPr>
                    <w:t xml:space="preserve">Выдача расписки-  уведомления о приеме документов  </w:t>
                  </w:r>
                </w:p>
              </w:txbxContent>
            </v:textbox>
          </v:rect>
        </w:pict>
      </w:r>
    </w:p>
    <w:p w:rsidR="00ED054E" w:rsidRPr="000607B1" w:rsidRDefault="00ED054E" w:rsidP="00ED054E">
      <w:pPr>
        <w:rPr>
          <w:rFonts w:ascii="Arial" w:hAnsi="Arial" w:cs="Arial"/>
          <w:sz w:val="16"/>
          <w:szCs w:val="16"/>
        </w:rPr>
      </w:pPr>
    </w:p>
    <w:p w:rsidR="00ED054E" w:rsidRPr="000607B1" w:rsidRDefault="00ED054E" w:rsidP="00ED054E">
      <w:pPr>
        <w:rPr>
          <w:rFonts w:ascii="Arial" w:hAnsi="Arial" w:cs="Arial"/>
          <w:sz w:val="16"/>
          <w:szCs w:val="16"/>
        </w:rPr>
      </w:pPr>
    </w:p>
    <w:p w:rsidR="00ED054E" w:rsidRPr="000607B1" w:rsidRDefault="00ED054E" w:rsidP="00ED054E">
      <w:pPr>
        <w:rPr>
          <w:rFonts w:ascii="Arial" w:hAnsi="Arial" w:cs="Arial"/>
          <w:sz w:val="16"/>
          <w:szCs w:val="16"/>
        </w:rPr>
      </w:pPr>
    </w:p>
    <w:p w:rsidR="00ED054E" w:rsidRPr="000607B1" w:rsidRDefault="00ED054E" w:rsidP="00ED054E">
      <w:pPr>
        <w:tabs>
          <w:tab w:val="left" w:pos="1320"/>
        </w:tabs>
        <w:rPr>
          <w:rFonts w:ascii="Arial" w:hAnsi="Arial" w:cs="Arial"/>
          <w:sz w:val="16"/>
          <w:szCs w:val="16"/>
        </w:rPr>
      </w:pPr>
      <w:r w:rsidRPr="000607B1">
        <w:rPr>
          <w:rFonts w:ascii="Arial" w:hAnsi="Arial" w:cs="Arial"/>
          <w:sz w:val="16"/>
          <w:szCs w:val="16"/>
        </w:rPr>
        <w:tab/>
      </w:r>
    </w:p>
    <w:p w:rsidR="00ED054E" w:rsidRPr="000607B1" w:rsidRDefault="00FF56DF" w:rsidP="00ED054E">
      <w:pPr>
        <w:pStyle w:val="ConsPlusNormal"/>
        <w:spacing w:line="240" w:lineRule="exact"/>
        <w:ind w:left="7090"/>
        <w:outlineLvl w:val="0"/>
        <w:rPr>
          <w:sz w:val="16"/>
          <w:szCs w:val="16"/>
        </w:rPr>
      </w:pPr>
      <w:r>
        <w:rPr>
          <w:noProof/>
          <w:sz w:val="16"/>
          <w:szCs w:val="16"/>
        </w:rPr>
        <w:pict>
          <v:line id="_x0000_s1030" style="position:absolute;left:0;text-align:left;flip:x;z-index:251663360" from="68.15pt,9.35pt" to="68.15pt,36.35pt">
            <v:stroke endarrow="block"/>
          </v:line>
        </w:pict>
      </w:r>
    </w:p>
    <w:p w:rsidR="00ED054E" w:rsidRPr="000607B1" w:rsidRDefault="00ED054E" w:rsidP="00ED054E">
      <w:pPr>
        <w:pStyle w:val="ConsPlusNormal"/>
        <w:spacing w:line="240" w:lineRule="exact"/>
        <w:ind w:left="7090"/>
        <w:outlineLvl w:val="0"/>
        <w:rPr>
          <w:sz w:val="16"/>
          <w:szCs w:val="16"/>
        </w:rPr>
      </w:pPr>
    </w:p>
    <w:p w:rsidR="00ED054E" w:rsidRPr="000607B1" w:rsidRDefault="00ED054E" w:rsidP="00ED054E">
      <w:pPr>
        <w:pStyle w:val="ConsPlusNormal"/>
        <w:spacing w:line="240" w:lineRule="exact"/>
        <w:ind w:left="7090"/>
        <w:outlineLvl w:val="0"/>
        <w:rPr>
          <w:sz w:val="16"/>
          <w:szCs w:val="16"/>
        </w:rPr>
      </w:pPr>
    </w:p>
    <w:p w:rsidR="00ED054E" w:rsidRPr="000607B1" w:rsidRDefault="00FF56DF" w:rsidP="00ED054E">
      <w:pPr>
        <w:pStyle w:val="ConsPlusNormal"/>
        <w:spacing w:line="240" w:lineRule="exact"/>
        <w:ind w:left="7090"/>
        <w:outlineLvl w:val="0"/>
        <w:rPr>
          <w:sz w:val="16"/>
          <w:szCs w:val="16"/>
        </w:rPr>
      </w:pPr>
      <w:r>
        <w:rPr>
          <w:noProof/>
          <w:sz w:val="16"/>
          <w:szCs w:val="16"/>
        </w:rPr>
        <w:pict>
          <v:rect id="_x0000_s1040" style="position:absolute;left:0;text-align:left;margin-left:356.7pt;margin-top:11.1pt;width:126pt;height:45.35pt;z-index:251673600" filled="f" fillcolor="aqua">
            <v:textbox style="mso-next-textbox:#_x0000_s1040">
              <w:txbxContent>
                <w:p w:rsidR="00815C60" w:rsidRPr="00AA50AF" w:rsidRDefault="00815C60" w:rsidP="00ED054E">
                  <w:pPr>
                    <w:pStyle w:val="ConsPlusNonformat"/>
                    <w:jc w:val="center"/>
                    <w:rPr>
                      <w:rFonts w:ascii="Arial" w:hAnsi="Arial" w:cs="Arial"/>
                      <w:sz w:val="16"/>
                      <w:szCs w:val="16"/>
                    </w:rPr>
                  </w:pPr>
                  <w:r w:rsidRPr="00AA50AF">
                    <w:rPr>
                      <w:rFonts w:ascii="Arial" w:hAnsi="Arial" w:cs="Arial"/>
                      <w:sz w:val="16"/>
                      <w:szCs w:val="16"/>
                    </w:rPr>
                    <w:t xml:space="preserve">Направление уведомления об отказе в назначении компенсации страховых премий    </w:t>
                  </w:r>
                </w:p>
              </w:txbxContent>
            </v:textbox>
          </v:rect>
        </w:pict>
      </w:r>
      <w:r>
        <w:rPr>
          <w:noProof/>
          <w:sz w:val="16"/>
          <w:szCs w:val="16"/>
        </w:rPr>
        <w:pict>
          <v:rect id="_x0000_s1034" style="position:absolute;left:0;text-align:left;margin-left:184.8pt;margin-top:11.1pt;width:126pt;height:40.9pt;z-index:251667456" filled="f" fillcolor="aqua">
            <v:textbox style="mso-next-textbox:#_x0000_s1034">
              <w:txbxContent>
                <w:p w:rsidR="00815C60" w:rsidRPr="00ED054E" w:rsidRDefault="00815C60" w:rsidP="00ED054E">
                  <w:pPr>
                    <w:jc w:val="center"/>
                    <w:rPr>
                      <w:rFonts w:ascii="Arial" w:hAnsi="Arial" w:cs="Arial"/>
                      <w:sz w:val="16"/>
                      <w:szCs w:val="16"/>
                    </w:rPr>
                  </w:pPr>
                  <w:r w:rsidRPr="00ED054E">
                    <w:rPr>
                      <w:rFonts w:ascii="Arial" w:hAnsi="Arial" w:cs="Arial"/>
                      <w:sz w:val="16"/>
                      <w:szCs w:val="16"/>
                    </w:rPr>
                    <w:t>Принятие решения об отказе в назначении компенсации страховых премий</w:t>
                  </w:r>
                </w:p>
              </w:txbxContent>
            </v:textbox>
          </v:rect>
        </w:pict>
      </w:r>
    </w:p>
    <w:p w:rsidR="00ED054E" w:rsidRPr="000607B1" w:rsidRDefault="00FF56DF" w:rsidP="00ED054E">
      <w:pPr>
        <w:pStyle w:val="ConsPlusNormal"/>
        <w:spacing w:line="240" w:lineRule="exact"/>
        <w:ind w:left="7090"/>
        <w:outlineLvl w:val="0"/>
        <w:rPr>
          <w:sz w:val="16"/>
          <w:szCs w:val="16"/>
        </w:rPr>
      </w:pPr>
      <w:r>
        <w:rPr>
          <w:noProof/>
          <w:sz w:val="16"/>
          <w:szCs w:val="16"/>
        </w:rPr>
        <w:pict>
          <v:rect id="_x0000_s1029" style="position:absolute;left:0;text-align:left;margin-left:-5.55pt;margin-top:.2pt;width:162pt;height:33.25pt;z-index:251662336" filled="f" fillcolor="aqua">
            <v:textbox style="mso-next-textbox:#_x0000_s1029">
              <w:txbxContent>
                <w:p w:rsidR="00815C60" w:rsidRPr="00ED054E" w:rsidRDefault="00815C60" w:rsidP="00ED054E">
                  <w:pPr>
                    <w:jc w:val="center"/>
                    <w:rPr>
                      <w:rFonts w:ascii="Arial" w:hAnsi="Arial" w:cs="Arial"/>
                      <w:sz w:val="16"/>
                      <w:szCs w:val="16"/>
                    </w:rPr>
                  </w:pPr>
                  <w:r w:rsidRPr="00ED054E">
                    <w:rPr>
                      <w:rFonts w:ascii="Arial" w:hAnsi="Arial" w:cs="Arial"/>
                      <w:sz w:val="16"/>
                      <w:szCs w:val="16"/>
                    </w:rPr>
                    <w:t>Проверка права заявителя и формирование личного дела</w:t>
                  </w:r>
                </w:p>
              </w:txbxContent>
            </v:textbox>
          </v:rect>
        </w:pict>
      </w:r>
    </w:p>
    <w:p w:rsidR="00ED054E" w:rsidRPr="000607B1" w:rsidRDefault="00FF56DF" w:rsidP="00ED054E">
      <w:pPr>
        <w:pStyle w:val="ConsPlusNormal"/>
        <w:spacing w:line="240" w:lineRule="exact"/>
        <w:ind w:left="7090"/>
        <w:outlineLvl w:val="0"/>
        <w:rPr>
          <w:sz w:val="16"/>
          <w:szCs w:val="16"/>
        </w:rPr>
      </w:pPr>
      <w:r>
        <w:rPr>
          <w:noProof/>
          <w:sz w:val="16"/>
          <w:szCs w:val="16"/>
        </w:rPr>
        <w:pict>
          <v:line id="_x0000_s1041" style="position:absolute;left:0;text-align:left;flip:y;z-index:251674624" from="326.35pt,1.2pt" to="350.35pt,1.2pt">
            <v:stroke endarrow="block"/>
          </v:line>
        </w:pict>
      </w:r>
      <w:r>
        <w:rPr>
          <w:noProof/>
          <w:sz w:val="16"/>
          <w:szCs w:val="16"/>
        </w:rPr>
        <w:pict>
          <v:shapetype id="_x0000_t32" coordsize="21600,21600" o:spt="32" o:oned="t" path="m,l21600,21600e" filled="f">
            <v:path arrowok="t" fillok="f" o:connecttype="none"/>
            <o:lock v:ext="edit" shapetype="t"/>
          </v:shapetype>
          <v:shape id="_x0000_s1045" type="#_x0000_t32" style="position:absolute;left:0;text-align:left;margin-left:156.45pt;margin-top:1.2pt;width:27pt;height:0;z-index:251678720" o:connectortype="straight">
            <v:stroke endarrow="block"/>
          </v:shape>
        </w:pict>
      </w:r>
    </w:p>
    <w:p w:rsidR="00ED054E" w:rsidRPr="000607B1" w:rsidRDefault="00ED054E" w:rsidP="00ED054E">
      <w:pPr>
        <w:pStyle w:val="ConsPlusNormal"/>
        <w:spacing w:line="240" w:lineRule="exact"/>
        <w:ind w:left="7090"/>
        <w:outlineLvl w:val="0"/>
        <w:rPr>
          <w:sz w:val="16"/>
          <w:szCs w:val="16"/>
        </w:rPr>
      </w:pPr>
    </w:p>
    <w:p w:rsidR="00ED054E" w:rsidRPr="000607B1" w:rsidRDefault="00FF56DF" w:rsidP="00ED054E">
      <w:pPr>
        <w:pStyle w:val="ConsPlusNormal"/>
        <w:spacing w:line="240" w:lineRule="exact"/>
        <w:ind w:left="7090"/>
        <w:outlineLvl w:val="0"/>
        <w:rPr>
          <w:sz w:val="16"/>
          <w:szCs w:val="16"/>
        </w:rPr>
      </w:pPr>
      <w:r>
        <w:rPr>
          <w:noProof/>
          <w:sz w:val="16"/>
          <w:szCs w:val="16"/>
        </w:rPr>
        <w:pict>
          <v:line id="_x0000_s1033" style="position:absolute;left:0;text-align:left;flip:x;z-index:251666432" from="73.5pt,4pt" to="73.5pt,31pt">
            <v:stroke endarrow="block"/>
          </v:line>
        </w:pict>
      </w:r>
    </w:p>
    <w:p w:rsidR="00ED054E" w:rsidRPr="000607B1" w:rsidRDefault="00FF56DF" w:rsidP="00ED054E">
      <w:pPr>
        <w:pStyle w:val="ConsPlusNormal"/>
        <w:spacing w:line="240" w:lineRule="exact"/>
        <w:ind w:left="7090"/>
        <w:outlineLvl w:val="0"/>
        <w:rPr>
          <w:sz w:val="16"/>
          <w:szCs w:val="16"/>
        </w:rPr>
      </w:pPr>
      <w:r>
        <w:rPr>
          <w:noProof/>
          <w:sz w:val="16"/>
          <w:szCs w:val="16"/>
        </w:rPr>
        <w:pict>
          <v:line id="_x0000_s1042" style="position:absolute;left:0;text-align:left;flip:x;z-index:251675648" from="397.8pt,1.7pt" to="397.8pt,28.7pt">
            <v:stroke endarrow="block"/>
          </v:line>
        </w:pict>
      </w:r>
    </w:p>
    <w:p w:rsidR="00ED054E" w:rsidRPr="000607B1" w:rsidRDefault="00ED054E" w:rsidP="00ED054E">
      <w:pPr>
        <w:pStyle w:val="ConsPlusNormal"/>
        <w:spacing w:line="240" w:lineRule="exact"/>
        <w:ind w:left="7090"/>
        <w:outlineLvl w:val="0"/>
        <w:rPr>
          <w:sz w:val="16"/>
          <w:szCs w:val="16"/>
        </w:rPr>
      </w:pPr>
    </w:p>
    <w:p w:rsidR="00ED054E" w:rsidRPr="000607B1" w:rsidRDefault="00FF56DF" w:rsidP="00ED054E">
      <w:pPr>
        <w:pStyle w:val="ConsPlusNormal"/>
        <w:spacing w:line="240" w:lineRule="exact"/>
        <w:ind w:left="7090"/>
        <w:outlineLvl w:val="0"/>
        <w:rPr>
          <w:sz w:val="16"/>
          <w:szCs w:val="16"/>
        </w:rPr>
      </w:pPr>
      <w:r>
        <w:rPr>
          <w:noProof/>
          <w:sz w:val="16"/>
          <w:szCs w:val="16"/>
        </w:rPr>
        <w:pict>
          <v:rect id="_x0000_s1031" style="position:absolute;left:0;text-align:left;margin-left:-5.55pt;margin-top:7.75pt;width:168pt;height:38.8pt;z-index:251664384" filled="f" fillcolor="aqua">
            <v:textbox style="mso-next-textbox:#_x0000_s1031">
              <w:txbxContent>
                <w:p w:rsidR="00815C60" w:rsidRPr="00ED054E" w:rsidRDefault="00815C60" w:rsidP="00ED054E">
                  <w:pPr>
                    <w:jc w:val="center"/>
                    <w:rPr>
                      <w:rFonts w:ascii="Arial" w:hAnsi="Arial" w:cs="Arial"/>
                      <w:sz w:val="16"/>
                      <w:szCs w:val="16"/>
                    </w:rPr>
                  </w:pPr>
                  <w:r w:rsidRPr="00ED054E">
                    <w:rPr>
                      <w:rFonts w:ascii="Arial" w:hAnsi="Arial" w:cs="Arial"/>
                      <w:sz w:val="16"/>
                      <w:szCs w:val="16"/>
                    </w:rPr>
                    <w:t>Принятие решения о назначении компенсации страховых премий</w:t>
                  </w:r>
                </w:p>
              </w:txbxContent>
            </v:textbox>
          </v:rect>
        </w:pict>
      </w:r>
    </w:p>
    <w:p w:rsidR="00ED054E" w:rsidRPr="000607B1" w:rsidRDefault="00FF56DF" w:rsidP="00ED054E">
      <w:pPr>
        <w:pStyle w:val="ConsPlusNormal"/>
        <w:spacing w:line="240" w:lineRule="exact"/>
        <w:ind w:left="7090"/>
        <w:outlineLvl w:val="0"/>
        <w:rPr>
          <w:sz w:val="16"/>
          <w:szCs w:val="16"/>
        </w:rPr>
      </w:pPr>
      <w:r>
        <w:rPr>
          <w:noProof/>
          <w:sz w:val="16"/>
          <w:szCs w:val="16"/>
        </w:rPr>
        <w:pict>
          <v:rect id="_x0000_s1043" style="position:absolute;left:0;text-align:left;margin-left:365.5pt;margin-top:7.6pt;width:126pt;height:44.45pt;z-index:251676672" filled="f" fillcolor="aqua">
            <v:textbox style="mso-next-textbox:#_x0000_s1043">
              <w:txbxContent>
                <w:p w:rsidR="00815C60" w:rsidRPr="00AA50AF" w:rsidRDefault="00815C60" w:rsidP="00ED054E">
                  <w:pPr>
                    <w:pStyle w:val="ConsPlusNonformat"/>
                    <w:jc w:val="center"/>
                    <w:rPr>
                      <w:rFonts w:ascii="Arial" w:hAnsi="Arial" w:cs="Arial"/>
                      <w:sz w:val="16"/>
                      <w:szCs w:val="16"/>
                    </w:rPr>
                  </w:pPr>
                  <w:r w:rsidRPr="00AA50AF">
                    <w:rPr>
                      <w:rFonts w:ascii="Arial" w:hAnsi="Arial" w:cs="Arial"/>
                      <w:sz w:val="16"/>
                      <w:szCs w:val="16"/>
                    </w:rPr>
                    <w:t>Обжалование в досудебном порядке отказе в назначении компенсации страховых премий</w:t>
                  </w:r>
                </w:p>
              </w:txbxContent>
            </v:textbox>
          </v:rect>
        </w:pict>
      </w:r>
    </w:p>
    <w:p w:rsidR="00ED054E" w:rsidRPr="000607B1" w:rsidRDefault="00ED054E" w:rsidP="00ED054E">
      <w:pPr>
        <w:pStyle w:val="ConsPlusNormal"/>
        <w:spacing w:line="240" w:lineRule="exact"/>
        <w:ind w:left="7090"/>
        <w:outlineLvl w:val="0"/>
        <w:rPr>
          <w:sz w:val="16"/>
          <w:szCs w:val="16"/>
        </w:rPr>
      </w:pPr>
    </w:p>
    <w:p w:rsidR="00ED054E" w:rsidRPr="000607B1" w:rsidRDefault="00ED054E" w:rsidP="00ED054E">
      <w:pPr>
        <w:pStyle w:val="ConsPlusNormal"/>
        <w:spacing w:line="240" w:lineRule="exact"/>
        <w:ind w:left="7090"/>
        <w:outlineLvl w:val="0"/>
        <w:rPr>
          <w:sz w:val="16"/>
          <w:szCs w:val="16"/>
        </w:rPr>
      </w:pPr>
    </w:p>
    <w:p w:rsidR="00ED054E" w:rsidRPr="000607B1" w:rsidRDefault="00ED054E" w:rsidP="00ED054E">
      <w:pPr>
        <w:pStyle w:val="ConsPlusNormal"/>
        <w:spacing w:line="240" w:lineRule="exact"/>
        <w:ind w:left="7090"/>
        <w:outlineLvl w:val="0"/>
        <w:rPr>
          <w:sz w:val="16"/>
          <w:szCs w:val="16"/>
        </w:rPr>
      </w:pPr>
    </w:p>
    <w:p w:rsidR="00ED054E" w:rsidRPr="000607B1" w:rsidRDefault="00FF56DF" w:rsidP="00ED054E">
      <w:pPr>
        <w:pStyle w:val="ConsPlusNormal"/>
        <w:spacing w:line="240" w:lineRule="exact"/>
        <w:ind w:left="7090"/>
        <w:outlineLvl w:val="0"/>
        <w:rPr>
          <w:sz w:val="16"/>
          <w:szCs w:val="16"/>
        </w:rPr>
      </w:pPr>
      <w:r>
        <w:rPr>
          <w:noProof/>
          <w:sz w:val="16"/>
          <w:szCs w:val="16"/>
        </w:rPr>
        <w:pict>
          <v:line id="_x0000_s1037" style="position:absolute;left:0;text-align:left;flip:x;z-index:251670528" from="68.15pt,7.6pt" to="68.15pt,34.6pt">
            <v:stroke endarrow="block"/>
          </v:line>
        </w:pict>
      </w:r>
    </w:p>
    <w:p w:rsidR="00ED054E" w:rsidRPr="000607B1" w:rsidRDefault="00ED054E" w:rsidP="00ED054E">
      <w:pPr>
        <w:pStyle w:val="ConsPlusNormal"/>
        <w:spacing w:line="240" w:lineRule="exact"/>
        <w:ind w:left="7090"/>
        <w:outlineLvl w:val="0"/>
        <w:rPr>
          <w:sz w:val="16"/>
          <w:szCs w:val="16"/>
        </w:rPr>
      </w:pPr>
    </w:p>
    <w:p w:rsidR="00ED054E" w:rsidRPr="000607B1" w:rsidRDefault="00ED054E" w:rsidP="00ED054E">
      <w:pPr>
        <w:pStyle w:val="ConsPlusNormal"/>
        <w:spacing w:line="240" w:lineRule="exact"/>
        <w:ind w:left="7090"/>
        <w:outlineLvl w:val="0"/>
        <w:rPr>
          <w:sz w:val="16"/>
          <w:szCs w:val="16"/>
        </w:rPr>
      </w:pPr>
    </w:p>
    <w:p w:rsidR="00ED054E" w:rsidRPr="000607B1" w:rsidRDefault="00FF56DF" w:rsidP="00ED054E">
      <w:pPr>
        <w:pStyle w:val="ConsPlusNormal"/>
        <w:spacing w:line="240" w:lineRule="exact"/>
        <w:ind w:left="7090"/>
        <w:outlineLvl w:val="0"/>
        <w:rPr>
          <w:sz w:val="16"/>
          <w:szCs w:val="16"/>
        </w:rPr>
      </w:pPr>
      <w:r>
        <w:rPr>
          <w:noProof/>
          <w:sz w:val="16"/>
          <w:szCs w:val="16"/>
        </w:rPr>
        <w:pict>
          <v:rect id="_x0000_s1035" style="position:absolute;left:0;text-align:left;margin-left:-9pt;margin-top:6.7pt;width:156pt;height:31.9pt;z-index:251668480" filled="f" fillcolor="aqua">
            <v:textbox style="mso-next-textbox:#_x0000_s1035">
              <w:txbxContent>
                <w:p w:rsidR="00815C60" w:rsidRPr="00ED054E" w:rsidRDefault="00815C60" w:rsidP="00ED054E">
                  <w:pPr>
                    <w:pStyle w:val="ConsPlusNonformat"/>
                    <w:jc w:val="center"/>
                    <w:rPr>
                      <w:sz w:val="16"/>
                      <w:szCs w:val="16"/>
                    </w:rPr>
                  </w:pPr>
                  <w:r w:rsidRPr="00ED054E">
                    <w:rPr>
                      <w:rFonts w:ascii="Times New Roman" w:hAnsi="Times New Roman" w:cs="Times New Roman"/>
                      <w:sz w:val="16"/>
                      <w:szCs w:val="16"/>
                    </w:rPr>
                    <w:t>Направление уведомления о назначении</w:t>
                  </w:r>
                  <w:r w:rsidRPr="00ED054E">
                    <w:rPr>
                      <w:sz w:val="16"/>
                      <w:szCs w:val="16"/>
                    </w:rPr>
                    <w:t xml:space="preserve"> компенсации страховых премий    </w:t>
                  </w:r>
                </w:p>
              </w:txbxContent>
            </v:textbox>
          </v:rect>
        </w:pict>
      </w:r>
    </w:p>
    <w:p w:rsidR="00ED054E" w:rsidRPr="000607B1" w:rsidRDefault="00ED054E" w:rsidP="00ED054E">
      <w:pPr>
        <w:pStyle w:val="ConsPlusNormal"/>
        <w:spacing w:line="240" w:lineRule="exact"/>
        <w:ind w:left="7090"/>
        <w:outlineLvl w:val="0"/>
        <w:rPr>
          <w:sz w:val="16"/>
          <w:szCs w:val="16"/>
        </w:rPr>
      </w:pPr>
    </w:p>
    <w:p w:rsidR="00ED054E" w:rsidRPr="000607B1" w:rsidRDefault="00ED054E" w:rsidP="00ED054E">
      <w:pPr>
        <w:pStyle w:val="ConsPlusNormal"/>
        <w:widowControl/>
        <w:spacing w:line="240" w:lineRule="exact"/>
        <w:outlineLvl w:val="0"/>
        <w:rPr>
          <w:sz w:val="16"/>
          <w:szCs w:val="16"/>
        </w:rPr>
      </w:pPr>
    </w:p>
    <w:p w:rsidR="00ED054E" w:rsidRPr="000607B1" w:rsidRDefault="00ED054E" w:rsidP="00ED054E">
      <w:pPr>
        <w:pStyle w:val="ConsPlusNormal"/>
        <w:jc w:val="center"/>
        <w:rPr>
          <w:sz w:val="16"/>
          <w:szCs w:val="16"/>
        </w:rPr>
      </w:pPr>
    </w:p>
    <w:p w:rsidR="00ED054E" w:rsidRPr="000607B1" w:rsidRDefault="00FF56DF" w:rsidP="00ED054E">
      <w:pPr>
        <w:pStyle w:val="ConsPlusNormal"/>
        <w:jc w:val="center"/>
        <w:rPr>
          <w:sz w:val="16"/>
          <w:szCs w:val="16"/>
        </w:rPr>
      </w:pPr>
      <w:r>
        <w:rPr>
          <w:noProof/>
          <w:sz w:val="16"/>
          <w:szCs w:val="16"/>
        </w:rPr>
        <w:pict>
          <v:line id="_x0000_s1038" style="position:absolute;left:0;text-align:left;flip:x;z-index:251671552" from="68.15pt,2.65pt" to="68.15pt,29.65pt">
            <v:stroke endarrow="block"/>
          </v:line>
        </w:pict>
      </w:r>
    </w:p>
    <w:p w:rsidR="00ED054E" w:rsidRPr="000607B1" w:rsidRDefault="00ED054E" w:rsidP="00ED054E">
      <w:pPr>
        <w:pStyle w:val="ConsPlusNormal"/>
        <w:jc w:val="center"/>
        <w:rPr>
          <w:sz w:val="16"/>
          <w:szCs w:val="16"/>
        </w:rPr>
      </w:pPr>
    </w:p>
    <w:p w:rsidR="00ED054E" w:rsidRPr="000607B1" w:rsidRDefault="00ED054E" w:rsidP="00ED054E">
      <w:pPr>
        <w:pStyle w:val="ConsPlusNormal"/>
        <w:jc w:val="center"/>
        <w:rPr>
          <w:sz w:val="16"/>
          <w:szCs w:val="16"/>
        </w:rPr>
      </w:pPr>
    </w:p>
    <w:p w:rsidR="00ED054E" w:rsidRPr="000607B1" w:rsidRDefault="00FF56DF" w:rsidP="00ED054E">
      <w:pPr>
        <w:pStyle w:val="ConsPlusNormal"/>
        <w:jc w:val="center"/>
        <w:rPr>
          <w:sz w:val="16"/>
          <w:szCs w:val="16"/>
        </w:rPr>
      </w:pPr>
      <w:r>
        <w:rPr>
          <w:noProof/>
          <w:sz w:val="16"/>
          <w:szCs w:val="16"/>
        </w:rPr>
        <w:pict>
          <v:rect id="_x0000_s1036" style="position:absolute;left:0;text-align:left;margin-left:-5.55pt;margin-top:2.05pt;width:156pt;height:46.4pt;z-index:251669504" filled="f" fillcolor="aqua">
            <v:textbox style="mso-next-textbox:#_x0000_s1036">
              <w:txbxContent>
                <w:p w:rsidR="00815C60" w:rsidRPr="00ED054E" w:rsidRDefault="00815C60" w:rsidP="00ED054E">
                  <w:pPr>
                    <w:jc w:val="center"/>
                    <w:rPr>
                      <w:rFonts w:ascii="Arial" w:hAnsi="Arial" w:cs="Arial"/>
                      <w:sz w:val="16"/>
                      <w:szCs w:val="16"/>
                    </w:rPr>
                  </w:pPr>
                  <w:r w:rsidRPr="00ED054E">
                    <w:rPr>
                      <w:rFonts w:ascii="Arial" w:hAnsi="Arial" w:cs="Arial"/>
                      <w:sz w:val="16"/>
                      <w:szCs w:val="16"/>
                    </w:rPr>
                    <w:t>Формирование выплатных документов</w:t>
                  </w:r>
                </w:p>
              </w:txbxContent>
            </v:textbox>
          </v:rect>
        </w:pict>
      </w:r>
    </w:p>
    <w:p w:rsidR="00ED054E" w:rsidRPr="000607B1" w:rsidRDefault="00FF56DF" w:rsidP="00ED054E">
      <w:pPr>
        <w:pStyle w:val="ConsPlusNormal"/>
        <w:jc w:val="center"/>
        <w:rPr>
          <w:sz w:val="16"/>
          <w:szCs w:val="16"/>
        </w:rPr>
      </w:pPr>
      <w:r>
        <w:rPr>
          <w:noProof/>
          <w:sz w:val="16"/>
          <w:szCs w:val="16"/>
        </w:rPr>
        <w:pict>
          <v:rect id="_x0000_s1039" style="position:absolute;left:0;text-align:left;margin-left:202.05pt;margin-top:2.4pt;width:166.5pt;height:29.65pt;z-index:251672576" filled="f" fillcolor="aqua">
            <v:textbox style="mso-next-textbox:#_x0000_s1039">
              <w:txbxContent>
                <w:p w:rsidR="00815C60" w:rsidRPr="00ED054E" w:rsidRDefault="00815C60" w:rsidP="00ED054E">
                  <w:pPr>
                    <w:jc w:val="center"/>
                    <w:rPr>
                      <w:sz w:val="16"/>
                      <w:szCs w:val="16"/>
                    </w:rPr>
                  </w:pPr>
                  <w:r w:rsidRPr="00ED054E">
                    <w:rPr>
                      <w:sz w:val="16"/>
                      <w:szCs w:val="16"/>
                    </w:rPr>
                    <w:t xml:space="preserve">Выплата компенсации страховых премий    </w:t>
                  </w:r>
                </w:p>
              </w:txbxContent>
            </v:textbox>
          </v:rect>
        </w:pict>
      </w:r>
    </w:p>
    <w:p w:rsidR="00ED054E" w:rsidRPr="000607B1" w:rsidRDefault="00FF56DF" w:rsidP="00ED054E">
      <w:pPr>
        <w:pStyle w:val="ConsPlusNormal"/>
        <w:jc w:val="center"/>
        <w:rPr>
          <w:sz w:val="16"/>
          <w:szCs w:val="16"/>
        </w:rPr>
      </w:pPr>
      <w:r>
        <w:rPr>
          <w:noProof/>
          <w:sz w:val="16"/>
          <w:szCs w:val="16"/>
        </w:rPr>
        <w:pict>
          <v:line id="_x0000_s1044" style="position:absolute;left:0;text-align:left;z-index:251677696" from="162.45pt,5.7pt" to="198.45pt,5.7pt">
            <v:stroke endarrow="block"/>
          </v:line>
        </w:pict>
      </w:r>
    </w:p>
    <w:p w:rsidR="007A4E31" w:rsidRPr="004C2A22" w:rsidRDefault="007A4E31" w:rsidP="007A4E31">
      <w:pPr>
        <w:spacing w:line="240" w:lineRule="exact"/>
        <w:rPr>
          <w:rFonts w:ascii="Arial" w:hAnsi="Arial" w:cs="Arial"/>
          <w:sz w:val="16"/>
          <w:szCs w:val="16"/>
        </w:rPr>
      </w:pPr>
    </w:p>
    <w:p w:rsidR="00C14DFB" w:rsidRPr="004B36FE" w:rsidRDefault="00C14DFB" w:rsidP="009D4402">
      <w:pPr>
        <w:pStyle w:val="ConsNonformat"/>
        <w:widowControl/>
        <w:snapToGrid w:val="0"/>
        <w:ind w:right="34"/>
        <w:jc w:val="both"/>
        <w:rPr>
          <w:rFonts w:ascii="Arial" w:hAnsi="Arial" w:cs="Arial"/>
          <w:sz w:val="16"/>
          <w:szCs w:val="16"/>
        </w:rPr>
      </w:pPr>
    </w:p>
    <w:p w:rsidR="00961052" w:rsidRPr="004B36FE" w:rsidRDefault="00961052" w:rsidP="00961052">
      <w:pPr>
        <w:pStyle w:val="ConsNonformat"/>
        <w:widowControl/>
        <w:ind w:right="142" w:firstLine="142"/>
        <w:rPr>
          <w:rFonts w:ascii="Arial" w:hAnsi="Arial" w:cs="Arial"/>
          <w:sz w:val="16"/>
          <w:szCs w:val="16"/>
        </w:rPr>
      </w:pPr>
    </w:p>
    <w:p w:rsidR="00867B6F" w:rsidRPr="004213E6" w:rsidRDefault="00867B6F" w:rsidP="00991C1A">
      <w:pPr>
        <w:pStyle w:val="21"/>
        <w:ind w:left="34" w:firstLine="108"/>
        <w:jc w:val="both"/>
        <w:rPr>
          <w:rFonts w:ascii="Arial" w:hAnsi="Arial" w:cs="Arial"/>
          <w:sz w:val="16"/>
          <w:szCs w:val="16"/>
        </w:rPr>
      </w:pPr>
    </w:p>
    <w:p w:rsidR="00867B6F" w:rsidRPr="004213E6" w:rsidRDefault="00867B6F" w:rsidP="00991C1A">
      <w:pPr>
        <w:pStyle w:val="21"/>
        <w:ind w:left="34" w:firstLine="108"/>
        <w:jc w:val="both"/>
        <w:rPr>
          <w:rFonts w:ascii="Arial" w:hAnsi="Arial" w:cs="Arial"/>
          <w:sz w:val="16"/>
          <w:szCs w:val="16"/>
        </w:rPr>
      </w:pPr>
    </w:p>
    <w:p w:rsidR="00867B6F" w:rsidRPr="004213E6" w:rsidRDefault="00867B6F" w:rsidP="00867B6F">
      <w:pPr>
        <w:pStyle w:val="21"/>
        <w:ind w:firstLine="709"/>
        <w:jc w:val="both"/>
        <w:rPr>
          <w:rFonts w:ascii="Arial" w:hAnsi="Arial" w:cs="Arial"/>
          <w:sz w:val="16"/>
          <w:szCs w:val="16"/>
        </w:rPr>
      </w:pPr>
    </w:p>
    <w:p w:rsidR="00867B6F" w:rsidRPr="004213E6" w:rsidRDefault="00867B6F" w:rsidP="00867B6F">
      <w:pPr>
        <w:pStyle w:val="21"/>
        <w:ind w:firstLine="709"/>
        <w:jc w:val="both"/>
        <w:rPr>
          <w:rFonts w:ascii="Arial" w:hAnsi="Arial" w:cs="Arial"/>
          <w:sz w:val="16"/>
          <w:szCs w:val="16"/>
        </w:rPr>
      </w:pPr>
    </w:p>
    <w:p w:rsidR="00A45A7F" w:rsidRPr="00A45A7F" w:rsidRDefault="00A45A7F" w:rsidP="00A45A7F">
      <w:pPr>
        <w:pStyle w:val="ConsPlusNormal"/>
        <w:widowControl/>
        <w:spacing w:line="180" w:lineRule="exact"/>
        <w:ind w:left="3402" w:firstLine="0"/>
        <w:jc w:val="center"/>
        <w:outlineLvl w:val="0"/>
        <w:rPr>
          <w:sz w:val="16"/>
          <w:szCs w:val="16"/>
        </w:rPr>
      </w:pPr>
      <w:r w:rsidRPr="00A45A7F">
        <w:rPr>
          <w:sz w:val="16"/>
          <w:szCs w:val="16"/>
        </w:rPr>
        <w:t>Приложение 2</w:t>
      </w:r>
    </w:p>
    <w:p w:rsidR="00A45A7F" w:rsidRPr="00A45A7F" w:rsidRDefault="00A45A7F" w:rsidP="00A45A7F">
      <w:pPr>
        <w:pStyle w:val="1"/>
        <w:keepNext w:val="0"/>
        <w:spacing w:line="180" w:lineRule="exact"/>
        <w:ind w:left="3402"/>
        <w:jc w:val="both"/>
        <w:rPr>
          <w:rFonts w:ascii="Arial" w:hAnsi="Arial" w:cs="Arial"/>
          <w:b w:val="0"/>
          <w:bCs/>
          <w:sz w:val="16"/>
          <w:szCs w:val="16"/>
        </w:rPr>
      </w:pPr>
      <w:r w:rsidRPr="00A45A7F">
        <w:rPr>
          <w:rFonts w:ascii="Arial" w:hAnsi="Arial" w:cs="Arial"/>
          <w:b w:val="0"/>
          <w:bCs/>
          <w:sz w:val="16"/>
          <w:szCs w:val="16"/>
        </w:rPr>
        <w:t>к административному регламенту предоставления управлением труда и социальной защиты населения администрации Благодарненского городского округа  Ставропольского края государственной услуги «Предоставление инвалидам (в том числе детям-инвалидам), имеющим транспортные средства, в соответствии с медицинскими показаниями, или их законным представителям компенсации страховых премий по договору обязательного страхования гражданской ответственности владельцев транспортных средств»</w:t>
      </w:r>
    </w:p>
    <w:p w:rsidR="00A45A7F" w:rsidRPr="00A45A7F" w:rsidRDefault="00A45A7F" w:rsidP="00A45A7F">
      <w:pPr>
        <w:pStyle w:val="ConsPlusNonformat"/>
        <w:spacing w:line="180" w:lineRule="exact"/>
        <w:ind w:left="3402"/>
        <w:jc w:val="both"/>
        <w:rPr>
          <w:rFonts w:ascii="Arial" w:hAnsi="Arial" w:cs="Arial"/>
          <w:sz w:val="16"/>
          <w:szCs w:val="16"/>
        </w:rPr>
      </w:pPr>
      <w:r w:rsidRPr="00A45A7F">
        <w:rPr>
          <w:rFonts w:ascii="Arial" w:hAnsi="Arial" w:cs="Arial"/>
          <w:sz w:val="16"/>
          <w:szCs w:val="16"/>
        </w:rPr>
        <w:t xml:space="preserve">                              </w:t>
      </w:r>
    </w:p>
    <w:p w:rsidR="00A45A7F" w:rsidRPr="000607B1" w:rsidRDefault="00A45A7F" w:rsidP="00A45A7F">
      <w:pPr>
        <w:pStyle w:val="ConsPlusNonformat"/>
        <w:tabs>
          <w:tab w:val="left" w:pos="9355"/>
        </w:tabs>
        <w:jc w:val="right"/>
        <w:rPr>
          <w:rFonts w:ascii="Arial" w:hAnsi="Arial" w:cs="Arial"/>
          <w:sz w:val="16"/>
          <w:szCs w:val="16"/>
        </w:rPr>
      </w:pPr>
      <w:r w:rsidRPr="000607B1">
        <w:rPr>
          <w:rFonts w:ascii="Arial" w:hAnsi="Arial" w:cs="Arial"/>
          <w:sz w:val="16"/>
          <w:szCs w:val="16"/>
        </w:rPr>
        <w:t>__________________________________</w:t>
      </w:r>
    </w:p>
    <w:p w:rsidR="00A45A7F" w:rsidRPr="000607B1" w:rsidRDefault="00A45A7F" w:rsidP="00A45A7F">
      <w:pPr>
        <w:pStyle w:val="ConsPlusNonformat"/>
        <w:tabs>
          <w:tab w:val="left" w:pos="9355"/>
        </w:tabs>
        <w:jc w:val="center"/>
        <w:rPr>
          <w:rFonts w:ascii="Arial" w:hAnsi="Arial" w:cs="Arial"/>
          <w:sz w:val="16"/>
          <w:szCs w:val="16"/>
        </w:rPr>
      </w:pPr>
      <w:r w:rsidRPr="000607B1">
        <w:rPr>
          <w:rFonts w:ascii="Arial" w:hAnsi="Arial" w:cs="Arial"/>
          <w:sz w:val="16"/>
          <w:szCs w:val="16"/>
        </w:rPr>
        <w:lastRenderedPageBreak/>
        <w:t xml:space="preserve">                                                                                                                      (наименование управления</w:t>
      </w:r>
    </w:p>
    <w:p w:rsidR="00A45A7F" w:rsidRPr="000607B1" w:rsidRDefault="00A45A7F" w:rsidP="00A45A7F">
      <w:pPr>
        <w:pStyle w:val="ConsPlusNonformat"/>
        <w:tabs>
          <w:tab w:val="left" w:pos="9355"/>
        </w:tabs>
        <w:jc w:val="right"/>
        <w:rPr>
          <w:rFonts w:ascii="Arial" w:hAnsi="Arial" w:cs="Arial"/>
          <w:sz w:val="16"/>
          <w:szCs w:val="16"/>
        </w:rPr>
      </w:pPr>
      <w:r w:rsidRPr="000607B1">
        <w:rPr>
          <w:rFonts w:ascii="Arial" w:hAnsi="Arial" w:cs="Arial"/>
          <w:sz w:val="16"/>
          <w:szCs w:val="16"/>
        </w:rPr>
        <w:t xml:space="preserve">                                           __________________________________</w:t>
      </w:r>
    </w:p>
    <w:p w:rsidR="00A45A7F" w:rsidRPr="000607B1" w:rsidRDefault="00A45A7F" w:rsidP="00A45A7F">
      <w:pPr>
        <w:pStyle w:val="ConsPlusNonformat"/>
        <w:tabs>
          <w:tab w:val="left" w:pos="9355"/>
        </w:tabs>
        <w:jc w:val="center"/>
        <w:rPr>
          <w:rFonts w:ascii="Arial" w:hAnsi="Arial" w:cs="Arial"/>
          <w:sz w:val="16"/>
          <w:szCs w:val="16"/>
        </w:rPr>
      </w:pPr>
      <w:r w:rsidRPr="000607B1">
        <w:rPr>
          <w:rFonts w:ascii="Arial" w:hAnsi="Arial" w:cs="Arial"/>
          <w:sz w:val="16"/>
          <w:szCs w:val="16"/>
        </w:rPr>
        <w:t xml:space="preserve">                                                                                            или МФЦ)</w:t>
      </w:r>
    </w:p>
    <w:p w:rsidR="00A45A7F" w:rsidRPr="000607B1" w:rsidRDefault="00A45A7F" w:rsidP="00A45A7F">
      <w:pPr>
        <w:pStyle w:val="ConsPlusNonformat"/>
        <w:tabs>
          <w:tab w:val="left" w:pos="9355"/>
        </w:tabs>
        <w:spacing w:line="240" w:lineRule="exact"/>
        <w:jc w:val="right"/>
        <w:rPr>
          <w:rFonts w:ascii="Arial" w:hAnsi="Arial" w:cs="Arial"/>
          <w:sz w:val="16"/>
          <w:szCs w:val="16"/>
        </w:rPr>
      </w:pPr>
      <w:r w:rsidRPr="000607B1">
        <w:rPr>
          <w:rFonts w:ascii="Arial" w:hAnsi="Arial" w:cs="Arial"/>
          <w:sz w:val="16"/>
          <w:szCs w:val="16"/>
        </w:rPr>
        <w:t xml:space="preserve">                                           </w:t>
      </w:r>
    </w:p>
    <w:p w:rsidR="00A45A7F" w:rsidRPr="000607B1" w:rsidRDefault="00A45A7F" w:rsidP="00A45A7F">
      <w:pPr>
        <w:pStyle w:val="ConsPlusNonformat"/>
        <w:tabs>
          <w:tab w:val="left" w:pos="9355"/>
        </w:tabs>
        <w:spacing w:line="180" w:lineRule="exact"/>
        <w:jc w:val="center"/>
        <w:rPr>
          <w:rFonts w:ascii="Arial" w:hAnsi="Arial" w:cs="Arial"/>
          <w:sz w:val="16"/>
          <w:szCs w:val="16"/>
        </w:rPr>
      </w:pPr>
      <w:r w:rsidRPr="000607B1">
        <w:rPr>
          <w:rFonts w:ascii="Arial" w:hAnsi="Arial" w:cs="Arial"/>
          <w:sz w:val="16"/>
          <w:szCs w:val="16"/>
        </w:rPr>
        <w:t>ЗАЯВЛЕНИЕ</w:t>
      </w:r>
    </w:p>
    <w:p w:rsidR="00A45A7F" w:rsidRPr="000607B1" w:rsidRDefault="00A45A7F" w:rsidP="00A45A7F">
      <w:pPr>
        <w:pStyle w:val="ConsPlusNonformat"/>
        <w:tabs>
          <w:tab w:val="left" w:pos="9355"/>
        </w:tabs>
        <w:spacing w:line="180" w:lineRule="exact"/>
        <w:jc w:val="center"/>
        <w:rPr>
          <w:rFonts w:ascii="Arial" w:hAnsi="Arial" w:cs="Arial"/>
          <w:sz w:val="16"/>
          <w:szCs w:val="16"/>
        </w:rPr>
      </w:pPr>
      <w:r w:rsidRPr="000607B1">
        <w:rPr>
          <w:rFonts w:ascii="Arial" w:hAnsi="Arial" w:cs="Arial"/>
          <w:sz w:val="16"/>
          <w:szCs w:val="16"/>
        </w:rPr>
        <w:t>о назначении компенсации страховых премий по договору обязательного страхования   гражданской ответственности владельцев транспортных средств</w:t>
      </w:r>
    </w:p>
    <w:p w:rsidR="00A45A7F" w:rsidRPr="000607B1" w:rsidRDefault="00A45A7F" w:rsidP="00A45A7F">
      <w:pPr>
        <w:pStyle w:val="ConsPlusNonformat"/>
        <w:tabs>
          <w:tab w:val="left" w:pos="9355"/>
        </w:tabs>
        <w:rPr>
          <w:rFonts w:ascii="Arial" w:hAnsi="Arial" w:cs="Arial"/>
          <w:sz w:val="16"/>
          <w:szCs w:val="16"/>
        </w:rPr>
      </w:pPr>
    </w:p>
    <w:p w:rsidR="00A45A7F" w:rsidRPr="000607B1" w:rsidRDefault="00A45A7F" w:rsidP="00A45A7F">
      <w:pPr>
        <w:pStyle w:val="ConsPlusNonformat"/>
        <w:tabs>
          <w:tab w:val="left" w:pos="9355"/>
        </w:tabs>
        <w:rPr>
          <w:rFonts w:ascii="Arial" w:hAnsi="Arial" w:cs="Arial"/>
          <w:sz w:val="16"/>
          <w:szCs w:val="16"/>
        </w:rPr>
      </w:pPr>
      <w:r w:rsidRPr="000607B1">
        <w:rPr>
          <w:rFonts w:ascii="Arial" w:hAnsi="Arial" w:cs="Arial"/>
          <w:sz w:val="16"/>
          <w:szCs w:val="16"/>
        </w:rPr>
        <w:t xml:space="preserve">    Гр. ____________________________________________________________</w:t>
      </w:r>
      <w:r>
        <w:rPr>
          <w:rFonts w:ascii="Arial" w:hAnsi="Arial" w:cs="Arial"/>
          <w:sz w:val="16"/>
          <w:szCs w:val="16"/>
        </w:rPr>
        <w:t>_________________________________________</w:t>
      </w:r>
    </w:p>
    <w:p w:rsidR="00A45A7F" w:rsidRPr="00A45A7F" w:rsidRDefault="00A45A7F" w:rsidP="00A45A7F">
      <w:pPr>
        <w:pStyle w:val="ConsPlusNonformat"/>
        <w:tabs>
          <w:tab w:val="left" w:pos="9355"/>
        </w:tabs>
        <w:rPr>
          <w:rFonts w:ascii="Arial" w:hAnsi="Arial" w:cs="Arial"/>
          <w:sz w:val="12"/>
          <w:szCs w:val="12"/>
        </w:rPr>
      </w:pPr>
      <w:r w:rsidRPr="00A45A7F">
        <w:rPr>
          <w:rFonts w:ascii="Arial" w:hAnsi="Arial" w:cs="Arial"/>
          <w:sz w:val="12"/>
          <w:szCs w:val="12"/>
        </w:rPr>
        <w:t xml:space="preserve">                                                   (фамилия, имя, отчество полностью)</w:t>
      </w:r>
    </w:p>
    <w:p w:rsidR="00A45A7F" w:rsidRPr="000607B1" w:rsidRDefault="00A45A7F" w:rsidP="00A45A7F">
      <w:pPr>
        <w:pStyle w:val="ConsPlusNonformat"/>
        <w:tabs>
          <w:tab w:val="left" w:pos="9355"/>
        </w:tabs>
        <w:rPr>
          <w:rFonts w:ascii="Arial" w:hAnsi="Arial" w:cs="Arial"/>
          <w:sz w:val="16"/>
          <w:szCs w:val="16"/>
        </w:rPr>
      </w:pPr>
      <w:r w:rsidRPr="000607B1">
        <w:rPr>
          <w:rFonts w:ascii="Arial" w:hAnsi="Arial" w:cs="Arial"/>
          <w:sz w:val="16"/>
          <w:szCs w:val="16"/>
        </w:rPr>
        <w:t>Паспорт гражданина России: серия _____</w:t>
      </w:r>
      <w:r>
        <w:rPr>
          <w:rFonts w:ascii="Arial" w:hAnsi="Arial" w:cs="Arial"/>
          <w:sz w:val="16"/>
          <w:szCs w:val="16"/>
        </w:rPr>
        <w:t>_______</w:t>
      </w:r>
      <w:r w:rsidRPr="000607B1">
        <w:rPr>
          <w:rFonts w:ascii="Arial" w:hAnsi="Arial" w:cs="Arial"/>
          <w:sz w:val="16"/>
          <w:szCs w:val="16"/>
        </w:rPr>
        <w:t xml:space="preserve"> № ______</w:t>
      </w:r>
      <w:r>
        <w:rPr>
          <w:rFonts w:ascii="Arial" w:hAnsi="Arial" w:cs="Arial"/>
          <w:sz w:val="16"/>
          <w:szCs w:val="16"/>
        </w:rPr>
        <w:t>___________</w:t>
      </w:r>
      <w:r w:rsidRPr="000607B1">
        <w:rPr>
          <w:rFonts w:ascii="Arial" w:hAnsi="Arial" w:cs="Arial"/>
          <w:sz w:val="16"/>
          <w:szCs w:val="16"/>
        </w:rPr>
        <w:t xml:space="preserve"> дата выдачи: ________</w:t>
      </w:r>
      <w:r>
        <w:rPr>
          <w:rFonts w:ascii="Arial" w:hAnsi="Arial" w:cs="Arial"/>
          <w:sz w:val="16"/>
          <w:szCs w:val="16"/>
        </w:rPr>
        <w:t>_______________________</w:t>
      </w:r>
      <w:r w:rsidRPr="000607B1">
        <w:rPr>
          <w:rFonts w:ascii="Arial" w:hAnsi="Arial" w:cs="Arial"/>
          <w:sz w:val="16"/>
          <w:szCs w:val="16"/>
        </w:rPr>
        <w:t>,</w:t>
      </w:r>
    </w:p>
    <w:p w:rsidR="00A45A7F" w:rsidRPr="000607B1" w:rsidRDefault="00A45A7F" w:rsidP="00A45A7F">
      <w:pPr>
        <w:pStyle w:val="ConsPlusNonformat"/>
        <w:tabs>
          <w:tab w:val="left" w:pos="9355"/>
        </w:tabs>
        <w:rPr>
          <w:rFonts w:ascii="Arial" w:hAnsi="Arial" w:cs="Arial"/>
          <w:sz w:val="16"/>
          <w:szCs w:val="16"/>
        </w:rPr>
      </w:pPr>
      <w:r w:rsidRPr="000607B1">
        <w:rPr>
          <w:rFonts w:ascii="Arial" w:hAnsi="Arial" w:cs="Arial"/>
          <w:sz w:val="16"/>
          <w:szCs w:val="16"/>
        </w:rPr>
        <w:t>кем выдан: _____________________</w:t>
      </w:r>
      <w:r>
        <w:rPr>
          <w:rFonts w:ascii="Arial" w:hAnsi="Arial" w:cs="Arial"/>
          <w:sz w:val="16"/>
          <w:szCs w:val="16"/>
        </w:rPr>
        <w:t>__________</w:t>
      </w:r>
      <w:r w:rsidRPr="000607B1">
        <w:rPr>
          <w:rFonts w:ascii="Arial" w:hAnsi="Arial" w:cs="Arial"/>
          <w:sz w:val="16"/>
          <w:szCs w:val="16"/>
        </w:rPr>
        <w:t xml:space="preserve"> дата рождения: __________________</w:t>
      </w:r>
      <w:r>
        <w:rPr>
          <w:rFonts w:ascii="Arial" w:hAnsi="Arial" w:cs="Arial"/>
          <w:sz w:val="16"/>
          <w:szCs w:val="16"/>
        </w:rPr>
        <w:t>________________________________</w:t>
      </w:r>
    </w:p>
    <w:p w:rsidR="00A45A7F" w:rsidRPr="000607B1" w:rsidRDefault="00A45A7F" w:rsidP="00A45A7F">
      <w:pPr>
        <w:pStyle w:val="ConsPlusNonformat"/>
        <w:tabs>
          <w:tab w:val="left" w:pos="9355"/>
        </w:tabs>
        <w:rPr>
          <w:rFonts w:ascii="Arial" w:hAnsi="Arial" w:cs="Arial"/>
          <w:sz w:val="16"/>
          <w:szCs w:val="16"/>
        </w:rPr>
      </w:pPr>
      <w:r w:rsidRPr="000607B1">
        <w:rPr>
          <w:rFonts w:ascii="Arial" w:hAnsi="Arial" w:cs="Arial"/>
          <w:sz w:val="16"/>
          <w:szCs w:val="16"/>
        </w:rPr>
        <w:t>иной документ, удостоверяющий личность: ____________________________</w:t>
      </w:r>
      <w:r>
        <w:rPr>
          <w:rFonts w:ascii="Arial" w:hAnsi="Arial" w:cs="Arial"/>
          <w:sz w:val="16"/>
          <w:szCs w:val="16"/>
        </w:rPr>
        <w:t>________________________________________</w:t>
      </w:r>
    </w:p>
    <w:p w:rsidR="00A45A7F" w:rsidRPr="000607B1" w:rsidRDefault="00A45A7F" w:rsidP="00A45A7F">
      <w:pPr>
        <w:pStyle w:val="ConsPlusNonformat"/>
        <w:tabs>
          <w:tab w:val="left" w:pos="9355"/>
        </w:tabs>
        <w:rPr>
          <w:rFonts w:ascii="Arial" w:hAnsi="Arial" w:cs="Arial"/>
          <w:sz w:val="16"/>
          <w:szCs w:val="16"/>
        </w:rPr>
      </w:pPr>
      <w:r w:rsidRPr="000607B1">
        <w:rPr>
          <w:rFonts w:ascii="Arial" w:hAnsi="Arial" w:cs="Arial"/>
          <w:sz w:val="16"/>
          <w:szCs w:val="16"/>
        </w:rPr>
        <w:t>адрес регистрации по месту жительства: _______________________________</w:t>
      </w:r>
      <w:r>
        <w:rPr>
          <w:rFonts w:ascii="Arial" w:hAnsi="Arial" w:cs="Arial"/>
          <w:sz w:val="16"/>
          <w:szCs w:val="16"/>
        </w:rPr>
        <w:t>_______________________________________</w:t>
      </w:r>
    </w:p>
    <w:p w:rsidR="00A45A7F" w:rsidRPr="000607B1" w:rsidRDefault="00A45A7F" w:rsidP="00A45A7F">
      <w:pPr>
        <w:pStyle w:val="ConsPlusNonformat"/>
        <w:tabs>
          <w:tab w:val="left" w:pos="9355"/>
        </w:tabs>
        <w:rPr>
          <w:rFonts w:ascii="Arial" w:hAnsi="Arial" w:cs="Arial"/>
          <w:sz w:val="16"/>
          <w:szCs w:val="16"/>
        </w:rPr>
      </w:pPr>
      <w:r w:rsidRPr="000607B1">
        <w:rPr>
          <w:rFonts w:ascii="Arial" w:hAnsi="Arial" w:cs="Arial"/>
          <w:sz w:val="16"/>
          <w:szCs w:val="16"/>
        </w:rPr>
        <w:t>контактный телефон __________, e-mail: ____________________</w:t>
      </w:r>
      <w:r>
        <w:rPr>
          <w:rFonts w:ascii="Arial" w:hAnsi="Arial" w:cs="Arial"/>
          <w:sz w:val="16"/>
          <w:szCs w:val="16"/>
        </w:rPr>
        <w:t>________________________________________</w:t>
      </w:r>
      <w:r w:rsidRPr="000607B1">
        <w:rPr>
          <w:rFonts w:ascii="Arial" w:hAnsi="Arial" w:cs="Arial"/>
          <w:sz w:val="16"/>
          <w:szCs w:val="16"/>
        </w:rPr>
        <w:t>(если есть).</w:t>
      </w:r>
    </w:p>
    <w:p w:rsidR="00A45A7F" w:rsidRPr="000607B1" w:rsidRDefault="00A45A7F" w:rsidP="00A45A7F">
      <w:pPr>
        <w:pStyle w:val="ConsPlusNonformat"/>
        <w:tabs>
          <w:tab w:val="left" w:pos="9355"/>
        </w:tabs>
        <w:jc w:val="both"/>
        <w:rPr>
          <w:rFonts w:ascii="Arial" w:hAnsi="Arial" w:cs="Arial"/>
          <w:sz w:val="16"/>
          <w:szCs w:val="16"/>
        </w:rPr>
      </w:pPr>
      <w:r w:rsidRPr="000607B1">
        <w:rPr>
          <w:rFonts w:ascii="Arial" w:hAnsi="Arial" w:cs="Arial"/>
          <w:sz w:val="16"/>
          <w:szCs w:val="16"/>
        </w:rPr>
        <w:t>Прошу  назначить  и  выплатить мне компенсацию страховой премии по договору обязательного страхования гражданской ответственности владельца</w:t>
      </w:r>
    </w:p>
    <w:p w:rsidR="00A45A7F" w:rsidRPr="000607B1" w:rsidRDefault="00A45A7F" w:rsidP="00A45A7F">
      <w:pPr>
        <w:pStyle w:val="ConsPlusNonformat"/>
        <w:tabs>
          <w:tab w:val="left" w:pos="9355"/>
        </w:tabs>
        <w:jc w:val="both"/>
        <w:rPr>
          <w:rFonts w:ascii="Arial" w:hAnsi="Arial" w:cs="Arial"/>
          <w:sz w:val="16"/>
          <w:szCs w:val="16"/>
        </w:rPr>
      </w:pPr>
      <w:r w:rsidRPr="000607B1">
        <w:rPr>
          <w:rFonts w:ascii="Arial" w:hAnsi="Arial" w:cs="Arial"/>
          <w:sz w:val="16"/>
          <w:szCs w:val="16"/>
        </w:rPr>
        <w:t>транспортного средства (далее компенсацию) в размере 50% от уплаченной мною суммы за период _____________________________________________</w:t>
      </w:r>
      <w:r>
        <w:rPr>
          <w:rFonts w:ascii="Arial" w:hAnsi="Arial" w:cs="Arial"/>
          <w:sz w:val="16"/>
          <w:szCs w:val="16"/>
        </w:rPr>
        <w:t>_____________________________________________________________</w:t>
      </w:r>
    </w:p>
    <w:p w:rsidR="00A45A7F" w:rsidRPr="000607B1" w:rsidRDefault="00A45A7F" w:rsidP="00A45A7F">
      <w:pPr>
        <w:pStyle w:val="ConsPlusNonformat"/>
        <w:tabs>
          <w:tab w:val="left" w:pos="9355"/>
        </w:tabs>
        <w:jc w:val="both"/>
        <w:rPr>
          <w:rFonts w:ascii="Arial" w:hAnsi="Arial" w:cs="Arial"/>
          <w:sz w:val="16"/>
          <w:szCs w:val="16"/>
        </w:rPr>
      </w:pPr>
      <w:r w:rsidRPr="000607B1">
        <w:rPr>
          <w:rFonts w:ascii="Arial" w:hAnsi="Arial" w:cs="Arial"/>
          <w:sz w:val="16"/>
          <w:szCs w:val="16"/>
        </w:rPr>
        <w:t>как инвалиду _____________________________________________________</w:t>
      </w:r>
      <w:r>
        <w:rPr>
          <w:rFonts w:ascii="Arial" w:hAnsi="Arial" w:cs="Arial"/>
          <w:sz w:val="16"/>
          <w:szCs w:val="16"/>
        </w:rPr>
        <w:t>_________________________________________</w:t>
      </w:r>
    </w:p>
    <w:p w:rsidR="00A45A7F" w:rsidRPr="000607B1" w:rsidRDefault="00A45A7F" w:rsidP="00A45A7F">
      <w:pPr>
        <w:pStyle w:val="ConsPlusNonformat"/>
        <w:tabs>
          <w:tab w:val="left" w:pos="9355"/>
        </w:tabs>
        <w:rPr>
          <w:rFonts w:ascii="Arial" w:hAnsi="Arial" w:cs="Arial"/>
          <w:sz w:val="16"/>
          <w:szCs w:val="16"/>
        </w:rPr>
      </w:pPr>
      <w:r w:rsidRPr="000607B1">
        <w:rPr>
          <w:rFonts w:ascii="Arial" w:hAnsi="Arial" w:cs="Arial"/>
          <w:sz w:val="16"/>
          <w:szCs w:val="16"/>
        </w:rPr>
        <w:t xml:space="preserve">                                                                                    (указать категорию)</w:t>
      </w:r>
    </w:p>
    <w:p w:rsidR="00A45A7F" w:rsidRPr="000607B1" w:rsidRDefault="00A45A7F" w:rsidP="00A45A7F">
      <w:pPr>
        <w:pStyle w:val="ConsPlusNonformat"/>
        <w:tabs>
          <w:tab w:val="left" w:pos="9355"/>
        </w:tabs>
        <w:rPr>
          <w:rFonts w:ascii="Arial" w:hAnsi="Arial" w:cs="Arial"/>
          <w:sz w:val="16"/>
          <w:szCs w:val="16"/>
        </w:rPr>
      </w:pPr>
      <w:r w:rsidRPr="000607B1">
        <w:rPr>
          <w:rFonts w:ascii="Arial" w:hAnsi="Arial" w:cs="Arial"/>
          <w:sz w:val="16"/>
          <w:szCs w:val="16"/>
        </w:rPr>
        <w:t>Прошу выплатить назначенную мне компенсацию через:</w:t>
      </w:r>
    </w:p>
    <w:tbl>
      <w:tblPr>
        <w:tblW w:w="9360" w:type="dxa"/>
        <w:tblInd w:w="15" w:type="dxa"/>
        <w:tblLayout w:type="fixed"/>
        <w:tblCellMar>
          <w:left w:w="15" w:type="dxa"/>
          <w:right w:w="15" w:type="dxa"/>
        </w:tblCellMar>
        <w:tblLook w:val="0000"/>
      </w:tblPr>
      <w:tblGrid>
        <w:gridCol w:w="5580"/>
        <w:gridCol w:w="3780"/>
      </w:tblGrid>
      <w:tr w:rsidR="00A45A7F" w:rsidRPr="000607B1" w:rsidTr="0012702B">
        <w:trPr>
          <w:trHeight w:val="810"/>
        </w:trPr>
        <w:tc>
          <w:tcPr>
            <w:tcW w:w="5580" w:type="dxa"/>
          </w:tcPr>
          <w:p w:rsidR="00A45A7F" w:rsidRPr="000607B1" w:rsidRDefault="00A45A7F" w:rsidP="0012702B">
            <w:pPr>
              <w:autoSpaceDE w:val="0"/>
              <w:snapToGrid w:val="0"/>
              <w:spacing w:before="14" w:line="170" w:lineRule="atLeast"/>
              <w:ind w:left="15"/>
              <w:rPr>
                <w:rFonts w:ascii="Arial" w:hAnsi="Arial" w:cs="Arial"/>
                <w:sz w:val="16"/>
                <w:szCs w:val="16"/>
              </w:rPr>
            </w:pPr>
            <w:r w:rsidRPr="000607B1">
              <w:rPr>
                <w:rFonts w:ascii="Arial" w:hAnsi="Arial" w:cs="Arial"/>
                <w:sz w:val="16"/>
                <w:szCs w:val="16"/>
              </w:rPr>
              <w:t>Кредитная организация (наименование) ________________________,                    номер отделения ______________________________</w:t>
            </w:r>
          </w:p>
          <w:p w:rsidR="00A45A7F" w:rsidRPr="000607B1" w:rsidRDefault="00A45A7F" w:rsidP="0012702B">
            <w:pPr>
              <w:autoSpaceDE w:val="0"/>
              <w:snapToGrid w:val="0"/>
              <w:spacing w:before="14" w:line="170" w:lineRule="atLeast"/>
              <w:ind w:left="15"/>
              <w:rPr>
                <w:rFonts w:ascii="Arial" w:hAnsi="Arial" w:cs="Arial"/>
                <w:sz w:val="16"/>
                <w:szCs w:val="16"/>
              </w:rPr>
            </w:pPr>
            <w:r w:rsidRPr="000607B1">
              <w:rPr>
                <w:rFonts w:ascii="Arial" w:hAnsi="Arial" w:cs="Arial"/>
                <w:sz w:val="16"/>
                <w:szCs w:val="16"/>
              </w:rPr>
              <w:t xml:space="preserve">и его структурного подразделения </w:t>
            </w:r>
            <w:r w:rsidRPr="000607B1">
              <w:rPr>
                <w:rFonts w:ascii="Arial" w:hAnsi="Arial" w:cs="Arial"/>
                <w:sz w:val="16"/>
                <w:szCs w:val="16"/>
              </w:rPr>
              <w:t></w:t>
            </w:r>
            <w:r w:rsidRPr="000607B1">
              <w:rPr>
                <w:rFonts w:ascii="Arial" w:hAnsi="Arial" w:cs="Arial"/>
                <w:sz w:val="16"/>
                <w:szCs w:val="16"/>
              </w:rPr>
              <w:t></w:t>
            </w:r>
            <w:r w:rsidRPr="000607B1">
              <w:rPr>
                <w:rFonts w:ascii="Arial" w:hAnsi="Arial" w:cs="Arial"/>
                <w:sz w:val="16"/>
                <w:szCs w:val="16"/>
              </w:rPr>
              <w:t></w:t>
            </w:r>
            <w:r w:rsidRPr="000607B1">
              <w:rPr>
                <w:rFonts w:ascii="Arial" w:hAnsi="Arial" w:cs="Arial"/>
                <w:sz w:val="16"/>
                <w:szCs w:val="16"/>
              </w:rPr>
              <w:t>/</w:t>
            </w:r>
            <w:r w:rsidRPr="000607B1">
              <w:rPr>
                <w:rFonts w:ascii="Arial" w:hAnsi="Arial" w:cs="Arial"/>
                <w:sz w:val="16"/>
                <w:szCs w:val="16"/>
              </w:rPr>
              <w:t></w:t>
            </w:r>
            <w:r w:rsidRPr="000607B1">
              <w:rPr>
                <w:rFonts w:ascii="Arial" w:hAnsi="Arial" w:cs="Arial"/>
                <w:sz w:val="16"/>
                <w:szCs w:val="16"/>
              </w:rPr>
              <w:t></w:t>
            </w:r>
            <w:r w:rsidRPr="000607B1">
              <w:rPr>
                <w:rFonts w:ascii="Arial" w:hAnsi="Arial" w:cs="Arial"/>
                <w:sz w:val="16"/>
                <w:szCs w:val="16"/>
              </w:rPr>
              <w:t></w:t>
            </w:r>
            <w:r w:rsidRPr="000607B1">
              <w:rPr>
                <w:rFonts w:ascii="Arial" w:hAnsi="Arial" w:cs="Arial"/>
                <w:sz w:val="16"/>
                <w:szCs w:val="16"/>
              </w:rPr>
              <w:t></w:t>
            </w:r>
            <w:r w:rsidRPr="000607B1">
              <w:rPr>
                <w:rFonts w:ascii="Arial" w:hAnsi="Arial" w:cs="Arial"/>
                <w:sz w:val="16"/>
                <w:szCs w:val="16"/>
              </w:rPr>
              <w:t xml:space="preserve">, </w:t>
            </w:r>
          </w:p>
          <w:p w:rsidR="00A45A7F" w:rsidRPr="000607B1" w:rsidRDefault="00A45A7F" w:rsidP="0012702B">
            <w:pPr>
              <w:autoSpaceDE w:val="0"/>
              <w:spacing w:before="14" w:line="170" w:lineRule="atLeast"/>
              <w:ind w:left="15"/>
              <w:rPr>
                <w:rFonts w:ascii="Arial" w:hAnsi="Arial" w:cs="Arial"/>
                <w:sz w:val="16"/>
                <w:szCs w:val="16"/>
              </w:rPr>
            </w:pPr>
            <w:r w:rsidRPr="000607B1">
              <w:rPr>
                <w:rFonts w:ascii="Arial" w:hAnsi="Arial" w:cs="Arial"/>
                <w:sz w:val="16"/>
                <w:szCs w:val="16"/>
              </w:rPr>
              <w:t>лицевой счет:</w:t>
            </w:r>
          </w:p>
          <w:p w:rsidR="00A45A7F" w:rsidRPr="000607B1" w:rsidRDefault="00A45A7F" w:rsidP="0012702B">
            <w:pPr>
              <w:snapToGrid w:val="0"/>
              <w:rPr>
                <w:rFonts w:ascii="Arial" w:hAnsi="Arial" w:cs="Arial"/>
                <w:sz w:val="16"/>
                <w:szCs w:val="16"/>
              </w:rPr>
            </w:pPr>
            <w:r w:rsidRPr="000607B1">
              <w:rPr>
                <w:rFonts w:ascii="Arial" w:hAnsi="Arial" w:cs="Arial"/>
                <w:sz w:val="16"/>
                <w:szCs w:val="16"/>
              </w:rPr>
              <w:t xml:space="preserve"> </w:t>
            </w:r>
            <w:r w:rsidRPr="000607B1">
              <w:rPr>
                <w:rFonts w:ascii="Arial" w:hAnsi="Arial" w:cs="Arial"/>
                <w:sz w:val="16"/>
                <w:szCs w:val="16"/>
              </w:rPr>
              <w:t></w:t>
            </w:r>
            <w:r w:rsidRPr="000607B1">
              <w:rPr>
                <w:rFonts w:ascii="Arial" w:hAnsi="Arial" w:cs="Arial"/>
                <w:sz w:val="16"/>
                <w:szCs w:val="16"/>
              </w:rPr>
              <w:t></w:t>
            </w:r>
            <w:r w:rsidRPr="000607B1">
              <w:rPr>
                <w:rFonts w:ascii="Arial" w:hAnsi="Arial" w:cs="Arial"/>
                <w:sz w:val="16"/>
                <w:szCs w:val="16"/>
              </w:rPr>
              <w:t xml:space="preserve"> </w:t>
            </w:r>
            <w:r w:rsidRPr="000607B1">
              <w:rPr>
                <w:rFonts w:ascii="Arial" w:hAnsi="Arial" w:cs="Arial"/>
                <w:sz w:val="16"/>
                <w:szCs w:val="16"/>
              </w:rPr>
              <w:t></w:t>
            </w:r>
            <w:r w:rsidRPr="000607B1">
              <w:rPr>
                <w:rFonts w:ascii="Arial" w:hAnsi="Arial" w:cs="Arial"/>
                <w:sz w:val="16"/>
                <w:szCs w:val="16"/>
              </w:rPr>
              <w:t></w:t>
            </w:r>
            <w:r w:rsidRPr="000607B1">
              <w:rPr>
                <w:rFonts w:ascii="Arial" w:hAnsi="Arial" w:cs="Arial"/>
                <w:sz w:val="16"/>
                <w:szCs w:val="16"/>
              </w:rPr>
              <w:t xml:space="preserve"> </w:t>
            </w:r>
            <w:r w:rsidRPr="000607B1">
              <w:rPr>
                <w:rFonts w:ascii="Arial" w:hAnsi="Arial" w:cs="Arial"/>
                <w:sz w:val="16"/>
                <w:szCs w:val="16"/>
              </w:rPr>
              <w:t></w:t>
            </w:r>
            <w:r w:rsidRPr="000607B1">
              <w:rPr>
                <w:rFonts w:ascii="Arial" w:hAnsi="Arial" w:cs="Arial"/>
                <w:sz w:val="16"/>
                <w:szCs w:val="16"/>
              </w:rPr>
              <w:t></w:t>
            </w:r>
            <w:r w:rsidRPr="000607B1">
              <w:rPr>
                <w:rFonts w:ascii="Arial" w:hAnsi="Arial" w:cs="Arial"/>
                <w:sz w:val="16"/>
                <w:szCs w:val="16"/>
              </w:rPr>
              <w:t xml:space="preserve"> </w:t>
            </w:r>
            <w:r w:rsidRPr="000607B1">
              <w:rPr>
                <w:rFonts w:ascii="Arial" w:hAnsi="Arial" w:cs="Arial"/>
                <w:sz w:val="16"/>
                <w:szCs w:val="16"/>
              </w:rPr>
              <w:t></w:t>
            </w:r>
            <w:r w:rsidRPr="000607B1">
              <w:rPr>
                <w:rFonts w:ascii="Arial" w:hAnsi="Arial" w:cs="Arial"/>
                <w:sz w:val="16"/>
                <w:szCs w:val="16"/>
              </w:rPr>
              <w:t></w:t>
            </w:r>
            <w:r w:rsidRPr="000607B1">
              <w:rPr>
                <w:rFonts w:ascii="Arial" w:hAnsi="Arial" w:cs="Arial"/>
                <w:sz w:val="16"/>
                <w:szCs w:val="16"/>
              </w:rPr>
              <w:t xml:space="preserve"> </w:t>
            </w:r>
            <w:r w:rsidRPr="000607B1">
              <w:rPr>
                <w:rFonts w:ascii="Arial" w:hAnsi="Arial" w:cs="Arial"/>
                <w:sz w:val="16"/>
                <w:szCs w:val="16"/>
              </w:rPr>
              <w:t></w:t>
            </w:r>
            <w:r w:rsidRPr="000607B1">
              <w:rPr>
                <w:rFonts w:ascii="Arial" w:hAnsi="Arial" w:cs="Arial"/>
                <w:sz w:val="16"/>
                <w:szCs w:val="16"/>
              </w:rPr>
              <w:t></w:t>
            </w:r>
            <w:r w:rsidRPr="000607B1">
              <w:rPr>
                <w:rFonts w:ascii="Arial" w:hAnsi="Arial" w:cs="Arial"/>
                <w:sz w:val="16"/>
                <w:szCs w:val="16"/>
              </w:rPr>
              <w:t xml:space="preserve"> </w:t>
            </w:r>
            <w:r w:rsidRPr="000607B1">
              <w:rPr>
                <w:rFonts w:ascii="Arial" w:hAnsi="Arial" w:cs="Arial"/>
                <w:sz w:val="16"/>
                <w:szCs w:val="16"/>
              </w:rPr>
              <w:t></w:t>
            </w:r>
            <w:r w:rsidRPr="000607B1">
              <w:rPr>
                <w:rFonts w:ascii="Arial" w:hAnsi="Arial" w:cs="Arial"/>
                <w:sz w:val="16"/>
                <w:szCs w:val="16"/>
              </w:rPr>
              <w:t></w:t>
            </w:r>
            <w:r w:rsidRPr="000607B1">
              <w:rPr>
                <w:rFonts w:ascii="Arial" w:hAnsi="Arial" w:cs="Arial"/>
                <w:sz w:val="16"/>
                <w:szCs w:val="16"/>
              </w:rPr>
              <w:t xml:space="preserve"> </w:t>
            </w:r>
            <w:r w:rsidRPr="000607B1">
              <w:rPr>
                <w:rFonts w:ascii="Arial" w:hAnsi="Arial" w:cs="Arial"/>
                <w:sz w:val="16"/>
                <w:szCs w:val="16"/>
              </w:rPr>
              <w:t></w:t>
            </w:r>
            <w:r w:rsidRPr="000607B1">
              <w:rPr>
                <w:rFonts w:ascii="Arial" w:hAnsi="Arial" w:cs="Arial"/>
                <w:sz w:val="16"/>
                <w:szCs w:val="16"/>
              </w:rPr>
              <w:t></w:t>
            </w:r>
          </w:p>
        </w:tc>
        <w:tc>
          <w:tcPr>
            <w:tcW w:w="3780" w:type="dxa"/>
          </w:tcPr>
          <w:p w:rsidR="00A45A7F" w:rsidRPr="000607B1" w:rsidRDefault="00A45A7F" w:rsidP="0012702B">
            <w:pPr>
              <w:widowControl w:val="0"/>
              <w:autoSpaceDE w:val="0"/>
              <w:autoSpaceDN w:val="0"/>
              <w:adjustRightInd w:val="0"/>
              <w:spacing w:before="14" w:line="170" w:lineRule="atLeast"/>
              <w:rPr>
                <w:rFonts w:ascii="Arial" w:hAnsi="Arial" w:cs="Arial"/>
                <w:sz w:val="16"/>
                <w:szCs w:val="16"/>
              </w:rPr>
            </w:pPr>
            <w:r w:rsidRPr="000607B1">
              <w:rPr>
                <w:rFonts w:ascii="Arial" w:hAnsi="Arial" w:cs="Arial"/>
                <w:sz w:val="16"/>
                <w:szCs w:val="16"/>
              </w:rPr>
              <w:t>почтовое отделение № ______</w:t>
            </w:r>
          </w:p>
          <w:p w:rsidR="00A45A7F" w:rsidRPr="000607B1" w:rsidRDefault="00A45A7F" w:rsidP="0012702B">
            <w:pPr>
              <w:widowControl w:val="0"/>
              <w:autoSpaceDE w:val="0"/>
              <w:autoSpaceDN w:val="0"/>
              <w:adjustRightInd w:val="0"/>
              <w:spacing w:before="14" w:line="170" w:lineRule="atLeast"/>
              <w:rPr>
                <w:rFonts w:ascii="Arial" w:hAnsi="Arial" w:cs="Arial"/>
                <w:sz w:val="16"/>
                <w:szCs w:val="16"/>
              </w:rPr>
            </w:pPr>
            <w:r w:rsidRPr="000607B1">
              <w:rPr>
                <w:rFonts w:ascii="Arial" w:hAnsi="Arial" w:cs="Arial"/>
                <w:sz w:val="16"/>
                <w:szCs w:val="16"/>
              </w:rPr>
              <w:t>по адресу:</w:t>
            </w:r>
          </w:p>
          <w:p w:rsidR="00A45A7F" w:rsidRPr="000607B1" w:rsidRDefault="00A45A7F" w:rsidP="0012702B">
            <w:pPr>
              <w:snapToGrid w:val="0"/>
              <w:rPr>
                <w:rFonts w:ascii="Arial" w:hAnsi="Arial" w:cs="Arial"/>
                <w:sz w:val="16"/>
                <w:szCs w:val="16"/>
              </w:rPr>
            </w:pPr>
            <w:r w:rsidRPr="000607B1">
              <w:rPr>
                <w:rFonts w:ascii="Arial" w:hAnsi="Arial" w:cs="Arial"/>
                <w:sz w:val="16"/>
                <w:szCs w:val="16"/>
              </w:rPr>
              <w:t xml:space="preserve">регистрации по месту жительства: </w:t>
            </w:r>
          </w:p>
          <w:p w:rsidR="00A45A7F" w:rsidRPr="000607B1" w:rsidRDefault="00A45A7F" w:rsidP="0012702B">
            <w:pPr>
              <w:autoSpaceDE w:val="0"/>
              <w:spacing w:before="14" w:line="170" w:lineRule="atLeast"/>
              <w:rPr>
                <w:rFonts w:ascii="Arial" w:hAnsi="Arial" w:cs="Arial"/>
                <w:sz w:val="16"/>
                <w:szCs w:val="16"/>
              </w:rPr>
            </w:pPr>
            <w:r w:rsidRPr="000607B1">
              <w:rPr>
                <w:rFonts w:ascii="Arial" w:hAnsi="Arial" w:cs="Arial"/>
                <w:sz w:val="16"/>
                <w:szCs w:val="16"/>
              </w:rPr>
              <w:t>или регистрации по месту пребывания (нужное обвести)</w:t>
            </w:r>
          </w:p>
        </w:tc>
      </w:tr>
    </w:tbl>
    <w:p w:rsidR="00A45A7F" w:rsidRPr="000607B1" w:rsidRDefault="00A45A7F" w:rsidP="00A45A7F">
      <w:pPr>
        <w:jc w:val="both"/>
        <w:rPr>
          <w:rFonts w:ascii="Arial" w:hAnsi="Arial" w:cs="Arial"/>
          <w:spacing w:val="-8"/>
          <w:sz w:val="16"/>
          <w:szCs w:val="16"/>
        </w:rPr>
      </w:pPr>
      <w:r w:rsidRPr="000607B1">
        <w:rPr>
          <w:rFonts w:ascii="Arial" w:hAnsi="Arial" w:cs="Arial"/>
          <w:spacing w:val="-8"/>
          <w:sz w:val="16"/>
          <w:szCs w:val="16"/>
        </w:rPr>
        <w:t>______________________________________________________________________</w:t>
      </w:r>
    </w:p>
    <w:p w:rsidR="00A45A7F" w:rsidRPr="000607B1" w:rsidRDefault="00A45A7F" w:rsidP="00A45A7F">
      <w:pPr>
        <w:jc w:val="center"/>
        <w:rPr>
          <w:rFonts w:ascii="Arial" w:hAnsi="Arial" w:cs="Arial"/>
          <w:spacing w:val="-10"/>
          <w:sz w:val="16"/>
          <w:szCs w:val="16"/>
        </w:rPr>
      </w:pPr>
      <w:r w:rsidRPr="000607B1">
        <w:rPr>
          <w:rFonts w:ascii="Arial" w:hAnsi="Arial" w:cs="Arial"/>
          <w:sz w:val="16"/>
          <w:szCs w:val="16"/>
        </w:rPr>
        <w:t>линия отрыва</w:t>
      </w:r>
    </w:p>
    <w:p w:rsidR="00A45A7F" w:rsidRPr="000607B1" w:rsidRDefault="00A45A7F" w:rsidP="00A45A7F">
      <w:pPr>
        <w:autoSpaceDE w:val="0"/>
        <w:autoSpaceDN w:val="0"/>
        <w:adjustRightInd w:val="0"/>
        <w:spacing w:before="14"/>
        <w:ind w:left="15"/>
        <w:jc w:val="both"/>
        <w:rPr>
          <w:rFonts w:ascii="Arial" w:hAnsi="Arial" w:cs="Arial"/>
          <w:sz w:val="16"/>
          <w:szCs w:val="16"/>
        </w:rPr>
      </w:pPr>
    </w:p>
    <w:p w:rsidR="00A45A7F" w:rsidRPr="000607B1" w:rsidRDefault="00A45A7F" w:rsidP="00A45A7F">
      <w:pPr>
        <w:autoSpaceDE w:val="0"/>
        <w:autoSpaceDN w:val="0"/>
        <w:adjustRightInd w:val="0"/>
        <w:spacing w:before="14"/>
        <w:ind w:left="15"/>
        <w:jc w:val="both"/>
        <w:rPr>
          <w:rFonts w:ascii="Arial" w:hAnsi="Arial" w:cs="Arial"/>
          <w:sz w:val="16"/>
          <w:szCs w:val="16"/>
        </w:rPr>
      </w:pPr>
    </w:p>
    <w:p w:rsidR="00A45A7F" w:rsidRPr="000607B1" w:rsidRDefault="00A45A7F" w:rsidP="00A45A7F">
      <w:pPr>
        <w:pStyle w:val="ConsPlusNonformat"/>
        <w:tabs>
          <w:tab w:val="left" w:pos="9355"/>
        </w:tabs>
        <w:spacing w:line="240" w:lineRule="exact"/>
        <w:jc w:val="center"/>
        <w:rPr>
          <w:rFonts w:ascii="Arial" w:hAnsi="Arial" w:cs="Arial"/>
          <w:sz w:val="16"/>
          <w:szCs w:val="16"/>
        </w:rPr>
      </w:pPr>
      <w:r w:rsidRPr="000607B1">
        <w:rPr>
          <w:rFonts w:ascii="Arial" w:hAnsi="Arial" w:cs="Arial"/>
          <w:sz w:val="16"/>
          <w:szCs w:val="16"/>
        </w:rPr>
        <w:t>ЗАЯВЛЕНИЕ</w:t>
      </w:r>
    </w:p>
    <w:p w:rsidR="00A45A7F" w:rsidRPr="000607B1" w:rsidRDefault="00A45A7F" w:rsidP="00A45A7F">
      <w:pPr>
        <w:pStyle w:val="ConsPlusNonformat"/>
        <w:tabs>
          <w:tab w:val="left" w:pos="9355"/>
        </w:tabs>
        <w:spacing w:line="240" w:lineRule="exact"/>
        <w:jc w:val="center"/>
        <w:rPr>
          <w:rFonts w:ascii="Arial" w:hAnsi="Arial" w:cs="Arial"/>
          <w:sz w:val="16"/>
          <w:szCs w:val="16"/>
        </w:rPr>
      </w:pPr>
      <w:r w:rsidRPr="000607B1">
        <w:rPr>
          <w:rFonts w:ascii="Arial" w:hAnsi="Arial" w:cs="Arial"/>
          <w:sz w:val="16"/>
          <w:szCs w:val="16"/>
        </w:rPr>
        <w:t>о назначении компенсации страховой премии по договору обязательного страхования гражданской ответственности владельцев транспортных средств и другие документы</w:t>
      </w:r>
    </w:p>
    <w:p w:rsidR="00A45A7F" w:rsidRPr="000607B1" w:rsidRDefault="00A45A7F" w:rsidP="00A45A7F">
      <w:pPr>
        <w:pStyle w:val="ConsPlusNonformat"/>
        <w:tabs>
          <w:tab w:val="left" w:pos="9355"/>
        </w:tabs>
        <w:jc w:val="center"/>
        <w:rPr>
          <w:rFonts w:ascii="Arial" w:hAnsi="Arial" w:cs="Arial"/>
          <w:sz w:val="16"/>
          <w:szCs w:val="16"/>
        </w:rPr>
      </w:pPr>
      <w:r w:rsidRPr="000607B1">
        <w:rPr>
          <w:rFonts w:ascii="Arial" w:hAnsi="Arial" w:cs="Arial"/>
          <w:sz w:val="16"/>
          <w:szCs w:val="16"/>
        </w:rPr>
        <w:t>__________________________________________________________________ (фамилия, имя, отчество заявителя в родительном падеже)</w:t>
      </w:r>
    </w:p>
    <w:p w:rsidR="00A45A7F" w:rsidRPr="000607B1" w:rsidRDefault="00A45A7F" w:rsidP="00A45A7F">
      <w:pPr>
        <w:pStyle w:val="ConsPlusNonformat"/>
        <w:tabs>
          <w:tab w:val="left" w:pos="9355"/>
        </w:tabs>
        <w:rPr>
          <w:rFonts w:ascii="Arial" w:hAnsi="Arial" w:cs="Arial"/>
          <w:sz w:val="16"/>
          <w:szCs w:val="16"/>
        </w:rPr>
      </w:pPr>
    </w:p>
    <w:p w:rsidR="00A45A7F" w:rsidRPr="000607B1" w:rsidRDefault="00A45A7F" w:rsidP="00A45A7F">
      <w:pPr>
        <w:pStyle w:val="ConsPlusNonformat"/>
        <w:tabs>
          <w:tab w:val="left" w:pos="9355"/>
        </w:tabs>
        <w:rPr>
          <w:rFonts w:ascii="Arial" w:hAnsi="Arial" w:cs="Arial"/>
          <w:sz w:val="16"/>
          <w:szCs w:val="16"/>
        </w:rPr>
      </w:pPr>
      <w:r w:rsidRPr="000607B1">
        <w:rPr>
          <w:rFonts w:ascii="Arial" w:hAnsi="Arial" w:cs="Arial"/>
          <w:sz w:val="16"/>
          <w:szCs w:val="16"/>
        </w:rPr>
        <w:t>приняты специалистом ____________________________________________</w:t>
      </w:r>
    </w:p>
    <w:p w:rsidR="00A45A7F" w:rsidRPr="000607B1" w:rsidRDefault="00A45A7F" w:rsidP="00A45A7F">
      <w:pPr>
        <w:pStyle w:val="ConsPlusNonformat"/>
        <w:tabs>
          <w:tab w:val="left" w:pos="9355"/>
        </w:tabs>
        <w:jc w:val="center"/>
        <w:rPr>
          <w:rFonts w:ascii="Arial" w:hAnsi="Arial" w:cs="Arial"/>
          <w:sz w:val="16"/>
          <w:szCs w:val="16"/>
        </w:rPr>
      </w:pPr>
      <w:r w:rsidRPr="000607B1">
        <w:rPr>
          <w:rFonts w:ascii="Arial" w:hAnsi="Arial" w:cs="Arial"/>
          <w:sz w:val="16"/>
          <w:szCs w:val="16"/>
        </w:rPr>
        <w:t>(управления или МФЦ)</w:t>
      </w:r>
    </w:p>
    <w:p w:rsidR="00A45A7F" w:rsidRPr="000607B1" w:rsidRDefault="00A45A7F" w:rsidP="00A45A7F">
      <w:pPr>
        <w:pStyle w:val="ConsPlusNonformat"/>
        <w:tabs>
          <w:tab w:val="left" w:pos="9355"/>
        </w:tabs>
        <w:rPr>
          <w:rFonts w:ascii="Arial" w:hAnsi="Arial" w:cs="Arial"/>
          <w:sz w:val="16"/>
          <w:szCs w:val="16"/>
        </w:rPr>
      </w:pPr>
      <w:r w:rsidRPr="000607B1">
        <w:rPr>
          <w:rFonts w:ascii="Arial" w:hAnsi="Arial" w:cs="Arial"/>
          <w:sz w:val="16"/>
          <w:szCs w:val="16"/>
        </w:rPr>
        <w:t>__________________________________________________________________</w:t>
      </w:r>
    </w:p>
    <w:p w:rsidR="00A45A7F" w:rsidRPr="000607B1" w:rsidRDefault="00A45A7F" w:rsidP="00A45A7F">
      <w:pPr>
        <w:pStyle w:val="ConsPlusNonformat"/>
        <w:tabs>
          <w:tab w:val="left" w:pos="9355"/>
        </w:tabs>
        <w:jc w:val="center"/>
        <w:rPr>
          <w:rFonts w:ascii="Arial" w:hAnsi="Arial" w:cs="Arial"/>
          <w:sz w:val="16"/>
          <w:szCs w:val="16"/>
        </w:rPr>
      </w:pPr>
      <w:r w:rsidRPr="000607B1">
        <w:rPr>
          <w:rFonts w:ascii="Arial" w:hAnsi="Arial" w:cs="Arial"/>
          <w:sz w:val="16"/>
          <w:szCs w:val="16"/>
        </w:rPr>
        <w:t>(фамилия, имя, отчество специалиста, ответственного за прием документов)</w:t>
      </w:r>
    </w:p>
    <w:p w:rsidR="00A45A7F" w:rsidRPr="000607B1" w:rsidRDefault="00A45A7F" w:rsidP="00A45A7F">
      <w:pPr>
        <w:pStyle w:val="ConsPlusNonformat"/>
        <w:tabs>
          <w:tab w:val="left" w:pos="9355"/>
        </w:tabs>
        <w:rPr>
          <w:rFonts w:ascii="Arial" w:hAnsi="Arial" w:cs="Arial"/>
          <w:sz w:val="16"/>
          <w:szCs w:val="16"/>
        </w:rPr>
      </w:pPr>
      <w:r w:rsidRPr="000607B1">
        <w:rPr>
          <w:rFonts w:ascii="Arial" w:hAnsi="Arial" w:cs="Arial"/>
          <w:sz w:val="16"/>
          <w:szCs w:val="16"/>
        </w:rPr>
        <w:t>____.__________20___ г.</w:t>
      </w:r>
    </w:p>
    <w:p w:rsidR="00A45A7F" w:rsidRPr="000607B1" w:rsidRDefault="00A45A7F" w:rsidP="00A45A7F">
      <w:pPr>
        <w:pStyle w:val="ConsPlusNonformat"/>
        <w:tabs>
          <w:tab w:val="left" w:pos="9355"/>
        </w:tabs>
        <w:rPr>
          <w:rFonts w:ascii="Arial" w:hAnsi="Arial" w:cs="Arial"/>
          <w:sz w:val="16"/>
          <w:szCs w:val="16"/>
        </w:rPr>
      </w:pPr>
      <w:r w:rsidRPr="000607B1">
        <w:rPr>
          <w:rFonts w:ascii="Arial" w:hAnsi="Arial" w:cs="Arial"/>
          <w:sz w:val="16"/>
          <w:szCs w:val="16"/>
        </w:rPr>
        <w:t xml:space="preserve">           (дата)</w:t>
      </w:r>
    </w:p>
    <w:p w:rsidR="00A45A7F" w:rsidRPr="000607B1" w:rsidRDefault="00A45A7F" w:rsidP="00A45A7F">
      <w:pPr>
        <w:pStyle w:val="ConsPlusNonformat"/>
        <w:tabs>
          <w:tab w:val="left" w:pos="9355"/>
        </w:tabs>
        <w:rPr>
          <w:rFonts w:ascii="Arial" w:hAnsi="Arial" w:cs="Arial"/>
          <w:sz w:val="16"/>
          <w:szCs w:val="16"/>
        </w:rPr>
      </w:pPr>
      <w:r w:rsidRPr="000607B1">
        <w:rPr>
          <w:rFonts w:ascii="Arial" w:hAnsi="Arial" w:cs="Arial"/>
          <w:sz w:val="16"/>
          <w:szCs w:val="16"/>
        </w:rPr>
        <w:t>Номер в программном комплексе __________________________________</w:t>
      </w:r>
    </w:p>
    <w:p w:rsidR="00A45A7F" w:rsidRPr="000607B1" w:rsidRDefault="00A45A7F" w:rsidP="00A45A7F">
      <w:pPr>
        <w:pStyle w:val="ConsPlusNonformat"/>
        <w:tabs>
          <w:tab w:val="left" w:pos="9355"/>
        </w:tabs>
        <w:rPr>
          <w:rFonts w:ascii="Arial" w:hAnsi="Arial" w:cs="Arial"/>
          <w:sz w:val="16"/>
          <w:szCs w:val="16"/>
        </w:rPr>
      </w:pPr>
      <w:r w:rsidRPr="000607B1">
        <w:rPr>
          <w:rFonts w:ascii="Arial" w:hAnsi="Arial" w:cs="Arial"/>
          <w:sz w:val="16"/>
          <w:szCs w:val="16"/>
        </w:rPr>
        <w:t>Приняты копии документов: ______________________________________</w:t>
      </w:r>
    </w:p>
    <w:p w:rsidR="00A45A7F" w:rsidRPr="000607B1" w:rsidRDefault="00A45A7F" w:rsidP="00A45A7F">
      <w:pPr>
        <w:pStyle w:val="ConsPlusNonformat"/>
        <w:tabs>
          <w:tab w:val="left" w:pos="9355"/>
        </w:tabs>
        <w:rPr>
          <w:rFonts w:ascii="Arial" w:hAnsi="Arial" w:cs="Arial"/>
          <w:sz w:val="16"/>
          <w:szCs w:val="16"/>
        </w:rPr>
      </w:pPr>
      <w:r w:rsidRPr="000607B1">
        <w:rPr>
          <w:rFonts w:ascii="Arial" w:hAnsi="Arial" w:cs="Arial"/>
          <w:sz w:val="16"/>
          <w:szCs w:val="16"/>
        </w:rPr>
        <w:t>Телефон для справок: _____________________________________________</w:t>
      </w:r>
    </w:p>
    <w:p w:rsidR="00A45A7F" w:rsidRPr="000607B1" w:rsidRDefault="00A45A7F" w:rsidP="00A45A7F">
      <w:pPr>
        <w:pStyle w:val="ConsPlusNonformat"/>
        <w:tabs>
          <w:tab w:val="left" w:pos="9355"/>
        </w:tabs>
        <w:rPr>
          <w:rFonts w:ascii="Arial" w:hAnsi="Arial" w:cs="Arial"/>
          <w:sz w:val="16"/>
          <w:szCs w:val="16"/>
        </w:rPr>
      </w:pPr>
      <w:r w:rsidRPr="000607B1">
        <w:rPr>
          <w:rFonts w:ascii="Arial" w:hAnsi="Arial" w:cs="Arial"/>
          <w:sz w:val="16"/>
          <w:szCs w:val="16"/>
        </w:rPr>
        <w:t>Решение будет принято в течение ___ рабочих дней со дня подачи заявления.</w:t>
      </w:r>
    </w:p>
    <w:p w:rsidR="00A45A7F" w:rsidRPr="000607B1" w:rsidRDefault="00A45A7F" w:rsidP="00A45A7F">
      <w:pPr>
        <w:pStyle w:val="ConsPlusNonformat"/>
        <w:tabs>
          <w:tab w:val="left" w:pos="9355"/>
        </w:tabs>
        <w:jc w:val="both"/>
        <w:rPr>
          <w:rFonts w:ascii="Arial" w:hAnsi="Arial" w:cs="Arial"/>
          <w:sz w:val="16"/>
          <w:szCs w:val="16"/>
        </w:rPr>
      </w:pPr>
      <w:r w:rsidRPr="000607B1">
        <w:rPr>
          <w:rFonts w:ascii="Arial" w:hAnsi="Arial" w:cs="Arial"/>
          <w:sz w:val="16"/>
          <w:szCs w:val="16"/>
        </w:rPr>
        <w:t>Обязуюсь в десятидневный  срок информировать органы соцзащиты об изменении статуса, дающего право на получение государственной услуги, перемене места жительства и других обстоятельствах. Я предупрежден об ответственности за представление неполных или недостоверных сведений и документов. Согласен на обработку представленных мною персональных данных в целях предоставления государственной услуги.</w:t>
      </w:r>
    </w:p>
    <w:p w:rsidR="00A45A7F" w:rsidRPr="000607B1" w:rsidRDefault="00A45A7F" w:rsidP="00A45A7F">
      <w:pPr>
        <w:pStyle w:val="ConsPlusNonformat"/>
        <w:tabs>
          <w:tab w:val="left" w:pos="9355"/>
        </w:tabs>
        <w:jc w:val="both"/>
        <w:rPr>
          <w:rFonts w:ascii="Arial" w:hAnsi="Arial" w:cs="Arial"/>
          <w:sz w:val="16"/>
          <w:szCs w:val="16"/>
        </w:rPr>
      </w:pPr>
      <w:r w:rsidRPr="000607B1">
        <w:rPr>
          <w:rFonts w:ascii="Arial" w:hAnsi="Arial" w:cs="Arial"/>
          <w:sz w:val="16"/>
          <w:szCs w:val="16"/>
        </w:rPr>
        <w:t>Ранее данную компенсацию получал в органе социальной защиты населения,</w:t>
      </w:r>
    </w:p>
    <w:p w:rsidR="00A45A7F" w:rsidRPr="000607B1" w:rsidRDefault="00A45A7F" w:rsidP="00A45A7F">
      <w:pPr>
        <w:pStyle w:val="ConsPlusNonformat"/>
        <w:tabs>
          <w:tab w:val="left" w:pos="9355"/>
        </w:tabs>
        <w:rPr>
          <w:rFonts w:ascii="Arial" w:hAnsi="Arial" w:cs="Arial"/>
          <w:sz w:val="16"/>
          <w:szCs w:val="16"/>
        </w:rPr>
      </w:pPr>
      <w:r w:rsidRPr="000607B1">
        <w:rPr>
          <w:rFonts w:ascii="Arial" w:hAnsi="Arial" w:cs="Arial"/>
          <w:sz w:val="16"/>
          <w:szCs w:val="16"/>
        </w:rPr>
        <w:t>расположенном в ______________ районе (городе) Ставропольского края;</w:t>
      </w:r>
    </w:p>
    <w:p w:rsidR="00A45A7F" w:rsidRPr="000607B1" w:rsidRDefault="00A45A7F" w:rsidP="00A45A7F">
      <w:pPr>
        <w:pStyle w:val="ConsPlusNonformat"/>
        <w:tabs>
          <w:tab w:val="left" w:pos="9355"/>
        </w:tabs>
        <w:rPr>
          <w:rFonts w:ascii="Arial" w:hAnsi="Arial" w:cs="Arial"/>
          <w:sz w:val="16"/>
          <w:szCs w:val="16"/>
        </w:rPr>
      </w:pPr>
      <w:r w:rsidRPr="000607B1">
        <w:rPr>
          <w:rFonts w:ascii="Arial" w:hAnsi="Arial" w:cs="Arial"/>
          <w:sz w:val="16"/>
          <w:szCs w:val="16"/>
        </w:rPr>
        <w:t>другом регионе __________________________________________________</w:t>
      </w:r>
    </w:p>
    <w:p w:rsidR="00A45A7F" w:rsidRPr="000607B1" w:rsidRDefault="00A45A7F" w:rsidP="00A45A7F">
      <w:pPr>
        <w:pStyle w:val="ConsPlusNonformat"/>
        <w:tabs>
          <w:tab w:val="left" w:pos="9355"/>
        </w:tabs>
        <w:rPr>
          <w:rFonts w:ascii="Arial" w:hAnsi="Arial" w:cs="Arial"/>
          <w:sz w:val="16"/>
          <w:szCs w:val="16"/>
        </w:rPr>
      </w:pPr>
      <w:r w:rsidRPr="000607B1">
        <w:rPr>
          <w:rFonts w:ascii="Arial" w:hAnsi="Arial" w:cs="Arial"/>
          <w:sz w:val="16"/>
          <w:szCs w:val="16"/>
        </w:rPr>
        <w:t>Прошу сообщить о принятом решении</w:t>
      </w:r>
    </w:p>
    <w:tbl>
      <w:tblPr>
        <w:tblW w:w="0" w:type="auto"/>
        <w:tblCellSpacing w:w="5" w:type="nil"/>
        <w:tblInd w:w="75" w:type="dxa"/>
        <w:tblLayout w:type="fixed"/>
        <w:tblCellMar>
          <w:left w:w="75" w:type="dxa"/>
          <w:right w:w="75" w:type="dxa"/>
        </w:tblCellMar>
        <w:tblLook w:val="0000"/>
      </w:tblPr>
      <w:tblGrid>
        <w:gridCol w:w="4440"/>
        <w:gridCol w:w="2520"/>
        <w:gridCol w:w="2280"/>
      </w:tblGrid>
      <w:tr w:rsidR="00A45A7F" w:rsidRPr="000607B1" w:rsidTr="0012702B">
        <w:trPr>
          <w:trHeight w:val="400"/>
          <w:tblCellSpacing w:w="5" w:type="nil"/>
        </w:trPr>
        <w:tc>
          <w:tcPr>
            <w:tcW w:w="4440" w:type="dxa"/>
            <w:tcBorders>
              <w:top w:val="single" w:sz="4" w:space="0" w:color="auto"/>
              <w:left w:val="single" w:sz="4" w:space="0" w:color="auto"/>
              <w:bottom w:val="single" w:sz="4" w:space="0" w:color="auto"/>
              <w:right w:val="single" w:sz="4" w:space="0" w:color="auto"/>
            </w:tcBorders>
          </w:tcPr>
          <w:p w:rsidR="00A45A7F" w:rsidRPr="000607B1" w:rsidRDefault="00A45A7F" w:rsidP="0012702B">
            <w:pPr>
              <w:pStyle w:val="ConsPlusCell"/>
              <w:tabs>
                <w:tab w:val="left" w:pos="9355"/>
              </w:tabs>
              <w:spacing w:line="240" w:lineRule="exact"/>
              <w:jc w:val="center"/>
              <w:rPr>
                <w:sz w:val="16"/>
                <w:szCs w:val="16"/>
              </w:rPr>
            </w:pPr>
            <w:r w:rsidRPr="000607B1">
              <w:rPr>
                <w:sz w:val="16"/>
                <w:szCs w:val="16"/>
              </w:rPr>
              <w:t>почтой на адрес регистрации по</w:t>
            </w:r>
          </w:p>
          <w:p w:rsidR="00A45A7F" w:rsidRPr="000607B1" w:rsidRDefault="00A45A7F" w:rsidP="0012702B">
            <w:pPr>
              <w:pStyle w:val="ConsPlusCell"/>
              <w:tabs>
                <w:tab w:val="left" w:pos="9355"/>
              </w:tabs>
              <w:spacing w:line="240" w:lineRule="exact"/>
              <w:jc w:val="center"/>
              <w:rPr>
                <w:sz w:val="16"/>
                <w:szCs w:val="16"/>
              </w:rPr>
            </w:pPr>
            <w:r w:rsidRPr="000607B1">
              <w:rPr>
                <w:sz w:val="16"/>
                <w:szCs w:val="16"/>
              </w:rPr>
              <w:t xml:space="preserve">месту жительства </w:t>
            </w:r>
          </w:p>
        </w:tc>
        <w:tc>
          <w:tcPr>
            <w:tcW w:w="2520" w:type="dxa"/>
            <w:tcBorders>
              <w:top w:val="single" w:sz="4" w:space="0" w:color="auto"/>
              <w:left w:val="single" w:sz="4" w:space="0" w:color="auto"/>
              <w:bottom w:val="single" w:sz="4" w:space="0" w:color="auto"/>
              <w:right w:val="single" w:sz="4" w:space="0" w:color="auto"/>
            </w:tcBorders>
          </w:tcPr>
          <w:p w:rsidR="00A45A7F" w:rsidRPr="000607B1" w:rsidRDefault="00A45A7F" w:rsidP="0012702B">
            <w:pPr>
              <w:pStyle w:val="ConsPlusCell"/>
              <w:tabs>
                <w:tab w:val="left" w:pos="9355"/>
              </w:tabs>
              <w:spacing w:line="240" w:lineRule="exact"/>
              <w:jc w:val="center"/>
              <w:rPr>
                <w:sz w:val="16"/>
                <w:szCs w:val="16"/>
              </w:rPr>
            </w:pPr>
            <w:r w:rsidRPr="000607B1">
              <w:rPr>
                <w:sz w:val="16"/>
                <w:szCs w:val="16"/>
              </w:rPr>
              <w:t>электронной почтой</w:t>
            </w:r>
          </w:p>
        </w:tc>
        <w:tc>
          <w:tcPr>
            <w:tcW w:w="2280" w:type="dxa"/>
            <w:tcBorders>
              <w:top w:val="single" w:sz="4" w:space="0" w:color="auto"/>
              <w:left w:val="single" w:sz="4" w:space="0" w:color="auto"/>
              <w:bottom w:val="single" w:sz="4" w:space="0" w:color="auto"/>
              <w:right w:val="single" w:sz="4" w:space="0" w:color="auto"/>
            </w:tcBorders>
          </w:tcPr>
          <w:p w:rsidR="00A45A7F" w:rsidRPr="000607B1" w:rsidRDefault="00A45A7F" w:rsidP="0012702B">
            <w:pPr>
              <w:pStyle w:val="ConsPlusCell"/>
              <w:tabs>
                <w:tab w:val="left" w:pos="9355"/>
              </w:tabs>
              <w:spacing w:line="240" w:lineRule="exact"/>
              <w:jc w:val="center"/>
              <w:rPr>
                <w:sz w:val="16"/>
                <w:szCs w:val="16"/>
              </w:rPr>
            </w:pPr>
            <w:r w:rsidRPr="000607B1">
              <w:rPr>
                <w:sz w:val="16"/>
                <w:szCs w:val="16"/>
              </w:rPr>
              <w:t>по телефону</w:t>
            </w:r>
          </w:p>
        </w:tc>
      </w:tr>
      <w:tr w:rsidR="00A45A7F" w:rsidRPr="000607B1" w:rsidTr="0012702B">
        <w:trPr>
          <w:tblCellSpacing w:w="5" w:type="nil"/>
        </w:trPr>
        <w:tc>
          <w:tcPr>
            <w:tcW w:w="4440" w:type="dxa"/>
            <w:tcBorders>
              <w:left w:val="single" w:sz="4" w:space="0" w:color="auto"/>
              <w:bottom w:val="single" w:sz="4" w:space="0" w:color="auto"/>
              <w:right w:val="single" w:sz="4" w:space="0" w:color="auto"/>
            </w:tcBorders>
          </w:tcPr>
          <w:p w:rsidR="00A45A7F" w:rsidRPr="000607B1" w:rsidRDefault="00A45A7F" w:rsidP="0012702B">
            <w:pPr>
              <w:pStyle w:val="ConsPlusCell"/>
              <w:tabs>
                <w:tab w:val="left" w:pos="9355"/>
              </w:tabs>
              <w:rPr>
                <w:sz w:val="16"/>
                <w:szCs w:val="16"/>
              </w:rPr>
            </w:pPr>
          </w:p>
        </w:tc>
        <w:tc>
          <w:tcPr>
            <w:tcW w:w="2520" w:type="dxa"/>
            <w:tcBorders>
              <w:left w:val="single" w:sz="4" w:space="0" w:color="auto"/>
              <w:bottom w:val="single" w:sz="4" w:space="0" w:color="auto"/>
              <w:right w:val="single" w:sz="4" w:space="0" w:color="auto"/>
            </w:tcBorders>
          </w:tcPr>
          <w:p w:rsidR="00A45A7F" w:rsidRPr="000607B1" w:rsidRDefault="00A45A7F" w:rsidP="0012702B">
            <w:pPr>
              <w:pStyle w:val="ConsPlusCell"/>
              <w:tabs>
                <w:tab w:val="left" w:pos="9355"/>
              </w:tabs>
              <w:rPr>
                <w:sz w:val="16"/>
                <w:szCs w:val="16"/>
              </w:rPr>
            </w:pPr>
          </w:p>
        </w:tc>
        <w:tc>
          <w:tcPr>
            <w:tcW w:w="2280" w:type="dxa"/>
            <w:tcBorders>
              <w:left w:val="single" w:sz="4" w:space="0" w:color="auto"/>
              <w:bottom w:val="single" w:sz="4" w:space="0" w:color="auto"/>
              <w:right w:val="single" w:sz="4" w:space="0" w:color="auto"/>
            </w:tcBorders>
          </w:tcPr>
          <w:p w:rsidR="00A45A7F" w:rsidRPr="000607B1" w:rsidRDefault="00A45A7F" w:rsidP="0012702B">
            <w:pPr>
              <w:pStyle w:val="ConsPlusCell"/>
              <w:tabs>
                <w:tab w:val="left" w:pos="9355"/>
              </w:tabs>
              <w:rPr>
                <w:sz w:val="16"/>
                <w:szCs w:val="16"/>
              </w:rPr>
            </w:pPr>
          </w:p>
        </w:tc>
      </w:tr>
    </w:tbl>
    <w:p w:rsidR="00A45A7F" w:rsidRPr="000607B1" w:rsidRDefault="00A45A7F" w:rsidP="00A45A7F">
      <w:pPr>
        <w:tabs>
          <w:tab w:val="left" w:pos="9355"/>
        </w:tabs>
        <w:autoSpaceDE w:val="0"/>
        <w:autoSpaceDN w:val="0"/>
        <w:adjustRightInd w:val="0"/>
        <w:jc w:val="both"/>
        <w:rPr>
          <w:rFonts w:ascii="Arial" w:hAnsi="Arial" w:cs="Arial"/>
          <w:sz w:val="16"/>
          <w:szCs w:val="16"/>
        </w:rPr>
      </w:pPr>
    </w:p>
    <w:p w:rsidR="00A45A7F" w:rsidRPr="000607B1" w:rsidRDefault="00A45A7F" w:rsidP="00A45A7F">
      <w:pPr>
        <w:pStyle w:val="ConsPlusNonformat"/>
        <w:tabs>
          <w:tab w:val="left" w:pos="9355"/>
        </w:tabs>
        <w:rPr>
          <w:rFonts w:ascii="Arial" w:hAnsi="Arial" w:cs="Arial"/>
          <w:sz w:val="16"/>
          <w:szCs w:val="16"/>
        </w:rPr>
      </w:pPr>
      <w:r w:rsidRPr="000607B1">
        <w:rPr>
          <w:rFonts w:ascii="Arial" w:hAnsi="Arial" w:cs="Arial"/>
          <w:sz w:val="16"/>
          <w:szCs w:val="16"/>
        </w:rPr>
        <w:t>Дата подачи заявления: _____._____. 20__ г.  Подпись заявителя ____________</w:t>
      </w:r>
    </w:p>
    <w:p w:rsidR="00A45A7F" w:rsidRPr="000607B1" w:rsidRDefault="00A45A7F" w:rsidP="00A45A7F">
      <w:pPr>
        <w:pStyle w:val="ConsPlusNonformat"/>
        <w:tabs>
          <w:tab w:val="left" w:pos="9355"/>
        </w:tabs>
        <w:rPr>
          <w:rFonts w:ascii="Arial" w:hAnsi="Arial" w:cs="Arial"/>
          <w:sz w:val="16"/>
          <w:szCs w:val="16"/>
        </w:rPr>
      </w:pPr>
      <w:r w:rsidRPr="000607B1">
        <w:rPr>
          <w:rFonts w:ascii="Arial" w:hAnsi="Arial" w:cs="Arial"/>
          <w:sz w:val="16"/>
          <w:szCs w:val="16"/>
        </w:rPr>
        <w:t>Заявление зарегистрировано __________._______. 20___ г. №__________.</w:t>
      </w:r>
    </w:p>
    <w:p w:rsidR="00A45A7F" w:rsidRPr="000607B1" w:rsidRDefault="00A45A7F" w:rsidP="00A45A7F">
      <w:pPr>
        <w:pStyle w:val="ConsPlusNonformat"/>
        <w:tabs>
          <w:tab w:val="left" w:pos="9355"/>
        </w:tabs>
        <w:rPr>
          <w:rFonts w:ascii="Arial" w:hAnsi="Arial" w:cs="Arial"/>
          <w:sz w:val="16"/>
          <w:szCs w:val="16"/>
        </w:rPr>
      </w:pPr>
      <w:r w:rsidRPr="000607B1">
        <w:rPr>
          <w:rFonts w:ascii="Arial" w:hAnsi="Arial" w:cs="Arial"/>
          <w:sz w:val="16"/>
          <w:szCs w:val="16"/>
        </w:rPr>
        <w:t>Паспортные данные, указанные в заявлении, с предъявленным паспортом сверил ______________________ _________ ____________________________</w:t>
      </w:r>
    </w:p>
    <w:p w:rsidR="00A45A7F" w:rsidRPr="000607B1" w:rsidRDefault="00A45A7F" w:rsidP="00A45A7F">
      <w:pPr>
        <w:pStyle w:val="ConsPlusNonformat"/>
        <w:tabs>
          <w:tab w:val="left" w:pos="9355"/>
        </w:tabs>
        <w:rPr>
          <w:rFonts w:ascii="Arial" w:hAnsi="Arial" w:cs="Arial"/>
          <w:sz w:val="16"/>
          <w:szCs w:val="16"/>
        </w:rPr>
      </w:pPr>
      <w:r w:rsidRPr="000607B1">
        <w:rPr>
          <w:rFonts w:ascii="Arial" w:hAnsi="Arial" w:cs="Arial"/>
          <w:sz w:val="16"/>
          <w:szCs w:val="16"/>
        </w:rPr>
        <w:t>(наименование должности специалиста, (подпись,  инициалы, фамилия)</w:t>
      </w:r>
    </w:p>
    <w:p w:rsidR="00A45A7F" w:rsidRPr="000607B1" w:rsidRDefault="00A45A7F" w:rsidP="00A45A7F">
      <w:pPr>
        <w:pStyle w:val="ConsPlusNonformat"/>
        <w:tabs>
          <w:tab w:val="left" w:pos="9355"/>
        </w:tabs>
        <w:rPr>
          <w:rFonts w:ascii="Arial" w:hAnsi="Arial" w:cs="Arial"/>
          <w:sz w:val="16"/>
          <w:szCs w:val="16"/>
        </w:rPr>
      </w:pPr>
      <w:r w:rsidRPr="000607B1">
        <w:rPr>
          <w:rFonts w:ascii="Arial" w:hAnsi="Arial" w:cs="Arial"/>
          <w:sz w:val="16"/>
          <w:szCs w:val="16"/>
        </w:rPr>
        <w:t>ответственного за прием документов)</w:t>
      </w:r>
    </w:p>
    <w:p w:rsidR="00A45A7F" w:rsidRPr="000607B1" w:rsidRDefault="00A45A7F" w:rsidP="00A45A7F">
      <w:pPr>
        <w:jc w:val="center"/>
        <w:rPr>
          <w:rFonts w:ascii="Arial" w:hAnsi="Arial" w:cs="Arial"/>
          <w:sz w:val="16"/>
          <w:szCs w:val="16"/>
        </w:rPr>
      </w:pPr>
      <w:r w:rsidRPr="000607B1">
        <w:rPr>
          <w:rFonts w:ascii="Arial" w:hAnsi="Arial" w:cs="Arial"/>
          <w:sz w:val="16"/>
          <w:szCs w:val="16"/>
        </w:rPr>
        <w:t>линия отрыва</w:t>
      </w:r>
    </w:p>
    <w:p w:rsidR="00867B6F" w:rsidRPr="004213E6" w:rsidRDefault="00867B6F" w:rsidP="00867B6F">
      <w:pPr>
        <w:pStyle w:val="21"/>
        <w:ind w:firstLine="709"/>
        <w:jc w:val="both"/>
        <w:rPr>
          <w:rFonts w:ascii="Arial" w:hAnsi="Arial" w:cs="Arial"/>
          <w:sz w:val="16"/>
          <w:szCs w:val="16"/>
        </w:rPr>
      </w:pPr>
    </w:p>
    <w:p w:rsidR="00867B6F" w:rsidRPr="004213E6" w:rsidRDefault="00867B6F" w:rsidP="00867B6F">
      <w:pPr>
        <w:pStyle w:val="21"/>
        <w:ind w:firstLine="709"/>
        <w:jc w:val="both"/>
        <w:rPr>
          <w:rFonts w:ascii="Arial" w:hAnsi="Arial" w:cs="Arial"/>
          <w:sz w:val="16"/>
          <w:szCs w:val="16"/>
        </w:rPr>
      </w:pPr>
    </w:p>
    <w:p w:rsidR="00A45A7F" w:rsidRPr="000E41E0" w:rsidRDefault="00A45A7F" w:rsidP="000E41E0">
      <w:pPr>
        <w:pStyle w:val="ConsPlusNormal"/>
        <w:widowControl/>
        <w:spacing w:line="180" w:lineRule="exact"/>
        <w:ind w:left="5103" w:firstLine="0"/>
        <w:jc w:val="center"/>
        <w:outlineLvl w:val="0"/>
        <w:rPr>
          <w:sz w:val="16"/>
          <w:szCs w:val="16"/>
        </w:rPr>
      </w:pPr>
      <w:r w:rsidRPr="000E41E0">
        <w:rPr>
          <w:sz w:val="16"/>
          <w:szCs w:val="16"/>
        </w:rPr>
        <w:t>Приложение 3</w:t>
      </w:r>
    </w:p>
    <w:p w:rsidR="00A45A7F" w:rsidRPr="000E41E0" w:rsidRDefault="00A45A7F" w:rsidP="000E41E0">
      <w:pPr>
        <w:pStyle w:val="1"/>
        <w:keepNext w:val="0"/>
        <w:spacing w:line="180" w:lineRule="exact"/>
        <w:ind w:left="5103"/>
        <w:jc w:val="both"/>
        <w:rPr>
          <w:rFonts w:ascii="Arial" w:hAnsi="Arial" w:cs="Arial"/>
          <w:b w:val="0"/>
          <w:bCs/>
          <w:sz w:val="16"/>
          <w:szCs w:val="16"/>
        </w:rPr>
      </w:pPr>
      <w:r w:rsidRPr="000E41E0">
        <w:rPr>
          <w:rFonts w:ascii="Arial" w:hAnsi="Arial" w:cs="Arial"/>
          <w:b w:val="0"/>
          <w:bCs/>
          <w:sz w:val="16"/>
          <w:szCs w:val="16"/>
        </w:rPr>
        <w:t xml:space="preserve">к административному регламенту предоставления управлением труда и социальной защиты населения администрации Благодарненского городского округа  Ставропольского края государственной услуги «Предоставление инвалидам (в том числе детям-инвалидам), имеющим транспортные средства, в соответствии с медицинскими показаниями, или их законным представителям компенсации страховых премий по договору </w:t>
      </w:r>
      <w:r w:rsidRPr="000E41E0">
        <w:rPr>
          <w:rFonts w:ascii="Arial" w:hAnsi="Arial" w:cs="Arial"/>
          <w:b w:val="0"/>
          <w:bCs/>
          <w:sz w:val="16"/>
          <w:szCs w:val="16"/>
        </w:rPr>
        <w:lastRenderedPageBreak/>
        <w:t>обязательного страхования гражданской ответственности владельцев транспортных средств»</w:t>
      </w:r>
    </w:p>
    <w:p w:rsidR="00A45A7F" w:rsidRPr="000607B1" w:rsidRDefault="00A45A7F" w:rsidP="00A45A7F">
      <w:pPr>
        <w:pStyle w:val="ConsPlusNormal"/>
        <w:rPr>
          <w:sz w:val="16"/>
          <w:szCs w:val="16"/>
        </w:rPr>
      </w:pPr>
    </w:p>
    <w:p w:rsidR="00A45A7F" w:rsidRPr="000607B1" w:rsidRDefault="00A45A7F" w:rsidP="00A45A7F">
      <w:pPr>
        <w:pStyle w:val="ConsPlusNormal"/>
        <w:spacing w:line="180" w:lineRule="exact"/>
        <w:jc w:val="center"/>
        <w:rPr>
          <w:sz w:val="16"/>
          <w:szCs w:val="16"/>
        </w:rPr>
      </w:pPr>
      <w:bookmarkStart w:id="19" w:name="P827"/>
      <w:bookmarkEnd w:id="19"/>
      <w:r w:rsidRPr="000607B1">
        <w:rPr>
          <w:sz w:val="16"/>
          <w:szCs w:val="16"/>
        </w:rPr>
        <w:t>ЖУРНАЛ</w:t>
      </w:r>
    </w:p>
    <w:p w:rsidR="00A45A7F" w:rsidRPr="000607B1" w:rsidRDefault="00A45A7F" w:rsidP="00A45A7F">
      <w:pPr>
        <w:pStyle w:val="ConsPlusNormal"/>
        <w:spacing w:line="180" w:lineRule="exact"/>
        <w:jc w:val="center"/>
        <w:rPr>
          <w:sz w:val="16"/>
          <w:szCs w:val="16"/>
        </w:rPr>
      </w:pPr>
      <w:r w:rsidRPr="000607B1">
        <w:rPr>
          <w:sz w:val="16"/>
          <w:szCs w:val="16"/>
        </w:rPr>
        <w:t>учета приема заявлений о назначении компенсации страховых премий</w:t>
      </w:r>
    </w:p>
    <w:p w:rsidR="00A45A7F" w:rsidRPr="000607B1" w:rsidRDefault="00A45A7F" w:rsidP="00A45A7F">
      <w:pPr>
        <w:pStyle w:val="ConsPlusNormal"/>
        <w:rPr>
          <w:sz w:val="16"/>
          <w:szCs w:val="16"/>
        </w:rPr>
      </w:pPr>
    </w:p>
    <w:p w:rsidR="00A45A7F" w:rsidRPr="000607B1" w:rsidRDefault="00A45A7F" w:rsidP="00A45A7F">
      <w:pPr>
        <w:pStyle w:val="ConsPlusNormal"/>
        <w:rPr>
          <w:sz w:val="16"/>
          <w:szCs w:val="16"/>
        </w:rPr>
      </w:pPr>
    </w:p>
    <w:tbl>
      <w:tblPr>
        <w:tblW w:w="10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913"/>
        <w:gridCol w:w="992"/>
        <w:gridCol w:w="1134"/>
        <w:gridCol w:w="992"/>
        <w:gridCol w:w="993"/>
        <w:gridCol w:w="1134"/>
        <w:gridCol w:w="1134"/>
        <w:gridCol w:w="1417"/>
        <w:gridCol w:w="1276"/>
      </w:tblGrid>
      <w:tr w:rsidR="00A45A7F" w:rsidRPr="000607B1" w:rsidTr="00A45A7F">
        <w:tc>
          <w:tcPr>
            <w:tcW w:w="567" w:type="dxa"/>
          </w:tcPr>
          <w:p w:rsidR="00A45A7F" w:rsidRPr="000607B1" w:rsidRDefault="00A45A7F" w:rsidP="00A45A7F">
            <w:pPr>
              <w:pStyle w:val="ConsPlusNormal"/>
              <w:spacing w:line="240" w:lineRule="exact"/>
              <w:jc w:val="both"/>
              <w:rPr>
                <w:sz w:val="16"/>
                <w:szCs w:val="16"/>
              </w:rPr>
            </w:pPr>
            <w:r w:rsidRPr="000607B1">
              <w:rPr>
                <w:sz w:val="16"/>
                <w:szCs w:val="16"/>
              </w:rPr>
              <w:t>№ п/п</w:t>
            </w:r>
          </w:p>
        </w:tc>
        <w:tc>
          <w:tcPr>
            <w:tcW w:w="913" w:type="dxa"/>
          </w:tcPr>
          <w:p w:rsidR="00A45A7F" w:rsidRPr="000607B1" w:rsidRDefault="00A45A7F" w:rsidP="00A45A7F">
            <w:pPr>
              <w:pStyle w:val="ConsPlusNormal"/>
              <w:spacing w:line="240" w:lineRule="exact"/>
              <w:ind w:right="-204" w:firstLine="0"/>
              <w:jc w:val="both"/>
              <w:rPr>
                <w:sz w:val="16"/>
                <w:szCs w:val="16"/>
              </w:rPr>
            </w:pPr>
            <w:r w:rsidRPr="000607B1">
              <w:rPr>
                <w:sz w:val="16"/>
                <w:szCs w:val="16"/>
              </w:rPr>
              <w:t>Дата и время приема заявления</w:t>
            </w:r>
          </w:p>
        </w:tc>
        <w:tc>
          <w:tcPr>
            <w:tcW w:w="992" w:type="dxa"/>
          </w:tcPr>
          <w:p w:rsidR="00A45A7F" w:rsidRPr="000607B1" w:rsidRDefault="00A45A7F" w:rsidP="00A45A7F">
            <w:pPr>
              <w:pStyle w:val="ConsPlusNormal"/>
              <w:spacing w:line="240" w:lineRule="exact"/>
              <w:ind w:hanging="62"/>
              <w:jc w:val="both"/>
              <w:rPr>
                <w:sz w:val="16"/>
                <w:szCs w:val="16"/>
              </w:rPr>
            </w:pPr>
            <w:r w:rsidRPr="000607B1">
              <w:rPr>
                <w:sz w:val="16"/>
                <w:szCs w:val="16"/>
              </w:rPr>
              <w:t>Ф.И.О.</w:t>
            </w:r>
          </w:p>
        </w:tc>
        <w:tc>
          <w:tcPr>
            <w:tcW w:w="1134" w:type="dxa"/>
          </w:tcPr>
          <w:p w:rsidR="00A45A7F" w:rsidRPr="000607B1" w:rsidRDefault="00A45A7F" w:rsidP="00A45A7F">
            <w:pPr>
              <w:pStyle w:val="ConsPlusNormal"/>
              <w:spacing w:line="240" w:lineRule="exact"/>
              <w:ind w:firstLine="0"/>
              <w:jc w:val="both"/>
              <w:rPr>
                <w:sz w:val="16"/>
                <w:szCs w:val="16"/>
              </w:rPr>
            </w:pPr>
            <w:r w:rsidRPr="000607B1">
              <w:rPr>
                <w:sz w:val="16"/>
                <w:szCs w:val="16"/>
              </w:rPr>
              <w:t>адрес регистрации (проживания)</w:t>
            </w:r>
          </w:p>
        </w:tc>
        <w:tc>
          <w:tcPr>
            <w:tcW w:w="992" w:type="dxa"/>
          </w:tcPr>
          <w:p w:rsidR="00A45A7F" w:rsidRPr="000607B1" w:rsidRDefault="00A45A7F" w:rsidP="00A45A7F">
            <w:pPr>
              <w:pStyle w:val="ConsPlusNormal"/>
              <w:spacing w:line="240" w:lineRule="exact"/>
              <w:ind w:firstLine="0"/>
              <w:jc w:val="both"/>
              <w:rPr>
                <w:sz w:val="16"/>
                <w:szCs w:val="16"/>
              </w:rPr>
            </w:pPr>
            <w:r w:rsidRPr="000607B1">
              <w:rPr>
                <w:sz w:val="16"/>
                <w:szCs w:val="16"/>
              </w:rPr>
              <w:t>дата принятия решения о назначении</w:t>
            </w:r>
          </w:p>
        </w:tc>
        <w:tc>
          <w:tcPr>
            <w:tcW w:w="993" w:type="dxa"/>
          </w:tcPr>
          <w:p w:rsidR="00A45A7F" w:rsidRPr="000607B1" w:rsidRDefault="00A45A7F" w:rsidP="00A45A7F">
            <w:pPr>
              <w:pStyle w:val="ConsPlusNormal"/>
              <w:spacing w:line="240" w:lineRule="exact"/>
              <w:ind w:firstLine="0"/>
              <w:jc w:val="both"/>
              <w:rPr>
                <w:sz w:val="16"/>
                <w:szCs w:val="16"/>
              </w:rPr>
            </w:pPr>
            <w:r w:rsidRPr="000607B1">
              <w:rPr>
                <w:sz w:val="16"/>
                <w:szCs w:val="16"/>
              </w:rPr>
              <w:t>размер выплаты</w:t>
            </w:r>
          </w:p>
        </w:tc>
        <w:tc>
          <w:tcPr>
            <w:tcW w:w="1134" w:type="dxa"/>
          </w:tcPr>
          <w:p w:rsidR="00A45A7F" w:rsidRPr="000607B1" w:rsidRDefault="00A45A7F" w:rsidP="00A45A7F">
            <w:pPr>
              <w:pStyle w:val="ConsPlusNormal"/>
              <w:spacing w:line="240" w:lineRule="exact"/>
              <w:ind w:firstLine="0"/>
              <w:jc w:val="both"/>
              <w:rPr>
                <w:sz w:val="16"/>
                <w:szCs w:val="16"/>
              </w:rPr>
            </w:pPr>
            <w:r w:rsidRPr="000607B1">
              <w:rPr>
                <w:sz w:val="16"/>
                <w:szCs w:val="16"/>
              </w:rPr>
              <w:t>срок назначения</w:t>
            </w:r>
          </w:p>
        </w:tc>
        <w:tc>
          <w:tcPr>
            <w:tcW w:w="1134" w:type="dxa"/>
          </w:tcPr>
          <w:p w:rsidR="00A45A7F" w:rsidRPr="000607B1" w:rsidRDefault="00A45A7F" w:rsidP="00A45A7F">
            <w:pPr>
              <w:pStyle w:val="ConsPlusNormal"/>
              <w:spacing w:line="240" w:lineRule="exact"/>
              <w:ind w:firstLine="0"/>
              <w:jc w:val="both"/>
              <w:rPr>
                <w:sz w:val="16"/>
                <w:szCs w:val="16"/>
              </w:rPr>
            </w:pPr>
            <w:r w:rsidRPr="000607B1">
              <w:rPr>
                <w:sz w:val="16"/>
                <w:szCs w:val="16"/>
              </w:rPr>
              <w:t>номер  личного дела</w:t>
            </w:r>
          </w:p>
        </w:tc>
        <w:tc>
          <w:tcPr>
            <w:tcW w:w="1417" w:type="dxa"/>
          </w:tcPr>
          <w:p w:rsidR="00A45A7F" w:rsidRPr="000607B1" w:rsidRDefault="00A45A7F" w:rsidP="00A45A7F">
            <w:pPr>
              <w:pStyle w:val="ConsPlusNormal"/>
              <w:spacing w:line="240" w:lineRule="exact"/>
              <w:ind w:firstLine="0"/>
              <w:jc w:val="both"/>
              <w:rPr>
                <w:sz w:val="16"/>
                <w:szCs w:val="16"/>
              </w:rPr>
            </w:pPr>
            <w:r w:rsidRPr="000607B1">
              <w:rPr>
                <w:sz w:val="16"/>
                <w:szCs w:val="16"/>
              </w:rPr>
              <w:t>перечень принятых документов, их кол-во в листах</w:t>
            </w:r>
          </w:p>
        </w:tc>
        <w:tc>
          <w:tcPr>
            <w:tcW w:w="1276" w:type="dxa"/>
          </w:tcPr>
          <w:p w:rsidR="00A45A7F" w:rsidRPr="000607B1" w:rsidRDefault="00A45A7F" w:rsidP="00A45A7F">
            <w:pPr>
              <w:pStyle w:val="ConsPlusNormal"/>
              <w:spacing w:line="240" w:lineRule="exact"/>
              <w:ind w:firstLine="0"/>
              <w:jc w:val="both"/>
              <w:rPr>
                <w:sz w:val="16"/>
                <w:szCs w:val="16"/>
              </w:rPr>
            </w:pPr>
            <w:r w:rsidRPr="000607B1">
              <w:rPr>
                <w:sz w:val="16"/>
                <w:szCs w:val="16"/>
              </w:rPr>
              <w:t>фамилия, инициалы, подпись специалиста</w:t>
            </w:r>
          </w:p>
        </w:tc>
      </w:tr>
      <w:tr w:rsidR="00A45A7F" w:rsidRPr="000607B1" w:rsidTr="00A45A7F">
        <w:tc>
          <w:tcPr>
            <w:tcW w:w="567" w:type="dxa"/>
          </w:tcPr>
          <w:p w:rsidR="00A45A7F" w:rsidRPr="000607B1" w:rsidRDefault="00A45A7F" w:rsidP="0012702B">
            <w:pPr>
              <w:pStyle w:val="ConsPlusNormal"/>
              <w:rPr>
                <w:sz w:val="16"/>
                <w:szCs w:val="16"/>
              </w:rPr>
            </w:pPr>
          </w:p>
        </w:tc>
        <w:tc>
          <w:tcPr>
            <w:tcW w:w="913" w:type="dxa"/>
          </w:tcPr>
          <w:p w:rsidR="00A45A7F" w:rsidRPr="000607B1" w:rsidRDefault="00A45A7F" w:rsidP="0012702B">
            <w:pPr>
              <w:pStyle w:val="ConsPlusNormal"/>
              <w:rPr>
                <w:sz w:val="16"/>
                <w:szCs w:val="16"/>
              </w:rPr>
            </w:pPr>
          </w:p>
        </w:tc>
        <w:tc>
          <w:tcPr>
            <w:tcW w:w="992" w:type="dxa"/>
          </w:tcPr>
          <w:p w:rsidR="00A45A7F" w:rsidRPr="000607B1" w:rsidRDefault="00A45A7F" w:rsidP="0012702B">
            <w:pPr>
              <w:pStyle w:val="ConsPlusNormal"/>
              <w:rPr>
                <w:sz w:val="16"/>
                <w:szCs w:val="16"/>
              </w:rPr>
            </w:pPr>
          </w:p>
        </w:tc>
        <w:tc>
          <w:tcPr>
            <w:tcW w:w="1134" w:type="dxa"/>
          </w:tcPr>
          <w:p w:rsidR="00A45A7F" w:rsidRPr="000607B1" w:rsidRDefault="00A45A7F" w:rsidP="0012702B">
            <w:pPr>
              <w:pStyle w:val="ConsPlusNormal"/>
              <w:rPr>
                <w:sz w:val="16"/>
                <w:szCs w:val="16"/>
              </w:rPr>
            </w:pPr>
          </w:p>
        </w:tc>
        <w:tc>
          <w:tcPr>
            <w:tcW w:w="992" w:type="dxa"/>
          </w:tcPr>
          <w:p w:rsidR="00A45A7F" w:rsidRPr="000607B1" w:rsidRDefault="00A45A7F" w:rsidP="0012702B">
            <w:pPr>
              <w:pStyle w:val="ConsPlusNormal"/>
              <w:rPr>
                <w:sz w:val="16"/>
                <w:szCs w:val="16"/>
              </w:rPr>
            </w:pPr>
          </w:p>
        </w:tc>
        <w:tc>
          <w:tcPr>
            <w:tcW w:w="993" w:type="dxa"/>
          </w:tcPr>
          <w:p w:rsidR="00A45A7F" w:rsidRPr="000607B1" w:rsidRDefault="00A45A7F" w:rsidP="0012702B">
            <w:pPr>
              <w:pStyle w:val="ConsPlusNormal"/>
              <w:rPr>
                <w:sz w:val="16"/>
                <w:szCs w:val="16"/>
              </w:rPr>
            </w:pPr>
          </w:p>
        </w:tc>
        <w:tc>
          <w:tcPr>
            <w:tcW w:w="1134" w:type="dxa"/>
          </w:tcPr>
          <w:p w:rsidR="00A45A7F" w:rsidRPr="000607B1" w:rsidRDefault="00A45A7F" w:rsidP="0012702B">
            <w:pPr>
              <w:pStyle w:val="ConsPlusNormal"/>
              <w:rPr>
                <w:sz w:val="16"/>
                <w:szCs w:val="16"/>
              </w:rPr>
            </w:pPr>
          </w:p>
        </w:tc>
        <w:tc>
          <w:tcPr>
            <w:tcW w:w="1134" w:type="dxa"/>
          </w:tcPr>
          <w:p w:rsidR="00A45A7F" w:rsidRPr="000607B1" w:rsidRDefault="00A45A7F" w:rsidP="0012702B">
            <w:pPr>
              <w:pStyle w:val="ConsPlusNormal"/>
              <w:rPr>
                <w:sz w:val="16"/>
                <w:szCs w:val="16"/>
              </w:rPr>
            </w:pPr>
          </w:p>
        </w:tc>
        <w:tc>
          <w:tcPr>
            <w:tcW w:w="1417" w:type="dxa"/>
          </w:tcPr>
          <w:p w:rsidR="00A45A7F" w:rsidRPr="000607B1" w:rsidRDefault="00A45A7F" w:rsidP="0012702B">
            <w:pPr>
              <w:pStyle w:val="ConsPlusNormal"/>
              <w:rPr>
                <w:sz w:val="16"/>
                <w:szCs w:val="16"/>
              </w:rPr>
            </w:pPr>
          </w:p>
        </w:tc>
        <w:tc>
          <w:tcPr>
            <w:tcW w:w="1276" w:type="dxa"/>
          </w:tcPr>
          <w:p w:rsidR="00A45A7F" w:rsidRPr="000607B1" w:rsidRDefault="00A45A7F" w:rsidP="0012702B">
            <w:pPr>
              <w:pStyle w:val="ConsPlusNormal"/>
              <w:rPr>
                <w:sz w:val="16"/>
                <w:szCs w:val="16"/>
              </w:rPr>
            </w:pPr>
          </w:p>
        </w:tc>
      </w:tr>
    </w:tbl>
    <w:p w:rsidR="00867B6F" w:rsidRPr="004213E6" w:rsidRDefault="00867B6F" w:rsidP="00867B6F">
      <w:pPr>
        <w:pStyle w:val="21"/>
        <w:ind w:firstLine="709"/>
        <w:jc w:val="both"/>
        <w:rPr>
          <w:rFonts w:ascii="Arial" w:hAnsi="Arial" w:cs="Arial"/>
          <w:sz w:val="16"/>
          <w:szCs w:val="16"/>
        </w:rPr>
      </w:pPr>
    </w:p>
    <w:p w:rsidR="001C7061" w:rsidRPr="000E41E0" w:rsidRDefault="001C7061" w:rsidP="001C7061">
      <w:pPr>
        <w:pStyle w:val="ConsPlusNormal"/>
        <w:widowControl/>
        <w:spacing w:line="180" w:lineRule="exact"/>
        <w:ind w:left="4253" w:firstLine="0"/>
        <w:jc w:val="center"/>
        <w:outlineLvl w:val="0"/>
        <w:rPr>
          <w:sz w:val="16"/>
          <w:szCs w:val="16"/>
        </w:rPr>
      </w:pPr>
      <w:r w:rsidRPr="000E41E0">
        <w:rPr>
          <w:sz w:val="16"/>
          <w:szCs w:val="16"/>
        </w:rPr>
        <w:t>Приложение 4</w:t>
      </w:r>
    </w:p>
    <w:p w:rsidR="001C7061" w:rsidRPr="000E41E0" w:rsidRDefault="001C7061" w:rsidP="001C7061">
      <w:pPr>
        <w:pStyle w:val="1"/>
        <w:keepNext w:val="0"/>
        <w:spacing w:line="180" w:lineRule="exact"/>
        <w:ind w:left="4253"/>
        <w:jc w:val="both"/>
        <w:rPr>
          <w:rFonts w:ascii="Arial" w:hAnsi="Arial" w:cs="Arial"/>
          <w:b w:val="0"/>
          <w:bCs/>
          <w:sz w:val="16"/>
          <w:szCs w:val="16"/>
        </w:rPr>
      </w:pPr>
      <w:r w:rsidRPr="000E41E0">
        <w:rPr>
          <w:rFonts w:ascii="Arial" w:hAnsi="Arial" w:cs="Arial"/>
          <w:b w:val="0"/>
          <w:bCs/>
          <w:sz w:val="16"/>
          <w:szCs w:val="16"/>
        </w:rPr>
        <w:t>к административному регламенту предоставления управлением труда и социальной защиты населения администрации Благодарненского городского округа  Ставропольского края государственной услуги «Предоставление инвалидам (в том числе детям-инвалидам), имеющим транспортные средства, в соответствии с медицинскими показаниями, или их законным представителям компенсации страховых премий по договору обязательного страхования гражданской ответственности владельцев транспортных средств»</w:t>
      </w:r>
    </w:p>
    <w:p w:rsidR="001C7061" w:rsidRPr="000607B1" w:rsidRDefault="001C7061" w:rsidP="001C7061">
      <w:pPr>
        <w:pStyle w:val="ConsPlusNormal"/>
        <w:rPr>
          <w:sz w:val="16"/>
          <w:szCs w:val="16"/>
        </w:rPr>
      </w:pPr>
    </w:p>
    <w:p w:rsidR="001C7061" w:rsidRPr="000607B1" w:rsidRDefault="001C7061" w:rsidP="001C7061">
      <w:pPr>
        <w:pStyle w:val="ConsPlusNonformat"/>
        <w:jc w:val="right"/>
        <w:rPr>
          <w:rFonts w:ascii="Arial" w:hAnsi="Arial" w:cs="Arial"/>
          <w:sz w:val="16"/>
          <w:szCs w:val="16"/>
        </w:rPr>
      </w:pPr>
      <w:r w:rsidRPr="000607B1">
        <w:rPr>
          <w:rFonts w:ascii="Arial" w:hAnsi="Arial" w:cs="Arial"/>
          <w:sz w:val="16"/>
          <w:szCs w:val="16"/>
        </w:rPr>
        <w:t xml:space="preserve">                                                                    Адресат</w:t>
      </w:r>
    </w:p>
    <w:p w:rsidR="001C7061" w:rsidRPr="000607B1" w:rsidRDefault="001C7061" w:rsidP="001C7061">
      <w:pPr>
        <w:pStyle w:val="ConsPlusNonformat"/>
        <w:jc w:val="both"/>
        <w:rPr>
          <w:rFonts w:ascii="Arial" w:hAnsi="Arial" w:cs="Arial"/>
          <w:sz w:val="16"/>
          <w:szCs w:val="16"/>
        </w:rPr>
      </w:pPr>
    </w:p>
    <w:p w:rsidR="001C7061" w:rsidRPr="00CF20A4" w:rsidRDefault="001C7061" w:rsidP="001C7061">
      <w:pPr>
        <w:pStyle w:val="ConsPlusNonformat"/>
        <w:jc w:val="center"/>
        <w:rPr>
          <w:rFonts w:ascii="Arial" w:hAnsi="Arial" w:cs="Arial"/>
          <w:sz w:val="16"/>
          <w:szCs w:val="16"/>
        </w:rPr>
      </w:pPr>
      <w:bookmarkStart w:id="20" w:name="P875"/>
      <w:bookmarkEnd w:id="20"/>
      <w:r w:rsidRPr="00CF20A4">
        <w:rPr>
          <w:rFonts w:ascii="Arial" w:hAnsi="Arial" w:cs="Arial"/>
          <w:sz w:val="16"/>
          <w:szCs w:val="16"/>
        </w:rPr>
        <w:t>УВЕДОМЛЕНИЕ</w:t>
      </w:r>
    </w:p>
    <w:p w:rsidR="001C7061" w:rsidRPr="00CF20A4" w:rsidRDefault="001C7061" w:rsidP="001C7061">
      <w:pPr>
        <w:pStyle w:val="ConsPlusNonformat"/>
        <w:jc w:val="center"/>
        <w:rPr>
          <w:rFonts w:ascii="Arial" w:hAnsi="Arial" w:cs="Arial"/>
          <w:sz w:val="16"/>
          <w:szCs w:val="16"/>
        </w:rPr>
      </w:pPr>
      <w:r w:rsidRPr="00CF20A4">
        <w:rPr>
          <w:rFonts w:ascii="Arial" w:hAnsi="Arial" w:cs="Arial"/>
          <w:sz w:val="16"/>
          <w:szCs w:val="16"/>
        </w:rPr>
        <w:t>о перечне недостающих и (или) неправильно оформленных</w:t>
      </w:r>
    </w:p>
    <w:p w:rsidR="001C7061" w:rsidRPr="00CF20A4" w:rsidRDefault="001C7061" w:rsidP="001C7061">
      <w:pPr>
        <w:pStyle w:val="ConsPlusNonformat"/>
        <w:jc w:val="center"/>
        <w:rPr>
          <w:rFonts w:ascii="Arial" w:hAnsi="Arial" w:cs="Arial"/>
          <w:sz w:val="16"/>
          <w:szCs w:val="16"/>
        </w:rPr>
      </w:pPr>
      <w:r w:rsidRPr="00CF20A4">
        <w:rPr>
          <w:rFonts w:ascii="Arial" w:hAnsi="Arial" w:cs="Arial"/>
          <w:sz w:val="16"/>
          <w:szCs w:val="16"/>
        </w:rPr>
        <w:t>документов и сроке их представления</w:t>
      </w:r>
    </w:p>
    <w:p w:rsidR="001C7061" w:rsidRPr="00CF20A4" w:rsidRDefault="001C7061" w:rsidP="001C7061">
      <w:pPr>
        <w:pStyle w:val="ConsPlusNonformat"/>
        <w:jc w:val="both"/>
        <w:rPr>
          <w:rFonts w:ascii="Arial" w:hAnsi="Arial" w:cs="Arial"/>
          <w:sz w:val="16"/>
          <w:szCs w:val="16"/>
        </w:rPr>
      </w:pPr>
    </w:p>
    <w:p w:rsidR="001C7061" w:rsidRPr="00CF20A4" w:rsidRDefault="001C7061" w:rsidP="001C7061">
      <w:pPr>
        <w:pStyle w:val="ConsPlusNonformat"/>
        <w:jc w:val="both"/>
        <w:rPr>
          <w:rFonts w:ascii="Arial" w:hAnsi="Arial" w:cs="Arial"/>
          <w:sz w:val="16"/>
          <w:szCs w:val="16"/>
        </w:rPr>
      </w:pPr>
      <w:r w:rsidRPr="00CF20A4">
        <w:rPr>
          <w:rFonts w:ascii="Arial" w:hAnsi="Arial" w:cs="Arial"/>
          <w:sz w:val="16"/>
          <w:szCs w:val="16"/>
        </w:rPr>
        <w:t xml:space="preserve">         Уважаемый(ая) _________________________________________</w:t>
      </w:r>
      <w:r w:rsidR="00CF20A4">
        <w:rPr>
          <w:rFonts w:ascii="Arial" w:hAnsi="Arial" w:cs="Arial"/>
          <w:sz w:val="16"/>
          <w:szCs w:val="16"/>
        </w:rPr>
        <w:t>_____________________________________________________</w:t>
      </w:r>
      <w:r w:rsidRPr="00CF20A4">
        <w:rPr>
          <w:rFonts w:ascii="Arial" w:hAnsi="Arial" w:cs="Arial"/>
          <w:sz w:val="16"/>
          <w:szCs w:val="16"/>
        </w:rPr>
        <w:t>!</w:t>
      </w:r>
    </w:p>
    <w:p w:rsidR="001C7061" w:rsidRPr="00CF20A4" w:rsidRDefault="001C7061" w:rsidP="001C7061">
      <w:pPr>
        <w:pStyle w:val="ConsPlusNonformat"/>
        <w:jc w:val="both"/>
        <w:rPr>
          <w:rFonts w:ascii="Arial" w:hAnsi="Arial" w:cs="Arial"/>
          <w:sz w:val="16"/>
          <w:szCs w:val="16"/>
        </w:rPr>
      </w:pPr>
      <w:r w:rsidRPr="00CF20A4">
        <w:rPr>
          <w:rFonts w:ascii="Arial" w:hAnsi="Arial" w:cs="Arial"/>
          <w:sz w:val="16"/>
          <w:szCs w:val="16"/>
        </w:rPr>
        <w:t xml:space="preserve">                                                                                                 (фамилия, имя, отчество)</w:t>
      </w:r>
    </w:p>
    <w:p w:rsidR="001C7061" w:rsidRPr="00CF20A4" w:rsidRDefault="001C7061" w:rsidP="001C7061">
      <w:pPr>
        <w:pStyle w:val="ConsPlusNonformat"/>
        <w:jc w:val="both"/>
        <w:rPr>
          <w:rFonts w:ascii="Arial" w:hAnsi="Arial" w:cs="Arial"/>
          <w:sz w:val="16"/>
          <w:szCs w:val="16"/>
        </w:rPr>
      </w:pPr>
    </w:p>
    <w:p w:rsidR="001C7061" w:rsidRPr="00CF20A4" w:rsidRDefault="001C7061" w:rsidP="001C7061">
      <w:pPr>
        <w:pStyle w:val="ConsPlusNonformat"/>
        <w:jc w:val="both"/>
        <w:rPr>
          <w:rFonts w:ascii="Arial" w:hAnsi="Arial" w:cs="Arial"/>
          <w:sz w:val="16"/>
          <w:szCs w:val="16"/>
        </w:rPr>
      </w:pPr>
      <w:r w:rsidRPr="00CF20A4">
        <w:rPr>
          <w:rFonts w:ascii="Arial" w:hAnsi="Arial" w:cs="Arial"/>
          <w:sz w:val="16"/>
          <w:szCs w:val="16"/>
        </w:rPr>
        <w:t xml:space="preserve">                                                           1        </w:t>
      </w:r>
    </w:p>
    <w:p w:rsidR="001C7061" w:rsidRPr="000607B1" w:rsidRDefault="001C7061" w:rsidP="001C7061">
      <w:pPr>
        <w:pStyle w:val="ConsPlusNonformat"/>
        <w:jc w:val="both"/>
        <w:rPr>
          <w:rFonts w:ascii="Arial" w:hAnsi="Arial" w:cs="Arial"/>
          <w:sz w:val="16"/>
          <w:szCs w:val="16"/>
        </w:rPr>
      </w:pPr>
      <w:r w:rsidRPr="00CF20A4">
        <w:rPr>
          <w:rFonts w:ascii="Arial" w:hAnsi="Arial" w:cs="Arial"/>
          <w:sz w:val="16"/>
          <w:szCs w:val="16"/>
        </w:rPr>
        <w:t xml:space="preserve">    Уведомляем  Вас,  что  в  соответствии  с  </w:t>
      </w:r>
      <w:hyperlink r:id="rId38" w:history="1">
        <w:r w:rsidRPr="00CF20A4">
          <w:rPr>
            <w:rFonts w:ascii="Arial" w:hAnsi="Arial" w:cs="Arial"/>
            <w:sz w:val="16"/>
            <w:szCs w:val="16"/>
          </w:rPr>
          <w:t>абзацем  3 пункта 3</w:t>
        </w:r>
      </w:hyperlink>
      <w:r w:rsidRPr="00CF20A4">
        <w:rPr>
          <w:rFonts w:ascii="Arial" w:hAnsi="Arial" w:cs="Arial"/>
          <w:sz w:val="16"/>
          <w:szCs w:val="16"/>
        </w:rPr>
        <w:t xml:space="preserve">  Правил выплаты инвалидам  (в  том  числе детям-инвалидам), имеющим транспортные средства в соответствии  с  медицинскими  показаниями,  или их законным представителям компенсации   страховых   премий   по  договору  обязательного  страхования гражданской</w:t>
      </w:r>
      <w:r w:rsidRPr="000607B1">
        <w:rPr>
          <w:rFonts w:ascii="Arial" w:hAnsi="Arial" w:cs="Arial"/>
          <w:sz w:val="16"/>
          <w:szCs w:val="16"/>
        </w:rPr>
        <w:t xml:space="preserve">  ответственности  владельцев транспортных средств, утвержденных постановлением  Правительства  Ставропольского края  от  14 октября 2005 года  № 128-п (далее - Правила), Вам необходимо представить:</w:t>
      </w:r>
    </w:p>
    <w:p w:rsidR="001C7061" w:rsidRPr="000607B1" w:rsidRDefault="001C7061" w:rsidP="001C7061">
      <w:pPr>
        <w:pStyle w:val="ConsPlusNonformat"/>
        <w:jc w:val="both"/>
        <w:rPr>
          <w:rFonts w:ascii="Arial" w:hAnsi="Arial" w:cs="Arial"/>
          <w:sz w:val="16"/>
          <w:szCs w:val="16"/>
        </w:rPr>
      </w:pPr>
      <w:r w:rsidRPr="000607B1">
        <w:rPr>
          <w:rFonts w:ascii="Arial" w:hAnsi="Arial" w:cs="Arial"/>
          <w:sz w:val="16"/>
          <w:szCs w:val="16"/>
        </w:rPr>
        <w:t>1. ________________________________</w:t>
      </w:r>
      <w:r w:rsidR="00CF20A4">
        <w:rPr>
          <w:rFonts w:ascii="Arial" w:hAnsi="Arial" w:cs="Arial"/>
          <w:sz w:val="16"/>
          <w:szCs w:val="16"/>
        </w:rPr>
        <w:t>_______________________________________________________________________________</w:t>
      </w:r>
    </w:p>
    <w:p w:rsidR="001C7061" w:rsidRPr="000607B1" w:rsidRDefault="001C7061" w:rsidP="001C7061">
      <w:pPr>
        <w:pStyle w:val="ConsPlusNonformat"/>
        <w:jc w:val="both"/>
        <w:rPr>
          <w:rFonts w:ascii="Arial" w:hAnsi="Arial" w:cs="Arial"/>
          <w:sz w:val="16"/>
          <w:szCs w:val="16"/>
        </w:rPr>
      </w:pPr>
      <w:r w:rsidRPr="000607B1">
        <w:rPr>
          <w:rFonts w:ascii="Arial" w:hAnsi="Arial" w:cs="Arial"/>
          <w:sz w:val="16"/>
          <w:szCs w:val="16"/>
        </w:rPr>
        <w:t>2. ________________________________________________________________</w:t>
      </w:r>
      <w:r w:rsidR="00CF20A4">
        <w:rPr>
          <w:rFonts w:ascii="Arial" w:hAnsi="Arial" w:cs="Arial"/>
          <w:sz w:val="16"/>
          <w:szCs w:val="16"/>
        </w:rPr>
        <w:t>_______________________________________________</w:t>
      </w:r>
    </w:p>
    <w:p w:rsidR="001C7061" w:rsidRPr="000607B1" w:rsidRDefault="001C7061" w:rsidP="001C7061">
      <w:pPr>
        <w:pStyle w:val="ConsPlusNonformat"/>
        <w:jc w:val="both"/>
        <w:rPr>
          <w:rFonts w:ascii="Arial" w:hAnsi="Arial" w:cs="Arial"/>
          <w:sz w:val="16"/>
          <w:szCs w:val="16"/>
        </w:rPr>
      </w:pPr>
      <w:r w:rsidRPr="000607B1">
        <w:rPr>
          <w:rFonts w:ascii="Arial" w:hAnsi="Arial" w:cs="Arial"/>
          <w:sz w:val="16"/>
          <w:szCs w:val="16"/>
        </w:rPr>
        <w:t>3. ________________________________________________________________________</w:t>
      </w:r>
      <w:r w:rsidR="00CF20A4">
        <w:rPr>
          <w:rFonts w:ascii="Arial" w:hAnsi="Arial" w:cs="Arial"/>
          <w:sz w:val="16"/>
          <w:szCs w:val="16"/>
        </w:rPr>
        <w:t>_______________________________________</w:t>
      </w:r>
    </w:p>
    <w:p w:rsidR="001C7061" w:rsidRPr="000607B1" w:rsidRDefault="001C7061" w:rsidP="001C7061">
      <w:pPr>
        <w:pStyle w:val="ConsPlusNonformat"/>
        <w:jc w:val="both"/>
        <w:rPr>
          <w:rFonts w:ascii="Arial" w:hAnsi="Arial" w:cs="Arial"/>
          <w:sz w:val="16"/>
          <w:szCs w:val="16"/>
        </w:rPr>
      </w:pPr>
      <w:r w:rsidRPr="000607B1">
        <w:rPr>
          <w:rFonts w:ascii="Arial" w:hAnsi="Arial" w:cs="Arial"/>
          <w:sz w:val="16"/>
          <w:szCs w:val="16"/>
        </w:rPr>
        <w:t xml:space="preserve">    К   сведению  сообщаем,  что  в  случае  непредставления  вышеуказанных</w:t>
      </w:r>
      <w:r w:rsidR="00CF20A4">
        <w:rPr>
          <w:rFonts w:ascii="Arial" w:hAnsi="Arial" w:cs="Arial"/>
          <w:sz w:val="16"/>
          <w:szCs w:val="16"/>
        </w:rPr>
        <w:t xml:space="preserve"> </w:t>
      </w:r>
      <w:r w:rsidRPr="000607B1">
        <w:rPr>
          <w:rFonts w:ascii="Arial" w:hAnsi="Arial" w:cs="Arial"/>
          <w:sz w:val="16"/>
          <w:szCs w:val="16"/>
        </w:rPr>
        <w:t xml:space="preserve">документов в срок до ____.___.20___ г. в соответствии с </w:t>
      </w:r>
      <w:hyperlink r:id="rId39" w:history="1">
        <w:r w:rsidRPr="000607B1">
          <w:rPr>
            <w:rFonts w:ascii="Arial" w:hAnsi="Arial" w:cs="Arial"/>
            <w:sz w:val="16"/>
            <w:szCs w:val="16"/>
          </w:rPr>
          <w:t>абзацем 4 пункта 3</w:t>
        </w:r>
      </w:hyperlink>
      <w:r w:rsidRPr="000607B1">
        <w:rPr>
          <w:rFonts w:ascii="Arial" w:hAnsi="Arial" w:cs="Arial"/>
          <w:sz w:val="16"/>
          <w:szCs w:val="16"/>
        </w:rPr>
        <w:t xml:space="preserve">  Правил</w:t>
      </w:r>
      <w:r w:rsidR="00CF20A4">
        <w:rPr>
          <w:rFonts w:ascii="Arial" w:hAnsi="Arial" w:cs="Arial"/>
          <w:sz w:val="16"/>
          <w:szCs w:val="16"/>
        </w:rPr>
        <w:t xml:space="preserve"> </w:t>
      </w:r>
      <w:r w:rsidRPr="000607B1">
        <w:rPr>
          <w:rFonts w:ascii="Arial" w:hAnsi="Arial" w:cs="Arial"/>
          <w:sz w:val="16"/>
          <w:szCs w:val="16"/>
        </w:rPr>
        <w:t>Ваше заявление будет оставлено без рассмотрения.</w:t>
      </w:r>
    </w:p>
    <w:p w:rsidR="001C7061" w:rsidRPr="000607B1" w:rsidRDefault="001C7061" w:rsidP="001C7061">
      <w:pPr>
        <w:pStyle w:val="ConsPlusNonformat"/>
        <w:jc w:val="both"/>
        <w:rPr>
          <w:rFonts w:ascii="Arial" w:hAnsi="Arial" w:cs="Arial"/>
          <w:sz w:val="16"/>
          <w:szCs w:val="16"/>
        </w:rPr>
      </w:pPr>
      <w:r w:rsidRPr="000607B1">
        <w:rPr>
          <w:rFonts w:ascii="Arial" w:hAnsi="Arial" w:cs="Arial"/>
          <w:sz w:val="16"/>
          <w:szCs w:val="16"/>
        </w:rPr>
        <w:t xml:space="preserve">Вы имеете право повторно обратиться за назначением компенсации страховых </w:t>
      </w:r>
      <w:r w:rsidR="00CF20A4">
        <w:rPr>
          <w:rFonts w:ascii="Arial" w:hAnsi="Arial" w:cs="Arial"/>
          <w:sz w:val="16"/>
          <w:szCs w:val="16"/>
        </w:rPr>
        <w:t xml:space="preserve">премий, </w:t>
      </w:r>
      <w:r w:rsidRPr="000607B1">
        <w:rPr>
          <w:rFonts w:ascii="Arial" w:hAnsi="Arial" w:cs="Arial"/>
          <w:sz w:val="16"/>
          <w:szCs w:val="16"/>
        </w:rPr>
        <w:t xml:space="preserve">представив документы в порядке, предусмотренном </w:t>
      </w:r>
      <w:hyperlink r:id="rId40" w:history="1">
        <w:r w:rsidRPr="000607B1">
          <w:rPr>
            <w:rFonts w:ascii="Arial" w:hAnsi="Arial" w:cs="Arial"/>
            <w:color w:val="0000FF"/>
            <w:sz w:val="16"/>
            <w:szCs w:val="16"/>
          </w:rPr>
          <w:t>п. 3</w:t>
        </w:r>
      </w:hyperlink>
      <w:r w:rsidRPr="000607B1">
        <w:rPr>
          <w:rFonts w:ascii="Arial" w:hAnsi="Arial" w:cs="Arial"/>
          <w:sz w:val="16"/>
          <w:szCs w:val="16"/>
        </w:rPr>
        <w:t xml:space="preserve"> Правил.</w:t>
      </w:r>
    </w:p>
    <w:p w:rsidR="001C7061" w:rsidRPr="000607B1" w:rsidRDefault="001C7061" w:rsidP="001C7061">
      <w:pPr>
        <w:pStyle w:val="ConsPlusNonformat"/>
        <w:jc w:val="both"/>
        <w:rPr>
          <w:rFonts w:ascii="Arial" w:hAnsi="Arial" w:cs="Arial"/>
          <w:sz w:val="16"/>
          <w:szCs w:val="16"/>
        </w:rPr>
      </w:pPr>
    </w:p>
    <w:p w:rsidR="001C7061" w:rsidRPr="000607B1" w:rsidRDefault="001C7061" w:rsidP="001C7061">
      <w:pPr>
        <w:pStyle w:val="ConsPlusNonformat"/>
        <w:jc w:val="both"/>
        <w:rPr>
          <w:rFonts w:ascii="Arial" w:hAnsi="Arial" w:cs="Arial"/>
          <w:sz w:val="16"/>
          <w:szCs w:val="16"/>
        </w:rPr>
      </w:pPr>
      <w:r w:rsidRPr="000607B1">
        <w:rPr>
          <w:rFonts w:ascii="Arial" w:hAnsi="Arial" w:cs="Arial"/>
          <w:sz w:val="16"/>
          <w:szCs w:val="16"/>
        </w:rPr>
        <w:t xml:space="preserve">Руководитель                                                                                     </w:t>
      </w:r>
      <w:r w:rsidR="00CF20A4">
        <w:rPr>
          <w:rFonts w:ascii="Arial" w:hAnsi="Arial" w:cs="Arial"/>
          <w:sz w:val="16"/>
          <w:szCs w:val="16"/>
        </w:rPr>
        <w:t xml:space="preserve">                         </w:t>
      </w:r>
      <w:r w:rsidRPr="000607B1">
        <w:rPr>
          <w:rFonts w:ascii="Arial" w:hAnsi="Arial" w:cs="Arial"/>
          <w:sz w:val="16"/>
          <w:szCs w:val="16"/>
        </w:rPr>
        <w:t xml:space="preserve"> И.О. Фамилия</w:t>
      </w:r>
    </w:p>
    <w:p w:rsidR="001C7061" w:rsidRPr="000607B1" w:rsidRDefault="001C7061" w:rsidP="001C7061">
      <w:pPr>
        <w:pStyle w:val="ConsPlusNonformat"/>
        <w:jc w:val="both"/>
        <w:rPr>
          <w:rFonts w:ascii="Arial" w:hAnsi="Arial" w:cs="Arial"/>
          <w:sz w:val="16"/>
          <w:szCs w:val="16"/>
        </w:rPr>
      </w:pPr>
    </w:p>
    <w:p w:rsidR="001C7061" w:rsidRPr="000607B1" w:rsidRDefault="001C7061" w:rsidP="001C7061">
      <w:pPr>
        <w:pStyle w:val="ConsPlusNonformat"/>
        <w:jc w:val="both"/>
        <w:rPr>
          <w:rFonts w:ascii="Arial" w:hAnsi="Arial" w:cs="Arial"/>
          <w:sz w:val="16"/>
          <w:szCs w:val="16"/>
        </w:rPr>
      </w:pPr>
      <w:r w:rsidRPr="000607B1">
        <w:rPr>
          <w:rFonts w:ascii="Arial" w:hAnsi="Arial" w:cs="Arial"/>
          <w:sz w:val="16"/>
          <w:szCs w:val="16"/>
        </w:rPr>
        <w:t>Исполнитель:</w:t>
      </w:r>
    </w:p>
    <w:p w:rsidR="001C7061" w:rsidRPr="000607B1" w:rsidRDefault="001C7061" w:rsidP="001C7061">
      <w:pPr>
        <w:pStyle w:val="ConsPlusNonformat"/>
        <w:jc w:val="both"/>
        <w:rPr>
          <w:rFonts w:ascii="Arial" w:hAnsi="Arial" w:cs="Arial"/>
          <w:sz w:val="16"/>
          <w:szCs w:val="16"/>
        </w:rPr>
      </w:pPr>
      <w:r w:rsidRPr="000607B1">
        <w:rPr>
          <w:rFonts w:ascii="Arial" w:hAnsi="Arial" w:cs="Arial"/>
          <w:sz w:val="16"/>
          <w:szCs w:val="16"/>
        </w:rPr>
        <w:t>И.О.Фамилия</w:t>
      </w:r>
    </w:p>
    <w:p w:rsidR="001C7061" w:rsidRPr="000607B1" w:rsidRDefault="001C7061" w:rsidP="001C7061">
      <w:pPr>
        <w:pStyle w:val="ConsPlusNonformat"/>
        <w:jc w:val="both"/>
        <w:rPr>
          <w:rFonts w:ascii="Arial" w:hAnsi="Arial" w:cs="Arial"/>
          <w:sz w:val="16"/>
          <w:szCs w:val="16"/>
        </w:rPr>
      </w:pPr>
      <w:r w:rsidRPr="000607B1">
        <w:rPr>
          <w:rFonts w:ascii="Arial" w:hAnsi="Arial" w:cs="Arial"/>
          <w:sz w:val="16"/>
          <w:szCs w:val="16"/>
        </w:rPr>
        <w:t>Телефон</w:t>
      </w:r>
    </w:p>
    <w:p w:rsidR="001C7061" w:rsidRPr="000607B1" w:rsidRDefault="001C7061" w:rsidP="001C7061">
      <w:pPr>
        <w:pStyle w:val="ConsPlusNormal"/>
        <w:rPr>
          <w:sz w:val="16"/>
          <w:szCs w:val="16"/>
        </w:rPr>
      </w:pPr>
    </w:p>
    <w:p w:rsidR="001C7061" w:rsidRPr="00CF20A4" w:rsidRDefault="001C7061" w:rsidP="00CF20A4">
      <w:pPr>
        <w:pStyle w:val="ConsPlusNormal"/>
        <w:widowControl/>
        <w:spacing w:line="180" w:lineRule="exact"/>
        <w:ind w:left="4253" w:firstLine="0"/>
        <w:jc w:val="center"/>
        <w:outlineLvl w:val="0"/>
        <w:rPr>
          <w:sz w:val="16"/>
          <w:szCs w:val="16"/>
        </w:rPr>
      </w:pPr>
      <w:r w:rsidRPr="00CF20A4">
        <w:rPr>
          <w:sz w:val="16"/>
          <w:szCs w:val="16"/>
        </w:rPr>
        <w:t>Приложение 5</w:t>
      </w:r>
    </w:p>
    <w:p w:rsidR="001C7061" w:rsidRPr="00CF20A4" w:rsidRDefault="001C7061" w:rsidP="00CF20A4">
      <w:pPr>
        <w:pStyle w:val="1"/>
        <w:keepNext w:val="0"/>
        <w:spacing w:line="180" w:lineRule="exact"/>
        <w:ind w:left="4253"/>
        <w:jc w:val="both"/>
        <w:rPr>
          <w:rFonts w:ascii="Arial" w:hAnsi="Arial" w:cs="Arial"/>
          <w:b w:val="0"/>
          <w:bCs/>
          <w:sz w:val="16"/>
          <w:szCs w:val="16"/>
        </w:rPr>
      </w:pPr>
      <w:r w:rsidRPr="00CF20A4">
        <w:rPr>
          <w:rFonts w:ascii="Arial" w:hAnsi="Arial" w:cs="Arial"/>
          <w:b w:val="0"/>
          <w:bCs/>
          <w:sz w:val="16"/>
          <w:szCs w:val="16"/>
        </w:rPr>
        <w:t>к административному регламенту предоставления управлением труда и социальной защиты населения администрации Благодарненского городского округа  Ставропольского края государственной услуги «Предоставление инвалидам (в том числе детям-инвалидам), имеющим транспортные средства, в соответствии с медицинскими показаниями, или их законным представителям компенсации страховых премий по договору обязательного страхования гражданской ответственности владельцев транспортных средств»</w:t>
      </w:r>
    </w:p>
    <w:p w:rsidR="001C7061" w:rsidRPr="000607B1" w:rsidRDefault="001C7061" w:rsidP="001C7061">
      <w:pPr>
        <w:pStyle w:val="ConsPlusNormal"/>
        <w:rPr>
          <w:sz w:val="16"/>
          <w:szCs w:val="16"/>
        </w:rPr>
      </w:pPr>
    </w:p>
    <w:p w:rsidR="001C7061" w:rsidRPr="000607B1" w:rsidRDefault="001C7061" w:rsidP="001C7061">
      <w:pPr>
        <w:pStyle w:val="ConsPlusNonformat"/>
        <w:jc w:val="both"/>
        <w:rPr>
          <w:rFonts w:ascii="Arial" w:hAnsi="Arial" w:cs="Arial"/>
          <w:sz w:val="16"/>
          <w:szCs w:val="16"/>
        </w:rPr>
      </w:pPr>
      <w:r w:rsidRPr="000607B1">
        <w:rPr>
          <w:rFonts w:ascii="Arial" w:hAnsi="Arial" w:cs="Arial"/>
          <w:sz w:val="16"/>
          <w:szCs w:val="16"/>
        </w:rPr>
        <w:t xml:space="preserve">       _____________________________________________________________________________</w:t>
      </w:r>
      <w:r w:rsidR="00CF20A4">
        <w:rPr>
          <w:rFonts w:ascii="Arial" w:hAnsi="Arial" w:cs="Arial"/>
          <w:sz w:val="16"/>
          <w:szCs w:val="16"/>
        </w:rPr>
        <w:t>________________________________</w:t>
      </w:r>
    </w:p>
    <w:p w:rsidR="001C7061" w:rsidRPr="000607B1" w:rsidRDefault="001C7061" w:rsidP="001C7061">
      <w:pPr>
        <w:pStyle w:val="ConsPlusNonformat"/>
        <w:jc w:val="center"/>
        <w:rPr>
          <w:rFonts w:ascii="Arial" w:hAnsi="Arial" w:cs="Arial"/>
          <w:sz w:val="16"/>
          <w:szCs w:val="16"/>
        </w:rPr>
      </w:pPr>
      <w:r w:rsidRPr="000607B1">
        <w:rPr>
          <w:rFonts w:ascii="Arial" w:hAnsi="Arial" w:cs="Arial"/>
          <w:sz w:val="16"/>
          <w:szCs w:val="16"/>
        </w:rPr>
        <w:t>(наименование управления)</w:t>
      </w:r>
    </w:p>
    <w:p w:rsidR="001C7061" w:rsidRPr="000607B1" w:rsidRDefault="001C7061" w:rsidP="001C7061">
      <w:pPr>
        <w:pStyle w:val="ConsPlusNonformat"/>
        <w:jc w:val="both"/>
        <w:rPr>
          <w:rFonts w:ascii="Arial" w:hAnsi="Arial" w:cs="Arial"/>
          <w:sz w:val="16"/>
          <w:szCs w:val="16"/>
        </w:rPr>
      </w:pPr>
    </w:p>
    <w:p w:rsidR="001C7061" w:rsidRPr="000607B1" w:rsidRDefault="001C7061" w:rsidP="001C7061">
      <w:pPr>
        <w:pStyle w:val="ConsPlusNonformat"/>
        <w:jc w:val="both"/>
        <w:rPr>
          <w:rFonts w:ascii="Arial" w:hAnsi="Arial" w:cs="Arial"/>
          <w:sz w:val="16"/>
          <w:szCs w:val="16"/>
        </w:rPr>
      </w:pPr>
      <w:bookmarkStart w:id="21" w:name="P931"/>
      <w:bookmarkEnd w:id="21"/>
      <w:r w:rsidRPr="000607B1">
        <w:rPr>
          <w:rFonts w:ascii="Arial" w:hAnsi="Arial" w:cs="Arial"/>
          <w:sz w:val="16"/>
          <w:szCs w:val="16"/>
        </w:rPr>
        <w:t xml:space="preserve">                      РЕШЕНИЕ № ___ от ______________</w:t>
      </w:r>
    </w:p>
    <w:p w:rsidR="001C7061" w:rsidRPr="000607B1" w:rsidRDefault="001C7061" w:rsidP="001C7061">
      <w:pPr>
        <w:pStyle w:val="ConsPlusNonformat"/>
        <w:jc w:val="both"/>
        <w:rPr>
          <w:rFonts w:ascii="Arial" w:hAnsi="Arial" w:cs="Arial"/>
          <w:sz w:val="16"/>
          <w:szCs w:val="16"/>
        </w:rPr>
      </w:pPr>
      <w:r w:rsidRPr="000607B1">
        <w:rPr>
          <w:rFonts w:ascii="Arial" w:hAnsi="Arial" w:cs="Arial"/>
          <w:sz w:val="16"/>
          <w:szCs w:val="16"/>
        </w:rPr>
        <w:t xml:space="preserve">                 о назначении компенсации страховых премий</w:t>
      </w:r>
    </w:p>
    <w:p w:rsidR="001C7061" w:rsidRPr="000607B1" w:rsidRDefault="001C7061" w:rsidP="001C7061">
      <w:pPr>
        <w:pStyle w:val="ConsPlusNonformat"/>
        <w:jc w:val="both"/>
        <w:rPr>
          <w:rFonts w:ascii="Arial" w:hAnsi="Arial" w:cs="Arial"/>
          <w:sz w:val="16"/>
          <w:szCs w:val="16"/>
        </w:rPr>
      </w:pPr>
    </w:p>
    <w:p w:rsidR="001C7061" w:rsidRPr="000607B1" w:rsidRDefault="001C7061" w:rsidP="001C7061">
      <w:pPr>
        <w:pStyle w:val="ConsPlusNonformat"/>
        <w:jc w:val="both"/>
        <w:rPr>
          <w:rFonts w:ascii="Arial" w:hAnsi="Arial" w:cs="Arial"/>
          <w:sz w:val="16"/>
          <w:szCs w:val="16"/>
        </w:rPr>
      </w:pPr>
      <w:r w:rsidRPr="000607B1">
        <w:rPr>
          <w:rFonts w:ascii="Arial" w:hAnsi="Arial" w:cs="Arial"/>
          <w:sz w:val="16"/>
          <w:szCs w:val="16"/>
        </w:rPr>
        <w:t xml:space="preserve">    Назначить компенсацию страховых премий ____________________________</w:t>
      </w:r>
      <w:r w:rsidR="00CF20A4">
        <w:rPr>
          <w:rFonts w:ascii="Arial" w:hAnsi="Arial" w:cs="Arial"/>
          <w:sz w:val="16"/>
          <w:szCs w:val="16"/>
        </w:rPr>
        <w:t>_____________________________________________</w:t>
      </w:r>
    </w:p>
    <w:p w:rsidR="001C7061" w:rsidRPr="000607B1" w:rsidRDefault="001C7061" w:rsidP="001C7061">
      <w:pPr>
        <w:pStyle w:val="ConsPlusNonformat"/>
        <w:jc w:val="both"/>
        <w:rPr>
          <w:rFonts w:ascii="Arial" w:hAnsi="Arial" w:cs="Arial"/>
          <w:sz w:val="16"/>
          <w:szCs w:val="16"/>
        </w:rPr>
      </w:pPr>
      <w:r w:rsidRPr="000607B1">
        <w:rPr>
          <w:rFonts w:ascii="Arial" w:hAnsi="Arial" w:cs="Arial"/>
          <w:sz w:val="16"/>
          <w:szCs w:val="16"/>
        </w:rPr>
        <w:t xml:space="preserve">                                         (Фамилия, имя, отчество заявителя)</w:t>
      </w:r>
    </w:p>
    <w:p w:rsidR="001C7061" w:rsidRPr="000607B1" w:rsidRDefault="001C7061" w:rsidP="001C7061">
      <w:pPr>
        <w:pStyle w:val="ConsPlusNonformat"/>
        <w:jc w:val="both"/>
        <w:rPr>
          <w:rFonts w:ascii="Arial" w:hAnsi="Arial" w:cs="Arial"/>
          <w:sz w:val="16"/>
          <w:szCs w:val="16"/>
        </w:rPr>
      </w:pPr>
      <w:r w:rsidRPr="000607B1">
        <w:rPr>
          <w:rFonts w:ascii="Arial" w:hAnsi="Arial" w:cs="Arial"/>
          <w:sz w:val="16"/>
          <w:szCs w:val="16"/>
        </w:rPr>
        <w:t>Адрес регистрации (проживания) заявителя</w:t>
      </w:r>
    </w:p>
    <w:p w:rsidR="001C7061" w:rsidRPr="000607B1" w:rsidRDefault="001C7061" w:rsidP="001C7061">
      <w:pPr>
        <w:pStyle w:val="ConsPlusNonformat"/>
        <w:jc w:val="both"/>
        <w:rPr>
          <w:rFonts w:ascii="Arial" w:hAnsi="Arial" w:cs="Arial"/>
          <w:sz w:val="16"/>
          <w:szCs w:val="16"/>
        </w:rPr>
      </w:pPr>
      <w:r w:rsidRPr="000607B1">
        <w:rPr>
          <w:rFonts w:ascii="Arial" w:hAnsi="Arial" w:cs="Arial"/>
          <w:sz w:val="16"/>
          <w:szCs w:val="16"/>
        </w:rPr>
        <w:t>___________________________________________________________________________</w:t>
      </w:r>
      <w:r w:rsidR="00CF20A4">
        <w:rPr>
          <w:rFonts w:ascii="Arial" w:hAnsi="Arial" w:cs="Arial"/>
          <w:sz w:val="16"/>
          <w:szCs w:val="16"/>
        </w:rPr>
        <w:t>______________________________________</w:t>
      </w:r>
    </w:p>
    <w:p w:rsidR="001C7061" w:rsidRPr="000607B1" w:rsidRDefault="001C7061" w:rsidP="001C7061">
      <w:pPr>
        <w:pStyle w:val="ConsPlusNonformat"/>
        <w:jc w:val="both"/>
        <w:rPr>
          <w:rFonts w:ascii="Arial" w:hAnsi="Arial" w:cs="Arial"/>
          <w:sz w:val="16"/>
          <w:szCs w:val="16"/>
        </w:rPr>
      </w:pPr>
      <w:r w:rsidRPr="000607B1">
        <w:rPr>
          <w:rFonts w:ascii="Arial" w:hAnsi="Arial" w:cs="Arial"/>
          <w:sz w:val="16"/>
          <w:szCs w:val="16"/>
        </w:rPr>
        <w:t>Списки (Сбербанк, банк), лицевой счет</w:t>
      </w:r>
    </w:p>
    <w:p w:rsidR="001C7061" w:rsidRPr="000607B1" w:rsidRDefault="001C7061" w:rsidP="001C7061">
      <w:pPr>
        <w:pStyle w:val="ConsPlusNormal"/>
        <w:rPr>
          <w:sz w:val="16"/>
          <w:szCs w:val="16"/>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tblPr>
      <w:tblGrid>
        <w:gridCol w:w="3458"/>
        <w:gridCol w:w="2268"/>
        <w:gridCol w:w="2274"/>
        <w:gridCol w:w="2127"/>
      </w:tblGrid>
      <w:tr w:rsidR="001C7061" w:rsidRPr="000607B1" w:rsidTr="00CF20A4">
        <w:tc>
          <w:tcPr>
            <w:tcW w:w="3458" w:type="dxa"/>
            <w:tcBorders>
              <w:top w:val="single" w:sz="4" w:space="0" w:color="auto"/>
              <w:bottom w:val="single" w:sz="4" w:space="0" w:color="auto"/>
            </w:tcBorders>
          </w:tcPr>
          <w:p w:rsidR="001C7061" w:rsidRPr="000607B1" w:rsidRDefault="001C7061" w:rsidP="0012702B">
            <w:pPr>
              <w:pStyle w:val="ConsPlusNormal"/>
              <w:spacing w:line="240" w:lineRule="exact"/>
              <w:jc w:val="center"/>
              <w:rPr>
                <w:sz w:val="16"/>
                <w:szCs w:val="16"/>
              </w:rPr>
            </w:pPr>
            <w:r w:rsidRPr="000607B1">
              <w:rPr>
                <w:sz w:val="16"/>
                <w:szCs w:val="16"/>
              </w:rPr>
              <w:lastRenderedPageBreak/>
              <w:t>Вид социальной поддержки</w:t>
            </w:r>
          </w:p>
        </w:tc>
        <w:tc>
          <w:tcPr>
            <w:tcW w:w="2268" w:type="dxa"/>
            <w:tcBorders>
              <w:top w:val="single" w:sz="4" w:space="0" w:color="auto"/>
              <w:bottom w:val="single" w:sz="4" w:space="0" w:color="auto"/>
            </w:tcBorders>
          </w:tcPr>
          <w:p w:rsidR="001C7061" w:rsidRPr="000607B1" w:rsidRDefault="001C7061" w:rsidP="0012702B">
            <w:pPr>
              <w:pStyle w:val="ConsPlusNormal"/>
              <w:spacing w:line="240" w:lineRule="exact"/>
              <w:jc w:val="center"/>
              <w:rPr>
                <w:sz w:val="16"/>
                <w:szCs w:val="16"/>
              </w:rPr>
            </w:pPr>
            <w:r w:rsidRPr="000607B1">
              <w:rPr>
                <w:sz w:val="16"/>
                <w:szCs w:val="16"/>
              </w:rPr>
              <w:t>дата назначения</w:t>
            </w:r>
          </w:p>
        </w:tc>
        <w:tc>
          <w:tcPr>
            <w:tcW w:w="2274" w:type="dxa"/>
            <w:tcBorders>
              <w:top w:val="single" w:sz="4" w:space="0" w:color="auto"/>
              <w:bottom w:val="single" w:sz="4" w:space="0" w:color="auto"/>
            </w:tcBorders>
          </w:tcPr>
          <w:p w:rsidR="001C7061" w:rsidRPr="000607B1" w:rsidRDefault="001C7061" w:rsidP="0012702B">
            <w:pPr>
              <w:pStyle w:val="ConsPlusNormal"/>
              <w:spacing w:line="240" w:lineRule="exact"/>
              <w:jc w:val="center"/>
              <w:rPr>
                <w:sz w:val="16"/>
                <w:szCs w:val="16"/>
              </w:rPr>
            </w:pPr>
            <w:r w:rsidRPr="000607B1">
              <w:rPr>
                <w:sz w:val="16"/>
                <w:szCs w:val="16"/>
              </w:rPr>
              <w:t>за период</w:t>
            </w:r>
          </w:p>
        </w:tc>
        <w:tc>
          <w:tcPr>
            <w:tcW w:w="2127" w:type="dxa"/>
            <w:tcBorders>
              <w:top w:val="single" w:sz="4" w:space="0" w:color="auto"/>
              <w:bottom w:val="single" w:sz="4" w:space="0" w:color="auto"/>
            </w:tcBorders>
          </w:tcPr>
          <w:p w:rsidR="001C7061" w:rsidRPr="000607B1" w:rsidRDefault="001C7061" w:rsidP="0012702B">
            <w:pPr>
              <w:pStyle w:val="ConsPlusNormal"/>
              <w:spacing w:line="240" w:lineRule="exact"/>
              <w:jc w:val="center"/>
              <w:rPr>
                <w:sz w:val="16"/>
                <w:szCs w:val="16"/>
              </w:rPr>
            </w:pPr>
            <w:r w:rsidRPr="000607B1">
              <w:rPr>
                <w:sz w:val="16"/>
                <w:szCs w:val="16"/>
              </w:rPr>
              <w:t>сумма выплаты</w:t>
            </w:r>
          </w:p>
        </w:tc>
      </w:tr>
    </w:tbl>
    <w:p w:rsidR="001C7061" w:rsidRPr="000607B1" w:rsidRDefault="001C7061" w:rsidP="001C7061">
      <w:pPr>
        <w:pStyle w:val="ConsPlusNormal"/>
        <w:rPr>
          <w:sz w:val="16"/>
          <w:szCs w:val="16"/>
        </w:rPr>
      </w:pPr>
    </w:p>
    <w:p w:rsidR="001C7061" w:rsidRPr="000607B1" w:rsidRDefault="001C7061" w:rsidP="001C7061">
      <w:pPr>
        <w:pStyle w:val="ConsPlusNonformat"/>
        <w:jc w:val="both"/>
        <w:rPr>
          <w:rFonts w:ascii="Arial" w:hAnsi="Arial" w:cs="Arial"/>
          <w:sz w:val="16"/>
          <w:szCs w:val="16"/>
        </w:rPr>
      </w:pPr>
      <w:r w:rsidRPr="000607B1">
        <w:rPr>
          <w:rFonts w:ascii="Arial" w:hAnsi="Arial" w:cs="Arial"/>
          <w:sz w:val="16"/>
          <w:szCs w:val="16"/>
        </w:rPr>
        <w:t>Расчет произвел                         /Фамилия, имя, отчество специалиста/</w:t>
      </w:r>
    </w:p>
    <w:p w:rsidR="001C7061" w:rsidRPr="000607B1" w:rsidRDefault="001C7061" w:rsidP="001C7061">
      <w:pPr>
        <w:pStyle w:val="ConsPlusNonformat"/>
        <w:jc w:val="both"/>
        <w:rPr>
          <w:rFonts w:ascii="Arial" w:hAnsi="Arial" w:cs="Arial"/>
          <w:sz w:val="16"/>
          <w:szCs w:val="16"/>
        </w:rPr>
      </w:pPr>
      <w:r w:rsidRPr="000607B1">
        <w:rPr>
          <w:rFonts w:ascii="Arial" w:hAnsi="Arial" w:cs="Arial"/>
          <w:sz w:val="16"/>
          <w:szCs w:val="16"/>
        </w:rPr>
        <w:t>Расчет проверил                         /Фамилия, имя, отчество специалиста/</w:t>
      </w:r>
    </w:p>
    <w:p w:rsidR="001C7061" w:rsidRPr="000607B1" w:rsidRDefault="001C7061" w:rsidP="001C7061">
      <w:pPr>
        <w:pStyle w:val="ConsPlusNonformat"/>
        <w:jc w:val="both"/>
        <w:rPr>
          <w:rFonts w:ascii="Arial" w:hAnsi="Arial" w:cs="Arial"/>
          <w:sz w:val="16"/>
          <w:szCs w:val="16"/>
        </w:rPr>
      </w:pPr>
      <w:r w:rsidRPr="000607B1">
        <w:rPr>
          <w:rFonts w:ascii="Arial" w:hAnsi="Arial" w:cs="Arial"/>
          <w:sz w:val="16"/>
          <w:szCs w:val="16"/>
        </w:rPr>
        <w:t>Руководитель управления           /Фамилия, имя, отчество/</w:t>
      </w:r>
    </w:p>
    <w:p w:rsidR="001C7061" w:rsidRPr="000607B1" w:rsidRDefault="001C7061" w:rsidP="001C7061">
      <w:pPr>
        <w:pStyle w:val="ConsPlusNonformat"/>
        <w:jc w:val="both"/>
        <w:rPr>
          <w:rFonts w:ascii="Arial" w:hAnsi="Arial" w:cs="Arial"/>
          <w:sz w:val="16"/>
          <w:szCs w:val="16"/>
        </w:rPr>
      </w:pPr>
      <w:r w:rsidRPr="000607B1">
        <w:rPr>
          <w:rFonts w:ascii="Arial" w:hAnsi="Arial" w:cs="Arial"/>
          <w:sz w:val="16"/>
          <w:szCs w:val="16"/>
        </w:rPr>
        <w:t>М.П.</w:t>
      </w:r>
    </w:p>
    <w:p w:rsidR="001C7061" w:rsidRPr="000607B1" w:rsidRDefault="001C7061" w:rsidP="001C7061">
      <w:pPr>
        <w:pStyle w:val="ConsPlusNormal"/>
        <w:rPr>
          <w:sz w:val="16"/>
          <w:szCs w:val="16"/>
        </w:rPr>
      </w:pPr>
    </w:p>
    <w:p w:rsidR="001C7061" w:rsidRPr="008737AA" w:rsidRDefault="001C7061" w:rsidP="008737AA">
      <w:pPr>
        <w:pStyle w:val="ConsPlusNormal"/>
        <w:widowControl/>
        <w:spacing w:line="180" w:lineRule="exact"/>
        <w:ind w:left="4536" w:firstLine="0"/>
        <w:jc w:val="center"/>
        <w:outlineLvl w:val="0"/>
        <w:rPr>
          <w:sz w:val="16"/>
          <w:szCs w:val="16"/>
        </w:rPr>
      </w:pPr>
      <w:r w:rsidRPr="008737AA">
        <w:rPr>
          <w:sz w:val="16"/>
          <w:szCs w:val="16"/>
        </w:rPr>
        <w:t>Приложение 6</w:t>
      </w:r>
    </w:p>
    <w:p w:rsidR="001C7061" w:rsidRPr="008737AA" w:rsidRDefault="001C7061" w:rsidP="008737AA">
      <w:pPr>
        <w:pStyle w:val="1"/>
        <w:keepNext w:val="0"/>
        <w:spacing w:line="180" w:lineRule="exact"/>
        <w:ind w:left="4536"/>
        <w:jc w:val="both"/>
        <w:rPr>
          <w:rFonts w:ascii="Arial" w:hAnsi="Arial" w:cs="Arial"/>
          <w:b w:val="0"/>
          <w:bCs/>
          <w:sz w:val="16"/>
          <w:szCs w:val="16"/>
        </w:rPr>
      </w:pPr>
      <w:r w:rsidRPr="008737AA">
        <w:rPr>
          <w:rFonts w:ascii="Arial" w:hAnsi="Arial" w:cs="Arial"/>
          <w:b w:val="0"/>
          <w:bCs/>
          <w:sz w:val="16"/>
          <w:szCs w:val="16"/>
        </w:rPr>
        <w:t>к административному регламенту предоставления управлением труда и социальной защиты населения администрации Благодарненского городского округа  Ставропольского края государственной услуги «Предоставление инвалидам (в том числе детям-инвалидам), имеющим транспортные средства, в соответствии с медицинскими показаниями, или их законным представителям компенсации страховых премий по договору обязательного страхования гражданской ответственности владельцев транспортных средств»</w:t>
      </w:r>
    </w:p>
    <w:p w:rsidR="001C7061" w:rsidRPr="000607B1" w:rsidRDefault="001C7061" w:rsidP="001C7061">
      <w:pPr>
        <w:pStyle w:val="ConsPlusNonformat"/>
        <w:jc w:val="both"/>
        <w:rPr>
          <w:rFonts w:ascii="Arial" w:hAnsi="Arial" w:cs="Arial"/>
          <w:sz w:val="16"/>
          <w:szCs w:val="16"/>
        </w:rPr>
      </w:pPr>
      <w:r w:rsidRPr="000607B1">
        <w:rPr>
          <w:rFonts w:ascii="Arial" w:hAnsi="Arial" w:cs="Arial"/>
          <w:sz w:val="16"/>
          <w:szCs w:val="16"/>
        </w:rPr>
        <w:t xml:space="preserve"> _____________________________________________________________________</w:t>
      </w:r>
      <w:r w:rsidR="008737AA">
        <w:rPr>
          <w:rFonts w:ascii="Arial" w:hAnsi="Arial" w:cs="Arial"/>
          <w:sz w:val="16"/>
          <w:szCs w:val="16"/>
        </w:rPr>
        <w:t>_______________________________________</w:t>
      </w:r>
    </w:p>
    <w:p w:rsidR="001C7061" w:rsidRPr="000607B1" w:rsidRDefault="001C7061" w:rsidP="001C7061">
      <w:pPr>
        <w:pStyle w:val="ConsPlusNonformat"/>
        <w:jc w:val="both"/>
        <w:rPr>
          <w:rFonts w:ascii="Arial" w:hAnsi="Arial" w:cs="Arial"/>
          <w:sz w:val="16"/>
          <w:szCs w:val="16"/>
        </w:rPr>
      </w:pPr>
      <w:r w:rsidRPr="000607B1">
        <w:rPr>
          <w:rFonts w:ascii="Arial" w:hAnsi="Arial" w:cs="Arial"/>
          <w:sz w:val="16"/>
          <w:szCs w:val="16"/>
        </w:rPr>
        <w:t xml:space="preserve">                      (наименование управления)</w:t>
      </w:r>
    </w:p>
    <w:p w:rsidR="001C7061" w:rsidRPr="000607B1" w:rsidRDefault="001C7061" w:rsidP="001C7061">
      <w:pPr>
        <w:pStyle w:val="ConsPlusNonformat"/>
        <w:jc w:val="both"/>
        <w:rPr>
          <w:rFonts w:ascii="Arial" w:hAnsi="Arial" w:cs="Arial"/>
          <w:sz w:val="16"/>
          <w:szCs w:val="16"/>
        </w:rPr>
      </w:pPr>
    </w:p>
    <w:p w:rsidR="001C7061" w:rsidRPr="000607B1" w:rsidRDefault="001C7061" w:rsidP="001C7061">
      <w:pPr>
        <w:pStyle w:val="ConsPlusNonformat"/>
        <w:jc w:val="center"/>
        <w:rPr>
          <w:rFonts w:ascii="Arial" w:hAnsi="Arial" w:cs="Arial"/>
          <w:sz w:val="16"/>
          <w:szCs w:val="16"/>
        </w:rPr>
      </w:pPr>
      <w:bookmarkStart w:id="22" w:name="P976"/>
      <w:bookmarkEnd w:id="22"/>
      <w:r w:rsidRPr="000607B1">
        <w:rPr>
          <w:rFonts w:ascii="Arial" w:hAnsi="Arial" w:cs="Arial"/>
          <w:sz w:val="16"/>
          <w:szCs w:val="16"/>
        </w:rPr>
        <w:t>РЕШЕНИЕ № ___ от _______________</w:t>
      </w:r>
    </w:p>
    <w:p w:rsidR="001C7061" w:rsidRPr="000607B1" w:rsidRDefault="001C7061" w:rsidP="001C7061">
      <w:pPr>
        <w:pStyle w:val="ConsPlusNonformat"/>
        <w:jc w:val="center"/>
        <w:rPr>
          <w:rFonts w:ascii="Arial" w:hAnsi="Arial" w:cs="Arial"/>
          <w:sz w:val="16"/>
          <w:szCs w:val="16"/>
        </w:rPr>
      </w:pPr>
      <w:r w:rsidRPr="000607B1">
        <w:rPr>
          <w:rFonts w:ascii="Arial" w:hAnsi="Arial" w:cs="Arial"/>
          <w:sz w:val="16"/>
          <w:szCs w:val="16"/>
        </w:rPr>
        <w:t>об отказе в назначении компенсации страховых премий</w:t>
      </w:r>
    </w:p>
    <w:p w:rsidR="001C7061" w:rsidRPr="000607B1" w:rsidRDefault="001C7061" w:rsidP="001C7061">
      <w:pPr>
        <w:pStyle w:val="ConsPlusNonformat"/>
        <w:jc w:val="both"/>
        <w:rPr>
          <w:rFonts w:ascii="Arial" w:hAnsi="Arial" w:cs="Arial"/>
          <w:sz w:val="16"/>
          <w:szCs w:val="16"/>
        </w:rPr>
      </w:pPr>
    </w:p>
    <w:p w:rsidR="001C7061" w:rsidRPr="000607B1" w:rsidRDefault="001C7061" w:rsidP="001C7061">
      <w:pPr>
        <w:pStyle w:val="ConsPlusNonformat"/>
        <w:jc w:val="both"/>
        <w:rPr>
          <w:rFonts w:ascii="Arial" w:hAnsi="Arial" w:cs="Arial"/>
          <w:sz w:val="16"/>
          <w:szCs w:val="16"/>
        </w:rPr>
      </w:pPr>
      <w:r w:rsidRPr="000607B1">
        <w:rPr>
          <w:rFonts w:ascii="Arial" w:hAnsi="Arial" w:cs="Arial"/>
          <w:sz w:val="16"/>
          <w:szCs w:val="16"/>
        </w:rPr>
        <w:t>__________________________________________________________________</w:t>
      </w:r>
      <w:r w:rsidR="008737AA">
        <w:rPr>
          <w:rFonts w:ascii="Arial" w:hAnsi="Arial" w:cs="Arial"/>
          <w:sz w:val="16"/>
          <w:szCs w:val="16"/>
        </w:rPr>
        <w:t>_____________________________________________</w:t>
      </w:r>
    </w:p>
    <w:p w:rsidR="001C7061" w:rsidRPr="000607B1" w:rsidRDefault="001C7061" w:rsidP="001C7061">
      <w:pPr>
        <w:pStyle w:val="ConsPlusNonformat"/>
        <w:jc w:val="both"/>
        <w:rPr>
          <w:rFonts w:ascii="Arial" w:hAnsi="Arial" w:cs="Arial"/>
          <w:sz w:val="16"/>
          <w:szCs w:val="16"/>
        </w:rPr>
      </w:pPr>
      <w:r w:rsidRPr="000607B1">
        <w:rPr>
          <w:rFonts w:ascii="Arial" w:hAnsi="Arial" w:cs="Arial"/>
          <w:sz w:val="16"/>
          <w:szCs w:val="16"/>
        </w:rPr>
        <w:t>__________________________________________________________________</w:t>
      </w:r>
      <w:r w:rsidR="008737AA">
        <w:rPr>
          <w:rFonts w:ascii="Arial" w:hAnsi="Arial" w:cs="Arial"/>
          <w:sz w:val="16"/>
          <w:szCs w:val="16"/>
        </w:rPr>
        <w:t>_____________________________________________</w:t>
      </w:r>
    </w:p>
    <w:p w:rsidR="001C7061" w:rsidRPr="000607B1" w:rsidRDefault="001C7061" w:rsidP="001C7061">
      <w:pPr>
        <w:pStyle w:val="ConsPlusNonformat"/>
        <w:jc w:val="both"/>
        <w:rPr>
          <w:rFonts w:ascii="Arial" w:hAnsi="Arial" w:cs="Arial"/>
          <w:sz w:val="16"/>
          <w:szCs w:val="16"/>
        </w:rPr>
      </w:pPr>
      <w:r w:rsidRPr="000607B1">
        <w:rPr>
          <w:rFonts w:ascii="Arial" w:hAnsi="Arial" w:cs="Arial"/>
          <w:sz w:val="16"/>
          <w:szCs w:val="16"/>
        </w:rPr>
        <w:t>__________________________________________________________________</w:t>
      </w:r>
      <w:r w:rsidR="008737AA">
        <w:rPr>
          <w:rFonts w:ascii="Arial" w:hAnsi="Arial" w:cs="Arial"/>
          <w:sz w:val="16"/>
          <w:szCs w:val="16"/>
        </w:rPr>
        <w:t>______________________________________________</w:t>
      </w:r>
    </w:p>
    <w:p w:rsidR="001C7061" w:rsidRPr="000607B1" w:rsidRDefault="001C7061" w:rsidP="001C7061">
      <w:pPr>
        <w:pStyle w:val="ConsPlusNonformat"/>
        <w:jc w:val="center"/>
        <w:rPr>
          <w:rFonts w:ascii="Arial" w:hAnsi="Arial" w:cs="Arial"/>
          <w:sz w:val="16"/>
          <w:szCs w:val="16"/>
        </w:rPr>
      </w:pPr>
      <w:r w:rsidRPr="000607B1">
        <w:rPr>
          <w:rFonts w:ascii="Arial" w:hAnsi="Arial" w:cs="Arial"/>
          <w:sz w:val="16"/>
          <w:szCs w:val="16"/>
        </w:rPr>
        <w:t>(фамилии, инициалы, занимаемые должности лиц, принявших решение об отказе в назначении компенсации страховых премий)</w:t>
      </w:r>
    </w:p>
    <w:p w:rsidR="001C7061" w:rsidRPr="000607B1" w:rsidRDefault="001C7061" w:rsidP="001C7061">
      <w:pPr>
        <w:pStyle w:val="ConsPlusNonformat"/>
        <w:jc w:val="both"/>
        <w:rPr>
          <w:rFonts w:ascii="Arial" w:hAnsi="Arial" w:cs="Arial"/>
          <w:sz w:val="16"/>
          <w:szCs w:val="16"/>
        </w:rPr>
      </w:pPr>
      <w:r w:rsidRPr="000607B1">
        <w:rPr>
          <w:rFonts w:ascii="Arial" w:hAnsi="Arial" w:cs="Arial"/>
          <w:sz w:val="16"/>
          <w:szCs w:val="16"/>
        </w:rPr>
        <w:t>рассмотрены документы ___________________________________________________</w:t>
      </w:r>
      <w:r w:rsidR="008737AA">
        <w:rPr>
          <w:rFonts w:ascii="Arial" w:hAnsi="Arial" w:cs="Arial"/>
          <w:sz w:val="16"/>
          <w:szCs w:val="16"/>
        </w:rPr>
        <w:t>_______________________________________</w:t>
      </w:r>
      <w:r w:rsidRPr="000607B1">
        <w:rPr>
          <w:rFonts w:ascii="Arial" w:hAnsi="Arial" w:cs="Arial"/>
          <w:sz w:val="16"/>
          <w:szCs w:val="16"/>
        </w:rPr>
        <w:t>,</w:t>
      </w:r>
    </w:p>
    <w:p w:rsidR="001C7061" w:rsidRPr="000607B1" w:rsidRDefault="001C7061" w:rsidP="001C7061">
      <w:pPr>
        <w:pStyle w:val="ConsPlusNonformat"/>
        <w:jc w:val="both"/>
        <w:rPr>
          <w:rFonts w:ascii="Arial" w:hAnsi="Arial" w:cs="Arial"/>
          <w:sz w:val="16"/>
          <w:szCs w:val="16"/>
        </w:rPr>
      </w:pPr>
      <w:r w:rsidRPr="000607B1">
        <w:rPr>
          <w:rFonts w:ascii="Arial" w:hAnsi="Arial" w:cs="Arial"/>
          <w:sz w:val="16"/>
          <w:szCs w:val="16"/>
        </w:rPr>
        <w:t xml:space="preserve">                                        (фамилия, имя, отчество обратившегося гражданина)</w:t>
      </w:r>
    </w:p>
    <w:p w:rsidR="001C7061" w:rsidRPr="000607B1" w:rsidRDefault="001C7061" w:rsidP="001C7061">
      <w:pPr>
        <w:pStyle w:val="ConsPlusNonformat"/>
        <w:jc w:val="both"/>
        <w:rPr>
          <w:rFonts w:ascii="Arial" w:hAnsi="Arial" w:cs="Arial"/>
          <w:sz w:val="16"/>
          <w:szCs w:val="16"/>
        </w:rPr>
      </w:pPr>
      <w:r w:rsidRPr="000607B1">
        <w:rPr>
          <w:rFonts w:ascii="Arial" w:hAnsi="Arial" w:cs="Arial"/>
          <w:sz w:val="16"/>
          <w:szCs w:val="16"/>
        </w:rPr>
        <w:t>проживающего(ей) по адресу:_______________________________________________</w:t>
      </w:r>
      <w:r w:rsidR="008737AA">
        <w:rPr>
          <w:rFonts w:ascii="Arial" w:hAnsi="Arial" w:cs="Arial"/>
          <w:sz w:val="16"/>
          <w:szCs w:val="16"/>
        </w:rPr>
        <w:t>_______________________________________</w:t>
      </w:r>
    </w:p>
    <w:p w:rsidR="001C7061" w:rsidRPr="000607B1" w:rsidRDefault="001C7061" w:rsidP="001C7061">
      <w:pPr>
        <w:pStyle w:val="ConsPlusNonformat"/>
        <w:jc w:val="both"/>
        <w:rPr>
          <w:rFonts w:ascii="Arial" w:hAnsi="Arial" w:cs="Arial"/>
          <w:sz w:val="16"/>
          <w:szCs w:val="16"/>
        </w:rPr>
      </w:pPr>
      <w:r w:rsidRPr="000607B1">
        <w:rPr>
          <w:rFonts w:ascii="Arial" w:hAnsi="Arial" w:cs="Arial"/>
          <w:sz w:val="16"/>
          <w:szCs w:val="16"/>
        </w:rPr>
        <w:t>___________________________________________________________________________</w:t>
      </w:r>
      <w:r w:rsidR="008737AA">
        <w:rPr>
          <w:rFonts w:ascii="Arial" w:hAnsi="Arial" w:cs="Arial"/>
          <w:sz w:val="16"/>
          <w:szCs w:val="16"/>
        </w:rPr>
        <w:t>____________________________________</w:t>
      </w:r>
    </w:p>
    <w:p w:rsidR="001C7061" w:rsidRPr="000607B1" w:rsidRDefault="001C7061" w:rsidP="001C7061">
      <w:pPr>
        <w:pStyle w:val="ConsPlusNonformat"/>
        <w:jc w:val="both"/>
        <w:rPr>
          <w:rFonts w:ascii="Arial" w:hAnsi="Arial" w:cs="Arial"/>
          <w:sz w:val="16"/>
          <w:szCs w:val="16"/>
        </w:rPr>
      </w:pPr>
      <w:r w:rsidRPr="000607B1">
        <w:rPr>
          <w:rFonts w:ascii="Arial" w:hAnsi="Arial" w:cs="Arial"/>
          <w:sz w:val="16"/>
          <w:szCs w:val="16"/>
        </w:rPr>
        <w:t>В результате рассмотрения документов установлено: ___________________</w:t>
      </w:r>
      <w:r w:rsidR="008737AA">
        <w:rPr>
          <w:rFonts w:ascii="Arial" w:hAnsi="Arial" w:cs="Arial"/>
          <w:sz w:val="16"/>
          <w:szCs w:val="16"/>
        </w:rPr>
        <w:t>_______________________________________________</w:t>
      </w:r>
    </w:p>
    <w:p w:rsidR="001C7061" w:rsidRPr="000607B1" w:rsidRDefault="001C7061" w:rsidP="001C7061">
      <w:pPr>
        <w:pStyle w:val="ConsPlusNonformat"/>
        <w:jc w:val="both"/>
        <w:rPr>
          <w:rFonts w:ascii="Arial" w:hAnsi="Arial" w:cs="Arial"/>
          <w:sz w:val="16"/>
          <w:szCs w:val="16"/>
        </w:rPr>
      </w:pPr>
      <w:r w:rsidRPr="000607B1">
        <w:rPr>
          <w:rFonts w:ascii="Arial" w:hAnsi="Arial" w:cs="Arial"/>
          <w:sz w:val="16"/>
          <w:szCs w:val="16"/>
        </w:rPr>
        <w:t>__________________________________________________________________</w:t>
      </w:r>
      <w:r w:rsidR="008737AA">
        <w:rPr>
          <w:rFonts w:ascii="Arial" w:hAnsi="Arial" w:cs="Arial"/>
          <w:sz w:val="16"/>
          <w:szCs w:val="16"/>
        </w:rPr>
        <w:t>______________________________________________</w:t>
      </w:r>
    </w:p>
    <w:p w:rsidR="001C7061" w:rsidRPr="000607B1" w:rsidRDefault="001C7061" w:rsidP="001C7061">
      <w:pPr>
        <w:pStyle w:val="ConsPlusNonformat"/>
        <w:jc w:val="both"/>
        <w:rPr>
          <w:rFonts w:ascii="Arial" w:hAnsi="Arial" w:cs="Arial"/>
          <w:sz w:val="16"/>
          <w:szCs w:val="16"/>
        </w:rPr>
      </w:pPr>
      <w:r w:rsidRPr="000607B1">
        <w:rPr>
          <w:rFonts w:ascii="Arial" w:hAnsi="Arial" w:cs="Arial"/>
          <w:sz w:val="16"/>
          <w:szCs w:val="16"/>
        </w:rPr>
        <w:t>__________________________________________________________________</w:t>
      </w:r>
      <w:r w:rsidR="008737AA">
        <w:rPr>
          <w:rFonts w:ascii="Arial" w:hAnsi="Arial" w:cs="Arial"/>
          <w:sz w:val="16"/>
          <w:szCs w:val="16"/>
        </w:rPr>
        <w:t>______________________________________________</w:t>
      </w:r>
    </w:p>
    <w:p w:rsidR="001C7061" w:rsidRPr="000607B1" w:rsidRDefault="001C7061" w:rsidP="001C7061">
      <w:pPr>
        <w:pStyle w:val="ConsPlusNonformat"/>
        <w:jc w:val="both"/>
        <w:rPr>
          <w:rFonts w:ascii="Arial" w:hAnsi="Arial" w:cs="Arial"/>
          <w:sz w:val="16"/>
          <w:szCs w:val="16"/>
        </w:rPr>
      </w:pPr>
      <w:r w:rsidRPr="000607B1">
        <w:rPr>
          <w:rFonts w:ascii="Arial" w:hAnsi="Arial" w:cs="Arial"/>
          <w:sz w:val="16"/>
          <w:szCs w:val="16"/>
        </w:rPr>
        <w:t xml:space="preserve">                    (указать причины, послужившие основанием для отказа в назначении выплаты)</w:t>
      </w:r>
    </w:p>
    <w:p w:rsidR="001C7061" w:rsidRPr="000607B1" w:rsidRDefault="001C7061" w:rsidP="001C7061">
      <w:pPr>
        <w:pStyle w:val="ConsPlusNonformat"/>
        <w:jc w:val="both"/>
        <w:rPr>
          <w:rFonts w:ascii="Arial" w:hAnsi="Arial" w:cs="Arial"/>
          <w:sz w:val="16"/>
          <w:szCs w:val="16"/>
        </w:rPr>
      </w:pPr>
      <w:r w:rsidRPr="000607B1">
        <w:rPr>
          <w:rFonts w:ascii="Arial" w:hAnsi="Arial" w:cs="Arial"/>
          <w:sz w:val="16"/>
          <w:szCs w:val="16"/>
        </w:rPr>
        <w:t>__________________________________________________________________</w:t>
      </w:r>
      <w:r w:rsidR="008737AA">
        <w:rPr>
          <w:rFonts w:ascii="Arial" w:hAnsi="Arial" w:cs="Arial"/>
          <w:sz w:val="16"/>
          <w:szCs w:val="16"/>
        </w:rPr>
        <w:t>______________________________________________</w:t>
      </w:r>
    </w:p>
    <w:p w:rsidR="001C7061" w:rsidRPr="000607B1" w:rsidRDefault="001C7061" w:rsidP="001C7061">
      <w:pPr>
        <w:pStyle w:val="ConsPlusNonformat"/>
        <w:jc w:val="both"/>
        <w:rPr>
          <w:rFonts w:ascii="Arial" w:hAnsi="Arial" w:cs="Arial"/>
          <w:sz w:val="16"/>
          <w:szCs w:val="16"/>
        </w:rPr>
      </w:pPr>
      <w:r w:rsidRPr="000607B1">
        <w:rPr>
          <w:rFonts w:ascii="Arial" w:hAnsi="Arial" w:cs="Arial"/>
          <w:sz w:val="16"/>
          <w:szCs w:val="16"/>
        </w:rPr>
        <w:t>__________________________________________________________________</w:t>
      </w:r>
      <w:r w:rsidR="008737AA">
        <w:rPr>
          <w:rFonts w:ascii="Arial" w:hAnsi="Arial" w:cs="Arial"/>
          <w:sz w:val="16"/>
          <w:szCs w:val="16"/>
        </w:rPr>
        <w:t>______________________________________________</w:t>
      </w:r>
    </w:p>
    <w:p w:rsidR="001C7061" w:rsidRPr="000607B1" w:rsidRDefault="001C7061" w:rsidP="001C7061">
      <w:pPr>
        <w:pStyle w:val="ConsPlusNonformat"/>
        <w:jc w:val="both"/>
        <w:rPr>
          <w:rFonts w:ascii="Arial" w:hAnsi="Arial" w:cs="Arial"/>
          <w:sz w:val="16"/>
          <w:szCs w:val="16"/>
        </w:rPr>
      </w:pPr>
      <w:r w:rsidRPr="000607B1">
        <w:rPr>
          <w:rFonts w:ascii="Arial" w:hAnsi="Arial" w:cs="Arial"/>
          <w:sz w:val="16"/>
          <w:szCs w:val="16"/>
        </w:rPr>
        <w:t>__________________________________________________________________</w:t>
      </w:r>
      <w:r w:rsidR="008737AA">
        <w:rPr>
          <w:rFonts w:ascii="Arial" w:hAnsi="Arial" w:cs="Arial"/>
          <w:sz w:val="16"/>
          <w:szCs w:val="16"/>
        </w:rPr>
        <w:t>______________________________________________</w:t>
      </w:r>
    </w:p>
    <w:p w:rsidR="001C7061" w:rsidRPr="000607B1" w:rsidRDefault="001C7061" w:rsidP="001C7061">
      <w:pPr>
        <w:pStyle w:val="ConsPlusNonformat"/>
        <w:jc w:val="both"/>
        <w:rPr>
          <w:rFonts w:ascii="Arial" w:hAnsi="Arial" w:cs="Arial"/>
          <w:sz w:val="16"/>
          <w:szCs w:val="16"/>
        </w:rPr>
      </w:pPr>
      <w:r w:rsidRPr="000607B1">
        <w:rPr>
          <w:rFonts w:ascii="Arial" w:hAnsi="Arial" w:cs="Arial"/>
          <w:sz w:val="16"/>
          <w:szCs w:val="16"/>
        </w:rPr>
        <w:t>Учитывая вышеизложенное, решено: на основании статьи_________________</w:t>
      </w:r>
      <w:r w:rsidR="008737AA">
        <w:rPr>
          <w:rFonts w:ascii="Arial" w:hAnsi="Arial" w:cs="Arial"/>
          <w:sz w:val="16"/>
          <w:szCs w:val="16"/>
        </w:rPr>
        <w:t>______________________________________________</w:t>
      </w:r>
    </w:p>
    <w:p w:rsidR="001C7061" w:rsidRPr="000607B1" w:rsidRDefault="001C7061" w:rsidP="001C7061">
      <w:pPr>
        <w:pStyle w:val="ConsPlusNonformat"/>
        <w:jc w:val="both"/>
        <w:rPr>
          <w:rFonts w:ascii="Arial" w:hAnsi="Arial" w:cs="Arial"/>
          <w:sz w:val="16"/>
          <w:szCs w:val="16"/>
        </w:rPr>
      </w:pPr>
      <w:r w:rsidRPr="000607B1">
        <w:rPr>
          <w:rFonts w:ascii="Arial" w:hAnsi="Arial" w:cs="Arial"/>
          <w:sz w:val="16"/>
          <w:szCs w:val="16"/>
        </w:rPr>
        <w:t xml:space="preserve">                                                                      (нормативный правовой акт)</w:t>
      </w:r>
    </w:p>
    <w:p w:rsidR="001C7061" w:rsidRPr="000607B1" w:rsidRDefault="001C7061" w:rsidP="001C7061">
      <w:pPr>
        <w:pStyle w:val="ConsPlusNonformat"/>
        <w:jc w:val="both"/>
        <w:rPr>
          <w:rFonts w:ascii="Arial" w:hAnsi="Arial" w:cs="Arial"/>
          <w:sz w:val="16"/>
          <w:szCs w:val="16"/>
        </w:rPr>
      </w:pPr>
      <w:r w:rsidRPr="000607B1">
        <w:rPr>
          <w:rFonts w:ascii="Arial" w:hAnsi="Arial" w:cs="Arial"/>
          <w:sz w:val="16"/>
          <w:szCs w:val="16"/>
        </w:rPr>
        <w:t>отказать в назначении компенсации страховых премий.</w:t>
      </w:r>
    </w:p>
    <w:p w:rsidR="001C7061" w:rsidRPr="000607B1" w:rsidRDefault="001C7061" w:rsidP="001C7061">
      <w:pPr>
        <w:pStyle w:val="ConsPlusNonformat"/>
        <w:jc w:val="both"/>
        <w:rPr>
          <w:rFonts w:ascii="Arial" w:hAnsi="Arial" w:cs="Arial"/>
          <w:sz w:val="16"/>
          <w:szCs w:val="16"/>
        </w:rPr>
      </w:pPr>
      <w:r w:rsidRPr="000607B1">
        <w:rPr>
          <w:rFonts w:ascii="Arial" w:hAnsi="Arial" w:cs="Arial"/>
          <w:sz w:val="16"/>
          <w:szCs w:val="16"/>
        </w:rPr>
        <w:t xml:space="preserve">    Отказ   в  назначении  компенсации  страховых  премий  заявитель  может</w:t>
      </w:r>
    </w:p>
    <w:p w:rsidR="001C7061" w:rsidRPr="000607B1" w:rsidRDefault="001C7061" w:rsidP="001C7061">
      <w:pPr>
        <w:pStyle w:val="ConsPlusNonformat"/>
        <w:jc w:val="both"/>
        <w:rPr>
          <w:rFonts w:ascii="Arial" w:hAnsi="Arial" w:cs="Arial"/>
          <w:sz w:val="16"/>
          <w:szCs w:val="16"/>
        </w:rPr>
      </w:pPr>
      <w:r w:rsidRPr="000607B1">
        <w:rPr>
          <w:rFonts w:ascii="Arial" w:hAnsi="Arial" w:cs="Arial"/>
          <w:sz w:val="16"/>
          <w:szCs w:val="16"/>
        </w:rPr>
        <w:t>обжаловать  в министерство социальной защиты населения Ставропольского края и (или) в судебном порядке.</w:t>
      </w:r>
    </w:p>
    <w:p w:rsidR="001C7061" w:rsidRPr="000607B1" w:rsidRDefault="001C7061" w:rsidP="001C7061">
      <w:pPr>
        <w:pStyle w:val="ConsPlusNonformat"/>
        <w:jc w:val="both"/>
        <w:rPr>
          <w:rFonts w:ascii="Arial" w:hAnsi="Arial" w:cs="Arial"/>
          <w:sz w:val="16"/>
          <w:szCs w:val="16"/>
        </w:rPr>
      </w:pPr>
      <w:r w:rsidRPr="000607B1">
        <w:rPr>
          <w:rFonts w:ascii="Arial" w:hAnsi="Arial" w:cs="Arial"/>
          <w:sz w:val="16"/>
          <w:szCs w:val="16"/>
        </w:rPr>
        <w:t xml:space="preserve">    Компенсация  страховых  премий  может  быть  назначена  при  устранении причин, послуживших основанием для отказа в ее назначении.</w:t>
      </w:r>
    </w:p>
    <w:p w:rsidR="001C7061" w:rsidRPr="000607B1" w:rsidRDefault="001C7061" w:rsidP="001C7061">
      <w:pPr>
        <w:pStyle w:val="ConsPlusNonformat"/>
        <w:jc w:val="both"/>
        <w:rPr>
          <w:rFonts w:ascii="Arial" w:hAnsi="Arial" w:cs="Arial"/>
          <w:sz w:val="16"/>
          <w:szCs w:val="16"/>
        </w:rPr>
      </w:pPr>
    </w:p>
    <w:p w:rsidR="001C7061" w:rsidRPr="000607B1" w:rsidRDefault="001C7061" w:rsidP="001C7061">
      <w:pPr>
        <w:pStyle w:val="ConsPlusNonformat"/>
        <w:jc w:val="both"/>
        <w:rPr>
          <w:rFonts w:ascii="Arial" w:hAnsi="Arial" w:cs="Arial"/>
          <w:sz w:val="16"/>
          <w:szCs w:val="16"/>
        </w:rPr>
      </w:pPr>
      <w:r w:rsidRPr="000607B1">
        <w:rPr>
          <w:rFonts w:ascii="Arial" w:hAnsi="Arial" w:cs="Arial"/>
          <w:sz w:val="16"/>
          <w:szCs w:val="16"/>
        </w:rPr>
        <w:t>Специалист                      _______________ ___________________________</w:t>
      </w:r>
      <w:r w:rsidR="008737AA">
        <w:rPr>
          <w:rFonts w:ascii="Arial" w:hAnsi="Arial" w:cs="Arial"/>
          <w:sz w:val="16"/>
          <w:szCs w:val="16"/>
        </w:rPr>
        <w:t>_________________________________________________</w:t>
      </w:r>
    </w:p>
    <w:p w:rsidR="001C7061" w:rsidRPr="000607B1" w:rsidRDefault="001C7061" w:rsidP="001C7061">
      <w:pPr>
        <w:pStyle w:val="ConsPlusNonformat"/>
        <w:jc w:val="both"/>
        <w:rPr>
          <w:rFonts w:ascii="Arial" w:hAnsi="Arial" w:cs="Arial"/>
          <w:sz w:val="16"/>
          <w:szCs w:val="16"/>
        </w:rPr>
      </w:pPr>
      <w:r w:rsidRPr="000607B1">
        <w:rPr>
          <w:rFonts w:ascii="Arial" w:hAnsi="Arial" w:cs="Arial"/>
          <w:sz w:val="16"/>
          <w:szCs w:val="16"/>
        </w:rPr>
        <w:t xml:space="preserve">                                                    (подпись)                                              (фамилии и инициалы должностных лиц)</w:t>
      </w:r>
    </w:p>
    <w:p w:rsidR="001C7061" w:rsidRPr="000607B1" w:rsidRDefault="001C7061" w:rsidP="001C7061">
      <w:pPr>
        <w:pStyle w:val="ConsPlusNonformat"/>
        <w:jc w:val="both"/>
        <w:rPr>
          <w:rFonts w:ascii="Arial" w:hAnsi="Arial" w:cs="Arial"/>
          <w:sz w:val="16"/>
          <w:szCs w:val="16"/>
        </w:rPr>
      </w:pPr>
      <w:r w:rsidRPr="000607B1">
        <w:rPr>
          <w:rFonts w:ascii="Arial" w:hAnsi="Arial" w:cs="Arial"/>
          <w:sz w:val="16"/>
          <w:szCs w:val="16"/>
        </w:rPr>
        <w:t>Руководитель                    _______________ ___________________________</w:t>
      </w:r>
      <w:r w:rsidR="008737AA">
        <w:rPr>
          <w:rFonts w:ascii="Arial" w:hAnsi="Arial" w:cs="Arial"/>
          <w:sz w:val="16"/>
          <w:szCs w:val="16"/>
        </w:rPr>
        <w:t>________________________________________________</w:t>
      </w:r>
    </w:p>
    <w:p w:rsidR="001C7061" w:rsidRPr="000607B1" w:rsidRDefault="001C7061" w:rsidP="001C7061">
      <w:pPr>
        <w:pStyle w:val="ConsPlusNonformat"/>
        <w:jc w:val="both"/>
        <w:rPr>
          <w:rFonts w:ascii="Arial" w:hAnsi="Arial" w:cs="Arial"/>
          <w:sz w:val="16"/>
          <w:szCs w:val="16"/>
        </w:rPr>
      </w:pPr>
    </w:p>
    <w:p w:rsidR="001C7061" w:rsidRPr="000607B1" w:rsidRDefault="001C7061" w:rsidP="001C7061">
      <w:pPr>
        <w:pStyle w:val="ConsPlusNonformat"/>
        <w:jc w:val="both"/>
        <w:rPr>
          <w:rFonts w:ascii="Arial" w:hAnsi="Arial" w:cs="Arial"/>
          <w:sz w:val="16"/>
          <w:szCs w:val="16"/>
        </w:rPr>
      </w:pPr>
      <w:r w:rsidRPr="000607B1">
        <w:rPr>
          <w:rFonts w:ascii="Arial" w:hAnsi="Arial" w:cs="Arial"/>
          <w:sz w:val="16"/>
          <w:szCs w:val="16"/>
        </w:rPr>
        <w:t>М.П.</w:t>
      </w:r>
    </w:p>
    <w:p w:rsidR="001C7061" w:rsidRPr="000607B1" w:rsidRDefault="001C7061" w:rsidP="001C7061">
      <w:pPr>
        <w:pStyle w:val="ConsPlusNormal"/>
        <w:rPr>
          <w:sz w:val="16"/>
          <w:szCs w:val="16"/>
        </w:rPr>
      </w:pPr>
    </w:p>
    <w:p w:rsidR="001C7061" w:rsidRPr="008737AA" w:rsidRDefault="001C7061" w:rsidP="008737AA">
      <w:pPr>
        <w:pStyle w:val="ConsPlusNormal"/>
        <w:widowControl/>
        <w:spacing w:line="180" w:lineRule="exact"/>
        <w:ind w:left="4678" w:firstLine="0"/>
        <w:jc w:val="center"/>
        <w:outlineLvl w:val="0"/>
        <w:rPr>
          <w:sz w:val="16"/>
          <w:szCs w:val="16"/>
        </w:rPr>
      </w:pPr>
      <w:r w:rsidRPr="008737AA">
        <w:rPr>
          <w:sz w:val="16"/>
          <w:szCs w:val="16"/>
        </w:rPr>
        <w:t>Приложение 7</w:t>
      </w:r>
    </w:p>
    <w:p w:rsidR="001C7061" w:rsidRPr="008737AA" w:rsidRDefault="001C7061" w:rsidP="008737AA">
      <w:pPr>
        <w:pStyle w:val="1"/>
        <w:keepNext w:val="0"/>
        <w:spacing w:line="180" w:lineRule="exact"/>
        <w:ind w:left="4678"/>
        <w:jc w:val="both"/>
        <w:rPr>
          <w:rFonts w:ascii="Arial" w:hAnsi="Arial" w:cs="Arial"/>
          <w:b w:val="0"/>
          <w:bCs/>
          <w:sz w:val="16"/>
          <w:szCs w:val="16"/>
        </w:rPr>
      </w:pPr>
      <w:r w:rsidRPr="008737AA">
        <w:rPr>
          <w:rFonts w:ascii="Arial" w:hAnsi="Arial" w:cs="Arial"/>
          <w:b w:val="0"/>
          <w:bCs/>
          <w:sz w:val="16"/>
          <w:szCs w:val="16"/>
        </w:rPr>
        <w:t>к административному регламенту предоставления управлением труда и социальной защиты населения администрации Благодарненского городского округа  Ставропольского края государственной услуги «Предоставление инвалидам (в том числе детям-инвалидам), имеющим транспортные средства, в соответствии с медицинскими показаниями, или их законным представителям компенсации страховых премий по договору обязательного страхования гражданской ответственности владельцев транспортных средств»</w:t>
      </w:r>
    </w:p>
    <w:p w:rsidR="001C7061" w:rsidRPr="000607B1" w:rsidRDefault="001C7061" w:rsidP="001C7061">
      <w:pPr>
        <w:pStyle w:val="ConsPlusNonformat"/>
        <w:jc w:val="both"/>
        <w:rPr>
          <w:rFonts w:ascii="Arial" w:hAnsi="Arial" w:cs="Arial"/>
          <w:sz w:val="16"/>
          <w:szCs w:val="16"/>
        </w:rPr>
      </w:pPr>
      <w:r w:rsidRPr="000607B1">
        <w:rPr>
          <w:rFonts w:ascii="Arial" w:hAnsi="Arial" w:cs="Arial"/>
          <w:sz w:val="16"/>
          <w:szCs w:val="16"/>
        </w:rPr>
        <w:t xml:space="preserve">       </w:t>
      </w:r>
    </w:p>
    <w:p w:rsidR="001C7061" w:rsidRPr="000607B1" w:rsidRDefault="001C7061" w:rsidP="001C7061">
      <w:pPr>
        <w:pStyle w:val="ConsPlusNonformat"/>
        <w:jc w:val="both"/>
        <w:rPr>
          <w:rFonts w:ascii="Arial" w:hAnsi="Arial" w:cs="Arial"/>
          <w:sz w:val="16"/>
          <w:szCs w:val="16"/>
        </w:rPr>
      </w:pPr>
      <w:r w:rsidRPr="000607B1">
        <w:rPr>
          <w:rFonts w:ascii="Arial" w:hAnsi="Arial" w:cs="Arial"/>
          <w:sz w:val="16"/>
          <w:szCs w:val="16"/>
        </w:rPr>
        <w:t xml:space="preserve"> _____________________________________________________________________________</w:t>
      </w:r>
      <w:r w:rsidR="008737AA">
        <w:rPr>
          <w:rFonts w:ascii="Arial" w:hAnsi="Arial" w:cs="Arial"/>
          <w:sz w:val="16"/>
          <w:szCs w:val="16"/>
        </w:rPr>
        <w:t>____________________________________</w:t>
      </w:r>
    </w:p>
    <w:p w:rsidR="001C7061" w:rsidRPr="000607B1" w:rsidRDefault="001C7061" w:rsidP="001C7061">
      <w:pPr>
        <w:pStyle w:val="ConsPlusNonformat"/>
        <w:jc w:val="center"/>
        <w:rPr>
          <w:rFonts w:ascii="Arial" w:hAnsi="Arial" w:cs="Arial"/>
          <w:sz w:val="16"/>
          <w:szCs w:val="16"/>
        </w:rPr>
      </w:pPr>
      <w:r w:rsidRPr="000607B1">
        <w:rPr>
          <w:rFonts w:ascii="Arial" w:hAnsi="Arial" w:cs="Arial"/>
          <w:sz w:val="16"/>
          <w:szCs w:val="16"/>
        </w:rPr>
        <w:t>(наименование управления)</w:t>
      </w:r>
    </w:p>
    <w:p w:rsidR="001C7061" w:rsidRPr="000607B1" w:rsidRDefault="001C7061" w:rsidP="001C7061">
      <w:pPr>
        <w:pStyle w:val="ConsPlusNonformat"/>
        <w:jc w:val="both"/>
        <w:rPr>
          <w:rFonts w:ascii="Arial" w:hAnsi="Arial" w:cs="Arial"/>
          <w:sz w:val="16"/>
          <w:szCs w:val="16"/>
        </w:rPr>
      </w:pPr>
    </w:p>
    <w:p w:rsidR="001C7061" w:rsidRPr="000607B1" w:rsidRDefault="001C7061" w:rsidP="001C7061">
      <w:pPr>
        <w:pStyle w:val="ConsPlusNonformat"/>
        <w:spacing w:line="240" w:lineRule="exact"/>
        <w:jc w:val="center"/>
        <w:rPr>
          <w:rFonts w:ascii="Arial" w:hAnsi="Arial" w:cs="Arial"/>
          <w:sz w:val="16"/>
          <w:szCs w:val="16"/>
        </w:rPr>
      </w:pPr>
      <w:bookmarkStart w:id="23" w:name="P1035"/>
      <w:bookmarkEnd w:id="23"/>
      <w:r w:rsidRPr="000607B1">
        <w:rPr>
          <w:rFonts w:ascii="Arial" w:hAnsi="Arial" w:cs="Arial"/>
          <w:sz w:val="16"/>
          <w:szCs w:val="16"/>
        </w:rPr>
        <w:t>УВЕДОМЛЕНИЕ</w:t>
      </w:r>
    </w:p>
    <w:p w:rsidR="001C7061" w:rsidRPr="000607B1" w:rsidRDefault="001C7061" w:rsidP="001C7061">
      <w:pPr>
        <w:pStyle w:val="ConsPlusNonformat"/>
        <w:spacing w:line="240" w:lineRule="exact"/>
        <w:jc w:val="center"/>
        <w:rPr>
          <w:rFonts w:ascii="Arial" w:hAnsi="Arial" w:cs="Arial"/>
          <w:sz w:val="16"/>
          <w:szCs w:val="16"/>
        </w:rPr>
      </w:pPr>
      <w:r w:rsidRPr="000607B1">
        <w:rPr>
          <w:rFonts w:ascii="Arial" w:hAnsi="Arial" w:cs="Arial"/>
          <w:sz w:val="16"/>
          <w:szCs w:val="16"/>
        </w:rPr>
        <w:t>№ ___ от _______________</w:t>
      </w:r>
    </w:p>
    <w:p w:rsidR="001C7061" w:rsidRPr="000607B1" w:rsidRDefault="001C7061" w:rsidP="001C7061">
      <w:pPr>
        <w:pStyle w:val="ConsPlusNonformat"/>
        <w:spacing w:line="240" w:lineRule="exact"/>
        <w:jc w:val="center"/>
        <w:rPr>
          <w:rFonts w:ascii="Arial" w:hAnsi="Arial" w:cs="Arial"/>
          <w:sz w:val="16"/>
          <w:szCs w:val="16"/>
        </w:rPr>
      </w:pPr>
      <w:r w:rsidRPr="000607B1">
        <w:rPr>
          <w:rFonts w:ascii="Arial" w:hAnsi="Arial" w:cs="Arial"/>
          <w:sz w:val="16"/>
          <w:szCs w:val="16"/>
        </w:rPr>
        <w:t>о назначении компенсации страховых премий</w:t>
      </w:r>
    </w:p>
    <w:p w:rsidR="001C7061" w:rsidRPr="000607B1" w:rsidRDefault="001C7061" w:rsidP="001C7061">
      <w:pPr>
        <w:pStyle w:val="ConsPlusNonformat"/>
        <w:jc w:val="both"/>
        <w:rPr>
          <w:rFonts w:ascii="Arial" w:hAnsi="Arial" w:cs="Arial"/>
          <w:sz w:val="16"/>
          <w:szCs w:val="16"/>
        </w:rPr>
      </w:pPr>
      <w:r w:rsidRPr="000607B1">
        <w:rPr>
          <w:rFonts w:ascii="Arial" w:hAnsi="Arial" w:cs="Arial"/>
          <w:sz w:val="16"/>
          <w:szCs w:val="16"/>
        </w:rPr>
        <w:t>Уважаемая(ый) ____________________________________________________________</w:t>
      </w:r>
      <w:r w:rsidR="008737AA">
        <w:rPr>
          <w:rFonts w:ascii="Arial" w:hAnsi="Arial" w:cs="Arial"/>
          <w:sz w:val="16"/>
          <w:szCs w:val="16"/>
        </w:rPr>
        <w:t>_______________________________________</w:t>
      </w:r>
      <w:r w:rsidRPr="000607B1">
        <w:rPr>
          <w:rFonts w:ascii="Arial" w:hAnsi="Arial" w:cs="Arial"/>
          <w:sz w:val="16"/>
          <w:szCs w:val="16"/>
        </w:rPr>
        <w:t>,</w:t>
      </w:r>
    </w:p>
    <w:p w:rsidR="001C7061" w:rsidRPr="000607B1" w:rsidRDefault="001C7061" w:rsidP="001C7061">
      <w:pPr>
        <w:pStyle w:val="ConsPlusNonformat"/>
        <w:jc w:val="both"/>
        <w:rPr>
          <w:rFonts w:ascii="Arial" w:hAnsi="Arial" w:cs="Arial"/>
          <w:sz w:val="16"/>
          <w:szCs w:val="16"/>
        </w:rPr>
      </w:pPr>
      <w:r w:rsidRPr="000607B1">
        <w:rPr>
          <w:rFonts w:ascii="Arial" w:hAnsi="Arial" w:cs="Arial"/>
          <w:sz w:val="16"/>
          <w:szCs w:val="16"/>
        </w:rPr>
        <w:t xml:space="preserve">                                  (Ф.И.О. получателя)</w:t>
      </w:r>
    </w:p>
    <w:p w:rsidR="001C7061" w:rsidRPr="000607B1" w:rsidRDefault="001C7061" w:rsidP="001C7061">
      <w:pPr>
        <w:pStyle w:val="ConsPlusNonformat"/>
        <w:jc w:val="both"/>
        <w:rPr>
          <w:rFonts w:ascii="Arial" w:hAnsi="Arial" w:cs="Arial"/>
          <w:sz w:val="16"/>
          <w:szCs w:val="16"/>
        </w:rPr>
      </w:pPr>
      <w:r w:rsidRPr="000607B1">
        <w:rPr>
          <w:rFonts w:ascii="Arial" w:hAnsi="Arial" w:cs="Arial"/>
          <w:sz w:val="16"/>
          <w:szCs w:val="16"/>
        </w:rPr>
        <w:t>проживающая(ий) по адресу:_______________________________________________</w:t>
      </w:r>
      <w:r w:rsidR="008737AA">
        <w:rPr>
          <w:rFonts w:ascii="Arial" w:hAnsi="Arial" w:cs="Arial"/>
          <w:sz w:val="16"/>
          <w:szCs w:val="16"/>
        </w:rPr>
        <w:t>_________________________________________</w:t>
      </w:r>
    </w:p>
    <w:p w:rsidR="001C7061" w:rsidRPr="000607B1" w:rsidRDefault="001C7061" w:rsidP="001C7061">
      <w:pPr>
        <w:pStyle w:val="ConsPlusNonformat"/>
        <w:jc w:val="both"/>
        <w:rPr>
          <w:rFonts w:ascii="Arial" w:hAnsi="Arial" w:cs="Arial"/>
          <w:sz w:val="16"/>
          <w:szCs w:val="16"/>
        </w:rPr>
      </w:pPr>
      <w:r w:rsidRPr="000607B1">
        <w:rPr>
          <w:rFonts w:ascii="Arial" w:hAnsi="Arial" w:cs="Arial"/>
          <w:sz w:val="16"/>
          <w:szCs w:val="16"/>
        </w:rPr>
        <w:t xml:space="preserve">    Сообщаем, что Вам произведено назначение компенсации страховых премий:</w:t>
      </w:r>
    </w:p>
    <w:p w:rsidR="001C7061" w:rsidRPr="000607B1" w:rsidRDefault="001C7061" w:rsidP="001C7061">
      <w:pPr>
        <w:pStyle w:val="ConsPlusNonformat"/>
        <w:jc w:val="both"/>
        <w:rPr>
          <w:rFonts w:ascii="Arial" w:hAnsi="Arial" w:cs="Arial"/>
          <w:sz w:val="16"/>
          <w:szCs w:val="16"/>
        </w:rPr>
      </w:pPr>
      <w:r w:rsidRPr="000607B1">
        <w:rPr>
          <w:rFonts w:ascii="Arial" w:hAnsi="Arial" w:cs="Arial"/>
          <w:sz w:val="16"/>
          <w:szCs w:val="16"/>
        </w:rPr>
        <w:t>_________________         _____________________</w:t>
      </w:r>
    </w:p>
    <w:p w:rsidR="001C7061" w:rsidRPr="000607B1" w:rsidRDefault="001C7061" w:rsidP="001C7061">
      <w:pPr>
        <w:pStyle w:val="ConsPlusNonformat"/>
        <w:jc w:val="both"/>
        <w:rPr>
          <w:rFonts w:ascii="Arial" w:hAnsi="Arial" w:cs="Arial"/>
          <w:sz w:val="16"/>
          <w:szCs w:val="16"/>
        </w:rPr>
      </w:pPr>
      <w:r w:rsidRPr="000607B1">
        <w:rPr>
          <w:rFonts w:ascii="Arial" w:hAnsi="Arial" w:cs="Arial"/>
          <w:sz w:val="16"/>
          <w:szCs w:val="16"/>
        </w:rPr>
        <w:t>в размере                 с ________ по _______</w:t>
      </w:r>
    </w:p>
    <w:p w:rsidR="001C7061" w:rsidRPr="000607B1" w:rsidRDefault="001C7061" w:rsidP="001C7061">
      <w:pPr>
        <w:pStyle w:val="ConsPlusNonformat"/>
        <w:jc w:val="both"/>
        <w:rPr>
          <w:rFonts w:ascii="Arial" w:hAnsi="Arial" w:cs="Arial"/>
          <w:sz w:val="16"/>
          <w:szCs w:val="16"/>
        </w:rPr>
      </w:pPr>
    </w:p>
    <w:p w:rsidR="001C7061" w:rsidRPr="000607B1" w:rsidRDefault="001C7061" w:rsidP="001C7061">
      <w:pPr>
        <w:pStyle w:val="ConsPlusNonformat"/>
        <w:jc w:val="both"/>
        <w:rPr>
          <w:rFonts w:ascii="Arial" w:hAnsi="Arial" w:cs="Arial"/>
          <w:sz w:val="16"/>
          <w:szCs w:val="16"/>
        </w:rPr>
      </w:pPr>
      <w:r w:rsidRPr="000607B1">
        <w:rPr>
          <w:rFonts w:ascii="Arial" w:hAnsi="Arial" w:cs="Arial"/>
          <w:sz w:val="16"/>
          <w:szCs w:val="16"/>
        </w:rPr>
        <w:t xml:space="preserve">    Напоминаем,  что  Вы  должны  известить  о  наступлении  обстоятельств,</w:t>
      </w:r>
    </w:p>
    <w:p w:rsidR="001C7061" w:rsidRPr="000607B1" w:rsidRDefault="001C7061" w:rsidP="001C7061">
      <w:pPr>
        <w:pStyle w:val="ConsPlusNonformat"/>
        <w:jc w:val="both"/>
        <w:rPr>
          <w:rFonts w:ascii="Arial" w:hAnsi="Arial" w:cs="Arial"/>
          <w:sz w:val="16"/>
          <w:szCs w:val="16"/>
        </w:rPr>
      </w:pPr>
      <w:r w:rsidRPr="000607B1">
        <w:rPr>
          <w:rFonts w:ascii="Arial" w:hAnsi="Arial" w:cs="Arial"/>
          <w:sz w:val="16"/>
          <w:szCs w:val="16"/>
        </w:rPr>
        <w:lastRenderedPageBreak/>
        <w:t>влекущих прекращение выплаты компенсации страховых премий не позднее, чем в месячный срок со дня наступления таких обстоятельств.</w:t>
      </w:r>
    </w:p>
    <w:p w:rsidR="001C7061" w:rsidRPr="000607B1" w:rsidRDefault="001C7061" w:rsidP="001C7061">
      <w:pPr>
        <w:pStyle w:val="ConsPlusNonformat"/>
        <w:jc w:val="both"/>
        <w:rPr>
          <w:rFonts w:ascii="Arial" w:hAnsi="Arial" w:cs="Arial"/>
          <w:sz w:val="16"/>
          <w:szCs w:val="16"/>
        </w:rPr>
      </w:pPr>
      <w:r w:rsidRPr="000607B1">
        <w:rPr>
          <w:rFonts w:ascii="Arial" w:hAnsi="Arial" w:cs="Arial"/>
          <w:sz w:val="16"/>
          <w:szCs w:val="16"/>
        </w:rPr>
        <w:t>__________________________________________________________________</w:t>
      </w:r>
      <w:r w:rsidR="008737AA">
        <w:rPr>
          <w:rFonts w:ascii="Arial" w:hAnsi="Arial" w:cs="Arial"/>
          <w:sz w:val="16"/>
          <w:szCs w:val="16"/>
        </w:rPr>
        <w:t>_______________________________________________</w:t>
      </w:r>
    </w:p>
    <w:p w:rsidR="001C7061" w:rsidRPr="000607B1" w:rsidRDefault="001C7061" w:rsidP="001C7061">
      <w:pPr>
        <w:pStyle w:val="ConsPlusNonformat"/>
        <w:jc w:val="both"/>
        <w:rPr>
          <w:rFonts w:ascii="Arial" w:hAnsi="Arial" w:cs="Arial"/>
          <w:sz w:val="16"/>
          <w:szCs w:val="16"/>
        </w:rPr>
      </w:pPr>
    </w:p>
    <w:p w:rsidR="001C7061" w:rsidRPr="000607B1" w:rsidRDefault="001C7061" w:rsidP="001C7061">
      <w:pPr>
        <w:pStyle w:val="ConsPlusNonformat"/>
        <w:jc w:val="both"/>
        <w:rPr>
          <w:rFonts w:ascii="Arial" w:hAnsi="Arial" w:cs="Arial"/>
          <w:sz w:val="16"/>
          <w:szCs w:val="16"/>
        </w:rPr>
      </w:pPr>
      <w:r w:rsidRPr="000607B1">
        <w:rPr>
          <w:rFonts w:ascii="Arial" w:hAnsi="Arial" w:cs="Arial"/>
          <w:sz w:val="16"/>
          <w:szCs w:val="16"/>
        </w:rPr>
        <w:t>Специалист                     ___________________ /Фамилия, имя, отчество/</w:t>
      </w:r>
    </w:p>
    <w:p w:rsidR="001C7061" w:rsidRPr="000607B1" w:rsidRDefault="001C7061" w:rsidP="001C7061">
      <w:pPr>
        <w:pStyle w:val="ConsPlusNonformat"/>
        <w:jc w:val="both"/>
        <w:rPr>
          <w:rFonts w:ascii="Arial" w:hAnsi="Arial" w:cs="Arial"/>
          <w:sz w:val="16"/>
          <w:szCs w:val="16"/>
        </w:rPr>
      </w:pPr>
    </w:p>
    <w:p w:rsidR="001C7061" w:rsidRPr="000607B1" w:rsidRDefault="001C7061" w:rsidP="001C7061">
      <w:pPr>
        <w:pStyle w:val="ConsPlusNonformat"/>
        <w:jc w:val="both"/>
        <w:rPr>
          <w:rFonts w:ascii="Arial" w:hAnsi="Arial" w:cs="Arial"/>
          <w:sz w:val="16"/>
          <w:szCs w:val="16"/>
        </w:rPr>
      </w:pPr>
      <w:r w:rsidRPr="000607B1">
        <w:rPr>
          <w:rFonts w:ascii="Arial" w:hAnsi="Arial" w:cs="Arial"/>
          <w:sz w:val="16"/>
          <w:szCs w:val="16"/>
        </w:rPr>
        <w:t>Руководитель                   ___________________</w:t>
      </w:r>
      <w:r w:rsidR="008737AA">
        <w:rPr>
          <w:rFonts w:ascii="Arial" w:hAnsi="Arial" w:cs="Arial"/>
          <w:sz w:val="16"/>
          <w:szCs w:val="16"/>
        </w:rPr>
        <w:t>__________________________________________</w:t>
      </w:r>
      <w:r w:rsidRPr="000607B1">
        <w:rPr>
          <w:rFonts w:ascii="Arial" w:hAnsi="Arial" w:cs="Arial"/>
          <w:sz w:val="16"/>
          <w:szCs w:val="16"/>
        </w:rPr>
        <w:t xml:space="preserve"> /Фамилия, имя, отчество/</w:t>
      </w:r>
    </w:p>
    <w:p w:rsidR="001C7061" w:rsidRPr="000607B1" w:rsidRDefault="001C7061" w:rsidP="001C7061">
      <w:pPr>
        <w:pStyle w:val="ConsPlusNonformat"/>
        <w:jc w:val="both"/>
        <w:rPr>
          <w:rFonts w:ascii="Arial" w:hAnsi="Arial" w:cs="Arial"/>
          <w:sz w:val="16"/>
          <w:szCs w:val="16"/>
        </w:rPr>
      </w:pPr>
      <w:r w:rsidRPr="000607B1">
        <w:rPr>
          <w:rFonts w:ascii="Arial" w:hAnsi="Arial" w:cs="Arial"/>
          <w:sz w:val="16"/>
          <w:szCs w:val="16"/>
        </w:rPr>
        <w:t>М.П.</w:t>
      </w:r>
    </w:p>
    <w:p w:rsidR="001C7061" w:rsidRPr="0082727D" w:rsidRDefault="001C7061" w:rsidP="0082727D">
      <w:pPr>
        <w:pStyle w:val="ConsPlusNormal"/>
        <w:widowControl/>
        <w:tabs>
          <w:tab w:val="left" w:pos="5103"/>
        </w:tabs>
        <w:spacing w:line="240" w:lineRule="exact"/>
        <w:ind w:left="5103" w:firstLine="0"/>
        <w:jc w:val="center"/>
        <w:outlineLvl w:val="0"/>
        <w:rPr>
          <w:sz w:val="16"/>
          <w:szCs w:val="16"/>
        </w:rPr>
      </w:pPr>
      <w:r w:rsidRPr="0082727D">
        <w:rPr>
          <w:sz w:val="16"/>
          <w:szCs w:val="16"/>
        </w:rPr>
        <w:t>Приложение 8</w:t>
      </w:r>
    </w:p>
    <w:p w:rsidR="001C7061" w:rsidRDefault="001C7061" w:rsidP="0082727D">
      <w:pPr>
        <w:pStyle w:val="1"/>
        <w:keepNext w:val="0"/>
        <w:tabs>
          <w:tab w:val="left" w:pos="5103"/>
        </w:tabs>
        <w:spacing w:line="240" w:lineRule="exact"/>
        <w:ind w:left="5103"/>
        <w:jc w:val="both"/>
        <w:rPr>
          <w:rFonts w:ascii="Arial" w:hAnsi="Arial" w:cs="Arial"/>
          <w:b w:val="0"/>
          <w:bCs/>
          <w:sz w:val="16"/>
          <w:szCs w:val="16"/>
        </w:rPr>
      </w:pPr>
      <w:r w:rsidRPr="0082727D">
        <w:rPr>
          <w:rFonts w:ascii="Arial" w:hAnsi="Arial" w:cs="Arial"/>
          <w:b w:val="0"/>
          <w:bCs/>
          <w:sz w:val="16"/>
          <w:szCs w:val="16"/>
        </w:rPr>
        <w:t>к административному регламенту предоставления управлением труда и социальной защиты населения администрации Благодарненского городского округа  Ставропольского края государственной услуги «Предоставление инвалидам (в том числе детям-инвалидам), имеющим транспортные средства, в соответствии с медицинскими показаниями, или их законным представителям компенсации страховых премий по договору обязательного страхования гражданской ответственности владельцев транспортных средств»</w:t>
      </w:r>
    </w:p>
    <w:p w:rsidR="0082727D" w:rsidRDefault="0082727D" w:rsidP="0082727D"/>
    <w:p w:rsidR="0082727D" w:rsidRDefault="0082727D" w:rsidP="0082727D"/>
    <w:p w:rsidR="0082727D" w:rsidRPr="0082727D" w:rsidRDefault="0082727D" w:rsidP="0082727D"/>
    <w:p w:rsidR="001C7061" w:rsidRPr="000607B1" w:rsidRDefault="001C7061" w:rsidP="001C7061">
      <w:pPr>
        <w:pStyle w:val="ConsPlusNonformat"/>
        <w:jc w:val="both"/>
        <w:rPr>
          <w:rFonts w:ascii="Arial" w:hAnsi="Arial" w:cs="Arial"/>
          <w:sz w:val="16"/>
          <w:szCs w:val="16"/>
        </w:rPr>
      </w:pPr>
      <w:r w:rsidRPr="000607B1">
        <w:rPr>
          <w:rFonts w:ascii="Arial" w:hAnsi="Arial" w:cs="Arial"/>
          <w:sz w:val="16"/>
          <w:szCs w:val="16"/>
        </w:rPr>
        <w:t>___________________________________________________________________________</w:t>
      </w:r>
      <w:r w:rsidR="0082727D">
        <w:rPr>
          <w:rFonts w:ascii="Arial" w:hAnsi="Arial" w:cs="Arial"/>
          <w:sz w:val="16"/>
          <w:szCs w:val="16"/>
        </w:rPr>
        <w:t>_____________________________________</w:t>
      </w:r>
    </w:p>
    <w:p w:rsidR="001C7061" w:rsidRPr="000607B1" w:rsidRDefault="001C7061" w:rsidP="001C7061">
      <w:pPr>
        <w:pStyle w:val="ConsPlusNonformat"/>
        <w:jc w:val="center"/>
        <w:rPr>
          <w:rFonts w:ascii="Arial" w:hAnsi="Arial" w:cs="Arial"/>
          <w:sz w:val="16"/>
          <w:szCs w:val="16"/>
        </w:rPr>
      </w:pPr>
      <w:r w:rsidRPr="000607B1">
        <w:rPr>
          <w:rFonts w:ascii="Arial" w:hAnsi="Arial" w:cs="Arial"/>
          <w:sz w:val="16"/>
          <w:szCs w:val="16"/>
        </w:rPr>
        <w:t>(наименование управления)</w:t>
      </w:r>
    </w:p>
    <w:p w:rsidR="001C7061" w:rsidRPr="000607B1" w:rsidRDefault="001C7061" w:rsidP="001C7061">
      <w:pPr>
        <w:pStyle w:val="ConsPlusNonformat"/>
        <w:jc w:val="both"/>
        <w:rPr>
          <w:rFonts w:ascii="Arial" w:hAnsi="Arial" w:cs="Arial"/>
          <w:sz w:val="16"/>
          <w:szCs w:val="16"/>
        </w:rPr>
      </w:pPr>
    </w:p>
    <w:p w:rsidR="001C7061" w:rsidRPr="000607B1" w:rsidRDefault="001C7061" w:rsidP="001C7061">
      <w:pPr>
        <w:pStyle w:val="ConsPlusNonformat"/>
        <w:spacing w:line="240" w:lineRule="exact"/>
        <w:jc w:val="center"/>
        <w:rPr>
          <w:rFonts w:ascii="Arial" w:hAnsi="Arial" w:cs="Arial"/>
          <w:sz w:val="16"/>
          <w:szCs w:val="16"/>
        </w:rPr>
      </w:pPr>
      <w:bookmarkStart w:id="24" w:name="P1082"/>
      <w:bookmarkEnd w:id="24"/>
      <w:r w:rsidRPr="000607B1">
        <w:rPr>
          <w:rFonts w:ascii="Arial" w:hAnsi="Arial" w:cs="Arial"/>
          <w:sz w:val="16"/>
          <w:szCs w:val="16"/>
        </w:rPr>
        <w:t>УВЕДОМЛЕНИЕ</w:t>
      </w:r>
    </w:p>
    <w:p w:rsidR="001C7061" w:rsidRPr="000607B1" w:rsidRDefault="001C7061" w:rsidP="001C7061">
      <w:pPr>
        <w:pStyle w:val="ConsPlusNonformat"/>
        <w:spacing w:line="240" w:lineRule="exact"/>
        <w:jc w:val="center"/>
        <w:rPr>
          <w:rFonts w:ascii="Arial" w:hAnsi="Arial" w:cs="Arial"/>
          <w:sz w:val="16"/>
          <w:szCs w:val="16"/>
        </w:rPr>
      </w:pPr>
      <w:r w:rsidRPr="000607B1">
        <w:rPr>
          <w:rFonts w:ascii="Arial" w:hAnsi="Arial" w:cs="Arial"/>
          <w:sz w:val="16"/>
          <w:szCs w:val="16"/>
        </w:rPr>
        <w:t xml:space="preserve"> №____ от ________________</w:t>
      </w:r>
    </w:p>
    <w:p w:rsidR="001C7061" w:rsidRPr="000607B1" w:rsidRDefault="001C7061" w:rsidP="001C7061">
      <w:pPr>
        <w:pStyle w:val="ConsPlusNonformat"/>
        <w:spacing w:line="240" w:lineRule="exact"/>
        <w:jc w:val="center"/>
        <w:rPr>
          <w:rFonts w:ascii="Arial" w:hAnsi="Arial" w:cs="Arial"/>
          <w:sz w:val="16"/>
          <w:szCs w:val="16"/>
        </w:rPr>
      </w:pPr>
      <w:r w:rsidRPr="000607B1">
        <w:rPr>
          <w:rFonts w:ascii="Arial" w:hAnsi="Arial" w:cs="Arial"/>
          <w:sz w:val="16"/>
          <w:szCs w:val="16"/>
        </w:rPr>
        <w:t>об отказе в назначении компенсации страховой премии</w:t>
      </w:r>
    </w:p>
    <w:p w:rsidR="001C7061" w:rsidRPr="000607B1" w:rsidRDefault="001C7061" w:rsidP="001C7061">
      <w:pPr>
        <w:pStyle w:val="ConsPlusNonformat"/>
        <w:jc w:val="center"/>
        <w:rPr>
          <w:rFonts w:ascii="Arial" w:hAnsi="Arial" w:cs="Arial"/>
          <w:sz w:val="16"/>
          <w:szCs w:val="16"/>
        </w:rPr>
      </w:pPr>
    </w:p>
    <w:p w:rsidR="001C7061" w:rsidRPr="000607B1" w:rsidRDefault="001C7061" w:rsidP="001C7061">
      <w:pPr>
        <w:pStyle w:val="ConsPlusNonformat"/>
        <w:jc w:val="both"/>
        <w:rPr>
          <w:rFonts w:ascii="Arial" w:hAnsi="Arial" w:cs="Arial"/>
          <w:sz w:val="16"/>
          <w:szCs w:val="16"/>
        </w:rPr>
      </w:pPr>
      <w:r w:rsidRPr="000607B1">
        <w:rPr>
          <w:rFonts w:ascii="Arial" w:hAnsi="Arial" w:cs="Arial"/>
          <w:sz w:val="16"/>
          <w:szCs w:val="16"/>
        </w:rPr>
        <w:t>Уважаемая(ый) _____________________________________________________________</w:t>
      </w:r>
      <w:r w:rsidR="0082727D">
        <w:rPr>
          <w:rFonts w:ascii="Arial" w:hAnsi="Arial" w:cs="Arial"/>
          <w:sz w:val="16"/>
          <w:szCs w:val="16"/>
        </w:rPr>
        <w:t>______________________________________</w:t>
      </w:r>
    </w:p>
    <w:p w:rsidR="001C7061" w:rsidRPr="000607B1" w:rsidRDefault="001C7061" w:rsidP="001C7061">
      <w:pPr>
        <w:pStyle w:val="ConsPlusNonformat"/>
        <w:jc w:val="both"/>
        <w:rPr>
          <w:rFonts w:ascii="Arial" w:hAnsi="Arial" w:cs="Arial"/>
          <w:sz w:val="16"/>
          <w:szCs w:val="16"/>
        </w:rPr>
      </w:pPr>
      <w:r w:rsidRPr="000607B1">
        <w:rPr>
          <w:rFonts w:ascii="Arial" w:hAnsi="Arial" w:cs="Arial"/>
          <w:sz w:val="16"/>
          <w:szCs w:val="16"/>
        </w:rPr>
        <w:t xml:space="preserve">                                  (Ф.И.О. получателя)</w:t>
      </w:r>
    </w:p>
    <w:p w:rsidR="001C7061" w:rsidRPr="000607B1" w:rsidRDefault="001C7061" w:rsidP="001C7061">
      <w:pPr>
        <w:pStyle w:val="ConsPlusNonformat"/>
        <w:jc w:val="both"/>
        <w:rPr>
          <w:rFonts w:ascii="Arial" w:hAnsi="Arial" w:cs="Arial"/>
          <w:sz w:val="16"/>
          <w:szCs w:val="16"/>
        </w:rPr>
      </w:pPr>
      <w:r w:rsidRPr="000607B1">
        <w:rPr>
          <w:rFonts w:ascii="Arial" w:hAnsi="Arial" w:cs="Arial"/>
          <w:sz w:val="16"/>
          <w:szCs w:val="16"/>
        </w:rPr>
        <w:t>Уведомляем Вас об отказе в назначении компенсации страховых премий:</w:t>
      </w:r>
    </w:p>
    <w:p w:rsidR="001C7061" w:rsidRPr="000607B1" w:rsidRDefault="001C7061" w:rsidP="001C7061">
      <w:pPr>
        <w:pStyle w:val="ConsPlusNonformat"/>
        <w:jc w:val="both"/>
        <w:rPr>
          <w:rFonts w:ascii="Arial" w:hAnsi="Arial" w:cs="Arial"/>
          <w:sz w:val="16"/>
          <w:szCs w:val="16"/>
        </w:rPr>
      </w:pPr>
      <w:r w:rsidRPr="000607B1">
        <w:rPr>
          <w:rFonts w:ascii="Arial" w:hAnsi="Arial" w:cs="Arial"/>
          <w:sz w:val="16"/>
          <w:szCs w:val="16"/>
        </w:rPr>
        <w:t>__________________________________________________________________</w:t>
      </w:r>
      <w:r w:rsidR="0082727D">
        <w:rPr>
          <w:rFonts w:ascii="Arial" w:hAnsi="Arial" w:cs="Arial"/>
          <w:sz w:val="16"/>
          <w:szCs w:val="16"/>
        </w:rPr>
        <w:t>______________________________________________</w:t>
      </w:r>
    </w:p>
    <w:p w:rsidR="001C7061" w:rsidRPr="000607B1" w:rsidRDefault="001C7061" w:rsidP="001C7061">
      <w:pPr>
        <w:pStyle w:val="ConsPlusNonformat"/>
        <w:jc w:val="both"/>
        <w:rPr>
          <w:rFonts w:ascii="Arial" w:hAnsi="Arial" w:cs="Arial"/>
          <w:sz w:val="16"/>
          <w:szCs w:val="16"/>
        </w:rPr>
      </w:pPr>
      <w:r w:rsidRPr="000607B1">
        <w:rPr>
          <w:rFonts w:ascii="Arial" w:hAnsi="Arial" w:cs="Arial"/>
          <w:sz w:val="16"/>
          <w:szCs w:val="16"/>
        </w:rPr>
        <w:t>__________________________________________________________________</w:t>
      </w:r>
      <w:r w:rsidR="0082727D">
        <w:rPr>
          <w:rFonts w:ascii="Arial" w:hAnsi="Arial" w:cs="Arial"/>
          <w:sz w:val="16"/>
          <w:szCs w:val="16"/>
        </w:rPr>
        <w:t>______________________________________________</w:t>
      </w:r>
    </w:p>
    <w:p w:rsidR="001C7061" w:rsidRPr="000607B1" w:rsidRDefault="001C7061" w:rsidP="001C7061">
      <w:pPr>
        <w:pStyle w:val="ConsPlusNonformat"/>
        <w:jc w:val="both"/>
        <w:rPr>
          <w:rFonts w:ascii="Arial" w:hAnsi="Arial" w:cs="Arial"/>
          <w:sz w:val="16"/>
          <w:szCs w:val="16"/>
        </w:rPr>
      </w:pPr>
      <w:r w:rsidRPr="000607B1">
        <w:rPr>
          <w:rFonts w:ascii="Arial" w:hAnsi="Arial" w:cs="Arial"/>
          <w:sz w:val="16"/>
          <w:szCs w:val="16"/>
        </w:rPr>
        <w:t>_________________________________________________________________________________</w:t>
      </w:r>
      <w:r w:rsidR="0082727D">
        <w:rPr>
          <w:rFonts w:ascii="Arial" w:hAnsi="Arial" w:cs="Arial"/>
          <w:sz w:val="16"/>
          <w:szCs w:val="16"/>
        </w:rPr>
        <w:t>_______________________________</w:t>
      </w:r>
    </w:p>
    <w:p w:rsidR="0082727D" w:rsidRDefault="0082727D" w:rsidP="001C7061">
      <w:pPr>
        <w:pStyle w:val="ConsPlusNonformat"/>
        <w:jc w:val="both"/>
        <w:rPr>
          <w:rFonts w:ascii="Arial" w:hAnsi="Arial" w:cs="Arial"/>
          <w:sz w:val="16"/>
          <w:szCs w:val="16"/>
        </w:rPr>
      </w:pPr>
    </w:p>
    <w:p w:rsidR="001C7061" w:rsidRPr="000607B1" w:rsidRDefault="001C7061" w:rsidP="001C7061">
      <w:pPr>
        <w:pStyle w:val="ConsPlusNonformat"/>
        <w:jc w:val="both"/>
        <w:rPr>
          <w:rFonts w:ascii="Arial" w:hAnsi="Arial" w:cs="Arial"/>
          <w:sz w:val="16"/>
          <w:szCs w:val="16"/>
        </w:rPr>
      </w:pPr>
      <w:r w:rsidRPr="000607B1">
        <w:rPr>
          <w:rFonts w:ascii="Arial" w:hAnsi="Arial" w:cs="Arial"/>
          <w:sz w:val="16"/>
          <w:szCs w:val="16"/>
        </w:rPr>
        <w:t>Основание отказа: решение об отказе № ____ от ________________</w:t>
      </w:r>
    </w:p>
    <w:p w:rsidR="001C7061" w:rsidRPr="000607B1" w:rsidRDefault="001C7061" w:rsidP="001C7061">
      <w:pPr>
        <w:pStyle w:val="ConsPlusNonformat"/>
        <w:jc w:val="both"/>
        <w:rPr>
          <w:rFonts w:ascii="Arial" w:hAnsi="Arial" w:cs="Arial"/>
          <w:sz w:val="16"/>
          <w:szCs w:val="16"/>
        </w:rPr>
      </w:pPr>
    </w:p>
    <w:p w:rsidR="001C7061" w:rsidRPr="000607B1" w:rsidRDefault="001C7061" w:rsidP="001C7061">
      <w:pPr>
        <w:pStyle w:val="ConsPlusNonformat"/>
        <w:jc w:val="both"/>
        <w:rPr>
          <w:rFonts w:ascii="Arial" w:hAnsi="Arial" w:cs="Arial"/>
          <w:sz w:val="16"/>
          <w:szCs w:val="16"/>
        </w:rPr>
      </w:pPr>
      <w:r w:rsidRPr="000607B1">
        <w:rPr>
          <w:rFonts w:ascii="Arial" w:hAnsi="Arial" w:cs="Arial"/>
          <w:sz w:val="16"/>
          <w:szCs w:val="16"/>
        </w:rPr>
        <w:t>Специалист                     ___________________ /Фамилия, имя, отчество/</w:t>
      </w:r>
    </w:p>
    <w:p w:rsidR="001C7061" w:rsidRPr="000607B1" w:rsidRDefault="001C7061" w:rsidP="001C7061">
      <w:pPr>
        <w:pStyle w:val="ConsPlusNonformat"/>
        <w:jc w:val="both"/>
        <w:rPr>
          <w:rFonts w:ascii="Arial" w:hAnsi="Arial" w:cs="Arial"/>
          <w:sz w:val="16"/>
          <w:szCs w:val="16"/>
        </w:rPr>
      </w:pPr>
    </w:p>
    <w:p w:rsidR="001C7061" w:rsidRPr="000607B1" w:rsidRDefault="001C7061" w:rsidP="001C7061">
      <w:pPr>
        <w:pStyle w:val="ConsPlusNonformat"/>
        <w:jc w:val="both"/>
        <w:rPr>
          <w:rFonts w:ascii="Arial" w:hAnsi="Arial" w:cs="Arial"/>
          <w:sz w:val="16"/>
          <w:szCs w:val="16"/>
        </w:rPr>
      </w:pPr>
      <w:r w:rsidRPr="000607B1">
        <w:rPr>
          <w:rFonts w:ascii="Arial" w:hAnsi="Arial" w:cs="Arial"/>
          <w:sz w:val="16"/>
          <w:szCs w:val="16"/>
        </w:rPr>
        <w:t>Руководитель                   ___________________ /Фамилия, имя, отчество/</w:t>
      </w:r>
    </w:p>
    <w:p w:rsidR="001C7061" w:rsidRPr="000607B1" w:rsidRDefault="001C7061" w:rsidP="001C7061">
      <w:pPr>
        <w:pStyle w:val="ConsPlusNonformat"/>
        <w:jc w:val="both"/>
        <w:rPr>
          <w:rFonts w:ascii="Arial" w:hAnsi="Arial" w:cs="Arial"/>
          <w:sz w:val="16"/>
          <w:szCs w:val="16"/>
        </w:rPr>
      </w:pPr>
    </w:p>
    <w:p w:rsidR="001C7061" w:rsidRPr="000607B1" w:rsidRDefault="001C7061" w:rsidP="001C7061">
      <w:pPr>
        <w:pStyle w:val="ConsPlusNonformat"/>
        <w:jc w:val="both"/>
        <w:rPr>
          <w:rFonts w:ascii="Arial" w:hAnsi="Arial" w:cs="Arial"/>
          <w:sz w:val="16"/>
          <w:szCs w:val="16"/>
        </w:rPr>
      </w:pPr>
      <w:r w:rsidRPr="000607B1">
        <w:rPr>
          <w:rFonts w:ascii="Arial" w:hAnsi="Arial" w:cs="Arial"/>
          <w:sz w:val="16"/>
          <w:szCs w:val="16"/>
        </w:rPr>
        <w:t>М.П.</w:t>
      </w:r>
    </w:p>
    <w:p w:rsidR="001C7061" w:rsidRPr="000607B1" w:rsidRDefault="001C7061" w:rsidP="001C7061">
      <w:pPr>
        <w:pStyle w:val="ConsPlusNormal"/>
        <w:rPr>
          <w:sz w:val="16"/>
          <w:szCs w:val="16"/>
        </w:rPr>
      </w:pPr>
    </w:p>
    <w:p w:rsidR="001C7061" w:rsidRDefault="001C7061" w:rsidP="001C7061">
      <w:pPr>
        <w:pStyle w:val="ConsPlusNormal"/>
        <w:rPr>
          <w:sz w:val="16"/>
          <w:szCs w:val="16"/>
        </w:rPr>
      </w:pPr>
    </w:p>
    <w:p w:rsidR="0082727D" w:rsidRDefault="0082727D" w:rsidP="001C7061">
      <w:pPr>
        <w:pStyle w:val="ConsPlusNormal"/>
        <w:rPr>
          <w:sz w:val="16"/>
          <w:szCs w:val="16"/>
        </w:rPr>
        <w:sectPr w:rsidR="0082727D" w:rsidSect="00CF20A4">
          <w:type w:val="continuous"/>
          <w:pgSz w:w="11905" w:h="16838"/>
          <w:pgMar w:top="1134" w:right="848" w:bottom="1134" w:left="993" w:header="720" w:footer="720" w:gutter="0"/>
          <w:cols w:space="851"/>
          <w:noEndnote/>
          <w:titlePg/>
          <w:docGrid w:linePitch="381"/>
        </w:sectPr>
      </w:pPr>
    </w:p>
    <w:p w:rsidR="0082727D" w:rsidRPr="00F47A2D" w:rsidRDefault="0082727D" w:rsidP="0082727D">
      <w:pPr>
        <w:tabs>
          <w:tab w:val="left" w:pos="7230"/>
        </w:tabs>
        <w:jc w:val="center"/>
        <w:rPr>
          <w:rFonts w:ascii="Arial" w:hAnsi="Arial" w:cs="Arial"/>
          <w:b/>
          <w:sz w:val="16"/>
          <w:szCs w:val="16"/>
        </w:rPr>
      </w:pPr>
      <w:r w:rsidRPr="00F47A2D">
        <w:rPr>
          <w:rFonts w:ascii="Arial" w:hAnsi="Arial" w:cs="Arial"/>
          <w:b/>
          <w:sz w:val="16"/>
          <w:szCs w:val="16"/>
        </w:rPr>
        <w:lastRenderedPageBreak/>
        <w:t>ПОСТАНОВЛЕНИЕ</w:t>
      </w:r>
    </w:p>
    <w:p w:rsidR="0082727D" w:rsidRDefault="0082727D" w:rsidP="0082727D">
      <w:pPr>
        <w:jc w:val="center"/>
        <w:rPr>
          <w:rFonts w:ascii="Arial" w:hAnsi="Arial" w:cs="Arial"/>
          <w:b/>
          <w:sz w:val="16"/>
          <w:szCs w:val="16"/>
        </w:rPr>
      </w:pPr>
      <w:r w:rsidRPr="00F47A2D">
        <w:rPr>
          <w:rFonts w:ascii="Arial" w:hAnsi="Arial" w:cs="Arial"/>
          <w:b/>
          <w:sz w:val="16"/>
          <w:szCs w:val="16"/>
        </w:rPr>
        <w:t>АДМИНИСТРАЦИИ БЛАГОДАРНЕНСКОГО ГОРОДСКОГО ОКРУГА  СТАВРОПОЛЬСКОГО КРАЯ</w:t>
      </w:r>
    </w:p>
    <w:p w:rsidR="0082727D" w:rsidRPr="00F47A2D" w:rsidRDefault="0082727D" w:rsidP="0082727D">
      <w:pPr>
        <w:jc w:val="center"/>
        <w:rPr>
          <w:rFonts w:ascii="Arial" w:hAnsi="Arial" w:cs="Arial"/>
          <w:b/>
          <w:sz w:val="16"/>
          <w:szCs w:val="16"/>
        </w:rPr>
      </w:pPr>
    </w:p>
    <w:tbl>
      <w:tblPr>
        <w:tblW w:w="0" w:type="auto"/>
        <w:tblInd w:w="108" w:type="dxa"/>
        <w:tblLook w:val="04A0"/>
      </w:tblPr>
      <w:tblGrid>
        <w:gridCol w:w="420"/>
        <w:gridCol w:w="1565"/>
        <w:gridCol w:w="1717"/>
        <w:gridCol w:w="471"/>
        <w:gridCol w:w="541"/>
      </w:tblGrid>
      <w:tr w:rsidR="0082727D" w:rsidRPr="00F47A2D" w:rsidTr="0082727D">
        <w:trPr>
          <w:trHeight w:val="80"/>
        </w:trPr>
        <w:tc>
          <w:tcPr>
            <w:tcW w:w="420" w:type="dxa"/>
          </w:tcPr>
          <w:p w:rsidR="0082727D" w:rsidRPr="00F47A2D" w:rsidRDefault="0082727D" w:rsidP="00250BD6">
            <w:pPr>
              <w:widowControl w:val="0"/>
              <w:autoSpaceDE w:val="0"/>
              <w:autoSpaceDN w:val="0"/>
              <w:adjustRightInd w:val="0"/>
              <w:jc w:val="both"/>
              <w:rPr>
                <w:rFonts w:ascii="Arial" w:hAnsi="Arial" w:cs="Arial"/>
                <w:sz w:val="16"/>
                <w:szCs w:val="16"/>
                <w:lang w:eastAsia="en-US"/>
              </w:rPr>
            </w:pPr>
            <w:r w:rsidRPr="00F47A2D">
              <w:rPr>
                <w:rFonts w:ascii="Arial" w:hAnsi="Arial" w:cs="Arial"/>
                <w:sz w:val="16"/>
                <w:szCs w:val="16"/>
                <w:lang w:eastAsia="en-US"/>
              </w:rPr>
              <w:t>23</w:t>
            </w:r>
          </w:p>
        </w:tc>
        <w:tc>
          <w:tcPr>
            <w:tcW w:w="1565" w:type="dxa"/>
            <w:hideMark/>
          </w:tcPr>
          <w:p w:rsidR="0082727D" w:rsidRPr="00F47A2D" w:rsidRDefault="0082727D" w:rsidP="0082727D">
            <w:pPr>
              <w:widowControl w:val="0"/>
              <w:autoSpaceDE w:val="0"/>
              <w:autoSpaceDN w:val="0"/>
              <w:adjustRightInd w:val="0"/>
              <w:jc w:val="both"/>
              <w:rPr>
                <w:rFonts w:ascii="Arial" w:hAnsi="Arial" w:cs="Arial"/>
                <w:sz w:val="16"/>
                <w:szCs w:val="16"/>
                <w:lang w:eastAsia="en-US"/>
              </w:rPr>
            </w:pPr>
            <w:r w:rsidRPr="00F47A2D">
              <w:rPr>
                <w:rFonts w:ascii="Arial" w:hAnsi="Arial" w:cs="Arial"/>
                <w:sz w:val="16"/>
                <w:szCs w:val="16"/>
                <w:lang w:eastAsia="en-US"/>
              </w:rPr>
              <w:t>марта 2018 года</w:t>
            </w:r>
          </w:p>
        </w:tc>
        <w:tc>
          <w:tcPr>
            <w:tcW w:w="1717" w:type="dxa"/>
            <w:hideMark/>
          </w:tcPr>
          <w:p w:rsidR="0082727D" w:rsidRPr="00F47A2D" w:rsidRDefault="0082727D" w:rsidP="00250BD6">
            <w:pPr>
              <w:widowControl w:val="0"/>
              <w:autoSpaceDE w:val="0"/>
              <w:autoSpaceDN w:val="0"/>
              <w:adjustRightInd w:val="0"/>
              <w:jc w:val="center"/>
              <w:rPr>
                <w:rFonts w:ascii="Arial" w:hAnsi="Arial" w:cs="Arial"/>
                <w:sz w:val="16"/>
                <w:szCs w:val="16"/>
                <w:lang w:eastAsia="en-US"/>
              </w:rPr>
            </w:pPr>
            <w:r w:rsidRPr="00F47A2D">
              <w:rPr>
                <w:rFonts w:ascii="Arial" w:hAnsi="Arial" w:cs="Arial"/>
                <w:sz w:val="16"/>
                <w:szCs w:val="16"/>
                <w:lang w:eastAsia="en-US"/>
              </w:rPr>
              <w:t>г. Благодарный</w:t>
            </w:r>
          </w:p>
        </w:tc>
        <w:tc>
          <w:tcPr>
            <w:tcW w:w="471" w:type="dxa"/>
            <w:hideMark/>
          </w:tcPr>
          <w:p w:rsidR="0082727D" w:rsidRPr="00F47A2D" w:rsidRDefault="0082727D" w:rsidP="00250BD6">
            <w:pPr>
              <w:widowControl w:val="0"/>
              <w:autoSpaceDE w:val="0"/>
              <w:autoSpaceDN w:val="0"/>
              <w:adjustRightInd w:val="0"/>
              <w:jc w:val="right"/>
              <w:rPr>
                <w:rFonts w:ascii="Arial" w:hAnsi="Arial" w:cs="Arial"/>
                <w:sz w:val="16"/>
                <w:szCs w:val="16"/>
                <w:lang w:eastAsia="en-US"/>
              </w:rPr>
            </w:pPr>
            <w:r w:rsidRPr="00F47A2D">
              <w:rPr>
                <w:rFonts w:ascii="Arial" w:hAnsi="Arial" w:cs="Arial"/>
                <w:sz w:val="16"/>
                <w:szCs w:val="16"/>
                <w:lang w:eastAsia="en-US"/>
              </w:rPr>
              <w:t>№</w:t>
            </w:r>
          </w:p>
        </w:tc>
        <w:tc>
          <w:tcPr>
            <w:tcW w:w="541" w:type="dxa"/>
            <w:hideMark/>
          </w:tcPr>
          <w:p w:rsidR="0082727D" w:rsidRPr="00F47A2D" w:rsidRDefault="0082727D" w:rsidP="00250BD6">
            <w:pPr>
              <w:jc w:val="both"/>
              <w:rPr>
                <w:rFonts w:ascii="Arial" w:eastAsia="Calibri" w:hAnsi="Arial" w:cs="Arial"/>
                <w:sz w:val="16"/>
                <w:szCs w:val="16"/>
                <w:lang w:eastAsia="en-US"/>
              </w:rPr>
            </w:pPr>
            <w:r w:rsidRPr="00F47A2D">
              <w:rPr>
                <w:rFonts w:ascii="Arial" w:eastAsia="Calibri" w:hAnsi="Arial" w:cs="Arial"/>
                <w:sz w:val="16"/>
                <w:szCs w:val="16"/>
                <w:lang w:eastAsia="en-US"/>
              </w:rPr>
              <w:t>336</w:t>
            </w:r>
          </w:p>
        </w:tc>
      </w:tr>
    </w:tbl>
    <w:p w:rsidR="00867B6F" w:rsidRPr="004213E6" w:rsidRDefault="00867B6F" w:rsidP="00967FBF">
      <w:pPr>
        <w:pStyle w:val="21"/>
        <w:ind w:firstLine="142"/>
        <w:jc w:val="both"/>
        <w:rPr>
          <w:rFonts w:ascii="Arial" w:hAnsi="Arial" w:cs="Arial"/>
          <w:sz w:val="16"/>
          <w:szCs w:val="16"/>
        </w:rPr>
      </w:pPr>
    </w:p>
    <w:p w:rsidR="00967FBF" w:rsidRPr="00F47A2D" w:rsidRDefault="00967FBF" w:rsidP="00967FBF">
      <w:pPr>
        <w:pStyle w:val="Standard"/>
        <w:spacing w:line="180" w:lineRule="exact"/>
        <w:jc w:val="both"/>
        <w:rPr>
          <w:rFonts w:ascii="Arial" w:hAnsi="Arial" w:cs="Arial"/>
          <w:sz w:val="16"/>
          <w:szCs w:val="16"/>
        </w:rPr>
      </w:pPr>
      <w:r w:rsidRPr="00F47A2D">
        <w:rPr>
          <w:rFonts w:ascii="Arial" w:hAnsi="Arial" w:cs="Arial"/>
          <w:sz w:val="16"/>
          <w:szCs w:val="16"/>
        </w:rPr>
        <w:t xml:space="preserve">Об утверждении административного регламента предоставления управлением труда и социальной защиты населения администрации Благодарненского городского округа Ставропольского края государственной услуги «Назначение и выплата ежемесячной доплаты к пенсии гражданам, ставшим инвалидами вследствие ранения, контузии, увечья или заболевания, полученных при исполнении обязанностей военной службы в районах боевых действий в </w:t>
      </w:r>
      <w:hyperlink r:id="rId41" w:history="1">
        <w:r w:rsidRPr="00F47A2D">
          <w:rPr>
            <w:rFonts w:ascii="Arial" w:hAnsi="Arial" w:cs="Arial"/>
            <w:sz w:val="16"/>
            <w:szCs w:val="16"/>
          </w:rPr>
          <w:t>периоды</w:t>
        </w:r>
      </w:hyperlink>
      <w:r w:rsidRPr="00F47A2D">
        <w:rPr>
          <w:rFonts w:ascii="Arial" w:hAnsi="Arial" w:cs="Arial"/>
          <w:sz w:val="16"/>
          <w:szCs w:val="16"/>
        </w:rPr>
        <w:t>, указанные в Федеральном законе от 12 января 1995 года № 5-ФЗ «О ветеранах», при прохождении ими военной службы по призыву в качестве солдат, матросов, сержантов и старшин, не получающим страховую пенсию по старости»</w:t>
      </w:r>
    </w:p>
    <w:p w:rsidR="00967FBF" w:rsidRPr="00F47A2D" w:rsidRDefault="00967FBF" w:rsidP="00967FBF">
      <w:pPr>
        <w:pStyle w:val="Standard"/>
        <w:jc w:val="both"/>
        <w:rPr>
          <w:rFonts w:ascii="Arial" w:hAnsi="Arial" w:cs="Arial"/>
          <w:sz w:val="16"/>
          <w:szCs w:val="16"/>
        </w:rPr>
      </w:pPr>
    </w:p>
    <w:p w:rsidR="00967FBF" w:rsidRDefault="00967FBF" w:rsidP="00967FBF">
      <w:pPr>
        <w:pStyle w:val="Standard"/>
        <w:jc w:val="both"/>
        <w:rPr>
          <w:rFonts w:ascii="Arial" w:hAnsi="Arial" w:cs="Arial"/>
          <w:sz w:val="16"/>
          <w:szCs w:val="16"/>
        </w:rPr>
      </w:pPr>
      <w:r w:rsidRPr="00F47A2D">
        <w:rPr>
          <w:rFonts w:ascii="Arial" w:hAnsi="Arial" w:cs="Arial"/>
          <w:sz w:val="16"/>
          <w:szCs w:val="16"/>
        </w:rPr>
        <w:t>В целях реализации федеральных законов от 06 октября 2003 года № 131-ФЗ «Об общих принципах организации местного самоуправления в Российской Федерации»,</w:t>
      </w:r>
      <w:r w:rsidR="008B6EF8">
        <w:rPr>
          <w:rFonts w:ascii="Arial" w:hAnsi="Arial" w:cs="Arial"/>
          <w:sz w:val="16"/>
          <w:szCs w:val="16"/>
        </w:rPr>
        <w:t xml:space="preserve"> </w:t>
      </w:r>
      <w:r w:rsidR="008B6EF8" w:rsidRPr="00F47A2D">
        <w:rPr>
          <w:rFonts w:ascii="Arial" w:hAnsi="Arial" w:cs="Arial"/>
          <w:sz w:val="16"/>
          <w:szCs w:val="16"/>
        </w:rPr>
        <w:t>от 27 июля 2010 года № 210-ФЗ «Об организации предоставления государственных и муниципальных услуг»,</w:t>
      </w:r>
      <w:r w:rsidR="008B6EF8">
        <w:rPr>
          <w:rFonts w:ascii="Arial" w:hAnsi="Arial" w:cs="Arial"/>
          <w:sz w:val="16"/>
          <w:szCs w:val="16"/>
        </w:rPr>
        <w:t xml:space="preserve"> администрация Благодарненского городского округа Ставропольского края</w:t>
      </w:r>
    </w:p>
    <w:p w:rsidR="008B6EF8" w:rsidRDefault="008B6EF8" w:rsidP="00967FBF">
      <w:pPr>
        <w:pStyle w:val="Standard"/>
        <w:jc w:val="both"/>
        <w:rPr>
          <w:rFonts w:ascii="Arial" w:hAnsi="Arial" w:cs="Arial"/>
          <w:sz w:val="16"/>
          <w:szCs w:val="16"/>
        </w:rPr>
      </w:pPr>
    </w:p>
    <w:p w:rsidR="008B6EF8" w:rsidRDefault="008B6EF8" w:rsidP="00967FBF">
      <w:pPr>
        <w:pStyle w:val="Standard"/>
        <w:jc w:val="both"/>
        <w:rPr>
          <w:rFonts w:ascii="Arial" w:hAnsi="Arial" w:cs="Arial"/>
          <w:sz w:val="16"/>
          <w:szCs w:val="16"/>
        </w:rPr>
      </w:pPr>
      <w:r>
        <w:rPr>
          <w:rFonts w:ascii="Arial" w:hAnsi="Arial" w:cs="Arial"/>
          <w:sz w:val="16"/>
          <w:szCs w:val="16"/>
        </w:rPr>
        <w:t>ПОСТАНОВЛЯЕТ:</w:t>
      </w:r>
    </w:p>
    <w:p w:rsidR="008B6EF8" w:rsidRPr="00F47A2D" w:rsidRDefault="008B6EF8" w:rsidP="00967FBF">
      <w:pPr>
        <w:pStyle w:val="Standard"/>
        <w:jc w:val="both"/>
        <w:rPr>
          <w:rFonts w:ascii="Arial" w:hAnsi="Arial" w:cs="Arial"/>
          <w:sz w:val="16"/>
          <w:szCs w:val="16"/>
        </w:rPr>
      </w:pPr>
    </w:p>
    <w:p w:rsidR="00967FBF" w:rsidRPr="00F47A2D" w:rsidRDefault="00967FBF" w:rsidP="008B6EF8">
      <w:pPr>
        <w:widowControl w:val="0"/>
        <w:autoSpaceDE w:val="0"/>
        <w:autoSpaceDN w:val="0"/>
        <w:adjustRightInd w:val="0"/>
        <w:ind w:firstLine="142"/>
        <w:jc w:val="both"/>
        <w:rPr>
          <w:rFonts w:ascii="Arial" w:hAnsi="Arial" w:cs="Arial"/>
          <w:sz w:val="16"/>
          <w:szCs w:val="16"/>
        </w:rPr>
      </w:pPr>
      <w:r w:rsidRPr="00F47A2D">
        <w:rPr>
          <w:rFonts w:ascii="Arial" w:hAnsi="Arial" w:cs="Arial"/>
          <w:sz w:val="16"/>
          <w:szCs w:val="16"/>
        </w:rPr>
        <w:lastRenderedPageBreak/>
        <w:t>1.</w:t>
      </w:r>
      <w:r>
        <w:rPr>
          <w:rFonts w:ascii="Arial" w:hAnsi="Arial" w:cs="Arial"/>
          <w:sz w:val="16"/>
          <w:szCs w:val="16"/>
        </w:rPr>
        <w:t xml:space="preserve"> </w:t>
      </w:r>
      <w:r w:rsidRPr="00F47A2D">
        <w:rPr>
          <w:rFonts w:ascii="Arial" w:hAnsi="Arial" w:cs="Arial"/>
          <w:sz w:val="16"/>
          <w:szCs w:val="16"/>
        </w:rPr>
        <w:t xml:space="preserve">Утвердить прилагаемый административный регламент предоставления управлением труда и социальной защиты населения администрации Благодарненского городского округа Ставропольского края государственной услуги «Назначение и выплата ежемесячной доплаты к пенсии гражданам, ставшим инвалидами вследствие ранения, контузии, увечья или заболевания, полученных при исполнении обязанностей военной службы в районах боевых действий в </w:t>
      </w:r>
      <w:hyperlink r:id="rId42" w:history="1">
        <w:r w:rsidRPr="00F47A2D">
          <w:rPr>
            <w:rFonts w:ascii="Arial" w:hAnsi="Arial" w:cs="Arial"/>
            <w:sz w:val="16"/>
            <w:szCs w:val="16"/>
          </w:rPr>
          <w:t>периоды</w:t>
        </w:r>
      </w:hyperlink>
      <w:r w:rsidRPr="00F47A2D">
        <w:rPr>
          <w:rFonts w:ascii="Arial" w:hAnsi="Arial" w:cs="Arial"/>
          <w:sz w:val="16"/>
          <w:szCs w:val="16"/>
        </w:rPr>
        <w:t>, указанные в Федеральном законе от 12 января 1995 года № 5-ФЗ «О ветеранах», при прохождении ими военной службы по призыву в качестве солдат, матросов, сержантов и старшин, не получающим страховую пенсию по старости».</w:t>
      </w:r>
    </w:p>
    <w:p w:rsidR="00967FBF" w:rsidRPr="00F47A2D" w:rsidRDefault="00967FBF" w:rsidP="008B6EF8">
      <w:pPr>
        <w:pStyle w:val="Standard"/>
        <w:ind w:firstLine="142"/>
        <w:jc w:val="both"/>
        <w:rPr>
          <w:rFonts w:ascii="Arial" w:hAnsi="Arial" w:cs="Arial"/>
          <w:sz w:val="16"/>
          <w:szCs w:val="16"/>
        </w:rPr>
      </w:pPr>
      <w:r w:rsidRPr="00F47A2D">
        <w:rPr>
          <w:rFonts w:ascii="Arial" w:hAnsi="Arial" w:cs="Arial"/>
          <w:sz w:val="16"/>
          <w:szCs w:val="16"/>
        </w:rPr>
        <w:t>2. Признать утратившими силу постановления администрации Благодарненского муниципального района Ставропольского края от:</w:t>
      </w:r>
    </w:p>
    <w:p w:rsidR="00967FBF" w:rsidRPr="00F47A2D" w:rsidRDefault="00967FBF" w:rsidP="008B6EF8">
      <w:pPr>
        <w:pStyle w:val="Standard"/>
        <w:ind w:firstLine="142"/>
        <w:jc w:val="both"/>
        <w:rPr>
          <w:rFonts w:ascii="Arial" w:hAnsi="Arial" w:cs="Arial"/>
          <w:sz w:val="16"/>
          <w:szCs w:val="16"/>
        </w:rPr>
      </w:pPr>
      <w:r w:rsidRPr="00F47A2D">
        <w:rPr>
          <w:rFonts w:ascii="Arial" w:hAnsi="Arial" w:cs="Arial"/>
          <w:sz w:val="16"/>
          <w:szCs w:val="16"/>
        </w:rPr>
        <w:t xml:space="preserve">13 декабря 2016 года № 759 «Об утверждении административного регламента предоставления управлением труда и социальной защиты населения администрации Благодарненского муниципального района Ставропольского края государственной услуги «Назначение и выплата ежемесячной доплаты к пенсии гражданам, ставшим инвалидами вследствие ранения, контузии, увечья или заболевания, полученных при исполнении обязанностей военной службы в районах боевых действий в </w:t>
      </w:r>
      <w:hyperlink r:id="rId43" w:history="1">
        <w:r w:rsidRPr="00F47A2D">
          <w:rPr>
            <w:rFonts w:ascii="Arial" w:hAnsi="Arial" w:cs="Arial"/>
            <w:sz w:val="16"/>
            <w:szCs w:val="16"/>
          </w:rPr>
          <w:t>периоды</w:t>
        </w:r>
      </w:hyperlink>
      <w:r w:rsidRPr="00F47A2D">
        <w:rPr>
          <w:rFonts w:ascii="Arial" w:hAnsi="Arial" w:cs="Arial"/>
          <w:sz w:val="16"/>
          <w:szCs w:val="16"/>
        </w:rPr>
        <w:t xml:space="preserve">, указанные в Федеральном законе от 12 января 1995 года № 5-ФЗ «О ветеранах», при прохождении ими военной службы </w:t>
      </w:r>
      <w:r w:rsidRPr="00F47A2D">
        <w:rPr>
          <w:rFonts w:ascii="Arial" w:hAnsi="Arial" w:cs="Arial"/>
          <w:sz w:val="16"/>
          <w:szCs w:val="16"/>
        </w:rPr>
        <w:lastRenderedPageBreak/>
        <w:t>по призыву в качестве солдат, матросов, сержантов и старшин, не получающим страховую пенсию по старости»,</w:t>
      </w:r>
    </w:p>
    <w:p w:rsidR="00967FBF" w:rsidRPr="00F47A2D" w:rsidRDefault="00967FBF" w:rsidP="008B6EF8">
      <w:pPr>
        <w:pStyle w:val="Standard"/>
        <w:ind w:firstLine="142"/>
        <w:jc w:val="both"/>
        <w:rPr>
          <w:rFonts w:ascii="Arial" w:hAnsi="Arial" w:cs="Arial"/>
          <w:sz w:val="16"/>
          <w:szCs w:val="16"/>
        </w:rPr>
      </w:pPr>
      <w:r w:rsidRPr="00F47A2D">
        <w:rPr>
          <w:rFonts w:ascii="Arial" w:hAnsi="Arial" w:cs="Arial"/>
          <w:sz w:val="16"/>
          <w:szCs w:val="16"/>
        </w:rPr>
        <w:t xml:space="preserve">02 мая 2017 года № 363 «О внесении изменения в административный регламент предоставления управлением труда и социальной защиты населения администрации Благодарненского городского округа Ставропольского края государственной услуги «Назначение и выплата ежемесячной доплаты к пенсии гражданам, ставшим инвалидами вследствие ранения, контузии, увечья или заболевания, полученных при исполнении обязанностей военной службы в районах боевых действий в </w:t>
      </w:r>
      <w:hyperlink r:id="rId44" w:history="1">
        <w:r w:rsidRPr="00F47A2D">
          <w:rPr>
            <w:rFonts w:ascii="Arial" w:hAnsi="Arial" w:cs="Arial"/>
            <w:sz w:val="16"/>
            <w:szCs w:val="16"/>
          </w:rPr>
          <w:t>периоды</w:t>
        </w:r>
      </w:hyperlink>
      <w:r w:rsidRPr="00F47A2D">
        <w:rPr>
          <w:rFonts w:ascii="Arial" w:hAnsi="Arial" w:cs="Arial"/>
          <w:sz w:val="16"/>
          <w:szCs w:val="16"/>
        </w:rPr>
        <w:t>, указанные в Федеральном законе от 12 января 1995 года № 5-ФЗ «О ветеранах», при прохождении ими военной службы по призыву в качестве солдат, матросов, сержантов и старшин, не получающим страховую пенсию по старости», утвержденный постановлением администрации Благодарненского муниципального района Ставропольского края от 13 декабря 2016 года № 759.</w:t>
      </w:r>
    </w:p>
    <w:p w:rsidR="00967FBF" w:rsidRPr="00F47A2D" w:rsidRDefault="00967FBF" w:rsidP="008B6EF8">
      <w:pPr>
        <w:widowControl w:val="0"/>
        <w:autoSpaceDE w:val="0"/>
        <w:autoSpaceDN w:val="0"/>
        <w:adjustRightInd w:val="0"/>
        <w:ind w:firstLine="142"/>
        <w:jc w:val="both"/>
        <w:rPr>
          <w:rFonts w:ascii="Arial" w:hAnsi="Arial" w:cs="Arial"/>
          <w:sz w:val="16"/>
          <w:szCs w:val="16"/>
        </w:rPr>
      </w:pPr>
      <w:r w:rsidRPr="00F47A2D">
        <w:rPr>
          <w:rFonts w:ascii="Arial" w:hAnsi="Arial" w:cs="Arial"/>
          <w:sz w:val="16"/>
          <w:szCs w:val="16"/>
        </w:rPr>
        <w:t>3.</w:t>
      </w:r>
      <w:r w:rsidR="008B6EF8">
        <w:rPr>
          <w:rFonts w:ascii="Arial" w:hAnsi="Arial" w:cs="Arial"/>
          <w:sz w:val="16"/>
          <w:szCs w:val="16"/>
        </w:rPr>
        <w:t xml:space="preserve"> </w:t>
      </w:r>
      <w:r w:rsidRPr="00F47A2D">
        <w:rPr>
          <w:rFonts w:ascii="Arial" w:hAnsi="Arial" w:cs="Arial"/>
          <w:sz w:val="16"/>
          <w:szCs w:val="16"/>
        </w:rPr>
        <w:t>Контроль за выполнением настоящего постановления возложить на заместителя главы администрации Благодарненского городского округа Ставропольского края Мещерякова П.М.</w:t>
      </w:r>
    </w:p>
    <w:p w:rsidR="00967FBF" w:rsidRPr="00F47A2D" w:rsidRDefault="00967FBF" w:rsidP="008B6EF8">
      <w:pPr>
        <w:widowControl w:val="0"/>
        <w:autoSpaceDE w:val="0"/>
        <w:autoSpaceDN w:val="0"/>
        <w:adjustRightInd w:val="0"/>
        <w:ind w:firstLine="142"/>
        <w:jc w:val="both"/>
        <w:rPr>
          <w:rFonts w:ascii="Arial" w:hAnsi="Arial" w:cs="Arial"/>
          <w:sz w:val="16"/>
          <w:szCs w:val="16"/>
        </w:rPr>
      </w:pPr>
      <w:r w:rsidRPr="00F47A2D">
        <w:rPr>
          <w:rFonts w:ascii="Arial" w:hAnsi="Arial" w:cs="Arial"/>
          <w:sz w:val="16"/>
          <w:szCs w:val="16"/>
        </w:rPr>
        <w:t>4.</w:t>
      </w:r>
      <w:r w:rsidR="008B6EF8">
        <w:rPr>
          <w:rFonts w:ascii="Arial" w:hAnsi="Arial" w:cs="Arial"/>
          <w:sz w:val="16"/>
          <w:szCs w:val="16"/>
        </w:rPr>
        <w:t xml:space="preserve"> </w:t>
      </w:r>
      <w:r w:rsidRPr="00F47A2D">
        <w:rPr>
          <w:rFonts w:ascii="Arial" w:hAnsi="Arial" w:cs="Arial"/>
          <w:sz w:val="16"/>
          <w:szCs w:val="16"/>
        </w:rPr>
        <w:t>Настоящее постановление вступает в силу на следующий день после дня его официального опубликования.</w:t>
      </w:r>
    </w:p>
    <w:p w:rsidR="00967FBF" w:rsidRPr="00F47A2D" w:rsidRDefault="00967FBF" w:rsidP="008B6EF8">
      <w:pPr>
        <w:widowControl w:val="0"/>
        <w:autoSpaceDE w:val="0"/>
        <w:autoSpaceDN w:val="0"/>
        <w:adjustRightInd w:val="0"/>
        <w:ind w:firstLine="142"/>
        <w:jc w:val="both"/>
        <w:rPr>
          <w:rFonts w:ascii="Arial" w:hAnsi="Arial" w:cs="Arial"/>
          <w:sz w:val="16"/>
          <w:szCs w:val="16"/>
        </w:rPr>
      </w:pPr>
    </w:p>
    <w:p w:rsidR="00967FBF" w:rsidRPr="00F47A2D" w:rsidRDefault="00967FBF" w:rsidP="006B1969">
      <w:pPr>
        <w:widowControl w:val="0"/>
        <w:autoSpaceDE w:val="0"/>
        <w:autoSpaceDN w:val="0"/>
        <w:adjustRightInd w:val="0"/>
        <w:spacing w:line="180" w:lineRule="exact"/>
        <w:jc w:val="both"/>
        <w:rPr>
          <w:rFonts w:ascii="Arial" w:hAnsi="Arial" w:cs="Arial"/>
          <w:sz w:val="16"/>
          <w:szCs w:val="16"/>
        </w:rPr>
      </w:pPr>
      <w:r w:rsidRPr="00F47A2D">
        <w:rPr>
          <w:rFonts w:ascii="Arial" w:hAnsi="Arial" w:cs="Arial"/>
          <w:sz w:val="16"/>
          <w:szCs w:val="16"/>
        </w:rPr>
        <w:t xml:space="preserve">Глава </w:t>
      </w:r>
    </w:p>
    <w:p w:rsidR="00967FBF" w:rsidRPr="00F47A2D" w:rsidRDefault="00967FBF" w:rsidP="006B1969">
      <w:pPr>
        <w:widowControl w:val="0"/>
        <w:autoSpaceDE w:val="0"/>
        <w:autoSpaceDN w:val="0"/>
        <w:adjustRightInd w:val="0"/>
        <w:spacing w:line="180" w:lineRule="exact"/>
        <w:jc w:val="both"/>
        <w:rPr>
          <w:rFonts w:ascii="Arial" w:hAnsi="Arial" w:cs="Arial"/>
          <w:sz w:val="16"/>
          <w:szCs w:val="16"/>
        </w:rPr>
      </w:pPr>
      <w:r w:rsidRPr="00F47A2D">
        <w:rPr>
          <w:rFonts w:ascii="Arial" w:hAnsi="Arial" w:cs="Arial"/>
          <w:sz w:val="16"/>
          <w:szCs w:val="16"/>
        </w:rPr>
        <w:t>Благодарненского городского округа</w:t>
      </w:r>
    </w:p>
    <w:p w:rsidR="00967FBF" w:rsidRPr="00F47A2D" w:rsidRDefault="00967FBF" w:rsidP="006B1969">
      <w:pPr>
        <w:widowControl w:val="0"/>
        <w:autoSpaceDE w:val="0"/>
        <w:autoSpaceDN w:val="0"/>
        <w:adjustRightInd w:val="0"/>
        <w:spacing w:line="180" w:lineRule="exact"/>
        <w:jc w:val="both"/>
        <w:rPr>
          <w:rFonts w:ascii="Arial" w:hAnsi="Arial" w:cs="Arial"/>
          <w:sz w:val="16"/>
          <w:szCs w:val="16"/>
        </w:rPr>
      </w:pPr>
      <w:r w:rsidRPr="00F47A2D">
        <w:rPr>
          <w:rFonts w:ascii="Arial" w:hAnsi="Arial" w:cs="Arial"/>
          <w:sz w:val="16"/>
          <w:szCs w:val="16"/>
        </w:rPr>
        <w:t>Ставропольского края                                          С.Т. Бычков</w:t>
      </w:r>
    </w:p>
    <w:p w:rsidR="00967FBF" w:rsidRPr="00F47A2D" w:rsidRDefault="00967FBF" w:rsidP="00967FBF">
      <w:pPr>
        <w:widowControl w:val="0"/>
        <w:autoSpaceDE w:val="0"/>
        <w:autoSpaceDN w:val="0"/>
        <w:adjustRightInd w:val="0"/>
        <w:spacing w:line="240" w:lineRule="exact"/>
        <w:jc w:val="both"/>
        <w:rPr>
          <w:rFonts w:ascii="Arial" w:hAnsi="Arial" w:cs="Arial"/>
          <w:sz w:val="16"/>
          <w:szCs w:val="16"/>
        </w:rPr>
      </w:pPr>
    </w:p>
    <w:p w:rsidR="00867B6F" w:rsidRPr="004213E6" w:rsidRDefault="00867B6F" w:rsidP="00967FBF">
      <w:pPr>
        <w:pStyle w:val="21"/>
        <w:ind w:firstLine="142"/>
        <w:jc w:val="both"/>
        <w:rPr>
          <w:rFonts w:ascii="Arial" w:hAnsi="Arial" w:cs="Arial"/>
          <w:sz w:val="16"/>
          <w:szCs w:val="16"/>
        </w:rPr>
      </w:pPr>
    </w:p>
    <w:tbl>
      <w:tblPr>
        <w:tblW w:w="0" w:type="auto"/>
        <w:tblLook w:val="04A0"/>
      </w:tblPr>
      <w:tblGrid>
        <w:gridCol w:w="2124"/>
        <w:gridCol w:w="2698"/>
      </w:tblGrid>
      <w:tr w:rsidR="00250BD6" w:rsidRPr="00F47A2D" w:rsidTr="00250BD6">
        <w:tc>
          <w:tcPr>
            <w:tcW w:w="4785" w:type="dxa"/>
            <w:shd w:val="clear" w:color="auto" w:fill="auto"/>
          </w:tcPr>
          <w:p w:rsidR="00250BD6" w:rsidRPr="00F47A2D" w:rsidRDefault="00250BD6" w:rsidP="00250BD6">
            <w:pPr>
              <w:pStyle w:val="ConsNormal"/>
              <w:spacing w:line="240" w:lineRule="exact"/>
              <w:ind w:right="-366" w:firstLine="0"/>
              <w:jc w:val="both"/>
              <w:rPr>
                <w:sz w:val="16"/>
                <w:szCs w:val="16"/>
              </w:rPr>
            </w:pPr>
          </w:p>
        </w:tc>
        <w:tc>
          <w:tcPr>
            <w:tcW w:w="4785" w:type="dxa"/>
            <w:shd w:val="clear" w:color="auto" w:fill="auto"/>
          </w:tcPr>
          <w:p w:rsidR="00250BD6" w:rsidRPr="00F47A2D" w:rsidRDefault="00250BD6" w:rsidP="00250BD6">
            <w:pPr>
              <w:pStyle w:val="ConsNormal"/>
              <w:spacing w:line="180" w:lineRule="exact"/>
              <w:ind w:right="-369" w:firstLine="0"/>
              <w:jc w:val="center"/>
              <w:rPr>
                <w:sz w:val="16"/>
                <w:szCs w:val="16"/>
              </w:rPr>
            </w:pPr>
            <w:r w:rsidRPr="00F47A2D">
              <w:rPr>
                <w:sz w:val="16"/>
                <w:szCs w:val="16"/>
              </w:rPr>
              <w:t>УТВЕРЖДЕН</w:t>
            </w:r>
          </w:p>
          <w:p w:rsidR="00250BD6" w:rsidRPr="00F47A2D" w:rsidRDefault="00250BD6" w:rsidP="00250BD6">
            <w:pPr>
              <w:pStyle w:val="ConsNormal"/>
              <w:spacing w:line="180" w:lineRule="exact"/>
              <w:ind w:right="-369" w:firstLine="0"/>
              <w:jc w:val="center"/>
              <w:rPr>
                <w:sz w:val="16"/>
                <w:szCs w:val="16"/>
              </w:rPr>
            </w:pPr>
            <w:r w:rsidRPr="00F47A2D">
              <w:rPr>
                <w:sz w:val="16"/>
                <w:szCs w:val="16"/>
              </w:rPr>
              <w:t>постановлением администрации Благодарненского городского округа Ставропольского края</w:t>
            </w:r>
          </w:p>
          <w:p w:rsidR="00250BD6" w:rsidRPr="00F47A2D" w:rsidRDefault="00250BD6" w:rsidP="00250BD6">
            <w:pPr>
              <w:pStyle w:val="ConsNormal"/>
              <w:spacing w:line="180" w:lineRule="exact"/>
              <w:ind w:right="-369" w:firstLine="0"/>
              <w:jc w:val="center"/>
              <w:rPr>
                <w:sz w:val="16"/>
                <w:szCs w:val="16"/>
              </w:rPr>
            </w:pPr>
            <w:r w:rsidRPr="00F47A2D">
              <w:rPr>
                <w:sz w:val="16"/>
                <w:szCs w:val="16"/>
              </w:rPr>
              <w:t>от 23 марта 2018 года № 336</w:t>
            </w:r>
          </w:p>
        </w:tc>
      </w:tr>
    </w:tbl>
    <w:p w:rsidR="00250BD6" w:rsidRPr="00F47A2D" w:rsidRDefault="00250BD6" w:rsidP="00250BD6">
      <w:pPr>
        <w:pStyle w:val="ConsPlusNormal"/>
        <w:ind w:firstLine="0"/>
        <w:rPr>
          <w:rFonts w:eastAsia="Arial"/>
          <w:kern w:val="1"/>
          <w:sz w:val="16"/>
          <w:szCs w:val="16"/>
          <w:lang w:eastAsia="ar-SA"/>
        </w:rPr>
      </w:pPr>
    </w:p>
    <w:p w:rsidR="00250BD6" w:rsidRPr="00F47A2D" w:rsidRDefault="00250BD6" w:rsidP="00250BD6">
      <w:pPr>
        <w:pStyle w:val="ConsPlusNormal"/>
        <w:spacing w:line="180" w:lineRule="atLeast"/>
        <w:ind w:firstLine="0"/>
        <w:jc w:val="center"/>
        <w:rPr>
          <w:rFonts w:eastAsia="Arial CYR"/>
          <w:bCs/>
          <w:sz w:val="16"/>
          <w:szCs w:val="16"/>
        </w:rPr>
      </w:pPr>
      <w:r w:rsidRPr="00F47A2D">
        <w:rPr>
          <w:rFonts w:eastAsia="Arial CYR"/>
          <w:bCs/>
          <w:sz w:val="16"/>
          <w:szCs w:val="16"/>
        </w:rPr>
        <w:t>АДМИНИСТРАТИВНЫЙ РЕГЛАМЕНТ</w:t>
      </w:r>
    </w:p>
    <w:p w:rsidR="00250BD6" w:rsidRPr="00F47A2D" w:rsidRDefault="00250BD6" w:rsidP="00250BD6">
      <w:pPr>
        <w:pStyle w:val="Standard"/>
        <w:spacing w:line="180" w:lineRule="atLeast"/>
        <w:jc w:val="both"/>
        <w:rPr>
          <w:rFonts w:ascii="Arial" w:hAnsi="Arial" w:cs="Arial"/>
          <w:color w:val="000000"/>
          <w:sz w:val="16"/>
          <w:szCs w:val="16"/>
        </w:rPr>
      </w:pPr>
      <w:r w:rsidRPr="00F47A2D">
        <w:rPr>
          <w:rFonts w:ascii="Arial" w:hAnsi="Arial" w:cs="Arial"/>
          <w:sz w:val="16"/>
          <w:szCs w:val="16"/>
        </w:rPr>
        <w:t xml:space="preserve">предоставления управлением труда и социальной защиты населения администрации Благодарненского городского округа Ставропольского края государственной услуги «Назначение и выплата ежемесячной доплаты к пенсии гражданам, ставшим инвалидами вследствие ранения, контузии, увечья или заболевания, полученных при исполнении обязанностей военной службы в районах боевых действий в </w:t>
      </w:r>
      <w:hyperlink r:id="rId45" w:history="1">
        <w:r w:rsidRPr="00F47A2D">
          <w:rPr>
            <w:rFonts w:ascii="Arial" w:hAnsi="Arial" w:cs="Arial"/>
            <w:sz w:val="16"/>
            <w:szCs w:val="16"/>
          </w:rPr>
          <w:t>периоды</w:t>
        </w:r>
      </w:hyperlink>
      <w:r w:rsidRPr="00F47A2D">
        <w:rPr>
          <w:rFonts w:ascii="Arial" w:hAnsi="Arial" w:cs="Arial"/>
          <w:sz w:val="16"/>
          <w:szCs w:val="16"/>
        </w:rPr>
        <w:t xml:space="preserve">, указанные в Федеральном законе от 12 января 1995 года № 5-ФЗ «О ветеранах», при прохождении ими военной службы по призыву в качестве солдат, матросов, сержантов и старшин, </w:t>
      </w:r>
      <w:r w:rsidRPr="00F47A2D">
        <w:rPr>
          <w:rFonts w:ascii="Arial" w:hAnsi="Arial" w:cs="Arial"/>
          <w:color w:val="000000"/>
          <w:sz w:val="16"/>
          <w:szCs w:val="16"/>
        </w:rPr>
        <w:t>не получающим страховую пенсию по старости»</w:t>
      </w:r>
    </w:p>
    <w:p w:rsidR="00250BD6" w:rsidRPr="00F47A2D" w:rsidRDefault="00250BD6" w:rsidP="00250BD6">
      <w:pPr>
        <w:pStyle w:val="Standard"/>
        <w:spacing w:line="240" w:lineRule="exact"/>
        <w:jc w:val="both"/>
        <w:rPr>
          <w:rFonts w:ascii="Arial" w:hAnsi="Arial" w:cs="Arial"/>
          <w:sz w:val="16"/>
          <w:szCs w:val="16"/>
        </w:rPr>
      </w:pPr>
    </w:p>
    <w:p w:rsidR="00250BD6" w:rsidRPr="00F47A2D" w:rsidRDefault="00250BD6" w:rsidP="00250BD6">
      <w:pPr>
        <w:pStyle w:val="Standard"/>
        <w:spacing w:line="240" w:lineRule="exact"/>
        <w:jc w:val="center"/>
        <w:rPr>
          <w:rFonts w:ascii="Arial" w:hAnsi="Arial" w:cs="Arial"/>
          <w:sz w:val="16"/>
          <w:szCs w:val="16"/>
        </w:rPr>
      </w:pPr>
    </w:p>
    <w:p w:rsidR="00250BD6" w:rsidRPr="00F47A2D" w:rsidRDefault="00250BD6" w:rsidP="00250BD6">
      <w:pPr>
        <w:pStyle w:val="1"/>
        <w:suppressAutoHyphens/>
        <w:textAlignment w:val="baseline"/>
        <w:rPr>
          <w:rFonts w:ascii="Arial" w:hAnsi="Arial" w:cs="Arial"/>
          <w:sz w:val="16"/>
          <w:szCs w:val="16"/>
        </w:rPr>
      </w:pPr>
      <w:bookmarkStart w:id="25" w:name="_Toc136151950"/>
      <w:bookmarkStart w:id="26" w:name="_Toc136239795"/>
      <w:bookmarkStart w:id="27" w:name="_Toc136321769"/>
      <w:bookmarkStart w:id="28" w:name="_Toc136666921"/>
      <w:bookmarkStart w:id="29" w:name="_Toc154371841"/>
      <w:bookmarkStart w:id="30" w:name="_Toc309378690"/>
      <w:r w:rsidRPr="00F47A2D">
        <w:rPr>
          <w:rFonts w:ascii="Arial" w:hAnsi="Arial" w:cs="Arial"/>
          <w:b w:val="0"/>
          <w:kern w:val="1"/>
          <w:sz w:val="16"/>
          <w:szCs w:val="16"/>
          <w:lang w:val="en-US" w:eastAsia="ar-SA"/>
        </w:rPr>
        <w:t>I</w:t>
      </w:r>
      <w:r w:rsidRPr="00F47A2D">
        <w:rPr>
          <w:rFonts w:ascii="Arial" w:hAnsi="Arial" w:cs="Arial"/>
          <w:b w:val="0"/>
          <w:kern w:val="1"/>
          <w:sz w:val="16"/>
          <w:szCs w:val="16"/>
          <w:lang w:eastAsia="ar-SA"/>
        </w:rPr>
        <w:t>. Общие положения</w:t>
      </w:r>
      <w:bookmarkEnd w:id="25"/>
      <w:bookmarkEnd w:id="26"/>
      <w:bookmarkEnd w:id="27"/>
      <w:bookmarkEnd w:id="28"/>
      <w:bookmarkEnd w:id="29"/>
      <w:bookmarkEnd w:id="30"/>
    </w:p>
    <w:p w:rsidR="00250BD6" w:rsidRPr="00F47A2D" w:rsidRDefault="00250BD6" w:rsidP="00250BD6">
      <w:pPr>
        <w:pStyle w:val="ab"/>
        <w:spacing w:after="0"/>
        <w:ind w:firstLine="142"/>
        <w:jc w:val="both"/>
        <w:rPr>
          <w:rFonts w:ascii="Arial" w:hAnsi="Arial" w:cs="Arial"/>
          <w:sz w:val="16"/>
          <w:szCs w:val="16"/>
        </w:rPr>
      </w:pPr>
      <w:r w:rsidRPr="00F47A2D">
        <w:rPr>
          <w:rFonts w:ascii="Arial" w:hAnsi="Arial" w:cs="Arial"/>
          <w:sz w:val="16"/>
          <w:szCs w:val="16"/>
        </w:rPr>
        <w:t xml:space="preserve">1.1. Административный регламент предоставления управлением труда и социальной защиты населения администрации Благодарненского городского округа Ставропольского края государственной услуги «Назначение и выплата ежемесячной доплаты к пенсии гражданам, ставшим инвалидами вследствие ранения, контузии, увечья или заболевания, полученных при исполнении обязанностей военной службы в районах боевых действий в </w:t>
      </w:r>
      <w:hyperlink r:id="rId46" w:history="1">
        <w:r w:rsidRPr="00F47A2D">
          <w:rPr>
            <w:rFonts w:ascii="Arial" w:hAnsi="Arial" w:cs="Arial"/>
            <w:sz w:val="16"/>
            <w:szCs w:val="16"/>
          </w:rPr>
          <w:t>периоды</w:t>
        </w:r>
      </w:hyperlink>
      <w:r w:rsidRPr="00F47A2D">
        <w:rPr>
          <w:rFonts w:ascii="Arial" w:hAnsi="Arial" w:cs="Arial"/>
          <w:sz w:val="16"/>
          <w:szCs w:val="16"/>
        </w:rPr>
        <w:t>, указанные в Федеральном законе от 12 января 1995 года № 5-ФЗ «О ветеранах», при прохождении ими военной службы по призыву в качестве солдат, матросов, сержантов и старшин, не получающим страховую пенсию по старости» (далее – Административный регламент, управление, государственная услуга, инвалиды боевых действий), определяет стандарт и порядок предоставления государственной услуги по назначению и выплате ежемесячной доплаты к пенсии инвалидам боевых действий, проживающим на территории Благодарненского района Ставропольского края (далее – доплата).</w:t>
      </w:r>
    </w:p>
    <w:p w:rsidR="00250BD6" w:rsidRPr="00F47A2D" w:rsidRDefault="00250BD6" w:rsidP="00250BD6">
      <w:pPr>
        <w:pStyle w:val="ab"/>
        <w:spacing w:after="0"/>
        <w:ind w:firstLine="142"/>
        <w:jc w:val="both"/>
        <w:rPr>
          <w:rFonts w:ascii="Arial" w:hAnsi="Arial" w:cs="Arial"/>
          <w:sz w:val="16"/>
          <w:szCs w:val="16"/>
        </w:rPr>
      </w:pPr>
      <w:r w:rsidRPr="00F47A2D">
        <w:rPr>
          <w:rFonts w:ascii="Arial" w:hAnsi="Arial" w:cs="Arial"/>
          <w:sz w:val="16"/>
          <w:szCs w:val="16"/>
        </w:rPr>
        <w:t>1.2. Круг заявителей.</w:t>
      </w:r>
    </w:p>
    <w:p w:rsidR="00250BD6" w:rsidRPr="00F47A2D" w:rsidRDefault="00250BD6" w:rsidP="00250BD6">
      <w:pPr>
        <w:autoSpaceDE w:val="0"/>
        <w:autoSpaceDN w:val="0"/>
        <w:adjustRightInd w:val="0"/>
        <w:ind w:firstLine="142"/>
        <w:jc w:val="both"/>
        <w:outlineLvl w:val="2"/>
        <w:rPr>
          <w:rFonts w:ascii="Arial" w:hAnsi="Arial" w:cs="Arial"/>
          <w:sz w:val="16"/>
          <w:szCs w:val="16"/>
        </w:rPr>
      </w:pPr>
      <w:r w:rsidRPr="00F47A2D">
        <w:rPr>
          <w:rFonts w:ascii="Arial" w:hAnsi="Arial" w:cs="Arial"/>
          <w:sz w:val="16"/>
          <w:szCs w:val="16"/>
        </w:rPr>
        <w:t xml:space="preserve">Заявителями являются постоянно проживающие на территории Благодарненского района Ставропольского края </w:t>
      </w:r>
      <w:r w:rsidRPr="00F47A2D">
        <w:rPr>
          <w:rFonts w:ascii="Arial" w:hAnsi="Arial" w:cs="Arial"/>
          <w:sz w:val="16"/>
          <w:szCs w:val="16"/>
        </w:rPr>
        <w:lastRenderedPageBreak/>
        <w:t>инвалиды боевых действий. От имени заявителя могут обращаться их законные представители.</w:t>
      </w:r>
    </w:p>
    <w:p w:rsidR="00250BD6" w:rsidRPr="00F47A2D" w:rsidRDefault="00250BD6" w:rsidP="00250BD6">
      <w:pPr>
        <w:pStyle w:val="Standard"/>
        <w:widowControl w:val="0"/>
        <w:suppressAutoHyphens w:val="0"/>
        <w:autoSpaceDE w:val="0"/>
        <w:ind w:firstLine="142"/>
        <w:jc w:val="both"/>
        <w:rPr>
          <w:rFonts w:ascii="Arial" w:hAnsi="Arial" w:cs="Arial"/>
          <w:color w:val="000000"/>
          <w:sz w:val="16"/>
          <w:szCs w:val="16"/>
        </w:rPr>
      </w:pPr>
      <w:r w:rsidRPr="00F47A2D">
        <w:rPr>
          <w:rFonts w:ascii="Arial" w:hAnsi="Arial" w:cs="Arial"/>
          <w:color w:val="000000"/>
          <w:sz w:val="16"/>
          <w:szCs w:val="16"/>
        </w:rPr>
        <w:t>1.3. Требования к порядку информирования о предоставлении государственной услуги.</w:t>
      </w:r>
    </w:p>
    <w:p w:rsidR="00250BD6" w:rsidRPr="00F47A2D" w:rsidRDefault="00250BD6" w:rsidP="00250BD6">
      <w:pPr>
        <w:tabs>
          <w:tab w:val="left" w:pos="1418"/>
        </w:tabs>
        <w:autoSpaceDE w:val="0"/>
        <w:autoSpaceDN w:val="0"/>
        <w:adjustRightInd w:val="0"/>
        <w:ind w:firstLine="142"/>
        <w:jc w:val="both"/>
        <w:rPr>
          <w:rFonts w:ascii="Arial" w:hAnsi="Arial" w:cs="Arial"/>
          <w:sz w:val="16"/>
          <w:szCs w:val="16"/>
        </w:rPr>
      </w:pPr>
      <w:r w:rsidRPr="00F47A2D">
        <w:rPr>
          <w:rFonts w:ascii="Arial" w:hAnsi="Arial" w:cs="Arial"/>
          <w:sz w:val="16"/>
          <w:szCs w:val="16"/>
        </w:rPr>
        <w:t>1.3.1. Информация о местонахождении и графике работы управления труда и социальной защиты населения администрации Благодарненского городского округа Ставропольского края.</w:t>
      </w:r>
    </w:p>
    <w:p w:rsidR="00250BD6" w:rsidRPr="00F47A2D" w:rsidRDefault="00250BD6" w:rsidP="00250BD6">
      <w:pPr>
        <w:tabs>
          <w:tab w:val="left" w:pos="1418"/>
        </w:tabs>
        <w:autoSpaceDE w:val="0"/>
        <w:autoSpaceDN w:val="0"/>
        <w:adjustRightInd w:val="0"/>
        <w:ind w:firstLine="142"/>
        <w:jc w:val="both"/>
        <w:rPr>
          <w:rFonts w:ascii="Arial" w:hAnsi="Arial" w:cs="Arial"/>
          <w:sz w:val="16"/>
          <w:szCs w:val="16"/>
        </w:rPr>
      </w:pPr>
      <w:r w:rsidRPr="00F47A2D">
        <w:rPr>
          <w:rFonts w:ascii="Arial" w:hAnsi="Arial" w:cs="Arial"/>
          <w:sz w:val="16"/>
          <w:szCs w:val="16"/>
        </w:rPr>
        <w:t>Адрес: 356420, Ставропольский край, г. Благодарный,                            ул. Комсомольская, д. 8.</w:t>
      </w:r>
    </w:p>
    <w:p w:rsidR="00250BD6" w:rsidRPr="00F47A2D" w:rsidRDefault="00250BD6" w:rsidP="00250BD6">
      <w:pPr>
        <w:tabs>
          <w:tab w:val="left" w:pos="1418"/>
        </w:tabs>
        <w:autoSpaceDE w:val="0"/>
        <w:autoSpaceDN w:val="0"/>
        <w:adjustRightInd w:val="0"/>
        <w:ind w:firstLine="142"/>
        <w:jc w:val="both"/>
        <w:rPr>
          <w:rFonts w:ascii="Arial" w:hAnsi="Arial" w:cs="Arial"/>
          <w:sz w:val="16"/>
          <w:szCs w:val="16"/>
        </w:rPr>
      </w:pPr>
      <w:r w:rsidRPr="00F47A2D">
        <w:rPr>
          <w:rFonts w:ascii="Arial" w:hAnsi="Arial" w:cs="Arial"/>
          <w:sz w:val="16"/>
          <w:szCs w:val="16"/>
        </w:rPr>
        <w:t xml:space="preserve">График работы: </w:t>
      </w:r>
    </w:p>
    <w:p w:rsidR="00250BD6" w:rsidRPr="00F47A2D" w:rsidRDefault="00250BD6" w:rsidP="00250BD6">
      <w:pPr>
        <w:tabs>
          <w:tab w:val="left" w:pos="1418"/>
        </w:tabs>
        <w:autoSpaceDE w:val="0"/>
        <w:autoSpaceDN w:val="0"/>
        <w:adjustRightInd w:val="0"/>
        <w:ind w:firstLine="142"/>
        <w:jc w:val="both"/>
        <w:rPr>
          <w:rFonts w:ascii="Arial" w:hAnsi="Arial" w:cs="Arial"/>
          <w:sz w:val="16"/>
          <w:szCs w:val="16"/>
        </w:rPr>
      </w:pPr>
      <w:r w:rsidRPr="00F47A2D">
        <w:rPr>
          <w:rFonts w:ascii="Arial" w:hAnsi="Arial" w:cs="Arial"/>
          <w:sz w:val="16"/>
          <w:szCs w:val="16"/>
        </w:rPr>
        <w:t>понедельник, среда с 8.00 до 12.00,</w:t>
      </w:r>
    </w:p>
    <w:p w:rsidR="00250BD6" w:rsidRPr="00F47A2D" w:rsidRDefault="00250BD6" w:rsidP="00250BD6">
      <w:pPr>
        <w:tabs>
          <w:tab w:val="left" w:pos="1418"/>
        </w:tabs>
        <w:autoSpaceDE w:val="0"/>
        <w:autoSpaceDN w:val="0"/>
        <w:adjustRightInd w:val="0"/>
        <w:ind w:firstLine="142"/>
        <w:jc w:val="both"/>
        <w:rPr>
          <w:rFonts w:ascii="Arial" w:hAnsi="Arial" w:cs="Arial"/>
          <w:sz w:val="16"/>
          <w:szCs w:val="16"/>
        </w:rPr>
      </w:pPr>
      <w:r w:rsidRPr="00F47A2D">
        <w:rPr>
          <w:rFonts w:ascii="Arial" w:hAnsi="Arial" w:cs="Arial"/>
          <w:sz w:val="16"/>
          <w:szCs w:val="16"/>
        </w:rPr>
        <w:t>вторник, четверг с 8.00 до 17.00,</w:t>
      </w:r>
    </w:p>
    <w:p w:rsidR="00250BD6" w:rsidRPr="00F47A2D" w:rsidRDefault="00250BD6" w:rsidP="00250BD6">
      <w:pPr>
        <w:tabs>
          <w:tab w:val="left" w:pos="1418"/>
        </w:tabs>
        <w:autoSpaceDE w:val="0"/>
        <w:autoSpaceDN w:val="0"/>
        <w:adjustRightInd w:val="0"/>
        <w:ind w:firstLine="142"/>
        <w:jc w:val="both"/>
        <w:rPr>
          <w:rFonts w:ascii="Arial" w:hAnsi="Arial" w:cs="Arial"/>
          <w:sz w:val="16"/>
          <w:szCs w:val="16"/>
        </w:rPr>
      </w:pPr>
      <w:r w:rsidRPr="00F47A2D">
        <w:rPr>
          <w:rFonts w:ascii="Arial" w:hAnsi="Arial" w:cs="Arial"/>
          <w:sz w:val="16"/>
          <w:szCs w:val="16"/>
        </w:rPr>
        <w:t>перерыв с 12.00 до 13.00</w:t>
      </w:r>
    </w:p>
    <w:p w:rsidR="00250BD6" w:rsidRPr="00F47A2D" w:rsidRDefault="00250BD6" w:rsidP="00250BD6">
      <w:pPr>
        <w:autoSpaceDE w:val="0"/>
        <w:autoSpaceDN w:val="0"/>
        <w:adjustRightInd w:val="0"/>
        <w:ind w:firstLine="142"/>
        <w:jc w:val="both"/>
        <w:outlineLvl w:val="1"/>
        <w:rPr>
          <w:rFonts w:ascii="Arial" w:hAnsi="Arial" w:cs="Arial"/>
          <w:sz w:val="16"/>
          <w:szCs w:val="16"/>
        </w:rPr>
      </w:pPr>
      <w:r w:rsidRPr="00F47A2D">
        <w:rPr>
          <w:rFonts w:ascii="Arial" w:hAnsi="Arial" w:cs="Arial"/>
          <w:sz w:val="16"/>
          <w:szCs w:val="16"/>
        </w:rPr>
        <w:t>Информация о местонахождении и графике работы организаций, участвующих в предоставлении государственной услуги:</w:t>
      </w:r>
    </w:p>
    <w:p w:rsidR="00250BD6" w:rsidRPr="00F47A2D" w:rsidRDefault="00250BD6" w:rsidP="00250BD6">
      <w:pPr>
        <w:tabs>
          <w:tab w:val="left" w:pos="1418"/>
        </w:tabs>
        <w:autoSpaceDE w:val="0"/>
        <w:autoSpaceDN w:val="0"/>
        <w:adjustRightInd w:val="0"/>
        <w:ind w:firstLine="142"/>
        <w:jc w:val="both"/>
        <w:rPr>
          <w:rFonts w:ascii="Arial" w:hAnsi="Arial" w:cs="Arial"/>
          <w:sz w:val="16"/>
          <w:szCs w:val="16"/>
        </w:rPr>
      </w:pPr>
      <w:r w:rsidRPr="00F47A2D">
        <w:rPr>
          <w:rFonts w:ascii="Arial" w:hAnsi="Arial" w:cs="Arial"/>
          <w:sz w:val="16"/>
          <w:szCs w:val="16"/>
        </w:rPr>
        <w:t xml:space="preserve">государственного учреждения - Управления Пенсионного фонда Российской Федерации по Благодарненскому району Ставропольского края </w:t>
      </w:r>
    </w:p>
    <w:p w:rsidR="00250BD6" w:rsidRPr="00F47A2D" w:rsidRDefault="00250BD6" w:rsidP="00250BD6">
      <w:pPr>
        <w:tabs>
          <w:tab w:val="left" w:pos="1418"/>
        </w:tabs>
        <w:autoSpaceDE w:val="0"/>
        <w:autoSpaceDN w:val="0"/>
        <w:adjustRightInd w:val="0"/>
        <w:ind w:firstLine="142"/>
        <w:jc w:val="both"/>
        <w:rPr>
          <w:rFonts w:ascii="Arial" w:hAnsi="Arial" w:cs="Arial"/>
          <w:sz w:val="16"/>
          <w:szCs w:val="16"/>
        </w:rPr>
      </w:pPr>
      <w:r w:rsidRPr="00F47A2D">
        <w:rPr>
          <w:rFonts w:ascii="Arial" w:hAnsi="Arial" w:cs="Arial"/>
          <w:sz w:val="16"/>
          <w:szCs w:val="16"/>
        </w:rPr>
        <w:t>адрес: 356423, Ставропольский край, г. Благодарный, ул. Вокзальная,   д. 23;</w:t>
      </w:r>
    </w:p>
    <w:p w:rsidR="00250BD6" w:rsidRPr="00F47A2D" w:rsidRDefault="00250BD6" w:rsidP="00250BD6">
      <w:pPr>
        <w:tabs>
          <w:tab w:val="left" w:pos="1418"/>
        </w:tabs>
        <w:autoSpaceDE w:val="0"/>
        <w:autoSpaceDN w:val="0"/>
        <w:adjustRightInd w:val="0"/>
        <w:ind w:firstLine="142"/>
        <w:jc w:val="both"/>
        <w:rPr>
          <w:rFonts w:ascii="Arial" w:hAnsi="Arial" w:cs="Arial"/>
          <w:sz w:val="16"/>
          <w:szCs w:val="16"/>
        </w:rPr>
      </w:pPr>
      <w:r w:rsidRPr="00F47A2D">
        <w:rPr>
          <w:rFonts w:ascii="Arial" w:hAnsi="Arial" w:cs="Arial"/>
          <w:sz w:val="16"/>
          <w:szCs w:val="16"/>
        </w:rPr>
        <w:t xml:space="preserve">график работы: </w:t>
      </w:r>
    </w:p>
    <w:p w:rsidR="00250BD6" w:rsidRPr="00F47A2D" w:rsidRDefault="00250BD6" w:rsidP="00250BD6">
      <w:pPr>
        <w:tabs>
          <w:tab w:val="left" w:pos="1418"/>
        </w:tabs>
        <w:autoSpaceDE w:val="0"/>
        <w:autoSpaceDN w:val="0"/>
        <w:adjustRightInd w:val="0"/>
        <w:ind w:firstLine="142"/>
        <w:jc w:val="both"/>
        <w:rPr>
          <w:rFonts w:ascii="Arial" w:hAnsi="Arial" w:cs="Arial"/>
          <w:sz w:val="16"/>
          <w:szCs w:val="16"/>
        </w:rPr>
      </w:pPr>
      <w:r w:rsidRPr="00F47A2D">
        <w:rPr>
          <w:rFonts w:ascii="Arial" w:hAnsi="Arial" w:cs="Arial"/>
          <w:sz w:val="16"/>
          <w:szCs w:val="16"/>
        </w:rPr>
        <w:t>вторник, четверг с 8.00 до 18.00;</w:t>
      </w:r>
    </w:p>
    <w:p w:rsidR="00250BD6" w:rsidRPr="00F47A2D" w:rsidRDefault="00250BD6" w:rsidP="00250BD6">
      <w:pPr>
        <w:tabs>
          <w:tab w:val="left" w:pos="1418"/>
        </w:tabs>
        <w:autoSpaceDE w:val="0"/>
        <w:autoSpaceDN w:val="0"/>
        <w:adjustRightInd w:val="0"/>
        <w:ind w:firstLine="142"/>
        <w:jc w:val="both"/>
        <w:rPr>
          <w:rFonts w:ascii="Arial" w:hAnsi="Arial" w:cs="Arial"/>
          <w:sz w:val="16"/>
          <w:szCs w:val="16"/>
        </w:rPr>
      </w:pPr>
      <w:r w:rsidRPr="00F47A2D">
        <w:rPr>
          <w:rFonts w:ascii="Arial" w:hAnsi="Arial" w:cs="Arial"/>
          <w:sz w:val="16"/>
          <w:szCs w:val="16"/>
        </w:rPr>
        <w:t>понедельник, среда с 8.00 до 17.00;</w:t>
      </w:r>
    </w:p>
    <w:p w:rsidR="00250BD6" w:rsidRPr="00F47A2D" w:rsidRDefault="00250BD6" w:rsidP="00250BD6">
      <w:pPr>
        <w:tabs>
          <w:tab w:val="left" w:pos="1418"/>
        </w:tabs>
        <w:autoSpaceDE w:val="0"/>
        <w:autoSpaceDN w:val="0"/>
        <w:adjustRightInd w:val="0"/>
        <w:ind w:firstLine="142"/>
        <w:jc w:val="both"/>
        <w:rPr>
          <w:rFonts w:ascii="Arial" w:hAnsi="Arial" w:cs="Arial"/>
          <w:sz w:val="16"/>
          <w:szCs w:val="16"/>
        </w:rPr>
      </w:pPr>
      <w:r w:rsidRPr="00F47A2D">
        <w:rPr>
          <w:rFonts w:ascii="Arial" w:hAnsi="Arial" w:cs="Arial"/>
          <w:sz w:val="16"/>
          <w:szCs w:val="16"/>
        </w:rPr>
        <w:t>пятница, суббота с 8.00 до 12.00;</w:t>
      </w:r>
    </w:p>
    <w:p w:rsidR="00250BD6" w:rsidRPr="00F47A2D" w:rsidRDefault="00250BD6" w:rsidP="00250BD6">
      <w:pPr>
        <w:tabs>
          <w:tab w:val="left" w:pos="1418"/>
        </w:tabs>
        <w:autoSpaceDE w:val="0"/>
        <w:autoSpaceDN w:val="0"/>
        <w:adjustRightInd w:val="0"/>
        <w:ind w:firstLine="142"/>
        <w:jc w:val="both"/>
        <w:rPr>
          <w:rFonts w:ascii="Arial" w:hAnsi="Arial" w:cs="Arial"/>
          <w:sz w:val="16"/>
          <w:szCs w:val="16"/>
        </w:rPr>
      </w:pPr>
      <w:r w:rsidRPr="00F47A2D">
        <w:rPr>
          <w:rFonts w:ascii="Arial" w:hAnsi="Arial" w:cs="Arial"/>
          <w:sz w:val="16"/>
          <w:szCs w:val="16"/>
        </w:rPr>
        <w:t>перерыв с 12.00 до 12.45;</w:t>
      </w:r>
    </w:p>
    <w:p w:rsidR="00250BD6" w:rsidRPr="00F47A2D" w:rsidRDefault="00250BD6" w:rsidP="00250BD6">
      <w:pPr>
        <w:tabs>
          <w:tab w:val="left" w:pos="1418"/>
        </w:tabs>
        <w:autoSpaceDE w:val="0"/>
        <w:autoSpaceDN w:val="0"/>
        <w:adjustRightInd w:val="0"/>
        <w:ind w:firstLine="142"/>
        <w:jc w:val="both"/>
        <w:rPr>
          <w:rFonts w:ascii="Arial" w:hAnsi="Arial" w:cs="Arial"/>
          <w:sz w:val="16"/>
          <w:szCs w:val="16"/>
        </w:rPr>
      </w:pPr>
      <w:r w:rsidRPr="00F47A2D">
        <w:rPr>
          <w:rFonts w:ascii="Arial" w:hAnsi="Arial" w:cs="Arial"/>
          <w:sz w:val="16"/>
          <w:szCs w:val="16"/>
        </w:rPr>
        <w:t>отдела военного комиссариата Ставропольского края по Благодарненскому району;</w:t>
      </w:r>
    </w:p>
    <w:p w:rsidR="00250BD6" w:rsidRPr="00F47A2D" w:rsidRDefault="00250BD6" w:rsidP="00250BD6">
      <w:pPr>
        <w:tabs>
          <w:tab w:val="left" w:pos="1418"/>
        </w:tabs>
        <w:autoSpaceDE w:val="0"/>
        <w:autoSpaceDN w:val="0"/>
        <w:adjustRightInd w:val="0"/>
        <w:ind w:firstLine="142"/>
        <w:jc w:val="both"/>
        <w:rPr>
          <w:rFonts w:ascii="Arial" w:hAnsi="Arial" w:cs="Arial"/>
          <w:sz w:val="16"/>
          <w:szCs w:val="16"/>
        </w:rPr>
      </w:pPr>
      <w:r w:rsidRPr="00F47A2D">
        <w:rPr>
          <w:rFonts w:ascii="Arial" w:hAnsi="Arial" w:cs="Arial"/>
          <w:sz w:val="16"/>
          <w:szCs w:val="16"/>
        </w:rPr>
        <w:t>адрес: 356420, Ставропольский край, г. Благодарный,                            ул. Первомайская, д. 33;</w:t>
      </w:r>
    </w:p>
    <w:p w:rsidR="00250BD6" w:rsidRPr="00F47A2D" w:rsidRDefault="00250BD6" w:rsidP="00250BD6">
      <w:pPr>
        <w:tabs>
          <w:tab w:val="left" w:pos="1418"/>
        </w:tabs>
        <w:autoSpaceDE w:val="0"/>
        <w:autoSpaceDN w:val="0"/>
        <w:adjustRightInd w:val="0"/>
        <w:ind w:firstLine="142"/>
        <w:jc w:val="both"/>
        <w:rPr>
          <w:rFonts w:ascii="Arial" w:hAnsi="Arial" w:cs="Arial"/>
          <w:sz w:val="16"/>
          <w:szCs w:val="16"/>
        </w:rPr>
      </w:pPr>
      <w:r w:rsidRPr="00F47A2D">
        <w:rPr>
          <w:rFonts w:ascii="Arial" w:hAnsi="Arial" w:cs="Arial"/>
          <w:sz w:val="16"/>
          <w:szCs w:val="16"/>
        </w:rPr>
        <w:t>график работы: понедельник - пятница с 9.00 до 13.00;</w:t>
      </w:r>
    </w:p>
    <w:p w:rsidR="00250BD6" w:rsidRPr="00F47A2D" w:rsidRDefault="00250BD6" w:rsidP="00250BD6">
      <w:pPr>
        <w:pStyle w:val="aff"/>
        <w:tabs>
          <w:tab w:val="left" w:pos="720"/>
          <w:tab w:val="left" w:pos="1440"/>
        </w:tabs>
        <w:snapToGrid w:val="0"/>
        <w:ind w:firstLine="142"/>
        <w:jc w:val="both"/>
        <w:rPr>
          <w:rFonts w:ascii="Arial" w:hAnsi="Arial" w:cs="Arial"/>
          <w:sz w:val="16"/>
          <w:szCs w:val="16"/>
        </w:rPr>
      </w:pPr>
      <w:r w:rsidRPr="00F47A2D">
        <w:rPr>
          <w:rFonts w:ascii="Arial" w:hAnsi="Arial" w:cs="Arial"/>
          <w:sz w:val="16"/>
          <w:szCs w:val="16"/>
        </w:rPr>
        <w:t>отдела Министерства внутренних дел Российской Федерации по Благодарненскому району Главного управления Министерства внутренних дел Российской Федерации по Ставропольскому краю</w:t>
      </w:r>
    </w:p>
    <w:p w:rsidR="00250BD6" w:rsidRPr="00F47A2D" w:rsidRDefault="00250BD6" w:rsidP="00250BD6">
      <w:pPr>
        <w:tabs>
          <w:tab w:val="left" w:pos="1418"/>
        </w:tabs>
        <w:autoSpaceDE w:val="0"/>
        <w:autoSpaceDN w:val="0"/>
        <w:adjustRightInd w:val="0"/>
        <w:ind w:firstLine="142"/>
        <w:jc w:val="both"/>
        <w:rPr>
          <w:rFonts w:ascii="Arial" w:hAnsi="Arial" w:cs="Arial"/>
          <w:sz w:val="16"/>
          <w:szCs w:val="16"/>
        </w:rPr>
      </w:pPr>
      <w:r w:rsidRPr="00F47A2D">
        <w:rPr>
          <w:rFonts w:ascii="Arial" w:hAnsi="Arial" w:cs="Arial"/>
          <w:sz w:val="16"/>
          <w:szCs w:val="16"/>
        </w:rPr>
        <w:t>адрес: 356420, Ставропольский край, г. Благодарный, пер. Октябрьский, д. 6;</w:t>
      </w:r>
    </w:p>
    <w:p w:rsidR="00250BD6" w:rsidRPr="00F47A2D" w:rsidRDefault="00250BD6" w:rsidP="00250BD6">
      <w:pPr>
        <w:tabs>
          <w:tab w:val="left" w:pos="1418"/>
        </w:tabs>
        <w:autoSpaceDE w:val="0"/>
        <w:autoSpaceDN w:val="0"/>
        <w:adjustRightInd w:val="0"/>
        <w:ind w:firstLine="142"/>
        <w:jc w:val="both"/>
        <w:rPr>
          <w:rFonts w:ascii="Arial" w:hAnsi="Arial" w:cs="Arial"/>
          <w:sz w:val="16"/>
          <w:szCs w:val="16"/>
        </w:rPr>
      </w:pPr>
      <w:r w:rsidRPr="00F47A2D">
        <w:rPr>
          <w:rFonts w:ascii="Arial" w:hAnsi="Arial" w:cs="Arial"/>
          <w:sz w:val="16"/>
          <w:szCs w:val="16"/>
        </w:rPr>
        <w:t>график работы:  среда с 10.00-12.00;</w:t>
      </w:r>
    </w:p>
    <w:p w:rsidR="00250BD6" w:rsidRPr="00F47A2D" w:rsidRDefault="00250BD6" w:rsidP="00250BD6">
      <w:pPr>
        <w:tabs>
          <w:tab w:val="left" w:pos="540"/>
          <w:tab w:val="left" w:pos="720"/>
          <w:tab w:val="left" w:pos="1620"/>
        </w:tabs>
        <w:ind w:firstLine="142"/>
        <w:jc w:val="both"/>
        <w:rPr>
          <w:rFonts w:ascii="Arial" w:hAnsi="Arial" w:cs="Arial"/>
          <w:sz w:val="16"/>
          <w:szCs w:val="16"/>
        </w:rPr>
      </w:pPr>
      <w:r w:rsidRPr="00F47A2D">
        <w:rPr>
          <w:rFonts w:ascii="Arial" w:hAnsi="Arial" w:cs="Arial"/>
          <w:sz w:val="16"/>
          <w:szCs w:val="16"/>
        </w:rPr>
        <w:t xml:space="preserve">Информация о месте нахождения и графике работы муниципального  учреждения «Многофункциональный центр  предоставления государственных и муниципальных услуг»   Благодарненского  района Ставропольского края (далее – МФЦ) </w:t>
      </w:r>
    </w:p>
    <w:p w:rsidR="00250BD6" w:rsidRPr="00F47A2D" w:rsidRDefault="00250BD6" w:rsidP="00250BD6">
      <w:pPr>
        <w:tabs>
          <w:tab w:val="left" w:pos="1418"/>
        </w:tabs>
        <w:autoSpaceDE w:val="0"/>
        <w:autoSpaceDN w:val="0"/>
        <w:adjustRightInd w:val="0"/>
        <w:ind w:firstLine="142"/>
        <w:jc w:val="both"/>
        <w:rPr>
          <w:rFonts w:ascii="Arial" w:hAnsi="Arial" w:cs="Arial"/>
          <w:sz w:val="16"/>
          <w:szCs w:val="16"/>
        </w:rPr>
      </w:pPr>
      <w:r w:rsidRPr="00F47A2D">
        <w:rPr>
          <w:rFonts w:ascii="Arial" w:hAnsi="Arial" w:cs="Arial"/>
          <w:sz w:val="16"/>
          <w:szCs w:val="16"/>
        </w:rPr>
        <w:t>адрес: 356420, Ставропольский край, г. Благодарный, пер. 9 Января,     д. 55;</w:t>
      </w:r>
    </w:p>
    <w:p w:rsidR="00250BD6" w:rsidRPr="00F47A2D" w:rsidRDefault="00250BD6" w:rsidP="00250BD6">
      <w:pPr>
        <w:tabs>
          <w:tab w:val="left" w:pos="1418"/>
        </w:tabs>
        <w:autoSpaceDE w:val="0"/>
        <w:autoSpaceDN w:val="0"/>
        <w:adjustRightInd w:val="0"/>
        <w:ind w:firstLine="142"/>
        <w:jc w:val="both"/>
        <w:rPr>
          <w:rFonts w:ascii="Arial" w:hAnsi="Arial" w:cs="Arial"/>
          <w:sz w:val="16"/>
          <w:szCs w:val="16"/>
        </w:rPr>
      </w:pPr>
      <w:r w:rsidRPr="00F47A2D">
        <w:rPr>
          <w:rFonts w:ascii="Arial" w:hAnsi="Arial" w:cs="Arial"/>
          <w:sz w:val="16"/>
          <w:szCs w:val="16"/>
        </w:rPr>
        <w:t>график работы: понедельник, вторник, четверг, пятница с 8.00-17.00, среда с 8.00-20.00, суббота с 8.00-12.00</w:t>
      </w:r>
    </w:p>
    <w:p w:rsidR="00250BD6" w:rsidRPr="00F47A2D" w:rsidRDefault="00250BD6" w:rsidP="00250BD6">
      <w:pPr>
        <w:autoSpaceDE w:val="0"/>
        <w:autoSpaceDN w:val="0"/>
        <w:adjustRightInd w:val="0"/>
        <w:ind w:firstLine="142"/>
        <w:jc w:val="both"/>
        <w:rPr>
          <w:rFonts w:ascii="Arial" w:hAnsi="Arial" w:cs="Arial"/>
          <w:sz w:val="16"/>
          <w:szCs w:val="16"/>
        </w:rPr>
      </w:pPr>
      <w:r w:rsidRPr="00F47A2D">
        <w:rPr>
          <w:rFonts w:ascii="Arial" w:hAnsi="Arial" w:cs="Arial"/>
          <w:sz w:val="16"/>
          <w:szCs w:val="16"/>
        </w:rPr>
        <w:t>1.3.2. Справочные телефоны управления 5 12 38;</w:t>
      </w:r>
    </w:p>
    <w:p w:rsidR="00250BD6" w:rsidRPr="00F47A2D" w:rsidRDefault="00250BD6" w:rsidP="00250BD6">
      <w:pPr>
        <w:autoSpaceDE w:val="0"/>
        <w:autoSpaceDN w:val="0"/>
        <w:adjustRightInd w:val="0"/>
        <w:ind w:firstLine="142"/>
        <w:jc w:val="both"/>
        <w:outlineLvl w:val="1"/>
        <w:rPr>
          <w:rFonts w:ascii="Arial" w:hAnsi="Arial" w:cs="Arial"/>
          <w:sz w:val="16"/>
          <w:szCs w:val="16"/>
        </w:rPr>
      </w:pPr>
      <w:r w:rsidRPr="00F47A2D">
        <w:rPr>
          <w:rFonts w:ascii="Arial" w:hAnsi="Arial" w:cs="Arial"/>
          <w:sz w:val="16"/>
          <w:szCs w:val="16"/>
        </w:rPr>
        <w:t xml:space="preserve">1.3.3. Адрес официального сайта управления: </w:t>
      </w:r>
      <w:hyperlink r:id="rId47" w:history="1">
        <w:r w:rsidRPr="00F47A2D">
          <w:rPr>
            <w:rStyle w:val="af0"/>
            <w:rFonts w:ascii="Arial" w:eastAsia="Arial CYR" w:hAnsi="Arial" w:cs="Arial"/>
            <w:sz w:val="16"/>
            <w:szCs w:val="16"/>
          </w:rPr>
          <w:t>www.</w:t>
        </w:r>
        <w:r w:rsidRPr="00F47A2D">
          <w:rPr>
            <w:rStyle w:val="af0"/>
            <w:rFonts w:ascii="Arial" w:eastAsia="Arial CYR" w:hAnsi="Arial" w:cs="Arial"/>
            <w:sz w:val="16"/>
            <w:szCs w:val="16"/>
            <w:lang w:val="en-US"/>
          </w:rPr>
          <w:t>abmrsk</w:t>
        </w:r>
        <w:r w:rsidRPr="00F47A2D">
          <w:rPr>
            <w:rStyle w:val="af0"/>
            <w:rFonts w:ascii="Arial" w:eastAsia="Arial CYR" w:hAnsi="Arial" w:cs="Arial"/>
            <w:sz w:val="16"/>
            <w:szCs w:val="16"/>
          </w:rPr>
          <w:t>.ru</w:t>
        </w:r>
      </w:hyperlink>
      <w:r w:rsidRPr="00F47A2D">
        <w:rPr>
          <w:rFonts w:ascii="Arial" w:hAnsi="Arial" w:cs="Arial"/>
          <w:sz w:val="16"/>
          <w:szCs w:val="16"/>
        </w:rPr>
        <w:t xml:space="preserve">, адрес электронной почты – </w:t>
      </w:r>
      <w:hyperlink r:id="rId48" w:history="1">
        <w:r w:rsidRPr="00F47A2D">
          <w:rPr>
            <w:rStyle w:val="af0"/>
            <w:rFonts w:ascii="Arial" w:hAnsi="Arial" w:cs="Arial"/>
            <w:sz w:val="16"/>
            <w:szCs w:val="16"/>
          </w:rPr>
          <w:t>uszbiag@mail.ru</w:t>
        </w:r>
      </w:hyperlink>
      <w:r w:rsidRPr="00F47A2D">
        <w:rPr>
          <w:rFonts w:ascii="Arial" w:hAnsi="Arial" w:cs="Arial"/>
          <w:sz w:val="16"/>
          <w:szCs w:val="16"/>
        </w:rPr>
        <w:t xml:space="preserve"> .</w:t>
      </w:r>
    </w:p>
    <w:p w:rsidR="00250BD6" w:rsidRPr="00F47A2D" w:rsidRDefault="00250BD6" w:rsidP="00250BD6">
      <w:pPr>
        <w:autoSpaceDE w:val="0"/>
        <w:autoSpaceDN w:val="0"/>
        <w:adjustRightInd w:val="0"/>
        <w:ind w:firstLine="142"/>
        <w:jc w:val="both"/>
        <w:outlineLvl w:val="1"/>
        <w:rPr>
          <w:rFonts w:ascii="Arial" w:hAnsi="Arial" w:cs="Arial"/>
          <w:sz w:val="16"/>
          <w:szCs w:val="16"/>
        </w:rPr>
      </w:pPr>
      <w:r w:rsidRPr="00F47A2D">
        <w:rPr>
          <w:rFonts w:ascii="Arial" w:hAnsi="Arial" w:cs="Arial"/>
          <w:sz w:val="16"/>
          <w:szCs w:val="16"/>
        </w:rPr>
        <w:t>Справочные телефоны и адрес электронной почты организаций, участвующих в предоставлении государственной услуги:</w:t>
      </w:r>
    </w:p>
    <w:p w:rsidR="00250BD6" w:rsidRPr="00F47A2D" w:rsidRDefault="00250BD6" w:rsidP="00250BD6">
      <w:pPr>
        <w:autoSpaceDE w:val="0"/>
        <w:autoSpaceDN w:val="0"/>
        <w:adjustRightInd w:val="0"/>
        <w:ind w:firstLine="142"/>
        <w:jc w:val="both"/>
        <w:rPr>
          <w:rFonts w:ascii="Arial" w:hAnsi="Arial" w:cs="Arial"/>
          <w:sz w:val="16"/>
          <w:szCs w:val="16"/>
        </w:rPr>
      </w:pPr>
      <w:r w:rsidRPr="00F47A2D">
        <w:rPr>
          <w:rFonts w:ascii="Arial" w:hAnsi="Arial" w:cs="Arial"/>
          <w:sz w:val="16"/>
          <w:szCs w:val="16"/>
        </w:rPr>
        <w:t xml:space="preserve">государственного учреждения - Управления Пенсионного фонда Российской Федерации по Благодарненскому району Ставропольского края </w:t>
      </w:r>
    </w:p>
    <w:p w:rsidR="00250BD6" w:rsidRPr="00F47A2D" w:rsidRDefault="00250BD6" w:rsidP="00250BD6">
      <w:pPr>
        <w:autoSpaceDE w:val="0"/>
        <w:autoSpaceDN w:val="0"/>
        <w:adjustRightInd w:val="0"/>
        <w:ind w:firstLine="142"/>
        <w:jc w:val="both"/>
        <w:rPr>
          <w:rFonts w:ascii="Arial" w:hAnsi="Arial" w:cs="Arial"/>
          <w:sz w:val="16"/>
          <w:szCs w:val="16"/>
        </w:rPr>
      </w:pPr>
      <w:r w:rsidRPr="00F47A2D">
        <w:rPr>
          <w:rFonts w:ascii="Arial" w:hAnsi="Arial" w:cs="Arial"/>
          <w:sz w:val="16"/>
          <w:szCs w:val="16"/>
        </w:rPr>
        <w:t>2 40 14;</w:t>
      </w:r>
    </w:p>
    <w:p w:rsidR="00250BD6" w:rsidRPr="00F47A2D" w:rsidRDefault="00250BD6" w:rsidP="00250BD6">
      <w:pPr>
        <w:tabs>
          <w:tab w:val="left" w:pos="1418"/>
        </w:tabs>
        <w:autoSpaceDE w:val="0"/>
        <w:autoSpaceDN w:val="0"/>
        <w:adjustRightInd w:val="0"/>
        <w:ind w:firstLine="142"/>
        <w:jc w:val="both"/>
        <w:rPr>
          <w:rFonts w:ascii="Arial" w:hAnsi="Arial" w:cs="Arial"/>
          <w:sz w:val="16"/>
          <w:szCs w:val="16"/>
        </w:rPr>
      </w:pPr>
      <w:r w:rsidRPr="00F47A2D">
        <w:rPr>
          <w:rFonts w:ascii="Arial" w:hAnsi="Arial" w:cs="Arial"/>
          <w:sz w:val="16"/>
          <w:szCs w:val="16"/>
        </w:rPr>
        <w:t>отдела военного комиссариата Ставропольского края по Благодарненскому району 2 15 53;</w:t>
      </w:r>
    </w:p>
    <w:p w:rsidR="00250BD6" w:rsidRPr="00F47A2D" w:rsidRDefault="00250BD6" w:rsidP="00250BD6">
      <w:pPr>
        <w:tabs>
          <w:tab w:val="left" w:pos="1418"/>
        </w:tabs>
        <w:autoSpaceDE w:val="0"/>
        <w:autoSpaceDN w:val="0"/>
        <w:adjustRightInd w:val="0"/>
        <w:ind w:firstLine="142"/>
        <w:jc w:val="both"/>
        <w:rPr>
          <w:rFonts w:ascii="Arial" w:hAnsi="Arial" w:cs="Arial"/>
          <w:sz w:val="16"/>
          <w:szCs w:val="16"/>
        </w:rPr>
      </w:pPr>
      <w:r w:rsidRPr="00F47A2D">
        <w:rPr>
          <w:rFonts w:ascii="Arial" w:hAnsi="Arial" w:cs="Arial"/>
          <w:sz w:val="16"/>
          <w:szCs w:val="16"/>
        </w:rPr>
        <w:t xml:space="preserve">отдела Министерства внутренних дел Российской Федерации по Благодарненскому району Главного управления Министерства внутренних дел Российской Федерации по Ставропольскому краю 5 19 89, адрес электронной почты </w:t>
      </w:r>
      <w:hyperlink r:id="rId49" w:history="1">
        <w:r w:rsidRPr="00F47A2D">
          <w:rPr>
            <w:rStyle w:val="af0"/>
            <w:rFonts w:ascii="Arial" w:hAnsi="Arial" w:cs="Arial"/>
            <w:sz w:val="16"/>
            <w:szCs w:val="16"/>
          </w:rPr>
          <w:t>blagbux@mail.ru</w:t>
        </w:r>
      </w:hyperlink>
      <w:r w:rsidRPr="00F47A2D">
        <w:rPr>
          <w:rFonts w:ascii="Arial" w:hAnsi="Arial" w:cs="Arial"/>
          <w:sz w:val="16"/>
          <w:szCs w:val="16"/>
        </w:rPr>
        <w:t>;</w:t>
      </w:r>
    </w:p>
    <w:p w:rsidR="00250BD6" w:rsidRPr="00F47A2D" w:rsidRDefault="00250BD6" w:rsidP="00250BD6">
      <w:pPr>
        <w:autoSpaceDE w:val="0"/>
        <w:autoSpaceDN w:val="0"/>
        <w:adjustRightInd w:val="0"/>
        <w:ind w:firstLine="142"/>
        <w:jc w:val="both"/>
        <w:rPr>
          <w:rFonts w:ascii="Arial" w:hAnsi="Arial" w:cs="Arial"/>
          <w:sz w:val="16"/>
          <w:szCs w:val="16"/>
        </w:rPr>
      </w:pPr>
      <w:r w:rsidRPr="00F47A2D">
        <w:rPr>
          <w:rFonts w:ascii="Arial" w:hAnsi="Arial" w:cs="Arial"/>
          <w:sz w:val="16"/>
          <w:szCs w:val="16"/>
        </w:rPr>
        <w:t>многофункционального центра 5 20 55,</w:t>
      </w:r>
    </w:p>
    <w:p w:rsidR="00250BD6" w:rsidRPr="00F47A2D" w:rsidRDefault="00250BD6" w:rsidP="00250BD6">
      <w:pPr>
        <w:autoSpaceDE w:val="0"/>
        <w:autoSpaceDN w:val="0"/>
        <w:adjustRightInd w:val="0"/>
        <w:ind w:firstLine="142"/>
        <w:rPr>
          <w:rFonts w:ascii="Arial" w:hAnsi="Arial" w:cs="Arial"/>
          <w:sz w:val="16"/>
          <w:szCs w:val="16"/>
        </w:rPr>
      </w:pPr>
      <w:r w:rsidRPr="00F47A2D">
        <w:rPr>
          <w:rFonts w:ascii="Arial" w:hAnsi="Arial" w:cs="Arial"/>
          <w:sz w:val="16"/>
          <w:szCs w:val="16"/>
        </w:rPr>
        <w:t xml:space="preserve">адрес электронной почты МФЦ </w:t>
      </w:r>
      <w:r w:rsidRPr="00F47A2D">
        <w:rPr>
          <w:rFonts w:ascii="Arial" w:hAnsi="Arial" w:cs="Arial"/>
          <w:sz w:val="16"/>
          <w:szCs w:val="16"/>
          <w:lang w:val="en-US"/>
        </w:rPr>
        <w:t>mfc</w:t>
      </w:r>
      <w:r w:rsidRPr="00F47A2D">
        <w:rPr>
          <w:rFonts w:ascii="Arial" w:hAnsi="Arial" w:cs="Arial"/>
          <w:sz w:val="16"/>
          <w:szCs w:val="16"/>
        </w:rPr>
        <w:t>-</w:t>
      </w:r>
      <w:r w:rsidRPr="00F47A2D">
        <w:rPr>
          <w:rFonts w:ascii="Arial" w:hAnsi="Arial" w:cs="Arial"/>
          <w:sz w:val="16"/>
          <w:szCs w:val="16"/>
          <w:lang w:val="en-US"/>
        </w:rPr>
        <w:t>blagodar</w:t>
      </w:r>
      <w:r w:rsidRPr="00F47A2D">
        <w:rPr>
          <w:rFonts w:ascii="Arial" w:hAnsi="Arial" w:cs="Arial"/>
          <w:sz w:val="16"/>
          <w:szCs w:val="16"/>
        </w:rPr>
        <w:t>@</w:t>
      </w:r>
      <w:r w:rsidRPr="00F47A2D">
        <w:rPr>
          <w:rFonts w:ascii="Arial" w:hAnsi="Arial" w:cs="Arial"/>
          <w:sz w:val="16"/>
          <w:szCs w:val="16"/>
          <w:lang w:val="en-US"/>
        </w:rPr>
        <w:t>mail</w:t>
      </w:r>
      <w:r w:rsidRPr="00F47A2D">
        <w:rPr>
          <w:rFonts w:ascii="Arial" w:hAnsi="Arial" w:cs="Arial"/>
          <w:sz w:val="16"/>
          <w:szCs w:val="16"/>
        </w:rPr>
        <w:t>.</w:t>
      </w:r>
      <w:r w:rsidRPr="00F47A2D">
        <w:rPr>
          <w:rFonts w:ascii="Arial" w:hAnsi="Arial" w:cs="Arial"/>
          <w:sz w:val="16"/>
          <w:szCs w:val="16"/>
          <w:lang w:val="en-US"/>
        </w:rPr>
        <w:t>ru</w:t>
      </w:r>
    </w:p>
    <w:p w:rsidR="00250BD6" w:rsidRPr="00F47A2D" w:rsidRDefault="00250BD6" w:rsidP="00250BD6">
      <w:pPr>
        <w:pStyle w:val="Standard"/>
        <w:widowControl w:val="0"/>
        <w:tabs>
          <w:tab w:val="left" w:pos="1105"/>
        </w:tabs>
        <w:suppressAutoHyphens w:val="0"/>
        <w:autoSpaceDE w:val="0"/>
        <w:ind w:firstLine="142"/>
        <w:jc w:val="both"/>
        <w:rPr>
          <w:rFonts w:ascii="Arial" w:hAnsi="Arial" w:cs="Arial"/>
          <w:sz w:val="16"/>
          <w:szCs w:val="16"/>
        </w:rPr>
      </w:pPr>
      <w:r w:rsidRPr="00F47A2D">
        <w:rPr>
          <w:rFonts w:ascii="Arial" w:hAnsi="Arial" w:cs="Arial"/>
          <w:sz w:val="16"/>
          <w:szCs w:val="16"/>
        </w:rPr>
        <w:t>1.3.4. Получение информации заявителем по вопросам предоставления государственной услуги, а также сведений о ходе предоставления государственной услуги осуществляются:</w:t>
      </w:r>
    </w:p>
    <w:p w:rsidR="00250BD6" w:rsidRPr="00F47A2D" w:rsidRDefault="00250BD6" w:rsidP="00250BD6">
      <w:pPr>
        <w:pStyle w:val="Standard"/>
        <w:widowControl w:val="0"/>
        <w:tabs>
          <w:tab w:val="left" w:pos="1105"/>
        </w:tabs>
        <w:suppressAutoHyphens w:val="0"/>
        <w:autoSpaceDE w:val="0"/>
        <w:ind w:firstLine="142"/>
        <w:jc w:val="both"/>
        <w:rPr>
          <w:rFonts w:ascii="Arial" w:hAnsi="Arial" w:cs="Arial"/>
          <w:sz w:val="16"/>
          <w:szCs w:val="16"/>
        </w:rPr>
      </w:pPr>
      <w:r w:rsidRPr="00F47A2D">
        <w:rPr>
          <w:rFonts w:ascii="Arial" w:hAnsi="Arial" w:cs="Arial"/>
          <w:sz w:val="16"/>
          <w:szCs w:val="16"/>
        </w:rPr>
        <w:t xml:space="preserve">при личном обращении заявителя в управление; </w:t>
      </w:r>
    </w:p>
    <w:p w:rsidR="00250BD6" w:rsidRPr="00F47A2D" w:rsidRDefault="00250BD6" w:rsidP="00250BD6">
      <w:pPr>
        <w:pStyle w:val="Standard"/>
        <w:widowControl w:val="0"/>
        <w:tabs>
          <w:tab w:val="left" w:pos="1105"/>
        </w:tabs>
        <w:suppressAutoHyphens w:val="0"/>
        <w:autoSpaceDE w:val="0"/>
        <w:ind w:firstLine="142"/>
        <w:jc w:val="both"/>
        <w:rPr>
          <w:rFonts w:ascii="Arial" w:hAnsi="Arial" w:cs="Arial"/>
          <w:sz w:val="16"/>
          <w:szCs w:val="16"/>
        </w:rPr>
      </w:pPr>
      <w:r w:rsidRPr="00F47A2D">
        <w:rPr>
          <w:rFonts w:ascii="Arial" w:hAnsi="Arial" w:cs="Arial"/>
          <w:sz w:val="16"/>
          <w:szCs w:val="16"/>
        </w:rPr>
        <w:t>при письменном обращении заявителя;</w:t>
      </w:r>
    </w:p>
    <w:p w:rsidR="00250BD6" w:rsidRPr="00F47A2D" w:rsidRDefault="00250BD6" w:rsidP="00250BD6">
      <w:pPr>
        <w:pStyle w:val="Standard"/>
        <w:widowControl w:val="0"/>
        <w:tabs>
          <w:tab w:val="left" w:pos="1105"/>
        </w:tabs>
        <w:suppressAutoHyphens w:val="0"/>
        <w:autoSpaceDE w:val="0"/>
        <w:ind w:firstLine="142"/>
        <w:jc w:val="both"/>
        <w:rPr>
          <w:rFonts w:ascii="Arial" w:hAnsi="Arial" w:cs="Arial"/>
          <w:sz w:val="16"/>
          <w:szCs w:val="16"/>
        </w:rPr>
      </w:pPr>
      <w:r w:rsidRPr="00F47A2D">
        <w:rPr>
          <w:rFonts w:ascii="Arial" w:hAnsi="Arial" w:cs="Arial"/>
          <w:sz w:val="16"/>
          <w:szCs w:val="16"/>
        </w:rPr>
        <w:t>при обращении по телефону 5 12 38;</w:t>
      </w:r>
    </w:p>
    <w:p w:rsidR="00250BD6" w:rsidRPr="00F47A2D" w:rsidRDefault="00250BD6" w:rsidP="00250BD6">
      <w:pPr>
        <w:pStyle w:val="Standard"/>
        <w:widowControl w:val="0"/>
        <w:tabs>
          <w:tab w:val="left" w:pos="1105"/>
        </w:tabs>
        <w:suppressAutoHyphens w:val="0"/>
        <w:autoSpaceDE w:val="0"/>
        <w:ind w:firstLine="142"/>
        <w:jc w:val="both"/>
        <w:rPr>
          <w:rFonts w:ascii="Arial" w:hAnsi="Arial" w:cs="Arial"/>
          <w:sz w:val="16"/>
          <w:szCs w:val="16"/>
        </w:rPr>
      </w:pPr>
      <w:r w:rsidRPr="00F47A2D">
        <w:rPr>
          <w:rFonts w:ascii="Arial" w:hAnsi="Arial" w:cs="Arial"/>
          <w:sz w:val="16"/>
          <w:szCs w:val="16"/>
        </w:rPr>
        <w:t>при обращении в форме электронного документа;</w:t>
      </w:r>
    </w:p>
    <w:p w:rsidR="00250BD6" w:rsidRPr="00F47A2D" w:rsidRDefault="00250BD6" w:rsidP="00250BD6">
      <w:pPr>
        <w:autoSpaceDE w:val="0"/>
        <w:autoSpaceDN w:val="0"/>
        <w:adjustRightInd w:val="0"/>
        <w:ind w:firstLine="142"/>
        <w:jc w:val="both"/>
        <w:rPr>
          <w:rFonts w:ascii="Arial" w:hAnsi="Arial" w:cs="Arial"/>
          <w:sz w:val="16"/>
          <w:szCs w:val="16"/>
        </w:rPr>
      </w:pPr>
      <w:r w:rsidRPr="00F47A2D">
        <w:rPr>
          <w:rFonts w:ascii="Arial" w:hAnsi="Arial" w:cs="Arial"/>
          <w:sz w:val="16"/>
          <w:szCs w:val="16"/>
        </w:rPr>
        <w:t xml:space="preserve">при обращении с использованием электронной почты управления по адресу: </w:t>
      </w:r>
      <w:hyperlink r:id="rId50" w:history="1">
        <w:r w:rsidRPr="00F47A2D">
          <w:rPr>
            <w:rStyle w:val="af0"/>
            <w:rFonts w:ascii="Arial" w:hAnsi="Arial" w:cs="Arial"/>
            <w:sz w:val="16"/>
            <w:szCs w:val="16"/>
          </w:rPr>
          <w:t>uszbiag@mail.ru</w:t>
        </w:r>
      </w:hyperlink>
      <w:r w:rsidRPr="00F47A2D">
        <w:rPr>
          <w:rFonts w:ascii="Arial" w:hAnsi="Arial" w:cs="Arial"/>
          <w:sz w:val="16"/>
          <w:szCs w:val="16"/>
        </w:rPr>
        <w:t>;</w:t>
      </w:r>
    </w:p>
    <w:p w:rsidR="00250BD6" w:rsidRPr="00F47A2D" w:rsidRDefault="00250BD6" w:rsidP="00250BD6">
      <w:pPr>
        <w:autoSpaceDE w:val="0"/>
        <w:autoSpaceDN w:val="0"/>
        <w:adjustRightInd w:val="0"/>
        <w:ind w:firstLine="142"/>
        <w:jc w:val="both"/>
        <w:rPr>
          <w:rFonts w:ascii="Arial" w:hAnsi="Arial" w:cs="Arial"/>
          <w:sz w:val="16"/>
          <w:szCs w:val="16"/>
        </w:rPr>
      </w:pPr>
      <w:r w:rsidRPr="00F47A2D">
        <w:rPr>
          <w:rFonts w:ascii="Arial" w:hAnsi="Arial" w:cs="Arial"/>
          <w:sz w:val="16"/>
          <w:szCs w:val="16"/>
        </w:rPr>
        <w:lastRenderedPageBreak/>
        <w:t>при обращении с использованием информационно-телекоммуникационной сети «Интернет» путем направления обращений в федеральную государственную информационную систему «Единый портал государственных и муниципальных услуг (функций)» (далее – Единый портал) по адресу: www.gosus</w:t>
      </w:r>
      <w:r w:rsidRPr="00F47A2D">
        <w:rPr>
          <w:rFonts w:ascii="Arial" w:hAnsi="Arial" w:cs="Arial"/>
          <w:sz w:val="16"/>
          <w:szCs w:val="16"/>
          <w:lang w:val="en-US"/>
        </w:rPr>
        <w:t>l</w:t>
      </w:r>
      <w:r w:rsidRPr="00F47A2D">
        <w:rPr>
          <w:rFonts w:ascii="Arial" w:hAnsi="Arial" w:cs="Arial"/>
          <w:sz w:val="16"/>
          <w:szCs w:val="16"/>
        </w:rPr>
        <w:t>ugi.ru и государственную информационную систему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(далее - региональный портал) по адресу: www.26gosus</w:t>
      </w:r>
      <w:r w:rsidRPr="00F47A2D">
        <w:rPr>
          <w:rFonts w:ascii="Arial" w:hAnsi="Arial" w:cs="Arial"/>
          <w:sz w:val="16"/>
          <w:szCs w:val="16"/>
          <w:lang w:val="en-US"/>
        </w:rPr>
        <w:t>l</w:t>
      </w:r>
      <w:r w:rsidRPr="00F47A2D">
        <w:rPr>
          <w:rFonts w:ascii="Arial" w:hAnsi="Arial" w:cs="Arial"/>
          <w:sz w:val="16"/>
          <w:szCs w:val="16"/>
        </w:rPr>
        <w:t>ugi.ru.</w:t>
      </w:r>
    </w:p>
    <w:p w:rsidR="00250BD6" w:rsidRPr="00F47A2D" w:rsidRDefault="00250BD6" w:rsidP="00250BD6">
      <w:pPr>
        <w:autoSpaceDE w:val="0"/>
        <w:autoSpaceDN w:val="0"/>
        <w:adjustRightInd w:val="0"/>
        <w:ind w:firstLine="142"/>
        <w:jc w:val="both"/>
        <w:outlineLvl w:val="1"/>
        <w:rPr>
          <w:rFonts w:ascii="Arial" w:hAnsi="Arial" w:cs="Arial"/>
          <w:sz w:val="16"/>
          <w:szCs w:val="16"/>
        </w:rPr>
      </w:pPr>
      <w:r w:rsidRPr="00F47A2D">
        <w:rPr>
          <w:rFonts w:ascii="Arial" w:hAnsi="Arial" w:cs="Arial"/>
          <w:sz w:val="16"/>
          <w:szCs w:val="16"/>
        </w:rPr>
        <w:t>Размещается на официальном сайте управления и поддерживается в актуальном состоянии следующая информация:</w:t>
      </w:r>
    </w:p>
    <w:p w:rsidR="00250BD6" w:rsidRPr="00F47A2D" w:rsidRDefault="00250BD6" w:rsidP="00250BD6">
      <w:pPr>
        <w:autoSpaceDE w:val="0"/>
        <w:autoSpaceDN w:val="0"/>
        <w:adjustRightInd w:val="0"/>
        <w:ind w:firstLine="142"/>
        <w:jc w:val="both"/>
        <w:outlineLvl w:val="1"/>
        <w:rPr>
          <w:rFonts w:ascii="Arial" w:hAnsi="Arial" w:cs="Arial"/>
          <w:sz w:val="16"/>
          <w:szCs w:val="16"/>
        </w:rPr>
      </w:pPr>
      <w:r w:rsidRPr="00F47A2D">
        <w:rPr>
          <w:rFonts w:ascii="Arial" w:hAnsi="Arial" w:cs="Arial"/>
          <w:sz w:val="16"/>
          <w:szCs w:val="16"/>
        </w:rPr>
        <w:t>текст Административного регламента;</w:t>
      </w:r>
    </w:p>
    <w:p w:rsidR="00250BD6" w:rsidRPr="00F47A2D" w:rsidRDefault="00FF56DF" w:rsidP="00250BD6">
      <w:pPr>
        <w:autoSpaceDE w:val="0"/>
        <w:autoSpaceDN w:val="0"/>
        <w:adjustRightInd w:val="0"/>
        <w:ind w:firstLine="142"/>
        <w:jc w:val="both"/>
        <w:outlineLvl w:val="1"/>
        <w:rPr>
          <w:rFonts w:ascii="Arial" w:hAnsi="Arial" w:cs="Arial"/>
          <w:sz w:val="16"/>
          <w:szCs w:val="16"/>
        </w:rPr>
      </w:pPr>
      <w:hyperlink r:id="rId51" w:history="1">
        <w:r w:rsidR="00250BD6" w:rsidRPr="00F47A2D">
          <w:rPr>
            <w:rFonts w:ascii="Arial" w:hAnsi="Arial" w:cs="Arial"/>
            <w:sz w:val="16"/>
            <w:szCs w:val="16"/>
          </w:rPr>
          <w:t>блок-схема</w:t>
        </w:r>
      </w:hyperlink>
      <w:r w:rsidR="00250BD6" w:rsidRPr="00F47A2D">
        <w:rPr>
          <w:rFonts w:ascii="Arial" w:hAnsi="Arial" w:cs="Arial"/>
          <w:sz w:val="16"/>
          <w:szCs w:val="16"/>
        </w:rPr>
        <w:t xml:space="preserve"> предоставления государственной услуги согласно приложению 1 к Административному регламенту;</w:t>
      </w:r>
    </w:p>
    <w:p w:rsidR="00250BD6" w:rsidRPr="00F47A2D" w:rsidRDefault="00250BD6" w:rsidP="00250BD6">
      <w:pPr>
        <w:autoSpaceDE w:val="0"/>
        <w:autoSpaceDN w:val="0"/>
        <w:adjustRightInd w:val="0"/>
        <w:ind w:firstLine="142"/>
        <w:jc w:val="both"/>
        <w:outlineLvl w:val="1"/>
        <w:rPr>
          <w:rFonts w:ascii="Arial" w:hAnsi="Arial" w:cs="Arial"/>
          <w:sz w:val="16"/>
          <w:szCs w:val="16"/>
        </w:rPr>
      </w:pPr>
      <w:r w:rsidRPr="00F47A2D">
        <w:rPr>
          <w:rFonts w:ascii="Arial" w:hAnsi="Arial" w:cs="Arial"/>
          <w:sz w:val="16"/>
          <w:szCs w:val="16"/>
        </w:rPr>
        <w:t>график работы управления, почтовый адрес, номера телефонов, адреса интернет-сайта, перечень документов и электронной почты, по которым заявители могут получать необходимую информацию и документы.</w:t>
      </w:r>
    </w:p>
    <w:p w:rsidR="00250BD6" w:rsidRPr="00F47A2D" w:rsidRDefault="00250BD6" w:rsidP="00250BD6">
      <w:pPr>
        <w:autoSpaceDE w:val="0"/>
        <w:autoSpaceDN w:val="0"/>
        <w:adjustRightInd w:val="0"/>
        <w:ind w:firstLine="142"/>
        <w:jc w:val="both"/>
        <w:outlineLvl w:val="1"/>
        <w:rPr>
          <w:rFonts w:ascii="Arial" w:hAnsi="Arial" w:cs="Arial"/>
          <w:sz w:val="16"/>
          <w:szCs w:val="16"/>
        </w:rPr>
      </w:pPr>
      <w:r w:rsidRPr="00F47A2D">
        <w:rPr>
          <w:rFonts w:ascii="Arial" w:hAnsi="Arial" w:cs="Arial"/>
          <w:sz w:val="16"/>
          <w:szCs w:val="16"/>
        </w:rPr>
        <w:t>На информационных стендах в здании управления размещается информация:</w:t>
      </w:r>
    </w:p>
    <w:p w:rsidR="00250BD6" w:rsidRPr="00F47A2D" w:rsidRDefault="00250BD6" w:rsidP="00250BD6">
      <w:pPr>
        <w:pStyle w:val="ab"/>
        <w:spacing w:after="0"/>
        <w:ind w:firstLine="142"/>
        <w:rPr>
          <w:rFonts w:ascii="Arial" w:hAnsi="Arial" w:cs="Arial"/>
          <w:sz w:val="16"/>
          <w:szCs w:val="16"/>
        </w:rPr>
      </w:pPr>
      <w:r w:rsidRPr="00F47A2D">
        <w:rPr>
          <w:rFonts w:ascii="Arial" w:hAnsi="Arial" w:cs="Arial"/>
          <w:sz w:val="16"/>
          <w:szCs w:val="16"/>
        </w:rPr>
        <w:t>о категориях граждан, имеющих право на назначение доплаты;</w:t>
      </w:r>
    </w:p>
    <w:p w:rsidR="00250BD6" w:rsidRPr="00F47A2D" w:rsidRDefault="00250BD6" w:rsidP="00250BD6">
      <w:pPr>
        <w:pStyle w:val="ab"/>
        <w:spacing w:after="0"/>
        <w:ind w:firstLine="142"/>
        <w:rPr>
          <w:rFonts w:ascii="Arial" w:hAnsi="Arial" w:cs="Arial"/>
          <w:sz w:val="16"/>
          <w:szCs w:val="16"/>
        </w:rPr>
      </w:pPr>
      <w:r w:rsidRPr="00F47A2D">
        <w:rPr>
          <w:rFonts w:ascii="Arial" w:hAnsi="Arial" w:cs="Arial"/>
          <w:sz w:val="16"/>
          <w:szCs w:val="16"/>
        </w:rPr>
        <w:t>о сроке предоставления государственной услуги;</w:t>
      </w:r>
    </w:p>
    <w:p w:rsidR="00250BD6" w:rsidRPr="00F47A2D" w:rsidRDefault="00250BD6" w:rsidP="00250BD6">
      <w:pPr>
        <w:pStyle w:val="ab"/>
        <w:spacing w:after="0"/>
        <w:ind w:firstLine="142"/>
        <w:jc w:val="both"/>
        <w:rPr>
          <w:rFonts w:ascii="Arial" w:hAnsi="Arial" w:cs="Arial"/>
          <w:sz w:val="16"/>
          <w:szCs w:val="16"/>
        </w:rPr>
      </w:pPr>
      <w:r w:rsidRPr="00F47A2D">
        <w:rPr>
          <w:rFonts w:ascii="Arial" w:hAnsi="Arial" w:cs="Arial"/>
          <w:sz w:val="16"/>
          <w:szCs w:val="16"/>
        </w:rPr>
        <w:t>о перечне документов, необходимых для принятия решения о назначении (продлении) и выплате доплаты, комплектности (достаточности) представленных документов;</w:t>
      </w:r>
    </w:p>
    <w:p w:rsidR="00250BD6" w:rsidRPr="00F47A2D" w:rsidRDefault="00250BD6" w:rsidP="00250BD6">
      <w:pPr>
        <w:pStyle w:val="ab"/>
        <w:spacing w:after="0"/>
        <w:ind w:firstLine="142"/>
        <w:rPr>
          <w:rFonts w:ascii="Arial" w:hAnsi="Arial" w:cs="Arial"/>
          <w:sz w:val="16"/>
          <w:szCs w:val="16"/>
        </w:rPr>
      </w:pPr>
      <w:r w:rsidRPr="00F47A2D">
        <w:rPr>
          <w:rFonts w:ascii="Arial" w:hAnsi="Arial" w:cs="Arial"/>
          <w:sz w:val="16"/>
          <w:szCs w:val="16"/>
        </w:rPr>
        <w:t>об источнике получения документов, необходимых для принятия решения о назначении и  выплате доплаты;</w:t>
      </w:r>
    </w:p>
    <w:p w:rsidR="00250BD6" w:rsidRPr="00F47A2D" w:rsidRDefault="00250BD6" w:rsidP="00250BD6">
      <w:pPr>
        <w:pStyle w:val="ab"/>
        <w:spacing w:after="0"/>
        <w:ind w:firstLine="142"/>
        <w:rPr>
          <w:rFonts w:ascii="Arial" w:hAnsi="Arial" w:cs="Arial"/>
          <w:sz w:val="16"/>
          <w:szCs w:val="16"/>
        </w:rPr>
      </w:pPr>
      <w:r w:rsidRPr="00F47A2D">
        <w:rPr>
          <w:rFonts w:ascii="Arial" w:hAnsi="Arial" w:cs="Arial"/>
          <w:sz w:val="16"/>
          <w:szCs w:val="16"/>
        </w:rPr>
        <w:t>о прекращении выплаты доплаты;</w:t>
      </w:r>
    </w:p>
    <w:p w:rsidR="00250BD6" w:rsidRPr="00F47A2D" w:rsidRDefault="00250BD6" w:rsidP="00250BD6">
      <w:pPr>
        <w:pStyle w:val="ab"/>
        <w:spacing w:after="0"/>
        <w:ind w:firstLine="142"/>
        <w:jc w:val="both"/>
        <w:rPr>
          <w:rFonts w:ascii="Arial" w:hAnsi="Arial" w:cs="Arial"/>
          <w:sz w:val="16"/>
          <w:szCs w:val="16"/>
        </w:rPr>
      </w:pPr>
      <w:r w:rsidRPr="00F47A2D">
        <w:rPr>
          <w:rFonts w:ascii="Arial" w:hAnsi="Arial" w:cs="Arial"/>
          <w:sz w:val="16"/>
          <w:szCs w:val="16"/>
        </w:rPr>
        <w:t>о телефонах для обжалования действий (бездействия) и решений, осуществляемых и принимаемых в ходе предоставления государственной услуги.</w:t>
      </w:r>
    </w:p>
    <w:p w:rsidR="00250BD6" w:rsidRPr="00F47A2D" w:rsidRDefault="00250BD6" w:rsidP="00250BD6">
      <w:pPr>
        <w:pStyle w:val="ab"/>
        <w:spacing w:after="0"/>
        <w:ind w:firstLine="142"/>
        <w:jc w:val="both"/>
        <w:rPr>
          <w:rFonts w:ascii="Arial" w:hAnsi="Arial" w:cs="Arial"/>
          <w:sz w:val="16"/>
          <w:szCs w:val="16"/>
        </w:rPr>
      </w:pPr>
      <w:r w:rsidRPr="00F47A2D">
        <w:rPr>
          <w:rFonts w:ascii="Arial" w:hAnsi="Arial" w:cs="Arial"/>
          <w:sz w:val="16"/>
          <w:szCs w:val="16"/>
        </w:rPr>
        <w:t xml:space="preserve">Сведения о перечислении доплаты заявитель или его уполномоченный представитель могут получить только посредством личного посещения управления при предъявлении паспорта. </w:t>
      </w:r>
    </w:p>
    <w:p w:rsidR="00250BD6" w:rsidRPr="00F47A2D" w:rsidRDefault="00250BD6" w:rsidP="00250BD6">
      <w:pPr>
        <w:pStyle w:val="s12"/>
        <w:shd w:val="clear" w:color="auto" w:fill="FFFFFF"/>
        <w:spacing w:before="0" w:beforeAutospacing="0" w:after="0" w:afterAutospacing="0"/>
        <w:ind w:firstLine="142"/>
        <w:jc w:val="both"/>
        <w:rPr>
          <w:rFonts w:ascii="Arial" w:hAnsi="Arial" w:cs="Arial"/>
          <w:sz w:val="16"/>
          <w:szCs w:val="16"/>
        </w:rPr>
      </w:pPr>
      <w:r w:rsidRPr="00F47A2D">
        <w:rPr>
          <w:rFonts w:ascii="Arial" w:hAnsi="Arial" w:cs="Arial"/>
          <w:sz w:val="16"/>
          <w:szCs w:val="16"/>
        </w:rPr>
        <w:t>На Едином портале (www.gosuslugi.ru) и региональном портале (www.26gosuslugi.ru) размещаются следующие информационные материалы:</w:t>
      </w:r>
    </w:p>
    <w:p w:rsidR="00250BD6" w:rsidRPr="00F47A2D" w:rsidRDefault="00250BD6" w:rsidP="00250BD6">
      <w:pPr>
        <w:pStyle w:val="s12"/>
        <w:shd w:val="clear" w:color="auto" w:fill="FFFFFF"/>
        <w:spacing w:before="0" w:beforeAutospacing="0" w:after="0" w:afterAutospacing="0"/>
        <w:ind w:firstLine="142"/>
        <w:jc w:val="both"/>
        <w:rPr>
          <w:rFonts w:ascii="Arial" w:hAnsi="Arial" w:cs="Arial"/>
          <w:sz w:val="16"/>
          <w:szCs w:val="16"/>
        </w:rPr>
      </w:pPr>
      <w:r w:rsidRPr="00F47A2D">
        <w:rPr>
          <w:rFonts w:ascii="Arial" w:hAnsi="Arial" w:cs="Arial"/>
          <w:sz w:val="16"/>
          <w:szCs w:val="16"/>
        </w:rPr>
        <w:t>полное наименование, полный почтовый адрес и график работы министерства труда и социальной защиты населения Ставропольского края (далее - министерство);</w:t>
      </w:r>
    </w:p>
    <w:p w:rsidR="00250BD6" w:rsidRPr="00F47A2D" w:rsidRDefault="00250BD6" w:rsidP="00250BD6">
      <w:pPr>
        <w:pStyle w:val="s12"/>
        <w:shd w:val="clear" w:color="auto" w:fill="FFFFFF"/>
        <w:spacing w:before="0" w:beforeAutospacing="0" w:after="0" w:afterAutospacing="0"/>
        <w:ind w:firstLine="142"/>
        <w:jc w:val="both"/>
        <w:rPr>
          <w:rFonts w:ascii="Arial" w:hAnsi="Arial" w:cs="Arial"/>
          <w:sz w:val="16"/>
          <w:szCs w:val="16"/>
        </w:rPr>
      </w:pPr>
      <w:r w:rsidRPr="00F47A2D">
        <w:rPr>
          <w:rFonts w:ascii="Arial" w:hAnsi="Arial" w:cs="Arial"/>
          <w:sz w:val="16"/>
          <w:szCs w:val="16"/>
        </w:rPr>
        <w:t>справочные телефоны, по которым можно получить информацию по порядку предоставления государственной услуги;</w:t>
      </w:r>
    </w:p>
    <w:p w:rsidR="00250BD6" w:rsidRPr="00F47A2D" w:rsidRDefault="00250BD6" w:rsidP="00250BD6">
      <w:pPr>
        <w:pStyle w:val="s12"/>
        <w:shd w:val="clear" w:color="auto" w:fill="FFFFFF"/>
        <w:spacing w:before="0" w:beforeAutospacing="0" w:after="0" w:afterAutospacing="0"/>
        <w:ind w:firstLine="142"/>
        <w:jc w:val="both"/>
        <w:rPr>
          <w:rFonts w:ascii="Arial" w:hAnsi="Arial" w:cs="Arial"/>
          <w:sz w:val="16"/>
          <w:szCs w:val="16"/>
        </w:rPr>
      </w:pPr>
      <w:r w:rsidRPr="00F47A2D">
        <w:rPr>
          <w:rFonts w:ascii="Arial" w:hAnsi="Arial" w:cs="Arial"/>
          <w:sz w:val="16"/>
          <w:szCs w:val="16"/>
        </w:rPr>
        <w:t>адреса электронной почты;</w:t>
      </w:r>
    </w:p>
    <w:p w:rsidR="00250BD6" w:rsidRPr="00F47A2D" w:rsidRDefault="00250BD6" w:rsidP="00250BD6">
      <w:pPr>
        <w:pStyle w:val="s12"/>
        <w:shd w:val="clear" w:color="auto" w:fill="FFFFFF"/>
        <w:spacing w:before="0" w:beforeAutospacing="0" w:after="0" w:afterAutospacing="0"/>
        <w:ind w:firstLine="142"/>
        <w:jc w:val="both"/>
        <w:rPr>
          <w:rFonts w:ascii="Arial" w:hAnsi="Arial" w:cs="Arial"/>
          <w:sz w:val="16"/>
          <w:szCs w:val="16"/>
        </w:rPr>
      </w:pPr>
      <w:r w:rsidRPr="00F47A2D">
        <w:rPr>
          <w:rFonts w:ascii="Arial" w:hAnsi="Arial" w:cs="Arial"/>
          <w:sz w:val="16"/>
          <w:szCs w:val="16"/>
        </w:rPr>
        <w:t>порядок получения информации заявителем по вопросам предоставления государственной услуги, сведений о результатах предоставления государственной услуги;</w:t>
      </w:r>
    </w:p>
    <w:p w:rsidR="00250BD6" w:rsidRPr="00F47A2D" w:rsidRDefault="00250BD6" w:rsidP="00250BD6">
      <w:pPr>
        <w:pStyle w:val="s12"/>
        <w:shd w:val="clear" w:color="auto" w:fill="FFFFFF"/>
        <w:spacing w:before="0" w:beforeAutospacing="0" w:after="0" w:afterAutospacing="0"/>
        <w:ind w:firstLine="142"/>
        <w:jc w:val="both"/>
        <w:rPr>
          <w:rFonts w:ascii="Arial" w:hAnsi="Arial" w:cs="Arial"/>
          <w:sz w:val="16"/>
          <w:szCs w:val="16"/>
        </w:rPr>
      </w:pPr>
      <w:r w:rsidRPr="00F47A2D">
        <w:rPr>
          <w:rFonts w:ascii="Arial" w:hAnsi="Arial" w:cs="Arial"/>
          <w:sz w:val="16"/>
          <w:szCs w:val="16"/>
        </w:rPr>
        <w:t>о порядке и сроках предоставления государственной услуги;</w:t>
      </w:r>
    </w:p>
    <w:p w:rsidR="00250BD6" w:rsidRPr="00F47A2D" w:rsidRDefault="00250BD6" w:rsidP="00250BD6">
      <w:pPr>
        <w:pStyle w:val="s12"/>
        <w:shd w:val="clear" w:color="auto" w:fill="FFFFFF"/>
        <w:spacing w:before="0" w:beforeAutospacing="0" w:after="0" w:afterAutospacing="0"/>
        <w:ind w:firstLine="142"/>
        <w:jc w:val="both"/>
        <w:rPr>
          <w:rFonts w:ascii="Arial" w:hAnsi="Arial" w:cs="Arial"/>
          <w:sz w:val="16"/>
          <w:szCs w:val="16"/>
        </w:rPr>
      </w:pPr>
      <w:r w:rsidRPr="00F47A2D">
        <w:rPr>
          <w:rFonts w:ascii="Arial" w:hAnsi="Arial" w:cs="Arial"/>
          <w:sz w:val="16"/>
          <w:szCs w:val="16"/>
        </w:rPr>
        <w:t>об отсутствии государственной пошлины за предоставление услуг и иных платежей.</w:t>
      </w:r>
    </w:p>
    <w:p w:rsidR="00250BD6" w:rsidRPr="00F47A2D" w:rsidRDefault="00250BD6" w:rsidP="00250BD6">
      <w:pPr>
        <w:pStyle w:val="s12"/>
        <w:shd w:val="clear" w:color="auto" w:fill="FFFFFF"/>
        <w:spacing w:before="0" w:beforeAutospacing="0" w:after="0" w:afterAutospacing="0"/>
        <w:ind w:firstLine="142"/>
        <w:jc w:val="both"/>
        <w:rPr>
          <w:rFonts w:ascii="Arial" w:hAnsi="Arial" w:cs="Arial"/>
          <w:sz w:val="16"/>
          <w:szCs w:val="16"/>
        </w:rPr>
      </w:pPr>
      <w:r w:rsidRPr="00F47A2D">
        <w:rPr>
          <w:rFonts w:ascii="Arial" w:hAnsi="Arial" w:cs="Arial"/>
          <w:sz w:val="16"/>
          <w:szCs w:val="16"/>
        </w:rPr>
        <w:t>1.3.5. Информация о порядке и сроках предоставления государственной услуги, основанная на сведениях об услугах, содержащихся в федеральной государственной информационной системе "Федеральный реестр государственных и муниципальных услуг (функций)" и государственной информационной системе Ставропольского края "Региональный реестр государственных услуг (функций)", размещенная на Едином портале, региональном портале и официальном сайте министерства, предоставляется заявителю бесплатно.</w:t>
      </w:r>
    </w:p>
    <w:p w:rsidR="00250BD6" w:rsidRPr="00F47A2D" w:rsidRDefault="00250BD6" w:rsidP="00250BD6">
      <w:pPr>
        <w:pStyle w:val="s12"/>
        <w:shd w:val="clear" w:color="auto" w:fill="FFFFFF"/>
        <w:spacing w:before="0" w:beforeAutospacing="0" w:after="0" w:afterAutospacing="0"/>
        <w:ind w:firstLine="142"/>
        <w:jc w:val="both"/>
        <w:rPr>
          <w:rFonts w:ascii="Arial" w:hAnsi="Arial" w:cs="Arial"/>
          <w:sz w:val="16"/>
          <w:szCs w:val="16"/>
        </w:rPr>
      </w:pPr>
      <w:r w:rsidRPr="00F47A2D">
        <w:rPr>
          <w:rFonts w:ascii="Arial" w:hAnsi="Arial" w:cs="Arial"/>
          <w:sz w:val="16"/>
          <w:szCs w:val="16"/>
        </w:rPr>
        <w:t xml:space="preserve">Доступ к информации о сроках и порядке предоставления государственной услуги, размещенной на едином портале, региональном портале и официальном сайте министерства,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w:t>
      </w:r>
      <w:r w:rsidRPr="00F47A2D">
        <w:rPr>
          <w:rFonts w:ascii="Arial" w:hAnsi="Arial" w:cs="Arial"/>
          <w:sz w:val="16"/>
          <w:szCs w:val="16"/>
        </w:rPr>
        <w:lastRenderedPageBreak/>
        <w:t>регистрацию или авторизацию заявителя или предоставление им персональных данных.</w:t>
      </w:r>
    </w:p>
    <w:p w:rsidR="00250BD6" w:rsidRPr="00F47A2D" w:rsidRDefault="00250BD6" w:rsidP="00250BD6">
      <w:pPr>
        <w:tabs>
          <w:tab w:val="left" w:pos="709"/>
        </w:tabs>
        <w:autoSpaceDE w:val="0"/>
        <w:autoSpaceDN w:val="0"/>
        <w:adjustRightInd w:val="0"/>
        <w:ind w:firstLine="142"/>
        <w:jc w:val="both"/>
        <w:outlineLvl w:val="1"/>
        <w:rPr>
          <w:rFonts w:ascii="Arial" w:hAnsi="Arial" w:cs="Arial"/>
          <w:sz w:val="16"/>
          <w:szCs w:val="16"/>
        </w:rPr>
      </w:pPr>
    </w:p>
    <w:p w:rsidR="00250BD6" w:rsidRPr="00F47A2D" w:rsidRDefault="00250BD6" w:rsidP="00250BD6">
      <w:pPr>
        <w:pStyle w:val="Textbody"/>
        <w:widowControl w:val="0"/>
        <w:suppressAutoHyphens w:val="0"/>
        <w:ind w:firstLine="142"/>
        <w:jc w:val="center"/>
        <w:rPr>
          <w:rFonts w:ascii="Arial" w:hAnsi="Arial" w:cs="Arial"/>
          <w:color w:val="auto"/>
          <w:sz w:val="16"/>
          <w:szCs w:val="16"/>
        </w:rPr>
      </w:pPr>
      <w:r w:rsidRPr="00F47A2D">
        <w:rPr>
          <w:rFonts w:ascii="Arial" w:hAnsi="Arial" w:cs="Arial"/>
          <w:color w:val="auto"/>
          <w:sz w:val="16"/>
          <w:szCs w:val="16"/>
          <w:lang w:val="en-US"/>
        </w:rPr>
        <w:t>II</w:t>
      </w:r>
      <w:r w:rsidRPr="00F47A2D">
        <w:rPr>
          <w:rFonts w:ascii="Arial" w:hAnsi="Arial" w:cs="Arial"/>
          <w:color w:val="auto"/>
          <w:sz w:val="16"/>
          <w:szCs w:val="16"/>
        </w:rPr>
        <w:t>. Стандарт предоставления услуги</w:t>
      </w:r>
    </w:p>
    <w:p w:rsidR="00250BD6" w:rsidRPr="00F47A2D" w:rsidRDefault="00250BD6" w:rsidP="00250BD6">
      <w:pPr>
        <w:pStyle w:val="Standard"/>
        <w:widowControl w:val="0"/>
        <w:suppressAutoHyphens w:val="0"/>
        <w:ind w:firstLine="142"/>
        <w:jc w:val="both"/>
        <w:rPr>
          <w:rFonts w:ascii="Arial" w:eastAsia="Arial CYR" w:hAnsi="Arial" w:cs="Arial"/>
          <w:sz w:val="16"/>
          <w:szCs w:val="16"/>
        </w:rPr>
      </w:pPr>
      <w:r w:rsidRPr="00F47A2D">
        <w:rPr>
          <w:rFonts w:ascii="Arial" w:hAnsi="Arial" w:cs="Arial"/>
          <w:bCs/>
          <w:sz w:val="16"/>
          <w:szCs w:val="16"/>
        </w:rPr>
        <w:t xml:space="preserve">2.1. </w:t>
      </w:r>
      <w:r w:rsidRPr="00F47A2D">
        <w:rPr>
          <w:rFonts w:ascii="Arial" w:eastAsia="Arial CYR" w:hAnsi="Arial" w:cs="Arial"/>
          <w:sz w:val="16"/>
          <w:szCs w:val="16"/>
        </w:rPr>
        <w:t>Наименование государственной услуги</w:t>
      </w:r>
    </w:p>
    <w:p w:rsidR="00250BD6" w:rsidRPr="00F47A2D" w:rsidRDefault="00250BD6" w:rsidP="00250BD6">
      <w:pPr>
        <w:ind w:firstLine="142"/>
        <w:jc w:val="both"/>
        <w:rPr>
          <w:rFonts w:ascii="Arial" w:hAnsi="Arial" w:cs="Arial"/>
          <w:sz w:val="16"/>
          <w:szCs w:val="16"/>
        </w:rPr>
      </w:pPr>
      <w:bookmarkStart w:id="31" w:name="sub_2011"/>
      <w:r w:rsidRPr="00F47A2D">
        <w:rPr>
          <w:rFonts w:ascii="Arial" w:hAnsi="Arial" w:cs="Arial"/>
          <w:sz w:val="16"/>
          <w:szCs w:val="16"/>
        </w:rPr>
        <w:t xml:space="preserve">Наименование государственной услуги - назначение и выплата ежемесячной доплаты к пенсии гражданам, ставшим инвалидами вследствие ранения, контузии, увечья или заболевания, полученных при исполнении обязанностей военной службы в районах боевых действий в периоды, указанные в </w:t>
      </w:r>
      <w:hyperlink r:id="rId52" w:history="1">
        <w:r w:rsidRPr="00250BD6">
          <w:rPr>
            <w:rStyle w:val="affffff0"/>
            <w:rFonts w:ascii="Arial" w:hAnsi="Arial" w:cs="Arial"/>
            <w:b w:val="0"/>
            <w:sz w:val="16"/>
            <w:szCs w:val="16"/>
          </w:rPr>
          <w:t>Федеральном законе</w:t>
        </w:r>
      </w:hyperlink>
      <w:r w:rsidRPr="00F47A2D">
        <w:rPr>
          <w:rFonts w:ascii="Arial" w:hAnsi="Arial" w:cs="Arial"/>
          <w:sz w:val="16"/>
          <w:szCs w:val="16"/>
        </w:rPr>
        <w:t xml:space="preserve"> "О ветеранах", при прохождении ими военной службы по призыву в качестве солдат, матросов, сержантов и старшин, не получающим страховую пенсию по старости.</w:t>
      </w:r>
    </w:p>
    <w:bookmarkEnd w:id="31"/>
    <w:p w:rsidR="00250BD6" w:rsidRPr="00F47A2D" w:rsidRDefault="00250BD6" w:rsidP="00250BD6">
      <w:pPr>
        <w:pStyle w:val="Textbody"/>
        <w:widowControl w:val="0"/>
        <w:suppressAutoHyphens w:val="0"/>
        <w:ind w:firstLine="142"/>
        <w:rPr>
          <w:rFonts w:ascii="Arial" w:hAnsi="Arial" w:cs="Arial"/>
          <w:bCs/>
          <w:color w:val="auto"/>
          <w:sz w:val="16"/>
          <w:szCs w:val="16"/>
        </w:rPr>
      </w:pPr>
      <w:r w:rsidRPr="00F47A2D">
        <w:rPr>
          <w:rFonts w:ascii="Arial" w:hAnsi="Arial" w:cs="Arial"/>
          <w:bCs/>
          <w:color w:val="auto"/>
          <w:sz w:val="16"/>
          <w:szCs w:val="16"/>
        </w:rPr>
        <w:t xml:space="preserve">2.2. Наименование органа, предоставляющего государственную услугу, </w:t>
      </w:r>
      <w:r w:rsidRPr="00F47A2D">
        <w:rPr>
          <w:rFonts w:ascii="Arial" w:hAnsi="Arial" w:cs="Arial"/>
          <w:color w:val="auto"/>
          <w:sz w:val="16"/>
          <w:szCs w:val="16"/>
          <w:shd w:val="clear" w:color="auto" w:fill="FFFFFF"/>
        </w:rPr>
        <w:t>а также наименования всех иных организаций, участвующих в предоставлении государственной услуги, обращение в которые необходимо для предоставления государственной услуги</w:t>
      </w:r>
    </w:p>
    <w:p w:rsidR="00250BD6" w:rsidRPr="00F47A2D" w:rsidRDefault="00250BD6" w:rsidP="00250BD6">
      <w:pPr>
        <w:pStyle w:val="Textbody"/>
        <w:widowControl w:val="0"/>
        <w:suppressAutoHyphens w:val="0"/>
        <w:ind w:firstLine="142"/>
        <w:rPr>
          <w:rFonts w:ascii="Arial" w:hAnsi="Arial" w:cs="Arial"/>
          <w:color w:val="auto"/>
          <w:sz w:val="16"/>
          <w:szCs w:val="16"/>
        </w:rPr>
      </w:pPr>
      <w:r w:rsidRPr="00F47A2D">
        <w:rPr>
          <w:rFonts w:ascii="Arial" w:hAnsi="Arial" w:cs="Arial"/>
          <w:color w:val="auto"/>
          <w:sz w:val="16"/>
          <w:szCs w:val="16"/>
        </w:rPr>
        <w:t>Государственная услуга предоставляется управлением труда и социальной защиты населения администрации Благодарненского городского округа Ставропольского края по месту жительства заявителя</w:t>
      </w:r>
      <w:r w:rsidRPr="00F47A2D">
        <w:rPr>
          <w:rFonts w:ascii="Arial" w:hAnsi="Arial" w:cs="Arial"/>
          <w:color w:val="auto"/>
          <w:sz w:val="16"/>
          <w:szCs w:val="16"/>
          <w:shd w:val="clear" w:color="auto" w:fill="FFFFFF"/>
        </w:rPr>
        <w:t>, обращения в иные органы или организации не требуется</w:t>
      </w:r>
      <w:r w:rsidRPr="00F47A2D">
        <w:rPr>
          <w:rFonts w:ascii="Arial" w:hAnsi="Arial" w:cs="Arial"/>
          <w:color w:val="auto"/>
          <w:sz w:val="16"/>
          <w:szCs w:val="16"/>
        </w:rPr>
        <w:t xml:space="preserve">. </w:t>
      </w:r>
    </w:p>
    <w:p w:rsidR="00250BD6" w:rsidRPr="00F47A2D" w:rsidRDefault="00250BD6" w:rsidP="00250BD6">
      <w:pPr>
        <w:autoSpaceDE w:val="0"/>
        <w:autoSpaceDN w:val="0"/>
        <w:adjustRightInd w:val="0"/>
        <w:ind w:firstLine="142"/>
        <w:jc w:val="both"/>
        <w:outlineLvl w:val="1"/>
        <w:rPr>
          <w:rFonts w:ascii="Arial" w:hAnsi="Arial" w:cs="Arial"/>
          <w:sz w:val="16"/>
          <w:szCs w:val="16"/>
        </w:rPr>
      </w:pPr>
      <w:r w:rsidRPr="00F47A2D">
        <w:rPr>
          <w:rFonts w:ascii="Arial" w:hAnsi="Arial" w:cs="Arial"/>
          <w:sz w:val="16"/>
          <w:szCs w:val="16"/>
        </w:rPr>
        <w:t xml:space="preserve">Запрещено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организации, участвующие в предоставлении государственной услуги, за исключением получения услуг, включенных в </w:t>
      </w:r>
      <w:hyperlink r:id="rId53" w:history="1">
        <w:r w:rsidRPr="00F47A2D">
          <w:rPr>
            <w:rFonts w:ascii="Arial" w:hAnsi="Arial" w:cs="Arial"/>
            <w:sz w:val="16"/>
            <w:szCs w:val="16"/>
          </w:rPr>
          <w:t>Перечень</w:t>
        </w:r>
      </w:hyperlink>
      <w:r w:rsidRPr="00F47A2D">
        <w:rPr>
          <w:rFonts w:ascii="Arial" w:hAnsi="Arial" w:cs="Arial"/>
          <w:sz w:val="16"/>
          <w:szCs w:val="16"/>
        </w:rPr>
        <w:t xml:space="preserve"> услуг, которые являются необходимыми и обязательными для предоставления органами исполнительной власти Ставропольского края государственных услуг и предоставляются организациями, участвующими в предоставлении государственных услуг, утвержденный постановлением Правительства Ставропольского края от       24 июня 2011 года № 250-п.</w:t>
      </w:r>
    </w:p>
    <w:p w:rsidR="00250BD6" w:rsidRPr="00F47A2D" w:rsidRDefault="00250BD6" w:rsidP="00250BD6">
      <w:pPr>
        <w:autoSpaceDE w:val="0"/>
        <w:autoSpaceDN w:val="0"/>
        <w:adjustRightInd w:val="0"/>
        <w:ind w:firstLine="142"/>
        <w:jc w:val="both"/>
        <w:outlineLvl w:val="1"/>
        <w:rPr>
          <w:rFonts w:ascii="Arial" w:hAnsi="Arial" w:cs="Arial"/>
          <w:sz w:val="16"/>
          <w:szCs w:val="16"/>
        </w:rPr>
      </w:pPr>
      <w:r w:rsidRPr="00F47A2D">
        <w:rPr>
          <w:rFonts w:ascii="Arial" w:hAnsi="Arial" w:cs="Arial"/>
          <w:bCs/>
          <w:sz w:val="16"/>
          <w:szCs w:val="16"/>
        </w:rPr>
        <w:t>2.3. О</w:t>
      </w:r>
      <w:r w:rsidRPr="00F47A2D">
        <w:rPr>
          <w:rFonts w:ascii="Arial" w:hAnsi="Arial" w:cs="Arial"/>
          <w:sz w:val="16"/>
          <w:szCs w:val="16"/>
        </w:rPr>
        <w:t>писание результата предоставления государственной услуги</w:t>
      </w:r>
    </w:p>
    <w:p w:rsidR="00250BD6" w:rsidRPr="00F47A2D" w:rsidRDefault="00250BD6" w:rsidP="00250BD6">
      <w:pPr>
        <w:autoSpaceDE w:val="0"/>
        <w:autoSpaceDN w:val="0"/>
        <w:adjustRightInd w:val="0"/>
        <w:ind w:firstLine="142"/>
        <w:jc w:val="both"/>
        <w:outlineLvl w:val="1"/>
        <w:rPr>
          <w:rFonts w:ascii="Arial" w:hAnsi="Arial" w:cs="Arial"/>
          <w:sz w:val="16"/>
          <w:szCs w:val="16"/>
        </w:rPr>
      </w:pPr>
      <w:r w:rsidRPr="00F47A2D">
        <w:rPr>
          <w:rFonts w:ascii="Arial" w:hAnsi="Arial" w:cs="Arial"/>
          <w:sz w:val="16"/>
          <w:szCs w:val="16"/>
        </w:rPr>
        <w:t>Результатом предоставления услуги является:</w:t>
      </w:r>
    </w:p>
    <w:p w:rsidR="00250BD6" w:rsidRPr="00F47A2D" w:rsidRDefault="00250BD6" w:rsidP="00250BD6">
      <w:pPr>
        <w:autoSpaceDE w:val="0"/>
        <w:autoSpaceDN w:val="0"/>
        <w:adjustRightInd w:val="0"/>
        <w:ind w:firstLine="142"/>
        <w:jc w:val="both"/>
        <w:outlineLvl w:val="1"/>
        <w:rPr>
          <w:rFonts w:ascii="Arial" w:hAnsi="Arial" w:cs="Arial"/>
          <w:sz w:val="16"/>
          <w:szCs w:val="16"/>
        </w:rPr>
      </w:pPr>
      <w:r w:rsidRPr="00F47A2D">
        <w:rPr>
          <w:rFonts w:ascii="Arial" w:hAnsi="Arial" w:cs="Arial"/>
          <w:sz w:val="16"/>
          <w:szCs w:val="16"/>
        </w:rPr>
        <w:t>назначение доплаты инвалидам боевых действий;</w:t>
      </w:r>
    </w:p>
    <w:p w:rsidR="00250BD6" w:rsidRPr="00F47A2D" w:rsidRDefault="00250BD6" w:rsidP="00250BD6">
      <w:pPr>
        <w:autoSpaceDE w:val="0"/>
        <w:autoSpaceDN w:val="0"/>
        <w:adjustRightInd w:val="0"/>
        <w:ind w:firstLine="142"/>
        <w:jc w:val="both"/>
        <w:outlineLvl w:val="1"/>
        <w:rPr>
          <w:rFonts w:ascii="Arial" w:hAnsi="Arial" w:cs="Arial"/>
          <w:sz w:val="16"/>
          <w:szCs w:val="16"/>
        </w:rPr>
      </w:pPr>
      <w:r w:rsidRPr="00F47A2D">
        <w:rPr>
          <w:rFonts w:ascii="Arial" w:hAnsi="Arial" w:cs="Arial"/>
          <w:sz w:val="16"/>
          <w:szCs w:val="16"/>
        </w:rPr>
        <w:t xml:space="preserve">отказ в назначении доплаты инвалидам боевых действий </w:t>
      </w:r>
      <w:r w:rsidRPr="00F47A2D">
        <w:rPr>
          <w:rFonts w:ascii="Arial" w:hAnsi="Arial" w:cs="Arial"/>
          <w:sz w:val="16"/>
          <w:szCs w:val="16"/>
          <w:shd w:val="clear" w:color="auto" w:fill="FFFFFF"/>
        </w:rPr>
        <w:t>с направлением заявителю уведомления с указанием причин(ы) отказа</w:t>
      </w:r>
      <w:r w:rsidRPr="00F47A2D">
        <w:rPr>
          <w:rFonts w:ascii="Arial" w:hAnsi="Arial" w:cs="Arial"/>
          <w:sz w:val="16"/>
          <w:szCs w:val="16"/>
        </w:rPr>
        <w:t>;</w:t>
      </w:r>
    </w:p>
    <w:p w:rsidR="00250BD6" w:rsidRPr="00F47A2D" w:rsidRDefault="00250BD6" w:rsidP="00250BD6">
      <w:pPr>
        <w:pStyle w:val="ab"/>
        <w:spacing w:after="0"/>
        <w:ind w:firstLine="142"/>
        <w:rPr>
          <w:rFonts w:ascii="Arial" w:hAnsi="Arial" w:cs="Arial"/>
          <w:sz w:val="16"/>
          <w:szCs w:val="16"/>
        </w:rPr>
      </w:pPr>
      <w:r w:rsidRPr="00F47A2D">
        <w:rPr>
          <w:rFonts w:ascii="Arial" w:hAnsi="Arial" w:cs="Arial"/>
          <w:sz w:val="16"/>
          <w:szCs w:val="16"/>
        </w:rPr>
        <w:t>продление выплаты доплаты инвалидам боевых действий;</w:t>
      </w:r>
    </w:p>
    <w:p w:rsidR="00250BD6" w:rsidRPr="00F47A2D" w:rsidRDefault="00250BD6" w:rsidP="00250BD6">
      <w:pPr>
        <w:pStyle w:val="ab"/>
        <w:spacing w:after="0"/>
        <w:ind w:firstLine="142"/>
        <w:rPr>
          <w:rFonts w:ascii="Arial" w:hAnsi="Arial" w:cs="Arial"/>
          <w:sz w:val="16"/>
          <w:szCs w:val="16"/>
        </w:rPr>
      </w:pPr>
      <w:r w:rsidRPr="00F47A2D">
        <w:rPr>
          <w:rFonts w:ascii="Arial" w:hAnsi="Arial" w:cs="Arial"/>
          <w:sz w:val="16"/>
          <w:szCs w:val="16"/>
        </w:rPr>
        <w:t xml:space="preserve">изменение выплатных реквизитов (способа выплаты) доплаты; </w:t>
      </w:r>
    </w:p>
    <w:p w:rsidR="00250BD6" w:rsidRPr="00F47A2D" w:rsidRDefault="00250BD6" w:rsidP="00250BD6">
      <w:pPr>
        <w:pStyle w:val="ab"/>
        <w:spacing w:after="0"/>
        <w:ind w:firstLine="142"/>
        <w:rPr>
          <w:rFonts w:ascii="Arial" w:hAnsi="Arial" w:cs="Arial"/>
          <w:sz w:val="16"/>
          <w:szCs w:val="16"/>
        </w:rPr>
      </w:pPr>
      <w:r w:rsidRPr="00F47A2D">
        <w:rPr>
          <w:rFonts w:ascii="Arial" w:hAnsi="Arial" w:cs="Arial"/>
          <w:sz w:val="16"/>
          <w:szCs w:val="16"/>
        </w:rPr>
        <w:t>прекращение выплаты доплаты инвалидам боевых действий.</w:t>
      </w:r>
    </w:p>
    <w:p w:rsidR="00250BD6" w:rsidRPr="00F47A2D" w:rsidRDefault="00250BD6" w:rsidP="00250BD6">
      <w:pPr>
        <w:autoSpaceDE w:val="0"/>
        <w:autoSpaceDN w:val="0"/>
        <w:adjustRightInd w:val="0"/>
        <w:ind w:firstLine="142"/>
        <w:jc w:val="both"/>
        <w:outlineLvl w:val="1"/>
        <w:rPr>
          <w:rFonts w:ascii="Arial" w:hAnsi="Arial" w:cs="Arial"/>
          <w:sz w:val="16"/>
          <w:szCs w:val="16"/>
        </w:rPr>
      </w:pPr>
      <w:r w:rsidRPr="00F47A2D">
        <w:rPr>
          <w:rFonts w:ascii="Arial" w:hAnsi="Arial" w:cs="Arial"/>
          <w:sz w:val="16"/>
          <w:szCs w:val="16"/>
        </w:rPr>
        <w:t>2.4. Срок предоставления государственной услуги, срок приостановления предоставления государственной услуги, в том числе с учетом необходимости обращения в иные организации, участвующие в предоставлении государственной услуги, в случае, если возможность приостановления предусмотрена нормативными правовыми актами Российской Федерации, нормативными правовыми актами Ставропольского края, сроки выдачи (направления) документов, являющихся результатом предоставления государственной услуги.</w:t>
      </w:r>
    </w:p>
    <w:p w:rsidR="00250BD6" w:rsidRPr="00F47A2D" w:rsidRDefault="00250BD6" w:rsidP="00250BD6">
      <w:pPr>
        <w:pStyle w:val="Standard"/>
        <w:widowControl w:val="0"/>
        <w:suppressAutoHyphens w:val="0"/>
        <w:ind w:firstLine="142"/>
        <w:jc w:val="both"/>
        <w:rPr>
          <w:rFonts w:ascii="Arial" w:hAnsi="Arial" w:cs="Arial"/>
          <w:color w:val="000000"/>
          <w:sz w:val="16"/>
          <w:szCs w:val="16"/>
        </w:rPr>
      </w:pPr>
      <w:r w:rsidRPr="00F47A2D">
        <w:rPr>
          <w:rFonts w:ascii="Arial" w:hAnsi="Arial" w:cs="Arial"/>
          <w:color w:val="000000"/>
          <w:sz w:val="16"/>
          <w:szCs w:val="16"/>
        </w:rPr>
        <w:t>Срок предоставления государственной услуги не может превышать:</w:t>
      </w:r>
    </w:p>
    <w:p w:rsidR="00250BD6" w:rsidRPr="00F47A2D" w:rsidRDefault="00250BD6" w:rsidP="00250BD6">
      <w:pPr>
        <w:autoSpaceDE w:val="0"/>
        <w:autoSpaceDN w:val="0"/>
        <w:adjustRightInd w:val="0"/>
        <w:ind w:firstLine="142"/>
        <w:jc w:val="both"/>
        <w:outlineLvl w:val="0"/>
        <w:rPr>
          <w:rFonts w:ascii="Arial" w:hAnsi="Arial" w:cs="Arial"/>
          <w:sz w:val="16"/>
          <w:szCs w:val="16"/>
        </w:rPr>
      </w:pPr>
      <w:r w:rsidRPr="00F47A2D">
        <w:rPr>
          <w:rFonts w:ascii="Arial" w:hAnsi="Arial" w:cs="Arial"/>
          <w:sz w:val="16"/>
          <w:szCs w:val="16"/>
        </w:rPr>
        <w:t>3 рабочих дней со дня принятия заявления в случае предоставления вместе с документами, указанными в пункте 2.6.1 Административного регламента, справки о ранении;</w:t>
      </w:r>
    </w:p>
    <w:p w:rsidR="00250BD6" w:rsidRPr="00F47A2D" w:rsidRDefault="00250BD6" w:rsidP="00250BD6">
      <w:pPr>
        <w:autoSpaceDE w:val="0"/>
        <w:autoSpaceDN w:val="0"/>
        <w:adjustRightInd w:val="0"/>
        <w:ind w:firstLine="142"/>
        <w:jc w:val="both"/>
        <w:outlineLvl w:val="0"/>
        <w:rPr>
          <w:rFonts w:ascii="Arial" w:hAnsi="Arial" w:cs="Arial"/>
          <w:sz w:val="16"/>
          <w:szCs w:val="16"/>
        </w:rPr>
      </w:pPr>
      <w:r w:rsidRPr="00F47A2D">
        <w:rPr>
          <w:rFonts w:ascii="Arial" w:hAnsi="Arial" w:cs="Arial"/>
          <w:sz w:val="16"/>
          <w:szCs w:val="16"/>
        </w:rPr>
        <w:t>12 рабочих дней со дня принятия заявления в случае предоставления только документов, указанных в пункте 2.6.1 Административного регламента.</w:t>
      </w:r>
    </w:p>
    <w:p w:rsidR="00250BD6" w:rsidRPr="00F47A2D" w:rsidRDefault="00250BD6" w:rsidP="00250BD6">
      <w:pPr>
        <w:autoSpaceDE w:val="0"/>
        <w:autoSpaceDN w:val="0"/>
        <w:adjustRightInd w:val="0"/>
        <w:ind w:firstLine="142"/>
        <w:jc w:val="both"/>
        <w:outlineLvl w:val="0"/>
        <w:rPr>
          <w:rFonts w:ascii="Arial" w:hAnsi="Arial" w:cs="Arial"/>
          <w:sz w:val="16"/>
          <w:szCs w:val="16"/>
        </w:rPr>
      </w:pPr>
      <w:r w:rsidRPr="00F47A2D">
        <w:rPr>
          <w:rFonts w:ascii="Arial" w:hAnsi="Arial" w:cs="Arial"/>
          <w:sz w:val="16"/>
          <w:szCs w:val="16"/>
        </w:rPr>
        <w:t>В случае представления документов через МФЦ срок предоставления государственной услуги увеличивается на 2 рабочих дня.</w:t>
      </w:r>
    </w:p>
    <w:p w:rsidR="00250BD6" w:rsidRPr="00F47A2D" w:rsidRDefault="00250BD6" w:rsidP="00250BD6">
      <w:pPr>
        <w:autoSpaceDE w:val="0"/>
        <w:autoSpaceDN w:val="0"/>
        <w:adjustRightInd w:val="0"/>
        <w:ind w:firstLine="142"/>
        <w:jc w:val="both"/>
        <w:outlineLvl w:val="0"/>
        <w:rPr>
          <w:rFonts w:ascii="Arial" w:hAnsi="Arial" w:cs="Arial"/>
          <w:sz w:val="16"/>
          <w:szCs w:val="16"/>
        </w:rPr>
      </w:pPr>
      <w:r w:rsidRPr="00F47A2D">
        <w:rPr>
          <w:rFonts w:ascii="Arial" w:hAnsi="Arial" w:cs="Arial"/>
          <w:sz w:val="16"/>
          <w:szCs w:val="16"/>
        </w:rPr>
        <w:t>В случае представления заявителем документов не в полном объеме и (или) неправильно оформленных предоставление государственной услуги приостанавливается на срок, не превышающий 10 рабочих дней.</w:t>
      </w:r>
    </w:p>
    <w:p w:rsidR="00250BD6" w:rsidRPr="00F47A2D" w:rsidRDefault="00250BD6" w:rsidP="00250BD6">
      <w:pPr>
        <w:autoSpaceDE w:val="0"/>
        <w:autoSpaceDN w:val="0"/>
        <w:adjustRightInd w:val="0"/>
        <w:ind w:firstLine="142"/>
        <w:jc w:val="both"/>
        <w:outlineLvl w:val="0"/>
        <w:rPr>
          <w:rFonts w:ascii="Arial" w:hAnsi="Arial" w:cs="Arial"/>
          <w:sz w:val="16"/>
          <w:szCs w:val="16"/>
        </w:rPr>
      </w:pPr>
      <w:r w:rsidRPr="00F47A2D">
        <w:rPr>
          <w:rFonts w:ascii="Arial" w:hAnsi="Arial" w:cs="Arial"/>
          <w:sz w:val="16"/>
          <w:szCs w:val="16"/>
        </w:rPr>
        <w:t>Срок направления заявителю уведомления о перечне недостающих документов и (или) документов, неправильно оформленных, - 2 рабочих дня со дня их представления.</w:t>
      </w:r>
    </w:p>
    <w:p w:rsidR="00250BD6" w:rsidRPr="00F47A2D" w:rsidRDefault="00250BD6" w:rsidP="00250BD6">
      <w:pPr>
        <w:autoSpaceDE w:val="0"/>
        <w:autoSpaceDN w:val="0"/>
        <w:adjustRightInd w:val="0"/>
        <w:ind w:firstLine="142"/>
        <w:jc w:val="both"/>
        <w:outlineLvl w:val="1"/>
        <w:rPr>
          <w:rFonts w:ascii="Arial" w:hAnsi="Arial" w:cs="Arial"/>
          <w:sz w:val="16"/>
          <w:szCs w:val="16"/>
        </w:rPr>
      </w:pPr>
      <w:r w:rsidRPr="00F47A2D">
        <w:rPr>
          <w:rFonts w:ascii="Arial" w:hAnsi="Arial" w:cs="Arial"/>
          <w:iCs/>
          <w:sz w:val="16"/>
          <w:szCs w:val="16"/>
        </w:rPr>
        <w:lastRenderedPageBreak/>
        <w:t>2.5. П</w:t>
      </w:r>
      <w:r w:rsidRPr="00F47A2D">
        <w:rPr>
          <w:rFonts w:ascii="Arial" w:hAnsi="Arial" w:cs="Arial"/>
          <w:sz w:val="16"/>
          <w:szCs w:val="16"/>
        </w:rPr>
        <w:t>еречень нормативных правовых актов Российской Федерации и нормативных правовых актов Ставропольского края, регулирующих предоставление государственной услуги, с указанием их реквизитов и источников официального опубликования</w:t>
      </w:r>
    </w:p>
    <w:p w:rsidR="00250BD6" w:rsidRPr="00F47A2D" w:rsidRDefault="00250BD6" w:rsidP="00250BD6">
      <w:pPr>
        <w:pStyle w:val="Standard"/>
        <w:widowControl w:val="0"/>
        <w:tabs>
          <w:tab w:val="left" w:pos="1095"/>
          <w:tab w:val="left" w:pos="1125"/>
        </w:tabs>
        <w:suppressAutoHyphens w:val="0"/>
        <w:spacing w:line="200" w:lineRule="atLeast"/>
        <w:ind w:firstLine="142"/>
        <w:jc w:val="both"/>
        <w:rPr>
          <w:rFonts w:ascii="Arial" w:hAnsi="Arial" w:cs="Arial"/>
          <w:color w:val="000000"/>
          <w:sz w:val="16"/>
          <w:szCs w:val="16"/>
        </w:rPr>
      </w:pPr>
      <w:r w:rsidRPr="00F47A2D">
        <w:rPr>
          <w:rFonts w:ascii="Arial" w:hAnsi="Arial" w:cs="Arial"/>
          <w:color w:val="000000"/>
          <w:sz w:val="16"/>
          <w:szCs w:val="16"/>
        </w:rPr>
        <w:t>Предоставление государственной услуги осуществляется в соответствии с:</w:t>
      </w:r>
    </w:p>
    <w:bookmarkStart w:id="32" w:name="sub_2052"/>
    <w:p w:rsidR="00250BD6" w:rsidRPr="00250BD6" w:rsidRDefault="00FF56DF" w:rsidP="00250BD6">
      <w:pPr>
        <w:ind w:firstLine="142"/>
        <w:rPr>
          <w:rFonts w:ascii="Arial" w:hAnsi="Arial" w:cs="Arial"/>
          <w:sz w:val="16"/>
          <w:szCs w:val="16"/>
        </w:rPr>
      </w:pPr>
      <w:r w:rsidRPr="00250BD6">
        <w:rPr>
          <w:rFonts w:ascii="Arial" w:hAnsi="Arial" w:cs="Arial"/>
          <w:b/>
          <w:bCs/>
          <w:sz w:val="16"/>
          <w:szCs w:val="16"/>
        </w:rPr>
        <w:fldChar w:fldCharType="begin"/>
      </w:r>
      <w:r w:rsidR="00250BD6" w:rsidRPr="00250BD6">
        <w:rPr>
          <w:rFonts w:ascii="Arial" w:hAnsi="Arial" w:cs="Arial"/>
          <w:b/>
          <w:bCs/>
          <w:sz w:val="16"/>
          <w:szCs w:val="16"/>
        </w:rPr>
        <w:instrText>HYPERLINK "http://internet.garant.ru/document?id=10003000&amp;sub=0"</w:instrText>
      </w:r>
      <w:r w:rsidRPr="00250BD6">
        <w:rPr>
          <w:rFonts w:ascii="Arial" w:hAnsi="Arial" w:cs="Arial"/>
          <w:b/>
          <w:bCs/>
          <w:sz w:val="16"/>
          <w:szCs w:val="16"/>
        </w:rPr>
        <w:fldChar w:fldCharType="separate"/>
      </w:r>
      <w:r w:rsidR="00250BD6" w:rsidRPr="00250BD6">
        <w:rPr>
          <w:rStyle w:val="affffff0"/>
          <w:rFonts w:ascii="Arial" w:hAnsi="Arial" w:cs="Arial"/>
          <w:b w:val="0"/>
          <w:bCs w:val="0"/>
          <w:sz w:val="16"/>
          <w:szCs w:val="16"/>
        </w:rPr>
        <w:t>Конституцией</w:t>
      </w:r>
      <w:r w:rsidRPr="00250BD6">
        <w:rPr>
          <w:rFonts w:ascii="Arial" w:hAnsi="Arial" w:cs="Arial"/>
          <w:b/>
          <w:bCs/>
          <w:sz w:val="16"/>
          <w:szCs w:val="16"/>
        </w:rPr>
        <w:fldChar w:fldCharType="end"/>
      </w:r>
      <w:r w:rsidR="00250BD6" w:rsidRPr="00250BD6">
        <w:rPr>
          <w:rFonts w:ascii="Arial" w:hAnsi="Arial" w:cs="Arial"/>
          <w:b/>
          <w:sz w:val="16"/>
          <w:szCs w:val="16"/>
        </w:rPr>
        <w:t xml:space="preserve"> </w:t>
      </w:r>
      <w:r w:rsidR="00250BD6" w:rsidRPr="00250BD6">
        <w:rPr>
          <w:rFonts w:ascii="Arial" w:hAnsi="Arial" w:cs="Arial"/>
          <w:sz w:val="16"/>
          <w:szCs w:val="16"/>
        </w:rPr>
        <w:t>Российской Федерации;</w:t>
      </w:r>
    </w:p>
    <w:bookmarkStart w:id="33" w:name="sub_252"/>
    <w:bookmarkEnd w:id="32"/>
    <w:p w:rsidR="00250BD6" w:rsidRPr="00F47A2D" w:rsidRDefault="00FF56DF" w:rsidP="00250BD6">
      <w:pPr>
        <w:ind w:firstLine="142"/>
        <w:jc w:val="both"/>
        <w:rPr>
          <w:rFonts w:ascii="Arial" w:hAnsi="Arial" w:cs="Arial"/>
          <w:sz w:val="16"/>
          <w:szCs w:val="16"/>
        </w:rPr>
      </w:pPr>
      <w:r w:rsidRPr="00250BD6">
        <w:rPr>
          <w:rFonts w:ascii="Arial" w:hAnsi="Arial" w:cs="Arial"/>
          <w:b/>
          <w:sz w:val="16"/>
          <w:szCs w:val="16"/>
        </w:rPr>
        <w:fldChar w:fldCharType="begin"/>
      </w:r>
      <w:r w:rsidR="00250BD6" w:rsidRPr="00250BD6">
        <w:rPr>
          <w:rFonts w:ascii="Arial" w:hAnsi="Arial" w:cs="Arial"/>
          <w:b/>
          <w:sz w:val="16"/>
          <w:szCs w:val="16"/>
        </w:rPr>
        <w:instrText>HYPERLINK "http://internet.garant.ru/document?id=10003548&amp;sub=0"</w:instrText>
      </w:r>
      <w:r w:rsidRPr="00250BD6">
        <w:rPr>
          <w:rFonts w:ascii="Arial" w:hAnsi="Arial" w:cs="Arial"/>
          <w:b/>
          <w:sz w:val="16"/>
          <w:szCs w:val="16"/>
        </w:rPr>
        <w:fldChar w:fldCharType="separate"/>
      </w:r>
      <w:r w:rsidR="00250BD6" w:rsidRPr="00250BD6">
        <w:rPr>
          <w:rStyle w:val="affffff0"/>
          <w:rFonts w:ascii="Arial" w:hAnsi="Arial" w:cs="Arial"/>
          <w:b w:val="0"/>
          <w:sz w:val="16"/>
          <w:szCs w:val="16"/>
        </w:rPr>
        <w:t>федеральными</w:t>
      </w:r>
      <w:r w:rsidRPr="00250BD6">
        <w:rPr>
          <w:rFonts w:ascii="Arial" w:hAnsi="Arial" w:cs="Arial"/>
          <w:b/>
          <w:sz w:val="16"/>
          <w:szCs w:val="16"/>
        </w:rPr>
        <w:fldChar w:fldCharType="end"/>
      </w:r>
      <w:r w:rsidR="00250BD6" w:rsidRPr="00F47A2D">
        <w:rPr>
          <w:rFonts w:ascii="Arial" w:hAnsi="Arial" w:cs="Arial"/>
          <w:sz w:val="16"/>
          <w:szCs w:val="16"/>
        </w:rPr>
        <w:t xml:space="preserve"> законами от: </w:t>
      </w:r>
    </w:p>
    <w:p w:rsidR="00250BD6" w:rsidRPr="00F47A2D" w:rsidRDefault="00250BD6" w:rsidP="00250BD6">
      <w:pPr>
        <w:ind w:firstLine="142"/>
        <w:jc w:val="both"/>
        <w:rPr>
          <w:rFonts w:ascii="Arial" w:hAnsi="Arial" w:cs="Arial"/>
          <w:sz w:val="16"/>
          <w:szCs w:val="16"/>
        </w:rPr>
      </w:pPr>
      <w:r w:rsidRPr="00F47A2D">
        <w:rPr>
          <w:rFonts w:ascii="Arial" w:hAnsi="Arial" w:cs="Arial"/>
          <w:sz w:val="16"/>
          <w:szCs w:val="16"/>
        </w:rPr>
        <w:t>12 января 1995 года № 5-ФЗ "О ветеранах";</w:t>
      </w:r>
    </w:p>
    <w:p w:rsidR="00250BD6" w:rsidRPr="00F47A2D" w:rsidRDefault="00250BD6" w:rsidP="00250BD6">
      <w:pPr>
        <w:ind w:firstLine="142"/>
        <w:jc w:val="both"/>
        <w:rPr>
          <w:rFonts w:ascii="Arial" w:hAnsi="Arial" w:cs="Arial"/>
          <w:sz w:val="16"/>
          <w:szCs w:val="16"/>
        </w:rPr>
      </w:pPr>
      <w:bookmarkStart w:id="34" w:name="sub_253"/>
      <w:bookmarkEnd w:id="33"/>
      <w:r w:rsidRPr="00F47A2D">
        <w:rPr>
          <w:rFonts w:ascii="Arial" w:hAnsi="Arial" w:cs="Arial"/>
          <w:sz w:val="16"/>
          <w:szCs w:val="16"/>
        </w:rPr>
        <w:t>24 ноября 1995 года № 181-ФЗ "О социальной защите инвалидов в Российской Федерации";</w:t>
      </w:r>
    </w:p>
    <w:p w:rsidR="00250BD6" w:rsidRPr="00F47A2D" w:rsidRDefault="00250BD6" w:rsidP="00250BD6">
      <w:pPr>
        <w:ind w:firstLine="142"/>
        <w:jc w:val="both"/>
        <w:rPr>
          <w:rFonts w:ascii="Arial" w:hAnsi="Arial" w:cs="Arial"/>
          <w:sz w:val="16"/>
          <w:szCs w:val="16"/>
        </w:rPr>
      </w:pPr>
      <w:bookmarkStart w:id="35" w:name="sub_254"/>
      <w:bookmarkEnd w:id="34"/>
      <w:r w:rsidRPr="00F47A2D">
        <w:rPr>
          <w:rFonts w:ascii="Arial" w:hAnsi="Arial" w:cs="Arial"/>
          <w:sz w:val="16"/>
          <w:szCs w:val="16"/>
        </w:rPr>
        <w:t>06 октября 1999 года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250BD6" w:rsidRPr="00F47A2D" w:rsidRDefault="00250BD6" w:rsidP="00250BD6">
      <w:pPr>
        <w:ind w:firstLine="142"/>
        <w:jc w:val="both"/>
        <w:rPr>
          <w:rFonts w:ascii="Arial" w:hAnsi="Arial" w:cs="Arial"/>
          <w:sz w:val="16"/>
          <w:szCs w:val="16"/>
        </w:rPr>
      </w:pPr>
      <w:bookmarkStart w:id="36" w:name="sub_255"/>
      <w:bookmarkEnd w:id="35"/>
      <w:r w:rsidRPr="00F47A2D">
        <w:rPr>
          <w:rFonts w:ascii="Arial" w:hAnsi="Arial" w:cs="Arial"/>
          <w:sz w:val="16"/>
          <w:szCs w:val="16"/>
        </w:rPr>
        <w:t>27 июля 2010 года № 210-ФЗ "Об организации предоставления государственных и муниципальных услуг";</w:t>
      </w:r>
    </w:p>
    <w:p w:rsidR="00250BD6" w:rsidRPr="00F47A2D" w:rsidRDefault="00250BD6" w:rsidP="00250BD6">
      <w:pPr>
        <w:ind w:firstLine="142"/>
        <w:jc w:val="both"/>
        <w:rPr>
          <w:rFonts w:ascii="Arial" w:hAnsi="Arial" w:cs="Arial"/>
          <w:sz w:val="16"/>
          <w:szCs w:val="16"/>
        </w:rPr>
      </w:pPr>
      <w:bookmarkStart w:id="37" w:name="sub_256"/>
      <w:bookmarkEnd w:id="36"/>
      <w:r w:rsidRPr="00F47A2D">
        <w:rPr>
          <w:rFonts w:ascii="Arial" w:hAnsi="Arial" w:cs="Arial"/>
          <w:sz w:val="16"/>
          <w:szCs w:val="16"/>
        </w:rPr>
        <w:t>06 апреля 2011 года № 63-ФЗ "Об электронной подписи";</w:t>
      </w:r>
    </w:p>
    <w:bookmarkStart w:id="38" w:name="sub_257"/>
    <w:bookmarkEnd w:id="37"/>
    <w:p w:rsidR="00250BD6" w:rsidRPr="00F47A2D" w:rsidRDefault="00FF56DF" w:rsidP="00250BD6">
      <w:pPr>
        <w:ind w:firstLine="142"/>
        <w:jc w:val="both"/>
        <w:rPr>
          <w:rFonts w:ascii="Arial" w:hAnsi="Arial" w:cs="Arial"/>
          <w:sz w:val="16"/>
          <w:szCs w:val="16"/>
        </w:rPr>
      </w:pPr>
      <w:r w:rsidRPr="00250BD6">
        <w:rPr>
          <w:rFonts w:ascii="Arial" w:hAnsi="Arial" w:cs="Arial"/>
          <w:b/>
          <w:sz w:val="16"/>
          <w:szCs w:val="16"/>
        </w:rPr>
        <w:fldChar w:fldCharType="begin"/>
      </w:r>
      <w:r w:rsidR="00250BD6" w:rsidRPr="00250BD6">
        <w:rPr>
          <w:rFonts w:ascii="Arial" w:hAnsi="Arial" w:cs="Arial"/>
          <w:b/>
          <w:sz w:val="16"/>
          <w:szCs w:val="16"/>
        </w:rPr>
        <w:instrText>HYPERLINK "http://internet.garant.ru/document?id=92944&amp;sub=0"</w:instrText>
      </w:r>
      <w:r w:rsidRPr="00250BD6">
        <w:rPr>
          <w:rFonts w:ascii="Arial" w:hAnsi="Arial" w:cs="Arial"/>
          <w:b/>
          <w:sz w:val="16"/>
          <w:szCs w:val="16"/>
        </w:rPr>
        <w:fldChar w:fldCharType="separate"/>
      </w:r>
      <w:r w:rsidR="00250BD6" w:rsidRPr="00250BD6">
        <w:rPr>
          <w:rStyle w:val="affffff0"/>
          <w:rFonts w:ascii="Arial" w:hAnsi="Arial" w:cs="Arial"/>
          <w:b w:val="0"/>
          <w:sz w:val="16"/>
          <w:szCs w:val="16"/>
        </w:rPr>
        <w:t>Указом</w:t>
      </w:r>
      <w:r w:rsidRPr="00250BD6">
        <w:rPr>
          <w:rFonts w:ascii="Arial" w:hAnsi="Arial" w:cs="Arial"/>
          <w:b/>
          <w:sz w:val="16"/>
          <w:szCs w:val="16"/>
        </w:rPr>
        <w:fldChar w:fldCharType="end"/>
      </w:r>
      <w:r w:rsidR="00250BD6" w:rsidRPr="00250BD6">
        <w:rPr>
          <w:rFonts w:ascii="Arial" w:hAnsi="Arial" w:cs="Arial"/>
          <w:b/>
          <w:sz w:val="16"/>
          <w:szCs w:val="16"/>
        </w:rPr>
        <w:t xml:space="preserve"> </w:t>
      </w:r>
      <w:r w:rsidR="00250BD6" w:rsidRPr="00F47A2D">
        <w:rPr>
          <w:rFonts w:ascii="Arial" w:hAnsi="Arial" w:cs="Arial"/>
          <w:sz w:val="16"/>
          <w:szCs w:val="16"/>
        </w:rPr>
        <w:t>Президента Российской Федерации от 17 марта 2008 года № 351 "О мерах по обеспечению информационной безопасности Российской Федерации при использовании информационно-телекоммуникационных сетей международного информационного обмена";</w:t>
      </w:r>
    </w:p>
    <w:p w:rsidR="00250BD6" w:rsidRPr="00F47A2D" w:rsidRDefault="00250BD6" w:rsidP="00250BD6">
      <w:pPr>
        <w:ind w:firstLine="142"/>
        <w:jc w:val="both"/>
        <w:rPr>
          <w:rFonts w:ascii="Arial" w:hAnsi="Arial" w:cs="Arial"/>
          <w:sz w:val="16"/>
          <w:szCs w:val="16"/>
        </w:rPr>
      </w:pPr>
      <w:bookmarkStart w:id="39" w:name="sub_2570"/>
      <w:bookmarkEnd w:id="38"/>
      <w:r w:rsidRPr="00F47A2D">
        <w:rPr>
          <w:rFonts w:ascii="Arial" w:hAnsi="Arial" w:cs="Arial"/>
          <w:sz w:val="16"/>
          <w:szCs w:val="16"/>
        </w:rPr>
        <w:t>постановлениями Правительства Российской Федерации от:</w:t>
      </w:r>
    </w:p>
    <w:p w:rsidR="00250BD6" w:rsidRPr="00F47A2D" w:rsidRDefault="00250BD6" w:rsidP="00250BD6">
      <w:pPr>
        <w:ind w:firstLine="142"/>
        <w:jc w:val="both"/>
        <w:rPr>
          <w:rFonts w:ascii="Arial" w:hAnsi="Arial" w:cs="Arial"/>
          <w:sz w:val="16"/>
          <w:szCs w:val="16"/>
        </w:rPr>
      </w:pPr>
      <w:r w:rsidRPr="00F47A2D">
        <w:rPr>
          <w:rFonts w:ascii="Arial" w:hAnsi="Arial" w:cs="Arial"/>
          <w:sz w:val="16"/>
          <w:szCs w:val="16"/>
        </w:rPr>
        <w:t xml:space="preserve"> 07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250BD6" w:rsidRPr="00F47A2D" w:rsidRDefault="00250BD6" w:rsidP="00250BD6">
      <w:pPr>
        <w:ind w:firstLine="142"/>
        <w:jc w:val="both"/>
        <w:rPr>
          <w:rFonts w:ascii="Arial" w:hAnsi="Arial" w:cs="Arial"/>
          <w:sz w:val="16"/>
          <w:szCs w:val="16"/>
        </w:rPr>
      </w:pPr>
      <w:bookmarkStart w:id="40" w:name="sub_258"/>
      <w:bookmarkEnd w:id="39"/>
      <w:r w:rsidRPr="00F47A2D">
        <w:rPr>
          <w:rFonts w:ascii="Arial" w:hAnsi="Arial" w:cs="Arial"/>
          <w:sz w:val="16"/>
          <w:szCs w:val="16"/>
        </w:rPr>
        <w:t>16 августа 2012 года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Государственной корпорации по атомной энергии "Росатом" и ее должностных лиц";</w:t>
      </w:r>
    </w:p>
    <w:p w:rsidR="00250BD6" w:rsidRPr="00F47A2D" w:rsidRDefault="00250BD6" w:rsidP="00250BD6">
      <w:pPr>
        <w:ind w:firstLine="142"/>
        <w:jc w:val="both"/>
        <w:rPr>
          <w:rFonts w:ascii="Arial" w:hAnsi="Arial" w:cs="Arial"/>
          <w:sz w:val="16"/>
          <w:szCs w:val="16"/>
        </w:rPr>
      </w:pPr>
      <w:bookmarkStart w:id="41" w:name="sub_259"/>
      <w:bookmarkEnd w:id="40"/>
      <w:r w:rsidRPr="00F47A2D">
        <w:rPr>
          <w:rFonts w:ascii="Arial" w:hAnsi="Arial" w:cs="Arial"/>
          <w:sz w:val="16"/>
          <w:szCs w:val="16"/>
        </w:rPr>
        <w:t>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250BD6" w:rsidRPr="00F47A2D" w:rsidRDefault="00250BD6" w:rsidP="00250BD6">
      <w:pPr>
        <w:pStyle w:val="s12"/>
        <w:shd w:val="clear" w:color="auto" w:fill="FFFFFF"/>
        <w:spacing w:before="0" w:beforeAutospacing="0" w:after="0" w:afterAutospacing="0"/>
        <w:ind w:firstLine="142"/>
        <w:jc w:val="both"/>
        <w:rPr>
          <w:rFonts w:ascii="Arial" w:hAnsi="Arial" w:cs="Arial"/>
          <w:sz w:val="16"/>
          <w:szCs w:val="16"/>
        </w:rPr>
      </w:pPr>
      <w:r w:rsidRPr="00F47A2D">
        <w:rPr>
          <w:rFonts w:ascii="Arial" w:hAnsi="Arial" w:cs="Arial"/>
          <w:sz w:val="16"/>
          <w:szCs w:val="16"/>
        </w:rPr>
        <w:t>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(10);</w:t>
      </w:r>
    </w:p>
    <w:p w:rsidR="00250BD6" w:rsidRPr="00F47A2D" w:rsidRDefault="00250BD6" w:rsidP="00250BD6">
      <w:pPr>
        <w:pStyle w:val="s12"/>
        <w:shd w:val="clear" w:color="auto" w:fill="FFFFFF"/>
        <w:spacing w:before="0" w:beforeAutospacing="0" w:after="0" w:afterAutospacing="0"/>
        <w:ind w:firstLine="142"/>
        <w:jc w:val="both"/>
        <w:rPr>
          <w:rFonts w:ascii="Arial" w:hAnsi="Arial" w:cs="Arial"/>
          <w:sz w:val="16"/>
          <w:szCs w:val="16"/>
        </w:rPr>
      </w:pPr>
      <w:r w:rsidRPr="00F47A2D">
        <w:rPr>
          <w:rFonts w:ascii="Arial" w:hAnsi="Arial" w:cs="Arial"/>
          <w:sz w:val="16"/>
          <w:szCs w:val="16"/>
        </w:rPr>
        <w:t>26 марта 2016 года № 236 "О требованиях к предоставлению в электронной форме государственных и муниципальных услуг" (11);</w:t>
      </w:r>
    </w:p>
    <w:bookmarkStart w:id="42" w:name="sub_2510"/>
    <w:bookmarkEnd w:id="41"/>
    <w:p w:rsidR="00250BD6" w:rsidRPr="00F47A2D" w:rsidRDefault="00FF56DF" w:rsidP="00250BD6">
      <w:pPr>
        <w:ind w:firstLine="142"/>
        <w:jc w:val="both"/>
        <w:rPr>
          <w:rFonts w:ascii="Arial" w:hAnsi="Arial" w:cs="Arial"/>
          <w:sz w:val="16"/>
          <w:szCs w:val="16"/>
        </w:rPr>
      </w:pPr>
      <w:r w:rsidRPr="00250BD6">
        <w:rPr>
          <w:rFonts w:ascii="Arial" w:hAnsi="Arial" w:cs="Arial"/>
          <w:b/>
          <w:sz w:val="16"/>
          <w:szCs w:val="16"/>
        </w:rPr>
        <w:fldChar w:fldCharType="begin"/>
      </w:r>
      <w:r w:rsidR="00250BD6" w:rsidRPr="00250BD6">
        <w:rPr>
          <w:rFonts w:ascii="Arial" w:hAnsi="Arial" w:cs="Arial"/>
          <w:b/>
          <w:sz w:val="16"/>
          <w:szCs w:val="16"/>
        </w:rPr>
        <w:instrText>HYPERLINK "http://internet.garant.ru/document?id=71092496&amp;sub=0"</w:instrText>
      </w:r>
      <w:r w:rsidRPr="00250BD6">
        <w:rPr>
          <w:rFonts w:ascii="Arial" w:hAnsi="Arial" w:cs="Arial"/>
          <w:b/>
          <w:sz w:val="16"/>
          <w:szCs w:val="16"/>
        </w:rPr>
        <w:fldChar w:fldCharType="separate"/>
      </w:r>
      <w:r w:rsidR="00250BD6" w:rsidRPr="00250BD6">
        <w:rPr>
          <w:rStyle w:val="affffff0"/>
          <w:rFonts w:ascii="Arial" w:hAnsi="Arial" w:cs="Arial"/>
          <w:b w:val="0"/>
          <w:sz w:val="16"/>
          <w:szCs w:val="16"/>
        </w:rPr>
        <w:t>Приказом</w:t>
      </w:r>
      <w:r w:rsidRPr="00250BD6">
        <w:rPr>
          <w:rFonts w:ascii="Arial" w:hAnsi="Arial" w:cs="Arial"/>
          <w:b/>
          <w:sz w:val="16"/>
          <w:szCs w:val="16"/>
        </w:rPr>
        <w:fldChar w:fldCharType="end"/>
      </w:r>
      <w:r w:rsidR="00250BD6" w:rsidRPr="00F47A2D">
        <w:rPr>
          <w:rFonts w:ascii="Arial" w:hAnsi="Arial" w:cs="Arial"/>
          <w:sz w:val="16"/>
          <w:szCs w:val="16"/>
        </w:rPr>
        <w:t xml:space="preserve"> Министерства труда и социальной защиты Российской Федерации от 30 июля 2015 года № 527н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w:t>
      </w:r>
      <w:hyperlink w:anchor="sub_90" w:history="1">
        <w:r w:rsidR="00250BD6" w:rsidRPr="00F47A2D">
          <w:rPr>
            <w:rStyle w:val="affffff0"/>
            <w:rFonts w:ascii="Arial" w:hAnsi="Arial" w:cs="Arial"/>
            <w:sz w:val="16"/>
            <w:szCs w:val="16"/>
          </w:rPr>
          <w:t>;</w:t>
        </w:r>
      </w:hyperlink>
    </w:p>
    <w:p w:rsidR="00250BD6" w:rsidRPr="00F47A2D" w:rsidRDefault="00250BD6" w:rsidP="00250BD6">
      <w:pPr>
        <w:ind w:firstLine="142"/>
        <w:jc w:val="both"/>
        <w:rPr>
          <w:rFonts w:ascii="Arial" w:hAnsi="Arial" w:cs="Arial"/>
          <w:sz w:val="16"/>
          <w:szCs w:val="16"/>
        </w:rPr>
      </w:pPr>
      <w:bookmarkStart w:id="43" w:name="sub_2511"/>
      <w:bookmarkEnd w:id="42"/>
      <w:r w:rsidRPr="00F47A2D">
        <w:rPr>
          <w:rFonts w:ascii="Arial" w:hAnsi="Arial" w:cs="Arial"/>
          <w:sz w:val="16"/>
          <w:szCs w:val="16"/>
        </w:rPr>
        <w:t>законами Ставропольского края от:</w:t>
      </w:r>
    </w:p>
    <w:p w:rsidR="00250BD6" w:rsidRPr="00F47A2D" w:rsidRDefault="00250BD6" w:rsidP="00250BD6">
      <w:pPr>
        <w:ind w:firstLine="142"/>
        <w:jc w:val="both"/>
        <w:rPr>
          <w:rFonts w:ascii="Arial" w:hAnsi="Arial" w:cs="Arial"/>
          <w:sz w:val="16"/>
          <w:szCs w:val="16"/>
        </w:rPr>
      </w:pPr>
      <w:r w:rsidRPr="00F47A2D">
        <w:rPr>
          <w:rFonts w:ascii="Arial" w:hAnsi="Arial" w:cs="Arial"/>
          <w:sz w:val="16"/>
          <w:szCs w:val="16"/>
        </w:rPr>
        <w:t>законами Ставропольского края от:</w:t>
      </w:r>
    </w:p>
    <w:p w:rsidR="00250BD6" w:rsidRPr="00F47A2D" w:rsidRDefault="00250BD6" w:rsidP="00250BD6">
      <w:pPr>
        <w:ind w:firstLine="142"/>
        <w:jc w:val="both"/>
        <w:rPr>
          <w:rFonts w:ascii="Arial" w:hAnsi="Arial" w:cs="Arial"/>
          <w:sz w:val="16"/>
          <w:szCs w:val="16"/>
        </w:rPr>
      </w:pPr>
      <w:r w:rsidRPr="00F47A2D">
        <w:rPr>
          <w:rFonts w:ascii="Arial" w:hAnsi="Arial" w:cs="Arial"/>
          <w:sz w:val="16"/>
          <w:szCs w:val="16"/>
        </w:rPr>
        <w:t xml:space="preserve"> 10 апреля 2006 года № 19-кз "О мерах социальной поддержки отдельных категорий граждан, находящихся в трудной жизненной ситуации, и ветеранов Великой Отечественной войны";</w:t>
      </w:r>
    </w:p>
    <w:p w:rsidR="00250BD6" w:rsidRPr="00F47A2D" w:rsidRDefault="00250BD6" w:rsidP="00250BD6">
      <w:pPr>
        <w:ind w:firstLine="142"/>
        <w:jc w:val="both"/>
        <w:rPr>
          <w:rFonts w:ascii="Arial" w:hAnsi="Arial" w:cs="Arial"/>
          <w:sz w:val="16"/>
          <w:szCs w:val="16"/>
        </w:rPr>
      </w:pPr>
      <w:bookmarkStart w:id="44" w:name="sub_2512"/>
      <w:bookmarkEnd w:id="43"/>
      <w:r w:rsidRPr="00F47A2D">
        <w:rPr>
          <w:rFonts w:ascii="Arial" w:hAnsi="Arial" w:cs="Arial"/>
          <w:sz w:val="16"/>
          <w:szCs w:val="16"/>
        </w:rPr>
        <w:t>27 февраля 2008 года № 7-кз "Об обеспечении беспрепятственного доступа инвалидов и других маломобильных групп населения к информации, объектам социальной, инженерной и транспортной инфраструктур";</w:t>
      </w:r>
    </w:p>
    <w:p w:rsidR="00250BD6" w:rsidRPr="00F47A2D" w:rsidRDefault="00250BD6" w:rsidP="00250BD6">
      <w:pPr>
        <w:ind w:firstLine="142"/>
        <w:jc w:val="both"/>
        <w:rPr>
          <w:rFonts w:ascii="Arial" w:hAnsi="Arial" w:cs="Arial"/>
          <w:sz w:val="16"/>
          <w:szCs w:val="16"/>
        </w:rPr>
      </w:pPr>
      <w:bookmarkStart w:id="45" w:name="sub_2513"/>
      <w:bookmarkEnd w:id="44"/>
      <w:r w:rsidRPr="00F47A2D">
        <w:rPr>
          <w:rFonts w:ascii="Arial" w:hAnsi="Arial" w:cs="Arial"/>
          <w:sz w:val="16"/>
          <w:szCs w:val="16"/>
        </w:rPr>
        <w:t>11 декабря 2009 года № 92-кз "О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Российской Федерации, переданными для осуществления органам государственной власти субъекта Российской Федерации, и отдельными государственными полномочиями Ставропольского края в области труда и социальной защиты отдельных категорий граждан";</w:t>
      </w:r>
    </w:p>
    <w:bookmarkStart w:id="46" w:name="sub_2514"/>
    <w:bookmarkEnd w:id="45"/>
    <w:p w:rsidR="00250BD6" w:rsidRPr="00F47A2D" w:rsidRDefault="00FF56DF" w:rsidP="00250BD6">
      <w:pPr>
        <w:ind w:firstLine="142"/>
        <w:jc w:val="both"/>
        <w:rPr>
          <w:rFonts w:ascii="Arial" w:hAnsi="Arial" w:cs="Arial"/>
          <w:sz w:val="16"/>
          <w:szCs w:val="16"/>
        </w:rPr>
      </w:pPr>
      <w:r w:rsidRPr="00250BD6">
        <w:rPr>
          <w:rFonts w:ascii="Arial" w:hAnsi="Arial" w:cs="Arial"/>
          <w:b/>
          <w:sz w:val="16"/>
          <w:szCs w:val="16"/>
        </w:rPr>
        <w:lastRenderedPageBreak/>
        <w:fldChar w:fldCharType="begin"/>
      </w:r>
      <w:r w:rsidR="00250BD6" w:rsidRPr="00250BD6">
        <w:rPr>
          <w:rFonts w:ascii="Arial" w:hAnsi="Arial" w:cs="Arial"/>
          <w:b/>
          <w:sz w:val="16"/>
          <w:szCs w:val="16"/>
        </w:rPr>
        <w:instrText>HYPERLINK "http://internet.garant.ru/document?id=27012380&amp;sub=0"</w:instrText>
      </w:r>
      <w:r w:rsidRPr="00250BD6">
        <w:rPr>
          <w:rFonts w:ascii="Arial" w:hAnsi="Arial" w:cs="Arial"/>
          <w:b/>
          <w:sz w:val="16"/>
          <w:szCs w:val="16"/>
        </w:rPr>
        <w:fldChar w:fldCharType="separate"/>
      </w:r>
      <w:r w:rsidR="00250BD6" w:rsidRPr="00250BD6">
        <w:rPr>
          <w:rStyle w:val="affffff0"/>
          <w:rFonts w:ascii="Arial" w:hAnsi="Arial" w:cs="Arial"/>
          <w:b w:val="0"/>
          <w:sz w:val="16"/>
          <w:szCs w:val="16"/>
        </w:rPr>
        <w:t>постановлениями</w:t>
      </w:r>
      <w:r w:rsidRPr="00250BD6">
        <w:rPr>
          <w:rFonts w:ascii="Arial" w:hAnsi="Arial" w:cs="Arial"/>
          <w:b/>
          <w:sz w:val="16"/>
          <w:szCs w:val="16"/>
        </w:rPr>
        <w:fldChar w:fldCharType="end"/>
      </w:r>
      <w:r w:rsidR="00250BD6" w:rsidRPr="00F47A2D">
        <w:rPr>
          <w:rFonts w:ascii="Arial" w:hAnsi="Arial" w:cs="Arial"/>
          <w:sz w:val="16"/>
          <w:szCs w:val="16"/>
        </w:rPr>
        <w:t xml:space="preserve">  Правительства Ставропольского края от:</w:t>
      </w:r>
    </w:p>
    <w:p w:rsidR="00250BD6" w:rsidRPr="00F47A2D" w:rsidRDefault="00250BD6" w:rsidP="00250BD6">
      <w:pPr>
        <w:ind w:firstLine="142"/>
        <w:jc w:val="both"/>
        <w:rPr>
          <w:rFonts w:ascii="Arial" w:hAnsi="Arial" w:cs="Arial"/>
          <w:sz w:val="16"/>
          <w:szCs w:val="16"/>
        </w:rPr>
      </w:pPr>
      <w:r w:rsidRPr="00F47A2D">
        <w:rPr>
          <w:rFonts w:ascii="Arial" w:hAnsi="Arial" w:cs="Arial"/>
          <w:sz w:val="16"/>
          <w:szCs w:val="16"/>
        </w:rPr>
        <w:t xml:space="preserve"> 02 июня 2006 года № 84-п "О мерах по реализации Закона Ставропольского края "О мерах социальной поддержки отдельных категорий граждан, находящихся в трудной жизненной ситуации, и ветеранов Великой Отечественной войны";</w:t>
      </w:r>
    </w:p>
    <w:p w:rsidR="00250BD6" w:rsidRPr="00F47A2D" w:rsidRDefault="00250BD6" w:rsidP="00250BD6">
      <w:pPr>
        <w:ind w:firstLine="142"/>
        <w:jc w:val="both"/>
        <w:rPr>
          <w:rFonts w:ascii="Arial" w:hAnsi="Arial" w:cs="Arial"/>
          <w:sz w:val="16"/>
          <w:szCs w:val="16"/>
        </w:rPr>
      </w:pPr>
      <w:bookmarkStart w:id="47" w:name="sub_2515"/>
      <w:bookmarkEnd w:id="46"/>
      <w:r w:rsidRPr="00F47A2D">
        <w:rPr>
          <w:rFonts w:ascii="Arial" w:hAnsi="Arial" w:cs="Arial"/>
          <w:sz w:val="16"/>
          <w:szCs w:val="16"/>
        </w:rPr>
        <w:t>25 июля 2011 года № 295-п "Об утверждении Порядка разработки и утверждения органами исполнительной власти Ставропольского края административных регламентов предоставления государственных услуг, Порядка разработки и утверждения органами исполнительной власти Ставропольского края административных регламентов исполнения государственных контрольных (надзорных) функций и Порядка проведения экспертизы проектов административных регламентов предоставления государственных услуг и проектов административных регламентов исполнения государственных контрольных (надзорных) функций";</w:t>
      </w:r>
    </w:p>
    <w:p w:rsidR="00250BD6" w:rsidRPr="00F47A2D" w:rsidRDefault="00250BD6" w:rsidP="00250BD6">
      <w:pPr>
        <w:ind w:firstLine="142"/>
        <w:jc w:val="both"/>
        <w:rPr>
          <w:rFonts w:ascii="Arial" w:hAnsi="Arial" w:cs="Arial"/>
          <w:sz w:val="16"/>
          <w:szCs w:val="16"/>
        </w:rPr>
      </w:pPr>
      <w:bookmarkStart w:id="48" w:name="sub_2516"/>
      <w:bookmarkEnd w:id="47"/>
      <w:r w:rsidRPr="00F47A2D">
        <w:rPr>
          <w:rFonts w:ascii="Arial" w:hAnsi="Arial" w:cs="Arial"/>
          <w:sz w:val="16"/>
          <w:szCs w:val="16"/>
        </w:rPr>
        <w:t>22 ноября 2013 года № 428-п "О правилах подачи и рассмотрения жалоб на решения и действия (бездействие) органов исполнительной власти Ставропольского края, предоставляющих государственные услуги, и их должностных лиц, государственных гражданских служащих Ставропольского края";</w:t>
      </w:r>
    </w:p>
    <w:bookmarkStart w:id="49" w:name="sub_2517"/>
    <w:bookmarkEnd w:id="48"/>
    <w:p w:rsidR="00250BD6" w:rsidRPr="00F47A2D" w:rsidRDefault="00FF56DF" w:rsidP="00250BD6">
      <w:pPr>
        <w:ind w:firstLine="142"/>
        <w:jc w:val="both"/>
        <w:rPr>
          <w:rFonts w:ascii="Arial" w:hAnsi="Arial" w:cs="Arial"/>
          <w:sz w:val="16"/>
          <w:szCs w:val="16"/>
        </w:rPr>
      </w:pPr>
      <w:r w:rsidRPr="00250BD6">
        <w:rPr>
          <w:rFonts w:ascii="Arial" w:hAnsi="Arial" w:cs="Arial"/>
          <w:b/>
          <w:sz w:val="16"/>
          <w:szCs w:val="16"/>
        </w:rPr>
        <w:fldChar w:fldCharType="begin"/>
      </w:r>
      <w:r w:rsidR="00250BD6" w:rsidRPr="00250BD6">
        <w:rPr>
          <w:rFonts w:ascii="Arial" w:hAnsi="Arial" w:cs="Arial"/>
          <w:b/>
          <w:sz w:val="16"/>
          <w:szCs w:val="16"/>
        </w:rPr>
        <w:instrText>HYPERLINK "http://internet.garant.ru/document?id=27020499&amp;sub=0"</w:instrText>
      </w:r>
      <w:r w:rsidRPr="00250BD6">
        <w:rPr>
          <w:rFonts w:ascii="Arial" w:hAnsi="Arial" w:cs="Arial"/>
          <w:b/>
          <w:sz w:val="16"/>
          <w:szCs w:val="16"/>
        </w:rPr>
        <w:fldChar w:fldCharType="separate"/>
      </w:r>
      <w:r w:rsidR="00250BD6" w:rsidRPr="00250BD6">
        <w:rPr>
          <w:rStyle w:val="affffff0"/>
          <w:rFonts w:ascii="Arial" w:hAnsi="Arial" w:cs="Arial"/>
          <w:b w:val="0"/>
          <w:sz w:val="16"/>
          <w:szCs w:val="16"/>
        </w:rPr>
        <w:t>приказом</w:t>
      </w:r>
      <w:r w:rsidRPr="00250BD6">
        <w:rPr>
          <w:rFonts w:ascii="Arial" w:hAnsi="Arial" w:cs="Arial"/>
          <w:b/>
          <w:sz w:val="16"/>
          <w:szCs w:val="16"/>
        </w:rPr>
        <w:fldChar w:fldCharType="end"/>
      </w:r>
      <w:r w:rsidR="00250BD6" w:rsidRPr="00F47A2D">
        <w:rPr>
          <w:rFonts w:ascii="Arial" w:hAnsi="Arial" w:cs="Arial"/>
          <w:sz w:val="16"/>
          <w:szCs w:val="16"/>
        </w:rPr>
        <w:t xml:space="preserve"> министерства труда и социальной защиты населения Ставропольского края от 30 июня 2010 года № 125 "Об организации работы по реализации отдельных положений Закона Ставропольского края "О мерах социальной поддержки отдельных категорий граждан, находящихся в трудной жизненной ситуации, многодетных семей и ветеранов Великой Отечественной войны";</w:t>
      </w:r>
    </w:p>
    <w:p w:rsidR="00250BD6" w:rsidRPr="00F47A2D" w:rsidRDefault="00250BD6" w:rsidP="00250BD6">
      <w:pPr>
        <w:ind w:firstLine="142"/>
        <w:jc w:val="both"/>
        <w:rPr>
          <w:rFonts w:ascii="Arial" w:hAnsi="Arial" w:cs="Arial"/>
          <w:sz w:val="16"/>
          <w:szCs w:val="16"/>
        </w:rPr>
      </w:pPr>
      <w:bookmarkStart w:id="50" w:name="sub_2518"/>
      <w:bookmarkEnd w:id="49"/>
      <w:r w:rsidRPr="00F47A2D">
        <w:rPr>
          <w:rFonts w:ascii="Arial" w:hAnsi="Arial" w:cs="Arial"/>
          <w:sz w:val="16"/>
          <w:szCs w:val="16"/>
        </w:rPr>
        <w:t>и их последующими редакциями.</w:t>
      </w:r>
    </w:p>
    <w:bookmarkEnd w:id="50"/>
    <w:p w:rsidR="00250BD6" w:rsidRPr="00F47A2D" w:rsidRDefault="00250BD6" w:rsidP="00250BD6">
      <w:pPr>
        <w:autoSpaceDE w:val="0"/>
        <w:autoSpaceDN w:val="0"/>
        <w:adjustRightInd w:val="0"/>
        <w:ind w:firstLine="142"/>
        <w:jc w:val="both"/>
        <w:outlineLvl w:val="1"/>
        <w:rPr>
          <w:rFonts w:ascii="Arial" w:hAnsi="Arial" w:cs="Arial"/>
          <w:sz w:val="16"/>
          <w:szCs w:val="16"/>
        </w:rPr>
      </w:pPr>
      <w:r w:rsidRPr="00F47A2D">
        <w:rPr>
          <w:rFonts w:ascii="Arial" w:hAnsi="Arial" w:cs="Arial"/>
          <w:sz w:val="16"/>
          <w:szCs w:val="16"/>
        </w:rPr>
        <w:t>2.6. Исчерпывающий перечень документов, необходимых в соответствии с нормативными правовыми актами Российской Федерации и нормативными правовыми актами Ставропольского края для предоставления государственной услуги и услуг, необходимых и обязательных для предоставления государственной услуги, подлежащих представлению заявителем, способы их получения заявителем, в том числе в электронной форме, порядок их представления.</w:t>
      </w:r>
    </w:p>
    <w:p w:rsidR="00250BD6" w:rsidRPr="00F47A2D" w:rsidRDefault="00250BD6" w:rsidP="00250BD6">
      <w:pPr>
        <w:autoSpaceDE w:val="0"/>
        <w:autoSpaceDN w:val="0"/>
        <w:adjustRightInd w:val="0"/>
        <w:ind w:firstLine="142"/>
        <w:jc w:val="both"/>
        <w:outlineLvl w:val="0"/>
        <w:rPr>
          <w:rFonts w:ascii="Arial" w:hAnsi="Arial" w:cs="Arial"/>
          <w:sz w:val="16"/>
          <w:szCs w:val="16"/>
        </w:rPr>
      </w:pPr>
      <w:r w:rsidRPr="00F47A2D">
        <w:rPr>
          <w:rFonts w:ascii="Arial" w:hAnsi="Arial" w:cs="Arial"/>
          <w:sz w:val="16"/>
          <w:szCs w:val="16"/>
        </w:rPr>
        <w:t>2.6.1. Для назначения доплаты заявитель представляет по месту постоянного жительства  в управление следующие документы:</w:t>
      </w:r>
    </w:p>
    <w:p w:rsidR="00250BD6" w:rsidRPr="00F47A2D" w:rsidRDefault="00250BD6" w:rsidP="00250BD6">
      <w:pPr>
        <w:pStyle w:val="ab"/>
        <w:spacing w:after="0"/>
        <w:ind w:firstLine="142"/>
        <w:jc w:val="both"/>
        <w:rPr>
          <w:rFonts w:ascii="Arial" w:hAnsi="Arial" w:cs="Arial"/>
          <w:sz w:val="16"/>
          <w:szCs w:val="16"/>
        </w:rPr>
      </w:pPr>
      <w:r w:rsidRPr="00F47A2D">
        <w:rPr>
          <w:rFonts w:ascii="Arial" w:hAnsi="Arial" w:cs="Arial"/>
          <w:sz w:val="16"/>
          <w:szCs w:val="16"/>
        </w:rPr>
        <w:t>заявление о назначении доплаты согласно приложению 2 к Административному регламенту;</w:t>
      </w:r>
    </w:p>
    <w:p w:rsidR="00250BD6" w:rsidRPr="00F47A2D" w:rsidRDefault="00250BD6" w:rsidP="00250BD6">
      <w:pPr>
        <w:pStyle w:val="ab"/>
        <w:spacing w:after="0"/>
        <w:ind w:firstLine="142"/>
        <w:rPr>
          <w:rFonts w:ascii="Arial" w:hAnsi="Arial" w:cs="Arial"/>
          <w:sz w:val="16"/>
          <w:szCs w:val="16"/>
        </w:rPr>
      </w:pPr>
      <w:r w:rsidRPr="00F47A2D">
        <w:rPr>
          <w:rFonts w:ascii="Arial" w:hAnsi="Arial" w:cs="Arial"/>
          <w:sz w:val="16"/>
          <w:szCs w:val="16"/>
        </w:rPr>
        <w:t>паспорт;</w:t>
      </w:r>
    </w:p>
    <w:p w:rsidR="00250BD6" w:rsidRPr="00F47A2D" w:rsidRDefault="00250BD6" w:rsidP="00250BD6">
      <w:pPr>
        <w:pStyle w:val="ab"/>
        <w:spacing w:after="0"/>
        <w:ind w:firstLine="142"/>
        <w:jc w:val="both"/>
        <w:rPr>
          <w:rFonts w:ascii="Arial" w:hAnsi="Arial" w:cs="Arial"/>
          <w:sz w:val="16"/>
          <w:szCs w:val="16"/>
        </w:rPr>
      </w:pPr>
      <w:r w:rsidRPr="00F47A2D">
        <w:rPr>
          <w:rFonts w:ascii="Arial" w:hAnsi="Arial" w:cs="Arial"/>
          <w:sz w:val="16"/>
          <w:szCs w:val="16"/>
        </w:rPr>
        <w:t>удостоверение инвалида о праве на льготы (для лиц, ранее не представлявших его в управление);</w:t>
      </w:r>
    </w:p>
    <w:p w:rsidR="00250BD6" w:rsidRPr="00F47A2D" w:rsidRDefault="00250BD6" w:rsidP="00250BD6">
      <w:pPr>
        <w:pStyle w:val="ab"/>
        <w:spacing w:after="0"/>
        <w:ind w:firstLine="142"/>
        <w:jc w:val="both"/>
        <w:rPr>
          <w:rFonts w:ascii="Arial" w:hAnsi="Arial" w:cs="Arial"/>
          <w:sz w:val="16"/>
          <w:szCs w:val="16"/>
        </w:rPr>
      </w:pPr>
      <w:r w:rsidRPr="00F47A2D">
        <w:rPr>
          <w:rFonts w:ascii="Arial" w:hAnsi="Arial" w:cs="Arial"/>
          <w:sz w:val="16"/>
          <w:szCs w:val="16"/>
        </w:rPr>
        <w:t>справку медико-социальной экспертизы (врачебно-трудовой экспертной комиссии) об установлении инвалидности (далее соответственно – справка МСЭ, справка ВТЭК) (для лиц, ранее не представлявших ее в управление).</w:t>
      </w:r>
    </w:p>
    <w:p w:rsidR="00250BD6" w:rsidRPr="00F47A2D" w:rsidRDefault="00250BD6" w:rsidP="00250BD6">
      <w:pPr>
        <w:ind w:firstLine="142"/>
        <w:jc w:val="both"/>
        <w:rPr>
          <w:rFonts w:ascii="Arial" w:hAnsi="Arial" w:cs="Arial"/>
          <w:sz w:val="16"/>
          <w:szCs w:val="16"/>
        </w:rPr>
      </w:pPr>
      <w:r w:rsidRPr="00F47A2D">
        <w:rPr>
          <w:rFonts w:ascii="Arial" w:hAnsi="Arial" w:cs="Arial"/>
          <w:sz w:val="16"/>
          <w:szCs w:val="16"/>
        </w:rPr>
        <w:t>В случае подачи вышеуказанных документов представителем заявителя, дополнительно представляются документы, подтверждающие его полномочия и удостоверяющие личность.</w:t>
      </w:r>
    </w:p>
    <w:p w:rsidR="00250BD6" w:rsidRPr="00F47A2D" w:rsidRDefault="00250BD6" w:rsidP="00250BD6">
      <w:pPr>
        <w:widowControl w:val="0"/>
        <w:autoSpaceDE w:val="0"/>
        <w:autoSpaceDN w:val="0"/>
        <w:adjustRightInd w:val="0"/>
        <w:ind w:firstLine="142"/>
        <w:jc w:val="both"/>
        <w:rPr>
          <w:rFonts w:ascii="Arial" w:hAnsi="Arial" w:cs="Arial"/>
          <w:sz w:val="16"/>
          <w:szCs w:val="16"/>
        </w:rPr>
      </w:pPr>
      <w:r w:rsidRPr="00F47A2D">
        <w:rPr>
          <w:rFonts w:ascii="Arial" w:hAnsi="Arial" w:cs="Arial"/>
          <w:sz w:val="16"/>
          <w:szCs w:val="16"/>
        </w:rPr>
        <w:t>Документы могут быть представлены в подлинниках или в копиях, заверенных в установленном порядке.</w:t>
      </w:r>
    </w:p>
    <w:p w:rsidR="00250BD6" w:rsidRPr="00F47A2D" w:rsidRDefault="00250BD6" w:rsidP="00250BD6">
      <w:pPr>
        <w:autoSpaceDE w:val="0"/>
        <w:autoSpaceDN w:val="0"/>
        <w:adjustRightInd w:val="0"/>
        <w:ind w:firstLine="142"/>
        <w:jc w:val="both"/>
        <w:rPr>
          <w:rFonts w:ascii="Arial" w:hAnsi="Arial" w:cs="Arial"/>
          <w:sz w:val="16"/>
          <w:szCs w:val="16"/>
        </w:rPr>
      </w:pPr>
      <w:r w:rsidRPr="00F47A2D">
        <w:rPr>
          <w:rFonts w:ascii="Arial" w:hAnsi="Arial" w:cs="Arial"/>
          <w:sz w:val="16"/>
          <w:szCs w:val="16"/>
        </w:rPr>
        <w:t>В случае подачи документов в подлинниках специалист, ответственный за прием документов, самостоятельно изготавливает их копии, заверяет и возвращает подлинники заявителю или его законному представителю.</w:t>
      </w:r>
    </w:p>
    <w:p w:rsidR="00250BD6" w:rsidRPr="00F47A2D" w:rsidRDefault="00250BD6" w:rsidP="00250BD6">
      <w:pPr>
        <w:pStyle w:val="ab"/>
        <w:spacing w:after="0"/>
        <w:ind w:firstLine="142"/>
        <w:jc w:val="both"/>
        <w:rPr>
          <w:rFonts w:ascii="Arial" w:hAnsi="Arial" w:cs="Arial"/>
          <w:sz w:val="16"/>
          <w:szCs w:val="16"/>
        </w:rPr>
      </w:pPr>
      <w:r w:rsidRPr="00F47A2D">
        <w:rPr>
          <w:rFonts w:ascii="Arial" w:hAnsi="Arial" w:cs="Arial"/>
          <w:sz w:val="16"/>
          <w:szCs w:val="16"/>
        </w:rPr>
        <w:t>2.6.2. Для продления выплаты доплаты заявитель представляет по месту ее получения в управление или МФЦ:</w:t>
      </w:r>
    </w:p>
    <w:p w:rsidR="00250BD6" w:rsidRPr="00F47A2D" w:rsidRDefault="00250BD6" w:rsidP="00250BD6">
      <w:pPr>
        <w:pStyle w:val="ab"/>
        <w:spacing w:after="0"/>
        <w:ind w:firstLine="142"/>
        <w:jc w:val="both"/>
        <w:rPr>
          <w:rFonts w:ascii="Arial" w:hAnsi="Arial" w:cs="Arial"/>
          <w:sz w:val="16"/>
          <w:szCs w:val="16"/>
        </w:rPr>
      </w:pPr>
      <w:r w:rsidRPr="00F47A2D">
        <w:rPr>
          <w:rFonts w:ascii="Arial" w:hAnsi="Arial" w:cs="Arial"/>
          <w:sz w:val="16"/>
          <w:szCs w:val="16"/>
        </w:rPr>
        <w:t>заявление о продлении выплаты доплаты по форме согласно приложению 3 к Административному регламенту;</w:t>
      </w:r>
    </w:p>
    <w:p w:rsidR="00250BD6" w:rsidRPr="00F47A2D" w:rsidRDefault="00250BD6" w:rsidP="00250BD6">
      <w:pPr>
        <w:pStyle w:val="ab"/>
        <w:spacing w:after="0"/>
        <w:ind w:firstLine="142"/>
        <w:jc w:val="both"/>
        <w:rPr>
          <w:rFonts w:ascii="Arial" w:hAnsi="Arial" w:cs="Arial"/>
          <w:sz w:val="16"/>
          <w:szCs w:val="16"/>
        </w:rPr>
      </w:pPr>
      <w:r w:rsidRPr="00F47A2D">
        <w:rPr>
          <w:rFonts w:ascii="Arial" w:hAnsi="Arial" w:cs="Arial"/>
          <w:sz w:val="16"/>
          <w:szCs w:val="16"/>
        </w:rPr>
        <w:t>паспорт;</w:t>
      </w:r>
    </w:p>
    <w:p w:rsidR="00250BD6" w:rsidRPr="00F47A2D" w:rsidRDefault="00250BD6" w:rsidP="00250BD6">
      <w:pPr>
        <w:pStyle w:val="ab"/>
        <w:spacing w:after="0"/>
        <w:ind w:firstLine="142"/>
        <w:jc w:val="both"/>
        <w:rPr>
          <w:rFonts w:ascii="Arial" w:hAnsi="Arial" w:cs="Arial"/>
          <w:sz w:val="16"/>
          <w:szCs w:val="16"/>
        </w:rPr>
      </w:pPr>
      <w:r w:rsidRPr="00F47A2D">
        <w:rPr>
          <w:rFonts w:ascii="Arial" w:hAnsi="Arial" w:cs="Arial"/>
          <w:sz w:val="16"/>
          <w:szCs w:val="16"/>
        </w:rPr>
        <w:t>справку МСЭ.</w:t>
      </w:r>
    </w:p>
    <w:p w:rsidR="00250BD6" w:rsidRPr="00F47A2D" w:rsidRDefault="00250BD6" w:rsidP="00250BD6">
      <w:pPr>
        <w:pStyle w:val="ab"/>
        <w:spacing w:after="0"/>
        <w:ind w:firstLine="142"/>
        <w:jc w:val="both"/>
        <w:rPr>
          <w:rFonts w:ascii="Arial" w:hAnsi="Arial" w:cs="Arial"/>
          <w:sz w:val="16"/>
          <w:szCs w:val="16"/>
        </w:rPr>
      </w:pPr>
      <w:r w:rsidRPr="00F47A2D">
        <w:rPr>
          <w:rFonts w:ascii="Arial" w:hAnsi="Arial" w:cs="Arial"/>
          <w:sz w:val="16"/>
          <w:szCs w:val="16"/>
        </w:rPr>
        <w:t>2.6.3. Для изменения выплатных реквизитов (способа выплаты) доплаты заявитель представляет по месту получения доплаты в управление или МФЦ:</w:t>
      </w:r>
    </w:p>
    <w:p w:rsidR="00250BD6" w:rsidRPr="00F47A2D" w:rsidRDefault="00250BD6" w:rsidP="00250BD6">
      <w:pPr>
        <w:pStyle w:val="ab"/>
        <w:spacing w:after="0" w:line="180" w:lineRule="exact"/>
        <w:ind w:firstLine="142"/>
        <w:jc w:val="both"/>
        <w:rPr>
          <w:rFonts w:ascii="Arial" w:hAnsi="Arial" w:cs="Arial"/>
          <w:sz w:val="16"/>
          <w:szCs w:val="16"/>
        </w:rPr>
      </w:pPr>
      <w:r w:rsidRPr="00F47A2D">
        <w:rPr>
          <w:rFonts w:ascii="Arial" w:hAnsi="Arial" w:cs="Arial"/>
          <w:sz w:val="16"/>
          <w:szCs w:val="16"/>
        </w:rPr>
        <w:t>заявление об изменении выплатных реквизитов (способа выплаты) доплаты по форме согласно приложению 4 к Административному регламенту;</w:t>
      </w:r>
    </w:p>
    <w:p w:rsidR="00250BD6" w:rsidRPr="00F47A2D" w:rsidRDefault="00250BD6" w:rsidP="00250BD6">
      <w:pPr>
        <w:pStyle w:val="ab"/>
        <w:spacing w:after="0" w:line="180" w:lineRule="exact"/>
        <w:ind w:firstLine="142"/>
        <w:rPr>
          <w:rFonts w:ascii="Arial" w:hAnsi="Arial" w:cs="Arial"/>
          <w:sz w:val="16"/>
          <w:szCs w:val="16"/>
        </w:rPr>
      </w:pPr>
      <w:r w:rsidRPr="00F47A2D">
        <w:rPr>
          <w:rFonts w:ascii="Arial" w:hAnsi="Arial" w:cs="Arial"/>
          <w:sz w:val="16"/>
          <w:szCs w:val="16"/>
        </w:rPr>
        <w:lastRenderedPageBreak/>
        <w:t>паспорт.</w:t>
      </w:r>
    </w:p>
    <w:p w:rsidR="00250BD6" w:rsidRPr="00F47A2D" w:rsidRDefault="00250BD6" w:rsidP="00250BD6">
      <w:pPr>
        <w:autoSpaceDE w:val="0"/>
        <w:autoSpaceDN w:val="0"/>
        <w:adjustRightInd w:val="0"/>
        <w:ind w:firstLine="142"/>
        <w:jc w:val="both"/>
        <w:rPr>
          <w:rFonts w:ascii="Arial" w:eastAsia="Arial CYR" w:hAnsi="Arial" w:cs="Arial"/>
          <w:sz w:val="16"/>
          <w:szCs w:val="16"/>
        </w:rPr>
      </w:pPr>
      <w:r w:rsidRPr="00F47A2D">
        <w:rPr>
          <w:rFonts w:ascii="Arial" w:eastAsia="Arial CYR" w:hAnsi="Arial" w:cs="Arial"/>
          <w:sz w:val="16"/>
          <w:szCs w:val="16"/>
        </w:rPr>
        <w:t>В случае подачи вышеуказанных документов представителем заявителя дополнительно предоставляются документы, подтверждающие его полномочия и удостоверяющие личность.</w:t>
      </w:r>
    </w:p>
    <w:p w:rsidR="00250BD6" w:rsidRPr="00F47A2D" w:rsidRDefault="00250BD6" w:rsidP="00250BD6">
      <w:pPr>
        <w:pStyle w:val="ab"/>
        <w:spacing w:after="0"/>
        <w:ind w:firstLine="142"/>
        <w:jc w:val="both"/>
        <w:rPr>
          <w:rFonts w:ascii="Arial" w:hAnsi="Arial" w:cs="Arial"/>
          <w:sz w:val="16"/>
          <w:szCs w:val="16"/>
        </w:rPr>
      </w:pPr>
      <w:r w:rsidRPr="00F47A2D">
        <w:rPr>
          <w:rFonts w:ascii="Arial" w:hAnsi="Arial" w:cs="Arial"/>
          <w:sz w:val="16"/>
          <w:szCs w:val="16"/>
        </w:rPr>
        <w:t xml:space="preserve"> </w:t>
      </w:r>
      <w:r w:rsidR="00B86EBB">
        <w:rPr>
          <w:rFonts w:ascii="Arial" w:hAnsi="Arial" w:cs="Arial"/>
          <w:sz w:val="16"/>
          <w:szCs w:val="16"/>
        </w:rPr>
        <w:t>2</w:t>
      </w:r>
      <w:r w:rsidRPr="00F47A2D">
        <w:rPr>
          <w:rFonts w:ascii="Arial" w:hAnsi="Arial" w:cs="Arial"/>
          <w:sz w:val="16"/>
          <w:szCs w:val="16"/>
        </w:rPr>
        <w:t>.6.4. Способ получения документов, подаваемых заявителем, в том числе в электронной форме</w:t>
      </w:r>
    </w:p>
    <w:p w:rsidR="00250BD6" w:rsidRPr="00F47A2D" w:rsidRDefault="00250BD6" w:rsidP="00250BD6">
      <w:pPr>
        <w:pStyle w:val="ab"/>
        <w:spacing w:after="0"/>
        <w:ind w:firstLine="142"/>
        <w:rPr>
          <w:rFonts w:ascii="Arial" w:hAnsi="Arial" w:cs="Arial"/>
          <w:sz w:val="16"/>
          <w:szCs w:val="16"/>
        </w:rPr>
      </w:pPr>
      <w:r w:rsidRPr="00F47A2D">
        <w:rPr>
          <w:rFonts w:ascii="Arial" w:hAnsi="Arial" w:cs="Arial"/>
          <w:sz w:val="16"/>
          <w:szCs w:val="16"/>
        </w:rPr>
        <w:t>Форму заявления заявитель может получить:</w:t>
      </w:r>
    </w:p>
    <w:p w:rsidR="00250BD6" w:rsidRPr="00F47A2D" w:rsidRDefault="00250BD6" w:rsidP="00250BD6">
      <w:pPr>
        <w:pStyle w:val="ab"/>
        <w:spacing w:after="0"/>
        <w:ind w:firstLine="142"/>
        <w:rPr>
          <w:rFonts w:ascii="Arial" w:hAnsi="Arial" w:cs="Arial"/>
          <w:sz w:val="16"/>
          <w:szCs w:val="16"/>
        </w:rPr>
      </w:pPr>
      <w:r w:rsidRPr="00F47A2D">
        <w:rPr>
          <w:rFonts w:ascii="Arial" w:hAnsi="Arial" w:cs="Arial"/>
          <w:sz w:val="16"/>
          <w:szCs w:val="16"/>
        </w:rPr>
        <w:t>непосредственно в министерстве труда и социальной защиты населения Ставропольского края (далее – министерство) по адресу: г. Ставрополь ул. Лермонтова, д.206а, отдел социально-правовых гарантий;</w:t>
      </w:r>
    </w:p>
    <w:p w:rsidR="00250BD6" w:rsidRPr="00F47A2D" w:rsidRDefault="00250BD6" w:rsidP="00250BD6">
      <w:pPr>
        <w:pStyle w:val="ab"/>
        <w:spacing w:after="0"/>
        <w:ind w:firstLine="142"/>
        <w:rPr>
          <w:rFonts w:ascii="Arial" w:hAnsi="Arial" w:cs="Arial"/>
          <w:sz w:val="16"/>
          <w:szCs w:val="16"/>
        </w:rPr>
      </w:pPr>
      <w:r w:rsidRPr="00F47A2D">
        <w:rPr>
          <w:rFonts w:ascii="Arial" w:hAnsi="Arial" w:cs="Arial"/>
          <w:sz w:val="16"/>
          <w:szCs w:val="16"/>
        </w:rPr>
        <w:t>непосредственно в управлении по адресу: г. Благодарный, ул. Комсомольская, д. 8;</w:t>
      </w:r>
    </w:p>
    <w:p w:rsidR="00250BD6" w:rsidRPr="004B300C" w:rsidRDefault="00250BD6" w:rsidP="004B300C">
      <w:pPr>
        <w:pStyle w:val="ab"/>
        <w:spacing w:after="0"/>
        <w:ind w:firstLine="142"/>
        <w:jc w:val="both"/>
        <w:rPr>
          <w:rFonts w:ascii="Arial" w:hAnsi="Arial" w:cs="Arial"/>
          <w:sz w:val="16"/>
          <w:szCs w:val="16"/>
        </w:rPr>
      </w:pPr>
      <w:r w:rsidRPr="00F47A2D">
        <w:rPr>
          <w:rFonts w:ascii="Arial" w:hAnsi="Arial" w:cs="Arial"/>
          <w:sz w:val="16"/>
          <w:szCs w:val="16"/>
        </w:rPr>
        <w:t xml:space="preserve">в информационно-телекоммуникационной сети «Интернет» на официальном сайте министерства </w:t>
      </w:r>
      <w:r w:rsidRPr="004B300C">
        <w:rPr>
          <w:rFonts w:ascii="Arial" w:hAnsi="Arial" w:cs="Arial"/>
          <w:sz w:val="16"/>
          <w:szCs w:val="16"/>
        </w:rPr>
        <w:t>(</w:t>
      </w:r>
      <w:r w:rsidRPr="004B300C">
        <w:rPr>
          <w:rFonts w:ascii="Arial" w:hAnsi="Arial" w:cs="Arial"/>
          <w:sz w:val="16"/>
          <w:szCs w:val="16"/>
          <w:lang w:val="en-US"/>
        </w:rPr>
        <w:t>www</w:t>
      </w:r>
      <w:r w:rsidRPr="004B300C">
        <w:rPr>
          <w:rFonts w:ascii="Arial" w:hAnsi="Arial" w:cs="Arial"/>
          <w:sz w:val="16"/>
          <w:szCs w:val="16"/>
        </w:rPr>
        <w:t>.</w:t>
      </w:r>
      <w:r w:rsidRPr="004B300C">
        <w:rPr>
          <w:rFonts w:ascii="Arial" w:hAnsi="Arial" w:cs="Arial"/>
          <w:sz w:val="16"/>
          <w:szCs w:val="16"/>
          <w:lang w:val="en-US"/>
        </w:rPr>
        <w:t>minsoc</w:t>
      </w:r>
      <w:r w:rsidRPr="004B300C">
        <w:rPr>
          <w:rFonts w:ascii="Arial" w:hAnsi="Arial" w:cs="Arial"/>
          <w:sz w:val="16"/>
          <w:szCs w:val="16"/>
        </w:rPr>
        <w:t>26.</w:t>
      </w:r>
      <w:r w:rsidRPr="004B300C">
        <w:rPr>
          <w:rFonts w:ascii="Arial" w:hAnsi="Arial" w:cs="Arial"/>
          <w:sz w:val="16"/>
          <w:szCs w:val="16"/>
          <w:lang w:val="en-US"/>
        </w:rPr>
        <w:t>ru</w:t>
      </w:r>
      <w:r w:rsidRPr="004B300C">
        <w:rPr>
          <w:rFonts w:ascii="Arial" w:hAnsi="Arial" w:cs="Arial"/>
          <w:sz w:val="16"/>
          <w:szCs w:val="16"/>
        </w:rPr>
        <w:t>) на Едином портале (</w:t>
      </w:r>
      <w:hyperlink r:id="rId54" w:history="1">
        <w:r w:rsidRPr="004B300C">
          <w:rPr>
            <w:rStyle w:val="af0"/>
            <w:rFonts w:ascii="Arial" w:hAnsi="Arial" w:cs="Arial"/>
            <w:color w:val="auto"/>
            <w:sz w:val="16"/>
            <w:szCs w:val="16"/>
          </w:rPr>
          <w:t>www.gosus</w:t>
        </w:r>
        <w:r w:rsidRPr="004B300C">
          <w:rPr>
            <w:rStyle w:val="af0"/>
            <w:rFonts w:ascii="Arial" w:hAnsi="Arial" w:cs="Arial"/>
            <w:color w:val="auto"/>
            <w:sz w:val="16"/>
            <w:szCs w:val="16"/>
            <w:lang w:val="en-US"/>
          </w:rPr>
          <w:t>l</w:t>
        </w:r>
        <w:r w:rsidRPr="004B300C">
          <w:rPr>
            <w:rStyle w:val="af0"/>
            <w:rFonts w:ascii="Arial" w:hAnsi="Arial" w:cs="Arial"/>
            <w:color w:val="auto"/>
            <w:sz w:val="16"/>
            <w:szCs w:val="16"/>
          </w:rPr>
          <w:t>ugi.ru</w:t>
        </w:r>
      </w:hyperlink>
      <w:r w:rsidRPr="004B300C">
        <w:rPr>
          <w:rFonts w:ascii="Arial" w:hAnsi="Arial" w:cs="Arial"/>
          <w:sz w:val="16"/>
          <w:szCs w:val="16"/>
        </w:rPr>
        <w:t>) и региональном портале (</w:t>
      </w:r>
      <w:hyperlink r:id="rId55" w:history="1">
        <w:r w:rsidRPr="004B300C">
          <w:rPr>
            <w:rStyle w:val="af0"/>
            <w:rFonts w:ascii="Arial" w:hAnsi="Arial" w:cs="Arial"/>
            <w:color w:val="auto"/>
            <w:sz w:val="16"/>
            <w:szCs w:val="16"/>
          </w:rPr>
          <w:t>www.26gosus</w:t>
        </w:r>
        <w:r w:rsidRPr="004B300C">
          <w:rPr>
            <w:rStyle w:val="af0"/>
            <w:rFonts w:ascii="Arial" w:hAnsi="Arial" w:cs="Arial"/>
            <w:color w:val="auto"/>
            <w:sz w:val="16"/>
            <w:szCs w:val="16"/>
            <w:lang w:val="en-US"/>
          </w:rPr>
          <w:t>l</w:t>
        </w:r>
        <w:r w:rsidRPr="004B300C">
          <w:rPr>
            <w:rStyle w:val="af0"/>
            <w:rFonts w:ascii="Arial" w:hAnsi="Arial" w:cs="Arial"/>
            <w:color w:val="auto"/>
            <w:sz w:val="16"/>
            <w:szCs w:val="16"/>
          </w:rPr>
          <w:t>ugi.ru</w:t>
        </w:r>
      </w:hyperlink>
      <w:r w:rsidRPr="004B300C">
        <w:rPr>
          <w:rFonts w:ascii="Arial" w:hAnsi="Arial" w:cs="Arial"/>
          <w:sz w:val="16"/>
          <w:szCs w:val="16"/>
        </w:rPr>
        <w:t>);</w:t>
      </w:r>
    </w:p>
    <w:p w:rsidR="00250BD6" w:rsidRPr="004B300C" w:rsidRDefault="00250BD6" w:rsidP="004B300C">
      <w:pPr>
        <w:pStyle w:val="ab"/>
        <w:spacing w:after="0"/>
        <w:ind w:firstLine="142"/>
        <w:rPr>
          <w:rFonts w:ascii="Arial" w:hAnsi="Arial" w:cs="Arial"/>
          <w:sz w:val="16"/>
          <w:szCs w:val="16"/>
        </w:rPr>
      </w:pPr>
      <w:r w:rsidRPr="004B300C">
        <w:rPr>
          <w:rFonts w:ascii="Arial" w:hAnsi="Arial" w:cs="Arial"/>
          <w:sz w:val="16"/>
          <w:szCs w:val="16"/>
        </w:rPr>
        <w:t>в МФЦ по адресу: г. Благодарный, пер. 9 Января, д. 55;</w:t>
      </w:r>
    </w:p>
    <w:p w:rsidR="00250BD6" w:rsidRPr="004B300C" w:rsidRDefault="00250BD6" w:rsidP="004B300C">
      <w:pPr>
        <w:pStyle w:val="ab"/>
        <w:spacing w:after="0"/>
        <w:ind w:firstLine="142"/>
        <w:rPr>
          <w:rFonts w:ascii="Arial" w:hAnsi="Arial" w:cs="Arial"/>
          <w:sz w:val="16"/>
          <w:szCs w:val="16"/>
        </w:rPr>
      </w:pPr>
      <w:r w:rsidRPr="004B300C">
        <w:rPr>
          <w:rFonts w:ascii="Arial" w:hAnsi="Arial" w:cs="Arial"/>
          <w:sz w:val="16"/>
          <w:szCs w:val="16"/>
        </w:rPr>
        <w:t>в информационно-правовых системах «Консультант плюс» и «Гарант».</w:t>
      </w:r>
    </w:p>
    <w:p w:rsidR="00250BD6" w:rsidRPr="004B300C" w:rsidRDefault="00250BD6" w:rsidP="004B300C">
      <w:pPr>
        <w:pStyle w:val="ab"/>
        <w:spacing w:after="0"/>
        <w:ind w:firstLine="142"/>
        <w:rPr>
          <w:rFonts w:ascii="Arial" w:hAnsi="Arial" w:cs="Arial"/>
          <w:sz w:val="16"/>
          <w:szCs w:val="16"/>
        </w:rPr>
      </w:pPr>
      <w:r w:rsidRPr="004B300C">
        <w:rPr>
          <w:rFonts w:ascii="Arial" w:hAnsi="Arial" w:cs="Arial"/>
          <w:sz w:val="16"/>
          <w:szCs w:val="16"/>
        </w:rPr>
        <w:t>Заявитель имеет право представить документы:</w:t>
      </w:r>
    </w:p>
    <w:p w:rsidR="00250BD6" w:rsidRPr="004B300C" w:rsidRDefault="00250BD6" w:rsidP="004B300C">
      <w:pPr>
        <w:pStyle w:val="ab"/>
        <w:spacing w:after="0"/>
        <w:ind w:firstLine="142"/>
        <w:rPr>
          <w:rFonts w:ascii="Arial" w:hAnsi="Arial" w:cs="Arial"/>
          <w:sz w:val="16"/>
          <w:szCs w:val="16"/>
        </w:rPr>
      </w:pPr>
      <w:r w:rsidRPr="004B300C">
        <w:rPr>
          <w:rFonts w:ascii="Arial" w:hAnsi="Arial" w:cs="Arial"/>
          <w:sz w:val="16"/>
          <w:szCs w:val="16"/>
        </w:rPr>
        <w:t>лично в управление по адресу: г. Благодарный, ул. Комсомольская, д.8;</w:t>
      </w:r>
    </w:p>
    <w:p w:rsidR="00250BD6" w:rsidRPr="004B300C" w:rsidRDefault="00250BD6" w:rsidP="004B300C">
      <w:pPr>
        <w:pStyle w:val="ab"/>
        <w:spacing w:after="0"/>
        <w:ind w:firstLine="142"/>
        <w:rPr>
          <w:rFonts w:ascii="Arial" w:hAnsi="Arial" w:cs="Arial"/>
          <w:sz w:val="16"/>
          <w:szCs w:val="16"/>
        </w:rPr>
      </w:pPr>
      <w:r w:rsidRPr="004B300C">
        <w:rPr>
          <w:rFonts w:ascii="Arial" w:hAnsi="Arial" w:cs="Arial"/>
          <w:sz w:val="16"/>
          <w:szCs w:val="16"/>
        </w:rPr>
        <w:t>лично в МФЦ по адресу: г. Благодарный, пер. 9 Января, д. 55;</w:t>
      </w:r>
    </w:p>
    <w:p w:rsidR="00250BD6" w:rsidRPr="004B300C" w:rsidRDefault="00250BD6" w:rsidP="004B300C">
      <w:pPr>
        <w:pStyle w:val="ab"/>
        <w:spacing w:after="0"/>
        <w:ind w:firstLine="142"/>
        <w:rPr>
          <w:rFonts w:ascii="Arial" w:hAnsi="Arial" w:cs="Arial"/>
          <w:sz w:val="16"/>
          <w:szCs w:val="16"/>
        </w:rPr>
      </w:pPr>
      <w:r w:rsidRPr="004B300C">
        <w:rPr>
          <w:rFonts w:ascii="Arial" w:hAnsi="Arial" w:cs="Arial"/>
          <w:sz w:val="16"/>
          <w:szCs w:val="16"/>
        </w:rPr>
        <w:t>путем направления почтовых отправлений в управление по адресу:       г. Благодарный, ул. Комсомольская, д. 8;</w:t>
      </w:r>
    </w:p>
    <w:p w:rsidR="00250BD6" w:rsidRPr="004B300C" w:rsidRDefault="00250BD6" w:rsidP="004B300C">
      <w:pPr>
        <w:pStyle w:val="ab"/>
        <w:spacing w:after="0"/>
        <w:ind w:firstLine="142"/>
        <w:rPr>
          <w:rFonts w:ascii="Arial" w:hAnsi="Arial" w:cs="Arial"/>
          <w:sz w:val="16"/>
          <w:szCs w:val="16"/>
        </w:rPr>
      </w:pPr>
      <w:r w:rsidRPr="004B300C">
        <w:rPr>
          <w:rFonts w:ascii="Arial" w:hAnsi="Arial" w:cs="Arial"/>
          <w:sz w:val="16"/>
          <w:szCs w:val="16"/>
        </w:rPr>
        <w:t xml:space="preserve">путем направления документов на Единый портал по адресу: </w:t>
      </w:r>
      <w:hyperlink r:id="rId56" w:history="1">
        <w:r w:rsidRPr="004B300C">
          <w:rPr>
            <w:rStyle w:val="af0"/>
            <w:rFonts w:ascii="Arial" w:hAnsi="Arial" w:cs="Arial"/>
            <w:color w:val="auto"/>
            <w:sz w:val="16"/>
            <w:szCs w:val="16"/>
          </w:rPr>
          <w:t>www.gosus</w:t>
        </w:r>
        <w:r w:rsidRPr="004B300C">
          <w:rPr>
            <w:rStyle w:val="af0"/>
            <w:rFonts w:ascii="Arial" w:hAnsi="Arial" w:cs="Arial"/>
            <w:color w:val="auto"/>
            <w:sz w:val="16"/>
            <w:szCs w:val="16"/>
            <w:lang w:val="en-US"/>
          </w:rPr>
          <w:t>l</w:t>
        </w:r>
        <w:r w:rsidRPr="004B300C">
          <w:rPr>
            <w:rStyle w:val="af0"/>
            <w:rFonts w:ascii="Arial" w:hAnsi="Arial" w:cs="Arial"/>
            <w:color w:val="auto"/>
            <w:sz w:val="16"/>
            <w:szCs w:val="16"/>
          </w:rPr>
          <w:t>ugi.ru</w:t>
        </w:r>
      </w:hyperlink>
      <w:r w:rsidRPr="004B300C">
        <w:rPr>
          <w:rFonts w:ascii="Arial" w:hAnsi="Arial" w:cs="Arial"/>
          <w:sz w:val="16"/>
          <w:szCs w:val="16"/>
        </w:rPr>
        <w:t xml:space="preserve"> и региональный портал по адресу: www.gosus</w:t>
      </w:r>
      <w:r w:rsidRPr="004B300C">
        <w:rPr>
          <w:rFonts w:ascii="Arial" w:hAnsi="Arial" w:cs="Arial"/>
          <w:sz w:val="16"/>
          <w:szCs w:val="16"/>
          <w:lang w:val="en-US"/>
        </w:rPr>
        <w:t>l</w:t>
      </w:r>
      <w:r w:rsidRPr="004B300C">
        <w:rPr>
          <w:rFonts w:ascii="Arial" w:hAnsi="Arial" w:cs="Arial"/>
          <w:sz w:val="16"/>
          <w:szCs w:val="16"/>
        </w:rPr>
        <w:t>ugi 26.ru. или через «Личный кабинет» на сайте министерства.</w:t>
      </w:r>
    </w:p>
    <w:p w:rsidR="00250BD6" w:rsidRPr="004B300C" w:rsidRDefault="00250BD6" w:rsidP="004B300C">
      <w:pPr>
        <w:pStyle w:val="ab"/>
        <w:spacing w:after="0"/>
        <w:ind w:right="-6" w:firstLine="142"/>
        <w:jc w:val="both"/>
        <w:rPr>
          <w:rFonts w:ascii="Arial" w:hAnsi="Arial" w:cs="Arial"/>
          <w:sz w:val="16"/>
          <w:szCs w:val="16"/>
        </w:rPr>
      </w:pPr>
      <w:r w:rsidRPr="004B300C">
        <w:rPr>
          <w:rFonts w:ascii="Arial" w:hAnsi="Arial" w:cs="Arial"/>
          <w:sz w:val="16"/>
          <w:szCs w:val="16"/>
        </w:rPr>
        <w:t>В случае направления заявления и документов для получения государственной услуги по почте копии документов должны быть удостоверены в установленном законодательством Российской Федерации порядке.</w:t>
      </w:r>
    </w:p>
    <w:p w:rsidR="00250BD6" w:rsidRPr="004B300C" w:rsidRDefault="00250BD6" w:rsidP="004B300C">
      <w:pPr>
        <w:pStyle w:val="ab"/>
        <w:spacing w:after="0"/>
        <w:ind w:firstLine="142"/>
        <w:jc w:val="both"/>
        <w:rPr>
          <w:rFonts w:ascii="Arial" w:hAnsi="Arial" w:cs="Arial"/>
          <w:sz w:val="16"/>
          <w:szCs w:val="16"/>
        </w:rPr>
      </w:pPr>
      <w:r w:rsidRPr="004B300C">
        <w:rPr>
          <w:rFonts w:ascii="Arial" w:hAnsi="Arial" w:cs="Arial"/>
          <w:sz w:val="16"/>
          <w:szCs w:val="16"/>
        </w:rPr>
        <w:t>Заявление и документы для получения государственной услуги в форме электронного документа направляются в порядке, установленном Постановлением Правительства Российской Федерации от 07 июля 2011 года № 553 «О порядке оформления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250BD6" w:rsidRPr="004B300C" w:rsidRDefault="00250BD6" w:rsidP="004B300C">
      <w:pPr>
        <w:pStyle w:val="s12"/>
        <w:shd w:val="clear" w:color="auto" w:fill="FFFFFF"/>
        <w:spacing w:before="0" w:beforeAutospacing="0" w:after="0" w:afterAutospacing="0"/>
        <w:ind w:firstLine="142"/>
        <w:jc w:val="both"/>
        <w:rPr>
          <w:rFonts w:ascii="Arial" w:hAnsi="Arial" w:cs="Arial"/>
          <w:sz w:val="16"/>
          <w:szCs w:val="16"/>
        </w:rPr>
      </w:pPr>
      <w:r w:rsidRPr="004B300C">
        <w:rPr>
          <w:rFonts w:ascii="Arial" w:hAnsi="Arial" w:cs="Arial"/>
          <w:sz w:val="16"/>
          <w:szCs w:val="16"/>
        </w:rPr>
        <w:t>Формирование заявления осуществляется посредством заполнения электронной формы заявления на Едином портале, региональном портале или официальном сайте министерства без необходимости дополнительной подачи заявления в какой-либо иной форме.</w:t>
      </w:r>
    </w:p>
    <w:p w:rsidR="00250BD6" w:rsidRPr="004B300C" w:rsidRDefault="00250BD6" w:rsidP="004B300C">
      <w:pPr>
        <w:pStyle w:val="s12"/>
        <w:shd w:val="clear" w:color="auto" w:fill="FFFFFF"/>
        <w:spacing w:before="0" w:beforeAutospacing="0" w:after="0" w:afterAutospacing="0"/>
        <w:ind w:firstLine="142"/>
        <w:jc w:val="both"/>
        <w:rPr>
          <w:rFonts w:ascii="Arial" w:hAnsi="Arial" w:cs="Arial"/>
          <w:sz w:val="16"/>
          <w:szCs w:val="16"/>
        </w:rPr>
      </w:pPr>
      <w:r w:rsidRPr="004B300C">
        <w:rPr>
          <w:rFonts w:ascii="Arial" w:hAnsi="Arial" w:cs="Arial"/>
          <w:sz w:val="16"/>
          <w:szCs w:val="16"/>
        </w:rPr>
        <w:t>На Едином портале, региональном портале и официальном сайте министерства размещаются образцы заполнения электронной формы заявления.</w:t>
      </w:r>
    </w:p>
    <w:p w:rsidR="00250BD6" w:rsidRPr="004B300C" w:rsidRDefault="00250BD6" w:rsidP="004B300C">
      <w:pPr>
        <w:pStyle w:val="s12"/>
        <w:shd w:val="clear" w:color="auto" w:fill="FFFFFF"/>
        <w:spacing w:before="0" w:beforeAutospacing="0" w:after="0" w:afterAutospacing="0"/>
        <w:ind w:firstLine="142"/>
        <w:jc w:val="both"/>
        <w:rPr>
          <w:rFonts w:ascii="Arial" w:hAnsi="Arial" w:cs="Arial"/>
          <w:sz w:val="16"/>
          <w:szCs w:val="16"/>
        </w:rPr>
      </w:pPr>
      <w:r w:rsidRPr="004B300C">
        <w:rPr>
          <w:rFonts w:ascii="Arial" w:hAnsi="Arial" w:cs="Arial"/>
          <w:sz w:val="16"/>
          <w:szCs w:val="16"/>
        </w:rPr>
        <w:t>Если на Едином портале заявителю не обеспечивается возможность заполнения электронной формы заявления, то для формирования заявления на Едином портале в порядке, определяемом Министерством связи и массовых коммуникаций Российской Федерации, обеспечивается автоматический переход к заполнению электронной формы указанного заявления на региональном портале или официальном сайте министерства.</w:t>
      </w:r>
    </w:p>
    <w:p w:rsidR="00250BD6" w:rsidRPr="004B300C" w:rsidRDefault="00250BD6" w:rsidP="004B300C">
      <w:pPr>
        <w:pStyle w:val="s12"/>
        <w:shd w:val="clear" w:color="auto" w:fill="FFFFFF"/>
        <w:spacing w:before="0" w:beforeAutospacing="0" w:after="0" w:afterAutospacing="0"/>
        <w:ind w:firstLine="142"/>
        <w:jc w:val="both"/>
        <w:rPr>
          <w:rFonts w:ascii="Arial" w:hAnsi="Arial" w:cs="Arial"/>
          <w:sz w:val="16"/>
          <w:szCs w:val="16"/>
        </w:rPr>
      </w:pPr>
      <w:r w:rsidRPr="004B300C">
        <w:rPr>
          <w:rFonts w:ascii="Arial" w:hAnsi="Arial" w:cs="Arial"/>
          <w:sz w:val="16"/>
          <w:szCs w:val="16"/>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250BD6" w:rsidRPr="004B300C" w:rsidRDefault="00250BD6" w:rsidP="004B300C">
      <w:pPr>
        <w:pStyle w:val="s12"/>
        <w:shd w:val="clear" w:color="auto" w:fill="FFFFFF"/>
        <w:spacing w:before="0" w:beforeAutospacing="0" w:after="0" w:afterAutospacing="0"/>
        <w:ind w:firstLine="142"/>
        <w:jc w:val="both"/>
        <w:rPr>
          <w:rFonts w:ascii="Arial" w:hAnsi="Arial" w:cs="Arial"/>
          <w:sz w:val="16"/>
          <w:szCs w:val="16"/>
        </w:rPr>
      </w:pPr>
      <w:r w:rsidRPr="004B300C">
        <w:rPr>
          <w:rFonts w:ascii="Arial" w:hAnsi="Arial" w:cs="Arial"/>
          <w:sz w:val="16"/>
          <w:szCs w:val="16"/>
        </w:rPr>
        <w:t>При формировании заявления обеспечивается:</w:t>
      </w:r>
    </w:p>
    <w:p w:rsidR="00250BD6" w:rsidRPr="004B300C" w:rsidRDefault="00250BD6" w:rsidP="004B300C">
      <w:pPr>
        <w:pStyle w:val="s12"/>
        <w:shd w:val="clear" w:color="auto" w:fill="FFFFFF"/>
        <w:spacing w:before="0" w:beforeAutospacing="0" w:after="0" w:afterAutospacing="0"/>
        <w:ind w:firstLine="142"/>
        <w:jc w:val="both"/>
        <w:rPr>
          <w:rFonts w:ascii="Arial" w:hAnsi="Arial" w:cs="Arial"/>
          <w:sz w:val="16"/>
          <w:szCs w:val="16"/>
        </w:rPr>
      </w:pPr>
      <w:r w:rsidRPr="004B300C">
        <w:rPr>
          <w:rFonts w:ascii="Arial" w:hAnsi="Arial" w:cs="Arial"/>
          <w:sz w:val="16"/>
          <w:szCs w:val="16"/>
        </w:rPr>
        <w:t>а) возможность копирования и сохранения заявления и иных документов, необходимых для предоставления услуги;</w:t>
      </w:r>
    </w:p>
    <w:p w:rsidR="00250BD6" w:rsidRPr="004B300C" w:rsidRDefault="00250BD6" w:rsidP="004B300C">
      <w:pPr>
        <w:pStyle w:val="s12"/>
        <w:shd w:val="clear" w:color="auto" w:fill="FFFFFF"/>
        <w:spacing w:before="0" w:beforeAutospacing="0" w:after="0" w:afterAutospacing="0"/>
        <w:ind w:firstLine="142"/>
        <w:jc w:val="both"/>
        <w:rPr>
          <w:rFonts w:ascii="Arial" w:hAnsi="Arial" w:cs="Arial"/>
          <w:sz w:val="16"/>
          <w:szCs w:val="16"/>
        </w:rPr>
      </w:pPr>
      <w:r w:rsidRPr="004B300C">
        <w:rPr>
          <w:rFonts w:ascii="Arial" w:hAnsi="Arial" w:cs="Arial"/>
          <w:sz w:val="16"/>
          <w:szCs w:val="16"/>
        </w:rPr>
        <w:t>б) возможность печати на бумажном носителе копии электронной формы заявления;</w:t>
      </w:r>
    </w:p>
    <w:p w:rsidR="00250BD6" w:rsidRPr="004B300C" w:rsidRDefault="00250BD6" w:rsidP="004B300C">
      <w:pPr>
        <w:pStyle w:val="s12"/>
        <w:shd w:val="clear" w:color="auto" w:fill="FFFFFF"/>
        <w:spacing w:before="0" w:beforeAutospacing="0" w:after="0" w:afterAutospacing="0"/>
        <w:ind w:firstLine="142"/>
        <w:jc w:val="both"/>
        <w:rPr>
          <w:rFonts w:ascii="Arial" w:hAnsi="Arial" w:cs="Arial"/>
          <w:sz w:val="16"/>
          <w:szCs w:val="16"/>
        </w:rPr>
      </w:pPr>
      <w:r w:rsidRPr="004B300C">
        <w:rPr>
          <w:rFonts w:ascii="Arial" w:hAnsi="Arial" w:cs="Arial"/>
          <w:sz w:val="16"/>
          <w:szCs w:val="16"/>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250BD6" w:rsidRPr="004B300C" w:rsidRDefault="00250BD6" w:rsidP="004B300C">
      <w:pPr>
        <w:pStyle w:val="s12"/>
        <w:shd w:val="clear" w:color="auto" w:fill="FFFFFF"/>
        <w:spacing w:before="0" w:beforeAutospacing="0" w:after="0" w:afterAutospacing="0"/>
        <w:ind w:firstLine="142"/>
        <w:jc w:val="both"/>
        <w:rPr>
          <w:rFonts w:ascii="Arial" w:hAnsi="Arial" w:cs="Arial"/>
          <w:sz w:val="16"/>
          <w:szCs w:val="16"/>
        </w:rPr>
      </w:pPr>
      <w:r w:rsidRPr="004B300C">
        <w:rPr>
          <w:rFonts w:ascii="Arial" w:hAnsi="Arial" w:cs="Arial"/>
          <w:sz w:val="16"/>
          <w:szCs w:val="16"/>
        </w:rPr>
        <w:lastRenderedPageBreak/>
        <w:t>г) заполнение полей электронной формы заявления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региональном портале или официальном сайте министерства, в части, касающейся сведений, отсутствующих в единой системе идентификации и аутентификации;</w:t>
      </w:r>
    </w:p>
    <w:p w:rsidR="00250BD6" w:rsidRPr="004B300C" w:rsidRDefault="00250BD6" w:rsidP="004B300C">
      <w:pPr>
        <w:pStyle w:val="s12"/>
        <w:shd w:val="clear" w:color="auto" w:fill="FFFFFF"/>
        <w:spacing w:before="0" w:beforeAutospacing="0" w:after="0" w:afterAutospacing="0"/>
        <w:ind w:firstLine="142"/>
        <w:jc w:val="both"/>
        <w:rPr>
          <w:rFonts w:ascii="Arial" w:hAnsi="Arial" w:cs="Arial"/>
          <w:sz w:val="16"/>
          <w:szCs w:val="16"/>
        </w:rPr>
      </w:pPr>
      <w:r w:rsidRPr="004B300C">
        <w:rPr>
          <w:rFonts w:ascii="Arial" w:hAnsi="Arial" w:cs="Arial"/>
          <w:sz w:val="16"/>
          <w:szCs w:val="16"/>
        </w:rPr>
        <w:t>д) возможность вернуться на любой из этапов заполнения электронной формы заявления без потери ранее введенной информации;</w:t>
      </w:r>
    </w:p>
    <w:p w:rsidR="00250BD6" w:rsidRPr="004B300C" w:rsidRDefault="00250BD6" w:rsidP="004B300C">
      <w:pPr>
        <w:pStyle w:val="s12"/>
        <w:shd w:val="clear" w:color="auto" w:fill="FFFFFF"/>
        <w:spacing w:before="0" w:beforeAutospacing="0" w:after="0" w:afterAutospacing="0"/>
        <w:ind w:firstLine="142"/>
        <w:jc w:val="both"/>
        <w:rPr>
          <w:rFonts w:ascii="Arial" w:hAnsi="Arial" w:cs="Arial"/>
          <w:sz w:val="16"/>
          <w:szCs w:val="16"/>
        </w:rPr>
      </w:pPr>
      <w:r w:rsidRPr="004B300C">
        <w:rPr>
          <w:rFonts w:ascii="Arial" w:hAnsi="Arial" w:cs="Arial"/>
          <w:sz w:val="16"/>
          <w:szCs w:val="16"/>
        </w:rPr>
        <w:t>е) возможность доступа заявителя на Едином портале, региональном портале или официальном сайте министерства к ранее поданным им заявлениям в течение не менее одного года, а также частично сформированных заявлений - в течение не менее 3 месяцев.</w:t>
      </w:r>
    </w:p>
    <w:p w:rsidR="00250BD6" w:rsidRPr="004B300C" w:rsidRDefault="00250BD6" w:rsidP="004B300C">
      <w:pPr>
        <w:pStyle w:val="s12"/>
        <w:shd w:val="clear" w:color="auto" w:fill="FFFFFF"/>
        <w:spacing w:before="0" w:beforeAutospacing="0" w:after="0" w:afterAutospacing="0"/>
        <w:ind w:firstLine="142"/>
        <w:jc w:val="both"/>
        <w:rPr>
          <w:rFonts w:ascii="Arial" w:hAnsi="Arial" w:cs="Arial"/>
          <w:sz w:val="16"/>
          <w:szCs w:val="16"/>
        </w:rPr>
      </w:pPr>
      <w:r w:rsidRPr="004B300C">
        <w:rPr>
          <w:rFonts w:ascii="Arial" w:hAnsi="Arial" w:cs="Arial"/>
          <w:sz w:val="16"/>
          <w:szCs w:val="16"/>
        </w:rPr>
        <w:t>Сформированное и подписанное заявление и иные документы, необходимые для предоставления государственной услуги, направляются в министерство посредством Единого портала, регионального портала или официального сайта министерства. Поступившие в министерство заявление и документы специалистом министерства, ответственным за работу с порталом, направляются в орган соцзащиты согласно заявлению.</w:t>
      </w:r>
    </w:p>
    <w:p w:rsidR="00250BD6" w:rsidRPr="004B300C" w:rsidRDefault="00250BD6" w:rsidP="004B300C">
      <w:pPr>
        <w:pStyle w:val="s12"/>
        <w:shd w:val="clear" w:color="auto" w:fill="FFFFFF"/>
        <w:spacing w:before="0" w:beforeAutospacing="0" w:after="0" w:afterAutospacing="0"/>
        <w:ind w:firstLine="142"/>
        <w:jc w:val="both"/>
        <w:rPr>
          <w:rFonts w:ascii="Arial" w:hAnsi="Arial" w:cs="Arial"/>
          <w:sz w:val="16"/>
          <w:szCs w:val="16"/>
        </w:rPr>
      </w:pPr>
      <w:r w:rsidRPr="004B300C">
        <w:rPr>
          <w:rFonts w:ascii="Arial" w:hAnsi="Arial" w:cs="Arial"/>
          <w:sz w:val="16"/>
          <w:szCs w:val="16"/>
        </w:rPr>
        <w:t>Управление обеспечивает прием документов, необходимых для предоставления услуги, и регистрацию заявления без необходимости повторного представления заявителем таких документов на бумажном носителе, если документы, указанные в абзацах четвертом - шестом подпункта 2.6.1 Административного регламента, подписаны действительной усиленной квалифицированной электронной подписью и если иное не установлено федеральными законами и принимаемыми в соответствии с ними актами Правительства Российской Федерации, законами субъектов Российской Федерации и принимаемыми в соответствии с ними актами высших исполнительных органов государственной власти субъектов Российской Федерации.</w:t>
      </w:r>
    </w:p>
    <w:p w:rsidR="00250BD6" w:rsidRPr="004B300C" w:rsidRDefault="00250BD6" w:rsidP="004B300C">
      <w:pPr>
        <w:pStyle w:val="s12"/>
        <w:shd w:val="clear" w:color="auto" w:fill="FFFFFF"/>
        <w:spacing w:before="0" w:beforeAutospacing="0" w:after="0" w:afterAutospacing="0"/>
        <w:ind w:firstLine="142"/>
        <w:jc w:val="both"/>
        <w:rPr>
          <w:rFonts w:ascii="Arial" w:hAnsi="Arial" w:cs="Arial"/>
          <w:sz w:val="16"/>
          <w:szCs w:val="16"/>
        </w:rPr>
      </w:pPr>
      <w:r w:rsidRPr="004B300C">
        <w:rPr>
          <w:rFonts w:ascii="Arial" w:hAnsi="Arial" w:cs="Arial"/>
          <w:sz w:val="16"/>
          <w:szCs w:val="16"/>
        </w:rPr>
        <w:t>В случае представления заявителями электронных копий документов, указанных в абзацах четвертом - шестом подпункта 2.6.1 Административного регламента, для подтверждения их действительности заявителю необходимо представить в орган соцзащиты оригиналы указанных документов или их копии, заверенные в установленном порядке.</w:t>
      </w:r>
    </w:p>
    <w:p w:rsidR="00250BD6" w:rsidRPr="004B300C" w:rsidRDefault="00250BD6" w:rsidP="004B300C">
      <w:pPr>
        <w:pStyle w:val="s12"/>
        <w:shd w:val="clear" w:color="auto" w:fill="FFFFFF"/>
        <w:spacing w:before="0" w:beforeAutospacing="0" w:after="0" w:afterAutospacing="0"/>
        <w:ind w:firstLine="142"/>
        <w:jc w:val="both"/>
        <w:rPr>
          <w:rFonts w:ascii="Arial" w:hAnsi="Arial" w:cs="Arial"/>
          <w:sz w:val="16"/>
          <w:szCs w:val="16"/>
        </w:rPr>
      </w:pPr>
      <w:r w:rsidRPr="004B300C">
        <w:rPr>
          <w:rFonts w:ascii="Arial" w:hAnsi="Arial" w:cs="Arial"/>
          <w:sz w:val="16"/>
          <w:szCs w:val="16"/>
          <w:shd w:val="clear" w:color="auto" w:fill="FFFFFF"/>
        </w:rPr>
        <w:t>Предоставление государственной услуги начинается с момента приема и регистрации органом соцзащиты заявления и документов, поступивших в электронной форме, необходимых для предоставления государственной услуги.</w:t>
      </w:r>
    </w:p>
    <w:p w:rsidR="00250BD6" w:rsidRPr="004B300C" w:rsidRDefault="00250BD6" w:rsidP="004B300C">
      <w:pPr>
        <w:pStyle w:val="s12"/>
        <w:shd w:val="clear" w:color="auto" w:fill="FFFFFF"/>
        <w:spacing w:before="0" w:beforeAutospacing="0" w:after="0" w:afterAutospacing="0"/>
        <w:ind w:firstLine="142"/>
        <w:jc w:val="both"/>
        <w:rPr>
          <w:rFonts w:ascii="Arial" w:hAnsi="Arial" w:cs="Arial"/>
          <w:sz w:val="16"/>
          <w:szCs w:val="16"/>
        </w:rPr>
      </w:pPr>
      <w:r w:rsidRPr="004B300C">
        <w:rPr>
          <w:rFonts w:ascii="Arial" w:hAnsi="Arial" w:cs="Arial"/>
          <w:sz w:val="16"/>
          <w:szCs w:val="16"/>
        </w:rPr>
        <w:t>Уведомление о приеме и регистрации заявления и иных документов, необходимых для предоставления государственной услуги, содержащее сведения о факте приема заявления и документов, необходимых для предоставления государственной услуги, и начале процедуры предоставления государственной услуги, а также сведения о дате и времени окончания предоставления государственной услуги либо мотивированный отказ в приеме заявления и иных документов, необходимых для предоставления государственной услуги, поступивших в орган соцзащиты в электронной форме, направляется заявителю не позднее рабочего дня, следующего за днем подачи указанного заявления, путем изменения статуса заявления в личном кабинете заявителя на портале, или в форме электронного документа по адресу электронной почты, указанному в заявлении, или в письменной форме по почтовому адресу, указанному в заявлении.</w:t>
      </w:r>
    </w:p>
    <w:p w:rsidR="00250BD6" w:rsidRPr="004B300C" w:rsidRDefault="00250BD6" w:rsidP="004B300C">
      <w:pPr>
        <w:ind w:firstLine="142"/>
        <w:jc w:val="both"/>
        <w:rPr>
          <w:rFonts w:ascii="Arial" w:hAnsi="Arial" w:cs="Arial"/>
          <w:sz w:val="16"/>
          <w:szCs w:val="16"/>
        </w:rPr>
      </w:pPr>
      <w:r w:rsidRPr="004B300C">
        <w:rPr>
          <w:rFonts w:ascii="Arial" w:hAnsi="Arial" w:cs="Arial"/>
          <w:iCs/>
          <w:sz w:val="16"/>
          <w:szCs w:val="16"/>
        </w:rPr>
        <w:t xml:space="preserve">2.7. </w:t>
      </w:r>
      <w:bookmarkStart w:id="51" w:name="sub_271"/>
      <w:r w:rsidRPr="004B300C">
        <w:rPr>
          <w:rFonts w:ascii="Arial" w:hAnsi="Arial" w:cs="Arial"/>
          <w:sz w:val="16"/>
          <w:szCs w:val="16"/>
          <w:shd w:val="clear" w:color="auto" w:fill="FFFFFF"/>
        </w:rPr>
        <w:t xml:space="preserve">Исчерпывающий перечень документов, необходимых в соответствии с нормативными правовыми актами Российской Федерации и нормативными правовыми актами Ставропольского края для предоставления государственной услуги, которые находятся в распоряжении иных организаций, участвующих в предоставлении государственной услуги, и которые заявитель вправе </w:t>
      </w:r>
      <w:r w:rsidRPr="004B300C">
        <w:rPr>
          <w:rFonts w:ascii="Arial" w:hAnsi="Arial" w:cs="Arial"/>
          <w:sz w:val="16"/>
          <w:szCs w:val="16"/>
          <w:shd w:val="clear" w:color="auto" w:fill="FFFFFF"/>
        </w:rPr>
        <w:lastRenderedPageBreak/>
        <w:t>представить, а также способы их получения заявителем, в том числе в электронной форме, порядок их представления</w:t>
      </w:r>
      <w:r w:rsidRPr="004B300C">
        <w:rPr>
          <w:rFonts w:ascii="Arial" w:hAnsi="Arial" w:cs="Arial"/>
          <w:sz w:val="16"/>
          <w:szCs w:val="16"/>
        </w:rPr>
        <w:t xml:space="preserve"> </w:t>
      </w:r>
    </w:p>
    <w:p w:rsidR="00250BD6" w:rsidRPr="004B300C" w:rsidRDefault="00250BD6" w:rsidP="004B300C">
      <w:pPr>
        <w:ind w:firstLine="142"/>
        <w:jc w:val="both"/>
        <w:rPr>
          <w:rFonts w:ascii="Arial" w:hAnsi="Arial" w:cs="Arial"/>
          <w:sz w:val="16"/>
          <w:szCs w:val="16"/>
        </w:rPr>
      </w:pPr>
      <w:r w:rsidRPr="004B300C">
        <w:rPr>
          <w:rFonts w:ascii="Arial" w:hAnsi="Arial" w:cs="Arial"/>
          <w:sz w:val="16"/>
          <w:szCs w:val="16"/>
        </w:rPr>
        <w:t xml:space="preserve">Сведения о получении ранения, контузии, увечья или заболевания при исполнении обязанностей военной службы в районах боевых действий в периоды, указанные в </w:t>
      </w:r>
      <w:hyperlink r:id="rId57" w:history="1">
        <w:r w:rsidRPr="004B300C">
          <w:rPr>
            <w:rStyle w:val="affffff0"/>
            <w:rFonts w:ascii="Arial" w:hAnsi="Arial" w:cs="Arial"/>
            <w:b w:val="0"/>
            <w:sz w:val="16"/>
            <w:szCs w:val="16"/>
          </w:rPr>
          <w:t>Федеральном законе</w:t>
        </w:r>
      </w:hyperlink>
      <w:r w:rsidRPr="004B300C">
        <w:rPr>
          <w:rFonts w:ascii="Arial" w:hAnsi="Arial" w:cs="Arial"/>
          <w:sz w:val="16"/>
          <w:szCs w:val="16"/>
        </w:rPr>
        <w:t xml:space="preserve"> "О ветеранах", при прохождении военной службы по призыву в качестве солдата, матроса, сержанта или старшины (далее - справка о ранении) находятся в распоряжении военного комиссариата района (города) (территориальном органе ФСБ России), в котором хранятся документы воинского учета заявителя, и запрашивается органом, принявшим заявление и документы, указанные в </w:t>
      </w:r>
      <w:hyperlink w:anchor="sub_261" w:history="1">
        <w:r w:rsidRPr="004B300C">
          <w:rPr>
            <w:rStyle w:val="affffff0"/>
            <w:rFonts w:ascii="Arial" w:hAnsi="Arial" w:cs="Arial"/>
            <w:b w:val="0"/>
            <w:sz w:val="16"/>
            <w:szCs w:val="16"/>
          </w:rPr>
          <w:t>подпункте 2.6.1</w:t>
        </w:r>
      </w:hyperlink>
      <w:r w:rsidRPr="004B300C">
        <w:rPr>
          <w:rFonts w:ascii="Arial" w:hAnsi="Arial" w:cs="Arial"/>
          <w:sz w:val="16"/>
          <w:szCs w:val="16"/>
        </w:rPr>
        <w:t xml:space="preserve"> Административного регламента в рамках межведомственного информационного взаимодействия.</w:t>
      </w:r>
    </w:p>
    <w:p w:rsidR="00250BD6" w:rsidRPr="004B300C" w:rsidRDefault="00250BD6" w:rsidP="004B300C">
      <w:pPr>
        <w:ind w:firstLine="142"/>
        <w:jc w:val="both"/>
        <w:rPr>
          <w:rFonts w:ascii="Arial" w:hAnsi="Arial" w:cs="Arial"/>
          <w:sz w:val="16"/>
          <w:szCs w:val="16"/>
        </w:rPr>
      </w:pPr>
      <w:bookmarkStart w:id="52" w:name="sub_272"/>
      <w:bookmarkEnd w:id="51"/>
      <w:r w:rsidRPr="004B300C">
        <w:rPr>
          <w:rFonts w:ascii="Arial" w:hAnsi="Arial" w:cs="Arial"/>
          <w:sz w:val="16"/>
          <w:szCs w:val="16"/>
        </w:rPr>
        <w:t>Сведения о получении (не получении) страховой пенсии по старости находятся в распоряжении территориального органа Пенсионного фонда Российской Федерации по району (городу) Ставропольского края (запрашиваются органом соцзащиты в рамках межведомственного информационного взаимодействия по достижении заявителем возраста 55 лет для мужчин и 50 лет для женщин).</w:t>
      </w:r>
    </w:p>
    <w:p w:rsidR="00250BD6" w:rsidRPr="004B300C" w:rsidRDefault="00250BD6" w:rsidP="004B300C">
      <w:pPr>
        <w:ind w:firstLine="142"/>
        <w:jc w:val="both"/>
        <w:rPr>
          <w:rFonts w:ascii="Arial" w:hAnsi="Arial" w:cs="Arial"/>
          <w:sz w:val="16"/>
          <w:szCs w:val="16"/>
        </w:rPr>
      </w:pPr>
      <w:bookmarkStart w:id="53" w:name="sub_273"/>
      <w:bookmarkEnd w:id="52"/>
      <w:r w:rsidRPr="004B300C">
        <w:rPr>
          <w:rFonts w:ascii="Arial" w:hAnsi="Arial" w:cs="Arial"/>
          <w:sz w:val="16"/>
          <w:szCs w:val="16"/>
        </w:rPr>
        <w:t>Заявитель одновременно с подачей заявления вправе по собственной инициативе представить указанные документы в управление или МФЦ самостоятельно.</w:t>
      </w:r>
    </w:p>
    <w:p w:rsidR="00250BD6" w:rsidRPr="004B300C" w:rsidRDefault="00250BD6" w:rsidP="004B300C">
      <w:pPr>
        <w:pStyle w:val="s12"/>
        <w:shd w:val="clear" w:color="auto" w:fill="FFFFFF"/>
        <w:spacing w:before="0" w:beforeAutospacing="0" w:after="0" w:afterAutospacing="0"/>
        <w:ind w:firstLine="142"/>
        <w:jc w:val="both"/>
        <w:rPr>
          <w:rFonts w:ascii="Arial" w:hAnsi="Arial" w:cs="Arial"/>
          <w:sz w:val="16"/>
          <w:szCs w:val="16"/>
        </w:rPr>
      </w:pPr>
      <w:r w:rsidRPr="004B300C">
        <w:rPr>
          <w:rFonts w:ascii="Arial" w:hAnsi="Arial" w:cs="Arial"/>
          <w:sz w:val="16"/>
          <w:szCs w:val="16"/>
        </w:rPr>
        <w:t>Для получения справки о ранении заявитель имеет право обратиться в военный комиссариат района (города) (территориальный орган ФСБ России), в котором хранятся документы воинского учета заявителя, с заявлением в произвольной форме.</w:t>
      </w:r>
    </w:p>
    <w:p w:rsidR="00250BD6" w:rsidRPr="004B300C" w:rsidRDefault="00250BD6" w:rsidP="004B300C">
      <w:pPr>
        <w:pStyle w:val="s12"/>
        <w:shd w:val="clear" w:color="auto" w:fill="FFFFFF"/>
        <w:spacing w:before="0" w:beforeAutospacing="0" w:after="0" w:afterAutospacing="0"/>
        <w:ind w:firstLine="142"/>
        <w:jc w:val="both"/>
        <w:rPr>
          <w:rFonts w:ascii="Arial" w:hAnsi="Arial" w:cs="Arial"/>
          <w:sz w:val="16"/>
          <w:szCs w:val="16"/>
        </w:rPr>
      </w:pPr>
      <w:r w:rsidRPr="004B300C">
        <w:rPr>
          <w:rFonts w:ascii="Arial" w:hAnsi="Arial" w:cs="Arial"/>
          <w:sz w:val="16"/>
          <w:szCs w:val="16"/>
        </w:rPr>
        <w:t>Для получения справки о получении (неполучении) страховой пенсии по старости заявитель имеет право обратиться в территориальный орган Пенсионного фонда Российской Федерации по месту получения пенсии с заявлением в произвольной форме лично, через своего законного представителя или через официальный сайт Пенсионного фонда Российской Федерации по адресу: https://es.pfrf.ru/.</w:t>
      </w:r>
    </w:p>
    <w:p w:rsidR="00250BD6" w:rsidRPr="004B300C" w:rsidRDefault="00250BD6" w:rsidP="004B300C">
      <w:pPr>
        <w:ind w:firstLine="142"/>
        <w:jc w:val="both"/>
        <w:rPr>
          <w:rFonts w:ascii="Arial" w:hAnsi="Arial" w:cs="Arial"/>
          <w:sz w:val="16"/>
          <w:szCs w:val="16"/>
        </w:rPr>
      </w:pPr>
      <w:bookmarkStart w:id="54" w:name="sub_274"/>
      <w:bookmarkEnd w:id="53"/>
      <w:r w:rsidRPr="004B300C">
        <w:rPr>
          <w:rFonts w:ascii="Arial" w:hAnsi="Arial" w:cs="Arial"/>
          <w:sz w:val="16"/>
          <w:szCs w:val="16"/>
        </w:rPr>
        <w:t>Запрещается требовать от заявителя:</w:t>
      </w:r>
    </w:p>
    <w:p w:rsidR="00250BD6" w:rsidRPr="004B300C" w:rsidRDefault="00250BD6" w:rsidP="004B300C">
      <w:pPr>
        <w:ind w:firstLine="142"/>
        <w:jc w:val="both"/>
        <w:rPr>
          <w:rFonts w:ascii="Arial" w:hAnsi="Arial" w:cs="Arial"/>
          <w:sz w:val="16"/>
          <w:szCs w:val="16"/>
        </w:rPr>
      </w:pPr>
      <w:bookmarkStart w:id="55" w:name="sub_275"/>
      <w:bookmarkEnd w:id="54"/>
      <w:r w:rsidRPr="004B300C">
        <w:rPr>
          <w:rFonts w:ascii="Arial" w:hAnsi="Arial" w:cs="Arial"/>
          <w:sz w:val="16"/>
          <w:szCs w:val="16"/>
        </w:rPr>
        <w:t xml:space="preserve">представления документов и информации, не указанных в </w:t>
      </w:r>
      <w:hyperlink w:anchor="sub_26" w:history="1">
        <w:r w:rsidRPr="004B300C">
          <w:rPr>
            <w:rStyle w:val="affffff0"/>
            <w:rFonts w:ascii="Arial" w:hAnsi="Arial" w:cs="Arial"/>
            <w:sz w:val="16"/>
            <w:szCs w:val="16"/>
          </w:rPr>
          <w:t>пункте 2.6</w:t>
        </w:r>
      </w:hyperlink>
      <w:r w:rsidRPr="004B300C">
        <w:rPr>
          <w:rFonts w:ascii="Arial" w:hAnsi="Arial" w:cs="Arial"/>
          <w:sz w:val="16"/>
          <w:szCs w:val="16"/>
        </w:rPr>
        <w:t xml:space="preserve"> Административного регламента;</w:t>
      </w:r>
    </w:p>
    <w:p w:rsidR="00250BD6" w:rsidRPr="004B300C" w:rsidRDefault="00250BD6" w:rsidP="004B300C">
      <w:pPr>
        <w:ind w:firstLine="142"/>
        <w:jc w:val="both"/>
        <w:rPr>
          <w:rFonts w:ascii="Arial" w:hAnsi="Arial" w:cs="Arial"/>
          <w:sz w:val="16"/>
          <w:szCs w:val="16"/>
        </w:rPr>
      </w:pPr>
      <w:bookmarkStart w:id="56" w:name="sub_276"/>
      <w:bookmarkEnd w:id="55"/>
      <w:r w:rsidRPr="004B300C">
        <w:rPr>
          <w:rFonts w:ascii="Arial" w:hAnsi="Arial" w:cs="Arial"/>
          <w:sz w:val="16"/>
          <w:szCs w:val="16"/>
        </w:rPr>
        <w:t xml:space="preserve">представления документов, указанных в </w:t>
      </w:r>
      <w:hyperlink w:anchor="sub_27" w:history="1">
        <w:r w:rsidRPr="004B300C">
          <w:rPr>
            <w:rStyle w:val="affffff0"/>
            <w:rFonts w:ascii="Arial" w:hAnsi="Arial" w:cs="Arial"/>
            <w:sz w:val="16"/>
            <w:szCs w:val="16"/>
          </w:rPr>
          <w:t>пункте 2.7</w:t>
        </w:r>
      </w:hyperlink>
      <w:r w:rsidRPr="004B300C">
        <w:rPr>
          <w:rFonts w:ascii="Arial" w:hAnsi="Arial" w:cs="Arial"/>
          <w:sz w:val="16"/>
          <w:szCs w:val="16"/>
        </w:rPr>
        <w:t xml:space="preserve"> Административного регламента.</w:t>
      </w:r>
    </w:p>
    <w:bookmarkEnd w:id="56"/>
    <w:p w:rsidR="00250BD6" w:rsidRPr="004B300C" w:rsidRDefault="00250BD6" w:rsidP="004B300C">
      <w:pPr>
        <w:pStyle w:val="Standard"/>
        <w:widowControl w:val="0"/>
        <w:suppressAutoHyphens w:val="0"/>
        <w:autoSpaceDE w:val="0"/>
        <w:spacing w:line="200" w:lineRule="atLeast"/>
        <w:ind w:firstLine="142"/>
        <w:jc w:val="both"/>
        <w:rPr>
          <w:rFonts w:ascii="Arial" w:eastAsia="Arial CYR" w:hAnsi="Arial" w:cs="Arial"/>
          <w:bCs/>
          <w:iCs/>
          <w:color w:val="000000"/>
          <w:sz w:val="16"/>
          <w:szCs w:val="16"/>
        </w:rPr>
      </w:pPr>
      <w:r w:rsidRPr="004B300C">
        <w:rPr>
          <w:rFonts w:ascii="Arial" w:eastAsia="Arial CYR" w:hAnsi="Arial" w:cs="Arial"/>
          <w:bCs/>
          <w:iCs/>
          <w:color w:val="000000"/>
          <w:sz w:val="16"/>
          <w:szCs w:val="16"/>
        </w:rPr>
        <w:t>2.8. Исчерпывающий перечень оснований для отказа в приеме документов, необходимых для предоставления государственной услуги.</w:t>
      </w:r>
    </w:p>
    <w:p w:rsidR="00250BD6" w:rsidRPr="004B300C" w:rsidRDefault="00250BD6" w:rsidP="004B300C">
      <w:pPr>
        <w:pStyle w:val="Standard"/>
        <w:widowControl w:val="0"/>
        <w:tabs>
          <w:tab w:val="left" w:pos="709"/>
        </w:tabs>
        <w:suppressAutoHyphens w:val="0"/>
        <w:autoSpaceDE w:val="0"/>
        <w:ind w:firstLine="142"/>
        <w:jc w:val="both"/>
        <w:rPr>
          <w:rFonts w:ascii="Arial" w:eastAsia="Arial CYR" w:hAnsi="Arial" w:cs="Arial"/>
          <w:color w:val="000000"/>
          <w:sz w:val="16"/>
          <w:szCs w:val="16"/>
        </w:rPr>
      </w:pPr>
      <w:r w:rsidRPr="004B300C">
        <w:rPr>
          <w:rFonts w:ascii="Arial" w:eastAsia="Arial CYR" w:hAnsi="Arial" w:cs="Arial"/>
          <w:color w:val="000000"/>
          <w:sz w:val="16"/>
          <w:szCs w:val="16"/>
        </w:rPr>
        <w:t>Основания для отказа в приеме документов, необходимых для предоставления государственной услуги:</w:t>
      </w:r>
    </w:p>
    <w:p w:rsidR="00250BD6" w:rsidRPr="004B300C" w:rsidRDefault="00250BD6" w:rsidP="004B300C">
      <w:pPr>
        <w:autoSpaceDE w:val="0"/>
        <w:autoSpaceDN w:val="0"/>
        <w:adjustRightInd w:val="0"/>
        <w:ind w:firstLine="142"/>
        <w:jc w:val="both"/>
        <w:rPr>
          <w:rFonts w:ascii="Arial" w:hAnsi="Arial" w:cs="Arial"/>
          <w:sz w:val="16"/>
          <w:szCs w:val="16"/>
        </w:rPr>
      </w:pPr>
      <w:r w:rsidRPr="004B300C">
        <w:rPr>
          <w:rFonts w:ascii="Arial" w:hAnsi="Arial" w:cs="Arial"/>
          <w:sz w:val="16"/>
          <w:szCs w:val="16"/>
        </w:rPr>
        <w:t>отсутствие документа (документов), удостоверяющего(их) личность и  полномочия заявителя;</w:t>
      </w:r>
    </w:p>
    <w:p w:rsidR="00250BD6" w:rsidRPr="004B300C" w:rsidRDefault="00250BD6" w:rsidP="004B300C">
      <w:pPr>
        <w:autoSpaceDE w:val="0"/>
        <w:autoSpaceDN w:val="0"/>
        <w:adjustRightInd w:val="0"/>
        <w:ind w:firstLine="142"/>
        <w:jc w:val="both"/>
        <w:rPr>
          <w:rFonts w:ascii="Arial" w:hAnsi="Arial" w:cs="Arial"/>
          <w:sz w:val="16"/>
          <w:szCs w:val="16"/>
        </w:rPr>
      </w:pPr>
      <w:r w:rsidRPr="004B300C">
        <w:rPr>
          <w:rFonts w:ascii="Arial" w:hAnsi="Arial" w:cs="Arial"/>
          <w:sz w:val="16"/>
          <w:szCs w:val="16"/>
        </w:rPr>
        <w:t xml:space="preserve">документы напечатаны (написаны) нечетко и неразборчиво, имеют подчистки, приписки, наличие зачеркнутых слов, нерасшифрованные сокращения, исправления, за исключением исправлений, скрепленных печатью и заверенных подписью уполномоченного лица; </w:t>
      </w:r>
    </w:p>
    <w:p w:rsidR="00250BD6" w:rsidRPr="004B300C" w:rsidRDefault="00250BD6" w:rsidP="004B300C">
      <w:pPr>
        <w:autoSpaceDE w:val="0"/>
        <w:autoSpaceDN w:val="0"/>
        <w:adjustRightInd w:val="0"/>
        <w:ind w:firstLine="142"/>
        <w:jc w:val="both"/>
        <w:rPr>
          <w:rFonts w:ascii="Arial" w:hAnsi="Arial" w:cs="Arial"/>
          <w:sz w:val="16"/>
          <w:szCs w:val="16"/>
        </w:rPr>
      </w:pPr>
      <w:r w:rsidRPr="004B300C">
        <w:rPr>
          <w:rFonts w:ascii="Arial" w:hAnsi="Arial" w:cs="Arial"/>
          <w:sz w:val="16"/>
          <w:szCs w:val="16"/>
        </w:rPr>
        <w:t>документы исполнены цветными чернилами (пастой), кроме синих или черных, либо карандашом;</w:t>
      </w:r>
    </w:p>
    <w:p w:rsidR="00250BD6" w:rsidRPr="004B300C" w:rsidRDefault="00250BD6" w:rsidP="004B300C">
      <w:pPr>
        <w:autoSpaceDE w:val="0"/>
        <w:autoSpaceDN w:val="0"/>
        <w:adjustRightInd w:val="0"/>
        <w:ind w:firstLine="142"/>
        <w:jc w:val="both"/>
        <w:rPr>
          <w:rFonts w:ascii="Arial" w:hAnsi="Arial" w:cs="Arial"/>
          <w:sz w:val="16"/>
          <w:szCs w:val="16"/>
        </w:rPr>
      </w:pPr>
      <w:r w:rsidRPr="004B300C">
        <w:rPr>
          <w:rFonts w:ascii="Arial" w:hAnsi="Arial" w:cs="Arial"/>
          <w:sz w:val="16"/>
          <w:szCs w:val="16"/>
        </w:rPr>
        <w:t>документы не содержат все установленные реквизиты: наименование и адрес организации, выдавшей документ, подпись уполномоченного лица, печать организации, выдавшей документ, дату выдачи документа, номер и серию (если есть) документа, срок действия документа;</w:t>
      </w:r>
    </w:p>
    <w:p w:rsidR="00250BD6" w:rsidRPr="004B300C" w:rsidRDefault="00250BD6" w:rsidP="004B300C">
      <w:pPr>
        <w:autoSpaceDE w:val="0"/>
        <w:autoSpaceDN w:val="0"/>
        <w:adjustRightInd w:val="0"/>
        <w:ind w:firstLine="142"/>
        <w:jc w:val="both"/>
        <w:rPr>
          <w:rFonts w:ascii="Arial" w:hAnsi="Arial" w:cs="Arial"/>
          <w:sz w:val="16"/>
          <w:szCs w:val="16"/>
        </w:rPr>
      </w:pPr>
      <w:r w:rsidRPr="004B300C">
        <w:rPr>
          <w:rFonts w:ascii="Arial" w:hAnsi="Arial" w:cs="Arial"/>
          <w:sz w:val="16"/>
          <w:szCs w:val="16"/>
        </w:rPr>
        <w:t>документы имеют серьезные повреждения, наличие которых не позволяет однозначно истолковать их содержание;</w:t>
      </w:r>
    </w:p>
    <w:p w:rsidR="00250BD6" w:rsidRPr="004B300C" w:rsidRDefault="00250BD6" w:rsidP="004B300C">
      <w:pPr>
        <w:autoSpaceDE w:val="0"/>
        <w:autoSpaceDN w:val="0"/>
        <w:adjustRightInd w:val="0"/>
        <w:spacing w:line="235" w:lineRule="auto"/>
        <w:ind w:firstLine="142"/>
        <w:jc w:val="both"/>
        <w:rPr>
          <w:rFonts w:ascii="Arial" w:hAnsi="Arial" w:cs="Arial"/>
          <w:sz w:val="16"/>
          <w:szCs w:val="16"/>
        </w:rPr>
      </w:pPr>
      <w:r w:rsidRPr="004B300C">
        <w:rPr>
          <w:rFonts w:ascii="Arial" w:hAnsi="Arial" w:cs="Arial"/>
          <w:sz w:val="16"/>
          <w:szCs w:val="16"/>
        </w:rPr>
        <w:t>в документах фамилия, имя, отчество заявителя указаны не полностью (фамилия, инициалы);</w:t>
      </w:r>
    </w:p>
    <w:p w:rsidR="00250BD6" w:rsidRPr="004B300C" w:rsidRDefault="00250BD6" w:rsidP="004B300C">
      <w:pPr>
        <w:pStyle w:val="223"/>
        <w:widowControl w:val="0"/>
        <w:tabs>
          <w:tab w:val="left" w:pos="0"/>
        </w:tabs>
        <w:suppressAutoHyphens w:val="0"/>
        <w:ind w:firstLine="142"/>
        <w:rPr>
          <w:rFonts w:ascii="Arial" w:hAnsi="Arial" w:cs="Arial"/>
          <w:color w:val="000000"/>
          <w:sz w:val="16"/>
          <w:szCs w:val="16"/>
        </w:rPr>
      </w:pPr>
      <w:r w:rsidRPr="004B300C">
        <w:rPr>
          <w:rFonts w:ascii="Arial" w:hAnsi="Arial" w:cs="Arial"/>
          <w:color w:val="000000"/>
          <w:sz w:val="16"/>
          <w:szCs w:val="16"/>
        </w:rPr>
        <w:t xml:space="preserve">копии документов не заверены нотариально (при направлении документов по почте); </w:t>
      </w:r>
    </w:p>
    <w:p w:rsidR="00250BD6" w:rsidRPr="004B300C" w:rsidRDefault="00250BD6" w:rsidP="004B300C">
      <w:pPr>
        <w:pStyle w:val="ab"/>
        <w:spacing w:after="0"/>
        <w:ind w:firstLine="142"/>
        <w:jc w:val="both"/>
        <w:rPr>
          <w:rFonts w:ascii="Arial" w:hAnsi="Arial" w:cs="Arial"/>
          <w:sz w:val="16"/>
          <w:szCs w:val="16"/>
          <w:shd w:val="clear" w:color="auto" w:fill="FFFFFF"/>
        </w:rPr>
      </w:pPr>
      <w:r w:rsidRPr="004B300C">
        <w:rPr>
          <w:rFonts w:ascii="Arial" w:hAnsi="Arial" w:cs="Arial"/>
          <w:sz w:val="16"/>
          <w:szCs w:val="16"/>
          <w:shd w:val="clear" w:color="auto" w:fill="FFFFFF"/>
        </w:rPr>
        <w:t>документы не подписаны электронной подписью или выявлено несоблюдение условий признания действительности усиленной квалифицированной электронной подписи.</w:t>
      </w:r>
    </w:p>
    <w:p w:rsidR="00250BD6" w:rsidRPr="004B300C" w:rsidRDefault="00250BD6" w:rsidP="004B300C">
      <w:pPr>
        <w:pStyle w:val="ab"/>
        <w:spacing w:after="0"/>
        <w:ind w:firstLine="142"/>
        <w:jc w:val="both"/>
        <w:rPr>
          <w:rFonts w:ascii="Arial" w:hAnsi="Arial" w:cs="Arial"/>
          <w:sz w:val="16"/>
          <w:szCs w:val="16"/>
        </w:rPr>
      </w:pPr>
      <w:r w:rsidRPr="004B300C">
        <w:rPr>
          <w:rFonts w:ascii="Arial" w:hAnsi="Arial" w:cs="Arial"/>
          <w:sz w:val="16"/>
          <w:szCs w:val="16"/>
          <w:shd w:val="clear" w:color="auto" w:fill="FFFFFF"/>
        </w:rPr>
        <w:t xml:space="preserve">Не допускается отказ в приеме заявления (запроса) и иных документов, необходимых для предоставления государственной услуги, а также отказ в предоставлении государственной услуги в случае, если заявление (запрос) и </w:t>
      </w:r>
      <w:r w:rsidRPr="004B300C">
        <w:rPr>
          <w:rFonts w:ascii="Arial" w:hAnsi="Arial" w:cs="Arial"/>
          <w:sz w:val="16"/>
          <w:szCs w:val="16"/>
          <w:shd w:val="clear" w:color="auto" w:fill="FFFFFF"/>
        </w:rPr>
        <w:lastRenderedPageBreak/>
        <w:t>документы, необходимые для предоставления государственной услуги, поданы в соответствии с информацией о сроках и порядке предоставления государственной услуги, опубликованной на Едином портале, региональном портале и официальном сайте министерства.</w:t>
      </w:r>
    </w:p>
    <w:p w:rsidR="00250BD6" w:rsidRPr="004B300C" w:rsidRDefault="00250BD6" w:rsidP="004B300C">
      <w:pPr>
        <w:pStyle w:val="Standard"/>
        <w:widowControl w:val="0"/>
        <w:suppressAutoHyphens w:val="0"/>
        <w:ind w:firstLine="142"/>
        <w:jc w:val="both"/>
        <w:rPr>
          <w:rFonts w:ascii="Arial" w:eastAsia="Arial CYR" w:hAnsi="Arial" w:cs="Arial"/>
          <w:bCs/>
          <w:iCs/>
          <w:sz w:val="16"/>
          <w:szCs w:val="16"/>
        </w:rPr>
      </w:pPr>
      <w:r w:rsidRPr="004B300C">
        <w:rPr>
          <w:rFonts w:ascii="Arial" w:eastAsia="Arial CYR" w:hAnsi="Arial" w:cs="Arial"/>
          <w:bCs/>
          <w:iCs/>
          <w:sz w:val="16"/>
          <w:szCs w:val="16"/>
        </w:rPr>
        <w:t>2.9. Исчерпывающий перечень оснований для отказа в предоставлении государственной услуги</w:t>
      </w:r>
    </w:p>
    <w:p w:rsidR="00250BD6" w:rsidRPr="004B300C" w:rsidRDefault="00250BD6" w:rsidP="004B300C">
      <w:pPr>
        <w:ind w:firstLine="142"/>
        <w:jc w:val="both"/>
        <w:rPr>
          <w:rFonts w:ascii="Arial" w:hAnsi="Arial" w:cs="Arial"/>
          <w:sz w:val="16"/>
          <w:szCs w:val="16"/>
        </w:rPr>
      </w:pPr>
      <w:r w:rsidRPr="004B300C">
        <w:rPr>
          <w:rFonts w:ascii="Arial" w:hAnsi="Arial" w:cs="Arial"/>
          <w:sz w:val="16"/>
          <w:szCs w:val="16"/>
        </w:rPr>
        <w:t>Основанием для приостановления государственной услуги является предоставление документов, указанных в пункте 2.6 Административного регламента, не в полном объеме и (или) неправильно оформленных.</w:t>
      </w:r>
    </w:p>
    <w:p w:rsidR="00250BD6" w:rsidRPr="004B300C" w:rsidRDefault="00250BD6" w:rsidP="004B300C">
      <w:pPr>
        <w:pStyle w:val="ab"/>
        <w:spacing w:after="0"/>
        <w:ind w:firstLine="142"/>
        <w:rPr>
          <w:rFonts w:ascii="Arial" w:hAnsi="Arial" w:cs="Arial"/>
          <w:sz w:val="16"/>
          <w:szCs w:val="16"/>
        </w:rPr>
      </w:pPr>
      <w:r w:rsidRPr="004B300C">
        <w:rPr>
          <w:rFonts w:ascii="Arial" w:hAnsi="Arial" w:cs="Arial"/>
          <w:sz w:val="16"/>
          <w:szCs w:val="16"/>
        </w:rPr>
        <w:t>2.9.1. Основанием для отказа в предоставлении государственной услуги являются:</w:t>
      </w:r>
    </w:p>
    <w:p w:rsidR="00250BD6" w:rsidRPr="004B300C" w:rsidRDefault="00250BD6" w:rsidP="004B300C">
      <w:pPr>
        <w:autoSpaceDE w:val="0"/>
        <w:autoSpaceDN w:val="0"/>
        <w:adjustRightInd w:val="0"/>
        <w:ind w:firstLine="142"/>
        <w:jc w:val="both"/>
        <w:rPr>
          <w:rFonts w:ascii="Arial" w:hAnsi="Arial" w:cs="Arial"/>
          <w:sz w:val="16"/>
          <w:szCs w:val="16"/>
        </w:rPr>
      </w:pPr>
      <w:r w:rsidRPr="004B300C">
        <w:rPr>
          <w:rFonts w:ascii="Arial" w:hAnsi="Arial" w:cs="Arial"/>
          <w:sz w:val="16"/>
          <w:szCs w:val="16"/>
        </w:rPr>
        <w:t>в документах, представленных для назначения доплаты, выявлены сведения, не соответствующие действительности;</w:t>
      </w:r>
    </w:p>
    <w:p w:rsidR="00250BD6" w:rsidRPr="004B300C" w:rsidRDefault="00250BD6" w:rsidP="004B300C">
      <w:pPr>
        <w:autoSpaceDE w:val="0"/>
        <w:autoSpaceDN w:val="0"/>
        <w:adjustRightInd w:val="0"/>
        <w:ind w:firstLine="142"/>
        <w:jc w:val="both"/>
        <w:rPr>
          <w:rFonts w:ascii="Arial" w:hAnsi="Arial" w:cs="Arial"/>
          <w:sz w:val="16"/>
          <w:szCs w:val="16"/>
        </w:rPr>
      </w:pPr>
      <w:r w:rsidRPr="004B300C">
        <w:rPr>
          <w:rFonts w:ascii="Arial" w:hAnsi="Arial" w:cs="Arial"/>
          <w:sz w:val="16"/>
          <w:szCs w:val="16"/>
        </w:rPr>
        <w:t>документы, поступившие для назначения доплаты, не подтверждают право заявителя на ее получение.</w:t>
      </w:r>
    </w:p>
    <w:p w:rsidR="00250BD6" w:rsidRPr="004B300C" w:rsidRDefault="00250BD6" w:rsidP="004B300C">
      <w:pPr>
        <w:autoSpaceDE w:val="0"/>
        <w:autoSpaceDN w:val="0"/>
        <w:adjustRightInd w:val="0"/>
        <w:ind w:firstLine="142"/>
        <w:jc w:val="both"/>
        <w:rPr>
          <w:rFonts w:ascii="Arial" w:hAnsi="Arial" w:cs="Arial"/>
          <w:sz w:val="16"/>
          <w:szCs w:val="16"/>
        </w:rPr>
      </w:pPr>
      <w:r w:rsidRPr="004B300C">
        <w:rPr>
          <w:rFonts w:ascii="Arial" w:hAnsi="Arial" w:cs="Arial"/>
          <w:sz w:val="16"/>
          <w:szCs w:val="16"/>
        </w:rPr>
        <w:t>Основанием для приостановления государственной услуги является предоставление документов, указанных в пункте 2.6 Административного регламента, не в полном объеме и (или) неправильно оформленных.</w:t>
      </w:r>
    </w:p>
    <w:p w:rsidR="00250BD6" w:rsidRPr="004B300C" w:rsidRDefault="00250BD6" w:rsidP="004B300C">
      <w:pPr>
        <w:pStyle w:val="Standard"/>
        <w:widowControl w:val="0"/>
        <w:suppressAutoHyphens w:val="0"/>
        <w:autoSpaceDE w:val="0"/>
        <w:ind w:firstLine="142"/>
        <w:jc w:val="both"/>
        <w:rPr>
          <w:rFonts w:ascii="Arial" w:hAnsi="Arial" w:cs="Arial"/>
          <w:b/>
          <w:sz w:val="16"/>
          <w:szCs w:val="16"/>
        </w:rPr>
      </w:pPr>
      <w:r w:rsidRPr="004B300C">
        <w:rPr>
          <w:rFonts w:ascii="Arial" w:hAnsi="Arial" w:cs="Arial"/>
          <w:color w:val="000000"/>
          <w:sz w:val="16"/>
          <w:szCs w:val="16"/>
        </w:rPr>
        <w:t xml:space="preserve">2.10. Перечень услуг, необходимых и обязательных для предоставления государственной </w:t>
      </w:r>
      <w:r w:rsidRPr="004B300C">
        <w:rPr>
          <w:rFonts w:ascii="Arial" w:hAnsi="Arial" w:cs="Arial"/>
          <w:sz w:val="16"/>
          <w:szCs w:val="16"/>
        </w:rPr>
        <w:t xml:space="preserve">услуги, </w:t>
      </w:r>
      <w:r w:rsidRPr="004B300C">
        <w:rPr>
          <w:rFonts w:ascii="Arial" w:hAnsi="Arial" w:cs="Arial"/>
          <w:sz w:val="16"/>
          <w:szCs w:val="16"/>
          <w:shd w:val="clear" w:color="auto" w:fill="FFFFFF"/>
        </w:rPr>
        <w:t>в том числе сведения о документе (документах), выдаваемом (выдаваемых) иными организациями, участвующими в предоставлении государственной услуги</w:t>
      </w:r>
      <w:r w:rsidRPr="004B300C">
        <w:rPr>
          <w:rFonts w:ascii="Arial" w:hAnsi="Arial" w:cs="Arial"/>
          <w:sz w:val="16"/>
          <w:szCs w:val="16"/>
        </w:rPr>
        <w:t>.</w:t>
      </w:r>
    </w:p>
    <w:p w:rsidR="00250BD6" w:rsidRPr="004B300C" w:rsidRDefault="00250BD6" w:rsidP="004B300C">
      <w:pPr>
        <w:pStyle w:val="Standard"/>
        <w:widowControl w:val="0"/>
        <w:tabs>
          <w:tab w:val="left" w:pos="720"/>
        </w:tabs>
        <w:suppressAutoHyphens w:val="0"/>
        <w:autoSpaceDE w:val="0"/>
        <w:ind w:firstLine="142"/>
        <w:jc w:val="both"/>
        <w:rPr>
          <w:rFonts w:ascii="Arial" w:hAnsi="Arial" w:cs="Arial"/>
          <w:sz w:val="16"/>
          <w:szCs w:val="16"/>
        </w:rPr>
      </w:pPr>
      <w:r w:rsidRPr="004B300C">
        <w:rPr>
          <w:rFonts w:ascii="Arial" w:hAnsi="Arial" w:cs="Arial"/>
          <w:sz w:val="16"/>
          <w:szCs w:val="16"/>
          <w:shd w:val="clear" w:color="auto" w:fill="FFFFFF"/>
        </w:rPr>
        <w:t>Для предоставления государственной услуги обращение в иные органы (организации) не требуется</w:t>
      </w:r>
      <w:r w:rsidRPr="004B300C">
        <w:rPr>
          <w:rFonts w:ascii="Arial" w:hAnsi="Arial" w:cs="Arial"/>
          <w:sz w:val="16"/>
          <w:szCs w:val="16"/>
        </w:rPr>
        <w:t>.</w:t>
      </w:r>
    </w:p>
    <w:p w:rsidR="00250BD6" w:rsidRPr="004B300C" w:rsidRDefault="00250BD6" w:rsidP="004B300C">
      <w:pPr>
        <w:pStyle w:val="Standard"/>
        <w:widowControl w:val="0"/>
        <w:tabs>
          <w:tab w:val="left" w:pos="720"/>
        </w:tabs>
        <w:suppressAutoHyphens w:val="0"/>
        <w:autoSpaceDE w:val="0"/>
        <w:ind w:firstLine="142"/>
        <w:jc w:val="both"/>
        <w:rPr>
          <w:rFonts w:ascii="Arial" w:hAnsi="Arial" w:cs="Arial"/>
          <w:color w:val="000000"/>
          <w:sz w:val="16"/>
          <w:szCs w:val="16"/>
        </w:rPr>
      </w:pPr>
      <w:r w:rsidRPr="004B300C">
        <w:rPr>
          <w:rFonts w:ascii="Arial" w:hAnsi="Arial" w:cs="Arial"/>
          <w:sz w:val="16"/>
          <w:szCs w:val="16"/>
        </w:rPr>
        <w:t>2.11. Порядок, размер и</w:t>
      </w:r>
      <w:r w:rsidRPr="004B300C">
        <w:rPr>
          <w:rFonts w:ascii="Arial" w:hAnsi="Arial" w:cs="Arial"/>
          <w:color w:val="000000"/>
          <w:sz w:val="16"/>
          <w:szCs w:val="16"/>
        </w:rPr>
        <w:t xml:space="preserve"> основания взимания государственной пошлины или иной платы, взимаемой за предоставление услуги.</w:t>
      </w:r>
    </w:p>
    <w:p w:rsidR="00250BD6" w:rsidRPr="004B300C" w:rsidRDefault="00250BD6" w:rsidP="004B300C">
      <w:pPr>
        <w:pStyle w:val="Standard"/>
        <w:widowControl w:val="0"/>
        <w:tabs>
          <w:tab w:val="left" w:pos="720"/>
        </w:tabs>
        <w:suppressAutoHyphens w:val="0"/>
        <w:autoSpaceDE w:val="0"/>
        <w:ind w:firstLine="142"/>
        <w:jc w:val="both"/>
        <w:rPr>
          <w:rFonts w:ascii="Arial" w:hAnsi="Arial" w:cs="Arial"/>
          <w:color w:val="000000"/>
          <w:sz w:val="16"/>
          <w:szCs w:val="16"/>
        </w:rPr>
      </w:pPr>
      <w:r w:rsidRPr="004B300C">
        <w:rPr>
          <w:rFonts w:ascii="Arial" w:hAnsi="Arial" w:cs="Arial"/>
          <w:color w:val="000000"/>
          <w:sz w:val="16"/>
          <w:szCs w:val="16"/>
        </w:rPr>
        <w:t xml:space="preserve">Государственная пошлина или иная плата за предоставление государственной услуги не взимается. </w:t>
      </w:r>
    </w:p>
    <w:p w:rsidR="00250BD6" w:rsidRPr="004B300C" w:rsidRDefault="00250BD6" w:rsidP="004B300C">
      <w:pPr>
        <w:pStyle w:val="Standard"/>
        <w:widowControl w:val="0"/>
        <w:suppressAutoHyphens w:val="0"/>
        <w:autoSpaceDE w:val="0"/>
        <w:ind w:firstLine="142"/>
        <w:jc w:val="both"/>
        <w:rPr>
          <w:rFonts w:ascii="Arial" w:hAnsi="Arial" w:cs="Arial"/>
          <w:color w:val="000000"/>
          <w:sz w:val="16"/>
          <w:szCs w:val="16"/>
        </w:rPr>
      </w:pPr>
      <w:r w:rsidRPr="004B300C">
        <w:rPr>
          <w:rFonts w:ascii="Arial" w:hAnsi="Arial" w:cs="Arial"/>
          <w:color w:val="000000"/>
          <w:sz w:val="16"/>
          <w:szCs w:val="16"/>
        </w:rPr>
        <w:t>2.12. Порядок, размер и основания взимания платы за предоставление услуг, необходимых и обязательных для предоставления государственной услуги, включая информацию о методиках расчета размера такой платы.</w:t>
      </w:r>
    </w:p>
    <w:p w:rsidR="00250BD6" w:rsidRPr="004B300C" w:rsidRDefault="00250BD6" w:rsidP="004B300C">
      <w:pPr>
        <w:pStyle w:val="Standard"/>
        <w:widowControl w:val="0"/>
        <w:tabs>
          <w:tab w:val="left" w:pos="720"/>
        </w:tabs>
        <w:suppressAutoHyphens w:val="0"/>
        <w:autoSpaceDE w:val="0"/>
        <w:ind w:firstLine="142"/>
        <w:jc w:val="both"/>
        <w:rPr>
          <w:rFonts w:ascii="Arial" w:hAnsi="Arial" w:cs="Arial"/>
          <w:color w:val="000000"/>
          <w:sz w:val="16"/>
          <w:szCs w:val="16"/>
        </w:rPr>
      </w:pPr>
      <w:r w:rsidRPr="004B300C">
        <w:rPr>
          <w:rFonts w:ascii="Arial" w:hAnsi="Arial" w:cs="Arial"/>
          <w:color w:val="000000"/>
          <w:sz w:val="16"/>
          <w:szCs w:val="16"/>
        </w:rPr>
        <w:t>Государственная услуга предоставляется бесплатно.</w:t>
      </w:r>
    </w:p>
    <w:p w:rsidR="00250BD6" w:rsidRPr="004B300C" w:rsidRDefault="00250BD6" w:rsidP="004B300C">
      <w:pPr>
        <w:ind w:firstLine="142"/>
        <w:jc w:val="both"/>
        <w:rPr>
          <w:rFonts w:ascii="Arial" w:hAnsi="Arial" w:cs="Arial"/>
          <w:sz w:val="16"/>
          <w:szCs w:val="16"/>
        </w:rPr>
      </w:pPr>
      <w:r w:rsidRPr="004B300C">
        <w:rPr>
          <w:rFonts w:ascii="Arial" w:hAnsi="Arial" w:cs="Arial"/>
          <w:sz w:val="16"/>
          <w:szCs w:val="16"/>
        </w:rPr>
        <w:t xml:space="preserve">2.13. Максимальный срок ожидания в очереди при подаче запроса о предоставлении государственной услуги и услуг, необходимых и обязательных для предоставления государственной услуги, при получении </w:t>
      </w:r>
      <w:r w:rsidRPr="004B300C">
        <w:rPr>
          <w:rFonts w:ascii="Arial" w:hAnsi="Arial" w:cs="Arial"/>
          <w:sz w:val="16"/>
          <w:szCs w:val="16"/>
          <w:shd w:val="clear" w:color="auto" w:fill="FFFFFF"/>
        </w:rPr>
        <w:t>результата предоставления таких услуг</w:t>
      </w:r>
    </w:p>
    <w:p w:rsidR="00250BD6" w:rsidRPr="004B300C" w:rsidRDefault="00250BD6" w:rsidP="004B300C">
      <w:pPr>
        <w:ind w:firstLine="142"/>
        <w:jc w:val="both"/>
        <w:rPr>
          <w:rFonts w:ascii="Arial" w:hAnsi="Arial" w:cs="Arial"/>
          <w:sz w:val="16"/>
          <w:szCs w:val="16"/>
        </w:rPr>
      </w:pPr>
      <w:r w:rsidRPr="004B300C">
        <w:rPr>
          <w:rFonts w:ascii="Arial" w:hAnsi="Arial" w:cs="Arial"/>
          <w:sz w:val="16"/>
          <w:szCs w:val="16"/>
        </w:rPr>
        <w:t>Максимальный срок ожидания в очереди:</w:t>
      </w:r>
    </w:p>
    <w:p w:rsidR="00250BD6" w:rsidRPr="004B300C" w:rsidRDefault="00250BD6" w:rsidP="004B300C">
      <w:pPr>
        <w:ind w:firstLine="142"/>
        <w:jc w:val="both"/>
        <w:rPr>
          <w:rFonts w:ascii="Arial" w:hAnsi="Arial" w:cs="Arial"/>
          <w:sz w:val="16"/>
          <w:szCs w:val="16"/>
        </w:rPr>
      </w:pPr>
      <w:r w:rsidRPr="004B300C">
        <w:rPr>
          <w:rFonts w:ascii="Arial" w:hAnsi="Arial" w:cs="Arial"/>
          <w:sz w:val="16"/>
          <w:szCs w:val="16"/>
        </w:rPr>
        <w:t>для получения государственной услуги составляет 15 минут, по предварительной записи – 10 минут;</w:t>
      </w:r>
    </w:p>
    <w:p w:rsidR="00250BD6" w:rsidRPr="004B300C" w:rsidRDefault="00250BD6" w:rsidP="004B300C">
      <w:pPr>
        <w:ind w:firstLine="142"/>
        <w:jc w:val="both"/>
        <w:rPr>
          <w:rFonts w:ascii="Arial" w:hAnsi="Arial" w:cs="Arial"/>
          <w:sz w:val="16"/>
          <w:szCs w:val="16"/>
        </w:rPr>
      </w:pPr>
      <w:r w:rsidRPr="004B300C">
        <w:rPr>
          <w:rFonts w:ascii="Arial" w:hAnsi="Arial" w:cs="Arial"/>
          <w:sz w:val="16"/>
          <w:szCs w:val="16"/>
        </w:rPr>
        <w:t>при получении справки о произведенных выплатах доплаты – 15 минут, по предварительной записи – 10 минут.</w:t>
      </w:r>
    </w:p>
    <w:p w:rsidR="00250BD6" w:rsidRPr="004B300C" w:rsidRDefault="00250BD6" w:rsidP="004B300C">
      <w:pPr>
        <w:pStyle w:val="Standard"/>
        <w:widowControl w:val="0"/>
        <w:tabs>
          <w:tab w:val="left" w:pos="720"/>
        </w:tabs>
        <w:suppressAutoHyphens w:val="0"/>
        <w:autoSpaceDE w:val="0"/>
        <w:ind w:firstLine="142"/>
        <w:jc w:val="both"/>
        <w:rPr>
          <w:rFonts w:ascii="Arial" w:hAnsi="Arial" w:cs="Arial"/>
          <w:sz w:val="16"/>
          <w:szCs w:val="16"/>
        </w:rPr>
      </w:pPr>
      <w:r w:rsidRPr="004B300C">
        <w:rPr>
          <w:rFonts w:ascii="Arial" w:hAnsi="Arial" w:cs="Arial"/>
          <w:sz w:val="16"/>
          <w:szCs w:val="16"/>
        </w:rPr>
        <w:t>2.14. Срок и порядок регистрации запроса заявителя о предоставлении государственной услуги и услуг, необходимых и обязательных для предоставления государственной услуги,</w:t>
      </w:r>
      <w:r w:rsidRPr="004B300C">
        <w:rPr>
          <w:rFonts w:ascii="Arial" w:hAnsi="Arial" w:cs="Arial"/>
          <w:b/>
          <w:sz w:val="16"/>
          <w:szCs w:val="16"/>
        </w:rPr>
        <w:t xml:space="preserve"> </w:t>
      </w:r>
      <w:r w:rsidRPr="004B300C">
        <w:rPr>
          <w:rFonts w:ascii="Arial" w:hAnsi="Arial" w:cs="Arial"/>
          <w:sz w:val="16"/>
          <w:szCs w:val="16"/>
        </w:rPr>
        <w:t>в том числе в электронной форме</w:t>
      </w:r>
    </w:p>
    <w:p w:rsidR="00250BD6" w:rsidRPr="004B300C" w:rsidRDefault="00250BD6" w:rsidP="004B300C">
      <w:pPr>
        <w:ind w:firstLine="142"/>
        <w:jc w:val="both"/>
        <w:rPr>
          <w:rFonts w:ascii="Arial" w:hAnsi="Arial" w:cs="Arial"/>
          <w:sz w:val="16"/>
          <w:szCs w:val="16"/>
        </w:rPr>
      </w:pPr>
      <w:r w:rsidRPr="004B300C">
        <w:rPr>
          <w:rFonts w:ascii="Arial" w:hAnsi="Arial" w:cs="Arial"/>
          <w:sz w:val="16"/>
          <w:szCs w:val="16"/>
          <w:shd w:val="clear" w:color="auto" w:fill="FFFFFF"/>
        </w:rPr>
        <w:t>Запрос о предоставлении государственной услуги регистрируется в течение 15 минут посредством внесения информации об обращении заявителя в управление в автоматизированную информационную систему "Адресная социальная помощь" (далее - АИС АСП), а в МФЦ - в автоматизированную информационную систему МФЦ.</w:t>
      </w:r>
      <w:r w:rsidRPr="004B300C">
        <w:rPr>
          <w:rFonts w:ascii="Arial" w:hAnsi="Arial" w:cs="Arial"/>
          <w:sz w:val="16"/>
          <w:szCs w:val="16"/>
        </w:rPr>
        <w:t xml:space="preserve"> </w:t>
      </w:r>
    </w:p>
    <w:p w:rsidR="00250BD6" w:rsidRPr="004B300C" w:rsidRDefault="00250BD6" w:rsidP="004B300C">
      <w:pPr>
        <w:ind w:firstLine="142"/>
        <w:jc w:val="both"/>
        <w:rPr>
          <w:rFonts w:ascii="Arial" w:hAnsi="Arial" w:cs="Arial"/>
          <w:sz w:val="16"/>
          <w:szCs w:val="16"/>
        </w:rPr>
      </w:pPr>
      <w:r w:rsidRPr="004B300C">
        <w:rPr>
          <w:rFonts w:ascii="Arial" w:hAnsi="Arial" w:cs="Arial"/>
          <w:sz w:val="16"/>
          <w:szCs w:val="16"/>
        </w:rPr>
        <w:t xml:space="preserve">2.15. </w:t>
      </w:r>
      <w:r w:rsidRPr="004B300C">
        <w:rPr>
          <w:rFonts w:ascii="Arial" w:hAnsi="Arial" w:cs="Arial"/>
          <w:sz w:val="16"/>
          <w:szCs w:val="16"/>
        </w:rPr>
        <w:tab/>
        <w:t xml:space="preserve">Требования к помещениям, в которых предоставляется государственная услуга, к местам ожидания и приема заявителей, размещению и оформлению визуальной, текстовой и мультимедийной информации о порядке предоставления государственной услуги, в том числе к обеспечению доступности для инвалидов указанных объектов в соответствии с </w:t>
      </w:r>
      <w:hyperlink r:id="rId58" w:history="1">
        <w:r w:rsidRPr="00FD028F">
          <w:rPr>
            <w:rStyle w:val="affffff0"/>
            <w:rFonts w:ascii="Arial" w:hAnsi="Arial" w:cs="Arial"/>
            <w:b w:val="0"/>
            <w:sz w:val="16"/>
            <w:szCs w:val="16"/>
          </w:rPr>
          <w:t>законодательством</w:t>
        </w:r>
      </w:hyperlink>
      <w:r w:rsidRPr="004B300C">
        <w:rPr>
          <w:rFonts w:ascii="Arial" w:hAnsi="Arial" w:cs="Arial"/>
          <w:sz w:val="16"/>
          <w:szCs w:val="16"/>
        </w:rPr>
        <w:t xml:space="preserve"> Российской Федерации о социальной защите инвалидов.</w:t>
      </w:r>
    </w:p>
    <w:p w:rsidR="00250BD6" w:rsidRPr="004B300C" w:rsidRDefault="00250BD6" w:rsidP="004B300C">
      <w:pPr>
        <w:ind w:firstLine="142"/>
        <w:jc w:val="both"/>
        <w:rPr>
          <w:rFonts w:ascii="Arial" w:hAnsi="Arial" w:cs="Arial"/>
          <w:sz w:val="16"/>
          <w:szCs w:val="16"/>
        </w:rPr>
      </w:pPr>
      <w:bookmarkStart w:id="57" w:name="sub_2151"/>
      <w:r w:rsidRPr="004B300C">
        <w:rPr>
          <w:rFonts w:ascii="Arial" w:hAnsi="Arial" w:cs="Arial"/>
          <w:sz w:val="16"/>
          <w:szCs w:val="16"/>
        </w:rPr>
        <w:t>Помещения, в которых осуществляется прием заявителей, должны находиться в пределах пешеходной доступности от остановок общественного транспорта.</w:t>
      </w:r>
    </w:p>
    <w:p w:rsidR="00250BD6" w:rsidRPr="004B300C" w:rsidRDefault="00250BD6" w:rsidP="004B300C">
      <w:pPr>
        <w:ind w:firstLine="142"/>
        <w:jc w:val="both"/>
        <w:rPr>
          <w:rFonts w:ascii="Arial" w:hAnsi="Arial" w:cs="Arial"/>
          <w:sz w:val="16"/>
          <w:szCs w:val="16"/>
        </w:rPr>
      </w:pPr>
      <w:bookmarkStart w:id="58" w:name="sub_2152"/>
      <w:bookmarkEnd w:id="57"/>
      <w:r w:rsidRPr="004B300C">
        <w:rPr>
          <w:rFonts w:ascii="Arial" w:hAnsi="Arial" w:cs="Arial"/>
          <w:sz w:val="16"/>
          <w:szCs w:val="16"/>
        </w:rPr>
        <w:t>Прием заявителей осуществляется в специально выделенных для этих целей помещениях.</w:t>
      </w:r>
    </w:p>
    <w:p w:rsidR="00250BD6" w:rsidRPr="004B300C" w:rsidRDefault="00250BD6" w:rsidP="004B300C">
      <w:pPr>
        <w:ind w:firstLine="142"/>
        <w:jc w:val="both"/>
        <w:rPr>
          <w:rFonts w:ascii="Arial" w:hAnsi="Arial" w:cs="Arial"/>
          <w:sz w:val="16"/>
          <w:szCs w:val="16"/>
        </w:rPr>
      </w:pPr>
      <w:bookmarkStart w:id="59" w:name="sub_2153"/>
      <w:bookmarkEnd w:id="58"/>
      <w:r w:rsidRPr="004B300C">
        <w:rPr>
          <w:rFonts w:ascii="Arial" w:hAnsi="Arial" w:cs="Arial"/>
          <w:sz w:val="16"/>
          <w:szCs w:val="16"/>
        </w:rPr>
        <w:t>Помещения, предназначенные для ознакомления заявителей с информационными материалами, оборудуются информационными стендами.</w:t>
      </w:r>
    </w:p>
    <w:p w:rsidR="00250BD6" w:rsidRPr="004B300C" w:rsidRDefault="00250BD6" w:rsidP="004B300C">
      <w:pPr>
        <w:ind w:firstLine="142"/>
        <w:jc w:val="both"/>
        <w:rPr>
          <w:rFonts w:ascii="Arial" w:hAnsi="Arial" w:cs="Arial"/>
          <w:sz w:val="16"/>
          <w:szCs w:val="16"/>
        </w:rPr>
      </w:pPr>
      <w:bookmarkStart w:id="60" w:name="sub_2154"/>
      <w:bookmarkEnd w:id="59"/>
      <w:r w:rsidRPr="004B300C">
        <w:rPr>
          <w:rFonts w:ascii="Arial" w:hAnsi="Arial" w:cs="Arial"/>
          <w:sz w:val="16"/>
          <w:szCs w:val="16"/>
        </w:rPr>
        <w:t xml:space="preserve">Площадь мест ожидания зависит от количества заявителей, ежедневно обращающихся в управление в связи с предоставлением государственной услуги. </w:t>
      </w:r>
      <w:r w:rsidRPr="004B300C">
        <w:rPr>
          <w:rFonts w:ascii="Arial" w:hAnsi="Arial" w:cs="Arial"/>
          <w:sz w:val="16"/>
          <w:szCs w:val="16"/>
        </w:rPr>
        <w:lastRenderedPageBreak/>
        <w:t>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rsidR="00250BD6" w:rsidRPr="004B300C" w:rsidRDefault="00250BD6" w:rsidP="004B300C">
      <w:pPr>
        <w:ind w:firstLine="142"/>
        <w:jc w:val="both"/>
        <w:rPr>
          <w:rFonts w:ascii="Arial" w:hAnsi="Arial" w:cs="Arial"/>
          <w:sz w:val="16"/>
          <w:szCs w:val="16"/>
        </w:rPr>
      </w:pPr>
      <w:bookmarkStart w:id="61" w:name="sub_2155"/>
      <w:bookmarkEnd w:id="60"/>
      <w:r w:rsidRPr="004B300C">
        <w:rPr>
          <w:rFonts w:ascii="Arial" w:hAnsi="Arial" w:cs="Arial"/>
          <w:sz w:val="16"/>
          <w:szCs w:val="16"/>
        </w:rPr>
        <w:t>Помещения для приема заявителей должны быть оборудованы табличками с указанием номера кабинета, фамилии, имени, отчества и должности специалиста, осуществляющего предоставление государственной услуги, режима работы.</w:t>
      </w:r>
    </w:p>
    <w:p w:rsidR="00250BD6" w:rsidRPr="004B300C" w:rsidRDefault="00250BD6" w:rsidP="004B300C">
      <w:pPr>
        <w:ind w:firstLine="142"/>
        <w:jc w:val="both"/>
        <w:rPr>
          <w:rFonts w:ascii="Arial" w:hAnsi="Arial" w:cs="Arial"/>
          <w:sz w:val="16"/>
          <w:szCs w:val="16"/>
        </w:rPr>
      </w:pPr>
      <w:bookmarkStart w:id="62" w:name="sub_2156"/>
      <w:bookmarkEnd w:id="61"/>
      <w:r w:rsidRPr="004B300C">
        <w:rPr>
          <w:rFonts w:ascii="Arial" w:hAnsi="Arial" w:cs="Arial"/>
          <w:sz w:val="16"/>
          <w:szCs w:val="16"/>
        </w:rPr>
        <w:t>Помещения для приема заявителей должны соответствовать комфортным условиям для заявителей и оптимальным условиям работы специалистов с заявителями.</w:t>
      </w:r>
    </w:p>
    <w:p w:rsidR="00250BD6" w:rsidRPr="004B300C" w:rsidRDefault="00250BD6" w:rsidP="004B300C">
      <w:pPr>
        <w:ind w:firstLine="142"/>
        <w:jc w:val="both"/>
        <w:rPr>
          <w:rFonts w:ascii="Arial" w:hAnsi="Arial" w:cs="Arial"/>
          <w:sz w:val="16"/>
          <w:szCs w:val="16"/>
        </w:rPr>
      </w:pPr>
      <w:bookmarkStart w:id="63" w:name="sub_2157"/>
      <w:bookmarkEnd w:id="62"/>
      <w:r w:rsidRPr="004B300C">
        <w:rPr>
          <w:rFonts w:ascii="Arial" w:hAnsi="Arial" w:cs="Arial"/>
          <w:sz w:val="16"/>
          <w:szCs w:val="16"/>
        </w:rPr>
        <w:t xml:space="preserve">Помещения должны соответствовать </w:t>
      </w:r>
      <w:hyperlink r:id="rId59" w:history="1">
        <w:r w:rsidRPr="004B300C">
          <w:rPr>
            <w:rStyle w:val="affffff0"/>
            <w:rFonts w:ascii="Arial" w:hAnsi="Arial" w:cs="Arial"/>
            <w:b w:val="0"/>
            <w:sz w:val="16"/>
            <w:szCs w:val="16"/>
          </w:rPr>
          <w:t>санитарно-эпидемиологическим правилам и нормативам</w:t>
        </w:r>
      </w:hyperlink>
      <w:r w:rsidRPr="004B300C">
        <w:rPr>
          <w:rFonts w:ascii="Arial" w:hAnsi="Arial" w:cs="Arial"/>
          <w:sz w:val="16"/>
          <w:szCs w:val="16"/>
        </w:rPr>
        <w:t xml:space="preserve"> "Гигиенические требования к персональным электронно-вычислительным машинам и организации работы СанПиН 2.2.2/2.4.1340-03" и быть оборудованы противопожарной системой и средствами пожаротушения, системой оповещения о возникновении чрезвычайной ситуации.</w:t>
      </w:r>
    </w:p>
    <w:p w:rsidR="00250BD6" w:rsidRPr="004B300C" w:rsidRDefault="00250BD6" w:rsidP="004B300C">
      <w:pPr>
        <w:ind w:firstLine="142"/>
        <w:jc w:val="both"/>
        <w:rPr>
          <w:rFonts w:ascii="Arial" w:hAnsi="Arial" w:cs="Arial"/>
          <w:sz w:val="16"/>
          <w:szCs w:val="16"/>
        </w:rPr>
      </w:pPr>
      <w:bookmarkStart w:id="64" w:name="sub_21570"/>
      <w:bookmarkEnd w:id="63"/>
      <w:r w:rsidRPr="004B300C">
        <w:rPr>
          <w:rFonts w:ascii="Arial" w:hAnsi="Arial" w:cs="Arial"/>
          <w:sz w:val="16"/>
          <w:szCs w:val="16"/>
        </w:rPr>
        <w:t xml:space="preserve">Вход в помещение, предназначенное для предоставления государственной услуги, помещения, в которых предоставляются государственные услуги, должны соответствовать установленным </w:t>
      </w:r>
      <w:hyperlink r:id="rId60" w:history="1">
        <w:r w:rsidRPr="004B300C">
          <w:rPr>
            <w:rStyle w:val="affffff0"/>
            <w:rFonts w:ascii="Arial" w:hAnsi="Arial" w:cs="Arial"/>
            <w:sz w:val="16"/>
            <w:szCs w:val="16"/>
          </w:rPr>
          <w:t>законодательством</w:t>
        </w:r>
      </w:hyperlink>
      <w:r w:rsidRPr="004B300C">
        <w:rPr>
          <w:rFonts w:ascii="Arial" w:hAnsi="Arial" w:cs="Arial"/>
          <w:sz w:val="16"/>
          <w:szCs w:val="16"/>
        </w:rPr>
        <w:t xml:space="preserve"> Российской Федерации и законодательством Ставропольского края требованиям обеспечения комфортными условиями, в том числе обеспечения возможности реализации прав инвалидов и лиц с ограниченными возможностями на получение по их заявлениям государственной услуги.</w:t>
      </w:r>
    </w:p>
    <w:p w:rsidR="00250BD6" w:rsidRPr="004B300C" w:rsidRDefault="00250BD6" w:rsidP="004B300C">
      <w:pPr>
        <w:ind w:firstLine="142"/>
        <w:jc w:val="both"/>
        <w:rPr>
          <w:rFonts w:ascii="Arial" w:hAnsi="Arial" w:cs="Arial"/>
          <w:sz w:val="16"/>
          <w:szCs w:val="16"/>
        </w:rPr>
      </w:pPr>
      <w:bookmarkStart w:id="65" w:name="sub_215701"/>
      <w:bookmarkEnd w:id="64"/>
      <w:r w:rsidRPr="004B300C">
        <w:rPr>
          <w:rFonts w:ascii="Arial" w:hAnsi="Arial" w:cs="Arial"/>
          <w:sz w:val="16"/>
          <w:szCs w:val="16"/>
        </w:rPr>
        <w:t>Центральный вход в здание должен быть оборудован пандусом, удобным для въезда в здание инвалидных кресел-колясок.</w:t>
      </w:r>
    </w:p>
    <w:p w:rsidR="00250BD6" w:rsidRPr="004B300C" w:rsidRDefault="00250BD6" w:rsidP="004B300C">
      <w:pPr>
        <w:ind w:firstLine="142"/>
        <w:jc w:val="both"/>
        <w:rPr>
          <w:rFonts w:ascii="Arial" w:hAnsi="Arial" w:cs="Arial"/>
          <w:sz w:val="16"/>
          <w:szCs w:val="16"/>
        </w:rPr>
      </w:pPr>
      <w:bookmarkStart w:id="66" w:name="sub_215702"/>
      <w:bookmarkEnd w:id="65"/>
      <w:r w:rsidRPr="004B300C">
        <w:rPr>
          <w:rFonts w:ascii="Arial" w:hAnsi="Arial" w:cs="Arial"/>
          <w:sz w:val="16"/>
          <w:szCs w:val="16"/>
        </w:rPr>
        <w:t xml:space="preserve">Порядок обеспечения условий доступности для инвалидов объектов социальной, инженерной и транспортной инфраструктур и предоставляемых услуг, а также оказания им при этом необходимой помощи устанавливается нормами </w:t>
      </w:r>
      <w:hyperlink r:id="rId61" w:history="1">
        <w:r w:rsidRPr="004B300C">
          <w:rPr>
            <w:rStyle w:val="affffff0"/>
            <w:rFonts w:ascii="Arial" w:hAnsi="Arial" w:cs="Arial"/>
            <w:b w:val="0"/>
            <w:sz w:val="16"/>
            <w:szCs w:val="16"/>
          </w:rPr>
          <w:t>Федерального закона</w:t>
        </w:r>
      </w:hyperlink>
      <w:r w:rsidRPr="004B300C">
        <w:rPr>
          <w:rFonts w:ascii="Arial" w:hAnsi="Arial" w:cs="Arial"/>
          <w:sz w:val="16"/>
          <w:szCs w:val="16"/>
        </w:rPr>
        <w:t xml:space="preserve"> от 01 декабря 2014 года №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а также принятыми в соответствии с ним иными нормативными правовыми актами.</w:t>
      </w:r>
    </w:p>
    <w:p w:rsidR="00250BD6" w:rsidRPr="004B300C" w:rsidRDefault="00250BD6" w:rsidP="004B300C">
      <w:pPr>
        <w:ind w:firstLine="142"/>
        <w:jc w:val="both"/>
        <w:rPr>
          <w:rFonts w:ascii="Arial" w:hAnsi="Arial" w:cs="Arial"/>
          <w:sz w:val="16"/>
          <w:szCs w:val="16"/>
        </w:rPr>
      </w:pPr>
      <w:bookmarkStart w:id="67" w:name="sub_2158"/>
      <w:bookmarkEnd w:id="66"/>
      <w:r w:rsidRPr="004B300C">
        <w:rPr>
          <w:rFonts w:ascii="Arial" w:hAnsi="Arial" w:cs="Arial"/>
          <w:sz w:val="16"/>
          <w:szCs w:val="16"/>
        </w:rPr>
        <w:t>Вход и выход из помещений оборудуются соответствующими указателями.</w:t>
      </w:r>
    </w:p>
    <w:p w:rsidR="00250BD6" w:rsidRPr="004B300C" w:rsidRDefault="00250BD6" w:rsidP="004B300C">
      <w:pPr>
        <w:ind w:firstLine="142"/>
        <w:jc w:val="both"/>
        <w:rPr>
          <w:rFonts w:ascii="Arial" w:hAnsi="Arial" w:cs="Arial"/>
          <w:sz w:val="16"/>
          <w:szCs w:val="16"/>
        </w:rPr>
      </w:pPr>
      <w:bookmarkStart w:id="68" w:name="sub_2159"/>
      <w:bookmarkEnd w:id="67"/>
      <w:r w:rsidRPr="004B300C">
        <w:rPr>
          <w:rFonts w:ascii="Arial" w:hAnsi="Arial" w:cs="Arial"/>
          <w:sz w:val="16"/>
          <w:szCs w:val="16"/>
        </w:rPr>
        <w:t>Оформление визуальной, текстовой и мультимедийной информации о порядке предоставления государственной услуги должно соответствовать оптимальному зрительному и слуховому восприятию этой информации гражданами.</w:t>
      </w:r>
    </w:p>
    <w:p w:rsidR="00250BD6" w:rsidRPr="004B300C" w:rsidRDefault="00250BD6" w:rsidP="004B300C">
      <w:pPr>
        <w:ind w:firstLine="142"/>
        <w:jc w:val="both"/>
        <w:rPr>
          <w:rFonts w:ascii="Arial" w:hAnsi="Arial" w:cs="Arial"/>
          <w:sz w:val="16"/>
          <w:szCs w:val="16"/>
        </w:rPr>
      </w:pPr>
      <w:bookmarkStart w:id="69" w:name="sub_21510"/>
      <w:bookmarkEnd w:id="68"/>
      <w:r w:rsidRPr="004B300C">
        <w:rPr>
          <w:rFonts w:ascii="Arial" w:hAnsi="Arial" w:cs="Arial"/>
          <w:sz w:val="16"/>
          <w:szCs w:val="16"/>
        </w:rPr>
        <w:t xml:space="preserve">Помещения МФЦ должны соответствовать </w:t>
      </w:r>
      <w:hyperlink r:id="rId62" w:history="1">
        <w:r w:rsidRPr="004B300C">
          <w:rPr>
            <w:rStyle w:val="affffff0"/>
            <w:rFonts w:ascii="Arial" w:hAnsi="Arial" w:cs="Arial"/>
            <w:b w:val="0"/>
            <w:sz w:val="16"/>
            <w:szCs w:val="16"/>
          </w:rPr>
          <w:t>требованиям</w:t>
        </w:r>
      </w:hyperlink>
      <w:r w:rsidRPr="004B300C">
        <w:rPr>
          <w:rFonts w:ascii="Arial" w:hAnsi="Arial" w:cs="Arial"/>
          <w:b/>
          <w:sz w:val="16"/>
          <w:szCs w:val="16"/>
        </w:rPr>
        <w:t>,</w:t>
      </w:r>
      <w:r w:rsidRPr="004B300C">
        <w:rPr>
          <w:rFonts w:ascii="Arial" w:hAnsi="Arial" w:cs="Arial"/>
          <w:sz w:val="16"/>
          <w:szCs w:val="16"/>
        </w:rPr>
        <w:t xml:space="preserve"> предъявляемым к зданию (помещению) МФЦ, установленным </w:t>
      </w:r>
      <w:hyperlink r:id="rId63" w:history="1">
        <w:r w:rsidRPr="004B300C">
          <w:rPr>
            <w:rStyle w:val="affffff0"/>
            <w:rFonts w:ascii="Arial" w:hAnsi="Arial" w:cs="Arial"/>
            <w:b w:val="0"/>
            <w:sz w:val="16"/>
            <w:szCs w:val="16"/>
          </w:rPr>
          <w:t>постановлением</w:t>
        </w:r>
      </w:hyperlink>
      <w:r w:rsidRPr="004B300C">
        <w:rPr>
          <w:rFonts w:ascii="Arial" w:hAnsi="Arial" w:cs="Arial"/>
          <w:sz w:val="16"/>
          <w:szCs w:val="16"/>
        </w:rPr>
        <w:t xml:space="preserve">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bookmarkEnd w:id="69"/>
    <w:p w:rsidR="00250BD6" w:rsidRPr="004B300C" w:rsidRDefault="00250BD6" w:rsidP="004B300C">
      <w:pPr>
        <w:ind w:firstLine="142"/>
        <w:jc w:val="both"/>
        <w:rPr>
          <w:rFonts w:ascii="Arial" w:hAnsi="Arial" w:cs="Arial"/>
          <w:sz w:val="16"/>
          <w:szCs w:val="16"/>
        </w:rPr>
      </w:pPr>
      <w:r w:rsidRPr="004B300C">
        <w:rPr>
          <w:rFonts w:ascii="Arial" w:hAnsi="Arial" w:cs="Arial"/>
          <w:sz w:val="16"/>
          <w:szCs w:val="16"/>
        </w:rPr>
        <w:t>2.16. Показатели доступности и качества государственной услуги, в том числе количество взаимодействий заявителя с должностными лицами при предоставлении государственной услуги и их продолжительность, возможность получения государственной услуги в многофункциональных центрах предоставления государственных и муниципальных услуг, возможность получения информации о ходе предоставления государственной услуги, в том числе с использованием информационно-коммуникационных технологий</w:t>
      </w:r>
    </w:p>
    <w:p w:rsidR="00250BD6" w:rsidRPr="004B300C" w:rsidRDefault="00250BD6" w:rsidP="004B300C">
      <w:pPr>
        <w:ind w:firstLine="142"/>
        <w:jc w:val="both"/>
        <w:rPr>
          <w:rFonts w:ascii="Arial" w:hAnsi="Arial" w:cs="Arial"/>
          <w:sz w:val="16"/>
          <w:szCs w:val="16"/>
        </w:rPr>
      </w:pPr>
      <w:bookmarkStart w:id="70" w:name="sub_21601"/>
      <w:r w:rsidRPr="004B300C">
        <w:rPr>
          <w:rFonts w:ascii="Arial" w:hAnsi="Arial" w:cs="Arial"/>
          <w:sz w:val="16"/>
          <w:szCs w:val="16"/>
        </w:rPr>
        <w:t>К показателям доступности и качества государственных услуг относятся:</w:t>
      </w:r>
    </w:p>
    <w:p w:rsidR="00250BD6" w:rsidRPr="004B300C" w:rsidRDefault="00250BD6" w:rsidP="004B300C">
      <w:pPr>
        <w:ind w:firstLine="142"/>
        <w:jc w:val="both"/>
        <w:rPr>
          <w:rFonts w:ascii="Arial" w:hAnsi="Arial" w:cs="Arial"/>
          <w:sz w:val="16"/>
          <w:szCs w:val="16"/>
        </w:rPr>
      </w:pPr>
      <w:bookmarkStart w:id="71" w:name="sub_2161"/>
      <w:bookmarkEnd w:id="70"/>
      <w:r w:rsidRPr="004B300C">
        <w:rPr>
          <w:rFonts w:ascii="Arial" w:hAnsi="Arial" w:cs="Arial"/>
          <w:sz w:val="16"/>
          <w:szCs w:val="16"/>
        </w:rPr>
        <w:t xml:space="preserve">1) своевременность </w:t>
      </w:r>
      <w:r w:rsidRPr="004B300C">
        <w:rPr>
          <w:rFonts w:ascii="Arial" w:hAnsi="Arial" w:cs="Arial"/>
          <w:noProof/>
          <w:sz w:val="16"/>
          <w:szCs w:val="16"/>
        </w:rPr>
        <w:drawing>
          <wp:inline distT="0" distB="0" distL="0" distR="0">
            <wp:extent cx="298345" cy="13644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4"/>
                    <a:srcRect/>
                    <a:stretch>
                      <a:fillRect/>
                    </a:stretch>
                  </pic:blipFill>
                  <pic:spPr bwMode="auto">
                    <a:xfrm>
                      <a:off x="0" y="0"/>
                      <a:ext cx="300951" cy="137632"/>
                    </a:xfrm>
                    <a:prstGeom prst="rect">
                      <a:avLst/>
                    </a:prstGeom>
                    <a:noFill/>
                    <a:ln w="9525">
                      <a:noFill/>
                      <a:miter lim="800000"/>
                      <a:headEnd/>
                      <a:tailEnd/>
                    </a:ln>
                  </pic:spPr>
                </pic:pic>
              </a:graphicData>
            </a:graphic>
          </wp:inline>
        </w:drawing>
      </w:r>
      <w:r w:rsidRPr="004B300C">
        <w:rPr>
          <w:rFonts w:ascii="Arial" w:hAnsi="Arial" w:cs="Arial"/>
          <w:sz w:val="16"/>
          <w:szCs w:val="16"/>
        </w:rPr>
        <w:t>:</w:t>
      </w:r>
    </w:p>
    <w:p w:rsidR="00250BD6" w:rsidRPr="004B300C" w:rsidRDefault="00250BD6" w:rsidP="004B300C">
      <w:pPr>
        <w:ind w:firstLine="142"/>
        <w:jc w:val="both"/>
        <w:rPr>
          <w:rFonts w:ascii="Arial" w:hAnsi="Arial" w:cs="Arial"/>
          <w:sz w:val="16"/>
          <w:szCs w:val="16"/>
        </w:rPr>
      </w:pPr>
      <w:bookmarkStart w:id="72" w:name="sub_21611"/>
      <w:bookmarkEnd w:id="71"/>
      <w:r w:rsidRPr="004B300C">
        <w:rPr>
          <w:rFonts w:ascii="Arial" w:hAnsi="Arial" w:cs="Arial"/>
          <w:noProof/>
          <w:sz w:val="16"/>
          <w:szCs w:val="16"/>
        </w:rPr>
        <w:drawing>
          <wp:inline distT="0" distB="0" distL="0" distR="0">
            <wp:extent cx="171144" cy="83127"/>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5"/>
                    <a:srcRect/>
                    <a:stretch>
                      <a:fillRect/>
                    </a:stretch>
                  </pic:blipFill>
                  <pic:spPr bwMode="auto">
                    <a:xfrm>
                      <a:off x="0" y="0"/>
                      <a:ext cx="172571" cy="83820"/>
                    </a:xfrm>
                    <a:prstGeom prst="rect">
                      <a:avLst/>
                    </a:prstGeom>
                    <a:noFill/>
                    <a:ln w="9525">
                      <a:noFill/>
                      <a:miter lim="800000"/>
                      <a:headEnd/>
                      <a:tailEnd/>
                    </a:ln>
                  </pic:spPr>
                </pic:pic>
              </a:graphicData>
            </a:graphic>
          </wp:inline>
        </w:drawing>
      </w:r>
      <w:r w:rsidRPr="004B300C">
        <w:rPr>
          <w:rFonts w:ascii="Arial" w:hAnsi="Arial" w:cs="Arial"/>
          <w:sz w:val="16"/>
          <w:szCs w:val="16"/>
        </w:rPr>
        <w:t xml:space="preserve"> = Установленный регламентом срок / Время, фактически затраченное на предоставление услуги х 100%.</w:t>
      </w:r>
    </w:p>
    <w:p w:rsidR="00250BD6" w:rsidRPr="004B300C" w:rsidRDefault="00250BD6" w:rsidP="004B300C">
      <w:pPr>
        <w:ind w:firstLine="142"/>
        <w:jc w:val="both"/>
        <w:rPr>
          <w:rFonts w:ascii="Arial" w:hAnsi="Arial" w:cs="Arial"/>
          <w:sz w:val="16"/>
          <w:szCs w:val="16"/>
        </w:rPr>
      </w:pPr>
      <w:bookmarkStart w:id="73" w:name="sub_21612"/>
      <w:bookmarkEnd w:id="72"/>
      <w:r w:rsidRPr="004B300C">
        <w:rPr>
          <w:rFonts w:ascii="Arial" w:hAnsi="Arial" w:cs="Arial"/>
          <w:sz w:val="16"/>
          <w:szCs w:val="16"/>
        </w:rPr>
        <w:t>Показатель 100% и более является положительным и соответствует требованиям регламента;</w:t>
      </w:r>
    </w:p>
    <w:p w:rsidR="00250BD6" w:rsidRPr="004B300C" w:rsidRDefault="00250BD6" w:rsidP="004B300C">
      <w:pPr>
        <w:ind w:firstLine="142"/>
        <w:jc w:val="both"/>
        <w:rPr>
          <w:rFonts w:ascii="Arial" w:hAnsi="Arial" w:cs="Arial"/>
          <w:sz w:val="16"/>
          <w:szCs w:val="16"/>
        </w:rPr>
      </w:pPr>
      <w:bookmarkStart w:id="74" w:name="sub_2162"/>
      <w:bookmarkEnd w:id="73"/>
      <w:r w:rsidRPr="004B300C">
        <w:rPr>
          <w:rFonts w:ascii="Arial" w:hAnsi="Arial" w:cs="Arial"/>
          <w:sz w:val="16"/>
          <w:szCs w:val="16"/>
        </w:rPr>
        <w:t>2) доступность:</w:t>
      </w:r>
      <w:bookmarkEnd w:id="74"/>
    </w:p>
    <w:p w:rsidR="00250BD6" w:rsidRPr="004B300C" w:rsidRDefault="00250BD6" w:rsidP="004B300C">
      <w:pPr>
        <w:ind w:firstLine="142"/>
        <w:jc w:val="both"/>
        <w:rPr>
          <w:rFonts w:ascii="Arial" w:hAnsi="Arial" w:cs="Arial"/>
          <w:sz w:val="16"/>
          <w:szCs w:val="16"/>
        </w:rPr>
      </w:pPr>
      <w:bookmarkStart w:id="75" w:name="sub_21621"/>
      <w:r w:rsidRPr="004B300C">
        <w:rPr>
          <w:rFonts w:ascii="Arial" w:hAnsi="Arial" w:cs="Arial"/>
          <w:noProof/>
          <w:sz w:val="16"/>
          <w:szCs w:val="16"/>
        </w:rPr>
        <w:drawing>
          <wp:inline distT="0" distB="0" distL="0" distR="0">
            <wp:extent cx="2845063" cy="161381"/>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6"/>
                    <a:srcRect/>
                    <a:stretch>
                      <a:fillRect/>
                    </a:stretch>
                  </pic:blipFill>
                  <pic:spPr bwMode="auto">
                    <a:xfrm>
                      <a:off x="0" y="0"/>
                      <a:ext cx="2844916" cy="161373"/>
                    </a:xfrm>
                    <a:prstGeom prst="rect">
                      <a:avLst/>
                    </a:prstGeom>
                    <a:noFill/>
                    <a:ln w="9525">
                      <a:noFill/>
                      <a:miter lim="800000"/>
                      <a:headEnd/>
                      <a:tailEnd/>
                    </a:ln>
                  </pic:spPr>
                </pic:pic>
              </a:graphicData>
            </a:graphic>
          </wp:inline>
        </w:drawing>
      </w:r>
      <w:r w:rsidRPr="004B300C">
        <w:rPr>
          <w:rFonts w:ascii="Arial" w:hAnsi="Arial" w:cs="Arial"/>
          <w:sz w:val="16"/>
          <w:szCs w:val="16"/>
        </w:rPr>
        <w:t>,</w:t>
      </w:r>
      <w:bookmarkEnd w:id="75"/>
    </w:p>
    <w:p w:rsidR="00250BD6" w:rsidRPr="004B300C" w:rsidRDefault="00250BD6" w:rsidP="004B300C">
      <w:pPr>
        <w:ind w:firstLine="142"/>
        <w:jc w:val="both"/>
        <w:rPr>
          <w:rFonts w:ascii="Arial" w:hAnsi="Arial" w:cs="Arial"/>
          <w:sz w:val="16"/>
          <w:szCs w:val="16"/>
        </w:rPr>
      </w:pPr>
      <w:bookmarkStart w:id="76" w:name="sub_21622"/>
      <w:r w:rsidRPr="004B300C">
        <w:rPr>
          <w:rFonts w:ascii="Arial" w:hAnsi="Arial" w:cs="Arial"/>
          <w:sz w:val="16"/>
          <w:szCs w:val="16"/>
        </w:rPr>
        <w:t>где</w:t>
      </w:r>
    </w:p>
    <w:p w:rsidR="00250BD6" w:rsidRPr="004B300C" w:rsidRDefault="00250BD6" w:rsidP="004B300C">
      <w:pPr>
        <w:ind w:firstLine="142"/>
        <w:jc w:val="both"/>
        <w:rPr>
          <w:rFonts w:ascii="Arial" w:hAnsi="Arial" w:cs="Arial"/>
          <w:sz w:val="16"/>
          <w:szCs w:val="16"/>
        </w:rPr>
      </w:pPr>
      <w:bookmarkStart w:id="77" w:name="sub_21623"/>
      <w:bookmarkEnd w:id="76"/>
      <w:r w:rsidRPr="004B300C">
        <w:rPr>
          <w:rFonts w:ascii="Arial" w:hAnsi="Arial" w:cs="Arial"/>
          <w:noProof/>
          <w:sz w:val="16"/>
          <w:szCs w:val="16"/>
        </w:rPr>
        <w:lastRenderedPageBreak/>
        <w:drawing>
          <wp:inline distT="0" distB="0" distL="0" distR="0">
            <wp:extent cx="308255" cy="98241"/>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7"/>
                    <a:srcRect/>
                    <a:stretch>
                      <a:fillRect/>
                    </a:stretch>
                  </pic:blipFill>
                  <pic:spPr bwMode="auto">
                    <a:xfrm>
                      <a:off x="0" y="0"/>
                      <a:ext cx="309563" cy="98658"/>
                    </a:xfrm>
                    <a:prstGeom prst="rect">
                      <a:avLst/>
                    </a:prstGeom>
                    <a:noFill/>
                    <a:ln w="9525">
                      <a:noFill/>
                      <a:miter lim="800000"/>
                      <a:headEnd/>
                      <a:tailEnd/>
                    </a:ln>
                  </pic:spPr>
                </pic:pic>
              </a:graphicData>
            </a:graphic>
          </wp:inline>
        </w:drawing>
      </w:r>
      <w:r w:rsidRPr="004B300C">
        <w:rPr>
          <w:rFonts w:ascii="Arial" w:hAnsi="Arial" w:cs="Arial"/>
          <w:sz w:val="16"/>
          <w:szCs w:val="16"/>
        </w:rPr>
        <w:t xml:space="preserve"> - наличие возможности записаться на прием по телефону:</w:t>
      </w:r>
    </w:p>
    <w:p w:rsidR="00250BD6" w:rsidRPr="004B300C" w:rsidRDefault="00250BD6" w:rsidP="004B300C">
      <w:pPr>
        <w:ind w:firstLine="142"/>
        <w:jc w:val="both"/>
        <w:rPr>
          <w:rFonts w:ascii="Arial" w:hAnsi="Arial" w:cs="Arial"/>
          <w:sz w:val="16"/>
          <w:szCs w:val="16"/>
        </w:rPr>
      </w:pPr>
      <w:bookmarkStart w:id="78" w:name="sub_21624"/>
      <w:bookmarkEnd w:id="77"/>
      <w:r w:rsidRPr="004B300C">
        <w:rPr>
          <w:rFonts w:ascii="Arial" w:hAnsi="Arial" w:cs="Arial"/>
          <w:noProof/>
          <w:sz w:val="16"/>
          <w:szCs w:val="16"/>
        </w:rPr>
        <w:drawing>
          <wp:inline distT="0" distB="0" distL="0" distR="0">
            <wp:extent cx="555284" cy="163319"/>
            <wp:effectExtent l="1905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8"/>
                    <a:srcRect/>
                    <a:stretch>
                      <a:fillRect/>
                    </a:stretch>
                  </pic:blipFill>
                  <pic:spPr bwMode="auto">
                    <a:xfrm>
                      <a:off x="0" y="0"/>
                      <a:ext cx="553508" cy="162797"/>
                    </a:xfrm>
                    <a:prstGeom prst="rect">
                      <a:avLst/>
                    </a:prstGeom>
                    <a:noFill/>
                    <a:ln w="9525">
                      <a:noFill/>
                      <a:miter lim="800000"/>
                      <a:headEnd/>
                      <a:tailEnd/>
                    </a:ln>
                  </pic:spPr>
                </pic:pic>
              </a:graphicData>
            </a:graphic>
          </wp:inline>
        </w:drawing>
      </w:r>
      <w:r w:rsidRPr="004B300C">
        <w:rPr>
          <w:rFonts w:ascii="Arial" w:hAnsi="Arial" w:cs="Arial"/>
          <w:sz w:val="16"/>
          <w:szCs w:val="16"/>
        </w:rPr>
        <w:t xml:space="preserve"> - можно записаться на прием по телефону;</w:t>
      </w:r>
    </w:p>
    <w:p w:rsidR="00250BD6" w:rsidRPr="004B300C" w:rsidRDefault="00250BD6" w:rsidP="004B300C">
      <w:pPr>
        <w:ind w:firstLine="142"/>
        <w:jc w:val="both"/>
        <w:rPr>
          <w:rFonts w:ascii="Arial" w:hAnsi="Arial" w:cs="Arial"/>
          <w:sz w:val="16"/>
          <w:szCs w:val="16"/>
        </w:rPr>
      </w:pPr>
      <w:bookmarkStart w:id="79" w:name="sub_21625"/>
      <w:bookmarkEnd w:id="78"/>
      <w:r w:rsidRPr="004B300C">
        <w:rPr>
          <w:rFonts w:ascii="Arial" w:hAnsi="Arial" w:cs="Arial"/>
          <w:noProof/>
          <w:sz w:val="16"/>
          <w:szCs w:val="16"/>
        </w:rPr>
        <w:drawing>
          <wp:inline distT="0" distB="0" distL="0" distR="0">
            <wp:extent cx="517499" cy="152206"/>
            <wp:effectExtent l="1905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9"/>
                    <a:srcRect/>
                    <a:stretch>
                      <a:fillRect/>
                    </a:stretch>
                  </pic:blipFill>
                  <pic:spPr bwMode="auto">
                    <a:xfrm>
                      <a:off x="0" y="0"/>
                      <a:ext cx="515844" cy="151719"/>
                    </a:xfrm>
                    <a:prstGeom prst="rect">
                      <a:avLst/>
                    </a:prstGeom>
                    <a:noFill/>
                    <a:ln w="9525">
                      <a:noFill/>
                      <a:miter lim="800000"/>
                      <a:headEnd/>
                      <a:tailEnd/>
                    </a:ln>
                  </pic:spPr>
                </pic:pic>
              </a:graphicData>
            </a:graphic>
          </wp:inline>
        </w:drawing>
      </w:r>
      <w:r w:rsidRPr="004B300C">
        <w:rPr>
          <w:rFonts w:ascii="Arial" w:hAnsi="Arial" w:cs="Arial"/>
          <w:sz w:val="16"/>
          <w:szCs w:val="16"/>
        </w:rPr>
        <w:t xml:space="preserve"> - нельзя записаться на прием по телефону.</w:t>
      </w:r>
    </w:p>
    <w:p w:rsidR="00250BD6" w:rsidRPr="004B300C" w:rsidRDefault="00250BD6" w:rsidP="004B300C">
      <w:pPr>
        <w:ind w:firstLine="142"/>
        <w:jc w:val="both"/>
        <w:rPr>
          <w:rFonts w:ascii="Arial" w:hAnsi="Arial" w:cs="Arial"/>
          <w:sz w:val="16"/>
          <w:szCs w:val="16"/>
        </w:rPr>
      </w:pPr>
      <w:bookmarkStart w:id="80" w:name="sub_21626"/>
      <w:bookmarkEnd w:id="79"/>
      <w:r w:rsidRPr="004B300C">
        <w:rPr>
          <w:rFonts w:ascii="Arial" w:hAnsi="Arial" w:cs="Arial"/>
          <w:noProof/>
          <w:sz w:val="16"/>
          <w:szCs w:val="16"/>
        </w:rPr>
        <w:drawing>
          <wp:inline distT="0" distB="0" distL="0" distR="0">
            <wp:extent cx="327365" cy="141106"/>
            <wp:effectExtent l="1905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0"/>
                    <a:srcRect/>
                    <a:stretch>
                      <a:fillRect/>
                    </a:stretch>
                  </pic:blipFill>
                  <pic:spPr bwMode="auto">
                    <a:xfrm>
                      <a:off x="0" y="0"/>
                      <a:ext cx="325694" cy="140386"/>
                    </a:xfrm>
                    <a:prstGeom prst="rect">
                      <a:avLst/>
                    </a:prstGeom>
                    <a:noFill/>
                    <a:ln w="9525">
                      <a:noFill/>
                      <a:miter lim="800000"/>
                      <a:headEnd/>
                      <a:tailEnd/>
                    </a:ln>
                  </pic:spPr>
                </pic:pic>
              </a:graphicData>
            </a:graphic>
          </wp:inline>
        </w:drawing>
      </w:r>
      <w:r w:rsidRPr="004B300C">
        <w:rPr>
          <w:rFonts w:ascii="Arial" w:hAnsi="Arial" w:cs="Arial"/>
          <w:sz w:val="16"/>
          <w:szCs w:val="16"/>
        </w:rPr>
        <w:t xml:space="preserve"> - возможность прийти на прием в нерабочее время:</w:t>
      </w:r>
    </w:p>
    <w:p w:rsidR="00250BD6" w:rsidRPr="004B300C" w:rsidRDefault="00250BD6" w:rsidP="004B300C">
      <w:pPr>
        <w:ind w:firstLine="142"/>
        <w:jc w:val="both"/>
        <w:rPr>
          <w:rFonts w:ascii="Arial" w:hAnsi="Arial" w:cs="Arial"/>
          <w:sz w:val="16"/>
          <w:szCs w:val="16"/>
        </w:rPr>
      </w:pPr>
      <w:bookmarkStart w:id="81" w:name="sub_21627"/>
      <w:bookmarkEnd w:id="80"/>
      <w:r w:rsidRPr="004B300C">
        <w:rPr>
          <w:rFonts w:ascii="Arial" w:hAnsi="Arial" w:cs="Arial"/>
          <w:noProof/>
          <w:sz w:val="16"/>
          <w:szCs w:val="16"/>
        </w:rPr>
        <w:drawing>
          <wp:inline distT="0" distB="0" distL="0" distR="0">
            <wp:extent cx="713982" cy="166818"/>
            <wp:effectExtent l="1905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1"/>
                    <a:srcRect/>
                    <a:stretch>
                      <a:fillRect/>
                    </a:stretch>
                  </pic:blipFill>
                  <pic:spPr bwMode="auto">
                    <a:xfrm>
                      <a:off x="0" y="0"/>
                      <a:ext cx="716028" cy="167296"/>
                    </a:xfrm>
                    <a:prstGeom prst="rect">
                      <a:avLst/>
                    </a:prstGeom>
                    <a:noFill/>
                    <a:ln w="9525">
                      <a:noFill/>
                      <a:miter lim="800000"/>
                      <a:headEnd/>
                      <a:tailEnd/>
                    </a:ln>
                  </pic:spPr>
                </pic:pic>
              </a:graphicData>
            </a:graphic>
          </wp:inline>
        </w:drawing>
      </w:r>
      <w:r w:rsidRPr="004B300C">
        <w:rPr>
          <w:rFonts w:ascii="Arial" w:hAnsi="Arial" w:cs="Arial"/>
          <w:sz w:val="16"/>
          <w:szCs w:val="16"/>
        </w:rPr>
        <w:t xml:space="preserve"> - прием (выдача) документов осуществляется без перерыва на обед (5%) и в выходной день (5%).</w:t>
      </w:r>
    </w:p>
    <w:p w:rsidR="00250BD6" w:rsidRPr="004B300C" w:rsidRDefault="00250BD6" w:rsidP="004B300C">
      <w:pPr>
        <w:ind w:firstLine="142"/>
        <w:jc w:val="both"/>
        <w:rPr>
          <w:rFonts w:ascii="Arial" w:hAnsi="Arial" w:cs="Arial"/>
          <w:sz w:val="16"/>
          <w:szCs w:val="16"/>
        </w:rPr>
      </w:pPr>
      <w:bookmarkStart w:id="82" w:name="sub_21628"/>
      <w:bookmarkEnd w:id="81"/>
      <w:r w:rsidRPr="004B300C">
        <w:rPr>
          <w:rFonts w:ascii="Arial" w:hAnsi="Arial" w:cs="Arial"/>
          <w:noProof/>
          <w:sz w:val="16"/>
          <w:szCs w:val="16"/>
        </w:rPr>
        <w:drawing>
          <wp:inline distT="0" distB="0" distL="0" distR="0">
            <wp:extent cx="362737" cy="164881"/>
            <wp:effectExtent l="1905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2"/>
                    <a:srcRect/>
                    <a:stretch>
                      <a:fillRect/>
                    </a:stretch>
                  </pic:blipFill>
                  <pic:spPr bwMode="auto">
                    <a:xfrm>
                      <a:off x="0" y="0"/>
                      <a:ext cx="361921" cy="164510"/>
                    </a:xfrm>
                    <a:prstGeom prst="rect">
                      <a:avLst/>
                    </a:prstGeom>
                    <a:noFill/>
                    <a:ln w="9525">
                      <a:noFill/>
                      <a:miter lim="800000"/>
                      <a:headEnd/>
                      <a:tailEnd/>
                    </a:ln>
                  </pic:spPr>
                </pic:pic>
              </a:graphicData>
            </a:graphic>
          </wp:inline>
        </w:drawing>
      </w:r>
      <w:r w:rsidRPr="004B300C">
        <w:rPr>
          <w:rFonts w:ascii="Arial" w:hAnsi="Arial" w:cs="Arial"/>
          <w:sz w:val="16"/>
          <w:szCs w:val="16"/>
        </w:rPr>
        <w:t xml:space="preserve"> - наличие безбарьерной среды:</w:t>
      </w:r>
    </w:p>
    <w:p w:rsidR="00250BD6" w:rsidRPr="004B300C" w:rsidRDefault="00250BD6" w:rsidP="004B300C">
      <w:pPr>
        <w:ind w:firstLine="142"/>
        <w:jc w:val="both"/>
        <w:rPr>
          <w:rFonts w:ascii="Arial" w:hAnsi="Arial" w:cs="Arial"/>
          <w:sz w:val="16"/>
          <w:szCs w:val="16"/>
        </w:rPr>
      </w:pPr>
      <w:bookmarkStart w:id="83" w:name="sub_21629"/>
      <w:bookmarkEnd w:id="82"/>
      <w:r w:rsidRPr="004B300C">
        <w:rPr>
          <w:rFonts w:ascii="Arial" w:hAnsi="Arial" w:cs="Arial"/>
          <w:noProof/>
          <w:sz w:val="16"/>
          <w:szCs w:val="16"/>
        </w:rPr>
        <w:drawing>
          <wp:inline distT="0" distB="0" distL="0" distR="0">
            <wp:extent cx="698867" cy="166397"/>
            <wp:effectExtent l="19050" t="0" r="5983"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3"/>
                    <a:srcRect/>
                    <a:stretch>
                      <a:fillRect/>
                    </a:stretch>
                  </pic:blipFill>
                  <pic:spPr bwMode="auto">
                    <a:xfrm>
                      <a:off x="0" y="0"/>
                      <a:ext cx="698153" cy="166227"/>
                    </a:xfrm>
                    <a:prstGeom prst="rect">
                      <a:avLst/>
                    </a:prstGeom>
                    <a:noFill/>
                    <a:ln w="9525">
                      <a:noFill/>
                      <a:miter lim="800000"/>
                      <a:headEnd/>
                      <a:tailEnd/>
                    </a:ln>
                  </pic:spPr>
                </pic:pic>
              </a:graphicData>
            </a:graphic>
          </wp:inline>
        </w:drawing>
      </w:r>
      <w:r w:rsidRPr="004B300C">
        <w:rPr>
          <w:rFonts w:ascii="Arial" w:hAnsi="Arial" w:cs="Arial"/>
          <w:sz w:val="16"/>
          <w:szCs w:val="16"/>
        </w:rPr>
        <w:t xml:space="preserve"> - от тротуара до места приема можно проехать на коляске;</w:t>
      </w:r>
    </w:p>
    <w:bookmarkEnd w:id="83"/>
    <w:p w:rsidR="00250BD6" w:rsidRPr="004B300C" w:rsidRDefault="00250BD6" w:rsidP="004B300C">
      <w:pPr>
        <w:ind w:firstLine="142"/>
        <w:jc w:val="both"/>
        <w:rPr>
          <w:rFonts w:ascii="Arial" w:hAnsi="Arial" w:cs="Arial"/>
          <w:sz w:val="16"/>
          <w:szCs w:val="16"/>
        </w:rPr>
      </w:pPr>
      <w:r w:rsidRPr="004B300C">
        <w:rPr>
          <w:rFonts w:ascii="Arial" w:hAnsi="Arial" w:cs="Arial"/>
          <w:noProof/>
          <w:sz w:val="16"/>
          <w:szCs w:val="16"/>
        </w:rPr>
        <w:drawing>
          <wp:inline distT="0" distB="0" distL="0" distR="0">
            <wp:extent cx="638411" cy="152003"/>
            <wp:effectExtent l="19050" t="0" r="9289"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4"/>
                    <a:srcRect/>
                    <a:stretch>
                      <a:fillRect/>
                    </a:stretch>
                  </pic:blipFill>
                  <pic:spPr bwMode="auto">
                    <a:xfrm>
                      <a:off x="0" y="0"/>
                      <a:ext cx="637759" cy="151848"/>
                    </a:xfrm>
                    <a:prstGeom prst="rect">
                      <a:avLst/>
                    </a:prstGeom>
                    <a:noFill/>
                    <a:ln w="9525">
                      <a:noFill/>
                      <a:miter lim="800000"/>
                      <a:headEnd/>
                      <a:tailEnd/>
                    </a:ln>
                  </pic:spPr>
                </pic:pic>
              </a:graphicData>
            </a:graphic>
          </wp:inline>
        </w:drawing>
      </w:r>
      <w:r w:rsidRPr="004B300C">
        <w:rPr>
          <w:rFonts w:ascii="Arial" w:hAnsi="Arial" w:cs="Arial"/>
          <w:sz w:val="16"/>
          <w:szCs w:val="16"/>
        </w:rPr>
        <w:t xml:space="preserve"> - от тротуара до места приема можно проехать на коляске с посторонней помощью 1 человека;</w:t>
      </w:r>
    </w:p>
    <w:p w:rsidR="00250BD6" w:rsidRPr="004B300C" w:rsidRDefault="00250BD6" w:rsidP="004B300C">
      <w:pPr>
        <w:ind w:firstLine="142"/>
        <w:jc w:val="both"/>
        <w:rPr>
          <w:rFonts w:ascii="Arial" w:hAnsi="Arial" w:cs="Arial"/>
          <w:sz w:val="16"/>
          <w:szCs w:val="16"/>
        </w:rPr>
      </w:pPr>
      <w:bookmarkStart w:id="84" w:name="sub_216210"/>
      <w:r w:rsidRPr="004B300C">
        <w:rPr>
          <w:rFonts w:ascii="Arial" w:hAnsi="Arial" w:cs="Arial"/>
          <w:noProof/>
          <w:sz w:val="16"/>
          <w:szCs w:val="16"/>
        </w:rPr>
        <w:drawing>
          <wp:inline distT="0" distB="0" distL="0" distR="0">
            <wp:extent cx="627832" cy="163498"/>
            <wp:effectExtent l="19050" t="0" r="818"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5"/>
                    <a:srcRect/>
                    <a:stretch>
                      <a:fillRect/>
                    </a:stretch>
                  </pic:blipFill>
                  <pic:spPr bwMode="auto">
                    <a:xfrm>
                      <a:off x="0" y="0"/>
                      <a:ext cx="625356" cy="162853"/>
                    </a:xfrm>
                    <a:prstGeom prst="rect">
                      <a:avLst/>
                    </a:prstGeom>
                    <a:noFill/>
                    <a:ln w="9525">
                      <a:noFill/>
                      <a:miter lim="800000"/>
                      <a:headEnd/>
                      <a:tailEnd/>
                    </a:ln>
                  </pic:spPr>
                </pic:pic>
              </a:graphicData>
            </a:graphic>
          </wp:inline>
        </w:drawing>
      </w:r>
      <w:r w:rsidRPr="004B300C">
        <w:rPr>
          <w:rFonts w:ascii="Arial" w:hAnsi="Arial" w:cs="Arial"/>
          <w:sz w:val="16"/>
          <w:szCs w:val="16"/>
        </w:rPr>
        <w:t xml:space="preserve"> - от тротуара до места приема нельзя проехать на коляске.</w:t>
      </w:r>
    </w:p>
    <w:p w:rsidR="00250BD6" w:rsidRPr="004B300C" w:rsidRDefault="00250BD6" w:rsidP="004B300C">
      <w:pPr>
        <w:ind w:firstLine="142"/>
        <w:jc w:val="both"/>
        <w:rPr>
          <w:rFonts w:ascii="Arial" w:hAnsi="Arial" w:cs="Arial"/>
          <w:sz w:val="16"/>
          <w:szCs w:val="16"/>
        </w:rPr>
      </w:pPr>
      <w:bookmarkStart w:id="85" w:name="sub_216211"/>
      <w:bookmarkEnd w:id="84"/>
      <w:r w:rsidRPr="004B300C">
        <w:rPr>
          <w:rFonts w:ascii="Arial" w:hAnsi="Arial" w:cs="Arial"/>
          <w:noProof/>
          <w:sz w:val="16"/>
          <w:szCs w:val="16"/>
        </w:rPr>
        <w:drawing>
          <wp:inline distT="0" distB="0" distL="0" distR="0">
            <wp:extent cx="278395" cy="193330"/>
            <wp:effectExtent l="1905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6"/>
                    <a:srcRect/>
                    <a:stretch>
                      <a:fillRect/>
                    </a:stretch>
                  </pic:blipFill>
                  <pic:spPr bwMode="auto">
                    <a:xfrm>
                      <a:off x="0" y="0"/>
                      <a:ext cx="277758" cy="192887"/>
                    </a:xfrm>
                    <a:prstGeom prst="rect">
                      <a:avLst/>
                    </a:prstGeom>
                    <a:noFill/>
                    <a:ln w="9525">
                      <a:noFill/>
                      <a:miter lim="800000"/>
                      <a:headEnd/>
                      <a:tailEnd/>
                    </a:ln>
                  </pic:spPr>
                </pic:pic>
              </a:graphicData>
            </a:graphic>
          </wp:inline>
        </w:drawing>
      </w:r>
      <w:r w:rsidRPr="004B300C">
        <w:rPr>
          <w:rFonts w:ascii="Arial" w:hAnsi="Arial" w:cs="Arial"/>
          <w:sz w:val="16"/>
          <w:szCs w:val="16"/>
        </w:rPr>
        <w:t xml:space="preserve"> - наличие возможности подать заявление в электронном виде:</w:t>
      </w:r>
    </w:p>
    <w:p w:rsidR="00250BD6" w:rsidRPr="004B300C" w:rsidRDefault="00250BD6" w:rsidP="004B300C">
      <w:pPr>
        <w:ind w:firstLine="142"/>
        <w:jc w:val="both"/>
        <w:rPr>
          <w:rFonts w:ascii="Arial" w:hAnsi="Arial" w:cs="Arial"/>
          <w:sz w:val="16"/>
          <w:szCs w:val="16"/>
        </w:rPr>
      </w:pPr>
      <w:bookmarkStart w:id="86" w:name="sub_216212"/>
      <w:bookmarkEnd w:id="85"/>
      <w:r w:rsidRPr="004B300C">
        <w:rPr>
          <w:rFonts w:ascii="Arial" w:hAnsi="Arial" w:cs="Arial"/>
          <w:noProof/>
          <w:sz w:val="16"/>
          <w:szCs w:val="16"/>
        </w:rPr>
        <w:drawing>
          <wp:inline distT="0" distB="0" distL="0" distR="0">
            <wp:extent cx="630219" cy="183203"/>
            <wp:effectExtent l="1905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77"/>
                    <a:srcRect/>
                    <a:stretch>
                      <a:fillRect/>
                    </a:stretch>
                  </pic:blipFill>
                  <pic:spPr bwMode="auto">
                    <a:xfrm>
                      <a:off x="0" y="0"/>
                      <a:ext cx="629735" cy="183062"/>
                    </a:xfrm>
                    <a:prstGeom prst="rect">
                      <a:avLst/>
                    </a:prstGeom>
                    <a:noFill/>
                    <a:ln w="9525">
                      <a:noFill/>
                      <a:miter lim="800000"/>
                      <a:headEnd/>
                      <a:tailEnd/>
                    </a:ln>
                  </pic:spPr>
                </pic:pic>
              </a:graphicData>
            </a:graphic>
          </wp:inline>
        </w:drawing>
      </w:r>
      <w:r w:rsidRPr="004B300C">
        <w:rPr>
          <w:rFonts w:ascii="Arial" w:hAnsi="Arial" w:cs="Arial"/>
          <w:sz w:val="16"/>
          <w:szCs w:val="16"/>
        </w:rPr>
        <w:t xml:space="preserve"> - можно подать заявление в электронном виде;</w:t>
      </w:r>
    </w:p>
    <w:p w:rsidR="00250BD6" w:rsidRPr="004B300C" w:rsidRDefault="00250BD6" w:rsidP="004B300C">
      <w:pPr>
        <w:ind w:firstLine="142"/>
        <w:jc w:val="both"/>
        <w:rPr>
          <w:rFonts w:ascii="Arial" w:hAnsi="Arial" w:cs="Arial"/>
          <w:sz w:val="16"/>
          <w:szCs w:val="16"/>
        </w:rPr>
      </w:pPr>
      <w:bookmarkStart w:id="87" w:name="sub_216213"/>
      <w:bookmarkEnd w:id="86"/>
      <w:r w:rsidRPr="004B300C">
        <w:rPr>
          <w:rFonts w:ascii="Arial" w:hAnsi="Arial" w:cs="Arial"/>
          <w:noProof/>
          <w:sz w:val="16"/>
          <w:szCs w:val="16"/>
        </w:rPr>
        <w:drawing>
          <wp:inline distT="0" distB="0" distL="0" distR="0">
            <wp:extent cx="527172" cy="171160"/>
            <wp:effectExtent l="1905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78"/>
                    <a:srcRect/>
                    <a:stretch>
                      <a:fillRect/>
                    </a:stretch>
                  </pic:blipFill>
                  <pic:spPr bwMode="auto">
                    <a:xfrm>
                      <a:off x="0" y="0"/>
                      <a:ext cx="524863" cy="170410"/>
                    </a:xfrm>
                    <a:prstGeom prst="rect">
                      <a:avLst/>
                    </a:prstGeom>
                    <a:noFill/>
                    <a:ln w="9525">
                      <a:noFill/>
                      <a:miter lim="800000"/>
                      <a:headEnd/>
                      <a:tailEnd/>
                    </a:ln>
                  </pic:spPr>
                </pic:pic>
              </a:graphicData>
            </a:graphic>
          </wp:inline>
        </w:drawing>
      </w:r>
      <w:r w:rsidRPr="004B300C">
        <w:rPr>
          <w:rFonts w:ascii="Arial" w:hAnsi="Arial" w:cs="Arial"/>
          <w:sz w:val="16"/>
          <w:szCs w:val="16"/>
        </w:rPr>
        <w:t xml:space="preserve"> - нельзя подать заявление в электронном виде.</w:t>
      </w:r>
    </w:p>
    <w:p w:rsidR="00250BD6" w:rsidRPr="004B300C" w:rsidRDefault="00250BD6" w:rsidP="004B300C">
      <w:pPr>
        <w:ind w:firstLine="142"/>
        <w:jc w:val="both"/>
        <w:rPr>
          <w:rFonts w:ascii="Arial" w:hAnsi="Arial" w:cs="Arial"/>
          <w:sz w:val="16"/>
          <w:szCs w:val="16"/>
        </w:rPr>
      </w:pPr>
      <w:bookmarkStart w:id="88" w:name="sub_216214"/>
      <w:bookmarkEnd w:id="87"/>
      <w:r w:rsidRPr="004B300C">
        <w:rPr>
          <w:rFonts w:ascii="Arial" w:hAnsi="Arial" w:cs="Arial"/>
          <w:noProof/>
          <w:sz w:val="16"/>
          <w:szCs w:val="16"/>
        </w:rPr>
        <w:drawing>
          <wp:inline distT="0" distB="0" distL="0" distR="0">
            <wp:extent cx="321016" cy="157361"/>
            <wp:effectExtent l="1905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79"/>
                    <a:srcRect/>
                    <a:stretch>
                      <a:fillRect/>
                    </a:stretch>
                  </pic:blipFill>
                  <pic:spPr bwMode="auto">
                    <a:xfrm>
                      <a:off x="0" y="0"/>
                      <a:ext cx="320031" cy="156878"/>
                    </a:xfrm>
                    <a:prstGeom prst="rect">
                      <a:avLst/>
                    </a:prstGeom>
                    <a:noFill/>
                    <a:ln w="9525">
                      <a:noFill/>
                      <a:miter lim="800000"/>
                      <a:headEnd/>
                      <a:tailEnd/>
                    </a:ln>
                  </pic:spPr>
                </pic:pic>
              </a:graphicData>
            </a:graphic>
          </wp:inline>
        </w:drawing>
      </w:r>
      <w:r w:rsidRPr="004B300C">
        <w:rPr>
          <w:rFonts w:ascii="Arial" w:hAnsi="Arial" w:cs="Arial"/>
          <w:sz w:val="16"/>
          <w:szCs w:val="16"/>
        </w:rPr>
        <w:t xml:space="preserve"> - доступность информации о предоставлении услуги:</w:t>
      </w:r>
    </w:p>
    <w:p w:rsidR="00250BD6" w:rsidRPr="004B300C" w:rsidRDefault="00250BD6" w:rsidP="004B300C">
      <w:pPr>
        <w:ind w:firstLine="142"/>
        <w:jc w:val="both"/>
        <w:rPr>
          <w:rFonts w:ascii="Arial" w:hAnsi="Arial" w:cs="Arial"/>
          <w:sz w:val="16"/>
          <w:szCs w:val="16"/>
        </w:rPr>
      </w:pPr>
      <w:bookmarkStart w:id="89" w:name="sub_216215"/>
      <w:bookmarkEnd w:id="88"/>
      <w:r w:rsidRPr="004B300C">
        <w:rPr>
          <w:rFonts w:ascii="Arial" w:hAnsi="Arial" w:cs="Arial"/>
          <w:noProof/>
          <w:sz w:val="16"/>
          <w:szCs w:val="16"/>
        </w:rPr>
        <w:drawing>
          <wp:inline distT="0" distB="0" distL="0" distR="0">
            <wp:extent cx="630219" cy="157555"/>
            <wp:effectExtent l="1905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0"/>
                    <a:srcRect/>
                    <a:stretch>
                      <a:fillRect/>
                    </a:stretch>
                  </pic:blipFill>
                  <pic:spPr bwMode="auto">
                    <a:xfrm>
                      <a:off x="0" y="0"/>
                      <a:ext cx="628039" cy="157010"/>
                    </a:xfrm>
                    <a:prstGeom prst="rect">
                      <a:avLst/>
                    </a:prstGeom>
                    <a:noFill/>
                    <a:ln w="9525">
                      <a:noFill/>
                      <a:miter lim="800000"/>
                      <a:headEnd/>
                      <a:tailEnd/>
                    </a:ln>
                  </pic:spPr>
                </pic:pic>
              </a:graphicData>
            </a:graphic>
          </wp:inline>
        </w:drawing>
      </w:r>
      <w:r w:rsidRPr="004B300C">
        <w:rPr>
          <w:rFonts w:ascii="Arial" w:hAnsi="Arial" w:cs="Arial"/>
          <w:sz w:val="16"/>
          <w:szCs w:val="16"/>
        </w:rPr>
        <w:t xml:space="preserve"> - информация об основаниях, условиях и порядке предоставления услуги размещена в сети Интернет (5%) и на информационных стендах (5%), есть доступный для заявителей раздаточный материал (5%), периодически информация об услуге размещается в СМИ (5%);</w:t>
      </w:r>
    </w:p>
    <w:p w:rsidR="00250BD6" w:rsidRPr="004B300C" w:rsidRDefault="00250BD6" w:rsidP="004B300C">
      <w:pPr>
        <w:ind w:firstLine="142"/>
        <w:jc w:val="both"/>
        <w:rPr>
          <w:rFonts w:ascii="Arial" w:hAnsi="Arial" w:cs="Arial"/>
          <w:sz w:val="16"/>
          <w:szCs w:val="16"/>
        </w:rPr>
      </w:pPr>
      <w:bookmarkStart w:id="90" w:name="sub_216216"/>
      <w:bookmarkEnd w:id="89"/>
      <w:r w:rsidRPr="004B300C">
        <w:rPr>
          <w:rFonts w:ascii="Arial" w:hAnsi="Arial" w:cs="Arial"/>
          <w:noProof/>
          <w:sz w:val="16"/>
          <w:szCs w:val="16"/>
        </w:rPr>
        <w:drawing>
          <wp:inline distT="0" distB="0" distL="0" distR="0">
            <wp:extent cx="630854" cy="173312"/>
            <wp:effectExtent l="1905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81"/>
                    <a:srcRect/>
                    <a:stretch>
                      <a:fillRect/>
                    </a:stretch>
                  </pic:blipFill>
                  <pic:spPr bwMode="auto">
                    <a:xfrm>
                      <a:off x="0" y="0"/>
                      <a:ext cx="632059" cy="173643"/>
                    </a:xfrm>
                    <a:prstGeom prst="rect">
                      <a:avLst/>
                    </a:prstGeom>
                    <a:noFill/>
                    <a:ln w="9525">
                      <a:noFill/>
                      <a:miter lim="800000"/>
                      <a:headEnd/>
                      <a:tailEnd/>
                    </a:ln>
                  </pic:spPr>
                </pic:pic>
              </a:graphicData>
            </a:graphic>
          </wp:inline>
        </w:drawing>
      </w:r>
      <w:r w:rsidRPr="004B300C">
        <w:rPr>
          <w:rFonts w:ascii="Arial" w:hAnsi="Arial" w:cs="Arial"/>
          <w:sz w:val="16"/>
          <w:szCs w:val="16"/>
        </w:rPr>
        <w:t xml:space="preserve"> - для получения информации о предоставлении услуги необходимо пользоваться услугами, изучать нормативные документы.</w:t>
      </w:r>
    </w:p>
    <w:p w:rsidR="00250BD6" w:rsidRPr="004B300C" w:rsidRDefault="00250BD6" w:rsidP="004B300C">
      <w:pPr>
        <w:ind w:firstLine="142"/>
        <w:jc w:val="both"/>
        <w:rPr>
          <w:rFonts w:ascii="Arial" w:hAnsi="Arial" w:cs="Arial"/>
          <w:sz w:val="16"/>
          <w:szCs w:val="16"/>
        </w:rPr>
      </w:pPr>
      <w:bookmarkStart w:id="91" w:name="sub_216217"/>
      <w:bookmarkEnd w:id="90"/>
      <w:r w:rsidRPr="004B300C">
        <w:rPr>
          <w:rFonts w:ascii="Arial" w:hAnsi="Arial" w:cs="Arial"/>
          <w:noProof/>
          <w:sz w:val="16"/>
          <w:szCs w:val="16"/>
        </w:rPr>
        <w:drawing>
          <wp:inline distT="0" distB="0" distL="0" distR="0">
            <wp:extent cx="366358" cy="179587"/>
            <wp:effectExtent l="1905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82"/>
                    <a:srcRect/>
                    <a:stretch>
                      <a:fillRect/>
                    </a:stretch>
                  </pic:blipFill>
                  <pic:spPr bwMode="auto">
                    <a:xfrm>
                      <a:off x="0" y="0"/>
                      <a:ext cx="365234" cy="179036"/>
                    </a:xfrm>
                    <a:prstGeom prst="rect">
                      <a:avLst/>
                    </a:prstGeom>
                    <a:noFill/>
                    <a:ln w="9525">
                      <a:noFill/>
                      <a:miter lim="800000"/>
                      <a:headEnd/>
                      <a:tailEnd/>
                    </a:ln>
                  </pic:spPr>
                </pic:pic>
              </a:graphicData>
            </a:graphic>
          </wp:inline>
        </w:drawing>
      </w:r>
      <w:r w:rsidRPr="004B300C">
        <w:rPr>
          <w:rFonts w:ascii="Arial" w:hAnsi="Arial" w:cs="Arial"/>
          <w:sz w:val="16"/>
          <w:szCs w:val="16"/>
        </w:rPr>
        <w:t xml:space="preserve"> - возможность подать заявление, документы и получить результат услуги по месту жительства:</w:t>
      </w:r>
    </w:p>
    <w:p w:rsidR="00250BD6" w:rsidRPr="004B300C" w:rsidRDefault="00250BD6" w:rsidP="004B300C">
      <w:pPr>
        <w:ind w:firstLine="142"/>
        <w:jc w:val="both"/>
        <w:rPr>
          <w:rFonts w:ascii="Arial" w:hAnsi="Arial" w:cs="Arial"/>
          <w:sz w:val="16"/>
          <w:szCs w:val="16"/>
        </w:rPr>
      </w:pPr>
      <w:bookmarkStart w:id="92" w:name="sub_216218"/>
      <w:bookmarkEnd w:id="91"/>
      <w:r w:rsidRPr="004B300C">
        <w:rPr>
          <w:rFonts w:ascii="Arial" w:hAnsi="Arial" w:cs="Arial"/>
          <w:noProof/>
          <w:sz w:val="16"/>
          <w:szCs w:val="16"/>
        </w:rPr>
        <w:drawing>
          <wp:inline distT="0" distB="0" distL="0" distR="0">
            <wp:extent cx="759323" cy="189831"/>
            <wp:effectExtent l="1905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83"/>
                    <a:srcRect/>
                    <a:stretch>
                      <a:fillRect/>
                    </a:stretch>
                  </pic:blipFill>
                  <pic:spPr bwMode="auto">
                    <a:xfrm>
                      <a:off x="0" y="0"/>
                      <a:ext cx="756697" cy="189174"/>
                    </a:xfrm>
                    <a:prstGeom prst="rect">
                      <a:avLst/>
                    </a:prstGeom>
                    <a:noFill/>
                    <a:ln w="9525">
                      <a:noFill/>
                      <a:miter lim="800000"/>
                      <a:headEnd/>
                      <a:tailEnd/>
                    </a:ln>
                  </pic:spPr>
                </pic:pic>
              </a:graphicData>
            </a:graphic>
          </wp:inline>
        </w:drawing>
      </w:r>
      <w:r w:rsidRPr="004B300C">
        <w:rPr>
          <w:rFonts w:ascii="Arial" w:hAnsi="Arial" w:cs="Arial"/>
          <w:sz w:val="16"/>
          <w:szCs w:val="16"/>
        </w:rPr>
        <w:t xml:space="preserve"> - можно подать заявление, документы и получить результат услуги по месту жительства, например, наличие графика приема специалистами в различных поселениях, микрорайонах или наличие доверенного лица в администрациях поселений, микрорайонах;</w:t>
      </w:r>
    </w:p>
    <w:p w:rsidR="00250BD6" w:rsidRPr="004B300C" w:rsidRDefault="00250BD6" w:rsidP="004B300C">
      <w:pPr>
        <w:ind w:firstLine="142"/>
        <w:jc w:val="both"/>
        <w:rPr>
          <w:rFonts w:ascii="Arial" w:hAnsi="Arial" w:cs="Arial"/>
          <w:sz w:val="16"/>
          <w:szCs w:val="16"/>
        </w:rPr>
      </w:pPr>
      <w:bookmarkStart w:id="93" w:name="sub_216219"/>
      <w:bookmarkEnd w:id="92"/>
      <w:r w:rsidRPr="004B300C">
        <w:rPr>
          <w:rFonts w:ascii="Arial" w:hAnsi="Arial" w:cs="Arial"/>
          <w:noProof/>
          <w:sz w:val="16"/>
          <w:szCs w:val="16"/>
        </w:rPr>
        <w:drawing>
          <wp:inline distT="0" distB="0" distL="0" distR="0">
            <wp:extent cx="630219" cy="173137"/>
            <wp:effectExtent l="1905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84"/>
                    <a:srcRect/>
                    <a:stretch>
                      <a:fillRect/>
                    </a:stretch>
                  </pic:blipFill>
                  <pic:spPr bwMode="auto">
                    <a:xfrm>
                      <a:off x="0" y="0"/>
                      <a:ext cx="631423" cy="173468"/>
                    </a:xfrm>
                    <a:prstGeom prst="rect">
                      <a:avLst/>
                    </a:prstGeom>
                    <a:noFill/>
                    <a:ln w="9525">
                      <a:noFill/>
                      <a:miter lim="800000"/>
                      <a:headEnd/>
                      <a:tailEnd/>
                    </a:ln>
                  </pic:spPr>
                </pic:pic>
              </a:graphicData>
            </a:graphic>
          </wp:inline>
        </w:drawing>
      </w:r>
      <w:r w:rsidRPr="004B300C">
        <w:rPr>
          <w:rFonts w:ascii="Arial" w:hAnsi="Arial" w:cs="Arial"/>
          <w:sz w:val="16"/>
          <w:szCs w:val="16"/>
        </w:rPr>
        <w:t xml:space="preserve"> - нельзя подать заявление, документы и получить результат услуги по месту жительства.</w:t>
      </w:r>
    </w:p>
    <w:p w:rsidR="00250BD6" w:rsidRPr="004B300C" w:rsidRDefault="00250BD6" w:rsidP="004B300C">
      <w:pPr>
        <w:ind w:firstLine="142"/>
        <w:jc w:val="both"/>
        <w:rPr>
          <w:rFonts w:ascii="Arial" w:hAnsi="Arial" w:cs="Arial"/>
          <w:sz w:val="16"/>
          <w:szCs w:val="16"/>
        </w:rPr>
      </w:pPr>
      <w:bookmarkStart w:id="94" w:name="sub_216220"/>
      <w:bookmarkEnd w:id="93"/>
      <w:r w:rsidRPr="004B300C">
        <w:rPr>
          <w:rFonts w:ascii="Arial" w:hAnsi="Arial" w:cs="Arial"/>
          <w:noProof/>
          <w:sz w:val="16"/>
          <w:szCs w:val="16"/>
        </w:rPr>
        <w:drawing>
          <wp:inline distT="0" distB="0" distL="0" distR="0">
            <wp:extent cx="321016" cy="154335"/>
            <wp:effectExtent l="1905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85"/>
                    <a:srcRect/>
                    <a:stretch>
                      <a:fillRect/>
                    </a:stretch>
                  </pic:blipFill>
                  <pic:spPr bwMode="auto">
                    <a:xfrm>
                      <a:off x="0" y="0"/>
                      <a:ext cx="321323" cy="154483"/>
                    </a:xfrm>
                    <a:prstGeom prst="rect">
                      <a:avLst/>
                    </a:prstGeom>
                    <a:noFill/>
                    <a:ln w="9525">
                      <a:noFill/>
                      <a:miter lim="800000"/>
                      <a:headEnd/>
                      <a:tailEnd/>
                    </a:ln>
                  </pic:spPr>
                </pic:pic>
              </a:graphicData>
            </a:graphic>
          </wp:inline>
        </w:drawing>
      </w:r>
      <w:r w:rsidRPr="004B300C">
        <w:rPr>
          <w:rFonts w:ascii="Arial" w:hAnsi="Arial" w:cs="Arial"/>
          <w:sz w:val="16"/>
          <w:szCs w:val="16"/>
        </w:rPr>
        <w:t xml:space="preserve"> - возможность подачи документов, необходимых для предоставления государственной услуги, в многофункциональные центры:</w:t>
      </w:r>
    </w:p>
    <w:p w:rsidR="00250BD6" w:rsidRPr="00F47A2D" w:rsidRDefault="00250BD6" w:rsidP="00305CDF">
      <w:pPr>
        <w:ind w:firstLine="142"/>
        <w:jc w:val="both"/>
        <w:rPr>
          <w:rFonts w:ascii="Arial" w:hAnsi="Arial" w:cs="Arial"/>
          <w:sz w:val="16"/>
          <w:szCs w:val="16"/>
        </w:rPr>
      </w:pPr>
      <w:bookmarkStart w:id="95" w:name="sub_216221"/>
      <w:bookmarkEnd w:id="94"/>
      <w:r w:rsidRPr="00F47A2D">
        <w:rPr>
          <w:rFonts w:ascii="Arial" w:hAnsi="Arial" w:cs="Arial"/>
          <w:sz w:val="16"/>
          <w:szCs w:val="16"/>
        </w:rPr>
        <w:t>при наличии возможности подачи документов, необходимых для предоставления государственной услуги, в многофункциональные центры;</w:t>
      </w:r>
    </w:p>
    <w:p w:rsidR="00250BD6" w:rsidRPr="00F47A2D" w:rsidRDefault="00305CDF" w:rsidP="00305CDF">
      <w:pPr>
        <w:ind w:firstLine="142"/>
        <w:jc w:val="both"/>
        <w:rPr>
          <w:rFonts w:ascii="Arial" w:hAnsi="Arial" w:cs="Arial"/>
          <w:sz w:val="16"/>
          <w:szCs w:val="16"/>
        </w:rPr>
      </w:pPr>
      <w:bookmarkStart w:id="96" w:name="sub_216222"/>
      <w:bookmarkEnd w:id="95"/>
      <w:r w:rsidRPr="00F47A2D">
        <w:rPr>
          <w:rFonts w:ascii="Arial" w:hAnsi="Arial" w:cs="Arial"/>
          <w:noProof/>
          <w:sz w:val="16"/>
          <w:szCs w:val="16"/>
        </w:rPr>
        <w:drawing>
          <wp:inline distT="0" distB="0" distL="0" distR="0">
            <wp:extent cx="521435" cy="141694"/>
            <wp:effectExtent l="19050" t="0" r="0" b="0"/>
            <wp:docPr id="44"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86"/>
                    <a:srcRect/>
                    <a:stretch>
                      <a:fillRect/>
                    </a:stretch>
                  </pic:blipFill>
                  <pic:spPr bwMode="auto">
                    <a:xfrm>
                      <a:off x="0" y="0"/>
                      <a:ext cx="524551" cy="142541"/>
                    </a:xfrm>
                    <a:prstGeom prst="rect">
                      <a:avLst/>
                    </a:prstGeom>
                    <a:noFill/>
                    <a:ln w="9525">
                      <a:noFill/>
                      <a:miter lim="800000"/>
                      <a:headEnd/>
                      <a:tailEnd/>
                    </a:ln>
                  </pic:spPr>
                </pic:pic>
              </a:graphicData>
            </a:graphic>
          </wp:inline>
        </w:drawing>
      </w:r>
      <w:r w:rsidR="00250BD6" w:rsidRPr="00F47A2D">
        <w:rPr>
          <w:rFonts w:ascii="Arial" w:hAnsi="Arial" w:cs="Arial"/>
          <w:noProof/>
          <w:sz w:val="16"/>
          <w:szCs w:val="16"/>
        </w:rPr>
        <w:drawing>
          <wp:inline distT="0" distB="0" distL="0" distR="0">
            <wp:extent cx="559220" cy="151962"/>
            <wp:effectExtent l="1905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87"/>
                    <a:srcRect/>
                    <a:stretch>
                      <a:fillRect/>
                    </a:stretch>
                  </pic:blipFill>
                  <pic:spPr bwMode="auto">
                    <a:xfrm>
                      <a:off x="0" y="0"/>
                      <a:ext cx="561540" cy="152593"/>
                    </a:xfrm>
                    <a:prstGeom prst="rect">
                      <a:avLst/>
                    </a:prstGeom>
                    <a:noFill/>
                    <a:ln w="9525">
                      <a:noFill/>
                      <a:miter lim="800000"/>
                      <a:headEnd/>
                      <a:tailEnd/>
                    </a:ln>
                  </pic:spPr>
                </pic:pic>
              </a:graphicData>
            </a:graphic>
          </wp:inline>
        </w:drawing>
      </w:r>
      <w:r w:rsidR="00250BD6" w:rsidRPr="00F47A2D">
        <w:rPr>
          <w:rFonts w:ascii="Arial" w:hAnsi="Arial" w:cs="Arial"/>
          <w:sz w:val="16"/>
          <w:szCs w:val="16"/>
        </w:rPr>
        <w:t xml:space="preserve"> при отсутствии возможности подачи документов, необходимых для предоставления государственной услуги в многофункциональные центры;</w:t>
      </w:r>
    </w:p>
    <w:p w:rsidR="00250BD6" w:rsidRPr="00F47A2D" w:rsidRDefault="00250BD6" w:rsidP="00305CDF">
      <w:pPr>
        <w:ind w:firstLine="142"/>
        <w:jc w:val="both"/>
        <w:rPr>
          <w:rFonts w:ascii="Arial" w:hAnsi="Arial" w:cs="Arial"/>
          <w:sz w:val="16"/>
          <w:szCs w:val="16"/>
        </w:rPr>
      </w:pPr>
      <w:bookmarkStart w:id="97" w:name="sub_216223"/>
      <w:bookmarkEnd w:id="96"/>
      <w:r w:rsidRPr="00F47A2D">
        <w:rPr>
          <w:rFonts w:ascii="Arial" w:hAnsi="Arial" w:cs="Arial"/>
          <w:sz w:val="16"/>
          <w:szCs w:val="16"/>
        </w:rPr>
        <w:t>Показатель 100% свидетельствует об обеспечении максимальной доступности получения государственной услуги;</w:t>
      </w:r>
    </w:p>
    <w:p w:rsidR="00250BD6" w:rsidRPr="00F47A2D" w:rsidRDefault="00250BD6" w:rsidP="00305CDF">
      <w:pPr>
        <w:ind w:firstLine="142"/>
        <w:jc w:val="both"/>
        <w:rPr>
          <w:rFonts w:ascii="Arial" w:hAnsi="Arial" w:cs="Arial"/>
          <w:sz w:val="16"/>
          <w:szCs w:val="16"/>
        </w:rPr>
      </w:pPr>
      <w:bookmarkStart w:id="98" w:name="sub_2163"/>
      <w:bookmarkEnd w:id="97"/>
      <w:r w:rsidRPr="00F47A2D">
        <w:rPr>
          <w:rFonts w:ascii="Arial" w:hAnsi="Arial" w:cs="Arial"/>
          <w:sz w:val="16"/>
          <w:szCs w:val="16"/>
        </w:rPr>
        <w:t xml:space="preserve">3) качество </w:t>
      </w:r>
      <w:r w:rsidRPr="00F47A2D">
        <w:rPr>
          <w:rFonts w:ascii="Arial" w:hAnsi="Arial" w:cs="Arial"/>
          <w:noProof/>
          <w:sz w:val="16"/>
          <w:szCs w:val="16"/>
        </w:rPr>
        <w:drawing>
          <wp:inline distT="0" distB="0" distL="0" distR="0">
            <wp:extent cx="314037" cy="166255"/>
            <wp:effectExtent l="1905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88"/>
                    <a:srcRect/>
                    <a:stretch>
                      <a:fillRect/>
                    </a:stretch>
                  </pic:blipFill>
                  <pic:spPr bwMode="auto">
                    <a:xfrm>
                      <a:off x="0" y="0"/>
                      <a:ext cx="314325" cy="166408"/>
                    </a:xfrm>
                    <a:prstGeom prst="rect">
                      <a:avLst/>
                    </a:prstGeom>
                    <a:noFill/>
                    <a:ln w="9525">
                      <a:noFill/>
                      <a:miter lim="800000"/>
                      <a:headEnd/>
                      <a:tailEnd/>
                    </a:ln>
                  </pic:spPr>
                </pic:pic>
              </a:graphicData>
            </a:graphic>
          </wp:inline>
        </w:drawing>
      </w:r>
      <w:r w:rsidRPr="00F47A2D">
        <w:rPr>
          <w:rFonts w:ascii="Arial" w:hAnsi="Arial" w:cs="Arial"/>
          <w:sz w:val="16"/>
          <w:szCs w:val="16"/>
        </w:rPr>
        <w:t>:</w:t>
      </w:r>
    </w:p>
    <w:p w:rsidR="00250BD6" w:rsidRPr="00F47A2D" w:rsidRDefault="00250BD6" w:rsidP="00305CDF">
      <w:pPr>
        <w:ind w:firstLine="142"/>
        <w:jc w:val="both"/>
        <w:rPr>
          <w:rFonts w:ascii="Arial" w:hAnsi="Arial" w:cs="Arial"/>
          <w:sz w:val="16"/>
          <w:szCs w:val="16"/>
        </w:rPr>
      </w:pPr>
      <w:bookmarkStart w:id="99" w:name="sub_21631"/>
      <w:bookmarkEnd w:id="98"/>
      <w:r w:rsidRPr="00F47A2D">
        <w:rPr>
          <w:rFonts w:ascii="Arial" w:hAnsi="Arial" w:cs="Arial"/>
          <w:noProof/>
          <w:sz w:val="16"/>
          <w:szCs w:val="16"/>
        </w:rPr>
        <w:drawing>
          <wp:inline distT="0" distB="0" distL="0" distR="0">
            <wp:extent cx="3149917" cy="128481"/>
            <wp:effectExtent l="1905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89"/>
                    <a:srcRect/>
                    <a:stretch>
                      <a:fillRect/>
                    </a:stretch>
                  </pic:blipFill>
                  <pic:spPr bwMode="auto">
                    <a:xfrm>
                      <a:off x="0" y="0"/>
                      <a:ext cx="3627061" cy="147943"/>
                    </a:xfrm>
                    <a:prstGeom prst="rect">
                      <a:avLst/>
                    </a:prstGeom>
                    <a:noFill/>
                    <a:ln w="9525">
                      <a:noFill/>
                      <a:miter lim="800000"/>
                      <a:headEnd/>
                      <a:tailEnd/>
                    </a:ln>
                  </pic:spPr>
                </pic:pic>
              </a:graphicData>
            </a:graphic>
          </wp:inline>
        </w:drawing>
      </w:r>
      <w:r w:rsidRPr="00F47A2D">
        <w:rPr>
          <w:rFonts w:ascii="Arial" w:hAnsi="Arial" w:cs="Arial"/>
          <w:sz w:val="16"/>
          <w:szCs w:val="16"/>
        </w:rPr>
        <w:t>,</w:t>
      </w:r>
    </w:p>
    <w:p w:rsidR="00250BD6" w:rsidRPr="00F47A2D" w:rsidRDefault="00250BD6" w:rsidP="00305CDF">
      <w:pPr>
        <w:ind w:firstLine="142"/>
        <w:jc w:val="both"/>
        <w:rPr>
          <w:rFonts w:ascii="Arial" w:hAnsi="Arial" w:cs="Arial"/>
          <w:sz w:val="16"/>
          <w:szCs w:val="16"/>
        </w:rPr>
      </w:pPr>
      <w:bookmarkStart w:id="100" w:name="sub_21632"/>
      <w:bookmarkEnd w:id="99"/>
      <w:r w:rsidRPr="00F47A2D">
        <w:rPr>
          <w:rFonts w:ascii="Arial" w:hAnsi="Arial" w:cs="Arial"/>
          <w:sz w:val="16"/>
          <w:szCs w:val="16"/>
        </w:rPr>
        <w:t>где</w:t>
      </w:r>
    </w:p>
    <w:p w:rsidR="00250BD6" w:rsidRPr="00F47A2D" w:rsidRDefault="00250BD6" w:rsidP="00305CDF">
      <w:pPr>
        <w:ind w:firstLine="142"/>
        <w:jc w:val="both"/>
        <w:rPr>
          <w:rFonts w:ascii="Arial" w:hAnsi="Arial" w:cs="Arial"/>
          <w:sz w:val="16"/>
          <w:szCs w:val="16"/>
        </w:rPr>
      </w:pPr>
      <w:bookmarkStart w:id="101" w:name="sub_21633"/>
      <w:bookmarkEnd w:id="100"/>
      <w:r w:rsidRPr="00F47A2D">
        <w:rPr>
          <w:rFonts w:ascii="Arial" w:hAnsi="Arial" w:cs="Arial"/>
          <w:noProof/>
          <w:sz w:val="16"/>
          <w:szCs w:val="16"/>
        </w:rPr>
        <w:drawing>
          <wp:inline distT="0" distB="0" distL="0" distR="0">
            <wp:extent cx="415636" cy="157438"/>
            <wp:effectExtent l="1905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90"/>
                    <a:srcRect/>
                    <a:stretch>
                      <a:fillRect/>
                    </a:stretch>
                  </pic:blipFill>
                  <pic:spPr bwMode="auto">
                    <a:xfrm>
                      <a:off x="0" y="0"/>
                      <a:ext cx="414184" cy="156888"/>
                    </a:xfrm>
                    <a:prstGeom prst="rect">
                      <a:avLst/>
                    </a:prstGeom>
                    <a:noFill/>
                    <a:ln w="9525">
                      <a:noFill/>
                      <a:miter lim="800000"/>
                      <a:headEnd/>
                      <a:tailEnd/>
                    </a:ln>
                  </pic:spPr>
                </pic:pic>
              </a:graphicData>
            </a:graphic>
          </wp:inline>
        </w:drawing>
      </w:r>
      <w:r w:rsidRPr="00F47A2D">
        <w:rPr>
          <w:rFonts w:ascii="Arial" w:hAnsi="Arial" w:cs="Arial"/>
          <w:sz w:val="16"/>
          <w:szCs w:val="16"/>
        </w:rPr>
        <w:t xml:space="preserve"> = количество принятых документов (с учетом уже имеющихся в органе социальной защиты) / количество предусмотренных регламентом документов х 100%.</w:t>
      </w:r>
    </w:p>
    <w:p w:rsidR="00250BD6" w:rsidRPr="00F47A2D" w:rsidRDefault="00250BD6" w:rsidP="00305CDF">
      <w:pPr>
        <w:ind w:firstLine="142"/>
        <w:jc w:val="both"/>
        <w:rPr>
          <w:rFonts w:ascii="Arial" w:hAnsi="Arial" w:cs="Arial"/>
          <w:sz w:val="16"/>
          <w:szCs w:val="16"/>
        </w:rPr>
      </w:pPr>
      <w:bookmarkStart w:id="102" w:name="sub_21634"/>
      <w:bookmarkEnd w:id="101"/>
      <w:r w:rsidRPr="00F47A2D">
        <w:rPr>
          <w:rFonts w:ascii="Arial" w:hAnsi="Arial" w:cs="Arial"/>
          <w:sz w:val="16"/>
          <w:szCs w:val="16"/>
        </w:rPr>
        <w:t>Значение показателя более 100% говорит о том, что у гражданина затребованы лишние документы.</w:t>
      </w:r>
    </w:p>
    <w:p w:rsidR="00250BD6" w:rsidRPr="00F47A2D" w:rsidRDefault="00250BD6" w:rsidP="00305CDF">
      <w:pPr>
        <w:ind w:firstLine="142"/>
        <w:jc w:val="both"/>
        <w:rPr>
          <w:rFonts w:ascii="Arial" w:hAnsi="Arial" w:cs="Arial"/>
          <w:sz w:val="16"/>
          <w:szCs w:val="16"/>
        </w:rPr>
      </w:pPr>
      <w:bookmarkStart w:id="103" w:name="sub_21635"/>
      <w:bookmarkEnd w:id="102"/>
      <w:r w:rsidRPr="00F47A2D">
        <w:rPr>
          <w:rFonts w:ascii="Arial" w:hAnsi="Arial" w:cs="Arial"/>
          <w:sz w:val="16"/>
          <w:szCs w:val="16"/>
        </w:rPr>
        <w:t>Значение показателя менее 100% говорит о том, что решение не может быть принято, потребуется повторное обращение.</w:t>
      </w:r>
    </w:p>
    <w:p w:rsidR="00250BD6" w:rsidRPr="00F47A2D" w:rsidRDefault="00250BD6" w:rsidP="00305CDF">
      <w:pPr>
        <w:ind w:firstLine="142"/>
        <w:jc w:val="both"/>
        <w:rPr>
          <w:rFonts w:ascii="Arial" w:hAnsi="Arial" w:cs="Arial"/>
          <w:sz w:val="16"/>
          <w:szCs w:val="16"/>
        </w:rPr>
      </w:pPr>
      <w:bookmarkStart w:id="104" w:name="sub_21636"/>
      <w:bookmarkEnd w:id="103"/>
      <w:r w:rsidRPr="00F47A2D">
        <w:rPr>
          <w:rFonts w:ascii="Arial" w:hAnsi="Arial" w:cs="Arial"/>
          <w:noProof/>
          <w:sz w:val="16"/>
          <w:szCs w:val="16"/>
        </w:rPr>
        <w:lastRenderedPageBreak/>
        <w:drawing>
          <wp:inline distT="0" distB="0" distL="0" distR="0">
            <wp:extent cx="574333" cy="186472"/>
            <wp:effectExtent l="1905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91"/>
                    <a:srcRect/>
                    <a:stretch>
                      <a:fillRect/>
                    </a:stretch>
                  </pic:blipFill>
                  <pic:spPr bwMode="auto">
                    <a:xfrm>
                      <a:off x="0" y="0"/>
                      <a:ext cx="571817" cy="185655"/>
                    </a:xfrm>
                    <a:prstGeom prst="rect">
                      <a:avLst/>
                    </a:prstGeom>
                    <a:noFill/>
                    <a:ln w="9525">
                      <a:noFill/>
                      <a:miter lim="800000"/>
                      <a:headEnd/>
                      <a:tailEnd/>
                    </a:ln>
                  </pic:spPr>
                </pic:pic>
              </a:graphicData>
            </a:graphic>
          </wp:inline>
        </w:drawing>
      </w:r>
      <w:r w:rsidRPr="00F47A2D">
        <w:rPr>
          <w:rFonts w:ascii="Arial" w:hAnsi="Arial" w:cs="Arial"/>
          <w:sz w:val="16"/>
          <w:szCs w:val="16"/>
        </w:rPr>
        <w:t xml:space="preserve"> - качество обслуживания при предоставлении государственной услуги:</w:t>
      </w:r>
    </w:p>
    <w:p w:rsidR="00250BD6" w:rsidRPr="00F47A2D" w:rsidRDefault="00250BD6" w:rsidP="00305CDF">
      <w:pPr>
        <w:ind w:firstLine="142"/>
        <w:jc w:val="both"/>
        <w:rPr>
          <w:rFonts w:ascii="Arial" w:hAnsi="Arial" w:cs="Arial"/>
          <w:sz w:val="16"/>
          <w:szCs w:val="16"/>
        </w:rPr>
      </w:pPr>
      <w:bookmarkStart w:id="105" w:name="sub_21637"/>
      <w:bookmarkEnd w:id="104"/>
      <w:r w:rsidRPr="00F47A2D">
        <w:rPr>
          <w:rFonts w:ascii="Arial" w:hAnsi="Arial" w:cs="Arial"/>
          <w:noProof/>
          <w:sz w:val="16"/>
          <w:szCs w:val="16"/>
        </w:rPr>
        <w:drawing>
          <wp:inline distT="0" distB="0" distL="0" distR="0">
            <wp:extent cx="866039" cy="171833"/>
            <wp:effectExtent l="1905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92"/>
                    <a:srcRect/>
                    <a:stretch>
                      <a:fillRect/>
                    </a:stretch>
                  </pic:blipFill>
                  <pic:spPr bwMode="auto">
                    <a:xfrm>
                      <a:off x="0" y="0"/>
                      <a:ext cx="873730" cy="173359"/>
                    </a:xfrm>
                    <a:prstGeom prst="rect">
                      <a:avLst/>
                    </a:prstGeom>
                    <a:noFill/>
                    <a:ln w="9525">
                      <a:noFill/>
                      <a:miter lim="800000"/>
                      <a:headEnd/>
                      <a:tailEnd/>
                    </a:ln>
                  </pic:spPr>
                </pic:pic>
              </a:graphicData>
            </a:graphic>
          </wp:inline>
        </w:drawing>
      </w:r>
      <w:r w:rsidRPr="00F47A2D">
        <w:rPr>
          <w:rFonts w:ascii="Arial" w:hAnsi="Arial" w:cs="Arial"/>
          <w:sz w:val="16"/>
          <w:szCs w:val="16"/>
        </w:rPr>
        <w:t>, если должностные лица, предоставляющие государственную услугу, корректны, доброжелательны, дают подробные доступные разъяснения;</w:t>
      </w:r>
    </w:p>
    <w:p w:rsidR="00250BD6" w:rsidRPr="00F47A2D" w:rsidRDefault="00250BD6" w:rsidP="00305CDF">
      <w:pPr>
        <w:ind w:firstLine="142"/>
        <w:jc w:val="both"/>
        <w:rPr>
          <w:rFonts w:ascii="Arial" w:hAnsi="Arial" w:cs="Arial"/>
          <w:sz w:val="16"/>
          <w:szCs w:val="16"/>
        </w:rPr>
      </w:pPr>
      <w:bookmarkStart w:id="106" w:name="sub_21638"/>
      <w:bookmarkEnd w:id="105"/>
      <w:r w:rsidRPr="00F47A2D">
        <w:rPr>
          <w:rFonts w:ascii="Arial" w:hAnsi="Arial" w:cs="Arial"/>
          <w:noProof/>
          <w:sz w:val="16"/>
          <w:szCs w:val="16"/>
        </w:rPr>
        <w:drawing>
          <wp:inline distT="0" distB="0" distL="0" distR="0">
            <wp:extent cx="792588" cy="169356"/>
            <wp:effectExtent l="19050" t="0" r="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93"/>
                    <a:srcRect/>
                    <a:stretch>
                      <a:fillRect/>
                    </a:stretch>
                  </pic:blipFill>
                  <pic:spPr bwMode="auto">
                    <a:xfrm>
                      <a:off x="0" y="0"/>
                      <a:ext cx="790273" cy="168861"/>
                    </a:xfrm>
                    <a:prstGeom prst="rect">
                      <a:avLst/>
                    </a:prstGeom>
                    <a:noFill/>
                    <a:ln w="9525">
                      <a:noFill/>
                      <a:miter lim="800000"/>
                      <a:headEnd/>
                      <a:tailEnd/>
                    </a:ln>
                  </pic:spPr>
                </pic:pic>
              </a:graphicData>
            </a:graphic>
          </wp:inline>
        </w:drawing>
      </w:r>
      <w:r w:rsidRPr="00F47A2D">
        <w:rPr>
          <w:rFonts w:ascii="Arial" w:hAnsi="Arial" w:cs="Arial"/>
          <w:sz w:val="16"/>
          <w:szCs w:val="16"/>
        </w:rPr>
        <w:t>, если должностные лица, предоставляющие государственную услугу, некорректны, недоброжелательны, не дают подробные доступные разъяснения;</w:t>
      </w:r>
    </w:p>
    <w:p w:rsidR="00250BD6" w:rsidRPr="00F47A2D" w:rsidRDefault="00250BD6" w:rsidP="00305CDF">
      <w:pPr>
        <w:ind w:firstLine="142"/>
        <w:jc w:val="both"/>
        <w:rPr>
          <w:rFonts w:ascii="Arial" w:hAnsi="Arial" w:cs="Arial"/>
          <w:sz w:val="16"/>
          <w:szCs w:val="16"/>
        </w:rPr>
      </w:pPr>
      <w:bookmarkStart w:id="107" w:name="sub_21639"/>
      <w:bookmarkEnd w:id="106"/>
      <w:r w:rsidRPr="00F47A2D">
        <w:rPr>
          <w:rFonts w:ascii="Arial" w:hAnsi="Arial" w:cs="Arial"/>
          <w:noProof/>
          <w:sz w:val="16"/>
          <w:szCs w:val="16"/>
        </w:rPr>
        <w:drawing>
          <wp:inline distT="0" distB="0" distL="0" distR="0">
            <wp:extent cx="491207" cy="180591"/>
            <wp:effectExtent l="19050" t="0" r="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94"/>
                    <a:srcRect/>
                    <a:stretch>
                      <a:fillRect/>
                    </a:stretch>
                  </pic:blipFill>
                  <pic:spPr bwMode="auto">
                    <a:xfrm>
                      <a:off x="0" y="0"/>
                      <a:ext cx="492524" cy="181075"/>
                    </a:xfrm>
                    <a:prstGeom prst="rect">
                      <a:avLst/>
                    </a:prstGeom>
                    <a:noFill/>
                    <a:ln w="9525">
                      <a:noFill/>
                      <a:miter lim="800000"/>
                      <a:headEnd/>
                      <a:tailEnd/>
                    </a:ln>
                  </pic:spPr>
                </pic:pic>
              </a:graphicData>
            </a:graphic>
          </wp:inline>
        </w:drawing>
      </w:r>
      <w:r w:rsidRPr="00F47A2D">
        <w:rPr>
          <w:rFonts w:ascii="Arial" w:hAnsi="Arial" w:cs="Arial"/>
          <w:sz w:val="16"/>
          <w:szCs w:val="16"/>
        </w:rPr>
        <w:t xml:space="preserve"> = количество документов, полученных без участия заявителя / количество предусмотренных регламентом документов, имеющихся в ОИВ х 100%.</w:t>
      </w:r>
    </w:p>
    <w:p w:rsidR="00250BD6" w:rsidRPr="00F47A2D" w:rsidRDefault="00250BD6" w:rsidP="00305CDF">
      <w:pPr>
        <w:ind w:firstLine="142"/>
        <w:jc w:val="both"/>
        <w:rPr>
          <w:rFonts w:ascii="Arial" w:hAnsi="Arial" w:cs="Arial"/>
          <w:sz w:val="16"/>
          <w:szCs w:val="16"/>
        </w:rPr>
      </w:pPr>
      <w:bookmarkStart w:id="108" w:name="sub_216310"/>
      <w:bookmarkEnd w:id="107"/>
      <w:r w:rsidRPr="00F47A2D">
        <w:rPr>
          <w:rFonts w:ascii="Arial" w:hAnsi="Arial" w:cs="Arial"/>
          <w:sz w:val="16"/>
          <w:szCs w:val="16"/>
        </w:rPr>
        <w:t xml:space="preserve">Значение показателя 100% говорит о том, что услуга предоставляется в строгом соответствии с </w:t>
      </w:r>
      <w:hyperlink r:id="rId95" w:history="1">
        <w:r w:rsidRPr="004B300C">
          <w:rPr>
            <w:rStyle w:val="affffff0"/>
            <w:rFonts w:ascii="Arial" w:hAnsi="Arial" w:cs="Arial"/>
            <w:b w:val="0"/>
            <w:sz w:val="16"/>
            <w:szCs w:val="16"/>
          </w:rPr>
          <w:t>Федеральным законом</w:t>
        </w:r>
      </w:hyperlink>
      <w:r w:rsidRPr="00F47A2D">
        <w:rPr>
          <w:rFonts w:ascii="Arial" w:hAnsi="Arial" w:cs="Arial"/>
          <w:sz w:val="16"/>
          <w:szCs w:val="16"/>
        </w:rPr>
        <w:t xml:space="preserve"> от 27 июля </w:t>
      </w:r>
      <w:smartTag w:uri="urn:schemas-microsoft-com:office:smarttags" w:element="metricconverter">
        <w:smartTagPr>
          <w:attr w:name="ProductID" w:val="2010 г"/>
        </w:smartTagPr>
        <w:r w:rsidRPr="00F47A2D">
          <w:rPr>
            <w:rFonts w:ascii="Arial" w:hAnsi="Arial" w:cs="Arial"/>
            <w:sz w:val="16"/>
            <w:szCs w:val="16"/>
          </w:rPr>
          <w:t>2010 г</w:t>
        </w:r>
      </w:smartTag>
      <w:r w:rsidRPr="00F47A2D">
        <w:rPr>
          <w:rFonts w:ascii="Arial" w:hAnsi="Arial" w:cs="Arial"/>
          <w:sz w:val="16"/>
          <w:szCs w:val="16"/>
        </w:rPr>
        <w:t>. N 210-ФЗ "Об организации предоставления государственных и муниципальных услуг".</w:t>
      </w:r>
    </w:p>
    <w:p w:rsidR="00250BD6" w:rsidRPr="00F47A2D" w:rsidRDefault="00250BD6" w:rsidP="00305CDF">
      <w:pPr>
        <w:ind w:firstLine="142"/>
        <w:jc w:val="both"/>
        <w:rPr>
          <w:rFonts w:ascii="Arial" w:hAnsi="Arial" w:cs="Arial"/>
          <w:sz w:val="16"/>
          <w:szCs w:val="16"/>
        </w:rPr>
      </w:pPr>
      <w:bookmarkStart w:id="109" w:name="sub_216311"/>
      <w:bookmarkEnd w:id="108"/>
      <w:r w:rsidRPr="00F47A2D">
        <w:rPr>
          <w:rFonts w:ascii="Arial" w:hAnsi="Arial" w:cs="Arial"/>
          <w:noProof/>
          <w:sz w:val="16"/>
          <w:szCs w:val="16"/>
        </w:rPr>
        <w:drawing>
          <wp:inline distT="0" distB="0" distL="0" distR="0">
            <wp:extent cx="333718" cy="154499"/>
            <wp:effectExtent l="19050" t="0" r="0"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96"/>
                    <a:srcRect/>
                    <a:stretch>
                      <a:fillRect/>
                    </a:stretch>
                  </pic:blipFill>
                  <pic:spPr bwMode="auto">
                    <a:xfrm>
                      <a:off x="0" y="0"/>
                      <a:ext cx="333574" cy="154432"/>
                    </a:xfrm>
                    <a:prstGeom prst="rect">
                      <a:avLst/>
                    </a:prstGeom>
                    <a:noFill/>
                    <a:ln w="9525">
                      <a:noFill/>
                      <a:miter lim="800000"/>
                      <a:headEnd/>
                      <a:tailEnd/>
                    </a:ln>
                  </pic:spPr>
                </pic:pic>
              </a:graphicData>
            </a:graphic>
          </wp:inline>
        </w:drawing>
      </w:r>
      <w:r w:rsidRPr="00F47A2D">
        <w:rPr>
          <w:rFonts w:ascii="Arial" w:hAnsi="Arial" w:cs="Arial"/>
          <w:sz w:val="16"/>
          <w:szCs w:val="16"/>
        </w:rPr>
        <w:t xml:space="preserve"> = (количество заявителей - количество обоснованных жалоб - количество выявленных нарушений) / количество заявителей х 100%;</w:t>
      </w:r>
    </w:p>
    <w:p w:rsidR="00250BD6" w:rsidRPr="00F47A2D" w:rsidRDefault="00250BD6" w:rsidP="00305CDF">
      <w:pPr>
        <w:ind w:firstLine="142"/>
        <w:jc w:val="both"/>
        <w:rPr>
          <w:rFonts w:ascii="Arial" w:hAnsi="Arial" w:cs="Arial"/>
          <w:sz w:val="16"/>
          <w:szCs w:val="16"/>
        </w:rPr>
      </w:pPr>
      <w:bookmarkStart w:id="110" w:name="sub_216312"/>
      <w:bookmarkEnd w:id="109"/>
      <w:r w:rsidRPr="00F47A2D">
        <w:rPr>
          <w:rFonts w:ascii="Arial" w:hAnsi="Arial" w:cs="Arial"/>
          <w:noProof/>
          <w:sz w:val="16"/>
          <w:szCs w:val="16"/>
        </w:rPr>
        <w:drawing>
          <wp:inline distT="0" distB="0" distL="0" distR="0">
            <wp:extent cx="438308" cy="166026"/>
            <wp:effectExtent l="19050" t="0" r="0"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97"/>
                    <a:srcRect/>
                    <a:stretch>
                      <a:fillRect/>
                    </a:stretch>
                  </pic:blipFill>
                  <pic:spPr bwMode="auto">
                    <a:xfrm>
                      <a:off x="0" y="0"/>
                      <a:ext cx="436777" cy="165446"/>
                    </a:xfrm>
                    <a:prstGeom prst="rect">
                      <a:avLst/>
                    </a:prstGeom>
                    <a:noFill/>
                    <a:ln w="9525">
                      <a:noFill/>
                      <a:miter lim="800000"/>
                      <a:headEnd/>
                      <a:tailEnd/>
                    </a:ln>
                  </pic:spPr>
                </pic:pic>
              </a:graphicData>
            </a:graphic>
          </wp:inline>
        </w:drawing>
      </w:r>
      <w:r w:rsidRPr="00F47A2D">
        <w:rPr>
          <w:rFonts w:ascii="Arial" w:hAnsi="Arial" w:cs="Arial"/>
          <w:sz w:val="16"/>
          <w:szCs w:val="16"/>
        </w:rPr>
        <w:t xml:space="preserve"> - количество взаимодействий заявителя с должностными лицами, предоставляющими государственную услугу:</w:t>
      </w:r>
    </w:p>
    <w:p w:rsidR="00250BD6" w:rsidRPr="00F47A2D" w:rsidRDefault="00250BD6" w:rsidP="00305CDF">
      <w:pPr>
        <w:ind w:firstLine="142"/>
        <w:jc w:val="both"/>
        <w:rPr>
          <w:rFonts w:ascii="Arial" w:hAnsi="Arial" w:cs="Arial"/>
          <w:sz w:val="16"/>
          <w:szCs w:val="16"/>
        </w:rPr>
      </w:pPr>
      <w:bookmarkStart w:id="111" w:name="sub_216313"/>
      <w:bookmarkEnd w:id="110"/>
      <w:r w:rsidRPr="00F47A2D">
        <w:rPr>
          <w:rFonts w:ascii="Arial" w:hAnsi="Arial" w:cs="Arial"/>
          <w:noProof/>
          <w:sz w:val="16"/>
          <w:szCs w:val="16"/>
        </w:rPr>
        <w:drawing>
          <wp:inline distT="0" distB="0" distL="0" distR="0">
            <wp:extent cx="817374" cy="176159"/>
            <wp:effectExtent l="19050" t="0" r="0"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98"/>
                    <a:srcRect/>
                    <a:stretch>
                      <a:fillRect/>
                    </a:stretch>
                  </pic:blipFill>
                  <pic:spPr bwMode="auto">
                    <a:xfrm>
                      <a:off x="0" y="0"/>
                      <a:ext cx="818298" cy="176358"/>
                    </a:xfrm>
                    <a:prstGeom prst="rect">
                      <a:avLst/>
                    </a:prstGeom>
                    <a:noFill/>
                    <a:ln w="9525">
                      <a:noFill/>
                      <a:miter lim="800000"/>
                      <a:headEnd/>
                      <a:tailEnd/>
                    </a:ln>
                  </pic:spPr>
                </pic:pic>
              </a:graphicData>
            </a:graphic>
          </wp:inline>
        </w:drawing>
      </w:r>
      <w:r w:rsidRPr="00F47A2D">
        <w:rPr>
          <w:rFonts w:ascii="Arial" w:hAnsi="Arial" w:cs="Arial"/>
          <w:sz w:val="16"/>
          <w:szCs w:val="16"/>
        </w:rPr>
        <w:t xml:space="preserve"> при отсутствии в ходе предоставления государственной услуги взаимодействия заявителя с должностными лицами, предоставляющими государственные услуги;</w:t>
      </w:r>
    </w:p>
    <w:p w:rsidR="00250BD6" w:rsidRPr="00F47A2D" w:rsidRDefault="00250BD6" w:rsidP="00305CDF">
      <w:pPr>
        <w:ind w:firstLine="142"/>
        <w:jc w:val="both"/>
        <w:rPr>
          <w:rFonts w:ascii="Arial" w:hAnsi="Arial" w:cs="Arial"/>
          <w:sz w:val="16"/>
          <w:szCs w:val="16"/>
        </w:rPr>
      </w:pPr>
      <w:bookmarkStart w:id="112" w:name="sub_216314"/>
      <w:bookmarkEnd w:id="111"/>
      <w:r w:rsidRPr="00F47A2D">
        <w:rPr>
          <w:rFonts w:ascii="Arial" w:hAnsi="Arial" w:cs="Arial"/>
          <w:noProof/>
          <w:sz w:val="16"/>
          <w:szCs w:val="16"/>
        </w:rPr>
        <w:drawing>
          <wp:inline distT="0" distB="0" distL="0" distR="0">
            <wp:extent cx="861501" cy="185668"/>
            <wp:effectExtent l="19050" t="0" r="0"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99"/>
                    <a:srcRect/>
                    <a:stretch>
                      <a:fillRect/>
                    </a:stretch>
                  </pic:blipFill>
                  <pic:spPr bwMode="auto">
                    <a:xfrm>
                      <a:off x="0" y="0"/>
                      <a:ext cx="859908" cy="185325"/>
                    </a:xfrm>
                    <a:prstGeom prst="rect">
                      <a:avLst/>
                    </a:prstGeom>
                    <a:noFill/>
                    <a:ln w="9525">
                      <a:noFill/>
                      <a:miter lim="800000"/>
                      <a:headEnd/>
                      <a:tailEnd/>
                    </a:ln>
                  </pic:spPr>
                </pic:pic>
              </a:graphicData>
            </a:graphic>
          </wp:inline>
        </w:drawing>
      </w:r>
      <w:r w:rsidRPr="00F47A2D">
        <w:rPr>
          <w:rFonts w:ascii="Arial" w:hAnsi="Arial" w:cs="Arial"/>
          <w:sz w:val="16"/>
          <w:szCs w:val="16"/>
        </w:rPr>
        <w:t xml:space="preserve"> при наличии в ходе предоставления государственной услуги одного взаимодействия заявителя с должностными лицами, предоставляющими государственными услугами;</w:t>
      </w:r>
    </w:p>
    <w:p w:rsidR="00250BD6" w:rsidRPr="00F47A2D" w:rsidRDefault="00250BD6" w:rsidP="00305CDF">
      <w:pPr>
        <w:ind w:firstLine="142"/>
        <w:jc w:val="both"/>
        <w:rPr>
          <w:rFonts w:ascii="Arial" w:hAnsi="Arial" w:cs="Arial"/>
          <w:sz w:val="16"/>
          <w:szCs w:val="16"/>
        </w:rPr>
      </w:pPr>
      <w:bookmarkStart w:id="113" w:name="sub_216315"/>
      <w:bookmarkEnd w:id="112"/>
      <w:r w:rsidRPr="00F47A2D">
        <w:rPr>
          <w:rFonts w:ascii="Arial" w:hAnsi="Arial" w:cs="Arial"/>
          <w:noProof/>
          <w:sz w:val="16"/>
          <w:szCs w:val="16"/>
        </w:rPr>
        <w:drawing>
          <wp:inline distT="0" distB="0" distL="0" distR="0">
            <wp:extent cx="861501" cy="185668"/>
            <wp:effectExtent l="19050" t="0" r="0"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00"/>
                    <a:srcRect/>
                    <a:stretch>
                      <a:fillRect/>
                    </a:stretch>
                  </pic:blipFill>
                  <pic:spPr bwMode="auto">
                    <a:xfrm>
                      <a:off x="0" y="0"/>
                      <a:ext cx="859908" cy="185325"/>
                    </a:xfrm>
                    <a:prstGeom prst="rect">
                      <a:avLst/>
                    </a:prstGeom>
                    <a:noFill/>
                    <a:ln w="9525">
                      <a:noFill/>
                      <a:miter lim="800000"/>
                      <a:headEnd/>
                      <a:tailEnd/>
                    </a:ln>
                  </pic:spPr>
                </pic:pic>
              </a:graphicData>
            </a:graphic>
          </wp:inline>
        </w:drawing>
      </w:r>
      <w:r w:rsidRPr="00F47A2D">
        <w:rPr>
          <w:rFonts w:ascii="Arial" w:hAnsi="Arial" w:cs="Arial"/>
          <w:sz w:val="16"/>
          <w:szCs w:val="16"/>
        </w:rPr>
        <w:t xml:space="preserve"> при наличии в ходе предоставления государственной услуги более одного взаимодействия заявителя с должностными лицами, предоставляющими государственные услуги;</w:t>
      </w:r>
    </w:p>
    <w:p w:rsidR="00250BD6" w:rsidRPr="00F47A2D" w:rsidRDefault="00250BD6" w:rsidP="00305CDF">
      <w:pPr>
        <w:ind w:firstLine="142"/>
        <w:jc w:val="both"/>
        <w:rPr>
          <w:rFonts w:ascii="Arial" w:hAnsi="Arial" w:cs="Arial"/>
          <w:sz w:val="16"/>
          <w:szCs w:val="16"/>
        </w:rPr>
      </w:pPr>
      <w:bookmarkStart w:id="114" w:name="sub_216316"/>
      <w:bookmarkEnd w:id="113"/>
      <w:r w:rsidRPr="00F47A2D">
        <w:rPr>
          <w:rFonts w:ascii="Arial" w:hAnsi="Arial" w:cs="Arial"/>
          <w:noProof/>
          <w:sz w:val="16"/>
          <w:szCs w:val="16"/>
        </w:rPr>
        <w:drawing>
          <wp:inline distT="0" distB="0" distL="0" distR="0">
            <wp:extent cx="392966" cy="169382"/>
            <wp:effectExtent l="19050" t="0" r="7084"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01"/>
                    <a:srcRect/>
                    <a:stretch>
                      <a:fillRect/>
                    </a:stretch>
                  </pic:blipFill>
                  <pic:spPr bwMode="auto">
                    <a:xfrm>
                      <a:off x="0" y="0"/>
                      <a:ext cx="390960" cy="168518"/>
                    </a:xfrm>
                    <a:prstGeom prst="rect">
                      <a:avLst/>
                    </a:prstGeom>
                    <a:noFill/>
                    <a:ln w="9525">
                      <a:noFill/>
                      <a:miter lim="800000"/>
                      <a:headEnd/>
                      <a:tailEnd/>
                    </a:ln>
                  </pic:spPr>
                </pic:pic>
              </a:graphicData>
            </a:graphic>
          </wp:inline>
        </w:drawing>
      </w:r>
      <w:r w:rsidRPr="00F47A2D">
        <w:rPr>
          <w:rFonts w:ascii="Arial" w:hAnsi="Arial" w:cs="Arial"/>
          <w:sz w:val="16"/>
          <w:szCs w:val="16"/>
        </w:rPr>
        <w:t xml:space="preserve"> - продолжительность взаимодействия заявителя с должностными лицами, предоставляющими государственную услугу:</w:t>
      </w:r>
    </w:p>
    <w:p w:rsidR="00250BD6" w:rsidRPr="00F47A2D" w:rsidRDefault="00250BD6" w:rsidP="00305CDF">
      <w:pPr>
        <w:ind w:firstLine="142"/>
        <w:jc w:val="both"/>
        <w:rPr>
          <w:rFonts w:ascii="Arial" w:hAnsi="Arial" w:cs="Arial"/>
          <w:sz w:val="16"/>
          <w:szCs w:val="16"/>
        </w:rPr>
      </w:pPr>
      <w:bookmarkStart w:id="115" w:name="sub_216317"/>
      <w:bookmarkEnd w:id="114"/>
      <w:r w:rsidRPr="00F47A2D">
        <w:rPr>
          <w:rFonts w:ascii="Arial" w:hAnsi="Arial" w:cs="Arial"/>
          <w:noProof/>
          <w:sz w:val="16"/>
          <w:szCs w:val="16"/>
        </w:rPr>
        <w:drawing>
          <wp:inline distT="0" distB="0" distL="0" distR="0">
            <wp:extent cx="741204" cy="173178"/>
            <wp:effectExtent l="19050" t="0" r="0" b="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02"/>
                    <a:srcRect/>
                    <a:stretch>
                      <a:fillRect/>
                    </a:stretch>
                  </pic:blipFill>
                  <pic:spPr bwMode="auto">
                    <a:xfrm>
                      <a:off x="0" y="0"/>
                      <a:ext cx="746155" cy="174335"/>
                    </a:xfrm>
                    <a:prstGeom prst="rect">
                      <a:avLst/>
                    </a:prstGeom>
                    <a:noFill/>
                    <a:ln w="9525">
                      <a:noFill/>
                      <a:miter lim="800000"/>
                      <a:headEnd/>
                      <a:tailEnd/>
                    </a:ln>
                  </pic:spPr>
                </pic:pic>
              </a:graphicData>
            </a:graphic>
          </wp:inline>
        </w:drawing>
      </w:r>
      <w:r w:rsidRPr="00F47A2D">
        <w:rPr>
          <w:rFonts w:ascii="Arial" w:hAnsi="Arial" w:cs="Arial"/>
          <w:sz w:val="16"/>
          <w:szCs w:val="16"/>
        </w:rPr>
        <w:t xml:space="preserve"> при взаимодействии заявителя с должностными лицами, предоставляющими государственную услугу, в течение сроков, предусмотренных настоящим Административным регламентом;</w:t>
      </w:r>
    </w:p>
    <w:p w:rsidR="00250BD6" w:rsidRPr="00F47A2D" w:rsidRDefault="00250BD6" w:rsidP="00305CDF">
      <w:pPr>
        <w:ind w:firstLine="142"/>
        <w:jc w:val="both"/>
        <w:rPr>
          <w:rFonts w:ascii="Arial" w:hAnsi="Arial" w:cs="Arial"/>
          <w:sz w:val="16"/>
          <w:szCs w:val="16"/>
        </w:rPr>
      </w:pPr>
      <w:bookmarkStart w:id="116" w:name="sub_216318"/>
      <w:bookmarkEnd w:id="115"/>
      <w:r w:rsidRPr="00F47A2D">
        <w:rPr>
          <w:rFonts w:ascii="Arial" w:hAnsi="Arial" w:cs="Arial"/>
          <w:noProof/>
          <w:sz w:val="16"/>
          <w:szCs w:val="16"/>
        </w:rPr>
        <w:drawing>
          <wp:inline distT="0" distB="0" distL="0" distR="0">
            <wp:extent cx="1110883" cy="182712"/>
            <wp:effectExtent l="19050" t="0" r="0" b="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03"/>
                    <a:srcRect/>
                    <a:stretch>
                      <a:fillRect/>
                    </a:stretch>
                  </pic:blipFill>
                  <pic:spPr bwMode="auto">
                    <a:xfrm>
                      <a:off x="0" y="0"/>
                      <a:ext cx="1118472" cy="183960"/>
                    </a:xfrm>
                    <a:prstGeom prst="rect">
                      <a:avLst/>
                    </a:prstGeom>
                    <a:noFill/>
                    <a:ln w="9525">
                      <a:noFill/>
                      <a:miter lim="800000"/>
                      <a:headEnd/>
                      <a:tailEnd/>
                    </a:ln>
                  </pic:spPr>
                </pic:pic>
              </a:graphicData>
            </a:graphic>
          </wp:inline>
        </w:drawing>
      </w:r>
      <w:r w:rsidRPr="00F47A2D">
        <w:rPr>
          <w:rFonts w:ascii="Arial" w:hAnsi="Arial" w:cs="Arial"/>
          <w:sz w:val="16"/>
          <w:szCs w:val="16"/>
        </w:rPr>
        <w:t xml:space="preserve"> за каждые 5 минут взаимодействия заявителя с должностными лицами, предоставляющими государственную услугу, сверх сроков, предусмотренных настоящим Административным регламентом.</w:t>
      </w:r>
    </w:p>
    <w:p w:rsidR="00250BD6" w:rsidRPr="00305CDF" w:rsidRDefault="00250BD6" w:rsidP="00305CDF">
      <w:pPr>
        <w:ind w:firstLine="142"/>
        <w:jc w:val="both"/>
        <w:rPr>
          <w:rFonts w:ascii="Arial" w:hAnsi="Arial" w:cs="Arial"/>
          <w:b/>
          <w:sz w:val="16"/>
          <w:szCs w:val="16"/>
        </w:rPr>
      </w:pPr>
      <w:bookmarkStart w:id="117" w:name="sub_216319"/>
      <w:bookmarkEnd w:id="116"/>
      <w:r w:rsidRPr="00F47A2D">
        <w:rPr>
          <w:rFonts w:ascii="Arial" w:hAnsi="Arial" w:cs="Arial"/>
          <w:sz w:val="16"/>
          <w:szCs w:val="16"/>
        </w:rPr>
        <w:t xml:space="preserve">Значение показателя 100% говорит о том, что услуга предоставляется в строгом соответствии с </w:t>
      </w:r>
      <w:hyperlink r:id="rId104" w:history="1">
        <w:r w:rsidRPr="00305CDF">
          <w:rPr>
            <w:rStyle w:val="affffff0"/>
            <w:rFonts w:ascii="Arial" w:hAnsi="Arial" w:cs="Arial"/>
            <w:b w:val="0"/>
            <w:sz w:val="16"/>
            <w:szCs w:val="16"/>
          </w:rPr>
          <w:t>законодательством</w:t>
        </w:r>
      </w:hyperlink>
      <w:r w:rsidRPr="00305CDF">
        <w:rPr>
          <w:rFonts w:ascii="Arial" w:hAnsi="Arial" w:cs="Arial"/>
          <w:b/>
          <w:sz w:val="16"/>
          <w:szCs w:val="16"/>
        </w:rPr>
        <w:t>;</w:t>
      </w:r>
    </w:p>
    <w:p w:rsidR="00250BD6" w:rsidRPr="00F47A2D" w:rsidRDefault="00250BD6" w:rsidP="00305CDF">
      <w:pPr>
        <w:ind w:firstLine="142"/>
        <w:jc w:val="both"/>
        <w:rPr>
          <w:rFonts w:ascii="Arial" w:hAnsi="Arial" w:cs="Arial"/>
          <w:sz w:val="16"/>
          <w:szCs w:val="16"/>
        </w:rPr>
      </w:pPr>
      <w:bookmarkStart w:id="118" w:name="sub_2164"/>
      <w:bookmarkEnd w:id="117"/>
      <w:r w:rsidRPr="00F47A2D">
        <w:rPr>
          <w:rFonts w:ascii="Arial" w:hAnsi="Arial" w:cs="Arial"/>
          <w:sz w:val="16"/>
          <w:szCs w:val="16"/>
        </w:rPr>
        <w:t xml:space="preserve">4) удовлетворенность </w:t>
      </w:r>
      <w:r w:rsidRPr="00F47A2D">
        <w:rPr>
          <w:rFonts w:ascii="Arial" w:hAnsi="Arial" w:cs="Arial"/>
          <w:noProof/>
          <w:sz w:val="16"/>
          <w:szCs w:val="16"/>
        </w:rPr>
        <w:drawing>
          <wp:inline distT="0" distB="0" distL="0" distR="0">
            <wp:extent cx="260560" cy="167503"/>
            <wp:effectExtent l="19050" t="0" r="0" b="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05"/>
                    <a:srcRect/>
                    <a:stretch>
                      <a:fillRect/>
                    </a:stretch>
                  </pic:blipFill>
                  <pic:spPr bwMode="auto">
                    <a:xfrm>
                      <a:off x="0" y="0"/>
                      <a:ext cx="262836" cy="168966"/>
                    </a:xfrm>
                    <a:prstGeom prst="rect">
                      <a:avLst/>
                    </a:prstGeom>
                    <a:noFill/>
                    <a:ln w="9525">
                      <a:noFill/>
                      <a:miter lim="800000"/>
                      <a:headEnd/>
                      <a:tailEnd/>
                    </a:ln>
                  </pic:spPr>
                </pic:pic>
              </a:graphicData>
            </a:graphic>
          </wp:inline>
        </w:drawing>
      </w:r>
      <w:r w:rsidRPr="00F47A2D">
        <w:rPr>
          <w:rFonts w:ascii="Arial" w:hAnsi="Arial" w:cs="Arial"/>
          <w:sz w:val="16"/>
          <w:szCs w:val="16"/>
        </w:rPr>
        <w:t>:</w:t>
      </w:r>
    </w:p>
    <w:p w:rsidR="00250BD6" w:rsidRPr="00F47A2D" w:rsidRDefault="00250BD6" w:rsidP="00305CDF">
      <w:pPr>
        <w:ind w:firstLine="142"/>
        <w:jc w:val="both"/>
        <w:rPr>
          <w:rFonts w:ascii="Arial" w:hAnsi="Arial" w:cs="Arial"/>
          <w:sz w:val="16"/>
          <w:szCs w:val="16"/>
        </w:rPr>
      </w:pPr>
      <w:bookmarkStart w:id="119" w:name="sub_21641"/>
      <w:bookmarkEnd w:id="118"/>
      <w:r w:rsidRPr="00F47A2D">
        <w:rPr>
          <w:rFonts w:ascii="Arial" w:hAnsi="Arial" w:cs="Arial"/>
          <w:noProof/>
          <w:sz w:val="16"/>
          <w:szCs w:val="16"/>
        </w:rPr>
        <w:drawing>
          <wp:inline distT="0" distB="0" distL="0" distR="0">
            <wp:extent cx="1892878" cy="180618"/>
            <wp:effectExtent l="19050" t="0" r="0" b="0"/>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06"/>
                    <a:srcRect/>
                    <a:stretch>
                      <a:fillRect/>
                    </a:stretch>
                  </pic:blipFill>
                  <pic:spPr bwMode="auto">
                    <a:xfrm>
                      <a:off x="0" y="0"/>
                      <a:ext cx="1891446" cy="180481"/>
                    </a:xfrm>
                    <a:prstGeom prst="rect">
                      <a:avLst/>
                    </a:prstGeom>
                    <a:noFill/>
                    <a:ln w="9525">
                      <a:noFill/>
                      <a:miter lim="800000"/>
                      <a:headEnd/>
                      <a:tailEnd/>
                    </a:ln>
                  </pic:spPr>
                </pic:pic>
              </a:graphicData>
            </a:graphic>
          </wp:inline>
        </w:drawing>
      </w:r>
      <w:r w:rsidRPr="00F47A2D">
        <w:rPr>
          <w:rFonts w:ascii="Arial" w:hAnsi="Arial" w:cs="Arial"/>
          <w:sz w:val="16"/>
          <w:szCs w:val="16"/>
        </w:rPr>
        <w:t>,</w:t>
      </w:r>
    </w:p>
    <w:p w:rsidR="00250BD6" w:rsidRPr="00F47A2D" w:rsidRDefault="00250BD6" w:rsidP="00305CDF">
      <w:pPr>
        <w:ind w:firstLine="142"/>
        <w:jc w:val="both"/>
        <w:rPr>
          <w:rFonts w:ascii="Arial" w:hAnsi="Arial" w:cs="Arial"/>
          <w:sz w:val="16"/>
          <w:szCs w:val="16"/>
        </w:rPr>
      </w:pPr>
      <w:bookmarkStart w:id="120" w:name="sub_21642"/>
      <w:bookmarkEnd w:id="119"/>
      <w:r w:rsidRPr="00F47A2D">
        <w:rPr>
          <w:rFonts w:ascii="Arial" w:hAnsi="Arial" w:cs="Arial"/>
          <w:sz w:val="16"/>
          <w:szCs w:val="16"/>
        </w:rPr>
        <w:t>где</w:t>
      </w:r>
    </w:p>
    <w:p w:rsidR="00250BD6" w:rsidRPr="00F47A2D" w:rsidRDefault="00250BD6" w:rsidP="00305CDF">
      <w:pPr>
        <w:ind w:firstLine="142"/>
        <w:jc w:val="both"/>
        <w:rPr>
          <w:rFonts w:ascii="Arial" w:hAnsi="Arial" w:cs="Arial"/>
          <w:sz w:val="16"/>
          <w:szCs w:val="16"/>
        </w:rPr>
      </w:pPr>
      <w:bookmarkStart w:id="121" w:name="sub_21643"/>
      <w:bookmarkEnd w:id="120"/>
      <w:r w:rsidRPr="00F47A2D">
        <w:rPr>
          <w:rFonts w:ascii="Arial" w:hAnsi="Arial" w:cs="Arial"/>
          <w:noProof/>
          <w:sz w:val="16"/>
          <w:szCs w:val="16"/>
        </w:rPr>
        <w:drawing>
          <wp:inline distT="0" distB="0" distL="0" distR="0">
            <wp:extent cx="290788" cy="142543"/>
            <wp:effectExtent l="19050" t="0" r="0" b="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07"/>
                    <a:srcRect/>
                    <a:stretch>
                      <a:fillRect/>
                    </a:stretch>
                  </pic:blipFill>
                  <pic:spPr bwMode="auto">
                    <a:xfrm>
                      <a:off x="0" y="0"/>
                      <a:ext cx="289895" cy="142105"/>
                    </a:xfrm>
                    <a:prstGeom prst="rect">
                      <a:avLst/>
                    </a:prstGeom>
                    <a:noFill/>
                    <a:ln w="9525">
                      <a:noFill/>
                      <a:miter lim="800000"/>
                      <a:headEnd/>
                      <a:tailEnd/>
                    </a:ln>
                  </pic:spPr>
                </pic:pic>
              </a:graphicData>
            </a:graphic>
          </wp:inline>
        </w:drawing>
      </w:r>
      <w:r w:rsidRPr="00F47A2D">
        <w:rPr>
          <w:rFonts w:ascii="Arial" w:hAnsi="Arial" w:cs="Arial"/>
          <w:sz w:val="16"/>
          <w:szCs w:val="16"/>
        </w:rPr>
        <w:t xml:space="preserve"> - количество обжалований при предоставлении государственной услуги;</w:t>
      </w:r>
    </w:p>
    <w:p w:rsidR="00250BD6" w:rsidRPr="00F47A2D" w:rsidRDefault="00250BD6" w:rsidP="00305CDF">
      <w:pPr>
        <w:ind w:firstLine="142"/>
        <w:jc w:val="both"/>
        <w:rPr>
          <w:rFonts w:ascii="Arial" w:hAnsi="Arial" w:cs="Arial"/>
          <w:sz w:val="16"/>
          <w:szCs w:val="16"/>
        </w:rPr>
      </w:pPr>
      <w:bookmarkStart w:id="122" w:name="sub_21644"/>
      <w:bookmarkEnd w:id="121"/>
      <w:r w:rsidRPr="00F47A2D">
        <w:rPr>
          <w:rFonts w:ascii="Arial" w:hAnsi="Arial" w:cs="Arial"/>
          <w:noProof/>
          <w:sz w:val="16"/>
          <w:szCs w:val="16"/>
        </w:rPr>
        <w:drawing>
          <wp:inline distT="0" distB="0" distL="0" distR="0">
            <wp:extent cx="290788" cy="139802"/>
            <wp:effectExtent l="19050" t="0" r="0" b="0"/>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08"/>
                    <a:srcRect/>
                    <a:stretch>
                      <a:fillRect/>
                    </a:stretch>
                  </pic:blipFill>
                  <pic:spPr bwMode="auto">
                    <a:xfrm>
                      <a:off x="0" y="0"/>
                      <a:ext cx="291065" cy="139935"/>
                    </a:xfrm>
                    <a:prstGeom prst="rect">
                      <a:avLst/>
                    </a:prstGeom>
                    <a:noFill/>
                    <a:ln w="9525">
                      <a:noFill/>
                      <a:miter lim="800000"/>
                      <a:headEnd/>
                      <a:tailEnd/>
                    </a:ln>
                  </pic:spPr>
                </pic:pic>
              </a:graphicData>
            </a:graphic>
          </wp:inline>
        </w:drawing>
      </w:r>
      <w:r w:rsidRPr="00F47A2D">
        <w:rPr>
          <w:rFonts w:ascii="Arial" w:hAnsi="Arial" w:cs="Arial"/>
          <w:sz w:val="16"/>
          <w:szCs w:val="16"/>
        </w:rPr>
        <w:t xml:space="preserve"> - количество заявителей.</w:t>
      </w:r>
    </w:p>
    <w:p w:rsidR="00250BD6" w:rsidRPr="00F47A2D" w:rsidRDefault="00250BD6" w:rsidP="00305CDF">
      <w:pPr>
        <w:ind w:firstLine="142"/>
        <w:jc w:val="both"/>
        <w:rPr>
          <w:rFonts w:ascii="Arial" w:hAnsi="Arial" w:cs="Arial"/>
          <w:sz w:val="16"/>
          <w:szCs w:val="16"/>
        </w:rPr>
      </w:pPr>
      <w:bookmarkStart w:id="123" w:name="sub_21645"/>
      <w:bookmarkEnd w:id="122"/>
      <w:r w:rsidRPr="00F47A2D">
        <w:rPr>
          <w:rFonts w:ascii="Arial" w:hAnsi="Arial" w:cs="Arial"/>
          <w:sz w:val="16"/>
          <w:szCs w:val="16"/>
        </w:rPr>
        <w:t>Значение показателя 100% свидетельствует об удовлетворенности гражданами качеством предоставления государственной услуги.</w:t>
      </w:r>
    </w:p>
    <w:p w:rsidR="00250BD6" w:rsidRPr="00F47A2D" w:rsidRDefault="00250BD6" w:rsidP="00305CDF">
      <w:pPr>
        <w:ind w:firstLine="142"/>
        <w:jc w:val="both"/>
        <w:rPr>
          <w:rFonts w:ascii="Arial" w:hAnsi="Arial" w:cs="Arial"/>
          <w:sz w:val="16"/>
          <w:szCs w:val="16"/>
        </w:rPr>
      </w:pPr>
      <w:bookmarkStart w:id="124" w:name="sub_21646"/>
      <w:bookmarkEnd w:id="123"/>
      <w:r w:rsidRPr="00F47A2D">
        <w:rPr>
          <w:rFonts w:ascii="Arial" w:hAnsi="Arial" w:cs="Arial"/>
          <w:sz w:val="16"/>
          <w:szCs w:val="16"/>
        </w:rPr>
        <w:t>В процессе предоставления государственной услуги заявитель, его законный представитель или доверенное лицо вправе обращаться в управление за получением информации о ходе предоставления государственной услуги, лично, по почте или с использованием информационно-коммуникационных технологий.</w:t>
      </w:r>
    </w:p>
    <w:bookmarkEnd w:id="124"/>
    <w:p w:rsidR="00250BD6" w:rsidRPr="00F47A2D" w:rsidRDefault="00250BD6" w:rsidP="00305CDF">
      <w:pPr>
        <w:pStyle w:val="s12"/>
        <w:shd w:val="clear" w:color="auto" w:fill="FFFFFF"/>
        <w:spacing w:before="0" w:beforeAutospacing="0" w:after="0" w:afterAutospacing="0"/>
        <w:ind w:firstLine="142"/>
        <w:jc w:val="both"/>
        <w:rPr>
          <w:rFonts w:ascii="Arial" w:hAnsi="Arial" w:cs="Arial"/>
          <w:sz w:val="16"/>
          <w:szCs w:val="16"/>
        </w:rPr>
      </w:pPr>
      <w:r w:rsidRPr="00F47A2D">
        <w:rPr>
          <w:rFonts w:ascii="Arial" w:hAnsi="Arial" w:cs="Arial"/>
          <w:sz w:val="16"/>
          <w:szCs w:val="16"/>
        </w:rPr>
        <w:t xml:space="preserve">2.17. Иные требования, в том числе учитывающие особенности предоставления государственной услуги в многофункциональных центрах предоставления </w:t>
      </w:r>
      <w:r w:rsidRPr="00F47A2D">
        <w:rPr>
          <w:rFonts w:ascii="Arial" w:hAnsi="Arial" w:cs="Arial"/>
          <w:sz w:val="16"/>
          <w:szCs w:val="16"/>
        </w:rPr>
        <w:lastRenderedPageBreak/>
        <w:t>государственных и муниципальных услуг и особенности предоставления государственной услуги в электронной форме</w:t>
      </w:r>
    </w:p>
    <w:p w:rsidR="00250BD6" w:rsidRPr="00F47A2D" w:rsidRDefault="00250BD6" w:rsidP="00305CDF">
      <w:pPr>
        <w:pStyle w:val="s12"/>
        <w:shd w:val="clear" w:color="auto" w:fill="FFFFFF"/>
        <w:spacing w:before="0" w:beforeAutospacing="0" w:after="0" w:afterAutospacing="0"/>
        <w:ind w:firstLine="142"/>
        <w:jc w:val="both"/>
        <w:rPr>
          <w:rFonts w:ascii="Arial" w:hAnsi="Arial" w:cs="Arial"/>
          <w:sz w:val="16"/>
          <w:szCs w:val="16"/>
        </w:rPr>
      </w:pPr>
      <w:r w:rsidRPr="00F47A2D">
        <w:rPr>
          <w:rFonts w:ascii="Arial" w:hAnsi="Arial" w:cs="Arial"/>
          <w:sz w:val="16"/>
          <w:szCs w:val="16"/>
        </w:rPr>
        <w:t>2.17.1. При предоставлении государственной услуги в МФЦ должностными лицами МФЦ по запросу заявителя в соответствии с Административным регламентом осуществляются:</w:t>
      </w:r>
    </w:p>
    <w:p w:rsidR="00250BD6" w:rsidRPr="00F47A2D" w:rsidRDefault="00250BD6" w:rsidP="00305CDF">
      <w:pPr>
        <w:pStyle w:val="s12"/>
        <w:shd w:val="clear" w:color="auto" w:fill="FFFFFF"/>
        <w:spacing w:before="0" w:beforeAutospacing="0" w:after="0" w:afterAutospacing="0"/>
        <w:ind w:firstLine="142"/>
        <w:jc w:val="both"/>
        <w:rPr>
          <w:rFonts w:ascii="Arial" w:hAnsi="Arial" w:cs="Arial"/>
          <w:sz w:val="16"/>
          <w:szCs w:val="16"/>
        </w:rPr>
      </w:pPr>
      <w:r w:rsidRPr="00F47A2D">
        <w:rPr>
          <w:rFonts w:ascii="Arial" w:hAnsi="Arial" w:cs="Arial"/>
          <w:sz w:val="16"/>
          <w:szCs w:val="16"/>
        </w:rPr>
        <w:t>информирование и консультирование заявителей по вопросу  предоставления государственной услуги;</w:t>
      </w:r>
    </w:p>
    <w:p w:rsidR="00250BD6" w:rsidRPr="00F47A2D" w:rsidRDefault="00305CDF" w:rsidP="00305CDF">
      <w:pPr>
        <w:pStyle w:val="s12"/>
        <w:shd w:val="clear" w:color="auto" w:fill="FFFFFF"/>
        <w:spacing w:before="0" w:beforeAutospacing="0" w:after="0" w:afterAutospacing="0"/>
        <w:ind w:firstLine="142"/>
        <w:jc w:val="both"/>
        <w:rPr>
          <w:rFonts w:ascii="Arial" w:hAnsi="Arial" w:cs="Arial"/>
          <w:sz w:val="16"/>
          <w:szCs w:val="16"/>
        </w:rPr>
      </w:pPr>
      <w:r>
        <w:rPr>
          <w:rFonts w:ascii="Arial" w:hAnsi="Arial" w:cs="Arial"/>
          <w:sz w:val="16"/>
          <w:szCs w:val="16"/>
        </w:rPr>
        <w:t>п</w:t>
      </w:r>
      <w:r w:rsidR="00250BD6" w:rsidRPr="00F47A2D">
        <w:rPr>
          <w:rFonts w:ascii="Arial" w:hAnsi="Arial" w:cs="Arial"/>
          <w:sz w:val="16"/>
          <w:szCs w:val="16"/>
        </w:rPr>
        <w:t>рием заявления и документов;</w:t>
      </w:r>
    </w:p>
    <w:p w:rsidR="00250BD6" w:rsidRPr="00F47A2D" w:rsidRDefault="00250BD6" w:rsidP="00305CDF">
      <w:pPr>
        <w:pStyle w:val="s12"/>
        <w:shd w:val="clear" w:color="auto" w:fill="FFFFFF"/>
        <w:spacing w:before="0" w:beforeAutospacing="0" w:after="0" w:afterAutospacing="0"/>
        <w:ind w:firstLine="142"/>
        <w:jc w:val="both"/>
        <w:rPr>
          <w:rFonts w:ascii="Arial" w:hAnsi="Arial" w:cs="Arial"/>
          <w:sz w:val="16"/>
          <w:szCs w:val="16"/>
        </w:rPr>
      </w:pPr>
      <w:r w:rsidRPr="00F47A2D">
        <w:rPr>
          <w:rFonts w:ascii="Arial" w:hAnsi="Arial" w:cs="Arial"/>
          <w:sz w:val="16"/>
          <w:szCs w:val="16"/>
        </w:rPr>
        <w:t>истребование документов, необходимых для предоставления государственной услуги и находящихся в других органах и организациях в соответствии с заключенными соглашениями;</w:t>
      </w:r>
    </w:p>
    <w:p w:rsidR="00250BD6" w:rsidRPr="00F47A2D" w:rsidRDefault="00250BD6" w:rsidP="00305CDF">
      <w:pPr>
        <w:pStyle w:val="s12"/>
        <w:shd w:val="clear" w:color="auto" w:fill="FFFFFF"/>
        <w:spacing w:before="0" w:beforeAutospacing="0" w:after="0" w:afterAutospacing="0"/>
        <w:ind w:firstLine="142"/>
        <w:jc w:val="both"/>
        <w:rPr>
          <w:rFonts w:ascii="Arial" w:hAnsi="Arial" w:cs="Arial"/>
          <w:sz w:val="16"/>
          <w:szCs w:val="16"/>
        </w:rPr>
      </w:pPr>
      <w:r w:rsidRPr="00F47A2D">
        <w:rPr>
          <w:rFonts w:ascii="Arial" w:hAnsi="Arial" w:cs="Arial"/>
          <w:sz w:val="16"/>
          <w:szCs w:val="16"/>
        </w:rPr>
        <w:t>выдача заявителям документов, являющихся результатом предоставления государственной услуги.</w:t>
      </w:r>
    </w:p>
    <w:p w:rsidR="00250BD6" w:rsidRPr="00F47A2D" w:rsidRDefault="00250BD6" w:rsidP="00305CDF">
      <w:pPr>
        <w:pStyle w:val="s12"/>
        <w:shd w:val="clear" w:color="auto" w:fill="FFFFFF"/>
        <w:spacing w:before="0" w:beforeAutospacing="0" w:after="0" w:afterAutospacing="0"/>
        <w:ind w:firstLine="142"/>
        <w:jc w:val="both"/>
        <w:rPr>
          <w:rFonts w:ascii="Arial" w:hAnsi="Arial" w:cs="Arial"/>
          <w:sz w:val="16"/>
          <w:szCs w:val="16"/>
        </w:rPr>
      </w:pPr>
      <w:r w:rsidRPr="00F47A2D">
        <w:rPr>
          <w:rFonts w:ascii="Arial" w:hAnsi="Arial" w:cs="Arial"/>
          <w:sz w:val="16"/>
          <w:szCs w:val="16"/>
        </w:rPr>
        <w:t>2.17.2. Предоставление государственной услуги в электронной форме</w:t>
      </w:r>
    </w:p>
    <w:p w:rsidR="00250BD6" w:rsidRPr="00F47A2D" w:rsidRDefault="00250BD6" w:rsidP="00305CDF">
      <w:pPr>
        <w:pStyle w:val="s12"/>
        <w:shd w:val="clear" w:color="auto" w:fill="FFFFFF"/>
        <w:spacing w:before="0" w:beforeAutospacing="0" w:after="0" w:afterAutospacing="0"/>
        <w:ind w:firstLine="142"/>
        <w:jc w:val="both"/>
        <w:rPr>
          <w:rFonts w:ascii="Arial" w:hAnsi="Arial" w:cs="Arial"/>
          <w:sz w:val="16"/>
          <w:szCs w:val="16"/>
        </w:rPr>
      </w:pPr>
      <w:r w:rsidRPr="00F47A2D">
        <w:rPr>
          <w:rFonts w:ascii="Arial" w:hAnsi="Arial" w:cs="Arial"/>
          <w:sz w:val="16"/>
          <w:szCs w:val="16"/>
        </w:rPr>
        <w:t>При предоставлении государственной услуги заявителю обеспечивается возможность с использованием информационно-телекоммуникационной сети "Интернет" через официальный сайт органа соцзащиты, единый портал, региональный портал:</w:t>
      </w:r>
    </w:p>
    <w:p w:rsidR="00250BD6" w:rsidRPr="00F47A2D" w:rsidRDefault="00250BD6" w:rsidP="00305CDF">
      <w:pPr>
        <w:pStyle w:val="s12"/>
        <w:shd w:val="clear" w:color="auto" w:fill="FFFFFF"/>
        <w:spacing w:before="0" w:beforeAutospacing="0" w:after="0" w:afterAutospacing="0"/>
        <w:ind w:firstLine="142"/>
        <w:jc w:val="both"/>
        <w:rPr>
          <w:rFonts w:ascii="Arial" w:hAnsi="Arial" w:cs="Arial"/>
          <w:sz w:val="16"/>
          <w:szCs w:val="16"/>
        </w:rPr>
      </w:pPr>
      <w:r w:rsidRPr="00F47A2D">
        <w:rPr>
          <w:rFonts w:ascii="Arial" w:hAnsi="Arial" w:cs="Arial"/>
          <w:sz w:val="16"/>
          <w:szCs w:val="16"/>
        </w:rPr>
        <w:t>получать информацию о порядке предоставления государственной услуги и сведения о ходе предоставления государственной услуги;</w:t>
      </w:r>
    </w:p>
    <w:p w:rsidR="00250BD6" w:rsidRPr="00F47A2D" w:rsidRDefault="00250BD6" w:rsidP="00305CDF">
      <w:pPr>
        <w:pStyle w:val="s12"/>
        <w:shd w:val="clear" w:color="auto" w:fill="FFFFFF"/>
        <w:spacing w:before="0" w:beforeAutospacing="0" w:after="0" w:afterAutospacing="0"/>
        <w:ind w:firstLine="142"/>
        <w:jc w:val="both"/>
        <w:rPr>
          <w:rFonts w:ascii="Arial" w:hAnsi="Arial" w:cs="Arial"/>
          <w:sz w:val="16"/>
          <w:szCs w:val="16"/>
        </w:rPr>
      </w:pPr>
      <w:r w:rsidRPr="00F47A2D">
        <w:rPr>
          <w:rFonts w:ascii="Arial" w:hAnsi="Arial" w:cs="Arial"/>
          <w:sz w:val="16"/>
          <w:szCs w:val="16"/>
        </w:rPr>
        <w:t>представлять заявление и документы, необходимые для предоставления государственной услуги, в порядке, установленном Постановлением Правительства Российской Федерации от 07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250BD6" w:rsidRPr="00F47A2D" w:rsidRDefault="00250BD6" w:rsidP="00305CDF">
      <w:pPr>
        <w:pStyle w:val="s12"/>
        <w:shd w:val="clear" w:color="auto" w:fill="FFFFFF"/>
        <w:spacing w:before="0" w:beforeAutospacing="0" w:after="0" w:afterAutospacing="0"/>
        <w:ind w:firstLine="142"/>
        <w:jc w:val="both"/>
        <w:rPr>
          <w:rFonts w:ascii="Arial" w:hAnsi="Arial" w:cs="Arial"/>
          <w:sz w:val="16"/>
          <w:szCs w:val="16"/>
        </w:rPr>
      </w:pPr>
      <w:r w:rsidRPr="00F47A2D">
        <w:rPr>
          <w:rFonts w:ascii="Arial" w:hAnsi="Arial" w:cs="Arial"/>
          <w:sz w:val="16"/>
          <w:szCs w:val="16"/>
        </w:rPr>
        <w:t>При обращении заявителя посредством Единого портала и регионального портала в целях получения информации о порядке предоставления государственной услуги, а также сведений о ходе предоставления государственной услуги используется простая электронная подпись или усиленная квалифицированная электронная подпись.</w:t>
      </w:r>
    </w:p>
    <w:p w:rsidR="00250BD6" w:rsidRPr="00F47A2D" w:rsidRDefault="00250BD6" w:rsidP="00305CDF">
      <w:pPr>
        <w:pStyle w:val="s12"/>
        <w:shd w:val="clear" w:color="auto" w:fill="FFFFFF"/>
        <w:spacing w:before="0" w:beforeAutospacing="0" w:after="0" w:afterAutospacing="0"/>
        <w:ind w:firstLine="142"/>
        <w:jc w:val="both"/>
        <w:rPr>
          <w:rFonts w:ascii="Arial" w:hAnsi="Arial" w:cs="Arial"/>
          <w:sz w:val="16"/>
          <w:szCs w:val="16"/>
        </w:rPr>
      </w:pPr>
      <w:r w:rsidRPr="00F47A2D">
        <w:rPr>
          <w:rFonts w:ascii="Arial" w:hAnsi="Arial" w:cs="Arial"/>
          <w:sz w:val="16"/>
          <w:szCs w:val="16"/>
        </w:rPr>
        <w:t>При обращении заявителя в форме электронного документа посредством Единого портала и регионального портала в целях получения государственной услуги используется простая электронная подпись или усиленная квалифицированная электронная подпись. Для использования усиленной квалифицированной электронной подписи заявителю необходимо получить квалифицированный сертификат ключа проверки электронной подписи в удостоверяющем центре, аккредитованном в порядке, установленном Федеральным законом "Об электронной подписи".</w:t>
      </w:r>
    </w:p>
    <w:p w:rsidR="00250BD6" w:rsidRPr="00F47A2D" w:rsidRDefault="00250BD6" w:rsidP="00305CDF">
      <w:pPr>
        <w:pStyle w:val="s12"/>
        <w:shd w:val="clear" w:color="auto" w:fill="FFFFFF"/>
        <w:spacing w:before="0" w:beforeAutospacing="0" w:after="0" w:afterAutospacing="0"/>
        <w:ind w:firstLine="142"/>
        <w:jc w:val="both"/>
        <w:rPr>
          <w:rFonts w:ascii="Arial" w:hAnsi="Arial" w:cs="Arial"/>
          <w:sz w:val="16"/>
          <w:szCs w:val="16"/>
        </w:rPr>
      </w:pPr>
      <w:r w:rsidRPr="00F47A2D">
        <w:rPr>
          <w:rFonts w:ascii="Arial" w:hAnsi="Arial" w:cs="Arial"/>
          <w:sz w:val="16"/>
          <w:szCs w:val="16"/>
        </w:rPr>
        <w:t>При обращении заявителя в форме электронного документа в целях получения государственной услуги с использованием официального сайта министерства труда и социальной защиты населения Ставропольского края в разделе "Личный кабинет" используется простая электронная подпись (авторизация логин/пароль). Для получения доступа к "Личному кабинету" на официальном сайте министерства труда и социальной защиты населения Ставропольского края заявителю необходимо обратиться в орган соцзащиты для получения пароля. Логином является номер страхового свидетельства обязательного пенсионного страхования заявителя.</w:t>
      </w:r>
    </w:p>
    <w:p w:rsidR="00250BD6" w:rsidRPr="00F47A2D" w:rsidRDefault="00250BD6" w:rsidP="00305CDF">
      <w:pPr>
        <w:pStyle w:val="s12"/>
        <w:shd w:val="clear" w:color="auto" w:fill="FFFFFF"/>
        <w:spacing w:before="0" w:beforeAutospacing="0" w:after="0" w:afterAutospacing="0"/>
        <w:ind w:firstLine="142"/>
        <w:jc w:val="both"/>
        <w:rPr>
          <w:rFonts w:ascii="Arial" w:hAnsi="Arial" w:cs="Arial"/>
          <w:sz w:val="16"/>
          <w:szCs w:val="16"/>
        </w:rPr>
      </w:pPr>
      <w:r w:rsidRPr="00F47A2D">
        <w:rPr>
          <w:rFonts w:ascii="Arial" w:hAnsi="Arial" w:cs="Arial"/>
          <w:sz w:val="16"/>
          <w:szCs w:val="16"/>
        </w:rPr>
        <w:t>При поступлении заявления и документов в электронной форме органом соцзащиты с использованием имеющихся средств электронной подписи или средств информационной системы аккредитованного удостоверяющего центра осуществляется проверка используемой усиленной квалифицированной электронной подписи, которой подписаны поступившие заявление и документы, на предмет ее соответствия следующим требованиям:</w:t>
      </w:r>
    </w:p>
    <w:p w:rsidR="00250BD6" w:rsidRPr="00F47A2D" w:rsidRDefault="00250BD6" w:rsidP="00305CDF">
      <w:pPr>
        <w:pStyle w:val="s12"/>
        <w:shd w:val="clear" w:color="auto" w:fill="FFFFFF"/>
        <w:spacing w:before="0" w:beforeAutospacing="0" w:after="0" w:afterAutospacing="0"/>
        <w:ind w:firstLine="142"/>
        <w:jc w:val="both"/>
        <w:rPr>
          <w:rFonts w:ascii="Arial" w:hAnsi="Arial" w:cs="Arial"/>
          <w:sz w:val="16"/>
          <w:szCs w:val="16"/>
        </w:rPr>
      </w:pPr>
      <w:r w:rsidRPr="00F47A2D">
        <w:rPr>
          <w:rFonts w:ascii="Arial" w:hAnsi="Arial" w:cs="Arial"/>
          <w:sz w:val="16"/>
          <w:szCs w:val="16"/>
        </w:rPr>
        <w:t>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250BD6" w:rsidRPr="00F47A2D" w:rsidRDefault="00250BD6" w:rsidP="00305CDF">
      <w:pPr>
        <w:pStyle w:val="s12"/>
        <w:shd w:val="clear" w:color="auto" w:fill="FFFFFF"/>
        <w:spacing w:before="0" w:beforeAutospacing="0" w:after="0" w:afterAutospacing="0"/>
        <w:ind w:firstLine="142"/>
        <w:jc w:val="both"/>
        <w:rPr>
          <w:rFonts w:ascii="Arial" w:hAnsi="Arial" w:cs="Arial"/>
          <w:sz w:val="16"/>
          <w:szCs w:val="16"/>
        </w:rPr>
      </w:pPr>
      <w:r w:rsidRPr="00F47A2D">
        <w:rPr>
          <w:rFonts w:ascii="Arial" w:hAnsi="Arial" w:cs="Arial"/>
          <w:sz w:val="16"/>
          <w:szCs w:val="16"/>
        </w:rPr>
        <w:t xml:space="preserve">квалифицированный сертификат действителен на момент подписания электронного документа (при наличии достоверной информации о моменте подписания электронного документа) или на день проверки </w:t>
      </w:r>
      <w:r w:rsidRPr="00F47A2D">
        <w:rPr>
          <w:rFonts w:ascii="Arial" w:hAnsi="Arial" w:cs="Arial"/>
          <w:sz w:val="16"/>
          <w:szCs w:val="16"/>
        </w:rPr>
        <w:lastRenderedPageBreak/>
        <w:t>действительности указанного сертификата, если момент подписания электронного документа не определен;</w:t>
      </w:r>
    </w:p>
    <w:p w:rsidR="00250BD6" w:rsidRPr="00F47A2D" w:rsidRDefault="00250BD6" w:rsidP="00305CDF">
      <w:pPr>
        <w:pStyle w:val="s12"/>
        <w:shd w:val="clear" w:color="auto" w:fill="FFFFFF"/>
        <w:spacing w:before="0" w:beforeAutospacing="0" w:after="0" w:afterAutospacing="0"/>
        <w:ind w:firstLine="142"/>
        <w:jc w:val="both"/>
        <w:rPr>
          <w:rFonts w:ascii="Arial" w:hAnsi="Arial" w:cs="Arial"/>
          <w:sz w:val="16"/>
          <w:szCs w:val="16"/>
        </w:rPr>
      </w:pPr>
      <w:r w:rsidRPr="00F47A2D">
        <w:rPr>
          <w:rFonts w:ascii="Arial" w:hAnsi="Arial" w:cs="Arial"/>
          <w:sz w:val="16"/>
          <w:szCs w:val="16"/>
        </w:rPr>
        <w:t>имеется положительный результат проверки принадлежности владельцу квалифицированного сертификата квалифицированной электронной подписи, с помощью которой подписан электронный документ, и подтверждено отсутствие изменений, внесенных в этот документ после его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"Об электронной подписи", и с использованием квалифицированного сертификата лица, подписавшего электронный документ;</w:t>
      </w:r>
    </w:p>
    <w:p w:rsidR="00250BD6" w:rsidRPr="00F47A2D" w:rsidRDefault="00250BD6" w:rsidP="00305CDF">
      <w:pPr>
        <w:pStyle w:val="s12"/>
        <w:shd w:val="clear" w:color="auto" w:fill="FFFFFF"/>
        <w:spacing w:before="0" w:beforeAutospacing="0" w:after="0" w:afterAutospacing="0"/>
        <w:ind w:firstLine="142"/>
        <w:jc w:val="both"/>
        <w:rPr>
          <w:rFonts w:ascii="Arial" w:hAnsi="Arial" w:cs="Arial"/>
          <w:sz w:val="16"/>
          <w:szCs w:val="16"/>
        </w:rPr>
      </w:pPr>
      <w:r w:rsidRPr="00F47A2D">
        <w:rPr>
          <w:rFonts w:ascii="Arial" w:hAnsi="Arial" w:cs="Arial"/>
          <w:sz w:val="16"/>
          <w:szCs w:val="16"/>
        </w:rPr>
        <w:t>усиленная квалифицированная электронная подпись используется с учетом ограничений, содержащихся в квалифицированном сертификате лица, подписывающего электронный документ (если такие ограничения установлены).</w:t>
      </w:r>
    </w:p>
    <w:p w:rsidR="00250BD6" w:rsidRPr="00F47A2D" w:rsidRDefault="00250BD6" w:rsidP="00305CDF">
      <w:pPr>
        <w:pStyle w:val="s12"/>
        <w:shd w:val="clear" w:color="auto" w:fill="FFFFFF"/>
        <w:spacing w:before="0" w:beforeAutospacing="0" w:after="0" w:afterAutospacing="0"/>
        <w:ind w:firstLine="142"/>
        <w:jc w:val="both"/>
        <w:rPr>
          <w:rFonts w:ascii="Arial" w:hAnsi="Arial" w:cs="Arial"/>
          <w:sz w:val="16"/>
          <w:szCs w:val="16"/>
        </w:rPr>
      </w:pPr>
      <w:r w:rsidRPr="00F47A2D">
        <w:rPr>
          <w:rFonts w:ascii="Arial" w:hAnsi="Arial" w:cs="Arial"/>
          <w:sz w:val="16"/>
          <w:szCs w:val="16"/>
        </w:rPr>
        <w:t>Уведомление о принятии заявления, поступившего в орган соцзащиты посредством почтовой связи или в электронной форме, направляется заявителю не позднее рабочего дня, следующего за днем подачи указанного заявления, в форме электронного документа по адресу электронной почты, указанному в заявлении, или в письменной форме по почтовому адресу, указанному в заявлении.</w:t>
      </w:r>
    </w:p>
    <w:p w:rsidR="00250BD6" w:rsidRPr="00F47A2D" w:rsidRDefault="00250BD6" w:rsidP="00305CDF">
      <w:pPr>
        <w:pStyle w:val="s12"/>
        <w:shd w:val="clear" w:color="auto" w:fill="FFFFFF"/>
        <w:spacing w:before="0" w:beforeAutospacing="0" w:after="0" w:afterAutospacing="0"/>
        <w:ind w:firstLine="142"/>
        <w:jc w:val="both"/>
        <w:rPr>
          <w:rFonts w:ascii="Arial" w:hAnsi="Arial" w:cs="Arial"/>
          <w:sz w:val="16"/>
          <w:szCs w:val="16"/>
        </w:rPr>
      </w:pPr>
      <w:r w:rsidRPr="00F47A2D">
        <w:rPr>
          <w:rFonts w:ascii="Arial" w:hAnsi="Arial" w:cs="Arial"/>
          <w:sz w:val="16"/>
          <w:szCs w:val="16"/>
        </w:rPr>
        <w:t>Возможность получения результата государственной услуги в форме электронного документа или документа на бумажном носителе обеспечивается заявителю в течение срока действия результата предоставления государственной услуги.</w:t>
      </w:r>
    </w:p>
    <w:p w:rsidR="00250BD6" w:rsidRPr="00F47A2D" w:rsidRDefault="00250BD6" w:rsidP="00305CDF">
      <w:pPr>
        <w:pStyle w:val="s12"/>
        <w:shd w:val="clear" w:color="auto" w:fill="FFFFFF"/>
        <w:spacing w:before="0" w:beforeAutospacing="0" w:after="0" w:afterAutospacing="0"/>
        <w:ind w:firstLine="142"/>
        <w:jc w:val="both"/>
        <w:rPr>
          <w:rFonts w:ascii="Arial" w:hAnsi="Arial" w:cs="Arial"/>
          <w:sz w:val="16"/>
          <w:szCs w:val="16"/>
        </w:rPr>
      </w:pPr>
      <w:r w:rsidRPr="00F47A2D">
        <w:rPr>
          <w:rFonts w:ascii="Arial" w:hAnsi="Arial" w:cs="Arial"/>
          <w:sz w:val="16"/>
          <w:szCs w:val="16"/>
        </w:rPr>
        <w:t>Проверка достоверности простой электронной подписи или квалифицированной электронной подписи осуществляется единой системой идентификации и аутентификации в автоматическом режиме.</w:t>
      </w:r>
    </w:p>
    <w:p w:rsidR="00250BD6" w:rsidRPr="00F47A2D" w:rsidRDefault="00250BD6" w:rsidP="00305CDF">
      <w:pPr>
        <w:pStyle w:val="s12"/>
        <w:shd w:val="clear" w:color="auto" w:fill="FFFFFF"/>
        <w:spacing w:before="0" w:beforeAutospacing="0" w:after="0" w:afterAutospacing="0"/>
        <w:ind w:firstLine="142"/>
        <w:jc w:val="both"/>
        <w:rPr>
          <w:rFonts w:ascii="Arial" w:hAnsi="Arial" w:cs="Arial"/>
          <w:sz w:val="16"/>
          <w:szCs w:val="16"/>
        </w:rPr>
      </w:pPr>
      <w:r w:rsidRPr="00F47A2D">
        <w:rPr>
          <w:rFonts w:ascii="Arial" w:hAnsi="Arial" w:cs="Arial"/>
          <w:sz w:val="16"/>
          <w:szCs w:val="16"/>
        </w:rPr>
        <w:t>2.17.3. При организации записи на прием управлением или МФЦ заявителю обеспечивается возможность:</w:t>
      </w:r>
    </w:p>
    <w:p w:rsidR="00250BD6" w:rsidRPr="00F47A2D" w:rsidRDefault="00250BD6" w:rsidP="00305CDF">
      <w:pPr>
        <w:pStyle w:val="s12"/>
        <w:shd w:val="clear" w:color="auto" w:fill="FFFFFF"/>
        <w:spacing w:before="0" w:beforeAutospacing="0" w:after="0" w:afterAutospacing="0"/>
        <w:ind w:firstLine="142"/>
        <w:jc w:val="both"/>
        <w:rPr>
          <w:rFonts w:ascii="Arial" w:hAnsi="Arial" w:cs="Arial"/>
          <w:sz w:val="16"/>
          <w:szCs w:val="16"/>
        </w:rPr>
      </w:pPr>
      <w:r w:rsidRPr="00F47A2D">
        <w:rPr>
          <w:rFonts w:ascii="Arial" w:hAnsi="Arial" w:cs="Arial"/>
          <w:sz w:val="16"/>
          <w:szCs w:val="16"/>
        </w:rPr>
        <w:t>а) ознакомления с расписанием работы органа соцзащиты или МФЦ либо уполномоченного должностного лица органа соцзащиты или МФЦ, а также с доступными для записи на прием датами и интервалами времени приема;</w:t>
      </w:r>
    </w:p>
    <w:p w:rsidR="00250BD6" w:rsidRPr="00F47A2D" w:rsidRDefault="00250BD6" w:rsidP="00305CDF">
      <w:pPr>
        <w:pStyle w:val="s12"/>
        <w:shd w:val="clear" w:color="auto" w:fill="FFFFFF"/>
        <w:spacing w:before="0" w:beforeAutospacing="0" w:after="0" w:afterAutospacing="0"/>
        <w:ind w:firstLine="142"/>
        <w:jc w:val="both"/>
        <w:rPr>
          <w:rFonts w:ascii="Arial" w:hAnsi="Arial" w:cs="Arial"/>
          <w:sz w:val="16"/>
          <w:szCs w:val="16"/>
        </w:rPr>
      </w:pPr>
      <w:r w:rsidRPr="00F47A2D">
        <w:rPr>
          <w:rFonts w:ascii="Arial" w:hAnsi="Arial" w:cs="Arial"/>
          <w:sz w:val="16"/>
          <w:szCs w:val="16"/>
        </w:rPr>
        <w:t>б) записи в любые свободные для приема дату и время в пределах установленного в органе соцзащиты или МФЦ графика приема заявителей.</w:t>
      </w:r>
    </w:p>
    <w:p w:rsidR="00250BD6" w:rsidRPr="00F47A2D" w:rsidRDefault="00250BD6" w:rsidP="00305CDF">
      <w:pPr>
        <w:pStyle w:val="s12"/>
        <w:shd w:val="clear" w:color="auto" w:fill="FFFFFF"/>
        <w:spacing w:before="0" w:beforeAutospacing="0" w:after="0" w:afterAutospacing="0"/>
        <w:ind w:firstLine="142"/>
        <w:jc w:val="both"/>
        <w:rPr>
          <w:rFonts w:ascii="Arial" w:hAnsi="Arial" w:cs="Arial"/>
          <w:sz w:val="16"/>
          <w:szCs w:val="16"/>
        </w:rPr>
      </w:pPr>
      <w:r w:rsidRPr="00F47A2D">
        <w:rPr>
          <w:rFonts w:ascii="Arial" w:hAnsi="Arial" w:cs="Arial"/>
          <w:sz w:val="16"/>
          <w:szCs w:val="16"/>
        </w:rPr>
        <w:t>При осуществлении записи на прием управление или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250BD6" w:rsidRPr="00F47A2D" w:rsidRDefault="00250BD6" w:rsidP="00305CDF">
      <w:pPr>
        <w:pStyle w:val="s12"/>
        <w:shd w:val="clear" w:color="auto" w:fill="FFFFFF"/>
        <w:spacing w:before="0" w:beforeAutospacing="0" w:after="0" w:afterAutospacing="0"/>
        <w:ind w:firstLine="142"/>
        <w:jc w:val="both"/>
        <w:rPr>
          <w:rFonts w:ascii="Arial" w:hAnsi="Arial" w:cs="Arial"/>
          <w:sz w:val="16"/>
          <w:szCs w:val="16"/>
        </w:rPr>
      </w:pPr>
      <w:r w:rsidRPr="00F47A2D">
        <w:rPr>
          <w:rFonts w:ascii="Arial" w:hAnsi="Arial" w:cs="Arial"/>
          <w:sz w:val="16"/>
          <w:szCs w:val="16"/>
        </w:rPr>
        <w:t>Запись на прием может осуществляться посредством информационной системы управления или МФЦ, которая обеспечивает возможность интеграции с единым порталом и региональным порталом.</w:t>
      </w:r>
    </w:p>
    <w:p w:rsidR="00250BD6" w:rsidRPr="00F47A2D" w:rsidRDefault="00250BD6" w:rsidP="00305CDF">
      <w:pPr>
        <w:pStyle w:val="s12"/>
        <w:shd w:val="clear" w:color="auto" w:fill="FFFFFF"/>
        <w:spacing w:before="0" w:beforeAutospacing="0" w:after="0" w:afterAutospacing="0"/>
        <w:ind w:firstLine="142"/>
        <w:jc w:val="both"/>
        <w:rPr>
          <w:rFonts w:ascii="Arial" w:hAnsi="Arial" w:cs="Arial"/>
          <w:sz w:val="16"/>
          <w:szCs w:val="16"/>
        </w:rPr>
      </w:pPr>
      <w:r w:rsidRPr="00F47A2D">
        <w:rPr>
          <w:rFonts w:ascii="Arial" w:hAnsi="Arial" w:cs="Arial"/>
          <w:sz w:val="16"/>
          <w:szCs w:val="16"/>
        </w:rPr>
        <w:t>2.17.4. При предоставлении государственной услуги в электронной форме заявителю направляется:</w:t>
      </w:r>
    </w:p>
    <w:p w:rsidR="00250BD6" w:rsidRPr="00F47A2D" w:rsidRDefault="00250BD6" w:rsidP="00305CDF">
      <w:pPr>
        <w:pStyle w:val="s12"/>
        <w:shd w:val="clear" w:color="auto" w:fill="FFFFFF"/>
        <w:spacing w:before="0" w:beforeAutospacing="0" w:after="0" w:afterAutospacing="0"/>
        <w:ind w:firstLine="142"/>
        <w:jc w:val="both"/>
        <w:rPr>
          <w:rFonts w:ascii="Arial" w:hAnsi="Arial" w:cs="Arial"/>
          <w:sz w:val="16"/>
          <w:szCs w:val="16"/>
        </w:rPr>
      </w:pPr>
      <w:r w:rsidRPr="00F47A2D">
        <w:rPr>
          <w:rFonts w:ascii="Arial" w:hAnsi="Arial" w:cs="Arial"/>
          <w:sz w:val="16"/>
          <w:szCs w:val="16"/>
        </w:rPr>
        <w:t>а) уведомление о записи на прием в орган соцзащиты или МФЦ, содержащее сведения о дате, времени и месте приема;</w:t>
      </w:r>
    </w:p>
    <w:p w:rsidR="00250BD6" w:rsidRPr="00F47A2D" w:rsidRDefault="00250BD6" w:rsidP="00305CDF">
      <w:pPr>
        <w:pStyle w:val="s12"/>
        <w:shd w:val="clear" w:color="auto" w:fill="FFFFFF"/>
        <w:spacing w:before="0" w:beforeAutospacing="0" w:after="0" w:afterAutospacing="0"/>
        <w:ind w:firstLine="142"/>
        <w:jc w:val="both"/>
        <w:rPr>
          <w:rFonts w:ascii="Arial" w:hAnsi="Arial" w:cs="Arial"/>
          <w:sz w:val="16"/>
          <w:szCs w:val="16"/>
        </w:rPr>
      </w:pPr>
      <w:r w:rsidRPr="00F47A2D">
        <w:rPr>
          <w:rFonts w:ascii="Arial" w:hAnsi="Arial" w:cs="Arial"/>
          <w:sz w:val="16"/>
          <w:szCs w:val="16"/>
        </w:rPr>
        <w:t>б) уведомление о приеме и регистрации заявления и иных документов, необходимых для предоставления государственной услуги, содержащее сведения о факте приема заявления и документов, необходимых для предоставления государственной услуги, и начале процедуры предоставления государственной услуги, а также сведения о дате и времени окончания предоставления государственной услуги либо мотивированный отказ в приеме заявления и иных документов, необходимых для предоставления государственной услуги;</w:t>
      </w:r>
    </w:p>
    <w:p w:rsidR="00250BD6" w:rsidRPr="00F47A2D" w:rsidRDefault="00250BD6" w:rsidP="00305CDF">
      <w:pPr>
        <w:pStyle w:val="s12"/>
        <w:shd w:val="clear" w:color="auto" w:fill="FFFFFF"/>
        <w:spacing w:before="0" w:beforeAutospacing="0" w:after="0" w:afterAutospacing="0"/>
        <w:ind w:firstLine="142"/>
        <w:jc w:val="both"/>
        <w:rPr>
          <w:rFonts w:ascii="Arial" w:hAnsi="Arial" w:cs="Arial"/>
          <w:sz w:val="16"/>
          <w:szCs w:val="16"/>
        </w:rPr>
      </w:pPr>
      <w:r w:rsidRPr="00F47A2D">
        <w:rPr>
          <w:rFonts w:ascii="Arial" w:hAnsi="Arial" w:cs="Arial"/>
          <w:sz w:val="16"/>
          <w:szCs w:val="16"/>
        </w:rPr>
        <w:t>в) уведомление о результатах рассмотрения документов, необходимых для предоставления государственной услуги, содержащее сведения о принятии положительного решения о предоставлении государственной услуги, либо мотивированный отказ в предоставлении государственной услуги</w:t>
      </w:r>
    </w:p>
    <w:p w:rsidR="00250BD6" w:rsidRPr="00F47A2D" w:rsidRDefault="00250BD6" w:rsidP="00305CDF">
      <w:pPr>
        <w:pStyle w:val="Standard"/>
        <w:widowControl w:val="0"/>
        <w:suppressAutoHyphens w:val="0"/>
        <w:ind w:firstLine="142"/>
        <w:rPr>
          <w:rFonts w:ascii="Arial" w:eastAsia="Arial CYR" w:hAnsi="Arial" w:cs="Arial"/>
          <w:bCs/>
          <w:sz w:val="16"/>
          <w:szCs w:val="16"/>
        </w:rPr>
      </w:pPr>
    </w:p>
    <w:p w:rsidR="00250BD6" w:rsidRPr="00F47A2D" w:rsidRDefault="00250BD6" w:rsidP="00305CDF">
      <w:pPr>
        <w:pStyle w:val="Standard"/>
        <w:widowControl w:val="0"/>
        <w:suppressAutoHyphens w:val="0"/>
        <w:spacing w:line="180" w:lineRule="exact"/>
        <w:ind w:firstLine="142"/>
        <w:jc w:val="both"/>
        <w:rPr>
          <w:rFonts w:ascii="Arial" w:eastAsia="Arial CYR" w:hAnsi="Arial" w:cs="Arial"/>
          <w:bCs/>
          <w:sz w:val="16"/>
          <w:szCs w:val="16"/>
        </w:rPr>
      </w:pPr>
      <w:r w:rsidRPr="00F47A2D">
        <w:rPr>
          <w:rFonts w:ascii="Arial" w:eastAsia="Arial CYR" w:hAnsi="Arial" w:cs="Arial"/>
          <w:bCs/>
          <w:sz w:val="16"/>
          <w:szCs w:val="16"/>
          <w:lang w:val="en-US"/>
        </w:rPr>
        <w:lastRenderedPageBreak/>
        <w:t>III</w:t>
      </w:r>
      <w:r w:rsidRPr="00F47A2D">
        <w:rPr>
          <w:rFonts w:ascii="Arial" w:eastAsia="Arial CYR" w:hAnsi="Arial" w:cs="Arial"/>
          <w:bCs/>
          <w:sz w:val="16"/>
          <w:szCs w:val="16"/>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r w:rsidRPr="00F47A2D">
        <w:rPr>
          <w:rFonts w:ascii="Arial" w:hAnsi="Arial" w:cs="Arial"/>
          <w:sz w:val="16"/>
          <w:szCs w:val="16"/>
          <w:shd w:val="clear" w:color="auto" w:fill="FFFFFF"/>
        </w:rPr>
        <w:t>, а также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250BD6" w:rsidRPr="00F47A2D" w:rsidRDefault="00250BD6" w:rsidP="00305CDF">
      <w:pPr>
        <w:ind w:firstLine="142"/>
        <w:rPr>
          <w:rFonts w:ascii="Arial" w:hAnsi="Arial" w:cs="Arial"/>
          <w:sz w:val="16"/>
          <w:szCs w:val="16"/>
        </w:rPr>
      </w:pPr>
      <w:r w:rsidRPr="00F47A2D">
        <w:rPr>
          <w:rFonts w:ascii="Arial" w:eastAsia="Arial CYR" w:hAnsi="Arial" w:cs="Arial"/>
          <w:bCs/>
          <w:sz w:val="16"/>
          <w:szCs w:val="16"/>
        </w:rPr>
        <w:t xml:space="preserve">3.1. </w:t>
      </w:r>
      <w:r w:rsidRPr="00F47A2D">
        <w:rPr>
          <w:rFonts w:ascii="Arial" w:hAnsi="Arial" w:cs="Arial"/>
          <w:sz w:val="16"/>
          <w:szCs w:val="16"/>
        </w:rPr>
        <w:t>Предоставление государственной услуги включает в себя следующие административные процедуры:</w:t>
      </w:r>
    </w:p>
    <w:p w:rsidR="00250BD6" w:rsidRPr="00F47A2D" w:rsidRDefault="00250BD6" w:rsidP="00305CDF">
      <w:pPr>
        <w:ind w:firstLine="142"/>
        <w:jc w:val="both"/>
        <w:rPr>
          <w:rFonts w:ascii="Arial" w:hAnsi="Arial" w:cs="Arial"/>
          <w:sz w:val="16"/>
          <w:szCs w:val="16"/>
        </w:rPr>
      </w:pPr>
      <w:bookmarkStart w:id="125" w:name="sub_310"/>
      <w:r w:rsidRPr="00F47A2D">
        <w:rPr>
          <w:rFonts w:ascii="Arial" w:hAnsi="Arial" w:cs="Arial"/>
          <w:sz w:val="16"/>
          <w:szCs w:val="16"/>
        </w:rPr>
        <w:t>информирование и консультирование заявителя по вопросу предоставления государственной услуги;</w:t>
      </w:r>
    </w:p>
    <w:p w:rsidR="00250BD6" w:rsidRPr="00F47A2D" w:rsidRDefault="00250BD6" w:rsidP="00305CDF">
      <w:pPr>
        <w:ind w:firstLine="142"/>
        <w:jc w:val="both"/>
        <w:rPr>
          <w:rFonts w:ascii="Arial" w:hAnsi="Arial" w:cs="Arial"/>
          <w:sz w:val="16"/>
          <w:szCs w:val="16"/>
        </w:rPr>
      </w:pPr>
      <w:bookmarkStart w:id="126" w:name="sub_311"/>
      <w:bookmarkEnd w:id="125"/>
      <w:r w:rsidRPr="00F47A2D">
        <w:rPr>
          <w:rFonts w:ascii="Arial" w:hAnsi="Arial" w:cs="Arial"/>
          <w:sz w:val="16"/>
          <w:szCs w:val="16"/>
        </w:rPr>
        <w:t>прием и регистрация заявления и документов на предоставление государственной услуги;</w:t>
      </w:r>
    </w:p>
    <w:p w:rsidR="00250BD6" w:rsidRPr="00F47A2D" w:rsidRDefault="00250BD6" w:rsidP="00305CDF">
      <w:pPr>
        <w:ind w:firstLine="142"/>
        <w:jc w:val="both"/>
        <w:rPr>
          <w:rFonts w:ascii="Arial" w:hAnsi="Arial" w:cs="Arial"/>
          <w:sz w:val="16"/>
          <w:szCs w:val="16"/>
        </w:rPr>
      </w:pPr>
      <w:bookmarkStart w:id="127" w:name="sub_312"/>
      <w:bookmarkEnd w:id="126"/>
      <w:r w:rsidRPr="00F47A2D">
        <w:rPr>
          <w:rFonts w:ascii="Arial" w:hAnsi="Arial" w:cs="Arial"/>
          <w:sz w:val="16"/>
          <w:szCs w:val="16"/>
        </w:rPr>
        <w:t>взаимодействие управления с организациями, участвующими в предоставлении государственной услуги;</w:t>
      </w:r>
    </w:p>
    <w:p w:rsidR="00250BD6" w:rsidRPr="00F47A2D" w:rsidRDefault="00250BD6" w:rsidP="00305CDF">
      <w:pPr>
        <w:ind w:firstLine="142"/>
        <w:jc w:val="both"/>
        <w:rPr>
          <w:rFonts w:ascii="Arial" w:hAnsi="Arial" w:cs="Arial"/>
          <w:sz w:val="16"/>
          <w:szCs w:val="16"/>
        </w:rPr>
      </w:pPr>
      <w:bookmarkStart w:id="128" w:name="sub_313"/>
      <w:bookmarkEnd w:id="127"/>
      <w:r w:rsidRPr="00F47A2D">
        <w:rPr>
          <w:rFonts w:ascii="Arial" w:hAnsi="Arial" w:cs="Arial"/>
          <w:sz w:val="16"/>
          <w:szCs w:val="16"/>
        </w:rPr>
        <w:t>проверка права заявителя на предоставление государственной услуги и формирование личного дела;</w:t>
      </w:r>
    </w:p>
    <w:p w:rsidR="00250BD6" w:rsidRPr="00F47A2D" w:rsidRDefault="00250BD6" w:rsidP="00305CDF">
      <w:pPr>
        <w:ind w:firstLine="142"/>
        <w:jc w:val="both"/>
        <w:rPr>
          <w:rFonts w:ascii="Arial" w:hAnsi="Arial" w:cs="Arial"/>
          <w:sz w:val="16"/>
          <w:szCs w:val="16"/>
        </w:rPr>
      </w:pPr>
      <w:bookmarkStart w:id="129" w:name="sub_314"/>
      <w:bookmarkEnd w:id="128"/>
      <w:r w:rsidRPr="00F47A2D">
        <w:rPr>
          <w:rFonts w:ascii="Arial" w:hAnsi="Arial" w:cs="Arial"/>
          <w:sz w:val="16"/>
          <w:szCs w:val="16"/>
        </w:rPr>
        <w:t>принятие решения о назначении (об отказе в назначении) доплаты и уведомление заявителя о принятом решении;</w:t>
      </w:r>
    </w:p>
    <w:p w:rsidR="00250BD6" w:rsidRPr="00F47A2D" w:rsidRDefault="00250BD6" w:rsidP="00305CDF">
      <w:pPr>
        <w:ind w:firstLine="142"/>
        <w:rPr>
          <w:rFonts w:ascii="Arial" w:hAnsi="Arial" w:cs="Arial"/>
          <w:sz w:val="16"/>
          <w:szCs w:val="16"/>
        </w:rPr>
      </w:pPr>
      <w:bookmarkStart w:id="130" w:name="sub_315"/>
      <w:bookmarkEnd w:id="129"/>
      <w:r w:rsidRPr="00F47A2D">
        <w:rPr>
          <w:rFonts w:ascii="Arial" w:hAnsi="Arial" w:cs="Arial"/>
          <w:sz w:val="16"/>
          <w:szCs w:val="16"/>
        </w:rPr>
        <w:t>формирование выплатных документов;</w:t>
      </w:r>
    </w:p>
    <w:p w:rsidR="00250BD6" w:rsidRPr="00F47A2D" w:rsidRDefault="00250BD6" w:rsidP="00305CDF">
      <w:pPr>
        <w:ind w:firstLine="142"/>
        <w:rPr>
          <w:rFonts w:ascii="Arial" w:hAnsi="Arial" w:cs="Arial"/>
          <w:sz w:val="16"/>
          <w:szCs w:val="16"/>
        </w:rPr>
      </w:pPr>
      <w:bookmarkStart w:id="131" w:name="sub_316"/>
      <w:bookmarkEnd w:id="130"/>
      <w:r w:rsidRPr="00F47A2D">
        <w:rPr>
          <w:rFonts w:ascii="Arial" w:hAnsi="Arial" w:cs="Arial"/>
          <w:sz w:val="16"/>
          <w:szCs w:val="16"/>
        </w:rPr>
        <w:t>продление выплаты доплаты;</w:t>
      </w:r>
    </w:p>
    <w:p w:rsidR="00250BD6" w:rsidRPr="00F47A2D" w:rsidRDefault="00250BD6" w:rsidP="00305CDF">
      <w:pPr>
        <w:ind w:firstLine="142"/>
        <w:rPr>
          <w:rFonts w:ascii="Arial" w:hAnsi="Arial" w:cs="Arial"/>
          <w:sz w:val="16"/>
          <w:szCs w:val="16"/>
        </w:rPr>
      </w:pPr>
      <w:bookmarkStart w:id="132" w:name="sub_3107"/>
      <w:bookmarkEnd w:id="131"/>
      <w:r w:rsidRPr="00F47A2D">
        <w:rPr>
          <w:rFonts w:ascii="Arial" w:hAnsi="Arial" w:cs="Arial"/>
          <w:sz w:val="16"/>
          <w:szCs w:val="16"/>
        </w:rPr>
        <w:t>принятие решения о прекращении выплаты доплаты;</w:t>
      </w:r>
    </w:p>
    <w:p w:rsidR="00250BD6" w:rsidRPr="00F47A2D" w:rsidRDefault="00250BD6" w:rsidP="00305CDF">
      <w:pPr>
        <w:ind w:firstLine="142"/>
        <w:rPr>
          <w:rFonts w:ascii="Arial" w:hAnsi="Arial" w:cs="Arial"/>
          <w:sz w:val="16"/>
          <w:szCs w:val="16"/>
        </w:rPr>
      </w:pPr>
      <w:bookmarkStart w:id="133" w:name="sub_318"/>
      <w:bookmarkEnd w:id="132"/>
      <w:r w:rsidRPr="00F47A2D">
        <w:rPr>
          <w:rFonts w:ascii="Arial" w:hAnsi="Arial" w:cs="Arial"/>
          <w:sz w:val="16"/>
          <w:szCs w:val="16"/>
        </w:rPr>
        <w:t>изменение выплатных реквизитов (способа выплаты) доплаты;</w:t>
      </w:r>
    </w:p>
    <w:p w:rsidR="00250BD6" w:rsidRPr="00F47A2D" w:rsidRDefault="00250BD6" w:rsidP="00305CDF">
      <w:pPr>
        <w:ind w:firstLine="142"/>
        <w:rPr>
          <w:rFonts w:ascii="Arial" w:hAnsi="Arial" w:cs="Arial"/>
          <w:sz w:val="16"/>
          <w:szCs w:val="16"/>
        </w:rPr>
      </w:pPr>
      <w:bookmarkStart w:id="134" w:name="sub_319"/>
      <w:bookmarkEnd w:id="133"/>
      <w:r w:rsidRPr="00F47A2D">
        <w:rPr>
          <w:rFonts w:ascii="Arial" w:hAnsi="Arial" w:cs="Arial"/>
          <w:sz w:val="16"/>
          <w:szCs w:val="16"/>
        </w:rPr>
        <w:t>получение заявителем справки о произведенных выплатах доплаты.</w:t>
      </w:r>
      <w:bookmarkEnd w:id="134"/>
    </w:p>
    <w:p w:rsidR="00250BD6" w:rsidRPr="00F47A2D" w:rsidRDefault="00250BD6" w:rsidP="00305CDF">
      <w:pPr>
        <w:pStyle w:val="Standard"/>
        <w:widowControl w:val="0"/>
        <w:suppressAutoHyphens w:val="0"/>
        <w:ind w:firstLine="142"/>
        <w:jc w:val="both"/>
        <w:rPr>
          <w:rFonts w:ascii="Arial" w:hAnsi="Arial" w:cs="Arial"/>
          <w:sz w:val="16"/>
          <w:szCs w:val="16"/>
          <w:shd w:val="clear" w:color="auto" w:fill="FFFFFF"/>
        </w:rPr>
      </w:pPr>
      <w:r w:rsidRPr="00F47A2D">
        <w:rPr>
          <w:rFonts w:ascii="Arial" w:hAnsi="Arial" w:cs="Arial"/>
          <w:sz w:val="16"/>
          <w:szCs w:val="16"/>
          <w:shd w:val="clear" w:color="auto" w:fill="FFFFFF"/>
        </w:rPr>
        <w:t>3.2. Описание административных процедур.</w:t>
      </w:r>
    </w:p>
    <w:p w:rsidR="00250BD6" w:rsidRPr="00F47A2D" w:rsidRDefault="00250BD6" w:rsidP="00305CDF">
      <w:pPr>
        <w:ind w:firstLine="142"/>
        <w:jc w:val="both"/>
        <w:rPr>
          <w:rFonts w:ascii="Arial" w:hAnsi="Arial" w:cs="Arial"/>
          <w:sz w:val="16"/>
          <w:szCs w:val="16"/>
        </w:rPr>
      </w:pPr>
      <w:r w:rsidRPr="00F47A2D">
        <w:rPr>
          <w:rFonts w:ascii="Arial" w:eastAsia="Arial CYR" w:hAnsi="Arial" w:cs="Arial"/>
          <w:bCs/>
          <w:sz w:val="16"/>
          <w:szCs w:val="16"/>
          <w:shd w:val="clear" w:color="auto" w:fill="FFFFFF"/>
        </w:rPr>
        <w:t xml:space="preserve">3.2.1. </w:t>
      </w:r>
      <w:bookmarkStart w:id="135" w:name="sub_3251"/>
      <w:r w:rsidRPr="00F47A2D">
        <w:rPr>
          <w:rFonts w:ascii="Arial" w:hAnsi="Arial" w:cs="Arial"/>
          <w:sz w:val="16"/>
          <w:szCs w:val="16"/>
        </w:rPr>
        <w:t>Информирование и консультирование заявителя по вопросу предоставления государственной услуги</w:t>
      </w:r>
    </w:p>
    <w:p w:rsidR="00250BD6" w:rsidRPr="00F47A2D" w:rsidRDefault="00250BD6" w:rsidP="00305CDF">
      <w:pPr>
        <w:ind w:firstLine="142"/>
        <w:jc w:val="both"/>
        <w:rPr>
          <w:rFonts w:ascii="Arial" w:hAnsi="Arial" w:cs="Arial"/>
          <w:sz w:val="16"/>
          <w:szCs w:val="16"/>
        </w:rPr>
      </w:pPr>
      <w:bookmarkStart w:id="136" w:name="sub_3211"/>
      <w:r w:rsidRPr="00F47A2D">
        <w:rPr>
          <w:rFonts w:ascii="Arial" w:hAnsi="Arial" w:cs="Arial"/>
          <w:sz w:val="16"/>
          <w:szCs w:val="16"/>
        </w:rPr>
        <w:t>Основанием для начала административной процедуры является обращение заявителя лично или посредством телефонной связи в управление либо МФЦ.</w:t>
      </w:r>
    </w:p>
    <w:p w:rsidR="00250BD6" w:rsidRPr="00F47A2D" w:rsidRDefault="00250BD6" w:rsidP="00305CDF">
      <w:pPr>
        <w:ind w:firstLine="142"/>
        <w:jc w:val="both"/>
        <w:rPr>
          <w:rFonts w:ascii="Arial" w:hAnsi="Arial" w:cs="Arial"/>
          <w:sz w:val="16"/>
          <w:szCs w:val="16"/>
        </w:rPr>
      </w:pPr>
      <w:bookmarkStart w:id="137" w:name="sub_3212"/>
      <w:bookmarkEnd w:id="136"/>
      <w:r w:rsidRPr="00F47A2D">
        <w:rPr>
          <w:rFonts w:ascii="Arial" w:hAnsi="Arial" w:cs="Arial"/>
          <w:sz w:val="16"/>
          <w:szCs w:val="16"/>
        </w:rPr>
        <w:t>Содержание административной процедуры включает в себя:</w:t>
      </w:r>
    </w:p>
    <w:p w:rsidR="00250BD6" w:rsidRPr="00F47A2D" w:rsidRDefault="00250BD6" w:rsidP="00305CDF">
      <w:pPr>
        <w:ind w:firstLine="142"/>
        <w:jc w:val="both"/>
        <w:rPr>
          <w:rFonts w:ascii="Arial" w:hAnsi="Arial" w:cs="Arial"/>
          <w:sz w:val="16"/>
          <w:szCs w:val="16"/>
        </w:rPr>
      </w:pPr>
      <w:bookmarkStart w:id="138" w:name="sub_3213"/>
      <w:bookmarkEnd w:id="137"/>
      <w:r w:rsidRPr="00F47A2D">
        <w:rPr>
          <w:rFonts w:ascii="Arial" w:hAnsi="Arial" w:cs="Arial"/>
          <w:sz w:val="16"/>
          <w:szCs w:val="16"/>
        </w:rPr>
        <w:t>предоставление информации о нормативных правовых актах, регулирующих порядок предоставления государственной услуги;</w:t>
      </w:r>
    </w:p>
    <w:p w:rsidR="00250BD6" w:rsidRPr="00F47A2D" w:rsidRDefault="00250BD6" w:rsidP="00305CDF">
      <w:pPr>
        <w:ind w:firstLine="142"/>
        <w:jc w:val="both"/>
        <w:rPr>
          <w:rFonts w:ascii="Arial" w:hAnsi="Arial" w:cs="Arial"/>
          <w:sz w:val="16"/>
          <w:szCs w:val="16"/>
        </w:rPr>
      </w:pPr>
      <w:bookmarkStart w:id="139" w:name="sub_3214"/>
      <w:bookmarkEnd w:id="138"/>
      <w:r w:rsidRPr="00F47A2D">
        <w:rPr>
          <w:rFonts w:ascii="Arial" w:hAnsi="Arial" w:cs="Arial"/>
          <w:sz w:val="16"/>
          <w:szCs w:val="16"/>
        </w:rPr>
        <w:t>разъяснение порядка, условий и срока предоставления государственной услуги;</w:t>
      </w:r>
    </w:p>
    <w:p w:rsidR="00250BD6" w:rsidRPr="00F47A2D" w:rsidRDefault="00250BD6" w:rsidP="00305CDF">
      <w:pPr>
        <w:ind w:firstLine="142"/>
        <w:jc w:val="both"/>
        <w:rPr>
          <w:rFonts w:ascii="Arial" w:hAnsi="Arial" w:cs="Arial"/>
          <w:sz w:val="16"/>
          <w:szCs w:val="16"/>
        </w:rPr>
      </w:pPr>
      <w:bookmarkStart w:id="140" w:name="sub_3215"/>
      <w:bookmarkEnd w:id="139"/>
      <w:r w:rsidRPr="00F47A2D">
        <w:rPr>
          <w:rFonts w:ascii="Arial" w:hAnsi="Arial" w:cs="Arial"/>
          <w:sz w:val="16"/>
          <w:szCs w:val="16"/>
        </w:rPr>
        <w:t>выдача формы заявления и списка документов, необходимых для предоставления государственной услуги;</w:t>
      </w:r>
    </w:p>
    <w:p w:rsidR="00250BD6" w:rsidRPr="00F47A2D" w:rsidRDefault="00250BD6" w:rsidP="00305CDF">
      <w:pPr>
        <w:ind w:firstLine="142"/>
        <w:jc w:val="both"/>
        <w:rPr>
          <w:rFonts w:ascii="Arial" w:hAnsi="Arial" w:cs="Arial"/>
          <w:sz w:val="16"/>
          <w:szCs w:val="16"/>
        </w:rPr>
      </w:pPr>
      <w:bookmarkStart w:id="141" w:name="sub_3216"/>
      <w:bookmarkEnd w:id="140"/>
      <w:r w:rsidRPr="00F47A2D">
        <w:rPr>
          <w:rFonts w:ascii="Arial" w:hAnsi="Arial" w:cs="Arial"/>
          <w:sz w:val="16"/>
          <w:szCs w:val="16"/>
        </w:rPr>
        <w:t>разъяснение порядка заполнения заявления, порядка сбора необходимых документов и требований, предъявляемых к ним.</w:t>
      </w:r>
    </w:p>
    <w:p w:rsidR="00250BD6" w:rsidRPr="00F47A2D" w:rsidRDefault="00250BD6" w:rsidP="00305CDF">
      <w:pPr>
        <w:ind w:firstLine="142"/>
        <w:jc w:val="both"/>
        <w:rPr>
          <w:rFonts w:ascii="Arial" w:hAnsi="Arial" w:cs="Arial"/>
          <w:sz w:val="16"/>
          <w:szCs w:val="16"/>
        </w:rPr>
      </w:pPr>
      <w:bookmarkStart w:id="142" w:name="sub_3217"/>
      <w:bookmarkEnd w:id="141"/>
      <w:r w:rsidRPr="00F47A2D">
        <w:rPr>
          <w:rFonts w:ascii="Arial" w:hAnsi="Arial" w:cs="Arial"/>
          <w:sz w:val="16"/>
          <w:szCs w:val="16"/>
        </w:rPr>
        <w:t>Административная процедура осуществляется в день обращения заявителя. Общий максимальный срок выполнения административной процедуры - 20 минут.</w:t>
      </w:r>
    </w:p>
    <w:p w:rsidR="00250BD6" w:rsidRPr="00F47A2D" w:rsidRDefault="00250BD6" w:rsidP="00305CDF">
      <w:pPr>
        <w:ind w:firstLine="142"/>
        <w:jc w:val="both"/>
        <w:rPr>
          <w:rFonts w:ascii="Arial" w:hAnsi="Arial" w:cs="Arial"/>
          <w:sz w:val="16"/>
          <w:szCs w:val="16"/>
        </w:rPr>
      </w:pPr>
      <w:bookmarkStart w:id="143" w:name="sub_3218"/>
      <w:bookmarkEnd w:id="142"/>
      <w:r w:rsidRPr="00F47A2D">
        <w:rPr>
          <w:rFonts w:ascii="Arial" w:hAnsi="Arial" w:cs="Arial"/>
          <w:sz w:val="16"/>
          <w:szCs w:val="16"/>
        </w:rPr>
        <w:t>Указанная административная процедура выполняется должностным лицом управления либо МФЦ, ответственным за консультирование заявителя.</w:t>
      </w:r>
    </w:p>
    <w:p w:rsidR="00250BD6" w:rsidRPr="00F47A2D" w:rsidRDefault="00250BD6" w:rsidP="00305CDF">
      <w:pPr>
        <w:ind w:firstLine="142"/>
        <w:jc w:val="both"/>
        <w:rPr>
          <w:rFonts w:ascii="Arial" w:hAnsi="Arial" w:cs="Arial"/>
          <w:sz w:val="16"/>
          <w:szCs w:val="16"/>
        </w:rPr>
      </w:pPr>
      <w:bookmarkStart w:id="144" w:name="sub_3219"/>
      <w:bookmarkEnd w:id="143"/>
      <w:r w:rsidRPr="00F47A2D">
        <w:rPr>
          <w:rFonts w:ascii="Arial" w:hAnsi="Arial" w:cs="Arial"/>
          <w:sz w:val="16"/>
          <w:szCs w:val="16"/>
        </w:rPr>
        <w:t>Результатом административной процедуры является, в зависимости от способа обращения, предоставление заявителю информации о порядке предоставления государственной услуги и (или) выдача заявителю перечня документов, необходимых для предоставления государственной услуги.</w:t>
      </w:r>
    </w:p>
    <w:p w:rsidR="00250BD6" w:rsidRPr="00F47A2D" w:rsidRDefault="00250BD6" w:rsidP="00305CDF">
      <w:pPr>
        <w:ind w:firstLine="142"/>
        <w:jc w:val="both"/>
        <w:rPr>
          <w:rFonts w:ascii="Arial" w:hAnsi="Arial" w:cs="Arial"/>
          <w:sz w:val="16"/>
          <w:szCs w:val="16"/>
        </w:rPr>
      </w:pPr>
      <w:bookmarkStart w:id="145" w:name="sub_32110"/>
      <w:bookmarkEnd w:id="144"/>
      <w:r w:rsidRPr="00F47A2D">
        <w:rPr>
          <w:rFonts w:ascii="Arial" w:hAnsi="Arial" w:cs="Arial"/>
          <w:sz w:val="16"/>
          <w:szCs w:val="16"/>
        </w:rPr>
        <w:t>Должностное лицо управления либо МФЦ, ответственное за консультирование заявителя, регистрирует факт обращения заявителя внесения информации об обращении заявителя в автоматизированную информационную систему АИС АСП или в журнале по устанавливаемой ими форме.</w:t>
      </w:r>
    </w:p>
    <w:p w:rsidR="00250BD6" w:rsidRPr="00F47A2D" w:rsidRDefault="00250BD6" w:rsidP="00305CDF">
      <w:pPr>
        <w:pStyle w:val="s12"/>
        <w:shd w:val="clear" w:color="auto" w:fill="FFFFFF"/>
        <w:spacing w:before="0" w:beforeAutospacing="0" w:after="0" w:afterAutospacing="0"/>
        <w:ind w:firstLine="142"/>
        <w:jc w:val="both"/>
        <w:rPr>
          <w:rFonts w:ascii="Arial" w:hAnsi="Arial" w:cs="Arial"/>
          <w:sz w:val="16"/>
          <w:szCs w:val="16"/>
        </w:rPr>
      </w:pPr>
      <w:r w:rsidRPr="00F47A2D">
        <w:rPr>
          <w:rFonts w:ascii="Arial" w:hAnsi="Arial" w:cs="Arial"/>
          <w:sz w:val="16"/>
          <w:szCs w:val="16"/>
        </w:rPr>
        <w:t>Критериями принятия решения является обращение заявителя.</w:t>
      </w:r>
    </w:p>
    <w:p w:rsidR="00250BD6" w:rsidRPr="00F47A2D" w:rsidRDefault="00250BD6" w:rsidP="00305CDF">
      <w:pPr>
        <w:pStyle w:val="s12"/>
        <w:shd w:val="clear" w:color="auto" w:fill="FFFFFF"/>
        <w:spacing w:before="0" w:beforeAutospacing="0" w:after="0" w:afterAutospacing="0"/>
        <w:ind w:firstLine="142"/>
        <w:jc w:val="both"/>
        <w:rPr>
          <w:rFonts w:ascii="Arial" w:hAnsi="Arial" w:cs="Arial"/>
          <w:sz w:val="16"/>
          <w:szCs w:val="16"/>
        </w:rPr>
      </w:pPr>
      <w:r w:rsidRPr="00F47A2D">
        <w:rPr>
          <w:rFonts w:ascii="Arial" w:hAnsi="Arial" w:cs="Arial"/>
          <w:sz w:val="16"/>
          <w:szCs w:val="16"/>
        </w:rPr>
        <w:t>Способом фиксации результата выполнения административной процедуры является регистрация факта обращения путем внесения информации об обращении в АИС АСП или в журнал.</w:t>
      </w:r>
    </w:p>
    <w:p w:rsidR="00250BD6" w:rsidRPr="00F47A2D" w:rsidRDefault="00250BD6" w:rsidP="00305CDF">
      <w:pPr>
        <w:ind w:firstLine="142"/>
        <w:jc w:val="both"/>
        <w:rPr>
          <w:rFonts w:ascii="Arial" w:hAnsi="Arial" w:cs="Arial"/>
          <w:sz w:val="16"/>
          <w:szCs w:val="16"/>
        </w:rPr>
      </w:pPr>
      <w:r w:rsidRPr="00F47A2D">
        <w:rPr>
          <w:rFonts w:ascii="Arial" w:hAnsi="Arial" w:cs="Arial"/>
          <w:sz w:val="16"/>
          <w:szCs w:val="16"/>
        </w:rPr>
        <w:t>3.2.1.1. Прием и регистрация заявления и документов на предоставление государственной услуги.</w:t>
      </w:r>
    </w:p>
    <w:p w:rsidR="00250BD6" w:rsidRPr="00F47A2D" w:rsidRDefault="00250BD6" w:rsidP="00305CDF">
      <w:pPr>
        <w:ind w:firstLine="142"/>
        <w:jc w:val="both"/>
        <w:rPr>
          <w:rFonts w:ascii="Arial" w:hAnsi="Arial" w:cs="Arial"/>
          <w:sz w:val="16"/>
          <w:szCs w:val="16"/>
        </w:rPr>
      </w:pPr>
      <w:bookmarkStart w:id="146" w:name="sub_321110"/>
      <w:r w:rsidRPr="00F47A2D">
        <w:rPr>
          <w:rFonts w:ascii="Arial" w:hAnsi="Arial" w:cs="Arial"/>
          <w:sz w:val="16"/>
          <w:szCs w:val="16"/>
        </w:rPr>
        <w:t xml:space="preserve">Основанием для начала административной процедуры является поступление заявления в управление  или МФЦ с комплектом документов, указанных в </w:t>
      </w:r>
      <w:hyperlink w:anchor="sub_261" w:history="1">
        <w:r w:rsidRPr="00305CDF">
          <w:rPr>
            <w:rStyle w:val="affffff0"/>
            <w:rFonts w:ascii="Arial" w:hAnsi="Arial" w:cs="Arial"/>
            <w:b w:val="0"/>
            <w:sz w:val="16"/>
            <w:szCs w:val="16"/>
          </w:rPr>
          <w:t>подпункте 2.6.1</w:t>
        </w:r>
      </w:hyperlink>
      <w:r w:rsidRPr="00305CDF">
        <w:rPr>
          <w:rFonts w:ascii="Arial" w:hAnsi="Arial" w:cs="Arial"/>
          <w:b/>
          <w:sz w:val="16"/>
          <w:szCs w:val="16"/>
        </w:rPr>
        <w:t xml:space="preserve"> </w:t>
      </w:r>
      <w:r w:rsidRPr="00F47A2D">
        <w:rPr>
          <w:rFonts w:ascii="Arial" w:hAnsi="Arial" w:cs="Arial"/>
          <w:sz w:val="16"/>
          <w:szCs w:val="16"/>
        </w:rPr>
        <w:t>Административного регламента.</w:t>
      </w:r>
    </w:p>
    <w:p w:rsidR="00250BD6" w:rsidRPr="00F47A2D" w:rsidRDefault="00250BD6" w:rsidP="00305CDF">
      <w:pPr>
        <w:ind w:firstLine="142"/>
        <w:jc w:val="both"/>
        <w:rPr>
          <w:rFonts w:ascii="Arial" w:hAnsi="Arial" w:cs="Arial"/>
          <w:sz w:val="16"/>
          <w:szCs w:val="16"/>
        </w:rPr>
      </w:pPr>
      <w:bookmarkStart w:id="147" w:name="sub_32112"/>
      <w:bookmarkEnd w:id="146"/>
      <w:r w:rsidRPr="00F47A2D">
        <w:rPr>
          <w:rFonts w:ascii="Arial" w:hAnsi="Arial" w:cs="Arial"/>
          <w:sz w:val="16"/>
          <w:szCs w:val="16"/>
        </w:rPr>
        <w:t>Содержание административной процедуры включает в себя прием, регистрацию документов, оформление копий документов, оформление и выдачу расписки о приеме и регистрации либо об отказе в приеме документов.</w:t>
      </w:r>
    </w:p>
    <w:p w:rsidR="00250BD6" w:rsidRPr="00F47A2D" w:rsidRDefault="00250BD6" w:rsidP="00305CDF">
      <w:pPr>
        <w:ind w:firstLine="142"/>
        <w:jc w:val="both"/>
        <w:rPr>
          <w:rFonts w:ascii="Arial" w:hAnsi="Arial" w:cs="Arial"/>
          <w:sz w:val="16"/>
          <w:szCs w:val="16"/>
        </w:rPr>
      </w:pPr>
      <w:bookmarkStart w:id="148" w:name="sub_32113"/>
      <w:bookmarkEnd w:id="147"/>
      <w:r w:rsidRPr="00F47A2D">
        <w:rPr>
          <w:rFonts w:ascii="Arial" w:hAnsi="Arial" w:cs="Arial"/>
          <w:sz w:val="16"/>
          <w:szCs w:val="16"/>
        </w:rPr>
        <w:lastRenderedPageBreak/>
        <w:t>Общий максимальный срок выполнения административной процедуры-15 минут.</w:t>
      </w:r>
    </w:p>
    <w:p w:rsidR="00250BD6" w:rsidRPr="00F47A2D" w:rsidRDefault="00250BD6" w:rsidP="00305CDF">
      <w:pPr>
        <w:ind w:firstLine="142"/>
        <w:jc w:val="both"/>
        <w:rPr>
          <w:rFonts w:ascii="Arial" w:hAnsi="Arial" w:cs="Arial"/>
          <w:sz w:val="16"/>
          <w:szCs w:val="16"/>
        </w:rPr>
      </w:pPr>
      <w:bookmarkStart w:id="149" w:name="sub_32114"/>
      <w:bookmarkEnd w:id="148"/>
      <w:r w:rsidRPr="00F47A2D">
        <w:rPr>
          <w:rFonts w:ascii="Arial" w:hAnsi="Arial" w:cs="Arial"/>
          <w:sz w:val="16"/>
          <w:szCs w:val="16"/>
        </w:rPr>
        <w:t>Указанная административная процедура выполняется специалистом, ответственным за прием и регистрацию документов.</w:t>
      </w:r>
    </w:p>
    <w:p w:rsidR="00250BD6" w:rsidRPr="00F47A2D" w:rsidRDefault="00250BD6" w:rsidP="00305CDF">
      <w:pPr>
        <w:ind w:firstLine="142"/>
        <w:jc w:val="both"/>
        <w:rPr>
          <w:rFonts w:ascii="Arial" w:hAnsi="Arial" w:cs="Arial"/>
          <w:sz w:val="16"/>
          <w:szCs w:val="16"/>
        </w:rPr>
      </w:pPr>
      <w:bookmarkStart w:id="150" w:name="sub_32115"/>
      <w:bookmarkEnd w:id="149"/>
      <w:r w:rsidRPr="00F47A2D">
        <w:rPr>
          <w:rFonts w:ascii="Arial" w:hAnsi="Arial" w:cs="Arial"/>
          <w:sz w:val="16"/>
          <w:szCs w:val="16"/>
        </w:rPr>
        <w:t xml:space="preserve">Критериями принятия решения о приеме (отказе в приеме) документов являются основания, указанные в </w:t>
      </w:r>
      <w:hyperlink w:anchor="sub_28" w:history="1">
        <w:r w:rsidRPr="00305CDF">
          <w:rPr>
            <w:rStyle w:val="affffff0"/>
            <w:rFonts w:ascii="Arial" w:hAnsi="Arial" w:cs="Arial"/>
            <w:b w:val="0"/>
            <w:sz w:val="16"/>
            <w:szCs w:val="16"/>
          </w:rPr>
          <w:t xml:space="preserve">пункте 2.8 </w:t>
        </w:r>
      </w:hyperlink>
      <w:r w:rsidRPr="00F47A2D">
        <w:rPr>
          <w:rFonts w:ascii="Arial" w:hAnsi="Arial" w:cs="Arial"/>
          <w:sz w:val="16"/>
          <w:szCs w:val="16"/>
        </w:rPr>
        <w:t>Административного регламента.</w:t>
      </w:r>
    </w:p>
    <w:p w:rsidR="00250BD6" w:rsidRPr="00F47A2D" w:rsidRDefault="00250BD6" w:rsidP="00305CDF">
      <w:pPr>
        <w:ind w:firstLine="142"/>
        <w:jc w:val="both"/>
        <w:rPr>
          <w:rFonts w:ascii="Arial" w:hAnsi="Arial" w:cs="Arial"/>
          <w:sz w:val="16"/>
          <w:szCs w:val="16"/>
        </w:rPr>
      </w:pPr>
      <w:bookmarkStart w:id="151" w:name="sub_32116"/>
      <w:bookmarkEnd w:id="150"/>
      <w:r w:rsidRPr="00F47A2D">
        <w:rPr>
          <w:rFonts w:ascii="Arial" w:hAnsi="Arial" w:cs="Arial"/>
          <w:sz w:val="16"/>
          <w:szCs w:val="16"/>
        </w:rPr>
        <w:t xml:space="preserve">Специалист, ответственный за прием документов, оформляет в 2 экземплярах расписку о приеме документов по форме согласно </w:t>
      </w:r>
      <w:hyperlink w:anchor="sub_101010" w:history="1">
        <w:r w:rsidRPr="00F47A2D">
          <w:rPr>
            <w:rStyle w:val="affffff0"/>
            <w:rFonts w:ascii="Arial" w:hAnsi="Arial" w:cs="Arial"/>
            <w:sz w:val="16"/>
            <w:szCs w:val="16"/>
          </w:rPr>
          <w:t>приложению 5</w:t>
        </w:r>
      </w:hyperlink>
      <w:r w:rsidRPr="00F47A2D">
        <w:rPr>
          <w:rFonts w:ascii="Arial" w:hAnsi="Arial" w:cs="Arial"/>
          <w:sz w:val="16"/>
          <w:szCs w:val="16"/>
        </w:rPr>
        <w:t>, вводит информацию об обращении и подаче заявления на получение государственной услуги в АИС АСП и в течение одного рабочего дня передает его в порядке делопроизводства:</w:t>
      </w:r>
    </w:p>
    <w:p w:rsidR="00250BD6" w:rsidRPr="00F47A2D" w:rsidRDefault="00250BD6" w:rsidP="00305CDF">
      <w:pPr>
        <w:ind w:firstLine="142"/>
        <w:jc w:val="both"/>
        <w:rPr>
          <w:rFonts w:ascii="Arial" w:hAnsi="Arial" w:cs="Arial"/>
          <w:sz w:val="16"/>
          <w:szCs w:val="16"/>
        </w:rPr>
      </w:pPr>
      <w:bookmarkStart w:id="152" w:name="sub_32117"/>
      <w:bookmarkEnd w:id="151"/>
      <w:r w:rsidRPr="00F47A2D">
        <w:rPr>
          <w:rFonts w:ascii="Arial" w:hAnsi="Arial" w:cs="Arial"/>
          <w:sz w:val="16"/>
          <w:szCs w:val="16"/>
        </w:rPr>
        <w:t xml:space="preserve">специалисту по взаимодействию - в случае представления только документов, указанных в </w:t>
      </w:r>
      <w:hyperlink w:anchor="sub_26" w:history="1">
        <w:r w:rsidRPr="00305CDF">
          <w:rPr>
            <w:rStyle w:val="affffff0"/>
            <w:rFonts w:ascii="Arial" w:hAnsi="Arial" w:cs="Arial"/>
            <w:b w:val="0"/>
            <w:sz w:val="16"/>
            <w:szCs w:val="16"/>
          </w:rPr>
          <w:t>пункте 2.6</w:t>
        </w:r>
      </w:hyperlink>
      <w:r w:rsidRPr="00F47A2D">
        <w:rPr>
          <w:rFonts w:ascii="Arial" w:hAnsi="Arial" w:cs="Arial"/>
          <w:sz w:val="16"/>
          <w:szCs w:val="16"/>
        </w:rPr>
        <w:t xml:space="preserve"> Административного регламента;</w:t>
      </w:r>
    </w:p>
    <w:p w:rsidR="00250BD6" w:rsidRPr="00F47A2D" w:rsidRDefault="00250BD6" w:rsidP="00305CDF">
      <w:pPr>
        <w:ind w:firstLine="142"/>
        <w:jc w:val="both"/>
        <w:rPr>
          <w:rFonts w:ascii="Arial" w:hAnsi="Arial" w:cs="Arial"/>
          <w:sz w:val="16"/>
          <w:szCs w:val="16"/>
        </w:rPr>
      </w:pPr>
      <w:bookmarkStart w:id="153" w:name="sub_32118"/>
      <w:bookmarkEnd w:id="152"/>
      <w:r w:rsidRPr="00F47A2D">
        <w:rPr>
          <w:rFonts w:ascii="Arial" w:hAnsi="Arial" w:cs="Arial"/>
          <w:sz w:val="16"/>
          <w:szCs w:val="16"/>
        </w:rPr>
        <w:t xml:space="preserve">специалисту, ответственному за назначение доплаты, - в случае предоставления документов, указанных в </w:t>
      </w:r>
      <w:hyperlink w:anchor="sub_26" w:history="1">
        <w:r w:rsidRPr="00305CDF">
          <w:rPr>
            <w:rStyle w:val="affffff0"/>
            <w:rFonts w:ascii="Arial" w:hAnsi="Arial" w:cs="Arial"/>
            <w:b w:val="0"/>
            <w:sz w:val="16"/>
            <w:szCs w:val="16"/>
          </w:rPr>
          <w:t>пунктах 2.6</w:t>
        </w:r>
      </w:hyperlink>
      <w:r w:rsidRPr="00305CDF">
        <w:rPr>
          <w:rFonts w:ascii="Arial" w:hAnsi="Arial" w:cs="Arial"/>
          <w:b/>
          <w:sz w:val="16"/>
          <w:szCs w:val="16"/>
        </w:rPr>
        <w:t xml:space="preserve"> </w:t>
      </w:r>
      <w:r w:rsidRPr="00305CDF">
        <w:rPr>
          <w:rFonts w:ascii="Arial" w:hAnsi="Arial" w:cs="Arial"/>
          <w:sz w:val="16"/>
          <w:szCs w:val="16"/>
        </w:rPr>
        <w:t xml:space="preserve">и </w:t>
      </w:r>
      <w:hyperlink w:anchor="sub_27" w:history="1">
        <w:r w:rsidRPr="00305CDF">
          <w:rPr>
            <w:rStyle w:val="affffff0"/>
            <w:rFonts w:ascii="Arial" w:hAnsi="Arial" w:cs="Arial"/>
            <w:b w:val="0"/>
            <w:sz w:val="16"/>
            <w:szCs w:val="16"/>
          </w:rPr>
          <w:t xml:space="preserve">2.7 </w:t>
        </w:r>
      </w:hyperlink>
      <w:r w:rsidRPr="00F47A2D">
        <w:rPr>
          <w:rFonts w:ascii="Arial" w:hAnsi="Arial" w:cs="Arial"/>
          <w:sz w:val="16"/>
          <w:szCs w:val="16"/>
        </w:rPr>
        <w:t xml:space="preserve"> Административного регламента (далее - полный пакет документов).</w:t>
      </w:r>
    </w:p>
    <w:p w:rsidR="00250BD6" w:rsidRPr="00F47A2D" w:rsidRDefault="00250BD6" w:rsidP="00305CDF">
      <w:pPr>
        <w:ind w:firstLine="142"/>
        <w:jc w:val="both"/>
        <w:rPr>
          <w:rFonts w:ascii="Arial" w:hAnsi="Arial" w:cs="Arial"/>
          <w:sz w:val="16"/>
          <w:szCs w:val="16"/>
        </w:rPr>
      </w:pPr>
      <w:bookmarkStart w:id="154" w:name="sub_32119"/>
      <w:bookmarkEnd w:id="153"/>
      <w:r w:rsidRPr="00F47A2D">
        <w:rPr>
          <w:rFonts w:ascii="Arial" w:hAnsi="Arial" w:cs="Arial"/>
          <w:sz w:val="16"/>
          <w:szCs w:val="16"/>
        </w:rPr>
        <w:t xml:space="preserve">Результатом административной процедуры является выдача заявителю расписки о приеме либо об отказе в приеме документов </w:t>
      </w:r>
      <w:r w:rsidRPr="00F47A2D">
        <w:rPr>
          <w:rFonts w:ascii="Arial" w:hAnsi="Arial" w:cs="Arial"/>
          <w:sz w:val="16"/>
          <w:szCs w:val="16"/>
          <w:shd w:val="clear" w:color="auto" w:fill="FFFFFF"/>
        </w:rPr>
        <w:t>или уведомления о перечне недостающих документов и (или) документов, неправильно оформленных</w:t>
      </w:r>
      <w:r w:rsidRPr="00F47A2D">
        <w:rPr>
          <w:rFonts w:ascii="Arial" w:hAnsi="Arial" w:cs="Arial"/>
          <w:sz w:val="16"/>
          <w:szCs w:val="16"/>
        </w:rPr>
        <w:t>.</w:t>
      </w:r>
      <w:bookmarkEnd w:id="154"/>
    </w:p>
    <w:p w:rsidR="00250BD6" w:rsidRPr="00F47A2D" w:rsidRDefault="00250BD6" w:rsidP="00305CDF">
      <w:pPr>
        <w:ind w:firstLine="142"/>
        <w:jc w:val="both"/>
        <w:rPr>
          <w:rFonts w:ascii="Arial" w:hAnsi="Arial" w:cs="Arial"/>
          <w:sz w:val="16"/>
          <w:szCs w:val="16"/>
        </w:rPr>
      </w:pPr>
      <w:r w:rsidRPr="00F47A2D">
        <w:rPr>
          <w:rFonts w:ascii="Arial" w:hAnsi="Arial" w:cs="Arial"/>
          <w:sz w:val="16"/>
          <w:szCs w:val="16"/>
          <w:shd w:val="clear" w:color="auto" w:fill="FFFFFF"/>
        </w:rPr>
        <w:t>Способом фиксации результата выполнения административной процедуры является ввод информации об обращении и подаче заявления на получение государственной услуги с указанием документа, выданного заявителю, для управления - в АИС АСП, для МФЦ - в автоматизированную информационную систему МФЦ.</w:t>
      </w:r>
    </w:p>
    <w:bookmarkEnd w:id="145"/>
    <w:p w:rsidR="00250BD6" w:rsidRPr="00F47A2D" w:rsidRDefault="00250BD6" w:rsidP="00305CDF">
      <w:pPr>
        <w:pStyle w:val="ab"/>
        <w:spacing w:after="0"/>
        <w:ind w:right="-6" w:firstLine="142"/>
        <w:jc w:val="both"/>
        <w:rPr>
          <w:rFonts w:ascii="Arial" w:hAnsi="Arial" w:cs="Arial"/>
          <w:sz w:val="16"/>
          <w:szCs w:val="16"/>
        </w:rPr>
      </w:pPr>
      <w:r w:rsidRPr="00F47A2D">
        <w:rPr>
          <w:rFonts w:ascii="Arial" w:hAnsi="Arial" w:cs="Arial"/>
          <w:sz w:val="16"/>
          <w:szCs w:val="16"/>
        </w:rPr>
        <w:t xml:space="preserve">3.2.2. Порядок осуществления в электронной форме, в том числе с использованием </w:t>
      </w:r>
      <w:r w:rsidRPr="00F47A2D">
        <w:rPr>
          <w:rFonts w:ascii="Arial" w:hAnsi="Arial" w:cs="Arial"/>
          <w:sz w:val="16"/>
          <w:szCs w:val="16"/>
          <w:shd w:val="clear" w:color="auto" w:fill="FFFFFF"/>
        </w:rPr>
        <w:t>Единого портала, регионального портала</w:t>
      </w:r>
      <w:r w:rsidRPr="00F47A2D">
        <w:rPr>
          <w:rFonts w:ascii="Arial" w:hAnsi="Arial" w:cs="Arial"/>
          <w:sz w:val="16"/>
          <w:szCs w:val="16"/>
        </w:rPr>
        <w:t>, отдельных административных процедур</w:t>
      </w:r>
    </w:p>
    <w:p w:rsidR="00250BD6" w:rsidRPr="00F47A2D" w:rsidRDefault="00250BD6" w:rsidP="00305CDF">
      <w:pPr>
        <w:autoSpaceDE w:val="0"/>
        <w:autoSpaceDN w:val="0"/>
        <w:adjustRightInd w:val="0"/>
        <w:ind w:right="-6" w:firstLine="142"/>
        <w:jc w:val="both"/>
        <w:rPr>
          <w:rFonts w:ascii="Arial" w:hAnsi="Arial" w:cs="Arial"/>
          <w:sz w:val="16"/>
          <w:szCs w:val="16"/>
        </w:rPr>
      </w:pPr>
      <w:r w:rsidRPr="00F47A2D">
        <w:rPr>
          <w:rFonts w:ascii="Arial" w:hAnsi="Arial" w:cs="Arial"/>
          <w:sz w:val="16"/>
          <w:szCs w:val="16"/>
        </w:rPr>
        <w:t>3.2.2.1. Предоставление в установленном порядке информации заявителю и обеспечение доступа заявителя к сведениям о государственной услуге</w:t>
      </w:r>
    </w:p>
    <w:p w:rsidR="00250BD6" w:rsidRPr="00F47A2D" w:rsidRDefault="00250BD6" w:rsidP="00305CDF">
      <w:pPr>
        <w:pStyle w:val="ab"/>
        <w:spacing w:after="0"/>
        <w:ind w:right="-6" w:firstLine="142"/>
        <w:jc w:val="both"/>
        <w:rPr>
          <w:rFonts w:ascii="Arial" w:hAnsi="Arial" w:cs="Arial"/>
          <w:sz w:val="16"/>
          <w:szCs w:val="16"/>
        </w:rPr>
      </w:pPr>
      <w:r w:rsidRPr="00F47A2D">
        <w:rPr>
          <w:rFonts w:ascii="Arial" w:hAnsi="Arial" w:cs="Arial"/>
          <w:sz w:val="16"/>
          <w:szCs w:val="16"/>
        </w:rPr>
        <w:t xml:space="preserve">При обращении в электронной форме через Единый портал, региональный портал информацию о государственной услуге и порядке ее предоставления  заявитель вправе получить через Единый портал по адресу: www.gosuslugi.ru, через региональный портал по адресу: </w:t>
      </w:r>
      <w:hyperlink r:id="rId109" w:history="1">
        <w:r w:rsidRPr="00F47A2D">
          <w:rPr>
            <w:rStyle w:val="af0"/>
            <w:rFonts w:ascii="Arial" w:hAnsi="Arial" w:cs="Arial"/>
            <w:color w:val="auto"/>
            <w:sz w:val="16"/>
            <w:szCs w:val="16"/>
          </w:rPr>
          <w:t>www.26gosuslugi.ru</w:t>
        </w:r>
      </w:hyperlink>
      <w:r w:rsidRPr="00F47A2D">
        <w:rPr>
          <w:rFonts w:ascii="Arial" w:hAnsi="Arial" w:cs="Arial"/>
          <w:sz w:val="16"/>
          <w:szCs w:val="16"/>
        </w:rPr>
        <w:t xml:space="preserve"> или на сайте министерства по адресу: </w:t>
      </w:r>
      <w:hyperlink r:id="rId110" w:history="1">
        <w:r w:rsidRPr="00F47A2D">
          <w:rPr>
            <w:rStyle w:val="af0"/>
            <w:rFonts w:ascii="Arial" w:hAnsi="Arial" w:cs="Arial"/>
            <w:color w:val="auto"/>
            <w:sz w:val="16"/>
            <w:szCs w:val="16"/>
          </w:rPr>
          <w:t>http://www.mins</w:t>
        </w:r>
        <w:r w:rsidRPr="00F47A2D">
          <w:rPr>
            <w:rStyle w:val="af0"/>
            <w:rFonts w:ascii="Arial" w:hAnsi="Arial" w:cs="Arial"/>
            <w:color w:val="auto"/>
            <w:sz w:val="16"/>
            <w:szCs w:val="16"/>
            <w:lang w:val="en-US"/>
          </w:rPr>
          <w:t>oc</w:t>
        </w:r>
        <w:r w:rsidRPr="00F47A2D">
          <w:rPr>
            <w:rStyle w:val="af0"/>
            <w:rFonts w:ascii="Arial" w:hAnsi="Arial" w:cs="Arial"/>
            <w:color w:val="auto"/>
            <w:sz w:val="16"/>
            <w:szCs w:val="16"/>
          </w:rPr>
          <w:t>26.ru</w:t>
        </w:r>
      </w:hyperlink>
      <w:r w:rsidRPr="00F47A2D">
        <w:rPr>
          <w:rFonts w:ascii="Arial" w:hAnsi="Arial" w:cs="Arial"/>
          <w:sz w:val="16"/>
          <w:szCs w:val="16"/>
        </w:rPr>
        <w:t xml:space="preserve"> (раздел «Государственные услуги и направления деятельности», подраздел «Социальная поддержка населения»).</w:t>
      </w:r>
    </w:p>
    <w:p w:rsidR="00250BD6" w:rsidRPr="00F47A2D" w:rsidRDefault="00250BD6" w:rsidP="00305CDF">
      <w:pPr>
        <w:pStyle w:val="ConsPlusNonformat"/>
        <w:ind w:firstLine="142"/>
        <w:jc w:val="both"/>
        <w:rPr>
          <w:rFonts w:ascii="Arial" w:hAnsi="Arial" w:cs="Arial"/>
          <w:sz w:val="16"/>
          <w:szCs w:val="16"/>
        </w:rPr>
      </w:pPr>
      <w:r w:rsidRPr="00F47A2D">
        <w:rPr>
          <w:rFonts w:ascii="Arial" w:hAnsi="Arial" w:cs="Arial"/>
          <w:sz w:val="16"/>
          <w:szCs w:val="16"/>
        </w:rPr>
        <w:t>3.2.2.2. Подача заявителем запросов и иных документов, необходимых для предоставления государственной услуги, и прием таких запросов и документов в электронном виде осуществляется в порядке, установленном Постановлением Правительства Российской Федерации от 07 июля 2011 года № 553 «О порядке оформления и представления заявлений и иных документов, необходимых для представления государственных и (или) муниципальных услуг, в форме электронных документов».</w:t>
      </w:r>
    </w:p>
    <w:p w:rsidR="00250BD6" w:rsidRPr="00F47A2D" w:rsidRDefault="00250BD6" w:rsidP="00305CDF">
      <w:pPr>
        <w:pStyle w:val="ab"/>
        <w:spacing w:after="0"/>
        <w:ind w:right="-6" w:firstLine="142"/>
        <w:jc w:val="both"/>
        <w:rPr>
          <w:rFonts w:ascii="Arial" w:hAnsi="Arial" w:cs="Arial"/>
          <w:sz w:val="16"/>
          <w:szCs w:val="16"/>
        </w:rPr>
      </w:pPr>
      <w:r w:rsidRPr="00F47A2D">
        <w:rPr>
          <w:rFonts w:ascii="Arial" w:hAnsi="Arial" w:cs="Arial"/>
          <w:sz w:val="16"/>
          <w:szCs w:val="16"/>
        </w:rPr>
        <w:t xml:space="preserve">3.2.2.2.1. При наличии технической возможности получения государственной услуги в электронной форме заявление и документы заявитель представляет по электронным каналам связи посредством Единого портала или сайте министерства путем запуска получения услуги в разделе «Личный кабинет». </w:t>
      </w:r>
    </w:p>
    <w:p w:rsidR="00250BD6" w:rsidRPr="00F47A2D" w:rsidRDefault="00250BD6" w:rsidP="00305CDF">
      <w:pPr>
        <w:pStyle w:val="ab"/>
        <w:spacing w:after="0"/>
        <w:ind w:right="-6" w:firstLine="142"/>
        <w:jc w:val="both"/>
        <w:rPr>
          <w:rFonts w:ascii="Arial" w:hAnsi="Arial" w:cs="Arial"/>
          <w:sz w:val="16"/>
          <w:szCs w:val="16"/>
        </w:rPr>
      </w:pPr>
      <w:r w:rsidRPr="00F47A2D">
        <w:rPr>
          <w:rFonts w:ascii="Arial" w:hAnsi="Arial" w:cs="Arial"/>
          <w:sz w:val="16"/>
          <w:szCs w:val="16"/>
        </w:rPr>
        <w:t>3.2.2.2.2. При поступлении заявления и документов в электронной форме специалист, обеспечивающий обмен данными между АИС АСП и Единым порталом:</w:t>
      </w:r>
    </w:p>
    <w:p w:rsidR="00250BD6" w:rsidRPr="00F47A2D" w:rsidRDefault="00250BD6" w:rsidP="00305CDF">
      <w:pPr>
        <w:pStyle w:val="ab"/>
        <w:spacing w:after="0"/>
        <w:ind w:right="-6" w:firstLine="142"/>
        <w:jc w:val="both"/>
        <w:rPr>
          <w:rFonts w:ascii="Arial" w:hAnsi="Arial" w:cs="Arial"/>
          <w:sz w:val="16"/>
          <w:szCs w:val="16"/>
        </w:rPr>
      </w:pPr>
      <w:r w:rsidRPr="00F47A2D">
        <w:rPr>
          <w:rFonts w:ascii="Arial" w:hAnsi="Arial" w:cs="Arial"/>
          <w:sz w:val="16"/>
          <w:szCs w:val="16"/>
        </w:rPr>
        <w:t xml:space="preserve">самостоятельно с использованием имеющихся средств электронной подписи или с использованием средств информационной системы аккредитованного удостоверяющего центра осуществляет проверку используемой </w:t>
      </w:r>
      <w:r w:rsidRPr="00F47A2D">
        <w:rPr>
          <w:rFonts w:ascii="Arial" w:hAnsi="Arial" w:cs="Arial"/>
          <w:sz w:val="16"/>
          <w:szCs w:val="16"/>
          <w:shd w:val="clear" w:color="auto" w:fill="FFFFFF"/>
        </w:rPr>
        <w:t>простой электронной подписи или</w:t>
      </w:r>
      <w:r w:rsidRPr="00F47A2D">
        <w:rPr>
          <w:rFonts w:ascii="Arial" w:hAnsi="Arial" w:cs="Arial"/>
          <w:sz w:val="16"/>
          <w:szCs w:val="16"/>
        </w:rPr>
        <w:t xml:space="preserve"> усиленной квалифицированной электронной подписи, которой подписаны поступившие заявление и документы;</w:t>
      </w:r>
    </w:p>
    <w:p w:rsidR="00250BD6" w:rsidRPr="00F47A2D" w:rsidRDefault="00250BD6" w:rsidP="00305CDF">
      <w:pPr>
        <w:pStyle w:val="ab"/>
        <w:spacing w:after="0"/>
        <w:ind w:right="-6" w:firstLine="142"/>
        <w:jc w:val="both"/>
        <w:rPr>
          <w:rFonts w:ascii="Arial" w:hAnsi="Arial" w:cs="Arial"/>
          <w:sz w:val="16"/>
          <w:szCs w:val="16"/>
        </w:rPr>
      </w:pPr>
      <w:r w:rsidRPr="00F47A2D">
        <w:rPr>
          <w:rFonts w:ascii="Arial" w:hAnsi="Arial" w:cs="Arial"/>
          <w:sz w:val="16"/>
          <w:szCs w:val="16"/>
        </w:rPr>
        <w:t xml:space="preserve">в случае соблюдения установленных условий признания действительности </w:t>
      </w:r>
      <w:r w:rsidRPr="00F47A2D">
        <w:rPr>
          <w:rFonts w:ascii="Arial" w:hAnsi="Arial" w:cs="Arial"/>
          <w:sz w:val="16"/>
          <w:szCs w:val="16"/>
          <w:shd w:val="clear" w:color="auto" w:fill="FFFFFF"/>
        </w:rPr>
        <w:t xml:space="preserve">простой электронной подписи или </w:t>
      </w:r>
      <w:r w:rsidRPr="00F47A2D">
        <w:rPr>
          <w:rFonts w:ascii="Arial" w:hAnsi="Arial" w:cs="Arial"/>
          <w:sz w:val="16"/>
          <w:szCs w:val="16"/>
        </w:rPr>
        <w:t>усиленной квалифицированной электронной подписи, выгружает информацию с портала в АИС АСП, о чем сообщает специалисту, ответственному за назначение доплаты;</w:t>
      </w:r>
    </w:p>
    <w:p w:rsidR="00250BD6" w:rsidRPr="00F47A2D" w:rsidRDefault="00250BD6" w:rsidP="00305CDF">
      <w:pPr>
        <w:pStyle w:val="ab"/>
        <w:spacing w:after="0"/>
        <w:ind w:right="-6" w:firstLine="142"/>
        <w:jc w:val="both"/>
        <w:rPr>
          <w:rFonts w:ascii="Arial" w:hAnsi="Arial" w:cs="Arial"/>
          <w:sz w:val="16"/>
          <w:szCs w:val="16"/>
        </w:rPr>
      </w:pPr>
      <w:r w:rsidRPr="00F47A2D">
        <w:rPr>
          <w:rFonts w:ascii="Arial" w:hAnsi="Arial" w:cs="Arial"/>
          <w:sz w:val="16"/>
          <w:szCs w:val="16"/>
        </w:rPr>
        <w:lastRenderedPageBreak/>
        <w:t xml:space="preserve">в случае выявления несоблюдения установленных условий признания действительности </w:t>
      </w:r>
      <w:r w:rsidRPr="00F47A2D">
        <w:rPr>
          <w:rFonts w:ascii="Arial" w:hAnsi="Arial" w:cs="Arial"/>
          <w:sz w:val="16"/>
          <w:szCs w:val="16"/>
          <w:shd w:val="clear" w:color="auto" w:fill="FFFFFF"/>
        </w:rPr>
        <w:t>простой электронной подписи или</w:t>
      </w:r>
      <w:r w:rsidRPr="00F47A2D">
        <w:rPr>
          <w:rFonts w:ascii="Arial" w:hAnsi="Arial" w:cs="Arial"/>
          <w:sz w:val="16"/>
          <w:szCs w:val="16"/>
        </w:rPr>
        <w:t xml:space="preserve"> усиленной квалифицированной электронной подписи в течение 1 рабочего дня со дня завершения проведения такой проверки принимает решение об отказе в приеме к рассмотрению заявления и документов за получением услуг и направляет заявителю уведомление об этом в электронной форме с указанием пунктов статьи 11 Федерального закона от 06 апреля 2011 года № 63-ФЗ «Об электронной подписи», которые послужили основанием для принятия указанного решения. </w:t>
      </w:r>
    </w:p>
    <w:p w:rsidR="00250BD6" w:rsidRPr="00F47A2D" w:rsidRDefault="00250BD6" w:rsidP="00305CDF">
      <w:pPr>
        <w:pStyle w:val="ab"/>
        <w:spacing w:after="0"/>
        <w:ind w:right="-6" w:firstLine="142"/>
        <w:jc w:val="both"/>
        <w:rPr>
          <w:rFonts w:ascii="Arial" w:hAnsi="Arial" w:cs="Arial"/>
          <w:sz w:val="16"/>
          <w:szCs w:val="16"/>
        </w:rPr>
      </w:pPr>
      <w:r w:rsidRPr="00F47A2D">
        <w:rPr>
          <w:rFonts w:ascii="Arial" w:hAnsi="Arial" w:cs="Arial"/>
          <w:sz w:val="16"/>
          <w:szCs w:val="16"/>
        </w:rPr>
        <w:t>3.2.2.2.4. Специалист, ответственный за назначение доплаты:</w:t>
      </w:r>
    </w:p>
    <w:p w:rsidR="00250BD6" w:rsidRPr="00F47A2D" w:rsidRDefault="00250BD6" w:rsidP="00305CDF">
      <w:pPr>
        <w:pStyle w:val="ab"/>
        <w:spacing w:after="0"/>
        <w:ind w:right="-6" w:firstLine="142"/>
        <w:jc w:val="both"/>
        <w:rPr>
          <w:rFonts w:ascii="Arial" w:hAnsi="Arial" w:cs="Arial"/>
          <w:sz w:val="16"/>
          <w:szCs w:val="16"/>
        </w:rPr>
      </w:pPr>
      <w:r w:rsidRPr="00F47A2D">
        <w:rPr>
          <w:rFonts w:ascii="Arial" w:hAnsi="Arial" w:cs="Arial"/>
          <w:sz w:val="16"/>
          <w:szCs w:val="16"/>
        </w:rPr>
        <w:t>проверяет наличие и соответствие представленных документов и заявления требованиям, установленным нормативными правовыми актами к заполнению и оформлению таких документов:</w:t>
      </w:r>
    </w:p>
    <w:p w:rsidR="00250BD6" w:rsidRPr="00F47A2D" w:rsidRDefault="00250BD6" w:rsidP="00305CDF">
      <w:pPr>
        <w:pStyle w:val="ab"/>
        <w:spacing w:after="0"/>
        <w:ind w:right="-6" w:firstLine="142"/>
        <w:jc w:val="both"/>
        <w:rPr>
          <w:rFonts w:ascii="Arial" w:hAnsi="Arial" w:cs="Arial"/>
          <w:sz w:val="16"/>
          <w:szCs w:val="16"/>
        </w:rPr>
      </w:pPr>
      <w:r w:rsidRPr="00F47A2D">
        <w:rPr>
          <w:rFonts w:ascii="Arial" w:hAnsi="Arial" w:cs="Arial"/>
          <w:sz w:val="16"/>
          <w:szCs w:val="16"/>
        </w:rPr>
        <w:t>а) при наличии заявления и всех необходимых документов и соответствия их требованиям к заполнению и оформлению, делает в АИС АСП отметку о приеме заявления и документов;</w:t>
      </w:r>
    </w:p>
    <w:p w:rsidR="00250BD6" w:rsidRPr="00F47A2D" w:rsidRDefault="00250BD6" w:rsidP="00305CDF">
      <w:pPr>
        <w:pStyle w:val="ab"/>
        <w:spacing w:after="0"/>
        <w:ind w:right="-6" w:firstLine="142"/>
        <w:jc w:val="both"/>
        <w:rPr>
          <w:rFonts w:ascii="Arial" w:hAnsi="Arial" w:cs="Arial"/>
          <w:sz w:val="16"/>
          <w:szCs w:val="16"/>
        </w:rPr>
      </w:pPr>
      <w:r w:rsidRPr="00F47A2D">
        <w:rPr>
          <w:rFonts w:ascii="Arial" w:hAnsi="Arial" w:cs="Arial"/>
          <w:sz w:val="16"/>
          <w:szCs w:val="16"/>
        </w:rPr>
        <w:t>б) в случае наличия оснований для отказа в приеме документов, установленных пунктом 2.8 Административного регламента, делает в АИС АСП отметку об отказе в приеме документов с указанием причины отказа;</w:t>
      </w:r>
    </w:p>
    <w:p w:rsidR="00250BD6" w:rsidRPr="00F47A2D" w:rsidRDefault="00250BD6" w:rsidP="00305CDF">
      <w:pPr>
        <w:pStyle w:val="ab"/>
        <w:spacing w:after="0"/>
        <w:ind w:right="-6" w:firstLine="142"/>
        <w:jc w:val="both"/>
        <w:rPr>
          <w:rFonts w:ascii="Arial" w:hAnsi="Arial" w:cs="Arial"/>
          <w:sz w:val="16"/>
          <w:szCs w:val="16"/>
        </w:rPr>
      </w:pPr>
      <w:r w:rsidRPr="00F47A2D">
        <w:rPr>
          <w:rFonts w:ascii="Arial" w:hAnsi="Arial" w:cs="Arial"/>
          <w:sz w:val="16"/>
          <w:szCs w:val="16"/>
        </w:rPr>
        <w:t>в) сообщает о проставлении отметки специалисту, обеспечивающему обмен данными между АИС АСП и порталом.</w:t>
      </w:r>
    </w:p>
    <w:p w:rsidR="00250BD6" w:rsidRPr="00F47A2D" w:rsidRDefault="00250BD6" w:rsidP="00305CDF">
      <w:pPr>
        <w:pStyle w:val="ab"/>
        <w:spacing w:after="0"/>
        <w:ind w:right="-6" w:firstLine="142"/>
        <w:jc w:val="both"/>
        <w:rPr>
          <w:rFonts w:ascii="Arial" w:hAnsi="Arial" w:cs="Arial"/>
          <w:sz w:val="16"/>
          <w:szCs w:val="16"/>
        </w:rPr>
      </w:pPr>
      <w:r w:rsidRPr="00F47A2D">
        <w:rPr>
          <w:rFonts w:ascii="Arial" w:hAnsi="Arial" w:cs="Arial"/>
          <w:sz w:val="16"/>
          <w:szCs w:val="16"/>
        </w:rPr>
        <w:t>3.2.2.2.5. Специалист, обеспечивающий обмен данными между АИС АСП и порталом, выгружает информацию о принятом решении на портал. В результате выгрузки статус услуги в «Личном кабинете» изменяется на «документы приняты к рассмотрению» или на «в приеме документов отказано», при этом отображаются причины отказа.</w:t>
      </w:r>
    </w:p>
    <w:p w:rsidR="00250BD6" w:rsidRPr="00F47A2D" w:rsidRDefault="00250BD6" w:rsidP="00305CDF">
      <w:pPr>
        <w:pStyle w:val="ab"/>
        <w:spacing w:after="0"/>
        <w:ind w:right="-6" w:firstLine="142"/>
        <w:jc w:val="both"/>
        <w:rPr>
          <w:rFonts w:ascii="Arial" w:hAnsi="Arial" w:cs="Arial"/>
          <w:sz w:val="16"/>
          <w:szCs w:val="16"/>
        </w:rPr>
      </w:pPr>
      <w:r w:rsidRPr="00F47A2D">
        <w:rPr>
          <w:rFonts w:ascii="Arial" w:hAnsi="Arial" w:cs="Arial"/>
          <w:sz w:val="16"/>
          <w:szCs w:val="16"/>
        </w:rPr>
        <w:t xml:space="preserve">3.2.2.3. Получение заявителем сведений о ходе выполнения запросов о предоставлении государственной услуги через «Личный кабинет». </w:t>
      </w:r>
    </w:p>
    <w:p w:rsidR="00250BD6" w:rsidRPr="00F47A2D" w:rsidRDefault="00250BD6" w:rsidP="00305CDF">
      <w:pPr>
        <w:pStyle w:val="ab"/>
        <w:spacing w:after="0"/>
        <w:ind w:right="-6" w:firstLine="142"/>
        <w:jc w:val="both"/>
        <w:rPr>
          <w:rFonts w:ascii="Arial" w:hAnsi="Arial" w:cs="Arial"/>
          <w:sz w:val="16"/>
          <w:szCs w:val="16"/>
        </w:rPr>
      </w:pPr>
      <w:r w:rsidRPr="00F47A2D">
        <w:rPr>
          <w:rFonts w:ascii="Arial" w:hAnsi="Arial" w:cs="Arial"/>
          <w:sz w:val="16"/>
          <w:szCs w:val="16"/>
        </w:rPr>
        <w:t xml:space="preserve">В случае подачи заявления лично или через законного представителя информацию о ходе предоставления услуги и о результате ее предоставления заявитель вправе получить через «Личный кабинет» на сайте министерства. </w:t>
      </w:r>
    </w:p>
    <w:p w:rsidR="00250BD6" w:rsidRPr="00F47A2D" w:rsidRDefault="00250BD6" w:rsidP="00305CDF">
      <w:pPr>
        <w:pStyle w:val="ab"/>
        <w:spacing w:after="0"/>
        <w:ind w:right="-6" w:firstLine="142"/>
        <w:jc w:val="both"/>
        <w:rPr>
          <w:rFonts w:ascii="Arial" w:hAnsi="Arial" w:cs="Arial"/>
          <w:sz w:val="16"/>
          <w:szCs w:val="16"/>
        </w:rPr>
      </w:pPr>
      <w:r w:rsidRPr="00F47A2D">
        <w:rPr>
          <w:rFonts w:ascii="Arial" w:hAnsi="Arial" w:cs="Arial"/>
          <w:sz w:val="16"/>
          <w:szCs w:val="16"/>
        </w:rPr>
        <w:t>В ходе предоставления государственной услуги информационная система отображает статусы услуги и информацию о результате ее предоставления. Для отображения специалист, ответственный за выгрузку, один раз в неделю выгружает информацию на портал. Заявитель вправе отследить через «Личный кабинет» статус государственной услуги.</w:t>
      </w:r>
    </w:p>
    <w:p w:rsidR="00250BD6" w:rsidRPr="00F47A2D" w:rsidRDefault="00250BD6" w:rsidP="00305CDF">
      <w:pPr>
        <w:pStyle w:val="ab"/>
        <w:spacing w:after="0"/>
        <w:ind w:right="-6" w:firstLine="142"/>
        <w:jc w:val="both"/>
        <w:rPr>
          <w:rFonts w:ascii="Arial" w:hAnsi="Arial" w:cs="Arial"/>
          <w:sz w:val="16"/>
          <w:szCs w:val="16"/>
        </w:rPr>
      </w:pPr>
      <w:r w:rsidRPr="00F47A2D">
        <w:rPr>
          <w:rFonts w:ascii="Arial" w:hAnsi="Arial" w:cs="Arial"/>
          <w:sz w:val="16"/>
          <w:szCs w:val="16"/>
          <w:shd w:val="clear" w:color="auto" w:fill="FFFFFF"/>
        </w:rPr>
        <w:t>3.2.2.4. Должностное лицо органа соцзащиты по итогам завершения выполнения административных процедур, предусмотренных Административным регламентом, направляет заявителю уведомление о завершении выполнения органом соцзащиты действий в срок, не превышающий одного рабочего дня после завершения соответствующего действия, на адрес электронной почты или с использованием средств официального сайта органа соцзащиты, Единого портала, регионального портала в единый личный кабинет по выбору заявителя.</w:t>
      </w:r>
    </w:p>
    <w:p w:rsidR="00250BD6" w:rsidRPr="00F47A2D" w:rsidRDefault="00250BD6" w:rsidP="00305CDF">
      <w:pPr>
        <w:pStyle w:val="Standard"/>
        <w:widowControl w:val="0"/>
        <w:suppressAutoHyphens w:val="0"/>
        <w:ind w:firstLine="142"/>
        <w:jc w:val="both"/>
        <w:rPr>
          <w:rFonts w:ascii="Arial" w:eastAsia="Arial CYR" w:hAnsi="Arial" w:cs="Arial"/>
          <w:bCs/>
          <w:sz w:val="16"/>
          <w:szCs w:val="16"/>
          <w:shd w:val="clear" w:color="auto" w:fill="FFFFFF"/>
        </w:rPr>
      </w:pPr>
      <w:bookmarkStart w:id="155" w:name="_Toc309378716"/>
      <w:bookmarkEnd w:id="135"/>
      <w:r w:rsidRPr="00F47A2D">
        <w:rPr>
          <w:rFonts w:ascii="Arial" w:eastAsia="Arial CYR" w:hAnsi="Arial" w:cs="Arial"/>
          <w:bCs/>
          <w:sz w:val="16"/>
          <w:szCs w:val="16"/>
          <w:shd w:val="clear" w:color="auto" w:fill="FFFFFF"/>
        </w:rPr>
        <w:t>3.2.3. Взаимодействие с организациями, участвующими в предоставлении государственной услуги</w:t>
      </w:r>
      <w:bookmarkEnd w:id="155"/>
    </w:p>
    <w:p w:rsidR="00250BD6" w:rsidRPr="00F47A2D" w:rsidRDefault="00250BD6" w:rsidP="00305CDF">
      <w:pPr>
        <w:pStyle w:val="Standard"/>
        <w:widowControl w:val="0"/>
        <w:suppressAutoHyphens w:val="0"/>
        <w:ind w:firstLine="142"/>
        <w:jc w:val="both"/>
        <w:rPr>
          <w:rFonts w:ascii="Arial" w:eastAsia="Arial CYR" w:hAnsi="Arial" w:cs="Arial"/>
          <w:bCs/>
          <w:sz w:val="16"/>
          <w:szCs w:val="16"/>
          <w:shd w:val="clear" w:color="auto" w:fill="FFFFFF"/>
        </w:rPr>
      </w:pPr>
      <w:r w:rsidRPr="00F47A2D">
        <w:rPr>
          <w:rFonts w:ascii="Arial" w:eastAsia="Arial CYR" w:hAnsi="Arial" w:cs="Arial"/>
          <w:bCs/>
          <w:sz w:val="16"/>
          <w:szCs w:val="16"/>
          <w:shd w:val="clear" w:color="auto" w:fill="FFFFFF"/>
        </w:rPr>
        <w:t xml:space="preserve">3.2.3.1. Основанием для начала </w:t>
      </w:r>
      <w:r w:rsidRPr="00F47A2D">
        <w:rPr>
          <w:rFonts w:ascii="Arial" w:hAnsi="Arial" w:cs="Arial"/>
          <w:sz w:val="16"/>
          <w:szCs w:val="16"/>
        </w:rPr>
        <w:t xml:space="preserve">административной процедуры </w:t>
      </w:r>
      <w:r w:rsidRPr="00F47A2D">
        <w:rPr>
          <w:rFonts w:ascii="Arial" w:eastAsia="Arial CYR" w:hAnsi="Arial" w:cs="Arial"/>
          <w:bCs/>
          <w:sz w:val="16"/>
          <w:szCs w:val="16"/>
          <w:shd w:val="clear" w:color="auto" w:fill="FFFFFF"/>
        </w:rPr>
        <w:t>является:</w:t>
      </w:r>
    </w:p>
    <w:p w:rsidR="00250BD6" w:rsidRPr="00F47A2D" w:rsidRDefault="00250BD6" w:rsidP="00305CDF">
      <w:pPr>
        <w:pStyle w:val="Standard"/>
        <w:widowControl w:val="0"/>
        <w:suppressAutoHyphens w:val="0"/>
        <w:ind w:firstLine="142"/>
        <w:jc w:val="both"/>
        <w:rPr>
          <w:rFonts w:ascii="Arial" w:hAnsi="Arial" w:cs="Arial"/>
          <w:sz w:val="16"/>
          <w:szCs w:val="16"/>
        </w:rPr>
      </w:pPr>
      <w:r w:rsidRPr="00F47A2D">
        <w:rPr>
          <w:rFonts w:ascii="Arial" w:eastAsia="Arial CYR" w:hAnsi="Arial" w:cs="Arial"/>
          <w:bCs/>
          <w:sz w:val="16"/>
          <w:szCs w:val="16"/>
          <w:shd w:val="clear" w:color="auto" w:fill="FFFFFF"/>
        </w:rPr>
        <w:t>поступление пакета доку</w:t>
      </w:r>
      <w:r w:rsidRPr="00F47A2D">
        <w:rPr>
          <w:rFonts w:ascii="Arial" w:hAnsi="Arial" w:cs="Arial"/>
          <w:sz w:val="16"/>
          <w:szCs w:val="16"/>
        </w:rPr>
        <w:t>ментов, указанных в подпункте 2.6.1 Административного регламента;</w:t>
      </w:r>
    </w:p>
    <w:p w:rsidR="00250BD6" w:rsidRPr="00F47A2D" w:rsidRDefault="00250BD6" w:rsidP="00305CDF">
      <w:pPr>
        <w:pStyle w:val="ab"/>
        <w:spacing w:after="0"/>
        <w:ind w:firstLine="142"/>
        <w:jc w:val="both"/>
        <w:rPr>
          <w:rFonts w:ascii="Arial" w:hAnsi="Arial" w:cs="Arial"/>
          <w:sz w:val="16"/>
          <w:szCs w:val="16"/>
        </w:rPr>
      </w:pPr>
      <w:r w:rsidRPr="00F47A2D">
        <w:rPr>
          <w:rFonts w:ascii="Arial" w:hAnsi="Arial" w:cs="Arial"/>
          <w:sz w:val="16"/>
          <w:szCs w:val="16"/>
        </w:rPr>
        <w:t>поступление заявления</w:t>
      </w:r>
      <w:r w:rsidRPr="00F47A2D">
        <w:rPr>
          <w:rFonts w:ascii="Arial" w:eastAsia="Arial CYR" w:hAnsi="Arial" w:cs="Arial"/>
          <w:bCs/>
          <w:sz w:val="16"/>
          <w:szCs w:val="16"/>
          <w:shd w:val="clear" w:color="auto" w:fill="FFFFFF"/>
        </w:rPr>
        <w:t xml:space="preserve">, указанного в подпункте 2.6.2 </w:t>
      </w:r>
      <w:r w:rsidRPr="00F47A2D">
        <w:rPr>
          <w:rFonts w:ascii="Arial" w:hAnsi="Arial" w:cs="Arial"/>
          <w:sz w:val="16"/>
          <w:szCs w:val="16"/>
        </w:rPr>
        <w:t>Административного регламента, об изменении выплатных реквизитов (способа выплаты) доплаты.</w:t>
      </w:r>
    </w:p>
    <w:p w:rsidR="00250BD6" w:rsidRPr="00F47A2D" w:rsidRDefault="00250BD6" w:rsidP="00305CDF">
      <w:pPr>
        <w:pStyle w:val="ab"/>
        <w:spacing w:after="0"/>
        <w:ind w:right="-6" w:firstLine="142"/>
        <w:jc w:val="both"/>
        <w:rPr>
          <w:rFonts w:ascii="Arial" w:hAnsi="Arial" w:cs="Arial"/>
          <w:sz w:val="16"/>
          <w:szCs w:val="16"/>
        </w:rPr>
      </w:pPr>
      <w:r w:rsidRPr="00F47A2D">
        <w:rPr>
          <w:rFonts w:ascii="Arial" w:eastAsia="Arial CYR" w:hAnsi="Arial" w:cs="Arial"/>
          <w:bCs/>
          <w:sz w:val="16"/>
          <w:szCs w:val="16"/>
          <w:shd w:val="clear" w:color="auto" w:fill="FFFFFF"/>
        </w:rPr>
        <w:t xml:space="preserve">3.2.3.2. </w:t>
      </w:r>
      <w:r w:rsidRPr="00F47A2D">
        <w:rPr>
          <w:rFonts w:ascii="Arial" w:hAnsi="Arial" w:cs="Arial"/>
          <w:sz w:val="16"/>
          <w:szCs w:val="16"/>
        </w:rPr>
        <w:t>Содержание административной процедуры включает в себя направление запросов и получение документов, указанных в пункте 2.7 Административного регламента, а для МФЦ, кроме того, – направление полного пакета документов  в управление.</w:t>
      </w:r>
    </w:p>
    <w:p w:rsidR="00250BD6" w:rsidRPr="00F47A2D" w:rsidRDefault="00250BD6" w:rsidP="00305CDF">
      <w:pPr>
        <w:pStyle w:val="ab"/>
        <w:spacing w:after="0"/>
        <w:ind w:right="-6" w:firstLine="142"/>
        <w:jc w:val="both"/>
        <w:rPr>
          <w:rFonts w:ascii="Arial" w:hAnsi="Arial" w:cs="Arial"/>
          <w:sz w:val="16"/>
          <w:szCs w:val="16"/>
        </w:rPr>
      </w:pPr>
      <w:r w:rsidRPr="00F47A2D">
        <w:rPr>
          <w:rFonts w:ascii="Arial" w:eastAsia="Arial CYR" w:hAnsi="Arial" w:cs="Arial"/>
          <w:bCs/>
          <w:sz w:val="16"/>
          <w:szCs w:val="16"/>
          <w:shd w:val="clear" w:color="auto" w:fill="FFFFFF"/>
        </w:rPr>
        <w:t>3.2.3.3. В случае поступления документов, указанных в подпункте 2.6.1 </w:t>
      </w:r>
      <w:r w:rsidRPr="00F47A2D">
        <w:rPr>
          <w:rFonts w:ascii="Arial" w:hAnsi="Arial" w:cs="Arial"/>
          <w:sz w:val="16"/>
          <w:szCs w:val="16"/>
        </w:rPr>
        <w:t xml:space="preserve">Административного регламента, специалист по взаимодействию в течение одного рабочего дня со дня их поступления запрашивает справку о ранении в порядке, указанном в подпункте 3.2.3.5 Административного </w:t>
      </w:r>
      <w:r w:rsidRPr="00F47A2D">
        <w:rPr>
          <w:rFonts w:ascii="Arial" w:hAnsi="Arial" w:cs="Arial"/>
          <w:sz w:val="16"/>
          <w:szCs w:val="16"/>
        </w:rPr>
        <w:lastRenderedPageBreak/>
        <w:t>регламента, в указанном в заявлении органе, в котором находятся документы воинского учета.</w:t>
      </w:r>
    </w:p>
    <w:p w:rsidR="00250BD6" w:rsidRPr="00F47A2D" w:rsidRDefault="00305CDF" w:rsidP="00305CDF">
      <w:pPr>
        <w:pStyle w:val="ab"/>
        <w:spacing w:after="0"/>
        <w:ind w:right="-6" w:firstLine="142"/>
        <w:jc w:val="both"/>
        <w:rPr>
          <w:rFonts w:ascii="Arial" w:hAnsi="Arial" w:cs="Arial"/>
          <w:sz w:val="16"/>
          <w:szCs w:val="16"/>
        </w:rPr>
      </w:pPr>
      <w:r>
        <w:rPr>
          <w:rFonts w:ascii="Arial" w:eastAsia="Arial CYR" w:hAnsi="Arial" w:cs="Arial"/>
          <w:bCs/>
          <w:sz w:val="16"/>
          <w:szCs w:val="16"/>
          <w:shd w:val="clear" w:color="auto" w:fill="FFFFFF"/>
        </w:rPr>
        <w:t>3</w:t>
      </w:r>
      <w:r w:rsidR="00250BD6" w:rsidRPr="00F47A2D">
        <w:rPr>
          <w:rFonts w:ascii="Arial" w:eastAsia="Arial CYR" w:hAnsi="Arial" w:cs="Arial"/>
          <w:bCs/>
          <w:sz w:val="16"/>
          <w:szCs w:val="16"/>
          <w:shd w:val="clear" w:color="auto" w:fill="FFFFFF"/>
        </w:rPr>
        <w:t xml:space="preserve">.2.3.4. </w:t>
      </w:r>
      <w:r w:rsidR="00250BD6" w:rsidRPr="00F47A2D">
        <w:rPr>
          <w:rFonts w:ascii="Arial" w:hAnsi="Arial" w:cs="Arial"/>
          <w:sz w:val="16"/>
          <w:szCs w:val="16"/>
        </w:rPr>
        <w:t>В случае поступления заявления</w:t>
      </w:r>
      <w:r w:rsidR="00250BD6" w:rsidRPr="00F47A2D">
        <w:rPr>
          <w:rFonts w:ascii="Arial" w:eastAsia="Arial CYR" w:hAnsi="Arial" w:cs="Arial"/>
          <w:bCs/>
          <w:sz w:val="16"/>
          <w:szCs w:val="16"/>
          <w:shd w:val="clear" w:color="auto" w:fill="FFFFFF"/>
        </w:rPr>
        <w:t xml:space="preserve">, указанного в подпункте 2.6.2 </w:t>
      </w:r>
      <w:r w:rsidR="00250BD6" w:rsidRPr="00F47A2D">
        <w:rPr>
          <w:rFonts w:ascii="Arial" w:hAnsi="Arial" w:cs="Arial"/>
          <w:sz w:val="16"/>
          <w:szCs w:val="16"/>
        </w:rPr>
        <w:t>Административного регламента, об изменении способа выплаты в связи с изменением заявителем места жительства в пределах Ставропольского края специалист по взаимодействию в течение одного рабочего дня со дня его поступления направляет в порядке, указанном в подпункте 3.2.3.5 Административного регламента, в управление по прежнему месту получения доплаты запрос о высылке выплатного дела.</w:t>
      </w:r>
    </w:p>
    <w:p w:rsidR="00250BD6" w:rsidRPr="00F47A2D" w:rsidRDefault="00250BD6" w:rsidP="00305CDF">
      <w:pPr>
        <w:pStyle w:val="ab"/>
        <w:spacing w:after="0"/>
        <w:ind w:right="-6" w:firstLine="142"/>
        <w:jc w:val="both"/>
        <w:rPr>
          <w:rFonts w:ascii="Arial" w:hAnsi="Arial" w:cs="Arial"/>
          <w:sz w:val="16"/>
          <w:szCs w:val="16"/>
        </w:rPr>
      </w:pPr>
      <w:r w:rsidRPr="00F47A2D">
        <w:rPr>
          <w:rFonts w:ascii="Arial" w:eastAsia="Arial CYR" w:hAnsi="Arial" w:cs="Arial"/>
          <w:bCs/>
          <w:sz w:val="16"/>
          <w:szCs w:val="16"/>
          <w:shd w:val="clear" w:color="auto" w:fill="FFFFFF"/>
        </w:rPr>
        <w:t xml:space="preserve">3.2.3.5. </w:t>
      </w:r>
      <w:r w:rsidRPr="00F47A2D">
        <w:rPr>
          <w:rFonts w:ascii="Arial" w:hAnsi="Arial" w:cs="Arial"/>
          <w:sz w:val="16"/>
          <w:szCs w:val="16"/>
        </w:rPr>
        <w:t xml:space="preserve">При наличии технической возможности запрос направляется в порядке межведомственного информационного взаимодействия в форме электронного документа, подписанного электронной подписью в соответствии с требованиями Федерального </w:t>
      </w:r>
      <w:hyperlink r:id="rId111" w:history="1">
        <w:r w:rsidRPr="00F47A2D">
          <w:rPr>
            <w:rFonts w:ascii="Arial" w:hAnsi="Arial" w:cs="Arial"/>
            <w:sz w:val="16"/>
            <w:szCs w:val="16"/>
          </w:rPr>
          <w:t>закона</w:t>
        </w:r>
      </w:hyperlink>
      <w:r w:rsidRPr="00F47A2D">
        <w:rPr>
          <w:rFonts w:ascii="Arial" w:hAnsi="Arial" w:cs="Arial"/>
          <w:sz w:val="16"/>
          <w:szCs w:val="16"/>
        </w:rPr>
        <w:t xml:space="preserve"> от 06 апреля 2011 года 3 63-ФЗ «Об электронной подписи» и требованиями </w:t>
      </w:r>
      <w:hyperlink r:id="rId112" w:history="1">
        <w:r w:rsidRPr="00F47A2D">
          <w:rPr>
            <w:rFonts w:ascii="Arial" w:hAnsi="Arial" w:cs="Arial"/>
            <w:sz w:val="16"/>
            <w:szCs w:val="16"/>
          </w:rPr>
          <w:t>статей 21.1</w:t>
        </w:r>
      </w:hyperlink>
      <w:r w:rsidRPr="00F47A2D">
        <w:rPr>
          <w:rFonts w:ascii="Arial" w:hAnsi="Arial" w:cs="Arial"/>
          <w:sz w:val="16"/>
          <w:szCs w:val="16"/>
        </w:rPr>
        <w:t xml:space="preserve"> и </w:t>
      </w:r>
      <w:hyperlink r:id="rId113" w:history="1">
        <w:r w:rsidRPr="00F47A2D">
          <w:rPr>
            <w:rFonts w:ascii="Arial" w:hAnsi="Arial" w:cs="Arial"/>
            <w:sz w:val="16"/>
            <w:szCs w:val="16"/>
          </w:rPr>
          <w:t>21.2</w:t>
        </w:r>
      </w:hyperlink>
      <w:r w:rsidRPr="00F47A2D">
        <w:rPr>
          <w:rFonts w:ascii="Arial" w:hAnsi="Arial" w:cs="Arial"/>
          <w:sz w:val="16"/>
          <w:szCs w:val="16"/>
        </w:rPr>
        <w:t xml:space="preserve"> Федерального закона от 27 июля 2010 года № 210-ФЗ «Об организации предоставления государственных и муниципальных услуг», с использованием электронных носителей и (или) информационно-телекоммуникационных сетей общего пользования, включая сеть «Интернет», посредством Единого портала или с использованием федеральной государственной информационной системы межведомственного электронного взаимодействия (далее – СМЭВ) и/или региональной государственной информационной системы межведомственного электронного взаимодействия (далее – РСМЭВ).</w:t>
      </w:r>
    </w:p>
    <w:p w:rsidR="00250BD6" w:rsidRPr="00F47A2D" w:rsidRDefault="00250BD6" w:rsidP="00305CDF">
      <w:pPr>
        <w:pStyle w:val="ab"/>
        <w:spacing w:after="0"/>
        <w:ind w:right="-6" w:firstLine="142"/>
        <w:jc w:val="both"/>
        <w:rPr>
          <w:rFonts w:ascii="Arial" w:hAnsi="Arial" w:cs="Arial"/>
          <w:sz w:val="16"/>
          <w:szCs w:val="16"/>
        </w:rPr>
      </w:pPr>
      <w:r w:rsidRPr="00F47A2D">
        <w:rPr>
          <w:rFonts w:ascii="Arial" w:hAnsi="Arial" w:cs="Arial"/>
          <w:sz w:val="16"/>
          <w:szCs w:val="16"/>
        </w:rPr>
        <w:t xml:space="preserve">В случае отсутствия технической возможности направления запроса через СМЭВ или РСМЭВ запрос направляется в форме электронного документа с использованием сертифицированных криптографических средств защиты передаваемой информации по открытым каналам передачи данных </w:t>
      </w:r>
      <w:r w:rsidRPr="00F47A2D">
        <w:rPr>
          <w:rFonts w:ascii="Arial" w:hAnsi="Arial" w:cs="Arial"/>
          <w:sz w:val="16"/>
          <w:szCs w:val="16"/>
          <w:lang w:val="en-US"/>
        </w:rPr>
        <w:t>VipNet</w:t>
      </w:r>
      <w:r w:rsidRPr="00F47A2D">
        <w:rPr>
          <w:rFonts w:ascii="Arial" w:hAnsi="Arial" w:cs="Arial"/>
          <w:sz w:val="16"/>
          <w:szCs w:val="16"/>
        </w:rPr>
        <w:t xml:space="preserve"> или АскомДок.</w:t>
      </w:r>
    </w:p>
    <w:p w:rsidR="00250BD6" w:rsidRPr="00F47A2D" w:rsidRDefault="00250BD6" w:rsidP="00305CDF">
      <w:pPr>
        <w:pStyle w:val="ab"/>
        <w:spacing w:after="0"/>
        <w:ind w:right="-6" w:firstLine="142"/>
        <w:jc w:val="both"/>
        <w:rPr>
          <w:rFonts w:ascii="Arial" w:hAnsi="Arial" w:cs="Arial"/>
          <w:sz w:val="16"/>
          <w:szCs w:val="16"/>
        </w:rPr>
      </w:pPr>
      <w:r w:rsidRPr="00F47A2D">
        <w:rPr>
          <w:rFonts w:ascii="Arial" w:hAnsi="Arial" w:cs="Arial"/>
          <w:sz w:val="16"/>
          <w:szCs w:val="16"/>
        </w:rPr>
        <w:t>В случае отсутствия технической возможности направления запроса в электронном виде запрос направляется нарочно или почтой. Для оперативности при направлении запроса почтой, запрос в день направления дублируется факсом.</w:t>
      </w:r>
    </w:p>
    <w:p w:rsidR="00250BD6" w:rsidRPr="00F47A2D" w:rsidRDefault="00250BD6" w:rsidP="00305CDF">
      <w:pPr>
        <w:pStyle w:val="ab"/>
        <w:spacing w:after="0"/>
        <w:ind w:right="-6" w:firstLine="142"/>
        <w:jc w:val="both"/>
        <w:rPr>
          <w:rFonts w:ascii="Arial" w:hAnsi="Arial" w:cs="Arial"/>
          <w:sz w:val="16"/>
          <w:szCs w:val="16"/>
        </w:rPr>
      </w:pPr>
      <w:r w:rsidRPr="00F47A2D">
        <w:rPr>
          <w:rFonts w:ascii="Arial" w:hAnsi="Arial" w:cs="Arial"/>
          <w:sz w:val="16"/>
          <w:szCs w:val="16"/>
        </w:rPr>
        <w:t>Результат направления запроса фиксируется с указанием даты направления запроса: в случае направления в форме электронного документа – указывается время отправления, в случае направления нарочно или по почте – в соответствии с требованиями по направлению документов.</w:t>
      </w:r>
    </w:p>
    <w:p w:rsidR="00250BD6" w:rsidRPr="00F47A2D" w:rsidRDefault="00250BD6" w:rsidP="00305CDF">
      <w:pPr>
        <w:pStyle w:val="ab"/>
        <w:spacing w:after="0"/>
        <w:ind w:right="-6" w:firstLine="142"/>
        <w:jc w:val="both"/>
        <w:rPr>
          <w:rFonts w:ascii="Arial" w:hAnsi="Arial" w:cs="Arial"/>
          <w:sz w:val="16"/>
          <w:szCs w:val="16"/>
        </w:rPr>
      </w:pPr>
      <w:r w:rsidRPr="00F47A2D">
        <w:rPr>
          <w:rFonts w:ascii="Arial" w:eastAsia="Arial CYR" w:hAnsi="Arial" w:cs="Arial"/>
          <w:bCs/>
          <w:sz w:val="16"/>
          <w:szCs w:val="16"/>
          <w:shd w:val="clear" w:color="auto" w:fill="FFFFFF"/>
        </w:rPr>
        <w:t>3.2.3.6. С</w:t>
      </w:r>
      <w:r w:rsidRPr="00F47A2D">
        <w:rPr>
          <w:rFonts w:ascii="Arial" w:hAnsi="Arial" w:cs="Arial"/>
          <w:sz w:val="16"/>
          <w:szCs w:val="16"/>
        </w:rPr>
        <w:t>пециалист по взаимодействию при получении ответа:</w:t>
      </w:r>
    </w:p>
    <w:p w:rsidR="00250BD6" w:rsidRPr="00F47A2D" w:rsidRDefault="00250BD6" w:rsidP="00305CDF">
      <w:pPr>
        <w:pStyle w:val="ab"/>
        <w:spacing w:after="0"/>
        <w:ind w:right="-6" w:firstLine="142"/>
        <w:jc w:val="both"/>
        <w:rPr>
          <w:rFonts w:ascii="Arial" w:hAnsi="Arial" w:cs="Arial"/>
          <w:sz w:val="16"/>
          <w:szCs w:val="16"/>
        </w:rPr>
      </w:pPr>
      <w:r w:rsidRPr="00F47A2D">
        <w:rPr>
          <w:rFonts w:ascii="Arial" w:hAnsi="Arial" w:cs="Arial"/>
          <w:sz w:val="16"/>
          <w:szCs w:val="16"/>
        </w:rPr>
        <w:t>в форме электронного документа распечатывает документ, проставляет на нем отметку о способе, времени и дате получения документа и заверяет его своей подписью с указанием фамилии, инициалов и должности;</w:t>
      </w:r>
    </w:p>
    <w:p w:rsidR="00250BD6" w:rsidRPr="00F47A2D" w:rsidRDefault="00250BD6" w:rsidP="00305CDF">
      <w:pPr>
        <w:pStyle w:val="ab"/>
        <w:spacing w:after="0"/>
        <w:ind w:right="-6" w:firstLine="142"/>
        <w:jc w:val="both"/>
        <w:rPr>
          <w:rFonts w:ascii="Arial" w:hAnsi="Arial" w:cs="Arial"/>
          <w:sz w:val="16"/>
          <w:szCs w:val="16"/>
        </w:rPr>
      </w:pPr>
      <w:r w:rsidRPr="00F47A2D">
        <w:rPr>
          <w:rFonts w:ascii="Arial" w:hAnsi="Arial" w:cs="Arial"/>
          <w:sz w:val="16"/>
          <w:szCs w:val="16"/>
        </w:rPr>
        <w:t>на бумажном носителе – сканирует документ;</w:t>
      </w:r>
    </w:p>
    <w:p w:rsidR="00250BD6" w:rsidRPr="00F47A2D" w:rsidRDefault="00250BD6" w:rsidP="00305CDF">
      <w:pPr>
        <w:pStyle w:val="ab"/>
        <w:spacing w:after="0"/>
        <w:ind w:right="-6" w:firstLine="142"/>
        <w:jc w:val="both"/>
        <w:rPr>
          <w:rFonts w:ascii="Arial" w:hAnsi="Arial" w:cs="Arial"/>
          <w:sz w:val="16"/>
          <w:szCs w:val="16"/>
        </w:rPr>
      </w:pPr>
      <w:r w:rsidRPr="00F47A2D">
        <w:rPr>
          <w:rFonts w:ascii="Arial" w:hAnsi="Arial" w:cs="Arial"/>
          <w:sz w:val="16"/>
          <w:szCs w:val="16"/>
        </w:rPr>
        <w:t xml:space="preserve">приобщает распечатанный и заверенный ответ (ответ на бумажном носителе) к пакету документов заявителя, а также прикрепляет его электронную форму в АИС АСП к учетной карточке заявителя. </w:t>
      </w:r>
    </w:p>
    <w:p w:rsidR="00250BD6" w:rsidRPr="00F47A2D" w:rsidRDefault="00250BD6" w:rsidP="00305CDF">
      <w:pPr>
        <w:pStyle w:val="ab"/>
        <w:spacing w:after="0"/>
        <w:ind w:right="-6" w:firstLine="142"/>
        <w:jc w:val="both"/>
        <w:rPr>
          <w:rFonts w:ascii="Arial" w:hAnsi="Arial" w:cs="Arial"/>
          <w:sz w:val="16"/>
          <w:szCs w:val="16"/>
        </w:rPr>
      </w:pPr>
      <w:r w:rsidRPr="00F47A2D">
        <w:rPr>
          <w:rFonts w:ascii="Arial" w:eastAsia="Arial CYR" w:hAnsi="Arial" w:cs="Arial"/>
          <w:bCs/>
          <w:sz w:val="16"/>
          <w:szCs w:val="16"/>
          <w:shd w:val="clear" w:color="auto" w:fill="FFFFFF"/>
        </w:rPr>
        <w:t xml:space="preserve">3.2.3.7. </w:t>
      </w:r>
      <w:r w:rsidRPr="00F47A2D">
        <w:rPr>
          <w:rFonts w:ascii="Arial" w:hAnsi="Arial" w:cs="Arial"/>
          <w:sz w:val="16"/>
          <w:szCs w:val="16"/>
        </w:rPr>
        <w:t>При поступлении ответа специалист по взаимодействию передает заявление и полный пакет документов специалисту, ответственному за назначение доплаты.</w:t>
      </w:r>
    </w:p>
    <w:p w:rsidR="00250BD6" w:rsidRPr="00F47A2D" w:rsidRDefault="00250BD6" w:rsidP="00305CDF">
      <w:pPr>
        <w:pStyle w:val="ab"/>
        <w:spacing w:after="0"/>
        <w:ind w:right="-6" w:firstLine="142"/>
        <w:jc w:val="both"/>
        <w:rPr>
          <w:rFonts w:ascii="Arial" w:hAnsi="Arial" w:cs="Arial"/>
          <w:sz w:val="16"/>
          <w:szCs w:val="16"/>
        </w:rPr>
      </w:pPr>
      <w:r w:rsidRPr="00F47A2D">
        <w:rPr>
          <w:rFonts w:ascii="Arial" w:eastAsia="Arial CYR" w:hAnsi="Arial" w:cs="Arial"/>
          <w:bCs/>
          <w:sz w:val="16"/>
          <w:szCs w:val="16"/>
          <w:shd w:val="clear" w:color="auto" w:fill="FFFFFF"/>
        </w:rPr>
        <w:t xml:space="preserve">3.2.3.8. </w:t>
      </w:r>
      <w:r w:rsidRPr="00F47A2D">
        <w:rPr>
          <w:rFonts w:ascii="Arial" w:hAnsi="Arial" w:cs="Arial"/>
          <w:sz w:val="16"/>
          <w:szCs w:val="16"/>
        </w:rPr>
        <w:t xml:space="preserve">В случае подачи документов, указанных в подпункте 2.6.1 Административного регламента, в МФЦ, действия, указанные в подпунктах </w:t>
      </w:r>
      <w:r w:rsidRPr="00F47A2D">
        <w:rPr>
          <w:rFonts w:ascii="Arial" w:eastAsia="Arial CYR" w:hAnsi="Arial" w:cs="Arial"/>
          <w:bCs/>
          <w:sz w:val="16"/>
          <w:szCs w:val="16"/>
          <w:shd w:val="clear" w:color="auto" w:fill="FFFFFF"/>
        </w:rPr>
        <w:t>3.2.3.3 и 3.2.3.4 выполняет специалист МФЦ. При поступлении ответа МФЦ</w:t>
      </w:r>
      <w:r w:rsidRPr="00F47A2D">
        <w:rPr>
          <w:rFonts w:ascii="Arial" w:hAnsi="Arial" w:cs="Arial"/>
          <w:sz w:val="16"/>
          <w:szCs w:val="16"/>
        </w:rPr>
        <w:t xml:space="preserve"> в течение двух дней направляет полный пакет документов в управление. </w:t>
      </w:r>
    </w:p>
    <w:p w:rsidR="00250BD6" w:rsidRPr="00F47A2D" w:rsidRDefault="00250BD6" w:rsidP="00305CDF">
      <w:pPr>
        <w:pStyle w:val="ab"/>
        <w:spacing w:after="0"/>
        <w:ind w:right="-6" w:firstLine="142"/>
        <w:jc w:val="both"/>
        <w:rPr>
          <w:rFonts w:ascii="Arial" w:hAnsi="Arial" w:cs="Arial"/>
          <w:sz w:val="16"/>
          <w:szCs w:val="16"/>
        </w:rPr>
      </w:pPr>
      <w:r w:rsidRPr="00F47A2D">
        <w:rPr>
          <w:rFonts w:ascii="Arial" w:eastAsia="Arial CYR" w:hAnsi="Arial" w:cs="Arial"/>
          <w:bCs/>
          <w:sz w:val="16"/>
          <w:szCs w:val="16"/>
          <w:shd w:val="clear" w:color="auto" w:fill="FFFFFF"/>
        </w:rPr>
        <w:t xml:space="preserve">3.2.3.9. </w:t>
      </w:r>
      <w:r w:rsidRPr="00F47A2D">
        <w:rPr>
          <w:rFonts w:ascii="Arial" w:hAnsi="Arial" w:cs="Arial"/>
          <w:sz w:val="16"/>
          <w:szCs w:val="16"/>
        </w:rPr>
        <w:t>Результатом процедуры является поступление сведений, являющихся основанием для назначения доплаты или отказа в назначении доплаты, или выплатного дела и формирование полного пакета документов заявителя.</w:t>
      </w:r>
    </w:p>
    <w:p w:rsidR="00250BD6" w:rsidRPr="00F47A2D" w:rsidRDefault="00250BD6" w:rsidP="00305CDF">
      <w:pPr>
        <w:pStyle w:val="ab"/>
        <w:spacing w:after="0"/>
        <w:ind w:right="-6" w:firstLine="142"/>
        <w:jc w:val="both"/>
        <w:rPr>
          <w:rFonts w:ascii="Arial" w:hAnsi="Arial" w:cs="Arial"/>
          <w:sz w:val="16"/>
          <w:szCs w:val="16"/>
        </w:rPr>
      </w:pPr>
      <w:r w:rsidRPr="00F47A2D">
        <w:rPr>
          <w:rFonts w:ascii="Arial" w:eastAsia="Arial CYR" w:hAnsi="Arial" w:cs="Arial"/>
          <w:bCs/>
          <w:sz w:val="16"/>
          <w:szCs w:val="16"/>
          <w:shd w:val="clear" w:color="auto" w:fill="FFFFFF"/>
        </w:rPr>
        <w:t xml:space="preserve">3.2.3.10. </w:t>
      </w:r>
      <w:r w:rsidRPr="00F47A2D">
        <w:rPr>
          <w:rFonts w:ascii="Arial" w:hAnsi="Arial" w:cs="Arial"/>
          <w:sz w:val="16"/>
          <w:szCs w:val="16"/>
        </w:rPr>
        <w:t>Максимальный срок выполнения процедуры семь рабочих дней. В случае подачи документов в МФЦ срок продлевается на два дня.</w:t>
      </w:r>
    </w:p>
    <w:p w:rsidR="00250BD6" w:rsidRPr="00F47A2D" w:rsidRDefault="00250BD6" w:rsidP="00305CDF">
      <w:pPr>
        <w:pStyle w:val="s12"/>
        <w:shd w:val="clear" w:color="auto" w:fill="FFFFFF"/>
        <w:spacing w:before="0" w:beforeAutospacing="0" w:after="0" w:afterAutospacing="0"/>
        <w:ind w:firstLine="142"/>
        <w:jc w:val="both"/>
        <w:rPr>
          <w:rFonts w:ascii="Arial" w:hAnsi="Arial" w:cs="Arial"/>
          <w:sz w:val="16"/>
          <w:szCs w:val="16"/>
        </w:rPr>
      </w:pPr>
      <w:r w:rsidRPr="00F47A2D">
        <w:rPr>
          <w:rFonts w:ascii="Arial" w:hAnsi="Arial" w:cs="Arial"/>
          <w:sz w:val="16"/>
          <w:szCs w:val="16"/>
        </w:rPr>
        <w:t>3.2.3.11. Критериями принятия решения являются основания, указанные в подпункте 3.2.2.2.3 Административного регламента.</w:t>
      </w:r>
    </w:p>
    <w:p w:rsidR="00250BD6" w:rsidRPr="00F47A2D" w:rsidRDefault="00250BD6" w:rsidP="00305CDF">
      <w:pPr>
        <w:pStyle w:val="s12"/>
        <w:shd w:val="clear" w:color="auto" w:fill="FFFFFF"/>
        <w:spacing w:before="0" w:beforeAutospacing="0" w:after="0" w:afterAutospacing="0"/>
        <w:ind w:firstLine="142"/>
        <w:jc w:val="both"/>
        <w:rPr>
          <w:rFonts w:ascii="Arial" w:hAnsi="Arial" w:cs="Arial"/>
          <w:sz w:val="16"/>
          <w:szCs w:val="16"/>
        </w:rPr>
      </w:pPr>
      <w:r w:rsidRPr="00F47A2D">
        <w:rPr>
          <w:rFonts w:ascii="Arial" w:hAnsi="Arial" w:cs="Arial"/>
          <w:sz w:val="16"/>
          <w:szCs w:val="16"/>
        </w:rPr>
        <w:t xml:space="preserve">3.2.3.12. Способом фиксации результата выполнения административной процедуры является распечатка </w:t>
      </w:r>
      <w:r w:rsidRPr="00F47A2D">
        <w:rPr>
          <w:rFonts w:ascii="Arial" w:hAnsi="Arial" w:cs="Arial"/>
          <w:sz w:val="16"/>
          <w:szCs w:val="16"/>
        </w:rPr>
        <w:lastRenderedPageBreak/>
        <w:t>поступивших сведений с отметкой о результатах проверки электронной подписи (при необходимости), способе, дате получения сведений, с указанием должности, фамилии и инициалов специалиста по взаимодействию, распечатавшего сведения, и его подписи.</w:t>
      </w:r>
    </w:p>
    <w:p w:rsidR="00250BD6" w:rsidRPr="00F47A2D" w:rsidRDefault="00250BD6" w:rsidP="00305CDF">
      <w:pPr>
        <w:pStyle w:val="ab"/>
        <w:spacing w:after="0"/>
        <w:ind w:right="-6" w:firstLine="142"/>
        <w:jc w:val="both"/>
        <w:rPr>
          <w:rFonts w:ascii="Arial" w:hAnsi="Arial" w:cs="Arial"/>
          <w:sz w:val="16"/>
          <w:szCs w:val="16"/>
        </w:rPr>
      </w:pPr>
      <w:r w:rsidRPr="00F47A2D">
        <w:rPr>
          <w:rFonts w:ascii="Arial" w:hAnsi="Arial" w:cs="Arial"/>
          <w:sz w:val="16"/>
          <w:szCs w:val="16"/>
        </w:rPr>
        <w:t>3.2.4. Проверка права заявителя на предоставление государственной услуги и формирование выплатного дела.</w:t>
      </w:r>
    </w:p>
    <w:p w:rsidR="00250BD6" w:rsidRPr="00F47A2D" w:rsidRDefault="00250BD6" w:rsidP="00305CDF">
      <w:pPr>
        <w:pStyle w:val="ab"/>
        <w:spacing w:after="0"/>
        <w:ind w:right="-6" w:firstLine="142"/>
        <w:jc w:val="both"/>
        <w:rPr>
          <w:rFonts w:ascii="Arial" w:hAnsi="Arial" w:cs="Arial"/>
          <w:sz w:val="16"/>
          <w:szCs w:val="16"/>
        </w:rPr>
      </w:pPr>
      <w:r w:rsidRPr="00F47A2D">
        <w:rPr>
          <w:rFonts w:ascii="Arial" w:hAnsi="Arial" w:cs="Arial"/>
          <w:sz w:val="16"/>
          <w:szCs w:val="16"/>
        </w:rPr>
        <w:t>Основанием для начала административной процедуры является поступление полного пакета документов заявителя.</w:t>
      </w:r>
    </w:p>
    <w:p w:rsidR="00250BD6" w:rsidRPr="00F47A2D" w:rsidRDefault="00250BD6" w:rsidP="00305CDF">
      <w:pPr>
        <w:pStyle w:val="ab"/>
        <w:spacing w:after="0"/>
        <w:ind w:right="-6" w:firstLine="142"/>
        <w:jc w:val="both"/>
        <w:rPr>
          <w:rFonts w:ascii="Arial" w:hAnsi="Arial" w:cs="Arial"/>
          <w:sz w:val="16"/>
          <w:szCs w:val="16"/>
        </w:rPr>
      </w:pPr>
      <w:r w:rsidRPr="00F47A2D">
        <w:rPr>
          <w:rFonts w:ascii="Arial" w:hAnsi="Arial" w:cs="Arial"/>
          <w:sz w:val="16"/>
          <w:szCs w:val="16"/>
        </w:rPr>
        <w:t>Содержание административной процедуры включает в себя ввод правовой информации в АИС АСП, оформление выплатного дела заявителя, проверку права заявителя на назначение доплаты, подготовку проектов решения и уведомления о принятом решении.</w:t>
      </w:r>
    </w:p>
    <w:p w:rsidR="00250BD6" w:rsidRPr="00F47A2D" w:rsidRDefault="00250BD6" w:rsidP="00305CDF">
      <w:pPr>
        <w:pStyle w:val="ab"/>
        <w:spacing w:after="0"/>
        <w:ind w:right="-6" w:firstLine="142"/>
        <w:jc w:val="both"/>
        <w:rPr>
          <w:rFonts w:ascii="Arial" w:hAnsi="Arial" w:cs="Arial"/>
          <w:sz w:val="16"/>
          <w:szCs w:val="16"/>
        </w:rPr>
      </w:pPr>
      <w:r w:rsidRPr="00F47A2D">
        <w:rPr>
          <w:rFonts w:ascii="Arial" w:hAnsi="Arial" w:cs="Arial"/>
          <w:sz w:val="16"/>
          <w:szCs w:val="16"/>
        </w:rPr>
        <w:t>Указанная административная процедура выполняется специалистом, ответственным за назначение доплаты.</w:t>
      </w:r>
    </w:p>
    <w:p w:rsidR="00250BD6" w:rsidRPr="00F47A2D" w:rsidRDefault="00250BD6" w:rsidP="00305CDF">
      <w:pPr>
        <w:pStyle w:val="ab"/>
        <w:spacing w:after="0"/>
        <w:ind w:right="-6" w:firstLine="142"/>
        <w:jc w:val="both"/>
        <w:rPr>
          <w:rFonts w:ascii="Arial" w:hAnsi="Arial" w:cs="Arial"/>
          <w:sz w:val="16"/>
          <w:szCs w:val="16"/>
        </w:rPr>
      </w:pPr>
      <w:r w:rsidRPr="00F47A2D">
        <w:rPr>
          <w:rFonts w:ascii="Arial" w:hAnsi="Arial" w:cs="Arial"/>
          <w:sz w:val="16"/>
          <w:szCs w:val="16"/>
        </w:rPr>
        <w:t>Критериями подготовки проекта решения о назначении (об отказе в назначении) доплаты являются основания, указанные в пункте 2.9 Административного регламента.</w:t>
      </w:r>
    </w:p>
    <w:p w:rsidR="00250BD6" w:rsidRPr="00F47A2D" w:rsidRDefault="00250BD6" w:rsidP="00305CDF">
      <w:pPr>
        <w:pStyle w:val="ab"/>
        <w:spacing w:after="0"/>
        <w:ind w:right="-6" w:firstLine="142"/>
        <w:jc w:val="both"/>
        <w:rPr>
          <w:rFonts w:ascii="Arial" w:hAnsi="Arial" w:cs="Arial"/>
          <w:sz w:val="16"/>
          <w:szCs w:val="16"/>
        </w:rPr>
      </w:pPr>
      <w:r w:rsidRPr="00F47A2D">
        <w:rPr>
          <w:rFonts w:ascii="Arial" w:hAnsi="Arial" w:cs="Arial"/>
          <w:sz w:val="16"/>
          <w:szCs w:val="16"/>
        </w:rPr>
        <w:t>Специалист, ответственный за назначение доплаты:</w:t>
      </w:r>
    </w:p>
    <w:p w:rsidR="00250BD6" w:rsidRPr="00F47A2D" w:rsidRDefault="00250BD6" w:rsidP="00305CDF">
      <w:pPr>
        <w:pStyle w:val="ab"/>
        <w:spacing w:after="0"/>
        <w:ind w:right="-6" w:firstLine="142"/>
        <w:jc w:val="both"/>
        <w:rPr>
          <w:rFonts w:ascii="Arial" w:hAnsi="Arial" w:cs="Arial"/>
          <w:sz w:val="16"/>
          <w:szCs w:val="16"/>
        </w:rPr>
      </w:pPr>
      <w:r w:rsidRPr="00F47A2D">
        <w:rPr>
          <w:rFonts w:ascii="Arial" w:hAnsi="Arial" w:cs="Arial"/>
          <w:sz w:val="16"/>
          <w:szCs w:val="16"/>
        </w:rPr>
        <w:t xml:space="preserve">проверяет право на выплату доплаты; </w:t>
      </w:r>
    </w:p>
    <w:p w:rsidR="00250BD6" w:rsidRPr="00F47A2D" w:rsidRDefault="00250BD6" w:rsidP="00305CDF">
      <w:pPr>
        <w:pStyle w:val="ab"/>
        <w:spacing w:after="0"/>
        <w:ind w:right="-6" w:firstLine="142"/>
        <w:jc w:val="both"/>
        <w:rPr>
          <w:rFonts w:ascii="Arial" w:hAnsi="Arial" w:cs="Arial"/>
          <w:sz w:val="16"/>
          <w:szCs w:val="16"/>
        </w:rPr>
      </w:pPr>
      <w:r w:rsidRPr="00F47A2D">
        <w:rPr>
          <w:rFonts w:ascii="Arial" w:hAnsi="Arial" w:cs="Arial"/>
          <w:sz w:val="16"/>
          <w:szCs w:val="16"/>
        </w:rPr>
        <w:t>готовит проект решения о назначении доплаты по форме согласно приложению 6 к Административному регламенту и проект уведомления о назначении доплаты по форме согласно приложению 7 к Административному регламенту либо проект решения об отказе в назначении доплаты по форме согласно приложению 8 к Административному регламенту и проект уведомления об отказе в назначении доплаты по форме согласно приложению 9 к Административному регламенту;</w:t>
      </w:r>
    </w:p>
    <w:p w:rsidR="00250BD6" w:rsidRPr="00F47A2D" w:rsidRDefault="00250BD6" w:rsidP="00305CDF">
      <w:pPr>
        <w:pStyle w:val="ab"/>
        <w:spacing w:after="0"/>
        <w:ind w:right="-6" w:firstLine="142"/>
        <w:jc w:val="both"/>
        <w:rPr>
          <w:rFonts w:ascii="Arial" w:hAnsi="Arial" w:cs="Arial"/>
          <w:sz w:val="16"/>
          <w:szCs w:val="16"/>
        </w:rPr>
      </w:pPr>
      <w:r w:rsidRPr="00F47A2D">
        <w:rPr>
          <w:rFonts w:ascii="Arial" w:hAnsi="Arial" w:cs="Arial"/>
          <w:sz w:val="16"/>
          <w:szCs w:val="16"/>
        </w:rPr>
        <w:t>приобщает проекты решения и уведомления в формирующееся выплатное дело и в порядке делопроизводства передает его лицу, принимающему решение о назначении (отказе в назначении) доплаты.</w:t>
      </w:r>
    </w:p>
    <w:p w:rsidR="00250BD6" w:rsidRPr="00F47A2D" w:rsidRDefault="00250BD6" w:rsidP="00305CDF">
      <w:pPr>
        <w:pStyle w:val="ab"/>
        <w:spacing w:after="0"/>
        <w:ind w:right="-6" w:firstLine="142"/>
        <w:jc w:val="both"/>
        <w:rPr>
          <w:rFonts w:ascii="Arial" w:hAnsi="Arial" w:cs="Arial"/>
          <w:sz w:val="16"/>
          <w:szCs w:val="16"/>
        </w:rPr>
      </w:pPr>
      <w:r w:rsidRPr="00F47A2D">
        <w:rPr>
          <w:rFonts w:ascii="Arial" w:hAnsi="Arial" w:cs="Arial"/>
          <w:sz w:val="16"/>
          <w:szCs w:val="16"/>
        </w:rPr>
        <w:t xml:space="preserve">Общий максимальный срок процедуры не может превышать одного рабочего дня со дня поступления документов. </w:t>
      </w:r>
    </w:p>
    <w:p w:rsidR="00250BD6" w:rsidRPr="00F47A2D" w:rsidRDefault="00250BD6" w:rsidP="00305CDF">
      <w:pPr>
        <w:pStyle w:val="ab"/>
        <w:spacing w:after="0"/>
        <w:ind w:right="-6" w:firstLine="142"/>
        <w:jc w:val="both"/>
        <w:rPr>
          <w:rFonts w:ascii="Arial" w:hAnsi="Arial" w:cs="Arial"/>
          <w:sz w:val="16"/>
          <w:szCs w:val="16"/>
        </w:rPr>
      </w:pPr>
      <w:r w:rsidRPr="00F47A2D">
        <w:rPr>
          <w:rFonts w:ascii="Arial" w:hAnsi="Arial" w:cs="Arial"/>
          <w:sz w:val="16"/>
          <w:szCs w:val="16"/>
        </w:rPr>
        <w:t>Результатом административной процедуры является направление лицу, принимающему решение о назначении (отказе в назначении) доплаты, сформированного выплатного дела заявителя.</w:t>
      </w:r>
    </w:p>
    <w:p w:rsidR="00250BD6" w:rsidRPr="00F47A2D" w:rsidRDefault="00250BD6" w:rsidP="00305CDF">
      <w:pPr>
        <w:pStyle w:val="ab"/>
        <w:spacing w:after="0"/>
        <w:ind w:right="-6" w:firstLine="142"/>
        <w:jc w:val="both"/>
        <w:rPr>
          <w:rFonts w:ascii="Arial" w:hAnsi="Arial" w:cs="Arial"/>
          <w:sz w:val="16"/>
          <w:szCs w:val="16"/>
        </w:rPr>
      </w:pPr>
      <w:r w:rsidRPr="00F47A2D">
        <w:rPr>
          <w:rFonts w:ascii="Arial" w:hAnsi="Arial" w:cs="Arial"/>
          <w:sz w:val="16"/>
          <w:szCs w:val="16"/>
          <w:shd w:val="clear" w:color="auto" w:fill="FFFFFF"/>
        </w:rPr>
        <w:t>Способом фиксации результата выполнения административной процедуры является сформированное выплатное дело с приобщенными проектами решения и уведомления.</w:t>
      </w:r>
    </w:p>
    <w:p w:rsidR="00250BD6" w:rsidRPr="00F47A2D" w:rsidRDefault="00250BD6" w:rsidP="00305CDF">
      <w:pPr>
        <w:pStyle w:val="ab"/>
        <w:spacing w:after="0"/>
        <w:ind w:firstLine="142"/>
        <w:jc w:val="both"/>
        <w:rPr>
          <w:rFonts w:ascii="Arial" w:hAnsi="Arial" w:cs="Arial"/>
          <w:sz w:val="16"/>
          <w:szCs w:val="16"/>
        </w:rPr>
      </w:pPr>
      <w:r w:rsidRPr="00F47A2D">
        <w:rPr>
          <w:rFonts w:ascii="Arial" w:hAnsi="Arial" w:cs="Arial"/>
          <w:sz w:val="16"/>
          <w:szCs w:val="16"/>
        </w:rPr>
        <w:t xml:space="preserve">3.2.5. Принятие решения о назначении (об отказе в назначении) доплаты и уведомление заявителя о принятом решении </w:t>
      </w:r>
    </w:p>
    <w:p w:rsidR="00250BD6" w:rsidRPr="00F47A2D" w:rsidRDefault="00250BD6" w:rsidP="00305CDF">
      <w:pPr>
        <w:pStyle w:val="ab"/>
        <w:spacing w:after="0"/>
        <w:ind w:firstLine="142"/>
        <w:jc w:val="both"/>
        <w:rPr>
          <w:rFonts w:ascii="Arial" w:hAnsi="Arial" w:cs="Arial"/>
          <w:sz w:val="16"/>
          <w:szCs w:val="16"/>
        </w:rPr>
      </w:pPr>
      <w:r w:rsidRPr="00F47A2D">
        <w:rPr>
          <w:rFonts w:ascii="Arial" w:hAnsi="Arial" w:cs="Arial"/>
          <w:sz w:val="16"/>
          <w:szCs w:val="16"/>
        </w:rPr>
        <w:t>Основанием для начала административной процедуры является поступление выплатного дела заявителя и проектов решения о назначении (об отказе в назначении) доплаты и уведомления о назначении (об отказе в назначении) доплаты лицу, принимающему решение о назначении (об отказе в назначении) доплаты.</w:t>
      </w:r>
    </w:p>
    <w:p w:rsidR="00250BD6" w:rsidRPr="00F47A2D" w:rsidRDefault="00250BD6" w:rsidP="00305CDF">
      <w:pPr>
        <w:pStyle w:val="ab"/>
        <w:spacing w:after="0"/>
        <w:ind w:firstLine="142"/>
        <w:jc w:val="both"/>
        <w:rPr>
          <w:rFonts w:ascii="Arial" w:hAnsi="Arial" w:cs="Arial"/>
          <w:sz w:val="16"/>
          <w:szCs w:val="16"/>
        </w:rPr>
      </w:pPr>
      <w:r w:rsidRPr="00F47A2D">
        <w:rPr>
          <w:rFonts w:ascii="Arial" w:hAnsi="Arial" w:cs="Arial"/>
          <w:sz w:val="16"/>
          <w:szCs w:val="16"/>
        </w:rPr>
        <w:t>Указанная административная процедура выполняется лицом, принимающим решение о назначении (об отказе в назначении) доплаты, и специалистом, ответственным за назначение доплаты.</w:t>
      </w:r>
    </w:p>
    <w:p w:rsidR="00250BD6" w:rsidRPr="00F47A2D" w:rsidRDefault="00250BD6" w:rsidP="00305CDF">
      <w:pPr>
        <w:pStyle w:val="ab"/>
        <w:spacing w:after="0"/>
        <w:ind w:firstLine="142"/>
        <w:jc w:val="both"/>
        <w:rPr>
          <w:rFonts w:ascii="Arial" w:hAnsi="Arial" w:cs="Arial"/>
          <w:sz w:val="16"/>
          <w:szCs w:val="16"/>
        </w:rPr>
      </w:pPr>
      <w:r w:rsidRPr="00F47A2D">
        <w:rPr>
          <w:rFonts w:ascii="Arial" w:hAnsi="Arial" w:cs="Arial"/>
          <w:sz w:val="16"/>
          <w:szCs w:val="16"/>
        </w:rPr>
        <w:t xml:space="preserve">Лицо, принимающее решение о назначении (об отказе в назначении) доплаты, – руководитель управления или его заместитель. </w:t>
      </w:r>
    </w:p>
    <w:p w:rsidR="00250BD6" w:rsidRPr="00F47A2D" w:rsidRDefault="00250BD6" w:rsidP="00305CDF">
      <w:pPr>
        <w:pStyle w:val="ab"/>
        <w:spacing w:after="0"/>
        <w:ind w:firstLine="142"/>
        <w:jc w:val="both"/>
        <w:rPr>
          <w:rFonts w:ascii="Arial" w:hAnsi="Arial" w:cs="Arial"/>
          <w:sz w:val="16"/>
          <w:szCs w:val="16"/>
        </w:rPr>
      </w:pPr>
      <w:r w:rsidRPr="00F47A2D">
        <w:rPr>
          <w:rFonts w:ascii="Arial" w:hAnsi="Arial" w:cs="Arial"/>
          <w:sz w:val="16"/>
          <w:szCs w:val="16"/>
        </w:rPr>
        <w:t>Критериями принятия решения о назначении (об отказе в назначении) доплаты являются основания, указанные в пункте 2.9 Административного регламента.</w:t>
      </w:r>
    </w:p>
    <w:p w:rsidR="00250BD6" w:rsidRPr="00F47A2D" w:rsidRDefault="00250BD6" w:rsidP="00305CDF">
      <w:pPr>
        <w:pStyle w:val="ab"/>
        <w:spacing w:after="0"/>
        <w:ind w:firstLine="142"/>
        <w:jc w:val="both"/>
        <w:rPr>
          <w:rFonts w:ascii="Arial" w:hAnsi="Arial" w:cs="Arial"/>
          <w:sz w:val="16"/>
          <w:szCs w:val="16"/>
        </w:rPr>
      </w:pPr>
      <w:r w:rsidRPr="00F47A2D">
        <w:rPr>
          <w:rFonts w:ascii="Arial" w:hAnsi="Arial" w:cs="Arial"/>
          <w:sz w:val="16"/>
          <w:szCs w:val="16"/>
        </w:rPr>
        <w:t>Лицо, принимающее решение о назначении (об отказе в назначении) доплаты, утверждает поступившие проекты решения о назначении доплаты (об отказе в назначении) доплаты и уведомление о назначении доплаты (об отказе в назначении) доплаты и передает их и выплатное дело в порядке делопроизводства специалисту, ответственному за назначение доплаты.</w:t>
      </w:r>
    </w:p>
    <w:p w:rsidR="00250BD6" w:rsidRPr="00F47A2D" w:rsidRDefault="00250BD6" w:rsidP="00305CDF">
      <w:pPr>
        <w:pStyle w:val="ab"/>
        <w:spacing w:after="0"/>
        <w:ind w:firstLine="142"/>
        <w:jc w:val="both"/>
        <w:rPr>
          <w:rFonts w:ascii="Arial" w:hAnsi="Arial" w:cs="Arial"/>
          <w:sz w:val="16"/>
          <w:szCs w:val="16"/>
        </w:rPr>
      </w:pPr>
      <w:r w:rsidRPr="00F47A2D">
        <w:rPr>
          <w:rFonts w:ascii="Arial" w:hAnsi="Arial" w:cs="Arial"/>
          <w:sz w:val="16"/>
          <w:szCs w:val="16"/>
        </w:rPr>
        <w:t xml:space="preserve">Специалист, ответственный за назначение доплаты, в течение рабочего дня передает в порядке делопроизводства подписанное уведомление о назначении доплаты (об отказе в назначении доплаты) для направления его заявителю и проставляет в решении номер уведомления и дату его направления заявителю, осуществляет назначение доплаты </w:t>
      </w:r>
      <w:r w:rsidRPr="00F47A2D">
        <w:rPr>
          <w:rFonts w:ascii="Arial" w:hAnsi="Arial" w:cs="Arial"/>
          <w:sz w:val="16"/>
          <w:szCs w:val="16"/>
        </w:rPr>
        <w:lastRenderedPageBreak/>
        <w:t>в АИС АСП (в случае утверждения решения о назначении доплаты), ставит выплатное дело на хранение в действующую картотеку.</w:t>
      </w:r>
    </w:p>
    <w:p w:rsidR="00250BD6" w:rsidRPr="00F47A2D" w:rsidRDefault="00250BD6" w:rsidP="00305CDF">
      <w:pPr>
        <w:pStyle w:val="ab"/>
        <w:spacing w:after="0"/>
        <w:ind w:firstLine="142"/>
        <w:jc w:val="both"/>
        <w:rPr>
          <w:rFonts w:ascii="Arial" w:hAnsi="Arial" w:cs="Arial"/>
          <w:sz w:val="16"/>
          <w:szCs w:val="16"/>
        </w:rPr>
      </w:pPr>
      <w:r w:rsidRPr="00F47A2D">
        <w:rPr>
          <w:rFonts w:ascii="Arial" w:hAnsi="Arial" w:cs="Arial"/>
          <w:sz w:val="16"/>
          <w:szCs w:val="16"/>
        </w:rPr>
        <w:t xml:space="preserve">Общий максимальный срок процедуры принятия решения о назначении (об отказе в назначении) доплаты не может превышать двух рабочих дней. </w:t>
      </w:r>
    </w:p>
    <w:p w:rsidR="00250BD6" w:rsidRPr="00F47A2D" w:rsidRDefault="00250BD6" w:rsidP="00305CDF">
      <w:pPr>
        <w:pStyle w:val="ab"/>
        <w:spacing w:after="0"/>
        <w:ind w:firstLine="142"/>
        <w:jc w:val="both"/>
        <w:rPr>
          <w:rFonts w:ascii="Arial" w:hAnsi="Arial" w:cs="Arial"/>
          <w:sz w:val="16"/>
          <w:szCs w:val="16"/>
        </w:rPr>
      </w:pPr>
      <w:r w:rsidRPr="00F47A2D">
        <w:rPr>
          <w:rFonts w:ascii="Arial" w:hAnsi="Arial" w:cs="Arial"/>
          <w:sz w:val="16"/>
          <w:szCs w:val="16"/>
        </w:rPr>
        <w:t>Результатом административной процедуры является направление заявителю уведомления о назначении доплаты (об отказе в назначении доплаты).</w:t>
      </w:r>
    </w:p>
    <w:p w:rsidR="00250BD6" w:rsidRPr="00F47A2D" w:rsidRDefault="00250BD6" w:rsidP="00305CDF">
      <w:pPr>
        <w:pStyle w:val="s12"/>
        <w:shd w:val="clear" w:color="auto" w:fill="FFFFFF"/>
        <w:spacing w:before="0" w:beforeAutospacing="0" w:after="0" w:afterAutospacing="0"/>
        <w:ind w:firstLine="142"/>
        <w:jc w:val="both"/>
        <w:rPr>
          <w:rFonts w:ascii="Arial" w:hAnsi="Arial" w:cs="Arial"/>
          <w:sz w:val="16"/>
          <w:szCs w:val="16"/>
        </w:rPr>
      </w:pPr>
      <w:r w:rsidRPr="00F47A2D">
        <w:rPr>
          <w:rFonts w:ascii="Arial" w:hAnsi="Arial" w:cs="Arial"/>
          <w:sz w:val="16"/>
          <w:szCs w:val="16"/>
        </w:rPr>
        <w:t>Способом фиксации результата выполнения административной процедуры является регистрация уведомления о назначении (об отказе в назначении) доплаты.</w:t>
      </w:r>
    </w:p>
    <w:p w:rsidR="00250BD6" w:rsidRPr="00F47A2D" w:rsidRDefault="00250BD6" w:rsidP="00305CDF">
      <w:pPr>
        <w:pStyle w:val="s12"/>
        <w:shd w:val="clear" w:color="auto" w:fill="FFFFFF"/>
        <w:spacing w:before="0" w:beforeAutospacing="0" w:after="0" w:afterAutospacing="0"/>
        <w:ind w:firstLine="142"/>
        <w:jc w:val="both"/>
        <w:rPr>
          <w:rFonts w:ascii="Arial" w:hAnsi="Arial" w:cs="Arial"/>
          <w:sz w:val="16"/>
          <w:szCs w:val="16"/>
        </w:rPr>
      </w:pPr>
      <w:r w:rsidRPr="00F47A2D">
        <w:rPr>
          <w:rFonts w:ascii="Arial" w:hAnsi="Arial" w:cs="Arial"/>
          <w:sz w:val="16"/>
          <w:szCs w:val="16"/>
        </w:rPr>
        <w:t>Заявителю в качестве результата предоставления государственной услуги обеспечивается по его выбору возможность получения:</w:t>
      </w:r>
    </w:p>
    <w:p w:rsidR="00250BD6" w:rsidRPr="00F47A2D" w:rsidRDefault="00250BD6" w:rsidP="00305CDF">
      <w:pPr>
        <w:pStyle w:val="s12"/>
        <w:shd w:val="clear" w:color="auto" w:fill="FFFFFF"/>
        <w:spacing w:before="0" w:beforeAutospacing="0" w:after="0" w:afterAutospacing="0"/>
        <w:ind w:firstLine="142"/>
        <w:jc w:val="both"/>
        <w:rPr>
          <w:rFonts w:ascii="Arial" w:hAnsi="Arial" w:cs="Arial"/>
          <w:sz w:val="16"/>
          <w:szCs w:val="16"/>
        </w:rPr>
      </w:pPr>
      <w:r w:rsidRPr="00F47A2D">
        <w:rPr>
          <w:rFonts w:ascii="Arial" w:hAnsi="Arial" w:cs="Arial"/>
          <w:sz w:val="16"/>
          <w:szCs w:val="16"/>
        </w:rPr>
        <w:t>а) электронного документа, подписанного уполномоченным должностным лицом с использованием усиленной квалифицированной электронной подписи;</w:t>
      </w:r>
    </w:p>
    <w:p w:rsidR="00250BD6" w:rsidRPr="00F47A2D" w:rsidRDefault="00250BD6" w:rsidP="00305CDF">
      <w:pPr>
        <w:pStyle w:val="s12"/>
        <w:shd w:val="clear" w:color="auto" w:fill="FFFFFF"/>
        <w:spacing w:before="0" w:beforeAutospacing="0" w:after="0" w:afterAutospacing="0"/>
        <w:ind w:firstLine="142"/>
        <w:jc w:val="both"/>
        <w:rPr>
          <w:rFonts w:ascii="Arial" w:hAnsi="Arial" w:cs="Arial"/>
          <w:sz w:val="16"/>
          <w:szCs w:val="16"/>
        </w:rPr>
      </w:pPr>
      <w:r w:rsidRPr="00F47A2D">
        <w:rPr>
          <w:rFonts w:ascii="Arial" w:hAnsi="Arial" w:cs="Arial"/>
          <w:sz w:val="16"/>
          <w:szCs w:val="16"/>
        </w:rPr>
        <w:t>б) документа на бумажном носителе, подтверждающего содержание электронного документа, направленного органом соцзащиты, в МФЦ;</w:t>
      </w:r>
    </w:p>
    <w:p w:rsidR="00250BD6" w:rsidRPr="00F47A2D" w:rsidRDefault="00250BD6" w:rsidP="00305CDF">
      <w:pPr>
        <w:pStyle w:val="s12"/>
        <w:shd w:val="clear" w:color="auto" w:fill="FFFFFF"/>
        <w:spacing w:before="0" w:beforeAutospacing="0" w:after="0" w:afterAutospacing="0"/>
        <w:ind w:firstLine="142"/>
        <w:jc w:val="both"/>
        <w:rPr>
          <w:rFonts w:ascii="Arial" w:hAnsi="Arial" w:cs="Arial"/>
          <w:sz w:val="16"/>
          <w:szCs w:val="16"/>
        </w:rPr>
      </w:pPr>
      <w:r w:rsidRPr="00F47A2D">
        <w:rPr>
          <w:rFonts w:ascii="Arial" w:hAnsi="Arial" w:cs="Arial"/>
          <w:sz w:val="16"/>
          <w:szCs w:val="16"/>
        </w:rPr>
        <w:t>в) информации из государственных информационных систем в случаях, предусмотренных законодательством Российской Федерации.</w:t>
      </w:r>
    </w:p>
    <w:p w:rsidR="00250BD6" w:rsidRPr="00F47A2D" w:rsidRDefault="00250BD6" w:rsidP="00305CDF">
      <w:pPr>
        <w:pStyle w:val="ab"/>
        <w:spacing w:after="0"/>
        <w:ind w:firstLine="142"/>
        <w:jc w:val="both"/>
        <w:rPr>
          <w:rFonts w:ascii="Arial" w:hAnsi="Arial" w:cs="Arial"/>
          <w:sz w:val="16"/>
          <w:szCs w:val="16"/>
        </w:rPr>
      </w:pPr>
      <w:r w:rsidRPr="00F47A2D">
        <w:rPr>
          <w:rFonts w:ascii="Arial" w:hAnsi="Arial" w:cs="Arial"/>
          <w:sz w:val="16"/>
          <w:szCs w:val="16"/>
        </w:rPr>
        <w:t xml:space="preserve">3.2.6. Формирование выплатных документов </w:t>
      </w:r>
    </w:p>
    <w:p w:rsidR="00250BD6" w:rsidRPr="00F47A2D" w:rsidRDefault="00250BD6" w:rsidP="00305CDF">
      <w:pPr>
        <w:widowControl w:val="0"/>
        <w:autoSpaceDE w:val="0"/>
        <w:autoSpaceDN w:val="0"/>
        <w:adjustRightInd w:val="0"/>
        <w:ind w:firstLine="142"/>
        <w:jc w:val="both"/>
        <w:rPr>
          <w:rFonts w:ascii="Arial" w:hAnsi="Arial" w:cs="Arial"/>
          <w:sz w:val="16"/>
          <w:szCs w:val="16"/>
        </w:rPr>
      </w:pPr>
      <w:r w:rsidRPr="00F47A2D">
        <w:rPr>
          <w:rFonts w:ascii="Arial" w:hAnsi="Arial" w:cs="Arial"/>
          <w:sz w:val="16"/>
          <w:szCs w:val="16"/>
        </w:rPr>
        <w:t>Основанием для начала административной процедуры является наступление 24-го и 1-го числа очередного месяца. Выплата осуществляется через кредитные организации или структурные подразделения федерального государственного унитарного предприятия «Почта России» (далее–почта).</w:t>
      </w:r>
    </w:p>
    <w:p w:rsidR="00250BD6" w:rsidRPr="00F47A2D" w:rsidRDefault="00250BD6" w:rsidP="00305CDF">
      <w:pPr>
        <w:pStyle w:val="ab"/>
        <w:spacing w:after="0"/>
        <w:ind w:firstLine="142"/>
        <w:jc w:val="both"/>
        <w:rPr>
          <w:rFonts w:ascii="Arial" w:hAnsi="Arial" w:cs="Arial"/>
          <w:sz w:val="16"/>
          <w:szCs w:val="16"/>
        </w:rPr>
      </w:pPr>
      <w:r w:rsidRPr="00F47A2D">
        <w:rPr>
          <w:rFonts w:ascii="Arial" w:hAnsi="Arial" w:cs="Arial"/>
          <w:sz w:val="16"/>
          <w:szCs w:val="16"/>
        </w:rPr>
        <w:t>Содержание административной процедуры включает в себя формирование и утверждение списков на перечисление доплаты в кредитные организации и почту.</w:t>
      </w:r>
    </w:p>
    <w:p w:rsidR="00250BD6" w:rsidRPr="00F47A2D" w:rsidRDefault="00250BD6" w:rsidP="00305CDF">
      <w:pPr>
        <w:pStyle w:val="ab"/>
        <w:spacing w:after="0"/>
        <w:ind w:firstLine="142"/>
        <w:jc w:val="both"/>
        <w:rPr>
          <w:rFonts w:ascii="Arial" w:hAnsi="Arial" w:cs="Arial"/>
          <w:sz w:val="16"/>
          <w:szCs w:val="16"/>
        </w:rPr>
      </w:pPr>
      <w:r w:rsidRPr="00F47A2D">
        <w:rPr>
          <w:rFonts w:ascii="Arial" w:hAnsi="Arial" w:cs="Arial"/>
          <w:sz w:val="16"/>
          <w:szCs w:val="16"/>
        </w:rPr>
        <w:t>Специалист, ответственный за формирование выплатных документов, формирует и распечатывает:</w:t>
      </w:r>
    </w:p>
    <w:p w:rsidR="00250BD6" w:rsidRPr="00F47A2D" w:rsidRDefault="00250BD6" w:rsidP="00305CDF">
      <w:pPr>
        <w:pStyle w:val="ab"/>
        <w:spacing w:after="0"/>
        <w:ind w:firstLine="142"/>
        <w:jc w:val="both"/>
        <w:rPr>
          <w:rFonts w:ascii="Arial" w:hAnsi="Arial" w:cs="Arial"/>
          <w:sz w:val="16"/>
          <w:szCs w:val="16"/>
        </w:rPr>
      </w:pPr>
      <w:r w:rsidRPr="00F47A2D">
        <w:rPr>
          <w:rFonts w:ascii="Arial" w:hAnsi="Arial" w:cs="Arial"/>
          <w:sz w:val="16"/>
          <w:szCs w:val="16"/>
        </w:rPr>
        <w:t>списки для зачисления на счета по вкладам в кредитные организации с указанием порядкового номера, фамилии, имени, отчества заявителя, номера его лицевого счета в кредитной организации, перечисляемой суммы (на бумажном носителе и (или) в электронном виде) (далее – выплатные списки);</w:t>
      </w:r>
    </w:p>
    <w:p w:rsidR="00250BD6" w:rsidRPr="00F47A2D" w:rsidRDefault="00250BD6" w:rsidP="00305CDF">
      <w:pPr>
        <w:pStyle w:val="ab"/>
        <w:spacing w:after="0"/>
        <w:ind w:firstLine="142"/>
        <w:jc w:val="both"/>
        <w:rPr>
          <w:rFonts w:ascii="Arial" w:hAnsi="Arial" w:cs="Arial"/>
          <w:sz w:val="16"/>
          <w:szCs w:val="16"/>
        </w:rPr>
      </w:pPr>
      <w:r w:rsidRPr="00F47A2D">
        <w:rPr>
          <w:rFonts w:ascii="Arial" w:hAnsi="Arial" w:cs="Arial"/>
          <w:sz w:val="16"/>
          <w:szCs w:val="16"/>
        </w:rPr>
        <w:t xml:space="preserve">ведомости на выплату доплаты через почту (далее – ведомости на выплату). </w:t>
      </w:r>
    </w:p>
    <w:p w:rsidR="00250BD6" w:rsidRPr="00F47A2D" w:rsidRDefault="00250BD6" w:rsidP="00305CDF">
      <w:pPr>
        <w:pStyle w:val="ab"/>
        <w:spacing w:after="0"/>
        <w:ind w:firstLine="142"/>
        <w:jc w:val="both"/>
        <w:rPr>
          <w:rFonts w:ascii="Arial" w:hAnsi="Arial" w:cs="Arial"/>
          <w:sz w:val="16"/>
          <w:szCs w:val="16"/>
        </w:rPr>
      </w:pPr>
      <w:r w:rsidRPr="00F47A2D">
        <w:rPr>
          <w:rFonts w:ascii="Arial" w:hAnsi="Arial" w:cs="Arial"/>
          <w:sz w:val="16"/>
          <w:szCs w:val="16"/>
        </w:rPr>
        <w:t>Выплатные списки и ведомости на выплату подписываются руководителем и главным бухгалтером управления и заверяются гербовой печатью управления.</w:t>
      </w:r>
    </w:p>
    <w:p w:rsidR="00250BD6" w:rsidRPr="00F47A2D" w:rsidRDefault="00250BD6" w:rsidP="00305CDF">
      <w:pPr>
        <w:pStyle w:val="ab"/>
        <w:spacing w:after="0"/>
        <w:ind w:firstLine="142"/>
        <w:jc w:val="both"/>
        <w:rPr>
          <w:rFonts w:ascii="Arial" w:hAnsi="Arial" w:cs="Arial"/>
          <w:sz w:val="16"/>
          <w:szCs w:val="16"/>
        </w:rPr>
      </w:pPr>
      <w:r w:rsidRPr="00F47A2D">
        <w:rPr>
          <w:rFonts w:ascii="Arial" w:hAnsi="Arial" w:cs="Arial"/>
          <w:sz w:val="16"/>
          <w:szCs w:val="16"/>
        </w:rPr>
        <w:t>Срок выполнения действия не должен превышать 2 рабочих дней.</w:t>
      </w:r>
    </w:p>
    <w:p w:rsidR="00250BD6" w:rsidRPr="00F47A2D" w:rsidRDefault="00250BD6" w:rsidP="00305CDF">
      <w:pPr>
        <w:pStyle w:val="ab"/>
        <w:spacing w:after="0"/>
        <w:ind w:firstLine="142"/>
        <w:jc w:val="both"/>
        <w:rPr>
          <w:rFonts w:ascii="Arial" w:hAnsi="Arial" w:cs="Arial"/>
          <w:sz w:val="16"/>
          <w:szCs w:val="16"/>
        </w:rPr>
      </w:pPr>
      <w:r w:rsidRPr="00F47A2D">
        <w:rPr>
          <w:rFonts w:ascii="Arial" w:hAnsi="Arial" w:cs="Arial"/>
          <w:sz w:val="16"/>
          <w:szCs w:val="16"/>
        </w:rPr>
        <w:t>Оформленные выплатные списки и ведомости на выплату передаются в отдел социальных выплат, бухгалтерского учета и отчетности управления.</w:t>
      </w:r>
    </w:p>
    <w:p w:rsidR="00250BD6" w:rsidRPr="00F47A2D" w:rsidRDefault="00250BD6" w:rsidP="00305CDF">
      <w:pPr>
        <w:pStyle w:val="ab"/>
        <w:spacing w:after="0"/>
        <w:ind w:firstLine="142"/>
        <w:jc w:val="both"/>
        <w:rPr>
          <w:rFonts w:ascii="Arial" w:hAnsi="Arial" w:cs="Arial"/>
          <w:sz w:val="16"/>
          <w:szCs w:val="16"/>
        </w:rPr>
      </w:pPr>
      <w:r w:rsidRPr="00F47A2D">
        <w:rPr>
          <w:rFonts w:ascii="Arial" w:hAnsi="Arial" w:cs="Arial"/>
          <w:sz w:val="16"/>
          <w:szCs w:val="16"/>
        </w:rPr>
        <w:t>Специалист отдела социальных выплат, бухгалтерского учета и отчетности управления готовит платежные поручения для зачисления сумм доплаты и передает их и выплатные списки и ведомости на выплату в кредитные организации и почту.</w:t>
      </w:r>
    </w:p>
    <w:p w:rsidR="00250BD6" w:rsidRPr="00F47A2D" w:rsidRDefault="00250BD6" w:rsidP="00305CDF">
      <w:pPr>
        <w:pStyle w:val="ab"/>
        <w:spacing w:after="0"/>
        <w:ind w:firstLine="142"/>
        <w:jc w:val="both"/>
        <w:rPr>
          <w:rFonts w:ascii="Arial" w:hAnsi="Arial" w:cs="Arial"/>
          <w:sz w:val="16"/>
          <w:szCs w:val="16"/>
        </w:rPr>
      </w:pPr>
      <w:r w:rsidRPr="00F47A2D">
        <w:rPr>
          <w:rFonts w:ascii="Arial" w:hAnsi="Arial" w:cs="Arial"/>
          <w:sz w:val="16"/>
          <w:szCs w:val="16"/>
        </w:rPr>
        <w:t xml:space="preserve">Общий максимальный срок административной процедуры формирование выплатных документов не может превышать двух рабочих дней. </w:t>
      </w:r>
    </w:p>
    <w:p w:rsidR="00250BD6" w:rsidRPr="00F47A2D" w:rsidRDefault="00250BD6" w:rsidP="00305CDF">
      <w:pPr>
        <w:pStyle w:val="ab"/>
        <w:spacing w:after="0"/>
        <w:ind w:firstLine="142"/>
        <w:jc w:val="both"/>
        <w:rPr>
          <w:rFonts w:ascii="Arial" w:hAnsi="Arial" w:cs="Arial"/>
          <w:sz w:val="16"/>
          <w:szCs w:val="16"/>
        </w:rPr>
      </w:pPr>
      <w:r w:rsidRPr="00F47A2D">
        <w:rPr>
          <w:rFonts w:ascii="Arial" w:hAnsi="Arial" w:cs="Arial"/>
          <w:sz w:val="16"/>
          <w:szCs w:val="16"/>
        </w:rPr>
        <w:t>Результатом административной процедуры является передача платежных поручений для зачисления сумм доплаты, выплатных списков и ведомостей на выплату в кредитные организации и почту для получения доплаты заявителями.</w:t>
      </w:r>
    </w:p>
    <w:p w:rsidR="00250BD6" w:rsidRPr="00F47A2D" w:rsidRDefault="00250BD6" w:rsidP="00305CDF">
      <w:pPr>
        <w:pStyle w:val="s12"/>
        <w:shd w:val="clear" w:color="auto" w:fill="FFFFFF"/>
        <w:spacing w:before="0" w:beforeAutospacing="0" w:after="0" w:afterAutospacing="0"/>
        <w:ind w:firstLine="142"/>
        <w:jc w:val="both"/>
        <w:rPr>
          <w:rFonts w:ascii="Arial" w:hAnsi="Arial" w:cs="Arial"/>
          <w:sz w:val="16"/>
          <w:szCs w:val="16"/>
        </w:rPr>
      </w:pPr>
      <w:r w:rsidRPr="00F47A2D">
        <w:rPr>
          <w:rFonts w:ascii="Arial" w:hAnsi="Arial" w:cs="Arial"/>
          <w:sz w:val="16"/>
          <w:szCs w:val="16"/>
        </w:rPr>
        <w:t>Критериями принятия решения является наличие у заявителей права на получение доплаты и действующих выплатных реквизитов.</w:t>
      </w:r>
    </w:p>
    <w:p w:rsidR="00250BD6" w:rsidRPr="00F47A2D" w:rsidRDefault="00250BD6" w:rsidP="00305CDF">
      <w:pPr>
        <w:pStyle w:val="s12"/>
        <w:shd w:val="clear" w:color="auto" w:fill="FFFFFF"/>
        <w:spacing w:before="0" w:beforeAutospacing="0" w:after="0" w:afterAutospacing="0"/>
        <w:ind w:firstLine="142"/>
        <w:jc w:val="both"/>
        <w:rPr>
          <w:rFonts w:ascii="Arial" w:hAnsi="Arial" w:cs="Arial"/>
          <w:sz w:val="16"/>
          <w:szCs w:val="16"/>
        </w:rPr>
      </w:pPr>
      <w:r w:rsidRPr="00F47A2D">
        <w:rPr>
          <w:rFonts w:ascii="Arial" w:hAnsi="Arial" w:cs="Arial"/>
          <w:sz w:val="16"/>
          <w:szCs w:val="16"/>
        </w:rPr>
        <w:t>Способом фиксации результата выполнения административной процедуры является регистрация в порядке делопроизводства платежных поручений для зачисления сумм доплаты, выплатных списков и ведомостей на выплату.</w:t>
      </w:r>
    </w:p>
    <w:p w:rsidR="00250BD6" w:rsidRPr="00F47A2D" w:rsidRDefault="00250BD6" w:rsidP="00305CDF">
      <w:pPr>
        <w:pStyle w:val="ab"/>
        <w:spacing w:after="0"/>
        <w:ind w:firstLine="142"/>
        <w:jc w:val="both"/>
        <w:rPr>
          <w:rFonts w:ascii="Arial" w:hAnsi="Arial" w:cs="Arial"/>
          <w:sz w:val="16"/>
          <w:szCs w:val="16"/>
        </w:rPr>
      </w:pPr>
      <w:r w:rsidRPr="00F47A2D">
        <w:rPr>
          <w:rFonts w:ascii="Arial" w:hAnsi="Arial" w:cs="Arial"/>
          <w:sz w:val="16"/>
          <w:szCs w:val="16"/>
        </w:rPr>
        <w:t>3.2.7. Продление выплаты доплаты</w:t>
      </w:r>
    </w:p>
    <w:p w:rsidR="00250BD6" w:rsidRPr="00F47A2D" w:rsidRDefault="00250BD6" w:rsidP="00305CDF">
      <w:pPr>
        <w:pStyle w:val="ab"/>
        <w:spacing w:after="0"/>
        <w:ind w:firstLine="142"/>
        <w:jc w:val="both"/>
        <w:rPr>
          <w:rFonts w:ascii="Arial" w:hAnsi="Arial" w:cs="Arial"/>
          <w:sz w:val="16"/>
          <w:szCs w:val="16"/>
        </w:rPr>
      </w:pPr>
      <w:r w:rsidRPr="00F47A2D">
        <w:rPr>
          <w:rFonts w:ascii="Arial" w:hAnsi="Arial" w:cs="Arial"/>
          <w:sz w:val="16"/>
          <w:szCs w:val="16"/>
        </w:rPr>
        <w:t>Основанием для начала административной процедуры является обращение заявителя о продлении выплаты доплаты.</w:t>
      </w:r>
    </w:p>
    <w:p w:rsidR="00250BD6" w:rsidRPr="00F47A2D" w:rsidRDefault="00250BD6" w:rsidP="00305CDF">
      <w:pPr>
        <w:pStyle w:val="ab"/>
        <w:spacing w:after="0"/>
        <w:ind w:firstLine="142"/>
        <w:jc w:val="both"/>
        <w:rPr>
          <w:rFonts w:ascii="Arial" w:hAnsi="Arial" w:cs="Arial"/>
          <w:sz w:val="16"/>
          <w:szCs w:val="16"/>
        </w:rPr>
      </w:pPr>
      <w:r w:rsidRPr="00F47A2D">
        <w:rPr>
          <w:rFonts w:ascii="Arial" w:hAnsi="Arial" w:cs="Arial"/>
          <w:sz w:val="16"/>
          <w:szCs w:val="16"/>
        </w:rPr>
        <w:lastRenderedPageBreak/>
        <w:t>Содержание административной процедуры включает в себя проверку права на продление выплаты доплаты, принятие решения о продлении (об отказе в продлении) выплаты доплаты, подготовку и направление заявителю уведомления о принятом решении.</w:t>
      </w:r>
    </w:p>
    <w:p w:rsidR="00250BD6" w:rsidRPr="00F47A2D" w:rsidRDefault="00250BD6" w:rsidP="00305CDF">
      <w:pPr>
        <w:pStyle w:val="ab"/>
        <w:spacing w:after="0"/>
        <w:ind w:firstLine="142"/>
        <w:jc w:val="both"/>
        <w:rPr>
          <w:rFonts w:ascii="Arial" w:hAnsi="Arial" w:cs="Arial"/>
          <w:sz w:val="16"/>
          <w:szCs w:val="16"/>
        </w:rPr>
      </w:pPr>
      <w:r w:rsidRPr="00F47A2D">
        <w:rPr>
          <w:rFonts w:ascii="Arial" w:hAnsi="Arial" w:cs="Arial"/>
          <w:sz w:val="16"/>
          <w:szCs w:val="16"/>
        </w:rPr>
        <w:t>Специалист, ответственный за назначение доплаты:</w:t>
      </w:r>
    </w:p>
    <w:p w:rsidR="00250BD6" w:rsidRPr="00F47A2D" w:rsidRDefault="00250BD6" w:rsidP="00305CDF">
      <w:pPr>
        <w:pStyle w:val="ab"/>
        <w:spacing w:after="0"/>
        <w:ind w:firstLine="142"/>
        <w:jc w:val="both"/>
        <w:rPr>
          <w:rFonts w:ascii="Arial" w:hAnsi="Arial" w:cs="Arial"/>
          <w:sz w:val="16"/>
          <w:szCs w:val="16"/>
        </w:rPr>
      </w:pPr>
      <w:r w:rsidRPr="00F47A2D">
        <w:rPr>
          <w:rFonts w:ascii="Arial" w:hAnsi="Arial" w:cs="Arial"/>
          <w:sz w:val="16"/>
          <w:szCs w:val="16"/>
        </w:rPr>
        <w:t>проверяет право на продление выплаты доплаты;</w:t>
      </w:r>
    </w:p>
    <w:p w:rsidR="00250BD6" w:rsidRPr="00F47A2D" w:rsidRDefault="00250BD6" w:rsidP="00305CDF">
      <w:pPr>
        <w:pStyle w:val="ab"/>
        <w:spacing w:after="0"/>
        <w:ind w:firstLine="142"/>
        <w:jc w:val="both"/>
        <w:rPr>
          <w:rFonts w:ascii="Arial" w:hAnsi="Arial" w:cs="Arial"/>
          <w:sz w:val="16"/>
          <w:szCs w:val="16"/>
        </w:rPr>
      </w:pPr>
      <w:r w:rsidRPr="00F47A2D">
        <w:rPr>
          <w:rFonts w:ascii="Arial" w:hAnsi="Arial" w:cs="Arial"/>
          <w:sz w:val="16"/>
          <w:szCs w:val="16"/>
        </w:rPr>
        <w:t>готовит проект решения о продлении ежемесячной доплаты к пенсии (доплата) по форме согласно приложению 10 к Административному регламенту и проект уведомления о продлении выплаты ежемесячной доплаты к пенсии (доплата) по форме согласно приложению 11 к Административному регламенту, либо проект решения об отказе в продлении выплаты ежемесячной доплаты к пенсии (доплата) по форме согласно приложению 12 к Административному регламенту и проект уведомления об отказе в продлении выплаты доплаты по форме согласно приложению 13 к Административному регламенту, приобщает их в сформированное выплатное дело и в порядке делопроизводства передает его должностному лицу, принимающему решение о назначении (отказе в назначении) доплаты.</w:t>
      </w:r>
    </w:p>
    <w:p w:rsidR="00250BD6" w:rsidRPr="00F47A2D" w:rsidRDefault="00250BD6" w:rsidP="00305CDF">
      <w:pPr>
        <w:pStyle w:val="ab"/>
        <w:spacing w:after="0"/>
        <w:ind w:firstLine="142"/>
        <w:jc w:val="both"/>
        <w:rPr>
          <w:rFonts w:ascii="Arial" w:hAnsi="Arial" w:cs="Arial"/>
          <w:sz w:val="16"/>
          <w:szCs w:val="16"/>
        </w:rPr>
      </w:pPr>
      <w:r w:rsidRPr="00F47A2D">
        <w:rPr>
          <w:rFonts w:ascii="Arial" w:hAnsi="Arial" w:cs="Arial"/>
          <w:sz w:val="16"/>
          <w:szCs w:val="16"/>
        </w:rPr>
        <w:t xml:space="preserve">Общий максимальный срок административной процедуры не может превышать одного рабочего дня со дня поступления документов. </w:t>
      </w:r>
    </w:p>
    <w:p w:rsidR="00250BD6" w:rsidRPr="00F47A2D" w:rsidRDefault="00250BD6" w:rsidP="00305CDF">
      <w:pPr>
        <w:pStyle w:val="ab"/>
        <w:spacing w:after="0"/>
        <w:ind w:firstLine="142"/>
        <w:jc w:val="both"/>
        <w:rPr>
          <w:rFonts w:ascii="Arial" w:hAnsi="Arial" w:cs="Arial"/>
          <w:sz w:val="16"/>
          <w:szCs w:val="16"/>
        </w:rPr>
      </w:pPr>
      <w:r w:rsidRPr="00F47A2D">
        <w:rPr>
          <w:rFonts w:ascii="Arial" w:hAnsi="Arial" w:cs="Arial"/>
          <w:sz w:val="16"/>
          <w:szCs w:val="16"/>
        </w:rPr>
        <w:t>Лицо, принимающее решение о назначении (отказе в назначении) доплаты, утверждает поступившие проекты решения о продлении доплаты (об отказе в продлении доплаты) и уведомление о продлении доплаты (об отказе в продлении доплаты) и передает их и выплатное дело в порядке делопроизводства специалисту, ответственному за назначение доплаты.</w:t>
      </w:r>
    </w:p>
    <w:p w:rsidR="00250BD6" w:rsidRPr="00F47A2D" w:rsidRDefault="00250BD6" w:rsidP="00305CDF">
      <w:pPr>
        <w:pStyle w:val="ab"/>
        <w:spacing w:after="0"/>
        <w:ind w:firstLine="142"/>
        <w:jc w:val="both"/>
        <w:rPr>
          <w:rFonts w:ascii="Arial" w:hAnsi="Arial" w:cs="Arial"/>
          <w:sz w:val="16"/>
          <w:szCs w:val="16"/>
        </w:rPr>
      </w:pPr>
      <w:r w:rsidRPr="00F47A2D">
        <w:rPr>
          <w:rFonts w:ascii="Arial" w:hAnsi="Arial" w:cs="Arial"/>
          <w:sz w:val="16"/>
          <w:szCs w:val="16"/>
        </w:rPr>
        <w:t>Специалист, ответственный за назначение доплаты, в течение рабочего дня передает в порядке делопроизводства подписанное уведомление о продлении доплаты (об отказе в продлении доплаты) для направления его заявителю и проставляет в решении номер уведомления и дату его направления заявителю, осуществляет продление доплаты в АИС АСП.</w:t>
      </w:r>
    </w:p>
    <w:p w:rsidR="00250BD6" w:rsidRPr="00F47A2D" w:rsidRDefault="00250BD6" w:rsidP="00305CDF">
      <w:pPr>
        <w:pStyle w:val="ab"/>
        <w:spacing w:after="0"/>
        <w:ind w:firstLine="142"/>
        <w:jc w:val="both"/>
        <w:rPr>
          <w:rFonts w:ascii="Arial" w:hAnsi="Arial" w:cs="Arial"/>
          <w:sz w:val="16"/>
          <w:szCs w:val="16"/>
        </w:rPr>
      </w:pPr>
      <w:r w:rsidRPr="00F47A2D">
        <w:rPr>
          <w:rFonts w:ascii="Arial" w:hAnsi="Arial" w:cs="Arial"/>
          <w:sz w:val="16"/>
          <w:szCs w:val="16"/>
        </w:rPr>
        <w:t xml:space="preserve">Общий максимальный срок административной процедуры составляет два рабочих дня. </w:t>
      </w:r>
    </w:p>
    <w:p w:rsidR="00250BD6" w:rsidRPr="00F47A2D" w:rsidRDefault="00250BD6" w:rsidP="00305CDF">
      <w:pPr>
        <w:pStyle w:val="ab"/>
        <w:spacing w:after="0"/>
        <w:ind w:firstLine="142"/>
        <w:jc w:val="both"/>
        <w:rPr>
          <w:rFonts w:ascii="Arial" w:hAnsi="Arial" w:cs="Arial"/>
          <w:sz w:val="16"/>
          <w:szCs w:val="16"/>
        </w:rPr>
      </w:pPr>
      <w:r w:rsidRPr="00F47A2D">
        <w:rPr>
          <w:rFonts w:ascii="Arial" w:hAnsi="Arial" w:cs="Arial"/>
          <w:sz w:val="16"/>
          <w:szCs w:val="16"/>
        </w:rPr>
        <w:t>Результатом административной процедуры является продление выплаты доплаты (отказ в продлении выплаты доплаты) и направление заявителю уведомления о принятом решении.</w:t>
      </w:r>
    </w:p>
    <w:p w:rsidR="00250BD6" w:rsidRPr="00F47A2D" w:rsidRDefault="00250BD6" w:rsidP="00305CDF">
      <w:pPr>
        <w:pStyle w:val="s12"/>
        <w:shd w:val="clear" w:color="auto" w:fill="FFFFFF"/>
        <w:spacing w:before="0" w:beforeAutospacing="0" w:after="0" w:afterAutospacing="0"/>
        <w:ind w:firstLine="142"/>
        <w:jc w:val="both"/>
        <w:rPr>
          <w:rFonts w:ascii="Arial" w:hAnsi="Arial" w:cs="Arial"/>
          <w:sz w:val="16"/>
          <w:szCs w:val="16"/>
        </w:rPr>
      </w:pPr>
      <w:r w:rsidRPr="00F47A2D">
        <w:rPr>
          <w:rFonts w:ascii="Arial" w:hAnsi="Arial" w:cs="Arial"/>
          <w:sz w:val="16"/>
          <w:szCs w:val="16"/>
        </w:rPr>
        <w:t>Критериями принятия решения является наличие у заявителей права на получение доплаты и действующих выплатных реквизитов.</w:t>
      </w:r>
    </w:p>
    <w:p w:rsidR="00250BD6" w:rsidRPr="00F47A2D" w:rsidRDefault="00250BD6" w:rsidP="00305CDF">
      <w:pPr>
        <w:pStyle w:val="s12"/>
        <w:shd w:val="clear" w:color="auto" w:fill="FFFFFF"/>
        <w:spacing w:before="0" w:beforeAutospacing="0" w:after="0" w:afterAutospacing="0"/>
        <w:ind w:firstLine="142"/>
        <w:jc w:val="both"/>
        <w:rPr>
          <w:rFonts w:ascii="Arial" w:hAnsi="Arial" w:cs="Arial"/>
          <w:sz w:val="16"/>
          <w:szCs w:val="16"/>
        </w:rPr>
      </w:pPr>
      <w:r w:rsidRPr="00F47A2D">
        <w:rPr>
          <w:rFonts w:ascii="Arial" w:hAnsi="Arial" w:cs="Arial"/>
          <w:sz w:val="16"/>
          <w:szCs w:val="16"/>
        </w:rPr>
        <w:t>Способом фиксации результата выполнения административной процедуры является регистрация в порядке делопроизводства платежных поручений для зачисления сумм доплаты, выплатных списков и ведомостей на выплату.</w:t>
      </w:r>
    </w:p>
    <w:p w:rsidR="00250BD6" w:rsidRPr="00F47A2D" w:rsidRDefault="00250BD6" w:rsidP="00305CDF">
      <w:pPr>
        <w:pStyle w:val="ab"/>
        <w:spacing w:after="0"/>
        <w:ind w:firstLine="142"/>
        <w:jc w:val="both"/>
        <w:rPr>
          <w:rFonts w:ascii="Arial" w:hAnsi="Arial" w:cs="Arial"/>
          <w:sz w:val="16"/>
          <w:szCs w:val="16"/>
        </w:rPr>
      </w:pPr>
      <w:r w:rsidRPr="00F47A2D">
        <w:rPr>
          <w:rFonts w:ascii="Arial" w:hAnsi="Arial" w:cs="Arial"/>
          <w:sz w:val="16"/>
          <w:szCs w:val="16"/>
        </w:rPr>
        <w:t>3.2.8. Принятие решение о прекращении выплаты доплаты</w:t>
      </w:r>
    </w:p>
    <w:p w:rsidR="00250BD6" w:rsidRPr="00F47A2D" w:rsidRDefault="00250BD6" w:rsidP="00305CDF">
      <w:pPr>
        <w:pStyle w:val="ab"/>
        <w:spacing w:after="0"/>
        <w:ind w:firstLine="142"/>
        <w:jc w:val="both"/>
        <w:rPr>
          <w:rFonts w:ascii="Arial" w:hAnsi="Arial" w:cs="Arial"/>
          <w:sz w:val="16"/>
          <w:szCs w:val="16"/>
        </w:rPr>
      </w:pPr>
      <w:r w:rsidRPr="00F47A2D">
        <w:rPr>
          <w:rFonts w:ascii="Arial" w:hAnsi="Arial" w:cs="Arial"/>
          <w:sz w:val="16"/>
          <w:szCs w:val="16"/>
        </w:rPr>
        <w:t>3.2.8.1. Основанием для начала процедуры принятия решения о прекращении выплаты доплаты является:</w:t>
      </w:r>
    </w:p>
    <w:p w:rsidR="00250BD6" w:rsidRPr="00F47A2D" w:rsidRDefault="00250BD6" w:rsidP="00305CDF">
      <w:pPr>
        <w:pStyle w:val="ab"/>
        <w:spacing w:after="0"/>
        <w:ind w:firstLine="142"/>
        <w:jc w:val="both"/>
        <w:rPr>
          <w:rFonts w:ascii="Arial" w:hAnsi="Arial" w:cs="Arial"/>
          <w:sz w:val="16"/>
          <w:szCs w:val="16"/>
        </w:rPr>
      </w:pPr>
      <w:r w:rsidRPr="00F47A2D">
        <w:rPr>
          <w:rFonts w:ascii="Arial" w:hAnsi="Arial" w:cs="Arial"/>
          <w:sz w:val="16"/>
          <w:szCs w:val="16"/>
        </w:rPr>
        <w:t>1) поступление заявления о прекращении выплаты доплаты в произвольной форме;</w:t>
      </w:r>
    </w:p>
    <w:p w:rsidR="00250BD6" w:rsidRPr="00F47A2D" w:rsidRDefault="00250BD6" w:rsidP="00305CDF">
      <w:pPr>
        <w:pStyle w:val="ab"/>
        <w:spacing w:after="0"/>
        <w:ind w:firstLine="142"/>
        <w:jc w:val="both"/>
        <w:rPr>
          <w:rFonts w:ascii="Arial" w:hAnsi="Arial" w:cs="Arial"/>
          <w:sz w:val="16"/>
          <w:szCs w:val="16"/>
        </w:rPr>
      </w:pPr>
      <w:r w:rsidRPr="00F47A2D">
        <w:rPr>
          <w:rFonts w:ascii="Arial" w:hAnsi="Arial" w:cs="Arial"/>
          <w:sz w:val="16"/>
          <w:szCs w:val="16"/>
        </w:rPr>
        <w:t>2) поступление информации от родственников получателя, органов ЗАГСа или территориального органа Пенсионного фонда Российской Федерации о смерти заявителя;</w:t>
      </w:r>
    </w:p>
    <w:p w:rsidR="00250BD6" w:rsidRPr="00F47A2D" w:rsidRDefault="00250BD6" w:rsidP="00305CDF">
      <w:pPr>
        <w:pStyle w:val="ab"/>
        <w:spacing w:after="0"/>
        <w:ind w:firstLine="142"/>
        <w:jc w:val="both"/>
        <w:rPr>
          <w:rFonts w:ascii="Arial" w:hAnsi="Arial" w:cs="Arial"/>
          <w:sz w:val="16"/>
          <w:szCs w:val="16"/>
        </w:rPr>
      </w:pPr>
      <w:r w:rsidRPr="00F47A2D">
        <w:rPr>
          <w:rFonts w:ascii="Arial" w:hAnsi="Arial" w:cs="Arial"/>
          <w:sz w:val="16"/>
          <w:szCs w:val="16"/>
        </w:rPr>
        <w:t>3) установление управлением факта недостоверности представленных заявителем сведений, влияющих на право предоставления услуги;</w:t>
      </w:r>
    </w:p>
    <w:p w:rsidR="00250BD6" w:rsidRPr="00F47A2D" w:rsidRDefault="00250BD6" w:rsidP="00305CDF">
      <w:pPr>
        <w:pStyle w:val="ab"/>
        <w:spacing w:after="0"/>
        <w:ind w:firstLine="142"/>
        <w:jc w:val="both"/>
        <w:rPr>
          <w:rFonts w:ascii="Arial" w:hAnsi="Arial" w:cs="Arial"/>
          <w:sz w:val="16"/>
          <w:szCs w:val="16"/>
        </w:rPr>
      </w:pPr>
      <w:r w:rsidRPr="00F47A2D">
        <w:rPr>
          <w:rFonts w:ascii="Arial" w:hAnsi="Arial" w:cs="Arial"/>
          <w:sz w:val="16"/>
          <w:szCs w:val="16"/>
        </w:rPr>
        <w:t>4) выявления в документах выплатного дела получателя отсутствия права на получение доплаты;</w:t>
      </w:r>
    </w:p>
    <w:p w:rsidR="00250BD6" w:rsidRPr="00F47A2D" w:rsidRDefault="00250BD6" w:rsidP="00305CDF">
      <w:pPr>
        <w:pStyle w:val="ab"/>
        <w:spacing w:after="0"/>
        <w:ind w:firstLine="142"/>
        <w:jc w:val="both"/>
        <w:rPr>
          <w:rFonts w:ascii="Arial" w:hAnsi="Arial" w:cs="Arial"/>
          <w:sz w:val="16"/>
          <w:szCs w:val="16"/>
        </w:rPr>
      </w:pPr>
      <w:r w:rsidRPr="00F47A2D">
        <w:rPr>
          <w:rFonts w:ascii="Arial" w:hAnsi="Arial" w:cs="Arial"/>
          <w:sz w:val="16"/>
          <w:szCs w:val="16"/>
        </w:rPr>
        <w:t>5) выявление факта получения страховой пенсии по старости;</w:t>
      </w:r>
    </w:p>
    <w:p w:rsidR="00250BD6" w:rsidRPr="00F47A2D" w:rsidRDefault="00250BD6" w:rsidP="00305CDF">
      <w:pPr>
        <w:pStyle w:val="ab"/>
        <w:spacing w:after="0"/>
        <w:ind w:firstLine="142"/>
        <w:jc w:val="both"/>
        <w:rPr>
          <w:rFonts w:ascii="Arial" w:hAnsi="Arial" w:cs="Arial"/>
          <w:sz w:val="16"/>
          <w:szCs w:val="16"/>
        </w:rPr>
      </w:pPr>
      <w:r w:rsidRPr="00F47A2D">
        <w:rPr>
          <w:rFonts w:ascii="Arial" w:hAnsi="Arial" w:cs="Arial"/>
          <w:sz w:val="16"/>
          <w:szCs w:val="16"/>
        </w:rPr>
        <w:t>6) поступление информации от территориального органа УФМС или заявителя (уполномоченного представителя) о снятии заявителя с регистрационного учета по месту жительства или по месту пребывания на территории действия управления.</w:t>
      </w:r>
    </w:p>
    <w:p w:rsidR="00250BD6" w:rsidRPr="00F47A2D" w:rsidRDefault="00250BD6" w:rsidP="00305CDF">
      <w:pPr>
        <w:pStyle w:val="ab"/>
        <w:spacing w:after="0"/>
        <w:ind w:firstLine="142"/>
        <w:jc w:val="both"/>
        <w:rPr>
          <w:rFonts w:ascii="Arial" w:hAnsi="Arial" w:cs="Arial"/>
          <w:sz w:val="16"/>
          <w:szCs w:val="16"/>
        </w:rPr>
      </w:pPr>
      <w:r w:rsidRPr="00F47A2D">
        <w:rPr>
          <w:rFonts w:ascii="Arial" w:hAnsi="Arial" w:cs="Arial"/>
          <w:sz w:val="16"/>
          <w:szCs w:val="16"/>
        </w:rPr>
        <w:t xml:space="preserve">3.2.8.2. Содержание административной процедуры включает в себя корректировку базы данных в АИС АСП на основании заявления или сведений, указанных в подпункте 3.2.8.1 Административного регламента, подготовку и утверждение решения о прекращении выплаты доплаты по </w:t>
      </w:r>
      <w:r w:rsidRPr="00F47A2D">
        <w:rPr>
          <w:rFonts w:ascii="Arial" w:hAnsi="Arial" w:cs="Arial"/>
          <w:sz w:val="16"/>
          <w:szCs w:val="16"/>
        </w:rPr>
        <w:lastRenderedPageBreak/>
        <w:t>форме согласно приложению 14 к Административному регламенту и уведомления о принятом решении согласно приложению 15 к Административному регламенту.</w:t>
      </w:r>
    </w:p>
    <w:p w:rsidR="00250BD6" w:rsidRPr="00F47A2D" w:rsidRDefault="00250BD6" w:rsidP="00305CDF">
      <w:pPr>
        <w:pStyle w:val="ab"/>
        <w:spacing w:after="0"/>
        <w:ind w:firstLine="142"/>
        <w:jc w:val="both"/>
        <w:rPr>
          <w:rFonts w:ascii="Arial" w:hAnsi="Arial" w:cs="Arial"/>
          <w:sz w:val="16"/>
          <w:szCs w:val="16"/>
        </w:rPr>
      </w:pPr>
      <w:r w:rsidRPr="00F47A2D">
        <w:rPr>
          <w:rFonts w:ascii="Arial" w:hAnsi="Arial" w:cs="Arial"/>
          <w:sz w:val="16"/>
          <w:szCs w:val="16"/>
        </w:rPr>
        <w:t>3.2.8.3. Общий максимальный срок выполнения административной процедуры составляет два рабочих дня.</w:t>
      </w:r>
    </w:p>
    <w:p w:rsidR="00250BD6" w:rsidRPr="00F47A2D" w:rsidRDefault="00250BD6" w:rsidP="00305CDF">
      <w:pPr>
        <w:pStyle w:val="ab"/>
        <w:spacing w:after="0"/>
        <w:ind w:firstLine="142"/>
        <w:jc w:val="both"/>
        <w:rPr>
          <w:rFonts w:ascii="Arial" w:hAnsi="Arial" w:cs="Arial"/>
          <w:sz w:val="16"/>
          <w:szCs w:val="16"/>
        </w:rPr>
      </w:pPr>
      <w:r w:rsidRPr="00F47A2D">
        <w:rPr>
          <w:rFonts w:ascii="Arial" w:hAnsi="Arial" w:cs="Arial"/>
          <w:sz w:val="16"/>
          <w:szCs w:val="16"/>
        </w:rPr>
        <w:t>3.2.8.4. Указанная административная процедура выполняется специалистом, ответственным за назначение доплаты, и лицом, принимающим решение о назначении (отказе в назначении) доплаты.</w:t>
      </w:r>
    </w:p>
    <w:p w:rsidR="00250BD6" w:rsidRPr="00F47A2D" w:rsidRDefault="00250BD6" w:rsidP="00305CDF">
      <w:pPr>
        <w:pStyle w:val="ab"/>
        <w:spacing w:after="0"/>
        <w:ind w:firstLine="142"/>
        <w:jc w:val="both"/>
        <w:rPr>
          <w:rFonts w:ascii="Arial" w:hAnsi="Arial" w:cs="Arial"/>
          <w:sz w:val="16"/>
          <w:szCs w:val="16"/>
        </w:rPr>
      </w:pPr>
      <w:r w:rsidRPr="00F47A2D">
        <w:rPr>
          <w:rFonts w:ascii="Arial" w:hAnsi="Arial" w:cs="Arial"/>
          <w:sz w:val="16"/>
          <w:szCs w:val="16"/>
        </w:rPr>
        <w:t>3.2.8.5. Специалист, ответственный за назначение доплаты:</w:t>
      </w:r>
    </w:p>
    <w:p w:rsidR="00250BD6" w:rsidRPr="00F47A2D" w:rsidRDefault="00250BD6" w:rsidP="00305CDF">
      <w:pPr>
        <w:pStyle w:val="ab"/>
        <w:spacing w:after="0"/>
        <w:ind w:firstLine="142"/>
        <w:jc w:val="both"/>
        <w:rPr>
          <w:rFonts w:ascii="Arial" w:hAnsi="Arial" w:cs="Arial"/>
          <w:sz w:val="16"/>
          <w:szCs w:val="16"/>
        </w:rPr>
      </w:pPr>
      <w:r w:rsidRPr="00F47A2D">
        <w:rPr>
          <w:rFonts w:ascii="Arial" w:hAnsi="Arial" w:cs="Arial"/>
          <w:sz w:val="16"/>
          <w:szCs w:val="16"/>
        </w:rPr>
        <w:t>готовит проект решения о прекращении доплаты и проект уведомления о прекращении доплаты;</w:t>
      </w:r>
    </w:p>
    <w:p w:rsidR="00250BD6" w:rsidRPr="00F47A2D" w:rsidRDefault="00250BD6" w:rsidP="00305CDF">
      <w:pPr>
        <w:pStyle w:val="ab"/>
        <w:spacing w:after="0"/>
        <w:ind w:firstLine="142"/>
        <w:jc w:val="both"/>
        <w:rPr>
          <w:rFonts w:ascii="Arial" w:hAnsi="Arial" w:cs="Arial"/>
          <w:sz w:val="16"/>
          <w:szCs w:val="16"/>
        </w:rPr>
      </w:pPr>
      <w:r w:rsidRPr="00F47A2D">
        <w:rPr>
          <w:rFonts w:ascii="Arial" w:hAnsi="Arial" w:cs="Arial"/>
          <w:sz w:val="16"/>
          <w:szCs w:val="16"/>
        </w:rPr>
        <w:t>приобщает проекты решения и уведомления в выплатное дело и в порядке делопроизводства передает его должностному лицу, принимающему решение о назначении (отказе в назначении) доплаты.</w:t>
      </w:r>
    </w:p>
    <w:p w:rsidR="00250BD6" w:rsidRPr="00F47A2D" w:rsidRDefault="00250BD6" w:rsidP="00305CDF">
      <w:pPr>
        <w:pStyle w:val="ab"/>
        <w:spacing w:after="0"/>
        <w:ind w:firstLine="142"/>
        <w:jc w:val="both"/>
        <w:rPr>
          <w:rFonts w:ascii="Arial" w:hAnsi="Arial" w:cs="Arial"/>
          <w:sz w:val="16"/>
          <w:szCs w:val="16"/>
        </w:rPr>
      </w:pPr>
      <w:r w:rsidRPr="00F47A2D">
        <w:rPr>
          <w:rFonts w:ascii="Arial" w:hAnsi="Arial" w:cs="Arial"/>
          <w:sz w:val="16"/>
          <w:szCs w:val="16"/>
        </w:rPr>
        <w:t xml:space="preserve">Общий максимальный срок процедуры не может превышать одного рабочего дня со дня поступления документов. </w:t>
      </w:r>
    </w:p>
    <w:p w:rsidR="00250BD6" w:rsidRPr="00F47A2D" w:rsidRDefault="00250BD6" w:rsidP="00305CDF">
      <w:pPr>
        <w:pStyle w:val="ab"/>
        <w:spacing w:after="0"/>
        <w:ind w:firstLine="142"/>
        <w:jc w:val="both"/>
        <w:rPr>
          <w:rFonts w:ascii="Arial" w:hAnsi="Arial" w:cs="Arial"/>
          <w:sz w:val="16"/>
          <w:szCs w:val="16"/>
        </w:rPr>
      </w:pPr>
      <w:r w:rsidRPr="00F47A2D">
        <w:rPr>
          <w:rFonts w:ascii="Arial" w:hAnsi="Arial" w:cs="Arial"/>
          <w:sz w:val="16"/>
          <w:szCs w:val="16"/>
        </w:rPr>
        <w:t>3.2.8.6. Лицо, принимающее решение о назначении (отказе в назначении) доплаты, утверждает поступившие проекты решения о прекращении доплаты и уведомления о прекращении доплаты и передает их и выплатное дело в порядке делопроизводства специалисту, ответственному за назначение доплаты.</w:t>
      </w:r>
    </w:p>
    <w:p w:rsidR="00250BD6" w:rsidRPr="00F47A2D" w:rsidRDefault="00250BD6" w:rsidP="00305CDF">
      <w:pPr>
        <w:pStyle w:val="ab"/>
        <w:spacing w:after="0"/>
        <w:ind w:firstLine="142"/>
        <w:jc w:val="both"/>
        <w:rPr>
          <w:rFonts w:ascii="Arial" w:hAnsi="Arial" w:cs="Arial"/>
          <w:sz w:val="16"/>
          <w:szCs w:val="16"/>
        </w:rPr>
      </w:pPr>
      <w:r w:rsidRPr="00F47A2D">
        <w:rPr>
          <w:rFonts w:ascii="Arial" w:hAnsi="Arial" w:cs="Arial"/>
          <w:sz w:val="16"/>
          <w:szCs w:val="16"/>
        </w:rPr>
        <w:t>Специалист, ответственный за назначение доплаты, до конца рабочего дня передает в порядке делопроизводства подписанное уведомление для направления его заявителю и проставляет в решении номер уведомления и дату его направления заявителю, осуществляет прекращение доплаты в АИС АСП.</w:t>
      </w:r>
    </w:p>
    <w:p w:rsidR="00250BD6" w:rsidRPr="00F47A2D" w:rsidRDefault="00250BD6" w:rsidP="00305CDF">
      <w:pPr>
        <w:pStyle w:val="ab"/>
        <w:spacing w:after="0"/>
        <w:ind w:firstLine="142"/>
        <w:jc w:val="both"/>
        <w:rPr>
          <w:rFonts w:ascii="Arial" w:hAnsi="Arial" w:cs="Arial"/>
          <w:sz w:val="16"/>
          <w:szCs w:val="16"/>
        </w:rPr>
      </w:pPr>
      <w:r w:rsidRPr="00F47A2D">
        <w:rPr>
          <w:rFonts w:ascii="Arial" w:hAnsi="Arial" w:cs="Arial"/>
          <w:sz w:val="16"/>
          <w:szCs w:val="16"/>
        </w:rPr>
        <w:t>3.2.8.7. Результатом административной процедуры является прекращение выплаты доплаты, передача выплатного дела на хранение в архив и направление заявителю уведомления о принятом решении.</w:t>
      </w:r>
    </w:p>
    <w:p w:rsidR="00250BD6" w:rsidRPr="00F47A2D" w:rsidRDefault="00250BD6" w:rsidP="00305CDF">
      <w:pPr>
        <w:pStyle w:val="s12"/>
        <w:shd w:val="clear" w:color="auto" w:fill="FFFFFF"/>
        <w:spacing w:before="0" w:beforeAutospacing="0" w:after="0" w:afterAutospacing="0"/>
        <w:ind w:firstLine="142"/>
        <w:jc w:val="both"/>
        <w:rPr>
          <w:rFonts w:ascii="Arial" w:hAnsi="Arial" w:cs="Arial"/>
          <w:sz w:val="16"/>
          <w:szCs w:val="16"/>
        </w:rPr>
      </w:pPr>
      <w:r w:rsidRPr="00F47A2D">
        <w:rPr>
          <w:rFonts w:ascii="Arial" w:hAnsi="Arial" w:cs="Arial"/>
          <w:sz w:val="16"/>
          <w:szCs w:val="16"/>
        </w:rPr>
        <w:t>3.2.8.8. Критериями принятия решения являются основания, указанные в подпункте 3.2.8.1 Административного регламента.</w:t>
      </w:r>
    </w:p>
    <w:p w:rsidR="00250BD6" w:rsidRPr="00F47A2D" w:rsidRDefault="00250BD6" w:rsidP="00305CDF">
      <w:pPr>
        <w:pStyle w:val="s12"/>
        <w:shd w:val="clear" w:color="auto" w:fill="FFFFFF"/>
        <w:spacing w:before="0" w:beforeAutospacing="0" w:after="0" w:afterAutospacing="0"/>
        <w:ind w:firstLine="142"/>
        <w:jc w:val="both"/>
        <w:rPr>
          <w:rFonts w:ascii="Arial" w:hAnsi="Arial" w:cs="Arial"/>
          <w:sz w:val="16"/>
          <w:szCs w:val="16"/>
        </w:rPr>
      </w:pPr>
      <w:r w:rsidRPr="00F47A2D">
        <w:rPr>
          <w:rFonts w:ascii="Arial" w:hAnsi="Arial" w:cs="Arial"/>
          <w:sz w:val="16"/>
          <w:szCs w:val="16"/>
        </w:rPr>
        <w:t>3.2.8.9. Способом фиксации результата выполнения административной процедуры является ввод информации о прекращении выплаты доплаты в АИС АСП и регистрация в порядке делопроизводства уведомления о принятом решении</w:t>
      </w:r>
    </w:p>
    <w:p w:rsidR="00250BD6" w:rsidRPr="00F47A2D" w:rsidRDefault="00250BD6" w:rsidP="00305CDF">
      <w:pPr>
        <w:pStyle w:val="ab"/>
        <w:spacing w:after="0"/>
        <w:ind w:firstLine="142"/>
        <w:jc w:val="both"/>
        <w:rPr>
          <w:rFonts w:ascii="Arial" w:hAnsi="Arial" w:cs="Arial"/>
          <w:sz w:val="16"/>
          <w:szCs w:val="16"/>
        </w:rPr>
      </w:pPr>
      <w:bookmarkStart w:id="156" w:name="_Toc154371869"/>
      <w:bookmarkStart w:id="157" w:name="_Toc136151983"/>
      <w:bookmarkStart w:id="158" w:name="_Toc136239819"/>
      <w:bookmarkStart w:id="159" w:name="_Toc136321793"/>
      <w:bookmarkStart w:id="160" w:name="_Toc136666945"/>
      <w:r w:rsidRPr="00F47A2D">
        <w:rPr>
          <w:rFonts w:ascii="Arial" w:hAnsi="Arial" w:cs="Arial"/>
          <w:sz w:val="16"/>
          <w:szCs w:val="16"/>
        </w:rPr>
        <w:t xml:space="preserve">3.2.9. </w:t>
      </w:r>
      <w:bookmarkEnd w:id="156"/>
      <w:r w:rsidRPr="00F47A2D">
        <w:rPr>
          <w:rFonts w:ascii="Arial" w:hAnsi="Arial" w:cs="Arial"/>
          <w:sz w:val="16"/>
          <w:szCs w:val="16"/>
        </w:rPr>
        <w:t>Изменение выплатных реквизитов (способа выплаты) доплаты.</w:t>
      </w:r>
    </w:p>
    <w:p w:rsidR="00250BD6" w:rsidRPr="00F47A2D" w:rsidRDefault="00250BD6" w:rsidP="00305CDF">
      <w:pPr>
        <w:pStyle w:val="Standard"/>
        <w:widowControl w:val="0"/>
        <w:suppressAutoHyphens w:val="0"/>
        <w:ind w:firstLine="142"/>
        <w:jc w:val="both"/>
        <w:rPr>
          <w:rFonts w:ascii="Arial" w:eastAsia="Arial CYR" w:hAnsi="Arial" w:cs="Arial"/>
          <w:sz w:val="16"/>
          <w:szCs w:val="16"/>
        </w:rPr>
      </w:pPr>
      <w:r w:rsidRPr="00F47A2D">
        <w:rPr>
          <w:rFonts w:ascii="Arial" w:eastAsia="Arial CYR" w:hAnsi="Arial" w:cs="Arial"/>
          <w:sz w:val="16"/>
          <w:szCs w:val="16"/>
        </w:rPr>
        <w:t>Основанием для начала административной процедуры является поступление заявления в</w:t>
      </w:r>
      <w:r w:rsidRPr="00F47A2D">
        <w:rPr>
          <w:rFonts w:ascii="Arial" w:hAnsi="Arial" w:cs="Arial"/>
          <w:sz w:val="16"/>
          <w:szCs w:val="16"/>
        </w:rPr>
        <w:t xml:space="preserve"> управление</w:t>
      </w:r>
      <w:r w:rsidRPr="00F47A2D">
        <w:rPr>
          <w:rFonts w:ascii="Arial" w:eastAsia="Arial CYR" w:hAnsi="Arial" w:cs="Arial"/>
          <w:sz w:val="16"/>
          <w:szCs w:val="16"/>
        </w:rPr>
        <w:t xml:space="preserve"> или МФЦ с комплектом документов, необходимых для предоставления услуги, в соответствии с пунктом 2.6 Административного регламента.</w:t>
      </w:r>
    </w:p>
    <w:p w:rsidR="00250BD6" w:rsidRPr="00F47A2D" w:rsidRDefault="00250BD6" w:rsidP="00305CDF">
      <w:pPr>
        <w:ind w:firstLine="142"/>
        <w:jc w:val="both"/>
        <w:rPr>
          <w:rFonts w:ascii="Arial" w:hAnsi="Arial" w:cs="Arial"/>
          <w:sz w:val="16"/>
          <w:szCs w:val="16"/>
        </w:rPr>
      </w:pPr>
      <w:r w:rsidRPr="00F47A2D">
        <w:rPr>
          <w:rFonts w:ascii="Arial" w:hAnsi="Arial" w:cs="Arial"/>
          <w:sz w:val="16"/>
          <w:szCs w:val="16"/>
        </w:rPr>
        <w:t>Содержание административной процедуры включает в себя прием заявления и документов, принятие решения об изменении выплатных реквизитов (способа выплаты), их изменение в АИС АСП и направление заявителю уведомления о принятом решении.</w:t>
      </w:r>
    </w:p>
    <w:p w:rsidR="00250BD6" w:rsidRPr="00F47A2D" w:rsidRDefault="00250BD6" w:rsidP="00305CDF">
      <w:pPr>
        <w:ind w:firstLine="142"/>
        <w:jc w:val="both"/>
        <w:rPr>
          <w:rFonts w:ascii="Arial" w:hAnsi="Arial" w:cs="Arial"/>
          <w:sz w:val="16"/>
          <w:szCs w:val="16"/>
        </w:rPr>
      </w:pPr>
      <w:r w:rsidRPr="00F47A2D">
        <w:rPr>
          <w:rFonts w:ascii="Arial" w:hAnsi="Arial" w:cs="Arial"/>
          <w:sz w:val="16"/>
          <w:szCs w:val="16"/>
        </w:rPr>
        <w:t>Общий максимальный срок выполнения административной процедуры один рабочий день.</w:t>
      </w:r>
    </w:p>
    <w:p w:rsidR="00250BD6" w:rsidRPr="00F47A2D" w:rsidRDefault="00250BD6" w:rsidP="00305CDF">
      <w:pPr>
        <w:pStyle w:val="ab"/>
        <w:spacing w:after="0"/>
        <w:ind w:firstLine="142"/>
        <w:jc w:val="both"/>
        <w:rPr>
          <w:rFonts w:ascii="Arial" w:hAnsi="Arial" w:cs="Arial"/>
          <w:sz w:val="16"/>
          <w:szCs w:val="16"/>
        </w:rPr>
      </w:pPr>
      <w:r w:rsidRPr="00F47A2D">
        <w:rPr>
          <w:rFonts w:ascii="Arial" w:hAnsi="Arial" w:cs="Arial"/>
          <w:sz w:val="16"/>
          <w:szCs w:val="16"/>
        </w:rPr>
        <w:t>Указанная административная процедура выполняется специалистом, ответственным за назначение доплаты, и лицом, принимающим решение о назначении доплаты.</w:t>
      </w:r>
    </w:p>
    <w:p w:rsidR="00250BD6" w:rsidRPr="00F47A2D" w:rsidRDefault="00250BD6" w:rsidP="00305CDF">
      <w:pPr>
        <w:ind w:firstLine="142"/>
        <w:jc w:val="both"/>
        <w:rPr>
          <w:rFonts w:ascii="Arial" w:hAnsi="Arial" w:cs="Arial"/>
          <w:sz w:val="16"/>
          <w:szCs w:val="16"/>
        </w:rPr>
      </w:pPr>
      <w:r w:rsidRPr="00F47A2D">
        <w:rPr>
          <w:rFonts w:ascii="Arial" w:hAnsi="Arial" w:cs="Arial"/>
          <w:sz w:val="16"/>
          <w:szCs w:val="16"/>
        </w:rPr>
        <w:t>Критериями принятия решения об изменении выплатных реквизитов (способа выплаты) доплаты являются основания, указанные в пунктах 2.8 и 2.9 Административного регламента.</w:t>
      </w:r>
    </w:p>
    <w:p w:rsidR="00250BD6" w:rsidRPr="00F47A2D" w:rsidRDefault="00250BD6" w:rsidP="00305CDF">
      <w:pPr>
        <w:ind w:firstLine="142"/>
        <w:jc w:val="both"/>
        <w:rPr>
          <w:rFonts w:ascii="Arial" w:hAnsi="Arial" w:cs="Arial"/>
          <w:sz w:val="16"/>
          <w:szCs w:val="16"/>
        </w:rPr>
      </w:pPr>
      <w:r w:rsidRPr="00F47A2D">
        <w:rPr>
          <w:rFonts w:ascii="Arial" w:hAnsi="Arial" w:cs="Arial"/>
          <w:sz w:val="16"/>
          <w:szCs w:val="16"/>
        </w:rPr>
        <w:t>Результатом административной процедуры является направление заявителю уведомления о принятом решении и направление последующих выплат доплаты на новые реквизиты (новым способом).</w:t>
      </w:r>
    </w:p>
    <w:p w:rsidR="00250BD6" w:rsidRPr="00F47A2D" w:rsidRDefault="00250BD6" w:rsidP="00305CDF">
      <w:pPr>
        <w:ind w:firstLine="142"/>
        <w:jc w:val="both"/>
        <w:rPr>
          <w:rFonts w:ascii="Arial" w:hAnsi="Arial" w:cs="Arial"/>
          <w:sz w:val="16"/>
          <w:szCs w:val="16"/>
        </w:rPr>
      </w:pPr>
      <w:r w:rsidRPr="00F47A2D">
        <w:rPr>
          <w:rFonts w:ascii="Arial" w:hAnsi="Arial" w:cs="Arial"/>
          <w:sz w:val="16"/>
          <w:szCs w:val="16"/>
          <w:shd w:val="clear" w:color="auto" w:fill="FFFFFF"/>
        </w:rPr>
        <w:t>Способом фиксации результата выполнения административной процедуры является регистрация в порядке делопроизводства уведомления о принятом решении.</w:t>
      </w:r>
    </w:p>
    <w:bookmarkEnd w:id="157"/>
    <w:bookmarkEnd w:id="158"/>
    <w:bookmarkEnd w:id="159"/>
    <w:bookmarkEnd w:id="160"/>
    <w:p w:rsidR="00250BD6" w:rsidRPr="00F47A2D" w:rsidRDefault="00250BD6" w:rsidP="00305CDF">
      <w:pPr>
        <w:tabs>
          <w:tab w:val="left" w:pos="851"/>
        </w:tabs>
        <w:autoSpaceDE w:val="0"/>
        <w:autoSpaceDN w:val="0"/>
        <w:adjustRightInd w:val="0"/>
        <w:ind w:firstLine="142"/>
        <w:jc w:val="both"/>
        <w:rPr>
          <w:rFonts w:ascii="Arial" w:hAnsi="Arial" w:cs="Arial"/>
          <w:sz w:val="16"/>
          <w:szCs w:val="16"/>
        </w:rPr>
      </w:pPr>
      <w:r w:rsidRPr="00F47A2D">
        <w:rPr>
          <w:rFonts w:ascii="Arial" w:eastAsia="Arial CYR" w:hAnsi="Arial" w:cs="Arial"/>
          <w:sz w:val="16"/>
          <w:szCs w:val="16"/>
        </w:rPr>
        <w:t>3.2.10.</w:t>
      </w:r>
      <w:r w:rsidRPr="00F47A2D">
        <w:rPr>
          <w:rFonts w:ascii="Arial" w:hAnsi="Arial" w:cs="Arial"/>
          <w:sz w:val="16"/>
          <w:szCs w:val="16"/>
        </w:rPr>
        <w:t xml:space="preserve"> Получение заявителем справки о произведенных выплатах доплаты.</w:t>
      </w:r>
    </w:p>
    <w:p w:rsidR="00250BD6" w:rsidRPr="00F47A2D" w:rsidRDefault="00250BD6" w:rsidP="00305CDF">
      <w:pPr>
        <w:tabs>
          <w:tab w:val="left" w:pos="851"/>
        </w:tabs>
        <w:autoSpaceDE w:val="0"/>
        <w:autoSpaceDN w:val="0"/>
        <w:adjustRightInd w:val="0"/>
        <w:ind w:firstLine="142"/>
        <w:jc w:val="both"/>
        <w:rPr>
          <w:rFonts w:ascii="Arial" w:hAnsi="Arial" w:cs="Arial"/>
          <w:sz w:val="16"/>
          <w:szCs w:val="16"/>
        </w:rPr>
      </w:pPr>
      <w:r w:rsidRPr="00F47A2D">
        <w:rPr>
          <w:rFonts w:ascii="Arial" w:hAnsi="Arial" w:cs="Arial"/>
          <w:sz w:val="16"/>
          <w:szCs w:val="16"/>
        </w:rPr>
        <w:t xml:space="preserve">Получателю доплаты по его запросу может быть выдана справка о получении им доплаты с указанием периода и размера выплаты. </w:t>
      </w:r>
    </w:p>
    <w:p w:rsidR="00250BD6" w:rsidRPr="00F47A2D" w:rsidRDefault="00250BD6" w:rsidP="00305CDF">
      <w:pPr>
        <w:tabs>
          <w:tab w:val="left" w:pos="851"/>
        </w:tabs>
        <w:autoSpaceDE w:val="0"/>
        <w:autoSpaceDN w:val="0"/>
        <w:adjustRightInd w:val="0"/>
        <w:ind w:firstLine="142"/>
        <w:jc w:val="both"/>
        <w:rPr>
          <w:rFonts w:ascii="Arial" w:hAnsi="Arial" w:cs="Arial"/>
          <w:sz w:val="16"/>
          <w:szCs w:val="16"/>
        </w:rPr>
      </w:pPr>
      <w:r w:rsidRPr="00F47A2D">
        <w:rPr>
          <w:rFonts w:ascii="Arial" w:hAnsi="Arial" w:cs="Arial"/>
          <w:sz w:val="16"/>
          <w:szCs w:val="16"/>
        </w:rPr>
        <w:lastRenderedPageBreak/>
        <w:t xml:space="preserve">Основанием для начала административной процедуры является поступление в управление заявления о получении справки. </w:t>
      </w:r>
    </w:p>
    <w:p w:rsidR="00250BD6" w:rsidRPr="00F47A2D" w:rsidRDefault="00250BD6" w:rsidP="00305CDF">
      <w:pPr>
        <w:tabs>
          <w:tab w:val="left" w:pos="851"/>
        </w:tabs>
        <w:autoSpaceDE w:val="0"/>
        <w:autoSpaceDN w:val="0"/>
        <w:adjustRightInd w:val="0"/>
        <w:ind w:firstLine="142"/>
        <w:jc w:val="both"/>
        <w:rPr>
          <w:rFonts w:ascii="Arial" w:hAnsi="Arial" w:cs="Arial"/>
          <w:sz w:val="16"/>
          <w:szCs w:val="16"/>
        </w:rPr>
      </w:pPr>
      <w:r w:rsidRPr="00F47A2D">
        <w:rPr>
          <w:rFonts w:ascii="Arial" w:hAnsi="Arial" w:cs="Arial"/>
          <w:sz w:val="16"/>
          <w:szCs w:val="16"/>
        </w:rPr>
        <w:t>Содержание административной процедуры включает в себя прием заявления, оформление и выдачу справки.</w:t>
      </w:r>
    </w:p>
    <w:p w:rsidR="00250BD6" w:rsidRPr="00F47A2D" w:rsidRDefault="00250BD6" w:rsidP="00305CDF">
      <w:pPr>
        <w:tabs>
          <w:tab w:val="left" w:pos="851"/>
        </w:tabs>
        <w:autoSpaceDE w:val="0"/>
        <w:autoSpaceDN w:val="0"/>
        <w:adjustRightInd w:val="0"/>
        <w:ind w:firstLine="142"/>
        <w:jc w:val="both"/>
        <w:rPr>
          <w:rFonts w:ascii="Arial" w:hAnsi="Arial" w:cs="Arial"/>
          <w:sz w:val="16"/>
          <w:szCs w:val="16"/>
        </w:rPr>
      </w:pPr>
      <w:r w:rsidRPr="00F47A2D">
        <w:rPr>
          <w:rFonts w:ascii="Arial" w:hAnsi="Arial" w:cs="Arial"/>
          <w:sz w:val="16"/>
          <w:szCs w:val="16"/>
        </w:rPr>
        <w:t>Указанная административная процедура выполняется специалистом, ответственным за прием и регистрацию документов.</w:t>
      </w:r>
    </w:p>
    <w:p w:rsidR="00250BD6" w:rsidRPr="00F47A2D" w:rsidRDefault="00250BD6" w:rsidP="00305CDF">
      <w:pPr>
        <w:tabs>
          <w:tab w:val="left" w:pos="851"/>
        </w:tabs>
        <w:autoSpaceDE w:val="0"/>
        <w:autoSpaceDN w:val="0"/>
        <w:adjustRightInd w:val="0"/>
        <w:ind w:firstLine="142"/>
        <w:jc w:val="both"/>
        <w:rPr>
          <w:rFonts w:ascii="Arial" w:hAnsi="Arial" w:cs="Arial"/>
          <w:sz w:val="16"/>
          <w:szCs w:val="16"/>
        </w:rPr>
      </w:pPr>
      <w:r w:rsidRPr="00F47A2D">
        <w:rPr>
          <w:rFonts w:ascii="Arial" w:hAnsi="Arial" w:cs="Arial"/>
          <w:sz w:val="16"/>
          <w:szCs w:val="16"/>
        </w:rPr>
        <w:t>Общий максимальный срок выполнения административной процедуры 20 минут.</w:t>
      </w:r>
    </w:p>
    <w:p w:rsidR="00250BD6" w:rsidRPr="00F47A2D" w:rsidRDefault="00250BD6" w:rsidP="00305CDF">
      <w:pPr>
        <w:tabs>
          <w:tab w:val="left" w:pos="851"/>
        </w:tabs>
        <w:autoSpaceDE w:val="0"/>
        <w:autoSpaceDN w:val="0"/>
        <w:adjustRightInd w:val="0"/>
        <w:ind w:firstLine="142"/>
        <w:jc w:val="both"/>
        <w:rPr>
          <w:rFonts w:ascii="Arial" w:hAnsi="Arial" w:cs="Arial"/>
          <w:sz w:val="16"/>
          <w:szCs w:val="16"/>
        </w:rPr>
      </w:pPr>
      <w:r w:rsidRPr="00F47A2D">
        <w:rPr>
          <w:rFonts w:ascii="Arial" w:hAnsi="Arial" w:cs="Arial"/>
          <w:sz w:val="16"/>
          <w:szCs w:val="16"/>
        </w:rPr>
        <w:t>Критериями принятия решения о выдаче справки о произведенных выплатах доплаты являются установление личности заявителя (подтверждение полномочий уполномоченного представителя, действовать от имени заявителя).</w:t>
      </w:r>
    </w:p>
    <w:p w:rsidR="00250BD6" w:rsidRPr="00F47A2D" w:rsidRDefault="00250BD6" w:rsidP="00305CDF">
      <w:pPr>
        <w:tabs>
          <w:tab w:val="left" w:pos="851"/>
        </w:tabs>
        <w:autoSpaceDE w:val="0"/>
        <w:autoSpaceDN w:val="0"/>
        <w:adjustRightInd w:val="0"/>
        <w:ind w:firstLine="142"/>
        <w:jc w:val="both"/>
        <w:rPr>
          <w:rFonts w:ascii="Arial" w:hAnsi="Arial" w:cs="Arial"/>
          <w:sz w:val="16"/>
          <w:szCs w:val="16"/>
        </w:rPr>
      </w:pPr>
      <w:r w:rsidRPr="00F47A2D">
        <w:rPr>
          <w:rFonts w:ascii="Arial" w:hAnsi="Arial" w:cs="Arial"/>
          <w:sz w:val="16"/>
          <w:szCs w:val="16"/>
        </w:rPr>
        <w:t>Результатом административной процедуры является выдача заявителю справки о произведенных выплатах.</w:t>
      </w:r>
    </w:p>
    <w:p w:rsidR="00250BD6" w:rsidRPr="00F47A2D" w:rsidRDefault="00250BD6" w:rsidP="00305CDF">
      <w:pPr>
        <w:tabs>
          <w:tab w:val="left" w:pos="851"/>
        </w:tabs>
        <w:autoSpaceDE w:val="0"/>
        <w:autoSpaceDN w:val="0"/>
        <w:adjustRightInd w:val="0"/>
        <w:ind w:firstLine="142"/>
        <w:jc w:val="both"/>
        <w:rPr>
          <w:rFonts w:ascii="Arial" w:hAnsi="Arial" w:cs="Arial"/>
          <w:sz w:val="16"/>
          <w:szCs w:val="16"/>
        </w:rPr>
      </w:pPr>
      <w:r w:rsidRPr="00F47A2D">
        <w:rPr>
          <w:rFonts w:ascii="Arial" w:hAnsi="Arial" w:cs="Arial"/>
          <w:sz w:val="16"/>
          <w:szCs w:val="16"/>
        </w:rPr>
        <w:t>Специалист, ответственный за прием и регистрацию документов, на основании сведений в АИС АСП подготавливает справку о получении заявителем доплаты с указанием периода и размера выплаты по форме согласно приложению 16 и вручает ее заявителю после установления его личности.</w:t>
      </w:r>
    </w:p>
    <w:p w:rsidR="00250BD6" w:rsidRPr="00F47A2D" w:rsidRDefault="00250BD6" w:rsidP="00305CDF">
      <w:pPr>
        <w:tabs>
          <w:tab w:val="left" w:pos="851"/>
        </w:tabs>
        <w:autoSpaceDE w:val="0"/>
        <w:autoSpaceDN w:val="0"/>
        <w:adjustRightInd w:val="0"/>
        <w:ind w:firstLine="142"/>
        <w:jc w:val="both"/>
        <w:rPr>
          <w:rFonts w:ascii="Arial" w:hAnsi="Arial" w:cs="Arial"/>
          <w:sz w:val="16"/>
          <w:szCs w:val="16"/>
          <w:shd w:val="clear" w:color="auto" w:fill="FFFFFF"/>
        </w:rPr>
      </w:pPr>
      <w:r w:rsidRPr="00F47A2D">
        <w:rPr>
          <w:rFonts w:ascii="Arial" w:hAnsi="Arial" w:cs="Arial"/>
          <w:sz w:val="16"/>
          <w:szCs w:val="16"/>
          <w:shd w:val="clear" w:color="auto" w:fill="FFFFFF"/>
        </w:rPr>
        <w:t>Способом фиксации результата выполнения административной процедуры является регистрация в порядке делопроизводства справки о произведенных выплатах.</w:t>
      </w:r>
    </w:p>
    <w:p w:rsidR="00250BD6" w:rsidRPr="00F47A2D" w:rsidRDefault="00250BD6" w:rsidP="00305CDF">
      <w:pPr>
        <w:tabs>
          <w:tab w:val="left" w:pos="851"/>
        </w:tabs>
        <w:autoSpaceDE w:val="0"/>
        <w:autoSpaceDN w:val="0"/>
        <w:adjustRightInd w:val="0"/>
        <w:ind w:firstLine="142"/>
        <w:jc w:val="both"/>
        <w:rPr>
          <w:rFonts w:ascii="Arial" w:hAnsi="Arial" w:cs="Arial"/>
          <w:sz w:val="16"/>
          <w:szCs w:val="16"/>
        </w:rPr>
      </w:pPr>
    </w:p>
    <w:p w:rsidR="00250BD6" w:rsidRPr="00F47A2D" w:rsidRDefault="00250BD6" w:rsidP="00991565">
      <w:pPr>
        <w:pStyle w:val="s32"/>
        <w:shd w:val="clear" w:color="auto" w:fill="FFFFFF"/>
        <w:spacing w:before="0" w:beforeAutospacing="0" w:after="0" w:afterAutospacing="0" w:line="180" w:lineRule="exact"/>
        <w:ind w:firstLine="142"/>
        <w:jc w:val="center"/>
        <w:rPr>
          <w:rFonts w:ascii="Arial" w:hAnsi="Arial" w:cs="Arial"/>
          <w:sz w:val="16"/>
          <w:szCs w:val="16"/>
        </w:rPr>
      </w:pPr>
      <w:r w:rsidRPr="00F47A2D">
        <w:rPr>
          <w:rFonts w:ascii="Arial" w:hAnsi="Arial" w:cs="Arial"/>
          <w:sz w:val="16"/>
          <w:szCs w:val="16"/>
          <w:lang w:val="en-US"/>
        </w:rPr>
        <w:t>IV</w:t>
      </w:r>
      <w:r w:rsidRPr="00F47A2D">
        <w:rPr>
          <w:rFonts w:ascii="Arial" w:hAnsi="Arial" w:cs="Arial"/>
          <w:sz w:val="16"/>
          <w:szCs w:val="16"/>
        </w:rPr>
        <w:t>. Формы контроля за исполнением административного регламента</w:t>
      </w:r>
    </w:p>
    <w:p w:rsidR="00250BD6" w:rsidRPr="00F47A2D" w:rsidRDefault="00250BD6" w:rsidP="00305CDF">
      <w:pPr>
        <w:pStyle w:val="s12"/>
        <w:shd w:val="clear" w:color="auto" w:fill="FFFFFF"/>
        <w:spacing w:before="0" w:beforeAutospacing="0" w:after="0" w:afterAutospacing="0"/>
        <w:ind w:firstLine="142"/>
        <w:jc w:val="both"/>
        <w:rPr>
          <w:rFonts w:ascii="Arial" w:hAnsi="Arial" w:cs="Arial"/>
          <w:sz w:val="16"/>
          <w:szCs w:val="16"/>
        </w:rPr>
      </w:pPr>
      <w:r w:rsidRPr="00F47A2D">
        <w:rPr>
          <w:rFonts w:ascii="Arial" w:hAnsi="Arial" w:cs="Arial"/>
          <w:sz w:val="16"/>
          <w:szCs w:val="16"/>
        </w:rPr>
        <w:t>4.1. Текущий контроль за:</w:t>
      </w:r>
    </w:p>
    <w:p w:rsidR="00250BD6" w:rsidRPr="00F47A2D" w:rsidRDefault="00250BD6" w:rsidP="00305CDF">
      <w:pPr>
        <w:pStyle w:val="s12"/>
        <w:shd w:val="clear" w:color="auto" w:fill="FFFFFF"/>
        <w:spacing w:before="0" w:beforeAutospacing="0" w:after="0" w:afterAutospacing="0"/>
        <w:ind w:firstLine="142"/>
        <w:jc w:val="both"/>
        <w:rPr>
          <w:rFonts w:ascii="Arial" w:hAnsi="Arial" w:cs="Arial"/>
          <w:sz w:val="16"/>
          <w:szCs w:val="16"/>
        </w:rPr>
      </w:pPr>
      <w:r w:rsidRPr="00F47A2D">
        <w:rPr>
          <w:rFonts w:ascii="Arial" w:hAnsi="Arial" w:cs="Arial"/>
          <w:sz w:val="16"/>
          <w:szCs w:val="16"/>
        </w:rPr>
        <w:t>полнотой, доступностью и качеством предоставления государственной услуги осуществляется начальником отдела органа соцзащиты, в компетенцию которого входит назначение доплаты, либо лицом, его замещающим, путем проведения выборочных проверок соблюдения и исполнения должностными лицами органа соцзащиты положений Административного регламента и опроса мнения заявителей;</w:t>
      </w:r>
    </w:p>
    <w:p w:rsidR="00250BD6" w:rsidRPr="00F47A2D" w:rsidRDefault="00250BD6" w:rsidP="00305CDF">
      <w:pPr>
        <w:pStyle w:val="s12"/>
        <w:shd w:val="clear" w:color="auto" w:fill="FFFFFF"/>
        <w:spacing w:before="0" w:beforeAutospacing="0" w:after="0" w:afterAutospacing="0"/>
        <w:ind w:firstLine="142"/>
        <w:jc w:val="both"/>
        <w:rPr>
          <w:rFonts w:ascii="Arial" w:hAnsi="Arial" w:cs="Arial"/>
          <w:sz w:val="16"/>
          <w:szCs w:val="16"/>
        </w:rPr>
      </w:pPr>
      <w:r w:rsidRPr="00F47A2D">
        <w:rPr>
          <w:rFonts w:ascii="Arial" w:hAnsi="Arial" w:cs="Arial"/>
          <w:sz w:val="16"/>
          <w:szCs w:val="16"/>
        </w:rPr>
        <w:t>соблюдением последовательности административных действий, определенных административными процедурами по предоставлению государственной услуги, сроками рассмотрения документов осуществляется начальником отдела органа соцзащиты, в компетенцию которого входит назначение доплаты, либо лицом, его замещающим, постоянно путем проведения проверок соблюдения и исполнения должностными лицами органа соцзащиты, предоставляющими государственную услугу, положений Административного регламента, иных нормативных правовых актов Российской Федерации и нормативных правовых актов Ставропольского края.</w:t>
      </w:r>
    </w:p>
    <w:p w:rsidR="00250BD6" w:rsidRPr="00F47A2D" w:rsidRDefault="00250BD6" w:rsidP="00305CDF">
      <w:pPr>
        <w:pStyle w:val="s12"/>
        <w:shd w:val="clear" w:color="auto" w:fill="FFFFFF"/>
        <w:spacing w:before="0" w:beforeAutospacing="0" w:after="0" w:afterAutospacing="0"/>
        <w:ind w:firstLine="142"/>
        <w:jc w:val="both"/>
        <w:rPr>
          <w:rFonts w:ascii="Arial" w:hAnsi="Arial" w:cs="Arial"/>
          <w:sz w:val="16"/>
          <w:szCs w:val="16"/>
        </w:rPr>
      </w:pPr>
      <w:r w:rsidRPr="00F47A2D">
        <w:rPr>
          <w:rFonts w:ascii="Arial" w:hAnsi="Arial" w:cs="Arial"/>
          <w:sz w:val="16"/>
          <w:szCs w:val="16"/>
        </w:rPr>
        <w:t>Периодичность осуществления текущего контроля:</w:t>
      </w:r>
    </w:p>
    <w:p w:rsidR="00250BD6" w:rsidRPr="00F47A2D" w:rsidRDefault="00250BD6" w:rsidP="00305CDF">
      <w:pPr>
        <w:pStyle w:val="s12"/>
        <w:shd w:val="clear" w:color="auto" w:fill="FFFFFF"/>
        <w:spacing w:before="0" w:beforeAutospacing="0" w:after="0" w:afterAutospacing="0"/>
        <w:ind w:firstLine="142"/>
        <w:jc w:val="both"/>
        <w:rPr>
          <w:rFonts w:ascii="Arial" w:hAnsi="Arial" w:cs="Arial"/>
          <w:sz w:val="16"/>
          <w:szCs w:val="16"/>
        </w:rPr>
      </w:pPr>
      <w:r w:rsidRPr="00F47A2D">
        <w:rPr>
          <w:rFonts w:ascii="Arial" w:hAnsi="Arial" w:cs="Arial"/>
          <w:sz w:val="16"/>
          <w:szCs w:val="16"/>
        </w:rPr>
        <w:t>постоянно, при каждом обращении заявителя за предоставлением государственной услуги по вопросам, связанным с принятием решения о назначении (отказе в назначении) и выплатой доплаты инвалиду боевых действий;</w:t>
      </w:r>
    </w:p>
    <w:p w:rsidR="00250BD6" w:rsidRPr="00F47A2D" w:rsidRDefault="00250BD6" w:rsidP="00305CDF">
      <w:pPr>
        <w:pStyle w:val="s12"/>
        <w:shd w:val="clear" w:color="auto" w:fill="FFFFFF"/>
        <w:spacing w:before="0" w:beforeAutospacing="0" w:after="0" w:afterAutospacing="0"/>
        <w:ind w:firstLine="142"/>
        <w:jc w:val="both"/>
        <w:rPr>
          <w:rFonts w:ascii="Arial" w:hAnsi="Arial" w:cs="Arial"/>
          <w:sz w:val="16"/>
          <w:szCs w:val="16"/>
        </w:rPr>
      </w:pPr>
      <w:r w:rsidRPr="00F47A2D">
        <w:rPr>
          <w:rFonts w:ascii="Arial" w:hAnsi="Arial" w:cs="Arial"/>
          <w:sz w:val="16"/>
          <w:szCs w:val="16"/>
        </w:rPr>
        <w:t>ежемесячно, при формировании выплатных документов.</w:t>
      </w:r>
    </w:p>
    <w:p w:rsidR="00250BD6" w:rsidRPr="00F47A2D" w:rsidRDefault="00250BD6" w:rsidP="00305CDF">
      <w:pPr>
        <w:pStyle w:val="s12"/>
        <w:shd w:val="clear" w:color="auto" w:fill="FFFFFF"/>
        <w:spacing w:before="0" w:beforeAutospacing="0" w:after="0" w:afterAutospacing="0"/>
        <w:ind w:firstLine="142"/>
        <w:jc w:val="both"/>
        <w:rPr>
          <w:rFonts w:ascii="Arial" w:hAnsi="Arial" w:cs="Arial"/>
          <w:sz w:val="16"/>
          <w:szCs w:val="16"/>
        </w:rPr>
      </w:pPr>
      <w:r w:rsidRPr="00F47A2D">
        <w:rPr>
          <w:rFonts w:ascii="Arial" w:hAnsi="Arial" w:cs="Arial"/>
          <w:sz w:val="16"/>
          <w:szCs w:val="16"/>
        </w:rPr>
        <w:t>Текущий контроль за соблюдением должностными лицами МФЦ последовательности действий, установленных Административным регламентом, и иными нормативными правовыми актами, устанавливающими требования к предоставлению государственной услуги, осуществляется руководителем клиентской службы МФЦ ежедневно.</w:t>
      </w:r>
    </w:p>
    <w:p w:rsidR="00250BD6" w:rsidRPr="00F47A2D" w:rsidRDefault="00250BD6" w:rsidP="00305CDF">
      <w:pPr>
        <w:pStyle w:val="s12"/>
        <w:shd w:val="clear" w:color="auto" w:fill="FFFFFF"/>
        <w:spacing w:before="0" w:beforeAutospacing="0" w:after="0" w:afterAutospacing="0"/>
        <w:ind w:firstLine="142"/>
        <w:jc w:val="both"/>
        <w:rPr>
          <w:rFonts w:ascii="Arial" w:hAnsi="Arial" w:cs="Arial"/>
          <w:sz w:val="16"/>
          <w:szCs w:val="16"/>
        </w:rPr>
      </w:pPr>
      <w:r w:rsidRPr="00F47A2D">
        <w:rPr>
          <w:rFonts w:ascii="Arial" w:hAnsi="Arial" w:cs="Arial"/>
          <w:sz w:val="16"/>
          <w:szCs w:val="16"/>
        </w:rPr>
        <w:t>По результатам проведения проверок в случае выявления нарушений виновные лица привлекаются к ответственности в соответствии с законодательством Российской Федерации и законодательством Ставропольского края.</w:t>
      </w:r>
    </w:p>
    <w:p w:rsidR="00250BD6" w:rsidRPr="00F47A2D" w:rsidRDefault="00250BD6" w:rsidP="00305CDF">
      <w:pPr>
        <w:pStyle w:val="s12"/>
        <w:shd w:val="clear" w:color="auto" w:fill="FFFFFF"/>
        <w:spacing w:before="0" w:beforeAutospacing="0" w:after="0" w:afterAutospacing="0"/>
        <w:ind w:firstLine="142"/>
        <w:jc w:val="both"/>
        <w:rPr>
          <w:rFonts w:ascii="Arial" w:hAnsi="Arial" w:cs="Arial"/>
          <w:sz w:val="16"/>
          <w:szCs w:val="16"/>
        </w:rPr>
      </w:pPr>
      <w:r w:rsidRPr="00F47A2D">
        <w:rPr>
          <w:rFonts w:ascii="Arial" w:hAnsi="Arial" w:cs="Arial"/>
          <w:sz w:val="16"/>
          <w:szCs w:val="16"/>
        </w:rPr>
        <w:t xml:space="preserve">4.2. Последующий контроль за исполнением положений Административного регламента осуществляется посредством проведения проверок соблюдения последовательности административных действий, определенных административными процедурами, соблюдением сроков, проверки полноты, доступности и качества предоставления государственной услуги, выявления и устранения нарушений прав заявителей, рассмотрения принятия решений и подготовки ответов на их </w:t>
      </w:r>
      <w:r w:rsidRPr="00F47A2D">
        <w:rPr>
          <w:rFonts w:ascii="Arial" w:hAnsi="Arial" w:cs="Arial"/>
          <w:sz w:val="16"/>
          <w:szCs w:val="16"/>
        </w:rPr>
        <w:lastRenderedPageBreak/>
        <w:t>обращения, содержащие жалобы на решения, действия (бездействия) должностных лиц органа соцзащиты.</w:t>
      </w:r>
    </w:p>
    <w:p w:rsidR="00250BD6" w:rsidRPr="00F47A2D" w:rsidRDefault="00250BD6" w:rsidP="00305CDF">
      <w:pPr>
        <w:pStyle w:val="s12"/>
        <w:shd w:val="clear" w:color="auto" w:fill="FFFFFF"/>
        <w:spacing w:before="0" w:beforeAutospacing="0" w:after="0" w:afterAutospacing="0"/>
        <w:ind w:firstLine="142"/>
        <w:jc w:val="both"/>
        <w:rPr>
          <w:rFonts w:ascii="Arial" w:hAnsi="Arial" w:cs="Arial"/>
          <w:sz w:val="16"/>
          <w:szCs w:val="16"/>
        </w:rPr>
      </w:pPr>
      <w:r w:rsidRPr="00F47A2D">
        <w:rPr>
          <w:rFonts w:ascii="Arial" w:hAnsi="Arial" w:cs="Arial"/>
          <w:sz w:val="16"/>
          <w:szCs w:val="16"/>
        </w:rPr>
        <w:t>Периодичность осуществления последующего контроля составляет один раз в три года.</w:t>
      </w:r>
    </w:p>
    <w:p w:rsidR="00250BD6" w:rsidRPr="00F47A2D" w:rsidRDefault="00250BD6" w:rsidP="00305CDF">
      <w:pPr>
        <w:pStyle w:val="s12"/>
        <w:shd w:val="clear" w:color="auto" w:fill="FFFFFF"/>
        <w:spacing w:before="0" w:beforeAutospacing="0" w:after="0" w:afterAutospacing="0"/>
        <w:ind w:firstLine="142"/>
        <w:jc w:val="both"/>
        <w:rPr>
          <w:rFonts w:ascii="Arial" w:hAnsi="Arial" w:cs="Arial"/>
          <w:sz w:val="16"/>
          <w:szCs w:val="16"/>
        </w:rPr>
      </w:pPr>
      <w:r w:rsidRPr="00F47A2D">
        <w:rPr>
          <w:rFonts w:ascii="Arial" w:hAnsi="Arial" w:cs="Arial"/>
          <w:sz w:val="16"/>
          <w:szCs w:val="16"/>
        </w:rPr>
        <w:t>4.3. Для проведения проверки в органе соцзащиты формируется комиссия. Результаты деятельности комиссии оформляются в виде справки, в которой отмечаются выявленные недостатки и предложения по их устранению. Справка подписывается председателем комиссии, секретарем комиссии и всеми членами комиссии, участвовавшими в проверке.</w:t>
      </w:r>
    </w:p>
    <w:p w:rsidR="00250BD6" w:rsidRPr="00F47A2D" w:rsidRDefault="00250BD6" w:rsidP="00305CDF">
      <w:pPr>
        <w:pStyle w:val="s12"/>
        <w:shd w:val="clear" w:color="auto" w:fill="FFFFFF"/>
        <w:spacing w:before="0" w:beforeAutospacing="0" w:after="0" w:afterAutospacing="0"/>
        <w:ind w:firstLine="142"/>
        <w:jc w:val="both"/>
        <w:rPr>
          <w:rFonts w:ascii="Arial" w:hAnsi="Arial" w:cs="Arial"/>
          <w:sz w:val="16"/>
          <w:szCs w:val="16"/>
        </w:rPr>
      </w:pPr>
      <w:r w:rsidRPr="00F47A2D">
        <w:rPr>
          <w:rFonts w:ascii="Arial" w:hAnsi="Arial" w:cs="Arial"/>
          <w:sz w:val="16"/>
          <w:szCs w:val="16"/>
        </w:rPr>
        <w:t>4.4. Плановые проверки осуществляются на основании годового плана работы органа соцзащиты.</w:t>
      </w:r>
    </w:p>
    <w:p w:rsidR="00250BD6" w:rsidRPr="00F47A2D" w:rsidRDefault="00250BD6" w:rsidP="00305CDF">
      <w:pPr>
        <w:pStyle w:val="s12"/>
        <w:shd w:val="clear" w:color="auto" w:fill="FFFFFF"/>
        <w:spacing w:before="0" w:beforeAutospacing="0" w:after="0" w:afterAutospacing="0"/>
        <w:ind w:firstLine="142"/>
        <w:jc w:val="both"/>
        <w:rPr>
          <w:rFonts w:ascii="Arial" w:hAnsi="Arial" w:cs="Arial"/>
          <w:sz w:val="16"/>
          <w:szCs w:val="16"/>
        </w:rPr>
      </w:pPr>
      <w:r w:rsidRPr="00F47A2D">
        <w:rPr>
          <w:rFonts w:ascii="Arial" w:hAnsi="Arial" w:cs="Arial"/>
          <w:sz w:val="16"/>
          <w:szCs w:val="16"/>
        </w:rPr>
        <w:t>Внеплановые проверки осуществляются на основании распорядительных документов управления. При проверке рассматриваются все вопросы, связанные с предоставлением государственной услуги (комплексные проверки) или отдельные вопросы (тематические проверки). Проверки также проводят по конкретному обращению заинтересованного лица.</w:t>
      </w:r>
    </w:p>
    <w:p w:rsidR="00250BD6" w:rsidRPr="00F47A2D" w:rsidRDefault="00250BD6" w:rsidP="00305CDF">
      <w:pPr>
        <w:pStyle w:val="s12"/>
        <w:shd w:val="clear" w:color="auto" w:fill="FFFFFF"/>
        <w:spacing w:before="0" w:beforeAutospacing="0" w:after="0" w:afterAutospacing="0"/>
        <w:ind w:firstLine="142"/>
        <w:jc w:val="both"/>
        <w:rPr>
          <w:rFonts w:ascii="Arial" w:hAnsi="Arial" w:cs="Arial"/>
          <w:sz w:val="16"/>
          <w:szCs w:val="16"/>
        </w:rPr>
      </w:pPr>
      <w:r w:rsidRPr="00F47A2D">
        <w:rPr>
          <w:rFonts w:ascii="Arial" w:hAnsi="Arial" w:cs="Arial"/>
          <w:sz w:val="16"/>
          <w:szCs w:val="16"/>
        </w:rPr>
        <w:t>Внеплановые проверки полноты и качества предоставления государственной услуги проводятся на основании обращения граждан.</w:t>
      </w:r>
    </w:p>
    <w:p w:rsidR="00250BD6" w:rsidRPr="00F47A2D" w:rsidRDefault="00250BD6" w:rsidP="00305CDF">
      <w:pPr>
        <w:pStyle w:val="s12"/>
        <w:shd w:val="clear" w:color="auto" w:fill="FFFFFF"/>
        <w:spacing w:before="0" w:beforeAutospacing="0" w:after="0" w:afterAutospacing="0"/>
        <w:ind w:firstLine="142"/>
        <w:jc w:val="both"/>
        <w:rPr>
          <w:rFonts w:ascii="Arial" w:hAnsi="Arial" w:cs="Arial"/>
          <w:sz w:val="16"/>
          <w:szCs w:val="16"/>
        </w:rPr>
      </w:pPr>
      <w:r w:rsidRPr="00F47A2D">
        <w:rPr>
          <w:rFonts w:ascii="Arial" w:hAnsi="Arial" w:cs="Arial"/>
          <w:sz w:val="16"/>
          <w:szCs w:val="16"/>
        </w:rPr>
        <w:t>4.5. В любое время с момента регистрации документов в управлении заявитель имеет право знакомиться с документами и материалами, касающимися его рассмотрения,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250BD6" w:rsidRPr="00F47A2D" w:rsidRDefault="00250BD6" w:rsidP="00305CDF">
      <w:pPr>
        <w:pStyle w:val="s12"/>
        <w:shd w:val="clear" w:color="auto" w:fill="FFFFFF"/>
        <w:spacing w:before="0" w:beforeAutospacing="0" w:after="0" w:afterAutospacing="0"/>
        <w:ind w:firstLine="142"/>
        <w:jc w:val="both"/>
        <w:rPr>
          <w:rFonts w:ascii="Arial" w:hAnsi="Arial" w:cs="Arial"/>
          <w:sz w:val="16"/>
          <w:szCs w:val="16"/>
        </w:rPr>
      </w:pPr>
      <w:r w:rsidRPr="00F47A2D">
        <w:rPr>
          <w:rFonts w:ascii="Arial" w:hAnsi="Arial" w:cs="Arial"/>
          <w:sz w:val="16"/>
          <w:szCs w:val="16"/>
        </w:rPr>
        <w:t>4.6. Должностные лица управления, участвующие в предоставлении государственной услуги, несут персональную ответственность за полноту и качество предоставления государственной услуги, за действия (бездействие) и решения, принимаемые (осуществляемые) в ходе предоставления государственной услуги, за соблюдение и исполнение положений Административного регламента и правовых актов Российской Федерации и Ставропольского края, устанавливающих требования к предоставлению государственной услуги.</w:t>
      </w:r>
    </w:p>
    <w:p w:rsidR="00250BD6" w:rsidRPr="00F47A2D" w:rsidRDefault="00250BD6" w:rsidP="00305CDF">
      <w:pPr>
        <w:pStyle w:val="s12"/>
        <w:shd w:val="clear" w:color="auto" w:fill="FFFFFF"/>
        <w:spacing w:before="0" w:beforeAutospacing="0" w:after="0" w:afterAutospacing="0"/>
        <w:ind w:firstLine="142"/>
        <w:jc w:val="both"/>
        <w:rPr>
          <w:rFonts w:ascii="Arial" w:hAnsi="Arial" w:cs="Arial"/>
          <w:sz w:val="16"/>
          <w:szCs w:val="16"/>
        </w:rPr>
      </w:pPr>
      <w:r w:rsidRPr="00F47A2D">
        <w:rPr>
          <w:rFonts w:ascii="Arial" w:hAnsi="Arial" w:cs="Arial"/>
          <w:sz w:val="16"/>
          <w:szCs w:val="16"/>
        </w:rPr>
        <w:t>Персональная ответственность должностных лиц управления, ответственных за исполнение административных процедур, закрепляется в их должностных регламентах в соответствии с требованиями законодательства Российской Федерации и законодательства Ставропольского края.</w:t>
      </w:r>
    </w:p>
    <w:p w:rsidR="00250BD6" w:rsidRPr="00F47A2D" w:rsidRDefault="00250BD6" w:rsidP="00305CDF">
      <w:pPr>
        <w:pStyle w:val="s12"/>
        <w:shd w:val="clear" w:color="auto" w:fill="FFFFFF"/>
        <w:spacing w:before="0" w:beforeAutospacing="0" w:after="0" w:afterAutospacing="0"/>
        <w:ind w:firstLine="142"/>
        <w:jc w:val="both"/>
        <w:rPr>
          <w:rFonts w:ascii="Arial" w:hAnsi="Arial" w:cs="Arial"/>
          <w:sz w:val="16"/>
          <w:szCs w:val="16"/>
        </w:rPr>
      </w:pPr>
      <w:r w:rsidRPr="00F47A2D">
        <w:rPr>
          <w:rFonts w:ascii="Arial" w:hAnsi="Arial" w:cs="Arial"/>
          <w:sz w:val="16"/>
          <w:szCs w:val="16"/>
        </w:rPr>
        <w:t>В случае выявления нарушения прав обратившихся заявителей, порядка и сроков рассмотрения запросов заявителей, утраты документов заявителей виновные лица несут ответственность в соответствии с законодательством Российской Федерации, в том числе дисциплинарную ответственность в соответствии с законодательством о муниципальной службе.</w:t>
      </w:r>
    </w:p>
    <w:p w:rsidR="00250BD6" w:rsidRPr="00F47A2D" w:rsidRDefault="00250BD6" w:rsidP="00305CDF">
      <w:pPr>
        <w:pStyle w:val="s12"/>
        <w:shd w:val="clear" w:color="auto" w:fill="FFFFFF"/>
        <w:spacing w:before="0" w:beforeAutospacing="0" w:after="0" w:afterAutospacing="0"/>
        <w:ind w:firstLine="142"/>
        <w:jc w:val="both"/>
        <w:rPr>
          <w:rFonts w:ascii="Arial" w:hAnsi="Arial" w:cs="Arial"/>
          <w:sz w:val="16"/>
          <w:szCs w:val="16"/>
        </w:rPr>
      </w:pPr>
      <w:r w:rsidRPr="00F47A2D">
        <w:rPr>
          <w:rFonts w:ascii="Arial" w:hAnsi="Arial" w:cs="Arial"/>
          <w:sz w:val="16"/>
          <w:szCs w:val="16"/>
        </w:rPr>
        <w:t>4.7. Граждане, которым предоставляется государственная услуга, имеют право на любые предусмотренные законодательством Российской Федерации формы контроля за деятельностью органа соцзащиты при предоставлении им государственной услуги.</w:t>
      </w:r>
    </w:p>
    <w:p w:rsidR="00250BD6" w:rsidRPr="00F47A2D" w:rsidRDefault="00250BD6" w:rsidP="00305CDF">
      <w:pPr>
        <w:pStyle w:val="s12"/>
        <w:shd w:val="clear" w:color="auto" w:fill="FFFFFF"/>
        <w:spacing w:before="0" w:beforeAutospacing="0" w:after="0" w:afterAutospacing="0"/>
        <w:ind w:firstLine="142"/>
        <w:jc w:val="both"/>
        <w:rPr>
          <w:rFonts w:ascii="Arial" w:hAnsi="Arial" w:cs="Arial"/>
          <w:sz w:val="16"/>
          <w:szCs w:val="16"/>
        </w:rPr>
      </w:pPr>
      <w:r w:rsidRPr="00F47A2D">
        <w:rPr>
          <w:rFonts w:ascii="Arial" w:hAnsi="Arial" w:cs="Arial"/>
          <w:sz w:val="16"/>
          <w:szCs w:val="16"/>
        </w:rPr>
        <w:t>4.8. Граждане в случае выявления фактов нарушения порядка предоставления государственной услуги или ненадлежащего исполнения Административного регламента вправе обратиться с жалобой в органы и к должностным лицам, указанным в пункте 5.6 Административного регламента.</w:t>
      </w:r>
    </w:p>
    <w:p w:rsidR="00250BD6" w:rsidRPr="00F47A2D" w:rsidRDefault="00250BD6" w:rsidP="00305CDF">
      <w:pPr>
        <w:pStyle w:val="s12"/>
        <w:shd w:val="clear" w:color="auto" w:fill="FFFFFF"/>
        <w:spacing w:before="0" w:beforeAutospacing="0" w:after="0" w:afterAutospacing="0"/>
        <w:ind w:firstLine="142"/>
        <w:jc w:val="both"/>
        <w:rPr>
          <w:rFonts w:ascii="Arial" w:hAnsi="Arial" w:cs="Arial"/>
          <w:sz w:val="16"/>
          <w:szCs w:val="16"/>
        </w:rPr>
      </w:pPr>
      <w:r w:rsidRPr="00F47A2D">
        <w:rPr>
          <w:rFonts w:ascii="Arial" w:hAnsi="Arial" w:cs="Arial"/>
          <w:sz w:val="16"/>
          <w:szCs w:val="16"/>
        </w:rPr>
        <w:t>Жалоба может быть представлена на личном приеме, направлена почтовым отправлением или в электронной форме с использованием информационных ресурсов в информационно-коммуникационной сети "Интернет" и Единого портала.</w:t>
      </w:r>
    </w:p>
    <w:p w:rsidR="00250BD6" w:rsidRPr="00F47A2D" w:rsidRDefault="00250BD6" w:rsidP="00305CDF">
      <w:pPr>
        <w:autoSpaceDE w:val="0"/>
        <w:autoSpaceDN w:val="0"/>
        <w:adjustRightInd w:val="0"/>
        <w:ind w:firstLine="142"/>
        <w:jc w:val="both"/>
        <w:outlineLvl w:val="2"/>
        <w:rPr>
          <w:rFonts w:ascii="Arial" w:hAnsi="Arial" w:cs="Arial"/>
          <w:sz w:val="16"/>
          <w:szCs w:val="16"/>
        </w:rPr>
      </w:pPr>
    </w:p>
    <w:p w:rsidR="00250BD6" w:rsidRPr="00F47A2D" w:rsidRDefault="00250BD6" w:rsidP="00991565">
      <w:pPr>
        <w:pStyle w:val="Standard"/>
        <w:widowControl w:val="0"/>
        <w:suppressAutoHyphens w:val="0"/>
        <w:autoSpaceDE w:val="0"/>
        <w:spacing w:line="180" w:lineRule="exact"/>
        <w:ind w:firstLine="142"/>
        <w:jc w:val="center"/>
        <w:rPr>
          <w:rFonts w:ascii="Arial" w:hAnsi="Arial" w:cs="Arial"/>
          <w:sz w:val="16"/>
          <w:szCs w:val="16"/>
        </w:rPr>
      </w:pPr>
      <w:r w:rsidRPr="00F47A2D">
        <w:rPr>
          <w:rFonts w:ascii="Arial" w:hAnsi="Arial" w:cs="Arial"/>
          <w:sz w:val="16"/>
          <w:szCs w:val="16"/>
          <w:lang w:val="en-US"/>
        </w:rPr>
        <w:t>V</w:t>
      </w:r>
      <w:r w:rsidRPr="00F47A2D">
        <w:rPr>
          <w:rFonts w:ascii="Arial" w:hAnsi="Arial" w:cs="Arial"/>
          <w:sz w:val="16"/>
          <w:szCs w:val="16"/>
        </w:rPr>
        <w:t>. Досудебный (внесудебный) порядок обжалования решений и действий (бездействия) органа, предоставляющего государственную услугу, а также его должностных лиц, муниципальных служащих</w:t>
      </w:r>
    </w:p>
    <w:p w:rsidR="00250BD6" w:rsidRPr="00F47A2D" w:rsidRDefault="00250BD6" w:rsidP="00305CDF">
      <w:pPr>
        <w:pStyle w:val="ConsPlusNormal"/>
        <w:ind w:firstLine="142"/>
        <w:jc w:val="both"/>
        <w:outlineLvl w:val="0"/>
        <w:rPr>
          <w:sz w:val="16"/>
          <w:szCs w:val="16"/>
        </w:rPr>
      </w:pPr>
      <w:r w:rsidRPr="00F47A2D">
        <w:rPr>
          <w:sz w:val="16"/>
          <w:szCs w:val="16"/>
        </w:rPr>
        <w:t xml:space="preserve">5.1. Заявитель имеет право на досудебное (внесудебное) обжалование решений и действий (бездействия), принятых (осуществляемых) в ходе предоставления государственной </w:t>
      </w:r>
      <w:r w:rsidRPr="00F47A2D">
        <w:rPr>
          <w:sz w:val="16"/>
          <w:szCs w:val="16"/>
        </w:rPr>
        <w:lastRenderedPageBreak/>
        <w:t>услуги.</w:t>
      </w:r>
    </w:p>
    <w:p w:rsidR="00250BD6" w:rsidRPr="00F47A2D" w:rsidRDefault="00250BD6" w:rsidP="00305CDF">
      <w:pPr>
        <w:pStyle w:val="ConsPlusNormal"/>
        <w:ind w:firstLine="142"/>
        <w:jc w:val="both"/>
        <w:outlineLvl w:val="0"/>
        <w:rPr>
          <w:sz w:val="16"/>
          <w:szCs w:val="16"/>
        </w:rPr>
      </w:pPr>
      <w:r w:rsidRPr="00F47A2D">
        <w:rPr>
          <w:sz w:val="16"/>
          <w:szCs w:val="16"/>
        </w:rPr>
        <w:t>5.2. Заявитель может обратиться с жалобой, в том числе в следующих случаях:</w:t>
      </w:r>
    </w:p>
    <w:p w:rsidR="00250BD6" w:rsidRPr="00F47A2D" w:rsidRDefault="00250BD6" w:rsidP="00305CDF">
      <w:pPr>
        <w:pStyle w:val="ConsPlusNormal"/>
        <w:ind w:firstLine="142"/>
        <w:jc w:val="both"/>
        <w:outlineLvl w:val="0"/>
        <w:rPr>
          <w:sz w:val="16"/>
          <w:szCs w:val="16"/>
        </w:rPr>
      </w:pPr>
      <w:r w:rsidRPr="00F47A2D">
        <w:rPr>
          <w:sz w:val="16"/>
          <w:szCs w:val="16"/>
        </w:rPr>
        <w:t>1) нарушения срока регистрации запроса заявителя о предоставлении государственной услуги;</w:t>
      </w:r>
    </w:p>
    <w:p w:rsidR="00250BD6" w:rsidRPr="00F47A2D" w:rsidRDefault="00250BD6" w:rsidP="00305CDF">
      <w:pPr>
        <w:pStyle w:val="ConsPlusNormal"/>
        <w:ind w:firstLine="142"/>
        <w:jc w:val="both"/>
        <w:outlineLvl w:val="0"/>
        <w:rPr>
          <w:sz w:val="16"/>
          <w:szCs w:val="16"/>
        </w:rPr>
      </w:pPr>
      <w:r w:rsidRPr="00F47A2D">
        <w:rPr>
          <w:sz w:val="16"/>
          <w:szCs w:val="16"/>
        </w:rPr>
        <w:t>2) нарушения срока предоставления государственной услуги;</w:t>
      </w:r>
    </w:p>
    <w:p w:rsidR="00250BD6" w:rsidRPr="00F47A2D" w:rsidRDefault="00250BD6" w:rsidP="00305CDF">
      <w:pPr>
        <w:pStyle w:val="ConsPlusNormal"/>
        <w:ind w:firstLine="142"/>
        <w:jc w:val="both"/>
        <w:outlineLvl w:val="0"/>
        <w:rPr>
          <w:sz w:val="16"/>
          <w:szCs w:val="16"/>
        </w:rPr>
      </w:pPr>
      <w:r w:rsidRPr="00F47A2D">
        <w:rPr>
          <w:sz w:val="16"/>
          <w:szCs w:val="16"/>
        </w:rPr>
        <w:t>3) требования представления заявителем документов, не предусмотренных нормативными правовыми актами Российской Федерации или нормативными правовыми актами Ставропольского края для предоставления государственной услуги;</w:t>
      </w:r>
    </w:p>
    <w:p w:rsidR="00250BD6" w:rsidRPr="00F47A2D" w:rsidRDefault="00250BD6" w:rsidP="00305CDF">
      <w:pPr>
        <w:pStyle w:val="ConsPlusNormal"/>
        <w:ind w:firstLine="142"/>
        <w:jc w:val="both"/>
        <w:outlineLvl w:val="0"/>
        <w:rPr>
          <w:sz w:val="16"/>
          <w:szCs w:val="16"/>
        </w:rPr>
      </w:pPr>
      <w:r w:rsidRPr="00F47A2D">
        <w:rPr>
          <w:sz w:val="16"/>
          <w:szCs w:val="16"/>
        </w:rPr>
        <w:t>4) отказа в приеме документов, представление которых предусмотрено нормативными правовыми актами Российской Федерации или нормативными правовыми актами Ставропольского края для предоставления государственной услуги;</w:t>
      </w:r>
    </w:p>
    <w:p w:rsidR="00250BD6" w:rsidRPr="00F47A2D" w:rsidRDefault="00250BD6" w:rsidP="00305CDF">
      <w:pPr>
        <w:pStyle w:val="ConsPlusNormal"/>
        <w:ind w:firstLine="142"/>
        <w:jc w:val="both"/>
        <w:outlineLvl w:val="0"/>
        <w:rPr>
          <w:sz w:val="16"/>
          <w:szCs w:val="16"/>
        </w:rPr>
      </w:pPr>
      <w:r w:rsidRPr="00F47A2D">
        <w:rPr>
          <w:sz w:val="16"/>
          <w:szCs w:val="16"/>
        </w:rPr>
        <w:t>5) отказа в предоставлении государственной услуги, если основания отказа не предусмотрены нормативными правовыми актами Ставропольского края;</w:t>
      </w:r>
    </w:p>
    <w:p w:rsidR="00250BD6" w:rsidRPr="00F47A2D" w:rsidRDefault="00250BD6" w:rsidP="00305CDF">
      <w:pPr>
        <w:pStyle w:val="ConsPlusNormal"/>
        <w:ind w:firstLine="142"/>
        <w:jc w:val="both"/>
        <w:outlineLvl w:val="0"/>
        <w:rPr>
          <w:sz w:val="16"/>
          <w:szCs w:val="16"/>
        </w:rPr>
      </w:pPr>
      <w:r w:rsidRPr="00F47A2D">
        <w:rPr>
          <w:sz w:val="16"/>
          <w:szCs w:val="16"/>
        </w:rPr>
        <w:t>6) требования внесения заявителем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Ставропольского края;</w:t>
      </w:r>
    </w:p>
    <w:p w:rsidR="00250BD6" w:rsidRPr="00F47A2D" w:rsidRDefault="00250BD6" w:rsidP="00305CDF">
      <w:pPr>
        <w:pStyle w:val="ConsPlusNormal"/>
        <w:ind w:firstLine="142"/>
        <w:jc w:val="both"/>
        <w:outlineLvl w:val="0"/>
        <w:rPr>
          <w:sz w:val="16"/>
          <w:szCs w:val="16"/>
        </w:rPr>
      </w:pPr>
      <w:r w:rsidRPr="00F47A2D">
        <w:rPr>
          <w:sz w:val="16"/>
          <w:szCs w:val="16"/>
        </w:rPr>
        <w:t>7) отказа управления, предоставляющего государственную услугу, должностного лица, муниципального служащего управления, предоставляющего государственную услугу,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250BD6" w:rsidRPr="00F47A2D" w:rsidRDefault="00250BD6" w:rsidP="00305CDF">
      <w:pPr>
        <w:ind w:firstLine="142"/>
        <w:jc w:val="both"/>
        <w:rPr>
          <w:rFonts w:ascii="Arial" w:hAnsi="Arial" w:cs="Arial"/>
          <w:sz w:val="16"/>
          <w:szCs w:val="16"/>
        </w:rPr>
      </w:pPr>
      <w:r w:rsidRPr="00F47A2D">
        <w:rPr>
          <w:rFonts w:ascii="Arial" w:hAnsi="Arial" w:cs="Arial"/>
          <w:sz w:val="16"/>
          <w:szCs w:val="16"/>
        </w:rPr>
        <w:t>8) нарушение срока или порядка выдачи документов по результатам предоставления государственной услуги;</w:t>
      </w:r>
    </w:p>
    <w:p w:rsidR="00250BD6" w:rsidRPr="00F47A2D" w:rsidRDefault="00250BD6" w:rsidP="00305CDF">
      <w:pPr>
        <w:ind w:firstLine="142"/>
        <w:jc w:val="both"/>
        <w:rPr>
          <w:rFonts w:ascii="Arial" w:hAnsi="Arial" w:cs="Arial"/>
          <w:sz w:val="16"/>
          <w:szCs w:val="16"/>
        </w:rPr>
      </w:pPr>
      <w:r w:rsidRPr="00F47A2D">
        <w:rPr>
          <w:rFonts w:ascii="Arial" w:hAnsi="Arial" w:cs="Arial"/>
          <w:sz w:val="16"/>
          <w:szCs w:val="16"/>
        </w:rPr>
        <w:t>9) приостановление предоставления государственной услуги, если основания приостановления не предусмотрены нормативными правовыми актами Российской Федерации, нормативными правовыми актами Ставропольского края.</w:t>
      </w:r>
    </w:p>
    <w:p w:rsidR="00250BD6" w:rsidRPr="00F47A2D" w:rsidRDefault="00250BD6" w:rsidP="00305CDF">
      <w:pPr>
        <w:ind w:firstLine="142"/>
        <w:jc w:val="both"/>
        <w:rPr>
          <w:rFonts w:ascii="Arial" w:hAnsi="Arial" w:cs="Arial"/>
          <w:sz w:val="16"/>
          <w:szCs w:val="16"/>
        </w:rPr>
      </w:pPr>
      <w:r w:rsidRPr="00F47A2D">
        <w:rPr>
          <w:rFonts w:ascii="Arial" w:hAnsi="Arial" w:cs="Arial"/>
          <w:sz w:val="16"/>
          <w:szCs w:val="16"/>
        </w:rPr>
        <w:t>5.3. Оснований для приостановления рассмотрения жалобы не установлено.</w:t>
      </w:r>
    </w:p>
    <w:p w:rsidR="00250BD6" w:rsidRPr="00F47A2D" w:rsidRDefault="00250BD6" w:rsidP="00305CDF">
      <w:pPr>
        <w:ind w:firstLine="142"/>
        <w:jc w:val="both"/>
        <w:rPr>
          <w:rFonts w:ascii="Arial" w:hAnsi="Arial" w:cs="Arial"/>
          <w:sz w:val="16"/>
          <w:szCs w:val="16"/>
        </w:rPr>
      </w:pPr>
      <w:bookmarkStart w:id="161" w:name="sub_531"/>
      <w:r w:rsidRPr="00F47A2D">
        <w:rPr>
          <w:rFonts w:ascii="Arial" w:hAnsi="Arial" w:cs="Arial"/>
          <w:sz w:val="16"/>
          <w:szCs w:val="16"/>
        </w:rPr>
        <w:t>В удовлетворении жалобы отказывается в случае, если жалоба признана необоснованной.</w:t>
      </w:r>
    </w:p>
    <w:p w:rsidR="00250BD6" w:rsidRPr="00F47A2D" w:rsidRDefault="00250BD6" w:rsidP="00305CDF">
      <w:pPr>
        <w:ind w:firstLine="142"/>
        <w:jc w:val="both"/>
        <w:rPr>
          <w:rFonts w:ascii="Arial" w:hAnsi="Arial" w:cs="Arial"/>
          <w:sz w:val="16"/>
          <w:szCs w:val="16"/>
        </w:rPr>
      </w:pPr>
      <w:bookmarkStart w:id="162" w:name="sub_532"/>
      <w:bookmarkEnd w:id="161"/>
      <w:r w:rsidRPr="00F47A2D">
        <w:rPr>
          <w:rFonts w:ascii="Arial" w:hAnsi="Arial" w:cs="Arial"/>
          <w:sz w:val="16"/>
          <w:szCs w:val="16"/>
        </w:rPr>
        <w:t>В случае если в жалобе не указаны фамилия заявителя или почтовый адрес, по которому должен быть направлен ответ, ответ на жалобу не дается.</w:t>
      </w:r>
    </w:p>
    <w:p w:rsidR="00250BD6" w:rsidRPr="00F47A2D" w:rsidRDefault="00250BD6" w:rsidP="00305CDF">
      <w:pPr>
        <w:ind w:firstLine="142"/>
        <w:jc w:val="both"/>
        <w:rPr>
          <w:rFonts w:ascii="Arial" w:hAnsi="Arial" w:cs="Arial"/>
          <w:sz w:val="16"/>
          <w:szCs w:val="16"/>
        </w:rPr>
      </w:pPr>
      <w:bookmarkStart w:id="163" w:name="sub_533"/>
      <w:bookmarkEnd w:id="162"/>
      <w:r w:rsidRPr="00F47A2D">
        <w:rPr>
          <w:rFonts w:ascii="Arial" w:hAnsi="Arial" w:cs="Arial"/>
          <w:sz w:val="16"/>
          <w:szCs w:val="16"/>
        </w:rPr>
        <w:t xml:space="preserve">При получении жалобы, в которой содержатся нецензурные либо оскорбительные выражения, угрозы жизни, здоровью и имуществу должностного лица, </w:t>
      </w:r>
      <w:r w:rsidRPr="00F47A2D">
        <w:rPr>
          <w:rFonts w:ascii="Arial" w:hAnsi="Arial" w:cs="Arial"/>
          <w:sz w:val="16"/>
          <w:szCs w:val="16"/>
          <w:shd w:val="clear" w:color="auto" w:fill="FFFFFF"/>
        </w:rPr>
        <w:t>муниципального</w:t>
      </w:r>
      <w:r w:rsidRPr="00F47A2D">
        <w:rPr>
          <w:rFonts w:ascii="Arial" w:hAnsi="Arial" w:cs="Arial"/>
          <w:sz w:val="16"/>
          <w:szCs w:val="16"/>
        </w:rPr>
        <w:t xml:space="preserve"> служащего, а также членов его семьи, на жалобу не дается ответ по существу поставленных в ней вопросов и в течение трех рабочих дней со дня регистрации жалобы сообщается заявителю по адресу электронной почты (при наличии) и почтовому адресу, указанным в жалобе, о недопустимости злоупотребления правом на обращение.</w:t>
      </w:r>
    </w:p>
    <w:p w:rsidR="00250BD6" w:rsidRPr="00F47A2D" w:rsidRDefault="00250BD6" w:rsidP="00305CDF">
      <w:pPr>
        <w:ind w:firstLine="142"/>
        <w:jc w:val="both"/>
        <w:rPr>
          <w:rFonts w:ascii="Arial" w:hAnsi="Arial" w:cs="Arial"/>
          <w:sz w:val="16"/>
          <w:szCs w:val="16"/>
        </w:rPr>
      </w:pPr>
      <w:bookmarkStart w:id="164" w:name="sub_534"/>
      <w:bookmarkEnd w:id="163"/>
      <w:r w:rsidRPr="00F47A2D">
        <w:rPr>
          <w:rFonts w:ascii="Arial" w:hAnsi="Arial" w:cs="Arial"/>
          <w:sz w:val="16"/>
          <w:szCs w:val="16"/>
        </w:rPr>
        <w:t xml:space="preserve">В случае если текст жалобы не поддается прочтению, ответ на жалобу не дается и она не подлежит направлению на рассмотрение в орган, предоставляющий государственную услугу, и его должностному лицу, </w:t>
      </w:r>
      <w:r w:rsidRPr="00F47A2D">
        <w:rPr>
          <w:rFonts w:ascii="Arial" w:hAnsi="Arial" w:cs="Arial"/>
          <w:sz w:val="16"/>
          <w:szCs w:val="16"/>
          <w:shd w:val="clear" w:color="auto" w:fill="FFFFFF"/>
        </w:rPr>
        <w:t>муниципальному</w:t>
      </w:r>
      <w:r w:rsidRPr="00F47A2D">
        <w:rPr>
          <w:rFonts w:ascii="Arial" w:hAnsi="Arial" w:cs="Arial"/>
          <w:sz w:val="16"/>
          <w:szCs w:val="16"/>
        </w:rPr>
        <w:t xml:space="preserve"> служащему, о чем в течение семи дней со дня регистрации жалобы сообщается заявителю, если его фамилия и почтовый адрес поддаются прочтению.</w:t>
      </w:r>
    </w:p>
    <w:bookmarkEnd w:id="164"/>
    <w:p w:rsidR="00250BD6" w:rsidRPr="00F47A2D" w:rsidRDefault="00250BD6" w:rsidP="00305CDF">
      <w:pPr>
        <w:ind w:firstLine="142"/>
        <w:jc w:val="both"/>
        <w:rPr>
          <w:rFonts w:ascii="Arial" w:hAnsi="Arial" w:cs="Arial"/>
          <w:sz w:val="16"/>
          <w:szCs w:val="16"/>
        </w:rPr>
      </w:pPr>
      <w:r w:rsidRPr="00F47A2D">
        <w:rPr>
          <w:rFonts w:ascii="Arial" w:hAnsi="Arial" w:cs="Arial"/>
          <w:sz w:val="16"/>
          <w:szCs w:val="16"/>
        </w:rPr>
        <w:t>5.4. Основанием для начала процедуры досудебного (внесудебного) обжалования является поступление жалобы заявителя</w:t>
      </w:r>
    </w:p>
    <w:p w:rsidR="00250BD6" w:rsidRPr="00F47A2D" w:rsidRDefault="00250BD6" w:rsidP="00305CDF">
      <w:pPr>
        <w:ind w:firstLine="142"/>
        <w:jc w:val="both"/>
        <w:rPr>
          <w:rFonts w:ascii="Arial" w:hAnsi="Arial" w:cs="Arial"/>
          <w:sz w:val="16"/>
          <w:szCs w:val="16"/>
        </w:rPr>
      </w:pPr>
      <w:bookmarkStart w:id="165" w:name="sub_541"/>
      <w:r w:rsidRPr="00F47A2D">
        <w:rPr>
          <w:rFonts w:ascii="Arial" w:hAnsi="Arial" w:cs="Arial"/>
          <w:sz w:val="16"/>
          <w:szCs w:val="16"/>
        </w:rPr>
        <w:t>Заявитель может подать жалобу:</w:t>
      </w:r>
    </w:p>
    <w:p w:rsidR="00250BD6" w:rsidRPr="00F47A2D" w:rsidRDefault="00250BD6" w:rsidP="00305CDF">
      <w:pPr>
        <w:ind w:firstLine="142"/>
        <w:jc w:val="both"/>
        <w:rPr>
          <w:rFonts w:ascii="Arial" w:hAnsi="Arial" w:cs="Arial"/>
          <w:sz w:val="16"/>
          <w:szCs w:val="16"/>
        </w:rPr>
      </w:pPr>
      <w:bookmarkStart w:id="166" w:name="sub_542"/>
      <w:bookmarkEnd w:id="165"/>
      <w:r w:rsidRPr="00F47A2D">
        <w:rPr>
          <w:rFonts w:ascii="Arial" w:hAnsi="Arial" w:cs="Arial"/>
          <w:sz w:val="16"/>
          <w:szCs w:val="16"/>
        </w:rPr>
        <w:t>лично в управление;</w:t>
      </w:r>
    </w:p>
    <w:p w:rsidR="00250BD6" w:rsidRPr="00F47A2D" w:rsidRDefault="00250BD6" w:rsidP="00305CDF">
      <w:pPr>
        <w:ind w:firstLine="142"/>
        <w:jc w:val="both"/>
        <w:rPr>
          <w:rFonts w:ascii="Arial" w:hAnsi="Arial" w:cs="Arial"/>
          <w:sz w:val="16"/>
          <w:szCs w:val="16"/>
        </w:rPr>
      </w:pPr>
      <w:bookmarkStart w:id="167" w:name="sub_543"/>
      <w:bookmarkEnd w:id="166"/>
      <w:r w:rsidRPr="00F47A2D">
        <w:rPr>
          <w:rFonts w:ascii="Arial" w:hAnsi="Arial" w:cs="Arial"/>
          <w:sz w:val="16"/>
          <w:szCs w:val="16"/>
        </w:rPr>
        <w:t>в письменной форме путем направления почтовых отправлений в управление;</w:t>
      </w:r>
    </w:p>
    <w:p w:rsidR="00250BD6" w:rsidRPr="00F47A2D" w:rsidRDefault="00250BD6" w:rsidP="00305CDF">
      <w:pPr>
        <w:ind w:firstLine="142"/>
        <w:jc w:val="both"/>
        <w:rPr>
          <w:rFonts w:ascii="Arial" w:hAnsi="Arial" w:cs="Arial"/>
          <w:sz w:val="16"/>
          <w:szCs w:val="16"/>
        </w:rPr>
      </w:pPr>
      <w:bookmarkStart w:id="168" w:name="sub_544"/>
      <w:bookmarkEnd w:id="167"/>
      <w:r w:rsidRPr="00F47A2D">
        <w:rPr>
          <w:rFonts w:ascii="Arial" w:hAnsi="Arial" w:cs="Arial"/>
          <w:sz w:val="16"/>
          <w:szCs w:val="16"/>
        </w:rPr>
        <w:t>в электронном виде посредством использования:</w:t>
      </w:r>
    </w:p>
    <w:p w:rsidR="00250BD6" w:rsidRPr="00F47A2D" w:rsidRDefault="00250BD6" w:rsidP="00305CDF">
      <w:pPr>
        <w:ind w:firstLine="142"/>
        <w:jc w:val="both"/>
        <w:rPr>
          <w:rFonts w:ascii="Arial" w:hAnsi="Arial" w:cs="Arial"/>
          <w:sz w:val="16"/>
          <w:szCs w:val="16"/>
        </w:rPr>
      </w:pPr>
      <w:bookmarkStart w:id="169" w:name="sub_545"/>
      <w:bookmarkEnd w:id="168"/>
      <w:r w:rsidRPr="00F47A2D">
        <w:rPr>
          <w:rFonts w:ascii="Arial" w:hAnsi="Arial" w:cs="Arial"/>
          <w:sz w:val="16"/>
          <w:szCs w:val="16"/>
        </w:rPr>
        <w:t>официального сайта органа управления в сети Интернет;</w:t>
      </w:r>
    </w:p>
    <w:p w:rsidR="00250BD6" w:rsidRPr="00250BD6" w:rsidRDefault="00250BD6" w:rsidP="00305CDF">
      <w:pPr>
        <w:ind w:firstLine="142"/>
        <w:jc w:val="both"/>
        <w:rPr>
          <w:rFonts w:ascii="Arial" w:hAnsi="Arial" w:cs="Arial"/>
          <w:sz w:val="16"/>
          <w:szCs w:val="16"/>
        </w:rPr>
      </w:pPr>
      <w:bookmarkStart w:id="170" w:name="sub_546"/>
      <w:bookmarkEnd w:id="169"/>
      <w:r w:rsidRPr="00F47A2D">
        <w:rPr>
          <w:rFonts w:ascii="Arial" w:hAnsi="Arial" w:cs="Arial"/>
          <w:sz w:val="16"/>
          <w:szCs w:val="16"/>
        </w:rPr>
        <w:t xml:space="preserve">единого </w:t>
      </w:r>
      <w:r w:rsidRPr="00250BD6">
        <w:rPr>
          <w:rFonts w:ascii="Arial" w:hAnsi="Arial" w:cs="Arial"/>
          <w:sz w:val="16"/>
          <w:szCs w:val="16"/>
        </w:rPr>
        <w:t>портала (</w:t>
      </w:r>
      <w:hyperlink r:id="rId114" w:history="1">
        <w:r w:rsidRPr="00250BD6">
          <w:rPr>
            <w:rStyle w:val="affffff0"/>
            <w:rFonts w:ascii="Arial" w:hAnsi="Arial" w:cs="Arial"/>
            <w:b w:val="0"/>
            <w:sz w:val="16"/>
            <w:szCs w:val="16"/>
          </w:rPr>
          <w:t>www.gosuslugi.ru</w:t>
        </w:r>
      </w:hyperlink>
      <w:r w:rsidRPr="00250BD6">
        <w:rPr>
          <w:rFonts w:ascii="Arial" w:hAnsi="Arial" w:cs="Arial"/>
          <w:sz w:val="16"/>
          <w:szCs w:val="16"/>
        </w:rPr>
        <w:t>);</w:t>
      </w:r>
    </w:p>
    <w:p w:rsidR="00250BD6" w:rsidRPr="00250BD6" w:rsidRDefault="00250BD6" w:rsidP="00305CDF">
      <w:pPr>
        <w:ind w:firstLine="142"/>
        <w:jc w:val="both"/>
        <w:rPr>
          <w:rFonts w:ascii="Arial" w:hAnsi="Arial" w:cs="Arial"/>
          <w:sz w:val="16"/>
          <w:szCs w:val="16"/>
        </w:rPr>
      </w:pPr>
      <w:bookmarkStart w:id="171" w:name="sub_547"/>
      <w:bookmarkEnd w:id="170"/>
      <w:r w:rsidRPr="00250BD6">
        <w:rPr>
          <w:rFonts w:ascii="Arial" w:hAnsi="Arial" w:cs="Arial"/>
          <w:sz w:val="16"/>
          <w:szCs w:val="16"/>
        </w:rPr>
        <w:t xml:space="preserve">регионального портала </w:t>
      </w:r>
      <w:r w:rsidRPr="00250BD6">
        <w:rPr>
          <w:rFonts w:ascii="Arial" w:hAnsi="Arial" w:cs="Arial"/>
          <w:b/>
          <w:sz w:val="16"/>
          <w:szCs w:val="16"/>
        </w:rPr>
        <w:t>(</w:t>
      </w:r>
      <w:hyperlink r:id="rId115" w:history="1">
        <w:r w:rsidRPr="00250BD6">
          <w:rPr>
            <w:rStyle w:val="affffff0"/>
            <w:rFonts w:ascii="Arial" w:hAnsi="Arial" w:cs="Arial"/>
            <w:b w:val="0"/>
            <w:sz w:val="16"/>
            <w:szCs w:val="16"/>
          </w:rPr>
          <w:t>www.26gosuslugi.ru</w:t>
        </w:r>
      </w:hyperlink>
      <w:r w:rsidRPr="00250BD6">
        <w:rPr>
          <w:rFonts w:ascii="Arial" w:hAnsi="Arial" w:cs="Arial"/>
          <w:b/>
          <w:sz w:val="16"/>
          <w:szCs w:val="16"/>
        </w:rPr>
        <w:t>);</w:t>
      </w:r>
      <w:bookmarkStart w:id="172" w:name="sub_548"/>
      <w:bookmarkEnd w:id="171"/>
    </w:p>
    <w:p w:rsidR="00250BD6" w:rsidRPr="00F47A2D" w:rsidRDefault="00FF56DF" w:rsidP="00305CDF">
      <w:pPr>
        <w:ind w:firstLine="142"/>
        <w:jc w:val="both"/>
        <w:rPr>
          <w:rFonts w:ascii="Arial" w:hAnsi="Arial" w:cs="Arial"/>
          <w:sz w:val="16"/>
          <w:szCs w:val="16"/>
        </w:rPr>
      </w:pPr>
      <w:hyperlink r:id="rId116" w:history="1">
        <w:r w:rsidR="00250BD6" w:rsidRPr="00250BD6">
          <w:rPr>
            <w:rStyle w:val="affffff0"/>
            <w:rFonts w:ascii="Arial" w:hAnsi="Arial" w:cs="Arial"/>
            <w:b w:val="0"/>
            <w:sz w:val="16"/>
            <w:szCs w:val="16"/>
          </w:rPr>
          <w:t>портала</w:t>
        </w:r>
      </w:hyperlink>
      <w:r w:rsidR="00250BD6" w:rsidRPr="00250BD6">
        <w:rPr>
          <w:rFonts w:ascii="Arial" w:hAnsi="Arial" w:cs="Arial"/>
          <w:sz w:val="16"/>
          <w:szCs w:val="16"/>
        </w:rPr>
        <w:t xml:space="preserve"> федеральной государственной</w:t>
      </w:r>
      <w:r w:rsidR="00250BD6" w:rsidRPr="00F47A2D">
        <w:rPr>
          <w:rFonts w:ascii="Arial" w:hAnsi="Arial" w:cs="Arial"/>
          <w:sz w:val="16"/>
          <w:szCs w:val="16"/>
        </w:rPr>
        <w:t xml:space="preserve">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w:t>
      </w:r>
      <w:r w:rsidR="00250BD6" w:rsidRPr="00F47A2D">
        <w:rPr>
          <w:rFonts w:ascii="Arial" w:hAnsi="Arial" w:cs="Arial"/>
          <w:sz w:val="16"/>
          <w:szCs w:val="16"/>
        </w:rPr>
        <w:lastRenderedPageBreak/>
        <w:t>услуги, их должностными лицами, государственными и муниципальными служащими (далее - система досудебного обжалования).</w:t>
      </w:r>
    </w:p>
    <w:p w:rsidR="00250BD6" w:rsidRPr="00F47A2D" w:rsidRDefault="00250BD6" w:rsidP="00305CDF">
      <w:pPr>
        <w:ind w:firstLine="142"/>
        <w:jc w:val="both"/>
        <w:rPr>
          <w:rFonts w:ascii="Arial" w:hAnsi="Arial" w:cs="Arial"/>
          <w:sz w:val="16"/>
          <w:szCs w:val="16"/>
        </w:rPr>
      </w:pPr>
      <w:bookmarkStart w:id="173" w:name="sub_549"/>
      <w:bookmarkEnd w:id="172"/>
      <w:r w:rsidRPr="00F47A2D">
        <w:rPr>
          <w:rFonts w:ascii="Arial" w:hAnsi="Arial" w:cs="Arial"/>
          <w:sz w:val="16"/>
          <w:szCs w:val="16"/>
        </w:rPr>
        <w:t>Жалоба может быть подана заявителем через МФЦ, который обеспечивает ее передачу в управление.</w:t>
      </w:r>
    </w:p>
    <w:p w:rsidR="00250BD6" w:rsidRPr="00F47A2D" w:rsidRDefault="00250BD6" w:rsidP="00305CDF">
      <w:pPr>
        <w:ind w:firstLine="142"/>
        <w:jc w:val="both"/>
        <w:rPr>
          <w:rFonts w:ascii="Arial" w:hAnsi="Arial" w:cs="Arial"/>
          <w:sz w:val="16"/>
          <w:szCs w:val="16"/>
        </w:rPr>
      </w:pPr>
      <w:bookmarkStart w:id="174" w:name="sub_5410"/>
      <w:bookmarkEnd w:id="173"/>
      <w:r w:rsidRPr="00F47A2D">
        <w:rPr>
          <w:rFonts w:ascii="Arial" w:hAnsi="Arial" w:cs="Arial"/>
          <w:sz w:val="16"/>
          <w:szCs w:val="16"/>
        </w:rPr>
        <w:t>Жалоба передается в управление в порядке и сроки, установленные соглашением о взаимодействии между МФЦ и управлением (далее - соглашение о взаимодействии), но не позднее рабочего дня, следующего за рабочим днем, в который поступила жалоба.</w:t>
      </w:r>
    </w:p>
    <w:p w:rsidR="00250BD6" w:rsidRPr="00F47A2D" w:rsidRDefault="00250BD6" w:rsidP="00305CDF">
      <w:pPr>
        <w:ind w:firstLine="142"/>
        <w:jc w:val="both"/>
        <w:rPr>
          <w:rFonts w:ascii="Arial" w:hAnsi="Arial" w:cs="Arial"/>
          <w:sz w:val="16"/>
          <w:szCs w:val="16"/>
        </w:rPr>
      </w:pPr>
      <w:bookmarkStart w:id="175" w:name="sub_5411"/>
      <w:bookmarkEnd w:id="174"/>
      <w:r w:rsidRPr="00F47A2D">
        <w:rPr>
          <w:rFonts w:ascii="Arial" w:hAnsi="Arial" w:cs="Arial"/>
          <w:sz w:val="16"/>
          <w:szCs w:val="16"/>
        </w:rPr>
        <w:t>В случае подачи жалобы при личном приеме заявитель представляет документ, удостоверяющий его личность.</w:t>
      </w:r>
    </w:p>
    <w:p w:rsidR="00250BD6" w:rsidRPr="00F47A2D" w:rsidRDefault="00250BD6" w:rsidP="00305CDF">
      <w:pPr>
        <w:ind w:firstLine="142"/>
        <w:jc w:val="both"/>
        <w:rPr>
          <w:rFonts w:ascii="Arial" w:hAnsi="Arial" w:cs="Arial"/>
          <w:sz w:val="16"/>
          <w:szCs w:val="16"/>
        </w:rPr>
      </w:pPr>
      <w:bookmarkStart w:id="176" w:name="sub_5412"/>
      <w:bookmarkEnd w:id="175"/>
      <w:r w:rsidRPr="00F47A2D">
        <w:rPr>
          <w:rFonts w:ascii="Arial" w:hAnsi="Arial" w:cs="Arial"/>
          <w:sz w:val="16"/>
          <w:szCs w:val="16"/>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могут быть представлены:</w:t>
      </w:r>
    </w:p>
    <w:p w:rsidR="00250BD6" w:rsidRPr="00F47A2D" w:rsidRDefault="00250BD6" w:rsidP="00305CDF">
      <w:pPr>
        <w:ind w:firstLine="142"/>
        <w:jc w:val="both"/>
        <w:rPr>
          <w:rFonts w:ascii="Arial" w:hAnsi="Arial" w:cs="Arial"/>
          <w:sz w:val="16"/>
          <w:szCs w:val="16"/>
        </w:rPr>
      </w:pPr>
      <w:bookmarkStart w:id="177" w:name="sub_5413"/>
      <w:bookmarkEnd w:id="176"/>
      <w:r w:rsidRPr="00F47A2D">
        <w:rPr>
          <w:rFonts w:ascii="Arial" w:hAnsi="Arial" w:cs="Arial"/>
          <w:sz w:val="16"/>
          <w:szCs w:val="16"/>
        </w:rPr>
        <w:t xml:space="preserve">1) оформленная в соответствии с </w:t>
      </w:r>
      <w:hyperlink r:id="rId117" w:history="1">
        <w:r w:rsidRPr="00991565">
          <w:rPr>
            <w:rStyle w:val="affffff0"/>
            <w:rFonts w:ascii="Arial" w:hAnsi="Arial" w:cs="Arial"/>
            <w:b w:val="0"/>
            <w:sz w:val="16"/>
            <w:szCs w:val="16"/>
          </w:rPr>
          <w:t>законодательством</w:t>
        </w:r>
      </w:hyperlink>
      <w:r w:rsidRPr="00991565">
        <w:rPr>
          <w:rFonts w:ascii="Arial" w:hAnsi="Arial" w:cs="Arial"/>
          <w:b/>
          <w:sz w:val="16"/>
          <w:szCs w:val="16"/>
        </w:rPr>
        <w:t xml:space="preserve"> </w:t>
      </w:r>
      <w:r w:rsidRPr="00F47A2D">
        <w:rPr>
          <w:rFonts w:ascii="Arial" w:hAnsi="Arial" w:cs="Arial"/>
          <w:sz w:val="16"/>
          <w:szCs w:val="16"/>
        </w:rPr>
        <w:t>Российской Федерации доверенность;</w:t>
      </w:r>
    </w:p>
    <w:p w:rsidR="00250BD6" w:rsidRPr="00F47A2D" w:rsidRDefault="00250BD6" w:rsidP="00305CDF">
      <w:pPr>
        <w:ind w:firstLine="142"/>
        <w:jc w:val="both"/>
        <w:rPr>
          <w:rFonts w:ascii="Arial" w:hAnsi="Arial" w:cs="Arial"/>
          <w:sz w:val="16"/>
          <w:szCs w:val="16"/>
        </w:rPr>
      </w:pPr>
      <w:bookmarkStart w:id="178" w:name="sub_5414"/>
      <w:bookmarkEnd w:id="177"/>
      <w:r w:rsidRPr="00F47A2D">
        <w:rPr>
          <w:rFonts w:ascii="Arial" w:hAnsi="Arial" w:cs="Arial"/>
          <w:sz w:val="16"/>
          <w:szCs w:val="16"/>
        </w:rPr>
        <w:t>2)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250BD6" w:rsidRPr="00F47A2D" w:rsidRDefault="00250BD6" w:rsidP="00305CDF">
      <w:pPr>
        <w:ind w:firstLine="142"/>
        <w:jc w:val="both"/>
        <w:rPr>
          <w:rFonts w:ascii="Arial" w:hAnsi="Arial" w:cs="Arial"/>
          <w:sz w:val="16"/>
          <w:szCs w:val="16"/>
        </w:rPr>
      </w:pPr>
      <w:bookmarkStart w:id="179" w:name="sub_5415"/>
      <w:bookmarkEnd w:id="178"/>
      <w:r w:rsidRPr="00F47A2D">
        <w:rPr>
          <w:rFonts w:ascii="Arial" w:hAnsi="Arial" w:cs="Arial"/>
          <w:sz w:val="16"/>
          <w:szCs w:val="16"/>
        </w:rPr>
        <w:t xml:space="preserve">В случае подачи заявителем жалобы в электронном виде документы, предусмотренные </w:t>
      </w:r>
      <w:hyperlink w:anchor="sub_5413" w:history="1">
        <w:r w:rsidRPr="00250BD6">
          <w:rPr>
            <w:rStyle w:val="affffff0"/>
            <w:rFonts w:ascii="Arial" w:hAnsi="Arial" w:cs="Arial"/>
            <w:b w:val="0"/>
            <w:sz w:val="16"/>
            <w:szCs w:val="16"/>
          </w:rPr>
          <w:t>подпунктами "1" - "2" абзаца тринадцатого пункта 5.4</w:t>
        </w:r>
      </w:hyperlink>
      <w:r w:rsidRPr="00250BD6">
        <w:rPr>
          <w:rFonts w:ascii="Arial" w:hAnsi="Arial" w:cs="Arial"/>
          <w:b/>
          <w:sz w:val="16"/>
          <w:szCs w:val="16"/>
        </w:rPr>
        <w:t xml:space="preserve"> </w:t>
      </w:r>
      <w:r w:rsidRPr="00F47A2D">
        <w:rPr>
          <w:rFonts w:ascii="Arial" w:hAnsi="Arial" w:cs="Arial"/>
          <w:sz w:val="16"/>
          <w:szCs w:val="16"/>
        </w:rPr>
        <w:t xml:space="preserve">Административного регламента, могут быть представлены в форме электронных документов, подписанных </w:t>
      </w:r>
      <w:hyperlink r:id="rId118" w:history="1">
        <w:r w:rsidRPr="00250BD6">
          <w:rPr>
            <w:rStyle w:val="affffff0"/>
            <w:rFonts w:ascii="Arial" w:hAnsi="Arial" w:cs="Arial"/>
            <w:b w:val="0"/>
            <w:sz w:val="16"/>
            <w:szCs w:val="16"/>
          </w:rPr>
          <w:t>электронной подписью</w:t>
        </w:r>
      </w:hyperlink>
      <w:r w:rsidRPr="00250BD6">
        <w:rPr>
          <w:rFonts w:ascii="Arial" w:hAnsi="Arial" w:cs="Arial"/>
          <w:b/>
          <w:sz w:val="16"/>
          <w:szCs w:val="16"/>
        </w:rPr>
        <w:t xml:space="preserve">, </w:t>
      </w:r>
      <w:r w:rsidRPr="00250BD6">
        <w:rPr>
          <w:rFonts w:ascii="Arial" w:hAnsi="Arial" w:cs="Arial"/>
          <w:sz w:val="16"/>
          <w:szCs w:val="16"/>
        </w:rPr>
        <w:t>вид которой предусмотрен</w:t>
      </w:r>
      <w:r w:rsidRPr="00250BD6">
        <w:rPr>
          <w:rFonts w:ascii="Arial" w:hAnsi="Arial" w:cs="Arial"/>
          <w:b/>
          <w:sz w:val="16"/>
          <w:szCs w:val="16"/>
        </w:rPr>
        <w:t xml:space="preserve"> </w:t>
      </w:r>
      <w:hyperlink r:id="rId119" w:history="1">
        <w:r w:rsidRPr="00250BD6">
          <w:rPr>
            <w:rStyle w:val="affffff0"/>
            <w:rFonts w:ascii="Arial" w:hAnsi="Arial" w:cs="Arial"/>
            <w:b w:val="0"/>
            <w:sz w:val="16"/>
            <w:szCs w:val="16"/>
          </w:rPr>
          <w:t>законодательством</w:t>
        </w:r>
      </w:hyperlink>
      <w:r w:rsidRPr="00F47A2D">
        <w:rPr>
          <w:rFonts w:ascii="Arial" w:hAnsi="Arial" w:cs="Arial"/>
          <w:sz w:val="16"/>
          <w:szCs w:val="16"/>
        </w:rPr>
        <w:t xml:space="preserve"> Российской Федерации, при этом документ, удостоверяющий личность заявителя, не требуется.</w:t>
      </w:r>
    </w:p>
    <w:p w:rsidR="00250BD6" w:rsidRPr="00F47A2D" w:rsidRDefault="00250BD6" w:rsidP="00305CDF">
      <w:pPr>
        <w:ind w:firstLine="142"/>
        <w:jc w:val="both"/>
        <w:rPr>
          <w:rFonts w:ascii="Arial" w:hAnsi="Arial" w:cs="Arial"/>
          <w:sz w:val="16"/>
          <w:szCs w:val="16"/>
        </w:rPr>
      </w:pPr>
      <w:bookmarkStart w:id="180" w:name="sub_5416"/>
      <w:bookmarkEnd w:id="179"/>
      <w:r w:rsidRPr="00F47A2D">
        <w:rPr>
          <w:rFonts w:ascii="Arial" w:hAnsi="Arial" w:cs="Arial"/>
          <w:sz w:val="16"/>
          <w:szCs w:val="16"/>
        </w:rPr>
        <w:t>Жалоба должна содержать:</w:t>
      </w:r>
    </w:p>
    <w:p w:rsidR="00250BD6" w:rsidRPr="00F47A2D" w:rsidRDefault="00250BD6" w:rsidP="00305CDF">
      <w:pPr>
        <w:ind w:firstLine="142"/>
        <w:jc w:val="both"/>
        <w:rPr>
          <w:rFonts w:ascii="Arial" w:hAnsi="Arial" w:cs="Arial"/>
          <w:sz w:val="16"/>
          <w:szCs w:val="16"/>
        </w:rPr>
      </w:pPr>
      <w:bookmarkStart w:id="181" w:name="sub_5417"/>
      <w:bookmarkEnd w:id="180"/>
      <w:r w:rsidRPr="00F47A2D">
        <w:rPr>
          <w:rFonts w:ascii="Arial" w:hAnsi="Arial" w:cs="Arial"/>
          <w:sz w:val="16"/>
          <w:szCs w:val="16"/>
        </w:rPr>
        <w:t>наименование управления, фамилию, имя, отчество (при наличии) и должность должностного лица, муниципального служащего, замещающих должность в управлении, решения и действия (бездействие) которых обжалуются;</w:t>
      </w:r>
    </w:p>
    <w:p w:rsidR="00250BD6" w:rsidRPr="00F47A2D" w:rsidRDefault="00250BD6" w:rsidP="00305CDF">
      <w:pPr>
        <w:ind w:firstLine="142"/>
        <w:jc w:val="both"/>
        <w:rPr>
          <w:rFonts w:ascii="Arial" w:hAnsi="Arial" w:cs="Arial"/>
          <w:sz w:val="16"/>
          <w:szCs w:val="16"/>
        </w:rPr>
      </w:pPr>
      <w:bookmarkStart w:id="182" w:name="sub_5418"/>
      <w:bookmarkEnd w:id="181"/>
      <w:r w:rsidRPr="00F47A2D">
        <w:rPr>
          <w:rFonts w:ascii="Arial" w:hAnsi="Arial" w:cs="Arial"/>
          <w:sz w:val="16"/>
          <w:szCs w:val="16"/>
        </w:rPr>
        <w:t xml:space="preserve">фамилию, имя, отчество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способом, указанным в </w:t>
      </w:r>
      <w:hyperlink w:anchor="sub_548" w:history="1">
        <w:r w:rsidRPr="00991565">
          <w:rPr>
            <w:rStyle w:val="affffff0"/>
            <w:rFonts w:ascii="Arial" w:hAnsi="Arial" w:cs="Arial"/>
            <w:b w:val="0"/>
            <w:sz w:val="16"/>
            <w:szCs w:val="16"/>
          </w:rPr>
          <w:t>абзаце девятом пункта 5.4</w:t>
        </w:r>
      </w:hyperlink>
      <w:r w:rsidRPr="00991565">
        <w:rPr>
          <w:rFonts w:ascii="Arial" w:hAnsi="Arial" w:cs="Arial"/>
          <w:b/>
          <w:sz w:val="16"/>
          <w:szCs w:val="16"/>
        </w:rPr>
        <w:t xml:space="preserve"> </w:t>
      </w:r>
      <w:r w:rsidRPr="00F47A2D">
        <w:rPr>
          <w:rFonts w:ascii="Arial" w:hAnsi="Arial" w:cs="Arial"/>
          <w:sz w:val="16"/>
          <w:szCs w:val="16"/>
        </w:rPr>
        <w:t>Административного регламента);</w:t>
      </w:r>
    </w:p>
    <w:p w:rsidR="00250BD6" w:rsidRPr="00F47A2D" w:rsidRDefault="00250BD6" w:rsidP="00305CDF">
      <w:pPr>
        <w:ind w:firstLine="142"/>
        <w:jc w:val="both"/>
        <w:rPr>
          <w:rFonts w:ascii="Arial" w:hAnsi="Arial" w:cs="Arial"/>
          <w:sz w:val="16"/>
          <w:szCs w:val="16"/>
        </w:rPr>
      </w:pPr>
      <w:bookmarkStart w:id="183" w:name="sub_5419"/>
      <w:bookmarkEnd w:id="182"/>
      <w:r w:rsidRPr="00F47A2D">
        <w:rPr>
          <w:rFonts w:ascii="Arial" w:hAnsi="Arial" w:cs="Arial"/>
          <w:sz w:val="16"/>
          <w:szCs w:val="16"/>
        </w:rPr>
        <w:t>сведения об обжалуемых решениях и действиях (бездействии) управления, его должностного лица, муниципального служащего;</w:t>
      </w:r>
    </w:p>
    <w:p w:rsidR="00250BD6" w:rsidRPr="00F47A2D" w:rsidRDefault="00250BD6" w:rsidP="00305CDF">
      <w:pPr>
        <w:ind w:firstLine="142"/>
        <w:jc w:val="both"/>
        <w:rPr>
          <w:rFonts w:ascii="Arial" w:hAnsi="Arial" w:cs="Arial"/>
          <w:sz w:val="16"/>
          <w:szCs w:val="16"/>
        </w:rPr>
      </w:pPr>
      <w:bookmarkStart w:id="184" w:name="sub_5420"/>
      <w:bookmarkEnd w:id="183"/>
      <w:r w:rsidRPr="00F47A2D">
        <w:rPr>
          <w:rFonts w:ascii="Arial" w:hAnsi="Arial" w:cs="Arial"/>
          <w:sz w:val="16"/>
          <w:szCs w:val="16"/>
        </w:rPr>
        <w:t>доводы, на основании которых заявитель не согласен с решением и действием (бездействием) управления, его должностного лица, муниципального служащего. Заявителем могут быть представлены документы (при наличии), подтверждающие доводы заявителя, либо их копии.</w:t>
      </w:r>
    </w:p>
    <w:bookmarkEnd w:id="184"/>
    <w:p w:rsidR="00250BD6" w:rsidRPr="00F47A2D" w:rsidRDefault="00250BD6" w:rsidP="00305CDF">
      <w:pPr>
        <w:pStyle w:val="ConsPlusNormal"/>
        <w:ind w:firstLine="142"/>
        <w:jc w:val="both"/>
        <w:outlineLvl w:val="0"/>
        <w:rPr>
          <w:sz w:val="16"/>
          <w:szCs w:val="16"/>
        </w:rPr>
      </w:pPr>
      <w:r w:rsidRPr="00F47A2D">
        <w:rPr>
          <w:sz w:val="16"/>
          <w:szCs w:val="16"/>
        </w:rPr>
        <w:t>5.5. Заявитель имеет право на получение информации и документов, необходимых для обоснования и рассмотрения жалобы.</w:t>
      </w:r>
    </w:p>
    <w:p w:rsidR="00250BD6" w:rsidRPr="00F47A2D" w:rsidRDefault="00250BD6" w:rsidP="00305CDF">
      <w:pPr>
        <w:pStyle w:val="ConsPlusNormal"/>
        <w:ind w:firstLine="142"/>
        <w:jc w:val="both"/>
        <w:outlineLvl w:val="0"/>
        <w:rPr>
          <w:sz w:val="16"/>
          <w:szCs w:val="16"/>
        </w:rPr>
      </w:pPr>
      <w:r w:rsidRPr="00F47A2D">
        <w:rPr>
          <w:sz w:val="16"/>
          <w:szCs w:val="16"/>
        </w:rPr>
        <w:t>При желании заявителя обжаловать действие или бездействие должностного лица управления, предоставляющего государственную услугу, последний обязан сообщить ему свою фамилию, имя, отчество, должность и фамилию, имя, отчество и должность лица, которому могут быть обжалованы действия.</w:t>
      </w:r>
    </w:p>
    <w:p w:rsidR="00250BD6" w:rsidRPr="00F47A2D" w:rsidRDefault="00250BD6" w:rsidP="00305CDF">
      <w:pPr>
        <w:pStyle w:val="ConsPlusNormal"/>
        <w:ind w:firstLine="142"/>
        <w:jc w:val="both"/>
        <w:outlineLvl w:val="0"/>
        <w:rPr>
          <w:sz w:val="16"/>
          <w:szCs w:val="16"/>
        </w:rPr>
      </w:pPr>
      <w:r w:rsidRPr="00F47A2D">
        <w:rPr>
          <w:sz w:val="16"/>
          <w:szCs w:val="16"/>
        </w:rPr>
        <w:t>Управление, предоставляющее государственную услугу, обеспечивает:</w:t>
      </w:r>
    </w:p>
    <w:p w:rsidR="00250BD6" w:rsidRPr="00F47A2D" w:rsidRDefault="00250BD6" w:rsidP="00305CDF">
      <w:pPr>
        <w:pStyle w:val="ConsPlusNormal"/>
        <w:ind w:firstLine="142"/>
        <w:jc w:val="both"/>
        <w:outlineLvl w:val="0"/>
        <w:rPr>
          <w:sz w:val="16"/>
          <w:szCs w:val="16"/>
        </w:rPr>
      </w:pPr>
      <w:r w:rsidRPr="00F47A2D">
        <w:rPr>
          <w:sz w:val="16"/>
          <w:szCs w:val="16"/>
          <w:shd w:val="clear" w:color="auto" w:fill="FFFFFF"/>
        </w:rPr>
        <w:t>оснащение мест приема жалоб;</w:t>
      </w:r>
    </w:p>
    <w:p w:rsidR="00250BD6" w:rsidRPr="00F47A2D" w:rsidRDefault="00250BD6" w:rsidP="00305CDF">
      <w:pPr>
        <w:pStyle w:val="ConsPlusNormal"/>
        <w:ind w:firstLine="142"/>
        <w:jc w:val="both"/>
        <w:outlineLvl w:val="0"/>
        <w:rPr>
          <w:sz w:val="16"/>
          <w:szCs w:val="16"/>
        </w:rPr>
      </w:pPr>
      <w:r w:rsidRPr="00F47A2D">
        <w:rPr>
          <w:sz w:val="16"/>
          <w:szCs w:val="16"/>
        </w:rPr>
        <w:t xml:space="preserve">информирование заявителей о порядке обжалования решений и действий (бездействия) управления, его должностных лиц, </w:t>
      </w:r>
      <w:r w:rsidRPr="00F47A2D">
        <w:rPr>
          <w:sz w:val="16"/>
          <w:szCs w:val="16"/>
          <w:shd w:val="clear" w:color="auto" w:fill="FFFFFF"/>
        </w:rPr>
        <w:t>муниципальных служащих</w:t>
      </w:r>
      <w:r w:rsidRPr="00F47A2D">
        <w:rPr>
          <w:sz w:val="16"/>
          <w:szCs w:val="16"/>
        </w:rPr>
        <w:t xml:space="preserve"> посредством размещения информации на стендах в местах предоставления государственных услуг, на официальном сайте управления, на Едином портале (www.gosuslugi.ru);</w:t>
      </w:r>
    </w:p>
    <w:p w:rsidR="00250BD6" w:rsidRPr="00F47A2D" w:rsidRDefault="00250BD6" w:rsidP="00305CDF">
      <w:pPr>
        <w:pStyle w:val="ConsPlusNormal"/>
        <w:ind w:firstLine="142"/>
        <w:jc w:val="both"/>
        <w:outlineLvl w:val="0"/>
        <w:rPr>
          <w:sz w:val="16"/>
          <w:szCs w:val="16"/>
        </w:rPr>
      </w:pPr>
      <w:r w:rsidRPr="00F47A2D">
        <w:rPr>
          <w:sz w:val="16"/>
          <w:szCs w:val="16"/>
        </w:rPr>
        <w:t>консультирование заявителей о порядке обжалования решений и действий (бездействия) управления, предоставляющего государственную услугу, его должностных лиц,</w:t>
      </w:r>
      <w:r w:rsidRPr="00F47A2D">
        <w:rPr>
          <w:sz w:val="16"/>
          <w:szCs w:val="16"/>
          <w:shd w:val="clear" w:color="auto" w:fill="FFFFFF"/>
        </w:rPr>
        <w:t xml:space="preserve"> муниципальных служащих</w:t>
      </w:r>
      <w:r w:rsidRPr="00F47A2D">
        <w:rPr>
          <w:sz w:val="16"/>
          <w:szCs w:val="16"/>
        </w:rPr>
        <w:t xml:space="preserve"> в том числе по телефону, электронной почте, при личном приеме;</w:t>
      </w:r>
    </w:p>
    <w:p w:rsidR="00250BD6" w:rsidRPr="00F47A2D" w:rsidRDefault="00250BD6" w:rsidP="00305CDF">
      <w:pPr>
        <w:pStyle w:val="ConsPlusNormal"/>
        <w:ind w:firstLine="142"/>
        <w:jc w:val="both"/>
        <w:outlineLvl w:val="0"/>
        <w:rPr>
          <w:sz w:val="16"/>
          <w:szCs w:val="16"/>
        </w:rPr>
      </w:pPr>
      <w:r w:rsidRPr="00F47A2D">
        <w:rPr>
          <w:sz w:val="16"/>
          <w:szCs w:val="16"/>
          <w:shd w:val="clear" w:color="auto" w:fill="FFFFFF"/>
        </w:rPr>
        <w:t xml:space="preserve">заключение соглашений о взаимодействии в части осуществления МФЦ приема жалоб и выдачи заявителям </w:t>
      </w:r>
      <w:r w:rsidRPr="00F47A2D">
        <w:rPr>
          <w:sz w:val="16"/>
          <w:szCs w:val="16"/>
          <w:shd w:val="clear" w:color="auto" w:fill="FFFFFF"/>
        </w:rPr>
        <w:lastRenderedPageBreak/>
        <w:t>результатов рассмотрения жалоб.</w:t>
      </w:r>
    </w:p>
    <w:p w:rsidR="00250BD6" w:rsidRPr="00F47A2D" w:rsidRDefault="00250BD6" w:rsidP="00305CDF">
      <w:pPr>
        <w:pStyle w:val="ConsPlusNormal"/>
        <w:ind w:firstLine="142"/>
        <w:jc w:val="both"/>
        <w:outlineLvl w:val="0"/>
        <w:rPr>
          <w:sz w:val="16"/>
          <w:szCs w:val="16"/>
        </w:rPr>
      </w:pPr>
      <w:r w:rsidRPr="00F47A2D">
        <w:rPr>
          <w:sz w:val="16"/>
          <w:szCs w:val="16"/>
        </w:rPr>
        <w:t>5.6. Жалобы на действия (бездействие) должностных лиц, м</w:t>
      </w:r>
      <w:r w:rsidRPr="00F47A2D">
        <w:rPr>
          <w:sz w:val="16"/>
          <w:szCs w:val="16"/>
          <w:shd w:val="clear" w:color="auto" w:fill="FFFFFF"/>
        </w:rPr>
        <w:t>униципальных служащих</w:t>
      </w:r>
      <w:r w:rsidRPr="00F47A2D">
        <w:rPr>
          <w:sz w:val="16"/>
          <w:szCs w:val="16"/>
        </w:rPr>
        <w:t xml:space="preserve"> управления подаются руководителю управления, предоставляющего государственную услугу или в министерство труда и социальной защиты населения Ставропольского края.</w:t>
      </w:r>
    </w:p>
    <w:p w:rsidR="00250BD6" w:rsidRPr="00F47A2D" w:rsidRDefault="00250BD6" w:rsidP="00305CDF">
      <w:pPr>
        <w:pStyle w:val="ConsPlusNormal"/>
        <w:ind w:firstLine="142"/>
        <w:jc w:val="both"/>
        <w:outlineLvl w:val="0"/>
        <w:rPr>
          <w:sz w:val="16"/>
          <w:szCs w:val="16"/>
        </w:rPr>
      </w:pPr>
      <w:r w:rsidRPr="00F47A2D">
        <w:rPr>
          <w:sz w:val="16"/>
          <w:szCs w:val="16"/>
        </w:rPr>
        <w:t>Жалобы на решения руководителя управления, предоставляющего государственную услугу, подаются главе Благодарненского городского округа Ставропольского края.</w:t>
      </w:r>
    </w:p>
    <w:p w:rsidR="00250BD6" w:rsidRPr="00F47A2D" w:rsidRDefault="00250BD6" w:rsidP="00305CDF">
      <w:pPr>
        <w:pStyle w:val="ConsPlusNormal"/>
        <w:ind w:firstLine="142"/>
        <w:jc w:val="both"/>
        <w:outlineLvl w:val="0"/>
        <w:rPr>
          <w:sz w:val="16"/>
          <w:szCs w:val="16"/>
        </w:rPr>
      </w:pPr>
      <w:r w:rsidRPr="00F47A2D">
        <w:rPr>
          <w:sz w:val="16"/>
          <w:szCs w:val="16"/>
        </w:rPr>
        <w:t xml:space="preserve">5.7. </w:t>
      </w:r>
      <w:r w:rsidRPr="00F47A2D">
        <w:rPr>
          <w:sz w:val="16"/>
          <w:szCs w:val="16"/>
          <w:shd w:val="clear" w:color="auto" w:fill="FFFFFF"/>
        </w:rPr>
        <w:t>Жалоба, поступившая в орган соцзащиты, подлежит регистрации не позднее следующего рабочего дня со дня ее поступления. Жалобе присваивается регистрационный номер в журнале учета жалоб на решения и действия (бездействие) органа соцзащиты, его должностных лиц, муниципальных служащих. Форма и порядок ведения журнала определяются органом соцзащиты. Жалоба рассматривается должностным лицом органа соцзащиты, наделенным полномочиями по рассмотрению жалоб, в течение пятнадцати рабочих дней со дня ее регистрации, если более короткие сроки рассмотрения жалобы не установлены органом соцзащиты, а в случае обжалования отказа органа соцзащиты, его должностного лица,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 в течение пяти рабочих дней со дня ее регистрации.</w:t>
      </w:r>
      <w:r w:rsidRPr="00F47A2D">
        <w:rPr>
          <w:sz w:val="16"/>
          <w:szCs w:val="16"/>
        </w:rPr>
        <w:t xml:space="preserve"> </w:t>
      </w:r>
    </w:p>
    <w:p w:rsidR="00250BD6" w:rsidRPr="00F47A2D" w:rsidRDefault="00250BD6" w:rsidP="00305CDF">
      <w:pPr>
        <w:pStyle w:val="ConsPlusNormal"/>
        <w:ind w:firstLine="142"/>
        <w:jc w:val="both"/>
        <w:outlineLvl w:val="0"/>
        <w:rPr>
          <w:sz w:val="16"/>
          <w:szCs w:val="16"/>
        </w:rPr>
      </w:pPr>
      <w:r w:rsidRPr="00F47A2D">
        <w:rPr>
          <w:sz w:val="16"/>
          <w:szCs w:val="16"/>
        </w:rPr>
        <w:t xml:space="preserve">В случае если принятие решения по жалобе заявителя не входит в компетенцию управления, предоставляющего государственную услугу, в течение трех рабочих дней со дня регистрации жалобы управление направляет ее в уполномоченный на рассмотрение орган и информирует заявителя о перенаправлении жалобы в письменной форме. </w:t>
      </w:r>
    </w:p>
    <w:p w:rsidR="00250BD6" w:rsidRPr="00F47A2D" w:rsidRDefault="00250BD6" w:rsidP="00305CDF">
      <w:pPr>
        <w:ind w:firstLine="142"/>
        <w:jc w:val="both"/>
        <w:rPr>
          <w:rFonts w:ascii="Arial" w:hAnsi="Arial" w:cs="Arial"/>
          <w:sz w:val="16"/>
          <w:szCs w:val="16"/>
        </w:rPr>
      </w:pPr>
      <w:r w:rsidRPr="00F47A2D">
        <w:rPr>
          <w:rFonts w:ascii="Arial" w:hAnsi="Arial" w:cs="Arial"/>
          <w:sz w:val="16"/>
          <w:szCs w:val="16"/>
        </w:rPr>
        <w:t>5.8. По результатам рассмотрения жалобы управление, предоставляющее государственную услугу, принимает одно из следующих решений:</w:t>
      </w:r>
    </w:p>
    <w:p w:rsidR="00250BD6" w:rsidRPr="00F47A2D" w:rsidRDefault="00250BD6" w:rsidP="00305CDF">
      <w:pPr>
        <w:ind w:firstLine="142"/>
        <w:rPr>
          <w:rFonts w:ascii="Arial" w:hAnsi="Arial" w:cs="Arial"/>
          <w:sz w:val="16"/>
          <w:szCs w:val="16"/>
        </w:rPr>
      </w:pPr>
      <w:bookmarkStart w:id="185" w:name="sub_581"/>
      <w:r w:rsidRPr="00F47A2D">
        <w:rPr>
          <w:rFonts w:ascii="Arial" w:hAnsi="Arial" w:cs="Arial"/>
          <w:sz w:val="16"/>
          <w:szCs w:val="16"/>
        </w:rPr>
        <w:t>удовлетворяет жалобу;</w:t>
      </w:r>
    </w:p>
    <w:p w:rsidR="00250BD6" w:rsidRPr="00F47A2D" w:rsidRDefault="00250BD6" w:rsidP="00305CDF">
      <w:pPr>
        <w:ind w:firstLine="142"/>
        <w:jc w:val="both"/>
        <w:rPr>
          <w:rFonts w:ascii="Arial" w:hAnsi="Arial" w:cs="Arial"/>
          <w:sz w:val="16"/>
          <w:szCs w:val="16"/>
        </w:rPr>
      </w:pPr>
      <w:bookmarkStart w:id="186" w:name="sub_582"/>
      <w:bookmarkEnd w:id="185"/>
      <w:r w:rsidRPr="00F47A2D">
        <w:rPr>
          <w:rFonts w:ascii="Arial" w:hAnsi="Arial" w:cs="Arial"/>
          <w:sz w:val="16"/>
          <w:szCs w:val="16"/>
        </w:rPr>
        <w:t>отказывает в удовлетворении жалобы</w:t>
      </w:r>
      <w:r w:rsidRPr="00F47A2D">
        <w:rPr>
          <w:rFonts w:ascii="Arial" w:hAnsi="Arial" w:cs="Arial"/>
          <w:sz w:val="16"/>
          <w:szCs w:val="16"/>
          <w:shd w:val="clear" w:color="auto" w:fill="FFFFFF"/>
        </w:rPr>
        <w:t xml:space="preserve"> с направлением заявителю уведомления с указанием причин(ы) отказа</w:t>
      </w:r>
      <w:r w:rsidRPr="00F47A2D">
        <w:rPr>
          <w:rFonts w:ascii="Arial" w:hAnsi="Arial" w:cs="Arial"/>
          <w:sz w:val="16"/>
          <w:szCs w:val="16"/>
        </w:rPr>
        <w:t>.</w:t>
      </w:r>
    </w:p>
    <w:p w:rsidR="00250BD6" w:rsidRPr="00F47A2D" w:rsidRDefault="00250BD6" w:rsidP="00305CDF">
      <w:pPr>
        <w:ind w:firstLine="142"/>
        <w:jc w:val="both"/>
        <w:rPr>
          <w:rFonts w:ascii="Arial" w:hAnsi="Arial" w:cs="Arial"/>
          <w:sz w:val="16"/>
          <w:szCs w:val="16"/>
        </w:rPr>
      </w:pPr>
      <w:bookmarkStart w:id="187" w:name="sub_583"/>
      <w:bookmarkEnd w:id="186"/>
      <w:r w:rsidRPr="00F47A2D">
        <w:rPr>
          <w:rFonts w:ascii="Arial" w:hAnsi="Arial" w:cs="Arial"/>
          <w:sz w:val="16"/>
          <w:szCs w:val="16"/>
        </w:rPr>
        <w:t>При удовлетворении жалобы управление, предоставляющий государственную услугу, принимает исчерпывающие меры по устранению выявленных нарушений, в том числе по выдаче заявителю сведений о результате предоставления государственной услуги, не позднее пяти рабочих дней со дня принятия решения.</w:t>
      </w:r>
    </w:p>
    <w:p w:rsidR="00250BD6" w:rsidRPr="00F47A2D" w:rsidRDefault="00250BD6" w:rsidP="00305CDF">
      <w:pPr>
        <w:ind w:firstLine="142"/>
        <w:jc w:val="both"/>
        <w:rPr>
          <w:rFonts w:ascii="Arial" w:hAnsi="Arial" w:cs="Arial"/>
          <w:sz w:val="16"/>
          <w:szCs w:val="16"/>
        </w:rPr>
      </w:pPr>
      <w:bookmarkStart w:id="188" w:name="sub_584"/>
      <w:bookmarkEnd w:id="187"/>
      <w:r w:rsidRPr="00F47A2D">
        <w:rPr>
          <w:rFonts w:ascii="Arial" w:hAnsi="Arial" w:cs="Arial"/>
          <w:sz w:val="16"/>
          <w:szCs w:val="16"/>
        </w:rPr>
        <w:t xml:space="preserve">Не позднее дня, следующего за днем принятия решения, заявителю в письменной форме или по желанию заявителя в электронной форме направляется мотивированный ответ о результатах рассмотрения жалобы. В случае если жалоба была направлена способом, указанным в </w:t>
      </w:r>
      <w:hyperlink w:anchor="sub_548" w:history="1">
        <w:r w:rsidRPr="00991565">
          <w:rPr>
            <w:rStyle w:val="affffff0"/>
            <w:rFonts w:ascii="Arial" w:hAnsi="Arial" w:cs="Arial"/>
            <w:b w:val="0"/>
            <w:sz w:val="16"/>
            <w:szCs w:val="16"/>
          </w:rPr>
          <w:t>абзаце девятом пункта 5.4</w:t>
        </w:r>
      </w:hyperlink>
      <w:r w:rsidRPr="00991565">
        <w:rPr>
          <w:rFonts w:ascii="Arial" w:hAnsi="Arial" w:cs="Arial"/>
          <w:b/>
          <w:sz w:val="16"/>
          <w:szCs w:val="16"/>
        </w:rPr>
        <w:t xml:space="preserve"> </w:t>
      </w:r>
      <w:r w:rsidRPr="00F47A2D">
        <w:rPr>
          <w:rFonts w:ascii="Arial" w:hAnsi="Arial" w:cs="Arial"/>
          <w:sz w:val="16"/>
          <w:szCs w:val="16"/>
        </w:rPr>
        <w:t>Административного регламента, ответ заявителю направляется посредством системы досудебного обжалования.</w:t>
      </w:r>
    </w:p>
    <w:p w:rsidR="00250BD6" w:rsidRPr="00F47A2D" w:rsidRDefault="00250BD6" w:rsidP="00305CDF">
      <w:pPr>
        <w:ind w:firstLine="142"/>
        <w:jc w:val="both"/>
        <w:rPr>
          <w:rFonts w:ascii="Arial" w:hAnsi="Arial" w:cs="Arial"/>
          <w:sz w:val="16"/>
          <w:szCs w:val="16"/>
        </w:rPr>
      </w:pPr>
      <w:bookmarkStart w:id="189" w:name="sub_585"/>
      <w:bookmarkEnd w:id="188"/>
      <w:r w:rsidRPr="00F47A2D">
        <w:rPr>
          <w:rFonts w:ascii="Arial" w:hAnsi="Arial" w:cs="Arial"/>
          <w:sz w:val="16"/>
          <w:szCs w:val="16"/>
        </w:rPr>
        <w:t>В ответе по результатам рассмотрения жалобы указывается:</w:t>
      </w:r>
    </w:p>
    <w:p w:rsidR="00250BD6" w:rsidRPr="00F47A2D" w:rsidRDefault="00250BD6" w:rsidP="00305CDF">
      <w:pPr>
        <w:ind w:firstLine="142"/>
        <w:jc w:val="both"/>
        <w:rPr>
          <w:rFonts w:ascii="Arial" w:hAnsi="Arial" w:cs="Arial"/>
          <w:sz w:val="16"/>
          <w:szCs w:val="16"/>
        </w:rPr>
      </w:pPr>
      <w:bookmarkStart w:id="190" w:name="sub_586"/>
      <w:bookmarkEnd w:id="189"/>
      <w:r w:rsidRPr="00F47A2D">
        <w:rPr>
          <w:rFonts w:ascii="Arial" w:hAnsi="Arial" w:cs="Arial"/>
          <w:sz w:val="16"/>
          <w:szCs w:val="16"/>
        </w:rPr>
        <w:t>1) наименование управления, предоставляющего государственную услугу, должность, фамилия, имя, отчество должностного лица управления, принявшего решение по жалобе;</w:t>
      </w:r>
    </w:p>
    <w:p w:rsidR="00250BD6" w:rsidRPr="00F47A2D" w:rsidRDefault="00250BD6" w:rsidP="00305CDF">
      <w:pPr>
        <w:ind w:firstLine="142"/>
        <w:jc w:val="both"/>
        <w:rPr>
          <w:rFonts w:ascii="Arial" w:hAnsi="Arial" w:cs="Arial"/>
          <w:sz w:val="16"/>
          <w:szCs w:val="16"/>
        </w:rPr>
      </w:pPr>
      <w:bookmarkStart w:id="191" w:name="sub_587"/>
      <w:bookmarkEnd w:id="190"/>
      <w:r w:rsidRPr="00F47A2D">
        <w:rPr>
          <w:rFonts w:ascii="Arial" w:hAnsi="Arial" w:cs="Arial"/>
          <w:sz w:val="16"/>
          <w:szCs w:val="16"/>
        </w:rPr>
        <w:t xml:space="preserve">2) номер, дата, место принятия решения, включая сведения о должностном лице управления, </w:t>
      </w:r>
      <w:r w:rsidRPr="00F47A2D">
        <w:rPr>
          <w:rFonts w:ascii="Arial" w:hAnsi="Arial" w:cs="Arial"/>
          <w:sz w:val="16"/>
          <w:szCs w:val="16"/>
          <w:shd w:val="clear" w:color="auto" w:fill="FFFFFF"/>
        </w:rPr>
        <w:t>муниципальном служащем</w:t>
      </w:r>
      <w:r w:rsidRPr="00F47A2D">
        <w:rPr>
          <w:rFonts w:ascii="Arial" w:hAnsi="Arial" w:cs="Arial"/>
          <w:sz w:val="16"/>
          <w:szCs w:val="16"/>
        </w:rPr>
        <w:t>, решение или действие (бездействие) которого обжалуется;</w:t>
      </w:r>
    </w:p>
    <w:p w:rsidR="00250BD6" w:rsidRPr="00F47A2D" w:rsidRDefault="00250BD6" w:rsidP="00305CDF">
      <w:pPr>
        <w:ind w:firstLine="142"/>
        <w:jc w:val="both"/>
        <w:rPr>
          <w:rFonts w:ascii="Arial" w:hAnsi="Arial" w:cs="Arial"/>
          <w:sz w:val="16"/>
          <w:szCs w:val="16"/>
        </w:rPr>
      </w:pPr>
      <w:bookmarkStart w:id="192" w:name="sub_588"/>
      <w:bookmarkEnd w:id="191"/>
      <w:r w:rsidRPr="00F47A2D">
        <w:rPr>
          <w:rFonts w:ascii="Arial" w:hAnsi="Arial" w:cs="Arial"/>
          <w:sz w:val="16"/>
          <w:szCs w:val="16"/>
        </w:rPr>
        <w:t>3) фамилия, имя, отчество (при наличии) заявителя;</w:t>
      </w:r>
    </w:p>
    <w:p w:rsidR="00250BD6" w:rsidRPr="00F47A2D" w:rsidRDefault="00250BD6" w:rsidP="00305CDF">
      <w:pPr>
        <w:ind w:firstLine="142"/>
        <w:jc w:val="both"/>
        <w:rPr>
          <w:rFonts w:ascii="Arial" w:hAnsi="Arial" w:cs="Arial"/>
          <w:sz w:val="16"/>
          <w:szCs w:val="16"/>
        </w:rPr>
      </w:pPr>
      <w:bookmarkStart w:id="193" w:name="sub_589"/>
      <w:bookmarkEnd w:id="192"/>
      <w:r w:rsidRPr="00F47A2D">
        <w:rPr>
          <w:rFonts w:ascii="Arial" w:hAnsi="Arial" w:cs="Arial"/>
          <w:sz w:val="16"/>
          <w:szCs w:val="16"/>
        </w:rPr>
        <w:t>4) основания для принятия решения по жалобе;</w:t>
      </w:r>
    </w:p>
    <w:p w:rsidR="00250BD6" w:rsidRPr="00F47A2D" w:rsidRDefault="00250BD6" w:rsidP="00305CDF">
      <w:pPr>
        <w:ind w:firstLine="142"/>
        <w:jc w:val="both"/>
        <w:rPr>
          <w:rFonts w:ascii="Arial" w:hAnsi="Arial" w:cs="Arial"/>
          <w:sz w:val="16"/>
          <w:szCs w:val="16"/>
        </w:rPr>
      </w:pPr>
      <w:bookmarkStart w:id="194" w:name="sub_5810"/>
      <w:bookmarkEnd w:id="193"/>
      <w:r w:rsidRPr="00F47A2D">
        <w:rPr>
          <w:rFonts w:ascii="Arial" w:hAnsi="Arial" w:cs="Arial"/>
          <w:sz w:val="16"/>
          <w:szCs w:val="16"/>
        </w:rPr>
        <w:t>5) принятое по жалобе решение;</w:t>
      </w:r>
    </w:p>
    <w:p w:rsidR="00250BD6" w:rsidRPr="00F47A2D" w:rsidRDefault="00250BD6" w:rsidP="00305CDF">
      <w:pPr>
        <w:ind w:firstLine="142"/>
        <w:jc w:val="both"/>
        <w:rPr>
          <w:rFonts w:ascii="Arial" w:hAnsi="Arial" w:cs="Arial"/>
          <w:sz w:val="16"/>
          <w:szCs w:val="16"/>
        </w:rPr>
      </w:pPr>
      <w:bookmarkStart w:id="195" w:name="sub_5811"/>
      <w:bookmarkEnd w:id="194"/>
      <w:r w:rsidRPr="00F47A2D">
        <w:rPr>
          <w:rFonts w:ascii="Arial" w:hAnsi="Arial" w:cs="Arial"/>
          <w:sz w:val="16"/>
          <w:szCs w:val="16"/>
        </w:rPr>
        <w:t>6)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250BD6" w:rsidRPr="00F47A2D" w:rsidRDefault="00250BD6" w:rsidP="00991565">
      <w:pPr>
        <w:spacing w:line="180" w:lineRule="exact"/>
        <w:ind w:firstLine="142"/>
        <w:jc w:val="both"/>
        <w:rPr>
          <w:rFonts w:ascii="Arial" w:hAnsi="Arial" w:cs="Arial"/>
          <w:sz w:val="16"/>
          <w:szCs w:val="16"/>
        </w:rPr>
      </w:pPr>
      <w:bookmarkStart w:id="196" w:name="sub_58112"/>
      <w:bookmarkEnd w:id="195"/>
      <w:r w:rsidRPr="00F47A2D">
        <w:rPr>
          <w:rFonts w:ascii="Arial" w:hAnsi="Arial" w:cs="Arial"/>
          <w:sz w:val="16"/>
          <w:szCs w:val="16"/>
        </w:rPr>
        <w:t>7) сведения о порядке обжалования принятого по жалобе решения.</w:t>
      </w:r>
    </w:p>
    <w:p w:rsidR="00250BD6" w:rsidRPr="00F47A2D" w:rsidRDefault="00250BD6" w:rsidP="00991565">
      <w:pPr>
        <w:spacing w:line="180" w:lineRule="exact"/>
        <w:ind w:firstLine="142"/>
        <w:jc w:val="both"/>
        <w:rPr>
          <w:rFonts w:ascii="Arial" w:hAnsi="Arial" w:cs="Arial"/>
          <w:color w:val="FF0000"/>
          <w:sz w:val="16"/>
          <w:szCs w:val="16"/>
        </w:rPr>
      </w:pPr>
      <w:r w:rsidRPr="00F47A2D">
        <w:rPr>
          <w:rFonts w:ascii="Arial" w:hAnsi="Arial" w:cs="Arial"/>
          <w:sz w:val="16"/>
          <w:szCs w:val="16"/>
          <w:shd w:val="clear" w:color="auto" w:fill="FFFFFF"/>
        </w:rPr>
        <w:t>Ответ по результатам рассмотрения жалобы подписывается уполномоченным на рассмотрение жалобы должностным лицом управления</w:t>
      </w:r>
      <w:r w:rsidRPr="00F47A2D">
        <w:rPr>
          <w:rFonts w:ascii="Arial" w:hAnsi="Arial" w:cs="Arial"/>
          <w:color w:val="FF0000"/>
          <w:sz w:val="16"/>
          <w:szCs w:val="16"/>
          <w:shd w:val="clear" w:color="auto" w:fill="FFFFFF"/>
        </w:rPr>
        <w:t>.</w:t>
      </w:r>
    </w:p>
    <w:bookmarkEnd w:id="196"/>
    <w:p w:rsidR="00250BD6" w:rsidRPr="00F47A2D" w:rsidRDefault="00250BD6" w:rsidP="00991565">
      <w:pPr>
        <w:pStyle w:val="ConsPlusNormal"/>
        <w:spacing w:line="180" w:lineRule="exact"/>
        <w:ind w:firstLine="142"/>
        <w:jc w:val="both"/>
        <w:outlineLvl w:val="0"/>
        <w:rPr>
          <w:sz w:val="16"/>
          <w:szCs w:val="16"/>
        </w:rPr>
      </w:pPr>
      <w:r w:rsidRPr="00F47A2D">
        <w:rPr>
          <w:sz w:val="16"/>
          <w:szCs w:val="16"/>
        </w:rPr>
        <w:t xml:space="preserve">5.9.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 управления, </w:t>
      </w:r>
      <w:r w:rsidRPr="00F47A2D">
        <w:rPr>
          <w:sz w:val="16"/>
          <w:szCs w:val="16"/>
        </w:rPr>
        <w:lastRenderedPageBreak/>
        <w:t>предоставляющего государственную услугу, наделенное полномочиями по рассмотрению жалоб, незамедлительно направляет имеющиеся материалы в органы прокуратуры.</w:t>
      </w:r>
    </w:p>
    <w:p w:rsidR="00867B6F" w:rsidRPr="004213E6" w:rsidRDefault="00867B6F" w:rsidP="00991565">
      <w:pPr>
        <w:pStyle w:val="21"/>
        <w:spacing w:line="180" w:lineRule="exact"/>
        <w:ind w:firstLine="142"/>
        <w:jc w:val="both"/>
        <w:rPr>
          <w:rFonts w:ascii="Arial" w:hAnsi="Arial" w:cs="Arial"/>
          <w:sz w:val="16"/>
          <w:szCs w:val="16"/>
        </w:rPr>
      </w:pPr>
    </w:p>
    <w:p w:rsidR="00867B6F" w:rsidRPr="004213E6" w:rsidRDefault="00867B6F" w:rsidP="00305CDF">
      <w:pPr>
        <w:pStyle w:val="21"/>
        <w:ind w:firstLine="142"/>
        <w:jc w:val="both"/>
        <w:rPr>
          <w:rFonts w:ascii="Arial" w:hAnsi="Arial" w:cs="Arial"/>
          <w:sz w:val="16"/>
          <w:szCs w:val="16"/>
        </w:rPr>
      </w:pPr>
    </w:p>
    <w:p w:rsidR="00867B6F" w:rsidRPr="004213E6" w:rsidRDefault="00867B6F" w:rsidP="00305CDF">
      <w:pPr>
        <w:pStyle w:val="21"/>
        <w:ind w:firstLine="142"/>
        <w:jc w:val="both"/>
        <w:rPr>
          <w:rFonts w:ascii="Arial" w:hAnsi="Arial" w:cs="Arial"/>
          <w:sz w:val="16"/>
          <w:szCs w:val="16"/>
        </w:rPr>
      </w:pPr>
    </w:p>
    <w:p w:rsidR="006A3D34" w:rsidRPr="00C16871" w:rsidRDefault="006A3D34" w:rsidP="00967FBF">
      <w:pPr>
        <w:autoSpaceDE w:val="0"/>
        <w:autoSpaceDN w:val="0"/>
        <w:adjustRightInd w:val="0"/>
        <w:ind w:firstLine="142"/>
        <w:jc w:val="both"/>
        <w:rPr>
          <w:rFonts w:ascii="Arial" w:eastAsia="Calibri" w:hAnsi="Arial" w:cs="Arial"/>
          <w:sz w:val="16"/>
          <w:szCs w:val="16"/>
        </w:rPr>
      </w:pPr>
    </w:p>
    <w:p w:rsidR="006A3D34" w:rsidRPr="00C16871" w:rsidRDefault="006A3D34" w:rsidP="00967FBF">
      <w:pPr>
        <w:ind w:firstLine="142"/>
        <w:rPr>
          <w:rFonts w:ascii="Arial" w:eastAsia="Calibri" w:hAnsi="Arial" w:cs="Arial"/>
          <w:sz w:val="16"/>
          <w:szCs w:val="16"/>
          <w:lang w:eastAsia="en-US"/>
        </w:rPr>
      </w:pPr>
    </w:p>
    <w:p w:rsidR="00B262C2" w:rsidRDefault="00B262C2" w:rsidP="006A3D34">
      <w:pPr>
        <w:rPr>
          <w:rFonts w:ascii="Arial" w:eastAsia="Calibri" w:hAnsi="Arial" w:cs="Arial"/>
          <w:sz w:val="16"/>
          <w:szCs w:val="16"/>
          <w:lang w:eastAsia="en-US"/>
        </w:rPr>
        <w:sectPr w:rsidR="00B262C2" w:rsidSect="0082727D">
          <w:type w:val="continuous"/>
          <w:pgSz w:w="11905" w:h="16838"/>
          <w:pgMar w:top="1134" w:right="848" w:bottom="1134" w:left="993" w:header="720" w:footer="720" w:gutter="0"/>
          <w:cols w:num="2" w:space="851"/>
          <w:noEndnote/>
          <w:titlePg/>
          <w:docGrid w:linePitch="381"/>
        </w:sectPr>
      </w:pPr>
    </w:p>
    <w:p w:rsidR="00B262C2" w:rsidRPr="00A12953" w:rsidRDefault="00B262C2" w:rsidP="00150C69">
      <w:pPr>
        <w:pStyle w:val="ConsPlusNormal"/>
        <w:spacing w:line="240" w:lineRule="exact"/>
        <w:ind w:left="2835" w:firstLine="0"/>
        <w:jc w:val="center"/>
        <w:outlineLvl w:val="0"/>
        <w:rPr>
          <w:sz w:val="16"/>
          <w:szCs w:val="16"/>
        </w:rPr>
      </w:pPr>
      <w:r w:rsidRPr="00F47A2D">
        <w:rPr>
          <w:sz w:val="16"/>
          <w:szCs w:val="16"/>
        </w:rPr>
        <w:lastRenderedPageBreak/>
        <w:t xml:space="preserve">   </w:t>
      </w:r>
      <w:r w:rsidRPr="00A12953">
        <w:rPr>
          <w:sz w:val="16"/>
          <w:szCs w:val="16"/>
        </w:rPr>
        <w:t>Приложение 1</w:t>
      </w:r>
    </w:p>
    <w:p w:rsidR="00B262C2" w:rsidRPr="00A12953" w:rsidRDefault="00B262C2" w:rsidP="00150C69">
      <w:pPr>
        <w:pStyle w:val="ConsPlusNormal"/>
        <w:spacing w:line="240" w:lineRule="exact"/>
        <w:ind w:left="2835" w:firstLine="0"/>
        <w:jc w:val="both"/>
        <w:outlineLvl w:val="0"/>
        <w:rPr>
          <w:sz w:val="16"/>
          <w:szCs w:val="16"/>
        </w:rPr>
      </w:pPr>
      <w:r w:rsidRPr="00A12953">
        <w:rPr>
          <w:bCs/>
          <w:sz w:val="16"/>
          <w:szCs w:val="16"/>
        </w:rPr>
        <w:t xml:space="preserve">к административному регламенту </w:t>
      </w:r>
      <w:r w:rsidRPr="00A12953">
        <w:rPr>
          <w:sz w:val="16"/>
          <w:szCs w:val="16"/>
        </w:rPr>
        <w:t xml:space="preserve">предоставления управлением труда и социальной защиты населения администрации Благодарненского городского округа Ставропольского края государственной услуги «Назначение и выплата ежемесячной доплаты к пенсии гражданам, ставшим инвалидами вследствие ранения, контузии, увечья или заболевания, полученных при исполнении обязанностей военной службы в районах боевых действий в периоды, указанные в Федеральном законе от 12 января 1995 года № 5-ФЗ «О ветеранах», при прохождении ими военной службы по призыву в качестве солдат, матросов, сержантов и старшин, не получающим страховую пенсию по старости» </w:t>
      </w:r>
    </w:p>
    <w:p w:rsidR="00A12953" w:rsidRDefault="00A12953" w:rsidP="00B262C2">
      <w:pPr>
        <w:autoSpaceDE w:val="0"/>
        <w:autoSpaceDN w:val="0"/>
        <w:adjustRightInd w:val="0"/>
        <w:ind w:firstLine="709"/>
        <w:jc w:val="center"/>
        <w:rPr>
          <w:rFonts w:ascii="Arial" w:hAnsi="Arial" w:cs="Arial"/>
          <w:sz w:val="16"/>
          <w:szCs w:val="16"/>
        </w:rPr>
      </w:pPr>
    </w:p>
    <w:p w:rsidR="00B262C2" w:rsidRPr="00A12953" w:rsidRDefault="00B262C2" w:rsidP="00B262C2">
      <w:pPr>
        <w:autoSpaceDE w:val="0"/>
        <w:autoSpaceDN w:val="0"/>
        <w:adjustRightInd w:val="0"/>
        <w:ind w:firstLine="709"/>
        <w:jc w:val="center"/>
        <w:rPr>
          <w:rFonts w:ascii="Arial" w:hAnsi="Arial" w:cs="Arial"/>
          <w:sz w:val="16"/>
          <w:szCs w:val="16"/>
        </w:rPr>
      </w:pPr>
      <w:r w:rsidRPr="00A12953">
        <w:rPr>
          <w:rFonts w:ascii="Arial" w:hAnsi="Arial" w:cs="Arial"/>
          <w:sz w:val="16"/>
          <w:szCs w:val="16"/>
        </w:rPr>
        <w:t>БЛОК-СХЕМА</w:t>
      </w:r>
    </w:p>
    <w:p w:rsidR="00B262C2" w:rsidRPr="00A12953" w:rsidRDefault="00B262C2" w:rsidP="00B262C2">
      <w:pPr>
        <w:autoSpaceDE w:val="0"/>
        <w:autoSpaceDN w:val="0"/>
        <w:adjustRightInd w:val="0"/>
        <w:ind w:firstLine="709"/>
        <w:jc w:val="center"/>
        <w:rPr>
          <w:rFonts w:ascii="Arial" w:hAnsi="Arial" w:cs="Arial"/>
          <w:sz w:val="16"/>
          <w:szCs w:val="16"/>
        </w:rPr>
      </w:pPr>
      <w:r w:rsidRPr="00A12953">
        <w:rPr>
          <w:rFonts w:ascii="Arial" w:hAnsi="Arial" w:cs="Arial"/>
          <w:sz w:val="16"/>
          <w:szCs w:val="16"/>
        </w:rPr>
        <w:t>предоставления государственной услуги</w:t>
      </w:r>
    </w:p>
    <w:p w:rsidR="00B262C2" w:rsidRPr="00150C69" w:rsidRDefault="00FF56DF" w:rsidP="00B262C2">
      <w:pPr>
        <w:autoSpaceDE w:val="0"/>
        <w:autoSpaceDN w:val="0"/>
        <w:adjustRightInd w:val="0"/>
        <w:ind w:firstLine="709"/>
        <w:jc w:val="center"/>
        <w:rPr>
          <w:rFonts w:ascii="Arial" w:hAnsi="Arial" w:cs="Arial"/>
          <w:sz w:val="16"/>
          <w:szCs w:val="16"/>
          <w:highlight w:val="green"/>
        </w:rPr>
      </w:pPr>
      <w:r w:rsidRPr="00FF56DF">
        <w:rPr>
          <w:rFonts w:ascii="Arial" w:hAnsi="Arial" w:cs="Arial"/>
          <w:sz w:val="16"/>
          <w:szCs w:val="16"/>
          <w:highlight w:val="green"/>
        </w:rPr>
        <w:pict>
          <v:shapetype id="_x0000_t202" coordsize="21600,21600" o:spt="202" path="m,l,21600r21600,l21600,xe">
            <v:stroke joinstyle="miter"/>
            <v:path gradientshapeok="t" o:connecttype="rect"/>
          </v:shapetype>
          <v:shape id="_x0000_s1049" type="#_x0000_t202" style="position:absolute;left:0;text-align:left;margin-left:36pt;margin-top:6.4pt;width:153pt;height:18.9pt;z-index:251681792;mso-wrap-distance-left:9.05pt;mso-wrap-distance-right:9.05pt" strokeweight=".5pt">
            <v:fill color2="black"/>
            <v:textbox style="mso-next-textbox:#_x0000_s1049" inset="7.45pt,3.85pt,7.45pt,3.85pt">
              <w:txbxContent>
                <w:p w:rsidR="00815C60" w:rsidRPr="00A1348F" w:rsidRDefault="00815C60" w:rsidP="00B262C2">
                  <w:pPr>
                    <w:jc w:val="center"/>
                    <w:rPr>
                      <w:sz w:val="18"/>
                      <w:szCs w:val="18"/>
                    </w:rPr>
                  </w:pPr>
                  <w:r>
                    <w:rPr>
                      <w:sz w:val="18"/>
                      <w:szCs w:val="18"/>
                    </w:rPr>
                    <w:t>Обращение гражданина</w:t>
                  </w:r>
                </w:p>
              </w:txbxContent>
            </v:textbox>
          </v:shape>
        </w:pict>
      </w:r>
    </w:p>
    <w:p w:rsidR="00B262C2" w:rsidRPr="00150C69" w:rsidRDefault="00FF56DF" w:rsidP="00B262C2">
      <w:pPr>
        <w:autoSpaceDE w:val="0"/>
        <w:autoSpaceDN w:val="0"/>
        <w:adjustRightInd w:val="0"/>
        <w:ind w:firstLine="709"/>
        <w:jc w:val="center"/>
        <w:rPr>
          <w:rFonts w:ascii="Arial" w:hAnsi="Arial" w:cs="Arial"/>
          <w:sz w:val="16"/>
          <w:szCs w:val="16"/>
          <w:highlight w:val="green"/>
        </w:rPr>
      </w:pPr>
      <w:r w:rsidRPr="00FF56DF">
        <w:rPr>
          <w:rFonts w:ascii="Arial" w:hAnsi="Arial" w:cs="Arial"/>
          <w:noProof/>
          <w:sz w:val="16"/>
          <w:szCs w:val="16"/>
          <w:highlight w:val="green"/>
        </w:rPr>
        <w:pict>
          <v:shape id="_x0000_s1073" type="#_x0000_t202" style="position:absolute;left:0;text-align:left;margin-left:277pt;margin-top:1.6pt;width:153pt;height:27pt;z-index:251706368;mso-wrap-distance-left:9.05pt;mso-wrap-distance-right:9.05pt" strokeweight=".5pt">
            <v:fill color2="black"/>
            <v:textbox style="mso-next-textbox:#_x0000_s1073" inset="7.45pt,3.85pt,7.45pt,3.85pt">
              <w:txbxContent>
                <w:p w:rsidR="00815C60" w:rsidRPr="00A1348F" w:rsidRDefault="00815C60" w:rsidP="00B262C2">
                  <w:pPr>
                    <w:jc w:val="center"/>
                    <w:rPr>
                      <w:sz w:val="18"/>
                      <w:szCs w:val="18"/>
                    </w:rPr>
                  </w:pPr>
                  <w:r>
                    <w:rPr>
                      <w:sz w:val="18"/>
                      <w:szCs w:val="18"/>
                    </w:rPr>
                    <w:t>Информирование и консультирование</w:t>
                  </w:r>
                </w:p>
              </w:txbxContent>
            </v:textbox>
          </v:shape>
        </w:pict>
      </w:r>
      <w:r w:rsidRPr="00FF56DF">
        <w:rPr>
          <w:rFonts w:ascii="Arial" w:hAnsi="Arial" w:cs="Arial"/>
          <w:noProof/>
          <w:sz w:val="16"/>
          <w:szCs w:val="16"/>
          <w:highlight w:val="green"/>
        </w:rPr>
        <w:pict>
          <v:line id="_x0000_s1077" style="position:absolute;left:0;text-align:left;z-index:251710464" from="112.25pt,10.6pt" to="112.25pt,28.6pt" strokeweight=".26mm">
            <v:stroke endarrow="block" joinstyle="miter"/>
          </v:line>
        </w:pict>
      </w:r>
      <w:r w:rsidRPr="00FF56DF">
        <w:rPr>
          <w:rFonts w:ascii="Arial" w:hAnsi="Arial" w:cs="Arial"/>
          <w:noProof/>
          <w:sz w:val="16"/>
          <w:szCs w:val="16"/>
          <w:highlight w:val="green"/>
        </w:rPr>
        <w:pict>
          <v:line id="_x0000_s1079" style="position:absolute;left:0;text-align:left;z-index:251712512" from="189pt,11.5pt" to="252pt,11.5pt" strokeweight=".26mm">
            <v:stroke endarrow="block" joinstyle="miter"/>
          </v:line>
        </w:pict>
      </w:r>
    </w:p>
    <w:p w:rsidR="00B262C2" w:rsidRPr="00150C69" w:rsidRDefault="00FF56DF" w:rsidP="00B262C2">
      <w:pPr>
        <w:autoSpaceDE w:val="0"/>
        <w:autoSpaceDN w:val="0"/>
        <w:adjustRightInd w:val="0"/>
        <w:ind w:firstLine="709"/>
        <w:jc w:val="center"/>
        <w:rPr>
          <w:rFonts w:ascii="Arial" w:hAnsi="Arial" w:cs="Arial"/>
          <w:sz w:val="16"/>
          <w:szCs w:val="16"/>
          <w:highlight w:val="green"/>
        </w:rPr>
      </w:pPr>
      <w:r w:rsidRPr="00FF56DF">
        <w:rPr>
          <w:rFonts w:ascii="Arial" w:hAnsi="Arial" w:cs="Arial"/>
          <w:noProof/>
          <w:sz w:val="16"/>
          <w:szCs w:val="16"/>
          <w:highlight w:val="green"/>
        </w:rPr>
        <w:pict>
          <v:shape id="_x0000_s1072" type="#_x0000_t202" style="position:absolute;left:0;text-align:left;margin-left:36pt;margin-top:13.45pt;width:177pt;height:27pt;z-index:251705344;mso-wrap-distance-left:9.05pt;mso-wrap-distance-right:9.05pt" strokeweight=".5pt">
            <v:fill color2="black"/>
            <v:textbox style="mso-next-textbox:#_x0000_s1072" inset="7.45pt,3.85pt,7.45pt,3.85pt">
              <w:txbxContent>
                <w:p w:rsidR="00815C60" w:rsidRPr="00A1348F" w:rsidRDefault="00815C60" w:rsidP="00B262C2">
                  <w:pPr>
                    <w:jc w:val="center"/>
                    <w:rPr>
                      <w:sz w:val="18"/>
                      <w:szCs w:val="18"/>
                    </w:rPr>
                  </w:pPr>
                  <w:r>
                    <w:rPr>
                      <w:sz w:val="18"/>
                      <w:szCs w:val="18"/>
                    </w:rPr>
                    <w:t>П</w:t>
                  </w:r>
                  <w:r w:rsidRPr="00A1348F">
                    <w:rPr>
                      <w:sz w:val="18"/>
                      <w:szCs w:val="18"/>
                    </w:rPr>
                    <w:t xml:space="preserve">рием </w:t>
                  </w:r>
                  <w:r>
                    <w:rPr>
                      <w:sz w:val="18"/>
                      <w:szCs w:val="18"/>
                    </w:rPr>
                    <w:t xml:space="preserve"> и регистрация </w:t>
                  </w:r>
                  <w:r w:rsidRPr="00A1348F">
                    <w:rPr>
                      <w:sz w:val="18"/>
                      <w:szCs w:val="18"/>
                    </w:rPr>
                    <w:t>документов</w:t>
                  </w:r>
                  <w:r>
                    <w:rPr>
                      <w:sz w:val="18"/>
                      <w:szCs w:val="18"/>
                    </w:rPr>
                    <w:t>, расписка о приеме документов</w:t>
                  </w:r>
                </w:p>
              </w:txbxContent>
            </v:textbox>
          </v:shape>
        </w:pict>
      </w:r>
    </w:p>
    <w:p w:rsidR="00B262C2" w:rsidRPr="00150C69" w:rsidRDefault="00B262C2" w:rsidP="00B262C2">
      <w:pPr>
        <w:autoSpaceDE w:val="0"/>
        <w:jc w:val="center"/>
        <w:rPr>
          <w:rFonts w:ascii="Arial" w:eastAsia="Arial CYR" w:hAnsi="Arial" w:cs="Arial"/>
          <w:sz w:val="16"/>
          <w:szCs w:val="16"/>
          <w:highlight w:val="green"/>
        </w:rPr>
      </w:pPr>
    </w:p>
    <w:p w:rsidR="00B262C2" w:rsidRPr="00150C69" w:rsidRDefault="00FF56DF" w:rsidP="00B262C2">
      <w:pPr>
        <w:autoSpaceDE w:val="0"/>
        <w:jc w:val="center"/>
        <w:rPr>
          <w:rFonts w:ascii="Arial" w:eastAsia="Arial CYR" w:hAnsi="Arial" w:cs="Arial"/>
          <w:sz w:val="16"/>
          <w:szCs w:val="16"/>
          <w:highlight w:val="green"/>
        </w:rPr>
      </w:pPr>
      <w:r w:rsidRPr="00FF56DF">
        <w:rPr>
          <w:rFonts w:ascii="Arial" w:hAnsi="Arial" w:cs="Arial"/>
          <w:noProof/>
          <w:sz w:val="16"/>
          <w:szCs w:val="16"/>
          <w:highlight w:val="green"/>
        </w:rPr>
        <w:pict>
          <v:line id="_x0000_s1090" style="position:absolute;left:0;text-align:left;z-index:251723776" from="306pt,6.45pt" to="392.25pt,22.05pt" strokeweight=".26mm">
            <v:stroke endarrow="block" joinstyle="miter"/>
          </v:line>
        </w:pict>
      </w:r>
      <w:r w:rsidRPr="00FF56DF">
        <w:rPr>
          <w:rFonts w:ascii="Arial" w:hAnsi="Arial" w:cs="Arial"/>
          <w:sz w:val="16"/>
          <w:szCs w:val="16"/>
          <w:highlight w:val="green"/>
        </w:rPr>
        <w:pict>
          <v:line id="_x0000_s1061" style="position:absolute;left:0;text-align:left;z-index:251694080" from="135pt,10.65pt" to="135pt,28.65pt" strokeweight=".26mm">
            <v:stroke endarrow="block" joinstyle="miter"/>
          </v:line>
        </w:pict>
      </w:r>
    </w:p>
    <w:p w:rsidR="00B262C2" w:rsidRPr="00150C69" w:rsidRDefault="00B262C2" w:rsidP="00B262C2">
      <w:pPr>
        <w:autoSpaceDE w:val="0"/>
        <w:jc w:val="both"/>
        <w:rPr>
          <w:rFonts w:ascii="Arial" w:eastAsia="Courier New CYR" w:hAnsi="Arial" w:cs="Arial"/>
          <w:sz w:val="16"/>
          <w:szCs w:val="16"/>
          <w:highlight w:val="green"/>
        </w:rPr>
      </w:pPr>
      <w:r w:rsidRPr="00150C69">
        <w:rPr>
          <w:rFonts w:ascii="Arial" w:eastAsia="Courier New CYR" w:hAnsi="Arial" w:cs="Arial"/>
          <w:sz w:val="16"/>
          <w:szCs w:val="16"/>
          <w:highlight w:val="green"/>
        </w:rPr>
        <w:t xml:space="preserve">     </w:t>
      </w:r>
    </w:p>
    <w:p w:rsidR="00B262C2" w:rsidRPr="00150C69" w:rsidRDefault="00FF56DF" w:rsidP="00B262C2">
      <w:pPr>
        <w:autoSpaceDE w:val="0"/>
        <w:jc w:val="both"/>
        <w:rPr>
          <w:rFonts w:ascii="Arial" w:eastAsia="Courier New CYR" w:hAnsi="Arial" w:cs="Arial"/>
          <w:sz w:val="16"/>
          <w:szCs w:val="16"/>
          <w:highlight w:val="green"/>
        </w:rPr>
      </w:pPr>
      <w:r w:rsidRPr="00FF56DF">
        <w:rPr>
          <w:rFonts w:ascii="Arial" w:hAnsi="Arial" w:cs="Arial"/>
          <w:sz w:val="16"/>
          <w:szCs w:val="16"/>
          <w:highlight w:val="green"/>
        </w:rPr>
        <w:pict>
          <v:rect id="_x0000_s1048" style="position:absolute;left:0;text-align:left;margin-left:52.8pt;margin-top:1.4pt;width:.05pt;height:.05pt;z-index:251680768;v-text-anchor:middle" strokeweight=".26mm">
            <v:fill color2="black"/>
          </v:rect>
        </w:pict>
      </w:r>
      <w:r w:rsidR="00B262C2" w:rsidRPr="00150C69">
        <w:rPr>
          <w:rFonts w:ascii="Arial" w:eastAsia="Courier New CYR" w:hAnsi="Arial" w:cs="Arial"/>
          <w:sz w:val="16"/>
          <w:szCs w:val="16"/>
          <w:highlight w:val="green"/>
        </w:rPr>
        <w:t xml:space="preserve">                             </w:t>
      </w:r>
    </w:p>
    <w:p w:rsidR="00B262C2" w:rsidRPr="00150C69" w:rsidRDefault="00FF56DF" w:rsidP="00B262C2">
      <w:pPr>
        <w:autoSpaceDE w:val="0"/>
        <w:jc w:val="both"/>
        <w:rPr>
          <w:rFonts w:ascii="Arial" w:eastAsia="Courier New CYR" w:hAnsi="Arial" w:cs="Arial"/>
          <w:sz w:val="16"/>
          <w:szCs w:val="16"/>
          <w:highlight w:val="green"/>
        </w:rPr>
      </w:pPr>
      <w:r w:rsidRPr="00FF56DF">
        <w:rPr>
          <w:rFonts w:ascii="Arial" w:hAnsi="Arial" w:cs="Arial"/>
          <w:sz w:val="16"/>
          <w:szCs w:val="16"/>
          <w:highlight w:val="green"/>
        </w:rPr>
        <w:pict>
          <v:shape id="_x0000_s1050" type="#_x0000_t202" style="position:absolute;left:0;text-align:left;margin-left:18pt;margin-top:1.05pt;width:423pt;height:18pt;z-index:251682816;mso-wrap-distance-left:9.05pt;mso-wrap-distance-right:9.05pt" strokeweight=".5pt">
            <v:fill color2="black"/>
            <v:textbox inset="7.45pt,3.85pt,7.45pt,3.85pt">
              <w:txbxContent>
                <w:p w:rsidR="00815C60" w:rsidRPr="00A1348F" w:rsidRDefault="00815C60" w:rsidP="00B262C2">
                  <w:pPr>
                    <w:jc w:val="center"/>
                    <w:rPr>
                      <w:sz w:val="18"/>
                      <w:szCs w:val="18"/>
                    </w:rPr>
                  </w:pPr>
                  <w:r>
                    <w:rPr>
                      <w:sz w:val="18"/>
                      <w:szCs w:val="18"/>
                    </w:rPr>
                    <w:t>Взаимодействие управления с организациями, участвующими в предоставлении услуги</w:t>
                  </w:r>
                </w:p>
              </w:txbxContent>
            </v:textbox>
          </v:shape>
        </w:pict>
      </w:r>
    </w:p>
    <w:p w:rsidR="00B262C2" w:rsidRPr="00150C69" w:rsidRDefault="00B262C2" w:rsidP="00B262C2">
      <w:pPr>
        <w:autoSpaceDE w:val="0"/>
        <w:jc w:val="both"/>
        <w:rPr>
          <w:rFonts w:ascii="Arial" w:eastAsia="Courier New CYR" w:hAnsi="Arial" w:cs="Arial"/>
          <w:sz w:val="16"/>
          <w:szCs w:val="16"/>
          <w:highlight w:val="green"/>
        </w:rPr>
      </w:pPr>
    </w:p>
    <w:p w:rsidR="00B262C2" w:rsidRPr="00150C69" w:rsidRDefault="00FF56DF" w:rsidP="00B262C2">
      <w:pPr>
        <w:autoSpaceDE w:val="0"/>
        <w:jc w:val="both"/>
        <w:rPr>
          <w:rFonts w:ascii="Arial" w:eastAsia="Courier New CYR" w:hAnsi="Arial" w:cs="Arial"/>
          <w:sz w:val="16"/>
          <w:szCs w:val="16"/>
          <w:highlight w:val="green"/>
        </w:rPr>
      </w:pPr>
      <w:r w:rsidRPr="00FF56DF">
        <w:rPr>
          <w:rFonts w:ascii="Arial" w:hAnsi="Arial" w:cs="Arial"/>
          <w:sz w:val="16"/>
          <w:szCs w:val="16"/>
          <w:highlight w:val="green"/>
        </w:rPr>
        <w:pict>
          <v:line id="_x0000_s1063" style="position:absolute;left:0;text-align:left;flip:x;z-index:251696128" from="55.25pt,5.35pt" to="127.25pt,33.95pt" strokeweight=".26mm">
            <v:stroke endarrow="block" joinstyle="miter"/>
          </v:line>
        </w:pict>
      </w:r>
      <w:r w:rsidRPr="00FF56DF">
        <w:rPr>
          <w:rFonts w:ascii="Arial" w:hAnsi="Arial" w:cs="Arial"/>
          <w:sz w:val="16"/>
          <w:szCs w:val="16"/>
          <w:highlight w:val="green"/>
        </w:rPr>
        <w:pict>
          <v:shape id="_x0000_s1058" type="#_x0000_t202" style="position:absolute;left:0;text-align:left;margin-left:270pt;margin-top:5.35pt;width:171pt;height:18pt;z-index:251691008;mso-wrap-distance-left:9.05pt;mso-wrap-distance-right:9.05pt" strokeweight=".5pt">
            <v:fill color2="black"/>
            <v:textbox inset="7.45pt,3.85pt,7.45pt,3.85pt">
              <w:txbxContent>
                <w:p w:rsidR="00815C60" w:rsidRPr="00A1348F" w:rsidRDefault="00815C60" w:rsidP="00B262C2">
                  <w:pPr>
                    <w:jc w:val="center"/>
                    <w:rPr>
                      <w:sz w:val="18"/>
                      <w:szCs w:val="18"/>
                    </w:rPr>
                  </w:pPr>
                  <w:r>
                    <w:rPr>
                      <w:sz w:val="18"/>
                      <w:szCs w:val="18"/>
                    </w:rPr>
                    <w:t>Отказ о назначении доплаты</w:t>
                  </w:r>
                </w:p>
              </w:txbxContent>
            </v:textbox>
          </v:shape>
        </w:pict>
      </w:r>
    </w:p>
    <w:p w:rsidR="00B262C2" w:rsidRPr="00150C69" w:rsidRDefault="00B262C2" w:rsidP="00B262C2">
      <w:pPr>
        <w:autoSpaceDE w:val="0"/>
        <w:jc w:val="both"/>
        <w:rPr>
          <w:rFonts w:ascii="Arial" w:eastAsia="Courier New CYR" w:hAnsi="Arial" w:cs="Arial"/>
          <w:sz w:val="16"/>
          <w:szCs w:val="16"/>
          <w:highlight w:val="green"/>
        </w:rPr>
      </w:pPr>
    </w:p>
    <w:p w:rsidR="00B262C2" w:rsidRPr="00150C69" w:rsidRDefault="00FF56DF" w:rsidP="00B262C2">
      <w:pPr>
        <w:autoSpaceDE w:val="0"/>
        <w:jc w:val="both"/>
        <w:rPr>
          <w:rFonts w:ascii="Arial" w:eastAsia="Courier New CYR" w:hAnsi="Arial" w:cs="Arial"/>
          <w:sz w:val="16"/>
          <w:szCs w:val="16"/>
          <w:highlight w:val="green"/>
        </w:rPr>
      </w:pPr>
      <w:r w:rsidRPr="00FF56DF">
        <w:rPr>
          <w:rFonts w:ascii="Arial" w:hAnsi="Arial" w:cs="Arial"/>
          <w:noProof/>
          <w:sz w:val="16"/>
          <w:szCs w:val="16"/>
          <w:highlight w:val="green"/>
        </w:rPr>
        <w:pict>
          <v:line id="_x0000_s1071" style="position:absolute;left:0;text-align:left;flip:x;z-index:251704320" from="352.6pt,6.3pt" to="353.35pt,20.55pt" strokeweight=".26mm">
            <v:stroke endarrow="block" joinstyle="miter"/>
          </v:line>
        </w:pict>
      </w:r>
    </w:p>
    <w:p w:rsidR="00B262C2" w:rsidRPr="00150C69" w:rsidRDefault="00FF56DF" w:rsidP="00B262C2">
      <w:pPr>
        <w:autoSpaceDE w:val="0"/>
        <w:jc w:val="both"/>
        <w:rPr>
          <w:rFonts w:ascii="Arial" w:eastAsia="Courier New CYR" w:hAnsi="Arial" w:cs="Arial"/>
          <w:sz w:val="16"/>
          <w:szCs w:val="16"/>
          <w:highlight w:val="green"/>
        </w:rPr>
      </w:pPr>
      <w:r w:rsidRPr="00FF56DF">
        <w:rPr>
          <w:rFonts w:ascii="Arial" w:hAnsi="Arial" w:cs="Arial"/>
          <w:sz w:val="16"/>
          <w:szCs w:val="16"/>
          <w:highlight w:val="green"/>
        </w:rPr>
        <w:pict>
          <v:shape id="_x0000_s1055" type="#_x0000_t202" style="position:absolute;left:0;text-align:left;margin-left:13.25pt;margin-top:6.55pt;width:114pt;height:20.25pt;z-index:251687936;mso-wrap-distance-left:9.05pt;mso-wrap-distance-right:9.05pt" strokeweight=".5pt">
            <v:fill color2="black"/>
            <v:textbox inset="7.45pt,3.85pt,7.45pt,3.85pt">
              <w:txbxContent>
                <w:p w:rsidR="00815C60" w:rsidRPr="00A1348F" w:rsidRDefault="00815C60" w:rsidP="00B262C2">
                  <w:pPr>
                    <w:jc w:val="center"/>
                    <w:rPr>
                      <w:sz w:val="18"/>
                      <w:szCs w:val="18"/>
                    </w:rPr>
                  </w:pPr>
                  <w:r w:rsidRPr="00A1348F">
                    <w:rPr>
                      <w:sz w:val="18"/>
                      <w:szCs w:val="18"/>
                    </w:rPr>
                    <w:t>Проверка права</w:t>
                  </w:r>
                </w:p>
              </w:txbxContent>
            </v:textbox>
          </v:shape>
        </w:pict>
      </w:r>
    </w:p>
    <w:p w:rsidR="00B262C2" w:rsidRPr="00150C69" w:rsidRDefault="00FF56DF" w:rsidP="00B262C2">
      <w:pPr>
        <w:autoSpaceDE w:val="0"/>
        <w:jc w:val="both"/>
        <w:rPr>
          <w:rFonts w:ascii="Arial" w:eastAsia="Courier New CYR" w:hAnsi="Arial" w:cs="Arial"/>
          <w:sz w:val="16"/>
          <w:szCs w:val="16"/>
          <w:highlight w:val="green"/>
        </w:rPr>
      </w:pPr>
      <w:r w:rsidRPr="00FF56DF">
        <w:rPr>
          <w:rFonts w:ascii="Arial" w:eastAsia="Courier New CYR" w:hAnsi="Arial" w:cs="Arial"/>
          <w:noProof/>
          <w:sz w:val="16"/>
          <w:szCs w:val="16"/>
          <w:highlight w:val="green"/>
        </w:rPr>
        <w:pict>
          <v:shape id="_x0000_s1066" type="#_x0000_t202" style="position:absolute;left:0;text-align:left;margin-left:269.8pt;margin-top:2.15pt;width:171.2pt;height:27pt;z-index:251699200;mso-wrap-distance-left:9.05pt;mso-wrap-distance-right:9.05pt" strokeweight=".5pt">
            <v:fill color2="black"/>
            <v:textbox inset="7.45pt,3.85pt,7.45pt,3.85pt">
              <w:txbxContent>
                <w:p w:rsidR="00815C60" w:rsidRPr="00165652" w:rsidRDefault="00815C60" w:rsidP="00B262C2">
                  <w:pPr>
                    <w:jc w:val="center"/>
                    <w:rPr>
                      <w:szCs w:val="18"/>
                    </w:rPr>
                  </w:pPr>
                  <w:r w:rsidRPr="00A1348F">
                    <w:rPr>
                      <w:sz w:val="18"/>
                      <w:szCs w:val="18"/>
                    </w:rPr>
                    <w:t>Уведомление</w:t>
                  </w:r>
                  <w:r>
                    <w:rPr>
                      <w:sz w:val="18"/>
                      <w:szCs w:val="18"/>
                    </w:rPr>
                    <w:t xml:space="preserve"> заявителя   об отказе в назначении </w:t>
                  </w:r>
                  <w:r w:rsidRPr="00A1348F">
                    <w:rPr>
                      <w:sz w:val="18"/>
                      <w:szCs w:val="18"/>
                    </w:rPr>
                    <w:t xml:space="preserve"> </w:t>
                  </w:r>
                  <w:r>
                    <w:rPr>
                      <w:sz w:val="18"/>
                      <w:szCs w:val="18"/>
                    </w:rPr>
                    <w:t xml:space="preserve"> доплаты</w:t>
                  </w:r>
                </w:p>
              </w:txbxContent>
            </v:textbox>
          </v:shape>
        </w:pict>
      </w:r>
    </w:p>
    <w:p w:rsidR="00B262C2" w:rsidRPr="00150C69" w:rsidRDefault="00B262C2" w:rsidP="00B262C2">
      <w:pPr>
        <w:autoSpaceDE w:val="0"/>
        <w:jc w:val="both"/>
        <w:rPr>
          <w:rFonts w:ascii="Arial" w:eastAsia="Courier New CYR" w:hAnsi="Arial" w:cs="Arial"/>
          <w:sz w:val="16"/>
          <w:szCs w:val="16"/>
          <w:highlight w:val="green"/>
        </w:rPr>
      </w:pPr>
    </w:p>
    <w:p w:rsidR="00B262C2" w:rsidRPr="00150C69" w:rsidRDefault="00FF56DF" w:rsidP="00B262C2">
      <w:pPr>
        <w:autoSpaceDE w:val="0"/>
        <w:jc w:val="both"/>
        <w:rPr>
          <w:rFonts w:ascii="Arial" w:eastAsia="Courier New CYR" w:hAnsi="Arial" w:cs="Arial"/>
          <w:sz w:val="16"/>
          <w:szCs w:val="16"/>
          <w:highlight w:val="green"/>
        </w:rPr>
      </w:pPr>
      <w:r w:rsidRPr="00FF56DF">
        <w:rPr>
          <w:rFonts w:ascii="Arial" w:hAnsi="Arial" w:cs="Arial"/>
          <w:sz w:val="16"/>
          <w:szCs w:val="16"/>
          <w:highlight w:val="green"/>
        </w:rPr>
        <w:pict>
          <v:shape id="_x0000_s1051" type="#_x0000_t202" style="position:absolute;left:0;text-align:left;margin-left:6pt;margin-top:8.65pt;width:189pt;height:18pt;z-index:251683840;mso-wrap-distance-left:9.05pt;mso-wrap-distance-right:9.05pt" strokeweight=".5pt">
            <v:fill color2="black"/>
            <v:textbox inset="7.45pt,3.85pt,7.45pt,3.85pt">
              <w:txbxContent>
                <w:p w:rsidR="00815C60" w:rsidRPr="00A1348F" w:rsidRDefault="00815C60" w:rsidP="00B262C2">
                  <w:pPr>
                    <w:jc w:val="center"/>
                    <w:rPr>
                      <w:sz w:val="18"/>
                      <w:szCs w:val="18"/>
                    </w:rPr>
                  </w:pPr>
                  <w:r>
                    <w:rPr>
                      <w:sz w:val="18"/>
                      <w:szCs w:val="18"/>
                    </w:rPr>
                    <w:t>Решение о назначении доплаты</w:t>
                  </w:r>
                </w:p>
              </w:txbxContent>
            </v:textbox>
          </v:shape>
        </w:pict>
      </w:r>
    </w:p>
    <w:p w:rsidR="00B262C2" w:rsidRPr="00150C69" w:rsidRDefault="00FF56DF" w:rsidP="00B262C2">
      <w:pPr>
        <w:autoSpaceDE w:val="0"/>
        <w:jc w:val="both"/>
        <w:rPr>
          <w:rFonts w:ascii="Arial" w:eastAsia="Courier New CYR" w:hAnsi="Arial" w:cs="Arial"/>
          <w:sz w:val="16"/>
          <w:szCs w:val="16"/>
          <w:highlight w:val="green"/>
        </w:rPr>
      </w:pPr>
      <w:r w:rsidRPr="00FF56DF">
        <w:rPr>
          <w:rFonts w:ascii="Arial" w:hAnsi="Arial" w:cs="Arial"/>
          <w:sz w:val="16"/>
          <w:szCs w:val="16"/>
          <w:highlight w:val="green"/>
        </w:rPr>
        <w:pict>
          <v:line id="_x0000_s1065" style="position:absolute;left:0;text-align:left;z-index:251698176" from="281pt,1.85pt" to="281pt,15.8pt" strokeweight=".26mm">
            <v:stroke endarrow="block" joinstyle="miter"/>
          </v:line>
        </w:pict>
      </w:r>
      <w:r w:rsidRPr="00FF56DF">
        <w:rPr>
          <w:rFonts w:ascii="Arial" w:hAnsi="Arial" w:cs="Arial"/>
          <w:noProof/>
          <w:sz w:val="16"/>
          <w:szCs w:val="16"/>
          <w:highlight w:val="green"/>
        </w:rPr>
        <w:pict>
          <v:line id="_x0000_s1085" style="position:absolute;left:0;text-align:left;z-index:251718656" from="189pt,1.55pt" to="234pt,1.55pt" strokeweight=".26mm">
            <v:stroke endarrow="block" joinstyle="miter"/>
          </v:line>
        </w:pict>
      </w:r>
    </w:p>
    <w:p w:rsidR="00B262C2" w:rsidRPr="00150C69" w:rsidRDefault="00FF56DF" w:rsidP="00B262C2">
      <w:pPr>
        <w:autoSpaceDE w:val="0"/>
        <w:jc w:val="both"/>
        <w:rPr>
          <w:rFonts w:ascii="Arial" w:eastAsia="Courier New CYR" w:hAnsi="Arial" w:cs="Arial"/>
          <w:sz w:val="16"/>
          <w:szCs w:val="16"/>
          <w:highlight w:val="green"/>
        </w:rPr>
      </w:pPr>
      <w:r w:rsidRPr="00FF56DF">
        <w:rPr>
          <w:rFonts w:ascii="Arial" w:hAnsi="Arial" w:cs="Arial"/>
          <w:noProof/>
          <w:sz w:val="16"/>
          <w:szCs w:val="16"/>
          <w:highlight w:val="green"/>
        </w:rPr>
        <w:pict>
          <v:shape id="_x0000_s1081" type="#_x0000_t202" style="position:absolute;left:0;text-align:left;margin-left:237.75pt;margin-top:8.25pt;width:104.25pt;height:27pt;z-index:251714560;mso-wrap-distance-left:9.05pt;mso-wrap-distance-right:9.05pt" strokeweight=".5pt">
            <v:fill color2="black"/>
            <v:textbox style="mso-next-textbox:#_x0000_s1081" inset="7.45pt,3.85pt,7.45pt,3.85pt">
              <w:txbxContent>
                <w:p w:rsidR="00815C60" w:rsidRDefault="00815C60" w:rsidP="00B262C2">
                  <w:pPr>
                    <w:jc w:val="center"/>
                  </w:pPr>
                  <w:r>
                    <w:rPr>
                      <w:sz w:val="18"/>
                      <w:szCs w:val="18"/>
                    </w:rPr>
                    <w:t>Приостановление выплаты доплаты</w:t>
                  </w:r>
                </w:p>
              </w:txbxContent>
            </v:textbox>
          </v:shape>
        </w:pict>
      </w:r>
      <w:r w:rsidRPr="00FF56DF">
        <w:rPr>
          <w:rFonts w:ascii="Arial" w:eastAsia="Courier New CYR" w:hAnsi="Arial" w:cs="Arial"/>
          <w:noProof/>
          <w:sz w:val="16"/>
          <w:szCs w:val="16"/>
          <w:highlight w:val="green"/>
        </w:rPr>
        <w:pict>
          <v:shape id="_x0000_s1084" type="#_x0000_t202" style="position:absolute;left:0;text-align:left;margin-left:5in;margin-top:6.6pt;width:104.25pt;height:45pt;z-index:251717632;mso-wrap-distance-left:9.05pt;mso-wrap-distance-right:9.05pt" strokeweight=".5pt">
            <v:fill color2="black"/>
            <v:textbox style="mso-next-textbox:#_x0000_s1084" inset="7.45pt,3.85pt,7.45pt,3.85pt">
              <w:txbxContent>
                <w:p w:rsidR="00815C60" w:rsidRDefault="00815C60" w:rsidP="00B262C2">
                  <w:pPr>
                    <w:jc w:val="center"/>
                  </w:pPr>
                  <w:r>
                    <w:rPr>
                      <w:sz w:val="18"/>
                      <w:szCs w:val="18"/>
                    </w:rPr>
                    <w:t>Уведомление о приостановлении выплаты доплаты</w:t>
                  </w:r>
                </w:p>
              </w:txbxContent>
            </v:textbox>
          </v:shape>
        </w:pict>
      </w:r>
      <w:r w:rsidRPr="00FF56DF">
        <w:rPr>
          <w:rFonts w:ascii="Arial" w:hAnsi="Arial" w:cs="Arial"/>
          <w:noProof/>
          <w:sz w:val="16"/>
          <w:szCs w:val="16"/>
          <w:highlight w:val="green"/>
        </w:rPr>
        <w:pict>
          <v:line id="_x0000_s1076" style="position:absolute;left:0;text-align:left;flip:x;z-index:251709440" from="87.1pt,8.25pt" to="87.85pt,22.5pt" strokeweight=".26mm">
            <v:stroke endarrow="block" joinstyle="miter"/>
          </v:line>
        </w:pict>
      </w:r>
    </w:p>
    <w:p w:rsidR="00B262C2" w:rsidRPr="00150C69" w:rsidRDefault="00B262C2" w:rsidP="00B262C2">
      <w:pPr>
        <w:autoSpaceDE w:val="0"/>
        <w:jc w:val="both"/>
        <w:rPr>
          <w:rFonts w:ascii="Arial" w:eastAsia="Courier New CYR" w:hAnsi="Arial" w:cs="Arial"/>
          <w:sz w:val="16"/>
          <w:szCs w:val="16"/>
          <w:highlight w:val="green"/>
        </w:rPr>
      </w:pPr>
    </w:p>
    <w:p w:rsidR="00B262C2" w:rsidRPr="00150C69" w:rsidRDefault="00FF56DF" w:rsidP="00B262C2">
      <w:pPr>
        <w:autoSpaceDE w:val="0"/>
        <w:rPr>
          <w:rFonts w:ascii="Arial" w:eastAsia="Arial CYR" w:hAnsi="Arial" w:cs="Arial"/>
          <w:sz w:val="16"/>
          <w:szCs w:val="16"/>
          <w:highlight w:val="green"/>
        </w:rPr>
      </w:pPr>
      <w:r w:rsidRPr="00FF56DF">
        <w:rPr>
          <w:rFonts w:ascii="Arial" w:hAnsi="Arial" w:cs="Arial"/>
          <w:sz w:val="16"/>
          <w:szCs w:val="16"/>
          <w:highlight w:val="green"/>
        </w:rPr>
        <w:pict>
          <v:shape id="_x0000_s1052" type="#_x0000_t202" style="position:absolute;margin-left:6pt;margin-top:4.85pt;width:207pt;height:18pt;z-index:251684864;mso-wrap-distance-left:9.05pt;mso-wrap-distance-right:9.05pt" strokeweight=".5pt">
            <v:fill color2="black"/>
            <v:textbox inset="7.45pt,3.85pt,7.45pt,3.85pt">
              <w:txbxContent>
                <w:p w:rsidR="00815C60" w:rsidRPr="00A1348F" w:rsidRDefault="00815C60" w:rsidP="00B262C2">
                  <w:pPr>
                    <w:rPr>
                      <w:sz w:val="18"/>
                      <w:szCs w:val="18"/>
                    </w:rPr>
                  </w:pPr>
                  <w:r w:rsidRPr="00A1348F">
                    <w:rPr>
                      <w:sz w:val="18"/>
                      <w:szCs w:val="18"/>
                    </w:rPr>
                    <w:t>Уведомление</w:t>
                  </w:r>
                  <w:r>
                    <w:rPr>
                      <w:sz w:val="18"/>
                      <w:szCs w:val="18"/>
                    </w:rPr>
                    <w:t xml:space="preserve"> заявителя </w:t>
                  </w:r>
                  <w:r w:rsidRPr="00A1348F">
                    <w:rPr>
                      <w:sz w:val="18"/>
                      <w:szCs w:val="18"/>
                    </w:rPr>
                    <w:t xml:space="preserve"> о назначении</w:t>
                  </w:r>
                  <w:r>
                    <w:rPr>
                      <w:sz w:val="18"/>
                      <w:szCs w:val="18"/>
                    </w:rPr>
                    <w:t xml:space="preserve"> </w:t>
                  </w:r>
                  <w:r w:rsidRPr="00A1348F">
                    <w:rPr>
                      <w:sz w:val="18"/>
                      <w:szCs w:val="18"/>
                    </w:rPr>
                    <w:t xml:space="preserve"> </w:t>
                  </w:r>
                  <w:r>
                    <w:rPr>
                      <w:sz w:val="18"/>
                      <w:szCs w:val="18"/>
                    </w:rPr>
                    <w:t xml:space="preserve"> доплаты</w:t>
                  </w:r>
                </w:p>
              </w:txbxContent>
            </v:textbox>
          </v:shape>
        </w:pict>
      </w:r>
    </w:p>
    <w:p w:rsidR="00B262C2" w:rsidRPr="00150C69" w:rsidRDefault="00B262C2" w:rsidP="00B262C2">
      <w:pPr>
        <w:autoSpaceDE w:val="0"/>
        <w:jc w:val="right"/>
        <w:rPr>
          <w:rFonts w:ascii="Arial" w:eastAsia="Arial CYR" w:hAnsi="Arial" w:cs="Arial"/>
          <w:sz w:val="16"/>
          <w:szCs w:val="16"/>
          <w:highlight w:val="green"/>
        </w:rPr>
      </w:pPr>
    </w:p>
    <w:p w:rsidR="00B262C2" w:rsidRPr="00150C69" w:rsidRDefault="00FF56DF" w:rsidP="00B262C2">
      <w:pPr>
        <w:autoSpaceDE w:val="0"/>
        <w:jc w:val="right"/>
        <w:rPr>
          <w:rFonts w:ascii="Arial" w:eastAsia="Arial CYR" w:hAnsi="Arial" w:cs="Arial"/>
          <w:sz w:val="16"/>
          <w:szCs w:val="16"/>
          <w:highlight w:val="green"/>
        </w:rPr>
      </w:pPr>
      <w:r w:rsidRPr="00FF56DF">
        <w:rPr>
          <w:rFonts w:ascii="Arial" w:eastAsia="Arial CYR" w:hAnsi="Arial" w:cs="Arial"/>
          <w:noProof/>
          <w:sz w:val="16"/>
          <w:szCs w:val="16"/>
          <w:highlight w:val="green"/>
        </w:rPr>
        <w:pict>
          <v:shape id="_x0000_s1082" type="#_x0000_t202" style="position:absolute;left:0;text-align:left;margin-left:237.75pt;margin-top:4.45pt;width:104.25pt;height:27pt;z-index:251715584;mso-wrap-distance-left:9.05pt;mso-wrap-distance-right:9.05pt" strokeweight=".5pt">
            <v:fill color2="black"/>
            <v:textbox style="mso-next-textbox:#_x0000_s1082" inset="7.45pt,3.85pt,7.45pt,3.85pt">
              <w:txbxContent>
                <w:p w:rsidR="00815C60" w:rsidRDefault="00815C60" w:rsidP="00B262C2">
                  <w:pPr>
                    <w:jc w:val="center"/>
                  </w:pPr>
                  <w:r>
                    <w:rPr>
                      <w:sz w:val="18"/>
                      <w:szCs w:val="18"/>
                    </w:rPr>
                    <w:t>Продление выплаты доплаты</w:t>
                  </w:r>
                </w:p>
              </w:txbxContent>
            </v:textbox>
          </v:shape>
        </w:pict>
      </w:r>
    </w:p>
    <w:p w:rsidR="00B262C2" w:rsidRPr="00150C69" w:rsidRDefault="00FF56DF" w:rsidP="00B262C2">
      <w:pPr>
        <w:autoSpaceDE w:val="0"/>
        <w:jc w:val="right"/>
        <w:rPr>
          <w:rFonts w:ascii="Arial" w:eastAsia="Arial CYR" w:hAnsi="Arial" w:cs="Arial"/>
          <w:sz w:val="16"/>
          <w:szCs w:val="16"/>
          <w:highlight w:val="green"/>
        </w:rPr>
      </w:pPr>
      <w:r w:rsidRPr="00FF56DF">
        <w:rPr>
          <w:rFonts w:ascii="Arial" w:hAnsi="Arial" w:cs="Arial"/>
          <w:sz w:val="16"/>
          <w:szCs w:val="16"/>
          <w:highlight w:val="green"/>
        </w:rPr>
        <w:pict>
          <v:line id="_x0000_s1062" style="position:absolute;left:0;text-align:left;flip:x;z-index:251695104" from="86.35pt,-.4pt" to="87.1pt,13.85pt" strokeweight=".26mm">
            <v:stroke endarrow="block" joinstyle="miter"/>
          </v:line>
        </w:pict>
      </w:r>
    </w:p>
    <w:p w:rsidR="00B262C2" w:rsidRPr="00150C69" w:rsidRDefault="00FF56DF" w:rsidP="00B262C2">
      <w:pPr>
        <w:autoSpaceDE w:val="0"/>
        <w:jc w:val="right"/>
        <w:rPr>
          <w:rFonts w:ascii="Arial" w:eastAsia="Arial CYR" w:hAnsi="Arial" w:cs="Arial"/>
          <w:sz w:val="16"/>
          <w:szCs w:val="16"/>
          <w:highlight w:val="green"/>
        </w:rPr>
      </w:pPr>
      <w:r w:rsidRPr="00FF56DF">
        <w:rPr>
          <w:rFonts w:ascii="Arial" w:hAnsi="Arial" w:cs="Arial"/>
          <w:sz w:val="16"/>
          <w:szCs w:val="16"/>
          <w:highlight w:val="green"/>
        </w:rPr>
        <w:pict>
          <v:shape id="_x0000_s1053" type="#_x0000_t202" style="position:absolute;left:0;text-align:left;margin-left:9pt;margin-top:4.65pt;width:189pt;height:18pt;z-index:251685888;mso-wrap-distance-left:9.05pt;mso-wrap-distance-right:9.05pt" strokeweight=".5pt">
            <v:fill color2="black"/>
            <v:textbox style="mso-next-textbox:#_x0000_s1053" inset="7.45pt,3.85pt,7.45pt,3.85pt">
              <w:txbxContent>
                <w:p w:rsidR="00815C60" w:rsidRPr="00A1348F" w:rsidRDefault="00815C60" w:rsidP="00B262C2">
                  <w:pPr>
                    <w:jc w:val="center"/>
                    <w:rPr>
                      <w:sz w:val="18"/>
                      <w:szCs w:val="18"/>
                    </w:rPr>
                  </w:pPr>
                  <w:r w:rsidRPr="00A1348F">
                    <w:rPr>
                      <w:sz w:val="18"/>
                      <w:szCs w:val="18"/>
                    </w:rPr>
                    <w:t>Формирование выплатных документов</w:t>
                  </w:r>
                </w:p>
              </w:txbxContent>
            </v:textbox>
          </v:shape>
        </w:pict>
      </w:r>
    </w:p>
    <w:p w:rsidR="00B262C2" w:rsidRPr="00150C69" w:rsidRDefault="00FF56DF" w:rsidP="00B262C2">
      <w:pPr>
        <w:autoSpaceDE w:val="0"/>
        <w:jc w:val="right"/>
        <w:rPr>
          <w:rFonts w:ascii="Arial" w:eastAsia="Arial CYR" w:hAnsi="Arial" w:cs="Arial"/>
          <w:sz w:val="16"/>
          <w:szCs w:val="16"/>
          <w:highlight w:val="green"/>
        </w:rPr>
      </w:pPr>
      <w:r w:rsidRPr="00FF56DF">
        <w:rPr>
          <w:rFonts w:ascii="Arial" w:eastAsia="Arial CYR" w:hAnsi="Arial" w:cs="Arial"/>
          <w:noProof/>
          <w:sz w:val="16"/>
          <w:szCs w:val="16"/>
          <w:highlight w:val="green"/>
        </w:rPr>
        <w:pict>
          <v:shape id="_x0000_s1089" type="#_x0000_t202" style="position:absolute;left:0;text-align:left;margin-left:5in;margin-top:3.85pt;width:104.25pt;height:45pt;z-index:251722752;mso-wrap-distance-left:9.05pt;mso-wrap-distance-right:9.05pt" strokeweight=".5pt">
            <v:fill color2="black"/>
            <v:textbox style="mso-next-textbox:#_x0000_s1089" inset="7.45pt,3.85pt,7.45pt,3.85pt">
              <w:txbxContent>
                <w:p w:rsidR="00815C60" w:rsidRDefault="00815C60" w:rsidP="00B262C2">
                  <w:pPr>
                    <w:jc w:val="center"/>
                  </w:pPr>
                  <w:r>
                    <w:rPr>
                      <w:sz w:val="18"/>
                      <w:szCs w:val="18"/>
                    </w:rPr>
                    <w:t>Уведомление о прекращении выплаты доплаты</w:t>
                  </w:r>
                </w:p>
              </w:txbxContent>
            </v:textbox>
          </v:shape>
        </w:pict>
      </w:r>
      <w:r w:rsidRPr="00FF56DF">
        <w:rPr>
          <w:rFonts w:ascii="Arial" w:eastAsia="Arial CYR" w:hAnsi="Arial" w:cs="Arial"/>
          <w:noProof/>
          <w:sz w:val="16"/>
          <w:szCs w:val="16"/>
          <w:highlight w:val="green"/>
        </w:rPr>
        <w:pict>
          <v:shape id="_x0000_s1083" type="#_x0000_t202" style="position:absolute;left:0;text-align:left;margin-left:237.75pt;margin-top:7.85pt;width:104.25pt;height:45pt;z-index:251716608;mso-wrap-distance-left:9.05pt;mso-wrap-distance-right:9.05pt" strokeweight=".5pt">
            <v:fill color2="black"/>
            <v:textbox style="mso-next-textbox:#_x0000_s1083" inset="7.45pt,3.85pt,7.45pt,3.85pt">
              <w:txbxContent>
                <w:p w:rsidR="00815C60" w:rsidRDefault="00815C60" w:rsidP="00B262C2">
                  <w:pPr>
                    <w:jc w:val="center"/>
                  </w:pPr>
                  <w:r>
                    <w:rPr>
                      <w:sz w:val="18"/>
                      <w:szCs w:val="18"/>
                    </w:rPr>
                    <w:t>Принятие решения о прекращении выплаты доплаты</w:t>
                  </w:r>
                </w:p>
              </w:txbxContent>
            </v:textbox>
          </v:shape>
        </w:pict>
      </w:r>
    </w:p>
    <w:p w:rsidR="00B262C2" w:rsidRPr="00150C69" w:rsidRDefault="00FF56DF" w:rsidP="00B262C2">
      <w:pPr>
        <w:autoSpaceDE w:val="0"/>
        <w:jc w:val="right"/>
        <w:rPr>
          <w:rFonts w:ascii="Arial" w:eastAsia="Arial CYR" w:hAnsi="Arial" w:cs="Arial"/>
          <w:sz w:val="16"/>
          <w:szCs w:val="16"/>
          <w:highlight w:val="green"/>
        </w:rPr>
      </w:pPr>
      <w:r w:rsidRPr="00FF56DF">
        <w:rPr>
          <w:rFonts w:ascii="Arial" w:hAnsi="Arial" w:cs="Arial"/>
          <w:sz w:val="16"/>
          <w:szCs w:val="16"/>
          <w:highlight w:val="green"/>
        </w:rPr>
        <w:pict>
          <v:polyline id="_x0000_s1060" style="position:absolute;left:0;text-align:left;z-index:251693056" points="86pt,4.25pt,86.35pt,25.7pt" coordsize="7,429" filled="f" strokeweight=".26mm">
            <v:stroke endarrow="block" joinstyle="miter"/>
            <v:path arrowok="t"/>
          </v:polyline>
        </w:pict>
      </w:r>
      <w:r w:rsidRPr="00FF56DF">
        <w:rPr>
          <w:rFonts w:ascii="Arial" w:hAnsi="Arial" w:cs="Arial"/>
          <w:noProof/>
          <w:sz w:val="16"/>
          <w:szCs w:val="16"/>
          <w:highlight w:val="green"/>
        </w:rPr>
        <w:pict>
          <v:line id="_x0000_s1069" style="position:absolute;left:0;text-align:left;flip:x;z-index:251702272" from="-243pt,7.35pt" to="-242.25pt,34.35pt" strokeweight=".26mm">
            <v:stroke endarrow="block" joinstyle="miter"/>
          </v:line>
        </w:pict>
      </w:r>
    </w:p>
    <w:p w:rsidR="00B262C2" w:rsidRPr="00150C69" w:rsidRDefault="00B262C2" w:rsidP="00B262C2">
      <w:pPr>
        <w:autoSpaceDE w:val="0"/>
        <w:jc w:val="right"/>
        <w:rPr>
          <w:rFonts w:ascii="Arial" w:eastAsia="Arial CYR" w:hAnsi="Arial" w:cs="Arial"/>
          <w:sz w:val="16"/>
          <w:szCs w:val="16"/>
          <w:highlight w:val="green"/>
        </w:rPr>
      </w:pPr>
    </w:p>
    <w:p w:rsidR="00B262C2" w:rsidRPr="00150C69" w:rsidRDefault="00FF56DF" w:rsidP="00B262C2">
      <w:pPr>
        <w:autoSpaceDE w:val="0"/>
        <w:jc w:val="right"/>
        <w:rPr>
          <w:rFonts w:ascii="Arial" w:eastAsia="Arial CYR" w:hAnsi="Arial" w:cs="Arial"/>
          <w:sz w:val="16"/>
          <w:szCs w:val="16"/>
          <w:highlight w:val="green"/>
        </w:rPr>
      </w:pPr>
      <w:r w:rsidRPr="00FF56DF">
        <w:rPr>
          <w:rFonts w:ascii="Arial" w:hAnsi="Arial" w:cs="Arial"/>
          <w:sz w:val="16"/>
          <w:szCs w:val="16"/>
          <w:highlight w:val="green"/>
        </w:rPr>
        <w:pict>
          <v:shape id="_x0000_s1054" type="#_x0000_t202" style="position:absolute;left:0;text-align:left;margin-left:9pt;margin-top:7.3pt;width:189pt;height:18pt;z-index:251686912;mso-wrap-distance-left:9.05pt;mso-wrap-distance-right:9.05pt" strokeweight=".5pt">
            <v:fill color2="black"/>
            <v:textbox style="mso-next-textbox:#_x0000_s1054" inset="7.45pt,3.85pt,7.45pt,3.85pt">
              <w:txbxContent>
                <w:p w:rsidR="00815C60" w:rsidRPr="00A1348F" w:rsidRDefault="00815C60" w:rsidP="00B262C2">
                  <w:pPr>
                    <w:jc w:val="center"/>
                    <w:rPr>
                      <w:sz w:val="18"/>
                      <w:szCs w:val="18"/>
                    </w:rPr>
                  </w:pPr>
                  <w:r w:rsidRPr="00A1348F">
                    <w:rPr>
                      <w:sz w:val="18"/>
                      <w:szCs w:val="18"/>
                    </w:rPr>
                    <w:t>Выплатные документы</w:t>
                  </w:r>
                </w:p>
              </w:txbxContent>
            </v:textbox>
          </v:shape>
        </w:pict>
      </w:r>
    </w:p>
    <w:p w:rsidR="00B262C2" w:rsidRPr="00150C69" w:rsidRDefault="00B262C2" w:rsidP="00B262C2">
      <w:pPr>
        <w:autoSpaceDE w:val="0"/>
        <w:jc w:val="right"/>
        <w:rPr>
          <w:rFonts w:ascii="Arial" w:eastAsia="Arial CYR" w:hAnsi="Arial" w:cs="Arial"/>
          <w:sz w:val="16"/>
          <w:szCs w:val="16"/>
          <w:highlight w:val="green"/>
        </w:rPr>
      </w:pPr>
    </w:p>
    <w:p w:rsidR="00B262C2" w:rsidRPr="00150C69" w:rsidRDefault="00FF56DF" w:rsidP="00B262C2">
      <w:pPr>
        <w:autoSpaceDE w:val="0"/>
        <w:jc w:val="right"/>
        <w:rPr>
          <w:rFonts w:ascii="Arial" w:eastAsia="Arial CYR" w:hAnsi="Arial" w:cs="Arial"/>
          <w:sz w:val="16"/>
          <w:szCs w:val="16"/>
          <w:highlight w:val="green"/>
        </w:rPr>
      </w:pPr>
      <w:r w:rsidRPr="00FF56DF">
        <w:rPr>
          <w:rFonts w:ascii="Arial" w:hAnsi="Arial" w:cs="Arial"/>
          <w:noProof/>
          <w:sz w:val="16"/>
          <w:szCs w:val="16"/>
          <w:highlight w:val="green"/>
        </w:rPr>
        <w:pict>
          <v:line id="_x0000_s1067" style="position:absolute;left:0;text-align:left;flip:x;z-index:251700224" from="85.25pt,6.9pt" to="86pt,33.9pt" strokeweight=".26mm">
            <v:stroke endarrow="block" joinstyle="miter"/>
          </v:line>
        </w:pict>
      </w:r>
    </w:p>
    <w:p w:rsidR="00B262C2" w:rsidRPr="00150C69" w:rsidRDefault="00B262C2" w:rsidP="00B262C2">
      <w:pPr>
        <w:autoSpaceDE w:val="0"/>
        <w:jc w:val="right"/>
        <w:rPr>
          <w:rFonts w:ascii="Arial" w:eastAsia="Arial CYR" w:hAnsi="Arial" w:cs="Arial"/>
          <w:sz w:val="16"/>
          <w:szCs w:val="16"/>
          <w:highlight w:val="green"/>
        </w:rPr>
      </w:pPr>
    </w:p>
    <w:p w:rsidR="00B262C2" w:rsidRPr="00150C69" w:rsidRDefault="00B262C2" w:rsidP="00B262C2">
      <w:pPr>
        <w:autoSpaceDE w:val="0"/>
        <w:jc w:val="right"/>
        <w:rPr>
          <w:rFonts w:ascii="Arial" w:eastAsia="Arial CYR" w:hAnsi="Arial" w:cs="Arial"/>
          <w:sz w:val="16"/>
          <w:szCs w:val="16"/>
          <w:highlight w:val="green"/>
        </w:rPr>
      </w:pPr>
    </w:p>
    <w:p w:rsidR="00B262C2" w:rsidRPr="00150C69" w:rsidRDefault="00FF56DF" w:rsidP="00B262C2">
      <w:pPr>
        <w:autoSpaceDE w:val="0"/>
        <w:jc w:val="right"/>
        <w:rPr>
          <w:rFonts w:ascii="Arial" w:eastAsia="Arial CYR" w:hAnsi="Arial" w:cs="Arial"/>
          <w:sz w:val="16"/>
          <w:szCs w:val="16"/>
          <w:highlight w:val="green"/>
        </w:rPr>
      </w:pPr>
      <w:r w:rsidRPr="00FF56DF">
        <w:rPr>
          <w:rFonts w:ascii="Arial" w:hAnsi="Arial" w:cs="Arial"/>
          <w:sz w:val="16"/>
          <w:szCs w:val="16"/>
          <w:highlight w:val="green"/>
        </w:rPr>
        <w:pict>
          <v:shape id="_x0000_s1056" type="#_x0000_t202" style="position:absolute;left:0;text-align:left;margin-left:13.25pt;margin-top:6.35pt;width:459pt;height:35.6pt;z-index:251688960;mso-wrap-distance-left:9.05pt;mso-wrap-distance-right:9.05pt" strokeweight=".5pt">
            <v:fill color2="black"/>
            <v:textbox style="mso-next-textbox:#_x0000_s1056" inset="7.45pt,3.85pt,7.45pt,3.85pt">
              <w:txbxContent>
                <w:p w:rsidR="00815C60" w:rsidRDefault="00815C60" w:rsidP="00B262C2">
                  <w:pPr>
                    <w:jc w:val="center"/>
                    <w:rPr>
                      <w:sz w:val="18"/>
                      <w:szCs w:val="18"/>
                    </w:rPr>
                  </w:pPr>
                  <w:r>
                    <w:rPr>
                      <w:sz w:val="20"/>
                      <w:szCs w:val="20"/>
                    </w:rPr>
                    <w:t xml:space="preserve">Перечисление доплаты по ведомостям в почтовые отделения связи или </w:t>
                  </w:r>
                  <w:r w:rsidRPr="00903A0E">
                    <w:rPr>
                      <w:sz w:val="20"/>
                      <w:szCs w:val="20"/>
                    </w:rPr>
                    <w:t xml:space="preserve"> в кредитные</w:t>
                  </w:r>
                  <w:r w:rsidRPr="00B435C4">
                    <w:t xml:space="preserve"> </w:t>
                  </w:r>
                  <w:r w:rsidRPr="00903A0E">
                    <w:rPr>
                      <w:sz w:val="20"/>
                      <w:szCs w:val="20"/>
                    </w:rPr>
                    <w:t>учреждения</w:t>
                  </w:r>
                  <w:r>
                    <w:rPr>
                      <w:sz w:val="20"/>
                      <w:szCs w:val="20"/>
                    </w:rPr>
                    <w:t xml:space="preserve"> для з</w:t>
                  </w:r>
                  <w:r w:rsidRPr="00A1348F">
                    <w:rPr>
                      <w:sz w:val="18"/>
                      <w:szCs w:val="18"/>
                    </w:rPr>
                    <w:t>ачислени</w:t>
                  </w:r>
                  <w:r>
                    <w:rPr>
                      <w:sz w:val="18"/>
                      <w:szCs w:val="18"/>
                    </w:rPr>
                    <w:t>я доплаты</w:t>
                  </w:r>
                  <w:r w:rsidRPr="00A1348F">
                    <w:rPr>
                      <w:sz w:val="18"/>
                      <w:szCs w:val="18"/>
                    </w:rPr>
                    <w:t xml:space="preserve"> на лицевые счета получателей</w:t>
                  </w:r>
                </w:p>
              </w:txbxContent>
            </v:textbox>
          </v:shape>
        </w:pict>
      </w:r>
    </w:p>
    <w:p w:rsidR="00B262C2" w:rsidRPr="00150C69" w:rsidRDefault="00B262C2" w:rsidP="00B262C2">
      <w:pPr>
        <w:autoSpaceDE w:val="0"/>
        <w:jc w:val="right"/>
        <w:rPr>
          <w:rFonts w:ascii="Arial" w:eastAsia="Arial CYR" w:hAnsi="Arial" w:cs="Arial"/>
          <w:sz w:val="16"/>
          <w:szCs w:val="16"/>
          <w:highlight w:val="green"/>
        </w:rPr>
      </w:pPr>
    </w:p>
    <w:p w:rsidR="00B262C2" w:rsidRPr="00150C69" w:rsidRDefault="00B262C2" w:rsidP="00B262C2">
      <w:pPr>
        <w:autoSpaceDE w:val="0"/>
        <w:rPr>
          <w:rFonts w:ascii="Arial" w:hAnsi="Arial" w:cs="Arial"/>
          <w:sz w:val="16"/>
          <w:szCs w:val="16"/>
          <w:highlight w:val="green"/>
        </w:rPr>
      </w:pPr>
    </w:p>
    <w:p w:rsidR="00B262C2" w:rsidRPr="00150C69" w:rsidRDefault="00B262C2" w:rsidP="00B262C2">
      <w:pPr>
        <w:ind w:left="5664"/>
        <w:jc w:val="both"/>
        <w:rPr>
          <w:rFonts w:ascii="Arial" w:hAnsi="Arial" w:cs="Arial"/>
          <w:sz w:val="16"/>
          <w:szCs w:val="16"/>
          <w:highlight w:val="green"/>
        </w:rPr>
      </w:pPr>
    </w:p>
    <w:p w:rsidR="00B262C2" w:rsidRPr="00150C69" w:rsidRDefault="00FF56DF" w:rsidP="00B262C2">
      <w:pPr>
        <w:autoSpaceDE w:val="0"/>
        <w:autoSpaceDN w:val="0"/>
        <w:adjustRightInd w:val="0"/>
        <w:spacing w:before="14" w:line="170" w:lineRule="atLeast"/>
        <w:ind w:left="4320" w:firstLine="709"/>
        <w:jc w:val="center"/>
        <w:rPr>
          <w:rFonts w:ascii="Arial" w:hAnsi="Arial" w:cs="Arial"/>
          <w:sz w:val="16"/>
          <w:szCs w:val="16"/>
          <w:highlight w:val="green"/>
        </w:rPr>
      </w:pPr>
      <w:r w:rsidRPr="00FF56DF">
        <w:rPr>
          <w:rFonts w:ascii="Arial" w:hAnsi="Arial" w:cs="Arial"/>
          <w:noProof/>
          <w:sz w:val="16"/>
          <w:szCs w:val="16"/>
          <w:highlight w:val="green"/>
        </w:rPr>
        <w:pict>
          <v:line id="_x0000_s1070" style="position:absolute;left:0;text-align:left;z-index:251703296" from="1in,5.15pt" to="1in,19.1pt" strokeweight=".26mm">
            <v:stroke endarrow="block" joinstyle="miter"/>
          </v:line>
        </w:pict>
      </w:r>
      <w:r w:rsidRPr="00FF56DF">
        <w:rPr>
          <w:rFonts w:ascii="Arial" w:hAnsi="Arial" w:cs="Arial"/>
          <w:noProof/>
          <w:sz w:val="16"/>
          <w:szCs w:val="16"/>
          <w:highlight w:val="green"/>
        </w:rPr>
        <w:pict>
          <v:line id="_x0000_s1086" style="position:absolute;left:0;text-align:left;z-index:251719680" from="405pt,5.15pt" to="405pt,19.1pt" strokeweight=".26mm">
            <v:stroke endarrow="block" joinstyle="miter"/>
          </v:line>
        </w:pict>
      </w:r>
    </w:p>
    <w:p w:rsidR="00B262C2" w:rsidRPr="00150C69" w:rsidRDefault="00FF56DF" w:rsidP="00B262C2">
      <w:pPr>
        <w:autoSpaceDE w:val="0"/>
        <w:autoSpaceDN w:val="0"/>
        <w:adjustRightInd w:val="0"/>
        <w:spacing w:before="14" w:line="170" w:lineRule="atLeast"/>
        <w:ind w:left="4320" w:firstLine="709"/>
        <w:jc w:val="center"/>
        <w:rPr>
          <w:rFonts w:ascii="Arial" w:hAnsi="Arial" w:cs="Arial"/>
          <w:sz w:val="16"/>
          <w:szCs w:val="16"/>
          <w:highlight w:val="green"/>
        </w:rPr>
      </w:pPr>
      <w:r w:rsidRPr="00FF56DF">
        <w:rPr>
          <w:rFonts w:ascii="Arial" w:hAnsi="Arial" w:cs="Arial"/>
          <w:sz w:val="16"/>
          <w:szCs w:val="16"/>
          <w:highlight w:val="green"/>
        </w:rPr>
        <w:pict>
          <v:shape id="_x0000_s1059" type="#_x0000_t202" style="position:absolute;left:0;text-align:left;margin-left:352.6pt;margin-top:9.2pt;width:126pt;height:23.55pt;z-index:251692032;mso-wrap-distance-left:9.05pt;mso-wrap-distance-right:9.05pt" strokeweight=".5pt">
            <v:fill color2="black"/>
            <v:textbox style="mso-next-textbox:#_x0000_s1059" inset="7.45pt,3.85pt,7.45pt,3.85pt">
              <w:txbxContent>
                <w:p w:rsidR="00815C60" w:rsidRPr="00A1348F" w:rsidRDefault="00815C60" w:rsidP="00B262C2">
                  <w:pPr>
                    <w:jc w:val="center"/>
                    <w:rPr>
                      <w:sz w:val="18"/>
                      <w:szCs w:val="18"/>
                    </w:rPr>
                  </w:pPr>
                  <w:r>
                    <w:rPr>
                      <w:sz w:val="18"/>
                      <w:szCs w:val="18"/>
                    </w:rPr>
                    <w:t>Получение доплаты</w:t>
                  </w:r>
                </w:p>
              </w:txbxContent>
            </v:textbox>
          </v:shape>
        </w:pict>
      </w:r>
      <w:r w:rsidRPr="00FF56DF">
        <w:rPr>
          <w:rFonts w:ascii="Arial" w:hAnsi="Arial" w:cs="Arial"/>
          <w:sz w:val="16"/>
          <w:szCs w:val="16"/>
          <w:highlight w:val="green"/>
        </w:rPr>
        <w:pict>
          <v:shape id="_x0000_s1057" type="#_x0000_t202" style="position:absolute;left:0;text-align:left;margin-left:13.25pt;margin-top:9.2pt;width:117pt;height:22.2pt;z-index:251689984;mso-wrap-distance-left:9.05pt;mso-wrap-distance-right:9.05pt" strokeweight=".5pt">
            <v:fill color2="black"/>
            <v:textbox style="mso-next-textbox:#_x0000_s1057" inset="7.45pt,3.85pt,7.45pt,3.85pt">
              <w:txbxContent>
                <w:p w:rsidR="00815C60" w:rsidRDefault="00815C60" w:rsidP="00B262C2">
                  <w:r w:rsidRPr="00A1348F">
                    <w:rPr>
                      <w:sz w:val="18"/>
                      <w:szCs w:val="18"/>
                    </w:rPr>
                    <w:t xml:space="preserve">Неполучение </w:t>
                  </w:r>
                  <w:r w:rsidRPr="009A3263">
                    <w:rPr>
                      <w:sz w:val="18"/>
                      <w:szCs w:val="18"/>
                    </w:rPr>
                    <w:t>доплаты</w:t>
                  </w:r>
                </w:p>
              </w:txbxContent>
            </v:textbox>
          </v:shape>
        </w:pict>
      </w:r>
    </w:p>
    <w:p w:rsidR="00B262C2" w:rsidRPr="00150C69" w:rsidRDefault="00B262C2" w:rsidP="00B262C2">
      <w:pPr>
        <w:autoSpaceDE w:val="0"/>
        <w:autoSpaceDN w:val="0"/>
        <w:adjustRightInd w:val="0"/>
        <w:spacing w:before="14" w:line="170" w:lineRule="atLeast"/>
        <w:ind w:left="4320" w:firstLine="709"/>
        <w:jc w:val="center"/>
        <w:rPr>
          <w:rFonts w:ascii="Arial" w:hAnsi="Arial" w:cs="Arial"/>
          <w:sz w:val="16"/>
          <w:szCs w:val="16"/>
          <w:highlight w:val="green"/>
        </w:rPr>
      </w:pPr>
    </w:p>
    <w:p w:rsidR="00B262C2" w:rsidRPr="00150C69" w:rsidRDefault="00B262C2" w:rsidP="00B262C2">
      <w:pPr>
        <w:pStyle w:val="ab"/>
        <w:jc w:val="center"/>
        <w:rPr>
          <w:rFonts w:ascii="Arial" w:hAnsi="Arial" w:cs="Arial"/>
          <w:sz w:val="16"/>
          <w:szCs w:val="16"/>
          <w:highlight w:val="green"/>
        </w:rPr>
      </w:pPr>
      <w:r w:rsidRPr="00150C69">
        <w:rPr>
          <w:rFonts w:ascii="Arial" w:hAnsi="Arial" w:cs="Arial"/>
          <w:sz w:val="16"/>
          <w:szCs w:val="16"/>
          <w:highlight w:val="green"/>
        </w:rPr>
        <w:t xml:space="preserve">                               </w:t>
      </w:r>
    </w:p>
    <w:p w:rsidR="00B262C2" w:rsidRPr="00150C69" w:rsidRDefault="00FF56DF" w:rsidP="00B262C2">
      <w:pPr>
        <w:pStyle w:val="ab"/>
        <w:jc w:val="center"/>
        <w:rPr>
          <w:rFonts w:ascii="Arial" w:hAnsi="Arial" w:cs="Arial"/>
          <w:sz w:val="16"/>
          <w:szCs w:val="16"/>
          <w:highlight w:val="green"/>
        </w:rPr>
      </w:pPr>
      <w:r w:rsidRPr="00FF56DF">
        <w:rPr>
          <w:rFonts w:ascii="Arial" w:hAnsi="Arial" w:cs="Arial"/>
          <w:noProof/>
          <w:sz w:val="16"/>
          <w:szCs w:val="16"/>
          <w:highlight w:val="green"/>
        </w:rPr>
        <w:pict>
          <v:line id="_x0000_s1078" style="position:absolute;left:0;text-align:left;z-index:251711488" from="95.5pt,.25pt" to="95.5pt,18.25pt" strokeweight=".26mm">
            <v:stroke endarrow="block" joinstyle="miter"/>
          </v:line>
        </w:pict>
      </w:r>
      <w:r w:rsidR="00B262C2" w:rsidRPr="00150C69">
        <w:rPr>
          <w:rFonts w:ascii="Arial" w:hAnsi="Arial" w:cs="Arial"/>
          <w:sz w:val="16"/>
          <w:szCs w:val="16"/>
          <w:highlight w:val="green"/>
        </w:rPr>
        <w:t xml:space="preserve">     </w:t>
      </w:r>
    </w:p>
    <w:p w:rsidR="00B262C2" w:rsidRPr="00150C69" w:rsidRDefault="00FF56DF" w:rsidP="00B262C2">
      <w:pPr>
        <w:pStyle w:val="ab"/>
        <w:jc w:val="center"/>
        <w:rPr>
          <w:rFonts w:ascii="Arial" w:hAnsi="Arial" w:cs="Arial"/>
          <w:sz w:val="16"/>
          <w:szCs w:val="16"/>
          <w:highlight w:val="green"/>
        </w:rPr>
      </w:pPr>
      <w:r w:rsidRPr="00FF56DF">
        <w:rPr>
          <w:rFonts w:ascii="Arial" w:eastAsia="Arial CYR" w:hAnsi="Arial" w:cs="Arial"/>
          <w:noProof/>
          <w:sz w:val="16"/>
          <w:szCs w:val="16"/>
          <w:highlight w:val="green"/>
        </w:rPr>
        <w:pict>
          <v:shape id="_x0000_s1074" type="#_x0000_t202" style="position:absolute;left:0;text-align:left;margin-left:9pt;margin-top:3.05pt;width:297pt;height:18pt;z-index:251707392;mso-wrap-distance-left:9.05pt;mso-wrap-distance-right:9.05pt" strokeweight=".5pt">
            <v:fill color2="black"/>
            <v:textbox inset="7.45pt,3.85pt,7.45pt,3.85pt">
              <w:txbxContent>
                <w:p w:rsidR="00815C60" w:rsidRPr="00A1348F" w:rsidRDefault="00815C60" w:rsidP="00B262C2">
                  <w:pPr>
                    <w:jc w:val="center"/>
                    <w:rPr>
                      <w:sz w:val="18"/>
                      <w:szCs w:val="18"/>
                    </w:rPr>
                  </w:pPr>
                  <w:r>
                    <w:rPr>
                      <w:sz w:val="18"/>
                      <w:szCs w:val="18"/>
                    </w:rPr>
                    <w:t>Приглашение получателя доплаты, уточнение причины неполучения ЕДВ</w:t>
                  </w:r>
                </w:p>
              </w:txbxContent>
            </v:textbox>
          </v:shape>
        </w:pict>
      </w:r>
    </w:p>
    <w:p w:rsidR="00B262C2" w:rsidRPr="00150C69" w:rsidRDefault="00FF56DF" w:rsidP="00B262C2">
      <w:pPr>
        <w:pStyle w:val="ab"/>
        <w:jc w:val="center"/>
        <w:rPr>
          <w:rFonts w:ascii="Arial" w:hAnsi="Arial" w:cs="Arial"/>
          <w:sz w:val="16"/>
          <w:szCs w:val="16"/>
          <w:highlight w:val="green"/>
        </w:rPr>
      </w:pPr>
      <w:r w:rsidRPr="00FF56DF">
        <w:rPr>
          <w:rFonts w:ascii="Arial" w:hAnsi="Arial" w:cs="Arial"/>
          <w:noProof/>
          <w:sz w:val="16"/>
          <w:szCs w:val="16"/>
          <w:highlight w:val="green"/>
        </w:rPr>
        <w:pict>
          <v:line id="_x0000_s1068" style="position:absolute;left:0;text-align:left;z-index:251701248" from="95.5pt,8.4pt" to="95.5pt,22.35pt" strokeweight=".26mm">
            <v:stroke endarrow="block" joinstyle="miter"/>
          </v:line>
        </w:pict>
      </w:r>
    </w:p>
    <w:p w:rsidR="00B262C2" w:rsidRPr="00150C69" w:rsidRDefault="00FF56DF" w:rsidP="00B262C2">
      <w:pPr>
        <w:pStyle w:val="ab"/>
        <w:jc w:val="center"/>
        <w:rPr>
          <w:rFonts w:ascii="Arial" w:hAnsi="Arial" w:cs="Arial"/>
          <w:sz w:val="16"/>
          <w:szCs w:val="16"/>
          <w:highlight w:val="green"/>
        </w:rPr>
      </w:pPr>
      <w:r w:rsidRPr="00FF56DF">
        <w:rPr>
          <w:rFonts w:ascii="Arial" w:hAnsi="Arial" w:cs="Arial"/>
          <w:sz w:val="16"/>
          <w:szCs w:val="16"/>
          <w:highlight w:val="green"/>
        </w:rPr>
        <w:pict>
          <v:shape id="_x0000_s1064" type="#_x0000_t202" style="position:absolute;left:0;text-align:left;margin-left:13.25pt;margin-top:7.15pt;width:117pt;height:33.9pt;z-index:251697152;mso-wrap-distance-left:9.05pt;mso-wrap-distance-right:9.05pt" strokeweight=".5pt">
            <v:fill color2="black"/>
            <v:textbox style="mso-next-textbox:#_x0000_s1064" inset="7.45pt,3.85pt,7.45pt,3.85pt">
              <w:txbxContent>
                <w:p w:rsidR="00815C60" w:rsidRPr="00DA023A" w:rsidRDefault="00815C60" w:rsidP="00B262C2">
                  <w:pPr>
                    <w:jc w:val="center"/>
                    <w:rPr>
                      <w:sz w:val="18"/>
                      <w:szCs w:val="18"/>
                    </w:rPr>
                  </w:pPr>
                  <w:r>
                    <w:rPr>
                      <w:sz w:val="18"/>
                      <w:szCs w:val="18"/>
                    </w:rPr>
                    <w:t>Заявление об изменении реквизитов</w:t>
                  </w:r>
                </w:p>
              </w:txbxContent>
            </v:textbox>
          </v:shape>
        </w:pict>
      </w:r>
    </w:p>
    <w:p w:rsidR="00B262C2" w:rsidRPr="00150C69" w:rsidRDefault="00B262C2" w:rsidP="00B262C2">
      <w:pPr>
        <w:pStyle w:val="ab"/>
        <w:jc w:val="center"/>
        <w:rPr>
          <w:rFonts w:ascii="Arial" w:hAnsi="Arial" w:cs="Arial"/>
          <w:sz w:val="16"/>
          <w:szCs w:val="16"/>
          <w:highlight w:val="green"/>
        </w:rPr>
      </w:pPr>
    </w:p>
    <w:p w:rsidR="006A3D34" w:rsidRPr="00150C69" w:rsidRDefault="006A3D34" w:rsidP="006A3D34">
      <w:pPr>
        <w:rPr>
          <w:rFonts w:ascii="Arial" w:eastAsia="Calibri" w:hAnsi="Arial" w:cs="Arial"/>
          <w:sz w:val="16"/>
          <w:szCs w:val="16"/>
          <w:highlight w:val="green"/>
          <w:lang w:eastAsia="en-US"/>
        </w:rPr>
      </w:pPr>
    </w:p>
    <w:p w:rsidR="006A3D34" w:rsidRPr="00150C69" w:rsidRDefault="00FF56DF" w:rsidP="006A3D34">
      <w:pPr>
        <w:rPr>
          <w:rFonts w:ascii="Arial" w:eastAsia="Calibri" w:hAnsi="Arial" w:cs="Arial"/>
          <w:sz w:val="16"/>
          <w:szCs w:val="16"/>
          <w:highlight w:val="green"/>
          <w:lang w:eastAsia="en-US"/>
        </w:rPr>
      </w:pPr>
      <w:r w:rsidRPr="00FF56DF">
        <w:rPr>
          <w:rFonts w:ascii="Arial" w:hAnsi="Arial" w:cs="Arial"/>
          <w:noProof/>
          <w:sz w:val="16"/>
          <w:szCs w:val="16"/>
          <w:highlight w:val="green"/>
        </w:rPr>
        <w:pict>
          <v:line id="_x0000_s1088" style="position:absolute;z-index:251721728" from="86pt,4.9pt" to="86pt,18.85pt" strokeweight=".26mm">
            <v:stroke endarrow="block" joinstyle="miter"/>
          </v:line>
        </w:pict>
      </w:r>
    </w:p>
    <w:p w:rsidR="006A3D34" w:rsidRPr="00150C69" w:rsidRDefault="006A3D34" w:rsidP="006A3D34">
      <w:pPr>
        <w:rPr>
          <w:rFonts w:ascii="Arial" w:eastAsia="Calibri" w:hAnsi="Arial" w:cs="Arial"/>
          <w:sz w:val="16"/>
          <w:szCs w:val="16"/>
          <w:highlight w:val="green"/>
          <w:lang w:eastAsia="en-US"/>
        </w:rPr>
      </w:pPr>
    </w:p>
    <w:p w:rsidR="006A3D34" w:rsidRPr="00150C69" w:rsidRDefault="00FF56DF" w:rsidP="006A3D34">
      <w:pPr>
        <w:rPr>
          <w:rFonts w:ascii="Arial" w:eastAsia="Calibri" w:hAnsi="Arial" w:cs="Arial"/>
          <w:sz w:val="16"/>
          <w:szCs w:val="16"/>
          <w:highlight w:val="green"/>
          <w:lang w:eastAsia="en-US"/>
        </w:rPr>
      </w:pPr>
      <w:r w:rsidRPr="00FF56DF">
        <w:rPr>
          <w:rFonts w:ascii="Arial" w:hAnsi="Arial" w:cs="Arial"/>
          <w:noProof/>
          <w:sz w:val="16"/>
          <w:szCs w:val="16"/>
          <w:highlight w:val="green"/>
        </w:rPr>
        <w:pict>
          <v:shape id="_x0000_s1075" type="#_x0000_t202" style="position:absolute;margin-left:13.25pt;margin-top:4.5pt;width:148.25pt;height:32.7pt;z-index:251708416;mso-wrap-distance-left:9.05pt;mso-wrap-distance-right:9.05pt" strokeweight=".5pt">
            <v:fill color2="black"/>
            <v:textbox style="mso-next-textbox:#_x0000_s1075" inset="7.45pt,3.85pt,7.45pt,3.85pt">
              <w:txbxContent>
                <w:p w:rsidR="00815C60" w:rsidRPr="00A1348F" w:rsidRDefault="00815C60" w:rsidP="00B262C2">
                  <w:pPr>
                    <w:jc w:val="center"/>
                    <w:rPr>
                      <w:sz w:val="18"/>
                      <w:szCs w:val="18"/>
                    </w:rPr>
                  </w:pPr>
                  <w:r>
                    <w:rPr>
                      <w:sz w:val="18"/>
                      <w:szCs w:val="18"/>
                    </w:rPr>
                    <w:t>Ввод в базу измененных реквизитов</w:t>
                  </w:r>
                </w:p>
              </w:txbxContent>
            </v:textbox>
          </v:shape>
        </w:pict>
      </w:r>
    </w:p>
    <w:p w:rsidR="006A3D34" w:rsidRPr="00150C69" w:rsidRDefault="006A3D34" w:rsidP="006A3D34">
      <w:pPr>
        <w:rPr>
          <w:rFonts w:ascii="Arial" w:eastAsia="Calibri" w:hAnsi="Arial" w:cs="Arial"/>
          <w:sz w:val="16"/>
          <w:szCs w:val="16"/>
          <w:highlight w:val="green"/>
          <w:lang w:eastAsia="en-US"/>
        </w:rPr>
      </w:pPr>
    </w:p>
    <w:p w:rsidR="006A3D34" w:rsidRPr="00150C69" w:rsidRDefault="006A3D34" w:rsidP="006A3D34">
      <w:pPr>
        <w:tabs>
          <w:tab w:val="left" w:pos="851"/>
        </w:tabs>
        <w:rPr>
          <w:rFonts w:ascii="Arial" w:hAnsi="Arial" w:cs="Arial"/>
          <w:sz w:val="16"/>
          <w:szCs w:val="16"/>
          <w:highlight w:val="green"/>
        </w:rPr>
      </w:pPr>
    </w:p>
    <w:p w:rsidR="006A3D34" w:rsidRPr="00150C69" w:rsidRDefault="006A3D34" w:rsidP="006A3D34">
      <w:pPr>
        <w:rPr>
          <w:rFonts w:ascii="Arial" w:hAnsi="Arial" w:cs="Arial"/>
          <w:sz w:val="16"/>
          <w:szCs w:val="16"/>
          <w:highlight w:val="green"/>
        </w:rPr>
      </w:pPr>
    </w:p>
    <w:p w:rsidR="006A3D34" w:rsidRPr="00150C69" w:rsidRDefault="00FF56DF" w:rsidP="006A3D34">
      <w:pPr>
        <w:rPr>
          <w:rFonts w:ascii="Arial" w:hAnsi="Arial" w:cs="Arial"/>
          <w:sz w:val="16"/>
          <w:szCs w:val="16"/>
          <w:highlight w:val="green"/>
        </w:rPr>
      </w:pPr>
      <w:r w:rsidRPr="00FF56DF">
        <w:rPr>
          <w:rFonts w:ascii="Arial" w:hAnsi="Arial" w:cs="Arial"/>
          <w:noProof/>
          <w:sz w:val="16"/>
          <w:szCs w:val="16"/>
          <w:highlight w:val="green"/>
        </w:rPr>
        <w:pict>
          <v:line id="_x0000_s1087" style="position:absolute;z-index:251720704" from="86pt,.4pt" to="86pt,14.35pt" strokeweight=".26mm">
            <v:stroke endarrow="block" joinstyle="miter"/>
          </v:line>
        </w:pict>
      </w:r>
    </w:p>
    <w:p w:rsidR="006A3D34" w:rsidRPr="00C16871" w:rsidRDefault="00FF56DF" w:rsidP="006A3D34">
      <w:pPr>
        <w:rPr>
          <w:rFonts w:ascii="Arial" w:hAnsi="Arial" w:cs="Arial"/>
          <w:sz w:val="16"/>
          <w:szCs w:val="16"/>
        </w:rPr>
      </w:pPr>
      <w:r w:rsidRPr="00FF56DF">
        <w:rPr>
          <w:rFonts w:ascii="Arial" w:hAnsi="Arial" w:cs="Arial"/>
          <w:noProof/>
          <w:sz w:val="16"/>
          <w:szCs w:val="16"/>
          <w:highlight w:val="green"/>
        </w:rPr>
        <w:pict>
          <v:shape id="_x0000_s1080" type="#_x0000_t202" style="position:absolute;margin-left:13.25pt;margin-top:4.7pt;width:126pt;height:23.55pt;z-index:251713536;mso-wrap-distance-left:9.05pt;mso-wrap-distance-right:9.05pt" strokeweight=".5pt">
            <v:fill color2="black"/>
            <v:textbox style="mso-next-textbox:#_x0000_s1080" inset="7.45pt,3.85pt,7.45pt,3.85pt">
              <w:txbxContent>
                <w:p w:rsidR="00815C60" w:rsidRPr="00A1348F" w:rsidRDefault="00815C60" w:rsidP="00B262C2">
                  <w:pPr>
                    <w:jc w:val="center"/>
                    <w:rPr>
                      <w:sz w:val="18"/>
                      <w:szCs w:val="18"/>
                    </w:rPr>
                  </w:pPr>
                  <w:r>
                    <w:rPr>
                      <w:sz w:val="18"/>
                      <w:szCs w:val="18"/>
                    </w:rPr>
                    <w:t>Получение доплаты</w:t>
                  </w:r>
                </w:p>
              </w:txbxContent>
            </v:textbox>
          </v:shape>
        </w:pict>
      </w:r>
    </w:p>
    <w:p w:rsidR="000E41E0" w:rsidRPr="00F47A2D" w:rsidRDefault="000E41E0" w:rsidP="000E41E0">
      <w:pPr>
        <w:pStyle w:val="ab"/>
        <w:spacing w:after="0" w:line="180" w:lineRule="exact"/>
        <w:ind w:left="3969"/>
        <w:jc w:val="center"/>
        <w:rPr>
          <w:rFonts w:ascii="Arial" w:hAnsi="Arial" w:cs="Arial"/>
          <w:sz w:val="16"/>
          <w:szCs w:val="16"/>
        </w:rPr>
      </w:pPr>
      <w:r w:rsidRPr="00F47A2D">
        <w:rPr>
          <w:rFonts w:ascii="Arial" w:hAnsi="Arial" w:cs="Arial"/>
          <w:sz w:val="16"/>
          <w:szCs w:val="16"/>
        </w:rPr>
        <w:lastRenderedPageBreak/>
        <w:t>Приложение 2</w:t>
      </w:r>
    </w:p>
    <w:p w:rsidR="000E41E0" w:rsidRPr="00F47A2D" w:rsidRDefault="000E41E0" w:rsidP="000E41E0">
      <w:pPr>
        <w:pStyle w:val="ConsPlusNormal"/>
        <w:spacing w:line="180" w:lineRule="exact"/>
        <w:ind w:left="3969" w:firstLine="0"/>
        <w:jc w:val="both"/>
        <w:outlineLvl w:val="0"/>
        <w:rPr>
          <w:bCs/>
          <w:sz w:val="16"/>
          <w:szCs w:val="16"/>
        </w:rPr>
      </w:pPr>
      <w:r w:rsidRPr="00F47A2D">
        <w:rPr>
          <w:bCs/>
          <w:sz w:val="16"/>
          <w:szCs w:val="16"/>
        </w:rPr>
        <w:t xml:space="preserve">к административному регламенту </w:t>
      </w:r>
      <w:r w:rsidRPr="00F47A2D">
        <w:rPr>
          <w:sz w:val="16"/>
          <w:szCs w:val="16"/>
        </w:rPr>
        <w:t xml:space="preserve">предоставления управлением труда и социальной защиты населения администрации Благодарненского городского округа Ставропольского края государственной услуги «Назначение и выплата ежемесячной доплаты к пенсии гражданам, ставшим инвалидами вследствие ранения, контузии, увечья или заболевания, полученных при исполнении обязанностей военной службы в районах боевых действий в периоды, указанные в Федеральном законе от 12 января 1995 года № 5-ФЗ «О ветеранах», при прохождении ими военной службы по призыву в качестве солдат, матросов, сержантов и старшин, не получающим страховую пенсию по старости» </w:t>
      </w:r>
    </w:p>
    <w:p w:rsidR="000E41E0" w:rsidRPr="00F47A2D" w:rsidRDefault="000E41E0" w:rsidP="000E41E0">
      <w:pPr>
        <w:pStyle w:val="ab"/>
        <w:spacing w:after="0"/>
        <w:jc w:val="right"/>
        <w:rPr>
          <w:rFonts w:ascii="Arial" w:hAnsi="Arial" w:cs="Arial"/>
          <w:sz w:val="16"/>
          <w:szCs w:val="16"/>
        </w:rPr>
      </w:pPr>
    </w:p>
    <w:p w:rsidR="000E41E0" w:rsidRPr="00F47A2D" w:rsidRDefault="000E41E0" w:rsidP="000E41E0">
      <w:pPr>
        <w:ind w:left="4500"/>
        <w:rPr>
          <w:rFonts w:ascii="Arial" w:hAnsi="Arial" w:cs="Arial"/>
          <w:spacing w:val="9"/>
          <w:sz w:val="16"/>
          <w:szCs w:val="16"/>
        </w:rPr>
      </w:pPr>
      <w:r w:rsidRPr="00F47A2D">
        <w:rPr>
          <w:rFonts w:ascii="Arial" w:hAnsi="Arial" w:cs="Arial"/>
          <w:spacing w:val="9"/>
          <w:sz w:val="16"/>
          <w:szCs w:val="16"/>
        </w:rPr>
        <w:t>В ________________________________</w:t>
      </w:r>
      <w:r>
        <w:rPr>
          <w:rFonts w:ascii="Arial" w:hAnsi="Arial" w:cs="Arial"/>
          <w:spacing w:val="9"/>
          <w:sz w:val="16"/>
          <w:szCs w:val="16"/>
        </w:rPr>
        <w:t>______________________</w:t>
      </w:r>
    </w:p>
    <w:p w:rsidR="000E41E0" w:rsidRPr="00F47A2D" w:rsidRDefault="000E41E0" w:rsidP="000E41E0">
      <w:pPr>
        <w:shd w:val="clear" w:color="auto" w:fill="FFFFFF"/>
        <w:spacing w:line="274" w:lineRule="exact"/>
        <w:ind w:left="4480" w:right="-40"/>
        <w:jc w:val="center"/>
        <w:rPr>
          <w:rFonts w:ascii="Arial" w:hAnsi="Arial" w:cs="Arial"/>
          <w:spacing w:val="9"/>
          <w:sz w:val="16"/>
          <w:szCs w:val="16"/>
          <w:vertAlign w:val="superscript"/>
        </w:rPr>
      </w:pPr>
      <w:r w:rsidRPr="00F47A2D">
        <w:rPr>
          <w:rFonts w:ascii="Arial" w:hAnsi="Arial" w:cs="Arial"/>
          <w:spacing w:val="9"/>
          <w:sz w:val="16"/>
          <w:szCs w:val="16"/>
          <w:vertAlign w:val="superscript"/>
        </w:rPr>
        <w:t>(наименование управления или МФЦ)</w:t>
      </w:r>
    </w:p>
    <w:p w:rsidR="000E41E0" w:rsidRPr="00F47A2D" w:rsidRDefault="000E41E0" w:rsidP="000E41E0">
      <w:pPr>
        <w:shd w:val="clear" w:color="auto" w:fill="FFFFFF"/>
        <w:spacing w:line="240" w:lineRule="exact"/>
        <w:ind w:left="4480" w:right="-40"/>
        <w:rPr>
          <w:rFonts w:ascii="Arial" w:hAnsi="Arial" w:cs="Arial"/>
          <w:sz w:val="16"/>
          <w:szCs w:val="16"/>
        </w:rPr>
      </w:pPr>
    </w:p>
    <w:p w:rsidR="000E41E0" w:rsidRPr="00F47A2D" w:rsidRDefault="000E41E0" w:rsidP="000E41E0">
      <w:pPr>
        <w:spacing w:line="240" w:lineRule="exact"/>
        <w:jc w:val="center"/>
        <w:rPr>
          <w:rFonts w:ascii="Arial" w:hAnsi="Arial" w:cs="Arial"/>
          <w:sz w:val="16"/>
          <w:szCs w:val="16"/>
        </w:rPr>
      </w:pPr>
      <w:r w:rsidRPr="00F47A2D">
        <w:rPr>
          <w:rFonts w:ascii="Arial" w:hAnsi="Arial" w:cs="Arial"/>
          <w:sz w:val="16"/>
          <w:szCs w:val="16"/>
        </w:rPr>
        <w:t>ЗАЯВЛЕНИЕ</w:t>
      </w:r>
    </w:p>
    <w:p w:rsidR="000E41E0" w:rsidRPr="00F47A2D" w:rsidRDefault="000E41E0" w:rsidP="000E41E0">
      <w:pPr>
        <w:spacing w:line="240" w:lineRule="exact"/>
        <w:jc w:val="center"/>
        <w:rPr>
          <w:rFonts w:ascii="Arial" w:hAnsi="Arial" w:cs="Arial"/>
          <w:sz w:val="16"/>
          <w:szCs w:val="16"/>
        </w:rPr>
      </w:pPr>
      <w:r w:rsidRPr="00F47A2D">
        <w:rPr>
          <w:rFonts w:ascii="Arial" w:hAnsi="Arial" w:cs="Arial"/>
          <w:sz w:val="16"/>
          <w:szCs w:val="16"/>
        </w:rPr>
        <w:t xml:space="preserve">о назначении доплаты </w:t>
      </w:r>
    </w:p>
    <w:p w:rsidR="000E41E0" w:rsidRPr="00F47A2D" w:rsidRDefault="000E41E0" w:rsidP="000E41E0">
      <w:pPr>
        <w:jc w:val="center"/>
        <w:rPr>
          <w:rFonts w:ascii="Arial" w:hAnsi="Arial" w:cs="Arial"/>
          <w:sz w:val="16"/>
          <w:szCs w:val="16"/>
        </w:rPr>
      </w:pPr>
    </w:p>
    <w:p w:rsidR="000E41E0" w:rsidRPr="00F47A2D" w:rsidRDefault="000E41E0" w:rsidP="000E41E0">
      <w:pPr>
        <w:shd w:val="clear" w:color="auto" w:fill="FFFFFF"/>
        <w:rPr>
          <w:rFonts w:ascii="Arial" w:hAnsi="Arial" w:cs="Arial"/>
          <w:sz w:val="16"/>
          <w:szCs w:val="16"/>
        </w:rPr>
      </w:pPr>
      <w:r w:rsidRPr="00F47A2D">
        <w:rPr>
          <w:rFonts w:ascii="Arial" w:hAnsi="Arial" w:cs="Arial"/>
          <w:spacing w:val="-15"/>
          <w:sz w:val="16"/>
          <w:szCs w:val="16"/>
        </w:rPr>
        <w:t>Я,   ______________________________________________________________________</w:t>
      </w:r>
      <w:r>
        <w:rPr>
          <w:rFonts w:ascii="Arial" w:hAnsi="Arial" w:cs="Arial"/>
          <w:spacing w:val="-15"/>
          <w:sz w:val="16"/>
          <w:szCs w:val="16"/>
        </w:rPr>
        <w:t>_____________________________________________________________</w:t>
      </w:r>
      <w:r w:rsidRPr="00F47A2D">
        <w:rPr>
          <w:rFonts w:ascii="Arial" w:hAnsi="Arial" w:cs="Arial"/>
          <w:sz w:val="16"/>
          <w:szCs w:val="16"/>
        </w:rPr>
        <w:t>,</w:t>
      </w:r>
    </w:p>
    <w:p w:rsidR="000E41E0" w:rsidRPr="00F47A2D" w:rsidRDefault="000E41E0" w:rsidP="000E41E0">
      <w:pPr>
        <w:shd w:val="clear" w:color="auto" w:fill="FFFFFF"/>
        <w:jc w:val="center"/>
        <w:rPr>
          <w:rFonts w:ascii="Arial" w:hAnsi="Arial" w:cs="Arial"/>
          <w:sz w:val="16"/>
          <w:szCs w:val="16"/>
        </w:rPr>
      </w:pPr>
      <w:r w:rsidRPr="00F47A2D">
        <w:rPr>
          <w:rFonts w:ascii="Arial" w:hAnsi="Arial" w:cs="Arial"/>
          <w:sz w:val="16"/>
          <w:szCs w:val="16"/>
        </w:rPr>
        <w:t>(фамилия, имя, отчество полностью)</w:t>
      </w:r>
    </w:p>
    <w:p w:rsidR="000E41E0" w:rsidRPr="00F47A2D" w:rsidRDefault="000E41E0" w:rsidP="000E41E0">
      <w:pPr>
        <w:shd w:val="clear" w:color="auto" w:fill="FFFFFF"/>
        <w:spacing w:before="10"/>
        <w:rPr>
          <w:rFonts w:ascii="Arial" w:hAnsi="Arial" w:cs="Arial"/>
          <w:sz w:val="16"/>
          <w:szCs w:val="16"/>
        </w:rPr>
      </w:pPr>
      <w:r w:rsidRPr="00F47A2D">
        <w:rPr>
          <w:rFonts w:ascii="Arial" w:hAnsi="Arial" w:cs="Arial"/>
          <w:spacing w:val="-2"/>
          <w:sz w:val="16"/>
          <w:szCs w:val="16"/>
        </w:rPr>
        <w:t>дата рождения ______</w:t>
      </w:r>
      <w:r w:rsidRPr="00F47A2D">
        <w:rPr>
          <w:rFonts w:ascii="Arial" w:hAnsi="Arial" w:cs="Arial"/>
          <w:sz w:val="16"/>
          <w:szCs w:val="16"/>
        </w:rPr>
        <w:t>.____.____ г., группа инвалидности __________</w:t>
      </w:r>
      <w:r>
        <w:rPr>
          <w:rFonts w:ascii="Arial" w:hAnsi="Arial" w:cs="Arial"/>
          <w:sz w:val="16"/>
          <w:szCs w:val="16"/>
        </w:rPr>
        <w:t>__________________________________</w:t>
      </w:r>
      <w:r w:rsidRPr="00F47A2D">
        <w:rPr>
          <w:rFonts w:ascii="Arial" w:hAnsi="Arial" w:cs="Arial"/>
          <w:sz w:val="16"/>
          <w:szCs w:val="16"/>
        </w:rPr>
        <w:t>,</w:t>
      </w:r>
    </w:p>
    <w:p w:rsidR="000E41E0" w:rsidRPr="00F47A2D" w:rsidRDefault="000E41E0" w:rsidP="000E41E0">
      <w:pPr>
        <w:shd w:val="clear" w:color="auto" w:fill="FFFFFF"/>
        <w:spacing w:before="10"/>
        <w:rPr>
          <w:rFonts w:ascii="Arial" w:hAnsi="Arial" w:cs="Arial"/>
          <w:sz w:val="16"/>
          <w:szCs w:val="16"/>
        </w:rPr>
      </w:pPr>
      <w:r w:rsidRPr="00F47A2D">
        <w:rPr>
          <w:rFonts w:ascii="Arial" w:hAnsi="Arial" w:cs="Arial"/>
          <w:sz w:val="16"/>
          <w:szCs w:val="16"/>
        </w:rPr>
        <w:t xml:space="preserve">паспорт гражданина Российской Федерации: </w:t>
      </w:r>
      <w:r w:rsidRPr="00F47A2D">
        <w:rPr>
          <w:rFonts w:ascii="Arial" w:hAnsi="Arial" w:cs="Arial"/>
          <w:spacing w:val="-9"/>
          <w:sz w:val="16"/>
          <w:szCs w:val="16"/>
        </w:rPr>
        <w:t xml:space="preserve">серия________ </w:t>
      </w:r>
      <w:r w:rsidRPr="00F47A2D">
        <w:rPr>
          <w:rFonts w:ascii="Arial" w:hAnsi="Arial" w:cs="Arial"/>
          <w:sz w:val="16"/>
          <w:szCs w:val="16"/>
        </w:rPr>
        <w:t>№ ____________</w:t>
      </w:r>
      <w:r>
        <w:rPr>
          <w:rFonts w:ascii="Arial" w:hAnsi="Arial" w:cs="Arial"/>
          <w:sz w:val="16"/>
          <w:szCs w:val="16"/>
        </w:rPr>
        <w:t>____________________________</w:t>
      </w:r>
    </w:p>
    <w:p w:rsidR="000E41E0" w:rsidRPr="00F47A2D" w:rsidRDefault="000E41E0" w:rsidP="000E41E0">
      <w:pPr>
        <w:shd w:val="clear" w:color="auto" w:fill="FFFFFF"/>
        <w:tabs>
          <w:tab w:val="left" w:leader="underscore" w:pos="1598"/>
          <w:tab w:val="left" w:leader="underscore" w:pos="1987"/>
        </w:tabs>
        <w:rPr>
          <w:rFonts w:ascii="Arial" w:hAnsi="Arial" w:cs="Arial"/>
          <w:sz w:val="16"/>
          <w:szCs w:val="16"/>
        </w:rPr>
      </w:pPr>
      <w:r w:rsidRPr="00F47A2D">
        <w:rPr>
          <w:rFonts w:ascii="Arial" w:hAnsi="Arial" w:cs="Arial"/>
          <w:spacing w:val="-2"/>
          <w:sz w:val="16"/>
          <w:szCs w:val="16"/>
        </w:rPr>
        <w:t>дата выдачи: ____</w:t>
      </w:r>
      <w:r w:rsidRPr="00F47A2D">
        <w:rPr>
          <w:rFonts w:ascii="Arial" w:hAnsi="Arial" w:cs="Arial"/>
          <w:sz w:val="16"/>
          <w:szCs w:val="16"/>
        </w:rPr>
        <w:t>.____._____г.</w:t>
      </w:r>
      <w:r w:rsidRPr="00F47A2D">
        <w:rPr>
          <w:rFonts w:ascii="Arial" w:hAnsi="Arial" w:cs="Arial"/>
          <w:spacing w:val="-2"/>
          <w:sz w:val="16"/>
          <w:szCs w:val="16"/>
        </w:rPr>
        <w:t xml:space="preserve">    </w:t>
      </w:r>
      <w:r w:rsidRPr="00F47A2D">
        <w:rPr>
          <w:rFonts w:ascii="Arial" w:hAnsi="Arial" w:cs="Arial"/>
          <w:sz w:val="16"/>
          <w:szCs w:val="16"/>
        </w:rPr>
        <w:t>кем выдан: ___________________________</w:t>
      </w:r>
      <w:r>
        <w:rPr>
          <w:rFonts w:ascii="Arial" w:hAnsi="Arial" w:cs="Arial"/>
          <w:sz w:val="16"/>
          <w:szCs w:val="16"/>
        </w:rPr>
        <w:t>___________________________</w:t>
      </w:r>
      <w:r w:rsidRPr="00F47A2D">
        <w:rPr>
          <w:rFonts w:ascii="Arial" w:hAnsi="Arial" w:cs="Arial"/>
          <w:sz w:val="16"/>
          <w:szCs w:val="16"/>
        </w:rPr>
        <w:t>,</w:t>
      </w:r>
    </w:p>
    <w:p w:rsidR="000E41E0" w:rsidRPr="00F47A2D" w:rsidRDefault="000E41E0" w:rsidP="000E41E0">
      <w:pPr>
        <w:rPr>
          <w:rFonts w:ascii="Arial" w:hAnsi="Arial" w:cs="Arial"/>
          <w:spacing w:val="-8"/>
          <w:sz w:val="16"/>
          <w:szCs w:val="16"/>
        </w:rPr>
      </w:pPr>
      <w:r w:rsidRPr="00F47A2D">
        <w:rPr>
          <w:rFonts w:ascii="Arial" w:hAnsi="Arial" w:cs="Arial"/>
          <w:spacing w:val="-8"/>
          <w:sz w:val="16"/>
          <w:szCs w:val="16"/>
        </w:rPr>
        <w:t xml:space="preserve">номер страхового свидетельства о государственном пенсионном страховании </w:t>
      </w:r>
    </w:p>
    <w:p w:rsidR="000E41E0" w:rsidRPr="00F47A2D" w:rsidRDefault="000E41E0" w:rsidP="000E41E0">
      <w:pPr>
        <w:spacing w:before="120"/>
        <w:rPr>
          <w:rFonts w:ascii="Arial" w:hAnsi="Arial" w:cs="Arial"/>
          <w:sz w:val="16"/>
          <w:szCs w:val="16"/>
        </w:rPr>
      </w:pPr>
      <w:r w:rsidRPr="00F47A2D">
        <w:rPr>
          <w:rFonts w:ascii="Arial" w:hAnsi="Arial" w:cs="Arial"/>
          <w:sz w:val="16"/>
          <w:szCs w:val="16"/>
        </w:rPr>
        <w:t xml:space="preserve"> </w:t>
      </w:r>
      <w:r w:rsidRPr="00F47A2D">
        <w:rPr>
          <w:rFonts w:ascii="Arial" w:hAnsi="Arial" w:cs="Arial"/>
          <w:sz w:val="16"/>
          <w:szCs w:val="16"/>
        </w:rPr>
        <w:t></w:t>
      </w:r>
      <w:r w:rsidRPr="00F47A2D">
        <w:rPr>
          <w:rFonts w:ascii="Arial" w:hAnsi="Arial" w:cs="Arial"/>
          <w:sz w:val="16"/>
          <w:szCs w:val="16"/>
        </w:rPr>
        <w:t></w:t>
      </w:r>
      <w:r w:rsidRPr="00F47A2D">
        <w:rPr>
          <w:rFonts w:ascii="Arial" w:hAnsi="Arial" w:cs="Arial"/>
          <w:sz w:val="16"/>
          <w:szCs w:val="16"/>
        </w:rPr>
        <w:t></w:t>
      </w:r>
      <w:r w:rsidRPr="00F47A2D">
        <w:rPr>
          <w:rFonts w:ascii="Arial" w:hAnsi="Arial" w:cs="Arial"/>
          <w:sz w:val="16"/>
          <w:szCs w:val="16"/>
          <w:u w:val="single"/>
        </w:rPr>
        <w:t>-</w:t>
      </w:r>
      <w:r w:rsidRPr="00F47A2D">
        <w:rPr>
          <w:rFonts w:ascii="Arial" w:hAnsi="Arial" w:cs="Arial"/>
          <w:sz w:val="16"/>
          <w:szCs w:val="16"/>
        </w:rPr>
        <w:t></w:t>
      </w:r>
      <w:r w:rsidRPr="00F47A2D">
        <w:rPr>
          <w:rFonts w:ascii="Arial" w:hAnsi="Arial" w:cs="Arial"/>
          <w:sz w:val="16"/>
          <w:szCs w:val="16"/>
        </w:rPr>
        <w:t></w:t>
      </w:r>
      <w:r w:rsidRPr="00F47A2D">
        <w:rPr>
          <w:rFonts w:ascii="Arial" w:hAnsi="Arial" w:cs="Arial"/>
          <w:sz w:val="16"/>
          <w:szCs w:val="16"/>
        </w:rPr>
        <w:t></w:t>
      </w:r>
      <w:r w:rsidRPr="00F47A2D">
        <w:rPr>
          <w:rFonts w:ascii="Arial" w:hAnsi="Arial" w:cs="Arial"/>
          <w:sz w:val="16"/>
          <w:szCs w:val="16"/>
          <w:u w:val="single"/>
        </w:rPr>
        <w:t>-</w:t>
      </w:r>
      <w:r w:rsidRPr="00F47A2D">
        <w:rPr>
          <w:rFonts w:ascii="Arial" w:hAnsi="Arial" w:cs="Arial"/>
          <w:sz w:val="16"/>
          <w:szCs w:val="16"/>
        </w:rPr>
        <w:t></w:t>
      </w:r>
      <w:r w:rsidRPr="00F47A2D">
        <w:rPr>
          <w:rFonts w:ascii="Arial" w:hAnsi="Arial" w:cs="Arial"/>
          <w:sz w:val="16"/>
          <w:szCs w:val="16"/>
        </w:rPr>
        <w:t></w:t>
      </w:r>
      <w:r w:rsidRPr="00F47A2D">
        <w:rPr>
          <w:rFonts w:ascii="Arial" w:hAnsi="Arial" w:cs="Arial"/>
          <w:sz w:val="16"/>
          <w:szCs w:val="16"/>
        </w:rPr>
        <w:t></w:t>
      </w:r>
      <w:r w:rsidRPr="00F47A2D">
        <w:rPr>
          <w:rFonts w:ascii="Arial" w:hAnsi="Arial" w:cs="Arial"/>
          <w:sz w:val="16"/>
          <w:szCs w:val="16"/>
          <w:u w:val="single"/>
        </w:rPr>
        <w:t>-</w:t>
      </w:r>
      <w:r w:rsidRPr="00F47A2D">
        <w:rPr>
          <w:rFonts w:ascii="Arial" w:hAnsi="Arial" w:cs="Arial"/>
          <w:sz w:val="16"/>
          <w:szCs w:val="16"/>
        </w:rPr>
        <w:t></w:t>
      </w:r>
      <w:r w:rsidRPr="00F47A2D">
        <w:rPr>
          <w:rFonts w:ascii="Arial" w:hAnsi="Arial" w:cs="Arial"/>
          <w:sz w:val="16"/>
          <w:szCs w:val="16"/>
        </w:rPr>
        <w:t> ,</w:t>
      </w:r>
    </w:p>
    <w:p w:rsidR="000E41E0" w:rsidRPr="00F47A2D" w:rsidRDefault="000E41E0" w:rsidP="000E41E0">
      <w:pPr>
        <w:shd w:val="clear" w:color="auto" w:fill="FFFFFF"/>
        <w:tabs>
          <w:tab w:val="left" w:leader="underscore" w:pos="2030"/>
        </w:tabs>
        <w:spacing w:before="10"/>
        <w:rPr>
          <w:rFonts w:ascii="Arial" w:hAnsi="Arial" w:cs="Arial"/>
          <w:spacing w:val="-1"/>
          <w:sz w:val="16"/>
          <w:szCs w:val="16"/>
        </w:rPr>
      </w:pPr>
      <w:r w:rsidRPr="00F47A2D">
        <w:rPr>
          <w:rFonts w:ascii="Arial" w:hAnsi="Arial" w:cs="Arial"/>
          <w:spacing w:val="-2"/>
          <w:sz w:val="16"/>
          <w:szCs w:val="16"/>
        </w:rPr>
        <w:t>адрес регистрации по месту жительства: ____</w:t>
      </w:r>
      <w:r w:rsidRPr="00F47A2D">
        <w:rPr>
          <w:rFonts w:ascii="Arial" w:hAnsi="Arial" w:cs="Arial"/>
          <w:spacing w:val="-1"/>
          <w:sz w:val="16"/>
          <w:szCs w:val="16"/>
        </w:rPr>
        <w:t>___________________________</w:t>
      </w:r>
      <w:r>
        <w:rPr>
          <w:rFonts w:ascii="Arial" w:hAnsi="Arial" w:cs="Arial"/>
          <w:spacing w:val="-1"/>
          <w:sz w:val="16"/>
          <w:szCs w:val="16"/>
        </w:rPr>
        <w:t>____________________________</w:t>
      </w:r>
    </w:p>
    <w:p w:rsidR="000E41E0" w:rsidRPr="00F47A2D" w:rsidRDefault="000E41E0" w:rsidP="000E41E0">
      <w:pPr>
        <w:shd w:val="clear" w:color="auto" w:fill="FFFFFF"/>
        <w:tabs>
          <w:tab w:val="left" w:leader="underscore" w:pos="2030"/>
        </w:tabs>
        <w:spacing w:before="10"/>
        <w:rPr>
          <w:rFonts w:ascii="Arial" w:hAnsi="Arial" w:cs="Arial"/>
          <w:spacing w:val="-1"/>
          <w:sz w:val="16"/>
          <w:szCs w:val="16"/>
        </w:rPr>
      </w:pPr>
      <w:r w:rsidRPr="00F47A2D">
        <w:rPr>
          <w:rFonts w:ascii="Arial" w:hAnsi="Arial" w:cs="Arial"/>
          <w:spacing w:val="-2"/>
          <w:sz w:val="16"/>
          <w:szCs w:val="16"/>
        </w:rPr>
        <w:t xml:space="preserve">адрес регистрации по месту пребывания (если есть): </w:t>
      </w:r>
      <w:r w:rsidRPr="00F47A2D">
        <w:rPr>
          <w:rFonts w:ascii="Arial" w:hAnsi="Arial" w:cs="Arial"/>
          <w:spacing w:val="-1"/>
          <w:sz w:val="16"/>
          <w:szCs w:val="16"/>
        </w:rPr>
        <w:t>_____________________</w:t>
      </w:r>
      <w:r>
        <w:rPr>
          <w:rFonts w:ascii="Arial" w:hAnsi="Arial" w:cs="Arial"/>
          <w:spacing w:val="-1"/>
          <w:sz w:val="16"/>
          <w:szCs w:val="16"/>
        </w:rPr>
        <w:t>____________________________</w:t>
      </w:r>
    </w:p>
    <w:p w:rsidR="000E41E0" w:rsidRPr="00F47A2D" w:rsidRDefault="000E41E0" w:rsidP="000E41E0">
      <w:pPr>
        <w:shd w:val="clear" w:color="auto" w:fill="FFFFFF"/>
        <w:tabs>
          <w:tab w:val="left" w:leader="underscore" w:pos="2030"/>
        </w:tabs>
        <w:spacing w:before="10"/>
        <w:rPr>
          <w:rFonts w:ascii="Arial" w:hAnsi="Arial" w:cs="Arial"/>
          <w:spacing w:val="-1"/>
          <w:sz w:val="16"/>
          <w:szCs w:val="16"/>
        </w:rPr>
      </w:pPr>
      <w:r w:rsidRPr="00F47A2D">
        <w:rPr>
          <w:rFonts w:ascii="Arial" w:hAnsi="Arial" w:cs="Arial"/>
          <w:spacing w:val="-1"/>
          <w:sz w:val="16"/>
          <w:szCs w:val="16"/>
        </w:rPr>
        <w:t>адрес проживания (если отличается от адреса регистрации):______________</w:t>
      </w:r>
      <w:r>
        <w:rPr>
          <w:rFonts w:ascii="Arial" w:hAnsi="Arial" w:cs="Arial"/>
          <w:spacing w:val="-1"/>
          <w:sz w:val="16"/>
          <w:szCs w:val="16"/>
        </w:rPr>
        <w:t>____________________________</w:t>
      </w:r>
    </w:p>
    <w:p w:rsidR="000E41E0" w:rsidRPr="00F47A2D" w:rsidRDefault="000E41E0" w:rsidP="000E41E0">
      <w:pPr>
        <w:shd w:val="clear" w:color="auto" w:fill="FFFFFF"/>
        <w:rPr>
          <w:rFonts w:ascii="Arial" w:hAnsi="Arial" w:cs="Arial"/>
          <w:sz w:val="16"/>
          <w:szCs w:val="16"/>
        </w:rPr>
      </w:pPr>
      <w:r w:rsidRPr="00F47A2D">
        <w:rPr>
          <w:rFonts w:ascii="Arial" w:hAnsi="Arial" w:cs="Arial"/>
          <w:spacing w:val="-3"/>
          <w:sz w:val="16"/>
          <w:szCs w:val="16"/>
        </w:rPr>
        <w:t>контактный телефон ____________</w:t>
      </w:r>
      <w:r w:rsidRPr="00F47A2D">
        <w:rPr>
          <w:rFonts w:ascii="Arial" w:hAnsi="Arial" w:cs="Arial"/>
          <w:spacing w:val="-5"/>
          <w:sz w:val="16"/>
          <w:szCs w:val="16"/>
        </w:rPr>
        <w:t>, е-</w:t>
      </w:r>
      <w:r w:rsidRPr="00F47A2D">
        <w:rPr>
          <w:rFonts w:ascii="Arial" w:hAnsi="Arial" w:cs="Arial"/>
          <w:spacing w:val="-5"/>
          <w:sz w:val="16"/>
          <w:szCs w:val="16"/>
          <w:lang w:val="en-US"/>
        </w:rPr>
        <w:t>mail</w:t>
      </w:r>
      <w:r w:rsidRPr="00F47A2D">
        <w:rPr>
          <w:rFonts w:ascii="Arial" w:hAnsi="Arial" w:cs="Arial"/>
          <w:spacing w:val="-5"/>
          <w:sz w:val="16"/>
          <w:szCs w:val="16"/>
        </w:rPr>
        <w:t>:______________________</w:t>
      </w:r>
      <w:r w:rsidRPr="00F47A2D">
        <w:rPr>
          <w:rFonts w:ascii="Arial" w:hAnsi="Arial" w:cs="Arial"/>
          <w:sz w:val="16"/>
          <w:szCs w:val="16"/>
        </w:rPr>
        <w:t>(если есть).</w:t>
      </w:r>
    </w:p>
    <w:p w:rsidR="000E41E0" w:rsidRPr="00F47A2D" w:rsidRDefault="000E41E0" w:rsidP="000E41E0">
      <w:pPr>
        <w:ind w:firstLine="700"/>
        <w:jc w:val="both"/>
        <w:rPr>
          <w:rFonts w:ascii="Arial" w:hAnsi="Arial" w:cs="Arial"/>
          <w:sz w:val="16"/>
          <w:szCs w:val="16"/>
        </w:rPr>
      </w:pPr>
      <w:r w:rsidRPr="00F47A2D">
        <w:rPr>
          <w:rFonts w:ascii="Arial" w:hAnsi="Arial" w:cs="Arial"/>
          <w:sz w:val="16"/>
          <w:szCs w:val="16"/>
        </w:rPr>
        <w:t>Прошу назначить мне ежемесячную доплату к пенсии, устанавливаемую гражданам, ставшим инвалидами вследствие ранения, контузии, увечья или заболевания, полученных при исполнении обязанностей военной службы в районах боевых действий, при прохождении ими военной службы по призыву в качестве солдат, матросов и старшин, не получающим страховую пенсию по старости (далее – доплата).</w:t>
      </w:r>
    </w:p>
    <w:p w:rsidR="000E41E0" w:rsidRPr="00F47A2D" w:rsidRDefault="000E41E0" w:rsidP="000E41E0">
      <w:pPr>
        <w:ind w:firstLine="700"/>
        <w:rPr>
          <w:rFonts w:ascii="Arial" w:hAnsi="Arial" w:cs="Arial"/>
          <w:sz w:val="16"/>
          <w:szCs w:val="16"/>
        </w:rPr>
      </w:pPr>
      <w:r w:rsidRPr="00F47A2D">
        <w:rPr>
          <w:rFonts w:ascii="Arial" w:hAnsi="Arial" w:cs="Arial"/>
          <w:sz w:val="16"/>
          <w:szCs w:val="16"/>
        </w:rPr>
        <w:t>Прошу выплачивать установленную мне доплату через:</w:t>
      </w:r>
    </w:p>
    <w:tbl>
      <w:tblPr>
        <w:tblW w:w="9380" w:type="dxa"/>
        <w:tblInd w:w="15" w:type="dxa"/>
        <w:tblLayout w:type="fixed"/>
        <w:tblCellMar>
          <w:left w:w="15" w:type="dxa"/>
          <w:right w:w="15" w:type="dxa"/>
        </w:tblCellMar>
        <w:tblLook w:val="0000"/>
      </w:tblPr>
      <w:tblGrid>
        <w:gridCol w:w="5180"/>
        <w:gridCol w:w="4200"/>
      </w:tblGrid>
      <w:tr w:rsidR="000E41E0" w:rsidRPr="00F47A2D" w:rsidTr="00034790">
        <w:trPr>
          <w:trHeight w:val="810"/>
        </w:trPr>
        <w:tc>
          <w:tcPr>
            <w:tcW w:w="5180" w:type="dxa"/>
          </w:tcPr>
          <w:p w:rsidR="000E41E0" w:rsidRPr="00F47A2D" w:rsidRDefault="000E41E0" w:rsidP="00034790">
            <w:pPr>
              <w:autoSpaceDE w:val="0"/>
              <w:snapToGrid w:val="0"/>
              <w:spacing w:before="14" w:line="170" w:lineRule="atLeast"/>
              <w:ind w:left="15"/>
              <w:rPr>
                <w:rFonts w:ascii="Arial" w:hAnsi="Arial" w:cs="Arial"/>
                <w:sz w:val="16"/>
                <w:szCs w:val="16"/>
              </w:rPr>
            </w:pPr>
            <w:r w:rsidRPr="00F47A2D">
              <w:rPr>
                <w:rFonts w:ascii="Arial" w:hAnsi="Arial" w:cs="Arial"/>
                <w:sz w:val="16"/>
                <w:szCs w:val="16"/>
              </w:rPr>
              <w:t>Сбербанк, банк (наименование отделения)</w:t>
            </w:r>
          </w:p>
          <w:p w:rsidR="000E41E0" w:rsidRPr="00F47A2D" w:rsidRDefault="000E41E0" w:rsidP="00034790">
            <w:pPr>
              <w:autoSpaceDE w:val="0"/>
              <w:snapToGrid w:val="0"/>
              <w:spacing w:before="14" w:line="170" w:lineRule="atLeast"/>
              <w:ind w:left="15"/>
              <w:rPr>
                <w:rFonts w:ascii="Arial" w:hAnsi="Arial" w:cs="Arial"/>
                <w:sz w:val="16"/>
                <w:szCs w:val="16"/>
              </w:rPr>
            </w:pPr>
            <w:r w:rsidRPr="00F47A2D">
              <w:rPr>
                <w:rFonts w:ascii="Arial" w:hAnsi="Arial" w:cs="Arial"/>
                <w:sz w:val="16"/>
                <w:szCs w:val="16"/>
              </w:rPr>
              <w:t xml:space="preserve">_________________, номер ОСБ и его структурного подразделения </w:t>
            </w:r>
            <w:r w:rsidRPr="00F47A2D">
              <w:rPr>
                <w:rFonts w:ascii="Arial" w:hAnsi="Arial" w:cs="Arial"/>
                <w:sz w:val="16"/>
                <w:szCs w:val="16"/>
              </w:rPr>
              <w:t></w:t>
            </w:r>
            <w:r w:rsidRPr="00F47A2D">
              <w:rPr>
                <w:rFonts w:ascii="Arial" w:hAnsi="Arial" w:cs="Arial"/>
                <w:sz w:val="16"/>
                <w:szCs w:val="16"/>
              </w:rPr>
              <w:t></w:t>
            </w:r>
            <w:r w:rsidRPr="00F47A2D">
              <w:rPr>
                <w:rFonts w:ascii="Arial" w:hAnsi="Arial" w:cs="Arial"/>
                <w:sz w:val="16"/>
                <w:szCs w:val="16"/>
              </w:rPr>
              <w:t></w:t>
            </w:r>
            <w:r w:rsidRPr="00F47A2D">
              <w:rPr>
                <w:rFonts w:ascii="Arial" w:hAnsi="Arial" w:cs="Arial"/>
                <w:sz w:val="16"/>
                <w:szCs w:val="16"/>
              </w:rPr>
              <w:t>/</w:t>
            </w:r>
            <w:r w:rsidRPr="00F47A2D">
              <w:rPr>
                <w:rFonts w:ascii="Arial" w:hAnsi="Arial" w:cs="Arial"/>
                <w:sz w:val="16"/>
                <w:szCs w:val="16"/>
              </w:rPr>
              <w:t></w:t>
            </w:r>
            <w:r w:rsidRPr="00F47A2D">
              <w:rPr>
                <w:rFonts w:ascii="Arial" w:hAnsi="Arial" w:cs="Arial"/>
                <w:sz w:val="16"/>
                <w:szCs w:val="16"/>
              </w:rPr>
              <w:t></w:t>
            </w:r>
            <w:r w:rsidRPr="00F47A2D">
              <w:rPr>
                <w:rFonts w:ascii="Arial" w:hAnsi="Arial" w:cs="Arial"/>
                <w:sz w:val="16"/>
                <w:szCs w:val="16"/>
              </w:rPr>
              <w:t></w:t>
            </w:r>
            <w:r w:rsidRPr="00F47A2D">
              <w:rPr>
                <w:rFonts w:ascii="Arial" w:hAnsi="Arial" w:cs="Arial"/>
                <w:sz w:val="16"/>
                <w:szCs w:val="16"/>
              </w:rPr>
              <w:t></w:t>
            </w:r>
            <w:r w:rsidRPr="00F47A2D">
              <w:rPr>
                <w:rFonts w:ascii="Arial" w:hAnsi="Arial" w:cs="Arial"/>
                <w:sz w:val="16"/>
                <w:szCs w:val="16"/>
              </w:rPr>
              <w:t xml:space="preserve">, </w:t>
            </w:r>
          </w:p>
          <w:p w:rsidR="000E41E0" w:rsidRPr="00F47A2D" w:rsidRDefault="000E41E0" w:rsidP="00034790">
            <w:pPr>
              <w:autoSpaceDE w:val="0"/>
              <w:spacing w:before="14" w:line="170" w:lineRule="atLeast"/>
              <w:ind w:left="15"/>
              <w:rPr>
                <w:rFonts w:ascii="Arial" w:hAnsi="Arial" w:cs="Arial"/>
                <w:sz w:val="16"/>
                <w:szCs w:val="16"/>
              </w:rPr>
            </w:pPr>
          </w:p>
          <w:p w:rsidR="000E41E0" w:rsidRPr="00F47A2D" w:rsidRDefault="000E41E0" w:rsidP="00034790">
            <w:pPr>
              <w:autoSpaceDE w:val="0"/>
              <w:spacing w:before="14" w:line="170" w:lineRule="atLeast"/>
              <w:ind w:left="15"/>
              <w:rPr>
                <w:rFonts w:ascii="Arial" w:hAnsi="Arial" w:cs="Arial"/>
                <w:sz w:val="16"/>
                <w:szCs w:val="16"/>
              </w:rPr>
            </w:pPr>
            <w:r w:rsidRPr="00F47A2D">
              <w:rPr>
                <w:rFonts w:ascii="Arial" w:hAnsi="Arial" w:cs="Arial"/>
                <w:sz w:val="16"/>
                <w:szCs w:val="16"/>
              </w:rPr>
              <w:t>лицевой счет:</w:t>
            </w:r>
          </w:p>
          <w:p w:rsidR="000E41E0" w:rsidRPr="00F47A2D" w:rsidRDefault="000E41E0" w:rsidP="00034790">
            <w:pPr>
              <w:autoSpaceDE w:val="0"/>
              <w:spacing w:before="120" w:line="170" w:lineRule="atLeast"/>
              <w:ind w:left="17"/>
              <w:rPr>
                <w:rFonts w:ascii="Arial" w:hAnsi="Arial" w:cs="Arial"/>
                <w:sz w:val="16"/>
                <w:szCs w:val="16"/>
              </w:rPr>
            </w:pPr>
            <w:r w:rsidRPr="00F47A2D">
              <w:rPr>
                <w:rFonts w:ascii="Arial" w:hAnsi="Arial" w:cs="Arial"/>
                <w:sz w:val="16"/>
                <w:szCs w:val="16"/>
              </w:rPr>
              <w:t xml:space="preserve"> </w:t>
            </w:r>
            <w:r w:rsidRPr="00F47A2D">
              <w:rPr>
                <w:rFonts w:ascii="Arial" w:hAnsi="Arial" w:cs="Arial"/>
                <w:sz w:val="16"/>
                <w:szCs w:val="16"/>
              </w:rPr>
              <w:t></w:t>
            </w:r>
            <w:r w:rsidRPr="00F47A2D">
              <w:rPr>
                <w:rFonts w:ascii="Arial" w:hAnsi="Arial" w:cs="Arial"/>
                <w:sz w:val="16"/>
                <w:szCs w:val="16"/>
              </w:rPr>
              <w:t></w:t>
            </w:r>
            <w:r w:rsidRPr="00F47A2D">
              <w:rPr>
                <w:rFonts w:ascii="Arial" w:hAnsi="Arial" w:cs="Arial"/>
                <w:sz w:val="16"/>
                <w:szCs w:val="16"/>
              </w:rPr>
              <w:t xml:space="preserve"> </w:t>
            </w:r>
            <w:r w:rsidRPr="00F47A2D">
              <w:rPr>
                <w:rFonts w:ascii="Arial" w:hAnsi="Arial" w:cs="Arial"/>
                <w:sz w:val="16"/>
                <w:szCs w:val="16"/>
              </w:rPr>
              <w:t></w:t>
            </w:r>
            <w:r w:rsidRPr="00F47A2D">
              <w:rPr>
                <w:rFonts w:ascii="Arial" w:hAnsi="Arial" w:cs="Arial"/>
                <w:sz w:val="16"/>
                <w:szCs w:val="16"/>
              </w:rPr>
              <w:t></w:t>
            </w:r>
            <w:r w:rsidRPr="00F47A2D">
              <w:rPr>
                <w:rFonts w:ascii="Arial" w:hAnsi="Arial" w:cs="Arial"/>
                <w:sz w:val="16"/>
                <w:szCs w:val="16"/>
              </w:rPr>
              <w:t xml:space="preserve"> </w:t>
            </w:r>
            <w:r w:rsidRPr="00F47A2D">
              <w:rPr>
                <w:rFonts w:ascii="Arial" w:hAnsi="Arial" w:cs="Arial"/>
                <w:sz w:val="16"/>
                <w:szCs w:val="16"/>
              </w:rPr>
              <w:t></w:t>
            </w:r>
            <w:r w:rsidRPr="00F47A2D">
              <w:rPr>
                <w:rFonts w:ascii="Arial" w:hAnsi="Arial" w:cs="Arial"/>
                <w:sz w:val="16"/>
                <w:szCs w:val="16"/>
              </w:rPr>
              <w:t></w:t>
            </w:r>
            <w:r w:rsidRPr="00F47A2D">
              <w:rPr>
                <w:rFonts w:ascii="Arial" w:hAnsi="Arial" w:cs="Arial"/>
                <w:sz w:val="16"/>
                <w:szCs w:val="16"/>
              </w:rPr>
              <w:t xml:space="preserve"> </w:t>
            </w:r>
            <w:r w:rsidRPr="00F47A2D">
              <w:rPr>
                <w:rFonts w:ascii="Arial" w:hAnsi="Arial" w:cs="Arial"/>
                <w:sz w:val="16"/>
                <w:szCs w:val="16"/>
              </w:rPr>
              <w:t></w:t>
            </w:r>
            <w:r w:rsidRPr="00F47A2D">
              <w:rPr>
                <w:rFonts w:ascii="Arial" w:hAnsi="Arial" w:cs="Arial"/>
                <w:sz w:val="16"/>
                <w:szCs w:val="16"/>
              </w:rPr>
              <w:t></w:t>
            </w:r>
            <w:r w:rsidRPr="00F47A2D">
              <w:rPr>
                <w:rFonts w:ascii="Arial" w:hAnsi="Arial" w:cs="Arial"/>
                <w:sz w:val="16"/>
                <w:szCs w:val="16"/>
              </w:rPr>
              <w:t xml:space="preserve"> </w:t>
            </w:r>
            <w:r w:rsidRPr="00F47A2D">
              <w:rPr>
                <w:rFonts w:ascii="Arial" w:hAnsi="Arial" w:cs="Arial"/>
                <w:sz w:val="16"/>
                <w:szCs w:val="16"/>
              </w:rPr>
              <w:t></w:t>
            </w:r>
            <w:r w:rsidRPr="00F47A2D">
              <w:rPr>
                <w:rFonts w:ascii="Arial" w:hAnsi="Arial" w:cs="Arial"/>
                <w:sz w:val="16"/>
                <w:szCs w:val="16"/>
              </w:rPr>
              <w:t></w:t>
            </w:r>
            <w:r w:rsidRPr="00F47A2D">
              <w:rPr>
                <w:rFonts w:ascii="Arial" w:hAnsi="Arial" w:cs="Arial"/>
                <w:sz w:val="16"/>
                <w:szCs w:val="16"/>
              </w:rPr>
              <w:t xml:space="preserve"> </w:t>
            </w:r>
            <w:r w:rsidRPr="00F47A2D">
              <w:rPr>
                <w:rFonts w:ascii="Arial" w:hAnsi="Arial" w:cs="Arial"/>
                <w:sz w:val="16"/>
                <w:szCs w:val="16"/>
              </w:rPr>
              <w:t></w:t>
            </w:r>
            <w:r w:rsidRPr="00F47A2D">
              <w:rPr>
                <w:rFonts w:ascii="Arial" w:hAnsi="Arial" w:cs="Arial"/>
                <w:sz w:val="16"/>
                <w:szCs w:val="16"/>
              </w:rPr>
              <w:t></w:t>
            </w:r>
            <w:r w:rsidRPr="00F47A2D">
              <w:rPr>
                <w:rFonts w:ascii="Arial" w:hAnsi="Arial" w:cs="Arial"/>
                <w:sz w:val="16"/>
                <w:szCs w:val="16"/>
              </w:rPr>
              <w:t xml:space="preserve"> </w:t>
            </w:r>
            <w:r w:rsidRPr="00F47A2D">
              <w:rPr>
                <w:rFonts w:ascii="Arial" w:hAnsi="Arial" w:cs="Arial"/>
                <w:sz w:val="16"/>
                <w:szCs w:val="16"/>
              </w:rPr>
              <w:t></w:t>
            </w:r>
            <w:r w:rsidRPr="00F47A2D">
              <w:rPr>
                <w:rFonts w:ascii="Arial" w:hAnsi="Arial" w:cs="Arial"/>
                <w:sz w:val="16"/>
                <w:szCs w:val="16"/>
              </w:rPr>
              <w:t></w:t>
            </w:r>
          </w:p>
        </w:tc>
        <w:tc>
          <w:tcPr>
            <w:tcW w:w="4200" w:type="dxa"/>
          </w:tcPr>
          <w:p w:rsidR="000E41E0" w:rsidRPr="00F47A2D" w:rsidRDefault="000E41E0" w:rsidP="00034790">
            <w:pPr>
              <w:widowControl w:val="0"/>
              <w:autoSpaceDE w:val="0"/>
              <w:autoSpaceDN w:val="0"/>
              <w:adjustRightInd w:val="0"/>
              <w:spacing w:before="14" w:line="170" w:lineRule="atLeast"/>
              <w:rPr>
                <w:rFonts w:ascii="Arial" w:hAnsi="Arial" w:cs="Arial"/>
                <w:sz w:val="16"/>
                <w:szCs w:val="16"/>
              </w:rPr>
            </w:pPr>
            <w:r w:rsidRPr="00F47A2D">
              <w:rPr>
                <w:rFonts w:ascii="Arial" w:hAnsi="Arial" w:cs="Arial"/>
                <w:sz w:val="16"/>
                <w:szCs w:val="16"/>
              </w:rPr>
              <w:t>почтовое отделение № ______</w:t>
            </w:r>
          </w:p>
          <w:p w:rsidR="000E41E0" w:rsidRPr="00F47A2D" w:rsidRDefault="000E41E0" w:rsidP="00034790">
            <w:pPr>
              <w:widowControl w:val="0"/>
              <w:autoSpaceDE w:val="0"/>
              <w:autoSpaceDN w:val="0"/>
              <w:adjustRightInd w:val="0"/>
              <w:spacing w:before="14" w:line="170" w:lineRule="atLeast"/>
              <w:rPr>
                <w:rFonts w:ascii="Arial" w:hAnsi="Arial" w:cs="Arial"/>
                <w:sz w:val="16"/>
                <w:szCs w:val="16"/>
              </w:rPr>
            </w:pPr>
            <w:r w:rsidRPr="00F47A2D">
              <w:rPr>
                <w:rFonts w:ascii="Arial" w:hAnsi="Arial" w:cs="Arial"/>
                <w:sz w:val="16"/>
                <w:szCs w:val="16"/>
              </w:rPr>
              <w:t>по адресу:</w:t>
            </w:r>
          </w:p>
          <w:p w:rsidR="000E41E0" w:rsidRPr="00F47A2D" w:rsidRDefault="000E41E0" w:rsidP="00034790">
            <w:pPr>
              <w:snapToGrid w:val="0"/>
              <w:rPr>
                <w:rFonts w:ascii="Arial" w:hAnsi="Arial" w:cs="Arial"/>
                <w:bCs/>
                <w:sz w:val="16"/>
                <w:szCs w:val="16"/>
              </w:rPr>
            </w:pPr>
            <w:r w:rsidRPr="00F47A2D">
              <w:rPr>
                <w:rFonts w:ascii="Arial" w:hAnsi="Arial" w:cs="Arial"/>
                <w:sz w:val="16"/>
                <w:szCs w:val="16"/>
              </w:rPr>
              <w:t xml:space="preserve">регистрации по месту </w:t>
            </w:r>
            <w:r w:rsidRPr="00F47A2D">
              <w:rPr>
                <w:rFonts w:ascii="Arial" w:hAnsi="Arial" w:cs="Arial"/>
                <w:bCs/>
                <w:sz w:val="16"/>
                <w:szCs w:val="16"/>
              </w:rPr>
              <w:t xml:space="preserve">жительства: </w:t>
            </w:r>
          </w:p>
          <w:p w:rsidR="000E41E0" w:rsidRPr="00F47A2D" w:rsidRDefault="000E41E0" w:rsidP="00034790">
            <w:pPr>
              <w:autoSpaceDE w:val="0"/>
              <w:spacing w:before="14" w:line="170" w:lineRule="atLeast"/>
              <w:rPr>
                <w:rFonts w:ascii="Arial" w:hAnsi="Arial" w:cs="Arial"/>
                <w:sz w:val="16"/>
                <w:szCs w:val="16"/>
              </w:rPr>
            </w:pPr>
            <w:r w:rsidRPr="00F47A2D">
              <w:rPr>
                <w:rFonts w:ascii="Arial" w:hAnsi="Arial" w:cs="Arial"/>
                <w:bCs/>
                <w:sz w:val="16"/>
                <w:szCs w:val="16"/>
              </w:rPr>
              <w:t>или регистрации по месту пребывания</w:t>
            </w:r>
            <w:r w:rsidRPr="00F47A2D">
              <w:rPr>
                <w:rFonts w:ascii="Arial" w:hAnsi="Arial" w:cs="Arial"/>
                <w:sz w:val="16"/>
                <w:szCs w:val="16"/>
              </w:rPr>
              <w:t xml:space="preserve"> (нужное обвести)</w:t>
            </w:r>
          </w:p>
        </w:tc>
      </w:tr>
    </w:tbl>
    <w:p w:rsidR="000E41E0" w:rsidRPr="000E41E0" w:rsidRDefault="000E41E0" w:rsidP="000E41E0">
      <w:pPr>
        <w:pStyle w:val="34"/>
        <w:ind w:firstLine="694"/>
        <w:rPr>
          <w:rFonts w:ascii="Arial" w:hAnsi="Arial" w:cs="Arial"/>
          <w:sz w:val="16"/>
          <w:szCs w:val="16"/>
        </w:rPr>
      </w:pPr>
      <w:r w:rsidRPr="000E41E0">
        <w:rPr>
          <w:rFonts w:ascii="Arial" w:hAnsi="Arial" w:cs="Arial"/>
          <w:sz w:val="16"/>
          <w:szCs w:val="16"/>
        </w:rPr>
        <w:t>Прошу истребовать документы, необходимые для предоставления государственной услуги, без моего участия.</w:t>
      </w:r>
    </w:p>
    <w:p w:rsidR="000E41E0" w:rsidRPr="000E41E0" w:rsidRDefault="000E41E0" w:rsidP="000E41E0">
      <w:pPr>
        <w:pStyle w:val="34"/>
        <w:ind w:firstLine="694"/>
        <w:rPr>
          <w:rFonts w:ascii="Arial" w:hAnsi="Arial" w:cs="Arial"/>
          <w:sz w:val="16"/>
          <w:szCs w:val="16"/>
        </w:rPr>
      </w:pPr>
      <w:r w:rsidRPr="000E41E0">
        <w:rPr>
          <w:rFonts w:ascii="Arial" w:hAnsi="Arial" w:cs="Arial"/>
          <w:sz w:val="16"/>
          <w:szCs w:val="16"/>
        </w:rPr>
        <w:t>Обязуюсь в десятидневный срок информировать органы социальной защиты населения об изменении статуса, дающего право на получение государственной услуги, установлении инвалидности, перемене места жительства и других обстоятельств.</w:t>
      </w:r>
    </w:p>
    <w:p w:rsidR="000E41E0" w:rsidRPr="00F47A2D" w:rsidRDefault="000E41E0" w:rsidP="000E41E0">
      <w:pPr>
        <w:autoSpaceDE w:val="0"/>
        <w:autoSpaceDN w:val="0"/>
        <w:adjustRightInd w:val="0"/>
        <w:ind w:firstLine="540"/>
        <w:jc w:val="both"/>
        <w:outlineLvl w:val="1"/>
        <w:rPr>
          <w:rFonts w:ascii="Arial" w:hAnsi="Arial" w:cs="Arial"/>
          <w:sz w:val="16"/>
          <w:szCs w:val="16"/>
        </w:rPr>
      </w:pPr>
      <w:r w:rsidRPr="00F47A2D">
        <w:rPr>
          <w:rFonts w:ascii="Arial" w:hAnsi="Arial" w:cs="Arial"/>
          <w:sz w:val="16"/>
          <w:szCs w:val="16"/>
        </w:rPr>
        <w:t>Ранее доплату получал в органе социальной защиты населения, расположенном в _____________ районе (городе) Ставропольского края.</w:t>
      </w:r>
    </w:p>
    <w:p w:rsidR="000E41E0" w:rsidRPr="00F47A2D" w:rsidRDefault="000E41E0" w:rsidP="000E41E0">
      <w:pPr>
        <w:autoSpaceDE w:val="0"/>
        <w:autoSpaceDN w:val="0"/>
        <w:adjustRightInd w:val="0"/>
        <w:ind w:firstLine="280"/>
        <w:outlineLvl w:val="1"/>
        <w:rPr>
          <w:rFonts w:ascii="Arial" w:hAnsi="Arial" w:cs="Arial"/>
          <w:sz w:val="16"/>
          <w:szCs w:val="16"/>
          <w:vertAlign w:val="superscript"/>
        </w:rPr>
      </w:pPr>
      <w:r w:rsidRPr="00F47A2D">
        <w:rPr>
          <w:rFonts w:ascii="Arial" w:hAnsi="Arial" w:cs="Arial"/>
          <w:sz w:val="16"/>
          <w:szCs w:val="16"/>
          <w:vertAlign w:val="superscript"/>
        </w:rPr>
        <w:t xml:space="preserve">                                       (указать район или город)</w:t>
      </w:r>
    </w:p>
    <w:p w:rsidR="000E41E0" w:rsidRPr="000E41E0" w:rsidRDefault="000E41E0" w:rsidP="000E41E0">
      <w:pPr>
        <w:pStyle w:val="34"/>
        <w:rPr>
          <w:rFonts w:ascii="Arial" w:hAnsi="Arial" w:cs="Arial"/>
          <w:sz w:val="16"/>
          <w:szCs w:val="16"/>
        </w:rPr>
      </w:pPr>
      <w:r w:rsidRPr="000E41E0">
        <w:rPr>
          <w:rFonts w:ascii="Arial" w:hAnsi="Arial" w:cs="Arial"/>
          <w:sz w:val="16"/>
          <w:szCs w:val="16"/>
        </w:rPr>
        <w:t>Получаю пенсию в управлении Пенсионного фонда РФ по _____________ району (городу) Ставропольского края.</w:t>
      </w:r>
    </w:p>
    <w:p w:rsidR="000E41E0" w:rsidRPr="000E41E0" w:rsidRDefault="000E41E0" w:rsidP="000E41E0">
      <w:pPr>
        <w:pStyle w:val="34"/>
        <w:rPr>
          <w:rFonts w:ascii="Arial" w:hAnsi="Arial" w:cs="Arial"/>
          <w:sz w:val="16"/>
          <w:szCs w:val="16"/>
        </w:rPr>
      </w:pPr>
      <w:r w:rsidRPr="000E41E0">
        <w:rPr>
          <w:rFonts w:ascii="Arial" w:hAnsi="Arial" w:cs="Arial"/>
          <w:sz w:val="16"/>
          <w:szCs w:val="16"/>
        </w:rPr>
        <w:t>Местонахождение документов воинского учета 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5"/>
      </w:tblGrid>
      <w:tr w:rsidR="000E41E0" w:rsidRPr="000E41E0" w:rsidTr="00034790">
        <w:tc>
          <w:tcPr>
            <w:tcW w:w="4785" w:type="dxa"/>
            <w:shd w:val="clear" w:color="auto" w:fill="auto"/>
          </w:tcPr>
          <w:p w:rsidR="000E41E0" w:rsidRPr="000E41E0" w:rsidRDefault="000E41E0" w:rsidP="00034790">
            <w:pPr>
              <w:pStyle w:val="34"/>
              <w:adjustRightInd w:val="0"/>
              <w:spacing w:before="100" w:beforeAutospacing="1" w:afterAutospacing="1" w:line="360" w:lineRule="atLeast"/>
              <w:textAlignment w:val="baseline"/>
              <w:rPr>
                <w:rFonts w:ascii="Arial" w:hAnsi="Arial" w:cs="Arial"/>
                <w:sz w:val="16"/>
                <w:szCs w:val="16"/>
              </w:rPr>
            </w:pPr>
            <w:r w:rsidRPr="000E41E0">
              <w:rPr>
                <w:rFonts w:ascii="Arial" w:hAnsi="Arial" w:cs="Arial"/>
                <w:sz w:val="16"/>
                <w:szCs w:val="16"/>
              </w:rPr>
              <w:t>Решение прошу направить мне</w:t>
            </w:r>
          </w:p>
        </w:tc>
        <w:tc>
          <w:tcPr>
            <w:tcW w:w="4785" w:type="dxa"/>
            <w:shd w:val="clear" w:color="auto" w:fill="auto"/>
          </w:tcPr>
          <w:p w:rsidR="000E41E0" w:rsidRPr="000E41E0" w:rsidRDefault="000E41E0" w:rsidP="00034790">
            <w:pPr>
              <w:pStyle w:val="34"/>
              <w:adjustRightInd w:val="0"/>
              <w:spacing w:before="100" w:beforeAutospacing="1" w:afterAutospacing="1" w:line="360" w:lineRule="atLeast"/>
              <w:textAlignment w:val="baseline"/>
              <w:rPr>
                <w:rFonts w:ascii="Arial" w:hAnsi="Arial" w:cs="Arial"/>
                <w:sz w:val="16"/>
                <w:szCs w:val="16"/>
              </w:rPr>
            </w:pPr>
            <w:r w:rsidRPr="000E41E0">
              <w:rPr>
                <w:rFonts w:ascii="Arial" w:hAnsi="Arial" w:cs="Arial"/>
                <w:sz w:val="16"/>
                <w:szCs w:val="16"/>
              </w:rPr>
              <w:t>место для отметки:</w:t>
            </w:r>
          </w:p>
        </w:tc>
      </w:tr>
      <w:tr w:rsidR="000E41E0" w:rsidRPr="000E41E0" w:rsidTr="00034790">
        <w:tc>
          <w:tcPr>
            <w:tcW w:w="4785" w:type="dxa"/>
            <w:shd w:val="clear" w:color="auto" w:fill="auto"/>
          </w:tcPr>
          <w:p w:rsidR="000E41E0" w:rsidRPr="000E41E0" w:rsidRDefault="000E41E0" w:rsidP="00034790">
            <w:pPr>
              <w:pStyle w:val="34"/>
              <w:adjustRightInd w:val="0"/>
              <w:spacing w:before="100" w:beforeAutospacing="1" w:after="100" w:afterAutospacing="1"/>
              <w:textAlignment w:val="baseline"/>
              <w:rPr>
                <w:rFonts w:ascii="Arial" w:hAnsi="Arial" w:cs="Arial"/>
                <w:sz w:val="16"/>
                <w:szCs w:val="16"/>
              </w:rPr>
            </w:pPr>
            <w:r w:rsidRPr="000E41E0">
              <w:rPr>
                <w:rFonts w:ascii="Arial" w:hAnsi="Arial" w:cs="Arial"/>
                <w:sz w:val="16"/>
                <w:szCs w:val="16"/>
              </w:rPr>
              <w:t>почтой на адрес регистрации по месту жительства (пребывания или фактического проживания)</w:t>
            </w:r>
          </w:p>
        </w:tc>
        <w:tc>
          <w:tcPr>
            <w:tcW w:w="4785" w:type="dxa"/>
            <w:shd w:val="clear" w:color="auto" w:fill="auto"/>
          </w:tcPr>
          <w:p w:rsidR="000E41E0" w:rsidRPr="000E41E0" w:rsidRDefault="000E41E0" w:rsidP="00034790">
            <w:pPr>
              <w:pStyle w:val="34"/>
              <w:adjustRightInd w:val="0"/>
              <w:spacing w:before="100" w:beforeAutospacing="1" w:after="100" w:afterAutospacing="1"/>
              <w:textAlignment w:val="baseline"/>
              <w:rPr>
                <w:rFonts w:ascii="Arial" w:hAnsi="Arial" w:cs="Arial"/>
                <w:sz w:val="16"/>
                <w:szCs w:val="16"/>
              </w:rPr>
            </w:pPr>
          </w:p>
        </w:tc>
      </w:tr>
      <w:tr w:rsidR="000E41E0" w:rsidRPr="000E41E0" w:rsidTr="00034790">
        <w:tc>
          <w:tcPr>
            <w:tcW w:w="4785" w:type="dxa"/>
            <w:shd w:val="clear" w:color="auto" w:fill="auto"/>
          </w:tcPr>
          <w:p w:rsidR="000E41E0" w:rsidRPr="000E41E0" w:rsidRDefault="000E41E0" w:rsidP="00034790">
            <w:pPr>
              <w:pStyle w:val="34"/>
              <w:adjustRightInd w:val="0"/>
              <w:spacing w:before="100" w:beforeAutospacing="1" w:after="100" w:afterAutospacing="1"/>
              <w:textAlignment w:val="baseline"/>
              <w:rPr>
                <w:rFonts w:ascii="Arial" w:hAnsi="Arial" w:cs="Arial"/>
                <w:sz w:val="16"/>
                <w:szCs w:val="16"/>
              </w:rPr>
            </w:pPr>
            <w:r w:rsidRPr="000E41E0">
              <w:rPr>
                <w:rFonts w:ascii="Arial" w:hAnsi="Arial" w:cs="Arial"/>
                <w:sz w:val="16"/>
                <w:szCs w:val="16"/>
              </w:rPr>
              <w:t>электронной почтой, указанной в заявлении</w:t>
            </w:r>
          </w:p>
        </w:tc>
        <w:tc>
          <w:tcPr>
            <w:tcW w:w="4785" w:type="dxa"/>
            <w:shd w:val="clear" w:color="auto" w:fill="auto"/>
          </w:tcPr>
          <w:p w:rsidR="000E41E0" w:rsidRPr="000E41E0" w:rsidRDefault="000E41E0" w:rsidP="00034790">
            <w:pPr>
              <w:pStyle w:val="34"/>
              <w:adjustRightInd w:val="0"/>
              <w:spacing w:before="100" w:beforeAutospacing="1" w:after="100" w:afterAutospacing="1"/>
              <w:textAlignment w:val="baseline"/>
              <w:rPr>
                <w:rFonts w:ascii="Arial" w:hAnsi="Arial" w:cs="Arial"/>
                <w:sz w:val="16"/>
                <w:szCs w:val="16"/>
              </w:rPr>
            </w:pPr>
          </w:p>
        </w:tc>
      </w:tr>
      <w:tr w:rsidR="000E41E0" w:rsidRPr="000E41E0" w:rsidTr="00034790">
        <w:tc>
          <w:tcPr>
            <w:tcW w:w="4785" w:type="dxa"/>
            <w:shd w:val="clear" w:color="auto" w:fill="auto"/>
          </w:tcPr>
          <w:p w:rsidR="000E41E0" w:rsidRPr="000E41E0" w:rsidRDefault="000E41E0" w:rsidP="00034790">
            <w:pPr>
              <w:pStyle w:val="34"/>
              <w:adjustRightInd w:val="0"/>
              <w:spacing w:before="100" w:beforeAutospacing="1" w:after="100" w:afterAutospacing="1"/>
              <w:textAlignment w:val="baseline"/>
              <w:rPr>
                <w:rFonts w:ascii="Arial" w:hAnsi="Arial" w:cs="Arial"/>
                <w:sz w:val="16"/>
                <w:szCs w:val="16"/>
              </w:rPr>
            </w:pPr>
            <w:r w:rsidRPr="000E41E0">
              <w:rPr>
                <w:rFonts w:ascii="Arial" w:hAnsi="Arial" w:cs="Arial"/>
                <w:sz w:val="16"/>
                <w:szCs w:val="16"/>
              </w:rPr>
              <w:t>прошу не направлять, а сообщить по телефону, указанному в заявлении</w:t>
            </w:r>
          </w:p>
        </w:tc>
        <w:tc>
          <w:tcPr>
            <w:tcW w:w="4785" w:type="dxa"/>
            <w:shd w:val="clear" w:color="auto" w:fill="auto"/>
          </w:tcPr>
          <w:p w:rsidR="000E41E0" w:rsidRPr="000E41E0" w:rsidRDefault="000E41E0" w:rsidP="00034790">
            <w:pPr>
              <w:pStyle w:val="34"/>
              <w:adjustRightInd w:val="0"/>
              <w:spacing w:before="100" w:beforeAutospacing="1" w:after="100" w:afterAutospacing="1"/>
              <w:textAlignment w:val="baseline"/>
              <w:rPr>
                <w:rFonts w:ascii="Arial" w:hAnsi="Arial" w:cs="Arial"/>
                <w:sz w:val="16"/>
                <w:szCs w:val="16"/>
              </w:rPr>
            </w:pPr>
          </w:p>
        </w:tc>
      </w:tr>
    </w:tbl>
    <w:p w:rsidR="000E41E0" w:rsidRPr="000E41E0" w:rsidRDefault="000E41E0" w:rsidP="000E41E0">
      <w:pPr>
        <w:pStyle w:val="34"/>
        <w:rPr>
          <w:rFonts w:ascii="Arial" w:hAnsi="Arial" w:cs="Arial"/>
          <w:sz w:val="16"/>
          <w:szCs w:val="16"/>
        </w:rPr>
      </w:pPr>
      <w:r w:rsidRPr="000E41E0">
        <w:rPr>
          <w:rFonts w:ascii="Arial" w:hAnsi="Arial" w:cs="Arial"/>
          <w:sz w:val="16"/>
          <w:szCs w:val="16"/>
        </w:rPr>
        <w:t>Дата подачи заявления ___.____20_____</w:t>
      </w:r>
      <w:r>
        <w:rPr>
          <w:rFonts w:ascii="Arial" w:hAnsi="Arial" w:cs="Arial"/>
          <w:sz w:val="16"/>
          <w:szCs w:val="16"/>
        </w:rPr>
        <w:t>___</w:t>
      </w:r>
      <w:r w:rsidRPr="000E41E0">
        <w:rPr>
          <w:rFonts w:ascii="Arial" w:hAnsi="Arial" w:cs="Arial"/>
          <w:sz w:val="16"/>
          <w:szCs w:val="16"/>
        </w:rPr>
        <w:t xml:space="preserve"> .       Подпись заявителя ___________</w:t>
      </w:r>
      <w:r>
        <w:rPr>
          <w:rFonts w:ascii="Arial" w:hAnsi="Arial" w:cs="Arial"/>
          <w:sz w:val="16"/>
          <w:szCs w:val="16"/>
        </w:rPr>
        <w:t>_____________</w:t>
      </w:r>
      <w:r w:rsidRPr="000E41E0">
        <w:rPr>
          <w:rFonts w:ascii="Arial" w:hAnsi="Arial" w:cs="Arial"/>
          <w:sz w:val="16"/>
          <w:szCs w:val="16"/>
        </w:rPr>
        <w:t xml:space="preserve"> </w:t>
      </w:r>
    </w:p>
    <w:p w:rsidR="000E41E0" w:rsidRPr="00F47A2D" w:rsidRDefault="000E41E0" w:rsidP="000E41E0">
      <w:pPr>
        <w:jc w:val="both"/>
        <w:rPr>
          <w:rFonts w:ascii="Arial" w:hAnsi="Arial" w:cs="Arial"/>
          <w:spacing w:val="-8"/>
          <w:sz w:val="16"/>
          <w:szCs w:val="16"/>
        </w:rPr>
      </w:pPr>
      <w:r w:rsidRPr="000E41E0">
        <w:rPr>
          <w:rFonts w:ascii="Arial" w:hAnsi="Arial" w:cs="Arial"/>
          <w:spacing w:val="-8"/>
          <w:sz w:val="16"/>
          <w:szCs w:val="16"/>
        </w:rPr>
        <w:t>Я, ______________________________, специалист _______________</w:t>
      </w:r>
      <w:r>
        <w:rPr>
          <w:rFonts w:ascii="Arial" w:hAnsi="Arial" w:cs="Arial"/>
          <w:spacing w:val="-8"/>
          <w:sz w:val="16"/>
          <w:szCs w:val="16"/>
        </w:rPr>
        <w:t>__________________________________________</w:t>
      </w:r>
      <w:r w:rsidRPr="000E41E0">
        <w:rPr>
          <w:rFonts w:ascii="Arial" w:hAnsi="Arial" w:cs="Arial"/>
          <w:spacing w:val="-8"/>
          <w:sz w:val="16"/>
          <w:szCs w:val="16"/>
        </w:rPr>
        <w:t>,</w:t>
      </w:r>
    </w:p>
    <w:p w:rsidR="000E41E0" w:rsidRPr="00F47A2D" w:rsidRDefault="000E41E0" w:rsidP="000E41E0">
      <w:pPr>
        <w:tabs>
          <w:tab w:val="center" w:pos="3080"/>
          <w:tab w:val="center" w:pos="8260"/>
        </w:tabs>
        <w:jc w:val="both"/>
        <w:rPr>
          <w:rFonts w:ascii="Arial" w:hAnsi="Arial" w:cs="Arial"/>
          <w:spacing w:val="-8"/>
          <w:sz w:val="16"/>
          <w:szCs w:val="16"/>
          <w:vertAlign w:val="superscript"/>
        </w:rPr>
      </w:pPr>
      <w:r w:rsidRPr="00F47A2D">
        <w:rPr>
          <w:rFonts w:ascii="Arial" w:hAnsi="Arial" w:cs="Arial"/>
          <w:spacing w:val="-8"/>
          <w:sz w:val="16"/>
          <w:szCs w:val="16"/>
          <w:vertAlign w:val="superscript"/>
        </w:rPr>
        <w:tab/>
        <w:t>(фамилия, имя, отчество специалиста, ответственного за прием документов)       (управление или МФЦ)</w:t>
      </w:r>
    </w:p>
    <w:p w:rsidR="000E41E0" w:rsidRPr="00F47A2D" w:rsidRDefault="000E41E0" w:rsidP="000E41E0">
      <w:pPr>
        <w:jc w:val="both"/>
        <w:rPr>
          <w:rFonts w:ascii="Arial" w:hAnsi="Arial" w:cs="Arial"/>
          <w:spacing w:val="-8"/>
          <w:sz w:val="16"/>
          <w:szCs w:val="16"/>
        </w:rPr>
      </w:pPr>
      <w:r w:rsidRPr="00F47A2D">
        <w:rPr>
          <w:rFonts w:ascii="Arial" w:hAnsi="Arial" w:cs="Arial"/>
          <w:spacing w:val="-8"/>
          <w:sz w:val="16"/>
          <w:szCs w:val="16"/>
        </w:rPr>
        <w:t xml:space="preserve"> паспортные данные, указанные в заявлении, с предъявленным паспортом сверил.</w:t>
      </w:r>
    </w:p>
    <w:p w:rsidR="000E41E0" w:rsidRPr="00F47A2D" w:rsidRDefault="000E41E0" w:rsidP="000E41E0">
      <w:pPr>
        <w:jc w:val="both"/>
        <w:rPr>
          <w:rFonts w:ascii="Arial" w:hAnsi="Arial" w:cs="Arial"/>
          <w:spacing w:val="-8"/>
          <w:sz w:val="16"/>
          <w:szCs w:val="16"/>
        </w:rPr>
      </w:pPr>
      <w:r w:rsidRPr="00F47A2D">
        <w:rPr>
          <w:rFonts w:ascii="Arial" w:hAnsi="Arial" w:cs="Arial"/>
          <w:sz w:val="16"/>
          <w:szCs w:val="16"/>
        </w:rPr>
        <w:t>Подпись специалиста, ответственного за прием документов _______________</w:t>
      </w:r>
    </w:p>
    <w:p w:rsidR="000E41E0" w:rsidRPr="00F47A2D" w:rsidRDefault="000E41E0" w:rsidP="000E41E0">
      <w:pPr>
        <w:pStyle w:val="ab"/>
        <w:ind w:left="3969"/>
        <w:jc w:val="center"/>
        <w:rPr>
          <w:rFonts w:ascii="Arial" w:hAnsi="Arial" w:cs="Arial"/>
          <w:sz w:val="16"/>
          <w:szCs w:val="16"/>
        </w:rPr>
      </w:pPr>
      <w:r w:rsidRPr="00F47A2D">
        <w:rPr>
          <w:rFonts w:ascii="Arial" w:hAnsi="Arial" w:cs="Arial"/>
          <w:sz w:val="16"/>
          <w:szCs w:val="16"/>
        </w:rPr>
        <w:t>Приложение 3</w:t>
      </w:r>
    </w:p>
    <w:p w:rsidR="000E41E0" w:rsidRPr="00F47A2D" w:rsidRDefault="000E41E0" w:rsidP="000E41E0">
      <w:pPr>
        <w:pStyle w:val="ConsPlusNormal"/>
        <w:spacing w:line="240" w:lineRule="exact"/>
        <w:ind w:left="3969" w:firstLine="0"/>
        <w:jc w:val="both"/>
        <w:outlineLvl w:val="0"/>
        <w:rPr>
          <w:bCs/>
          <w:sz w:val="16"/>
          <w:szCs w:val="16"/>
        </w:rPr>
      </w:pPr>
      <w:r w:rsidRPr="00F47A2D">
        <w:rPr>
          <w:bCs/>
          <w:sz w:val="16"/>
          <w:szCs w:val="16"/>
        </w:rPr>
        <w:t xml:space="preserve">к административному регламенту </w:t>
      </w:r>
      <w:r w:rsidRPr="00F47A2D">
        <w:rPr>
          <w:sz w:val="16"/>
          <w:szCs w:val="16"/>
        </w:rPr>
        <w:t xml:space="preserve">предоставления управлением труда и социальной защиты населения администрации Благодарненского городского округа Ставропольского края государственной услуги «Назначение и выплата ежемесячной доплаты к пенсии гражданам, ставшим инвалидами вследствие ранения, контузии, увечья или заболевания, полученных при исполнении обязанностей военной службы в районах боевых действий в периоды, указанные в Федеральном законе от 12 января 1995 года№ 5-ФЗ «О ветеранах», при прохождении ими военной службы по призыву в качестве солдат, матросов, сержантов и старшин, не получающим страховую пенсию по старости» </w:t>
      </w:r>
    </w:p>
    <w:p w:rsidR="000E41E0" w:rsidRPr="00F47A2D" w:rsidRDefault="000E41E0" w:rsidP="000E41E0">
      <w:pPr>
        <w:pStyle w:val="ab"/>
        <w:rPr>
          <w:rFonts w:ascii="Arial" w:hAnsi="Arial" w:cs="Arial"/>
          <w:sz w:val="16"/>
          <w:szCs w:val="16"/>
        </w:rPr>
      </w:pPr>
    </w:p>
    <w:p w:rsidR="000E41E0" w:rsidRPr="00F47A2D" w:rsidRDefault="000E41E0" w:rsidP="000E41E0">
      <w:pPr>
        <w:spacing w:line="283" w:lineRule="exact"/>
        <w:ind w:left="4500"/>
        <w:rPr>
          <w:rFonts w:ascii="Arial" w:hAnsi="Arial" w:cs="Arial"/>
          <w:spacing w:val="9"/>
          <w:sz w:val="16"/>
          <w:szCs w:val="16"/>
        </w:rPr>
      </w:pPr>
      <w:r w:rsidRPr="00F47A2D">
        <w:rPr>
          <w:rFonts w:ascii="Arial" w:hAnsi="Arial" w:cs="Arial"/>
          <w:spacing w:val="9"/>
          <w:sz w:val="16"/>
          <w:szCs w:val="16"/>
        </w:rPr>
        <w:lastRenderedPageBreak/>
        <w:t>В _____________________________________</w:t>
      </w:r>
      <w:r>
        <w:rPr>
          <w:rFonts w:ascii="Arial" w:hAnsi="Arial" w:cs="Arial"/>
          <w:spacing w:val="9"/>
          <w:sz w:val="16"/>
          <w:szCs w:val="16"/>
        </w:rPr>
        <w:t>__________________</w:t>
      </w:r>
    </w:p>
    <w:p w:rsidR="000E41E0" w:rsidRPr="00F47A2D" w:rsidRDefault="000E41E0" w:rsidP="000E41E0">
      <w:pPr>
        <w:shd w:val="clear" w:color="auto" w:fill="FFFFFF"/>
        <w:spacing w:line="274" w:lineRule="exact"/>
        <w:ind w:left="4480" w:right="-40"/>
        <w:jc w:val="center"/>
        <w:rPr>
          <w:rFonts w:ascii="Arial" w:hAnsi="Arial" w:cs="Arial"/>
          <w:spacing w:val="9"/>
          <w:sz w:val="16"/>
          <w:szCs w:val="16"/>
          <w:vertAlign w:val="superscript"/>
        </w:rPr>
      </w:pPr>
      <w:r w:rsidRPr="00F47A2D">
        <w:rPr>
          <w:rFonts w:ascii="Arial" w:hAnsi="Arial" w:cs="Arial"/>
          <w:spacing w:val="9"/>
          <w:sz w:val="16"/>
          <w:szCs w:val="16"/>
          <w:vertAlign w:val="superscript"/>
        </w:rPr>
        <w:t>(наименование управления или МФЦ)</w:t>
      </w:r>
    </w:p>
    <w:p w:rsidR="000E41E0" w:rsidRPr="00F47A2D" w:rsidRDefault="000E41E0" w:rsidP="000E41E0">
      <w:pPr>
        <w:pStyle w:val="ab"/>
        <w:jc w:val="center"/>
        <w:rPr>
          <w:rFonts w:ascii="Arial" w:hAnsi="Arial" w:cs="Arial"/>
          <w:sz w:val="16"/>
          <w:szCs w:val="16"/>
        </w:rPr>
      </w:pPr>
    </w:p>
    <w:p w:rsidR="000E41E0" w:rsidRPr="00F47A2D" w:rsidRDefault="000E41E0" w:rsidP="000E41E0">
      <w:pPr>
        <w:pStyle w:val="ab"/>
        <w:spacing w:after="0" w:line="240" w:lineRule="exact"/>
        <w:jc w:val="center"/>
        <w:rPr>
          <w:rFonts w:ascii="Arial" w:hAnsi="Arial" w:cs="Arial"/>
          <w:sz w:val="16"/>
          <w:szCs w:val="16"/>
        </w:rPr>
      </w:pPr>
      <w:r w:rsidRPr="00F47A2D">
        <w:rPr>
          <w:rFonts w:ascii="Arial" w:hAnsi="Arial" w:cs="Arial"/>
          <w:sz w:val="16"/>
          <w:szCs w:val="16"/>
        </w:rPr>
        <w:t xml:space="preserve">ЗАЯВЛЕНИЕ </w:t>
      </w:r>
    </w:p>
    <w:p w:rsidR="000E41E0" w:rsidRPr="00F47A2D" w:rsidRDefault="000E41E0" w:rsidP="000E41E0">
      <w:pPr>
        <w:spacing w:line="240" w:lineRule="exact"/>
        <w:jc w:val="center"/>
        <w:rPr>
          <w:rFonts w:ascii="Arial" w:hAnsi="Arial" w:cs="Arial"/>
          <w:sz w:val="16"/>
          <w:szCs w:val="16"/>
        </w:rPr>
      </w:pPr>
      <w:r w:rsidRPr="00F47A2D">
        <w:rPr>
          <w:rFonts w:ascii="Arial" w:hAnsi="Arial" w:cs="Arial"/>
          <w:sz w:val="16"/>
          <w:szCs w:val="16"/>
        </w:rPr>
        <w:t>о продлении выплаты доплаты</w:t>
      </w:r>
    </w:p>
    <w:p w:rsidR="000E41E0" w:rsidRPr="00F47A2D" w:rsidRDefault="000E41E0" w:rsidP="000E41E0">
      <w:pPr>
        <w:shd w:val="clear" w:color="auto" w:fill="FFFFFF"/>
        <w:spacing w:line="160" w:lineRule="atLeast"/>
        <w:ind w:left="420" w:right="-40"/>
        <w:rPr>
          <w:rFonts w:ascii="Arial" w:hAnsi="Arial" w:cs="Arial"/>
          <w:spacing w:val="9"/>
          <w:sz w:val="16"/>
          <w:szCs w:val="16"/>
        </w:rPr>
      </w:pPr>
    </w:p>
    <w:p w:rsidR="000E41E0" w:rsidRPr="00F47A2D" w:rsidRDefault="000E41E0" w:rsidP="000E41E0">
      <w:pPr>
        <w:shd w:val="clear" w:color="auto" w:fill="FFFFFF"/>
        <w:rPr>
          <w:rFonts w:ascii="Arial" w:hAnsi="Arial" w:cs="Arial"/>
          <w:sz w:val="16"/>
          <w:szCs w:val="16"/>
        </w:rPr>
      </w:pPr>
      <w:r w:rsidRPr="00F47A2D">
        <w:rPr>
          <w:rFonts w:ascii="Arial" w:hAnsi="Arial" w:cs="Arial"/>
          <w:spacing w:val="-15"/>
          <w:sz w:val="16"/>
          <w:szCs w:val="16"/>
        </w:rPr>
        <w:t>Я,   _____________________________________________________________________</w:t>
      </w:r>
      <w:r>
        <w:rPr>
          <w:rFonts w:ascii="Arial" w:hAnsi="Arial" w:cs="Arial"/>
          <w:spacing w:val="-15"/>
          <w:sz w:val="16"/>
          <w:szCs w:val="16"/>
        </w:rPr>
        <w:t>____________________________________________________________</w:t>
      </w:r>
      <w:r w:rsidRPr="00F47A2D">
        <w:rPr>
          <w:rFonts w:ascii="Arial" w:hAnsi="Arial" w:cs="Arial"/>
          <w:sz w:val="16"/>
          <w:szCs w:val="16"/>
        </w:rPr>
        <w:t>,</w:t>
      </w:r>
    </w:p>
    <w:p w:rsidR="000E41E0" w:rsidRPr="00F47A2D" w:rsidRDefault="000E41E0" w:rsidP="000E41E0">
      <w:pPr>
        <w:shd w:val="clear" w:color="auto" w:fill="FFFFFF"/>
        <w:jc w:val="center"/>
        <w:rPr>
          <w:rFonts w:ascii="Arial" w:hAnsi="Arial" w:cs="Arial"/>
          <w:sz w:val="16"/>
          <w:szCs w:val="16"/>
        </w:rPr>
      </w:pPr>
      <w:r w:rsidRPr="00F47A2D">
        <w:rPr>
          <w:rFonts w:ascii="Arial" w:hAnsi="Arial" w:cs="Arial"/>
          <w:sz w:val="16"/>
          <w:szCs w:val="16"/>
        </w:rPr>
        <w:t>(фамилия, имя, отчество полностью)</w:t>
      </w:r>
    </w:p>
    <w:p w:rsidR="000E41E0" w:rsidRPr="00F47A2D" w:rsidRDefault="000E41E0" w:rsidP="000E41E0">
      <w:pPr>
        <w:shd w:val="clear" w:color="auto" w:fill="FFFFFF"/>
        <w:spacing w:before="10"/>
        <w:rPr>
          <w:rFonts w:ascii="Arial" w:hAnsi="Arial" w:cs="Arial"/>
          <w:sz w:val="16"/>
          <w:szCs w:val="16"/>
        </w:rPr>
      </w:pPr>
      <w:r w:rsidRPr="00F47A2D">
        <w:rPr>
          <w:rFonts w:ascii="Arial" w:hAnsi="Arial" w:cs="Arial"/>
          <w:spacing w:val="-2"/>
          <w:sz w:val="16"/>
          <w:szCs w:val="16"/>
        </w:rPr>
        <w:t>дата рождения ______</w:t>
      </w:r>
      <w:r w:rsidRPr="00F47A2D">
        <w:rPr>
          <w:rFonts w:ascii="Arial" w:hAnsi="Arial" w:cs="Arial"/>
          <w:sz w:val="16"/>
          <w:szCs w:val="16"/>
        </w:rPr>
        <w:t>.______.______ г., группа инвалидности __________ ,</w:t>
      </w:r>
    </w:p>
    <w:p w:rsidR="000E41E0" w:rsidRPr="00F47A2D" w:rsidRDefault="000E41E0" w:rsidP="000E41E0">
      <w:pPr>
        <w:shd w:val="clear" w:color="auto" w:fill="FFFFFF"/>
        <w:spacing w:before="10"/>
        <w:rPr>
          <w:rFonts w:ascii="Arial" w:hAnsi="Arial" w:cs="Arial"/>
          <w:sz w:val="16"/>
          <w:szCs w:val="16"/>
        </w:rPr>
      </w:pPr>
      <w:r w:rsidRPr="00F47A2D">
        <w:rPr>
          <w:rFonts w:ascii="Arial" w:hAnsi="Arial" w:cs="Arial"/>
          <w:sz w:val="16"/>
          <w:szCs w:val="16"/>
        </w:rPr>
        <w:t xml:space="preserve">паспорт гражданина Российской Федерации: </w:t>
      </w:r>
      <w:r w:rsidRPr="00F47A2D">
        <w:rPr>
          <w:rFonts w:ascii="Arial" w:hAnsi="Arial" w:cs="Arial"/>
          <w:spacing w:val="-9"/>
          <w:sz w:val="16"/>
          <w:szCs w:val="16"/>
        </w:rPr>
        <w:t xml:space="preserve">серия_____ </w:t>
      </w:r>
      <w:r w:rsidRPr="00F47A2D">
        <w:rPr>
          <w:rFonts w:ascii="Arial" w:hAnsi="Arial" w:cs="Arial"/>
          <w:sz w:val="16"/>
          <w:szCs w:val="16"/>
        </w:rPr>
        <w:t>№ _______________</w:t>
      </w:r>
    </w:p>
    <w:p w:rsidR="000E41E0" w:rsidRPr="00F47A2D" w:rsidRDefault="000E41E0" w:rsidP="000E41E0">
      <w:pPr>
        <w:shd w:val="clear" w:color="auto" w:fill="FFFFFF"/>
        <w:tabs>
          <w:tab w:val="left" w:leader="underscore" w:pos="1598"/>
          <w:tab w:val="left" w:leader="underscore" w:pos="1987"/>
        </w:tabs>
        <w:rPr>
          <w:rFonts w:ascii="Arial" w:hAnsi="Arial" w:cs="Arial"/>
          <w:sz w:val="16"/>
          <w:szCs w:val="16"/>
        </w:rPr>
      </w:pPr>
      <w:r w:rsidRPr="00F47A2D">
        <w:rPr>
          <w:rFonts w:ascii="Arial" w:hAnsi="Arial" w:cs="Arial"/>
          <w:spacing w:val="-2"/>
          <w:sz w:val="16"/>
          <w:szCs w:val="16"/>
        </w:rPr>
        <w:t>дата выдачи: ____</w:t>
      </w:r>
      <w:r w:rsidRPr="00F47A2D">
        <w:rPr>
          <w:rFonts w:ascii="Arial" w:hAnsi="Arial" w:cs="Arial"/>
          <w:sz w:val="16"/>
          <w:szCs w:val="16"/>
        </w:rPr>
        <w:t>.____._____ г.</w:t>
      </w:r>
      <w:r w:rsidRPr="00F47A2D">
        <w:rPr>
          <w:rFonts w:ascii="Arial" w:hAnsi="Arial" w:cs="Arial"/>
          <w:spacing w:val="-2"/>
          <w:sz w:val="16"/>
          <w:szCs w:val="16"/>
        </w:rPr>
        <w:t xml:space="preserve">    </w:t>
      </w:r>
      <w:r w:rsidRPr="00F47A2D">
        <w:rPr>
          <w:rFonts w:ascii="Arial" w:hAnsi="Arial" w:cs="Arial"/>
          <w:sz w:val="16"/>
          <w:szCs w:val="16"/>
        </w:rPr>
        <w:t>кем выдан: ___________________,</w:t>
      </w:r>
    </w:p>
    <w:p w:rsidR="000E41E0" w:rsidRPr="00F47A2D" w:rsidRDefault="000E41E0" w:rsidP="000E41E0">
      <w:pPr>
        <w:rPr>
          <w:rFonts w:ascii="Arial" w:hAnsi="Arial" w:cs="Arial"/>
          <w:spacing w:val="-8"/>
          <w:sz w:val="16"/>
          <w:szCs w:val="16"/>
        </w:rPr>
      </w:pPr>
      <w:r w:rsidRPr="00F47A2D">
        <w:rPr>
          <w:rFonts w:ascii="Arial" w:hAnsi="Arial" w:cs="Arial"/>
          <w:spacing w:val="-8"/>
          <w:sz w:val="16"/>
          <w:szCs w:val="16"/>
        </w:rPr>
        <w:t xml:space="preserve">номер страхового свидетельства о государственном пенсионном страховании </w:t>
      </w:r>
    </w:p>
    <w:p w:rsidR="000E41E0" w:rsidRPr="00F47A2D" w:rsidRDefault="000E41E0" w:rsidP="000E41E0">
      <w:pPr>
        <w:spacing w:before="120"/>
        <w:rPr>
          <w:rFonts w:ascii="Arial" w:hAnsi="Arial" w:cs="Arial"/>
          <w:sz w:val="16"/>
          <w:szCs w:val="16"/>
        </w:rPr>
      </w:pPr>
      <w:r w:rsidRPr="00F47A2D">
        <w:rPr>
          <w:rFonts w:ascii="Arial" w:hAnsi="Arial" w:cs="Arial"/>
          <w:sz w:val="16"/>
          <w:szCs w:val="16"/>
        </w:rPr>
        <w:t xml:space="preserve"> </w:t>
      </w:r>
      <w:r w:rsidRPr="00F47A2D">
        <w:rPr>
          <w:rFonts w:ascii="Arial" w:hAnsi="Arial" w:cs="Arial"/>
          <w:sz w:val="16"/>
          <w:szCs w:val="16"/>
        </w:rPr>
        <w:t></w:t>
      </w:r>
      <w:r w:rsidRPr="00F47A2D">
        <w:rPr>
          <w:rFonts w:ascii="Arial" w:hAnsi="Arial" w:cs="Arial"/>
          <w:sz w:val="16"/>
          <w:szCs w:val="16"/>
        </w:rPr>
        <w:t></w:t>
      </w:r>
      <w:r w:rsidRPr="00F47A2D">
        <w:rPr>
          <w:rFonts w:ascii="Arial" w:hAnsi="Arial" w:cs="Arial"/>
          <w:sz w:val="16"/>
          <w:szCs w:val="16"/>
        </w:rPr>
        <w:t></w:t>
      </w:r>
      <w:r w:rsidRPr="00F47A2D">
        <w:rPr>
          <w:rFonts w:ascii="Arial" w:hAnsi="Arial" w:cs="Arial"/>
          <w:sz w:val="16"/>
          <w:szCs w:val="16"/>
          <w:u w:val="single"/>
        </w:rPr>
        <w:t>-</w:t>
      </w:r>
      <w:r w:rsidRPr="00F47A2D">
        <w:rPr>
          <w:rFonts w:ascii="Arial" w:hAnsi="Arial" w:cs="Arial"/>
          <w:sz w:val="16"/>
          <w:szCs w:val="16"/>
        </w:rPr>
        <w:t></w:t>
      </w:r>
      <w:r w:rsidRPr="00F47A2D">
        <w:rPr>
          <w:rFonts w:ascii="Arial" w:hAnsi="Arial" w:cs="Arial"/>
          <w:sz w:val="16"/>
          <w:szCs w:val="16"/>
        </w:rPr>
        <w:t></w:t>
      </w:r>
      <w:r w:rsidRPr="00F47A2D">
        <w:rPr>
          <w:rFonts w:ascii="Arial" w:hAnsi="Arial" w:cs="Arial"/>
          <w:sz w:val="16"/>
          <w:szCs w:val="16"/>
        </w:rPr>
        <w:t></w:t>
      </w:r>
      <w:r w:rsidRPr="00F47A2D">
        <w:rPr>
          <w:rFonts w:ascii="Arial" w:hAnsi="Arial" w:cs="Arial"/>
          <w:sz w:val="16"/>
          <w:szCs w:val="16"/>
          <w:u w:val="single"/>
        </w:rPr>
        <w:t>-</w:t>
      </w:r>
      <w:r w:rsidRPr="00F47A2D">
        <w:rPr>
          <w:rFonts w:ascii="Arial" w:hAnsi="Arial" w:cs="Arial"/>
          <w:sz w:val="16"/>
          <w:szCs w:val="16"/>
        </w:rPr>
        <w:t></w:t>
      </w:r>
      <w:r w:rsidRPr="00F47A2D">
        <w:rPr>
          <w:rFonts w:ascii="Arial" w:hAnsi="Arial" w:cs="Arial"/>
          <w:sz w:val="16"/>
          <w:szCs w:val="16"/>
        </w:rPr>
        <w:t></w:t>
      </w:r>
      <w:r w:rsidRPr="00F47A2D">
        <w:rPr>
          <w:rFonts w:ascii="Arial" w:hAnsi="Arial" w:cs="Arial"/>
          <w:sz w:val="16"/>
          <w:szCs w:val="16"/>
        </w:rPr>
        <w:t></w:t>
      </w:r>
      <w:r w:rsidRPr="00F47A2D">
        <w:rPr>
          <w:rFonts w:ascii="Arial" w:hAnsi="Arial" w:cs="Arial"/>
          <w:sz w:val="16"/>
          <w:szCs w:val="16"/>
          <w:u w:val="single"/>
        </w:rPr>
        <w:t>-</w:t>
      </w:r>
      <w:r w:rsidRPr="00F47A2D">
        <w:rPr>
          <w:rFonts w:ascii="Arial" w:hAnsi="Arial" w:cs="Arial"/>
          <w:sz w:val="16"/>
          <w:szCs w:val="16"/>
        </w:rPr>
        <w:t></w:t>
      </w:r>
      <w:r w:rsidRPr="00F47A2D">
        <w:rPr>
          <w:rFonts w:ascii="Arial" w:hAnsi="Arial" w:cs="Arial"/>
          <w:sz w:val="16"/>
          <w:szCs w:val="16"/>
        </w:rPr>
        <w:t> ,</w:t>
      </w:r>
    </w:p>
    <w:p w:rsidR="000E41E0" w:rsidRPr="00F47A2D" w:rsidRDefault="000E41E0" w:rsidP="000E41E0">
      <w:pPr>
        <w:shd w:val="clear" w:color="auto" w:fill="FFFFFF"/>
        <w:tabs>
          <w:tab w:val="left" w:leader="underscore" w:pos="2030"/>
        </w:tabs>
        <w:spacing w:before="10"/>
        <w:rPr>
          <w:rFonts w:ascii="Arial" w:hAnsi="Arial" w:cs="Arial"/>
          <w:spacing w:val="-1"/>
          <w:sz w:val="16"/>
          <w:szCs w:val="16"/>
        </w:rPr>
      </w:pPr>
      <w:r w:rsidRPr="00F47A2D">
        <w:rPr>
          <w:rFonts w:ascii="Arial" w:hAnsi="Arial" w:cs="Arial"/>
          <w:spacing w:val="-2"/>
          <w:sz w:val="16"/>
          <w:szCs w:val="16"/>
        </w:rPr>
        <w:t xml:space="preserve">адрес регистрации по месту жительства: </w:t>
      </w:r>
      <w:r w:rsidRPr="00F47A2D">
        <w:rPr>
          <w:rFonts w:ascii="Arial" w:hAnsi="Arial" w:cs="Arial"/>
          <w:spacing w:val="-1"/>
          <w:sz w:val="16"/>
          <w:szCs w:val="16"/>
        </w:rPr>
        <w:t xml:space="preserve">_______________________________ </w:t>
      </w:r>
      <w:r w:rsidRPr="00F47A2D">
        <w:rPr>
          <w:rFonts w:ascii="Arial" w:hAnsi="Arial" w:cs="Arial"/>
          <w:spacing w:val="-2"/>
          <w:sz w:val="16"/>
          <w:szCs w:val="16"/>
        </w:rPr>
        <w:t xml:space="preserve">адрес регистрации по месту пребывания (если есть): </w:t>
      </w:r>
      <w:r w:rsidRPr="00F47A2D">
        <w:rPr>
          <w:rFonts w:ascii="Arial" w:hAnsi="Arial" w:cs="Arial"/>
          <w:spacing w:val="-1"/>
          <w:sz w:val="16"/>
          <w:szCs w:val="16"/>
        </w:rPr>
        <w:t>_____________________</w:t>
      </w:r>
      <w:r>
        <w:rPr>
          <w:rFonts w:ascii="Arial" w:hAnsi="Arial" w:cs="Arial"/>
          <w:spacing w:val="-1"/>
          <w:sz w:val="16"/>
          <w:szCs w:val="16"/>
        </w:rPr>
        <w:t>____________________________________________________________________________________________</w:t>
      </w:r>
    </w:p>
    <w:p w:rsidR="000E41E0" w:rsidRPr="00F47A2D" w:rsidRDefault="000E41E0" w:rsidP="000E41E0">
      <w:pPr>
        <w:shd w:val="clear" w:color="auto" w:fill="FFFFFF"/>
        <w:tabs>
          <w:tab w:val="left" w:leader="underscore" w:pos="2030"/>
        </w:tabs>
        <w:spacing w:before="10"/>
        <w:rPr>
          <w:rFonts w:ascii="Arial" w:hAnsi="Arial" w:cs="Arial"/>
          <w:spacing w:val="-1"/>
          <w:sz w:val="16"/>
          <w:szCs w:val="16"/>
        </w:rPr>
      </w:pPr>
      <w:r w:rsidRPr="00F47A2D">
        <w:rPr>
          <w:rFonts w:ascii="Arial" w:hAnsi="Arial" w:cs="Arial"/>
          <w:spacing w:val="-1"/>
          <w:sz w:val="16"/>
          <w:szCs w:val="16"/>
        </w:rPr>
        <w:t>адрес проживания (если отличается от адреса регистрации):___________________</w:t>
      </w:r>
      <w:r>
        <w:rPr>
          <w:rFonts w:ascii="Arial" w:hAnsi="Arial" w:cs="Arial"/>
          <w:spacing w:val="-1"/>
          <w:sz w:val="16"/>
          <w:szCs w:val="16"/>
        </w:rPr>
        <w:t>___________________________________________</w:t>
      </w:r>
    </w:p>
    <w:p w:rsidR="000E41E0" w:rsidRPr="00F47A2D" w:rsidRDefault="000E41E0" w:rsidP="000E41E0">
      <w:pPr>
        <w:shd w:val="clear" w:color="auto" w:fill="FFFFFF"/>
        <w:rPr>
          <w:rFonts w:ascii="Arial" w:hAnsi="Arial" w:cs="Arial"/>
          <w:sz w:val="16"/>
          <w:szCs w:val="16"/>
        </w:rPr>
      </w:pPr>
      <w:r w:rsidRPr="00F47A2D">
        <w:rPr>
          <w:rFonts w:ascii="Arial" w:hAnsi="Arial" w:cs="Arial"/>
          <w:spacing w:val="-3"/>
          <w:sz w:val="16"/>
          <w:szCs w:val="16"/>
        </w:rPr>
        <w:t>контактный телефон ___________</w:t>
      </w:r>
      <w:r w:rsidRPr="00F47A2D">
        <w:rPr>
          <w:rFonts w:ascii="Arial" w:hAnsi="Arial" w:cs="Arial"/>
          <w:spacing w:val="-5"/>
          <w:sz w:val="16"/>
          <w:szCs w:val="16"/>
        </w:rPr>
        <w:t>, е-</w:t>
      </w:r>
      <w:r w:rsidRPr="00F47A2D">
        <w:rPr>
          <w:rFonts w:ascii="Arial" w:hAnsi="Arial" w:cs="Arial"/>
          <w:spacing w:val="-5"/>
          <w:sz w:val="16"/>
          <w:szCs w:val="16"/>
          <w:lang w:val="en-US"/>
        </w:rPr>
        <w:t>mail</w:t>
      </w:r>
      <w:r w:rsidRPr="00F47A2D">
        <w:rPr>
          <w:rFonts w:ascii="Arial" w:hAnsi="Arial" w:cs="Arial"/>
          <w:spacing w:val="-5"/>
          <w:sz w:val="16"/>
          <w:szCs w:val="16"/>
        </w:rPr>
        <w:t>:______________________</w:t>
      </w:r>
      <w:r w:rsidRPr="00F47A2D">
        <w:rPr>
          <w:rFonts w:ascii="Arial" w:hAnsi="Arial" w:cs="Arial"/>
          <w:sz w:val="16"/>
          <w:szCs w:val="16"/>
        </w:rPr>
        <w:t>(если есть).</w:t>
      </w:r>
    </w:p>
    <w:p w:rsidR="000E41E0" w:rsidRPr="00F47A2D" w:rsidRDefault="000E41E0" w:rsidP="000E41E0">
      <w:pPr>
        <w:ind w:firstLine="700"/>
        <w:jc w:val="both"/>
        <w:rPr>
          <w:rFonts w:ascii="Arial" w:hAnsi="Arial" w:cs="Arial"/>
          <w:sz w:val="16"/>
          <w:szCs w:val="16"/>
        </w:rPr>
      </w:pPr>
      <w:r w:rsidRPr="00F47A2D">
        <w:rPr>
          <w:rFonts w:ascii="Arial" w:hAnsi="Arial" w:cs="Arial"/>
          <w:sz w:val="16"/>
          <w:szCs w:val="16"/>
        </w:rPr>
        <w:t>Прошу продлить мне ежемесячную доплату к пенсии, установленную гражданам, ставшим инвалидами вследствие ранения, контузии, увечья или заболевания, полученных при исполнении обязанностей военной службы в районах боевых действий, при прохождении ими военной службы по призыву в качестве солдат, матросов и старшин, не получающим страховую пенсию по старости (далее – доплаты).</w:t>
      </w:r>
    </w:p>
    <w:p w:rsidR="000E41E0" w:rsidRPr="000E41E0" w:rsidRDefault="000E41E0" w:rsidP="000E41E0">
      <w:pPr>
        <w:pStyle w:val="34"/>
        <w:ind w:firstLine="694"/>
        <w:rPr>
          <w:rFonts w:ascii="Arial" w:hAnsi="Arial" w:cs="Arial"/>
          <w:sz w:val="16"/>
          <w:szCs w:val="16"/>
        </w:rPr>
      </w:pPr>
      <w:r w:rsidRPr="000E41E0">
        <w:rPr>
          <w:rFonts w:ascii="Arial" w:hAnsi="Arial" w:cs="Arial"/>
          <w:sz w:val="16"/>
          <w:szCs w:val="16"/>
        </w:rPr>
        <w:t>Обязуюсь в десятидневный срок информировать органы социальной защиты населения об изменении статуса, дающего право на получение государственной услуги, установлении инвалидности, перемене места жительства, получении страховой пенсии по старости  и других обстоятельств.</w:t>
      </w:r>
    </w:p>
    <w:tbl>
      <w:tblPr>
        <w:tblW w:w="0" w:type="auto"/>
        <w:tblLook w:val="01E0"/>
      </w:tblPr>
      <w:tblGrid>
        <w:gridCol w:w="7108"/>
        <w:gridCol w:w="2183"/>
      </w:tblGrid>
      <w:tr w:rsidR="000E41E0" w:rsidRPr="000E41E0" w:rsidTr="00034790">
        <w:tc>
          <w:tcPr>
            <w:tcW w:w="7108" w:type="dxa"/>
            <w:shd w:val="clear" w:color="auto" w:fill="auto"/>
          </w:tcPr>
          <w:p w:rsidR="000E41E0" w:rsidRPr="000E41E0" w:rsidRDefault="000E41E0" w:rsidP="00034790">
            <w:pPr>
              <w:pStyle w:val="34"/>
              <w:adjustRightInd w:val="0"/>
              <w:spacing w:before="100" w:beforeAutospacing="1" w:afterAutospacing="1" w:line="360" w:lineRule="atLeast"/>
              <w:textAlignment w:val="baseline"/>
              <w:rPr>
                <w:rFonts w:ascii="Arial" w:hAnsi="Arial" w:cs="Arial"/>
                <w:sz w:val="16"/>
                <w:szCs w:val="16"/>
              </w:rPr>
            </w:pPr>
            <w:r w:rsidRPr="000E41E0">
              <w:rPr>
                <w:rFonts w:ascii="Arial" w:hAnsi="Arial" w:cs="Arial"/>
                <w:sz w:val="16"/>
                <w:szCs w:val="16"/>
              </w:rPr>
              <w:t>Решение прошу направить мне</w:t>
            </w:r>
          </w:p>
        </w:tc>
        <w:tc>
          <w:tcPr>
            <w:tcW w:w="2183" w:type="dxa"/>
            <w:shd w:val="clear" w:color="auto" w:fill="auto"/>
          </w:tcPr>
          <w:p w:rsidR="000E41E0" w:rsidRPr="000E41E0" w:rsidRDefault="000E41E0" w:rsidP="00034790">
            <w:pPr>
              <w:pStyle w:val="34"/>
              <w:adjustRightInd w:val="0"/>
              <w:spacing w:before="100" w:beforeAutospacing="1" w:afterAutospacing="1" w:line="360" w:lineRule="atLeast"/>
              <w:textAlignment w:val="baseline"/>
              <w:rPr>
                <w:rFonts w:ascii="Arial" w:hAnsi="Arial" w:cs="Arial"/>
                <w:sz w:val="16"/>
                <w:szCs w:val="16"/>
              </w:rPr>
            </w:pPr>
            <w:r w:rsidRPr="000E41E0">
              <w:rPr>
                <w:rFonts w:ascii="Arial" w:hAnsi="Arial" w:cs="Arial"/>
                <w:sz w:val="16"/>
                <w:szCs w:val="16"/>
              </w:rPr>
              <w:t>место для отметки:</w:t>
            </w:r>
          </w:p>
        </w:tc>
      </w:tr>
      <w:tr w:rsidR="000E41E0" w:rsidRPr="000E41E0" w:rsidTr="00034790">
        <w:tc>
          <w:tcPr>
            <w:tcW w:w="7108" w:type="dxa"/>
            <w:shd w:val="clear" w:color="auto" w:fill="auto"/>
          </w:tcPr>
          <w:p w:rsidR="000E41E0" w:rsidRPr="000E41E0" w:rsidRDefault="000E41E0" w:rsidP="00034790">
            <w:pPr>
              <w:pStyle w:val="34"/>
              <w:adjustRightInd w:val="0"/>
              <w:spacing w:before="100" w:beforeAutospacing="1" w:afterAutospacing="1" w:line="360" w:lineRule="atLeast"/>
              <w:textAlignment w:val="baseline"/>
              <w:rPr>
                <w:rFonts w:ascii="Arial" w:hAnsi="Arial" w:cs="Arial"/>
                <w:sz w:val="16"/>
                <w:szCs w:val="16"/>
              </w:rPr>
            </w:pPr>
            <w:r w:rsidRPr="000E41E0">
              <w:rPr>
                <w:rFonts w:ascii="Arial" w:hAnsi="Arial" w:cs="Arial"/>
                <w:sz w:val="16"/>
                <w:szCs w:val="16"/>
              </w:rPr>
              <w:t>почтой на адрес регистрации по месту жительства (пребывания или фактического проживания)</w:t>
            </w:r>
          </w:p>
        </w:tc>
        <w:tc>
          <w:tcPr>
            <w:tcW w:w="2183" w:type="dxa"/>
            <w:shd w:val="clear" w:color="auto" w:fill="auto"/>
          </w:tcPr>
          <w:p w:rsidR="000E41E0" w:rsidRPr="000E41E0" w:rsidRDefault="000E41E0" w:rsidP="00034790">
            <w:pPr>
              <w:pStyle w:val="34"/>
              <w:adjustRightInd w:val="0"/>
              <w:spacing w:before="100" w:beforeAutospacing="1" w:afterAutospacing="1" w:line="360" w:lineRule="atLeast"/>
              <w:textAlignment w:val="baseline"/>
              <w:rPr>
                <w:rFonts w:ascii="Arial" w:hAnsi="Arial" w:cs="Arial"/>
                <w:sz w:val="16"/>
                <w:szCs w:val="16"/>
              </w:rPr>
            </w:pPr>
          </w:p>
        </w:tc>
      </w:tr>
      <w:tr w:rsidR="000E41E0" w:rsidRPr="000E41E0" w:rsidTr="00034790">
        <w:tc>
          <w:tcPr>
            <w:tcW w:w="7108" w:type="dxa"/>
            <w:shd w:val="clear" w:color="auto" w:fill="auto"/>
          </w:tcPr>
          <w:p w:rsidR="000E41E0" w:rsidRPr="000E41E0" w:rsidRDefault="000E41E0" w:rsidP="00034790">
            <w:pPr>
              <w:pStyle w:val="34"/>
              <w:adjustRightInd w:val="0"/>
              <w:spacing w:before="100" w:beforeAutospacing="1" w:afterAutospacing="1" w:line="360" w:lineRule="atLeast"/>
              <w:textAlignment w:val="baseline"/>
              <w:rPr>
                <w:rFonts w:ascii="Arial" w:hAnsi="Arial" w:cs="Arial"/>
                <w:sz w:val="16"/>
                <w:szCs w:val="16"/>
              </w:rPr>
            </w:pPr>
            <w:r w:rsidRPr="000E41E0">
              <w:rPr>
                <w:rFonts w:ascii="Arial" w:hAnsi="Arial" w:cs="Arial"/>
                <w:sz w:val="16"/>
                <w:szCs w:val="16"/>
              </w:rPr>
              <w:t>электронной почтой, указанной в заявлении</w:t>
            </w:r>
          </w:p>
        </w:tc>
        <w:tc>
          <w:tcPr>
            <w:tcW w:w="2183" w:type="dxa"/>
            <w:shd w:val="clear" w:color="auto" w:fill="auto"/>
          </w:tcPr>
          <w:p w:rsidR="000E41E0" w:rsidRPr="000E41E0" w:rsidRDefault="000E41E0" w:rsidP="00034790">
            <w:pPr>
              <w:pStyle w:val="34"/>
              <w:adjustRightInd w:val="0"/>
              <w:spacing w:before="100" w:beforeAutospacing="1" w:afterAutospacing="1" w:line="360" w:lineRule="atLeast"/>
              <w:textAlignment w:val="baseline"/>
              <w:rPr>
                <w:rFonts w:ascii="Arial" w:hAnsi="Arial" w:cs="Arial"/>
                <w:sz w:val="16"/>
                <w:szCs w:val="16"/>
              </w:rPr>
            </w:pPr>
          </w:p>
        </w:tc>
      </w:tr>
      <w:tr w:rsidR="000E41E0" w:rsidRPr="000E41E0" w:rsidTr="00034790">
        <w:tc>
          <w:tcPr>
            <w:tcW w:w="7108" w:type="dxa"/>
            <w:shd w:val="clear" w:color="auto" w:fill="auto"/>
          </w:tcPr>
          <w:p w:rsidR="000E41E0" w:rsidRPr="000E41E0" w:rsidRDefault="000E41E0" w:rsidP="00034790">
            <w:pPr>
              <w:pStyle w:val="34"/>
              <w:adjustRightInd w:val="0"/>
              <w:spacing w:before="100" w:beforeAutospacing="1" w:afterAutospacing="1" w:line="360" w:lineRule="atLeast"/>
              <w:textAlignment w:val="baseline"/>
              <w:rPr>
                <w:rFonts w:ascii="Arial" w:hAnsi="Arial" w:cs="Arial"/>
                <w:sz w:val="16"/>
                <w:szCs w:val="16"/>
              </w:rPr>
            </w:pPr>
            <w:r w:rsidRPr="000E41E0">
              <w:rPr>
                <w:rFonts w:ascii="Arial" w:hAnsi="Arial" w:cs="Arial"/>
                <w:sz w:val="16"/>
                <w:szCs w:val="16"/>
              </w:rPr>
              <w:t>прошу не направлять, а сообщить по телефону, указанному в заявлении</w:t>
            </w:r>
          </w:p>
        </w:tc>
        <w:tc>
          <w:tcPr>
            <w:tcW w:w="2183" w:type="dxa"/>
            <w:shd w:val="clear" w:color="auto" w:fill="auto"/>
          </w:tcPr>
          <w:p w:rsidR="000E41E0" w:rsidRPr="000E41E0" w:rsidRDefault="000E41E0" w:rsidP="00034790">
            <w:pPr>
              <w:pStyle w:val="34"/>
              <w:adjustRightInd w:val="0"/>
              <w:spacing w:before="100" w:beforeAutospacing="1" w:afterAutospacing="1" w:line="360" w:lineRule="atLeast"/>
              <w:textAlignment w:val="baseline"/>
              <w:rPr>
                <w:rFonts w:ascii="Arial" w:hAnsi="Arial" w:cs="Arial"/>
                <w:sz w:val="16"/>
                <w:szCs w:val="16"/>
              </w:rPr>
            </w:pPr>
          </w:p>
        </w:tc>
      </w:tr>
    </w:tbl>
    <w:p w:rsidR="000E41E0" w:rsidRPr="000E41E0" w:rsidRDefault="000E41E0" w:rsidP="000E41E0">
      <w:pPr>
        <w:pStyle w:val="34"/>
        <w:rPr>
          <w:rFonts w:ascii="Arial" w:hAnsi="Arial" w:cs="Arial"/>
          <w:sz w:val="16"/>
          <w:szCs w:val="16"/>
        </w:rPr>
      </w:pPr>
    </w:p>
    <w:p w:rsidR="000E41E0" w:rsidRPr="000E41E0" w:rsidRDefault="000E41E0" w:rsidP="000E41E0">
      <w:pPr>
        <w:pStyle w:val="34"/>
        <w:rPr>
          <w:rFonts w:ascii="Arial" w:hAnsi="Arial" w:cs="Arial"/>
          <w:sz w:val="16"/>
          <w:szCs w:val="16"/>
        </w:rPr>
      </w:pPr>
      <w:r w:rsidRPr="000E41E0">
        <w:rPr>
          <w:rFonts w:ascii="Arial" w:hAnsi="Arial" w:cs="Arial"/>
          <w:sz w:val="16"/>
          <w:szCs w:val="16"/>
        </w:rPr>
        <w:t>Дата подачи заявления ___._____.20__ .  Подпись заявителя ____________</w:t>
      </w:r>
      <w:r>
        <w:rPr>
          <w:rFonts w:ascii="Arial" w:hAnsi="Arial" w:cs="Arial"/>
          <w:sz w:val="16"/>
          <w:szCs w:val="16"/>
        </w:rPr>
        <w:t>_______________</w:t>
      </w:r>
      <w:r w:rsidRPr="000E41E0">
        <w:rPr>
          <w:rFonts w:ascii="Arial" w:hAnsi="Arial" w:cs="Arial"/>
          <w:sz w:val="16"/>
          <w:szCs w:val="16"/>
        </w:rPr>
        <w:t xml:space="preserve"> </w:t>
      </w:r>
    </w:p>
    <w:p w:rsidR="000E41E0" w:rsidRPr="000E41E0" w:rsidRDefault="000E41E0" w:rsidP="000E41E0">
      <w:pPr>
        <w:jc w:val="both"/>
        <w:rPr>
          <w:rFonts w:ascii="Arial" w:hAnsi="Arial" w:cs="Arial"/>
          <w:spacing w:val="-8"/>
          <w:sz w:val="16"/>
          <w:szCs w:val="16"/>
        </w:rPr>
      </w:pPr>
      <w:r w:rsidRPr="000E41E0">
        <w:rPr>
          <w:rFonts w:ascii="Arial" w:hAnsi="Arial" w:cs="Arial"/>
          <w:spacing w:val="-8"/>
          <w:sz w:val="16"/>
          <w:szCs w:val="16"/>
        </w:rPr>
        <w:t>Я, ________________________________________, специалист _______________</w:t>
      </w:r>
      <w:r>
        <w:rPr>
          <w:rFonts w:ascii="Arial" w:hAnsi="Arial" w:cs="Arial"/>
          <w:spacing w:val="-8"/>
          <w:sz w:val="16"/>
          <w:szCs w:val="16"/>
        </w:rPr>
        <w:t>____________________________</w:t>
      </w:r>
      <w:r w:rsidRPr="000E41E0">
        <w:rPr>
          <w:rFonts w:ascii="Arial" w:hAnsi="Arial" w:cs="Arial"/>
          <w:spacing w:val="-8"/>
          <w:sz w:val="16"/>
          <w:szCs w:val="16"/>
        </w:rPr>
        <w:t>,</w:t>
      </w:r>
    </w:p>
    <w:p w:rsidR="000E41E0" w:rsidRPr="000E41E0" w:rsidRDefault="000E41E0" w:rsidP="000E41E0">
      <w:pPr>
        <w:tabs>
          <w:tab w:val="center" w:pos="3080"/>
          <w:tab w:val="center" w:pos="8260"/>
        </w:tabs>
        <w:jc w:val="both"/>
        <w:rPr>
          <w:rFonts w:ascii="Arial" w:hAnsi="Arial" w:cs="Arial"/>
          <w:spacing w:val="-8"/>
          <w:sz w:val="16"/>
          <w:szCs w:val="16"/>
          <w:vertAlign w:val="superscript"/>
        </w:rPr>
      </w:pPr>
      <w:r w:rsidRPr="000E41E0">
        <w:rPr>
          <w:rFonts w:ascii="Arial" w:hAnsi="Arial" w:cs="Arial"/>
          <w:spacing w:val="-8"/>
          <w:sz w:val="16"/>
          <w:szCs w:val="16"/>
          <w:vertAlign w:val="superscript"/>
        </w:rPr>
        <w:tab/>
        <w:t>(фамилия, имя, отчество специалиста, ответственного за прием документов)</w:t>
      </w:r>
      <w:r w:rsidRPr="000E41E0">
        <w:rPr>
          <w:rFonts w:ascii="Arial" w:hAnsi="Arial" w:cs="Arial"/>
          <w:spacing w:val="-8"/>
          <w:sz w:val="16"/>
          <w:szCs w:val="16"/>
          <w:vertAlign w:val="superscript"/>
        </w:rPr>
        <w:tab/>
        <w:t>(управление или МФЦ)</w:t>
      </w:r>
    </w:p>
    <w:p w:rsidR="000E41E0" w:rsidRPr="000E41E0" w:rsidRDefault="000E41E0" w:rsidP="000E41E0">
      <w:pPr>
        <w:jc w:val="both"/>
        <w:rPr>
          <w:rFonts w:ascii="Arial" w:hAnsi="Arial" w:cs="Arial"/>
          <w:sz w:val="16"/>
          <w:szCs w:val="16"/>
        </w:rPr>
      </w:pPr>
      <w:r w:rsidRPr="000E41E0">
        <w:rPr>
          <w:rFonts w:ascii="Arial" w:hAnsi="Arial" w:cs="Arial"/>
          <w:sz w:val="16"/>
          <w:szCs w:val="16"/>
        </w:rPr>
        <w:t xml:space="preserve"> паспортные данные, указанные в заявлении, с предъявленным паспортом сверил.</w:t>
      </w:r>
    </w:p>
    <w:p w:rsidR="000E41E0" w:rsidRPr="000E41E0" w:rsidRDefault="000E41E0" w:rsidP="000E41E0">
      <w:pPr>
        <w:jc w:val="both"/>
        <w:rPr>
          <w:rFonts w:ascii="Arial" w:hAnsi="Arial" w:cs="Arial"/>
          <w:spacing w:val="-8"/>
          <w:sz w:val="16"/>
          <w:szCs w:val="16"/>
        </w:rPr>
      </w:pPr>
      <w:r w:rsidRPr="000E41E0">
        <w:rPr>
          <w:rFonts w:ascii="Arial" w:hAnsi="Arial" w:cs="Arial"/>
          <w:sz w:val="16"/>
          <w:szCs w:val="16"/>
        </w:rPr>
        <w:t>Подпись специалиста, ответственного за прием документов ______________</w:t>
      </w:r>
      <w:r>
        <w:rPr>
          <w:rFonts w:ascii="Arial" w:hAnsi="Arial" w:cs="Arial"/>
          <w:sz w:val="16"/>
          <w:szCs w:val="16"/>
        </w:rPr>
        <w:t>______________________________________________</w:t>
      </w:r>
    </w:p>
    <w:p w:rsidR="000E41E0" w:rsidRPr="00F47A2D" w:rsidRDefault="000E41E0" w:rsidP="000E41E0">
      <w:pPr>
        <w:pStyle w:val="ab"/>
        <w:jc w:val="right"/>
        <w:rPr>
          <w:rFonts w:ascii="Arial" w:hAnsi="Arial" w:cs="Arial"/>
          <w:spacing w:val="-8"/>
          <w:sz w:val="16"/>
          <w:szCs w:val="16"/>
        </w:rPr>
      </w:pPr>
    </w:p>
    <w:p w:rsidR="000E41E0" w:rsidRPr="00F47A2D" w:rsidRDefault="000E41E0" w:rsidP="000E41E0">
      <w:pPr>
        <w:pStyle w:val="ab"/>
        <w:spacing w:after="0" w:line="180" w:lineRule="exact"/>
        <w:ind w:left="4395"/>
        <w:jc w:val="center"/>
        <w:rPr>
          <w:rFonts w:ascii="Arial" w:hAnsi="Arial" w:cs="Arial"/>
          <w:sz w:val="16"/>
          <w:szCs w:val="16"/>
        </w:rPr>
      </w:pPr>
      <w:r w:rsidRPr="00F47A2D">
        <w:rPr>
          <w:rFonts w:ascii="Arial" w:hAnsi="Arial" w:cs="Arial"/>
          <w:spacing w:val="-8"/>
          <w:sz w:val="16"/>
          <w:szCs w:val="16"/>
        </w:rPr>
        <w:t xml:space="preserve"> </w:t>
      </w:r>
      <w:r w:rsidRPr="00F47A2D">
        <w:rPr>
          <w:rFonts w:ascii="Arial" w:hAnsi="Arial" w:cs="Arial"/>
          <w:sz w:val="16"/>
          <w:szCs w:val="16"/>
        </w:rPr>
        <w:t>Приложение 4</w:t>
      </w:r>
    </w:p>
    <w:p w:rsidR="000E41E0" w:rsidRPr="00F47A2D" w:rsidRDefault="000E41E0" w:rsidP="000E41E0">
      <w:pPr>
        <w:pStyle w:val="ConsPlusNormal"/>
        <w:spacing w:line="180" w:lineRule="exact"/>
        <w:ind w:left="4395" w:firstLine="0"/>
        <w:jc w:val="both"/>
        <w:outlineLvl w:val="0"/>
        <w:rPr>
          <w:bCs/>
          <w:sz w:val="16"/>
          <w:szCs w:val="16"/>
        </w:rPr>
      </w:pPr>
      <w:r w:rsidRPr="00F47A2D">
        <w:rPr>
          <w:bCs/>
          <w:sz w:val="16"/>
          <w:szCs w:val="16"/>
        </w:rPr>
        <w:t xml:space="preserve">к административному регламенту к административному регламенту </w:t>
      </w:r>
      <w:r w:rsidRPr="00F47A2D">
        <w:rPr>
          <w:sz w:val="16"/>
          <w:szCs w:val="16"/>
        </w:rPr>
        <w:t xml:space="preserve">предоставления управлением труда и социальной защиты населения администрации Благодарненского городского округа Ставропольского края государственной услуги «Назначение и выплата ежемесячной доплаты к пенсии гражданам, ставшим инвалидами вследствие ранения, контузии, увечья или заболевания, полученных при исполнении обязанностей военной службы в районах боевых действий в периоды, указанные в Федеральном законе от 12 января 1995 года № 5-ФЗ «О ветеранах», при прохождении ими военной службы по призыву в качестве солдат, матросов, сержантов и старшин, не получающим страховую пенсию по старости» </w:t>
      </w:r>
    </w:p>
    <w:p w:rsidR="000E41E0" w:rsidRPr="00F47A2D" w:rsidRDefault="000E41E0" w:rsidP="000E41E0">
      <w:pPr>
        <w:pStyle w:val="ab"/>
        <w:rPr>
          <w:rFonts w:ascii="Arial" w:hAnsi="Arial" w:cs="Arial"/>
          <w:sz w:val="16"/>
          <w:szCs w:val="16"/>
        </w:rPr>
      </w:pPr>
    </w:p>
    <w:p w:rsidR="000E41E0" w:rsidRPr="00F47A2D" w:rsidRDefault="000E41E0" w:rsidP="000E41E0">
      <w:pPr>
        <w:spacing w:line="283" w:lineRule="exact"/>
        <w:ind w:left="4500"/>
        <w:rPr>
          <w:rFonts w:ascii="Arial" w:hAnsi="Arial" w:cs="Arial"/>
          <w:spacing w:val="9"/>
          <w:sz w:val="16"/>
          <w:szCs w:val="16"/>
        </w:rPr>
      </w:pPr>
      <w:r w:rsidRPr="00F47A2D">
        <w:rPr>
          <w:rFonts w:ascii="Arial" w:hAnsi="Arial" w:cs="Arial"/>
          <w:spacing w:val="9"/>
          <w:sz w:val="16"/>
          <w:szCs w:val="16"/>
        </w:rPr>
        <w:t>В ___________________________</w:t>
      </w:r>
      <w:r w:rsidR="000E6D78">
        <w:rPr>
          <w:rFonts w:ascii="Arial" w:hAnsi="Arial" w:cs="Arial"/>
          <w:spacing w:val="9"/>
          <w:sz w:val="16"/>
          <w:szCs w:val="16"/>
        </w:rPr>
        <w:t>____________________________</w:t>
      </w:r>
    </w:p>
    <w:p w:rsidR="000E41E0" w:rsidRPr="00F47A2D" w:rsidRDefault="000E41E0" w:rsidP="000E41E0">
      <w:pPr>
        <w:shd w:val="clear" w:color="auto" w:fill="FFFFFF"/>
        <w:spacing w:line="274" w:lineRule="exact"/>
        <w:ind w:left="4480" w:right="-40"/>
        <w:jc w:val="center"/>
        <w:rPr>
          <w:rFonts w:ascii="Arial" w:hAnsi="Arial" w:cs="Arial"/>
          <w:spacing w:val="9"/>
          <w:sz w:val="16"/>
          <w:szCs w:val="16"/>
          <w:vertAlign w:val="superscript"/>
        </w:rPr>
      </w:pPr>
      <w:r w:rsidRPr="00F47A2D">
        <w:rPr>
          <w:rFonts w:ascii="Arial" w:hAnsi="Arial" w:cs="Arial"/>
          <w:spacing w:val="9"/>
          <w:sz w:val="16"/>
          <w:szCs w:val="16"/>
          <w:vertAlign w:val="superscript"/>
        </w:rPr>
        <w:t>(наименование управления или МФЦ)</w:t>
      </w:r>
    </w:p>
    <w:p w:rsidR="000E41E0" w:rsidRPr="00F47A2D" w:rsidRDefault="000E41E0" w:rsidP="000E41E0">
      <w:pPr>
        <w:pStyle w:val="ab"/>
        <w:spacing w:after="0" w:line="240" w:lineRule="exact"/>
        <w:jc w:val="center"/>
        <w:rPr>
          <w:rFonts w:ascii="Arial" w:hAnsi="Arial" w:cs="Arial"/>
          <w:sz w:val="16"/>
          <w:szCs w:val="16"/>
        </w:rPr>
      </w:pPr>
    </w:p>
    <w:p w:rsidR="000E41E0" w:rsidRPr="00F47A2D" w:rsidRDefault="000E41E0" w:rsidP="000E41E0">
      <w:pPr>
        <w:pStyle w:val="ab"/>
        <w:spacing w:after="0" w:line="240" w:lineRule="exact"/>
        <w:jc w:val="center"/>
        <w:rPr>
          <w:rFonts w:ascii="Arial" w:hAnsi="Arial" w:cs="Arial"/>
          <w:sz w:val="16"/>
          <w:szCs w:val="16"/>
        </w:rPr>
      </w:pPr>
    </w:p>
    <w:p w:rsidR="000E41E0" w:rsidRPr="00F47A2D" w:rsidRDefault="000E41E0" w:rsidP="000E41E0">
      <w:pPr>
        <w:pStyle w:val="ab"/>
        <w:spacing w:after="0" w:line="240" w:lineRule="exact"/>
        <w:jc w:val="center"/>
        <w:rPr>
          <w:rFonts w:ascii="Arial" w:hAnsi="Arial" w:cs="Arial"/>
          <w:sz w:val="16"/>
          <w:szCs w:val="16"/>
        </w:rPr>
      </w:pPr>
      <w:r w:rsidRPr="00F47A2D">
        <w:rPr>
          <w:rFonts w:ascii="Arial" w:hAnsi="Arial" w:cs="Arial"/>
          <w:sz w:val="16"/>
          <w:szCs w:val="16"/>
        </w:rPr>
        <w:t>ЗАЯВЛЕНИЕ</w:t>
      </w:r>
    </w:p>
    <w:p w:rsidR="000E41E0" w:rsidRPr="00F47A2D" w:rsidRDefault="000E41E0" w:rsidP="000E41E0">
      <w:pPr>
        <w:pStyle w:val="ab"/>
        <w:spacing w:after="0" w:line="240" w:lineRule="exact"/>
        <w:jc w:val="center"/>
        <w:rPr>
          <w:rFonts w:ascii="Arial" w:hAnsi="Arial" w:cs="Arial"/>
          <w:sz w:val="16"/>
          <w:szCs w:val="16"/>
        </w:rPr>
      </w:pPr>
      <w:r w:rsidRPr="00F47A2D">
        <w:rPr>
          <w:rFonts w:ascii="Arial" w:hAnsi="Arial" w:cs="Arial"/>
          <w:sz w:val="16"/>
          <w:szCs w:val="16"/>
        </w:rPr>
        <w:t>об изменении выплатных реквизитов (способа выплаты) доплаты</w:t>
      </w:r>
    </w:p>
    <w:p w:rsidR="000E41E0" w:rsidRPr="00F47A2D" w:rsidRDefault="000E41E0" w:rsidP="000E41E0">
      <w:pPr>
        <w:shd w:val="clear" w:color="auto" w:fill="FFFFFF"/>
        <w:spacing w:line="160" w:lineRule="atLeast"/>
        <w:ind w:left="420" w:right="-40"/>
        <w:rPr>
          <w:rFonts w:ascii="Arial" w:hAnsi="Arial" w:cs="Arial"/>
          <w:spacing w:val="9"/>
          <w:sz w:val="16"/>
          <w:szCs w:val="16"/>
        </w:rPr>
      </w:pPr>
    </w:p>
    <w:p w:rsidR="000E41E0" w:rsidRPr="00F47A2D" w:rsidRDefault="000E41E0" w:rsidP="000E41E0">
      <w:pPr>
        <w:shd w:val="clear" w:color="auto" w:fill="FFFFFF"/>
        <w:rPr>
          <w:rFonts w:ascii="Arial" w:hAnsi="Arial" w:cs="Arial"/>
          <w:sz w:val="16"/>
          <w:szCs w:val="16"/>
        </w:rPr>
      </w:pPr>
      <w:r w:rsidRPr="00F47A2D">
        <w:rPr>
          <w:rFonts w:ascii="Arial" w:hAnsi="Arial" w:cs="Arial"/>
          <w:spacing w:val="-15"/>
          <w:sz w:val="16"/>
          <w:szCs w:val="16"/>
        </w:rPr>
        <w:t>Я,   ___________________________________________________________</w:t>
      </w:r>
      <w:r w:rsidR="000E6D78">
        <w:rPr>
          <w:rFonts w:ascii="Arial" w:hAnsi="Arial" w:cs="Arial"/>
          <w:spacing w:val="-15"/>
          <w:sz w:val="16"/>
          <w:szCs w:val="16"/>
        </w:rPr>
        <w:t>________________________________________________________________________</w:t>
      </w:r>
      <w:r w:rsidRPr="00F47A2D">
        <w:rPr>
          <w:rFonts w:ascii="Arial" w:hAnsi="Arial" w:cs="Arial"/>
          <w:sz w:val="16"/>
          <w:szCs w:val="16"/>
        </w:rPr>
        <w:t>,</w:t>
      </w:r>
    </w:p>
    <w:p w:rsidR="000E41E0" w:rsidRPr="00F47A2D" w:rsidRDefault="000E41E0" w:rsidP="000E41E0">
      <w:pPr>
        <w:shd w:val="clear" w:color="auto" w:fill="FFFFFF"/>
        <w:jc w:val="center"/>
        <w:rPr>
          <w:rFonts w:ascii="Arial" w:hAnsi="Arial" w:cs="Arial"/>
          <w:sz w:val="16"/>
          <w:szCs w:val="16"/>
        </w:rPr>
      </w:pPr>
      <w:r w:rsidRPr="00F47A2D">
        <w:rPr>
          <w:rFonts w:ascii="Arial" w:hAnsi="Arial" w:cs="Arial"/>
          <w:sz w:val="16"/>
          <w:szCs w:val="16"/>
        </w:rPr>
        <w:t>(фамилия, имя, отчество полностью)</w:t>
      </w:r>
    </w:p>
    <w:p w:rsidR="000E41E0" w:rsidRPr="00F47A2D" w:rsidRDefault="000E41E0" w:rsidP="000E41E0">
      <w:pPr>
        <w:shd w:val="clear" w:color="auto" w:fill="FFFFFF"/>
        <w:spacing w:before="10"/>
        <w:rPr>
          <w:rFonts w:ascii="Arial" w:hAnsi="Arial" w:cs="Arial"/>
          <w:sz w:val="16"/>
          <w:szCs w:val="16"/>
        </w:rPr>
      </w:pPr>
      <w:r w:rsidRPr="00F47A2D">
        <w:rPr>
          <w:rFonts w:ascii="Arial" w:hAnsi="Arial" w:cs="Arial"/>
          <w:sz w:val="16"/>
          <w:szCs w:val="16"/>
        </w:rPr>
        <w:t xml:space="preserve">паспорт гражданина Российской Федерации: </w:t>
      </w:r>
      <w:r w:rsidRPr="00F47A2D">
        <w:rPr>
          <w:rFonts w:ascii="Arial" w:hAnsi="Arial" w:cs="Arial"/>
          <w:spacing w:val="-9"/>
          <w:sz w:val="16"/>
          <w:szCs w:val="16"/>
        </w:rPr>
        <w:t xml:space="preserve">серия_______ </w:t>
      </w:r>
      <w:r w:rsidRPr="00F47A2D">
        <w:rPr>
          <w:rFonts w:ascii="Arial" w:hAnsi="Arial" w:cs="Arial"/>
          <w:sz w:val="16"/>
          <w:szCs w:val="16"/>
        </w:rPr>
        <w:t>№ _____________</w:t>
      </w:r>
      <w:r w:rsidR="000E6D78">
        <w:rPr>
          <w:rFonts w:ascii="Arial" w:hAnsi="Arial" w:cs="Arial"/>
          <w:sz w:val="16"/>
          <w:szCs w:val="16"/>
        </w:rPr>
        <w:t>______________________________________________</w:t>
      </w:r>
    </w:p>
    <w:p w:rsidR="000E41E0" w:rsidRPr="00F47A2D" w:rsidRDefault="000E41E0" w:rsidP="000E41E0">
      <w:pPr>
        <w:shd w:val="clear" w:color="auto" w:fill="FFFFFF"/>
        <w:tabs>
          <w:tab w:val="left" w:leader="underscore" w:pos="1598"/>
          <w:tab w:val="left" w:leader="underscore" w:pos="1987"/>
        </w:tabs>
        <w:rPr>
          <w:rFonts w:ascii="Arial" w:hAnsi="Arial" w:cs="Arial"/>
          <w:sz w:val="16"/>
          <w:szCs w:val="16"/>
        </w:rPr>
      </w:pPr>
      <w:r w:rsidRPr="00F47A2D">
        <w:rPr>
          <w:rFonts w:ascii="Arial" w:hAnsi="Arial" w:cs="Arial"/>
          <w:spacing w:val="-2"/>
          <w:sz w:val="16"/>
          <w:szCs w:val="16"/>
        </w:rPr>
        <w:t>дата выдачи: __</w:t>
      </w:r>
      <w:r w:rsidRPr="00F47A2D">
        <w:rPr>
          <w:rFonts w:ascii="Arial" w:hAnsi="Arial" w:cs="Arial"/>
          <w:sz w:val="16"/>
          <w:szCs w:val="16"/>
        </w:rPr>
        <w:t>.____._____ г.</w:t>
      </w:r>
      <w:r w:rsidRPr="00F47A2D">
        <w:rPr>
          <w:rFonts w:ascii="Arial" w:hAnsi="Arial" w:cs="Arial"/>
          <w:spacing w:val="-2"/>
          <w:sz w:val="16"/>
          <w:szCs w:val="16"/>
        </w:rPr>
        <w:t xml:space="preserve">    </w:t>
      </w:r>
      <w:r w:rsidRPr="00F47A2D">
        <w:rPr>
          <w:rFonts w:ascii="Arial" w:hAnsi="Arial" w:cs="Arial"/>
          <w:sz w:val="16"/>
          <w:szCs w:val="16"/>
        </w:rPr>
        <w:t>кем выдан: ___________________________</w:t>
      </w:r>
      <w:r w:rsidR="000E6D78">
        <w:rPr>
          <w:rFonts w:ascii="Arial" w:hAnsi="Arial" w:cs="Arial"/>
          <w:sz w:val="16"/>
          <w:szCs w:val="16"/>
        </w:rPr>
        <w:t>_______________________________________________</w:t>
      </w:r>
      <w:r w:rsidRPr="00F47A2D">
        <w:rPr>
          <w:rFonts w:ascii="Arial" w:hAnsi="Arial" w:cs="Arial"/>
          <w:sz w:val="16"/>
          <w:szCs w:val="16"/>
        </w:rPr>
        <w:t>,</w:t>
      </w:r>
    </w:p>
    <w:p w:rsidR="000E41E0" w:rsidRPr="00F47A2D" w:rsidRDefault="000E41E0" w:rsidP="000E41E0">
      <w:pPr>
        <w:spacing w:before="120"/>
        <w:rPr>
          <w:rFonts w:ascii="Arial" w:hAnsi="Arial" w:cs="Arial"/>
          <w:spacing w:val="-8"/>
          <w:sz w:val="16"/>
          <w:szCs w:val="16"/>
        </w:rPr>
      </w:pPr>
      <w:r w:rsidRPr="00F47A2D">
        <w:rPr>
          <w:rFonts w:ascii="Arial" w:hAnsi="Arial" w:cs="Arial"/>
          <w:spacing w:val="-8"/>
          <w:sz w:val="16"/>
          <w:szCs w:val="16"/>
        </w:rPr>
        <w:t xml:space="preserve">*номер страхового св-ва о государственном пенсионном страховании </w:t>
      </w:r>
    </w:p>
    <w:p w:rsidR="000E41E0" w:rsidRPr="00F47A2D" w:rsidRDefault="000E41E0" w:rsidP="000E41E0">
      <w:pPr>
        <w:spacing w:before="120"/>
        <w:rPr>
          <w:rFonts w:ascii="Arial" w:hAnsi="Arial" w:cs="Arial"/>
          <w:sz w:val="16"/>
          <w:szCs w:val="16"/>
        </w:rPr>
      </w:pPr>
      <w:r w:rsidRPr="00F47A2D">
        <w:rPr>
          <w:rFonts w:ascii="Arial" w:hAnsi="Arial" w:cs="Arial"/>
          <w:sz w:val="16"/>
          <w:szCs w:val="16"/>
        </w:rPr>
        <w:t></w:t>
      </w:r>
      <w:r w:rsidRPr="00F47A2D">
        <w:rPr>
          <w:rFonts w:ascii="Arial" w:hAnsi="Arial" w:cs="Arial"/>
          <w:sz w:val="16"/>
          <w:szCs w:val="16"/>
        </w:rPr>
        <w:t></w:t>
      </w:r>
      <w:r w:rsidRPr="00F47A2D">
        <w:rPr>
          <w:rFonts w:ascii="Arial" w:hAnsi="Arial" w:cs="Arial"/>
          <w:sz w:val="16"/>
          <w:szCs w:val="16"/>
        </w:rPr>
        <w:t></w:t>
      </w:r>
      <w:r w:rsidRPr="00F47A2D">
        <w:rPr>
          <w:rFonts w:ascii="Arial" w:hAnsi="Arial" w:cs="Arial"/>
          <w:sz w:val="16"/>
          <w:szCs w:val="16"/>
          <w:u w:val="single"/>
        </w:rPr>
        <w:t>-</w:t>
      </w:r>
      <w:r w:rsidRPr="00F47A2D">
        <w:rPr>
          <w:rFonts w:ascii="Arial" w:hAnsi="Arial" w:cs="Arial"/>
          <w:sz w:val="16"/>
          <w:szCs w:val="16"/>
        </w:rPr>
        <w:t></w:t>
      </w:r>
      <w:r w:rsidRPr="00F47A2D">
        <w:rPr>
          <w:rFonts w:ascii="Arial" w:hAnsi="Arial" w:cs="Arial"/>
          <w:sz w:val="16"/>
          <w:szCs w:val="16"/>
        </w:rPr>
        <w:t></w:t>
      </w:r>
      <w:r w:rsidRPr="00F47A2D">
        <w:rPr>
          <w:rFonts w:ascii="Arial" w:hAnsi="Arial" w:cs="Arial"/>
          <w:sz w:val="16"/>
          <w:szCs w:val="16"/>
        </w:rPr>
        <w:t></w:t>
      </w:r>
      <w:r w:rsidRPr="00F47A2D">
        <w:rPr>
          <w:rFonts w:ascii="Arial" w:hAnsi="Arial" w:cs="Arial"/>
          <w:sz w:val="16"/>
          <w:szCs w:val="16"/>
          <w:u w:val="single"/>
        </w:rPr>
        <w:t>-</w:t>
      </w:r>
      <w:r w:rsidRPr="00F47A2D">
        <w:rPr>
          <w:rFonts w:ascii="Arial" w:hAnsi="Arial" w:cs="Arial"/>
          <w:sz w:val="16"/>
          <w:szCs w:val="16"/>
        </w:rPr>
        <w:t></w:t>
      </w:r>
      <w:r w:rsidRPr="00F47A2D">
        <w:rPr>
          <w:rFonts w:ascii="Arial" w:hAnsi="Arial" w:cs="Arial"/>
          <w:sz w:val="16"/>
          <w:szCs w:val="16"/>
        </w:rPr>
        <w:t></w:t>
      </w:r>
      <w:r w:rsidRPr="00F47A2D">
        <w:rPr>
          <w:rFonts w:ascii="Arial" w:hAnsi="Arial" w:cs="Arial"/>
          <w:sz w:val="16"/>
          <w:szCs w:val="16"/>
        </w:rPr>
        <w:t></w:t>
      </w:r>
      <w:r w:rsidRPr="00F47A2D">
        <w:rPr>
          <w:rFonts w:ascii="Arial" w:hAnsi="Arial" w:cs="Arial"/>
          <w:sz w:val="16"/>
          <w:szCs w:val="16"/>
          <w:u w:val="single"/>
        </w:rPr>
        <w:t>-</w:t>
      </w:r>
      <w:r w:rsidRPr="00F47A2D">
        <w:rPr>
          <w:rFonts w:ascii="Arial" w:hAnsi="Arial" w:cs="Arial"/>
          <w:sz w:val="16"/>
          <w:szCs w:val="16"/>
        </w:rPr>
        <w:t></w:t>
      </w:r>
      <w:r w:rsidRPr="00F47A2D">
        <w:rPr>
          <w:rFonts w:ascii="Arial" w:hAnsi="Arial" w:cs="Arial"/>
          <w:sz w:val="16"/>
          <w:szCs w:val="16"/>
        </w:rPr>
        <w:t> ,</w:t>
      </w:r>
    </w:p>
    <w:p w:rsidR="000E41E0" w:rsidRPr="00F47A2D" w:rsidRDefault="000E41E0" w:rsidP="000E41E0">
      <w:pPr>
        <w:shd w:val="clear" w:color="auto" w:fill="FFFFFF"/>
        <w:tabs>
          <w:tab w:val="left" w:leader="underscore" w:pos="2030"/>
        </w:tabs>
        <w:spacing w:before="10"/>
        <w:rPr>
          <w:rFonts w:ascii="Arial" w:hAnsi="Arial" w:cs="Arial"/>
          <w:spacing w:val="-1"/>
          <w:sz w:val="16"/>
          <w:szCs w:val="16"/>
        </w:rPr>
      </w:pPr>
      <w:r w:rsidRPr="00F47A2D">
        <w:rPr>
          <w:rFonts w:ascii="Arial" w:hAnsi="Arial" w:cs="Arial"/>
          <w:spacing w:val="-2"/>
          <w:sz w:val="16"/>
          <w:szCs w:val="16"/>
        </w:rPr>
        <w:t xml:space="preserve">*адрес регистрации по месту жительства: </w:t>
      </w:r>
      <w:r w:rsidRPr="00F47A2D">
        <w:rPr>
          <w:rFonts w:ascii="Arial" w:hAnsi="Arial" w:cs="Arial"/>
          <w:spacing w:val="-1"/>
          <w:sz w:val="16"/>
          <w:szCs w:val="16"/>
        </w:rPr>
        <w:t>______________________________</w:t>
      </w:r>
      <w:r w:rsidR="000E6D78">
        <w:rPr>
          <w:rFonts w:ascii="Arial" w:hAnsi="Arial" w:cs="Arial"/>
          <w:spacing w:val="-1"/>
          <w:sz w:val="16"/>
          <w:szCs w:val="16"/>
        </w:rPr>
        <w:t>________________________________________________</w:t>
      </w:r>
    </w:p>
    <w:p w:rsidR="000E41E0" w:rsidRPr="00F47A2D" w:rsidRDefault="000E41E0" w:rsidP="000E41E0">
      <w:pPr>
        <w:shd w:val="clear" w:color="auto" w:fill="FFFFFF"/>
        <w:tabs>
          <w:tab w:val="left" w:leader="underscore" w:pos="2030"/>
        </w:tabs>
        <w:spacing w:before="10"/>
        <w:rPr>
          <w:rFonts w:ascii="Arial" w:hAnsi="Arial" w:cs="Arial"/>
          <w:spacing w:val="-1"/>
          <w:sz w:val="16"/>
          <w:szCs w:val="16"/>
        </w:rPr>
      </w:pPr>
      <w:r w:rsidRPr="00F47A2D">
        <w:rPr>
          <w:rFonts w:ascii="Arial" w:hAnsi="Arial" w:cs="Arial"/>
          <w:spacing w:val="-2"/>
          <w:sz w:val="16"/>
          <w:szCs w:val="16"/>
        </w:rPr>
        <w:lastRenderedPageBreak/>
        <w:t>*адрес регистрации по месту пребывания (если есть): _____</w:t>
      </w:r>
      <w:r w:rsidRPr="00F47A2D">
        <w:rPr>
          <w:rFonts w:ascii="Arial" w:hAnsi="Arial" w:cs="Arial"/>
          <w:spacing w:val="-1"/>
          <w:sz w:val="16"/>
          <w:szCs w:val="16"/>
        </w:rPr>
        <w:t>______________</w:t>
      </w:r>
      <w:r w:rsidR="000E6D78">
        <w:rPr>
          <w:rFonts w:ascii="Arial" w:hAnsi="Arial" w:cs="Arial"/>
          <w:spacing w:val="-1"/>
          <w:sz w:val="16"/>
          <w:szCs w:val="16"/>
        </w:rPr>
        <w:t>_________________________________________________</w:t>
      </w:r>
    </w:p>
    <w:p w:rsidR="000E41E0" w:rsidRPr="00F47A2D" w:rsidRDefault="000E41E0" w:rsidP="000E41E0">
      <w:pPr>
        <w:shd w:val="clear" w:color="auto" w:fill="FFFFFF"/>
        <w:tabs>
          <w:tab w:val="left" w:leader="underscore" w:pos="2030"/>
        </w:tabs>
        <w:spacing w:before="10"/>
        <w:rPr>
          <w:rFonts w:ascii="Arial" w:hAnsi="Arial" w:cs="Arial"/>
          <w:spacing w:val="-1"/>
          <w:sz w:val="16"/>
          <w:szCs w:val="16"/>
        </w:rPr>
      </w:pPr>
      <w:r w:rsidRPr="00F47A2D">
        <w:rPr>
          <w:rFonts w:ascii="Arial" w:hAnsi="Arial" w:cs="Arial"/>
          <w:spacing w:val="-1"/>
          <w:sz w:val="16"/>
          <w:szCs w:val="16"/>
        </w:rPr>
        <w:t>*адрес проживания (если отличается от адреса регистрации):__________________</w:t>
      </w:r>
      <w:r w:rsidR="000E6D78">
        <w:rPr>
          <w:rFonts w:ascii="Arial" w:hAnsi="Arial" w:cs="Arial"/>
          <w:spacing w:val="-1"/>
          <w:sz w:val="16"/>
          <w:szCs w:val="16"/>
        </w:rPr>
        <w:t>___________________________________________</w:t>
      </w:r>
    </w:p>
    <w:p w:rsidR="000E41E0" w:rsidRPr="00F47A2D" w:rsidRDefault="000E41E0" w:rsidP="000E41E0">
      <w:pPr>
        <w:shd w:val="clear" w:color="auto" w:fill="FFFFFF"/>
        <w:rPr>
          <w:rFonts w:ascii="Arial" w:hAnsi="Arial" w:cs="Arial"/>
          <w:sz w:val="16"/>
          <w:szCs w:val="16"/>
        </w:rPr>
      </w:pPr>
      <w:r w:rsidRPr="00F47A2D">
        <w:rPr>
          <w:rFonts w:ascii="Arial" w:hAnsi="Arial" w:cs="Arial"/>
          <w:spacing w:val="-3"/>
          <w:sz w:val="16"/>
          <w:szCs w:val="16"/>
        </w:rPr>
        <w:t>*контактный телефон _______________</w:t>
      </w:r>
      <w:r w:rsidRPr="00F47A2D">
        <w:rPr>
          <w:rFonts w:ascii="Arial" w:hAnsi="Arial" w:cs="Arial"/>
          <w:spacing w:val="-5"/>
          <w:sz w:val="16"/>
          <w:szCs w:val="16"/>
        </w:rPr>
        <w:t>, е-</w:t>
      </w:r>
      <w:r w:rsidRPr="00F47A2D">
        <w:rPr>
          <w:rFonts w:ascii="Arial" w:hAnsi="Arial" w:cs="Arial"/>
          <w:spacing w:val="-5"/>
          <w:sz w:val="16"/>
          <w:szCs w:val="16"/>
          <w:lang w:val="en-US"/>
        </w:rPr>
        <w:t>mail</w:t>
      </w:r>
      <w:r w:rsidRPr="00F47A2D">
        <w:rPr>
          <w:rFonts w:ascii="Arial" w:hAnsi="Arial" w:cs="Arial"/>
          <w:spacing w:val="-5"/>
          <w:sz w:val="16"/>
          <w:szCs w:val="16"/>
        </w:rPr>
        <w:t>:________________</w:t>
      </w:r>
      <w:r w:rsidR="000E6D78">
        <w:rPr>
          <w:rFonts w:ascii="Arial" w:hAnsi="Arial" w:cs="Arial"/>
          <w:sz w:val="16"/>
          <w:szCs w:val="16"/>
        </w:rPr>
        <w:t>___________________</w:t>
      </w:r>
      <w:r w:rsidRPr="00F47A2D">
        <w:rPr>
          <w:rFonts w:ascii="Arial" w:hAnsi="Arial" w:cs="Arial"/>
          <w:sz w:val="16"/>
          <w:szCs w:val="16"/>
        </w:rPr>
        <w:t xml:space="preserve">(если есть), </w:t>
      </w:r>
    </w:p>
    <w:p w:rsidR="000E41E0" w:rsidRPr="00F47A2D" w:rsidRDefault="000E41E0" w:rsidP="000E41E0">
      <w:pPr>
        <w:shd w:val="clear" w:color="auto" w:fill="FFFFFF"/>
        <w:rPr>
          <w:rFonts w:ascii="Arial" w:hAnsi="Arial" w:cs="Arial"/>
          <w:sz w:val="16"/>
          <w:szCs w:val="16"/>
        </w:rPr>
      </w:pPr>
      <w:r w:rsidRPr="00F47A2D">
        <w:rPr>
          <w:rFonts w:ascii="Arial" w:hAnsi="Arial" w:cs="Arial"/>
          <w:sz w:val="16"/>
          <w:szCs w:val="16"/>
        </w:rPr>
        <w:t>*прежние фамилия, имя, отчество____________________________________</w:t>
      </w:r>
      <w:r w:rsidR="000E6D78">
        <w:rPr>
          <w:rFonts w:ascii="Arial" w:hAnsi="Arial" w:cs="Arial"/>
          <w:sz w:val="16"/>
          <w:szCs w:val="16"/>
        </w:rPr>
        <w:t>_______________________________________________</w:t>
      </w:r>
    </w:p>
    <w:p w:rsidR="000E41E0" w:rsidRPr="00F47A2D" w:rsidRDefault="000E41E0" w:rsidP="000E6D78">
      <w:pPr>
        <w:ind w:firstLine="142"/>
        <w:jc w:val="both"/>
        <w:rPr>
          <w:rFonts w:ascii="Arial" w:hAnsi="Arial" w:cs="Arial"/>
          <w:sz w:val="16"/>
          <w:szCs w:val="16"/>
        </w:rPr>
      </w:pPr>
      <w:r w:rsidRPr="00F47A2D">
        <w:rPr>
          <w:rFonts w:ascii="Arial" w:hAnsi="Arial" w:cs="Arial"/>
          <w:sz w:val="16"/>
          <w:szCs w:val="16"/>
        </w:rPr>
        <w:t>Прошу изменить  выплатные реквизиты (способ выплаты, фамилию, имя, отчество) ежемесячной доплаты к пенсии, устанавливаемой гражданам, ставшим инвалидами вследствие ранения, контузии, увечья или заболевания, полученных при исполнении обязанностей военной службы в районах боевых действий, при прохождении ими военной службы по призыву в качестве солдат, матросов и старшин, не получающим страховую пенсию по старости (далее – доплата).</w:t>
      </w:r>
    </w:p>
    <w:p w:rsidR="000E41E0" w:rsidRPr="00F47A2D" w:rsidRDefault="000E41E0" w:rsidP="000E6D78">
      <w:pPr>
        <w:ind w:firstLine="142"/>
        <w:rPr>
          <w:rFonts w:ascii="Arial" w:hAnsi="Arial" w:cs="Arial"/>
          <w:sz w:val="16"/>
          <w:szCs w:val="16"/>
        </w:rPr>
      </w:pPr>
      <w:r w:rsidRPr="00F47A2D">
        <w:rPr>
          <w:rFonts w:ascii="Arial" w:hAnsi="Arial" w:cs="Arial"/>
          <w:sz w:val="16"/>
          <w:szCs w:val="16"/>
        </w:rPr>
        <w:t>Прошу выплачивать установленную мне доплату через:</w:t>
      </w:r>
    </w:p>
    <w:tbl>
      <w:tblPr>
        <w:tblW w:w="9380" w:type="dxa"/>
        <w:tblInd w:w="15" w:type="dxa"/>
        <w:tblLayout w:type="fixed"/>
        <w:tblCellMar>
          <w:left w:w="15" w:type="dxa"/>
          <w:right w:w="15" w:type="dxa"/>
        </w:tblCellMar>
        <w:tblLook w:val="0000"/>
      </w:tblPr>
      <w:tblGrid>
        <w:gridCol w:w="5180"/>
        <w:gridCol w:w="4200"/>
      </w:tblGrid>
      <w:tr w:rsidR="000E41E0" w:rsidRPr="00F47A2D" w:rsidTr="00034790">
        <w:trPr>
          <w:trHeight w:val="810"/>
        </w:trPr>
        <w:tc>
          <w:tcPr>
            <w:tcW w:w="5180" w:type="dxa"/>
          </w:tcPr>
          <w:p w:rsidR="000E41E0" w:rsidRPr="00F47A2D" w:rsidRDefault="000E41E0" w:rsidP="00034790">
            <w:pPr>
              <w:autoSpaceDE w:val="0"/>
              <w:snapToGrid w:val="0"/>
              <w:spacing w:before="14" w:line="170" w:lineRule="atLeast"/>
              <w:ind w:left="15"/>
              <w:rPr>
                <w:rFonts w:ascii="Arial" w:hAnsi="Arial" w:cs="Arial"/>
                <w:sz w:val="16"/>
                <w:szCs w:val="16"/>
              </w:rPr>
            </w:pPr>
            <w:r w:rsidRPr="00F47A2D">
              <w:rPr>
                <w:rFonts w:ascii="Arial" w:hAnsi="Arial" w:cs="Arial"/>
                <w:sz w:val="16"/>
                <w:szCs w:val="16"/>
              </w:rPr>
              <w:t>Сбербанк, банк (наименование отделения)</w:t>
            </w:r>
          </w:p>
          <w:p w:rsidR="000E41E0" w:rsidRPr="00F47A2D" w:rsidRDefault="000E41E0" w:rsidP="00034790">
            <w:pPr>
              <w:autoSpaceDE w:val="0"/>
              <w:snapToGrid w:val="0"/>
              <w:spacing w:before="14" w:line="170" w:lineRule="atLeast"/>
              <w:ind w:left="15"/>
              <w:rPr>
                <w:rFonts w:ascii="Arial" w:hAnsi="Arial" w:cs="Arial"/>
                <w:sz w:val="16"/>
                <w:szCs w:val="16"/>
              </w:rPr>
            </w:pPr>
            <w:r w:rsidRPr="00F47A2D">
              <w:rPr>
                <w:rFonts w:ascii="Arial" w:hAnsi="Arial" w:cs="Arial"/>
                <w:sz w:val="16"/>
                <w:szCs w:val="16"/>
              </w:rPr>
              <w:t xml:space="preserve">_________________, номер ОСБ и его структурного подразделения </w:t>
            </w:r>
            <w:r w:rsidRPr="00F47A2D">
              <w:rPr>
                <w:rFonts w:ascii="Arial" w:hAnsi="Arial" w:cs="Arial"/>
                <w:sz w:val="16"/>
                <w:szCs w:val="16"/>
              </w:rPr>
              <w:t></w:t>
            </w:r>
            <w:r w:rsidRPr="00F47A2D">
              <w:rPr>
                <w:rFonts w:ascii="Arial" w:hAnsi="Arial" w:cs="Arial"/>
                <w:sz w:val="16"/>
                <w:szCs w:val="16"/>
              </w:rPr>
              <w:t></w:t>
            </w:r>
            <w:r w:rsidRPr="00F47A2D">
              <w:rPr>
                <w:rFonts w:ascii="Arial" w:hAnsi="Arial" w:cs="Arial"/>
                <w:sz w:val="16"/>
                <w:szCs w:val="16"/>
              </w:rPr>
              <w:t></w:t>
            </w:r>
            <w:r w:rsidRPr="00F47A2D">
              <w:rPr>
                <w:rFonts w:ascii="Arial" w:hAnsi="Arial" w:cs="Arial"/>
                <w:sz w:val="16"/>
                <w:szCs w:val="16"/>
              </w:rPr>
              <w:t>/</w:t>
            </w:r>
            <w:r w:rsidRPr="00F47A2D">
              <w:rPr>
                <w:rFonts w:ascii="Arial" w:hAnsi="Arial" w:cs="Arial"/>
                <w:sz w:val="16"/>
                <w:szCs w:val="16"/>
              </w:rPr>
              <w:t></w:t>
            </w:r>
            <w:r w:rsidRPr="00F47A2D">
              <w:rPr>
                <w:rFonts w:ascii="Arial" w:hAnsi="Arial" w:cs="Arial"/>
                <w:sz w:val="16"/>
                <w:szCs w:val="16"/>
              </w:rPr>
              <w:t></w:t>
            </w:r>
            <w:r w:rsidRPr="00F47A2D">
              <w:rPr>
                <w:rFonts w:ascii="Arial" w:hAnsi="Arial" w:cs="Arial"/>
                <w:sz w:val="16"/>
                <w:szCs w:val="16"/>
              </w:rPr>
              <w:t></w:t>
            </w:r>
            <w:r w:rsidRPr="00F47A2D">
              <w:rPr>
                <w:rFonts w:ascii="Arial" w:hAnsi="Arial" w:cs="Arial"/>
                <w:sz w:val="16"/>
                <w:szCs w:val="16"/>
              </w:rPr>
              <w:t></w:t>
            </w:r>
            <w:r w:rsidRPr="00F47A2D">
              <w:rPr>
                <w:rFonts w:ascii="Arial" w:hAnsi="Arial" w:cs="Arial"/>
                <w:sz w:val="16"/>
                <w:szCs w:val="16"/>
              </w:rPr>
              <w:t xml:space="preserve">, </w:t>
            </w:r>
          </w:p>
          <w:p w:rsidR="000E41E0" w:rsidRPr="00F47A2D" w:rsidRDefault="000E41E0" w:rsidP="00034790">
            <w:pPr>
              <w:autoSpaceDE w:val="0"/>
              <w:spacing w:before="14" w:line="170" w:lineRule="atLeast"/>
              <w:ind w:left="15"/>
              <w:rPr>
                <w:rFonts w:ascii="Arial" w:hAnsi="Arial" w:cs="Arial"/>
                <w:sz w:val="16"/>
                <w:szCs w:val="16"/>
              </w:rPr>
            </w:pPr>
          </w:p>
          <w:p w:rsidR="000E41E0" w:rsidRPr="00F47A2D" w:rsidRDefault="000E41E0" w:rsidP="00034790">
            <w:pPr>
              <w:autoSpaceDE w:val="0"/>
              <w:spacing w:before="14" w:line="170" w:lineRule="atLeast"/>
              <w:ind w:left="15"/>
              <w:rPr>
                <w:rFonts w:ascii="Arial" w:hAnsi="Arial" w:cs="Arial"/>
                <w:sz w:val="16"/>
                <w:szCs w:val="16"/>
              </w:rPr>
            </w:pPr>
            <w:r w:rsidRPr="00F47A2D">
              <w:rPr>
                <w:rFonts w:ascii="Arial" w:hAnsi="Arial" w:cs="Arial"/>
                <w:sz w:val="16"/>
                <w:szCs w:val="16"/>
              </w:rPr>
              <w:t>лицевой счет:</w:t>
            </w:r>
          </w:p>
          <w:p w:rsidR="000E41E0" w:rsidRPr="00F47A2D" w:rsidRDefault="000E41E0" w:rsidP="00034790">
            <w:pPr>
              <w:autoSpaceDE w:val="0"/>
              <w:spacing w:before="120" w:line="170" w:lineRule="atLeast"/>
              <w:ind w:left="17"/>
              <w:rPr>
                <w:rFonts w:ascii="Arial" w:hAnsi="Arial" w:cs="Arial"/>
                <w:sz w:val="16"/>
                <w:szCs w:val="16"/>
              </w:rPr>
            </w:pPr>
            <w:r w:rsidRPr="00F47A2D">
              <w:rPr>
                <w:rFonts w:ascii="Arial" w:hAnsi="Arial" w:cs="Arial"/>
                <w:sz w:val="16"/>
                <w:szCs w:val="16"/>
              </w:rPr>
              <w:t xml:space="preserve"> </w:t>
            </w:r>
            <w:r w:rsidRPr="00F47A2D">
              <w:rPr>
                <w:rFonts w:ascii="Arial" w:hAnsi="Arial" w:cs="Arial"/>
                <w:sz w:val="16"/>
                <w:szCs w:val="16"/>
              </w:rPr>
              <w:t></w:t>
            </w:r>
            <w:r w:rsidRPr="00F47A2D">
              <w:rPr>
                <w:rFonts w:ascii="Arial" w:hAnsi="Arial" w:cs="Arial"/>
                <w:sz w:val="16"/>
                <w:szCs w:val="16"/>
              </w:rPr>
              <w:t></w:t>
            </w:r>
            <w:r w:rsidRPr="00F47A2D">
              <w:rPr>
                <w:rFonts w:ascii="Arial" w:hAnsi="Arial" w:cs="Arial"/>
                <w:sz w:val="16"/>
                <w:szCs w:val="16"/>
              </w:rPr>
              <w:t xml:space="preserve"> </w:t>
            </w:r>
            <w:r w:rsidRPr="00F47A2D">
              <w:rPr>
                <w:rFonts w:ascii="Arial" w:hAnsi="Arial" w:cs="Arial"/>
                <w:sz w:val="16"/>
                <w:szCs w:val="16"/>
              </w:rPr>
              <w:t></w:t>
            </w:r>
            <w:r w:rsidRPr="00F47A2D">
              <w:rPr>
                <w:rFonts w:ascii="Arial" w:hAnsi="Arial" w:cs="Arial"/>
                <w:sz w:val="16"/>
                <w:szCs w:val="16"/>
              </w:rPr>
              <w:t></w:t>
            </w:r>
            <w:r w:rsidRPr="00F47A2D">
              <w:rPr>
                <w:rFonts w:ascii="Arial" w:hAnsi="Arial" w:cs="Arial"/>
                <w:sz w:val="16"/>
                <w:szCs w:val="16"/>
              </w:rPr>
              <w:t xml:space="preserve"> </w:t>
            </w:r>
            <w:r w:rsidRPr="00F47A2D">
              <w:rPr>
                <w:rFonts w:ascii="Arial" w:hAnsi="Arial" w:cs="Arial"/>
                <w:sz w:val="16"/>
                <w:szCs w:val="16"/>
              </w:rPr>
              <w:t></w:t>
            </w:r>
            <w:r w:rsidRPr="00F47A2D">
              <w:rPr>
                <w:rFonts w:ascii="Arial" w:hAnsi="Arial" w:cs="Arial"/>
                <w:sz w:val="16"/>
                <w:szCs w:val="16"/>
              </w:rPr>
              <w:t></w:t>
            </w:r>
            <w:r w:rsidRPr="00F47A2D">
              <w:rPr>
                <w:rFonts w:ascii="Arial" w:hAnsi="Arial" w:cs="Arial"/>
                <w:sz w:val="16"/>
                <w:szCs w:val="16"/>
              </w:rPr>
              <w:t xml:space="preserve"> </w:t>
            </w:r>
            <w:r w:rsidRPr="00F47A2D">
              <w:rPr>
                <w:rFonts w:ascii="Arial" w:hAnsi="Arial" w:cs="Arial"/>
                <w:sz w:val="16"/>
                <w:szCs w:val="16"/>
              </w:rPr>
              <w:t></w:t>
            </w:r>
            <w:r w:rsidRPr="00F47A2D">
              <w:rPr>
                <w:rFonts w:ascii="Arial" w:hAnsi="Arial" w:cs="Arial"/>
                <w:sz w:val="16"/>
                <w:szCs w:val="16"/>
              </w:rPr>
              <w:t></w:t>
            </w:r>
            <w:r w:rsidRPr="00F47A2D">
              <w:rPr>
                <w:rFonts w:ascii="Arial" w:hAnsi="Arial" w:cs="Arial"/>
                <w:sz w:val="16"/>
                <w:szCs w:val="16"/>
              </w:rPr>
              <w:t xml:space="preserve"> </w:t>
            </w:r>
            <w:r w:rsidRPr="00F47A2D">
              <w:rPr>
                <w:rFonts w:ascii="Arial" w:hAnsi="Arial" w:cs="Arial"/>
                <w:sz w:val="16"/>
                <w:szCs w:val="16"/>
              </w:rPr>
              <w:t></w:t>
            </w:r>
            <w:r w:rsidRPr="00F47A2D">
              <w:rPr>
                <w:rFonts w:ascii="Arial" w:hAnsi="Arial" w:cs="Arial"/>
                <w:sz w:val="16"/>
                <w:szCs w:val="16"/>
              </w:rPr>
              <w:t></w:t>
            </w:r>
            <w:r w:rsidRPr="00F47A2D">
              <w:rPr>
                <w:rFonts w:ascii="Arial" w:hAnsi="Arial" w:cs="Arial"/>
                <w:sz w:val="16"/>
                <w:szCs w:val="16"/>
              </w:rPr>
              <w:t xml:space="preserve"> </w:t>
            </w:r>
            <w:r w:rsidRPr="00F47A2D">
              <w:rPr>
                <w:rFonts w:ascii="Arial" w:hAnsi="Arial" w:cs="Arial"/>
                <w:sz w:val="16"/>
                <w:szCs w:val="16"/>
              </w:rPr>
              <w:t></w:t>
            </w:r>
            <w:r w:rsidRPr="00F47A2D">
              <w:rPr>
                <w:rFonts w:ascii="Arial" w:hAnsi="Arial" w:cs="Arial"/>
                <w:sz w:val="16"/>
                <w:szCs w:val="16"/>
              </w:rPr>
              <w:t></w:t>
            </w:r>
            <w:r w:rsidRPr="00F47A2D">
              <w:rPr>
                <w:rFonts w:ascii="Arial" w:hAnsi="Arial" w:cs="Arial"/>
                <w:sz w:val="16"/>
                <w:szCs w:val="16"/>
              </w:rPr>
              <w:t xml:space="preserve"> </w:t>
            </w:r>
            <w:r w:rsidRPr="00F47A2D">
              <w:rPr>
                <w:rFonts w:ascii="Arial" w:hAnsi="Arial" w:cs="Arial"/>
                <w:sz w:val="16"/>
                <w:szCs w:val="16"/>
              </w:rPr>
              <w:t></w:t>
            </w:r>
            <w:r w:rsidRPr="00F47A2D">
              <w:rPr>
                <w:rFonts w:ascii="Arial" w:hAnsi="Arial" w:cs="Arial"/>
                <w:sz w:val="16"/>
                <w:szCs w:val="16"/>
              </w:rPr>
              <w:t></w:t>
            </w:r>
          </w:p>
        </w:tc>
        <w:tc>
          <w:tcPr>
            <w:tcW w:w="4200" w:type="dxa"/>
          </w:tcPr>
          <w:p w:rsidR="000E41E0" w:rsidRPr="00F47A2D" w:rsidRDefault="000E41E0" w:rsidP="00034790">
            <w:pPr>
              <w:widowControl w:val="0"/>
              <w:autoSpaceDE w:val="0"/>
              <w:autoSpaceDN w:val="0"/>
              <w:adjustRightInd w:val="0"/>
              <w:spacing w:before="14" w:line="170" w:lineRule="atLeast"/>
              <w:rPr>
                <w:rFonts w:ascii="Arial" w:hAnsi="Arial" w:cs="Arial"/>
                <w:sz w:val="16"/>
                <w:szCs w:val="16"/>
              </w:rPr>
            </w:pPr>
            <w:r w:rsidRPr="00F47A2D">
              <w:rPr>
                <w:rFonts w:ascii="Arial" w:hAnsi="Arial" w:cs="Arial"/>
                <w:sz w:val="16"/>
                <w:szCs w:val="16"/>
              </w:rPr>
              <w:t>почтовое отделение № ______</w:t>
            </w:r>
          </w:p>
          <w:p w:rsidR="000E41E0" w:rsidRPr="00F47A2D" w:rsidRDefault="000E41E0" w:rsidP="00034790">
            <w:pPr>
              <w:widowControl w:val="0"/>
              <w:autoSpaceDE w:val="0"/>
              <w:autoSpaceDN w:val="0"/>
              <w:adjustRightInd w:val="0"/>
              <w:spacing w:before="14" w:line="170" w:lineRule="atLeast"/>
              <w:rPr>
                <w:rFonts w:ascii="Arial" w:hAnsi="Arial" w:cs="Arial"/>
                <w:sz w:val="16"/>
                <w:szCs w:val="16"/>
              </w:rPr>
            </w:pPr>
            <w:r w:rsidRPr="00F47A2D">
              <w:rPr>
                <w:rFonts w:ascii="Arial" w:hAnsi="Arial" w:cs="Arial"/>
                <w:sz w:val="16"/>
                <w:szCs w:val="16"/>
              </w:rPr>
              <w:t>по адресу:</w:t>
            </w:r>
          </w:p>
          <w:p w:rsidR="000E41E0" w:rsidRPr="00F47A2D" w:rsidRDefault="000E41E0" w:rsidP="00034790">
            <w:pPr>
              <w:snapToGrid w:val="0"/>
              <w:rPr>
                <w:rFonts w:ascii="Arial" w:hAnsi="Arial" w:cs="Arial"/>
                <w:bCs/>
                <w:sz w:val="16"/>
                <w:szCs w:val="16"/>
              </w:rPr>
            </w:pPr>
            <w:r w:rsidRPr="00F47A2D">
              <w:rPr>
                <w:rFonts w:ascii="Arial" w:hAnsi="Arial" w:cs="Arial"/>
                <w:sz w:val="16"/>
                <w:szCs w:val="16"/>
              </w:rPr>
              <w:t xml:space="preserve">регистрации по месту </w:t>
            </w:r>
            <w:r w:rsidRPr="00F47A2D">
              <w:rPr>
                <w:rFonts w:ascii="Arial" w:hAnsi="Arial" w:cs="Arial"/>
                <w:bCs/>
                <w:sz w:val="16"/>
                <w:szCs w:val="16"/>
              </w:rPr>
              <w:t xml:space="preserve">жительства: </w:t>
            </w:r>
          </w:p>
          <w:p w:rsidR="000E41E0" w:rsidRPr="00F47A2D" w:rsidRDefault="000E41E0" w:rsidP="00034790">
            <w:pPr>
              <w:autoSpaceDE w:val="0"/>
              <w:spacing w:before="14" w:line="170" w:lineRule="atLeast"/>
              <w:rPr>
                <w:rFonts w:ascii="Arial" w:hAnsi="Arial" w:cs="Arial"/>
                <w:sz w:val="16"/>
                <w:szCs w:val="16"/>
              </w:rPr>
            </w:pPr>
            <w:r w:rsidRPr="00F47A2D">
              <w:rPr>
                <w:rFonts w:ascii="Arial" w:hAnsi="Arial" w:cs="Arial"/>
                <w:bCs/>
                <w:sz w:val="16"/>
                <w:szCs w:val="16"/>
              </w:rPr>
              <w:t>или регистрации по месту пребывания</w:t>
            </w:r>
            <w:r w:rsidRPr="00F47A2D">
              <w:rPr>
                <w:rFonts w:ascii="Arial" w:hAnsi="Arial" w:cs="Arial"/>
                <w:sz w:val="16"/>
                <w:szCs w:val="16"/>
              </w:rPr>
              <w:t xml:space="preserve"> (нужное обвести)</w:t>
            </w:r>
          </w:p>
        </w:tc>
      </w:tr>
    </w:tbl>
    <w:p w:rsidR="000E41E0" w:rsidRPr="00F47A2D" w:rsidRDefault="000E41E0" w:rsidP="000E41E0">
      <w:pPr>
        <w:rPr>
          <w:rFonts w:ascii="Arial" w:hAnsi="Arial" w:cs="Arial"/>
          <w:vanish/>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08"/>
        <w:gridCol w:w="2183"/>
      </w:tblGrid>
      <w:tr w:rsidR="000E41E0" w:rsidRPr="000E6D78" w:rsidTr="00034790">
        <w:tc>
          <w:tcPr>
            <w:tcW w:w="7108" w:type="dxa"/>
            <w:shd w:val="clear" w:color="auto" w:fill="auto"/>
          </w:tcPr>
          <w:p w:rsidR="000E41E0" w:rsidRPr="000E6D78" w:rsidRDefault="000E41E0" w:rsidP="00034790">
            <w:pPr>
              <w:pStyle w:val="34"/>
              <w:adjustRightInd w:val="0"/>
              <w:spacing w:line="240" w:lineRule="exact"/>
              <w:jc w:val="center"/>
              <w:textAlignment w:val="baseline"/>
              <w:rPr>
                <w:rFonts w:ascii="Arial" w:hAnsi="Arial" w:cs="Arial"/>
                <w:sz w:val="16"/>
                <w:szCs w:val="16"/>
              </w:rPr>
            </w:pPr>
            <w:r w:rsidRPr="000E6D78">
              <w:rPr>
                <w:rFonts w:ascii="Arial" w:hAnsi="Arial" w:cs="Arial"/>
                <w:sz w:val="16"/>
                <w:szCs w:val="16"/>
              </w:rPr>
              <w:t>Решение прошу направить мне</w:t>
            </w:r>
          </w:p>
        </w:tc>
        <w:tc>
          <w:tcPr>
            <w:tcW w:w="2183" w:type="dxa"/>
            <w:shd w:val="clear" w:color="auto" w:fill="auto"/>
          </w:tcPr>
          <w:p w:rsidR="000E41E0" w:rsidRPr="000E6D78" w:rsidRDefault="000E41E0" w:rsidP="00034790">
            <w:pPr>
              <w:pStyle w:val="34"/>
              <w:adjustRightInd w:val="0"/>
              <w:spacing w:line="240" w:lineRule="exact"/>
              <w:jc w:val="center"/>
              <w:textAlignment w:val="baseline"/>
              <w:rPr>
                <w:rFonts w:ascii="Arial" w:hAnsi="Arial" w:cs="Arial"/>
                <w:sz w:val="16"/>
                <w:szCs w:val="16"/>
              </w:rPr>
            </w:pPr>
            <w:r w:rsidRPr="000E6D78">
              <w:rPr>
                <w:rFonts w:ascii="Arial" w:hAnsi="Arial" w:cs="Arial"/>
                <w:sz w:val="16"/>
                <w:szCs w:val="16"/>
              </w:rPr>
              <w:t>место для отметки:</w:t>
            </w:r>
          </w:p>
        </w:tc>
      </w:tr>
      <w:tr w:rsidR="000E41E0" w:rsidRPr="000E6D78" w:rsidTr="00034790">
        <w:tc>
          <w:tcPr>
            <w:tcW w:w="7108" w:type="dxa"/>
            <w:shd w:val="clear" w:color="auto" w:fill="auto"/>
          </w:tcPr>
          <w:p w:rsidR="000E41E0" w:rsidRPr="000E6D78" w:rsidRDefault="000E41E0" w:rsidP="00034790">
            <w:pPr>
              <w:pStyle w:val="34"/>
              <w:adjustRightInd w:val="0"/>
              <w:spacing w:before="100" w:beforeAutospacing="1" w:afterAutospacing="1" w:line="360" w:lineRule="atLeast"/>
              <w:textAlignment w:val="baseline"/>
              <w:rPr>
                <w:rFonts w:ascii="Arial" w:hAnsi="Arial" w:cs="Arial"/>
                <w:sz w:val="16"/>
                <w:szCs w:val="16"/>
              </w:rPr>
            </w:pPr>
            <w:r w:rsidRPr="000E6D78">
              <w:rPr>
                <w:rFonts w:ascii="Arial" w:hAnsi="Arial" w:cs="Arial"/>
                <w:sz w:val="16"/>
                <w:szCs w:val="16"/>
              </w:rPr>
              <w:t>почтой на адрес регистрации по месту жительства (пребывания или фактического проживания)</w:t>
            </w:r>
          </w:p>
        </w:tc>
        <w:tc>
          <w:tcPr>
            <w:tcW w:w="2183" w:type="dxa"/>
            <w:shd w:val="clear" w:color="auto" w:fill="auto"/>
          </w:tcPr>
          <w:p w:rsidR="000E41E0" w:rsidRPr="000E6D78" w:rsidRDefault="000E41E0" w:rsidP="00034790">
            <w:pPr>
              <w:pStyle w:val="34"/>
              <w:adjustRightInd w:val="0"/>
              <w:spacing w:before="100" w:beforeAutospacing="1" w:afterAutospacing="1" w:line="360" w:lineRule="atLeast"/>
              <w:textAlignment w:val="baseline"/>
              <w:rPr>
                <w:rFonts w:ascii="Arial" w:hAnsi="Arial" w:cs="Arial"/>
                <w:sz w:val="16"/>
                <w:szCs w:val="16"/>
              </w:rPr>
            </w:pPr>
          </w:p>
        </w:tc>
      </w:tr>
      <w:tr w:rsidR="000E41E0" w:rsidRPr="000E6D78" w:rsidTr="00034790">
        <w:tc>
          <w:tcPr>
            <w:tcW w:w="7108" w:type="dxa"/>
            <w:shd w:val="clear" w:color="auto" w:fill="auto"/>
          </w:tcPr>
          <w:p w:rsidR="000E41E0" w:rsidRPr="000E6D78" w:rsidRDefault="000E41E0" w:rsidP="00034790">
            <w:pPr>
              <w:pStyle w:val="34"/>
              <w:adjustRightInd w:val="0"/>
              <w:spacing w:before="100" w:beforeAutospacing="1" w:afterAutospacing="1" w:line="360" w:lineRule="atLeast"/>
              <w:textAlignment w:val="baseline"/>
              <w:rPr>
                <w:rFonts w:ascii="Arial" w:hAnsi="Arial" w:cs="Arial"/>
                <w:sz w:val="16"/>
                <w:szCs w:val="16"/>
              </w:rPr>
            </w:pPr>
            <w:r w:rsidRPr="000E6D78">
              <w:rPr>
                <w:rFonts w:ascii="Arial" w:hAnsi="Arial" w:cs="Arial"/>
                <w:sz w:val="16"/>
                <w:szCs w:val="16"/>
              </w:rPr>
              <w:t>электронной почтой, указанной в заявлении</w:t>
            </w:r>
          </w:p>
        </w:tc>
        <w:tc>
          <w:tcPr>
            <w:tcW w:w="2183" w:type="dxa"/>
            <w:shd w:val="clear" w:color="auto" w:fill="auto"/>
          </w:tcPr>
          <w:p w:rsidR="000E41E0" w:rsidRPr="000E6D78" w:rsidRDefault="000E41E0" w:rsidP="00034790">
            <w:pPr>
              <w:pStyle w:val="34"/>
              <w:adjustRightInd w:val="0"/>
              <w:spacing w:before="100" w:beforeAutospacing="1" w:afterAutospacing="1" w:line="360" w:lineRule="atLeast"/>
              <w:textAlignment w:val="baseline"/>
              <w:rPr>
                <w:rFonts w:ascii="Arial" w:hAnsi="Arial" w:cs="Arial"/>
                <w:sz w:val="16"/>
                <w:szCs w:val="16"/>
              </w:rPr>
            </w:pPr>
          </w:p>
        </w:tc>
      </w:tr>
      <w:tr w:rsidR="000E41E0" w:rsidRPr="000E6D78" w:rsidTr="00034790">
        <w:tc>
          <w:tcPr>
            <w:tcW w:w="7108" w:type="dxa"/>
            <w:shd w:val="clear" w:color="auto" w:fill="auto"/>
          </w:tcPr>
          <w:p w:rsidR="000E41E0" w:rsidRPr="000E6D78" w:rsidRDefault="000E41E0" w:rsidP="00034790">
            <w:pPr>
              <w:pStyle w:val="34"/>
              <w:adjustRightInd w:val="0"/>
              <w:spacing w:before="100" w:beforeAutospacing="1" w:afterAutospacing="1" w:line="360" w:lineRule="atLeast"/>
              <w:textAlignment w:val="baseline"/>
              <w:rPr>
                <w:rFonts w:ascii="Arial" w:hAnsi="Arial" w:cs="Arial"/>
                <w:sz w:val="16"/>
                <w:szCs w:val="16"/>
              </w:rPr>
            </w:pPr>
            <w:r w:rsidRPr="000E6D78">
              <w:rPr>
                <w:rFonts w:ascii="Arial" w:hAnsi="Arial" w:cs="Arial"/>
                <w:sz w:val="16"/>
                <w:szCs w:val="16"/>
              </w:rPr>
              <w:t>прошу не направлять, а сообщить по телефону, указанному в заявлении</w:t>
            </w:r>
          </w:p>
        </w:tc>
        <w:tc>
          <w:tcPr>
            <w:tcW w:w="2183" w:type="dxa"/>
            <w:shd w:val="clear" w:color="auto" w:fill="auto"/>
          </w:tcPr>
          <w:p w:rsidR="000E41E0" w:rsidRPr="000E6D78" w:rsidRDefault="000E41E0" w:rsidP="00034790">
            <w:pPr>
              <w:pStyle w:val="34"/>
              <w:adjustRightInd w:val="0"/>
              <w:spacing w:before="100" w:beforeAutospacing="1" w:afterAutospacing="1" w:line="360" w:lineRule="atLeast"/>
              <w:textAlignment w:val="baseline"/>
              <w:rPr>
                <w:rFonts w:ascii="Arial" w:hAnsi="Arial" w:cs="Arial"/>
                <w:sz w:val="16"/>
                <w:szCs w:val="16"/>
              </w:rPr>
            </w:pPr>
          </w:p>
        </w:tc>
      </w:tr>
    </w:tbl>
    <w:p w:rsidR="000E41E0" w:rsidRPr="000E6D78" w:rsidRDefault="000E41E0" w:rsidP="000E41E0">
      <w:pPr>
        <w:pStyle w:val="34"/>
        <w:rPr>
          <w:rFonts w:ascii="Arial" w:hAnsi="Arial" w:cs="Arial"/>
          <w:sz w:val="16"/>
          <w:szCs w:val="16"/>
        </w:rPr>
      </w:pPr>
    </w:p>
    <w:p w:rsidR="000E41E0" w:rsidRPr="000E6D78" w:rsidRDefault="000E41E0" w:rsidP="000E41E0">
      <w:pPr>
        <w:pStyle w:val="34"/>
        <w:rPr>
          <w:rFonts w:ascii="Arial" w:hAnsi="Arial" w:cs="Arial"/>
          <w:sz w:val="16"/>
          <w:szCs w:val="16"/>
        </w:rPr>
      </w:pPr>
      <w:r w:rsidRPr="000E6D78">
        <w:rPr>
          <w:rFonts w:ascii="Arial" w:hAnsi="Arial" w:cs="Arial"/>
          <w:sz w:val="16"/>
          <w:szCs w:val="16"/>
        </w:rPr>
        <w:t xml:space="preserve">Дата подачи заявления ___.__.20_ .       Подпись заявителя _______________ </w:t>
      </w:r>
    </w:p>
    <w:p w:rsidR="000E41E0" w:rsidRPr="000E6D78" w:rsidRDefault="000E41E0" w:rsidP="000E41E0">
      <w:pPr>
        <w:jc w:val="both"/>
        <w:rPr>
          <w:rFonts w:ascii="Arial" w:hAnsi="Arial" w:cs="Arial"/>
          <w:spacing w:val="-8"/>
          <w:sz w:val="16"/>
          <w:szCs w:val="16"/>
        </w:rPr>
      </w:pPr>
      <w:r w:rsidRPr="000E6D78">
        <w:rPr>
          <w:rFonts w:ascii="Arial" w:hAnsi="Arial" w:cs="Arial"/>
          <w:spacing w:val="-8"/>
          <w:sz w:val="16"/>
          <w:szCs w:val="16"/>
        </w:rPr>
        <w:t>Я, _______________________________________, специалист _______________,</w:t>
      </w:r>
    </w:p>
    <w:p w:rsidR="000E41E0" w:rsidRPr="00F47A2D" w:rsidRDefault="000E41E0" w:rsidP="000E41E0">
      <w:pPr>
        <w:tabs>
          <w:tab w:val="center" w:pos="3080"/>
          <w:tab w:val="center" w:pos="8260"/>
        </w:tabs>
        <w:jc w:val="both"/>
        <w:rPr>
          <w:rFonts w:ascii="Arial" w:hAnsi="Arial" w:cs="Arial"/>
          <w:spacing w:val="-8"/>
          <w:sz w:val="16"/>
          <w:szCs w:val="16"/>
          <w:vertAlign w:val="superscript"/>
        </w:rPr>
      </w:pPr>
      <w:r w:rsidRPr="00F47A2D">
        <w:rPr>
          <w:rFonts w:ascii="Arial" w:hAnsi="Arial" w:cs="Arial"/>
          <w:spacing w:val="-8"/>
          <w:sz w:val="16"/>
          <w:szCs w:val="16"/>
          <w:vertAlign w:val="superscript"/>
        </w:rPr>
        <w:tab/>
        <w:t>(фамилия, имя, отчество специалиста, ответственного за прием документов)</w:t>
      </w:r>
      <w:r w:rsidRPr="00F47A2D">
        <w:rPr>
          <w:rFonts w:ascii="Arial" w:hAnsi="Arial" w:cs="Arial"/>
          <w:spacing w:val="-8"/>
          <w:sz w:val="16"/>
          <w:szCs w:val="16"/>
          <w:vertAlign w:val="superscript"/>
        </w:rPr>
        <w:tab/>
        <w:t>(управление или МФЦ)</w:t>
      </w:r>
    </w:p>
    <w:p w:rsidR="000E41E0" w:rsidRPr="00F47A2D" w:rsidRDefault="000E41E0" w:rsidP="000E41E0">
      <w:pPr>
        <w:jc w:val="both"/>
        <w:rPr>
          <w:rFonts w:ascii="Arial" w:hAnsi="Arial" w:cs="Arial"/>
          <w:spacing w:val="-8"/>
          <w:sz w:val="16"/>
          <w:szCs w:val="16"/>
        </w:rPr>
      </w:pPr>
      <w:r w:rsidRPr="00F47A2D">
        <w:rPr>
          <w:rFonts w:ascii="Arial" w:hAnsi="Arial" w:cs="Arial"/>
          <w:spacing w:val="-8"/>
          <w:sz w:val="16"/>
          <w:szCs w:val="16"/>
        </w:rPr>
        <w:t xml:space="preserve"> паспортные данные, указанные в заявлении, с предъявленным паспортом сверил.</w:t>
      </w:r>
    </w:p>
    <w:p w:rsidR="000E41E0" w:rsidRPr="00F47A2D" w:rsidRDefault="000E41E0" w:rsidP="000E41E0">
      <w:pPr>
        <w:jc w:val="both"/>
        <w:rPr>
          <w:rFonts w:ascii="Arial" w:hAnsi="Arial" w:cs="Arial"/>
          <w:sz w:val="16"/>
          <w:szCs w:val="16"/>
        </w:rPr>
      </w:pPr>
    </w:p>
    <w:p w:rsidR="000E41E0" w:rsidRPr="00F47A2D" w:rsidRDefault="000E41E0" w:rsidP="000E41E0">
      <w:pPr>
        <w:jc w:val="both"/>
        <w:rPr>
          <w:rFonts w:ascii="Arial" w:hAnsi="Arial" w:cs="Arial"/>
          <w:sz w:val="16"/>
          <w:szCs w:val="16"/>
        </w:rPr>
      </w:pPr>
      <w:r w:rsidRPr="00F47A2D">
        <w:rPr>
          <w:rFonts w:ascii="Arial" w:hAnsi="Arial" w:cs="Arial"/>
          <w:sz w:val="16"/>
          <w:szCs w:val="16"/>
        </w:rPr>
        <w:t>Подпись специалиста, ответственного за прием документов ______________</w:t>
      </w:r>
    </w:p>
    <w:p w:rsidR="000E41E0" w:rsidRPr="00F47A2D" w:rsidRDefault="000E41E0" w:rsidP="000E41E0">
      <w:pPr>
        <w:jc w:val="both"/>
        <w:rPr>
          <w:rFonts w:ascii="Arial" w:hAnsi="Arial" w:cs="Arial"/>
          <w:sz w:val="16"/>
          <w:szCs w:val="16"/>
        </w:rPr>
      </w:pPr>
    </w:p>
    <w:p w:rsidR="000E41E0" w:rsidRPr="00F47A2D" w:rsidRDefault="000E41E0" w:rsidP="000E41E0">
      <w:pPr>
        <w:jc w:val="both"/>
        <w:rPr>
          <w:rFonts w:ascii="Arial" w:hAnsi="Arial" w:cs="Arial"/>
          <w:sz w:val="16"/>
          <w:szCs w:val="16"/>
        </w:rPr>
      </w:pPr>
      <w:r w:rsidRPr="00F47A2D">
        <w:rPr>
          <w:rFonts w:ascii="Arial" w:hAnsi="Arial" w:cs="Arial"/>
          <w:sz w:val="16"/>
          <w:szCs w:val="16"/>
        </w:rPr>
        <w:t>*</w:t>
      </w:r>
      <w:r w:rsidRPr="00F47A2D">
        <w:rPr>
          <w:rFonts w:ascii="Arial" w:hAnsi="Arial" w:cs="Arial"/>
          <w:b/>
          <w:sz w:val="16"/>
          <w:szCs w:val="16"/>
        </w:rPr>
        <w:t xml:space="preserve"> </w:t>
      </w:r>
      <w:r w:rsidRPr="00F47A2D">
        <w:rPr>
          <w:rFonts w:ascii="Arial" w:hAnsi="Arial" w:cs="Arial"/>
          <w:sz w:val="16"/>
          <w:szCs w:val="16"/>
        </w:rPr>
        <w:t>Строки отмеченные *, заполняются только в случае изменения</w:t>
      </w:r>
    </w:p>
    <w:p w:rsidR="000E6D78" w:rsidRDefault="000E6D78" w:rsidP="000E41E0">
      <w:pPr>
        <w:pStyle w:val="ab"/>
        <w:jc w:val="center"/>
        <w:rPr>
          <w:rFonts w:ascii="Arial" w:hAnsi="Arial" w:cs="Arial"/>
          <w:sz w:val="16"/>
          <w:szCs w:val="16"/>
        </w:rPr>
      </w:pPr>
    </w:p>
    <w:p w:rsidR="000E41E0" w:rsidRPr="00F47A2D" w:rsidRDefault="000E41E0" w:rsidP="000E6D78">
      <w:pPr>
        <w:pStyle w:val="ab"/>
        <w:spacing w:after="0" w:line="180" w:lineRule="exact"/>
        <w:ind w:left="3686"/>
        <w:jc w:val="center"/>
        <w:rPr>
          <w:rFonts w:ascii="Arial" w:hAnsi="Arial" w:cs="Arial"/>
          <w:sz w:val="16"/>
          <w:szCs w:val="16"/>
        </w:rPr>
      </w:pPr>
      <w:r w:rsidRPr="00F47A2D">
        <w:rPr>
          <w:rFonts w:ascii="Arial" w:hAnsi="Arial" w:cs="Arial"/>
          <w:sz w:val="16"/>
          <w:szCs w:val="16"/>
        </w:rPr>
        <w:t>Приложение 5</w:t>
      </w:r>
    </w:p>
    <w:p w:rsidR="000E41E0" w:rsidRPr="00F47A2D" w:rsidRDefault="000E41E0" w:rsidP="000E6D78">
      <w:pPr>
        <w:pStyle w:val="ConsPlusNormal"/>
        <w:spacing w:line="180" w:lineRule="exact"/>
        <w:ind w:left="3686" w:firstLine="0"/>
        <w:jc w:val="both"/>
        <w:outlineLvl w:val="0"/>
        <w:rPr>
          <w:bCs/>
          <w:sz w:val="16"/>
          <w:szCs w:val="16"/>
        </w:rPr>
      </w:pPr>
      <w:r w:rsidRPr="00F47A2D">
        <w:rPr>
          <w:bCs/>
          <w:sz w:val="16"/>
          <w:szCs w:val="16"/>
        </w:rPr>
        <w:t xml:space="preserve">к административному регламенту </w:t>
      </w:r>
      <w:r w:rsidRPr="00F47A2D">
        <w:rPr>
          <w:sz w:val="16"/>
          <w:szCs w:val="16"/>
        </w:rPr>
        <w:t xml:space="preserve">предоставления управлением труда и социальной защиты населения администрации Благодарненского городского округа Ставропольского края государственной услуги «Назначение и выплата ежемесячной доплаты к пенсии гражданам, ставшим инвалидами вследствие ранения, контузии, увечья или заболевания, полученных при исполнении обязанностей военной службы в районах боевых действий в периоды, указанные в Федеральном законе от 12 января 1995 года № 5-ФЗ «О ветеранах», при прохождении ими военной службы по призыву в качестве солдат, матросов, сержантов и старшин, не получающим страховую пенсию по старости» </w:t>
      </w:r>
    </w:p>
    <w:p w:rsidR="000E41E0" w:rsidRPr="00F47A2D" w:rsidRDefault="000E41E0" w:rsidP="000E41E0">
      <w:pPr>
        <w:jc w:val="center"/>
        <w:rPr>
          <w:rFonts w:ascii="Arial" w:hAnsi="Arial" w:cs="Arial"/>
          <w:sz w:val="16"/>
          <w:szCs w:val="16"/>
        </w:rPr>
      </w:pPr>
    </w:p>
    <w:p w:rsidR="000E41E0" w:rsidRPr="00F47A2D" w:rsidRDefault="000E41E0" w:rsidP="000E41E0">
      <w:pPr>
        <w:jc w:val="center"/>
        <w:rPr>
          <w:rFonts w:ascii="Arial" w:hAnsi="Arial" w:cs="Arial"/>
          <w:sz w:val="16"/>
          <w:szCs w:val="16"/>
        </w:rPr>
      </w:pPr>
      <w:r w:rsidRPr="00F47A2D">
        <w:rPr>
          <w:rFonts w:ascii="Arial" w:hAnsi="Arial" w:cs="Arial"/>
          <w:sz w:val="16"/>
          <w:szCs w:val="16"/>
        </w:rPr>
        <w:t>___________________________________________________________________________</w:t>
      </w:r>
      <w:r w:rsidR="000E6D78">
        <w:rPr>
          <w:rFonts w:ascii="Arial" w:hAnsi="Arial" w:cs="Arial"/>
          <w:sz w:val="16"/>
          <w:szCs w:val="16"/>
        </w:rPr>
        <w:t>____________________________</w:t>
      </w:r>
    </w:p>
    <w:p w:rsidR="000E41E0" w:rsidRPr="00F47A2D" w:rsidRDefault="000E41E0" w:rsidP="000E41E0">
      <w:pPr>
        <w:jc w:val="center"/>
        <w:rPr>
          <w:rFonts w:ascii="Arial" w:hAnsi="Arial" w:cs="Arial"/>
          <w:sz w:val="16"/>
          <w:szCs w:val="16"/>
        </w:rPr>
      </w:pPr>
      <w:r w:rsidRPr="00F47A2D">
        <w:rPr>
          <w:rFonts w:ascii="Arial" w:hAnsi="Arial" w:cs="Arial"/>
          <w:sz w:val="16"/>
          <w:szCs w:val="16"/>
        </w:rPr>
        <w:t>(наименование органа соцзащиты)</w:t>
      </w:r>
    </w:p>
    <w:p w:rsidR="000E41E0" w:rsidRPr="00F47A2D" w:rsidRDefault="000E41E0" w:rsidP="000E41E0">
      <w:pPr>
        <w:jc w:val="center"/>
        <w:rPr>
          <w:rFonts w:ascii="Arial" w:hAnsi="Arial" w:cs="Arial"/>
          <w:sz w:val="16"/>
          <w:szCs w:val="16"/>
        </w:rPr>
      </w:pPr>
      <w:r w:rsidRPr="00F47A2D">
        <w:rPr>
          <w:rFonts w:ascii="Arial" w:hAnsi="Arial" w:cs="Arial"/>
          <w:sz w:val="16"/>
          <w:szCs w:val="16"/>
        </w:rPr>
        <w:t>Расписка о приеме и регистрации заявления и документов</w:t>
      </w:r>
    </w:p>
    <w:p w:rsidR="000E41E0" w:rsidRPr="00F47A2D" w:rsidRDefault="000E41E0" w:rsidP="000E41E0">
      <w:pPr>
        <w:ind w:firstLine="700"/>
        <w:jc w:val="both"/>
        <w:rPr>
          <w:rFonts w:ascii="Arial" w:hAnsi="Arial" w:cs="Arial"/>
          <w:sz w:val="16"/>
          <w:szCs w:val="16"/>
        </w:rPr>
      </w:pPr>
      <w:r w:rsidRPr="00F47A2D">
        <w:rPr>
          <w:rFonts w:ascii="Arial" w:hAnsi="Arial" w:cs="Arial"/>
          <w:sz w:val="16"/>
          <w:szCs w:val="16"/>
        </w:rPr>
        <w:t xml:space="preserve">Заявление о назначении (продлении, изменении выплатных реквизитов, способа выплаты) </w:t>
      </w:r>
      <w:r w:rsidRPr="00F47A2D">
        <w:rPr>
          <w:rFonts w:ascii="Arial" w:hAnsi="Arial" w:cs="Arial"/>
          <w:sz w:val="16"/>
          <w:szCs w:val="16"/>
          <w:vertAlign w:val="superscript"/>
        </w:rPr>
        <w:t>(нужное обвести)</w:t>
      </w:r>
    </w:p>
    <w:p w:rsidR="000E41E0" w:rsidRPr="00F47A2D" w:rsidRDefault="000E41E0" w:rsidP="000E41E0">
      <w:pPr>
        <w:jc w:val="both"/>
        <w:rPr>
          <w:rFonts w:ascii="Arial" w:hAnsi="Arial" w:cs="Arial"/>
          <w:sz w:val="16"/>
          <w:szCs w:val="16"/>
        </w:rPr>
      </w:pPr>
      <w:r w:rsidRPr="00F47A2D">
        <w:rPr>
          <w:rFonts w:ascii="Arial" w:hAnsi="Arial" w:cs="Arial"/>
          <w:sz w:val="16"/>
          <w:szCs w:val="16"/>
        </w:rPr>
        <w:t>ежемесячной доплаты к пенсии и другие документы предоставил</w:t>
      </w:r>
    </w:p>
    <w:p w:rsidR="000E41E0" w:rsidRPr="00F47A2D" w:rsidRDefault="000E41E0" w:rsidP="000E41E0">
      <w:pPr>
        <w:jc w:val="both"/>
        <w:rPr>
          <w:rFonts w:ascii="Arial" w:hAnsi="Arial" w:cs="Arial"/>
          <w:sz w:val="16"/>
          <w:szCs w:val="16"/>
        </w:rPr>
      </w:pPr>
      <w:r w:rsidRPr="00F47A2D">
        <w:rPr>
          <w:rFonts w:ascii="Arial" w:hAnsi="Arial" w:cs="Arial"/>
          <w:sz w:val="16"/>
          <w:szCs w:val="16"/>
        </w:rPr>
        <w:t xml:space="preserve">__________________________________________________________________ </w:t>
      </w:r>
    </w:p>
    <w:p w:rsidR="000E41E0" w:rsidRPr="00F47A2D" w:rsidRDefault="000E41E0" w:rsidP="000E41E0">
      <w:pPr>
        <w:jc w:val="center"/>
        <w:rPr>
          <w:rFonts w:ascii="Arial" w:hAnsi="Arial" w:cs="Arial"/>
          <w:sz w:val="16"/>
          <w:szCs w:val="16"/>
          <w:vertAlign w:val="superscript"/>
        </w:rPr>
      </w:pPr>
      <w:r w:rsidRPr="00F47A2D">
        <w:rPr>
          <w:rFonts w:ascii="Arial" w:hAnsi="Arial" w:cs="Arial"/>
          <w:sz w:val="16"/>
          <w:szCs w:val="16"/>
          <w:vertAlign w:val="superscript"/>
        </w:rPr>
        <w:t>(фамилия, имя, отчество заявителя)</w:t>
      </w:r>
    </w:p>
    <w:p w:rsidR="000E41E0" w:rsidRPr="00F47A2D" w:rsidRDefault="000E41E0" w:rsidP="000E41E0">
      <w:pPr>
        <w:jc w:val="both"/>
        <w:rPr>
          <w:rFonts w:ascii="Arial" w:hAnsi="Arial" w:cs="Arial"/>
          <w:sz w:val="16"/>
          <w:szCs w:val="16"/>
        </w:rPr>
      </w:pPr>
      <w:r w:rsidRPr="00F47A2D">
        <w:rPr>
          <w:rFonts w:ascii="Arial" w:hAnsi="Arial" w:cs="Arial"/>
          <w:sz w:val="16"/>
          <w:szCs w:val="16"/>
        </w:rPr>
        <w:t xml:space="preserve">  принял специалист  _______________________________________________ </w:t>
      </w:r>
      <w:r w:rsidRPr="00F47A2D">
        <w:rPr>
          <w:rFonts w:ascii="Arial" w:hAnsi="Arial" w:cs="Arial"/>
          <w:sz w:val="16"/>
          <w:szCs w:val="16"/>
          <w:vertAlign w:val="superscript"/>
        </w:rPr>
        <w:t xml:space="preserve">(управление или МФЦ) </w:t>
      </w:r>
      <w:r w:rsidRPr="00F47A2D">
        <w:rPr>
          <w:rFonts w:ascii="Arial" w:hAnsi="Arial" w:cs="Arial"/>
          <w:sz w:val="16"/>
          <w:szCs w:val="16"/>
          <w:vertAlign w:val="superscript"/>
        </w:rPr>
        <w:tab/>
        <w:t xml:space="preserve">(фамилия, отчество специалиста, </w:t>
      </w:r>
      <w:r w:rsidRPr="00F47A2D">
        <w:rPr>
          <w:rFonts w:ascii="Arial" w:hAnsi="Arial" w:cs="Arial"/>
          <w:spacing w:val="-8"/>
          <w:sz w:val="16"/>
          <w:szCs w:val="16"/>
          <w:vertAlign w:val="superscript"/>
        </w:rPr>
        <w:t>ответственного за прием документов</w:t>
      </w:r>
      <w:r w:rsidRPr="00F47A2D">
        <w:rPr>
          <w:rFonts w:ascii="Arial" w:hAnsi="Arial" w:cs="Arial"/>
          <w:sz w:val="16"/>
          <w:szCs w:val="16"/>
          <w:vertAlign w:val="superscript"/>
        </w:rPr>
        <w:t>)</w:t>
      </w:r>
    </w:p>
    <w:p w:rsidR="000E41E0" w:rsidRPr="00F47A2D" w:rsidRDefault="000E41E0" w:rsidP="000E41E0">
      <w:pPr>
        <w:rPr>
          <w:rFonts w:ascii="Arial" w:hAnsi="Arial" w:cs="Arial"/>
          <w:sz w:val="16"/>
          <w:szCs w:val="16"/>
        </w:rPr>
      </w:pPr>
      <w:r w:rsidRPr="00F47A2D">
        <w:rPr>
          <w:rFonts w:ascii="Arial" w:hAnsi="Arial" w:cs="Arial"/>
          <w:sz w:val="16"/>
          <w:szCs w:val="16"/>
        </w:rPr>
        <w:t>Заявление зарегистрировано ___.____.20____ г. № _____________</w:t>
      </w:r>
    </w:p>
    <w:p w:rsidR="000E41E0" w:rsidRPr="00F47A2D" w:rsidRDefault="000E41E0" w:rsidP="000E41E0">
      <w:pPr>
        <w:rPr>
          <w:rFonts w:ascii="Arial" w:hAnsi="Arial" w:cs="Arial"/>
          <w:sz w:val="16"/>
          <w:szCs w:val="16"/>
        </w:rPr>
      </w:pPr>
      <w:r w:rsidRPr="00F47A2D">
        <w:rPr>
          <w:rFonts w:ascii="Arial" w:hAnsi="Arial" w:cs="Arial"/>
          <w:sz w:val="16"/>
          <w:szCs w:val="16"/>
        </w:rPr>
        <w:t xml:space="preserve">Номер персональной карточки учета (ПКУ) ___________________ .   </w:t>
      </w:r>
    </w:p>
    <w:p w:rsidR="000E41E0" w:rsidRPr="00F47A2D" w:rsidRDefault="000E41E0" w:rsidP="000E41E0">
      <w:pPr>
        <w:rPr>
          <w:rFonts w:ascii="Arial" w:hAnsi="Arial" w:cs="Arial"/>
          <w:sz w:val="16"/>
          <w:szCs w:val="16"/>
        </w:rPr>
      </w:pPr>
      <w:r w:rsidRPr="00F47A2D">
        <w:rPr>
          <w:rFonts w:ascii="Arial" w:hAnsi="Arial" w:cs="Arial"/>
          <w:sz w:val="16"/>
          <w:szCs w:val="16"/>
        </w:rPr>
        <w:t>Приняты заявление и копии документов: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5388"/>
      </w:tblGrid>
      <w:tr w:rsidR="000E41E0" w:rsidRPr="00F47A2D" w:rsidTr="000E6D78">
        <w:tc>
          <w:tcPr>
            <w:tcW w:w="4785" w:type="dxa"/>
            <w:shd w:val="clear" w:color="auto" w:fill="auto"/>
          </w:tcPr>
          <w:p w:rsidR="000E41E0" w:rsidRPr="00F47A2D" w:rsidRDefault="000E41E0" w:rsidP="00034790">
            <w:pPr>
              <w:rPr>
                <w:rFonts w:ascii="Arial" w:hAnsi="Arial" w:cs="Arial"/>
                <w:sz w:val="16"/>
                <w:szCs w:val="16"/>
              </w:rPr>
            </w:pPr>
            <w:r w:rsidRPr="00F47A2D">
              <w:rPr>
                <w:rFonts w:ascii="Arial" w:hAnsi="Arial" w:cs="Arial"/>
                <w:sz w:val="16"/>
                <w:szCs w:val="16"/>
              </w:rPr>
              <w:t>Наименование документа</w:t>
            </w:r>
          </w:p>
        </w:tc>
        <w:tc>
          <w:tcPr>
            <w:tcW w:w="5388" w:type="dxa"/>
            <w:shd w:val="clear" w:color="auto" w:fill="auto"/>
          </w:tcPr>
          <w:p w:rsidR="000E41E0" w:rsidRPr="00F47A2D" w:rsidRDefault="000E41E0" w:rsidP="00034790">
            <w:pPr>
              <w:rPr>
                <w:rFonts w:ascii="Arial" w:hAnsi="Arial" w:cs="Arial"/>
                <w:sz w:val="16"/>
                <w:szCs w:val="16"/>
              </w:rPr>
            </w:pPr>
            <w:r w:rsidRPr="00F47A2D">
              <w:rPr>
                <w:rFonts w:ascii="Arial" w:hAnsi="Arial" w:cs="Arial"/>
                <w:sz w:val="16"/>
                <w:szCs w:val="16"/>
              </w:rPr>
              <w:t>отметка о приеме</w:t>
            </w:r>
          </w:p>
        </w:tc>
      </w:tr>
      <w:tr w:rsidR="000E41E0" w:rsidRPr="00F47A2D" w:rsidTr="000E6D78">
        <w:tc>
          <w:tcPr>
            <w:tcW w:w="4785" w:type="dxa"/>
            <w:shd w:val="clear" w:color="auto" w:fill="auto"/>
          </w:tcPr>
          <w:p w:rsidR="000E41E0" w:rsidRPr="00F47A2D" w:rsidRDefault="000E41E0" w:rsidP="00034790">
            <w:pPr>
              <w:rPr>
                <w:rFonts w:ascii="Arial" w:hAnsi="Arial" w:cs="Arial"/>
                <w:sz w:val="16"/>
                <w:szCs w:val="16"/>
              </w:rPr>
            </w:pPr>
            <w:r w:rsidRPr="00F47A2D">
              <w:rPr>
                <w:rFonts w:ascii="Arial" w:hAnsi="Arial" w:cs="Arial"/>
                <w:sz w:val="16"/>
                <w:szCs w:val="16"/>
              </w:rPr>
              <w:t>Паспорт</w:t>
            </w:r>
          </w:p>
        </w:tc>
        <w:tc>
          <w:tcPr>
            <w:tcW w:w="5388" w:type="dxa"/>
            <w:shd w:val="clear" w:color="auto" w:fill="auto"/>
          </w:tcPr>
          <w:p w:rsidR="000E41E0" w:rsidRPr="00F47A2D" w:rsidRDefault="000E41E0" w:rsidP="00034790">
            <w:pPr>
              <w:rPr>
                <w:rFonts w:ascii="Arial" w:hAnsi="Arial" w:cs="Arial"/>
                <w:sz w:val="16"/>
                <w:szCs w:val="16"/>
              </w:rPr>
            </w:pPr>
          </w:p>
        </w:tc>
      </w:tr>
      <w:tr w:rsidR="000E41E0" w:rsidRPr="00F47A2D" w:rsidTr="000E6D78">
        <w:tc>
          <w:tcPr>
            <w:tcW w:w="4785" w:type="dxa"/>
            <w:shd w:val="clear" w:color="auto" w:fill="auto"/>
          </w:tcPr>
          <w:p w:rsidR="000E41E0" w:rsidRPr="00F47A2D" w:rsidRDefault="000E41E0" w:rsidP="00034790">
            <w:pPr>
              <w:rPr>
                <w:rFonts w:ascii="Arial" w:hAnsi="Arial" w:cs="Arial"/>
                <w:sz w:val="16"/>
                <w:szCs w:val="16"/>
              </w:rPr>
            </w:pPr>
            <w:r w:rsidRPr="00F47A2D">
              <w:rPr>
                <w:rFonts w:ascii="Arial" w:hAnsi="Arial" w:cs="Arial"/>
                <w:sz w:val="16"/>
                <w:szCs w:val="16"/>
              </w:rPr>
              <w:t>Справка МСЭ (ВТЭК)</w:t>
            </w:r>
          </w:p>
        </w:tc>
        <w:tc>
          <w:tcPr>
            <w:tcW w:w="5388" w:type="dxa"/>
            <w:shd w:val="clear" w:color="auto" w:fill="auto"/>
          </w:tcPr>
          <w:p w:rsidR="000E41E0" w:rsidRPr="00F47A2D" w:rsidRDefault="000E41E0" w:rsidP="00034790">
            <w:pPr>
              <w:rPr>
                <w:rFonts w:ascii="Arial" w:hAnsi="Arial" w:cs="Arial"/>
                <w:sz w:val="16"/>
                <w:szCs w:val="16"/>
              </w:rPr>
            </w:pPr>
          </w:p>
        </w:tc>
      </w:tr>
      <w:tr w:rsidR="000E41E0" w:rsidRPr="00F47A2D" w:rsidTr="000E6D78">
        <w:tc>
          <w:tcPr>
            <w:tcW w:w="4785" w:type="dxa"/>
            <w:shd w:val="clear" w:color="auto" w:fill="auto"/>
          </w:tcPr>
          <w:p w:rsidR="000E41E0" w:rsidRPr="00F47A2D" w:rsidRDefault="000E41E0" w:rsidP="00034790">
            <w:pPr>
              <w:rPr>
                <w:rFonts w:ascii="Arial" w:hAnsi="Arial" w:cs="Arial"/>
                <w:sz w:val="16"/>
                <w:szCs w:val="16"/>
              </w:rPr>
            </w:pPr>
            <w:r w:rsidRPr="00F47A2D">
              <w:rPr>
                <w:rFonts w:ascii="Arial" w:hAnsi="Arial" w:cs="Arial"/>
                <w:sz w:val="16"/>
                <w:szCs w:val="16"/>
              </w:rPr>
              <w:t>Удостоверение о праве на льготы</w:t>
            </w:r>
          </w:p>
        </w:tc>
        <w:tc>
          <w:tcPr>
            <w:tcW w:w="5388" w:type="dxa"/>
            <w:shd w:val="clear" w:color="auto" w:fill="auto"/>
          </w:tcPr>
          <w:p w:rsidR="000E41E0" w:rsidRPr="00F47A2D" w:rsidRDefault="000E41E0" w:rsidP="00034790">
            <w:pPr>
              <w:rPr>
                <w:rFonts w:ascii="Arial" w:hAnsi="Arial" w:cs="Arial"/>
                <w:sz w:val="16"/>
                <w:szCs w:val="16"/>
              </w:rPr>
            </w:pPr>
          </w:p>
        </w:tc>
      </w:tr>
      <w:tr w:rsidR="000E41E0" w:rsidRPr="00F47A2D" w:rsidTr="000E6D78">
        <w:tc>
          <w:tcPr>
            <w:tcW w:w="4785" w:type="dxa"/>
            <w:shd w:val="clear" w:color="auto" w:fill="auto"/>
          </w:tcPr>
          <w:p w:rsidR="000E41E0" w:rsidRPr="00F47A2D" w:rsidRDefault="000E41E0" w:rsidP="00034790">
            <w:pPr>
              <w:rPr>
                <w:rFonts w:ascii="Arial" w:hAnsi="Arial" w:cs="Arial"/>
                <w:sz w:val="16"/>
                <w:szCs w:val="16"/>
              </w:rPr>
            </w:pPr>
            <w:r w:rsidRPr="00F47A2D">
              <w:rPr>
                <w:rFonts w:ascii="Arial" w:hAnsi="Arial" w:cs="Arial"/>
                <w:sz w:val="16"/>
                <w:szCs w:val="16"/>
              </w:rPr>
              <w:t>Справка о ранении (представляется по желанию заявителя)</w:t>
            </w:r>
          </w:p>
        </w:tc>
        <w:tc>
          <w:tcPr>
            <w:tcW w:w="5388" w:type="dxa"/>
            <w:shd w:val="clear" w:color="auto" w:fill="auto"/>
          </w:tcPr>
          <w:p w:rsidR="000E41E0" w:rsidRPr="00F47A2D" w:rsidRDefault="000E41E0" w:rsidP="00034790">
            <w:pPr>
              <w:rPr>
                <w:rFonts w:ascii="Arial" w:hAnsi="Arial" w:cs="Arial"/>
                <w:sz w:val="16"/>
                <w:szCs w:val="16"/>
              </w:rPr>
            </w:pPr>
          </w:p>
        </w:tc>
      </w:tr>
      <w:tr w:rsidR="000E41E0" w:rsidRPr="00F47A2D" w:rsidTr="000E6D78">
        <w:tc>
          <w:tcPr>
            <w:tcW w:w="4785" w:type="dxa"/>
            <w:shd w:val="clear" w:color="auto" w:fill="auto"/>
          </w:tcPr>
          <w:p w:rsidR="000E41E0" w:rsidRPr="00F47A2D" w:rsidRDefault="000E41E0" w:rsidP="00034790">
            <w:pPr>
              <w:rPr>
                <w:rFonts w:ascii="Arial" w:hAnsi="Arial" w:cs="Arial"/>
                <w:sz w:val="16"/>
                <w:szCs w:val="16"/>
              </w:rPr>
            </w:pPr>
            <w:r w:rsidRPr="00F47A2D">
              <w:rPr>
                <w:rFonts w:ascii="Arial" w:hAnsi="Arial" w:cs="Arial"/>
                <w:sz w:val="16"/>
                <w:szCs w:val="16"/>
              </w:rPr>
              <w:t>Справка о продолжительности страхового стажа (представляется по желанию заявителя)</w:t>
            </w:r>
          </w:p>
        </w:tc>
        <w:tc>
          <w:tcPr>
            <w:tcW w:w="5388" w:type="dxa"/>
            <w:shd w:val="clear" w:color="auto" w:fill="auto"/>
          </w:tcPr>
          <w:p w:rsidR="000E41E0" w:rsidRPr="00F47A2D" w:rsidRDefault="000E41E0" w:rsidP="00034790">
            <w:pPr>
              <w:rPr>
                <w:rFonts w:ascii="Arial" w:hAnsi="Arial" w:cs="Arial"/>
                <w:sz w:val="16"/>
                <w:szCs w:val="16"/>
              </w:rPr>
            </w:pPr>
          </w:p>
        </w:tc>
      </w:tr>
      <w:tr w:rsidR="000E41E0" w:rsidRPr="00F47A2D" w:rsidTr="000E6D78">
        <w:tc>
          <w:tcPr>
            <w:tcW w:w="4785" w:type="dxa"/>
            <w:shd w:val="clear" w:color="auto" w:fill="auto"/>
          </w:tcPr>
          <w:p w:rsidR="000E41E0" w:rsidRPr="00F47A2D" w:rsidRDefault="000E41E0" w:rsidP="00034790">
            <w:pPr>
              <w:rPr>
                <w:rFonts w:ascii="Arial" w:hAnsi="Arial" w:cs="Arial"/>
                <w:sz w:val="16"/>
                <w:szCs w:val="16"/>
              </w:rPr>
            </w:pPr>
          </w:p>
        </w:tc>
        <w:tc>
          <w:tcPr>
            <w:tcW w:w="5388" w:type="dxa"/>
            <w:shd w:val="clear" w:color="auto" w:fill="auto"/>
          </w:tcPr>
          <w:p w:rsidR="000E41E0" w:rsidRPr="00F47A2D" w:rsidRDefault="000E41E0" w:rsidP="00034790">
            <w:pPr>
              <w:rPr>
                <w:rFonts w:ascii="Arial" w:hAnsi="Arial" w:cs="Arial"/>
                <w:sz w:val="16"/>
                <w:szCs w:val="16"/>
              </w:rPr>
            </w:pPr>
          </w:p>
        </w:tc>
      </w:tr>
      <w:tr w:rsidR="000E41E0" w:rsidRPr="00F47A2D" w:rsidTr="000E6D78">
        <w:tc>
          <w:tcPr>
            <w:tcW w:w="4785" w:type="dxa"/>
            <w:shd w:val="clear" w:color="auto" w:fill="auto"/>
          </w:tcPr>
          <w:p w:rsidR="000E41E0" w:rsidRPr="00F47A2D" w:rsidRDefault="000E41E0" w:rsidP="00034790">
            <w:pPr>
              <w:rPr>
                <w:rFonts w:ascii="Arial" w:hAnsi="Arial" w:cs="Arial"/>
                <w:sz w:val="16"/>
                <w:szCs w:val="16"/>
              </w:rPr>
            </w:pPr>
          </w:p>
        </w:tc>
        <w:tc>
          <w:tcPr>
            <w:tcW w:w="5388" w:type="dxa"/>
            <w:shd w:val="clear" w:color="auto" w:fill="auto"/>
          </w:tcPr>
          <w:p w:rsidR="000E41E0" w:rsidRPr="00F47A2D" w:rsidRDefault="000E41E0" w:rsidP="00034790">
            <w:pPr>
              <w:rPr>
                <w:rFonts w:ascii="Arial" w:hAnsi="Arial" w:cs="Arial"/>
                <w:sz w:val="16"/>
                <w:szCs w:val="16"/>
              </w:rPr>
            </w:pPr>
          </w:p>
        </w:tc>
      </w:tr>
    </w:tbl>
    <w:p w:rsidR="000E41E0" w:rsidRPr="00F47A2D" w:rsidRDefault="000E41E0" w:rsidP="000E41E0">
      <w:pPr>
        <w:jc w:val="both"/>
        <w:rPr>
          <w:rFonts w:ascii="Arial" w:hAnsi="Arial" w:cs="Arial"/>
          <w:sz w:val="16"/>
          <w:szCs w:val="16"/>
        </w:rPr>
      </w:pPr>
      <w:r w:rsidRPr="00F47A2D">
        <w:rPr>
          <w:rFonts w:ascii="Arial" w:hAnsi="Arial" w:cs="Arial"/>
          <w:sz w:val="16"/>
          <w:szCs w:val="16"/>
        </w:rPr>
        <w:t>Телефон для справок: ______________________.</w:t>
      </w:r>
    </w:p>
    <w:p w:rsidR="000E41E0" w:rsidRPr="00F47A2D" w:rsidRDefault="000E41E0" w:rsidP="000E41E0">
      <w:pPr>
        <w:jc w:val="both"/>
        <w:rPr>
          <w:rFonts w:ascii="Arial" w:hAnsi="Arial" w:cs="Arial"/>
          <w:sz w:val="16"/>
          <w:szCs w:val="16"/>
        </w:rPr>
      </w:pPr>
      <w:r w:rsidRPr="00F47A2D">
        <w:rPr>
          <w:rFonts w:ascii="Arial" w:hAnsi="Arial" w:cs="Arial"/>
          <w:sz w:val="16"/>
          <w:szCs w:val="16"/>
        </w:rPr>
        <w:t>Решение будет принято в течение ______ рабочих дней со дня подачи заявления.</w:t>
      </w:r>
    </w:p>
    <w:tbl>
      <w:tblPr>
        <w:tblW w:w="9291" w:type="dxa"/>
        <w:tblLook w:val="01E0"/>
      </w:tblPr>
      <w:tblGrid>
        <w:gridCol w:w="7248"/>
        <w:gridCol w:w="2043"/>
      </w:tblGrid>
      <w:tr w:rsidR="000E41E0" w:rsidRPr="00F47A2D" w:rsidTr="00034790">
        <w:tc>
          <w:tcPr>
            <w:tcW w:w="7248" w:type="dxa"/>
            <w:shd w:val="clear" w:color="auto" w:fill="auto"/>
          </w:tcPr>
          <w:p w:rsidR="000E41E0" w:rsidRPr="000E6D78" w:rsidRDefault="000E41E0" w:rsidP="00034790">
            <w:pPr>
              <w:pStyle w:val="34"/>
              <w:adjustRightInd w:val="0"/>
              <w:spacing w:line="240" w:lineRule="exact"/>
              <w:jc w:val="center"/>
              <w:textAlignment w:val="baseline"/>
              <w:rPr>
                <w:rFonts w:ascii="Arial" w:hAnsi="Arial" w:cs="Arial"/>
                <w:sz w:val="16"/>
                <w:szCs w:val="16"/>
              </w:rPr>
            </w:pPr>
            <w:r w:rsidRPr="000E6D78">
              <w:rPr>
                <w:rFonts w:ascii="Arial" w:hAnsi="Arial" w:cs="Arial"/>
                <w:sz w:val="16"/>
                <w:szCs w:val="16"/>
              </w:rPr>
              <w:t>Вам будет сообщено о принятом решении:</w:t>
            </w:r>
          </w:p>
        </w:tc>
        <w:tc>
          <w:tcPr>
            <w:tcW w:w="2043" w:type="dxa"/>
            <w:shd w:val="clear" w:color="auto" w:fill="auto"/>
          </w:tcPr>
          <w:p w:rsidR="000E41E0" w:rsidRPr="000E6D78" w:rsidRDefault="000E41E0" w:rsidP="00034790">
            <w:pPr>
              <w:pStyle w:val="34"/>
              <w:adjustRightInd w:val="0"/>
              <w:spacing w:line="240" w:lineRule="exact"/>
              <w:jc w:val="center"/>
              <w:textAlignment w:val="baseline"/>
              <w:rPr>
                <w:rFonts w:ascii="Arial" w:hAnsi="Arial" w:cs="Arial"/>
                <w:sz w:val="16"/>
                <w:szCs w:val="16"/>
              </w:rPr>
            </w:pPr>
            <w:r w:rsidRPr="000E6D78">
              <w:rPr>
                <w:rFonts w:ascii="Arial" w:hAnsi="Arial" w:cs="Arial"/>
                <w:sz w:val="16"/>
                <w:szCs w:val="16"/>
              </w:rPr>
              <w:t>место для отметки:</w:t>
            </w:r>
          </w:p>
        </w:tc>
      </w:tr>
      <w:tr w:rsidR="000E41E0" w:rsidRPr="00F47A2D" w:rsidTr="00034790">
        <w:tc>
          <w:tcPr>
            <w:tcW w:w="7248" w:type="dxa"/>
            <w:shd w:val="clear" w:color="auto" w:fill="auto"/>
          </w:tcPr>
          <w:p w:rsidR="000E41E0" w:rsidRPr="000E6D78" w:rsidRDefault="000E41E0" w:rsidP="000E6D78">
            <w:pPr>
              <w:pStyle w:val="34"/>
              <w:adjustRightInd w:val="0"/>
              <w:spacing w:before="100" w:beforeAutospacing="1" w:afterAutospacing="1" w:line="360" w:lineRule="atLeast"/>
              <w:ind w:firstLine="142"/>
              <w:textAlignment w:val="baseline"/>
              <w:rPr>
                <w:rFonts w:ascii="Arial" w:hAnsi="Arial" w:cs="Arial"/>
                <w:sz w:val="16"/>
                <w:szCs w:val="16"/>
              </w:rPr>
            </w:pPr>
            <w:r w:rsidRPr="000E6D78">
              <w:rPr>
                <w:rFonts w:ascii="Arial" w:hAnsi="Arial" w:cs="Arial"/>
                <w:sz w:val="16"/>
                <w:szCs w:val="16"/>
              </w:rPr>
              <w:t xml:space="preserve">почтой на адрес регистрации по месту жительства (пребывания или фактического </w:t>
            </w:r>
            <w:r w:rsidRPr="000E6D78">
              <w:rPr>
                <w:rFonts w:ascii="Arial" w:hAnsi="Arial" w:cs="Arial"/>
                <w:sz w:val="16"/>
                <w:szCs w:val="16"/>
              </w:rPr>
              <w:lastRenderedPageBreak/>
              <w:t>проживания)</w:t>
            </w:r>
          </w:p>
        </w:tc>
        <w:tc>
          <w:tcPr>
            <w:tcW w:w="2043" w:type="dxa"/>
            <w:shd w:val="clear" w:color="auto" w:fill="auto"/>
          </w:tcPr>
          <w:p w:rsidR="000E41E0" w:rsidRPr="000E6D78" w:rsidRDefault="000E41E0" w:rsidP="000E6D78">
            <w:pPr>
              <w:pStyle w:val="34"/>
              <w:adjustRightInd w:val="0"/>
              <w:spacing w:before="100" w:beforeAutospacing="1" w:afterAutospacing="1" w:line="360" w:lineRule="atLeast"/>
              <w:ind w:firstLine="142"/>
              <w:textAlignment w:val="baseline"/>
              <w:rPr>
                <w:rFonts w:ascii="Arial" w:hAnsi="Arial" w:cs="Arial"/>
                <w:sz w:val="16"/>
                <w:szCs w:val="16"/>
              </w:rPr>
            </w:pPr>
          </w:p>
        </w:tc>
      </w:tr>
      <w:tr w:rsidR="000E41E0" w:rsidRPr="000E6D78" w:rsidTr="00034790">
        <w:tc>
          <w:tcPr>
            <w:tcW w:w="7248" w:type="dxa"/>
            <w:shd w:val="clear" w:color="auto" w:fill="auto"/>
          </w:tcPr>
          <w:p w:rsidR="000E41E0" w:rsidRPr="000E6D78" w:rsidRDefault="000E41E0" w:rsidP="000E6D78">
            <w:pPr>
              <w:pStyle w:val="34"/>
              <w:adjustRightInd w:val="0"/>
              <w:spacing w:line="180" w:lineRule="exact"/>
              <w:ind w:firstLine="142"/>
              <w:textAlignment w:val="baseline"/>
              <w:rPr>
                <w:rFonts w:ascii="Arial" w:hAnsi="Arial" w:cs="Arial"/>
                <w:sz w:val="16"/>
                <w:szCs w:val="16"/>
              </w:rPr>
            </w:pPr>
            <w:r w:rsidRPr="000E6D78">
              <w:rPr>
                <w:rFonts w:ascii="Arial" w:hAnsi="Arial" w:cs="Arial"/>
                <w:sz w:val="16"/>
                <w:szCs w:val="16"/>
              </w:rPr>
              <w:lastRenderedPageBreak/>
              <w:t>электронной почтой, указанной в заявлении</w:t>
            </w:r>
          </w:p>
        </w:tc>
        <w:tc>
          <w:tcPr>
            <w:tcW w:w="2043" w:type="dxa"/>
            <w:shd w:val="clear" w:color="auto" w:fill="auto"/>
          </w:tcPr>
          <w:p w:rsidR="000E41E0" w:rsidRPr="000E6D78" w:rsidRDefault="000E41E0" w:rsidP="000E6D78">
            <w:pPr>
              <w:pStyle w:val="34"/>
              <w:adjustRightInd w:val="0"/>
              <w:spacing w:line="180" w:lineRule="exact"/>
              <w:ind w:firstLine="142"/>
              <w:textAlignment w:val="baseline"/>
              <w:rPr>
                <w:rFonts w:ascii="Arial" w:hAnsi="Arial" w:cs="Arial"/>
                <w:sz w:val="16"/>
                <w:szCs w:val="16"/>
              </w:rPr>
            </w:pPr>
          </w:p>
        </w:tc>
      </w:tr>
      <w:tr w:rsidR="000E41E0" w:rsidRPr="000E6D78" w:rsidTr="00034790">
        <w:tc>
          <w:tcPr>
            <w:tcW w:w="7248" w:type="dxa"/>
            <w:shd w:val="clear" w:color="auto" w:fill="auto"/>
          </w:tcPr>
          <w:p w:rsidR="000E41E0" w:rsidRPr="000E6D78" w:rsidRDefault="000E41E0" w:rsidP="000E6D78">
            <w:pPr>
              <w:pStyle w:val="34"/>
              <w:adjustRightInd w:val="0"/>
              <w:spacing w:line="180" w:lineRule="exact"/>
              <w:ind w:firstLine="142"/>
              <w:textAlignment w:val="baseline"/>
              <w:rPr>
                <w:rFonts w:ascii="Arial" w:hAnsi="Arial" w:cs="Arial"/>
                <w:sz w:val="16"/>
                <w:szCs w:val="16"/>
              </w:rPr>
            </w:pPr>
            <w:r w:rsidRPr="000E6D78">
              <w:rPr>
                <w:rFonts w:ascii="Arial" w:hAnsi="Arial" w:cs="Arial"/>
                <w:sz w:val="16"/>
                <w:szCs w:val="16"/>
              </w:rPr>
              <w:t>По телефону, указанному в заявлении</w:t>
            </w:r>
          </w:p>
        </w:tc>
        <w:tc>
          <w:tcPr>
            <w:tcW w:w="2043" w:type="dxa"/>
            <w:shd w:val="clear" w:color="auto" w:fill="auto"/>
          </w:tcPr>
          <w:p w:rsidR="000E41E0" w:rsidRPr="000E6D78" w:rsidRDefault="000E41E0" w:rsidP="000E6D78">
            <w:pPr>
              <w:pStyle w:val="34"/>
              <w:adjustRightInd w:val="0"/>
              <w:spacing w:line="180" w:lineRule="exact"/>
              <w:ind w:firstLine="142"/>
              <w:textAlignment w:val="baseline"/>
              <w:rPr>
                <w:rFonts w:ascii="Arial" w:hAnsi="Arial" w:cs="Arial"/>
                <w:sz w:val="16"/>
                <w:szCs w:val="16"/>
              </w:rPr>
            </w:pPr>
          </w:p>
        </w:tc>
      </w:tr>
    </w:tbl>
    <w:p w:rsidR="000E41E0" w:rsidRPr="000E6D78" w:rsidRDefault="000E41E0" w:rsidP="000E6D78">
      <w:pPr>
        <w:pStyle w:val="34"/>
        <w:spacing w:line="180" w:lineRule="exact"/>
        <w:ind w:firstLine="142"/>
        <w:rPr>
          <w:rFonts w:ascii="Arial" w:hAnsi="Arial" w:cs="Arial"/>
          <w:sz w:val="16"/>
          <w:szCs w:val="16"/>
        </w:rPr>
      </w:pPr>
      <w:r w:rsidRPr="000E6D78">
        <w:rPr>
          <w:rFonts w:ascii="Arial" w:hAnsi="Arial" w:cs="Arial"/>
          <w:sz w:val="16"/>
          <w:szCs w:val="16"/>
        </w:rPr>
        <w:t>Напоминаем Вам, что Вы обязаны в десятидневный срок информировать орган социальной защиты населения об изменении статуса, дающего право на получение государственной услуги,  перемене места жительства и других обстоятельствах, влияющих на предоставление государственной услуги.</w:t>
      </w:r>
    </w:p>
    <w:p w:rsidR="000E41E0" w:rsidRPr="000E6D78" w:rsidRDefault="000E41E0" w:rsidP="000E6D78">
      <w:pPr>
        <w:pStyle w:val="34"/>
        <w:spacing w:line="180" w:lineRule="exact"/>
        <w:ind w:firstLine="142"/>
        <w:rPr>
          <w:rFonts w:ascii="Arial" w:hAnsi="Arial" w:cs="Arial"/>
          <w:sz w:val="16"/>
          <w:szCs w:val="16"/>
        </w:rPr>
      </w:pPr>
      <w:r w:rsidRPr="000E6D78">
        <w:rPr>
          <w:rFonts w:ascii="Arial" w:hAnsi="Arial" w:cs="Arial"/>
          <w:sz w:val="16"/>
          <w:szCs w:val="16"/>
        </w:rPr>
        <w:t xml:space="preserve">Дата выдачи расписки ___.___________.20_____ .    </w:t>
      </w:r>
    </w:p>
    <w:p w:rsidR="000E41E0" w:rsidRPr="000E6D78" w:rsidRDefault="000E41E0" w:rsidP="000E6D78">
      <w:pPr>
        <w:pStyle w:val="34"/>
        <w:spacing w:line="180" w:lineRule="exact"/>
        <w:ind w:firstLine="142"/>
        <w:rPr>
          <w:rFonts w:ascii="Arial" w:hAnsi="Arial" w:cs="Arial"/>
          <w:sz w:val="16"/>
          <w:szCs w:val="16"/>
        </w:rPr>
      </w:pPr>
      <w:r w:rsidRPr="000E6D78">
        <w:rPr>
          <w:rFonts w:ascii="Arial" w:hAnsi="Arial" w:cs="Arial"/>
          <w:sz w:val="16"/>
          <w:szCs w:val="16"/>
        </w:rPr>
        <w:t xml:space="preserve">Подпись специалиста, ответственного за прием документов ______________   </w:t>
      </w:r>
    </w:p>
    <w:p w:rsidR="000E41E0" w:rsidRPr="000E6D78" w:rsidRDefault="000E41E0" w:rsidP="000E6D78">
      <w:pPr>
        <w:spacing w:line="180" w:lineRule="exact"/>
        <w:ind w:firstLine="142"/>
        <w:jc w:val="both"/>
        <w:rPr>
          <w:rFonts w:ascii="Arial" w:hAnsi="Arial" w:cs="Arial"/>
          <w:sz w:val="16"/>
          <w:szCs w:val="16"/>
        </w:rPr>
      </w:pPr>
    </w:p>
    <w:p w:rsidR="000E41E0" w:rsidRPr="00F47A2D" w:rsidRDefault="000E41E0" w:rsidP="000E41E0">
      <w:pPr>
        <w:jc w:val="both"/>
        <w:rPr>
          <w:rFonts w:ascii="Arial" w:hAnsi="Arial" w:cs="Arial"/>
          <w:sz w:val="16"/>
          <w:szCs w:val="16"/>
        </w:rPr>
      </w:pPr>
    </w:p>
    <w:p w:rsidR="000E41E0" w:rsidRPr="00F47A2D" w:rsidRDefault="000E41E0" w:rsidP="00105289">
      <w:pPr>
        <w:spacing w:line="180" w:lineRule="exact"/>
        <w:ind w:left="3969"/>
        <w:jc w:val="center"/>
        <w:rPr>
          <w:rFonts w:ascii="Arial" w:hAnsi="Arial" w:cs="Arial"/>
          <w:sz w:val="16"/>
          <w:szCs w:val="16"/>
        </w:rPr>
      </w:pPr>
      <w:r w:rsidRPr="00F47A2D">
        <w:rPr>
          <w:rFonts w:ascii="Arial" w:hAnsi="Arial" w:cs="Arial"/>
          <w:sz w:val="16"/>
          <w:szCs w:val="16"/>
        </w:rPr>
        <w:t>Приложение 6</w:t>
      </w:r>
    </w:p>
    <w:p w:rsidR="000E41E0" w:rsidRPr="00F47A2D" w:rsidRDefault="000E41E0" w:rsidP="00105289">
      <w:pPr>
        <w:pStyle w:val="ConsPlusNormal"/>
        <w:spacing w:line="180" w:lineRule="exact"/>
        <w:ind w:left="3969" w:firstLine="0"/>
        <w:jc w:val="both"/>
        <w:outlineLvl w:val="0"/>
        <w:rPr>
          <w:sz w:val="16"/>
          <w:szCs w:val="16"/>
        </w:rPr>
      </w:pPr>
      <w:r w:rsidRPr="00F47A2D">
        <w:rPr>
          <w:bCs/>
          <w:sz w:val="16"/>
          <w:szCs w:val="16"/>
        </w:rPr>
        <w:t xml:space="preserve">к административному регламенту </w:t>
      </w:r>
      <w:r w:rsidRPr="00F47A2D">
        <w:rPr>
          <w:sz w:val="16"/>
          <w:szCs w:val="16"/>
        </w:rPr>
        <w:t xml:space="preserve">предоставления управлением труда и социальной защиты населения администрации Благодарненского городского округа Ставропольского края государственной услуги «Назначение и выплата ежемесячной доплаты к пенсии гражданам, ставшим инвалидами вследствие ранения, контузии, увечья или заболевания, полученных при исполнении обязанностей военной службы в районах боевых действий в периоды, указанные в Федеральном законе от 12 января 1995 года № 5-ФЗ «О ветеранах», при прохождении ими военной службы по призыву в качестве солдат, матросов, сержантов и старшин, не получающим страховую пенсию по старости» </w:t>
      </w:r>
    </w:p>
    <w:p w:rsidR="000E41E0" w:rsidRPr="00F47A2D" w:rsidRDefault="000E41E0" w:rsidP="000E41E0">
      <w:pPr>
        <w:pStyle w:val="ab"/>
        <w:jc w:val="center"/>
        <w:rPr>
          <w:rFonts w:ascii="Arial" w:hAnsi="Arial" w:cs="Arial"/>
          <w:sz w:val="16"/>
          <w:szCs w:val="16"/>
        </w:rPr>
      </w:pPr>
    </w:p>
    <w:p w:rsidR="000E41E0" w:rsidRPr="00F47A2D" w:rsidRDefault="000E41E0" w:rsidP="000E41E0">
      <w:pPr>
        <w:pStyle w:val="ab"/>
        <w:jc w:val="center"/>
        <w:rPr>
          <w:rFonts w:ascii="Arial" w:hAnsi="Arial" w:cs="Arial"/>
          <w:sz w:val="16"/>
          <w:szCs w:val="16"/>
        </w:rPr>
      </w:pPr>
      <w:r w:rsidRPr="00F47A2D">
        <w:rPr>
          <w:rFonts w:ascii="Arial" w:hAnsi="Arial" w:cs="Arial"/>
          <w:sz w:val="16"/>
          <w:szCs w:val="16"/>
        </w:rPr>
        <w:t>_________________________________________________________________________</w:t>
      </w:r>
      <w:r w:rsidR="00105289">
        <w:rPr>
          <w:rFonts w:ascii="Arial" w:hAnsi="Arial" w:cs="Arial"/>
          <w:sz w:val="16"/>
          <w:szCs w:val="16"/>
        </w:rPr>
        <w:t>___________________________________</w:t>
      </w:r>
    </w:p>
    <w:p w:rsidR="000E41E0" w:rsidRPr="00F47A2D" w:rsidRDefault="000E41E0" w:rsidP="000E41E0">
      <w:pPr>
        <w:pStyle w:val="ab"/>
        <w:jc w:val="center"/>
        <w:rPr>
          <w:rFonts w:ascii="Arial" w:hAnsi="Arial" w:cs="Arial"/>
          <w:sz w:val="16"/>
          <w:szCs w:val="16"/>
        </w:rPr>
      </w:pPr>
      <w:r w:rsidRPr="00F47A2D">
        <w:rPr>
          <w:rFonts w:ascii="Arial" w:hAnsi="Arial" w:cs="Arial"/>
          <w:sz w:val="16"/>
          <w:szCs w:val="16"/>
        </w:rPr>
        <w:t>(наименование управления)</w:t>
      </w:r>
    </w:p>
    <w:p w:rsidR="000E41E0" w:rsidRPr="00F47A2D" w:rsidRDefault="000E41E0" w:rsidP="000E41E0">
      <w:pPr>
        <w:pStyle w:val="ab"/>
        <w:jc w:val="center"/>
        <w:rPr>
          <w:rFonts w:ascii="Arial" w:hAnsi="Arial" w:cs="Arial"/>
          <w:sz w:val="16"/>
          <w:szCs w:val="16"/>
        </w:rPr>
      </w:pPr>
    </w:p>
    <w:p w:rsidR="000E41E0" w:rsidRPr="00F47A2D" w:rsidRDefault="000E41E0" w:rsidP="000E41E0">
      <w:pPr>
        <w:pStyle w:val="ab"/>
        <w:spacing w:after="0" w:line="240" w:lineRule="exact"/>
        <w:jc w:val="center"/>
        <w:rPr>
          <w:rFonts w:ascii="Arial" w:hAnsi="Arial" w:cs="Arial"/>
          <w:sz w:val="16"/>
          <w:szCs w:val="16"/>
        </w:rPr>
      </w:pPr>
      <w:r w:rsidRPr="00F47A2D">
        <w:rPr>
          <w:rFonts w:ascii="Arial" w:hAnsi="Arial" w:cs="Arial"/>
          <w:sz w:val="16"/>
          <w:szCs w:val="16"/>
        </w:rPr>
        <w:t>РЕШЕНИЕ</w:t>
      </w:r>
    </w:p>
    <w:p w:rsidR="000E41E0" w:rsidRPr="00F47A2D" w:rsidRDefault="000E41E0" w:rsidP="000E41E0">
      <w:pPr>
        <w:pStyle w:val="ab"/>
        <w:spacing w:after="0" w:line="240" w:lineRule="exact"/>
        <w:jc w:val="center"/>
        <w:rPr>
          <w:rFonts w:ascii="Arial" w:hAnsi="Arial" w:cs="Arial"/>
          <w:sz w:val="16"/>
          <w:szCs w:val="16"/>
        </w:rPr>
      </w:pPr>
      <w:r w:rsidRPr="00F47A2D">
        <w:rPr>
          <w:rFonts w:ascii="Arial" w:hAnsi="Arial" w:cs="Arial"/>
          <w:sz w:val="16"/>
          <w:szCs w:val="16"/>
        </w:rPr>
        <w:t>о назначении  ежемесячной доплаты к пенсии (доплата)</w:t>
      </w:r>
    </w:p>
    <w:p w:rsidR="000E41E0" w:rsidRPr="00F47A2D" w:rsidRDefault="000E41E0" w:rsidP="000E41E0">
      <w:pPr>
        <w:pStyle w:val="ab"/>
        <w:jc w:val="center"/>
        <w:rPr>
          <w:rFonts w:ascii="Arial" w:hAnsi="Arial" w:cs="Arial"/>
          <w:sz w:val="16"/>
          <w:szCs w:val="16"/>
        </w:rPr>
      </w:pPr>
      <w:r w:rsidRPr="00F47A2D">
        <w:rPr>
          <w:rFonts w:ascii="Arial" w:hAnsi="Arial" w:cs="Arial"/>
          <w:sz w:val="16"/>
          <w:szCs w:val="16"/>
        </w:rPr>
        <w:t>от ___.___.20___ № ___________________</w:t>
      </w:r>
      <w:r w:rsidR="00105289">
        <w:rPr>
          <w:rFonts w:ascii="Arial" w:hAnsi="Arial" w:cs="Arial"/>
          <w:sz w:val="16"/>
          <w:szCs w:val="16"/>
        </w:rPr>
        <w:t>__________________________</w:t>
      </w:r>
    </w:p>
    <w:p w:rsidR="000E41E0" w:rsidRPr="00F47A2D" w:rsidRDefault="000E41E0" w:rsidP="000E41E0">
      <w:pPr>
        <w:pStyle w:val="ab"/>
        <w:jc w:val="center"/>
        <w:rPr>
          <w:rFonts w:ascii="Arial" w:hAnsi="Arial" w:cs="Arial"/>
          <w:sz w:val="16"/>
          <w:szCs w:val="16"/>
        </w:rPr>
      </w:pPr>
      <w:r w:rsidRPr="00F47A2D">
        <w:rPr>
          <w:rFonts w:ascii="Arial" w:hAnsi="Arial" w:cs="Arial"/>
          <w:sz w:val="16"/>
          <w:szCs w:val="16"/>
        </w:rPr>
        <w:t xml:space="preserve">основание: Закон Ставропольского края от 10 апреля 2006 года № 19-кз «О мерах социальной поддержки отдельных категорий граждан, находящихся в трудной жизненной ситуации, и ветеранов Великой Отечественной войны» </w:t>
      </w:r>
    </w:p>
    <w:p w:rsidR="000E41E0" w:rsidRPr="00F47A2D" w:rsidRDefault="000E41E0" w:rsidP="000E41E0">
      <w:pPr>
        <w:pStyle w:val="ab"/>
        <w:rPr>
          <w:rFonts w:ascii="Arial" w:hAnsi="Arial" w:cs="Arial"/>
          <w:sz w:val="16"/>
          <w:szCs w:val="16"/>
        </w:rPr>
      </w:pPr>
      <w:r w:rsidRPr="00F47A2D">
        <w:rPr>
          <w:rFonts w:ascii="Arial" w:hAnsi="Arial" w:cs="Arial"/>
          <w:sz w:val="16"/>
          <w:szCs w:val="16"/>
        </w:rPr>
        <w:t>Назначить _______________________, дата рождения ______________</w:t>
      </w:r>
      <w:r w:rsidR="00105289">
        <w:rPr>
          <w:rFonts w:ascii="Arial" w:hAnsi="Arial" w:cs="Arial"/>
          <w:sz w:val="16"/>
          <w:szCs w:val="16"/>
        </w:rPr>
        <w:t>_______________________________</w:t>
      </w:r>
      <w:r w:rsidRPr="00F47A2D">
        <w:rPr>
          <w:rFonts w:ascii="Arial" w:hAnsi="Arial" w:cs="Arial"/>
          <w:sz w:val="16"/>
          <w:szCs w:val="16"/>
        </w:rPr>
        <w:t xml:space="preserve"> </w:t>
      </w:r>
    </w:p>
    <w:p w:rsidR="000E41E0" w:rsidRPr="00F47A2D" w:rsidRDefault="000E41E0" w:rsidP="000E41E0">
      <w:pPr>
        <w:pStyle w:val="ab"/>
        <w:spacing w:after="0" w:line="240" w:lineRule="exact"/>
        <w:rPr>
          <w:rFonts w:ascii="Arial" w:hAnsi="Arial" w:cs="Arial"/>
          <w:sz w:val="16"/>
          <w:szCs w:val="16"/>
          <w:vertAlign w:val="superscript"/>
        </w:rPr>
      </w:pPr>
      <w:r w:rsidRPr="00F47A2D">
        <w:rPr>
          <w:rFonts w:ascii="Arial" w:hAnsi="Arial" w:cs="Arial"/>
          <w:sz w:val="16"/>
          <w:szCs w:val="16"/>
          <w:vertAlign w:val="superscript"/>
        </w:rPr>
        <w:t xml:space="preserve">                               (фамилия, имя, отчество заявителя)</w:t>
      </w:r>
    </w:p>
    <w:p w:rsidR="000E41E0" w:rsidRPr="00F47A2D" w:rsidRDefault="000E41E0" w:rsidP="000E41E0">
      <w:pPr>
        <w:jc w:val="both"/>
        <w:rPr>
          <w:rFonts w:ascii="Arial" w:hAnsi="Arial" w:cs="Arial"/>
          <w:sz w:val="16"/>
          <w:szCs w:val="16"/>
        </w:rPr>
      </w:pPr>
      <w:r w:rsidRPr="00F47A2D">
        <w:rPr>
          <w:rFonts w:ascii="Arial" w:hAnsi="Arial" w:cs="Arial"/>
          <w:sz w:val="16"/>
          <w:szCs w:val="16"/>
        </w:rPr>
        <w:t>паспорт серии ______ номер __________</w:t>
      </w:r>
      <w:r w:rsidR="00105289">
        <w:rPr>
          <w:rFonts w:ascii="Arial" w:hAnsi="Arial" w:cs="Arial"/>
          <w:sz w:val="16"/>
          <w:szCs w:val="16"/>
        </w:rPr>
        <w:t>__________________________</w:t>
      </w:r>
      <w:r w:rsidRPr="00F47A2D">
        <w:rPr>
          <w:rFonts w:ascii="Arial" w:hAnsi="Arial" w:cs="Arial"/>
          <w:sz w:val="16"/>
          <w:szCs w:val="16"/>
        </w:rPr>
        <w:t xml:space="preserve">_ </w:t>
      </w:r>
    </w:p>
    <w:p w:rsidR="000E41E0" w:rsidRPr="00F47A2D" w:rsidRDefault="000E41E0" w:rsidP="000E41E0">
      <w:pPr>
        <w:jc w:val="both"/>
        <w:rPr>
          <w:rFonts w:ascii="Arial" w:hAnsi="Arial" w:cs="Arial"/>
          <w:sz w:val="16"/>
          <w:szCs w:val="16"/>
        </w:rPr>
      </w:pPr>
      <w:r w:rsidRPr="00F47A2D">
        <w:rPr>
          <w:rFonts w:ascii="Arial" w:hAnsi="Arial" w:cs="Arial"/>
          <w:sz w:val="16"/>
          <w:szCs w:val="16"/>
        </w:rPr>
        <w:t>выдан _________________________</w:t>
      </w:r>
      <w:r w:rsidR="00105289">
        <w:rPr>
          <w:rFonts w:ascii="Arial" w:hAnsi="Arial" w:cs="Arial"/>
          <w:sz w:val="16"/>
          <w:szCs w:val="16"/>
        </w:rPr>
        <w:t>_______________________________</w:t>
      </w:r>
    </w:p>
    <w:p w:rsidR="000E41E0" w:rsidRPr="00F47A2D" w:rsidRDefault="000E41E0" w:rsidP="000E41E0">
      <w:pPr>
        <w:jc w:val="both"/>
        <w:rPr>
          <w:rFonts w:ascii="Arial" w:hAnsi="Arial" w:cs="Arial"/>
          <w:sz w:val="16"/>
          <w:szCs w:val="16"/>
        </w:rPr>
      </w:pPr>
      <w:r w:rsidRPr="00F47A2D">
        <w:rPr>
          <w:rFonts w:ascii="Arial" w:hAnsi="Arial" w:cs="Arial"/>
          <w:sz w:val="16"/>
          <w:szCs w:val="16"/>
        </w:rPr>
        <w:t>дата выдачи __________________________</w:t>
      </w:r>
      <w:r w:rsidR="00105289">
        <w:rPr>
          <w:rFonts w:ascii="Arial" w:hAnsi="Arial" w:cs="Arial"/>
          <w:sz w:val="16"/>
          <w:szCs w:val="16"/>
        </w:rPr>
        <w:t>_________________________</w:t>
      </w:r>
    </w:p>
    <w:p w:rsidR="000E41E0" w:rsidRPr="00F47A2D" w:rsidRDefault="000E41E0" w:rsidP="000E41E0">
      <w:pPr>
        <w:jc w:val="both"/>
        <w:rPr>
          <w:rFonts w:ascii="Arial" w:hAnsi="Arial" w:cs="Arial"/>
          <w:sz w:val="16"/>
          <w:szCs w:val="16"/>
        </w:rPr>
      </w:pPr>
      <w:r w:rsidRPr="00F47A2D">
        <w:rPr>
          <w:rFonts w:ascii="Arial" w:hAnsi="Arial" w:cs="Arial"/>
          <w:sz w:val="16"/>
          <w:szCs w:val="16"/>
        </w:rPr>
        <w:t>проживающему по адресу: __________________________________________________</w:t>
      </w:r>
    </w:p>
    <w:p w:rsidR="000E41E0" w:rsidRPr="00F47A2D" w:rsidRDefault="000E41E0" w:rsidP="000E41E0">
      <w:pPr>
        <w:jc w:val="both"/>
        <w:rPr>
          <w:rFonts w:ascii="Arial" w:hAnsi="Arial" w:cs="Arial"/>
          <w:sz w:val="16"/>
          <w:szCs w:val="16"/>
        </w:rPr>
      </w:pPr>
      <w:r w:rsidRPr="00F47A2D">
        <w:rPr>
          <w:rFonts w:ascii="Arial" w:hAnsi="Arial" w:cs="Arial"/>
          <w:sz w:val="16"/>
          <w:szCs w:val="16"/>
        </w:rPr>
        <w:t>номер ПКУ _________________________ , СНИЛС ________________________</w:t>
      </w:r>
    </w:p>
    <w:p w:rsidR="000E41E0" w:rsidRPr="00F47A2D" w:rsidRDefault="000E41E0" w:rsidP="000E41E0">
      <w:pPr>
        <w:jc w:val="both"/>
        <w:rPr>
          <w:rFonts w:ascii="Arial" w:hAnsi="Arial" w:cs="Arial"/>
          <w:sz w:val="16"/>
          <w:szCs w:val="16"/>
        </w:rPr>
      </w:pPr>
      <w:r w:rsidRPr="00F47A2D">
        <w:rPr>
          <w:rFonts w:ascii="Arial" w:hAnsi="Arial" w:cs="Arial"/>
          <w:sz w:val="16"/>
          <w:szCs w:val="16"/>
        </w:rPr>
        <w:t>категория получателя: инвалид боевых действий</w:t>
      </w:r>
    </w:p>
    <w:p w:rsidR="000E41E0" w:rsidRPr="00F47A2D" w:rsidRDefault="000E41E0" w:rsidP="000E41E0">
      <w:pPr>
        <w:jc w:val="both"/>
        <w:rPr>
          <w:rFonts w:ascii="Arial" w:hAnsi="Arial" w:cs="Arial"/>
          <w:sz w:val="16"/>
          <w:szCs w:val="16"/>
        </w:rPr>
      </w:pPr>
      <w:r w:rsidRPr="00F47A2D">
        <w:rPr>
          <w:rFonts w:ascii="Arial" w:hAnsi="Arial" w:cs="Arial"/>
          <w:sz w:val="16"/>
          <w:szCs w:val="16"/>
        </w:rPr>
        <w:t>документ, на основании которого назначена доплата: _______________________</w:t>
      </w:r>
    </w:p>
    <w:p w:rsidR="000E41E0" w:rsidRPr="00F47A2D" w:rsidRDefault="000E41E0" w:rsidP="000E41E0">
      <w:pPr>
        <w:jc w:val="both"/>
        <w:rPr>
          <w:rFonts w:ascii="Arial" w:hAnsi="Arial" w:cs="Arial"/>
          <w:sz w:val="16"/>
          <w:szCs w:val="16"/>
        </w:rPr>
      </w:pPr>
      <w:r w:rsidRPr="00F47A2D">
        <w:rPr>
          <w:rFonts w:ascii="Arial" w:hAnsi="Arial" w:cs="Arial"/>
          <w:sz w:val="16"/>
          <w:szCs w:val="16"/>
        </w:rPr>
        <w:t>способ выплаты согласно заявлению:__________________________________ _____________________________________________________________________________</w:t>
      </w:r>
    </w:p>
    <w:p w:rsidR="000E41E0" w:rsidRPr="00F47A2D" w:rsidRDefault="000E41E0" w:rsidP="000E41E0">
      <w:pPr>
        <w:jc w:val="both"/>
        <w:rPr>
          <w:rFonts w:ascii="Arial" w:hAnsi="Arial" w:cs="Arial"/>
          <w:sz w:val="16"/>
          <w:szCs w:val="16"/>
        </w:rPr>
      </w:pPr>
      <w:r w:rsidRPr="00F47A2D">
        <w:rPr>
          <w:rFonts w:ascii="Arial" w:hAnsi="Arial" w:cs="Arial"/>
          <w:sz w:val="16"/>
          <w:szCs w:val="16"/>
        </w:rPr>
        <w:t xml:space="preserve">                                                                             (способ выплаты, выплатные реквизиты) </w:t>
      </w:r>
    </w:p>
    <w:p w:rsidR="000E41E0" w:rsidRPr="00F47A2D" w:rsidRDefault="000E41E0" w:rsidP="000E41E0">
      <w:pPr>
        <w:jc w:val="both"/>
        <w:rPr>
          <w:rFonts w:ascii="Arial" w:hAnsi="Arial" w:cs="Arial"/>
          <w:sz w:val="16"/>
          <w:szCs w:val="16"/>
        </w:rPr>
      </w:pPr>
      <w:r w:rsidRPr="00F47A2D">
        <w:rPr>
          <w:rFonts w:ascii="Arial" w:hAnsi="Arial" w:cs="Arial"/>
          <w:sz w:val="16"/>
          <w:szCs w:val="16"/>
        </w:rPr>
        <w:t>дата подачи заявления _______________________________________________________</w:t>
      </w:r>
    </w:p>
    <w:p w:rsidR="000E41E0" w:rsidRPr="00F47A2D" w:rsidRDefault="000E41E0" w:rsidP="000E41E0">
      <w:pPr>
        <w:jc w:val="both"/>
        <w:rPr>
          <w:rFonts w:ascii="Arial" w:hAnsi="Arial" w:cs="Arial"/>
          <w:sz w:val="16"/>
          <w:szCs w:val="16"/>
        </w:rPr>
      </w:pPr>
      <w:r w:rsidRPr="00F47A2D">
        <w:rPr>
          <w:rFonts w:ascii="Arial" w:hAnsi="Arial" w:cs="Arial"/>
          <w:sz w:val="16"/>
          <w:szCs w:val="16"/>
        </w:rPr>
        <w:t>доплата в размере ______________ рублей, на период с _____. ______.20_____ по ______. ______. 20______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0"/>
        <w:gridCol w:w="3190"/>
        <w:gridCol w:w="3190"/>
      </w:tblGrid>
      <w:tr w:rsidR="000E41E0" w:rsidRPr="00F47A2D" w:rsidTr="00034790">
        <w:tc>
          <w:tcPr>
            <w:tcW w:w="3190" w:type="dxa"/>
            <w:shd w:val="clear" w:color="auto" w:fill="auto"/>
          </w:tcPr>
          <w:p w:rsidR="000E41E0" w:rsidRPr="00F47A2D" w:rsidRDefault="000E41E0" w:rsidP="00034790">
            <w:pPr>
              <w:spacing w:line="240" w:lineRule="exact"/>
              <w:jc w:val="center"/>
              <w:rPr>
                <w:rFonts w:ascii="Arial" w:hAnsi="Arial" w:cs="Arial"/>
                <w:sz w:val="16"/>
                <w:szCs w:val="16"/>
              </w:rPr>
            </w:pPr>
            <w:r w:rsidRPr="00F47A2D">
              <w:rPr>
                <w:rFonts w:ascii="Arial" w:hAnsi="Arial" w:cs="Arial"/>
                <w:sz w:val="16"/>
                <w:szCs w:val="16"/>
              </w:rPr>
              <w:t>Период доплаты</w:t>
            </w:r>
          </w:p>
        </w:tc>
        <w:tc>
          <w:tcPr>
            <w:tcW w:w="3190" w:type="dxa"/>
            <w:shd w:val="clear" w:color="auto" w:fill="auto"/>
          </w:tcPr>
          <w:p w:rsidR="000E41E0" w:rsidRPr="00F47A2D" w:rsidRDefault="000E41E0" w:rsidP="00034790">
            <w:pPr>
              <w:spacing w:line="240" w:lineRule="exact"/>
              <w:jc w:val="center"/>
              <w:rPr>
                <w:rFonts w:ascii="Arial" w:hAnsi="Arial" w:cs="Arial"/>
                <w:sz w:val="16"/>
                <w:szCs w:val="16"/>
              </w:rPr>
            </w:pPr>
            <w:r w:rsidRPr="00F47A2D">
              <w:rPr>
                <w:rFonts w:ascii="Arial" w:hAnsi="Arial" w:cs="Arial"/>
                <w:sz w:val="16"/>
                <w:szCs w:val="16"/>
              </w:rPr>
              <w:t>ежемесячный размер доплаты (руб.)</w:t>
            </w:r>
          </w:p>
        </w:tc>
        <w:tc>
          <w:tcPr>
            <w:tcW w:w="3190" w:type="dxa"/>
            <w:shd w:val="clear" w:color="auto" w:fill="auto"/>
          </w:tcPr>
          <w:p w:rsidR="000E41E0" w:rsidRPr="00F47A2D" w:rsidRDefault="000E41E0" w:rsidP="00034790">
            <w:pPr>
              <w:spacing w:line="240" w:lineRule="exact"/>
              <w:jc w:val="center"/>
              <w:rPr>
                <w:rFonts w:ascii="Arial" w:hAnsi="Arial" w:cs="Arial"/>
                <w:sz w:val="16"/>
                <w:szCs w:val="16"/>
              </w:rPr>
            </w:pPr>
            <w:r w:rsidRPr="00F47A2D">
              <w:rPr>
                <w:rFonts w:ascii="Arial" w:hAnsi="Arial" w:cs="Arial"/>
                <w:sz w:val="16"/>
                <w:szCs w:val="16"/>
              </w:rPr>
              <w:t>общая сумма доплаты (руб.)</w:t>
            </w:r>
          </w:p>
        </w:tc>
      </w:tr>
      <w:tr w:rsidR="000E41E0" w:rsidRPr="00F47A2D" w:rsidTr="00034790">
        <w:tc>
          <w:tcPr>
            <w:tcW w:w="3190" w:type="dxa"/>
            <w:shd w:val="clear" w:color="auto" w:fill="auto"/>
          </w:tcPr>
          <w:p w:rsidR="000E41E0" w:rsidRPr="00F47A2D" w:rsidRDefault="000E41E0" w:rsidP="00034790">
            <w:pPr>
              <w:jc w:val="both"/>
              <w:rPr>
                <w:rFonts w:ascii="Arial" w:hAnsi="Arial" w:cs="Arial"/>
                <w:sz w:val="16"/>
                <w:szCs w:val="16"/>
              </w:rPr>
            </w:pPr>
          </w:p>
        </w:tc>
        <w:tc>
          <w:tcPr>
            <w:tcW w:w="3190" w:type="dxa"/>
            <w:shd w:val="clear" w:color="auto" w:fill="auto"/>
          </w:tcPr>
          <w:p w:rsidR="000E41E0" w:rsidRPr="00F47A2D" w:rsidRDefault="000E41E0" w:rsidP="00034790">
            <w:pPr>
              <w:jc w:val="both"/>
              <w:rPr>
                <w:rFonts w:ascii="Arial" w:hAnsi="Arial" w:cs="Arial"/>
                <w:sz w:val="16"/>
                <w:szCs w:val="16"/>
              </w:rPr>
            </w:pPr>
          </w:p>
        </w:tc>
        <w:tc>
          <w:tcPr>
            <w:tcW w:w="3190" w:type="dxa"/>
            <w:shd w:val="clear" w:color="auto" w:fill="auto"/>
          </w:tcPr>
          <w:p w:rsidR="000E41E0" w:rsidRPr="00F47A2D" w:rsidRDefault="000E41E0" w:rsidP="00034790">
            <w:pPr>
              <w:jc w:val="both"/>
              <w:rPr>
                <w:rFonts w:ascii="Arial" w:hAnsi="Arial" w:cs="Arial"/>
                <w:sz w:val="16"/>
                <w:szCs w:val="16"/>
              </w:rPr>
            </w:pPr>
          </w:p>
        </w:tc>
      </w:tr>
    </w:tbl>
    <w:p w:rsidR="000E41E0" w:rsidRPr="00F47A2D" w:rsidRDefault="000E41E0" w:rsidP="000E41E0">
      <w:pPr>
        <w:pStyle w:val="ab"/>
        <w:rPr>
          <w:rFonts w:ascii="Arial" w:hAnsi="Arial" w:cs="Arial"/>
          <w:sz w:val="16"/>
          <w:szCs w:val="16"/>
        </w:rPr>
      </w:pPr>
      <w:r w:rsidRPr="00F47A2D">
        <w:rPr>
          <w:rFonts w:ascii="Arial" w:hAnsi="Arial" w:cs="Arial"/>
          <w:sz w:val="16"/>
          <w:szCs w:val="16"/>
        </w:rPr>
        <w:t>__________________________   _____________________    ________________</w:t>
      </w:r>
    </w:p>
    <w:p w:rsidR="000E41E0" w:rsidRPr="00F47A2D" w:rsidRDefault="000E41E0" w:rsidP="000E41E0">
      <w:pPr>
        <w:pStyle w:val="ab"/>
        <w:tabs>
          <w:tab w:val="center" w:pos="1417"/>
          <w:tab w:val="center" w:pos="4469"/>
          <w:tab w:val="center" w:pos="7630"/>
        </w:tabs>
        <w:rPr>
          <w:rFonts w:ascii="Arial" w:hAnsi="Arial" w:cs="Arial"/>
          <w:sz w:val="16"/>
          <w:szCs w:val="16"/>
          <w:vertAlign w:val="superscript"/>
        </w:rPr>
      </w:pPr>
      <w:r w:rsidRPr="00F47A2D">
        <w:rPr>
          <w:rFonts w:ascii="Arial" w:hAnsi="Arial" w:cs="Arial"/>
          <w:sz w:val="16"/>
          <w:szCs w:val="16"/>
          <w:vertAlign w:val="superscript"/>
        </w:rPr>
        <w:tab/>
        <w:t>(должность</w:t>
      </w:r>
      <w:r w:rsidRPr="00F47A2D">
        <w:rPr>
          <w:rFonts w:ascii="Arial" w:hAnsi="Arial" w:cs="Arial"/>
          <w:sz w:val="16"/>
          <w:szCs w:val="16"/>
        </w:rPr>
        <w:t xml:space="preserve"> </w:t>
      </w:r>
      <w:r w:rsidRPr="00F47A2D">
        <w:rPr>
          <w:rFonts w:ascii="Arial" w:hAnsi="Arial" w:cs="Arial"/>
          <w:sz w:val="16"/>
          <w:szCs w:val="16"/>
          <w:vertAlign w:val="superscript"/>
        </w:rPr>
        <w:t>лица, принимающего</w:t>
      </w:r>
      <w:r w:rsidRPr="00F47A2D">
        <w:rPr>
          <w:rFonts w:ascii="Arial" w:hAnsi="Arial" w:cs="Arial"/>
          <w:sz w:val="16"/>
          <w:szCs w:val="16"/>
          <w:vertAlign w:val="superscript"/>
        </w:rPr>
        <w:tab/>
        <w:t>(подпись)</w:t>
      </w:r>
      <w:r w:rsidRPr="00F47A2D">
        <w:rPr>
          <w:rFonts w:ascii="Arial" w:hAnsi="Arial" w:cs="Arial"/>
          <w:sz w:val="16"/>
          <w:szCs w:val="16"/>
          <w:vertAlign w:val="superscript"/>
        </w:rPr>
        <w:tab/>
        <w:t>(инициалы, фамилия)</w:t>
      </w:r>
    </w:p>
    <w:p w:rsidR="000E41E0" w:rsidRPr="00F47A2D" w:rsidRDefault="000E41E0" w:rsidP="000E41E0">
      <w:pPr>
        <w:pStyle w:val="ab"/>
        <w:tabs>
          <w:tab w:val="center" w:pos="1417"/>
        </w:tabs>
        <w:rPr>
          <w:rFonts w:ascii="Arial" w:hAnsi="Arial" w:cs="Arial"/>
          <w:sz w:val="16"/>
          <w:szCs w:val="16"/>
          <w:vertAlign w:val="superscript"/>
        </w:rPr>
      </w:pPr>
      <w:r w:rsidRPr="00F47A2D">
        <w:rPr>
          <w:rFonts w:ascii="Arial" w:hAnsi="Arial" w:cs="Arial"/>
          <w:sz w:val="16"/>
          <w:szCs w:val="16"/>
          <w:vertAlign w:val="superscript"/>
        </w:rPr>
        <w:tab/>
        <w:t>решение о назначении (отказе в назначении) доплаты)</w:t>
      </w:r>
      <w:r w:rsidRPr="00F47A2D">
        <w:rPr>
          <w:rFonts w:ascii="Arial" w:hAnsi="Arial" w:cs="Arial"/>
          <w:sz w:val="16"/>
          <w:szCs w:val="16"/>
        </w:rPr>
        <w:tab/>
        <w:t>(М.П.)</w:t>
      </w:r>
    </w:p>
    <w:p w:rsidR="000E41E0" w:rsidRPr="00F47A2D" w:rsidRDefault="000E41E0" w:rsidP="00953520">
      <w:pPr>
        <w:pStyle w:val="ab"/>
        <w:tabs>
          <w:tab w:val="center" w:pos="4578"/>
        </w:tabs>
        <w:spacing w:after="0" w:line="180" w:lineRule="exact"/>
        <w:rPr>
          <w:rFonts w:ascii="Arial" w:hAnsi="Arial" w:cs="Arial"/>
          <w:sz w:val="16"/>
          <w:szCs w:val="16"/>
        </w:rPr>
      </w:pPr>
      <w:r w:rsidRPr="00F47A2D">
        <w:rPr>
          <w:rFonts w:ascii="Arial" w:hAnsi="Arial" w:cs="Arial"/>
          <w:sz w:val="16"/>
          <w:szCs w:val="16"/>
        </w:rPr>
        <w:t>Решение проверил ______________ _________________ _______________</w:t>
      </w:r>
    </w:p>
    <w:p w:rsidR="000E41E0" w:rsidRPr="00F47A2D" w:rsidRDefault="000E41E0" w:rsidP="00953520">
      <w:pPr>
        <w:pStyle w:val="ab"/>
        <w:tabs>
          <w:tab w:val="center" w:pos="4578"/>
        </w:tabs>
        <w:spacing w:after="0" w:line="180" w:lineRule="exact"/>
        <w:rPr>
          <w:rFonts w:ascii="Arial" w:hAnsi="Arial" w:cs="Arial"/>
          <w:sz w:val="16"/>
          <w:szCs w:val="16"/>
        </w:rPr>
      </w:pPr>
      <w:r w:rsidRPr="00F47A2D">
        <w:rPr>
          <w:rFonts w:ascii="Arial" w:hAnsi="Arial" w:cs="Arial"/>
          <w:sz w:val="16"/>
          <w:szCs w:val="16"/>
        </w:rPr>
        <w:t xml:space="preserve">                                     (должность)                    (подпись)                      (ФИО)</w:t>
      </w:r>
    </w:p>
    <w:p w:rsidR="000E41E0" w:rsidRPr="00F47A2D" w:rsidRDefault="000E41E0" w:rsidP="00953520">
      <w:pPr>
        <w:pStyle w:val="ab"/>
        <w:tabs>
          <w:tab w:val="center" w:pos="4578"/>
        </w:tabs>
        <w:spacing w:after="0" w:line="180" w:lineRule="exact"/>
        <w:rPr>
          <w:rFonts w:ascii="Arial" w:hAnsi="Arial" w:cs="Arial"/>
          <w:sz w:val="16"/>
          <w:szCs w:val="16"/>
        </w:rPr>
      </w:pPr>
      <w:r w:rsidRPr="00F47A2D">
        <w:rPr>
          <w:rFonts w:ascii="Arial" w:hAnsi="Arial" w:cs="Arial"/>
          <w:sz w:val="16"/>
          <w:szCs w:val="16"/>
        </w:rPr>
        <w:t>Решение подготовил ______________ _________________ _______________</w:t>
      </w:r>
    </w:p>
    <w:p w:rsidR="000E41E0" w:rsidRPr="00F47A2D" w:rsidRDefault="000E41E0" w:rsidP="00953520">
      <w:pPr>
        <w:pStyle w:val="ab"/>
        <w:tabs>
          <w:tab w:val="center" w:pos="4578"/>
        </w:tabs>
        <w:spacing w:after="0" w:line="180" w:lineRule="exact"/>
        <w:rPr>
          <w:rFonts w:ascii="Arial" w:hAnsi="Arial" w:cs="Arial"/>
          <w:sz w:val="16"/>
          <w:szCs w:val="16"/>
        </w:rPr>
      </w:pPr>
      <w:r w:rsidRPr="00F47A2D">
        <w:rPr>
          <w:rFonts w:ascii="Arial" w:hAnsi="Arial" w:cs="Arial"/>
          <w:sz w:val="16"/>
          <w:szCs w:val="16"/>
        </w:rPr>
        <w:t xml:space="preserve">                                       (должность)               (подпись)                      (ФИО)</w:t>
      </w:r>
    </w:p>
    <w:p w:rsidR="00953520" w:rsidRDefault="00953520" w:rsidP="000E41E0">
      <w:pPr>
        <w:pStyle w:val="ab"/>
        <w:jc w:val="center"/>
        <w:rPr>
          <w:rFonts w:ascii="Arial" w:hAnsi="Arial" w:cs="Arial"/>
          <w:sz w:val="16"/>
          <w:szCs w:val="16"/>
        </w:rPr>
      </w:pPr>
    </w:p>
    <w:p w:rsidR="000E41E0" w:rsidRPr="00F47A2D" w:rsidRDefault="000E41E0" w:rsidP="00953520">
      <w:pPr>
        <w:pStyle w:val="ab"/>
        <w:spacing w:after="0" w:line="180" w:lineRule="exact"/>
        <w:ind w:left="3969"/>
        <w:jc w:val="center"/>
        <w:rPr>
          <w:rFonts w:ascii="Arial" w:hAnsi="Arial" w:cs="Arial"/>
          <w:sz w:val="16"/>
          <w:szCs w:val="16"/>
        </w:rPr>
      </w:pPr>
      <w:r w:rsidRPr="00F47A2D">
        <w:rPr>
          <w:rFonts w:ascii="Arial" w:hAnsi="Arial" w:cs="Arial"/>
          <w:sz w:val="16"/>
          <w:szCs w:val="16"/>
        </w:rPr>
        <w:t>Приложение 7</w:t>
      </w:r>
    </w:p>
    <w:p w:rsidR="000E41E0" w:rsidRPr="00F47A2D" w:rsidRDefault="000E41E0" w:rsidP="00953520">
      <w:pPr>
        <w:pStyle w:val="ConsPlusNormal"/>
        <w:spacing w:line="180" w:lineRule="exact"/>
        <w:ind w:left="3969" w:firstLine="0"/>
        <w:jc w:val="both"/>
        <w:outlineLvl w:val="0"/>
        <w:rPr>
          <w:bCs/>
          <w:sz w:val="16"/>
          <w:szCs w:val="16"/>
        </w:rPr>
      </w:pPr>
      <w:r w:rsidRPr="00F47A2D">
        <w:rPr>
          <w:bCs/>
          <w:sz w:val="16"/>
          <w:szCs w:val="16"/>
        </w:rPr>
        <w:t xml:space="preserve">к административному регламенту </w:t>
      </w:r>
      <w:r w:rsidRPr="00F47A2D">
        <w:rPr>
          <w:sz w:val="16"/>
          <w:szCs w:val="16"/>
        </w:rPr>
        <w:t xml:space="preserve">предоставления управлением труда и социальной защиты населения администрации Благодарненского городского округа Ставропольского края государственной услуги «Назначение и выплата ежемесячной доплаты к пенсии гражданам, ставшим инвалидами вследствие ранения, контузии, увечья или заболевания, полученных при исполнении обязанностей военной службы в районах боевых действий в периоды, указанные в Федеральном законе от 12 января 1995 года № 5-ФЗ «О ветеранах», при прохождении ими военной службы по призыву в качестве солдат, матросов, сержантов и старшин, не получающим страховую пенсию по старости» </w:t>
      </w:r>
    </w:p>
    <w:p w:rsidR="000E41E0" w:rsidRPr="00F47A2D" w:rsidRDefault="000E41E0" w:rsidP="00953520">
      <w:pPr>
        <w:pStyle w:val="ab"/>
        <w:spacing w:after="0" w:line="180" w:lineRule="exact"/>
        <w:ind w:left="3969"/>
        <w:jc w:val="center"/>
        <w:rPr>
          <w:rFonts w:ascii="Arial" w:hAnsi="Arial" w:cs="Arial"/>
          <w:sz w:val="16"/>
          <w:szCs w:val="16"/>
        </w:rPr>
      </w:pPr>
    </w:p>
    <w:p w:rsidR="000E41E0" w:rsidRPr="00F47A2D" w:rsidRDefault="000E41E0" w:rsidP="000E41E0">
      <w:pPr>
        <w:pStyle w:val="ab"/>
        <w:jc w:val="center"/>
        <w:rPr>
          <w:rFonts w:ascii="Arial" w:hAnsi="Arial" w:cs="Arial"/>
          <w:sz w:val="16"/>
          <w:szCs w:val="16"/>
        </w:rPr>
      </w:pPr>
      <w:r w:rsidRPr="00F47A2D">
        <w:rPr>
          <w:rFonts w:ascii="Arial" w:hAnsi="Arial" w:cs="Arial"/>
          <w:sz w:val="16"/>
          <w:szCs w:val="16"/>
        </w:rPr>
        <w:t>__________________________________________________________________________________________</w:t>
      </w:r>
    </w:p>
    <w:p w:rsidR="000E41E0" w:rsidRPr="00F47A2D" w:rsidRDefault="000E41E0" w:rsidP="000E41E0">
      <w:pPr>
        <w:pStyle w:val="ab"/>
        <w:jc w:val="center"/>
        <w:rPr>
          <w:rFonts w:ascii="Arial" w:hAnsi="Arial" w:cs="Arial"/>
          <w:sz w:val="16"/>
          <w:szCs w:val="16"/>
        </w:rPr>
      </w:pPr>
      <w:r w:rsidRPr="00F47A2D">
        <w:rPr>
          <w:rFonts w:ascii="Arial" w:hAnsi="Arial" w:cs="Arial"/>
          <w:sz w:val="16"/>
          <w:szCs w:val="16"/>
        </w:rPr>
        <w:t>(наименование управления)</w:t>
      </w:r>
    </w:p>
    <w:p w:rsidR="000E41E0" w:rsidRPr="00F47A2D" w:rsidRDefault="000E41E0" w:rsidP="000E41E0">
      <w:pPr>
        <w:pStyle w:val="ab"/>
        <w:spacing w:after="0"/>
        <w:jc w:val="center"/>
        <w:rPr>
          <w:rFonts w:ascii="Arial" w:hAnsi="Arial" w:cs="Arial"/>
          <w:sz w:val="16"/>
          <w:szCs w:val="16"/>
        </w:rPr>
      </w:pPr>
      <w:r w:rsidRPr="00F47A2D">
        <w:rPr>
          <w:rFonts w:ascii="Arial" w:hAnsi="Arial" w:cs="Arial"/>
          <w:sz w:val="16"/>
          <w:szCs w:val="16"/>
        </w:rPr>
        <w:lastRenderedPageBreak/>
        <w:t>Уведомление о назначении ежемесячной доплаты к пенсии</w:t>
      </w:r>
    </w:p>
    <w:p w:rsidR="000E41E0" w:rsidRPr="00F47A2D" w:rsidRDefault="000E41E0" w:rsidP="000E41E0">
      <w:pPr>
        <w:pStyle w:val="ab"/>
        <w:spacing w:after="0"/>
        <w:jc w:val="center"/>
        <w:rPr>
          <w:rFonts w:ascii="Arial" w:hAnsi="Arial" w:cs="Arial"/>
          <w:sz w:val="16"/>
          <w:szCs w:val="16"/>
        </w:rPr>
      </w:pPr>
      <w:r w:rsidRPr="00F47A2D">
        <w:rPr>
          <w:rFonts w:ascii="Arial" w:hAnsi="Arial" w:cs="Arial"/>
          <w:sz w:val="16"/>
          <w:szCs w:val="16"/>
        </w:rPr>
        <w:t>от ___.___.20___ № __________</w:t>
      </w:r>
    </w:p>
    <w:p w:rsidR="000E41E0" w:rsidRPr="00F47A2D" w:rsidRDefault="000E41E0" w:rsidP="000E41E0">
      <w:pPr>
        <w:pStyle w:val="ab"/>
        <w:spacing w:after="0"/>
        <w:rPr>
          <w:rFonts w:ascii="Arial" w:hAnsi="Arial" w:cs="Arial"/>
          <w:sz w:val="16"/>
          <w:szCs w:val="16"/>
        </w:rPr>
      </w:pPr>
      <w:r w:rsidRPr="00F47A2D">
        <w:rPr>
          <w:rFonts w:ascii="Arial" w:hAnsi="Arial" w:cs="Arial"/>
          <w:sz w:val="16"/>
          <w:szCs w:val="16"/>
        </w:rPr>
        <w:t>Уважаемый(ая)__________________________________________________</w:t>
      </w:r>
      <w:r w:rsidR="00953520">
        <w:rPr>
          <w:rFonts w:ascii="Arial" w:hAnsi="Arial" w:cs="Arial"/>
          <w:sz w:val="16"/>
          <w:szCs w:val="16"/>
        </w:rPr>
        <w:t>___________________________________________</w:t>
      </w:r>
      <w:r w:rsidRPr="00F47A2D">
        <w:rPr>
          <w:rFonts w:ascii="Arial" w:hAnsi="Arial" w:cs="Arial"/>
          <w:sz w:val="16"/>
          <w:szCs w:val="16"/>
        </w:rPr>
        <w:t xml:space="preserve">, </w:t>
      </w:r>
    </w:p>
    <w:p w:rsidR="000E41E0" w:rsidRPr="00F47A2D" w:rsidRDefault="000E41E0" w:rsidP="000E41E0">
      <w:pPr>
        <w:pStyle w:val="ab"/>
        <w:spacing w:after="0"/>
        <w:jc w:val="center"/>
        <w:rPr>
          <w:rFonts w:ascii="Arial" w:hAnsi="Arial" w:cs="Arial"/>
          <w:sz w:val="16"/>
          <w:szCs w:val="16"/>
          <w:vertAlign w:val="superscript"/>
        </w:rPr>
      </w:pPr>
      <w:r w:rsidRPr="00F47A2D">
        <w:rPr>
          <w:rFonts w:ascii="Arial" w:hAnsi="Arial" w:cs="Arial"/>
          <w:sz w:val="16"/>
          <w:szCs w:val="16"/>
          <w:vertAlign w:val="superscript"/>
        </w:rPr>
        <w:t>(фамилия, имя, отчество заявителя)</w:t>
      </w:r>
    </w:p>
    <w:p w:rsidR="000E41E0" w:rsidRPr="00F47A2D" w:rsidRDefault="000E41E0" w:rsidP="000E41E0">
      <w:pPr>
        <w:pStyle w:val="ab"/>
        <w:spacing w:after="0"/>
        <w:rPr>
          <w:rFonts w:ascii="Arial" w:hAnsi="Arial" w:cs="Arial"/>
          <w:sz w:val="16"/>
          <w:szCs w:val="16"/>
          <w:vertAlign w:val="superscript"/>
        </w:rPr>
      </w:pPr>
      <w:r w:rsidRPr="00F47A2D">
        <w:rPr>
          <w:rFonts w:ascii="Arial" w:hAnsi="Arial" w:cs="Arial"/>
          <w:sz w:val="16"/>
          <w:szCs w:val="16"/>
        </w:rPr>
        <w:t>проживающий по адресу</w:t>
      </w:r>
      <w:r w:rsidRPr="00F47A2D">
        <w:rPr>
          <w:rFonts w:ascii="Arial" w:hAnsi="Arial" w:cs="Arial"/>
          <w:sz w:val="16"/>
          <w:szCs w:val="16"/>
          <w:vertAlign w:val="superscript"/>
        </w:rPr>
        <w:t>: ___________________________________________________________________________________</w:t>
      </w:r>
      <w:r w:rsidR="00953520">
        <w:rPr>
          <w:rFonts w:ascii="Arial" w:hAnsi="Arial" w:cs="Arial"/>
          <w:sz w:val="16"/>
          <w:szCs w:val="16"/>
          <w:vertAlign w:val="superscript"/>
        </w:rPr>
        <w:t>____________________________________________________</w:t>
      </w:r>
    </w:p>
    <w:p w:rsidR="000E41E0" w:rsidRPr="00F47A2D" w:rsidRDefault="000E41E0" w:rsidP="000E41E0">
      <w:pPr>
        <w:pStyle w:val="ab"/>
        <w:spacing w:after="0"/>
        <w:rPr>
          <w:rFonts w:ascii="Arial" w:hAnsi="Arial" w:cs="Arial"/>
          <w:sz w:val="16"/>
          <w:szCs w:val="16"/>
          <w:vertAlign w:val="superscript"/>
        </w:rPr>
      </w:pPr>
      <w:r w:rsidRPr="00F47A2D">
        <w:rPr>
          <w:rFonts w:ascii="Arial" w:hAnsi="Arial" w:cs="Arial"/>
          <w:sz w:val="16"/>
          <w:szCs w:val="16"/>
        </w:rPr>
        <w:t>приняло решение_________________________________________________</w:t>
      </w:r>
      <w:r w:rsidR="00953520">
        <w:rPr>
          <w:rFonts w:ascii="Arial" w:hAnsi="Arial" w:cs="Arial"/>
          <w:sz w:val="16"/>
          <w:szCs w:val="16"/>
        </w:rPr>
        <w:t>__________________________________________</w:t>
      </w:r>
      <w:r w:rsidRPr="00F47A2D">
        <w:rPr>
          <w:rFonts w:ascii="Arial" w:hAnsi="Arial" w:cs="Arial"/>
          <w:sz w:val="16"/>
          <w:szCs w:val="16"/>
          <w:vertAlign w:val="superscript"/>
        </w:rPr>
        <w:t xml:space="preserve"> </w:t>
      </w:r>
    </w:p>
    <w:p w:rsidR="000E41E0" w:rsidRPr="00F47A2D" w:rsidRDefault="000E41E0" w:rsidP="000E41E0">
      <w:pPr>
        <w:pStyle w:val="ab"/>
        <w:jc w:val="center"/>
        <w:rPr>
          <w:rFonts w:ascii="Arial" w:hAnsi="Arial" w:cs="Arial"/>
          <w:sz w:val="16"/>
          <w:szCs w:val="16"/>
          <w:vertAlign w:val="superscript"/>
        </w:rPr>
      </w:pPr>
      <w:r w:rsidRPr="00F47A2D">
        <w:rPr>
          <w:rFonts w:ascii="Arial" w:hAnsi="Arial" w:cs="Arial"/>
          <w:sz w:val="16"/>
          <w:szCs w:val="16"/>
          <w:vertAlign w:val="superscript"/>
        </w:rPr>
        <w:t>(наименование органа соцзащиты)</w:t>
      </w:r>
    </w:p>
    <w:p w:rsidR="000E41E0" w:rsidRPr="00F47A2D" w:rsidRDefault="000E41E0" w:rsidP="000E41E0">
      <w:pPr>
        <w:jc w:val="both"/>
        <w:rPr>
          <w:rFonts w:ascii="Arial" w:hAnsi="Arial" w:cs="Arial"/>
          <w:sz w:val="16"/>
          <w:szCs w:val="16"/>
        </w:rPr>
      </w:pPr>
      <w:r w:rsidRPr="00F47A2D">
        <w:rPr>
          <w:rFonts w:ascii="Arial" w:hAnsi="Arial" w:cs="Arial"/>
          <w:sz w:val="16"/>
          <w:szCs w:val="16"/>
        </w:rPr>
        <w:t>от ____.____.20____ № ______ назначить Вам ежемесячную доплату к пенсии в соответствии с Законом Ставропольского края «О мерах социальной поддержки отдельных категорий граждан, находящихся в трудной жизненной ситуации, и ветеранов Великой Отечественной войны» (далее-доплата)</w:t>
      </w:r>
    </w:p>
    <w:p w:rsidR="000E41E0" w:rsidRPr="00F47A2D" w:rsidRDefault="000E41E0" w:rsidP="000E41E0">
      <w:pPr>
        <w:jc w:val="both"/>
        <w:rPr>
          <w:rFonts w:ascii="Arial" w:hAnsi="Arial" w:cs="Arial"/>
          <w:sz w:val="16"/>
          <w:szCs w:val="16"/>
        </w:rPr>
      </w:pPr>
      <w:r w:rsidRPr="00F47A2D">
        <w:rPr>
          <w:rFonts w:ascii="Arial" w:hAnsi="Arial" w:cs="Arial"/>
          <w:sz w:val="16"/>
          <w:szCs w:val="16"/>
        </w:rPr>
        <w:t>категория, в соответствии с которой назначена доплата: инвалид боевых действий, в размере __________ рублей, на период с ____. _____.20______ г. по __________</w:t>
      </w:r>
    </w:p>
    <w:p w:rsidR="000E41E0" w:rsidRPr="00F47A2D" w:rsidRDefault="000E41E0" w:rsidP="000E41E0">
      <w:pPr>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0"/>
        <w:gridCol w:w="3190"/>
        <w:gridCol w:w="3190"/>
      </w:tblGrid>
      <w:tr w:rsidR="000E41E0" w:rsidRPr="00F47A2D" w:rsidTr="00034790">
        <w:tc>
          <w:tcPr>
            <w:tcW w:w="3190" w:type="dxa"/>
            <w:shd w:val="clear" w:color="auto" w:fill="auto"/>
          </w:tcPr>
          <w:p w:rsidR="000E41E0" w:rsidRPr="00F47A2D" w:rsidRDefault="000E41E0" w:rsidP="00034790">
            <w:pPr>
              <w:spacing w:line="240" w:lineRule="exact"/>
              <w:jc w:val="center"/>
              <w:rPr>
                <w:rFonts w:ascii="Arial" w:hAnsi="Arial" w:cs="Arial"/>
                <w:sz w:val="16"/>
                <w:szCs w:val="16"/>
              </w:rPr>
            </w:pPr>
            <w:r w:rsidRPr="00F47A2D">
              <w:rPr>
                <w:rFonts w:ascii="Arial" w:hAnsi="Arial" w:cs="Arial"/>
                <w:sz w:val="16"/>
                <w:szCs w:val="16"/>
              </w:rPr>
              <w:t>период доплаты</w:t>
            </w:r>
          </w:p>
        </w:tc>
        <w:tc>
          <w:tcPr>
            <w:tcW w:w="3190" w:type="dxa"/>
            <w:shd w:val="clear" w:color="auto" w:fill="auto"/>
          </w:tcPr>
          <w:p w:rsidR="000E41E0" w:rsidRPr="00F47A2D" w:rsidRDefault="000E41E0" w:rsidP="00034790">
            <w:pPr>
              <w:spacing w:line="240" w:lineRule="exact"/>
              <w:jc w:val="center"/>
              <w:rPr>
                <w:rFonts w:ascii="Arial" w:hAnsi="Arial" w:cs="Arial"/>
                <w:sz w:val="16"/>
                <w:szCs w:val="16"/>
              </w:rPr>
            </w:pPr>
            <w:r w:rsidRPr="00F47A2D">
              <w:rPr>
                <w:rFonts w:ascii="Arial" w:hAnsi="Arial" w:cs="Arial"/>
                <w:sz w:val="16"/>
                <w:szCs w:val="16"/>
              </w:rPr>
              <w:t>ежемесячный размер доплаты (руб.)</w:t>
            </w:r>
          </w:p>
        </w:tc>
        <w:tc>
          <w:tcPr>
            <w:tcW w:w="3190" w:type="dxa"/>
            <w:shd w:val="clear" w:color="auto" w:fill="auto"/>
          </w:tcPr>
          <w:p w:rsidR="000E41E0" w:rsidRPr="00F47A2D" w:rsidRDefault="000E41E0" w:rsidP="00034790">
            <w:pPr>
              <w:spacing w:line="240" w:lineRule="exact"/>
              <w:jc w:val="center"/>
              <w:rPr>
                <w:rFonts w:ascii="Arial" w:hAnsi="Arial" w:cs="Arial"/>
                <w:sz w:val="16"/>
                <w:szCs w:val="16"/>
              </w:rPr>
            </w:pPr>
            <w:r w:rsidRPr="00F47A2D">
              <w:rPr>
                <w:rFonts w:ascii="Arial" w:hAnsi="Arial" w:cs="Arial"/>
                <w:sz w:val="16"/>
                <w:szCs w:val="16"/>
              </w:rPr>
              <w:t>общая сумма доплаты (руб.)</w:t>
            </w:r>
          </w:p>
        </w:tc>
      </w:tr>
      <w:tr w:rsidR="000E41E0" w:rsidRPr="00F47A2D" w:rsidTr="00034790">
        <w:tc>
          <w:tcPr>
            <w:tcW w:w="3190" w:type="dxa"/>
            <w:shd w:val="clear" w:color="auto" w:fill="auto"/>
          </w:tcPr>
          <w:p w:rsidR="000E41E0" w:rsidRPr="00F47A2D" w:rsidRDefault="000E41E0" w:rsidP="00034790">
            <w:pPr>
              <w:rPr>
                <w:rFonts w:ascii="Arial" w:hAnsi="Arial" w:cs="Arial"/>
                <w:sz w:val="16"/>
                <w:szCs w:val="16"/>
              </w:rPr>
            </w:pPr>
          </w:p>
        </w:tc>
        <w:tc>
          <w:tcPr>
            <w:tcW w:w="3190" w:type="dxa"/>
            <w:shd w:val="clear" w:color="auto" w:fill="auto"/>
          </w:tcPr>
          <w:p w:rsidR="000E41E0" w:rsidRPr="00F47A2D" w:rsidRDefault="000E41E0" w:rsidP="00034790">
            <w:pPr>
              <w:rPr>
                <w:rFonts w:ascii="Arial" w:hAnsi="Arial" w:cs="Arial"/>
                <w:sz w:val="16"/>
                <w:szCs w:val="16"/>
              </w:rPr>
            </w:pPr>
          </w:p>
        </w:tc>
        <w:tc>
          <w:tcPr>
            <w:tcW w:w="3190" w:type="dxa"/>
            <w:shd w:val="clear" w:color="auto" w:fill="auto"/>
          </w:tcPr>
          <w:p w:rsidR="000E41E0" w:rsidRPr="00F47A2D" w:rsidRDefault="000E41E0" w:rsidP="00034790">
            <w:pPr>
              <w:rPr>
                <w:rFonts w:ascii="Arial" w:hAnsi="Arial" w:cs="Arial"/>
                <w:sz w:val="16"/>
                <w:szCs w:val="16"/>
              </w:rPr>
            </w:pPr>
          </w:p>
        </w:tc>
      </w:tr>
    </w:tbl>
    <w:p w:rsidR="000E41E0" w:rsidRPr="00F47A2D" w:rsidRDefault="000E41E0" w:rsidP="000E41E0">
      <w:pPr>
        <w:rPr>
          <w:rFonts w:ascii="Arial" w:hAnsi="Arial" w:cs="Arial"/>
          <w:sz w:val="16"/>
          <w:szCs w:val="16"/>
        </w:rPr>
      </w:pPr>
      <w:r w:rsidRPr="00F47A2D">
        <w:rPr>
          <w:rFonts w:ascii="Arial" w:hAnsi="Arial" w:cs="Arial"/>
          <w:sz w:val="16"/>
          <w:szCs w:val="16"/>
        </w:rPr>
        <w:t>способ выплаты согласно заявлению: __________________________________</w:t>
      </w:r>
    </w:p>
    <w:p w:rsidR="000E41E0" w:rsidRPr="00F47A2D" w:rsidRDefault="000E41E0" w:rsidP="000E41E0">
      <w:pPr>
        <w:rPr>
          <w:rFonts w:ascii="Arial" w:hAnsi="Arial" w:cs="Arial"/>
          <w:sz w:val="16"/>
          <w:szCs w:val="16"/>
        </w:rPr>
      </w:pPr>
      <w:r w:rsidRPr="00F47A2D">
        <w:rPr>
          <w:rFonts w:ascii="Arial" w:hAnsi="Arial" w:cs="Arial"/>
          <w:sz w:val="16"/>
          <w:szCs w:val="16"/>
        </w:rPr>
        <w:t xml:space="preserve">                                                                          (указать способ выплаты)</w:t>
      </w:r>
    </w:p>
    <w:p w:rsidR="000E41E0" w:rsidRPr="00F47A2D" w:rsidRDefault="000E41E0" w:rsidP="000E41E0">
      <w:pPr>
        <w:rPr>
          <w:rFonts w:ascii="Arial" w:hAnsi="Arial" w:cs="Arial"/>
          <w:sz w:val="16"/>
          <w:szCs w:val="16"/>
        </w:rPr>
      </w:pPr>
      <w:r w:rsidRPr="00F47A2D">
        <w:rPr>
          <w:rFonts w:ascii="Arial" w:hAnsi="Arial" w:cs="Arial"/>
          <w:sz w:val="16"/>
          <w:szCs w:val="16"/>
        </w:rPr>
        <w:t>Телефон для справок: _____________________________________</w:t>
      </w:r>
    </w:p>
    <w:p w:rsidR="000E41E0" w:rsidRPr="00F47A2D" w:rsidRDefault="000E41E0" w:rsidP="000E41E0">
      <w:pPr>
        <w:rPr>
          <w:rFonts w:ascii="Arial" w:hAnsi="Arial" w:cs="Arial"/>
          <w:sz w:val="16"/>
          <w:szCs w:val="16"/>
        </w:rPr>
      </w:pPr>
    </w:p>
    <w:p w:rsidR="000E41E0" w:rsidRPr="00F47A2D" w:rsidRDefault="000E41E0" w:rsidP="000E41E0">
      <w:pPr>
        <w:jc w:val="both"/>
        <w:rPr>
          <w:rFonts w:ascii="Arial" w:hAnsi="Arial" w:cs="Arial"/>
          <w:sz w:val="16"/>
          <w:szCs w:val="16"/>
        </w:rPr>
      </w:pPr>
      <w:r w:rsidRPr="00F47A2D">
        <w:rPr>
          <w:rFonts w:ascii="Arial" w:hAnsi="Arial" w:cs="Arial"/>
          <w:sz w:val="16"/>
          <w:szCs w:val="16"/>
        </w:rPr>
        <w:t>Напоминаем, что Вы должны известить управление о наступлении обстоятельств, влекущих прекращение выплаты не позднее, чем в десятидневный срок</w:t>
      </w:r>
    </w:p>
    <w:p w:rsidR="000E41E0" w:rsidRPr="00F47A2D" w:rsidRDefault="000E41E0" w:rsidP="000E41E0">
      <w:pPr>
        <w:pStyle w:val="ab"/>
        <w:rPr>
          <w:rFonts w:ascii="Arial" w:hAnsi="Arial" w:cs="Arial"/>
          <w:sz w:val="16"/>
          <w:szCs w:val="16"/>
        </w:rPr>
      </w:pPr>
      <w:r w:rsidRPr="00F47A2D">
        <w:rPr>
          <w:rFonts w:ascii="Arial" w:hAnsi="Arial" w:cs="Arial"/>
          <w:sz w:val="16"/>
          <w:szCs w:val="16"/>
        </w:rPr>
        <w:t>____________________________   _____________________    ______________________________</w:t>
      </w:r>
    </w:p>
    <w:p w:rsidR="000E41E0" w:rsidRPr="00F47A2D" w:rsidRDefault="000E41E0" w:rsidP="00953520">
      <w:pPr>
        <w:pStyle w:val="ab"/>
        <w:tabs>
          <w:tab w:val="center" w:pos="1417"/>
          <w:tab w:val="center" w:pos="4469"/>
          <w:tab w:val="center" w:pos="7630"/>
        </w:tabs>
        <w:rPr>
          <w:rFonts w:ascii="Arial" w:hAnsi="Arial" w:cs="Arial"/>
          <w:sz w:val="16"/>
          <w:szCs w:val="16"/>
          <w:vertAlign w:val="superscript"/>
        </w:rPr>
      </w:pPr>
      <w:r w:rsidRPr="00F47A2D">
        <w:rPr>
          <w:rFonts w:ascii="Arial" w:hAnsi="Arial" w:cs="Arial"/>
          <w:sz w:val="16"/>
          <w:szCs w:val="16"/>
          <w:vertAlign w:val="superscript"/>
        </w:rPr>
        <w:t>(должность</w:t>
      </w:r>
      <w:r w:rsidRPr="00F47A2D">
        <w:rPr>
          <w:rFonts w:ascii="Arial" w:hAnsi="Arial" w:cs="Arial"/>
          <w:sz w:val="16"/>
          <w:szCs w:val="16"/>
        </w:rPr>
        <w:t xml:space="preserve"> </w:t>
      </w:r>
      <w:r w:rsidRPr="00F47A2D">
        <w:rPr>
          <w:rFonts w:ascii="Arial" w:hAnsi="Arial" w:cs="Arial"/>
          <w:sz w:val="16"/>
          <w:szCs w:val="16"/>
          <w:vertAlign w:val="superscript"/>
        </w:rPr>
        <w:t>лица, принимающего</w:t>
      </w:r>
      <w:r w:rsidR="00953520">
        <w:rPr>
          <w:rFonts w:ascii="Arial" w:hAnsi="Arial" w:cs="Arial"/>
          <w:sz w:val="16"/>
          <w:szCs w:val="16"/>
          <w:vertAlign w:val="superscript"/>
        </w:rPr>
        <w:t xml:space="preserve">                                                       </w:t>
      </w:r>
      <w:r w:rsidRPr="00F47A2D">
        <w:rPr>
          <w:rFonts w:ascii="Arial" w:hAnsi="Arial" w:cs="Arial"/>
          <w:sz w:val="16"/>
          <w:szCs w:val="16"/>
          <w:vertAlign w:val="superscript"/>
        </w:rPr>
        <w:t>(подпись)</w:t>
      </w:r>
      <w:r w:rsidR="00953520">
        <w:rPr>
          <w:rFonts w:ascii="Arial" w:hAnsi="Arial" w:cs="Arial"/>
          <w:sz w:val="16"/>
          <w:szCs w:val="16"/>
          <w:vertAlign w:val="superscript"/>
        </w:rPr>
        <w:t xml:space="preserve">                                                              </w:t>
      </w:r>
      <w:r w:rsidRPr="00F47A2D">
        <w:rPr>
          <w:rFonts w:ascii="Arial" w:hAnsi="Arial" w:cs="Arial"/>
          <w:sz w:val="16"/>
          <w:szCs w:val="16"/>
          <w:vertAlign w:val="superscript"/>
        </w:rPr>
        <w:t>(инициалы, фамилия)</w:t>
      </w:r>
    </w:p>
    <w:p w:rsidR="000E41E0" w:rsidRPr="00F47A2D" w:rsidRDefault="000E41E0" w:rsidP="000E41E0">
      <w:pPr>
        <w:jc w:val="center"/>
        <w:rPr>
          <w:rFonts w:ascii="Arial" w:hAnsi="Arial" w:cs="Arial"/>
          <w:sz w:val="16"/>
          <w:szCs w:val="16"/>
        </w:rPr>
      </w:pPr>
      <w:r w:rsidRPr="00F47A2D">
        <w:rPr>
          <w:rFonts w:ascii="Arial" w:hAnsi="Arial" w:cs="Arial"/>
          <w:sz w:val="16"/>
          <w:szCs w:val="16"/>
        </w:rPr>
        <w:t>решение о назначении (отказа в  назначении) доплаты)</w:t>
      </w:r>
    </w:p>
    <w:p w:rsidR="000E41E0" w:rsidRPr="00F47A2D" w:rsidRDefault="000E41E0" w:rsidP="000E41E0">
      <w:pPr>
        <w:pStyle w:val="ab"/>
        <w:tabs>
          <w:tab w:val="center" w:pos="4578"/>
        </w:tabs>
        <w:rPr>
          <w:rFonts w:ascii="Arial" w:hAnsi="Arial" w:cs="Arial"/>
          <w:sz w:val="16"/>
          <w:szCs w:val="16"/>
        </w:rPr>
      </w:pPr>
      <w:r w:rsidRPr="00F47A2D">
        <w:rPr>
          <w:rFonts w:ascii="Arial" w:hAnsi="Arial" w:cs="Arial"/>
          <w:sz w:val="16"/>
          <w:szCs w:val="16"/>
        </w:rPr>
        <w:t>(М.П.)</w:t>
      </w:r>
    </w:p>
    <w:p w:rsidR="000E41E0" w:rsidRPr="00F47A2D" w:rsidRDefault="000E41E0" w:rsidP="00953520">
      <w:pPr>
        <w:pStyle w:val="ab"/>
        <w:spacing w:after="0" w:line="180" w:lineRule="exact"/>
        <w:ind w:left="3969"/>
        <w:jc w:val="center"/>
        <w:rPr>
          <w:rFonts w:ascii="Arial" w:hAnsi="Arial" w:cs="Arial"/>
          <w:sz w:val="16"/>
          <w:szCs w:val="16"/>
        </w:rPr>
      </w:pPr>
      <w:r w:rsidRPr="00F47A2D">
        <w:rPr>
          <w:rFonts w:ascii="Arial" w:hAnsi="Arial" w:cs="Arial"/>
          <w:sz w:val="16"/>
          <w:szCs w:val="16"/>
        </w:rPr>
        <w:t>Приложение 8</w:t>
      </w:r>
    </w:p>
    <w:p w:rsidR="000E41E0" w:rsidRPr="00F47A2D" w:rsidRDefault="000E41E0" w:rsidP="00953520">
      <w:pPr>
        <w:pStyle w:val="ConsPlusNormal"/>
        <w:spacing w:line="180" w:lineRule="exact"/>
        <w:ind w:left="3969" w:firstLine="0"/>
        <w:jc w:val="both"/>
        <w:outlineLvl w:val="0"/>
        <w:rPr>
          <w:bCs/>
          <w:sz w:val="16"/>
          <w:szCs w:val="16"/>
        </w:rPr>
      </w:pPr>
      <w:r w:rsidRPr="00F47A2D">
        <w:rPr>
          <w:bCs/>
          <w:sz w:val="16"/>
          <w:szCs w:val="16"/>
        </w:rPr>
        <w:t xml:space="preserve">к административному регламенту </w:t>
      </w:r>
      <w:r w:rsidRPr="00F47A2D">
        <w:rPr>
          <w:sz w:val="16"/>
          <w:szCs w:val="16"/>
        </w:rPr>
        <w:t xml:space="preserve">предоставления управлением труда и социальной защиты населения администрации Благодарненского городского округа Ставропольского края государственной услуги «Назначение и выплата ежемесячной доплаты к пенсии гражданам, ставшим инвалидами вследствие ранения, контузии, увечья или заболевания, полученных при исполнении обязанностей военной службы в районах боевых действий в периоды, указанные в Федеральном законе от 12 января 1995 года № 5-ФЗ «О ветеранах», при прохождении ими военной службы по призыву в качестве солдат, матросов, сержантов и старшин, не получающим страховую пенсию по старости» </w:t>
      </w:r>
    </w:p>
    <w:p w:rsidR="000E41E0" w:rsidRPr="00F47A2D" w:rsidRDefault="000E41E0" w:rsidP="000E41E0">
      <w:pPr>
        <w:pStyle w:val="ab"/>
        <w:jc w:val="center"/>
        <w:rPr>
          <w:rFonts w:ascii="Arial" w:hAnsi="Arial" w:cs="Arial"/>
          <w:sz w:val="16"/>
          <w:szCs w:val="16"/>
        </w:rPr>
      </w:pPr>
    </w:p>
    <w:p w:rsidR="000E41E0" w:rsidRPr="00F47A2D" w:rsidRDefault="000E41E0" w:rsidP="000E41E0">
      <w:pPr>
        <w:pStyle w:val="ab"/>
        <w:spacing w:after="0" w:line="240" w:lineRule="exact"/>
        <w:jc w:val="center"/>
        <w:rPr>
          <w:rFonts w:ascii="Arial" w:hAnsi="Arial" w:cs="Arial"/>
          <w:sz w:val="16"/>
          <w:szCs w:val="16"/>
        </w:rPr>
      </w:pPr>
      <w:r w:rsidRPr="00F47A2D">
        <w:rPr>
          <w:rFonts w:ascii="Arial" w:hAnsi="Arial" w:cs="Arial"/>
          <w:sz w:val="16"/>
          <w:szCs w:val="16"/>
        </w:rPr>
        <w:t>__________________________________________________________________</w:t>
      </w:r>
    </w:p>
    <w:p w:rsidR="000E41E0" w:rsidRPr="00F47A2D" w:rsidRDefault="000E41E0" w:rsidP="000E41E0">
      <w:pPr>
        <w:pStyle w:val="ab"/>
        <w:spacing w:after="0" w:line="240" w:lineRule="exact"/>
        <w:jc w:val="center"/>
        <w:rPr>
          <w:rFonts w:ascii="Arial" w:hAnsi="Arial" w:cs="Arial"/>
          <w:sz w:val="16"/>
          <w:szCs w:val="16"/>
        </w:rPr>
      </w:pPr>
      <w:r w:rsidRPr="00F47A2D">
        <w:rPr>
          <w:rFonts w:ascii="Arial" w:hAnsi="Arial" w:cs="Arial"/>
          <w:sz w:val="16"/>
          <w:szCs w:val="16"/>
        </w:rPr>
        <w:t>(наименование управления)</w:t>
      </w:r>
    </w:p>
    <w:p w:rsidR="000E41E0" w:rsidRPr="00F47A2D" w:rsidRDefault="000E41E0" w:rsidP="000E41E0">
      <w:pPr>
        <w:pStyle w:val="ab"/>
        <w:spacing w:after="0" w:line="240" w:lineRule="exact"/>
        <w:jc w:val="center"/>
        <w:rPr>
          <w:rFonts w:ascii="Arial" w:hAnsi="Arial" w:cs="Arial"/>
          <w:sz w:val="16"/>
          <w:szCs w:val="16"/>
        </w:rPr>
      </w:pPr>
    </w:p>
    <w:p w:rsidR="000E41E0" w:rsidRPr="00F47A2D" w:rsidRDefault="000E41E0" w:rsidP="000E41E0">
      <w:pPr>
        <w:pStyle w:val="ab"/>
        <w:spacing w:after="0" w:line="240" w:lineRule="exact"/>
        <w:jc w:val="center"/>
        <w:rPr>
          <w:rFonts w:ascii="Arial" w:hAnsi="Arial" w:cs="Arial"/>
          <w:sz w:val="16"/>
          <w:szCs w:val="16"/>
        </w:rPr>
      </w:pPr>
      <w:r w:rsidRPr="00F47A2D">
        <w:rPr>
          <w:rFonts w:ascii="Arial" w:hAnsi="Arial" w:cs="Arial"/>
          <w:sz w:val="16"/>
          <w:szCs w:val="16"/>
        </w:rPr>
        <w:t xml:space="preserve">РЕШЕНИЕ </w:t>
      </w:r>
    </w:p>
    <w:p w:rsidR="000E41E0" w:rsidRPr="00F47A2D" w:rsidRDefault="000E41E0" w:rsidP="000E41E0">
      <w:pPr>
        <w:pStyle w:val="ab"/>
        <w:spacing w:after="0" w:line="240" w:lineRule="exact"/>
        <w:jc w:val="center"/>
        <w:rPr>
          <w:rFonts w:ascii="Arial" w:hAnsi="Arial" w:cs="Arial"/>
          <w:sz w:val="16"/>
          <w:szCs w:val="16"/>
        </w:rPr>
      </w:pPr>
      <w:r w:rsidRPr="00F47A2D">
        <w:rPr>
          <w:rFonts w:ascii="Arial" w:hAnsi="Arial" w:cs="Arial"/>
          <w:sz w:val="16"/>
          <w:szCs w:val="16"/>
        </w:rPr>
        <w:t>об отказе в назначении ежемесячной доплаты к пенсии (доплата)</w:t>
      </w:r>
    </w:p>
    <w:p w:rsidR="000E41E0" w:rsidRPr="00F47A2D" w:rsidRDefault="000E41E0" w:rsidP="000E41E0">
      <w:pPr>
        <w:pStyle w:val="ab"/>
        <w:jc w:val="center"/>
        <w:rPr>
          <w:rFonts w:ascii="Arial" w:hAnsi="Arial" w:cs="Arial"/>
          <w:sz w:val="16"/>
          <w:szCs w:val="16"/>
        </w:rPr>
      </w:pPr>
      <w:r w:rsidRPr="00F47A2D">
        <w:rPr>
          <w:rFonts w:ascii="Arial" w:hAnsi="Arial" w:cs="Arial"/>
          <w:sz w:val="16"/>
          <w:szCs w:val="16"/>
        </w:rPr>
        <w:t>от ___.___.20___ № ___________________</w:t>
      </w:r>
    </w:p>
    <w:p w:rsidR="000E41E0" w:rsidRPr="00F47A2D" w:rsidRDefault="000E41E0" w:rsidP="000E41E0">
      <w:pPr>
        <w:pStyle w:val="ab"/>
        <w:jc w:val="center"/>
        <w:rPr>
          <w:rFonts w:ascii="Arial" w:hAnsi="Arial" w:cs="Arial"/>
          <w:sz w:val="16"/>
          <w:szCs w:val="16"/>
        </w:rPr>
      </w:pPr>
    </w:p>
    <w:p w:rsidR="000E41E0" w:rsidRPr="00F47A2D" w:rsidRDefault="000E41E0" w:rsidP="000E41E0">
      <w:pPr>
        <w:jc w:val="both"/>
        <w:rPr>
          <w:rFonts w:ascii="Arial" w:hAnsi="Arial" w:cs="Arial"/>
          <w:sz w:val="16"/>
          <w:szCs w:val="16"/>
        </w:rPr>
      </w:pPr>
      <w:r w:rsidRPr="00F47A2D">
        <w:rPr>
          <w:rFonts w:ascii="Arial" w:hAnsi="Arial" w:cs="Arial"/>
          <w:sz w:val="16"/>
          <w:szCs w:val="16"/>
        </w:rPr>
        <w:t>Гражданину _______________________ , дата рождения ______________</w:t>
      </w:r>
      <w:r w:rsidR="00953520">
        <w:rPr>
          <w:rFonts w:ascii="Arial" w:hAnsi="Arial" w:cs="Arial"/>
          <w:sz w:val="16"/>
          <w:szCs w:val="16"/>
        </w:rPr>
        <w:t>__________________________________</w:t>
      </w:r>
      <w:r w:rsidRPr="00F47A2D">
        <w:rPr>
          <w:rFonts w:ascii="Arial" w:hAnsi="Arial" w:cs="Arial"/>
          <w:sz w:val="16"/>
          <w:szCs w:val="16"/>
        </w:rPr>
        <w:t>,</w:t>
      </w:r>
    </w:p>
    <w:p w:rsidR="000E41E0" w:rsidRPr="00F47A2D" w:rsidRDefault="000E41E0" w:rsidP="000E41E0">
      <w:pPr>
        <w:jc w:val="both"/>
        <w:rPr>
          <w:rFonts w:ascii="Arial" w:hAnsi="Arial" w:cs="Arial"/>
          <w:sz w:val="16"/>
          <w:szCs w:val="16"/>
        </w:rPr>
      </w:pPr>
      <w:r w:rsidRPr="00F47A2D">
        <w:rPr>
          <w:rFonts w:ascii="Arial" w:hAnsi="Arial" w:cs="Arial"/>
          <w:sz w:val="16"/>
          <w:szCs w:val="16"/>
        </w:rPr>
        <w:t>Паспорт серии ________ номер _____________________________________</w:t>
      </w:r>
      <w:r w:rsidR="00953520">
        <w:rPr>
          <w:rFonts w:ascii="Arial" w:hAnsi="Arial" w:cs="Arial"/>
          <w:sz w:val="16"/>
          <w:szCs w:val="16"/>
        </w:rPr>
        <w:t>________________________________</w:t>
      </w:r>
    </w:p>
    <w:p w:rsidR="000E41E0" w:rsidRPr="00F47A2D" w:rsidRDefault="000E41E0" w:rsidP="000E41E0">
      <w:pPr>
        <w:jc w:val="both"/>
        <w:rPr>
          <w:rFonts w:ascii="Arial" w:hAnsi="Arial" w:cs="Arial"/>
          <w:sz w:val="16"/>
          <w:szCs w:val="16"/>
        </w:rPr>
      </w:pPr>
      <w:r w:rsidRPr="00F47A2D">
        <w:rPr>
          <w:rFonts w:ascii="Arial" w:hAnsi="Arial" w:cs="Arial"/>
          <w:sz w:val="16"/>
          <w:szCs w:val="16"/>
        </w:rPr>
        <w:t>выдан _________________________________________________________</w:t>
      </w:r>
      <w:r w:rsidR="00953520">
        <w:rPr>
          <w:rFonts w:ascii="Arial" w:hAnsi="Arial" w:cs="Arial"/>
          <w:sz w:val="16"/>
          <w:szCs w:val="16"/>
        </w:rPr>
        <w:t>_________________________________</w:t>
      </w:r>
      <w:r w:rsidRPr="00F47A2D">
        <w:rPr>
          <w:rFonts w:ascii="Arial" w:hAnsi="Arial" w:cs="Arial"/>
          <w:sz w:val="16"/>
          <w:szCs w:val="16"/>
        </w:rPr>
        <w:t xml:space="preserve">, </w:t>
      </w:r>
    </w:p>
    <w:p w:rsidR="000E41E0" w:rsidRPr="00F47A2D" w:rsidRDefault="000E41E0" w:rsidP="000E41E0">
      <w:pPr>
        <w:jc w:val="both"/>
        <w:rPr>
          <w:rFonts w:ascii="Arial" w:hAnsi="Arial" w:cs="Arial"/>
          <w:sz w:val="16"/>
          <w:szCs w:val="16"/>
        </w:rPr>
      </w:pPr>
      <w:r w:rsidRPr="00F47A2D">
        <w:rPr>
          <w:rFonts w:ascii="Arial" w:hAnsi="Arial" w:cs="Arial"/>
          <w:sz w:val="16"/>
          <w:szCs w:val="16"/>
        </w:rPr>
        <w:t>дата выдачи «_____» _______ _______ г.,</w:t>
      </w:r>
    </w:p>
    <w:p w:rsidR="000E41E0" w:rsidRPr="00F47A2D" w:rsidRDefault="000E41E0" w:rsidP="000E41E0">
      <w:pPr>
        <w:jc w:val="both"/>
        <w:rPr>
          <w:rFonts w:ascii="Arial" w:hAnsi="Arial" w:cs="Arial"/>
          <w:sz w:val="16"/>
          <w:szCs w:val="16"/>
        </w:rPr>
      </w:pPr>
      <w:r w:rsidRPr="00F47A2D">
        <w:rPr>
          <w:rFonts w:ascii="Arial" w:hAnsi="Arial" w:cs="Arial"/>
          <w:sz w:val="16"/>
          <w:szCs w:val="16"/>
        </w:rPr>
        <w:t>проживающему по адресу : _________________________________________</w:t>
      </w:r>
      <w:r w:rsidR="00953520">
        <w:rPr>
          <w:rFonts w:ascii="Arial" w:hAnsi="Arial" w:cs="Arial"/>
          <w:sz w:val="16"/>
          <w:szCs w:val="16"/>
        </w:rPr>
        <w:t>______________________________</w:t>
      </w:r>
      <w:r w:rsidRPr="00F47A2D">
        <w:rPr>
          <w:rFonts w:ascii="Arial" w:hAnsi="Arial" w:cs="Arial"/>
          <w:sz w:val="16"/>
          <w:szCs w:val="16"/>
        </w:rPr>
        <w:t>,</w:t>
      </w:r>
    </w:p>
    <w:p w:rsidR="000E41E0" w:rsidRPr="00F47A2D" w:rsidRDefault="000E41E0" w:rsidP="000E41E0">
      <w:pPr>
        <w:jc w:val="both"/>
        <w:rPr>
          <w:rFonts w:ascii="Arial" w:hAnsi="Arial" w:cs="Arial"/>
          <w:sz w:val="16"/>
          <w:szCs w:val="16"/>
        </w:rPr>
      </w:pPr>
      <w:r w:rsidRPr="00F47A2D">
        <w:rPr>
          <w:rFonts w:ascii="Arial" w:hAnsi="Arial" w:cs="Arial"/>
          <w:sz w:val="16"/>
          <w:szCs w:val="16"/>
        </w:rPr>
        <w:t>номер ПКУ ________________________, СНИЛС ______________________</w:t>
      </w:r>
      <w:r w:rsidR="00953520">
        <w:rPr>
          <w:rFonts w:ascii="Arial" w:hAnsi="Arial" w:cs="Arial"/>
          <w:sz w:val="16"/>
          <w:szCs w:val="16"/>
        </w:rPr>
        <w:t>______________________________</w:t>
      </w:r>
      <w:r w:rsidRPr="00F47A2D">
        <w:rPr>
          <w:rFonts w:ascii="Arial" w:hAnsi="Arial" w:cs="Arial"/>
          <w:sz w:val="16"/>
          <w:szCs w:val="16"/>
        </w:rPr>
        <w:t>_,</w:t>
      </w:r>
    </w:p>
    <w:p w:rsidR="000E41E0" w:rsidRPr="00F47A2D" w:rsidRDefault="000E41E0" w:rsidP="000E41E0">
      <w:pPr>
        <w:jc w:val="both"/>
        <w:rPr>
          <w:rFonts w:ascii="Arial" w:hAnsi="Arial" w:cs="Arial"/>
          <w:sz w:val="16"/>
          <w:szCs w:val="16"/>
        </w:rPr>
      </w:pPr>
      <w:r w:rsidRPr="00F47A2D">
        <w:rPr>
          <w:rFonts w:ascii="Arial" w:hAnsi="Arial" w:cs="Arial"/>
          <w:sz w:val="16"/>
          <w:szCs w:val="16"/>
        </w:rPr>
        <w:t>дата подачи заявления на доплату _____________________________</w:t>
      </w:r>
      <w:r w:rsidR="00953520">
        <w:rPr>
          <w:rFonts w:ascii="Arial" w:hAnsi="Arial" w:cs="Arial"/>
          <w:sz w:val="16"/>
          <w:szCs w:val="16"/>
        </w:rPr>
        <w:t>___________________________________</w:t>
      </w:r>
      <w:r w:rsidRPr="00F47A2D">
        <w:rPr>
          <w:rFonts w:ascii="Arial" w:hAnsi="Arial" w:cs="Arial"/>
          <w:sz w:val="16"/>
          <w:szCs w:val="16"/>
        </w:rPr>
        <w:t>,</w:t>
      </w:r>
    </w:p>
    <w:p w:rsidR="000E41E0" w:rsidRPr="00F47A2D" w:rsidRDefault="000E41E0" w:rsidP="000E41E0">
      <w:pPr>
        <w:jc w:val="both"/>
        <w:rPr>
          <w:rFonts w:ascii="Arial" w:hAnsi="Arial" w:cs="Arial"/>
          <w:sz w:val="16"/>
          <w:szCs w:val="16"/>
        </w:rPr>
      </w:pPr>
      <w:r w:rsidRPr="00F47A2D">
        <w:rPr>
          <w:rFonts w:ascii="Arial" w:hAnsi="Arial" w:cs="Arial"/>
          <w:sz w:val="16"/>
          <w:szCs w:val="16"/>
        </w:rPr>
        <w:t>отказать в назначении ежемесячной доплаты к пенсии  в соответствии с Законом Ставропольского края «О мерах социальной поддержки отдельных категорий граждан, находящихся в трудной жизненной ситуации, и ветеранов Великой Отечественной войны»  (далее – доплата) по категории: инвалид боевых действий, на основании того, что _____________________________</w:t>
      </w:r>
      <w:r w:rsidR="00953520">
        <w:rPr>
          <w:rFonts w:ascii="Arial" w:hAnsi="Arial" w:cs="Arial"/>
          <w:sz w:val="16"/>
          <w:szCs w:val="16"/>
        </w:rPr>
        <w:t>______________</w:t>
      </w:r>
    </w:p>
    <w:p w:rsidR="000E41E0" w:rsidRPr="00F47A2D" w:rsidRDefault="000E41E0" w:rsidP="000E41E0">
      <w:pPr>
        <w:rPr>
          <w:rFonts w:ascii="Arial" w:hAnsi="Arial" w:cs="Arial"/>
          <w:sz w:val="16"/>
          <w:szCs w:val="16"/>
        </w:rPr>
      </w:pPr>
      <w:r w:rsidRPr="00F47A2D">
        <w:rPr>
          <w:rFonts w:ascii="Arial" w:hAnsi="Arial" w:cs="Arial"/>
          <w:sz w:val="16"/>
          <w:szCs w:val="16"/>
        </w:rPr>
        <w:t>_________________________________________________________________</w:t>
      </w:r>
      <w:r w:rsidR="00953520">
        <w:rPr>
          <w:rFonts w:ascii="Arial" w:hAnsi="Arial" w:cs="Arial"/>
          <w:sz w:val="16"/>
          <w:szCs w:val="16"/>
        </w:rPr>
        <w:t>_______________________________________________</w:t>
      </w:r>
      <w:r w:rsidRPr="00F47A2D">
        <w:rPr>
          <w:rFonts w:ascii="Arial" w:hAnsi="Arial" w:cs="Arial"/>
          <w:sz w:val="16"/>
          <w:szCs w:val="16"/>
        </w:rPr>
        <w:t>_</w:t>
      </w:r>
    </w:p>
    <w:p w:rsidR="000E41E0" w:rsidRPr="00F47A2D" w:rsidRDefault="000E41E0" w:rsidP="000E41E0">
      <w:pPr>
        <w:pStyle w:val="ab"/>
        <w:jc w:val="center"/>
        <w:rPr>
          <w:rFonts w:ascii="Arial" w:hAnsi="Arial" w:cs="Arial"/>
          <w:sz w:val="16"/>
          <w:szCs w:val="16"/>
          <w:vertAlign w:val="superscript"/>
        </w:rPr>
      </w:pPr>
      <w:r w:rsidRPr="00F47A2D">
        <w:rPr>
          <w:rFonts w:ascii="Arial" w:hAnsi="Arial" w:cs="Arial"/>
          <w:sz w:val="16"/>
          <w:szCs w:val="16"/>
          <w:vertAlign w:val="superscript"/>
        </w:rPr>
        <w:t>(перечислить основания для отказа)</w:t>
      </w:r>
    </w:p>
    <w:p w:rsidR="000E41E0" w:rsidRPr="00F47A2D" w:rsidRDefault="000E41E0" w:rsidP="000E41E0">
      <w:pPr>
        <w:pStyle w:val="ab"/>
        <w:rPr>
          <w:rFonts w:ascii="Arial" w:hAnsi="Arial" w:cs="Arial"/>
          <w:sz w:val="16"/>
          <w:szCs w:val="16"/>
        </w:rPr>
      </w:pPr>
      <w:r w:rsidRPr="00F47A2D">
        <w:rPr>
          <w:rFonts w:ascii="Arial" w:hAnsi="Arial" w:cs="Arial"/>
          <w:sz w:val="16"/>
          <w:szCs w:val="16"/>
        </w:rPr>
        <w:t>____________________________   _____________________    ______________________________</w:t>
      </w:r>
    </w:p>
    <w:p w:rsidR="000E41E0" w:rsidRPr="00F47A2D" w:rsidRDefault="000E41E0" w:rsidP="00953520">
      <w:pPr>
        <w:pStyle w:val="ab"/>
        <w:tabs>
          <w:tab w:val="center" w:pos="1417"/>
          <w:tab w:val="center" w:pos="4469"/>
          <w:tab w:val="center" w:pos="7630"/>
        </w:tabs>
        <w:rPr>
          <w:rFonts w:ascii="Arial" w:hAnsi="Arial" w:cs="Arial"/>
          <w:sz w:val="16"/>
          <w:szCs w:val="16"/>
          <w:vertAlign w:val="superscript"/>
        </w:rPr>
      </w:pPr>
      <w:r w:rsidRPr="00F47A2D">
        <w:rPr>
          <w:rFonts w:ascii="Arial" w:hAnsi="Arial" w:cs="Arial"/>
          <w:sz w:val="16"/>
          <w:szCs w:val="16"/>
          <w:vertAlign w:val="superscript"/>
        </w:rPr>
        <w:t>(должность</w:t>
      </w:r>
      <w:r w:rsidRPr="00F47A2D">
        <w:rPr>
          <w:rFonts w:ascii="Arial" w:hAnsi="Arial" w:cs="Arial"/>
          <w:sz w:val="16"/>
          <w:szCs w:val="16"/>
        </w:rPr>
        <w:t xml:space="preserve"> </w:t>
      </w:r>
      <w:r w:rsidRPr="00F47A2D">
        <w:rPr>
          <w:rFonts w:ascii="Arial" w:hAnsi="Arial" w:cs="Arial"/>
          <w:sz w:val="16"/>
          <w:szCs w:val="16"/>
          <w:vertAlign w:val="superscript"/>
        </w:rPr>
        <w:t>лица, принимающего</w:t>
      </w:r>
      <w:r w:rsidR="00953520">
        <w:rPr>
          <w:rFonts w:ascii="Arial" w:hAnsi="Arial" w:cs="Arial"/>
          <w:sz w:val="16"/>
          <w:szCs w:val="16"/>
          <w:vertAlign w:val="superscript"/>
        </w:rPr>
        <w:t xml:space="preserve">                                                         </w:t>
      </w:r>
      <w:r w:rsidRPr="00F47A2D">
        <w:rPr>
          <w:rFonts w:ascii="Arial" w:hAnsi="Arial" w:cs="Arial"/>
          <w:sz w:val="16"/>
          <w:szCs w:val="16"/>
          <w:vertAlign w:val="superscript"/>
        </w:rPr>
        <w:t>(подпись)</w:t>
      </w:r>
      <w:r w:rsidR="00953520">
        <w:rPr>
          <w:rFonts w:ascii="Arial" w:hAnsi="Arial" w:cs="Arial"/>
          <w:sz w:val="16"/>
          <w:szCs w:val="16"/>
          <w:vertAlign w:val="superscript"/>
        </w:rPr>
        <w:t xml:space="preserve">                                                                    </w:t>
      </w:r>
      <w:r w:rsidRPr="00F47A2D">
        <w:rPr>
          <w:rFonts w:ascii="Arial" w:hAnsi="Arial" w:cs="Arial"/>
          <w:sz w:val="16"/>
          <w:szCs w:val="16"/>
          <w:vertAlign w:val="superscript"/>
        </w:rPr>
        <w:t>(инициалы, фамилия)</w:t>
      </w:r>
    </w:p>
    <w:p w:rsidR="000E41E0" w:rsidRPr="00F47A2D" w:rsidRDefault="000E41E0" w:rsidP="000E41E0">
      <w:pPr>
        <w:pStyle w:val="ab"/>
        <w:tabs>
          <w:tab w:val="center" w:pos="1417"/>
        </w:tabs>
        <w:jc w:val="center"/>
        <w:rPr>
          <w:rFonts w:ascii="Arial" w:hAnsi="Arial" w:cs="Arial"/>
          <w:sz w:val="16"/>
          <w:szCs w:val="16"/>
          <w:vertAlign w:val="superscript"/>
        </w:rPr>
      </w:pPr>
      <w:r w:rsidRPr="00F47A2D">
        <w:rPr>
          <w:rFonts w:ascii="Arial" w:hAnsi="Arial" w:cs="Arial"/>
          <w:sz w:val="16"/>
          <w:szCs w:val="16"/>
          <w:vertAlign w:val="superscript"/>
        </w:rPr>
        <w:t>решение о назначении (отказе в назначении) доплаты)</w:t>
      </w:r>
    </w:p>
    <w:p w:rsidR="000E41E0" w:rsidRPr="00F47A2D" w:rsidRDefault="000E41E0" w:rsidP="000E41E0">
      <w:pPr>
        <w:pStyle w:val="ab"/>
        <w:tabs>
          <w:tab w:val="center" w:pos="4578"/>
        </w:tabs>
        <w:rPr>
          <w:rFonts w:ascii="Arial" w:hAnsi="Arial" w:cs="Arial"/>
          <w:sz w:val="16"/>
          <w:szCs w:val="16"/>
        </w:rPr>
      </w:pPr>
      <w:r w:rsidRPr="00F47A2D">
        <w:rPr>
          <w:rFonts w:ascii="Arial" w:hAnsi="Arial" w:cs="Arial"/>
          <w:sz w:val="16"/>
          <w:szCs w:val="16"/>
        </w:rPr>
        <w:t>(М.П.)</w:t>
      </w:r>
    </w:p>
    <w:p w:rsidR="000E41E0" w:rsidRPr="00F47A2D" w:rsidRDefault="000E41E0" w:rsidP="00953520">
      <w:pPr>
        <w:pStyle w:val="ab"/>
        <w:tabs>
          <w:tab w:val="center" w:pos="4578"/>
        </w:tabs>
        <w:spacing w:after="0" w:line="180" w:lineRule="exact"/>
        <w:rPr>
          <w:rFonts w:ascii="Arial" w:hAnsi="Arial" w:cs="Arial"/>
          <w:sz w:val="16"/>
          <w:szCs w:val="16"/>
        </w:rPr>
      </w:pPr>
      <w:r w:rsidRPr="00F47A2D">
        <w:rPr>
          <w:rFonts w:ascii="Arial" w:hAnsi="Arial" w:cs="Arial"/>
          <w:sz w:val="16"/>
          <w:szCs w:val="16"/>
        </w:rPr>
        <w:t>Решение проверил ______________ _________________ _______________</w:t>
      </w:r>
    </w:p>
    <w:p w:rsidR="000E41E0" w:rsidRPr="00F47A2D" w:rsidRDefault="000E41E0" w:rsidP="00953520">
      <w:pPr>
        <w:pStyle w:val="ab"/>
        <w:tabs>
          <w:tab w:val="center" w:pos="4578"/>
        </w:tabs>
        <w:spacing w:after="0" w:line="180" w:lineRule="exact"/>
        <w:rPr>
          <w:rFonts w:ascii="Arial" w:hAnsi="Arial" w:cs="Arial"/>
          <w:sz w:val="16"/>
          <w:szCs w:val="16"/>
        </w:rPr>
      </w:pPr>
      <w:r w:rsidRPr="00F47A2D">
        <w:rPr>
          <w:rFonts w:ascii="Arial" w:hAnsi="Arial" w:cs="Arial"/>
          <w:sz w:val="16"/>
          <w:szCs w:val="16"/>
        </w:rPr>
        <w:t xml:space="preserve">                                                          (должность)      (подпись)                      (ФИО)</w:t>
      </w:r>
    </w:p>
    <w:p w:rsidR="000E41E0" w:rsidRPr="00F47A2D" w:rsidRDefault="000E41E0" w:rsidP="00953520">
      <w:pPr>
        <w:pStyle w:val="ab"/>
        <w:tabs>
          <w:tab w:val="center" w:pos="4578"/>
        </w:tabs>
        <w:spacing w:after="0" w:line="180" w:lineRule="exact"/>
        <w:rPr>
          <w:rFonts w:ascii="Arial" w:hAnsi="Arial" w:cs="Arial"/>
          <w:sz w:val="16"/>
          <w:szCs w:val="16"/>
        </w:rPr>
      </w:pPr>
      <w:r w:rsidRPr="00F47A2D">
        <w:rPr>
          <w:rFonts w:ascii="Arial" w:hAnsi="Arial" w:cs="Arial"/>
          <w:sz w:val="16"/>
          <w:szCs w:val="16"/>
        </w:rPr>
        <w:t>Решение подготовил ______________ _________________ _______________</w:t>
      </w:r>
    </w:p>
    <w:p w:rsidR="000E41E0" w:rsidRPr="00F47A2D" w:rsidRDefault="000E41E0" w:rsidP="00953520">
      <w:pPr>
        <w:pStyle w:val="ab"/>
        <w:tabs>
          <w:tab w:val="center" w:pos="4578"/>
        </w:tabs>
        <w:spacing w:after="0" w:line="180" w:lineRule="exact"/>
        <w:rPr>
          <w:rFonts w:ascii="Arial" w:hAnsi="Arial" w:cs="Arial"/>
          <w:sz w:val="16"/>
          <w:szCs w:val="16"/>
        </w:rPr>
      </w:pPr>
      <w:r w:rsidRPr="00F47A2D">
        <w:rPr>
          <w:rFonts w:ascii="Arial" w:hAnsi="Arial" w:cs="Arial"/>
          <w:sz w:val="16"/>
          <w:szCs w:val="16"/>
        </w:rPr>
        <w:t xml:space="preserve">                                                  (должность)      (подпись)                      (ФИО)</w:t>
      </w:r>
    </w:p>
    <w:p w:rsidR="00953520" w:rsidRDefault="00953520" w:rsidP="000E41E0">
      <w:pPr>
        <w:pStyle w:val="ab"/>
        <w:spacing w:after="0" w:line="240" w:lineRule="exact"/>
        <w:jc w:val="center"/>
        <w:rPr>
          <w:rFonts w:ascii="Arial" w:hAnsi="Arial" w:cs="Arial"/>
          <w:sz w:val="16"/>
          <w:szCs w:val="16"/>
        </w:rPr>
      </w:pPr>
    </w:p>
    <w:p w:rsidR="00953520" w:rsidRDefault="00953520" w:rsidP="000E41E0">
      <w:pPr>
        <w:pStyle w:val="ab"/>
        <w:spacing w:after="0" w:line="240" w:lineRule="exact"/>
        <w:jc w:val="center"/>
        <w:rPr>
          <w:rFonts w:ascii="Arial" w:hAnsi="Arial" w:cs="Arial"/>
          <w:sz w:val="16"/>
          <w:szCs w:val="16"/>
        </w:rPr>
      </w:pPr>
    </w:p>
    <w:p w:rsidR="00953520" w:rsidRDefault="00953520" w:rsidP="000E41E0">
      <w:pPr>
        <w:pStyle w:val="ab"/>
        <w:spacing w:after="0" w:line="240" w:lineRule="exact"/>
        <w:jc w:val="center"/>
        <w:rPr>
          <w:rFonts w:ascii="Arial" w:hAnsi="Arial" w:cs="Arial"/>
          <w:sz w:val="16"/>
          <w:szCs w:val="16"/>
        </w:rPr>
      </w:pPr>
    </w:p>
    <w:p w:rsidR="000E41E0" w:rsidRPr="00F47A2D" w:rsidRDefault="000E41E0" w:rsidP="00953520">
      <w:pPr>
        <w:pStyle w:val="ab"/>
        <w:spacing w:after="0" w:line="180" w:lineRule="exact"/>
        <w:ind w:left="3969"/>
        <w:jc w:val="center"/>
        <w:rPr>
          <w:rFonts w:ascii="Arial" w:hAnsi="Arial" w:cs="Arial"/>
          <w:sz w:val="16"/>
          <w:szCs w:val="16"/>
        </w:rPr>
      </w:pPr>
      <w:r w:rsidRPr="00F47A2D">
        <w:rPr>
          <w:rFonts w:ascii="Arial" w:hAnsi="Arial" w:cs="Arial"/>
          <w:sz w:val="16"/>
          <w:szCs w:val="16"/>
        </w:rPr>
        <w:lastRenderedPageBreak/>
        <w:t>Приложение 9</w:t>
      </w:r>
    </w:p>
    <w:p w:rsidR="000E41E0" w:rsidRPr="00F47A2D" w:rsidRDefault="000E41E0" w:rsidP="00953520">
      <w:pPr>
        <w:pStyle w:val="ConsPlusNormal"/>
        <w:spacing w:line="180" w:lineRule="exact"/>
        <w:ind w:left="3969" w:firstLine="0"/>
        <w:jc w:val="both"/>
        <w:outlineLvl w:val="0"/>
        <w:rPr>
          <w:bCs/>
          <w:sz w:val="16"/>
          <w:szCs w:val="16"/>
        </w:rPr>
      </w:pPr>
      <w:r w:rsidRPr="00F47A2D">
        <w:rPr>
          <w:bCs/>
          <w:sz w:val="16"/>
          <w:szCs w:val="16"/>
        </w:rPr>
        <w:t xml:space="preserve">к административному регламенту </w:t>
      </w:r>
      <w:r w:rsidRPr="00F47A2D">
        <w:rPr>
          <w:sz w:val="16"/>
          <w:szCs w:val="16"/>
        </w:rPr>
        <w:t xml:space="preserve">предоставления управлением труда и социальной защиты населения администрации Благодарненского городского округа Ставропольского края государственной услуги «Назначение и выплата ежемесячной доплаты к пенсии гражданам, ставшим инвалидами вследствие ранения, контузии, увечья или заболевания, полученных при исполнении обязанностей военной службы в районах боевых действий в периоды, указанные в Федеральном законе от 12 января 1995 года № 5-ФЗ «О ветеранах», при прохождении ими военной службы по призыву в качестве солдат, матросов, сержантов и старшин, не получающим страховую пенсию по старости» </w:t>
      </w:r>
    </w:p>
    <w:p w:rsidR="000E41E0" w:rsidRPr="00F47A2D" w:rsidRDefault="000E41E0" w:rsidP="000E41E0">
      <w:pPr>
        <w:pStyle w:val="ab"/>
        <w:jc w:val="right"/>
        <w:rPr>
          <w:rFonts w:ascii="Arial" w:hAnsi="Arial" w:cs="Arial"/>
          <w:sz w:val="16"/>
          <w:szCs w:val="16"/>
        </w:rPr>
      </w:pPr>
    </w:p>
    <w:p w:rsidR="000E41E0" w:rsidRPr="00F47A2D" w:rsidRDefault="000E41E0" w:rsidP="000E41E0">
      <w:pPr>
        <w:rPr>
          <w:rFonts w:ascii="Arial" w:hAnsi="Arial" w:cs="Arial"/>
          <w:sz w:val="16"/>
          <w:szCs w:val="16"/>
        </w:rPr>
      </w:pPr>
      <w:r w:rsidRPr="00F47A2D">
        <w:rPr>
          <w:rFonts w:ascii="Arial" w:hAnsi="Arial" w:cs="Arial"/>
          <w:sz w:val="16"/>
          <w:szCs w:val="16"/>
        </w:rPr>
        <w:t>__________________________________________________________________</w:t>
      </w:r>
      <w:r w:rsidR="00953520">
        <w:rPr>
          <w:rFonts w:ascii="Arial" w:hAnsi="Arial" w:cs="Arial"/>
          <w:sz w:val="16"/>
          <w:szCs w:val="16"/>
        </w:rPr>
        <w:t>_____________________________________________</w:t>
      </w:r>
    </w:p>
    <w:p w:rsidR="000E41E0" w:rsidRPr="00F47A2D" w:rsidRDefault="000E41E0" w:rsidP="000E41E0">
      <w:pPr>
        <w:pStyle w:val="ab"/>
        <w:jc w:val="center"/>
        <w:rPr>
          <w:rFonts w:ascii="Arial" w:hAnsi="Arial" w:cs="Arial"/>
          <w:sz w:val="16"/>
          <w:szCs w:val="16"/>
        </w:rPr>
      </w:pPr>
      <w:r w:rsidRPr="00F47A2D">
        <w:rPr>
          <w:rFonts w:ascii="Arial" w:hAnsi="Arial" w:cs="Arial"/>
          <w:sz w:val="16"/>
          <w:szCs w:val="16"/>
        </w:rPr>
        <w:t>(наименование органа соцзащиты)</w:t>
      </w:r>
    </w:p>
    <w:p w:rsidR="000E41E0" w:rsidRPr="00F47A2D" w:rsidRDefault="000E41E0" w:rsidP="000E41E0">
      <w:pPr>
        <w:spacing w:line="240" w:lineRule="exact"/>
        <w:rPr>
          <w:rFonts w:ascii="Arial" w:hAnsi="Arial" w:cs="Arial"/>
          <w:sz w:val="16"/>
          <w:szCs w:val="16"/>
        </w:rPr>
      </w:pPr>
    </w:p>
    <w:p w:rsidR="000E41E0" w:rsidRPr="00F47A2D" w:rsidRDefault="000E41E0" w:rsidP="000E41E0">
      <w:pPr>
        <w:spacing w:line="240" w:lineRule="exact"/>
        <w:jc w:val="center"/>
        <w:rPr>
          <w:rFonts w:ascii="Arial" w:hAnsi="Arial" w:cs="Arial"/>
          <w:sz w:val="16"/>
          <w:szCs w:val="16"/>
        </w:rPr>
      </w:pPr>
      <w:r w:rsidRPr="00F47A2D">
        <w:rPr>
          <w:rFonts w:ascii="Arial" w:hAnsi="Arial" w:cs="Arial"/>
          <w:sz w:val="16"/>
          <w:szCs w:val="16"/>
        </w:rPr>
        <w:t>УВЕДОМЛЕНИЕ</w:t>
      </w:r>
    </w:p>
    <w:p w:rsidR="000E41E0" w:rsidRPr="00F47A2D" w:rsidRDefault="000E41E0" w:rsidP="000E41E0">
      <w:pPr>
        <w:spacing w:line="240" w:lineRule="exact"/>
        <w:jc w:val="center"/>
        <w:rPr>
          <w:rFonts w:ascii="Arial" w:hAnsi="Arial" w:cs="Arial"/>
          <w:sz w:val="16"/>
          <w:szCs w:val="16"/>
        </w:rPr>
      </w:pPr>
      <w:r w:rsidRPr="00F47A2D">
        <w:rPr>
          <w:rFonts w:ascii="Arial" w:hAnsi="Arial" w:cs="Arial"/>
          <w:sz w:val="16"/>
          <w:szCs w:val="16"/>
        </w:rPr>
        <w:t>об отказе в назначении ежемесячной доплаты к пенсии</w:t>
      </w:r>
    </w:p>
    <w:p w:rsidR="000E41E0" w:rsidRPr="00F47A2D" w:rsidRDefault="000E41E0" w:rsidP="000E41E0">
      <w:pPr>
        <w:pStyle w:val="ab"/>
        <w:jc w:val="center"/>
        <w:rPr>
          <w:rFonts w:ascii="Arial" w:hAnsi="Arial" w:cs="Arial"/>
          <w:sz w:val="16"/>
          <w:szCs w:val="16"/>
        </w:rPr>
      </w:pPr>
      <w:r w:rsidRPr="00F47A2D">
        <w:rPr>
          <w:rFonts w:ascii="Arial" w:hAnsi="Arial" w:cs="Arial"/>
          <w:sz w:val="16"/>
          <w:szCs w:val="16"/>
        </w:rPr>
        <w:t>от ___.___.20___ № __________</w:t>
      </w:r>
    </w:p>
    <w:p w:rsidR="000E41E0" w:rsidRPr="00F47A2D" w:rsidRDefault="000E41E0" w:rsidP="000E41E0">
      <w:pPr>
        <w:pStyle w:val="ab"/>
        <w:rPr>
          <w:rFonts w:ascii="Arial" w:hAnsi="Arial" w:cs="Arial"/>
          <w:sz w:val="16"/>
          <w:szCs w:val="16"/>
        </w:rPr>
      </w:pPr>
    </w:p>
    <w:p w:rsidR="000E41E0" w:rsidRPr="00F47A2D" w:rsidRDefault="000E41E0" w:rsidP="000E41E0">
      <w:pPr>
        <w:rPr>
          <w:rFonts w:ascii="Arial" w:hAnsi="Arial" w:cs="Arial"/>
          <w:sz w:val="16"/>
          <w:szCs w:val="16"/>
        </w:rPr>
      </w:pPr>
      <w:r w:rsidRPr="00F47A2D">
        <w:rPr>
          <w:rFonts w:ascii="Arial" w:hAnsi="Arial" w:cs="Arial"/>
          <w:sz w:val="16"/>
          <w:szCs w:val="16"/>
        </w:rPr>
        <w:t>Уважаемый (ая)_________________________________________________</w:t>
      </w:r>
      <w:r w:rsidR="00953520">
        <w:rPr>
          <w:rFonts w:ascii="Arial" w:hAnsi="Arial" w:cs="Arial"/>
          <w:sz w:val="16"/>
          <w:szCs w:val="16"/>
        </w:rPr>
        <w:t>______________________________________________</w:t>
      </w:r>
      <w:r w:rsidRPr="00F47A2D">
        <w:rPr>
          <w:rFonts w:ascii="Arial" w:hAnsi="Arial" w:cs="Arial"/>
          <w:sz w:val="16"/>
          <w:szCs w:val="16"/>
        </w:rPr>
        <w:t xml:space="preserve">, </w:t>
      </w:r>
    </w:p>
    <w:p w:rsidR="000E41E0" w:rsidRPr="00F47A2D" w:rsidRDefault="000E41E0" w:rsidP="000E41E0">
      <w:pPr>
        <w:rPr>
          <w:rFonts w:ascii="Arial" w:hAnsi="Arial" w:cs="Arial"/>
          <w:sz w:val="16"/>
          <w:szCs w:val="16"/>
        </w:rPr>
      </w:pPr>
      <w:r w:rsidRPr="00F47A2D">
        <w:rPr>
          <w:rFonts w:ascii="Arial" w:hAnsi="Arial" w:cs="Arial"/>
          <w:sz w:val="16"/>
          <w:szCs w:val="16"/>
        </w:rPr>
        <w:t>Проживающая (ий) по адресу: ___________________________________</w:t>
      </w:r>
      <w:r w:rsidR="00953520">
        <w:rPr>
          <w:rFonts w:ascii="Arial" w:hAnsi="Arial" w:cs="Arial"/>
          <w:sz w:val="16"/>
          <w:szCs w:val="16"/>
        </w:rPr>
        <w:t>________________________________________________</w:t>
      </w:r>
    </w:p>
    <w:p w:rsidR="000E41E0" w:rsidRPr="00F47A2D" w:rsidRDefault="000E41E0" w:rsidP="000E41E0">
      <w:pPr>
        <w:pStyle w:val="ab"/>
        <w:jc w:val="center"/>
        <w:rPr>
          <w:rFonts w:ascii="Arial" w:hAnsi="Arial" w:cs="Arial"/>
          <w:sz w:val="16"/>
          <w:szCs w:val="16"/>
          <w:vertAlign w:val="superscript"/>
        </w:rPr>
      </w:pPr>
      <w:r w:rsidRPr="00F47A2D">
        <w:rPr>
          <w:rFonts w:ascii="Arial" w:hAnsi="Arial" w:cs="Arial"/>
          <w:sz w:val="16"/>
          <w:szCs w:val="16"/>
          <w:vertAlign w:val="superscript"/>
        </w:rPr>
        <w:t xml:space="preserve">                                                 (фамилия, имя, отчество заявителя)</w:t>
      </w:r>
    </w:p>
    <w:p w:rsidR="000E41E0" w:rsidRPr="00F47A2D" w:rsidRDefault="000E41E0" w:rsidP="000E41E0">
      <w:pPr>
        <w:rPr>
          <w:rFonts w:ascii="Arial" w:hAnsi="Arial" w:cs="Arial"/>
          <w:sz w:val="16"/>
          <w:szCs w:val="16"/>
        </w:rPr>
      </w:pPr>
      <w:r w:rsidRPr="00F47A2D">
        <w:rPr>
          <w:rFonts w:ascii="Arial" w:hAnsi="Arial" w:cs="Arial"/>
          <w:sz w:val="16"/>
          <w:szCs w:val="16"/>
        </w:rPr>
        <w:t>__________________________________________________________________</w:t>
      </w:r>
      <w:r w:rsidR="00953520">
        <w:rPr>
          <w:rFonts w:ascii="Arial" w:hAnsi="Arial" w:cs="Arial"/>
          <w:sz w:val="16"/>
          <w:szCs w:val="16"/>
        </w:rPr>
        <w:t>___________________________________________</w:t>
      </w:r>
    </w:p>
    <w:p w:rsidR="000E41E0" w:rsidRPr="00F47A2D" w:rsidRDefault="000E41E0" w:rsidP="000E41E0">
      <w:pPr>
        <w:jc w:val="center"/>
        <w:rPr>
          <w:rFonts w:ascii="Arial" w:hAnsi="Arial" w:cs="Arial"/>
          <w:sz w:val="16"/>
          <w:szCs w:val="16"/>
        </w:rPr>
      </w:pPr>
      <w:r w:rsidRPr="00F47A2D">
        <w:rPr>
          <w:rFonts w:ascii="Arial" w:hAnsi="Arial" w:cs="Arial"/>
          <w:sz w:val="16"/>
          <w:szCs w:val="16"/>
        </w:rPr>
        <w:t>(наименование управления)</w:t>
      </w:r>
    </w:p>
    <w:p w:rsidR="000E41E0" w:rsidRPr="00F47A2D" w:rsidRDefault="000E41E0" w:rsidP="000E41E0">
      <w:pPr>
        <w:jc w:val="both"/>
        <w:rPr>
          <w:rFonts w:ascii="Arial" w:hAnsi="Arial" w:cs="Arial"/>
          <w:sz w:val="16"/>
          <w:szCs w:val="16"/>
        </w:rPr>
      </w:pPr>
      <w:r w:rsidRPr="00F47A2D">
        <w:rPr>
          <w:rFonts w:ascii="Arial" w:hAnsi="Arial" w:cs="Arial"/>
          <w:sz w:val="16"/>
          <w:szCs w:val="16"/>
        </w:rPr>
        <w:t>приняло решение от ___.___.20___ № ________ отказать Вам в назначении ежемесячной доплаты к пенсии в соответствии с Законом Ставропольского края «О мерах социальной поддержки отдельных категорий граждан, находящихся в трудной жизненной ситуации, и ветеранов Великой Отечественной войны» (далее – доплата) по категории: инвалид боевых действий, на основании того, что ___________________________________</w:t>
      </w:r>
      <w:r w:rsidR="00953520">
        <w:rPr>
          <w:rFonts w:ascii="Arial" w:hAnsi="Arial" w:cs="Arial"/>
          <w:sz w:val="16"/>
          <w:szCs w:val="16"/>
        </w:rPr>
        <w:t>___________________________________________________________________</w:t>
      </w:r>
    </w:p>
    <w:p w:rsidR="000E41E0" w:rsidRPr="00F47A2D" w:rsidRDefault="000E41E0" w:rsidP="000E41E0">
      <w:pPr>
        <w:rPr>
          <w:rFonts w:ascii="Arial" w:hAnsi="Arial" w:cs="Arial"/>
          <w:sz w:val="16"/>
          <w:szCs w:val="16"/>
        </w:rPr>
      </w:pPr>
      <w:r w:rsidRPr="00F47A2D">
        <w:rPr>
          <w:rFonts w:ascii="Arial" w:hAnsi="Arial" w:cs="Arial"/>
          <w:sz w:val="16"/>
          <w:szCs w:val="16"/>
        </w:rPr>
        <w:t>__________________________________________________________________</w:t>
      </w:r>
      <w:r w:rsidR="00953520">
        <w:rPr>
          <w:rFonts w:ascii="Arial" w:hAnsi="Arial" w:cs="Arial"/>
          <w:sz w:val="16"/>
          <w:szCs w:val="16"/>
        </w:rPr>
        <w:t>____________________________________________</w:t>
      </w:r>
    </w:p>
    <w:p w:rsidR="000E41E0" w:rsidRPr="00F47A2D" w:rsidRDefault="000E41E0" w:rsidP="000E41E0">
      <w:pPr>
        <w:pStyle w:val="ab"/>
        <w:jc w:val="center"/>
        <w:rPr>
          <w:rFonts w:ascii="Arial" w:hAnsi="Arial" w:cs="Arial"/>
          <w:sz w:val="16"/>
          <w:szCs w:val="16"/>
          <w:vertAlign w:val="superscript"/>
        </w:rPr>
      </w:pPr>
      <w:r w:rsidRPr="00F47A2D">
        <w:rPr>
          <w:rFonts w:ascii="Arial" w:hAnsi="Arial" w:cs="Arial"/>
          <w:sz w:val="16"/>
          <w:szCs w:val="16"/>
          <w:vertAlign w:val="superscript"/>
        </w:rPr>
        <w:t>(перечислить основания для отказа)</w:t>
      </w:r>
    </w:p>
    <w:p w:rsidR="000E41E0" w:rsidRPr="00F47A2D" w:rsidRDefault="000E41E0" w:rsidP="000E41E0">
      <w:pPr>
        <w:pStyle w:val="ab"/>
        <w:rPr>
          <w:rFonts w:ascii="Arial" w:hAnsi="Arial" w:cs="Arial"/>
          <w:sz w:val="16"/>
          <w:szCs w:val="16"/>
        </w:rPr>
      </w:pPr>
    </w:p>
    <w:p w:rsidR="000E41E0" w:rsidRPr="00F47A2D" w:rsidRDefault="000E41E0" w:rsidP="000E41E0">
      <w:pPr>
        <w:pStyle w:val="ab"/>
        <w:rPr>
          <w:rFonts w:ascii="Arial" w:hAnsi="Arial" w:cs="Arial"/>
          <w:sz w:val="16"/>
          <w:szCs w:val="16"/>
        </w:rPr>
      </w:pPr>
      <w:r w:rsidRPr="00F47A2D">
        <w:rPr>
          <w:rFonts w:ascii="Arial" w:hAnsi="Arial" w:cs="Arial"/>
          <w:sz w:val="16"/>
          <w:szCs w:val="16"/>
        </w:rPr>
        <w:t>____________________________   _____________________    ______________________________</w:t>
      </w:r>
    </w:p>
    <w:p w:rsidR="000E41E0" w:rsidRPr="00F47A2D" w:rsidRDefault="000E41E0" w:rsidP="00953520">
      <w:pPr>
        <w:pStyle w:val="ab"/>
        <w:tabs>
          <w:tab w:val="center" w:pos="1417"/>
          <w:tab w:val="center" w:pos="4469"/>
          <w:tab w:val="center" w:pos="7630"/>
        </w:tabs>
        <w:spacing w:after="0" w:line="240" w:lineRule="exact"/>
        <w:rPr>
          <w:rFonts w:ascii="Arial" w:hAnsi="Arial" w:cs="Arial"/>
          <w:sz w:val="16"/>
          <w:szCs w:val="16"/>
          <w:vertAlign w:val="superscript"/>
        </w:rPr>
      </w:pPr>
      <w:r w:rsidRPr="00F47A2D">
        <w:rPr>
          <w:rFonts w:ascii="Arial" w:hAnsi="Arial" w:cs="Arial"/>
          <w:sz w:val="16"/>
          <w:szCs w:val="16"/>
          <w:vertAlign w:val="superscript"/>
        </w:rPr>
        <w:t>(должность</w:t>
      </w:r>
      <w:r w:rsidRPr="00F47A2D">
        <w:rPr>
          <w:rFonts w:ascii="Arial" w:hAnsi="Arial" w:cs="Arial"/>
          <w:sz w:val="16"/>
          <w:szCs w:val="16"/>
        </w:rPr>
        <w:t xml:space="preserve"> </w:t>
      </w:r>
      <w:r w:rsidRPr="00F47A2D">
        <w:rPr>
          <w:rFonts w:ascii="Arial" w:hAnsi="Arial" w:cs="Arial"/>
          <w:sz w:val="16"/>
          <w:szCs w:val="16"/>
          <w:vertAlign w:val="superscript"/>
        </w:rPr>
        <w:t>лица, принимающего</w:t>
      </w:r>
      <w:r w:rsidR="00953520">
        <w:rPr>
          <w:rFonts w:ascii="Arial" w:hAnsi="Arial" w:cs="Arial"/>
          <w:sz w:val="16"/>
          <w:szCs w:val="16"/>
          <w:vertAlign w:val="superscript"/>
        </w:rPr>
        <w:t xml:space="preserve">                                                          </w:t>
      </w:r>
      <w:r w:rsidRPr="00F47A2D">
        <w:rPr>
          <w:rFonts w:ascii="Arial" w:hAnsi="Arial" w:cs="Arial"/>
          <w:sz w:val="16"/>
          <w:szCs w:val="16"/>
          <w:vertAlign w:val="superscript"/>
        </w:rPr>
        <w:t>(подпись)</w:t>
      </w:r>
      <w:r w:rsidR="00953520">
        <w:rPr>
          <w:rFonts w:ascii="Arial" w:hAnsi="Arial" w:cs="Arial"/>
          <w:sz w:val="16"/>
          <w:szCs w:val="16"/>
          <w:vertAlign w:val="superscript"/>
        </w:rPr>
        <w:t xml:space="preserve">                                                                    </w:t>
      </w:r>
      <w:r w:rsidRPr="00F47A2D">
        <w:rPr>
          <w:rFonts w:ascii="Arial" w:hAnsi="Arial" w:cs="Arial"/>
          <w:sz w:val="16"/>
          <w:szCs w:val="16"/>
          <w:vertAlign w:val="superscript"/>
        </w:rPr>
        <w:t>(инициалы, фамилия)</w:t>
      </w:r>
    </w:p>
    <w:p w:rsidR="000E41E0" w:rsidRPr="00F47A2D" w:rsidRDefault="000E41E0" w:rsidP="000E41E0">
      <w:pPr>
        <w:spacing w:line="240" w:lineRule="exact"/>
        <w:jc w:val="center"/>
        <w:rPr>
          <w:rFonts w:ascii="Arial" w:hAnsi="Arial" w:cs="Arial"/>
          <w:sz w:val="16"/>
          <w:szCs w:val="16"/>
        </w:rPr>
      </w:pPr>
      <w:r w:rsidRPr="00F47A2D">
        <w:rPr>
          <w:rFonts w:ascii="Arial" w:hAnsi="Arial" w:cs="Arial"/>
          <w:sz w:val="16"/>
          <w:szCs w:val="16"/>
        </w:rPr>
        <w:t>решение о назначении (отказе в назначении) доплаты)</w:t>
      </w:r>
    </w:p>
    <w:p w:rsidR="000E41E0" w:rsidRPr="00F47A2D" w:rsidRDefault="000E41E0" w:rsidP="000E41E0">
      <w:pPr>
        <w:pStyle w:val="ab"/>
        <w:tabs>
          <w:tab w:val="center" w:pos="4578"/>
        </w:tabs>
        <w:rPr>
          <w:rFonts w:ascii="Arial" w:hAnsi="Arial" w:cs="Arial"/>
          <w:sz w:val="16"/>
          <w:szCs w:val="16"/>
        </w:rPr>
      </w:pPr>
      <w:r w:rsidRPr="00F47A2D">
        <w:rPr>
          <w:rFonts w:ascii="Arial" w:hAnsi="Arial" w:cs="Arial"/>
          <w:sz w:val="16"/>
          <w:szCs w:val="16"/>
        </w:rPr>
        <w:t>(М.П.)</w:t>
      </w:r>
    </w:p>
    <w:p w:rsidR="000E41E0" w:rsidRPr="00F47A2D" w:rsidRDefault="000E41E0" w:rsidP="000E41E0">
      <w:pPr>
        <w:pStyle w:val="ab"/>
        <w:rPr>
          <w:rFonts w:ascii="Arial" w:hAnsi="Arial" w:cs="Arial"/>
          <w:sz w:val="16"/>
          <w:szCs w:val="16"/>
        </w:rPr>
      </w:pPr>
    </w:p>
    <w:p w:rsidR="000E41E0" w:rsidRPr="00F47A2D" w:rsidRDefault="00953520" w:rsidP="00953520">
      <w:pPr>
        <w:pStyle w:val="ab"/>
        <w:spacing w:after="0" w:line="180" w:lineRule="exact"/>
        <w:ind w:left="3969"/>
        <w:jc w:val="center"/>
        <w:rPr>
          <w:rFonts w:ascii="Arial" w:hAnsi="Arial" w:cs="Arial"/>
          <w:sz w:val="16"/>
          <w:szCs w:val="16"/>
        </w:rPr>
      </w:pPr>
      <w:r>
        <w:rPr>
          <w:rFonts w:ascii="Arial" w:hAnsi="Arial" w:cs="Arial"/>
          <w:sz w:val="16"/>
          <w:szCs w:val="16"/>
        </w:rPr>
        <w:t>Пр</w:t>
      </w:r>
      <w:r w:rsidR="000E41E0" w:rsidRPr="00F47A2D">
        <w:rPr>
          <w:rFonts w:ascii="Arial" w:hAnsi="Arial" w:cs="Arial"/>
          <w:sz w:val="16"/>
          <w:szCs w:val="16"/>
        </w:rPr>
        <w:t>иложение 10</w:t>
      </w:r>
    </w:p>
    <w:p w:rsidR="000E41E0" w:rsidRPr="00F47A2D" w:rsidRDefault="000E41E0" w:rsidP="00953520">
      <w:pPr>
        <w:pStyle w:val="ConsPlusNormal"/>
        <w:spacing w:line="180" w:lineRule="exact"/>
        <w:ind w:left="3969" w:firstLine="0"/>
        <w:jc w:val="both"/>
        <w:outlineLvl w:val="0"/>
        <w:rPr>
          <w:bCs/>
          <w:sz w:val="16"/>
          <w:szCs w:val="16"/>
        </w:rPr>
      </w:pPr>
      <w:r w:rsidRPr="00F47A2D">
        <w:rPr>
          <w:bCs/>
          <w:sz w:val="16"/>
          <w:szCs w:val="16"/>
        </w:rPr>
        <w:t xml:space="preserve">к административному регламенту </w:t>
      </w:r>
      <w:r w:rsidRPr="00F47A2D">
        <w:rPr>
          <w:sz w:val="16"/>
          <w:szCs w:val="16"/>
        </w:rPr>
        <w:t xml:space="preserve">предоставления управлением труда и социальной защиты населения администрации Благодарненского городского округа Ставропольского края государственной услуги «Назначение и выплата ежемесячной доплаты к пенсии гражданам, ставшим инвалидами вследствие ранения, контузии, увечья или заболевания, полученных при исполнении обязанностей военной службы в районах боевых действий в периоды, указанные в Федеральном законе от 12 января 1995 года № 5-ФЗ «О ветеранах», при прохождении ими военной службы по призыву в качестве солдат, матросов, сержантов и старшин, не получающим страховую пенсию по старости» </w:t>
      </w:r>
    </w:p>
    <w:p w:rsidR="000E41E0" w:rsidRPr="00F47A2D" w:rsidRDefault="000E41E0" w:rsidP="000E41E0">
      <w:pPr>
        <w:pStyle w:val="ab"/>
        <w:rPr>
          <w:rFonts w:ascii="Arial" w:hAnsi="Arial" w:cs="Arial"/>
          <w:sz w:val="16"/>
          <w:szCs w:val="16"/>
        </w:rPr>
      </w:pPr>
      <w:r w:rsidRPr="00F47A2D">
        <w:rPr>
          <w:rFonts w:ascii="Arial" w:hAnsi="Arial" w:cs="Arial"/>
          <w:sz w:val="16"/>
          <w:szCs w:val="16"/>
        </w:rPr>
        <w:t>__________________________________________________________________</w:t>
      </w:r>
      <w:r w:rsidR="00953520">
        <w:rPr>
          <w:rFonts w:ascii="Arial" w:hAnsi="Arial" w:cs="Arial"/>
          <w:sz w:val="16"/>
          <w:szCs w:val="16"/>
        </w:rPr>
        <w:t>______________________________________________</w:t>
      </w:r>
    </w:p>
    <w:p w:rsidR="000E41E0" w:rsidRPr="00F47A2D" w:rsidRDefault="000E41E0" w:rsidP="000E41E0">
      <w:pPr>
        <w:pStyle w:val="ab"/>
        <w:spacing w:after="0" w:line="240" w:lineRule="exact"/>
        <w:jc w:val="center"/>
        <w:rPr>
          <w:rFonts w:ascii="Arial" w:hAnsi="Arial" w:cs="Arial"/>
          <w:sz w:val="16"/>
          <w:szCs w:val="16"/>
        </w:rPr>
      </w:pPr>
      <w:r w:rsidRPr="00F47A2D">
        <w:rPr>
          <w:rFonts w:ascii="Arial" w:hAnsi="Arial" w:cs="Arial"/>
          <w:sz w:val="16"/>
          <w:szCs w:val="16"/>
        </w:rPr>
        <w:t>(наименование управления)</w:t>
      </w:r>
    </w:p>
    <w:p w:rsidR="000E41E0" w:rsidRPr="00F47A2D" w:rsidRDefault="000E41E0" w:rsidP="000E41E0">
      <w:pPr>
        <w:pStyle w:val="ab"/>
        <w:jc w:val="center"/>
        <w:rPr>
          <w:rFonts w:ascii="Arial" w:hAnsi="Arial" w:cs="Arial"/>
          <w:sz w:val="16"/>
          <w:szCs w:val="16"/>
        </w:rPr>
      </w:pPr>
    </w:p>
    <w:p w:rsidR="000E41E0" w:rsidRPr="00F47A2D" w:rsidRDefault="000E41E0" w:rsidP="000E41E0">
      <w:pPr>
        <w:spacing w:line="240" w:lineRule="exact"/>
        <w:jc w:val="center"/>
        <w:rPr>
          <w:rFonts w:ascii="Arial" w:hAnsi="Arial" w:cs="Arial"/>
          <w:sz w:val="16"/>
          <w:szCs w:val="16"/>
        </w:rPr>
      </w:pPr>
      <w:r w:rsidRPr="00F47A2D">
        <w:rPr>
          <w:rFonts w:ascii="Arial" w:hAnsi="Arial" w:cs="Arial"/>
          <w:sz w:val="16"/>
          <w:szCs w:val="16"/>
        </w:rPr>
        <w:t>РЕШЕНИЕ</w:t>
      </w:r>
    </w:p>
    <w:p w:rsidR="000E41E0" w:rsidRPr="00F47A2D" w:rsidRDefault="000E41E0" w:rsidP="000E41E0">
      <w:pPr>
        <w:spacing w:line="240" w:lineRule="exact"/>
        <w:jc w:val="center"/>
        <w:rPr>
          <w:rFonts w:ascii="Arial" w:hAnsi="Arial" w:cs="Arial"/>
          <w:sz w:val="16"/>
          <w:szCs w:val="16"/>
        </w:rPr>
      </w:pPr>
      <w:r w:rsidRPr="00F47A2D">
        <w:rPr>
          <w:rFonts w:ascii="Arial" w:hAnsi="Arial" w:cs="Arial"/>
          <w:sz w:val="16"/>
          <w:szCs w:val="16"/>
        </w:rPr>
        <w:t>о продлении выплаты  ежемесячной доплаты к пенсии (доплата)</w:t>
      </w:r>
    </w:p>
    <w:p w:rsidR="000E41E0" w:rsidRPr="00F47A2D" w:rsidRDefault="000E41E0" w:rsidP="000E41E0">
      <w:pPr>
        <w:jc w:val="center"/>
        <w:rPr>
          <w:rFonts w:ascii="Arial" w:hAnsi="Arial" w:cs="Arial"/>
          <w:sz w:val="16"/>
          <w:szCs w:val="16"/>
        </w:rPr>
      </w:pPr>
      <w:r w:rsidRPr="00F47A2D">
        <w:rPr>
          <w:rFonts w:ascii="Arial" w:hAnsi="Arial" w:cs="Arial"/>
          <w:sz w:val="16"/>
          <w:szCs w:val="16"/>
        </w:rPr>
        <w:t>от ___.___.20___ № ___________________</w:t>
      </w:r>
    </w:p>
    <w:p w:rsidR="000E41E0" w:rsidRPr="00F47A2D" w:rsidRDefault="000E41E0" w:rsidP="000E41E0">
      <w:pPr>
        <w:rPr>
          <w:rFonts w:ascii="Arial" w:hAnsi="Arial" w:cs="Arial"/>
          <w:sz w:val="16"/>
          <w:szCs w:val="16"/>
        </w:rPr>
      </w:pPr>
    </w:p>
    <w:p w:rsidR="000E41E0" w:rsidRPr="00F47A2D" w:rsidRDefault="000E41E0" w:rsidP="000E41E0">
      <w:pPr>
        <w:rPr>
          <w:rFonts w:ascii="Arial" w:hAnsi="Arial" w:cs="Arial"/>
          <w:sz w:val="16"/>
          <w:szCs w:val="16"/>
        </w:rPr>
      </w:pPr>
      <w:r w:rsidRPr="00F47A2D">
        <w:rPr>
          <w:rFonts w:ascii="Arial" w:hAnsi="Arial" w:cs="Arial"/>
          <w:sz w:val="16"/>
          <w:szCs w:val="16"/>
        </w:rPr>
        <w:t xml:space="preserve">основание: Закон Ставропольского края от 10 апреля 2006 года № 19-кз «О мерах социальной поддержки отдельных категорий граждан, находящихся в трудной жизненной ситуации, и ветеранов Великой Отечественной войны» </w:t>
      </w:r>
    </w:p>
    <w:p w:rsidR="000E41E0" w:rsidRPr="00F47A2D" w:rsidRDefault="000E41E0" w:rsidP="000E41E0">
      <w:pPr>
        <w:rPr>
          <w:rFonts w:ascii="Arial" w:hAnsi="Arial" w:cs="Arial"/>
          <w:sz w:val="16"/>
          <w:szCs w:val="16"/>
        </w:rPr>
      </w:pPr>
    </w:p>
    <w:p w:rsidR="000E41E0" w:rsidRPr="00F47A2D" w:rsidRDefault="000E41E0" w:rsidP="000E41E0">
      <w:pPr>
        <w:rPr>
          <w:rFonts w:ascii="Arial" w:hAnsi="Arial" w:cs="Arial"/>
          <w:sz w:val="16"/>
          <w:szCs w:val="16"/>
        </w:rPr>
      </w:pPr>
      <w:r w:rsidRPr="00F47A2D">
        <w:rPr>
          <w:rFonts w:ascii="Arial" w:hAnsi="Arial" w:cs="Arial"/>
          <w:sz w:val="16"/>
          <w:szCs w:val="16"/>
        </w:rPr>
        <w:t>Продлить ______________________________, дата рождения ______________</w:t>
      </w:r>
      <w:r w:rsidR="00953520">
        <w:rPr>
          <w:rFonts w:ascii="Arial" w:hAnsi="Arial" w:cs="Arial"/>
          <w:sz w:val="16"/>
          <w:szCs w:val="16"/>
        </w:rPr>
        <w:t>____________________________</w:t>
      </w:r>
      <w:r w:rsidRPr="00F47A2D">
        <w:rPr>
          <w:rFonts w:ascii="Arial" w:hAnsi="Arial" w:cs="Arial"/>
          <w:sz w:val="16"/>
          <w:szCs w:val="16"/>
        </w:rPr>
        <w:t xml:space="preserve"> </w:t>
      </w:r>
    </w:p>
    <w:p w:rsidR="000E41E0" w:rsidRPr="00F47A2D" w:rsidRDefault="000E41E0" w:rsidP="000E41E0">
      <w:pPr>
        <w:rPr>
          <w:rFonts w:ascii="Arial" w:hAnsi="Arial" w:cs="Arial"/>
          <w:sz w:val="16"/>
          <w:szCs w:val="16"/>
        </w:rPr>
      </w:pPr>
      <w:r w:rsidRPr="00F47A2D">
        <w:rPr>
          <w:rFonts w:ascii="Arial" w:hAnsi="Arial" w:cs="Arial"/>
          <w:sz w:val="16"/>
          <w:szCs w:val="16"/>
        </w:rPr>
        <w:t xml:space="preserve">                          (фамилия, имя, отчество заявителя)</w:t>
      </w:r>
    </w:p>
    <w:p w:rsidR="000E41E0" w:rsidRPr="00F47A2D" w:rsidRDefault="000E41E0" w:rsidP="000E41E0">
      <w:pPr>
        <w:rPr>
          <w:rFonts w:ascii="Arial" w:hAnsi="Arial" w:cs="Arial"/>
          <w:sz w:val="16"/>
          <w:szCs w:val="16"/>
        </w:rPr>
      </w:pPr>
      <w:r w:rsidRPr="00F47A2D">
        <w:rPr>
          <w:rFonts w:ascii="Arial" w:hAnsi="Arial" w:cs="Arial"/>
          <w:sz w:val="16"/>
          <w:szCs w:val="16"/>
        </w:rPr>
        <w:t>паспорт серии ________________номер ________________________________</w:t>
      </w:r>
      <w:r w:rsidR="00953520">
        <w:rPr>
          <w:rFonts w:ascii="Arial" w:hAnsi="Arial" w:cs="Arial"/>
          <w:sz w:val="16"/>
          <w:szCs w:val="16"/>
        </w:rPr>
        <w:t>____________________________</w:t>
      </w:r>
    </w:p>
    <w:p w:rsidR="000E41E0" w:rsidRPr="00F47A2D" w:rsidRDefault="000E41E0" w:rsidP="000E41E0">
      <w:pPr>
        <w:rPr>
          <w:rFonts w:ascii="Arial" w:hAnsi="Arial" w:cs="Arial"/>
          <w:sz w:val="16"/>
          <w:szCs w:val="16"/>
        </w:rPr>
      </w:pPr>
      <w:r w:rsidRPr="00F47A2D">
        <w:rPr>
          <w:rFonts w:ascii="Arial" w:hAnsi="Arial" w:cs="Arial"/>
          <w:sz w:val="16"/>
          <w:szCs w:val="16"/>
        </w:rPr>
        <w:t>выдан _____________________________________________________________</w:t>
      </w:r>
      <w:r w:rsidR="00953520">
        <w:rPr>
          <w:rFonts w:ascii="Arial" w:hAnsi="Arial" w:cs="Arial"/>
          <w:sz w:val="16"/>
          <w:szCs w:val="16"/>
        </w:rPr>
        <w:t>___________________________</w:t>
      </w:r>
    </w:p>
    <w:p w:rsidR="000E41E0" w:rsidRPr="00F47A2D" w:rsidRDefault="000E41E0" w:rsidP="000E41E0">
      <w:pPr>
        <w:rPr>
          <w:rFonts w:ascii="Arial" w:hAnsi="Arial" w:cs="Arial"/>
          <w:sz w:val="16"/>
          <w:szCs w:val="16"/>
        </w:rPr>
      </w:pPr>
      <w:r w:rsidRPr="00F47A2D">
        <w:rPr>
          <w:rFonts w:ascii="Arial" w:hAnsi="Arial" w:cs="Arial"/>
          <w:sz w:val="16"/>
          <w:szCs w:val="16"/>
        </w:rPr>
        <w:t>дата выдачи __________________________</w:t>
      </w:r>
      <w:r w:rsidR="00953520">
        <w:rPr>
          <w:rFonts w:ascii="Arial" w:hAnsi="Arial" w:cs="Arial"/>
          <w:sz w:val="16"/>
          <w:szCs w:val="16"/>
        </w:rPr>
        <w:t>_________________________________________________________</w:t>
      </w:r>
    </w:p>
    <w:p w:rsidR="000E41E0" w:rsidRPr="00F47A2D" w:rsidRDefault="000E41E0" w:rsidP="000E41E0">
      <w:pPr>
        <w:rPr>
          <w:rFonts w:ascii="Arial" w:hAnsi="Arial" w:cs="Arial"/>
          <w:sz w:val="16"/>
          <w:szCs w:val="16"/>
        </w:rPr>
      </w:pPr>
      <w:r w:rsidRPr="00F47A2D">
        <w:rPr>
          <w:rFonts w:ascii="Arial" w:hAnsi="Arial" w:cs="Arial"/>
          <w:sz w:val="16"/>
          <w:szCs w:val="16"/>
        </w:rPr>
        <w:t>проживающему по адресу: ___________________________________________</w:t>
      </w:r>
      <w:r w:rsidR="00953520">
        <w:rPr>
          <w:rFonts w:ascii="Arial" w:hAnsi="Arial" w:cs="Arial"/>
          <w:sz w:val="16"/>
          <w:szCs w:val="16"/>
        </w:rPr>
        <w:t>____________________________</w:t>
      </w:r>
    </w:p>
    <w:p w:rsidR="000E41E0" w:rsidRPr="00F47A2D" w:rsidRDefault="000E41E0" w:rsidP="000E41E0">
      <w:pPr>
        <w:rPr>
          <w:rFonts w:ascii="Arial" w:hAnsi="Arial" w:cs="Arial"/>
          <w:sz w:val="16"/>
          <w:szCs w:val="16"/>
        </w:rPr>
      </w:pPr>
      <w:r w:rsidRPr="00F47A2D">
        <w:rPr>
          <w:rFonts w:ascii="Arial" w:hAnsi="Arial" w:cs="Arial"/>
          <w:sz w:val="16"/>
          <w:szCs w:val="16"/>
        </w:rPr>
        <w:t>номер ПКУ _________________________ , СНИЛС ______________________</w:t>
      </w:r>
      <w:r w:rsidR="00953520">
        <w:rPr>
          <w:rFonts w:ascii="Arial" w:hAnsi="Arial" w:cs="Arial"/>
          <w:sz w:val="16"/>
          <w:szCs w:val="16"/>
        </w:rPr>
        <w:t>_____________________________</w:t>
      </w:r>
    </w:p>
    <w:p w:rsidR="000E41E0" w:rsidRPr="00F47A2D" w:rsidRDefault="000E41E0" w:rsidP="000E41E0">
      <w:pPr>
        <w:rPr>
          <w:rFonts w:ascii="Arial" w:hAnsi="Arial" w:cs="Arial"/>
          <w:sz w:val="16"/>
          <w:szCs w:val="16"/>
        </w:rPr>
      </w:pPr>
      <w:r w:rsidRPr="00F47A2D">
        <w:rPr>
          <w:rFonts w:ascii="Arial" w:hAnsi="Arial" w:cs="Arial"/>
          <w:sz w:val="16"/>
          <w:szCs w:val="16"/>
        </w:rPr>
        <w:t>категория получателя: инвалид боевых действий</w:t>
      </w:r>
    </w:p>
    <w:p w:rsidR="000E41E0" w:rsidRPr="00F47A2D" w:rsidRDefault="000E41E0" w:rsidP="000E41E0">
      <w:pPr>
        <w:rPr>
          <w:rFonts w:ascii="Arial" w:hAnsi="Arial" w:cs="Arial"/>
          <w:sz w:val="16"/>
          <w:szCs w:val="16"/>
        </w:rPr>
      </w:pPr>
      <w:r w:rsidRPr="00F47A2D">
        <w:rPr>
          <w:rFonts w:ascii="Arial" w:hAnsi="Arial" w:cs="Arial"/>
          <w:sz w:val="16"/>
          <w:szCs w:val="16"/>
        </w:rPr>
        <w:t>документ, на основании которого назначена доплата: _____________________</w:t>
      </w:r>
      <w:r w:rsidR="00953520">
        <w:rPr>
          <w:rFonts w:ascii="Arial" w:hAnsi="Arial" w:cs="Arial"/>
          <w:sz w:val="16"/>
          <w:szCs w:val="16"/>
        </w:rPr>
        <w:t>____________________________</w:t>
      </w:r>
    </w:p>
    <w:p w:rsidR="000E41E0" w:rsidRPr="00F47A2D" w:rsidRDefault="000E41E0" w:rsidP="000E41E0">
      <w:pPr>
        <w:rPr>
          <w:rFonts w:ascii="Arial" w:hAnsi="Arial" w:cs="Arial"/>
          <w:sz w:val="16"/>
          <w:szCs w:val="16"/>
        </w:rPr>
      </w:pPr>
      <w:r w:rsidRPr="00F47A2D">
        <w:rPr>
          <w:rFonts w:ascii="Arial" w:hAnsi="Arial" w:cs="Arial"/>
          <w:sz w:val="16"/>
          <w:szCs w:val="16"/>
        </w:rPr>
        <w:t>способ выплаты согласно заявлению: __________________________________</w:t>
      </w:r>
      <w:r w:rsidR="00953520">
        <w:rPr>
          <w:rFonts w:ascii="Arial" w:hAnsi="Arial" w:cs="Arial"/>
          <w:sz w:val="16"/>
          <w:szCs w:val="16"/>
        </w:rPr>
        <w:t>____________________________</w:t>
      </w:r>
    </w:p>
    <w:p w:rsidR="00953520" w:rsidRDefault="000E41E0" w:rsidP="000E41E0">
      <w:pPr>
        <w:rPr>
          <w:rFonts w:ascii="Arial" w:hAnsi="Arial" w:cs="Arial"/>
          <w:sz w:val="16"/>
          <w:szCs w:val="16"/>
        </w:rPr>
      </w:pPr>
      <w:r w:rsidRPr="00F47A2D">
        <w:rPr>
          <w:rFonts w:ascii="Arial" w:hAnsi="Arial" w:cs="Arial"/>
          <w:sz w:val="16"/>
          <w:szCs w:val="16"/>
        </w:rPr>
        <w:t xml:space="preserve"> __________________________________________________________________</w:t>
      </w:r>
      <w:r w:rsidR="00953520">
        <w:rPr>
          <w:rFonts w:ascii="Arial" w:hAnsi="Arial" w:cs="Arial"/>
          <w:sz w:val="16"/>
          <w:szCs w:val="16"/>
        </w:rPr>
        <w:t>____________________________</w:t>
      </w:r>
    </w:p>
    <w:p w:rsidR="000E41E0" w:rsidRPr="00F47A2D" w:rsidRDefault="000E41E0" w:rsidP="000E41E0">
      <w:pPr>
        <w:rPr>
          <w:rFonts w:ascii="Arial" w:hAnsi="Arial" w:cs="Arial"/>
          <w:sz w:val="16"/>
          <w:szCs w:val="16"/>
        </w:rPr>
      </w:pPr>
      <w:r w:rsidRPr="00F47A2D">
        <w:rPr>
          <w:rFonts w:ascii="Arial" w:hAnsi="Arial" w:cs="Arial"/>
          <w:sz w:val="16"/>
          <w:szCs w:val="16"/>
        </w:rPr>
        <w:lastRenderedPageBreak/>
        <w:t xml:space="preserve">(способ выплаты, выплатные реквизиты) </w:t>
      </w:r>
    </w:p>
    <w:p w:rsidR="000E41E0" w:rsidRPr="00F47A2D" w:rsidRDefault="000E41E0" w:rsidP="000E41E0">
      <w:pPr>
        <w:rPr>
          <w:rFonts w:ascii="Arial" w:hAnsi="Arial" w:cs="Arial"/>
          <w:sz w:val="16"/>
          <w:szCs w:val="16"/>
        </w:rPr>
      </w:pPr>
      <w:r w:rsidRPr="00F47A2D">
        <w:rPr>
          <w:rFonts w:ascii="Arial" w:hAnsi="Arial" w:cs="Arial"/>
          <w:sz w:val="16"/>
          <w:szCs w:val="16"/>
        </w:rPr>
        <w:t>дата подачи заявления на доплату _____________________________________</w:t>
      </w:r>
      <w:r w:rsidR="00953520">
        <w:rPr>
          <w:rFonts w:ascii="Arial" w:hAnsi="Arial" w:cs="Arial"/>
          <w:sz w:val="16"/>
          <w:szCs w:val="16"/>
        </w:rPr>
        <w:t>_____________________________</w:t>
      </w:r>
    </w:p>
    <w:p w:rsidR="000E41E0" w:rsidRPr="00F47A2D" w:rsidRDefault="000E41E0" w:rsidP="000E41E0">
      <w:pPr>
        <w:rPr>
          <w:rFonts w:ascii="Arial" w:hAnsi="Arial" w:cs="Arial"/>
          <w:sz w:val="16"/>
          <w:szCs w:val="16"/>
        </w:rPr>
      </w:pPr>
      <w:r w:rsidRPr="00F47A2D">
        <w:rPr>
          <w:rFonts w:ascii="Arial" w:hAnsi="Arial" w:cs="Arial"/>
          <w:sz w:val="16"/>
          <w:szCs w:val="16"/>
        </w:rPr>
        <w:t>доплата в размере __________рублей, на период с _____. _.20___по ______. ______. 20___</w:t>
      </w:r>
    </w:p>
    <w:p w:rsidR="000E41E0" w:rsidRPr="00F47A2D" w:rsidRDefault="000E41E0" w:rsidP="000E41E0">
      <w:pPr>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0"/>
        <w:gridCol w:w="3190"/>
        <w:gridCol w:w="3190"/>
      </w:tblGrid>
      <w:tr w:rsidR="000E41E0" w:rsidRPr="00F47A2D" w:rsidTr="00034790">
        <w:tc>
          <w:tcPr>
            <w:tcW w:w="3190" w:type="dxa"/>
            <w:shd w:val="clear" w:color="auto" w:fill="auto"/>
          </w:tcPr>
          <w:p w:rsidR="000E41E0" w:rsidRPr="00F47A2D" w:rsidRDefault="000E41E0" w:rsidP="00034790">
            <w:pPr>
              <w:spacing w:line="240" w:lineRule="exact"/>
              <w:jc w:val="center"/>
              <w:rPr>
                <w:rFonts w:ascii="Arial" w:hAnsi="Arial" w:cs="Arial"/>
                <w:sz w:val="16"/>
                <w:szCs w:val="16"/>
              </w:rPr>
            </w:pPr>
            <w:r w:rsidRPr="00F47A2D">
              <w:rPr>
                <w:rFonts w:ascii="Arial" w:hAnsi="Arial" w:cs="Arial"/>
                <w:sz w:val="16"/>
                <w:szCs w:val="16"/>
              </w:rPr>
              <w:t>период доплаты</w:t>
            </w:r>
          </w:p>
        </w:tc>
        <w:tc>
          <w:tcPr>
            <w:tcW w:w="3190" w:type="dxa"/>
            <w:shd w:val="clear" w:color="auto" w:fill="auto"/>
          </w:tcPr>
          <w:p w:rsidR="000E41E0" w:rsidRPr="00F47A2D" w:rsidRDefault="000E41E0" w:rsidP="00034790">
            <w:pPr>
              <w:spacing w:line="240" w:lineRule="exact"/>
              <w:jc w:val="center"/>
              <w:rPr>
                <w:rFonts w:ascii="Arial" w:hAnsi="Arial" w:cs="Arial"/>
                <w:sz w:val="16"/>
                <w:szCs w:val="16"/>
              </w:rPr>
            </w:pPr>
            <w:r w:rsidRPr="00F47A2D">
              <w:rPr>
                <w:rFonts w:ascii="Arial" w:hAnsi="Arial" w:cs="Arial"/>
                <w:sz w:val="16"/>
                <w:szCs w:val="16"/>
              </w:rPr>
              <w:t>ежемесячный размер доплаты (руб.)</w:t>
            </w:r>
          </w:p>
        </w:tc>
        <w:tc>
          <w:tcPr>
            <w:tcW w:w="3190" w:type="dxa"/>
            <w:shd w:val="clear" w:color="auto" w:fill="auto"/>
          </w:tcPr>
          <w:p w:rsidR="000E41E0" w:rsidRPr="00F47A2D" w:rsidRDefault="000E41E0" w:rsidP="00034790">
            <w:pPr>
              <w:spacing w:line="240" w:lineRule="exact"/>
              <w:jc w:val="center"/>
              <w:rPr>
                <w:rFonts w:ascii="Arial" w:hAnsi="Arial" w:cs="Arial"/>
                <w:sz w:val="16"/>
                <w:szCs w:val="16"/>
              </w:rPr>
            </w:pPr>
            <w:r w:rsidRPr="00F47A2D">
              <w:rPr>
                <w:rFonts w:ascii="Arial" w:hAnsi="Arial" w:cs="Arial"/>
                <w:sz w:val="16"/>
                <w:szCs w:val="16"/>
              </w:rPr>
              <w:t>общая сумма доплаты (руб.)</w:t>
            </w:r>
          </w:p>
        </w:tc>
      </w:tr>
      <w:tr w:rsidR="000E41E0" w:rsidRPr="00F47A2D" w:rsidTr="00034790">
        <w:tc>
          <w:tcPr>
            <w:tcW w:w="3190" w:type="dxa"/>
            <w:shd w:val="clear" w:color="auto" w:fill="auto"/>
          </w:tcPr>
          <w:p w:rsidR="000E41E0" w:rsidRPr="00F47A2D" w:rsidRDefault="000E41E0" w:rsidP="00034790">
            <w:pPr>
              <w:rPr>
                <w:rFonts w:ascii="Arial" w:hAnsi="Arial" w:cs="Arial"/>
                <w:sz w:val="16"/>
                <w:szCs w:val="16"/>
              </w:rPr>
            </w:pPr>
          </w:p>
        </w:tc>
        <w:tc>
          <w:tcPr>
            <w:tcW w:w="3190" w:type="dxa"/>
            <w:shd w:val="clear" w:color="auto" w:fill="auto"/>
          </w:tcPr>
          <w:p w:rsidR="000E41E0" w:rsidRPr="00F47A2D" w:rsidRDefault="000E41E0" w:rsidP="00034790">
            <w:pPr>
              <w:rPr>
                <w:rFonts w:ascii="Arial" w:hAnsi="Arial" w:cs="Arial"/>
                <w:sz w:val="16"/>
                <w:szCs w:val="16"/>
              </w:rPr>
            </w:pPr>
          </w:p>
        </w:tc>
        <w:tc>
          <w:tcPr>
            <w:tcW w:w="3190" w:type="dxa"/>
            <w:shd w:val="clear" w:color="auto" w:fill="auto"/>
          </w:tcPr>
          <w:p w:rsidR="000E41E0" w:rsidRPr="00F47A2D" w:rsidRDefault="000E41E0" w:rsidP="00034790">
            <w:pPr>
              <w:rPr>
                <w:rFonts w:ascii="Arial" w:hAnsi="Arial" w:cs="Arial"/>
                <w:sz w:val="16"/>
                <w:szCs w:val="16"/>
              </w:rPr>
            </w:pPr>
          </w:p>
        </w:tc>
      </w:tr>
    </w:tbl>
    <w:p w:rsidR="000E41E0" w:rsidRPr="00F47A2D" w:rsidRDefault="000E41E0" w:rsidP="000E41E0">
      <w:pPr>
        <w:pStyle w:val="ab"/>
        <w:rPr>
          <w:rFonts w:ascii="Arial" w:hAnsi="Arial" w:cs="Arial"/>
          <w:sz w:val="16"/>
          <w:szCs w:val="16"/>
        </w:rPr>
      </w:pPr>
    </w:p>
    <w:p w:rsidR="000E41E0" w:rsidRPr="00F47A2D" w:rsidRDefault="000E41E0" w:rsidP="00953520">
      <w:pPr>
        <w:pStyle w:val="ab"/>
        <w:spacing w:after="0" w:line="180" w:lineRule="exact"/>
        <w:rPr>
          <w:rFonts w:ascii="Arial" w:hAnsi="Arial" w:cs="Arial"/>
          <w:sz w:val="16"/>
          <w:szCs w:val="16"/>
        </w:rPr>
      </w:pPr>
      <w:r w:rsidRPr="00F47A2D">
        <w:rPr>
          <w:rFonts w:ascii="Arial" w:hAnsi="Arial" w:cs="Arial"/>
          <w:sz w:val="16"/>
          <w:szCs w:val="16"/>
        </w:rPr>
        <w:t>____________________________   _____________________    ______________________________</w:t>
      </w:r>
    </w:p>
    <w:p w:rsidR="000E41E0" w:rsidRPr="00F47A2D" w:rsidRDefault="000E41E0" w:rsidP="00953520">
      <w:pPr>
        <w:pStyle w:val="ab"/>
        <w:tabs>
          <w:tab w:val="center" w:pos="1417"/>
          <w:tab w:val="center" w:pos="4469"/>
          <w:tab w:val="center" w:pos="7630"/>
        </w:tabs>
        <w:spacing w:after="0" w:line="180" w:lineRule="exact"/>
        <w:rPr>
          <w:rFonts w:ascii="Arial" w:hAnsi="Arial" w:cs="Arial"/>
          <w:sz w:val="16"/>
          <w:szCs w:val="16"/>
          <w:vertAlign w:val="superscript"/>
        </w:rPr>
      </w:pPr>
      <w:r w:rsidRPr="00F47A2D">
        <w:rPr>
          <w:rFonts w:ascii="Arial" w:hAnsi="Arial" w:cs="Arial"/>
          <w:sz w:val="16"/>
          <w:szCs w:val="16"/>
          <w:vertAlign w:val="superscript"/>
        </w:rPr>
        <w:t>(должность</w:t>
      </w:r>
      <w:r w:rsidRPr="00F47A2D">
        <w:rPr>
          <w:rFonts w:ascii="Arial" w:hAnsi="Arial" w:cs="Arial"/>
          <w:sz w:val="16"/>
          <w:szCs w:val="16"/>
        </w:rPr>
        <w:t xml:space="preserve"> </w:t>
      </w:r>
      <w:r w:rsidRPr="00F47A2D">
        <w:rPr>
          <w:rFonts w:ascii="Arial" w:hAnsi="Arial" w:cs="Arial"/>
          <w:sz w:val="16"/>
          <w:szCs w:val="16"/>
          <w:vertAlign w:val="superscript"/>
        </w:rPr>
        <w:t>лица, принимающего</w:t>
      </w:r>
      <w:r w:rsidR="00953520">
        <w:rPr>
          <w:rFonts w:ascii="Arial" w:hAnsi="Arial" w:cs="Arial"/>
          <w:sz w:val="16"/>
          <w:szCs w:val="16"/>
          <w:vertAlign w:val="superscript"/>
        </w:rPr>
        <w:t xml:space="preserve">                                                                  </w:t>
      </w:r>
      <w:r w:rsidRPr="00F47A2D">
        <w:rPr>
          <w:rFonts w:ascii="Arial" w:hAnsi="Arial" w:cs="Arial"/>
          <w:sz w:val="16"/>
          <w:szCs w:val="16"/>
          <w:vertAlign w:val="superscript"/>
        </w:rPr>
        <w:t>(подпись)</w:t>
      </w:r>
      <w:r w:rsidR="00953520">
        <w:rPr>
          <w:rFonts w:ascii="Arial" w:hAnsi="Arial" w:cs="Arial"/>
          <w:sz w:val="16"/>
          <w:szCs w:val="16"/>
          <w:vertAlign w:val="superscript"/>
        </w:rPr>
        <w:t xml:space="preserve">                                                       </w:t>
      </w:r>
      <w:r w:rsidRPr="00F47A2D">
        <w:rPr>
          <w:rFonts w:ascii="Arial" w:hAnsi="Arial" w:cs="Arial"/>
          <w:sz w:val="16"/>
          <w:szCs w:val="16"/>
          <w:vertAlign w:val="superscript"/>
        </w:rPr>
        <w:t>(инициалы, фамилия)</w:t>
      </w:r>
    </w:p>
    <w:p w:rsidR="000E41E0" w:rsidRPr="00F47A2D" w:rsidRDefault="000E41E0" w:rsidP="000E41E0">
      <w:pPr>
        <w:spacing w:line="240" w:lineRule="exact"/>
        <w:jc w:val="center"/>
        <w:rPr>
          <w:rFonts w:ascii="Arial" w:hAnsi="Arial" w:cs="Arial"/>
          <w:sz w:val="16"/>
          <w:szCs w:val="16"/>
        </w:rPr>
      </w:pPr>
      <w:r w:rsidRPr="00F47A2D">
        <w:rPr>
          <w:rFonts w:ascii="Arial" w:hAnsi="Arial" w:cs="Arial"/>
          <w:sz w:val="16"/>
          <w:szCs w:val="16"/>
        </w:rPr>
        <w:t>решение о назначении (отказе в назначении) доплаты)</w:t>
      </w:r>
    </w:p>
    <w:p w:rsidR="000E41E0" w:rsidRPr="00F47A2D" w:rsidRDefault="000E41E0" w:rsidP="000E41E0">
      <w:pPr>
        <w:pStyle w:val="ab"/>
        <w:tabs>
          <w:tab w:val="center" w:pos="4578"/>
        </w:tabs>
        <w:rPr>
          <w:rFonts w:ascii="Arial" w:hAnsi="Arial" w:cs="Arial"/>
          <w:sz w:val="16"/>
          <w:szCs w:val="16"/>
        </w:rPr>
      </w:pPr>
      <w:r w:rsidRPr="00F47A2D">
        <w:rPr>
          <w:rFonts w:ascii="Arial" w:hAnsi="Arial" w:cs="Arial"/>
          <w:sz w:val="16"/>
          <w:szCs w:val="16"/>
        </w:rPr>
        <w:t>(М.П.)</w:t>
      </w:r>
    </w:p>
    <w:p w:rsidR="000E41E0" w:rsidRPr="00F47A2D" w:rsidRDefault="000E41E0" w:rsidP="00953520">
      <w:pPr>
        <w:pStyle w:val="ab"/>
        <w:tabs>
          <w:tab w:val="center" w:pos="4578"/>
        </w:tabs>
        <w:spacing w:after="0" w:line="180" w:lineRule="exact"/>
        <w:rPr>
          <w:rFonts w:ascii="Arial" w:hAnsi="Arial" w:cs="Arial"/>
          <w:sz w:val="16"/>
          <w:szCs w:val="16"/>
        </w:rPr>
      </w:pPr>
      <w:r w:rsidRPr="00F47A2D">
        <w:rPr>
          <w:rFonts w:ascii="Arial" w:hAnsi="Arial" w:cs="Arial"/>
          <w:sz w:val="16"/>
          <w:szCs w:val="16"/>
        </w:rPr>
        <w:t>Решение проверил ______________ _________________ _______________</w:t>
      </w:r>
    </w:p>
    <w:p w:rsidR="000E41E0" w:rsidRPr="00953520" w:rsidRDefault="000E41E0" w:rsidP="00953520">
      <w:pPr>
        <w:pStyle w:val="ab"/>
        <w:tabs>
          <w:tab w:val="center" w:pos="4578"/>
        </w:tabs>
        <w:spacing w:after="0" w:line="180" w:lineRule="exact"/>
        <w:rPr>
          <w:rFonts w:ascii="Arial" w:hAnsi="Arial" w:cs="Arial"/>
          <w:sz w:val="12"/>
          <w:szCs w:val="12"/>
        </w:rPr>
      </w:pPr>
      <w:r w:rsidRPr="00953520">
        <w:rPr>
          <w:rFonts w:ascii="Arial" w:hAnsi="Arial" w:cs="Arial"/>
          <w:sz w:val="12"/>
          <w:szCs w:val="12"/>
        </w:rPr>
        <w:t xml:space="preserve">                                               (должность)    </w:t>
      </w:r>
      <w:r w:rsidR="00953520">
        <w:rPr>
          <w:rFonts w:ascii="Arial" w:hAnsi="Arial" w:cs="Arial"/>
          <w:sz w:val="12"/>
          <w:szCs w:val="12"/>
        </w:rPr>
        <w:t xml:space="preserve">                        </w:t>
      </w:r>
      <w:r w:rsidRPr="00953520">
        <w:rPr>
          <w:rFonts w:ascii="Arial" w:hAnsi="Arial" w:cs="Arial"/>
          <w:sz w:val="12"/>
          <w:szCs w:val="12"/>
        </w:rPr>
        <w:t xml:space="preserve">  (подпись)                      (ФИО)</w:t>
      </w:r>
    </w:p>
    <w:p w:rsidR="000E41E0" w:rsidRPr="00F47A2D" w:rsidRDefault="000E41E0" w:rsidP="00953520">
      <w:pPr>
        <w:pStyle w:val="ab"/>
        <w:tabs>
          <w:tab w:val="center" w:pos="4578"/>
        </w:tabs>
        <w:spacing w:after="0" w:line="180" w:lineRule="exact"/>
        <w:rPr>
          <w:rFonts w:ascii="Arial" w:hAnsi="Arial" w:cs="Arial"/>
          <w:sz w:val="16"/>
          <w:szCs w:val="16"/>
        </w:rPr>
      </w:pPr>
      <w:r w:rsidRPr="00F47A2D">
        <w:rPr>
          <w:rFonts w:ascii="Arial" w:hAnsi="Arial" w:cs="Arial"/>
          <w:sz w:val="16"/>
          <w:szCs w:val="16"/>
        </w:rPr>
        <w:t>Решение подготовил ______________ _________________ _______________</w:t>
      </w:r>
    </w:p>
    <w:p w:rsidR="000E41E0" w:rsidRPr="00953520" w:rsidRDefault="000E41E0" w:rsidP="00953520">
      <w:pPr>
        <w:pStyle w:val="ab"/>
        <w:tabs>
          <w:tab w:val="center" w:pos="4578"/>
        </w:tabs>
        <w:spacing w:after="0" w:line="180" w:lineRule="exact"/>
        <w:rPr>
          <w:rFonts w:ascii="Arial" w:hAnsi="Arial" w:cs="Arial"/>
          <w:sz w:val="12"/>
          <w:szCs w:val="12"/>
        </w:rPr>
      </w:pPr>
      <w:r w:rsidRPr="00953520">
        <w:rPr>
          <w:rFonts w:ascii="Arial" w:hAnsi="Arial" w:cs="Arial"/>
          <w:sz w:val="12"/>
          <w:szCs w:val="12"/>
        </w:rPr>
        <w:t xml:space="preserve">                                                              (должность)    </w:t>
      </w:r>
      <w:r w:rsidR="00953520">
        <w:rPr>
          <w:rFonts w:ascii="Arial" w:hAnsi="Arial" w:cs="Arial"/>
          <w:sz w:val="12"/>
          <w:szCs w:val="12"/>
        </w:rPr>
        <w:t xml:space="preserve">              </w:t>
      </w:r>
      <w:r w:rsidRPr="00953520">
        <w:rPr>
          <w:rFonts w:ascii="Arial" w:hAnsi="Arial" w:cs="Arial"/>
          <w:sz w:val="12"/>
          <w:szCs w:val="12"/>
        </w:rPr>
        <w:t xml:space="preserve">  (подпись)                      (ФИО)</w:t>
      </w:r>
    </w:p>
    <w:p w:rsidR="00953520" w:rsidRDefault="000E41E0" w:rsidP="000E41E0">
      <w:pPr>
        <w:pStyle w:val="ab"/>
        <w:spacing w:after="0" w:line="240" w:lineRule="exact"/>
        <w:ind w:left="284"/>
        <w:jc w:val="center"/>
        <w:rPr>
          <w:rFonts w:ascii="Arial" w:hAnsi="Arial" w:cs="Arial"/>
          <w:sz w:val="16"/>
          <w:szCs w:val="16"/>
        </w:rPr>
      </w:pPr>
      <w:r w:rsidRPr="00F47A2D">
        <w:rPr>
          <w:rFonts w:ascii="Arial" w:hAnsi="Arial" w:cs="Arial"/>
          <w:sz w:val="16"/>
          <w:szCs w:val="16"/>
        </w:rPr>
        <w:t xml:space="preserve"> </w:t>
      </w:r>
    </w:p>
    <w:p w:rsidR="000E41E0" w:rsidRPr="00F47A2D" w:rsidRDefault="000E41E0" w:rsidP="00953520">
      <w:pPr>
        <w:pStyle w:val="ab"/>
        <w:spacing w:after="0" w:line="180" w:lineRule="exact"/>
        <w:ind w:left="3969"/>
        <w:jc w:val="center"/>
        <w:rPr>
          <w:rFonts w:ascii="Arial" w:hAnsi="Arial" w:cs="Arial"/>
          <w:sz w:val="16"/>
          <w:szCs w:val="16"/>
        </w:rPr>
      </w:pPr>
      <w:r w:rsidRPr="00F47A2D">
        <w:rPr>
          <w:rFonts w:ascii="Arial" w:hAnsi="Arial" w:cs="Arial"/>
          <w:sz w:val="16"/>
          <w:szCs w:val="16"/>
        </w:rPr>
        <w:t xml:space="preserve"> Приложение 11</w:t>
      </w:r>
    </w:p>
    <w:p w:rsidR="000E41E0" w:rsidRDefault="000E41E0" w:rsidP="00953520">
      <w:pPr>
        <w:pStyle w:val="ConsPlusNormal"/>
        <w:spacing w:line="180" w:lineRule="exact"/>
        <w:ind w:left="3969" w:firstLine="0"/>
        <w:jc w:val="both"/>
        <w:outlineLvl w:val="0"/>
        <w:rPr>
          <w:sz w:val="16"/>
          <w:szCs w:val="16"/>
        </w:rPr>
      </w:pPr>
      <w:r w:rsidRPr="00F47A2D">
        <w:rPr>
          <w:bCs/>
          <w:sz w:val="16"/>
          <w:szCs w:val="16"/>
        </w:rPr>
        <w:t xml:space="preserve">к административному регламенту </w:t>
      </w:r>
      <w:r w:rsidRPr="00F47A2D">
        <w:rPr>
          <w:sz w:val="16"/>
          <w:szCs w:val="16"/>
        </w:rPr>
        <w:t xml:space="preserve">предоставления управлением труда и социальной защиты населения администрации Благодарненского городского округа Ставропольского края государственной услуги «Назначение и выплата ежемесячной доплаты к пенсии гражданам, ставшим инвалидами вследствие ранения, контузии, увечья или заболевания, полученных при исполнении обязанностей военной службы в районах боевых действий в периоды, указанные в Федеральном законе от 12 января 1995 года № 5-ФЗ «О ветеранах», при прохождении ими военной службы по призыву в качестве солдат, матросов, сержантов и старшин, не получающим страховую пенсию по старости» </w:t>
      </w:r>
    </w:p>
    <w:p w:rsidR="00953520" w:rsidRPr="00F47A2D" w:rsidRDefault="00953520" w:rsidP="00953520">
      <w:pPr>
        <w:pStyle w:val="ConsPlusNormal"/>
        <w:spacing w:line="180" w:lineRule="exact"/>
        <w:ind w:left="3969" w:firstLine="0"/>
        <w:jc w:val="both"/>
        <w:outlineLvl w:val="0"/>
        <w:rPr>
          <w:bCs/>
          <w:sz w:val="16"/>
          <w:szCs w:val="16"/>
        </w:rPr>
      </w:pPr>
    </w:p>
    <w:p w:rsidR="000E41E0" w:rsidRPr="00F47A2D" w:rsidRDefault="000E41E0" w:rsidP="00953520">
      <w:pPr>
        <w:pStyle w:val="ab"/>
        <w:spacing w:after="0" w:line="180" w:lineRule="exact"/>
        <w:jc w:val="center"/>
        <w:rPr>
          <w:rFonts w:ascii="Arial" w:hAnsi="Arial" w:cs="Arial"/>
          <w:sz w:val="16"/>
          <w:szCs w:val="16"/>
        </w:rPr>
      </w:pPr>
      <w:r w:rsidRPr="00F47A2D">
        <w:rPr>
          <w:rFonts w:ascii="Arial" w:hAnsi="Arial" w:cs="Arial"/>
          <w:sz w:val="16"/>
          <w:szCs w:val="16"/>
        </w:rPr>
        <w:t>___________________________________________________________</w:t>
      </w:r>
      <w:r w:rsidR="00953520">
        <w:rPr>
          <w:rFonts w:ascii="Arial" w:hAnsi="Arial" w:cs="Arial"/>
          <w:sz w:val="16"/>
          <w:szCs w:val="16"/>
        </w:rPr>
        <w:t>__________________________________________________</w:t>
      </w:r>
    </w:p>
    <w:p w:rsidR="000E41E0" w:rsidRPr="00F47A2D" w:rsidRDefault="000E41E0" w:rsidP="00953520">
      <w:pPr>
        <w:pStyle w:val="ab"/>
        <w:spacing w:after="0" w:line="180" w:lineRule="exact"/>
        <w:jc w:val="center"/>
        <w:rPr>
          <w:rFonts w:ascii="Arial" w:hAnsi="Arial" w:cs="Arial"/>
          <w:sz w:val="16"/>
          <w:szCs w:val="16"/>
        </w:rPr>
      </w:pPr>
      <w:r w:rsidRPr="00F47A2D">
        <w:rPr>
          <w:rFonts w:ascii="Arial" w:hAnsi="Arial" w:cs="Arial"/>
          <w:sz w:val="16"/>
          <w:szCs w:val="16"/>
        </w:rPr>
        <w:t>(наименование управления)</w:t>
      </w:r>
    </w:p>
    <w:p w:rsidR="000E41E0" w:rsidRPr="00F47A2D" w:rsidRDefault="000E41E0" w:rsidP="000E41E0">
      <w:pPr>
        <w:pStyle w:val="ab"/>
        <w:jc w:val="center"/>
        <w:rPr>
          <w:rFonts w:ascii="Arial" w:hAnsi="Arial" w:cs="Arial"/>
          <w:sz w:val="16"/>
          <w:szCs w:val="16"/>
        </w:rPr>
      </w:pPr>
    </w:p>
    <w:p w:rsidR="000E41E0" w:rsidRPr="00F47A2D" w:rsidRDefault="000E41E0" w:rsidP="00953520">
      <w:pPr>
        <w:spacing w:line="180" w:lineRule="exact"/>
        <w:jc w:val="center"/>
        <w:rPr>
          <w:rFonts w:ascii="Arial" w:hAnsi="Arial" w:cs="Arial"/>
          <w:sz w:val="16"/>
          <w:szCs w:val="16"/>
        </w:rPr>
      </w:pPr>
      <w:r w:rsidRPr="00F47A2D">
        <w:rPr>
          <w:rFonts w:ascii="Arial" w:hAnsi="Arial" w:cs="Arial"/>
          <w:sz w:val="16"/>
          <w:szCs w:val="16"/>
        </w:rPr>
        <w:t>УВЕДОМЛЕНИЕ</w:t>
      </w:r>
    </w:p>
    <w:p w:rsidR="000E41E0" w:rsidRPr="00F47A2D" w:rsidRDefault="000E41E0" w:rsidP="00953520">
      <w:pPr>
        <w:spacing w:line="180" w:lineRule="exact"/>
        <w:jc w:val="center"/>
        <w:rPr>
          <w:rFonts w:ascii="Arial" w:hAnsi="Arial" w:cs="Arial"/>
          <w:sz w:val="16"/>
          <w:szCs w:val="16"/>
        </w:rPr>
      </w:pPr>
      <w:r w:rsidRPr="00F47A2D">
        <w:rPr>
          <w:rFonts w:ascii="Arial" w:hAnsi="Arial" w:cs="Arial"/>
          <w:sz w:val="16"/>
          <w:szCs w:val="16"/>
        </w:rPr>
        <w:t>о продлении ежемесячной доплаты к пенсии (доплата)</w:t>
      </w:r>
    </w:p>
    <w:p w:rsidR="000E41E0" w:rsidRPr="00F47A2D" w:rsidRDefault="000E41E0" w:rsidP="000E41E0">
      <w:pPr>
        <w:spacing w:line="240" w:lineRule="exact"/>
        <w:jc w:val="center"/>
        <w:rPr>
          <w:rFonts w:ascii="Arial" w:hAnsi="Arial" w:cs="Arial"/>
          <w:sz w:val="16"/>
          <w:szCs w:val="16"/>
        </w:rPr>
      </w:pPr>
      <w:r w:rsidRPr="00F47A2D">
        <w:rPr>
          <w:rFonts w:ascii="Arial" w:hAnsi="Arial" w:cs="Arial"/>
          <w:sz w:val="16"/>
          <w:szCs w:val="16"/>
        </w:rPr>
        <w:t>от ___.___.20___ № __________</w:t>
      </w:r>
    </w:p>
    <w:p w:rsidR="000E41E0" w:rsidRPr="00F47A2D" w:rsidRDefault="000E41E0" w:rsidP="000E41E0">
      <w:pPr>
        <w:rPr>
          <w:rFonts w:ascii="Arial" w:hAnsi="Arial" w:cs="Arial"/>
          <w:sz w:val="16"/>
          <w:szCs w:val="16"/>
        </w:rPr>
      </w:pPr>
      <w:r w:rsidRPr="00F47A2D">
        <w:rPr>
          <w:rFonts w:ascii="Arial" w:hAnsi="Arial" w:cs="Arial"/>
          <w:sz w:val="16"/>
          <w:szCs w:val="16"/>
        </w:rPr>
        <w:t>Уважаемый(ая)__________________________________________________</w:t>
      </w:r>
      <w:r w:rsidR="00953520">
        <w:rPr>
          <w:rFonts w:ascii="Arial" w:hAnsi="Arial" w:cs="Arial"/>
          <w:sz w:val="16"/>
          <w:szCs w:val="16"/>
        </w:rPr>
        <w:t>_______________________________________________</w:t>
      </w:r>
      <w:r w:rsidRPr="00F47A2D">
        <w:rPr>
          <w:rFonts w:ascii="Arial" w:hAnsi="Arial" w:cs="Arial"/>
          <w:sz w:val="16"/>
          <w:szCs w:val="16"/>
        </w:rPr>
        <w:t xml:space="preserve">, </w:t>
      </w:r>
    </w:p>
    <w:p w:rsidR="000E41E0" w:rsidRPr="00F47A2D" w:rsidRDefault="000E41E0" w:rsidP="00953520">
      <w:pPr>
        <w:spacing w:line="180" w:lineRule="exact"/>
        <w:rPr>
          <w:rFonts w:ascii="Arial" w:hAnsi="Arial" w:cs="Arial"/>
          <w:sz w:val="16"/>
          <w:szCs w:val="16"/>
        </w:rPr>
      </w:pPr>
      <w:r w:rsidRPr="00F47A2D">
        <w:rPr>
          <w:rFonts w:ascii="Arial" w:hAnsi="Arial" w:cs="Arial"/>
          <w:sz w:val="16"/>
          <w:szCs w:val="16"/>
        </w:rPr>
        <w:t xml:space="preserve">                                                           (фамилия, имя, отчество заявителя)</w:t>
      </w:r>
    </w:p>
    <w:p w:rsidR="000E41E0" w:rsidRPr="00F47A2D" w:rsidRDefault="000E41E0" w:rsidP="000E41E0">
      <w:pPr>
        <w:rPr>
          <w:rFonts w:ascii="Arial" w:hAnsi="Arial" w:cs="Arial"/>
          <w:sz w:val="16"/>
          <w:szCs w:val="16"/>
        </w:rPr>
      </w:pPr>
      <w:r w:rsidRPr="00F47A2D">
        <w:rPr>
          <w:rFonts w:ascii="Arial" w:hAnsi="Arial" w:cs="Arial"/>
          <w:sz w:val="16"/>
          <w:szCs w:val="16"/>
        </w:rPr>
        <w:t>проживающий по адресу: ____________________________________________</w:t>
      </w:r>
      <w:r w:rsidR="00953520">
        <w:rPr>
          <w:rFonts w:ascii="Arial" w:hAnsi="Arial" w:cs="Arial"/>
          <w:sz w:val="16"/>
          <w:szCs w:val="16"/>
        </w:rPr>
        <w:t>____________________________________________</w:t>
      </w:r>
    </w:p>
    <w:p w:rsidR="000E41E0" w:rsidRPr="00F47A2D" w:rsidRDefault="000E41E0" w:rsidP="000E41E0">
      <w:pPr>
        <w:rPr>
          <w:rFonts w:ascii="Arial" w:hAnsi="Arial" w:cs="Arial"/>
          <w:sz w:val="16"/>
          <w:szCs w:val="16"/>
        </w:rPr>
      </w:pPr>
      <w:r w:rsidRPr="00F47A2D">
        <w:rPr>
          <w:rFonts w:ascii="Arial" w:hAnsi="Arial" w:cs="Arial"/>
          <w:sz w:val="16"/>
          <w:szCs w:val="16"/>
        </w:rPr>
        <w:t>___________________________________________________</w:t>
      </w:r>
      <w:r w:rsidR="00953520">
        <w:rPr>
          <w:rFonts w:ascii="Arial" w:hAnsi="Arial" w:cs="Arial"/>
          <w:sz w:val="16"/>
          <w:szCs w:val="16"/>
        </w:rPr>
        <w:t>___________________________________________</w:t>
      </w:r>
      <w:r w:rsidRPr="00F47A2D">
        <w:rPr>
          <w:rFonts w:ascii="Arial" w:hAnsi="Arial" w:cs="Arial"/>
          <w:sz w:val="16"/>
          <w:szCs w:val="16"/>
        </w:rPr>
        <w:t>приняло решение</w:t>
      </w:r>
    </w:p>
    <w:p w:rsidR="000E41E0" w:rsidRPr="00953520" w:rsidRDefault="000E41E0" w:rsidP="000E41E0">
      <w:pPr>
        <w:rPr>
          <w:rFonts w:ascii="Arial" w:hAnsi="Arial" w:cs="Arial"/>
          <w:sz w:val="12"/>
          <w:szCs w:val="12"/>
        </w:rPr>
      </w:pPr>
      <w:r w:rsidRPr="00F47A2D">
        <w:rPr>
          <w:rFonts w:ascii="Arial" w:hAnsi="Arial" w:cs="Arial"/>
          <w:sz w:val="16"/>
          <w:szCs w:val="16"/>
        </w:rPr>
        <w:t xml:space="preserve">                  </w:t>
      </w:r>
      <w:r w:rsidRPr="00953520">
        <w:rPr>
          <w:rFonts w:ascii="Arial" w:hAnsi="Arial" w:cs="Arial"/>
          <w:sz w:val="12"/>
          <w:szCs w:val="12"/>
        </w:rPr>
        <w:t>(наименование органа соцзащиты)</w:t>
      </w:r>
    </w:p>
    <w:p w:rsidR="000E41E0" w:rsidRPr="00F47A2D" w:rsidRDefault="000E41E0" w:rsidP="000E41E0">
      <w:pPr>
        <w:rPr>
          <w:rFonts w:ascii="Arial" w:hAnsi="Arial" w:cs="Arial"/>
          <w:sz w:val="16"/>
          <w:szCs w:val="16"/>
        </w:rPr>
      </w:pPr>
      <w:r w:rsidRPr="00F47A2D">
        <w:rPr>
          <w:rFonts w:ascii="Arial" w:hAnsi="Arial" w:cs="Arial"/>
          <w:sz w:val="16"/>
          <w:szCs w:val="16"/>
        </w:rPr>
        <w:t>от ____.____.20____ № ______  продлить Вам ежемесячную доплату к пенсии в соответствии с Законом Ставропольского края «О мерах социальной поддержки отдельных категорий граждан, находящихся в трудной жизненной ситуации, и ветеранов Великой Отечественной войны» (далее-доплата)</w:t>
      </w:r>
    </w:p>
    <w:p w:rsidR="000E41E0" w:rsidRPr="00F47A2D" w:rsidRDefault="000E41E0" w:rsidP="000E41E0">
      <w:pPr>
        <w:rPr>
          <w:rFonts w:ascii="Arial" w:hAnsi="Arial" w:cs="Arial"/>
          <w:sz w:val="16"/>
          <w:szCs w:val="16"/>
        </w:rPr>
      </w:pPr>
      <w:r w:rsidRPr="00F47A2D">
        <w:rPr>
          <w:rFonts w:ascii="Arial" w:hAnsi="Arial" w:cs="Arial"/>
          <w:sz w:val="16"/>
          <w:szCs w:val="16"/>
        </w:rPr>
        <w:t>категория, в соответствии с которой продлена доплата: инвалид боевых действий,</w:t>
      </w:r>
    </w:p>
    <w:p w:rsidR="000E41E0" w:rsidRPr="00F47A2D" w:rsidRDefault="000E41E0" w:rsidP="000E41E0">
      <w:pPr>
        <w:rPr>
          <w:rFonts w:ascii="Arial" w:hAnsi="Arial" w:cs="Arial"/>
          <w:sz w:val="16"/>
          <w:szCs w:val="16"/>
        </w:rPr>
      </w:pPr>
      <w:r w:rsidRPr="00F47A2D">
        <w:rPr>
          <w:rFonts w:ascii="Arial" w:hAnsi="Arial" w:cs="Arial"/>
          <w:sz w:val="16"/>
          <w:szCs w:val="16"/>
        </w:rPr>
        <w:t>в размере __________ рублей, на период с ____. _____.20______ г. по _______</w:t>
      </w:r>
    </w:p>
    <w:p w:rsidR="000E41E0" w:rsidRPr="00F47A2D" w:rsidRDefault="000E41E0" w:rsidP="000E41E0">
      <w:pPr>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0"/>
        <w:gridCol w:w="3190"/>
        <w:gridCol w:w="3190"/>
      </w:tblGrid>
      <w:tr w:rsidR="000E41E0" w:rsidRPr="00F47A2D" w:rsidTr="00034790">
        <w:tc>
          <w:tcPr>
            <w:tcW w:w="3190" w:type="dxa"/>
            <w:shd w:val="clear" w:color="auto" w:fill="auto"/>
          </w:tcPr>
          <w:p w:rsidR="000E41E0" w:rsidRPr="00F47A2D" w:rsidRDefault="000E41E0" w:rsidP="00034790">
            <w:pPr>
              <w:spacing w:line="240" w:lineRule="exact"/>
              <w:jc w:val="center"/>
              <w:rPr>
                <w:rFonts w:ascii="Arial" w:hAnsi="Arial" w:cs="Arial"/>
                <w:sz w:val="16"/>
                <w:szCs w:val="16"/>
              </w:rPr>
            </w:pPr>
            <w:r w:rsidRPr="00F47A2D">
              <w:rPr>
                <w:rFonts w:ascii="Arial" w:hAnsi="Arial" w:cs="Arial"/>
                <w:sz w:val="16"/>
                <w:szCs w:val="16"/>
              </w:rPr>
              <w:t>период доплаты</w:t>
            </w:r>
          </w:p>
        </w:tc>
        <w:tc>
          <w:tcPr>
            <w:tcW w:w="3190" w:type="dxa"/>
            <w:shd w:val="clear" w:color="auto" w:fill="auto"/>
          </w:tcPr>
          <w:p w:rsidR="000E41E0" w:rsidRPr="00F47A2D" w:rsidRDefault="000E41E0" w:rsidP="00034790">
            <w:pPr>
              <w:spacing w:line="240" w:lineRule="exact"/>
              <w:jc w:val="center"/>
              <w:rPr>
                <w:rFonts w:ascii="Arial" w:hAnsi="Arial" w:cs="Arial"/>
                <w:sz w:val="16"/>
                <w:szCs w:val="16"/>
              </w:rPr>
            </w:pPr>
            <w:r w:rsidRPr="00F47A2D">
              <w:rPr>
                <w:rFonts w:ascii="Arial" w:hAnsi="Arial" w:cs="Arial"/>
                <w:sz w:val="16"/>
                <w:szCs w:val="16"/>
              </w:rPr>
              <w:t>ежемесячный размер доплаты (руб.)</w:t>
            </w:r>
          </w:p>
        </w:tc>
        <w:tc>
          <w:tcPr>
            <w:tcW w:w="3190" w:type="dxa"/>
            <w:shd w:val="clear" w:color="auto" w:fill="auto"/>
          </w:tcPr>
          <w:p w:rsidR="000E41E0" w:rsidRPr="00F47A2D" w:rsidRDefault="000E41E0" w:rsidP="00034790">
            <w:pPr>
              <w:spacing w:line="240" w:lineRule="exact"/>
              <w:jc w:val="center"/>
              <w:rPr>
                <w:rFonts w:ascii="Arial" w:hAnsi="Arial" w:cs="Arial"/>
                <w:sz w:val="16"/>
                <w:szCs w:val="16"/>
              </w:rPr>
            </w:pPr>
            <w:r w:rsidRPr="00F47A2D">
              <w:rPr>
                <w:rFonts w:ascii="Arial" w:hAnsi="Arial" w:cs="Arial"/>
                <w:sz w:val="16"/>
                <w:szCs w:val="16"/>
              </w:rPr>
              <w:t>общая сумма доплаты (руб.)</w:t>
            </w:r>
          </w:p>
        </w:tc>
      </w:tr>
      <w:tr w:rsidR="000E41E0" w:rsidRPr="00F47A2D" w:rsidTr="00034790">
        <w:tc>
          <w:tcPr>
            <w:tcW w:w="3190" w:type="dxa"/>
            <w:shd w:val="clear" w:color="auto" w:fill="auto"/>
          </w:tcPr>
          <w:p w:rsidR="000E41E0" w:rsidRPr="00F47A2D" w:rsidRDefault="000E41E0" w:rsidP="00034790">
            <w:pPr>
              <w:rPr>
                <w:rFonts w:ascii="Arial" w:hAnsi="Arial" w:cs="Arial"/>
                <w:sz w:val="16"/>
                <w:szCs w:val="16"/>
              </w:rPr>
            </w:pPr>
          </w:p>
        </w:tc>
        <w:tc>
          <w:tcPr>
            <w:tcW w:w="3190" w:type="dxa"/>
            <w:shd w:val="clear" w:color="auto" w:fill="auto"/>
          </w:tcPr>
          <w:p w:rsidR="000E41E0" w:rsidRPr="00F47A2D" w:rsidRDefault="000E41E0" w:rsidP="00034790">
            <w:pPr>
              <w:rPr>
                <w:rFonts w:ascii="Arial" w:hAnsi="Arial" w:cs="Arial"/>
                <w:sz w:val="16"/>
                <w:szCs w:val="16"/>
              </w:rPr>
            </w:pPr>
          </w:p>
        </w:tc>
        <w:tc>
          <w:tcPr>
            <w:tcW w:w="3190" w:type="dxa"/>
            <w:shd w:val="clear" w:color="auto" w:fill="auto"/>
          </w:tcPr>
          <w:p w:rsidR="000E41E0" w:rsidRPr="00F47A2D" w:rsidRDefault="000E41E0" w:rsidP="00034790">
            <w:pPr>
              <w:rPr>
                <w:rFonts w:ascii="Arial" w:hAnsi="Arial" w:cs="Arial"/>
                <w:sz w:val="16"/>
                <w:szCs w:val="16"/>
              </w:rPr>
            </w:pPr>
          </w:p>
        </w:tc>
      </w:tr>
    </w:tbl>
    <w:p w:rsidR="000E41E0" w:rsidRPr="00F47A2D" w:rsidRDefault="000E41E0" w:rsidP="000E41E0">
      <w:pPr>
        <w:rPr>
          <w:rFonts w:ascii="Arial" w:hAnsi="Arial" w:cs="Arial"/>
          <w:sz w:val="16"/>
          <w:szCs w:val="16"/>
        </w:rPr>
      </w:pPr>
      <w:r w:rsidRPr="00F47A2D">
        <w:rPr>
          <w:rFonts w:ascii="Arial" w:hAnsi="Arial" w:cs="Arial"/>
          <w:sz w:val="16"/>
          <w:szCs w:val="16"/>
        </w:rPr>
        <w:t>способ выплаты согласно заявлению: ________________________________________________________</w:t>
      </w:r>
      <w:r w:rsidR="00953520">
        <w:rPr>
          <w:rFonts w:ascii="Arial" w:hAnsi="Arial" w:cs="Arial"/>
          <w:sz w:val="16"/>
          <w:szCs w:val="16"/>
        </w:rPr>
        <w:t>_____________________</w:t>
      </w:r>
    </w:p>
    <w:p w:rsidR="000E41E0" w:rsidRPr="00F47A2D" w:rsidRDefault="000E41E0" w:rsidP="000E41E0">
      <w:pPr>
        <w:rPr>
          <w:rFonts w:ascii="Arial" w:hAnsi="Arial" w:cs="Arial"/>
          <w:sz w:val="16"/>
          <w:szCs w:val="16"/>
        </w:rPr>
      </w:pPr>
      <w:r w:rsidRPr="00F47A2D">
        <w:rPr>
          <w:rFonts w:ascii="Arial" w:hAnsi="Arial" w:cs="Arial"/>
          <w:sz w:val="16"/>
          <w:szCs w:val="16"/>
        </w:rPr>
        <w:t>(указать способ выплаты)</w:t>
      </w:r>
    </w:p>
    <w:p w:rsidR="000E41E0" w:rsidRPr="00F47A2D" w:rsidRDefault="000E41E0" w:rsidP="000E41E0">
      <w:pPr>
        <w:rPr>
          <w:rFonts w:ascii="Arial" w:hAnsi="Arial" w:cs="Arial"/>
          <w:sz w:val="16"/>
          <w:szCs w:val="16"/>
        </w:rPr>
      </w:pPr>
      <w:r w:rsidRPr="00F47A2D">
        <w:rPr>
          <w:rFonts w:ascii="Arial" w:hAnsi="Arial" w:cs="Arial"/>
          <w:sz w:val="16"/>
          <w:szCs w:val="16"/>
        </w:rPr>
        <w:t>Телефон для справок: _____________________________________</w:t>
      </w:r>
    </w:p>
    <w:p w:rsidR="000E41E0" w:rsidRPr="00F47A2D" w:rsidRDefault="000E41E0" w:rsidP="000E41E0">
      <w:pPr>
        <w:rPr>
          <w:rFonts w:ascii="Arial" w:hAnsi="Arial" w:cs="Arial"/>
          <w:sz w:val="16"/>
          <w:szCs w:val="16"/>
        </w:rPr>
      </w:pPr>
    </w:p>
    <w:p w:rsidR="000E41E0" w:rsidRPr="00F47A2D" w:rsidRDefault="000E41E0" w:rsidP="000E41E0">
      <w:pPr>
        <w:ind w:firstLine="709"/>
        <w:jc w:val="both"/>
        <w:rPr>
          <w:rFonts w:ascii="Arial" w:hAnsi="Arial" w:cs="Arial"/>
          <w:sz w:val="16"/>
          <w:szCs w:val="16"/>
        </w:rPr>
      </w:pPr>
      <w:r w:rsidRPr="00F47A2D">
        <w:rPr>
          <w:rFonts w:ascii="Arial" w:hAnsi="Arial" w:cs="Arial"/>
          <w:sz w:val="16"/>
          <w:szCs w:val="16"/>
        </w:rPr>
        <w:t>Напоминаем, что Вы должны известить управление о наступлении обстоятельств, влекущих прекращение выплаты не позднее, чем в десятидневный срок</w:t>
      </w:r>
    </w:p>
    <w:p w:rsidR="000E41E0" w:rsidRPr="00F47A2D" w:rsidRDefault="000E41E0" w:rsidP="00953520">
      <w:pPr>
        <w:pStyle w:val="ab"/>
        <w:spacing w:after="0" w:line="180" w:lineRule="exact"/>
        <w:rPr>
          <w:rFonts w:ascii="Arial" w:hAnsi="Arial" w:cs="Arial"/>
          <w:sz w:val="16"/>
          <w:szCs w:val="16"/>
        </w:rPr>
      </w:pPr>
    </w:p>
    <w:p w:rsidR="000E41E0" w:rsidRPr="00F47A2D" w:rsidRDefault="000E41E0" w:rsidP="00953520">
      <w:pPr>
        <w:pStyle w:val="ab"/>
        <w:spacing w:after="0" w:line="180" w:lineRule="exact"/>
        <w:rPr>
          <w:rFonts w:ascii="Arial" w:hAnsi="Arial" w:cs="Arial"/>
          <w:sz w:val="16"/>
          <w:szCs w:val="16"/>
        </w:rPr>
      </w:pPr>
      <w:r w:rsidRPr="00F47A2D">
        <w:rPr>
          <w:rFonts w:ascii="Arial" w:hAnsi="Arial" w:cs="Arial"/>
          <w:sz w:val="16"/>
          <w:szCs w:val="16"/>
        </w:rPr>
        <w:t>____________________________   _____________________    ______________________________</w:t>
      </w:r>
    </w:p>
    <w:p w:rsidR="000E41E0" w:rsidRPr="00953520" w:rsidRDefault="000E41E0" w:rsidP="00886AB4">
      <w:pPr>
        <w:spacing w:line="180" w:lineRule="exact"/>
        <w:rPr>
          <w:rFonts w:ascii="Arial" w:hAnsi="Arial" w:cs="Arial"/>
          <w:sz w:val="12"/>
          <w:szCs w:val="12"/>
        </w:rPr>
      </w:pPr>
      <w:r w:rsidRPr="00953520">
        <w:rPr>
          <w:rFonts w:ascii="Arial" w:hAnsi="Arial" w:cs="Arial"/>
          <w:sz w:val="12"/>
          <w:szCs w:val="12"/>
          <w:vertAlign w:val="superscript"/>
        </w:rPr>
        <w:t>(</w:t>
      </w:r>
      <w:r w:rsidRPr="00953520">
        <w:rPr>
          <w:rFonts w:ascii="Arial" w:hAnsi="Arial" w:cs="Arial"/>
          <w:sz w:val="12"/>
          <w:szCs w:val="12"/>
        </w:rPr>
        <w:t>должность лица, принимающего</w:t>
      </w:r>
      <w:r w:rsidR="00886AB4">
        <w:rPr>
          <w:rFonts w:ascii="Arial" w:hAnsi="Arial" w:cs="Arial"/>
          <w:sz w:val="12"/>
          <w:szCs w:val="12"/>
        </w:rPr>
        <w:t xml:space="preserve">                                       </w:t>
      </w:r>
      <w:r w:rsidRPr="00953520">
        <w:rPr>
          <w:rFonts w:ascii="Arial" w:hAnsi="Arial" w:cs="Arial"/>
          <w:sz w:val="12"/>
          <w:szCs w:val="12"/>
        </w:rPr>
        <w:t>(подпись)</w:t>
      </w:r>
      <w:r w:rsidR="00886AB4">
        <w:rPr>
          <w:rFonts w:ascii="Arial" w:hAnsi="Arial" w:cs="Arial"/>
          <w:sz w:val="12"/>
          <w:szCs w:val="12"/>
        </w:rPr>
        <w:t xml:space="preserve">                                                </w:t>
      </w:r>
      <w:r w:rsidRPr="00953520">
        <w:rPr>
          <w:rFonts w:ascii="Arial" w:hAnsi="Arial" w:cs="Arial"/>
          <w:sz w:val="12"/>
          <w:szCs w:val="12"/>
        </w:rPr>
        <w:t>(инициалы, фамилия)</w:t>
      </w:r>
    </w:p>
    <w:p w:rsidR="00953520" w:rsidRDefault="00953520" w:rsidP="000E41E0">
      <w:pPr>
        <w:jc w:val="center"/>
        <w:rPr>
          <w:rFonts w:ascii="Arial" w:hAnsi="Arial" w:cs="Arial"/>
          <w:sz w:val="16"/>
          <w:szCs w:val="16"/>
        </w:rPr>
      </w:pPr>
    </w:p>
    <w:p w:rsidR="000E41E0" w:rsidRPr="00F47A2D" w:rsidRDefault="000E41E0" w:rsidP="000E41E0">
      <w:pPr>
        <w:jc w:val="center"/>
        <w:rPr>
          <w:rFonts w:ascii="Arial" w:hAnsi="Arial" w:cs="Arial"/>
          <w:sz w:val="16"/>
          <w:szCs w:val="16"/>
        </w:rPr>
      </w:pPr>
      <w:r w:rsidRPr="00F47A2D">
        <w:rPr>
          <w:rFonts w:ascii="Arial" w:hAnsi="Arial" w:cs="Arial"/>
          <w:sz w:val="16"/>
          <w:szCs w:val="16"/>
        </w:rPr>
        <w:t>решение о назначении (отказа в  назначении) доплаты)</w:t>
      </w:r>
    </w:p>
    <w:p w:rsidR="000E41E0" w:rsidRPr="00F47A2D" w:rsidRDefault="000E41E0" w:rsidP="000E41E0">
      <w:pPr>
        <w:pStyle w:val="ab"/>
        <w:tabs>
          <w:tab w:val="center" w:pos="4578"/>
        </w:tabs>
        <w:rPr>
          <w:rFonts w:ascii="Arial" w:hAnsi="Arial" w:cs="Arial"/>
          <w:sz w:val="16"/>
          <w:szCs w:val="16"/>
        </w:rPr>
      </w:pPr>
      <w:r w:rsidRPr="00F47A2D">
        <w:rPr>
          <w:rFonts w:ascii="Arial" w:hAnsi="Arial" w:cs="Arial"/>
          <w:sz w:val="16"/>
          <w:szCs w:val="16"/>
        </w:rPr>
        <w:t>М.П.)</w:t>
      </w:r>
    </w:p>
    <w:p w:rsidR="000E41E0" w:rsidRPr="00F47A2D" w:rsidRDefault="000E41E0" w:rsidP="00886AB4">
      <w:pPr>
        <w:spacing w:line="180" w:lineRule="exact"/>
        <w:ind w:left="3969"/>
        <w:jc w:val="center"/>
        <w:rPr>
          <w:rFonts w:ascii="Arial" w:hAnsi="Arial" w:cs="Arial"/>
          <w:sz w:val="16"/>
          <w:szCs w:val="16"/>
        </w:rPr>
      </w:pPr>
      <w:r w:rsidRPr="00F47A2D">
        <w:rPr>
          <w:rFonts w:ascii="Arial" w:hAnsi="Arial" w:cs="Arial"/>
          <w:sz w:val="16"/>
          <w:szCs w:val="16"/>
        </w:rPr>
        <w:t>Приложение 12</w:t>
      </w:r>
    </w:p>
    <w:p w:rsidR="000E41E0" w:rsidRPr="00F47A2D" w:rsidRDefault="000E41E0" w:rsidP="00886AB4">
      <w:pPr>
        <w:pStyle w:val="ConsPlusNormal"/>
        <w:spacing w:line="180" w:lineRule="exact"/>
        <w:ind w:left="3969" w:firstLine="0"/>
        <w:jc w:val="both"/>
        <w:outlineLvl w:val="0"/>
        <w:rPr>
          <w:bCs/>
          <w:sz w:val="16"/>
          <w:szCs w:val="16"/>
        </w:rPr>
      </w:pPr>
      <w:r w:rsidRPr="00F47A2D">
        <w:rPr>
          <w:bCs/>
          <w:sz w:val="16"/>
          <w:szCs w:val="16"/>
        </w:rPr>
        <w:t xml:space="preserve">к административному регламенту </w:t>
      </w:r>
      <w:r w:rsidRPr="00F47A2D">
        <w:rPr>
          <w:sz w:val="16"/>
          <w:szCs w:val="16"/>
        </w:rPr>
        <w:t xml:space="preserve">предоставления управлением труда и социальной защиты населения администрации Благодарненского городского округа Ставропольского края государственной услуги «Назначение и выплата ежемесячной доплаты к пенсии гражданам, ставшим инвалидами вследствие ранения, контузии, увечья или заболевания, полученных при исполнении обязанностей военной службы в районах боевых действий в периоды, указанные в Федеральном законе от 12 января 1995 года № 5-ФЗ «О ветеранах», при прохождении ими военной службы по призыву в качестве солдат, матросов, сержантов и старшин, не получающим страховую пенсию по старости» </w:t>
      </w:r>
    </w:p>
    <w:p w:rsidR="000E41E0" w:rsidRPr="00F47A2D" w:rsidRDefault="000E41E0" w:rsidP="000E41E0">
      <w:pPr>
        <w:jc w:val="right"/>
        <w:rPr>
          <w:rFonts w:ascii="Arial" w:hAnsi="Arial" w:cs="Arial"/>
          <w:sz w:val="16"/>
          <w:szCs w:val="16"/>
        </w:rPr>
      </w:pPr>
    </w:p>
    <w:p w:rsidR="000E41E0" w:rsidRPr="00F47A2D" w:rsidRDefault="000E41E0" w:rsidP="00886AB4">
      <w:pPr>
        <w:pStyle w:val="ab"/>
        <w:spacing w:after="0" w:line="180" w:lineRule="exact"/>
        <w:jc w:val="center"/>
        <w:rPr>
          <w:rFonts w:ascii="Arial" w:hAnsi="Arial" w:cs="Arial"/>
          <w:sz w:val="16"/>
          <w:szCs w:val="16"/>
        </w:rPr>
      </w:pPr>
      <w:r w:rsidRPr="00F47A2D">
        <w:rPr>
          <w:rFonts w:ascii="Arial" w:hAnsi="Arial" w:cs="Arial"/>
          <w:sz w:val="16"/>
          <w:szCs w:val="16"/>
        </w:rPr>
        <w:t>__________________________________________________________</w:t>
      </w:r>
      <w:r w:rsidR="00886AB4">
        <w:rPr>
          <w:rFonts w:ascii="Arial" w:hAnsi="Arial" w:cs="Arial"/>
          <w:sz w:val="16"/>
          <w:szCs w:val="16"/>
        </w:rPr>
        <w:t>___________________________________________________</w:t>
      </w:r>
    </w:p>
    <w:p w:rsidR="000E41E0" w:rsidRPr="00886AB4" w:rsidRDefault="000E41E0" w:rsidP="00886AB4">
      <w:pPr>
        <w:spacing w:line="180" w:lineRule="exact"/>
        <w:jc w:val="center"/>
        <w:rPr>
          <w:rFonts w:ascii="Arial" w:hAnsi="Arial" w:cs="Arial"/>
          <w:sz w:val="12"/>
          <w:szCs w:val="12"/>
        </w:rPr>
      </w:pPr>
      <w:r w:rsidRPr="00886AB4">
        <w:rPr>
          <w:rFonts w:ascii="Arial" w:hAnsi="Arial" w:cs="Arial"/>
          <w:sz w:val="12"/>
          <w:szCs w:val="12"/>
        </w:rPr>
        <w:t>(наименование управления)</w:t>
      </w:r>
    </w:p>
    <w:p w:rsidR="000E41E0" w:rsidRPr="00886AB4" w:rsidRDefault="000E41E0" w:rsidP="000E41E0">
      <w:pPr>
        <w:spacing w:line="240" w:lineRule="exact"/>
        <w:jc w:val="center"/>
        <w:rPr>
          <w:rFonts w:ascii="Arial" w:hAnsi="Arial" w:cs="Arial"/>
          <w:sz w:val="12"/>
          <w:szCs w:val="12"/>
        </w:rPr>
      </w:pPr>
    </w:p>
    <w:p w:rsidR="000E41E0" w:rsidRPr="00F47A2D" w:rsidRDefault="000E41E0" w:rsidP="000E41E0">
      <w:pPr>
        <w:spacing w:line="240" w:lineRule="exact"/>
        <w:jc w:val="center"/>
        <w:rPr>
          <w:rFonts w:ascii="Arial" w:hAnsi="Arial" w:cs="Arial"/>
          <w:sz w:val="16"/>
          <w:szCs w:val="16"/>
        </w:rPr>
      </w:pPr>
      <w:r w:rsidRPr="00F47A2D">
        <w:rPr>
          <w:rFonts w:ascii="Arial" w:hAnsi="Arial" w:cs="Arial"/>
          <w:sz w:val="16"/>
          <w:szCs w:val="16"/>
        </w:rPr>
        <w:lastRenderedPageBreak/>
        <w:t>РЕШЕНИЕ</w:t>
      </w:r>
    </w:p>
    <w:p w:rsidR="000E41E0" w:rsidRPr="00F47A2D" w:rsidRDefault="000E41E0" w:rsidP="000E41E0">
      <w:pPr>
        <w:spacing w:line="240" w:lineRule="exact"/>
        <w:jc w:val="center"/>
        <w:rPr>
          <w:rFonts w:ascii="Arial" w:hAnsi="Arial" w:cs="Arial"/>
          <w:sz w:val="16"/>
          <w:szCs w:val="16"/>
        </w:rPr>
      </w:pPr>
      <w:r w:rsidRPr="00F47A2D">
        <w:rPr>
          <w:rFonts w:ascii="Arial" w:hAnsi="Arial" w:cs="Arial"/>
          <w:sz w:val="16"/>
          <w:szCs w:val="16"/>
        </w:rPr>
        <w:t>об отказе в продлении ежемесячной доплаты к пенсии (доплата)</w:t>
      </w:r>
    </w:p>
    <w:p w:rsidR="000E41E0" w:rsidRPr="00F47A2D" w:rsidRDefault="000E41E0" w:rsidP="000E41E0">
      <w:pPr>
        <w:spacing w:line="240" w:lineRule="exact"/>
        <w:jc w:val="center"/>
        <w:rPr>
          <w:rFonts w:ascii="Arial" w:hAnsi="Arial" w:cs="Arial"/>
          <w:sz w:val="16"/>
          <w:szCs w:val="16"/>
        </w:rPr>
      </w:pPr>
      <w:r w:rsidRPr="00F47A2D">
        <w:rPr>
          <w:rFonts w:ascii="Arial" w:hAnsi="Arial" w:cs="Arial"/>
          <w:sz w:val="16"/>
          <w:szCs w:val="16"/>
        </w:rPr>
        <w:t xml:space="preserve">                                              от ___.___.20___ № ___________________</w:t>
      </w:r>
    </w:p>
    <w:p w:rsidR="000E41E0" w:rsidRPr="00F47A2D" w:rsidRDefault="000E41E0" w:rsidP="000E41E0">
      <w:pPr>
        <w:rPr>
          <w:rFonts w:ascii="Arial" w:hAnsi="Arial" w:cs="Arial"/>
          <w:sz w:val="16"/>
          <w:szCs w:val="16"/>
        </w:rPr>
      </w:pPr>
    </w:p>
    <w:p w:rsidR="000E41E0" w:rsidRPr="00F47A2D" w:rsidRDefault="000E41E0" w:rsidP="000E41E0">
      <w:pPr>
        <w:rPr>
          <w:rFonts w:ascii="Arial" w:hAnsi="Arial" w:cs="Arial"/>
          <w:sz w:val="16"/>
          <w:szCs w:val="16"/>
        </w:rPr>
      </w:pPr>
      <w:r w:rsidRPr="00F47A2D">
        <w:rPr>
          <w:rFonts w:ascii="Arial" w:hAnsi="Arial" w:cs="Arial"/>
          <w:sz w:val="16"/>
          <w:szCs w:val="16"/>
        </w:rPr>
        <w:t>Гражданину _______________________________________________________</w:t>
      </w:r>
      <w:r w:rsidR="00886AB4">
        <w:rPr>
          <w:rFonts w:ascii="Arial" w:hAnsi="Arial" w:cs="Arial"/>
          <w:sz w:val="16"/>
          <w:szCs w:val="16"/>
        </w:rPr>
        <w:t>_________________________________</w:t>
      </w:r>
      <w:r w:rsidRPr="00F47A2D">
        <w:rPr>
          <w:rFonts w:ascii="Arial" w:hAnsi="Arial" w:cs="Arial"/>
          <w:sz w:val="16"/>
          <w:szCs w:val="16"/>
        </w:rPr>
        <w:t>, дата рождения ____________________________________________________</w:t>
      </w:r>
      <w:r w:rsidR="00886AB4">
        <w:rPr>
          <w:rFonts w:ascii="Arial" w:hAnsi="Arial" w:cs="Arial"/>
          <w:sz w:val="16"/>
          <w:szCs w:val="16"/>
        </w:rPr>
        <w:t>__________________________________________________________</w:t>
      </w:r>
      <w:r w:rsidRPr="00F47A2D">
        <w:rPr>
          <w:rFonts w:ascii="Arial" w:hAnsi="Arial" w:cs="Arial"/>
          <w:sz w:val="16"/>
          <w:szCs w:val="16"/>
        </w:rPr>
        <w:t>_,</w:t>
      </w:r>
    </w:p>
    <w:p w:rsidR="000E41E0" w:rsidRPr="00F47A2D" w:rsidRDefault="000E41E0" w:rsidP="000E41E0">
      <w:pPr>
        <w:rPr>
          <w:rFonts w:ascii="Arial" w:hAnsi="Arial" w:cs="Arial"/>
          <w:sz w:val="16"/>
          <w:szCs w:val="16"/>
        </w:rPr>
      </w:pPr>
      <w:r w:rsidRPr="00F47A2D">
        <w:rPr>
          <w:rFonts w:ascii="Arial" w:hAnsi="Arial" w:cs="Arial"/>
          <w:sz w:val="16"/>
          <w:szCs w:val="16"/>
        </w:rPr>
        <w:t>Паспорт серии ____________________ номер ___________________________</w:t>
      </w:r>
      <w:r w:rsidR="00886AB4">
        <w:rPr>
          <w:rFonts w:ascii="Arial" w:hAnsi="Arial" w:cs="Arial"/>
          <w:sz w:val="16"/>
          <w:szCs w:val="16"/>
        </w:rPr>
        <w:t>___________________________</w:t>
      </w:r>
    </w:p>
    <w:p w:rsidR="000E41E0" w:rsidRPr="00F47A2D" w:rsidRDefault="000E41E0" w:rsidP="000E41E0">
      <w:pPr>
        <w:rPr>
          <w:rFonts w:ascii="Arial" w:hAnsi="Arial" w:cs="Arial"/>
          <w:sz w:val="16"/>
          <w:szCs w:val="16"/>
        </w:rPr>
      </w:pPr>
      <w:r w:rsidRPr="00F47A2D">
        <w:rPr>
          <w:rFonts w:ascii="Arial" w:hAnsi="Arial" w:cs="Arial"/>
          <w:sz w:val="16"/>
          <w:szCs w:val="16"/>
        </w:rPr>
        <w:t>выдан ___________________________________________________________</w:t>
      </w:r>
      <w:r w:rsidR="00886AB4">
        <w:rPr>
          <w:rFonts w:ascii="Arial" w:hAnsi="Arial" w:cs="Arial"/>
          <w:sz w:val="16"/>
          <w:szCs w:val="16"/>
        </w:rPr>
        <w:t>_____________________________________________</w:t>
      </w:r>
      <w:r w:rsidRPr="00F47A2D">
        <w:rPr>
          <w:rFonts w:ascii="Arial" w:hAnsi="Arial" w:cs="Arial"/>
          <w:sz w:val="16"/>
          <w:szCs w:val="16"/>
        </w:rPr>
        <w:t>_,</w:t>
      </w:r>
    </w:p>
    <w:p w:rsidR="000E41E0" w:rsidRPr="00F47A2D" w:rsidRDefault="000E41E0" w:rsidP="000E41E0">
      <w:pPr>
        <w:rPr>
          <w:rFonts w:ascii="Arial" w:hAnsi="Arial" w:cs="Arial"/>
          <w:sz w:val="16"/>
          <w:szCs w:val="16"/>
        </w:rPr>
      </w:pPr>
      <w:r w:rsidRPr="00F47A2D">
        <w:rPr>
          <w:rFonts w:ascii="Arial" w:hAnsi="Arial" w:cs="Arial"/>
          <w:sz w:val="16"/>
          <w:szCs w:val="16"/>
        </w:rPr>
        <w:t>дата выдачи «_____» _______ _______ г.,</w:t>
      </w:r>
    </w:p>
    <w:p w:rsidR="000E41E0" w:rsidRPr="00F47A2D" w:rsidRDefault="000E41E0" w:rsidP="000E41E0">
      <w:pPr>
        <w:rPr>
          <w:rFonts w:ascii="Arial" w:hAnsi="Arial" w:cs="Arial"/>
          <w:sz w:val="16"/>
          <w:szCs w:val="16"/>
        </w:rPr>
      </w:pPr>
      <w:r w:rsidRPr="00F47A2D">
        <w:rPr>
          <w:rFonts w:ascii="Arial" w:hAnsi="Arial" w:cs="Arial"/>
          <w:sz w:val="16"/>
          <w:szCs w:val="16"/>
        </w:rPr>
        <w:t>проживающему по адресу : _________________________________________</w:t>
      </w:r>
      <w:r w:rsidR="00886AB4">
        <w:rPr>
          <w:rFonts w:ascii="Arial" w:hAnsi="Arial" w:cs="Arial"/>
          <w:sz w:val="16"/>
          <w:szCs w:val="16"/>
        </w:rPr>
        <w:t>_______________________________________________</w:t>
      </w:r>
      <w:r w:rsidRPr="00F47A2D">
        <w:rPr>
          <w:rFonts w:ascii="Arial" w:hAnsi="Arial" w:cs="Arial"/>
          <w:sz w:val="16"/>
          <w:szCs w:val="16"/>
        </w:rPr>
        <w:t>,</w:t>
      </w:r>
    </w:p>
    <w:p w:rsidR="000E41E0" w:rsidRPr="00F47A2D" w:rsidRDefault="000E41E0" w:rsidP="000E41E0">
      <w:pPr>
        <w:rPr>
          <w:rFonts w:ascii="Arial" w:hAnsi="Arial" w:cs="Arial"/>
          <w:sz w:val="16"/>
          <w:szCs w:val="16"/>
        </w:rPr>
      </w:pPr>
      <w:r w:rsidRPr="00F47A2D">
        <w:rPr>
          <w:rFonts w:ascii="Arial" w:hAnsi="Arial" w:cs="Arial"/>
          <w:sz w:val="16"/>
          <w:szCs w:val="16"/>
        </w:rPr>
        <w:t>номер ПКУ ________________________, СНИЛС ______________________</w:t>
      </w:r>
      <w:r w:rsidR="00886AB4">
        <w:rPr>
          <w:rFonts w:ascii="Arial" w:hAnsi="Arial" w:cs="Arial"/>
          <w:sz w:val="16"/>
          <w:szCs w:val="16"/>
        </w:rPr>
        <w:t>_______________________________________________</w:t>
      </w:r>
      <w:r w:rsidRPr="00F47A2D">
        <w:rPr>
          <w:rFonts w:ascii="Arial" w:hAnsi="Arial" w:cs="Arial"/>
          <w:sz w:val="16"/>
          <w:szCs w:val="16"/>
        </w:rPr>
        <w:t>,</w:t>
      </w:r>
    </w:p>
    <w:p w:rsidR="000E41E0" w:rsidRPr="00F47A2D" w:rsidRDefault="000E41E0" w:rsidP="000E41E0">
      <w:pPr>
        <w:rPr>
          <w:rFonts w:ascii="Arial" w:hAnsi="Arial" w:cs="Arial"/>
          <w:sz w:val="16"/>
          <w:szCs w:val="16"/>
        </w:rPr>
      </w:pPr>
      <w:r w:rsidRPr="00F47A2D">
        <w:rPr>
          <w:rFonts w:ascii="Arial" w:hAnsi="Arial" w:cs="Arial"/>
          <w:sz w:val="16"/>
          <w:szCs w:val="16"/>
        </w:rPr>
        <w:t>дата подачи заявления на продление выплаты доплаты __________________</w:t>
      </w:r>
      <w:r w:rsidR="00886AB4">
        <w:rPr>
          <w:rFonts w:ascii="Arial" w:hAnsi="Arial" w:cs="Arial"/>
          <w:sz w:val="16"/>
          <w:szCs w:val="16"/>
        </w:rPr>
        <w:t>_____________________________________________</w:t>
      </w:r>
      <w:r w:rsidRPr="00F47A2D">
        <w:rPr>
          <w:rFonts w:ascii="Arial" w:hAnsi="Arial" w:cs="Arial"/>
          <w:sz w:val="16"/>
          <w:szCs w:val="16"/>
        </w:rPr>
        <w:t>,</w:t>
      </w:r>
    </w:p>
    <w:p w:rsidR="000E41E0" w:rsidRPr="00F47A2D" w:rsidRDefault="000E41E0" w:rsidP="000E41E0">
      <w:pPr>
        <w:jc w:val="both"/>
        <w:rPr>
          <w:rFonts w:ascii="Arial" w:hAnsi="Arial" w:cs="Arial"/>
          <w:sz w:val="16"/>
          <w:szCs w:val="16"/>
        </w:rPr>
      </w:pPr>
      <w:r w:rsidRPr="00F47A2D">
        <w:rPr>
          <w:rFonts w:ascii="Arial" w:hAnsi="Arial" w:cs="Arial"/>
          <w:sz w:val="16"/>
          <w:szCs w:val="16"/>
        </w:rPr>
        <w:t>отказать в продлении выплаты доплаты ежемесячной доплаты к пенсии  в соответствии с Законом Ставропольского края «О мерах социальной поддержки отдельных категорий граждан, находящихся в трудной жизненной ситуации, и ветеранов Великой Отечественной войны»  (далее – доплата) по категории: инвалид боевых действий, на основании того, что ______________ _________________________________________________________________</w:t>
      </w:r>
      <w:r w:rsidR="00886AB4">
        <w:rPr>
          <w:rFonts w:ascii="Arial" w:hAnsi="Arial" w:cs="Arial"/>
          <w:sz w:val="16"/>
          <w:szCs w:val="16"/>
        </w:rPr>
        <w:t>_______________________________________________</w:t>
      </w:r>
      <w:r w:rsidRPr="00F47A2D">
        <w:rPr>
          <w:rFonts w:ascii="Arial" w:hAnsi="Arial" w:cs="Arial"/>
          <w:sz w:val="16"/>
          <w:szCs w:val="16"/>
        </w:rPr>
        <w:t>_</w:t>
      </w:r>
    </w:p>
    <w:p w:rsidR="000E41E0" w:rsidRPr="00886AB4" w:rsidRDefault="000E41E0" w:rsidP="000E41E0">
      <w:pPr>
        <w:jc w:val="center"/>
        <w:rPr>
          <w:rFonts w:ascii="Arial" w:hAnsi="Arial" w:cs="Arial"/>
          <w:sz w:val="12"/>
          <w:szCs w:val="12"/>
        </w:rPr>
      </w:pPr>
      <w:r w:rsidRPr="00886AB4">
        <w:rPr>
          <w:rFonts w:ascii="Arial" w:hAnsi="Arial" w:cs="Arial"/>
          <w:sz w:val="12"/>
          <w:szCs w:val="12"/>
        </w:rPr>
        <w:t>(перечислить основания для отказа)</w:t>
      </w:r>
    </w:p>
    <w:p w:rsidR="000E41E0" w:rsidRPr="00F47A2D" w:rsidRDefault="000E41E0" w:rsidP="000E41E0">
      <w:pPr>
        <w:rPr>
          <w:rFonts w:ascii="Arial" w:hAnsi="Arial" w:cs="Arial"/>
          <w:sz w:val="16"/>
          <w:szCs w:val="16"/>
        </w:rPr>
      </w:pPr>
      <w:r w:rsidRPr="00F47A2D">
        <w:rPr>
          <w:rFonts w:ascii="Arial" w:hAnsi="Arial" w:cs="Arial"/>
          <w:sz w:val="16"/>
          <w:szCs w:val="16"/>
        </w:rPr>
        <w:t>____________________________   _____________________    ______________</w:t>
      </w:r>
      <w:r w:rsidR="00886AB4">
        <w:rPr>
          <w:rFonts w:ascii="Arial" w:hAnsi="Arial" w:cs="Arial"/>
          <w:sz w:val="16"/>
          <w:szCs w:val="16"/>
        </w:rPr>
        <w:t>_____________</w:t>
      </w:r>
    </w:p>
    <w:p w:rsidR="000E41E0" w:rsidRPr="00886AB4" w:rsidRDefault="000E41E0" w:rsidP="00886AB4">
      <w:pPr>
        <w:rPr>
          <w:rFonts w:ascii="Arial" w:hAnsi="Arial" w:cs="Arial"/>
          <w:sz w:val="12"/>
          <w:szCs w:val="12"/>
        </w:rPr>
      </w:pPr>
      <w:r w:rsidRPr="00886AB4">
        <w:rPr>
          <w:rFonts w:ascii="Arial" w:hAnsi="Arial" w:cs="Arial"/>
          <w:sz w:val="12"/>
          <w:szCs w:val="12"/>
        </w:rPr>
        <w:t>(должность лица, принимающего</w:t>
      </w:r>
      <w:r w:rsidR="00886AB4">
        <w:rPr>
          <w:rFonts w:ascii="Arial" w:hAnsi="Arial" w:cs="Arial"/>
          <w:sz w:val="12"/>
          <w:szCs w:val="12"/>
        </w:rPr>
        <w:t xml:space="preserve">                                      </w:t>
      </w:r>
      <w:r w:rsidRPr="00886AB4">
        <w:rPr>
          <w:rFonts w:ascii="Arial" w:hAnsi="Arial" w:cs="Arial"/>
          <w:sz w:val="12"/>
          <w:szCs w:val="12"/>
        </w:rPr>
        <w:t>(подпись)</w:t>
      </w:r>
      <w:r w:rsidR="00886AB4">
        <w:rPr>
          <w:rFonts w:ascii="Arial" w:hAnsi="Arial" w:cs="Arial"/>
          <w:sz w:val="12"/>
          <w:szCs w:val="12"/>
        </w:rPr>
        <w:t xml:space="preserve">                                              </w:t>
      </w:r>
      <w:r w:rsidRPr="00886AB4">
        <w:rPr>
          <w:rFonts w:ascii="Arial" w:hAnsi="Arial" w:cs="Arial"/>
          <w:sz w:val="12"/>
          <w:szCs w:val="12"/>
        </w:rPr>
        <w:t>(инициалы, фамилия)</w:t>
      </w:r>
    </w:p>
    <w:p w:rsidR="00886AB4" w:rsidRDefault="00886AB4" w:rsidP="000E41E0">
      <w:pPr>
        <w:jc w:val="center"/>
        <w:rPr>
          <w:rFonts w:ascii="Arial" w:hAnsi="Arial" w:cs="Arial"/>
          <w:sz w:val="16"/>
          <w:szCs w:val="16"/>
        </w:rPr>
      </w:pPr>
    </w:p>
    <w:p w:rsidR="000E41E0" w:rsidRPr="00F47A2D" w:rsidRDefault="000E41E0" w:rsidP="000E41E0">
      <w:pPr>
        <w:jc w:val="center"/>
        <w:rPr>
          <w:rFonts w:ascii="Arial" w:hAnsi="Arial" w:cs="Arial"/>
          <w:sz w:val="16"/>
          <w:szCs w:val="16"/>
        </w:rPr>
      </w:pPr>
      <w:r w:rsidRPr="00F47A2D">
        <w:rPr>
          <w:rFonts w:ascii="Arial" w:hAnsi="Arial" w:cs="Arial"/>
          <w:sz w:val="16"/>
          <w:szCs w:val="16"/>
        </w:rPr>
        <w:t>решение о назначении (отказе в назначении) доплаты)</w:t>
      </w:r>
    </w:p>
    <w:p w:rsidR="000E41E0" w:rsidRPr="00F47A2D" w:rsidRDefault="000E41E0" w:rsidP="000E41E0">
      <w:pPr>
        <w:rPr>
          <w:rFonts w:ascii="Arial" w:hAnsi="Arial" w:cs="Arial"/>
          <w:sz w:val="16"/>
          <w:szCs w:val="16"/>
        </w:rPr>
      </w:pPr>
      <w:r w:rsidRPr="00F47A2D">
        <w:rPr>
          <w:rFonts w:ascii="Arial" w:hAnsi="Arial" w:cs="Arial"/>
          <w:sz w:val="16"/>
          <w:szCs w:val="16"/>
        </w:rPr>
        <w:tab/>
        <w:t>(М.П.)</w:t>
      </w:r>
    </w:p>
    <w:p w:rsidR="000E41E0" w:rsidRPr="00F47A2D" w:rsidRDefault="000E41E0" w:rsidP="000E41E0">
      <w:pPr>
        <w:rPr>
          <w:rFonts w:ascii="Arial" w:hAnsi="Arial" w:cs="Arial"/>
          <w:sz w:val="16"/>
          <w:szCs w:val="16"/>
        </w:rPr>
      </w:pPr>
    </w:p>
    <w:p w:rsidR="000E41E0" w:rsidRPr="00F47A2D" w:rsidRDefault="000E41E0" w:rsidP="00886AB4">
      <w:pPr>
        <w:spacing w:line="180" w:lineRule="exact"/>
        <w:rPr>
          <w:rFonts w:ascii="Arial" w:hAnsi="Arial" w:cs="Arial"/>
          <w:sz w:val="16"/>
          <w:szCs w:val="16"/>
        </w:rPr>
      </w:pPr>
      <w:r w:rsidRPr="00F47A2D">
        <w:rPr>
          <w:rFonts w:ascii="Arial" w:hAnsi="Arial" w:cs="Arial"/>
          <w:sz w:val="16"/>
          <w:szCs w:val="16"/>
        </w:rPr>
        <w:t>Решение проверил ______________ _________________ _______________</w:t>
      </w:r>
    </w:p>
    <w:p w:rsidR="000E41E0" w:rsidRPr="00F47A2D" w:rsidRDefault="000E41E0" w:rsidP="00886AB4">
      <w:pPr>
        <w:spacing w:line="180" w:lineRule="exact"/>
        <w:rPr>
          <w:rFonts w:ascii="Arial" w:hAnsi="Arial" w:cs="Arial"/>
          <w:sz w:val="16"/>
          <w:szCs w:val="16"/>
        </w:rPr>
      </w:pPr>
      <w:r w:rsidRPr="00F47A2D">
        <w:rPr>
          <w:rFonts w:ascii="Arial" w:hAnsi="Arial" w:cs="Arial"/>
          <w:sz w:val="16"/>
          <w:szCs w:val="16"/>
        </w:rPr>
        <w:t xml:space="preserve">                                     (должность)                  (подпись)                      (ФИО)</w:t>
      </w:r>
    </w:p>
    <w:p w:rsidR="000E41E0" w:rsidRPr="00F47A2D" w:rsidRDefault="000E41E0" w:rsidP="00886AB4">
      <w:pPr>
        <w:spacing w:line="180" w:lineRule="exact"/>
        <w:rPr>
          <w:rFonts w:ascii="Arial" w:hAnsi="Arial" w:cs="Arial"/>
          <w:sz w:val="16"/>
          <w:szCs w:val="16"/>
        </w:rPr>
      </w:pPr>
      <w:r w:rsidRPr="00F47A2D">
        <w:rPr>
          <w:rFonts w:ascii="Arial" w:hAnsi="Arial" w:cs="Arial"/>
          <w:sz w:val="16"/>
          <w:szCs w:val="16"/>
        </w:rPr>
        <w:t>Решение подготовил ______________ _________________ _______________</w:t>
      </w:r>
    </w:p>
    <w:p w:rsidR="000E41E0" w:rsidRPr="00F47A2D" w:rsidRDefault="000E41E0" w:rsidP="00886AB4">
      <w:pPr>
        <w:spacing w:line="180" w:lineRule="exact"/>
        <w:rPr>
          <w:rFonts w:ascii="Arial" w:hAnsi="Arial" w:cs="Arial"/>
          <w:sz w:val="16"/>
          <w:szCs w:val="16"/>
        </w:rPr>
      </w:pPr>
      <w:r w:rsidRPr="00F47A2D">
        <w:rPr>
          <w:rFonts w:ascii="Arial" w:hAnsi="Arial" w:cs="Arial"/>
          <w:sz w:val="16"/>
          <w:szCs w:val="16"/>
        </w:rPr>
        <w:t xml:space="preserve">                                      (должность)                  (подпись)                     (ФИО)</w:t>
      </w:r>
    </w:p>
    <w:p w:rsidR="00886AB4" w:rsidRDefault="00886AB4" w:rsidP="000E41E0">
      <w:pPr>
        <w:jc w:val="center"/>
        <w:rPr>
          <w:rFonts w:ascii="Arial" w:hAnsi="Arial" w:cs="Arial"/>
          <w:sz w:val="16"/>
          <w:szCs w:val="16"/>
        </w:rPr>
      </w:pPr>
    </w:p>
    <w:p w:rsidR="000E41E0" w:rsidRPr="00F47A2D" w:rsidRDefault="00886AB4" w:rsidP="00886AB4">
      <w:pPr>
        <w:spacing w:line="180" w:lineRule="exact"/>
        <w:ind w:left="3969"/>
        <w:jc w:val="center"/>
        <w:rPr>
          <w:rFonts w:ascii="Arial" w:hAnsi="Arial" w:cs="Arial"/>
          <w:sz w:val="16"/>
          <w:szCs w:val="16"/>
        </w:rPr>
      </w:pPr>
      <w:r>
        <w:rPr>
          <w:rFonts w:ascii="Arial" w:hAnsi="Arial" w:cs="Arial"/>
          <w:sz w:val="16"/>
          <w:szCs w:val="16"/>
        </w:rPr>
        <w:t>П</w:t>
      </w:r>
      <w:r w:rsidR="000E41E0" w:rsidRPr="00F47A2D">
        <w:rPr>
          <w:rFonts w:ascii="Arial" w:hAnsi="Arial" w:cs="Arial"/>
          <w:sz w:val="16"/>
          <w:szCs w:val="16"/>
        </w:rPr>
        <w:t>риложение 13</w:t>
      </w:r>
    </w:p>
    <w:p w:rsidR="000E41E0" w:rsidRPr="00F47A2D" w:rsidRDefault="000E41E0" w:rsidP="00886AB4">
      <w:pPr>
        <w:pStyle w:val="ConsPlusNormal"/>
        <w:spacing w:line="180" w:lineRule="exact"/>
        <w:ind w:left="3969" w:firstLine="0"/>
        <w:jc w:val="both"/>
        <w:outlineLvl w:val="0"/>
        <w:rPr>
          <w:bCs/>
          <w:sz w:val="16"/>
          <w:szCs w:val="16"/>
        </w:rPr>
      </w:pPr>
      <w:r w:rsidRPr="00F47A2D">
        <w:rPr>
          <w:bCs/>
          <w:sz w:val="16"/>
          <w:szCs w:val="16"/>
        </w:rPr>
        <w:t xml:space="preserve">к административному регламенту </w:t>
      </w:r>
      <w:r w:rsidRPr="00F47A2D">
        <w:rPr>
          <w:sz w:val="16"/>
          <w:szCs w:val="16"/>
        </w:rPr>
        <w:t xml:space="preserve">предоставления управлением труда и социальной защиты населения администрации Благодарненского городского округа Ставропольского края государственной услуги «Назначение и выплата ежемесячной доплаты к пенсии гражданам, ставшим инвалидами вследствие ранения, контузии, увечья или заболевания, полученных при исполнении обязанностей военной службы в районах боевых действий в периоды, указанные в Федеральном законе от 12 января 1995 года № 5-ФЗ «О ветеранах», при прохождении ими военной службы по призыву в качестве солдат, матросов, сержантов и старшин, не получающим страховую пенсию по старости» </w:t>
      </w:r>
    </w:p>
    <w:p w:rsidR="000E41E0" w:rsidRPr="00F47A2D" w:rsidRDefault="000E41E0" w:rsidP="000E41E0">
      <w:pPr>
        <w:pStyle w:val="ab"/>
        <w:jc w:val="center"/>
        <w:rPr>
          <w:rFonts w:ascii="Arial" w:hAnsi="Arial" w:cs="Arial"/>
          <w:sz w:val="16"/>
          <w:szCs w:val="16"/>
        </w:rPr>
      </w:pPr>
    </w:p>
    <w:p w:rsidR="000E41E0" w:rsidRPr="00F47A2D" w:rsidRDefault="000E41E0" w:rsidP="00886AB4">
      <w:pPr>
        <w:pStyle w:val="ab"/>
        <w:spacing w:after="0" w:line="180" w:lineRule="exact"/>
        <w:jc w:val="center"/>
        <w:rPr>
          <w:rFonts w:ascii="Arial" w:hAnsi="Arial" w:cs="Arial"/>
          <w:sz w:val="16"/>
          <w:szCs w:val="16"/>
        </w:rPr>
      </w:pPr>
      <w:r w:rsidRPr="00F47A2D">
        <w:rPr>
          <w:rFonts w:ascii="Arial" w:hAnsi="Arial" w:cs="Arial"/>
          <w:sz w:val="16"/>
          <w:szCs w:val="16"/>
        </w:rPr>
        <w:t>_____________________________________________________________________________</w:t>
      </w:r>
      <w:r w:rsidR="00886AB4">
        <w:rPr>
          <w:rFonts w:ascii="Arial" w:hAnsi="Arial" w:cs="Arial"/>
          <w:sz w:val="16"/>
          <w:szCs w:val="16"/>
        </w:rPr>
        <w:t>_______________________________</w:t>
      </w:r>
    </w:p>
    <w:p w:rsidR="000E41E0" w:rsidRPr="00F47A2D" w:rsidRDefault="000E41E0" w:rsidP="00886AB4">
      <w:pPr>
        <w:spacing w:line="180" w:lineRule="exact"/>
        <w:jc w:val="center"/>
        <w:rPr>
          <w:rFonts w:ascii="Arial" w:hAnsi="Arial" w:cs="Arial"/>
          <w:sz w:val="16"/>
          <w:szCs w:val="16"/>
        </w:rPr>
      </w:pPr>
      <w:r w:rsidRPr="00F47A2D">
        <w:rPr>
          <w:rFonts w:ascii="Arial" w:hAnsi="Arial" w:cs="Arial"/>
          <w:sz w:val="16"/>
          <w:szCs w:val="16"/>
        </w:rPr>
        <w:t>(наименование управления)</w:t>
      </w:r>
    </w:p>
    <w:p w:rsidR="000E41E0" w:rsidRPr="00F47A2D" w:rsidRDefault="000E41E0" w:rsidP="000E41E0">
      <w:pPr>
        <w:spacing w:line="240" w:lineRule="exact"/>
        <w:jc w:val="center"/>
        <w:rPr>
          <w:rFonts w:ascii="Arial" w:hAnsi="Arial" w:cs="Arial"/>
          <w:sz w:val="16"/>
          <w:szCs w:val="16"/>
        </w:rPr>
      </w:pPr>
    </w:p>
    <w:p w:rsidR="000E41E0" w:rsidRPr="00F47A2D" w:rsidRDefault="000E41E0" w:rsidP="000E41E0">
      <w:pPr>
        <w:spacing w:line="240" w:lineRule="exact"/>
        <w:jc w:val="center"/>
        <w:rPr>
          <w:rFonts w:ascii="Arial" w:hAnsi="Arial" w:cs="Arial"/>
          <w:sz w:val="16"/>
          <w:szCs w:val="16"/>
        </w:rPr>
      </w:pPr>
      <w:r w:rsidRPr="00F47A2D">
        <w:rPr>
          <w:rFonts w:ascii="Arial" w:hAnsi="Arial" w:cs="Arial"/>
          <w:sz w:val="16"/>
          <w:szCs w:val="16"/>
        </w:rPr>
        <w:t>УВЕДОМЛЕНИЕ</w:t>
      </w:r>
    </w:p>
    <w:p w:rsidR="000E41E0" w:rsidRPr="00F47A2D" w:rsidRDefault="000E41E0" w:rsidP="000E41E0">
      <w:pPr>
        <w:spacing w:line="240" w:lineRule="exact"/>
        <w:jc w:val="center"/>
        <w:rPr>
          <w:rFonts w:ascii="Arial" w:hAnsi="Arial" w:cs="Arial"/>
          <w:sz w:val="16"/>
          <w:szCs w:val="16"/>
        </w:rPr>
      </w:pPr>
      <w:r w:rsidRPr="00F47A2D">
        <w:rPr>
          <w:rFonts w:ascii="Arial" w:hAnsi="Arial" w:cs="Arial"/>
          <w:sz w:val="16"/>
          <w:szCs w:val="16"/>
        </w:rPr>
        <w:t>об отказе в продлении выплаты доплаты к пенсии</w:t>
      </w:r>
    </w:p>
    <w:p w:rsidR="000E41E0" w:rsidRPr="00F47A2D" w:rsidRDefault="000E41E0" w:rsidP="000E41E0">
      <w:pPr>
        <w:spacing w:line="240" w:lineRule="exact"/>
        <w:jc w:val="center"/>
        <w:rPr>
          <w:rFonts w:ascii="Arial" w:hAnsi="Arial" w:cs="Arial"/>
          <w:sz w:val="16"/>
          <w:szCs w:val="16"/>
        </w:rPr>
      </w:pPr>
      <w:r w:rsidRPr="00F47A2D">
        <w:rPr>
          <w:rFonts w:ascii="Arial" w:hAnsi="Arial" w:cs="Arial"/>
          <w:sz w:val="16"/>
          <w:szCs w:val="16"/>
        </w:rPr>
        <w:t>от ___.___.20___ № __________</w:t>
      </w:r>
    </w:p>
    <w:p w:rsidR="000E41E0" w:rsidRPr="00F47A2D" w:rsidRDefault="000E41E0" w:rsidP="000E41E0">
      <w:pPr>
        <w:rPr>
          <w:rFonts w:ascii="Arial" w:hAnsi="Arial" w:cs="Arial"/>
          <w:sz w:val="16"/>
          <w:szCs w:val="16"/>
        </w:rPr>
      </w:pPr>
      <w:r w:rsidRPr="00F47A2D">
        <w:rPr>
          <w:rFonts w:ascii="Arial" w:hAnsi="Arial" w:cs="Arial"/>
          <w:sz w:val="16"/>
          <w:szCs w:val="16"/>
        </w:rPr>
        <w:t>Уважаемый (ая)_________________________________________________</w:t>
      </w:r>
      <w:r w:rsidR="00886AB4">
        <w:rPr>
          <w:rFonts w:ascii="Arial" w:hAnsi="Arial" w:cs="Arial"/>
          <w:sz w:val="16"/>
          <w:szCs w:val="16"/>
        </w:rPr>
        <w:t>______________________________________________</w:t>
      </w:r>
      <w:r w:rsidRPr="00F47A2D">
        <w:rPr>
          <w:rFonts w:ascii="Arial" w:hAnsi="Arial" w:cs="Arial"/>
          <w:sz w:val="16"/>
          <w:szCs w:val="16"/>
        </w:rPr>
        <w:t xml:space="preserve">, </w:t>
      </w:r>
    </w:p>
    <w:p w:rsidR="000E41E0" w:rsidRPr="00F47A2D" w:rsidRDefault="000E41E0" w:rsidP="000E41E0">
      <w:pPr>
        <w:rPr>
          <w:rFonts w:ascii="Arial" w:hAnsi="Arial" w:cs="Arial"/>
          <w:sz w:val="16"/>
          <w:szCs w:val="16"/>
        </w:rPr>
      </w:pPr>
      <w:r w:rsidRPr="00F47A2D">
        <w:rPr>
          <w:rFonts w:ascii="Arial" w:hAnsi="Arial" w:cs="Arial"/>
          <w:sz w:val="16"/>
          <w:szCs w:val="16"/>
        </w:rPr>
        <w:t>Проживающая (ий) по адресу: ___________________________________</w:t>
      </w:r>
      <w:r w:rsidR="00886AB4">
        <w:rPr>
          <w:rFonts w:ascii="Arial" w:hAnsi="Arial" w:cs="Arial"/>
          <w:sz w:val="16"/>
          <w:szCs w:val="16"/>
        </w:rPr>
        <w:t>________________________________________________</w:t>
      </w:r>
    </w:p>
    <w:p w:rsidR="000E41E0" w:rsidRPr="00F47A2D" w:rsidRDefault="000E41E0" w:rsidP="000E41E0">
      <w:pPr>
        <w:jc w:val="center"/>
        <w:rPr>
          <w:rFonts w:ascii="Arial" w:hAnsi="Arial" w:cs="Arial"/>
          <w:sz w:val="16"/>
          <w:szCs w:val="16"/>
        </w:rPr>
      </w:pPr>
      <w:r w:rsidRPr="00F47A2D">
        <w:rPr>
          <w:rFonts w:ascii="Arial" w:hAnsi="Arial" w:cs="Arial"/>
          <w:sz w:val="16"/>
          <w:szCs w:val="16"/>
        </w:rPr>
        <w:t xml:space="preserve">                                             (фамилия, имя, отчество заявителя)</w:t>
      </w:r>
    </w:p>
    <w:p w:rsidR="000E41E0" w:rsidRPr="00F47A2D" w:rsidRDefault="000E41E0" w:rsidP="000E41E0">
      <w:pPr>
        <w:rPr>
          <w:rFonts w:ascii="Arial" w:hAnsi="Arial" w:cs="Arial"/>
          <w:sz w:val="16"/>
          <w:szCs w:val="16"/>
        </w:rPr>
      </w:pPr>
      <w:r w:rsidRPr="00F47A2D">
        <w:rPr>
          <w:rFonts w:ascii="Arial" w:hAnsi="Arial" w:cs="Arial"/>
          <w:sz w:val="16"/>
          <w:szCs w:val="16"/>
        </w:rPr>
        <w:t>_______________________________________________________________________</w:t>
      </w:r>
      <w:r w:rsidR="00886AB4">
        <w:rPr>
          <w:rFonts w:ascii="Arial" w:hAnsi="Arial" w:cs="Arial"/>
          <w:sz w:val="16"/>
          <w:szCs w:val="16"/>
        </w:rPr>
        <w:t>_________________________</w:t>
      </w:r>
      <w:r w:rsidRPr="00F47A2D">
        <w:rPr>
          <w:rFonts w:ascii="Arial" w:hAnsi="Arial" w:cs="Arial"/>
          <w:sz w:val="16"/>
          <w:szCs w:val="16"/>
        </w:rPr>
        <w:t xml:space="preserve"> приняло решение</w:t>
      </w:r>
    </w:p>
    <w:p w:rsidR="000E41E0" w:rsidRPr="00F47A2D" w:rsidRDefault="000E41E0" w:rsidP="00886AB4">
      <w:pPr>
        <w:spacing w:line="180" w:lineRule="exact"/>
        <w:rPr>
          <w:rFonts w:ascii="Arial" w:hAnsi="Arial" w:cs="Arial"/>
          <w:sz w:val="16"/>
          <w:szCs w:val="16"/>
        </w:rPr>
      </w:pPr>
      <w:r w:rsidRPr="00F47A2D">
        <w:rPr>
          <w:rFonts w:ascii="Arial" w:hAnsi="Arial" w:cs="Arial"/>
          <w:sz w:val="16"/>
          <w:szCs w:val="16"/>
        </w:rPr>
        <w:t xml:space="preserve">                                                         (наименование управления)</w:t>
      </w:r>
    </w:p>
    <w:p w:rsidR="00886AB4" w:rsidRDefault="00886AB4" w:rsidP="000E41E0">
      <w:pPr>
        <w:jc w:val="both"/>
        <w:rPr>
          <w:rFonts w:ascii="Arial" w:hAnsi="Arial" w:cs="Arial"/>
          <w:sz w:val="16"/>
          <w:szCs w:val="16"/>
        </w:rPr>
      </w:pPr>
    </w:p>
    <w:p w:rsidR="000E41E0" w:rsidRPr="00F47A2D" w:rsidRDefault="000E41E0" w:rsidP="00886AB4">
      <w:pPr>
        <w:jc w:val="both"/>
        <w:rPr>
          <w:rFonts w:ascii="Arial" w:hAnsi="Arial" w:cs="Arial"/>
          <w:sz w:val="16"/>
          <w:szCs w:val="16"/>
        </w:rPr>
      </w:pPr>
      <w:r w:rsidRPr="00F47A2D">
        <w:rPr>
          <w:rFonts w:ascii="Arial" w:hAnsi="Arial" w:cs="Arial"/>
          <w:sz w:val="16"/>
          <w:szCs w:val="16"/>
        </w:rPr>
        <w:t>от ___.___.20___ № ________ отказать Вам в продлении выплаты ежемесячной доплаты к пенсии в соответствии с Законом Ставропольского края «О мерах социальной поддержки отдельных категорий граждан, находящихся в трудной жизненной ситуации, и ветеранов Великой Отечественной войны» (далее – доплата) по категории: инвалид боевых действий, на основании того, что ______________________________________________________________________________________________________________</w:t>
      </w:r>
    </w:p>
    <w:p w:rsidR="000E41E0" w:rsidRPr="00F47A2D" w:rsidRDefault="000E41E0" w:rsidP="000E41E0">
      <w:pPr>
        <w:rPr>
          <w:rFonts w:ascii="Arial" w:hAnsi="Arial" w:cs="Arial"/>
          <w:sz w:val="16"/>
          <w:szCs w:val="16"/>
        </w:rPr>
      </w:pPr>
      <w:r w:rsidRPr="00F47A2D">
        <w:rPr>
          <w:rFonts w:ascii="Arial" w:hAnsi="Arial" w:cs="Arial"/>
          <w:sz w:val="16"/>
          <w:szCs w:val="16"/>
        </w:rPr>
        <w:t xml:space="preserve">                                                                    (перечислить основания для отказа)</w:t>
      </w:r>
    </w:p>
    <w:p w:rsidR="000E41E0" w:rsidRPr="00F47A2D" w:rsidRDefault="000E41E0" w:rsidP="00886AB4">
      <w:pPr>
        <w:spacing w:line="180" w:lineRule="exact"/>
        <w:rPr>
          <w:rFonts w:ascii="Arial" w:hAnsi="Arial" w:cs="Arial"/>
          <w:sz w:val="16"/>
          <w:szCs w:val="16"/>
        </w:rPr>
      </w:pPr>
    </w:p>
    <w:p w:rsidR="000E41E0" w:rsidRPr="00F47A2D" w:rsidRDefault="000E41E0" w:rsidP="00886AB4">
      <w:pPr>
        <w:pStyle w:val="ab"/>
        <w:spacing w:after="0" w:line="180" w:lineRule="exact"/>
        <w:rPr>
          <w:rFonts w:ascii="Arial" w:hAnsi="Arial" w:cs="Arial"/>
          <w:sz w:val="16"/>
          <w:szCs w:val="16"/>
        </w:rPr>
      </w:pPr>
      <w:r w:rsidRPr="00F47A2D">
        <w:rPr>
          <w:rFonts w:ascii="Arial" w:hAnsi="Arial" w:cs="Arial"/>
          <w:sz w:val="16"/>
          <w:szCs w:val="16"/>
        </w:rPr>
        <w:t>____________________________   _____________________    ______________________________</w:t>
      </w:r>
    </w:p>
    <w:p w:rsidR="000E41E0" w:rsidRPr="00886AB4" w:rsidRDefault="000E41E0" w:rsidP="00886AB4">
      <w:pPr>
        <w:spacing w:line="180" w:lineRule="exact"/>
        <w:rPr>
          <w:rFonts w:ascii="Arial" w:hAnsi="Arial" w:cs="Arial"/>
          <w:sz w:val="12"/>
          <w:szCs w:val="12"/>
        </w:rPr>
      </w:pPr>
      <w:r w:rsidRPr="00886AB4">
        <w:rPr>
          <w:rFonts w:ascii="Arial" w:hAnsi="Arial" w:cs="Arial"/>
          <w:sz w:val="12"/>
          <w:szCs w:val="12"/>
        </w:rPr>
        <w:t>(должность лица, принимающего</w:t>
      </w:r>
      <w:r w:rsidR="00886AB4">
        <w:rPr>
          <w:rFonts w:ascii="Arial" w:hAnsi="Arial" w:cs="Arial"/>
          <w:sz w:val="12"/>
          <w:szCs w:val="12"/>
        </w:rPr>
        <w:t xml:space="preserve">                                             </w:t>
      </w:r>
      <w:r w:rsidRPr="00886AB4">
        <w:rPr>
          <w:rFonts w:ascii="Arial" w:hAnsi="Arial" w:cs="Arial"/>
          <w:sz w:val="12"/>
          <w:szCs w:val="12"/>
        </w:rPr>
        <w:t>(подпись)</w:t>
      </w:r>
      <w:r w:rsidR="00886AB4">
        <w:rPr>
          <w:rFonts w:ascii="Arial" w:hAnsi="Arial" w:cs="Arial"/>
          <w:sz w:val="12"/>
          <w:szCs w:val="12"/>
        </w:rPr>
        <w:t xml:space="preserve">                                           </w:t>
      </w:r>
      <w:r w:rsidRPr="00886AB4">
        <w:rPr>
          <w:rFonts w:ascii="Arial" w:hAnsi="Arial" w:cs="Arial"/>
          <w:sz w:val="12"/>
          <w:szCs w:val="12"/>
        </w:rPr>
        <w:t>(инициалы, фамилия)</w:t>
      </w:r>
    </w:p>
    <w:p w:rsidR="00886AB4" w:rsidRDefault="00886AB4" w:rsidP="000E41E0">
      <w:pPr>
        <w:jc w:val="center"/>
        <w:rPr>
          <w:rFonts w:ascii="Arial" w:hAnsi="Arial" w:cs="Arial"/>
          <w:sz w:val="16"/>
          <w:szCs w:val="16"/>
        </w:rPr>
      </w:pPr>
    </w:p>
    <w:p w:rsidR="000E41E0" w:rsidRPr="00F47A2D" w:rsidRDefault="000E41E0" w:rsidP="000E41E0">
      <w:pPr>
        <w:jc w:val="center"/>
        <w:rPr>
          <w:rFonts w:ascii="Arial" w:hAnsi="Arial" w:cs="Arial"/>
          <w:sz w:val="16"/>
          <w:szCs w:val="16"/>
        </w:rPr>
      </w:pPr>
      <w:r w:rsidRPr="00F47A2D">
        <w:rPr>
          <w:rFonts w:ascii="Arial" w:hAnsi="Arial" w:cs="Arial"/>
          <w:sz w:val="16"/>
          <w:szCs w:val="16"/>
        </w:rPr>
        <w:t>решение о назначении (отказе в назначении) доплаты)</w:t>
      </w:r>
    </w:p>
    <w:p w:rsidR="000E41E0" w:rsidRPr="00F47A2D" w:rsidRDefault="000E41E0" w:rsidP="000E41E0">
      <w:pPr>
        <w:pStyle w:val="ab"/>
        <w:tabs>
          <w:tab w:val="center" w:pos="4578"/>
        </w:tabs>
        <w:rPr>
          <w:rFonts w:ascii="Arial" w:hAnsi="Arial" w:cs="Arial"/>
          <w:sz w:val="16"/>
          <w:szCs w:val="16"/>
        </w:rPr>
      </w:pPr>
      <w:r w:rsidRPr="00F47A2D">
        <w:rPr>
          <w:rFonts w:ascii="Arial" w:hAnsi="Arial" w:cs="Arial"/>
          <w:sz w:val="16"/>
          <w:szCs w:val="16"/>
        </w:rPr>
        <w:t>(М.П.)</w:t>
      </w:r>
    </w:p>
    <w:p w:rsidR="000E41E0" w:rsidRPr="00F47A2D" w:rsidRDefault="000E41E0" w:rsidP="000E41E0">
      <w:pPr>
        <w:pStyle w:val="ab"/>
        <w:rPr>
          <w:rFonts w:ascii="Arial" w:hAnsi="Arial" w:cs="Arial"/>
          <w:sz w:val="16"/>
          <w:szCs w:val="16"/>
        </w:rPr>
      </w:pPr>
    </w:p>
    <w:p w:rsidR="000E41E0" w:rsidRPr="00F47A2D" w:rsidRDefault="000E41E0" w:rsidP="00886AB4">
      <w:pPr>
        <w:ind w:left="3969"/>
        <w:jc w:val="center"/>
        <w:rPr>
          <w:rFonts w:ascii="Arial" w:hAnsi="Arial" w:cs="Arial"/>
          <w:sz w:val="16"/>
          <w:szCs w:val="16"/>
        </w:rPr>
      </w:pPr>
      <w:r w:rsidRPr="00F47A2D">
        <w:rPr>
          <w:rFonts w:ascii="Arial" w:hAnsi="Arial" w:cs="Arial"/>
          <w:sz w:val="16"/>
          <w:szCs w:val="16"/>
        </w:rPr>
        <w:t>Приложение 14</w:t>
      </w:r>
    </w:p>
    <w:p w:rsidR="000E41E0" w:rsidRPr="00F47A2D" w:rsidRDefault="000E41E0" w:rsidP="00886AB4">
      <w:pPr>
        <w:pStyle w:val="ConsPlusNormal"/>
        <w:spacing w:line="240" w:lineRule="exact"/>
        <w:ind w:left="3969" w:firstLine="0"/>
        <w:jc w:val="both"/>
        <w:outlineLvl w:val="0"/>
        <w:rPr>
          <w:bCs/>
          <w:sz w:val="16"/>
          <w:szCs w:val="16"/>
        </w:rPr>
      </w:pPr>
      <w:r w:rsidRPr="00F47A2D">
        <w:rPr>
          <w:bCs/>
          <w:sz w:val="16"/>
          <w:szCs w:val="16"/>
        </w:rPr>
        <w:t xml:space="preserve">к административному регламенту </w:t>
      </w:r>
      <w:r w:rsidRPr="00F47A2D">
        <w:rPr>
          <w:sz w:val="16"/>
          <w:szCs w:val="16"/>
        </w:rPr>
        <w:t xml:space="preserve">предоставления управлением труда и социальной защиты населения администрации Благодарненского городского округа Ставропольского края государственной услуги «Назначение и выплата ежемесячной доплаты к пенсии гражданам, ставшим инвалидами вследствие ранения, контузии, увечья или заболевания, полученных при исполнении обязанностей военной службы в районах боевых действий в периоды, указанные в Федеральном законе от 12 января 1995 года № 5-ФЗ «О </w:t>
      </w:r>
      <w:r w:rsidRPr="00F47A2D">
        <w:rPr>
          <w:sz w:val="16"/>
          <w:szCs w:val="16"/>
        </w:rPr>
        <w:lastRenderedPageBreak/>
        <w:t xml:space="preserve">ветеранах», при прохождении ими военной службы по призыву в качестве солдат, матросов, сержантов и старшин, не получающим страховую пенсию по старости» </w:t>
      </w:r>
    </w:p>
    <w:p w:rsidR="000E41E0" w:rsidRPr="00F47A2D" w:rsidRDefault="000E41E0" w:rsidP="000E41E0">
      <w:pPr>
        <w:jc w:val="center"/>
        <w:rPr>
          <w:rFonts w:ascii="Arial" w:hAnsi="Arial" w:cs="Arial"/>
          <w:sz w:val="16"/>
          <w:szCs w:val="16"/>
        </w:rPr>
      </w:pPr>
      <w:r w:rsidRPr="00F47A2D">
        <w:rPr>
          <w:rFonts w:ascii="Arial" w:hAnsi="Arial" w:cs="Arial"/>
          <w:sz w:val="16"/>
          <w:szCs w:val="16"/>
        </w:rPr>
        <w:t>______________________________________________________________</w:t>
      </w:r>
      <w:r w:rsidR="00886AB4">
        <w:rPr>
          <w:rFonts w:ascii="Arial" w:hAnsi="Arial" w:cs="Arial"/>
          <w:sz w:val="16"/>
          <w:szCs w:val="16"/>
        </w:rPr>
        <w:t>_____________________________________________</w:t>
      </w:r>
    </w:p>
    <w:p w:rsidR="000E41E0" w:rsidRPr="00F47A2D" w:rsidRDefault="000E41E0" w:rsidP="000E41E0">
      <w:pPr>
        <w:jc w:val="center"/>
        <w:rPr>
          <w:rFonts w:ascii="Arial" w:hAnsi="Arial" w:cs="Arial"/>
          <w:sz w:val="16"/>
          <w:szCs w:val="16"/>
        </w:rPr>
      </w:pPr>
      <w:r w:rsidRPr="00F47A2D">
        <w:rPr>
          <w:rFonts w:ascii="Arial" w:hAnsi="Arial" w:cs="Arial"/>
          <w:sz w:val="16"/>
          <w:szCs w:val="16"/>
        </w:rPr>
        <w:t>(наименование управления)</w:t>
      </w:r>
    </w:p>
    <w:p w:rsidR="000E41E0" w:rsidRPr="00F47A2D" w:rsidRDefault="000E41E0" w:rsidP="000E41E0">
      <w:pPr>
        <w:jc w:val="center"/>
        <w:rPr>
          <w:rFonts w:ascii="Arial" w:hAnsi="Arial" w:cs="Arial"/>
          <w:sz w:val="16"/>
          <w:szCs w:val="16"/>
        </w:rPr>
      </w:pPr>
    </w:p>
    <w:p w:rsidR="000E41E0" w:rsidRPr="00F47A2D" w:rsidRDefault="000E41E0" w:rsidP="000E41E0">
      <w:pPr>
        <w:jc w:val="center"/>
        <w:rPr>
          <w:rFonts w:ascii="Arial" w:hAnsi="Arial" w:cs="Arial"/>
          <w:sz w:val="16"/>
          <w:szCs w:val="16"/>
        </w:rPr>
      </w:pPr>
    </w:p>
    <w:p w:rsidR="000E41E0" w:rsidRPr="00F47A2D" w:rsidRDefault="000E41E0" w:rsidP="000E41E0">
      <w:pPr>
        <w:spacing w:line="240" w:lineRule="exact"/>
        <w:jc w:val="center"/>
        <w:rPr>
          <w:rFonts w:ascii="Arial" w:hAnsi="Arial" w:cs="Arial"/>
          <w:sz w:val="16"/>
          <w:szCs w:val="16"/>
        </w:rPr>
      </w:pPr>
      <w:r w:rsidRPr="00F47A2D">
        <w:rPr>
          <w:rFonts w:ascii="Arial" w:hAnsi="Arial" w:cs="Arial"/>
          <w:sz w:val="16"/>
          <w:szCs w:val="16"/>
        </w:rPr>
        <w:t>РЕШЕНИЕ</w:t>
      </w:r>
    </w:p>
    <w:p w:rsidR="000E41E0" w:rsidRPr="00F47A2D" w:rsidRDefault="000E41E0" w:rsidP="000E41E0">
      <w:pPr>
        <w:spacing w:line="240" w:lineRule="exact"/>
        <w:jc w:val="center"/>
        <w:rPr>
          <w:rFonts w:ascii="Arial" w:hAnsi="Arial" w:cs="Arial"/>
          <w:sz w:val="16"/>
          <w:szCs w:val="16"/>
        </w:rPr>
      </w:pPr>
      <w:r w:rsidRPr="00F47A2D">
        <w:rPr>
          <w:rFonts w:ascii="Arial" w:hAnsi="Arial" w:cs="Arial"/>
          <w:sz w:val="16"/>
          <w:szCs w:val="16"/>
        </w:rPr>
        <w:t>о прекращении выплаты ежемесячной доплаты к пенсии (доплата)</w:t>
      </w:r>
    </w:p>
    <w:p w:rsidR="000E41E0" w:rsidRPr="00F47A2D" w:rsidRDefault="000E41E0" w:rsidP="000E41E0">
      <w:pPr>
        <w:spacing w:line="240" w:lineRule="exact"/>
        <w:jc w:val="center"/>
        <w:rPr>
          <w:rFonts w:ascii="Arial" w:hAnsi="Arial" w:cs="Arial"/>
          <w:sz w:val="16"/>
          <w:szCs w:val="16"/>
        </w:rPr>
      </w:pPr>
      <w:r w:rsidRPr="00F47A2D">
        <w:rPr>
          <w:rFonts w:ascii="Arial" w:hAnsi="Arial" w:cs="Arial"/>
          <w:sz w:val="16"/>
          <w:szCs w:val="16"/>
        </w:rPr>
        <w:t>от ___.___.20___ № ___________________</w:t>
      </w:r>
    </w:p>
    <w:p w:rsidR="000E41E0" w:rsidRPr="00F47A2D" w:rsidRDefault="000E41E0" w:rsidP="000E41E0">
      <w:pPr>
        <w:jc w:val="center"/>
        <w:rPr>
          <w:rFonts w:ascii="Arial" w:hAnsi="Arial" w:cs="Arial"/>
          <w:sz w:val="16"/>
          <w:szCs w:val="16"/>
        </w:rPr>
      </w:pPr>
    </w:p>
    <w:p w:rsidR="000E41E0" w:rsidRPr="00F47A2D" w:rsidRDefault="000E41E0" w:rsidP="000E41E0">
      <w:pPr>
        <w:jc w:val="center"/>
        <w:rPr>
          <w:rFonts w:ascii="Arial" w:hAnsi="Arial" w:cs="Arial"/>
          <w:sz w:val="16"/>
          <w:szCs w:val="16"/>
        </w:rPr>
      </w:pPr>
    </w:p>
    <w:p w:rsidR="000E41E0" w:rsidRPr="00F47A2D" w:rsidRDefault="000E41E0" w:rsidP="000E41E0">
      <w:pPr>
        <w:jc w:val="center"/>
        <w:rPr>
          <w:rFonts w:ascii="Arial" w:hAnsi="Arial" w:cs="Arial"/>
          <w:sz w:val="16"/>
          <w:szCs w:val="16"/>
        </w:rPr>
      </w:pPr>
      <w:r w:rsidRPr="00F47A2D">
        <w:rPr>
          <w:rFonts w:ascii="Arial" w:hAnsi="Arial" w:cs="Arial"/>
          <w:sz w:val="16"/>
          <w:szCs w:val="16"/>
        </w:rPr>
        <w:t>основание: Закон Ставропольского края от 10 апреля 2006 года № 19-кз «О мерах социальной поддержки отдельных категорий граждан, находящихся в трудной жизненной ситуации, и ветеранов Великой Отечественной войны»</w:t>
      </w:r>
    </w:p>
    <w:p w:rsidR="000E41E0" w:rsidRPr="00F47A2D" w:rsidRDefault="000E41E0" w:rsidP="000E41E0">
      <w:pPr>
        <w:jc w:val="center"/>
        <w:rPr>
          <w:rFonts w:ascii="Arial" w:hAnsi="Arial" w:cs="Arial"/>
          <w:sz w:val="16"/>
          <w:szCs w:val="16"/>
        </w:rPr>
      </w:pPr>
    </w:p>
    <w:p w:rsidR="000E41E0" w:rsidRPr="00F47A2D" w:rsidRDefault="000E41E0" w:rsidP="000E41E0">
      <w:pPr>
        <w:jc w:val="center"/>
        <w:rPr>
          <w:rFonts w:ascii="Arial" w:hAnsi="Arial" w:cs="Arial"/>
          <w:sz w:val="16"/>
          <w:szCs w:val="16"/>
        </w:rPr>
      </w:pPr>
      <w:r w:rsidRPr="00F47A2D">
        <w:rPr>
          <w:rFonts w:ascii="Arial" w:hAnsi="Arial" w:cs="Arial"/>
          <w:sz w:val="16"/>
          <w:szCs w:val="16"/>
        </w:rPr>
        <w:t>Гражданину ___________________________________________________</w:t>
      </w:r>
      <w:r w:rsidR="00886AB4">
        <w:rPr>
          <w:rFonts w:ascii="Arial" w:hAnsi="Arial" w:cs="Arial"/>
          <w:sz w:val="16"/>
          <w:szCs w:val="16"/>
        </w:rPr>
        <w:t>__________________________________________________</w:t>
      </w:r>
      <w:r w:rsidRPr="00F47A2D">
        <w:rPr>
          <w:rFonts w:ascii="Arial" w:hAnsi="Arial" w:cs="Arial"/>
          <w:sz w:val="16"/>
          <w:szCs w:val="16"/>
        </w:rPr>
        <w:t>,</w:t>
      </w:r>
    </w:p>
    <w:p w:rsidR="000E41E0" w:rsidRPr="00F47A2D" w:rsidRDefault="000E41E0" w:rsidP="000E41E0">
      <w:pPr>
        <w:jc w:val="center"/>
        <w:rPr>
          <w:rFonts w:ascii="Arial" w:hAnsi="Arial" w:cs="Arial"/>
          <w:sz w:val="16"/>
          <w:szCs w:val="16"/>
        </w:rPr>
      </w:pPr>
      <w:r w:rsidRPr="00F47A2D">
        <w:rPr>
          <w:rFonts w:ascii="Arial" w:hAnsi="Arial" w:cs="Arial"/>
          <w:sz w:val="16"/>
          <w:szCs w:val="16"/>
        </w:rPr>
        <w:t>проживающему по адресу: ________________________________________</w:t>
      </w:r>
      <w:r w:rsidR="00886AB4">
        <w:rPr>
          <w:rFonts w:ascii="Arial" w:hAnsi="Arial" w:cs="Arial"/>
          <w:sz w:val="16"/>
          <w:szCs w:val="16"/>
        </w:rPr>
        <w:t>_________________________________________________</w:t>
      </w:r>
    </w:p>
    <w:p w:rsidR="000E41E0" w:rsidRPr="00F47A2D" w:rsidRDefault="000E41E0" w:rsidP="000E41E0">
      <w:pPr>
        <w:jc w:val="both"/>
        <w:rPr>
          <w:rFonts w:ascii="Arial" w:hAnsi="Arial" w:cs="Arial"/>
          <w:sz w:val="16"/>
          <w:szCs w:val="16"/>
        </w:rPr>
      </w:pPr>
      <w:r w:rsidRPr="00F47A2D">
        <w:rPr>
          <w:rFonts w:ascii="Arial" w:hAnsi="Arial" w:cs="Arial"/>
          <w:sz w:val="16"/>
          <w:szCs w:val="16"/>
        </w:rPr>
        <w:t>номер ПКУ _________________________, прекратить осуществление доплаты по категории: инвалид боевых действий _____________________________________________________________</w:t>
      </w:r>
      <w:r w:rsidR="00886AB4">
        <w:rPr>
          <w:rFonts w:ascii="Arial" w:hAnsi="Arial" w:cs="Arial"/>
          <w:sz w:val="16"/>
          <w:szCs w:val="16"/>
        </w:rPr>
        <w:t>____________________________________________________</w:t>
      </w:r>
    </w:p>
    <w:p w:rsidR="000E41E0" w:rsidRPr="00F47A2D" w:rsidRDefault="000E41E0" w:rsidP="000E41E0">
      <w:pPr>
        <w:jc w:val="center"/>
        <w:rPr>
          <w:rFonts w:ascii="Arial" w:hAnsi="Arial" w:cs="Arial"/>
          <w:sz w:val="16"/>
          <w:szCs w:val="16"/>
        </w:rPr>
      </w:pPr>
      <w:r w:rsidRPr="00F47A2D">
        <w:rPr>
          <w:rFonts w:ascii="Arial" w:hAnsi="Arial" w:cs="Arial"/>
          <w:sz w:val="16"/>
          <w:szCs w:val="16"/>
        </w:rPr>
        <w:t>основание прекращения (перечислить основания для прекращения)</w:t>
      </w:r>
    </w:p>
    <w:p w:rsidR="000E41E0" w:rsidRPr="00F47A2D" w:rsidRDefault="000E41E0" w:rsidP="00886AB4">
      <w:pPr>
        <w:pStyle w:val="ab"/>
        <w:spacing w:after="0" w:line="180" w:lineRule="exact"/>
        <w:rPr>
          <w:rFonts w:ascii="Arial" w:hAnsi="Arial" w:cs="Arial"/>
          <w:sz w:val="16"/>
          <w:szCs w:val="16"/>
        </w:rPr>
      </w:pPr>
      <w:r w:rsidRPr="00F47A2D">
        <w:rPr>
          <w:rFonts w:ascii="Arial" w:hAnsi="Arial" w:cs="Arial"/>
          <w:sz w:val="16"/>
          <w:szCs w:val="16"/>
        </w:rPr>
        <w:t>____________________________   _____________________    ______________________________</w:t>
      </w:r>
    </w:p>
    <w:p w:rsidR="000E41E0" w:rsidRPr="00F47A2D" w:rsidRDefault="000E41E0" w:rsidP="00886AB4">
      <w:pPr>
        <w:pStyle w:val="ab"/>
        <w:tabs>
          <w:tab w:val="center" w:pos="1417"/>
          <w:tab w:val="center" w:pos="4469"/>
          <w:tab w:val="center" w:pos="7630"/>
        </w:tabs>
        <w:spacing w:after="0" w:line="180" w:lineRule="exact"/>
        <w:rPr>
          <w:rFonts w:ascii="Arial" w:hAnsi="Arial" w:cs="Arial"/>
          <w:sz w:val="16"/>
          <w:szCs w:val="16"/>
          <w:vertAlign w:val="superscript"/>
        </w:rPr>
      </w:pPr>
      <w:r w:rsidRPr="00F47A2D">
        <w:rPr>
          <w:rFonts w:ascii="Arial" w:hAnsi="Arial" w:cs="Arial"/>
          <w:sz w:val="16"/>
          <w:szCs w:val="16"/>
          <w:vertAlign w:val="superscript"/>
        </w:rPr>
        <w:t>(должность</w:t>
      </w:r>
      <w:r w:rsidRPr="00F47A2D">
        <w:rPr>
          <w:rFonts w:ascii="Arial" w:hAnsi="Arial" w:cs="Arial"/>
          <w:sz w:val="16"/>
          <w:szCs w:val="16"/>
        </w:rPr>
        <w:t xml:space="preserve"> </w:t>
      </w:r>
      <w:r w:rsidRPr="00F47A2D">
        <w:rPr>
          <w:rFonts w:ascii="Arial" w:hAnsi="Arial" w:cs="Arial"/>
          <w:sz w:val="16"/>
          <w:szCs w:val="16"/>
          <w:vertAlign w:val="superscript"/>
        </w:rPr>
        <w:t>лица, принимающего</w:t>
      </w:r>
      <w:r w:rsidR="00886AB4">
        <w:rPr>
          <w:rFonts w:ascii="Arial" w:hAnsi="Arial" w:cs="Arial"/>
          <w:sz w:val="16"/>
          <w:szCs w:val="16"/>
          <w:vertAlign w:val="superscript"/>
        </w:rPr>
        <w:t xml:space="preserve">                                                                (</w:t>
      </w:r>
      <w:r w:rsidRPr="00F47A2D">
        <w:rPr>
          <w:rFonts w:ascii="Arial" w:hAnsi="Arial" w:cs="Arial"/>
          <w:sz w:val="16"/>
          <w:szCs w:val="16"/>
          <w:vertAlign w:val="superscript"/>
        </w:rPr>
        <w:t>подпись)</w:t>
      </w:r>
      <w:r w:rsidR="00886AB4">
        <w:rPr>
          <w:rFonts w:ascii="Arial" w:hAnsi="Arial" w:cs="Arial"/>
          <w:sz w:val="16"/>
          <w:szCs w:val="16"/>
          <w:vertAlign w:val="superscript"/>
        </w:rPr>
        <w:t xml:space="preserve">                                                                       </w:t>
      </w:r>
      <w:r w:rsidRPr="00F47A2D">
        <w:rPr>
          <w:rFonts w:ascii="Arial" w:hAnsi="Arial" w:cs="Arial"/>
          <w:sz w:val="16"/>
          <w:szCs w:val="16"/>
          <w:vertAlign w:val="superscript"/>
        </w:rPr>
        <w:t>(инициалы, фамилия)</w:t>
      </w:r>
    </w:p>
    <w:p w:rsidR="000E41E0" w:rsidRPr="00F47A2D" w:rsidRDefault="000E41E0" w:rsidP="000E41E0">
      <w:pPr>
        <w:pStyle w:val="ab"/>
        <w:tabs>
          <w:tab w:val="center" w:pos="1417"/>
        </w:tabs>
        <w:spacing w:after="0" w:line="240" w:lineRule="exact"/>
        <w:jc w:val="center"/>
        <w:rPr>
          <w:rFonts w:ascii="Arial" w:hAnsi="Arial" w:cs="Arial"/>
          <w:sz w:val="16"/>
          <w:szCs w:val="16"/>
          <w:vertAlign w:val="superscript"/>
        </w:rPr>
      </w:pPr>
      <w:r w:rsidRPr="00F47A2D">
        <w:rPr>
          <w:rFonts w:ascii="Arial" w:hAnsi="Arial" w:cs="Arial"/>
          <w:sz w:val="16"/>
          <w:szCs w:val="16"/>
          <w:vertAlign w:val="superscript"/>
        </w:rPr>
        <w:t>решение о назначении (отказе в назначении) доплаты)</w:t>
      </w:r>
    </w:p>
    <w:p w:rsidR="000E41E0" w:rsidRPr="00F47A2D" w:rsidRDefault="000E41E0" w:rsidP="000E41E0">
      <w:pPr>
        <w:pStyle w:val="ab"/>
        <w:tabs>
          <w:tab w:val="center" w:pos="4578"/>
        </w:tabs>
        <w:rPr>
          <w:rFonts w:ascii="Arial" w:hAnsi="Arial" w:cs="Arial"/>
          <w:sz w:val="16"/>
          <w:szCs w:val="16"/>
        </w:rPr>
      </w:pPr>
      <w:r w:rsidRPr="00F47A2D">
        <w:rPr>
          <w:rFonts w:ascii="Arial" w:hAnsi="Arial" w:cs="Arial"/>
          <w:sz w:val="16"/>
          <w:szCs w:val="16"/>
        </w:rPr>
        <w:t>(М.П.)</w:t>
      </w:r>
    </w:p>
    <w:p w:rsidR="000E41E0" w:rsidRPr="00F47A2D" w:rsidRDefault="000E41E0" w:rsidP="00886AB4">
      <w:pPr>
        <w:pStyle w:val="ab"/>
        <w:tabs>
          <w:tab w:val="center" w:pos="4578"/>
        </w:tabs>
        <w:spacing w:after="0" w:line="180" w:lineRule="exact"/>
        <w:rPr>
          <w:rFonts w:ascii="Arial" w:hAnsi="Arial" w:cs="Arial"/>
          <w:sz w:val="16"/>
          <w:szCs w:val="16"/>
        </w:rPr>
      </w:pPr>
      <w:r w:rsidRPr="00F47A2D">
        <w:rPr>
          <w:rFonts w:ascii="Arial" w:hAnsi="Arial" w:cs="Arial"/>
          <w:sz w:val="16"/>
          <w:szCs w:val="16"/>
        </w:rPr>
        <w:t>Решение проверил ______________ _________________ _______________</w:t>
      </w:r>
    </w:p>
    <w:p w:rsidR="000E41E0" w:rsidRPr="00F47A2D" w:rsidRDefault="000E41E0" w:rsidP="00886AB4">
      <w:pPr>
        <w:pStyle w:val="ab"/>
        <w:tabs>
          <w:tab w:val="center" w:pos="4578"/>
        </w:tabs>
        <w:spacing w:after="0" w:line="180" w:lineRule="exact"/>
        <w:rPr>
          <w:rFonts w:ascii="Arial" w:hAnsi="Arial" w:cs="Arial"/>
          <w:sz w:val="16"/>
          <w:szCs w:val="16"/>
        </w:rPr>
      </w:pPr>
      <w:r w:rsidRPr="00F47A2D">
        <w:rPr>
          <w:rFonts w:ascii="Arial" w:hAnsi="Arial" w:cs="Arial"/>
          <w:sz w:val="16"/>
          <w:szCs w:val="16"/>
        </w:rPr>
        <w:t xml:space="preserve">                                (должность)                     (подпись)                      (ФИО)</w:t>
      </w:r>
    </w:p>
    <w:p w:rsidR="000E41E0" w:rsidRPr="00F47A2D" w:rsidRDefault="000E41E0" w:rsidP="00886AB4">
      <w:pPr>
        <w:pStyle w:val="ab"/>
        <w:tabs>
          <w:tab w:val="center" w:pos="4578"/>
        </w:tabs>
        <w:spacing w:after="0" w:line="180" w:lineRule="exact"/>
        <w:rPr>
          <w:rFonts w:ascii="Arial" w:hAnsi="Arial" w:cs="Arial"/>
          <w:sz w:val="16"/>
          <w:szCs w:val="16"/>
        </w:rPr>
      </w:pPr>
      <w:r w:rsidRPr="00F47A2D">
        <w:rPr>
          <w:rFonts w:ascii="Arial" w:hAnsi="Arial" w:cs="Arial"/>
          <w:sz w:val="16"/>
          <w:szCs w:val="16"/>
        </w:rPr>
        <w:t>Решение подготовил ______________ _________________ _______________</w:t>
      </w:r>
    </w:p>
    <w:p w:rsidR="000E41E0" w:rsidRPr="00F47A2D" w:rsidRDefault="000E41E0" w:rsidP="00886AB4">
      <w:pPr>
        <w:pStyle w:val="ab"/>
        <w:tabs>
          <w:tab w:val="center" w:pos="4578"/>
        </w:tabs>
        <w:spacing w:after="0" w:line="180" w:lineRule="exact"/>
        <w:rPr>
          <w:rFonts w:ascii="Arial" w:hAnsi="Arial" w:cs="Arial"/>
          <w:sz w:val="16"/>
          <w:szCs w:val="16"/>
        </w:rPr>
      </w:pPr>
      <w:r w:rsidRPr="00F47A2D">
        <w:rPr>
          <w:rFonts w:ascii="Arial" w:hAnsi="Arial" w:cs="Arial"/>
          <w:sz w:val="16"/>
          <w:szCs w:val="16"/>
        </w:rPr>
        <w:t xml:space="preserve">                                        (должность)           (подпись)                      (ФИО)</w:t>
      </w:r>
    </w:p>
    <w:p w:rsidR="000E41E0" w:rsidRPr="00F47A2D" w:rsidRDefault="000E41E0" w:rsidP="000E41E0">
      <w:pPr>
        <w:pStyle w:val="ab"/>
        <w:tabs>
          <w:tab w:val="center" w:pos="4578"/>
        </w:tabs>
        <w:rPr>
          <w:rFonts w:ascii="Arial" w:hAnsi="Arial" w:cs="Arial"/>
          <w:sz w:val="16"/>
          <w:szCs w:val="16"/>
        </w:rPr>
      </w:pPr>
    </w:p>
    <w:p w:rsidR="000E41E0" w:rsidRPr="00F47A2D" w:rsidRDefault="000E41E0" w:rsidP="00886AB4">
      <w:pPr>
        <w:spacing w:line="180" w:lineRule="exact"/>
        <w:ind w:left="3969"/>
        <w:jc w:val="center"/>
        <w:rPr>
          <w:rFonts w:ascii="Arial" w:hAnsi="Arial" w:cs="Arial"/>
          <w:sz w:val="16"/>
          <w:szCs w:val="16"/>
        </w:rPr>
      </w:pPr>
      <w:r w:rsidRPr="00F47A2D">
        <w:rPr>
          <w:rFonts w:ascii="Arial" w:hAnsi="Arial" w:cs="Arial"/>
          <w:sz w:val="16"/>
          <w:szCs w:val="16"/>
        </w:rPr>
        <w:t>Приложение 15</w:t>
      </w:r>
    </w:p>
    <w:p w:rsidR="000E41E0" w:rsidRPr="00F47A2D" w:rsidRDefault="000E41E0" w:rsidP="00886AB4">
      <w:pPr>
        <w:pStyle w:val="ConsPlusNormal"/>
        <w:spacing w:line="180" w:lineRule="exact"/>
        <w:ind w:left="3969" w:firstLine="0"/>
        <w:jc w:val="both"/>
        <w:outlineLvl w:val="0"/>
        <w:rPr>
          <w:sz w:val="16"/>
          <w:szCs w:val="16"/>
        </w:rPr>
      </w:pPr>
      <w:r w:rsidRPr="00F47A2D">
        <w:rPr>
          <w:bCs/>
          <w:sz w:val="16"/>
          <w:szCs w:val="16"/>
        </w:rPr>
        <w:t xml:space="preserve">к административному регламенту </w:t>
      </w:r>
      <w:r w:rsidRPr="00F47A2D">
        <w:rPr>
          <w:sz w:val="16"/>
          <w:szCs w:val="16"/>
        </w:rPr>
        <w:t xml:space="preserve">предоставления управлением труда и социальной защиты населения администрации Благодарненского городского округа Ставропольского края государственной услуги «Назначение и выплата ежемесячной доплаты к пенсии гражданам, ставшим инвалидами вследствие ранения, контузии, увечья или заболевания, полученных при исполнении обязанностей военной службы в районах боевых действий в периоды, указанные в Федеральном законе от 12 января 1995 года № 5-ФЗ «О ветеранах», при прохождении ими военной службы по призыву в качестве солдат, матросов, сержантов и старшин, не получающим страховую пенсию по старости» </w:t>
      </w:r>
    </w:p>
    <w:p w:rsidR="000E41E0" w:rsidRPr="00F47A2D" w:rsidRDefault="000E41E0" w:rsidP="000E41E0">
      <w:pPr>
        <w:pStyle w:val="ConsPlusNormal"/>
        <w:spacing w:line="240" w:lineRule="exact"/>
        <w:ind w:left="567" w:firstLine="0"/>
        <w:jc w:val="both"/>
        <w:outlineLvl w:val="0"/>
        <w:rPr>
          <w:bCs/>
          <w:sz w:val="16"/>
          <w:szCs w:val="16"/>
        </w:rPr>
      </w:pPr>
    </w:p>
    <w:p w:rsidR="000E41E0" w:rsidRPr="00F47A2D" w:rsidRDefault="000E41E0" w:rsidP="000E41E0">
      <w:pPr>
        <w:pStyle w:val="ab"/>
        <w:jc w:val="center"/>
        <w:rPr>
          <w:rFonts w:ascii="Arial" w:hAnsi="Arial" w:cs="Arial"/>
          <w:sz w:val="16"/>
          <w:szCs w:val="16"/>
        </w:rPr>
      </w:pPr>
      <w:r w:rsidRPr="00F47A2D">
        <w:rPr>
          <w:rFonts w:ascii="Arial" w:hAnsi="Arial" w:cs="Arial"/>
          <w:sz w:val="16"/>
          <w:szCs w:val="16"/>
        </w:rPr>
        <w:t>________________________________________________________________________</w:t>
      </w:r>
      <w:r w:rsidR="00886AB4">
        <w:rPr>
          <w:rFonts w:ascii="Arial" w:hAnsi="Arial" w:cs="Arial"/>
          <w:sz w:val="16"/>
          <w:szCs w:val="16"/>
        </w:rPr>
        <w:t>______________________________________</w:t>
      </w:r>
    </w:p>
    <w:p w:rsidR="000E41E0" w:rsidRPr="00F47A2D" w:rsidRDefault="000E41E0" w:rsidP="000E41E0">
      <w:pPr>
        <w:pStyle w:val="ab"/>
        <w:jc w:val="center"/>
        <w:rPr>
          <w:rFonts w:ascii="Arial" w:hAnsi="Arial" w:cs="Arial"/>
          <w:sz w:val="16"/>
          <w:szCs w:val="16"/>
        </w:rPr>
      </w:pPr>
      <w:r w:rsidRPr="00F47A2D">
        <w:rPr>
          <w:rFonts w:ascii="Arial" w:hAnsi="Arial" w:cs="Arial"/>
          <w:sz w:val="16"/>
          <w:szCs w:val="16"/>
        </w:rPr>
        <w:t>(наименование управления)</w:t>
      </w:r>
    </w:p>
    <w:p w:rsidR="000E41E0" w:rsidRPr="00F47A2D" w:rsidRDefault="000E41E0" w:rsidP="000E41E0">
      <w:pPr>
        <w:pStyle w:val="ab"/>
        <w:jc w:val="center"/>
        <w:rPr>
          <w:rFonts w:ascii="Arial" w:hAnsi="Arial" w:cs="Arial"/>
          <w:sz w:val="16"/>
          <w:szCs w:val="16"/>
        </w:rPr>
      </w:pPr>
    </w:p>
    <w:p w:rsidR="000E41E0" w:rsidRPr="00F47A2D" w:rsidRDefault="000E41E0" w:rsidP="000E41E0">
      <w:pPr>
        <w:pStyle w:val="ab"/>
        <w:spacing w:after="0" w:line="240" w:lineRule="exact"/>
        <w:jc w:val="center"/>
        <w:rPr>
          <w:rFonts w:ascii="Arial" w:hAnsi="Arial" w:cs="Arial"/>
          <w:sz w:val="16"/>
          <w:szCs w:val="16"/>
        </w:rPr>
      </w:pPr>
      <w:r w:rsidRPr="00F47A2D">
        <w:rPr>
          <w:rFonts w:ascii="Arial" w:hAnsi="Arial" w:cs="Arial"/>
          <w:sz w:val="16"/>
          <w:szCs w:val="16"/>
        </w:rPr>
        <w:t xml:space="preserve">УВЕДОМЛЕНИЕ </w:t>
      </w:r>
    </w:p>
    <w:p w:rsidR="000E41E0" w:rsidRPr="00F47A2D" w:rsidRDefault="000E41E0" w:rsidP="000E41E0">
      <w:pPr>
        <w:pStyle w:val="ab"/>
        <w:spacing w:after="0" w:line="240" w:lineRule="exact"/>
        <w:jc w:val="center"/>
        <w:rPr>
          <w:rFonts w:ascii="Arial" w:hAnsi="Arial" w:cs="Arial"/>
          <w:sz w:val="16"/>
          <w:szCs w:val="16"/>
        </w:rPr>
      </w:pPr>
      <w:r w:rsidRPr="00F47A2D">
        <w:rPr>
          <w:rFonts w:ascii="Arial" w:hAnsi="Arial" w:cs="Arial"/>
          <w:sz w:val="16"/>
          <w:szCs w:val="16"/>
        </w:rPr>
        <w:t>о прекращении ежемесячной доплаты к пенсии (доплаты)</w:t>
      </w:r>
    </w:p>
    <w:p w:rsidR="000E41E0" w:rsidRPr="00F47A2D" w:rsidRDefault="000E41E0" w:rsidP="000E41E0">
      <w:pPr>
        <w:pStyle w:val="ab"/>
        <w:spacing w:after="0" w:line="240" w:lineRule="exact"/>
        <w:jc w:val="center"/>
        <w:rPr>
          <w:rFonts w:ascii="Arial" w:hAnsi="Arial" w:cs="Arial"/>
          <w:sz w:val="16"/>
          <w:szCs w:val="16"/>
        </w:rPr>
      </w:pPr>
      <w:r w:rsidRPr="00F47A2D">
        <w:rPr>
          <w:rFonts w:ascii="Arial" w:hAnsi="Arial" w:cs="Arial"/>
          <w:sz w:val="16"/>
          <w:szCs w:val="16"/>
        </w:rPr>
        <w:t>от ___.___.20___ № __________</w:t>
      </w:r>
    </w:p>
    <w:p w:rsidR="000E41E0" w:rsidRPr="00F47A2D" w:rsidRDefault="000E41E0" w:rsidP="000E41E0">
      <w:pPr>
        <w:pStyle w:val="ab"/>
        <w:rPr>
          <w:rFonts w:ascii="Arial" w:hAnsi="Arial" w:cs="Arial"/>
          <w:sz w:val="16"/>
          <w:szCs w:val="16"/>
        </w:rPr>
      </w:pPr>
    </w:p>
    <w:p w:rsidR="000E41E0" w:rsidRPr="00F47A2D" w:rsidRDefault="000E41E0" w:rsidP="000E41E0">
      <w:pPr>
        <w:pStyle w:val="ab"/>
        <w:rPr>
          <w:rFonts w:ascii="Arial" w:hAnsi="Arial" w:cs="Arial"/>
          <w:sz w:val="16"/>
          <w:szCs w:val="16"/>
        </w:rPr>
      </w:pPr>
      <w:r w:rsidRPr="00F47A2D">
        <w:rPr>
          <w:rFonts w:ascii="Arial" w:hAnsi="Arial" w:cs="Arial"/>
          <w:sz w:val="16"/>
          <w:szCs w:val="16"/>
        </w:rPr>
        <w:t>Уважаемый (ая)____________________________________________________</w:t>
      </w:r>
      <w:r w:rsidR="00886AB4">
        <w:rPr>
          <w:rFonts w:ascii="Arial" w:hAnsi="Arial" w:cs="Arial"/>
          <w:sz w:val="16"/>
          <w:szCs w:val="16"/>
        </w:rPr>
        <w:t>______________________________________________</w:t>
      </w:r>
      <w:r w:rsidRPr="00F47A2D">
        <w:rPr>
          <w:rFonts w:ascii="Arial" w:hAnsi="Arial" w:cs="Arial"/>
          <w:sz w:val="16"/>
          <w:szCs w:val="16"/>
        </w:rPr>
        <w:t xml:space="preserve">, </w:t>
      </w:r>
    </w:p>
    <w:p w:rsidR="000E41E0" w:rsidRPr="00F47A2D" w:rsidRDefault="000E41E0" w:rsidP="00886AB4">
      <w:pPr>
        <w:pStyle w:val="ab"/>
        <w:spacing w:after="0" w:line="180" w:lineRule="atLeast"/>
        <w:rPr>
          <w:rFonts w:ascii="Arial" w:hAnsi="Arial" w:cs="Arial"/>
          <w:sz w:val="16"/>
          <w:szCs w:val="16"/>
        </w:rPr>
      </w:pPr>
      <w:r w:rsidRPr="00F47A2D">
        <w:rPr>
          <w:rFonts w:ascii="Arial" w:hAnsi="Arial" w:cs="Arial"/>
          <w:sz w:val="16"/>
          <w:szCs w:val="16"/>
        </w:rPr>
        <w:t>Проживающая (ий) по адресу: _______________________________________</w:t>
      </w:r>
      <w:r w:rsidR="00886AB4">
        <w:rPr>
          <w:rFonts w:ascii="Arial" w:hAnsi="Arial" w:cs="Arial"/>
          <w:sz w:val="16"/>
          <w:szCs w:val="16"/>
        </w:rPr>
        <w:t>_______________________________________________</w:t>
      </w:r>
    </w:p>
    <w:p w:rsidR="000E41E0" w:rsidRPr="00F47A2D" w:rsidRDefault="000E41E0" w:rsidP="00886AB4">
      <w:pPr>
        <w:pStyle w:val="ab"/>
        <w:spacing w:after="0" w:line="180" w:lineRule="atLeast"/>
        <w:jc w:val="center"/>
        <w:rPr>
          <w:rFonts w:ascii="Arial" w:hAnsi="Arial" w:cs="Arial"/>
          <w:sz w:val="16"/>
          <w:szCs w:val="16"/>
          <w:vertAlign w:val="superscript"/>
        </w:rPr>
      </w:pPr>
      <w:r w:rsidRPr="00F47A2D">
        <w:rPr>
          <w:rFonts w:ascii="Arial" w:hAnsi="Arial" w:cs="Arial"/>
          <w:sz w:val="16"/>
          <w:szCs w:val="16"/>
          <w:vertAlign w:val="superscript"/>
        </w:rPr>
        <w:t xml:space="preserve">                                                                 (фамилия, имя, отчество заявителя)</w:t>
      </w:r>
    </w:p>
    <w:p w:rsidR="000E41E0" w:rsidRPr="00F47A2D" w:rsidRDefault="000E41E0" w:rsidP="00122440">
      <w:pPr>
        <w:pStyle w:val="ab"/>
        <w:spacing w:after="0" w:line="180" w:lineRule="exact"/>
        <w:rPr>
          <w:rFonts w:ascii="Arial" w:hAnsi="Arial" w:cs="Arial"/>
          <w:sz w:val="16"/>
          <w:szCs w:val="16"/>
          <w:vertAlign w:val="superscript"/>
        </w:rPr>
      </w:pPr>
      <w:r w:rsidRPr="00F47A2D">
        <w:rPr>
          <w:rFonts w:ascii="Arial" w:hAnsi="Arial" w:cs="Arial"/>
          <w:sz w:val="16"/>
          <w:szCs w:val="16"/>
          <w:vertAlign w:val="superscript"/>
        </w:rPr>
        <w:t>_______________________________________________________________________________________________________</w:t>
      </w:r>
      <w:r w:rsidR="00122440">
        <w:rPr>
          <w:rFonts w:ascii="Arial" w:hAnsi="Arial" w:cs="Arial"/>
          <w:sz w:val="16"/>
          <w:szCs w:val="16"/>
          <w:vertAlign w:val="superscript"/>
        </w:rPr>
        <w:t>___________________________________________________</w:t>
      </w:r>
      <w:r w:rsidRPr="00F47A2D">
        <w:rPr>
          <w:rFonts w:ascii="Arial" w:hAnsi="Arial" w:cs="Arial"/>
          <w:sz w:val="16"/>
          <w:szCs w:val="16"/>
          <w:vertAlign w:val="superscript"/>
        </w:rPr>
        <w:t xml:space="preserve"> </w:t>
      </w:r>
      <w:r w:rsidRPr="00F47A2D">
        <w:rPr>
          <w:rFonts w:ascii="Arial" w:hAnsi="Arial" w:cs="Arial"/>
          <w:sz w:val="16"/>
          <w:szCs w:val="16"/>
        </w:rPr>
        <w:t>приняло решение ___________________________________________________</w:t>
      </w:r>
      <w:r w:rsidR="00122440">
        <w:rPr>
          <w:rFonts w:ascii="Arial" w:hAnsi="Arial" w:cs="Arial"/>
          <w:sz w:val="16"/>
          <w:szCs w:val="16"/>
        </w:rPr>
        <w:t>____________________________________________________________</w:t>
      </w:r>
    </w:p>
    <w:p w:rsidR="000E41E0" w:rsidRPr="00F47A2D" w:rsidRDefault="000E41E0" w:rsidP="00122440">
      <w:pPr>
        <w:pStyle w:val="ab"/>
        <w:spacing w:after="0" w:line="180" w:lineRule="exact"/>
        <w:jc w:val="center"/>
        <w:rPr>
          <w:rFonts w:ascii="Arial" w:hAnsi="Arial" w:cs="Arial"/>
          <w:sz w:val="16"/>
          <w:szCs w:val="16"/>
          <w:vertAlign w:val="superscript"/>
        </w:rPr>
      </w:pPr>
      <w:r w:rsidRPr="00F47A2D">
        <w:rPr>
          <w:rFonts w:ascii="Arial" w:hAnsi="Arial" w:cs="Arial"/>
          <w:sz w:val="16"/>
          <w:szCs w:val="16"/>
          <w:vertAlign w:val="superscript"/>
        </w:rPr>
        <w:t xml:space="preserve">                        (наименование управления)</w:t>
      </w:r>
    </w:p>
    <w:p w:rsidR="000E41E0" w:rsidRPr="00F47A2D" w:rsidRDefault="000E41E0" w:rsidP="00122440">
      <w:pPr>
        <w:pStyle w:val="ab"/>
        <w:spacing w:after="0" w:line="180" w:lineRule="exact"/>
        <w:jc w:val="both"/>
        <w:rPr>
          <w:rFonts w:ascii="Arial" w:hAnsi="Arial" w:cs="Arial"/>
          <w:sz w:val="16"/>
          <w:szCs w:val="16"/>
        </w:rPr>
      </w:pPr>
      <w:r w:rsidRPr="00F47A2D">
        <w:rPr>
          <w:rFonts w:ascii="Arial" w:hAnsi="Arial" w:cs="Arial"/>
          <w:sz w:val="16"/>
          <w:szCs w:val="16"/>
        </w:rPr>
        <w:t>от ___.___.20___ № ________ прекратить Вам выплату доплаты  в соответствии с Законом Ставропольского края «О мерах социальной поддержки отдельных категорий граждан, находящихся в трудной жизненной ситуации, и ветеранов Великой Отечественной войны»  категория, в соответствии с которой ранее выплачивалась доплата: инвалид боевых действий, в связи со следующим ____________________________ _______________________________________________________________</w:t>
      </w:r>
      <w:r w:rsidR="00122440">
        <w:rPr>
          <w:rFonts w:ascii="Arial" w:hAnsi="Arial" w:cs="Arial"/>
          <w:sz w:val="16"/>
          <w:szCs w:val="16"/>
        </w:rPr>
        <w:t>___________</w:t>
      </w:r>
    </w:p>
    <w:p w:rsidR="000E41E0" w:rsidRPr="00F47A2D" w:rsidRDefault="000E41E0" w:rsidP="00122440">
      <w:pPr>
        <w:pStyle w:val="ab"/>
        <w:spacing w:after="0" w:line="180" w:lineRule="exact"/>
        <w:jc w:val="center"/>
        <w:rPr>
          <w:rFonts w:ascii="Arial" w:hAnsi="Arial" w:cs="Arial"/>
          <w:sz w:val="16"/>
          <w:szCs w:val="16"/>
          <w:vertAlign w:val="superscript"/>
        </w:rPr>
      </w:pPr>
      <w:r w:rsidRPr="00F47A2D">
        <w:rPr>
          <w:rFonts w:ascii="Arial" w:hAnsi="Arial" w:cs="Arial"/>
          <w:sz w:val="16"/>
          <w:szCs w:val="16"/>
          <w:vertAlign w:val="superscript"/>
        </w:rPr>
        <w:t>(перечислить основания прекращения)</w:t>
      </w:r>
    </w:p>
    <w:p w:rsidR="000E41E0" w:rsidRPr="00F47A2D" w:rsidRDefault="000E41E0" w:rsidP="000E41E0">
      <w:pPr>
        <w:pStyle w:val="ab"/>
        <w:jc w:val="both"/>
        <w:rPr>
          <w:rFonts w:ascii="Arial" w:hAnsi="Arial" w:cs="Arial"/>
          <w:sz w:val="16"/>
          <w:szCs w:val="16"/>
          <w:vertAlign w:val="superscript"/>
        </w:rPr>
      </w:pPr>
      <w:r w:rsidRPr="00F47A2D">
        <w:rPr>
          <w:rFonts w:ascii="Arial" w:hAnsi="Arial" w:cs="Arial"/>
          <w:sz w:val="16"/>
          <w:szCs w:val="16"/>
        </w:rPr>
        <w:t>Для восстановления доплаты Вы вправе представить</w:t>
      </w:r>
      <w:r w:rsidRPr="00F47A2D">
        <w:rPr>
          <w:rFonts w:ascii="Arial" w:hAnsi="Arial" w:cs="Arial"/>
          <w:sz w:val="16"/>
          <w:szCs w:val="16"/>
          <w:vertAlign w:val="superscript"/>
        </w:rPr>
        <w:t xml:space="preserve"> ______________________________</w:t>
      </w:r>
      <w:r w:rsidR="00122440">
        <w:rPr>
          <w:rFonts w:ascii="Arial" w:hAnsi="Arial" w:cs="Arial"/>
          <w:sz w:val="16"/>
          <w:szCs w:val="16"/>
          <w:vertAlign w:val="superscript"/>
        </w:rPr>
        <w:t>_____________________________________________________________________________</w:t>
      </w:r>
    </w:p>
    <w:p w:rsidR="000E41E0" w:rsidRPr="00F47A2D" w:rsidRDefault="000E41E0" w:rsidP="000E41E0">
      <w:pPr>
        <w:rPr>
          <w:rFonts w:ascii="Arial" w:hAnsi="Arial" w:cs="Arial"/>
          <w:sz w:val="16"/>
          <w:szCs w:val="16"/>
        </w:rPr>
      </w:pPr>
      <w:r w:rsidRPr="00F47A2D">
        <w:rPr>
          <w:rFonts w:ascii="Arial" w:hAnsi="Arial" w:cs="Arial"/>
          <w:sz w:val="16"/>
          <w:szCs w:val="16"/>
        </w:rPr>
        <w:t>Телефон для справок _____________________________________________</w:t>
      </w:r>
      <w:r w:rsidR="00122440">
        <w:rPr>
          <w:rFonts w:ascii="Arial" w:hAnsi="Arial" w:cs="Arial"/>
          <w:sz w:val="16"/>
          <w:szCs w:val="16"/>
        </w:rPr>
        <w:t>________________________________________________</w:t>
      </w:r>
      <w:r w:rsidRPr="00F47A2D">
        <w:rPr>
          <w:rFonts w:ascii="Arial" w:hAnsi="Arial" w:cs="Arial"/>
          <w:sz w:val="16"/>
          <w:szCs w:val="16"/>
        </w:rPr>
        <w:t>.</w:t>
      </w:r>
    </w:p>
    <w:p w:rsidR="000E41E0" w:rsidRPr="00F47A2D" w:rsidRDefault="000E41E0" w:rsidP="000E41E0">
      <w:pPr>
        <w:pStyle w:val="ab"/>
        <w:rPr>
          <w:rFonts w:ascii="Arial" w:hAnsi="Arial" w:cs="Arial"/>
          <w:sz w:val="16"/>
          <w:szCs w:val="16"/>
        </w:rPr>
      </w:pPr>
    </w:p>
    <w:p w:rsidR="000E41E0" w:rsidRPr="00F47A2D" w:rsidRDefault="000E41E0" w:rsidP="00122440">
      <w:pPr>
        <w:pStyle w:val="ab"/>
        <w:spacing w:after="0" w:line="180" w:lineRule="exact"/>
        <w:rPr>
          <w:rFonts w:ascii="Arial" w:hAnsi="Arial" w:cs="Arial"/>
          <w:sz w:val="16"/>
          <w:szCs w:val="16"/>
        </w:rPr>
      </w:pPr>
      <w:r w:rsidRPr="00F47A2D">
        <w:rPr>
          <w:rFonts w:ascii="Arial" w:hAnsi="Arial" w:cs="Arial"/>
          <w:sz w:val="16"/>
          <w:szCs w:val="16"/>
        </w:rPr>
        <w:t>____________________________   _____________________    ______________________________</w:t>
      </w:r>
    </w:p>
    <w:p w:rsidR="000E41E0" w:rsidRPr="00F47A2D" w:rsidRDefault="000E41E0" w:rsidP="00122440">
      <w:pPr>
        <w:pStyle w:val="ab"/>
        <w:tabs>
          <w:tab w:val="center" w:pos="1417"/>
          <w:tab w:val="center" w:pos="4469"/>
          <w:tab w:val="center" w:pos="7630"/>
        </w:tabs>
        <w:spacing w:after="0" w:line="180" w:lineRule="exact"/>
        <w:rPr>
          <w:rFonts w:ascii="Arial" w:hAnsi="Arial" w:cs="Arial"/>
          <w:sz w:val="16"/>
          <w:szCs w:val="16"/>
          <w:vertAlign w:val="superscript"/>
        </w:rPr>
      </w:pPr>
      <w:r w:rsidRPr="00F47A2D">
        <w:rPr>
          <w:rFonts w:ascii="Arial" w:hAnsi="Arial" w:cs="Arial"/>
          <w:sz w:val="16"/>
          <w:szCs w:val="16"/>
          <w:vertAlign w:val="superscript"/>
        </w:rPr>
        <w:t>(должность</w:t>
      </w:r>
      <w:r w:rsidRPr="00F47A2D">
        <w:rPr>
          <w:rFonts w:ascii="Arial" w:hAnsi="Arial" w:cs="Arial"/>
          <w:sz w:val="16"/>
          <w:szCs w:val="16"/>
        </w:rPr>
        <w:t xml:space="preserve"> </w:t>
      </w:r>
      <w:r w:rsidRPr="00F47A2D">
        <w:rPr>
          <w:rFonts w:ascii="Arial" w:hAnsi="Arial" w:cs="Arial"/>
          <w:sz w:val="16"/>
          <w:szCs w:val="16"/>
          <w:vertAlign w:val="superscript"/>
        </w:rPr>
        <w:t>лица, принимающего</w:t>
      </w:r>
      <w:r w:rsidR="00122440">
        <w:rPr>
          <w:rFonts w:ascii="Arial" w:hAnsi="Arial" w:cs="Arial"/>
          <w:sz w:val="16"/>
          <w:szCs w:val="16"/>
          <w:vertAlign w:val="superscript"/>
        </w:rPr>
        <w:t xml:space="preserve">                                                                      </w:t>
      </w:r>
      <w:r w:rsidRPr="00F47A2D">
        <w:rPr>
          <w:rFonts w:ascii="Arial" w:hAnsi="Arial" w:cs="Arial"/>
          <w:sz w:val="16"/>
          <w:szCs w:val="16"/>
          <w:vertAlign w:val="superscript"/>
        </w:rPr>
        <w:t>(подпись)</w:t>
      </w:r>
      <w:r w:rsidR="00122440">
        <w:rPr>
          <w:rFonts w:ascii="Arial" w:hAnsi="Arial" w:cs="Arial"/>
          <w:sz w:val="16"/>
          <w:szCs w:val="16"/>
          <w:vertAlign w:val="superscript"/>
        </w:rPr>
        <w:t xml:space="preserve">                                                           </w:t>
      </w:r>
      <w:r w:rsidRPr="00F47A2D">
        <w:rPr>
          <w:rFonts w:ascii="Arial" w:hAnsi="Arial" w:cs="Arial"/>
          <w:sz w:val="16"/>
          <w:szCs w:val="16"/>
          <w:vertAlign w:val="superscript"/>
        </w:rPr>
        <w:t>(инициалы, фамилия)</w:t>
      </w:r>
    </w:p>
    <w:p w:rsidR="000E41E0" w:rsidRPr="00F47A2D" w:rsidRDefault="000E41E0" w:rsidP="000E41E0">
      <w:pPr>
        <w:pStyle w:val="ab"/>
        <w:tabs>
          <w:tab w:val="center" w:pos="1417"/>
        </w:tabs>
        <w:jc w:val="center"/>
        <w:rPr>
          <w:rFonts w:ascii="Arial" w:hAnsi="Arial" w:cs="Arial"/>
          <w:sz w:val="16"/>
          <w:szCs w:val="16"/>
          <w:vertAlign w:val="superscript"/>
        </w:rPr>
      </w:pPr>
      <w:r w:rsidRPr="00F47A2D">
        <w:rPr>
          <w:rFonts w:ascii="Arial" w:hAnsi="Arial" w:cs="Arial"/>
          <w:sz w:val="16"/>
          <w:szCs w:val="16"/>
          <w:vertAlign w:val="superscript"/>
        </w:rPr>
        <w:t>решение о назначении (отказе в назначении) доплаты)</w:t>
      </w:r>
    </w:p>
    <w:p w:rsidR="000E41E0" w:rsidRPr="00F47A2D" w:rsidRDefault="000E41E0" w:rsidP="000E41E0">
      <w:pPr>
        <w:pStyle w:val="ab"/>
        <w:tabs>
          <w:tab w:val="center" w:pos="4578"/>
        </w:tabs>
        <w:rPr>
          <w:rFonts w:ascii="Arial" w:hAnsi="Arial" w:cs="Arial"/>
          <w:sz w:val="16"/>
          <w:szCs w:val="16"/>
        </w:rPr>
      </w:pPr>
      <w:r w:rsidRPr="00F47A2D">
        <w:rPr>
          <w:rFonts w:ascii="Arial" w:hAnsi="Arial" w:cs="Arial"/>
          <w:sz w:val="16"/>
          <w:szCs w:val="16"/>
        </w:rPr>
        <w:t>(М.П.)</w:t>
      </w:r>
    </w:p>
    <w:p w:rsidR="000E41E0" w:rsidRPr="00F47A2D" w:rsidRDefault="000E41E0" w:rsidP="000E41E0">
      <w:pPr>
        <w:pStyle w:val="ab"/>
        <w:rPr>
          <w:rFonts w:ascii="Arial" w:hAnsi="Arial" w:cs="Arial"/>
          <w:sz w:val="16"/>
          <w:szCs w:val="16"/>
        </w:rPr>
      </w:pPr>
    </w:p>
    <w:p w:rsidR="000E41E0" w:rsidRPr="00F47A2D" w:rsidRDefault="000E41E0" w:rsidP="00122440">
      <w:pPr>
        <w:spacing w:line="180" w:lineRule="exact"/>
        <w:ind w:left="3969"/>
        <w:jc w:val="center"/>
        <w:rPr>
          <w:rFonts w:ascii="Arial" w:hAnsi="Arial" w:cs="Arial"/>
          <w:sz w:val="16"/>
          <w:szCs w:val="16"/>
        </w:rPr>
      </w:pPr>
      <w:r w:rsidRPr="00F47A2D">
        <w:rPr>
          <w:rFonts w:ascii="Arial" w:hAnsi="Arial" w:cs="Arial"/>
          <w:sz w:val="16"/>
          <w:szCs w:val="16"/>
        </w:rPr>
        <w:lastRenderedPageBreak/>
        <w:t>Приложение 16</w:t>
      </w:r>
    </w:p>
    <w:p w:rsidR="000E41E0" w:rsidRPr="00F47A2D" w:rsidRDefault="000E41E0" w:rsidP="00122440">
      <w:pPr>
        <w:pStyle w:val="ConsPlusNormal"/>
        <w:spacing w:line="180" w:lineRule="exact"/>
        <w:ind w:left="3969" w:firstLine="0"/>
        <w:jc w:val="both"/>
        <w:outlineLvl w:val="0"/>
        <w:rPr>
          <w:bCs/>
          <w:sz w:val="16"/>
          <w:szCs w:val="16"/>
        </w:rPr>
      </w:pPr>
      <w:r w:rsidRPr="00F47A2D">
        <w:rPr>
          <w:bCs/>
          <w:sz w:val="16"/>
          <w:szCs w:val="16"/>
        </w:rPr>
        <w:t xml:space="preserve">к административному регламенту </w:t>
      </w:r>
      <w:r w:rsidRPr="00F47A2D">
        <w:rPr>
          <w:sz w:val="16"/>
          <w:szCs w:val="16"/>
        </w:rPr>
        <w:t xml:space="preserve">предоставления управлением труда и социальной защиты населения администрации Благодарненского городского округа Ставропольского края государственной услуги «Назначение и выплата ежемесячной доплаты к пенсии гражданам, ставшим инвалидами вследствие ранения, контузии, увечья или заболевания, полученных при исполнении обязанностей военной службы в районах боевых действий в периоды, указанные в Федеральном законе от 12 января 1995 года № 5-ФЗ «О ветеранах», при прохождении ими военной службы по призыву в качестве солдат, матросов, сержантов и старшин, не получающим страховую пенсию по старости» </w:t>
      </w:r>
    </w:p>
    <w:p w:rsidR="000E41E0" w:rsidRPr="00F47A2D" w:rsidRDefault="000E41E0" w:rsidP="00122440">
      <w:pPr>
        <w:ind w:left="3969"/>
        <w:rPr>
          <w:rFonts w:ascii="Arial" w:hAnsi="Arial" w:cs="Arial"/>
          <w:sz w:val="16"/>
          <w:szCs w:val="16"/>
        </w:rPr>
      </w:pPr>
    </w:p>
    <w:p w:rsidR="000E41E0" w:rsidRPr="00F47A2D" w:rsidRDefault="000E41E0" w:rsidP="000E41E0">
      <w:pPr>
        <w:rPr>
          <w:rFonts w:ascii="Arial" w:hAnsi="Arial" w:cs="Arial"/>
          <w:sz w:val="16"/>
          <w:szCs w:val="16"/>
        </w:rPr>
      </w:pPr>
    </w:p>
    <w:p w:rsidR="000E41E0" w:rsidRPr="00F47A2D" w:rsidRDefault="000E41E0" w:rsidP="000E41E0">
      <w:pPr>
        <w:rPr>
          <w:rFonts w:ascii="Arial" w:hAnsi="Arial" w:cs="Arial"/>
          <w:sz w:val="16"/>
          <w:szCs w:val="16"/>
        </w:rPr>
      </w:pPr>
      <w:r w:rsidRPr="00F47A2D">
        <w:rPr>
          <w:rFonts w:ascii="Arial" w:hAnsi="Arial" w:cs="Arial"/>
          <w:sz w:val="16"/>
          <w:szCs w:val="16"/>
        </w:rPr>
        <w:t>_______ № _______</w:t>
      </w:r>
    </w:p>
    <w:p w:rsidR="000E41E0" w:rsidRPr="00F47A2D" w:rsidRDefault="000E41E0" w:rsidP="000E41E0">
      <w:pPr>
        <w:spacing w:line="240" w:lineRule="exact"/>
        <w:jc w:val="center"/>
        <w:rPr>
          <w:rFonts w:ascii="Arial" w:hAnsi="Arial" w:cs="Arial"/>
          <w:sz w:val="16"/>
          <w:szCs w:val="16"/>
        </w:rPr>
      </w:pPr>
      <w:r w:rsidRPr="00F47A2D">
        <w:rPr>
          <w:rFonts w:ascii="Arial" w:hAnsi="Arial" w:cs="Arial"/>
          <w:sz w:val="16"/>
          <w:szCs w:val="16"/>
        </w:rPr>
        <w:t>СПРАВКА</w:t>
      </w:r>
    </w:p>
    <w:p w:rsidR="000E41E0" w:rsidRPr="00F47A2D" w:rsidRDefault="000E41E0" w:rsidP="000E41E0">
      <w:pPr>
        <w:spacing w:line="240" w:lineRule="exact"/>
        <w:jc w:val="center"/>
        <w:rPr>
          <w:rFonts w:ascii="Arial" w:hAnsi="Arial" w:cs="Arial"/>
          <w:sz w:val="16"/>
          <w:szCs w:val="16"/>
        </w:rPr>
      </w:pPr>
      <w:r w:rsidRPr="00F47A2D">
        <w:rPr>
          <w:rFonts w:ascii="Arial" w:hAnsi="Arial" w:cs="Arial"/>
          <w:sz w:val="16"/>
          <w:szCs w:val="16"/>
        </w:rPr>
        <w:t>о получении ежемесячной доплаты к пенсии</w:t>
      </w:r>
    </w:p>
    <w:p w:rsidR="000E41E0" w:rsidRPr="00F47A2D" w:rsidRDefault="000E41E0" w:rsidP="000E41E0">
      <w:pPr>
        <w:jc w:val="center"/>
        <w:rPr>
          <w:rFonts w:ascii="Arial" w:hAnsi="Arial" w:cs="Arial"/>
          <w:sz w:val="16"/>
          <w:szCs w:val="16"/>
        </w:rPr>
      </w:pPr>
      <w:r w:rsidRPr="00F47A2D">
        <w:rPr>
          <w:rFonts w:ascii="Arial" w:hAnsi="Arial" w:cs="Arial"/>
          <w:sz w:val="16"/>
          <w:szCs w:val="16"/>
        </w:rPr>
        <w:t>_________________________________________________________________</w:t>
      </w:r>
      <w:r w:rsidR="00122440">
        <w:rPr>
          <w:rFonts w:ascii="Arial" w:hAnsi="Arial" w:cs="Arial"/>
          <w:sz w:val="16"/>
          <w:szCs w:val="16"/>
        </w:rPr>
        <w:t>____________________________________________</w:t>
      </w:r>
      <w:r w:rsidRPr="00F47A2D">
        <w:rPr>
          <w:rFonts w:ascii="Arial" w:hAnsi="Arial" w:cs="Arial"/>
          <w:sz w:val="16"/>
          <w:szCs w:val="16"/>
        </w:rPr>
        <w:t>,</w:t>
      </w:r>
    </w:p>
    <w:p w:rsidR="000E41E0" w:rsidRPr="00F47A2D" w:rsidRDefault="000E41E0" w:rsidP="000E41E0">
      <w:pPr>
        <w:jc w:val="center"/>
        <w:rPr>
          <w:rFonts w:ascii="Arial" w:hAnsi="Arial" w:cs="Arial"/>
          <w:sz w:val="16"/>
          <w:szCs w:val="16"/>
        </w:rPr>
      </w:pPr>
      <w:r w:rsidRPr="00F47A2D">
        <w:rPr>
          <w:rFonts w:ascii="Arial" w:hAnsi="Arial" w:cs="Arial"/>
          <w:sz w:val="16"/>
          <w:szCs w:val="16"/>
        </w:rPr>
        <w:t>(фамилия, имя, отчество полностью)</w:t>
      </w:r>
    </w:p>
    <w:p w:rsidR="000E41E0" w:rsidRPr="00F47A2D" w:rsidRDefault="000E41E0" w:rsidP="000E41E0">
      <w:pPr>
        <w:jc w:val="center"/>
        <w:rPr>
          <w:rFonts w:ascii="Arial" w:hAnsi="Arial" w:cs="Arial"/>
          <w:sz w:val="16"/>
          <w:szCs w:val="16"/>
        </w:rPr>
      </w:pPr>
    </w:p>
    <w:p w:rsidR="000E41E0" w:rsidRPr="00F47A2D" w:rsidRDefault="000E41E0" w:rsidP="000E41E0">
      <w:pPr>
        <w:rPr>
          <w:rFonts w:ascii="Arial" w:hAnsi="Arial" w:cs="Arial"/>
          <w:sz w:val="16"/>
          <w:szCs w:val="16"/>
        </w:rPr>
      </w:pPr>
      <w:r w:rsidRPr="00F47A2D">
        <w:rPr>
          <w:rFonts w:ascii="Arial" w:hAnsi="Arial" w:cs="Arial"/>
          <w:sz w:val="16"/>
          <w:szCs w:val="16"/>
        </w:rPr>
        <w:t>паспорт гражданина Российской Федерации: серия______ № ______________</w:t>
      </w:r>
    </w:p>
    <w:p w:rsidR="000E41E0" w:rsidRPr="00F47A2D" w:rsidRDefault="000E41E0" w:rsidP="000E41E0">
      <w:pPr>
        <w:jc w:val="center"/>
        <w:rPr>
          <w:rFonts w:ascii="Arial" w:hAnsi="Arial" w:cs="Arial"/>
          <w:sz w:val="16"/>
          <w:szCs w:val="16"/>
        </w:rPr>
      </w:pPr>
      <w:r w:rsidRPr="00F47A2D">
        <w:rPr>
          <w:rFonts w:ascii="Arial" w:hAnsi="Arial" w:cs="Arial"/>
          <w:sz w:val="16"/>
          <w:szCs w:val="16"/>
        </w:rPr>
        <w:t>дата выдачи:_____.______._________ г. кем выдан: ______________________</w:t>
      </w:r>
    </w:p>
    <w:p w:rsidR="000E41E0" w:rsidRPr="00F47A2D" w:rsidRDefault="000E41E0" w:rsidP="000E41E0">
      <w:pPr>
        <w:jc w:val="center"/>
        <w:rPr>
          <w:rFonts w:ascii="Arial" w:hAnsi="Arial" w:cs="Arial"/>
          <w:sz w:val="16"/>
          <w:szCs w:val="16"/>
        </w:rPr>
      </w:pPr>
      <w:r w:rsidRPr="00F47A2D">
        <w:rPr>
          <w:rFonts w:ascii="Arial" w:hAnsi="Arial" w:cs="Arial"/>
          <w:sz w:val="16"/>
          <w:szCs w:val="16"/>
        </w:rPr>
        <w:t xml:space="preserve">__________________________________________________________________ </w:t>
      </w:r>
    </w:p>
    <w:p w:rsidR="000E41E0" w:rsidRPr="00F47A2D" w:rsidRDefault="000E41E0" w:rsidP="000E41E0">
      <w:pPr>
        <w:jc w:val="both"/>
        <w:rPr>
          <w:rFonts w:ascii="Arial" w:hAnsi="Arial" w:cs="Arial"/>
          <w:sz w:val="16"/>
          <w:szCs w:val="16"/>
        </w:rPr>
      </w:pPr>
      <w:r w:rsidRPr="00F47A2D">
        <w:rPr>
          <w:rFonts w:ascii="Arial" w:hAnsi="Arial" w:cs="Arial"/>
          <w:sz w:val="16"/>
          <w:szCs w:val="16"/>
        </w:rPr>
        <w:t>является получателем ежемесячной денежной доплаты к пенсии в соответствии с Законом Ставропольского края «О мерах социальной поддержки отдельных категорий граждан, находящихся в трудной жизненной ситуации, и ветеранов Великой Отечественной войны» (далее  - доплата)</w:t>
      </w:r>
    </w:p>
    <w:p w:rsidR="000E41E0" w:rsidRPr="00F47A2D" w:rsidRDefault="000E41E0" w:rsidP="000E41E0">
      <w:pPr>
        <w:jc w:val="both"/>
        <w:rPr>
          <w:rFonts w:ascii="Arial" w:hAnsi="Arial" w:cs="Arial"/>
          <w:sz w:val="16"/>
          <w:szCs w:val="16"/>
        </w:rPr>
      </w:pPr>
      <w:r w:rsidRPr="00F47A2D">
        <w:rPr>
          <w:rFonts w:ascii="Arial" w:hAnsi="Arial" w:cs="Arial"/>
          <w:sz w:val="16"/>
          <w:szCs w:val="16"/>
        </w:rPr>
        <w:t>категория, в соответствии с которой назначена доплата: инвалид боевых действий   с ____.____.20____ по _________ в размере ______рублей ежемесячно.</w:t>
      </w:r>
    </w:p>
    <w:p w:rsidR="000E41E0" w:rsidRPr="00F47A2D" w:rsidRDefault="000E41E0" w:rsidP="00122440">
      <w:pPr>
        <w:ind w:firstLine="142"/>
        <w:jc w:val="both"/>
        <w:rPr>
          <w:rFonts w:ascii="Arial" w:hAnsi="Arial" w:cs="Arial"/>
          <w:sz w:val="16"/>
          <w:szCs w:val="16"/>
        </w:rPr>
      </w:pPr>
      <w:r w:rsidRPr="00F47A2D">
        <w:rPr>
          <w:rFonts w:ascii="Arial" w:hAnsi="Arial" w:cs="Arial"/>
          <w:sz w:val="16"/>
          <w:szCs w:val="16"/>
        </w:rPr>
        <w:t>За период с ___.___.20___ по ___.___.20___ ему выплачена (перечислена) доплата в размере _____________________ рублей.</w:t>
      </w:r>
    </w:p>
    <w:p w:rsidR="000E41E0" w:rsidRPr="00F47A2D" w:rsidRDefault="000E41E0" w:rsidP="000E41E0">
      <w:pPr>
        <w:ind w:firstLine="709"/>
        <w:jc w:val="center"/>
        <w:rPr>
          <w:rFonts w:ascii="Arial" w:hAnsi="Arial" w:cs="Arial"/>
          <w:sz w:val="16"/>
          <w:szCs w:val="16"/>
        </w:rPr>
      </w:pPr>
      <w:r w:rsidRPr="00F47A2D">
        <w:rPr>
          <w:rFonts w:ascii="Arial" w:hAnsi="Arial" w:cs="Arial"/>
          <w:sz w:val="16"/>
          <w:szCs w:val="16"/>
        </w:rPr>
        <w:t>Основание выдачи справки: автоматизированная информационная система «Адресная социальная помощь», персональная учетная карточка</w:t>
      </w:r>
      <w:r w:rsidR="00122440">
        <w:rPr>
          <w:rFonts w:ascii="Arial" w:hAnsi="Arial" w:cs="Arial"/>
          <w:sz w:val="16"/>
          <w:szCs w:val="16"/>
        </w:rPr>
        <w:t xml:space="preserve"> </w:t>
      </w:r>
    </w:p>
    <w:p w:rsidR="000E41E0" w:rsidRPr="00F47A2D" w:rsidRDefault="000E41E0" w:rsidP="000E41E0">
      <w:pPr>
        <w:rPr>
          <w:rFonts w:ascii="Arial" w:hAnsi="Arial" w:cs="Arial"/>
          <w:sz w:val="16"/>
          <w:szCs w:val="16"/>
        </w:rPr>
      </w:pPr>
      <w:r w:rsidRPr="00F47A2D">
        <w:rPr>
          <w:rFonts w:ascii="Arial" w:hAnsi="Arial" w:cs="Arial"/>
          <w:sz w:val="16"/>
          <w:szCs w:val="16"/>
        </w:rPr>
        <w:t>№ ___________.</w:t>
      </w:r>
    </w:p>
    <w:p w:rsidR="000E41E0" w:rsidRPr="00F47A2D" w:rsidRDefault="000E41E0" w:rsidP="000E41E0">
      <w:pPr>
        <w:jc w:val="both"/>
        <w:rPr>
          <w:rFonts w:ascii="Arial" w:hAnsi="Arial" w:cs="Arial"/>
          <w:sz w:val="16"/>
          <w:szCs w:val="16"/>
        </w:rPr>
      </w:pPr>
      <w:r w:rsidRPr="00F47A2D">
        <w:rPr>
          <w:rFonts w:ascii="Arial" w:hAnsi="Arial" w:cs="Arial"/>
          <w:sz w:val="16"/>
          <w:szCs w:val="16"/>
        </w:rPr>
        <w:t xml:space="preserve"> ______________________________  _________ ______________________</w:t>
      </w:r>
    </w:p>
    <w:p w:rsidR="000E41E0" w:rsidRPr="00122440" w:rsidRDefault="000E41E0" w:rsidP="00122440">
      <w:pPr>
        <w:autoSpaceDE w:val="0"/>
        <w:autoSpaceDN w:val="0"/>
        <w:adjustRightInd w:val="0"/>
        <w:spacing w:line="180" w:lineRule="exact"/>
        <w:rPr>
          <w:rFonts w:ascii="Arial" w:hAnsi="Arial" w:cs="Arial"/>
          <w:sz w:val="12"/>
          <w:szCs w:val="12"/>
        </w:rPr>
      </w:pPr>
      <w:r w:rsidRPr="00122440">
        <w:rPr>
          <w:rFonts w:ascii="Arial" w:hAnsi="Arial" w:cs="Arial"/>
          <w:sz w:val="12"/>
          <w:szCs w:val="12"/>
        </w:rPr>
        <w:t xml:space="preserve">(должность лица, принимающего решение   </w:t>
      </w:r>
      <w:r w:rsidR="00122440">
        <w:rPr>
          <w:rFonts w:ascii="Arial" w:hAnsi="Arial" w:cs="Arial"/>
          <w:sz w:val="12"/>
          <w:szCs w:val="12"/>
        </w:rPr>
        <w:t xml:space="preserve">                </w:t>
      </w:r>
      <w:r w:rsidRPr="00122440">
        <w:rPr>
          <w:rFonts w:ascii="Arial" w:hAnsi="Arial" w:cs="Arial"/>
          <w:sz w:val="12"/>
          <w:szCs w:val="12"/>
        </w:rPr>
        <w:t xml:space="preserve">   (подпись)              (инициалы, фамилия)</w:t>
      </w:r>
    </w:p>
    <w:p w:rsidR="00122440" w:rsidRDefault="00122440" w:rsidP="000E41E0">
      <w:pPr>
        <w:autoSpaceDE w:val="0"/>
        <w:autoSpaceDN w:val="0"/>
        <w:adjustRightInd w:val="0"/>
        <w:jc w:val="center"/>
        <w:rPr>
          <w:rFonts w:ascii="Arial" w:hAnsi="Arial" w:cs="Arial"/>
          <w:sz w:val="16"/>
          <w:szCs w:val="16"/>
        </w:rPr>
      </w:pPr>
    </w:p>
    <w:p w:rsidR="000E41E0" w:rsidRPr="00F47A2D" w:rsidRDefault="000E41E0" w:rsidP="000E41E0">
      <w:pPr>
        <w:autoSpaceDE w:val="0"/>
        <w:autoSpaceDN w:val="0"/>
        <w:adjustRightInd w:val="0"/>
        <w:jc w:val="center"/>
        <w:rPr>
          <w:rFonts w:ascii="Arial" w:hAnsi="Arial" w:cs="Arial"/>
          <w:sz w:val="16"/>
          <w:szCs w:val="16"/>
        </w:rPr>
      </w:pPr>
      <w:r w:rsidRPr="00F47A2D">
        <w:rPr>
          <w:rFonts w:ascii="Arial" w:hAnsi="Arial" w:cs="Arial"/>
          <w:sz w:val="16"/>
          <w:szCs w:val="16"/>
        </w:rPr>
        <w:t>о назначении (отказе в назначении) ЕДВ)</w:t>
      </w:r>
    </w:p>
    <w:p w:rsidR="000E41E0" w:rsidRPr="00F47A2D" w:rsidRDefault="000E41E0" w:rsidP="000E41E0">
      <w:pPr>
        <w:pStyle w:val="ab"/>
        <w:tabs>
          <w:tab w:val="center" w:pos="1417"/>
        </w:tabs>
        <w:rPr>
          <w:rFonts w:ascii="Arial" w:hAnsi="Arial" w:cs="Arial"/>
          <w:kern w:val="20"/>
          <w:sz w:val="16"/>
          <w:szCs w:val="16"/>
        </w:rPr>
      </w:pPr>
      <w:r w:rsidRPr="00F47A2D">
        <w:rPr>
          <w:rFonts w:ascii="Arial" w:hAnsi="Arial" w:cs="Arial"/>
          <w:kern w:val="20"/>
          <w:sz w:val="16"/>
          <w:szCs w:val="16"/>
        </w:rPr>
        <w:t xml:space="preserve"> М.П.</w:t>
      </w:r>
    </w:p>
    <w:p w:rsidR="000E41E0" w:rsidRPr="00F47A2D" w:rsidRDefault="000E41E0" w:rsidP="000E41E0">
      <w:pPr>
        <w:pStyle w:val="ab"/>
        <w:tabs>
          <w:tab w:val="center" w:pos="1417"/>
        </w:tabs>
        <w:spacing w:line="160" w:lineRule="exact"/>
        <w:rPr>
          <w:rFonts w:ascii="Arial" w:hAnsi="Arial" w:cs="Arial"/>
          <w:kern w:val="20"/>
          <w:sz w:val="16"/>
          <w:szCs w:val="16"/>
        </w:rPr>
      </w:pPr>
    </w:p>
    <w:p w:rsidR="000E41E0" w:rsidRPr="00F47A2D" w:rsidRDefault="000E41E0" w:rsidP="00122440">
      <w:pPr>
        <w:pStyle w:val="ab"/>
        <w:tabs>
          <w:tab w:val="center" w:pos="1417"/>
        </w:tabs>
        <w:spacing w:after="0" w:line="180" w:lineRule="exact"/>
        <w:rPr>
          <w:rFonts w:ascii="Arial" w:hAnsi="Arial" w:cs="Arial"/>
          <w:kern w:val="20"/>
          <w:sz w:val="16"/>
          <w:szCs w:val="16"/>
        </w:rPr>
      </w:pPr>
      <w:r w:rsidRPr="00F47A2D">
        <w:rPr>
          <w:rFonts w:ascii="Arial" w:hAnsi="Arial" w:cs="Arial"/>
          <w:kern w:val="20"/>
          <w:sz w:val="16"/>
          <w:szCs w:val="16"/>
        </w:rPr>
        <w:t>Исполнитель ___________________ ___________________ _______________</w:t>
      </w:r>
    </w:p>
    <w:p w:rsidR="000E41E0" w:rsidRPr="00122440" w:rsidRDefault="000E41E0" w:rsidP="00122440">
      <w:pPr>
        <w:pStyle w:val="ab"/>
        <w:tabs>
          <w:tab w:val="center" w:pos="1417"/>
        </w:tabs>
        <w:spacing w:after="0" w:line="180" w:lineRule="exact"/>
        <w:rPr>
          <w:rFonts w:ascii="Arial" w:hAnsi="Arial" w:cs="Arial"/>
          <w:kern w:val="20"/>
          <w:sz w:val="12"/>
          <w:szCs w:val="12"/>
        </w:rPr>
      </w:pPr>
      <w:r w:rsidRPr="00F47A2D">
        <w:rPr>
          <w:rFonts w:ascii="Arial" w:hAnsi="Arial" w:cs="Arial"/>
          <w:kern w:val="20"/>
          <w:sz w:val="16"/>
          <w:szCs w:val="16"/>
        </w:rPr>
        <w:t xml:space="preserve">              </w:t>
      </w:r>
      <w:r w:rsidR="00122440">
        <w:rPr>
          <w:rFonts w:ascii="Arial" w:hAnsi="Arial" w:cs="Arial"/>
          <w:kern w:val="20"/>
          <w:sz w:val="16"/>
          <w:szCs w:val="16"/>
        </w:rPr>
        <w:t xml:space="preserve">                     </w:t>
      </w:r>
      <w:r w:rsidRPr="00122440">
        <w:rPr>
          <w:rFonts w:ascii="Arial" w:hAnsi="Arial" w:cs="Arial"/>
          <w:kern w:val="20"/>
          <w:sz w:val="12"/>
          <w:szCs w:val="12"/>
        </w:rPr>
        <w:t xml:space="preserve">(должность )              </w:t>
      </w:r>
      <w:r w:rsidR="00122440">
        <w:rPr>
          <w:rFonts w:ascii="Arial" w:hAnsi="Arial" w:cs="Arial"/>
          <w:kern w:val="20"/>
          <w:sz w:val="12"/>
          <w:szCs w:val="12"/>
        </w:rPr>
        <w:t xml:space="preserve">                      </w:t>
      </w:r>
      <w:r w:rsidRPr="00122440">
        <w:rPr>
          <w:rFonts w:ascii="Arial" w:hAnsi="Arial" w:cs="Arial"/>
          <w:kern w:val="20"/>
          <w:sz w:val="12"/>
          <w:szCs w:val="12"/>
        </w:rPr>
        <w:t xml:space="preserve"> (подпись)                              (ФИО)</w:t>
      </w:r>
    </w:p>
    <w:p w:rsidR="000E41E0" w:rsidRPr="00F47A2D" w:rsidRDefault="000E41E0" w:rsidP="000E41E0">
      <w:pPr>
        <w:pStyle w:val="ab"/>
        <w:tabs>
          <w:tab w:val="center" w:pos="1417"/>
        </w:tabs>
        <w:rPr>
          <w:rFonts w:ascii="Arial" w:hAnsi="Arial" w:cs="Arial"/>
          <w:kern w:val="20"/>
          <w:sz w:val="16"/>
          <w:szCs w:val="16"/>
        </w:rPr>
      </w:pPr>
    </w:p>
    <w:p w:rsidR="000E41E0" w:rsidRPr="00C16871" w:rsidRDefault="000E41E0" w:rsidP="000E41E0">
      <w:pPr>
        <w:rPr>
          <w:rFonts w:ascii="Arial" w:hAnsi="Arial" w:cs="Arial"/>
          <w:sz w:val="16"/>
          <w:szCs w:val="16"/>
        </w:rPr>
      </w:pPr>
    </w:p>
    <w:p w:rsidR="00996140" w:rsidRDefault="00996140" w:rsidP="006A3D34">
      <w:pPr>
        <w:rPr>
          <w:rFonts w:ascii="Arial" w:hAnsi="Arial" w:cs="Arial"/>
          <w:sz w:val="16"/>
          <w:szCs w:val="16"/>
        </w:rPr>
        <w:sectPr w:rsidR="00996140" w:rsidSect="00B262C2">
          <w:type w:val="continuous"/>
          <w:pgSz w:w="11905" w:h="16838"/>
          <w:pgMar w:top="1134" w:right="990" w:bottom="1134" w:left="851" w:header="720" w:footer="720" w:gutter="0"/>
          <w:cols w:space="851"/>
          <w:noEndnote/>
          <w:titlePg/>
          <w:docGrid w:linePitch="381"/>
        </w:sectPr>
      </w:pPr>
    </w:p>
    <w:p w:rsidR="00996140" w:rsidRPr="00BC4ED9" w:rsidRDefault="00996140" w:rsidP="00996140">
      <w:pPr>
        <w:tabs>
          <w:tab w:val="left" w:pos="7230"/>
        </w:tabs>
        <w:jc w:val="center"/>
        <w:rPr>
          <w:rFonts w:ascii="Arial" w:hAnsi="Arial" w:cs="Arial"/>
          <w:b/>
          <w:sz w:val="16"/>
          <w:szCs w:val="16"/>
        </w:rPr>
      </w:pPr>
      <w:r w:rsidRPr="00BC4ED9">
        <w:rPr>
          <w:rFonts w:ascii="Arial" w:hAnsi="Arial" w:cs="Arial"/>
          <w:b/>
          <w:sz w:val="16"/>
          <w:szCs w:val="16"/>
        </w:rPr>
        <w:lastRenderedPageBreak/>
        <w:t>ПОСТАНОВЛЕНИЕ</w:t>
      </w:r>
    </w:p>
    <w:p w:rsidR="00996140" w:rsidRDefault="00996140" w:rsidP="00996140">
      <w:pPr>
        <w:jc w:val="center"/>
        <w:rPr>
          <w:rFonts w:ascii="Arial" w:hAnsi="Arial" w:cs="Arial"/>
          <w:b/>
          <w:sz w:val="16"/>
          <w:szCs w:val="16"/>
        </w:rPr>
      </w:pPr>
      <w:r w:rsidRPr="00BC4ED9">
        <w:rPr>
          <w:rFonts w:ascii="Arial" w:hAnsi="Arial" w:cs="Arial"/>
          <w:b/>
          <w:sz w:val="16"/>
          <w:szCs w:val="16"/>
        </w:rPr>
        <w:t>АДМИНИСТРАЦИИ БЛАГОДАРНЕНСКОГО ГОРОДСКОГО ОКРУГА  СТАВРОПОЛЬСКОГО КРАЯ</w:t>
      </w:r>
    </w:p>
    <w:p w:rsidR="00996140" w:rsidRPr="00BC4ED9" w:rsidRDefault="00996140" w:rsidP="00996140">
      <w:pPr>
        <w:jc w:val="center"/>
        <w:rPr>
          <w:rFonts w:ascii="Arial" w:hAnsi="Arial" w:cs="Arial"/>
          <w:b/>
          <w:sz w:val="16"/>
          <w:szCs w:val="16"/>
        </w:rPr>
      </w:pPr>
    </w:p>
    <w:tbl>
      <w:tblPr>
        <w:tblW w:w="0" w:type="auto"/>
        <w:tblInd w:w="108" w:type="dxa"/>
        <w:tblLook w:val="04A0"/>
      </w:tblPr>
      <w:tblGrid>
        <w:gridCol w:w="420"/>
        <w:gridCol w:w="1707"/>
        <w:gridCol w:w="1575"/>
        <w:gridCol w:w="471"/>
        <w:gridCol w:w="541"/>
      </w:tblGrid>
      <w:tr w:rsidR="00996140" w:rsidRPr="00BC4ED9" w:rsidTr="00996140">
        <w:trPr>
          <w:trHeight w:val="80"/>
        </w:trPr>
        <w:tc>
          <w:tcPr>
            <w:tcW w:w="420" w:type="dxa"/>
          </w:tcPr>
          <w:p w:rsidR="00996140" w:rsidRPr="00BC4ED9" w:rsidRDefault="00996140" w:rsidP="00034790">
            <w:pPr>
              <w:widowControl w:val="0"/>
              <w:autoSpaceDE w:val="0"/>
              <w:autoSpaceDN w:val="0"/>
              <w:adjustRightInd w:val="0"/>
              <w:jc w:val="both"/>
              <w:rPr>
                <w:rFonts w:ascii="Arial" w:hAnsi="Arial" w:cs="Arial"/>
                <w:sz w:val="16"/>
                <w:szCs w:val="16"/>
                <w:lang w:eastAsia="en-US"/>
              </w:rPr>
            </w:pPr>
            <w:r w:rsidRPr="00BC4ED9">
              <w:rPr>
                <w:rFonts w:ascii="Arial" w:hAnsi="Arial" w:cs="Arial"/>
                <w:sz w:val="16"/>
                <w:szCs w:val="16"/>
                <w:lang w:eastAsia="en-US"/>
              </w:rPr>
              <w:t>23</w:t>
            </w:r>
          </w:p>
        </w:tc>
        <w:tc>
          <w:tcPr>
            <w:tcW w:w="1707" w:type="dxa"/>
            <w:hideMark/>
          </w:tcPr>
          <w:p w:rsidR="00996140" w:rsidRPr="00BC4ED9" w:rsidRDefault="00996140" w:rsidP="00996140">
            <w:pPr>
              <w:widowControl w:val="0"/>
              <w:autoSpaceDE w:val="0"/>
              <w:autoSpaceDN w:val="0"/>
              <w:adjustRightInd w:val="0"/>
              <w:jc w:val="both"/>
              <w:rPr>
                <w:rFonts w:ascii="Arial" w:hAnsi="Arial" w:cs="Arial"/>
                <w:sz w:val="16"/>
                <w:szCs w:val="16"/>
                <w:lang w:eastAsia="en-US"/>
              </w:rPr>
            </w:pPr>
            <w:r w:rsidRPr="00BC4ED9">
              <w:rPr>
                <w:rFonts w:ascii="Arial" w:hAnsi="Arial" w:cs="Arial"/>
                <w:sz w:val="16"/>
                <w:szCs w:val="16"/>
                <w:lang w:eastAsia="en-US"/>
              </w:rPr>
              <w:t>марта 2018 года</w:t>
            </w:r>
          </w:p>
        </w:tc>
        <w:tc>
          <w:tcPr>
            <w:tcW w:w="1575" w:type="dxa"/>
            <w:hideMark/>
          </w:tcPr>
          <w:p w:rsidR="00996140" w:rsidRPr="00BC4ED9" w:rsidRDefault="00996140" w:rsidP="00034790">
            <w:pPr>
              <w:widowControl w:val="0"/>
              <w:autoSpaceDE w:val="0"/>
              <w:autoSpaceDN w:val="0"/>
              <w:adjustRightInd w:val="0"/>
              <w:jc w:val="center"/>
              <w:rPr>
                <w:rFonts w:ascii="Arial" w:hAnsi="Arial" w:cs="Arial"/>
                <w:sz w:val="16"/>
                <w:szCs w:val="16"/>
                <w:lang w:eastAsia="en-US"/>
              </w:rPr>
            </w:pPr>
            <w:r w:rsidRPr="00BC4ED9">
              <w:rPr>
                <w:rFonts w:ascii="Arial" w:hAnsi="Arial" w:cs="Arial"/>
                <w:sz w:val="16"/>
                <w:szCs w:val="16"/>
                <w:lang w:eastAsia="en-US"/>
              </w:rPr>
              <w:t>г. Благодарный</w:t>
            </w:r>
          </w:p>
        </w:tc>
        <w:tc>
          <w:tcPr>
            <w:tcW w:w="471" w:type="dxa"/>
            <w:hideMark/>
          </w:tcPr>
          <w:p w:rsidR="00996140" w:rsidRPr="00BC4ED9" w:rsidRDefault="00996140" w:rsidP="00034790">
            <w:pPr>
              <w:widowControl w:val="0"/>
              <w:autoSpaceDE w:val="0"/>
              <w:autoSpaceDN w:val="0"/>
              <w:adjustRightInd w:val="0"/>
              <w:jc w:val="right"/>
              <w:rPr>
                <w:rFonts w:ascii="Arial" w:hAnsi="Arial" w:cs="Arial"/>
                <w:sz w:val="16"/>
                <w:szCs w:val="16"/>
                <w:lang w:eastAsia="en-US"/>
              </w:rPr>
            </w:pPr>
            <w:r w:rsidRPr="00BC4ED9">
              <w:rPr>
                <w:rFonts w:ascii="Arial" w:hAnsi="Arial" w:cs="Arial"/>
                <w:sz w:val="16"/>
                <w:szCs w:val="16"/>
                <w:lang w:eastAsia="en-US"/>
              </w:rPr>
              <w:t>№</w:t>
            </w:r>
          </w:p>
        </w:tc>
        <w:tc>
          <w:tcPr>
            <w:tcW w:w="541" w:type="dxa"/>
            <w:hideMark/>
          </w:tcPr>
          <w:p w:rsidR="00996140" w:rsidRPr="00BC4ED9" w:rsidRDefault="00996140" w:rsidP="00034790">
            <w:pPr>
              <w:jc w:val="both"/>
              <w:rPr>
                <w:rFonts w:ascii="Arial" w:eastAsia="Calibri" w:hAnsi="Arial" w:cs="Arial"/>
                <w:sz w:val="16"/>
                <w:szCs w:val="16"/>
                <w:lang w:eastAsia="en-US"/>
              </w:rPr>
            </w:pPr>
            <w:r w:rsidRPr="00BC4ED9">
              <w:rPr>
                <w:rFonts w:ascii="Arial" w:eastAsia="Calibri" w:hAnsi="Arial" w:cs="Arial"/>
                <w:sz w:val="16"/>
                <w:szCs w:val="16"/>
                <w:lang w:eastAsia="en-US"/>
              </w:rPr>
              <w:t>337</w:t>
            </w:r>
          </w:p>
        </w:tc>
      </w:tr>
    </w:tbl>
    <w:p w:rsidR="00996140" w:rsidRPr="00BC4ED9" w:rsidRDefault="00996140" w:rsidP="00996140">
      <w:pPr>
        <w:rPr>
          <w:rFonts w:ascii="Arial" w:hAnsi="Arial" w:cs="Arial"/>
          <w:sz w:val="16"/>
          <w:szCs w:val="16"/>
        </w:rPr>
      </w:pPr>
    </w:p>
    <w:p w:rsidR="00996140" w:rsidRPr="00BC4ED9" w:rsidRDefault="00996140" w:rsidP="00996140">
      <w:pPr>
        <w:spacing w:line="180" w:lineRule="exact"/>
        <w:jc w:val="both"/>
        <w:rPr>
          <w:rFonts w:ascii="Arial" w:hAnsi="Arial" w:cs="Arial"/>
          <w:sz w:val="16"/>
          <w:szCs w:val="16"/>
        </w:rPr>
      </w:pPr>
      <w:r w:rsidRPr="00BC4ED9">
        <w:rPr>
          <w:rFonts w:ascii="Arial" w:hAnsi="Arial" w:cs="Arial"/>
          <w:sz w:val="16"/>
          <w:szCs w:val="16"/>
        </w:rPr>
        <w:t>Об утверждении административного регламента предоставления управлением труда и социальной защиты населения администрации Благодарненского городского округа Ставропольского края государственной услуги «Назначение и осуществление ежемесячной денежной выплаты реабилитированным лицам и лицам, признанным пострадавшими от политических репрессий»</w:t>
      </w:r>
    </w:p>
    <w:p w:rsidR="00996140" w:rsidRPr="00BC4ED9" w:rsidRDefault="00996140" w:rsidP="00996140">
      <w:pPr>
        <w:autoSpaceDE w:val="0"/>
        <w:spacing w:line="240" w:lineRule="exact"/>
        <w:jc w:val="both"/>
        <w:rPr>
          <w:rFonts w:ascii="Arial" w:hAnsi="Arial" w:cs="Arial"/>
          <w:sz w:val="16"/>
          <w:szCs w:val="16"/>
        </w:rPr>
      </w:pPr>
    </w:p>
    <w:p w:rsidR="00996140" w:rsidRDefault="00996140" w:rsidP="00996140">
      <w:pPr>
        <w:spacing w:line="180" w:lineRule="exact"/>
        <w:ind w:firstLine="142"/>
        <w:jc w:val="both"/>
        <w:rPr>
          <w:rFonts w:ascii="Arial" w:hAnsi="Arial" w:cs="Arial"/>
          <w:sz w:val="16"/>
          <w:szCs w:val="16"/>
        </w:rPr>
      </w:pPr>
      <w:r w:rsidRPr="00BC4ED9">
        <w:rPr>
          <w:rFonts w:ascii="Arial" w:hAnsi="Arial" w:cs="Arial"/>
          <w:sz w:val="16"/>
          <w:szCs w:val="16"/>
        </w:rPr>
        <w:t>В целях реализации федеральных законов от 06 октября 2003 года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w:t>
      </w:r>
      <w:r>
        <w:rPr>
          <w:rFonts w:ascii="Arial" w:hAnsi="Arial" w:cs="Arial"/>
          <w:sz w:val="16"/>
          <w:szCs w:val="16"/>
        </w:rPr>
        <w:t>, администрация Благодарненского городского округа Ставропольского края</w:t>
      </w:r>
    </w:p>
    <w:p w:rsidR="00996140" w:rsidRDefault="00996140" w:rsidP="00996140">
      <w:pPr>
        <w:spacing w:line="180" w:lineRule="exact"/>
        <w:ind w:firstLine="142"/>
        <w:jc w:val="both"/>
        <w:rPr>
          <w:rFonts w:ascii="Arial" w:hAnsi="Arial" w:cs="Arial"/>
          <w:sz w:val="16"/>
          <w:szCs w:val="16"/>
        </w:rPr>
      </w:pPr>
    </w:p>
    <w:p w:rsidR="00996140" w:rsidRDefault="00996140" w:rsidP="00996140">
      <w:pPr>
        <w:spacing w:line="180" w:lineRule="exact"/>
        <w:ind w:firstLine="142"/>
        <w:jc w:val="both"/>
        <w:rPr>
          <w:rFonts w:ascii="Arial" w:hAnsi="Arial" w:cs="Arial"/>
          <w:sz w:val="16"/>
          <w:szCs w:val="16"/>
        </w:rPr>
      </w:pPr>
      <w:r>
        <w:rPr>
          <w:rFonts w:ascii="Arial" w:hAnsi="Arial" w:cs="Arial"/>
          <w:sz w:val="16"/>
          <w:szCs w:val="16"/>
        </w:rPr>
        <w:t>ПОСТАНОВЛЯЕТ:</w:t>
      </w:r>
    </w:p>
    <w:p w:rsidR="00996140" w:rsidRDefault="00996140" w:rsidP="00996140">
      <w:pPr>
        <w:spacing w:line="180" w:lineRule="exact"/>
        <w:ind w:firstLine="142"/>
        <w:jc w:val="both"/>
        <w:rPr>
          <w:rFonts w:ascii="Arial" w:hAnsi="Arial" w:cs="Arial"/>
          <w:sz w:val="16"/>
          <w:szCs w:val="16"/>
        </w:rPr>
      </w:pPr>
    </w:p>
    <w:p w:rsidR="00996140" w:rsidRPr="00BC4ED9" w:rsidRDefault="00996140" w:rsidP="00996140">
      <w:pPr>
        <w:pStyle w:val="Standard"/>
        <w:ind w:firstLine="142"/>
        <w:jc w:val="both"/>
        <w:rPr>
          <w:rFonts w:ascii="Arial" w:hAnsi="Arial" w:cs="Arial"/>
          <w:sz w:val="16"/>
          <w:szCs w:val="16"/>
        </w:rPr>
      </w:pPr>
      <w:r w:rsidRPr="00BC4ED9">
        <w:rPr>
          <w:rFonts w:ascii="Arial" w:hAnsi="Arial" w:cs="Arial"/>
          <w:sz w:val="16"/>
          <w:szCs w:val="16"/>
        </w:rPr>
        <w:t>1.</w:t>
      </w:r>
      <w:r>
        <w:rPr>
          <w:rFonts w:ascii="Arial" w:hAnsi="Arial" w:cs="Arial"/>
          <w:sz w:val="16"/>
          <w:szCs w:val="16"/>
        </w:rPr>
        <w:t xml:space="preserve"> </w:t>
      </w:r>
      <w:r w:rsidRPr="00BC4ED9">
        <w:rPr>
          <w:rFonts w:ascii="Arial" w:hAnsi="Arial" w:cs="Arial"/>
          <w:sz w:val="16"/>
          <w:szCs w:val="16"/>
        </w:rPr>
        <w:t>Утвердить прилагаемый административный регламент предоставления управлением труда и социальной защиты населения администрации Благодарненского городского округа Ставропольского края государственной услуги «Назначение и осуществление ежемесячной денежной выплаты реабилитированным лицам и лицам, признанным пострадавшими от политических репрессий».</w:t>
      </w:r>
    </w:p>
    <w:p w:rsidR="00996140" w:rsidRPr="00BC4ED9" w:rsidRDefault="00996140" w:rsidP="00996140">
      <w:pPr>
        <w:pStyle w:val="Standard"/>
        <w:ind w:firstLine="142"/>
        <w:jc w:val="both"/>
        <w:rPr>
          <w:rFonts w:ascii="Arial" w:hAnsi="Arial" w:cs="Arial"/>
          <w:sz w:val="16"/>
          <w:szCs w:val="16"/>
        </w:rPr>
      </w:pPr>
      <w:r w:rsidRPr="00BC4ED9">
        <w:rPr>
          <w:rFonts w:ascii="Arial" w:hAnsi="Arial" w:cs="Arial"/>
          <w:sz w:val="16"/>
          <w:szCs w:val="16"/>
        </w:rPr>
        <w:t>2.</w:t>
      </w:r>
      <w:r>
        <w:rPr>
          <w:rFonts w:ascii="Arial" w:hAnsi="Arial" w:cs="Arial"/>
          <w:sz w:val="16"/>
          <w:szCs w:val="16"/>
        </w:rPr>
        <w:t xml:space="preserve"> </w:t>
      </w:r>
      <w:r w:rsidRPr="00BC4ED9">
        <w:rPr>
          <w:rFonts w:ascii="Arial" w:hAnsi="Arial" w:cs="Arial"/>
          <w:sz w:val="16"/>
          <w:szCs w:val="16"/>
        </w:rPr>
        <w:t>Признать утратившим силу постановления администрации Благодарненского муниципального района Ставропольского края от:</w:t>
      </w:r>
    </w:p>
    <w:p w:rsidR="00996140" w:rsidRPr="00BC4ED9" w:rsidRDefault="00996140" w:rsidP="00996140">
      <w:pPr>
        <w:pStyle w:val="Standard"/>
        <w:ind w:firstLine="142"/>
        <w:jc w:val="both"/>
        <w:rPr>
          <w:rFonts w:ascii="Arial" w:hAnsi="Arial" w:cs="Arial"/>
          <w:sz w:val="16"/>
          <w:szCs w:val="16"/>
        </w:rPr>
      </w:pPr>
      <w:r w:rsidRPr="00BC4ED9">
        <w:rPr>
          <w:rFonts w:ascii="Arial" w:hAnsi="Arial" w:cs="Arial"/>
          <w:sz w:val="16"/>
          <w:szCs w:val="16"/>
        </w:rPr>
        <w:t xml:space="preserve">13 декабря 2016 года № 757 «Об утверждении административного регламента предоставления </w:t>
      </w:r>
      <w:r w:rsidRPr="00BC4ED9">
        <w:rPr>
          <w:rFonts w:ascii="Arial" w:hAnsi="Arial" w:cs="Arial"/>
          <w:sz w:val="16"/>
          <w:szCs w:val="16"/>
        </w:rPr>
        <w:lastRenderedPageBreak/>
        <w:t>управлением труда и социальной защиты населения Ставропольского края государственной услуги «Назначение и осуществление ежемесячной денежной выплаты реабилитированным лицам и лицам, признанным пострадавшими от политических репрессий»;</w:t>
      </w:r>
    </w:p>
    <w:p w:rsidR="00996140" w:rsidRPr="00BC4ED9" w:rsidRDefault="00996140" w:rsidP="00996140">
      <w:pPr>
        <w:pStyle w:val="Standard"/>
        <w:ind w:firstLine="142"/>
        <w:jc w:val="both"/>
        <w:rPr>
          <w:rFonts w:ascii="Arial" w:hAnsi="Arial" w:cs="Arial"/>
          <w:sz w:val="16"/>
          <w:szCs w:val="16"/>
        </w:rPr>
      </w:pPr>
      <w:r w:rsidRPr="00BC4ED9">
        <w:rPr>
          <w:rFonts w:ascii="Arial" w:hAnsi="Arial" w:cs="Arial"/>
          <w:sz w:val="16"/>
          <w:szCs w:val="16"/>
        </w:rPr>
        <w:t>02 мая 2017 года № 360 «О внесении изменений в административный регламент предоставления управлением труда и социальной защиты населения администрации Благодарненского муниципального района Ставропольского края государственной услуги «Назначение и осуществление ежемесячной денежной выплаты реабилитированным лицам и лицам, признанным пострадавшими от политических репрессий», утвержденный постановлением администрации Благодарненского муниципального района Ставропольского края от 13 декабря 2016 года № 757.</w:t>
      </w:r>
    </w:p>
    <w:p w:rsidR="00996140" w:rsidRPr="00BC4ED9" w:rsidRDefault="00996140" w:rsidP="00996140">
      <w:pPr>
        <w:ind w:firstLine="142"/>
        <w:jc w:val="both"/>
        <w:rPr>
          <w:rFonts w:ascii="Arial" w:hAnsi="Arial" w:cs="Arial"/>
          <w:sz w:val="16"/>
          <w:szCs w:val="16"/>
        </w:rPr>
      </w:pPr>
      <w:r w:rsidRPr="00BC4ED9">
        <w:rPr>
          <w:rFonts w:ascii="Arial" w:hAnsi="Arial" w:cs="Arial"/>
          <w:sz w:val="16"/>
          <w:szCs w:val="16"/>
        </w:rPr>
        <w:t>3. Контроль за выполнением настоящего постановления возложить на заместителя главы администрации Благодарненского городского округа   Ставропольского края  Мещерякова П.М.</w:t>
      </w:r>
    </w:p>
    <w:p w:rsidR="00996140" w:rsidRPr="00BC4ED9" w:rsidRDefault="00996140" w:rsidP="00996140">
      <w:pPr>
        <w:ind w:firstLine="142"/>
        <w:jc w:val="both"/>
        <w:rPr>
          <w:rFonts w:ascii="Arial" w:hAnsi="Arial" w:cs="Arial"/>
          <w:sz w:val="16"/>
          <w:szCs w:val="16"/>
        </w:rPr>
      </w:pPr>
      <w:r w:rsidRPr="00BC4ED9">
        <w:rPr>
          <w:rFonts w:ascii="Arial" w:hAnsi="Arial" w:cs="Arial"/>
          <w:sz w:val="16"/>
          <w:szCs w:val="16"/>
        </w:rPr>
        <w:t>4. Настоящее постановление вступает в силу на следующий день после дня его официального опубликования.</w:t>
      </w:r>
    </w:p>
    <w:p w:rsidR="001F7257" w:rsidRPr="00CD3739" w:rsidRDefault="001F7257" w:rsidP="00280F5A">
      <w:pPr>
        <w:ind w:firstLine="142"/>
        <w:contextualSpacing/>
        <w:jc w:val="both"/>
        <w:rPr>
          <w:rFonts w:ascii="Arial" w:hAnsi="Arial" w:cs="Arial"/>
          <w:sz w:val="16"/>
          <w:szCs w:val="16"/>
        </w:rPr>
      </w:pPr>
    </w:p>
    <w:p w:rsidR="001F7257" w:rsidRDefault="001F7257" w:rsidP="00280F5A">
      <w:pPr>
        <w:ind w:firstLine="142"/>
        <w:contextualSpacing/>
        <w:jc w:val="both"/>
        <w:rPr>
          <w:rFonts w:ascii="Arial" w:hAnsi="Arial" w:cs="Arial"/>
          <w:sz w:val="16"/>
          <w:szCs w:val="16"/>
        </w:rPr>
      </w:pPr>
    </w:p>
    <w:p w:rsidR="007E2168" w:rsidRDefault="008056FF" w:rsidP="008056FF">
      <w:pPr>
        <w:spacing w:line="180" w:lineRule="exact"/>
        <w:contextualSpacing/>
        <w:jc w:val="both"/>
        <w:rPr>
          <w:rFonts w:ascii="Arial" w:hAnsi="Arial" w:cs="Arial"/>
          <w:sz w:val="16"/>
          <w:szCs w:val="16"/>
        </w:rPr>
      </w:pPr>
      <w:r>
        <w:rPr>
          <w:rFonts w:ascii="Arial" w:hAnsi="Arial" w:cs="Arial"/>
          <w:sz w:val="16"/>
          <w:szCs w:val="16"/>
        </w:rPr>
        <w:t>Глава</w:t>
      </w:r>
    </w:p>
    <w:p w:rsidR="008056FF" w:rsidRDefault="008056FF" w:rsidP="008056FF">
      <w:pPr>
        <w:spacing w:line="180" w:lineRule="exact"/>
        <w:contextualSpacing/>
        <w:jc w:val="both"/>
        <w:rPr>
          <w:rFonts w:ascii="Arial" w:hAnsi="Arial" w:cs="Arial"/>
          <w:sz w:val="16"/>
          <w:szCs w:val="16"/>
        </w:rPr>
      </w:pPr>
      <w:r>
        <w:rPr>
          <w:rFonts w:ascii="Arial" w:hAnsi="Arial" w:cs="Arial"/>
          <w:sz w:val="16"/>
          <w:szCs w:val="16"/>
        </w:rPr>
        <w:t>Благодарненского городского округа</w:t>
      </w:r>
    </w:p>
    <w:p w:rsidR="008056FF" w:rsidRDefault="008056FF" w:rsidP="008056FF">
      <w:pPr>
        <w:spacing w:line="180" w:lineRule="exact"/>
        <w:contextualSpacing/>
        <w:jc w:val="both"/>
        <w:rPr>
          <w:rFonts w:ascii="Arial" w:hAnsi="Arial" w:cs="Arial"/>
          <w:sz w:val="16"/>
          <w:szCs w:val="16"/>
        </w:rPr>
      </w:pPr>
      <w:r>
        <w:rPr>
          <w:rFonts w:ascii="Arial" w:hAnsi="Arial" w:cs="Arial"/>
          <w:sz w:val="16"/>
          <w:szCs w:val="16"/>
        </w:rPr>
        <w:t>Ставропольского края                                         С.Т.Бычков</w:t>
      </w:r>
    </w:p>
    <w:p w:rsidR="00034790" w:rsidRDefault="00034790" w:rsidP="008056FF">
      <w:pPr>
        <w:spacing w:line="180" w:lineRule="exact"/>
        <w:contextualSpacing/>
        <w:jc w:val="both"/>
        <w:rPr>
          <w:rFonts w:ascii="Arial" w:hAnsi="Arial" w:cs="Arial"/>
          <w:sz w:val="16"/>
          <w:szCs w:val="16"/>
        </w:rPr>
      </w:pPr>
    </w:p>
    <w:p w:rsidR="00034790" w:rsidRPr="00BC4ED9" w:rsidRDefault="00034790" w:rsidP="00034790">
      <w:pPr>
        <w:pStyle w:val="ConsPlusTitle"/>
        <w:spacing w:line="160" w:lineRule="exact"/>
        <w:ind w:left="1985"/>
        <w:jc w:val="center"/>
        <w:rPr>
          <w:b w:val="0"/>
          <w:sz w:val="16"/>
          <w:szCs w:val="16"/>
        </w:rPr>
      </w:pPr>
      <w:r w:rsidRPr="00BC4ED9">
        <w:rPr>
          <w:b w:val="0"/>
          <w:sz w:val="16"/>
          <w:szCs w:val="16"/>
        </w:rPr>
        <w:t>УТВЕРЖДЕН</w:t>
      </w:r>
    </w:p>
    <w:p w:rsidR="00034790" w:rsidRDefault="00034790" w:rsidP="00034790">
      <w:pPr>
        <w:pStyle w:val="ConsPlusTitle"/>
        <w:spacing w:line="160" w:lineRule="exact"/>
        <w:ind w:left="1985"/>
        <w:jc w:val="center"/>
        <w:rPr>
          <w:b w:val="0"/>
          <w:sz w:val="16"/>
          <w:szCs w:val="16"/>
        </w:rPr>
      </w:pPr>
      <w:r w:rsidRPr="00BC4ED9">
        <w:rPr>
          <w:b w:val="0"/>
          <w:sz w:val="16"/>
          <w:szCs w:val="16"/>
        </w:rPr>
        <w:t xml:space="preserve">постановлением администрации Благодарненского </w:t>
      </w:r>
    </w:p>
    <w:p w:rsidR="00034790" w:rsidRDefault="00034790" w:rsidP="00034790">
      <w:pPr>
        <w:pStyle w:val="ConsPlusTitle"/>
        <w:spacing w:line="160" w:lineRule="exact"/>
        <w:ind w:left="1985"/>
        <w:jc w:val="center"/>
        <w:rPr>
          <w:b w:val="0"/>
          <w:sz w:val="16"/>
          <w:szCs w:val="16"/>
        </w:rPr>
      </w:pPr>
      <w:r w:rsidRPr="00BC4ED9">
        <w:rPr>
          <w:b w:val="0"/>
          <w:sz w:val="16"/>
          <w:szCs w:val="16"/>
        </w:rPr>
        <w:t>городского округа Ставропольского края</w:t>
      </w:r>
    </w:p>
    <w:p w:rsidR="00034790" w:rsidRDefault="00034790" w:rsidP="00034790">
      <w:pPr>
        <w:spacing w:line="160" w:lineRule="exact"/>
        <w:ind w:left="1985"/>
        <w:contextualSpacing/>
        <w:jc w:val="both"/>
        <w:rPr>
          <w:rFonts w:ascii="Arial" w:hAnsi="Arial" w:cs="Arial"/>
          <w:sz w:val="16"/>
          <w:szCs w:val="16"/>
        </w:rPr>
      </w:pPr>
      <w:r>
        <w:rPr>
          <w:rFonts w:ascii="Arial" w:hAnsi="Arial" w:cs="Arial"/>
          <w:sz w:val="16"/>
          <w:szCs w:val="16"/>
        </w:rPr>
        <w:t xml:space="preserve">    </w:t>
      </w:r>
      <w:r w:rsidRPr="00BC4ED9">
        <w:rPr>
          <w:rFonts w:ascii="Arial" w:hAnsi="Arial" w:cs="Arial"/>
          <w:sz w:val="16"/>
          <w:szCs w:val="16"/>
        </w:rPr>
        <w:t>от 23 марта 2018</w:t>
      </w:r>
      <w:r>
        <w:rPr>
          <w:rFonts w:ascii="Arial" w:hAnsi="Arial" w:cs="Arial"/>
          <w:sz w:val="16"/>
          <w:szCs w:val="16"/>
        </w:rPr>
        <w:t xml:space="preserve"> года №337</w:t>
      </w:r>
    </w:p>
    <w:p w:rsidR="00034790" w:rsidRPr="00CD3739" w:rsidRDefault="00034790" w:rsidP="00034790">
      <w:pPr>
        <w:spacing w:line="180" w:lineRule="exact"/>
        <w:contextualSpacing/>
        <w:jc w:val="both"/>
        <w:rPr>
          <w:rFonts w:ascii="Arial" w:hAnsi="Arial" w:cs="Arial"/>
          <w:sz w:val="16"/>
          <w:szCs w:val="16"/>
        </w:rPr>
      </w:pPr>
    </w:p>
    <w:p w:rsidR="001F7257" w:rsidRPr="00CD3739" w:rsidRDefault="001F7257" w:rsidP="00034790">
      <w:pPr>
        <w:spacing w:line="180" w:lineRule="exact"/>
        <w:ind w:firstLine="142"/>
        <w:contextualSpacing/>
        <w:jc w:val="both"/>
        <w:rPr>
          <w:rFonts w:ascii="Arial" w:hAnsi="Arial" w:cs="Arial"/>
          <w:sz w:val="16"/>
          <w:szCs w:val="16"/>
        </w:rPr>
      </w:pPr>
    </w:p>
    <w:p w:rsidR="00034790" w:rsidRPr="00BC4ED9" w:rsidRDefault="00034790" w:rsidP="00034790">
      <w:pPr>
        <w:pStyle w:val="ConsPlusNormal"/>
        <w:spacing w:line="180" w:lineRule="exact"/>
        <w:ind w:firstLine="0"/>
        <w:jc w:val="center"/>
        <w:rPr>
          <w:rFonts w:eastAsia="Arial CYR"/>
          <w:bCs/>
          <w:sz w:val="16"/>
          <w:szCs w:val="16"/>
        </w:rPr>
      </w:pPr>
      <w:r w:rsidRPr="00BC4ED9">
        <w:rPr>
          <w:rFonts w:eastAsia="Arial CYR"/>
          <w:bCs/>
          <w:sz w:val="16"/>
          <w:szCs w:val="16"/>
        </w:rPr>
        <w:lastRenderedPageBreak/>
        <w:t>АДМИНИСТРАТИВНЫЙ РЕГЛАМЕНТ</w:t>
      </w:r>
    </w:p>
    <w:p w:rsidR="00034790" w:rsidRPr="00BC4ED9" w:rsidRDefault="00034790" w:rsidP="00034790">
      <w:pPr>
        <w:spacing w:line="180" w:lineRule="exact"/>
        <w:jc w:val="both"/>
        <w:rPr>
          <w:rFonts w:ascii="Arial" w:hAnsi="Arial" w:cs="Arial"/>
          <w:sz w:val="16"/>
          <w:szCs w:val="16"/>
        </w:rPr>
      </w:pPr>
      <w:r w:rsidRPr="00BC4ED9">
        <w:rPr>
          <w:rFonts w:ascii="Arial" w:hAnsi="Arial" w:cs="Arial"/>
          <w:sz w:val="16"/>
          <w:szCs w:val="16"/>
        </w:rPr>
        <w:t>предоставления управлением труда и социальной защиты населения администрации Благодарненского городского округа Ставропольского края государственной услуги «Назначение и осуществление ежемесячной денежной выплаты реабилитированным лицам и лицам, признанным пострадавшими от политических репрессий»</w:t>
      </w:r>
    </w:p>
    <w:p w:rsidR="00034790" w:rsidRPr="00BC4ED9" w:rsidRDefault="00034790" w:rsidP="00034790">
      <w:pPr>
        <w:pStyle w:val="Standard"/>
        <w:ind w:firstLine="142"/>
        <w:jc w:val="both"/>
        <w:rPr>
          <w:rFonts w:ascii="Arial" w:hAnsi="Arial" w:cs="Arial"/>
          <w:sz w:val="16"/>
          <w:szCs w:val="16"/>
        </w:rPr>
      </w:pPr>
    </w:p>
    <w:p w:rsidR="00034790" w:rsidRPr="00BC4ED9" w:rsidRDefault="00034790" w:rsidP="00034790">
      <w:pPr>
        <w:pStyle w:val="Standard"/>
        <w:ind w:firstLine="142"/>
        <w:jc w:val="center"/>
        <w:rPr>
          <w:rFonts w:ascii="Arial" w:hAnsi="Arial" w:cs="Arial"/>
          <w:sz w:val="16"/>
          <w:szCs w:val="16"/>
        </w:rPr>
      </w:pPr>
      <w:r w:rsidRPr="00BC4ED9">
        <w:rPr>
          <w:rFonts w:ascii="Arial" w:hAnsi="Arial" w:cs="Arial"/>
          <w:sz w:val="16"/>
          <w:szCs w:val="16"/>
          <w:lang w:val="en-US"/>
        </w:rPr>
        <w:t>I</w:t>
      </w:r>
      <w:r w:rsidRPr="00BC4ED9">
        <w:rPr>
          <w:rFonts w:ascii="Arial" w:hAnsi="Arial" w:cs="Arial"/>
          <w:sz w:val="16"/>
          <w:szCs w:val="16"/>
        </w:rPr>
        <w:t>. Общие положения</w:t>
      </w:r>
    </w:p>
    <w:p w:rsidR="00034790" w:rsidRPr="00BC4ED9" w:rsidRDefault="00034790" w:rsidP="00034790">
      <w:pPr>
        <w:pStyle w:val="ConsPlusNormal"/>
        <w:ind w:firstLine="142"/>
        <w:jc w:val="both"/>
        <w:rPr>
          <w:sz w:val="16"/>
          <w:szCs w:val="16"/>
        </w:rPr>
      </w:pPr>
      <w:r w:rsidRPr="00BC4ED9">
        <w:rPr>
          <w:sz w:val="16"/>
          <w:szCs w:val="16"/>
        </w:rPr>
        <w:t>1.1. Административный регламент предоставления управлением труда и социальной защиты населения администрации Благодарненского городского округа Ставропольского края государственной услуги "Назначение и осуществление ежемесячной денежной выплаты реабилитированным лицам и лицам, признанным пострадавшими от политических репрессий" (далее - Административный регламент, государственная услуга) определяет стандарт и порядок предоставления государственной услуги реабилитированным лицам и лицам, признанным пострадавшими от политических репрессий.</w:t>
      </w:r>
    </w:p>
    <w:p w:rsidR="00034790" w:rsidRPr="00BC4ED9" w:rsidRDefault="00034790" w:rsidP="00034790">
      <w:pPr>
        <w:pStyle w:val="ConsPlusNormal"/>
        <w:ind w:firstLine="142"/>
        <w:jc w:val="both"/>
        <w:rPr>
          <w:sz w:val="16"/>
          <w:szCs w:val="16"/>
        </w:rPr>
      </w:pPr>
      <w:r w:rsidRPr="00BC4ED9">
        <w:rPr>
          <w:sz w:val="16"/>
          <w:szCs w:val="16"/>
        </w:rPr>
        <w:t>1.2. Круг заявителей.</w:t>
      </w:r>
    </w:p>
    <w:p w:rsidR="00034790" w:rsidRPr="00BC4ED9" w:rsidRDefault="00034790" w:rsidP="00034790">
      <w:pPr>
        <w:pStyle w:val="ConsPlusNormal"/>
        <w:ind w:firstLine="142"/>
        <w:jc w:val="both"/>
        <w:rPr>
          <w:sz w:val="16"/>
          <w:szCs w:val="16"/>
        </w:rPr>
      </w:pPr>
      <w:r w:rsidRPr="00BC4ED9">
        <w:rPr>
          <w:sz w:val="16"/>
          <w:szCs w:val="16"/>
        </w:rPr>
        <w:t>Заявителями являются граждане, признанные реабилитированными или пострадавшими от политических репрессий, постоянно проживающие на территории Благодарненского района Ставропольского края.</w:t>
      </w:r>
    </w:p>
    <w:p w:rsidR="00034790" w:rsidRPr="00BC4ED9" w:rsidRDefault="00034790" w:rsidP="00034790">
      <w:pPr>
        <w:pStyle w:val="ConsPlusNormal"/>
        <w:ind w:firstLine="142"/>
        <w:jc w:val="both"/>
        <w:rPr>
          <w:sz w:val="16"/>
          <w:szCs w:val="16"/>
        </w:rPr>
      </w:pPr>
      <w:r w:rsidRPr="00BC4ED9">
        <w:rPr>
          <w:sz w:val="16"/>
          <w:szCs w:val="16"/>
        </w:rPr>
        <w:t>1.3. Требования к порядку информирования о предоставлении государственной услуги.</w:t>
      </w:r>
    </w:p>
    <w:p w:rsidR="00034790" w:rsidRPr="00BC4ED9" w:rsidRDefault="00034790" w:rsidP="00034790">
      <w:pPr>
        <w:pStyle w:val="ConsPlusNonformat"/>
        <w:ind w:firstLine="142"/>
        <w:jc w:val="both"/>
        <w:rPr>
          <w:rFonts w:ascii="Arial" w:hAnsi="Arial" w:cs="Arial"/>
          <w:sz w:val="16"/>
          <w:szCs w:val="16"/>
        </w:rPr>
      </w:pPr>
      <w:r w:rsidRPr="00BC4ED9">
        <w:rPr>
          <w:rFonts w:ascii="Arial" w:hAnsi="Arial" w:cs="Arial"/>
          <w:sz w:val="16"/>
          <w:szCs w:val="16"/>
        </w:rPr>
        <w:t>1.3.1.  Информация о местонахождении и графике работы управления труда и социальной защиты  населения администрации Благодарненского городского округа Ставропольского края (далее - управление).</w:t>
      </w:r>
    </w:p>
    <w:p w:rsidR="00034790" w:rsidRPr="00BC4ED9" w:rsidRDefault="00034790" w:rsidP="00034790">
      <w:pPr>
        <w:tabs>
          <w:tab w:val="left" w:pos="1418"/>
        </w:tabs>
        <w:autoSpaceDE w:val="0"/>
        <w:autoSpaceDN w:val="0"/>
        <w:adjustRightInd w:val="0"/>
        <w:ind w:firstLine="142"/>
        <w:jc w:val="both"/>
        <w:rPr>
          <w:rFonts w:ascii="Arial" w:hAnsi="Arial" w:cs="Arial"/>
          <w:sz w:val="16"/>
          <w:szCs w:val="16"/>
        </w:rPr>
      </w:pPr>
      <w:r w:rsidRPr="00BC4ED9">
        <w:rPr>
          <w:rFonts w:ascii="Arial" w:hAnsi="Arial" w:cs="Arial"/>
          <w:sz w:val="16"/>
          <w:szCs w:val="16"/>
        </w:rPr>
        <w:t>Адрес: 356420, Ставропольский край, г. Благодарный,                            ул. Комсомольская, д. 8.</w:t>
      </w:r>
    </w:p>
    <w:p w:rsidR="00034790" w:rsidRPr="00BC4ED9" w:rsidRDefault="00034790" w:rsidP="00034790">
      <w:pPr>
        <w:tabs>
          <w:tab w:val="left" w:pos="1418"/>
        </w:tabs>
        <w:autoSpaceDE w:val="0"/>
        <w:autoSpaceDN w:val="0"/>
        <w:adjustRightInd w:val="0"/>
        <w:ind w:firstLine="142"/>
        <w:jc w:val="both"/>
        <w:rPr>
          <w:rFonts w:ascii="Arial" w:hAnsi="Arial" w:cs="Arial"/>
          <w:sz w:val="16"/>
          <w:szCs w:val="16"/>
        </w:rPr>
      </w:pPr>
      <w:r w:rsidRPr="00BC4ED9">
        <w:rPr>
          <w:rFonts w:ascii="Arial" w:hAnsi="Arial" w:cs="Arial"/>
          <w:sz w:val="16"/>
          <w:szCs w:val="16"/>
        </w:rPr>
        <w:t>График работы: понедельник, среда с 8.00 до 12.00,</w:t>
      </w:r>
    </w:p>
    <w:p w:rsidR="00034790" w:rsidRPr="00BC4ED9" w:rsidRDefault="00034790" w:rsidP="00034790">
      <w:pPr>
        <w:tabs>
          <w:tab w:val="left" w:pos="1418"/>
        </w:tabs>
        <w:autoSpaceDE w:val="0"/>
        <w:autoSpaceDN w:val="0"/>
        <w:adjustRightInd w:val="0"/>
        <w:ind w:firstLine="142"/>
        <w:jc w:val="both"/>
        <w:rPr>
          <w:rFonts w:ascii="Arial" w:hAnsi="Arial" w:cs="Arial"/>
          <w:sz w:val="16"/>
          <w:szCs w:val="16"/>
        </w:rPr>
      </w:pPr>
      <w:r w:rsidRPr="00BC4ED9">
        <w:rPr>
          <w:rFonts w:ascii="Arial" w:hAnsi="Arial" w:cs="Arial"/>
          <w:sz w:val="16"/>
          <w:szCs w:val="16"/>
        </w:rPr>
        <w:t>вторник, четверг с 8.00 до 17.00,</w:t>
      </w:r>
    </w:p>
    <w:p w:rsidR="00034790" w:rsidRPr="00BC4ED9" w:rsidRDefault="00034790" w:rsidP="00034790">
      <w:pPr>
        <w:tabs>
          <w:tab w:val="left" w:pos="1418"/>
        </w:tabs>
        <w:autoSpaceDE w:val="0"/>
        <w:autoSpaceDN w:val="0"/>
        <w:adjustRightInd w:val="0"/>
        <w:ind w:firstLine="142"/>
        <w:jc w:val="both"/>
        <w:rPr>
          <w:rFonts w:ascii="Arial" w:hAnsi="Arial" w:cs="Arial"/>
          <w:sz w:val="16"/>
          <w:szCs w:val="16"/>
        </w:rPr>
      </w:pPr>
      <w:r w:rsidRPr="00BC4ED9">
        <w:rPr>
          <w:rFonts w:ascii="Arial" w:hAnsi="Arial" w:cs="Arial"/>
          <w:sz w:val="16"/>
          <w:szCs w:val="16"/>
        </w:rPr>
        <w:t>перерыв с 12.00 до 13.00</w:t>
      </w:r>
    </w:p>
    <w:p w:rsidR="00034790" w:rsidRPr="00BC4ED9" w:rsidRDefault="00034790" w:rsidP="00034790">
      <w:pPr>
        <w:autoSpaceDE w:val="0"/>
        <w:autoSpaceDN w:val="0"/>
        <w:adjustRightInd w:val="0"/>
        <w:ind w:firstLine="142"/>
        <w:jc w:val="both"/>
        <w:rPr>
          <w:rFonts w:ascii="Arial" w:hAnsi="Arial" w:cs="Arial"/>
          <w:b/>
          <w:color w:val="C00000"/>
          <w:sz w:val="16"/>
          <w:szCs w:val="16"/>
        </w:rPr>
      </w:pPr>
      <w:r w:rsidRPr="00BC4ED9">
        <w:rPr>
          <w:rFonts w:ascii="Arial" w:hAnsi="Arial" w:cs="Arial"/>
          <w:sz w:val="16"/>
          <w:szCs w:val="16"/>
        </w:rPr>
        <w:tab/>
        <w:t xml:space="preserve">Информация о месте нахождения и графике работы муниципального  учреждения «Многофункциональный центр  предоставления государственных и муниципальных услуг»   Благодарненского  района Ставропольского края (далее – МФЦ). </w:t>
      </w:r>
    </w:p>
    <w:p w:rsidR="00034790" w:rsidRPr="00BC4ED9" w:rsidRDefault="00034790" w:rsidP="00034790">
      <w:pPr>
        <w:tabs>
          <w:tab w:val="left" w:pos="1418"/>
        </w:tabs>
        <w:autoSpaceDE w:val="0"/>
        <w:autoSpaceDN w:val="0"/>
        <w:adjustRightInd w:val="0"/>
        <w:ind w:firstLine="142"/>
        <w:jc w:val="both"/>
        <w:rPr>
          <w:rFonts w:ascii="Arial" w:hAnsi="Arial" w:cs="Arial"/>
          <w:sz w:val="16"/>
          <w:szCs w:val="16"/>
        </w:rPr>
      </w:pPr>
      <w:r w:rsidRPr="00BC4ED9">
        <w:rPr>
          <w:rFonts w:ascii="Arial" w:hAnsi="Arial" w:cs="Arial"/>
          <w:sz w:val="16"/>
          <w:szCs w:val="16"/>
        </w:rPr>
        <w:t>Адрес: 356420, Ставропольский край, г. Благодарный, пер. 9 Января,     д.  55;</w:t>
      </w:r>
    </w:p>
    <w:p w:rsidR="00034790" w:rsidRPr="00BC4ED9" w:rsidRDefault="00034790" w:rsidP="00034790">
      <w:pPr>
        <w:ind w:firstLine="142"/>
        <w:rPr>
          <w:rFonts w:ascii="Arial" w:hAnsi="Arial" w:cs="Arial"/>
          <w:sz w:val="16"/>
          <w:szCs w:val="16"/>
        </w:rPr>
      </w:pPr>
      <w:r w:rsidRPr="00BC4ED9">
        <w:rPr>
          <w:rFonts w:ascii="Arial" w:hAnsi="Arial" w:cs="Arial"/>
          <w:sz w:val="16"/>
          <w:szCs w:val="16"/>
        </w:rPr>
        <w:t xml:space="preserve">график работы: </w:t>
      </w:r>
    </w:p>
    <w:p w:rsidR="00034790" w:rsidRPr="00BC4ED9" w:rsidRDefault="00034790" w:rsidP="00034790">
      <w:pPr>
        <w:ind w:firstLine="142"/>
        <w:rPr>
          <w:rFonts w:ascii="Arial" w:hAnsi="Arial" w:cs="Arial"/>
          <w:sz w:val="16"/>
          <w:szCs w:val="16"/>
        </w:rPr>
      </w:pPr>
      <w:r w:rsidRPr="00BC4ED9">
        <w:rPr>
          <w:rFonts w:ascii="Arial" w:hAnsi="Arial" w:cs="Arial"/>
          <w:sz w:val="16"/>
          <w:szCs w:val="16"/>
        </w:rPr>
        <w:t>понедельник, вторник, четверг, пятница с 8.00-17.00;</w:t>
      </w:r>
    </w:p>
    <w:p w:rsidR="00034790" w:rsidRPr="00BC4ED9" w:rsidRDefault="00034790" w:rsidP="00034790">
      <w:pPr>
        <w:ind w:firstLine="142"/>
        <w:rPr>
          <w:rFonts w:ascii="Arial" w:hAnsi="Arial" w:cs="Arial"/>
          <w:sz w:val="16"/>
          <w:szCs w:val="16"/>
        </w:rPr>
      </w:pPr>
      <w:r w:rsidRPr="00BC4ED9">
        <w:rPr>
          <w:rFonts w:ascii="Arial" w:hAnsi="Arial" w:cs="Arial"/>
          <w:sz w:val="16"/>
          <w:szCs w:val="16"/>
        </w:rPr>
        <w:t>среда с 8.00-20.00, суббота с 8.00-12.00</w:t>
      </w:r>
    </w:p>
    <w:p w:rsidR="00034790" w:rsidRPr="00BC4ED9" w:rsidRDefault="00034790" w:rsidP="00034790">
      <w:pPr>
        <w:pStyle w:val="ConsPlusNormal"/>
        <w:ind w:firstLine="142"/>
        <w:jc w:val="both"/>
        <w:rPr>
          <w:sz w:val="16"/>
          <w:szCs w:val="16"/>
        </w:rPr>
      </w:pPr>
      <w:r w:rsidRPr="00BC4ED9">
        <w:rPr>
          <w:sz w:val="16"/>
          <w:szCs w:val="16"/>
        </w:rPr>
        <w:t>Для предоставления государственной услуги обращение заявителя в другие органы и организации не требуется.</w:t>
      </w:r>
    </w:p>
    <w:p w:rsidR="00034790" w:rsidRPr="00BC4ED9" w:rsidRDefault="00034790" w:rsidP="00034790">
      <w:pPr>
        <w:pStyle w:val="ConsPlusNormal"/>
        <w:ind w:firstLine="142"/>
        <w:jc w:val="both"/>
        <w:rPr>
          <w:sz w:val="16"/>
          <w:szCs w:val="16"/>
        </w:rPr>
      </w:pPr>
      <w:r w:rsidRPr="00BC4ED9">
        <w:rPr>
          <w:sz w:val="16"/>
          <w:szCs w:val="16"/>
        </w:rPr>
        <w:t>1.3.2. Справочные телефоны управления 5 12 38.</w:t>
      </w:r>
    </w:p>
    <w:p w:rsidR="00034790" w:rsidRPr="00BC4ED9" w:rsidRDefault="00034790" w:rsidP="00034790">
      <w:pPr>
        <w:pStyle w:val="ConsPlusNormal"/>
        <w:ind w:firstLine="142"/>
        <w:jc w:val="both"/>
        <w:rPr>
          <w:sz w:val="16"/>
          <w:szCs w:val="16"/>
        </w:rPr>
      </w:pPr>
      <w:r w:rsidRPr="00BC4ED9">
        <w:rPr>
          <w:sz w:val="16"/>
          <w:szCs w:val="16"/>
        </w:rPr>
        <w:t>Справочные телефоны МФЦ 5 20 55.</w:t>
      </w:r>
    </w:p>
    <w:p w:rsidR="00034790" w:rsidRPr="00BC4ED9" w:rsidRDefault="00034790" w:rsidP="00034790">
      <w:pPr>
        <w:autoSpaceDE w:val="0"/>
        <w:autoSpaceDN w:val="0"/>
        <w:adjustRightInd w:val="0"/>
        <w:ind w:firstLine="142"/>
        <w:rPr>
          <w:rFonts w:ascii="Arial" w:hAnsi="Arial" w:cs="Arial"/>
          <w:sz w:val="16"/>
          <w:szCs w:val="16"/>
        </w:rPr>
      </w:pPr>
      <w:r w:rsidRPr="00BC4ED9">
        <w:rPr>
          <w:rFonts w:ascii="Arial" w:hAnsi="Arial" w:cs="Arial"/>
          <w:sz w:val="16"/>
          <w:szCs w:val="16"/>
        </w:rPr>
        <w:t xml:space="preserve">Адрес электронной почты МФЦ </w:t>
      </w:r>
      <w:r w:rsidRPr="00BC4ED9">
        <w:rPr>
          <w:rFonts w:ascii="Arial" w:hAnsi="Arial" w:cs="Arial"/>
          <w:sz w:val="16"/>
          <w:szCs w:val="16"/>
          <w:lang w:val="en-US"/>
        </w:rPr>
        <w:t>mfc</w:t>
      </w:r>
      <w:r w:rsidRPr="00BC4ED9">
        <w:rPr>
          <w:rFonts w:ascii="Arial" w:hAnsi="Arial" w:cs="Arial"/>
          <w:sz w:val="16"/>
          <w:szCs w:val="16"/>
        </w:rPr>
        <w:t>-</w:t>
      </w:r>
      <w:r w:rsidRPr="00BC4ED9">
        <w:rPr>
          <w:rFonts w:ascii="Arial" w:hAnsi="Arial" w:cs="Arial"/>
          <w:sz w:val="16"/>
          <w:szCs w:val="16"/>
          <w:lang w:val="en-US"/>
        </w:rPr>
        <w:t>blagodar</w:t>
      </w:r>
      <w:r w:rsidRPr="00BC4ED9">
        <w:rPr>
          <w:rFonts w:ascii="Arial" w:hAnsi="Arial" w:cs="Arial"/>
          <w:sz w:val="16"/>
          <w:szCs w:val="16"/>
        </w:rPr>
        <w:t>@</w:t>
      </w:r>
      <w:r w:rsidRPr="00BC4ED9">
        <w:rPr>
          <w:rFonts w:ascii="Arial" w:hAnsi="Arial" w:cs="Arial"/>
          <w:sz w:val="16"/>
          <w:szCs w:val="16"/>
          <w:lang w:val="en-US"/>
        </w:rPr>
        <w:t>mail</w:t>
      </w:r>
      <w:r w:rsidRPr="00BC4ED9">
        <w:rPr>
          <w:rFonts w:ascii="Arial" w:hAnsi="Arial" w:cs="Arial"/>
          <w:sz w:val="16"/>
          <w:szCs w:val="16"/>
        </w:rPr>
        <w:t>.</w:t>
      </w:r>
      <w:r w:rsidRPr="00BC4ED9">
        <w:rPr>
          <w:rFonts w:ascii="Arial" w:hAnsi="Arial" w:cs="Arial"/>
          <w:sz w:val="16"/>
          <w:szCs w:val="16"/>
          <w:lang w:val="en-US"/>
        </w:rPr>
        <w:t>ru</w:t>
      </w:r>
      <w:r w:rsidRPr="00BC4ED9">
        <w:rPr>
          <w:rFonts w:ascii="Arial" w:hAnsi="Arial" w:cs="Arial"/>
          <w:sz w:val="16"/>
          <w:szCs w:val="16"/>
        </w:rPr>
        <w:t>.</w:t>
      </w:r>
    </w:p>
    <w:p w:rsidR="00034790" w:rsidRPr="00BC4ED9" w:rsidRDefault="00034790" w:rsidP="00034790">
      <w:pPr>
        <w:autoSpaceDE w:val="0"/>
        <w:autoSpaceDN w:val="0"/>
        <w:adjustRightInd w:val="0"/>
        <w:ind w:firstLine="142"/>
        <w:jc w:val="both"/>
        <w:outlineLvl w:val="1"/>
        <w:rPr>
          <w:rFonts w:ascii="Arial" w:hAnsi="Arial" w:cs="Arial"/>
          <w:sz w:val="16"/>
          <w:szCs w:val="16"/>
        </w:rPr>
      </w:pPr>
      <w:r w:rsidRPr="00BC4ED9">
        <w:rPr>
          <w:rFonts w:ascii="Arial" w:hAnsi="Arial" w:cs="Arial"/>
          <w:sz w:val="16"/>
          <w:szCs w:val="16"/>
        </w:rPr>
        <w:t xml:space="preserve">1.3.3. Адрес официального сайта управления </w:t>
      </w:r>
      <w:hyperlink r:id="rId120" w:history="1">
        <w:r w:rsidRPr="00BC4ED9">
          <w:rPr>
            <w:rStyle w:val="af0"/>
            <w:rFonts w:ascii="Arial" w:eastAsia="Arial CYR" w:hAnsi="Arial" w:cs="Arial"/>
            <w:color w:val="auto"/>
            <w:sz w:val="16"/>
            <w:szCs w:val="16"/>
          </w:rPr>
          <w:t>www.</w:t>
        </w:r>
        <w:r w:rsidRPr="00BC4ED9">
          <w:rPr>
            <w:rStyle w:val="af0"/>
            <w:rFonts w:ascii="Arial" w:eastAsia="Arial CYR" w:hAnsi="Arial" w:cs="Arial"/>
            <w:color w:val="auto"/>
            <w:sz w:val="16"/>
            <w:szCs w:val="16"/>
            <w:lang w:val="en-US"/>
          </w:rPr>
          <w:t>abmrsk</w:t>
        </w:r>
        <w:r w:rsidRPr="00BC4ED9">
          <w:rPr>
            <w:rStyle w:val="af0"/>
            <w:rFonts w:ascii="Arial" w:eastAsia="Arial CYR" w:hAnsi="Arial" w:cs="Arial"/>
            <w:color w:val="auto"/>
            <w:sz w:val="16"/>
            <w:szCs w:val="16"/>
          </w:rPr>
          <w:t>.ru</w:t>
        </w:r>
      </w:hyperlink>
      <w:r w:rsidRPr="00BC4ED9">
        <w:rPr>
          <w:rFonts w:ascii="Arial" w:hAnsi="Arial" w:cs="Arial"/>
          <w:sz w:val="16"/>
          <w:szCs w:val="16"/>
        </w:rPr>
        <w:t xml:space="preserve">, адрес электронной почты – </w:t>
      </w:r>
      <w:hyperlink r:id="rId121" w:history="1">
        <w:r w:rsidRPr="00BC4ED9">
          <w:rPr>
            <w:rStyle w:val="af0"/>
            <w:rFonts w:ascii="Arial" w:hAnsi="Arial" w:cs="Arial"/>
            <w:color w:val="auto"/>
            <w:sz w:val="16"/>
            <w:szCs w:val="16"/>
          </w:rPr>
          <w:t>uszb</w:t>
        </w:r>
        <w:r w:rsidRPr="00BC4ED9">
          <w:rPr>
            <w:rStyle w:val="af0"/>
            <w:rFonts w:ascii="Arial" w:hAnsi="Arial" w:cs="Arial"/>
            <w:color w:val="auto"/>
            <w:sz w:val="16"/>
            <w:szCs w:val="16"/>
            <w:lang w:val="en-US"/>
          </w:rPr>
          <w:t>l</w:t>
        </w:r>
        <w:r w:rsidRPr="00BC4ED9">
          <w:rPr>
            <w:rStyle w:val="af0"/>
            <w:rFonts w:ascii="Arial" w:hAnsi="Arial" w:cs="Arial"/>
            <w:color w:val="auto"/>
            <w:sz w:val="16"/>
            <w:szCs w:val="16"/>
          </w:rPr>
          <w:t>ag@mail.ru</w:t>
        </w:r>
      </w:hyperlink>
      <w:r w:rsidRPr="00BC4ED9">
        <w:rPr>
          <w:rFonts w:ascii="Arial" w:hAnsi="Arial" w:cs="Arial"/>
          <w:sz w:val="16"/>
          <w:szCs w:val="16"/>
        </w:rPr>
        <w:t xml:space="preserve"> .</w:t>
      </w:r>
    </w:p>
    <w:p w:rsidR="00034790" w:rsidRPr="00BC4ED9" w:rsidRDefault="00034790" w:rsidP="00034790">
      <w:pPr>
        <w:pStyle w:val="ConsPlusNormal"/>
        <w:ind w:firstLine="142"/>
        <w:jc w:val="both"/>
        <w:rPr>
          <w:sz w:val="16"/>
          <w:szCs w:val="16"/>
        </w:rPr>
      </w:pPr>
      <w:r w:rsidRPr="00BC4ED9">
        <w:rPr>
          <w:sz w:val="16"/>
          <w:szCs w:val="16"/>
        </w:rPr>
        <w:t>1.3.4. Получение информации заявителем по вопросам предоставления государственной услуги, а также сведений о ходе предоставления государственной услуги осуществляется при:</w:t>
      </w:r>
    </w:p>
    <w:p w:rsidR="00034790" w:rsidRPr="00BC4ED9" w:rsidRDefault="00034790" w:rsidP="00034790">
      <w:pPr>
        <w:pStyle w:val="ConsPlusNormal"/>
        <w:ind w:firstLine="142"/>
        <w:jc w:val="both"/>
        <w:rPr>
          <w:sz w:val="16"/>
          <w:szCs w:val="16"/>
        </w:rPr>
      </w:pPr>
      <w:r w:rsidRPr="00BC4ED9">
        <w:rPr>
          <w:sz w:val="16"/>
          <w:szCs w:val="16"/>
        </w:rPr>
        <w:t>личном обращении заявителя в управление или МФЦ;</w:t>
      </w:r>
    </w:p>
    <w:p w:rsidR="00034790" w:rsidRPr="00BC4ED9" w:rsidRDefault="00034790" w:rsidP="00034790">
      <w:pPr>
        <w:pStyle w:val="ConsPlusNormal"/>
        <w:ind w:firstLine="142"/>
        <w:jc w:val="both"/>
        <w:rPr>
          <w:sz w:val="16"/>
          <w:szCs w:val="16"/>
        </w:rPr>
      </w:pPr>
      <w:r w:rsidRPr="00BC4ED9">
        <w:rPr>
          <w:sz w:val="16"/>
          <w:szCs w:val="16"/>
        </w:rPr>
        <w:t>письменном обращении заявителя;</w:t>
      </w:r>
    </w:p>
    <w:p w:rsidR="00034790" w:rsidRPr="00BC4ED9" w:rsidRDefault="00034790" w:rsidP="00034790">
      <w:pPr>
        <w:pStyle w:val="ConsPlusNormal"/>
        <w:ind w:firstLine="142"/>
        <w:jc w:val="both"/>
        <w:rPr>
          <w:sz w:val="16"/>
          <w:szCs w:val="16"/>
        </w:rPr>
      </w:pPr>
      <w:r w:rsidRPr="00BC4ED9">
        <w:rPr>
          <w:sz w:val="16"/>
          <w:szCs w:val="16"/>
        </w:rPr>
        <w:t>обращении по телефону 5 12 38;</w:t>
      </w:r>
    </w:p>
    <w:p w:rsidR="00034790" w:rsidRPr="00BC4ED9" w:rsidRDefault="00034790" w:rsidP="00034790">
      <w:pPr>
        <w:pStyle w:val="ConsPlusNormal"/>
        <w:ind w:firstLine="142"/>
        <w:jc w:val="both"/>
        <w:rPr>
          <w:sz w:val="16"/>
          <w:szCs w:val="16"/>
        </w:rPr>
      </w:pPr>
      <w:r w:rsidRPr="00BC4ED9">
        <w:rPr>
          <w:sz w:val="16"/>
          <w:szCs w:val="16"/>
        </w:rPr>
        <w:t>обращении в форме электронного документа:</w:t>
      </w:r>
    </w:p>
    <w:p w:rsidR="00034790" w:rsidRPr="00BC4ED9" w:rsidRDefault="00034790" w:rsidP="00034790">
      <w:pPr>
        <w:pStyle w:val="ConsPlusNormal"/>
        <w:ind w:firstLine="142"/>
        <w:jc w:val="both"/>
        <w:rPr>
          <w:sz w:val="16"/>
          <w:szCs w:val="16"/>
        </w:rPr>
      </w:pPr>
      <w:r w:rsidRPr="00BC4ED9">
        <w:rPr>
          <w:sz w:val="16"/>
          <w:szCs w:val="16"/>
        </w:rPr>
        <w:t xml:space="preserve">с использованием электронной почты управления по адресу: </w:t>
      </w:r>
      <w:hyperlink r:id="rId122" w:history="1">
        <w:r w:rsidRPr="00BC4ED9">
          <w:rPr>
            <w:rStyle w:val="af0"/>
            <w:rFonts w:cs="Arial"/>
            <w:color w:val="auto"/>
            <w:sz w:val="16"/>
            <w:szCs w:val="16"/>
          </w:rPr>
          <w:t>uszbiag@mail.ru</w:t>
        </w:r>
      </w:hyperlink>
      <w:r w:rsidRPr="00BC4ED9">
        <w:rPr>
          <w:sz w:val="16"/>
          <w:szCs w:val="16"/>
        </w:rPr>
        <w:t>;</w:t>
      </w:r>
    </w:p>
    <w:p w:rsidR="00034790" w:rsidRPr="00BC4ED9" w:rsidRDefault="00034790" w:rsidP="00034790">
      <w:pPr>
        <w:pStyle w:val="ConsPlusNormal"/>
        <w:ind w:firstLine="142"/>
        <w:jc w:val="both"/>
        <w:rPr>
          <w:sz w:val="16"/>
          <w:szCs w:val="16"/>
        </w:rPr>
      </w:pPr>
      <w:r w:rsidRPr="00BC4ED9">
        <w:rPr>
          <w:sz w:val="16"/>
          <w:szCs w:val="16"/>
        </w:rPr>
        <w:t>с использованием информационно-телекоммуникационной сети "Интернет" путем направления обращений в федеральную государственную информационную систему "Единый портал государственных и муниципальных услуг (функций)" по адресу: www.gosuslugi.ru (далее - Единый портал) и государственную информационную систему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по адресу: www.gosuslugi26.ru (далее - региональный портал).</w:t>
      </w:r>
    </w:p>
    <w:p w:rsidR="00034790" w:rsidRPr="00BC4ED9" w:rsidRDefault="00034790" w:rsidP="00034790">
      <w:pPr>
        <w:pStyle w:val="ConsPlusNormal"/>
        <w:ind w:firstLine="142"/>
        <w:jc w:val="both"/>
        <w:rPr>
          <w:sz w:val="16"/>
          <w:szCs w:val="16"/>
        </w:rPr>
      </w:pPr>
      <w:r w:rsidRPr="00BC4ED9">
        <w:rPr>
          <w:sz w:val="16"/>
          <w:szCs w:val="16"/>
        </w:rPr>
        <w:t>На сайте управления размещается и поддерживается в актуальном состоянии следующая информация:</w:t>
      </w:r>
    </w:p>
    <w:p w:rsidR="00034790" w:rsidRPr="00BC4ED9" w:rsidRDefault="00034790" w:rsidP="00034790">
      <w:pPr>
        <w:pStyle w:val="ConsPlusNormal"/>
        <w:ind w:firstLine="142"/>
        <w:jc w:val="both"/>
        <w:rPr>
          <w:sz w:val="16"/>
          <w:szCs w:val="16"/>
        </w:rPr>
      </w:pPr>
      <w:r w:rsidRPr="00BC4ED9">
        <w:rPr>
          <w:sz w:val="16"/>
          <w:szCs w:val="16"/>
        </w:rPr>
        <w:lastRenderedPageBreak/>
        <w:t>текст Административного регламента;</w:t>
      </w:r>
    </w:p>
    <w:p w:rsidR="00034790" w:rsidRPr="00BC4ED9" w:rsidRDefault="00FF56DF" w:rsidP="00034790">
      <w:pPr>
        <w:pStyle w:val="ConsPlusNormal"/>
        <w:ind w:firstLine="142"/>
        <w:jc w:val="both"/>
        <w:rPr>
          <w:sz w:val="16"/>
          <w:szCs w:val="16"/>
        </w:rPr>
      </w:pPr>
      <w:hyperlink r:id="rId123" w:anchor="P542#P542" w:history="1">
        <w:r w:rsidR="00034790" w:rsidRPr="00BC4ED9">
          <w:rPr>
            <w:rStyle w:val="af0"/>
            <w:rFonts w:cs="Arial"/>
            <w:color w:val="auto"/>
            <w:sz w:val="16"/>
            <w:szCs w:val="16"/>
          </w:rPr>
          <w:t>блок-схема</w:t>
        </w:r>
      </w:hyperlink>
      <w:r w:rsidR="00034790" w:rsidRPr="00BC4ED9">
        <w:rPr>
          <w:sz w:val="16"/>
          <w:szCs w:val="16"/>
        </w:rPr>
        <w:t xml:space="preserve"> предоставления государственной услуги "Назначение и осуществление ежемесячной денежной выплаты реабилитированным лицам и лицам, признанным пострадавшими от политических репрессий" согласно приложению 1 к Административному регламенту;</w:t>
      </w:r>
    </w:p>
    <w:p w:rsidR="00034790" w:rsidRPr="00BC4ED9" w:rsidRDefault="00034790" w:rsidP="00034790">
      <w:pPr>
        <w:pStyle w:val="ConsPlusNormal"/>
        <w:ind w:firstLine="142"/>
        <w:jc w:val="both"/>
        <w:rPr>
          <w:sz w:val="16"/>
          <w:szCs w:val="16"/>
        </w:rPr>
      </w:pPr>
      <w:r w:rsidRPr="00BC4ED9">
        <w:rPr>
          <w:sz w:val="16"/>
          <w:szCs w:val="16"/>
        </w:rPr>
        <w:t>график работы управления, почтовый адрес, номера телефонов, адреса интернет-сайта и электронной почты, по которым заявители могут получать необходимую информацию и документы.</w:t>
      </w:r>
    </w:p>
    <w:p w:rsidR="00034790" w:rsidRPr="00BC4ED9" w:rsidRDefault="00034790" w:rsidP="00034790">
      <w:pPr>
        <w:pStyle w:val="ConsPlusNormal"/>
        <w:ind w:firstLine="142"/>
        <w:jc w:val="both"/>
        <w:rPr>
          <w:sz w:val="16"/>
          <w:szCs w:val="16"/>
        </w:rPr>
      </w:pPr>
      <w:r w:rsidRPr="00BC4ED9">
        <w:rPr>
          <w:sz w:val="16"/>
          <w:szCs w:val="16"/>
        </w:rPr>
        <w:t>На информационных стендах в здании управления размещается информация:</w:t>
      </w:r>
    </w:p>
    <w:p w:rsidR="00034790" w:rsidRPr="00BC4ED9" w:rsidRDefault="00034790" w:rsidP="00034790">
      <w:pPr>
        <w:pStyle w:val="ConsPlusNormal"/>
        <w:ind w:firstLine="142"/>
        <w:jc w:val="both"/>
        <w:rPr>
          <w:sz w:val="16"/>
          <w:szCs w:val="16"/>
        </w:rPr>
      </w:pPr>
      <w:r w:rsidRPr="00BC4ED9">
        <w:rPr>
          <w:sz w:val="16"/>
          <w:szCs w:val="16"/>
        </w:rPr>
        <w:t>о категориях граждан, имеющих право на предоставление государственной услуги;</w:t>
      </w:r>
    </w:p>
    <w:p w:rsidR="00034790" w:rsidRPr="00BC4ED9" w:rsidRDefault="00034790" w:rsidP="00034790">
      <w:pPr>
        <w:pStyle w:val="ConsPlusNormal"/>
        <w:ind w:firstLine="142"/>
        <w:jc w:val="both"/>
        <w:rPr>
          <w:sz w:val="16"/>
          <w:szCs w:val="16"/>
        </w:rPr>
      </w:pPr>
      <w:r w:rsidRPr="00BC4ED9">
        <w:rPr>
          <w:sz w:val="16"/>
          <w:szCs w:val="16"/>
        </w:rPr>
        <w:t>о сроке предоставления государственной услуги;</w:t>
      </w:r>
    </w:p>
    <w:p w:rsidR="00034790" w:rsidRPr="00BC4ED9" w:rsidRDefault="00034790" w:rsidP="00034790">
      <w:pPr>
        <w:pStyle w:val="ConsPlusNormal"/>
        <w:ind w:firstLine="142"/>
        <w:jc w:val="both"/>
        <w:rPr>
          <w:sz w:val="16"/>
          <w:szCs w:val="16"/>
        </w:rPr>
      </w:pPr>
      <w:r w:rsidRPr="00BC4ED9">
        <w:rPr>
          <w:sz w:val="16"/>
          <w:szCs w:val="16"/>
        </w:rPr>
        <w:t>о перечне документов, необходимых для принятия решения о назначении и выплате ежемесячной денежной выплаты реабилитированным лицам и лицам, признанным пострадавшими от политических репрессий, комплектности (достаточности) представленных документов;</w:t>
      </w:r>
    </w:p>
    <w:p w:rsidR="00034790" w:rsidRPr="00BC4ED9" w:rsidRDefault="00034790" w:rsidP="00034790">
      <w:pPr>
        <w:pStyle w:val="ConsPlusNormal"/>
        <w:ind w:firstLine="142"/>
        <w:jc w:val="both"/>
        <w:rPr>
          <w:sz w:val="16"/>
          <w:szCs w:val="16"/>
        </w:rPr>
      </w:pPr>
      <w:r w:rsidRPr="00BC4ED9">
        <w:rPr>
          <w:sz w:val="16"/>
          <w:szCs w:val="16"/>
        </w:rPr>
        <w:t>об источнике получения документов, необходимых для принятия решения о назначении ежемесячной денежной выплаты реабилитированным лицам и лицам, признанным пострадавшими от политических репрессий;</w:t>
      </w:r>
    </w:p>
    <w:p w:rsidR="00034790" w:rsidRPr="00BC4ED9" w:rsidRDefault="00034790" w:rsidP="00034790">
      <w:pPr>
        <w:pStyle w:val="ConsPlusNormal"/>
        <w:ind w:firstLine="142"/>
        <w:jc w:val="both"/>
        <w:rPr>
          <w:sz w:val="16"/>
          <w:szCs w:val="16"/>
        </w:rPr>
      </w:pPr>
      <w:r w:rsidRPr="00BC4ED9">
        <w:rPr>
          <w:sz w:val="16"/>
          <w:szCs w:val="16"/>
        </w:rPr>
        <w:t>об основаниях прекращения ежемесячной денежной выплаты реабилитированным лицам и лицам, признанным пострадавшими от политических репрессий;</w:t>
      </w:r>
    </w:p>
    <w:p w:rsidR="00034790" w:rsidRPr="00BC4ED9" w:rsidRDefault="00034790" w:rsidP="00034790">
      <w:pPr>
        <w:pStyle w:val="ConsPlusNormal"/>
        <w:ind w:firstLine="142"/>
        <w:jc w:val="both"/>
        <w:rPr>
          <w:sz w:val="16"/>
          <w:szCs w:val="16"/>
        </w:rPr>
      </w:pPr>
      <w:r w:rsidRPr="00BC4ED9">
        <w:rPr>
          <w:sz w:val="16"/>
          <w:szCs w:val="16"/>
        </w:rPr>
        <w:t>телефоны для обжалования действий (бездействия) и решений, осуществляемых и принимаемых в ходе предоставления государственной услуги.</w:t>
      </w:r>
    </w:p>
    <w:p w:rsidR="00034790" w:rsidRPr="00BC4ED9" w:rsidRDefault="00034790" w:rsidP="00034790">
      <w:pPr>
        <w:pStyle w:val="ConsPlusNormal"/>
        <w:ind w:firstLine="142"/>
        <w:jc w:val="both"/>
        <w:rPr>
          <w:sz w:val="16"/>
          <w:szCs w:val="16"/>
        </w:rPr>
      </w:pPr>
      <w:r w:rsidRPr="00BC4ED9">
        <w:rPr>
          <w:sz w:val="16"/>
          <w:szCs w:val="16"/>
        </w:rPr>
        <w:t>Сведения о перечислении ежемесячной денежной выплаты заявитель или его уполномоченный представитель может получить только посредством личного посещения управления или МФЦ при предъявлении паспорта.</w:t>
      </w:r>
    </w:p>
    <w:p w:rsidR="00034790" w:rsidRPr="00BC4ED9" w:rsidRDefault="00034790" w:rsidP="00034790">
      <w:pPr>
        <w:pStyle w:val="s12"/>
        <w:shd w:val="clear" w:color="auto" w:fill="FFFFFF"/>
        <w:spacing w:before="0" w:beforeAutospacing="0" w:after="0" w:afterAutospacing="0"/>
        <w:ind w:firstLine="142"/>
        <w:jc w:val="both"/>
        <w:rPr>
          <w:rFonts w:ascii="Arial" w:hAnsi="Arial" w:cs="Arial"/>
          <w:sz w:val="16"/>
          <w:szCs w:val="16"/>
        </w:rPr>
      </w:pPr>
      <w:r w:rsidRPr="00BC4ED9">
        <w:rPr>
          <w:rFonts w:ascii="Arial" w:hAnsi="Arial" w:cs="Arial"/>
          <w:sz w:val="16"/>
          <w:szCs w:val="16"/>
        </w:rPr>
        <w:t xml:space="preserve">          На Едином портале (</w:t>
      </w:r>
      <w:hyperlink r:id="rId124" w:tgtFrame="_blank" w:history="1">
        <w:r w:rsidRPr="00BC4ED9">
          <w:rPr>
            <w:rStyle w:val="af0"/>
            <w:rFonts w:ascii="Arial" w:hAnsi="Arial" w:cs="Arial"/>
            <w:color w:val="auto"/>
            <w:sz w:val="16"/>
            <w:szCs w:val="16"/>
          </w:rPr>
          <w:t>www.gosuslugi.ru</w:t>
        </w:r>
      </w:hyperlink>
      <w:r w:rsidRPr="00BC4ED9">
        <w:rPr>
          <w:rFonts w:ascii="Arial" w:hAnsi="Arial" w:cs="Arial"/>
          <w:sz w:val="16"/>
          <w:szCs w:val="16"/>
        </w:rPr>
        <w:t>) и региональном портале (</w:t>
      </w:r>
      <w:hyperlink r:id="rId125" w:tgtFrame="_blank" w:history="1">
        <w:r w:rsidRPr="00BC4ED9">
          <w:rPr>
            <w:rStyle w:val="af0"/>
            <w:rFonts w:ascii="Arial" w:hAnsi="Arial" w:cs="Arial"/>
            <w:color w:val="auto"/>
            <w:sz w:val="16"/>
            <w:szCs w:val="16"/>
          </w:rPr>
          <w:t>www.26gosuslugi.ru</w:t>
        </w:r>
      </w:hyperlink>
      <w:r w:rsidRPr="00BC4ED9">
        <w:rPr>
          <w:rFonts w:ascii="Arial" w:hAnsi="Arial" w:cs="Arial"/>
          <w:sz w:val="16"/>
          <w:szCs w:val="16"/>
        </w:rPr>
        <w:t>) размещаются следующие информационные материалы:</w:t>
      </w:r>
    </w:p>
    <w:p w:rsidR="00034790" w:rsidRPr="00BC4ED9" w:rsidRDefault="00034790" w:rsidP="00034790">
      <w:pPr>
        <w:pStyle w:val="s12"/>
        <w:shd w:val="clear" w:color="auto" w:fill="FFFFFF"/>
        <w:spacing w:before="0" w:beforeAutospacing="0" w:after="0" w:afterAutospacing="0"/>
        <w:ind w:firstLine="142"/>
        <w:jc w:val="both"/>
        <w:rPr>
          <w:rFonts w:ascii="Arial" w:hAnsi="Arial" w:cs="Arial"/>
          <w:sz w:val="16"/>
          <w:szCs w:val="16"/>
        </w:rPr>
      </w:pPr>
      <w:r w:rsidRPr="00BC4ED9">
        <w:rPr>
          <w:rFonts w:ascii="Arial" w:hAnsi="Arial" w:cs="Arial"/>
          <w:sz w:val="16"/>
          <w:szCs w:val="16"/>
        </w:rPr>
        <w:t>полное наименование, полный почтовый адрес и график работы министерства труда и социальной защиты населения Ставропольского края (далее - министерство);</w:t>
      </w:r>
    </w:p>
    <w:p w:rsidR="00034790" w:rsidRPr="00BC4ED9" w:rsidRDefault="00034790" w:rsidP="00034790">
      <w:pPr>
        <w:pStyle w:val="s12"/>
        <w:shd w:val="clear" w:color="auto" w:fill="FFFFFF"/>
        <w:spacing w:before="0" w:beforeAutospacing="0" w:after="0" w:afterAutospacing="0"/>
        <w:ind w:firstLine="142"/>
        <w:jc w:val="both"/>
        <w:rPr>
          <w:rFonts w:ascii="Arial" w:hAnsi="Arial" w:cs="Arial"/>
          <w:sz w:val="16"/>
          <w:szCs w:val="16"/>
        </w:rPr>
      </w:pPr>
      <w:r w:rsidRPr="00BC4ED9">
        <w:rPr>
          <w:rFonts w:ascii="Arial" w:hAnsi="Arial" w:cs="Arial"/>
          <w:sz w:val="16"/>
          <w:szCs w:val="16"/>
        </w:rPr>
        <w:t>справочные телефоны, по которым можно получить информацию по порядку предоставления государственной услуги;</w:t>
      </w:r>
    </w:p>
    <w:p w:rsidR="00034790" w:rsidRPr="00BC4ED9" w:rsidRDefault="00034790" w:rsidP="00034790">
      <w:pPr>
        <w:pStyle w:val="s12"/>
        <w:shd w:val="clear" w:color="auto" w:fill="FFFFFF"/>
        <w:spacing w:before="0" w:beforeAutospacing="0" w:after="0" w:afterAutospacing="0"/>
        <w:ind w:firstLine="142"/>
        <w:jc w:val="both"/>
        <w:rPr>
          <w:rFonts w:ascii="Arial" w:hAnsi="Arial" w:cs="Arial"/>
          <w:sz w:val="16"/>
          <w:szCs w:val="16"/>
        </w:rPr>
      </w:pPr>
      <w:r w:rsidRPr="00BC4ED9">
        <w:rPr>
          <w:rFonts w:ascii="Arial" w:hAnsi="Arial" w:cs="Arial"/>
          <w:sz w:val="16"/>
          <w:szCs w:val="16"/>
        </w:rPr>
        <w:t>адреса электронной почты;</w:t>
      </w:r>
    </w:p>
    <w:p w:rsidR="00034790" w:rsidRPr="00BC4ED9" w:rsidRDefault="00034790" w:rsidP="00034790">
      <w:pPr>
        <w:pStyle w:val="s12"/>
        <w:shd w:val="clear" w:color="auto" w:fill="FFFFFF"/>
        <w:spacing w:before="0" w:beforeAutospacing="0" w:after="0" w:afterAutospacing="0"/>
        <w:ind w:firstLine="142"/>
        <w:jc w:val="both"/>
        <w:rPr>
          <w:rFonts w:ascii="Arial" w:hAnsi="Arial" w:cs="Arial"/>
          <w:sz w:val="16"/>
          <w:szCs w:val="16"/>
        </w:rPr>
      </w:pPr>
      <w:r w:rsidRPr="00BC4ED9">
        <w:rPr>
          <w:rFonts w:ascii="Arial" w:hAnsi="Arial" w:cs="Arial"/>
          <w:sz w:val="16"/>
          <w:szCs w:val="16"/>
        </w:rPr>
        <w:t>порядок получения информации заявителем по вопросам предоставления государственной услуги, сведений о результатах предоставления государственной услуги;</w:t>
      </w:r>
    </w:p>
    <w:p w:rsidR="00034790" w:rsidRPr="00BC4ED9" w:rsidRDefault="00034790" w:rsidP="00034790">
      <w:pPr>
        <w:pStyle w:val="s12"/>
        <w:shd w:val="clear" w:color="auto" w:fill="FFFFFF"/>
        <w:spacing w:before="0" w:beforeAutospacing="0" w:after="0" w:afterAutospacing="0"/>
        <w:ind w:firstLine="142"/>
        <w:jc w:val="both"/>
        <w:rPr>
          <w:rFonts w:ascii="Arial" w:hAnsi="Arial" w:cs="Arial"/>
          <w:sz w:val="16"/>
          <w:szCs w:val="16"/>
        </w:rPr>
      </w:pPr>
      <w:r w:rsidRPr="00BC4ED9">
        <w:rPr>
          <w:rFonts w:ascii="Arial" w:hAnsi="Arial" w:cs="Arial"/>
          <w:sz w:val="16"/>
          <w:szCs w:val="16"/>
        </w:rPr>
        <w:t>о порядке и сроках предоставления государственной услуги;</w:t>
      </w:r>
    </w:p>
    <w:p w:rsidR="00034790" w:rsidRPr="00BC4ED9" w:rsidRDefault="00034790" w:rsidP="00034790">
      <w:pPr>
        <w:pStyle w:val="s12"/>
        <w:shd w:val="clear" w:color="auto" w:fill="FFFFFF"/>
        <w:spacing w:before="0" w:beforeAutospacing="0" w:after="0" w:afterAutospacing="0"/>
        <w:ind w:firstLine="142"/>
        <w:jc w:val="both"/>
        <w:rPr>
          <w:rFonts w:ascii="Arial" w:hAnsi="Arial" w:cs="Arial"/>
          <w:sz w:val="16"/>
          <w:szCs w:val="16"/>
        </w:rPr>
      </w:pPr>
      <w:r w:rsidRPr="00BC4ED9">
        <w:rPr>
          <w:rFonts w:ascii="Arial" w:hAnsi="Arial" w:cs="Arial"/>
          <w:sz w:val="16"/>
          <w:szCs w:val="16"/>
        </w:rPr>
        <w:t>об отсутствии государственной пошлины за предоставление услуг и иных платежей.</w:t>
      </w:r>
    </w:p>
    <w:p w:rsidR="00034790" w:rsidRPr="00BC4ED9" w:rsidRDefault="00034790" w:rsidP="00034790">
      <w:pPr>
        <w:pStyle w:val="s12"/>
        <w:spacing w:before="0" w:beforeAutospacing="0" w:after="0" w:afterAutospacing="0"/>
        <w:ind w:firstLine="142"/>
        <w:jc w:val="both"/>
        <w:rPr>
          <w:rFonts w:ascii="Arial" w:hAnsi="Arial" w:cs="Arial"/>
          <w:sz w:val="16"/>
          <w:szCs w:val="16"/>
        </w:rPr>
      </w:pPr>
      <w:r w:rsidRPr="00BC4ED9">
        <w:rPr>
          <w:rFonts w:ascii="Arial" w:hAnsi="Arial" w:cs="Arial"/>
          <w:sz w:val="16"/>
          <w:szCs w:val="16"/>
        </w:rPr>
        <w:t>1.3.5. Информация о порядке и сроках предоставления государственной услуги, основанная на сведениях об услугах, содержащихся в</w:t>
      </w:r>
      <w:r w:rsidRPr="00BC4ED9">
        <w:rPr>
          <w:rStyle w:val="apple-converted-space"/>
          <w:rFonts w:ascii="Arial" w:hAnsi="Arial" w:cs="Arial"/>
          <w:sz w:val="16"/>
          <w:szCs w:val="16"/>
        </w:rPr>
        <w:t> </w:t>
      </w:r>
      <w:hyperlink r:id="rId126" w:anchor="/document/12191208/entry/1000" w:history="1">
        <w:r w:rsidRPr="00BC4ED9">
          <w:rPr>
            <w:rStyle w:val="af0"/>
            <w:rFonts w:ascii="Arial" w:hAnsi="Arial" w:cs="Arial"/>
            <w:color w:val="auto"/>
            <w:sz w:val="16"/>
            <w:szCs w:val="16"/>
          </w:rPr>
          <w:t>федеральной государственной информационной системе</w:t>
        </w:r>
      </w:hyperlink>
      <w:r w:rsidRPr="00BC4ED9">
        <w:rPr>
          <w:rStyle w:val="apple-converted-space"/>
          <w:rFonts w:ascii="Arial" w:hAnsi="Arial" w:cs="Arial"/>
          <w:sz w:val="16"/>
          <w:szCs w:val="16"/>
        </w:rPr>
        <w:t> </w:t>
      </w:r>
      <w:r w:rsidRPr="00BC4ED9">
        <w:rPr>
          <w:rFonts w:ascii="Arial" w:hAnsi="Arial" w:cs="Arial"/>
          <w:sz w:val="16"/>
          <w:szCs w:val="16"/>
        </w:rPr>
        <w:t>"Федеральный реестр государственных и муниципальных услуг (функций)" и</w:t>
      </w:r>
      <w:r w:rsidRPr="00BC4ED9">
        <w:rPr>
          <w:rStyle w:val="apple-converted-space"/>
          <w:rFonts w:ascii="Arial" w:hAnsi="Arial" w:cs="Arial"/>
          <w:sz w:val="16"/>
          <w:szCs w:val="16"/>
        </w:rPr>
        <w:t> </w:t>
      </w:r>
      <w:hyperlink r:id="rId127" w:anchor="/document/27128224/entry/1000" w:history="1">
        <w:r w:rsidRPr="00BC4ED9">
          <w:rPr>
            <w:rStyle w:val="af0"/>
            <w:rFonts w:ascii="Arial" w:hAnsi="Arial" w:cs="Arial"/>
            <w:color w:val="auto"/>
            <w:sz w:val="16"/>
            <w:szCs w:val="16"/>
          </w:rPr>
          <w:t>государственной информационной системе</w:t>
        </w:r>
      </w:hyperlink>
      <w:r w:rsidRPr="00BC4ED9">
        <w:rPr>
          <w:rStyle w:val="apple-converted-space"/>
          <w:rFonts w:ascii="Arial" w:hAnsi="Arial" w:cs="Arial"/>
          <w:sz w:val="16"/>
          <w:szCs w:val="16"/>
        </w:rPr>
        <w:t> </w:t>
      </w:r>
      <w:r w:rsidRPr="00BC4ED9">
        <w:rPr>
          <w:rFonts w:ascii="Arial" w:hAnsi="Arial" w:cs="Arial"/>
          <w:sz w:val="16"/>
          <w:szCs w:val="16"/>
        </w:rPr>
        <w:t>Ставропольского края "Региональный реестр государственных услуг (функций)", размещенная на</w:t>
      </w:r>
      <w:r w:rsidRPr="00BC4ED9">
        <w:rPr>
          <w:rStyle w:val="apple-converted-space"/>
          <w:rFonts w:ascii="Arial" w:hAnsi="Arial" w:cs="Arial"/>
          <w:sz w:val="16"/>
          <w:szCs w:val="16"/>
        </w:rPr>
        <w:t> </w:t>
      </w:r>
      <w:hyperlink r:id="rId128" w:tgtFrame="_blank" w:history="1">
        <w:r w:rsidRPr="00BC4ED9">
          <w:rPr>
            <w:rStyle w:val="af0"/>
            <w:rFonts w:ascii="Arial" w:hAnsi="Arial" w:cs="Arial"/>
            <w:color w:val="auto"/>
            <w:sz w:val="16"/>
            <w:szCs w:val="16"/>
          </w:rPr>
          <w:t>Едином портале</w:t>
        </w:r>
      </w:hyperlink>
      <w:r w:rsidRPr="00BC4ED9">
        <w:rPr>
          <w:rFonts w:ascii="Arial" w:hAnsi="Arial" w:cs="Arial"/>
          <w:sz w:val="16"/>
          <w:szCs w:val="16"/>
        </w:rPr>
        <w:t>,</w:t>
      </w:r>
      <w:r w:rsidRPr="00BC4ED9">
        <w:rPr>
          <w:rStyle w:val="apple-converted-space"/>
          <w:rFonts w:ascii="Arial" w:hAnsi="Arial" w:cs="Arial"/>
          <w:sz w:val="16"/>
          <w:szCs w:val="16"/>
        </w:rPr>
        <w:t> </w:t>
      </w:r>
      <w:hyperlink r:id="rId129" w:tgtFrame="_blank" w:history="1">
        <w:r w:rsidRPr="00BC4ED9">
          <w:rPr>
            <w:rStyle w:val="af0"/>
            <w:rFonts w:ascii="Arial" w:hAnsi="Arial" w:cs="Arial"/>
            <w:color w:val="auto"/>
            <w:sz w:val="16"/>
            <w:szCs w:val="16"/>
          </w:rPr>
          <w:t>региональном портале</w:t>
        </w:r>
      </w:hyperlink>
      <w:r w:rsidRPr="00BC4ED9">
        <w:rPr>
          <w:rStyle w:val="apple-converted-space"/>
          <w:rFonts w:ascii="Arial" w:hAnsi="Arial" w:cs="Arial"/>
          <w:sz w:val="16"/>
          <w:szCs w:val="16"/>
        </w:rPr>
        <w:t> </w:t>
      </w:r>
      <w:r w:rsidRPr="00BC4ED9">
        <w:rPr>
          <w:rFonts w:ascii="Arial" w:hAnsi="Arial" w:cs="Arial"/>
          <w:sz w:val="16"/>
          <w:szCs w:val="16"/>
        </w:rPr>
        <w:t>и</w:t>
      </w:r>
      <w:r w:rsidRPr="00BC4ED9">
        <w:rPr>
          <w:rStyle w:val="apple-converted-space"/>
          <w:rFonts w:ascii="Arial" w:hAnsi="Arial" w:cs="Arial"/>
          <w:sz w:val="16"/>
          <w:szCs w:val="16"/>
        </w:rPr>
        <w:t> </w:t>
      </w:r>
      <w:hyperlink r:id="rId130" w:tgtFrame="_blank" w:history="1">
        <w:r w:rsidRPr="00BC4ED9">
          <w:rPr>
            <w:rStyle w:val="af0"/>
            <w:rFonts w:ascii="Arial" w:hAnsi="Arial" w:cs="Arial"/>
            <w:color w:val="auto"/>
            <w:sz w:val="16"/>
            <w:szCs w:val="16"/>
          </w:rPr>
          <w:t>официальном сайте</w:t>
        </w:r>
      </w:hyperlink>
      <w:r w:rsidRPr="00BC4ED9">
        <w:rPr>
          <w:rStyle w:val="apple-converted-space"/>
          <w:rFonts w:ascii="Arial" w:hAnsi="Arial" w:cs="Arial"/>
          <w:sz w:val="16"/>
          <w:szCs w:val="16"/>
        </w:rPr>
        <w:t> </w:t>
      </w:r>
      <w:r w:rsidRPr="00BC4ED9">
        <w:rPr>
          <w:rFonts w:ascii="Arial" w:hAnsi="Arial" w:cs="Arial"/>
          <w:sz w:val="16"/>
          <w:szCs w:val="16"/>
        </w:rPr>
        <w:t>министерства, предоставляется заявителю бесплатно.</w:t>
      </w:r>
    </w:p>
    <w:p w:rsidR="00034790" w:rsidRPr="00BC4ED9" w:rsidRDefault="00034790" w:rsidP="00034790">
      <w:pPr>
        <w:pStyle w:val="s12"/>
        <w:spacing w:before="0" w:beforeAutospacing="0" w:after="0" w:afterAutospacing="0"/>
        <w:ind w:firstLine="142"/>
        <w:jc w:val="both"/>
        <w:rPr>
          <w:rFonts w:ascii="Arial" w:hAnsi="Arial" w:cs="Arial"/>
          <w:sz w:val="16"/>
          <w:szCs w:val="16"/>
        </w:rPr>
      </w:pPr>
      <w:r w:rsidRPr="00BC4ED9">
        <w:rPr>
          <w:rFonts w:ascii="Arial" w:hAnsi="Arial" w:cs="Arial"/>
          <w:sz w:val="16"/>
          <w:szCs w:val="16"/>
        </w:rPr>
        <w:t>Доступ к информации о сроках и порядке предоставления государственной услуги, размещенной на</w:t>
      </w:r>
      <w:r w:rsidRPr="00BC4ED9">
        <w:rPr>
          <w:rStyle w:val="apple-converted-space"/>
          <w:rFonts w:ascii="Arial" w:hAnsi="Arial" w:cs="Arial"/>
          <w:sz w:val="16"/>
          <w:szCs w:val="16"/>
        </w:rPr>
        <w:t> </w:t>
      </w:r>
      <w:hyperlink r:id="rId131" w:tgtFrame="_blank" w:history="1">
        <w:r w:rsidRPr="00BC4ED9">
          <w:rPr>
            <w:rStyle w:val="af0"/>
            <w:rFonts w:ascii="Arial" w:hAnsi="Arial" w:cs="Arial"/>
            <w:color w:val="auto"/>
            <w:sz w:val="16"/>
            <w:szCs w:val="16"/>
          </w:rPr>
          <w:t>Едином портале</w:t>
        </w:r>
      </w:hyperlink>
      <w:r w:rsidRPr="00BC4ED9">
        <w:rPr>
          <w:rFonts w:ascii="Arial" w:hAnsi="Arial" w:cs="Arial"/>
          <w:sz w:val="16"/>
          <w:szCs w:val="16"/>
        </w:rPr>
        <w:t>,</w:t>
      </w:r>
      <w:hyperlink r:id="rId132" w:tgtFrame="_blank" w:history="1">
        <w:r>
          <w:rPr>
            <w:rStyle w:val="af0"/>
            <w:rFonts w:ascii="Arial" w:hAnsi="Arial" w:cs="Arial"/>
            <w:color w:val="auto"/>
            <w:sz w:val="16"/>
            <w:szCs w:val="16"/>
          </w:rPr>
          <w:t xml:space="preserve"> </w:t>
        </w:r>
        <w:r w:rsidRPr="00BC4ED9">
          <w:rPr>
            <w:rStyle w:val="af0"/>
            <w:rFonts w:ascii="Arial" w:hAnsi="Arial" w:cs="Arial"/>
            <w:color w:val="auto"/>
            <w:sz w:val="16"/>
            <w:szCs w:val="16"/>
          </w:rPr>
          <w:t>егиональном портале</w:t>
        </w:r>
      </w:hyperlink>
      <w:r w:rsidRPr="00BC4ED9">
        <w:rPr>
          <w:rStyle w:val="apple-converted-space"/>
          <w:rFonts w:ascii="Arial" w:hAnsi="Arial" w:cs="Arial"/>
          <w:sz w:val="16"/>
          <w:szCs w:val="16"/>
        </w:rPr>
        <w:t> </w:t>
      </w:r>
      <w:r w:rsidRPr="00BC4ED9">
        <w:rPr>
          <w:rFonts w:ascii="Arial" w:hAnsi="Arial" w:cs="Arial"/>
          <w:sz w:val="16"/>
          <w:szCs w:val="16"/>
        </w:rPr>
        <w:t>и</w:t>
      </w:r>
      <w:r w:rsidRPr="00BC4ED9">
        <w:rPr>
          <w:rStyle w:val="apple-converted-space"/>
          <w:rFonts w:ascii="Arial" w:hAnsi="Arial" w:cs="Arial"/>
          <w:sz w:val="16"/>
          <w:szCs w:val="16"/>
        </w:rPr>
        <w:t> </w:t>
      </w:r>
      <w:hyperlink r:id="rId133" w:tgtFrame="_blank" w:history="1">
        <w:r w:rsidRPr="00BC4ED9">
          <w:rPr>
            <w:rStyle w:val="af0"/>
            <w:rFonts w:ascii="Arial" w:hAnsi="Arial" w:cs="Arial"/>
            <w:color w:val="auto"/>
            <w:sz w:val="16"/>
            <w:szCs w:val="16"/>
          </w:rPr>
          <w:t>официальном сайте</w:t>
        </w:r>
      </w:hyperlink>
      <w:r w:rsidRPr="00BC4ED9">
        <w:rPr>
          <w:rStyle w:val="apple-converted-space"/>
          <w:rFonts w:ascii="Arial" w:hAnsi="Arial" w:cs="Arial"/>
          <w:sz w:val="16"/>
          <w:szCs w:val="16"/>
        </w:rPr>
        <w:t> </w:t>
      </w:r>
      <w:r w:rsidRPr="00BC4ED9">
        <w:rPr>
          <w:rFonts w:ascii="Arial" w:hAnsi="Arial" w:cs="Arial"/>
          <w:sz w:val="16"/>
          <w:szCs w:val="16"/>
        </w:rPr>
        <w:t>министерства,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034790" w:rsidRPr="00BC4ED9" w:rsidRDefault="00FF56DF" w:rsidP="00034790">
      <w:pPr>
        <w:pStyle w:val="ConsPlusNormal"/>
        <w:ind w:firstLine="142"/>
        <w:jc w:val="both"/>
        <w:rPr>
          <w:sz w:val="16"/>
          <w:szCs w:val="16"/>
        </w:rPr>
      </w:pPr>
      <w:hyperlink r:id="rId134" w:anchor="/document-relations/27133958/1/0/200" w:history="1"/>
    </w:p>
    <w:p w:rsidR="00034790" w:rsidRPr="00BC4ED9" w:rsidRDefault="00034790" w:rsidP="00034790">
      <w:pPr>
        <w:pStyle w:val="ConsPlusNormal"/>
        <w:ind w:firstLine="142"/>
        <w:jc w:val="center"/>
        <w:rPr>
          <w:sz w:val="16"/>
          <w:szCs w:val="16"/>
        </w:rPr>
      </w:pPr>
      <w:r w:rsidRPr="00BC4ED9">
        <w:rPr>
          <w:sz w:val="16"/>
          <w:szCs w:val="16"/>
          <w:lang w:val="en-US"/>
        </w:rPr>
        <w:t>II</w:t>
      </w:r>
      <w:r w:rsidRPr="00BC4ED9">
        <w:rPr>
          <w:sz w:val="16"/>
          <w:szCs w:val="16"/>
        </w:rPr>
        <w:t>. Стандарт предоставления услуги</w:t>
      </w:r>
    </w:p>
    <w:p w:rsidR="00034790" w:rsidRPr="00BC4ED9" w:rsidRDefault="00034790" w:rsidP="00034790">
      <w:pPr>
        <w:pStyle w:val="ConsPlusNormal"/>
        <w:ind w:firstLine="142"/>
        <w:jc w:val="both"/>
        <w:rPr>
          <w:sz w:val="16"/>
          <w:szCs w:val="16"/>
        </w:rPr>
      </w:pPr>
      <w:r w:rsidRPr="00BC4ED9">
        <w:rPr>
          <w:sz w:val="16"/>
          <w:szCs w:val="16"/>
        </w:rPr>
        <w:t>2.1. Наименование государственной услуги.</w:t>
      </w:r>
    </w:p>
    <w:p w:rsidR="00034790" w:rsidRPr="00BC4ED9" w:rsidRDefault="00034790" w:rsidP="00034790">
      <w:pPr>
        <w:pStyle w:val="ConsPlusNormal"/>
        <w:ind w:firstLine="142"/>
        <w:jc w:val="both"/>
        <w:rPr>
          <w:sz w:val="16"/>
          <w:szCs w:val="16"/>
        </w:rPr>
      </w:pPr>
      <w:r w:rsidRPr="00BC4ED9">
        <w:rPr>
          <w:sz w:val="16"/>
          <w:szCs w:val="16"/>
        </w:rPr>
        <w:t xml:space="preserve">Наименование государственной услуги - назначение и осуществление ежемесячной денежной выплаты (далее - ЕДВ) реабилитированным лицам и лицам, признанным </w:t>
      </w:r>
      <w:r w:rsidRPr="00BC4ED9">
        <w:rPr>
          <w:sz w:val="16"/>
          <w:szCs w:val="16"/>
        </w:rPr>
        <w:lastRenderedPageBreak/>
        <w:t>пострадавшими от политических репрессий.</w:t>
      </w:r>
    </w:p>
    <w:p w:rsidR="00034790" w:rsidRPr="00BC4ED9" w:rsidRDefault="00034790" w:rsidP="00034790">
      <w:pPr>
        <w:pStyle w:val="s12"/>
        <w:shd w:val="clear" w:color="auto" w:fill="FFFFFF"/>
        <w:spacing w:before="0" w:beforeAutospacing="0" w:after="0" w:afterAutospacing="0"/>
        <w:ind w:firstLine="142"/>
        <w:jc w:val="both"/>
        <w:rPr>
          <w:rFonts w:ascii="Arial" w:hAnsi="Arial" w:cs="Arial"/>
          <w:sz w:val="16"/>
          <w:szCs w:val="16"/>
        </w:rPr>
      </w:pPr>
      <w:r w:rsidRPr="00BC4ED9">
        <w:rPr>
          <w:rFonts w:ascii="Arial" w:hAnsi="Arial" w:cs="Arial"/>
          <w:sz w:val="16"/>
          <w:szCs w:val="16"/>
        </w:rPr>
        <w:t>2.2. Наименование органа, предоставляющего государственную услугу, а также наименования всех иных организаций, участвующих в предоставлении государственной услуги, обращение в которые необходимо для предоставления государственной услуги.</w:t>
      </w:r>
    </w:p>
    <w:p w:rsidR="00034790" w:rsidRPr="00BC4ED9" w:rsidRDefault="00034790" w:rsidP="00034790">
      <w:pPr>
        <w:pStyle w:val="s12"/>
        <w:shd w:val="clear" w:color="auto" w:fill="FFFFFF"/>
        <w:spacing w:before="0" w:beforeAutospacing="0" w:after="0" w:afterAutospacing="0"/>
        <w:ind w:firstLine="142"/>
        <w:jc w:val="both"/>
        <w:rPr>
          <w:rFonts w:ascii="Arial" w:hAnsi="Arial" w:cs="Arial"/>
          <w:sz w:val="16"/>
          <w:szCs w:val="16"/>
        </w:rPr>
      </w:pPr>
      <w:r w:rsidRPr="00BC4ED9">
        <w:rPr>
          <w:rFonts w:ascii="Arial" w:hAnsi="Arial" w:cs="Arial"/>
          <w:sz w:val="16"/>
          <w:szCs w:val="16"/>
        </w:rPr>
        <w:t>Государственная услуга предоставляется управлением по месту жительства заявителя или его месту пребывания. Обращения в иные органы или организации для предоставления государственной услуги не требуется.</w:t>
      </w:r>
    </w:p>
    <w:p w:rsidR="00034790" w:rsidRPr="00BC4ED9" w:rsidRDefault="00034790" w:rsidP="00034790">
      <w:pPr>
        <w:pStyle w:val="s12"/>
        <w:shd w:val="clear" w:color="auto" w:fill="FFFFFF"/>
        <w:spacing w:before="0" w:beforeAutospacing="0" w:after="0" w:afterAutospacing="0"/>
        <w:ind w:firstLine="142"/>
        <w:jc w:val="both"/>
        <w:rPr>
          <w:rFonts w:ascii="Arial" w:hAnsi="Arial" w:cs="Arial"/>
          <w:sz w:val="16"/>
          <w:szCs w:val="16"/>
        </w:rPr>
      </w:pPr>
      <w:r w:rsidRPr="00BC4ED9">
        <w:rPr>
          <w:rFonts w:ascii="Arial" w:hAnsi="Arial" w:cs="Arial"/>
          <w:sz w:val="16"/>
          <w:szCs w:val="16"/>
        </w:rPr>
        <w:t>Запрещено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организации, участвующие в предоставлении государственной услуги, за исключением получения услуг, включенных в</w:t>
      </w:r>
      <w:r w:rsidRPr="00BC4ED9">
        <w:rPr>
          <w:rStyle w:val="apple-converted-space"/>
          <w:rFonts w:ascii="Arial" w:hAnsi="Arial" w:cs="Arial"/>
          <w:sz w:val="16"/>
          <w:szCs w:val="16"/>
        </w:rPr>
        <w:t> </w:t>
      </w:r>
      <w:hyperlink r:id="rId135" w:anchor="/document/27123874/entry/1000" w:history="1">
        <w:r w:rsidRPr="00BC4ED9">
          <w:rPr>
            <w:rStyle w:val="af0"/>
            <w:rFonts w:ascii="Arial" w:hAnsi="Arial" w:cs="Arial"/>
            <w:color w:val="auto"/>
            <w:sz w:val="16"/>
            <w:szCs w:val="16"/>
          </w:rPr>
          <w:t>перечень услуг</w:t>
        </w:r>
      </w:hyperlink>
      <w:r w:rsidRPr="00BC4ED9">
        <w:rPr>
          <w:rFonts w:ascii="Arial" w:hAnsi="Arial" w:cs="Arial"/>
          <w:sz w:val="16"/>
          <w:szCs w:val="16"/>
        </w:rPr>
        <w:t>, которые являются необходимыми и обязательными для предоставления органами исполнительной власти Ставропольского края государственных услуг и предоставляются организациями, участвующими в предоставлении государственных услуг, утвержденный</w:t>
      </w:r>
      <w:r w:rsidRPr="00BC4ED9">
        <w:rPr>
          <w:rStyle w:val="apple-converted-space"/>
          <w:rFonts w:ascii="Arial" w:hAnsi="Arial" w:cs="Arial"/>
          <w:sz w:val="16"/>
          <w:szCs w:val="16"/>
        </w:rPr>
        <w:t> </w:t>
      </w:r>
      <w:hyperlink r:id="rId136" w:anchor="/document/27123874/entry/0" w:history="1">
        <w:r w:rsidRPr="00BC4ED9">
          <w:rPr>
            <w:rStyle w:val="af0"/>
            <w:rFonts w:ascii="Arial" w:hAnsi="Arial" w:cs="Arial"/>
            <w:color w:val="auto"/>
            <w:sz w:val="16"/>
            <w:szCs w:val="16"/>
          </w:rPr>
          <w:t>постановлением</w:t>
        </w:r>
      </w:hyperlink>
      <w:r w:rsidRPr="00BC4ED9">
        <w:rPr>
          <w:rStyle w:val="apple-converted-space"/>
          <w:rFonts w:ascii="Arial" w:hAnsi="Arial" w:cs="Arial"/>
          <w:sz w:val="16"/>
          <w:szCs w:val="16"/>
        </w:rPr>
        <w:t> </w:t>
      </w:r>
      <w:r w:rsidRPr="00BC4ED9">
        <w:rPr>
          <w:rFonts w:ascii="Arial" w:hAnsi="Arial" w:cs="Arial"/>
          <w:sz w:val="16"/>
          <w:szCs w:val="16"/>
        </w:rPr>
        <w:t>Правительства Ставропольского края от 24 июня 2011 года № 250-п.</w:t>
      </w:r>
    </w:p>
    <w:p w:rsidR="00034790" w:rsidRPr="00BC4ED9" w:rsidRDefault="00034790" w:rsidP="00034790">
      <w:pPr>
        <w:pStyle w:val="ConsPlusNormal"/>
        <w:ind w:firstLine="142"/>
        <w:jc w:val="both"/>
        <w:rPr>
          <w:sz w:val="16"/>
          <w:szCs w:val="16"/>
        </w:rPr>
      </w:pPr>
      <w:r w:rsidRPr="00BC4ED9">
        <w:rPr>
          <w:sz w:val="16"/>
          <w:szCs w:val="16"/>
        </w:rPr>
        <w:t xml:space="preserve"> 2.3. Описание результата предоставления государственной услуги.</w:t>
      </w:r>
    </w:p>
    <w:p w:rsidR="00034790" w:rsidRPr="00BC4ED9" w:rsidRDefault="00034790" w:rsidP="00034790">
      <w:pPr>
        <w:pStyle w:val="ConsPlusNormal"/>
        <w:ind w:firstLine="142"/>
        <w:jc w:val="both"/>
        <w:rPr>
          <w:sz w:val="16"/>
          <w:szCs w:val="16"/>
        </w:rPr>
      </w:pPr>
      <w:r w:rsidRPr="00BC4ED9">
        <w:rPr>
          <w:sz w:val="16"/>
          <w:szCs w:val="16"/>
        </w:rPr>
        <w:t>Результатом предоставления услуги являются:</w:t>
      </w:r>
    </w:p>
    <w:p w:rsidR="00034790" w:rsidRPr="00BC4ED9" w:rsidRDefault="00034790" w:rsidP="00034790">
      <w:pPr>
        <w:pStyle w:val="ConsPlusNormal"/>
        <w:ind w:firstLine="142"/>
        <w:jc w:val="both"/>
        <w:rPr>
          <w:sz w:val="16"/>
          <w:szCs w:val="16"/>
        </w:rPr>
      </w:pPr>
      <w:r w:rsidRPr="00BC4ED9">
        <w:rPr>
          <w:sz w:val="16"/>
          <w:szCs w:val="16"/>
        </w:rPr>
        <w:t>назначение ЕДВ реабилитированным лицам и лицам, признанным пострадавшими от политических репрессий;</w:t>
      </w:r>
    </w:p>
    <w:p w:rsidR="00034790" w:rsidRPr="00BC4ED9" w:rsidRDefault="00034790" w:rsidP="00034790">
      <w:pPr>
        <w:pStyle w:val="ConsPlusNormal"/>
        <w:ind w:firstLine="142"/>
        <w:jc w:val="both"/>
        <w:rPr>
          <w:sz w:val="16"/>
          <w:szCs w:val="16"/>
        </w:rPr>
      </w:pPr>
      <w:r w:rsidRPr="00BC4ED9">
        <w:rPr>
          <w:sz w:val="16"/>
          <w:szCs w:val="16"/>
        </w:rPr>
        <w:t xml:space="preserve">отказ в назначении ЕДВ реабилитированным лицам и лицам, признанным пострадавшими от политических репрессий </w:t>
      </w:r>
      <w:r w:rsidRPr="00BC4ED9">
        <w:rPr>
          <w:sz w:val="16"/>
          <w:szCs w:val="16"/>
          <w:shd w:val="clear" w:color="auto" w:fill="FFFFFF"/>
        </w:rPr>
        <w:t>с направлением заявителю уведомления с указанием причин(ы) отказа</w:t>
      </w:r>
      <w:r w:rsidRPr="00BC4ED9">
        <w:rPr>
          <w:sz w:val="16"/>
          <w:szCs w:val="16"/>
        </w:rPr>
        <w:t>;</w:t>
      </w:r>
    </w:p>
    <w:p w:rsidR="00034790" w:rsidRPr="00BC4ED9" w:rsidRDefault="00034790" w:rsidP="00034790">
      <w:pPr>
        <w:pStyle w:val="ConsPlusNormal"/>
        <w:ind w:firstLine="142"/>
        <w:jc w:val="both"/>
        <w:rPr>
          <w:sz w:val="16"/>
          <w:szCs w:val="16"/>
        </w:rPr>
      </w:pPr>
      <w:r w:rsidRPr="00BC4ED9">
        <w:rPr>
          <w:sz w:val="16"/>
          <w:szCs w:val="16"/>
        </w:rPr>
        <w:t>прекращение осуществления ЕДВ реабилитированным лицам и лицам, признанным пострадавшими от политических репрессий.</w:t>
      </w:r>
    </w:p>
    <w:p w:rsidR="00034790" w:rsidRPr="00BC4ED9" w:rsidRDefault="00034790" w:rsidP="00034790">
      <w:pPr>
        <w:pStyle w:val="ConsPlusNormal"/>
        <w:ind w:firstLine="142"/>
        <w:jc w:val="both"/>
        <w:rPr>
          <w:sz w:val="16"/>
          <w:szCs w:val="16"/>
        </w:rPr>
      </w:pPr>
      <w:r w:rsidRPr="00BC4ED9">
        <w:rPr>
          <w:sz w:val="16"/>
          <w:szCs w:val="16"/>
        </w:rPr>
        <w:t>2.4. Срок предоставления государственной услуги, в том числе с учетом необходимости обращения в иные организации, участвующие в предоставлении государственной услуги, срок приостановления предоставления государственной услуги, в случае если возможность приостановления предусмотрена нормативными правовыми актами Российской Федерации, нормативными правовыми актами Ставропольского края, сроки выдачи (направления) документов, являющихся результатом предоставления государственной услуги.</w:t>
      </w:r>
    </w:p>
    <w:p w:rsidR="00034790" w:rsidRPr="00BC4ED9" w:rsidRDefault="00034790" w:rsidP="00034790">
      <w:pPr>
        <w:pStyle w:val="ConsPlusNormal"/>
        <w:ind w:firstLine="142"/>
        <w:jc w:val="both"/>
        <w:rPr>
          <w:sz w:val="16"/>
          <w:szCs w:val="16"/>
        </w:rPr>
      </w:pPr>
      <w:r w:rsidRPr="00BC4ED9">
        <w:rPr>
          <w:sz w:val="16"/>
          <w:szCs w:val="16"/>
        </w:rPr>
        <w:t xml:space="preserve">Срок предоставления государственной услуги не может превышать 7 рабочих дней со дня принятия заявления со всеми необходимыми документами, указанными в </w:t>
      </w:r>
      <w:hyperlink r:id="rId137" w:anchor="P180#P180" w:history="1">
        <w:r w:rsidRPr="00BC4ED9">
          <w:rPr>
            <w:rStyle w:val="af0"/>
            <w:rFonts w:cs="Arial"/>
            <w:color w:val="auto"/>
            <w:sz w:val="16"/>
            <w:szCs w:val="16"/>
          </w:rPr>
          <w:t>пункте 2.6.1</w:t>
        </w:r>
      </w:hyperlink>
      <w:r w:rsidRPr="00BC4ED9">
        <w:rPr>
          <w:sz w:val="16"/>
          <w:szCs w:val="16"/>
        </w:rPr>
        <w:t xml:space="preserve"> Административного регламента.</w:t>
      </w:r>
    </w:p>
    <w:p w:rsidR="00034790" w:rsidRPr="00BC4ED9" w:rsidRDefault="00034790" w:rsidP="00034790">
      <w:pPr>
        <w:pStyle w:val="ConsPlusNormal"/>
        <w:ind w:firstLine="142"/>
        <w:jc w:val="both"/>
        <w:rPr>
          <w:sz w:val="16"/>
          <w:szCs w:val="16"/>
        </w:rPr>
      </w:pPr>
      <w:r w:rsidRPr="00BC4ED9">
        <w:rPr>
          <w:sz w:val="16"/>
          <w:szCs w:val="16"/>
        </w:rPr>
        <w:t>В случае представления документов через МФЦ срок предоставления государственной услуги увеличивается на 2 рабочих дня.</w:t>
      </w:r>
    </w:p>
    <w:p w:rsidR="00034790" w:rsidRPr="00BC4ED9" w:rsidRDefault="00034790" w:rsidP="00034790">
      <w:pPr>
        <w:pStyle w:val="ConsPlusNormal"/>
        <w:ind w:firstLine="142"/>
        <w:jc w:val="both"/>
        <w:rPr>
          <w:sz w:val="16"/>
          <w:szCs w:val="16"/>
        </w:rPr>
      </w:pPr>
      <w:r w:rsidRPr="00BC4ED9">
        <w:rPr>
          <w:sz w:val="16"/>
          <w:szCs w:val="16"/>
        </w:rPr>
        <w:t>Возможность приостановления предоставления государственной услуги нормативными правовыми актами Российской Федерации, нормативными правовыми актами Ставропольского края не предусмотрена.</w:t>
      </w:r>
    </w:p>
    <w:p w:rsidR="00034790" w:rsidRPr="00BC4ED9" w:rsidRDefault="00034790" w:rsidP="00034790">
      <w:pPr>
        <w:autoSpaceDE w:val="0"/>
        <w:autoSpaceDN w:val="0"/>
        <w:adjustRightInd w:val="0"/>
        <w:ind w:firstLine="142"/>
        <w:jc w:val="both"/>
        <w:outlineLvl w:val="1"/>
        <w:rPr>
          <w:rFonts w:ascii="Arial" w:hAnsi="Arial" w:cs="Arial"/>
          <w:sz w:val="16"/>
          <w:szCs w:val="16"/>
        </w:rPr>
      </w:pPr>
      <w:r w:rsidRPr="00BC4ED9">
        <w:rPr>
          <w:rFonts w:ascii="Arial" w:hAnsi="Arial" w:cs="Arial"/>
          <w:sz w:val="16"/>
          <w:szCs w:val="16"/>
        </w:rPr>
        <w:t xml:space="preserve">2.5. </w:t>
      </w:r>
      <w:r w:rsidRPr="00BC4ED9">
        <w:rPr>
          <w:rFonts w:ascii="Arial" w:hAnsi="Arial" w:cs="Arial"/>
          <w:iCs/>
          <w:sz w:val="16"/>
          <w:szCs w:val="16"/>
        </w:rPr>
        <w:t>П</w:t>
      </w:r>
      <w:r w:rsidRPr="00BC4ED9">
        <w:rPr>
          <w:rFonts w:ascii="Arial" w:hAnsi="Arial" w:cs="Arial"/>
          <w:sz w:val="16"/>
          <w:szCs w:val="16"/>
        </w:rPr>
        <w:t>еречень нормативных правовых актов Российской Федерации и нормативных правовых актов Ставропольского края, регулирующих предоставление государственной услуги, с указанием их реквизитов и источников официального опубликования.</w:t>
      </w:r>
    </w:p>
    <w:p w:rsidR="00034790" w:rsidRPr="00BC4ED9" w:rsidRDefault="00034790" w:rsidP="00034790">
      <w:pPr>
        <w:pStyle w:val="Standard"/>
        <w:widowControl w:val="0"/>
        <w:tabs>
          <w:tab w:val="left" w:pos="1095"/>
          <w:tab w:val="left" w:pos="1125"/>
        </w:tabs>
        <w:suppressAutoHyphens w:val="0"/>
        <w:ind w:firstLine="142"/>
        <w:jc w:val="both"/>
        <w:rPr>
          <w:rFonts w:ascii="Arial" w:hAnsi="Arial" w:cs="Arial"/>
          <w:iCs/>
          <w:sz w:val="16"/>
          <w:szCs w:val="16"/>
        </w:rPr>
      </w:pPr>
      <w:r w:rsidRPr="00BC4ED9">
        <w:rPr>
          <w:rFonts w:ascii="Arial" w:hAnsi="Arial" w:cs="Arial"/>
          <w:sz w:val="16"/>
          <w:szCs w:val="16"/>
        </w:rPr>
        <w:t>Предоставление государственной услуги осуществляется в соответствии с:</w:t>
      </w:r>
    </w:p>
    <w:p w:rsidR="00034790" w:rsidRPr="00BC4ED9" w:rsidRDefault="00034790" w:rsidP="00034790">
      <w:pPr>
        <w:pStyle w:val="Standard"/>
        <w:widowControl w:val="0"/>
        <w:suppressAutoHyphens w:val="0"/>
        <w:ind w:firstLine="142"/>
        <w:jc w:val="both"/>
        <w:rPr>
          <w:rFonts w:ascii="Arial" w:hAnsi="Arial" w:cs="Arial"/>
          <w:sz w:val="16"/>
          <w:szCs w:val="16"/>
        </w:rPr>
      </w:pPr>
      <w:r w:rsidRPr="00BC4ED9">
        <w:rPr>
          <w:rFonts w:ascii="Arial" w:hAnsi="Arial" w:cs="Arial"/>
          <w:sz w:val="16"/>
          <w:szCs w:val="16"/>
        </w:rPr>
        <w:t xml:space="preserve">Конституцией Российской Федерации; </w:t>
      </w:r>
    </w:p>
    <w:p w:rsidR="00034790" w:rsidRPr="00BC4ED9" w:rsidRDefault="00034790" w:rsidP="00034790">
      <w:pPr>
        <w:pStyle w:val="Standard"/>
        <w:widowControl w:val="0"/>
        <w:suppressAutoHyphens w:val="0"/>
        <w:ind w:firstLine="142"/>
        <w:jc w:val="both"/>
        <w:rPr>
          <w:rFonts w:ascii="Arial" w:hAnsi="Arial" w:cs="Arial"/>
          <w:sz w:val="16"/>
          <w:szCs w:val="16"/>
        </w:rPr>
      </w:pPr>
      <w:r w:rsidRPr="00BC4ED9">
        <w:rPr>
          <w:rFonts w:ascii="Arial" w:hAnsi="Arial" w:cs="Arial"/>
          <w:sz w:val="16"/>
          <w:szCs w:val="16"/>
        </w:rPr>
        <w:t>Семейным кодексом Российской Федерации;</w:t>
      </w:r>
    </w:p>
    <w:p w:rsidR="00034790" w:rsidRPr="00BC4ED9" w:rsidRDefault="00034790" w:rsidP="00034790">
      <w:pPr>
        <w:pStyle w:val="Standard"/>
        <w:widowControl w:val="0"/>
        <w:tabs>
          <w:tab w:val="left" w:pos="1125"/>
        </w:tabs>
        <w:suppressAutoHyphens w:val="0"/>
        <w:ind w:firstLine="142"/>
        <w:jc w:val="both"/>
        <w:rPr>
          <w:rFonts w:ascii="Arial" w:hAnsi="Arial" w:cs="Arial"/>
          <w:sz w:val="16"/>
          <w:szCs w:val="16"/>
        </w:rPr>
      </w:pPr>
      <w:r w:rsidRPr="00BC4ED9">
        <w:rPr>
          <w:rFonts w:ascii="Arial" w:hAnsi="Arial" w:cs="Arial"/>
          <w:sz w:val="16"/>
          <w:szCs w:val="16"/>
        </w:rPr>
        <w:t xml:space="preserve">законами  Российской Федерации от: </w:t>
      </w:r>
    </w:p>
    <w:p w:rsidR="00034790" w:rsidRPr="00BC4ED9" w:rsidRDefault="00034790" w:rsidP="00034790">
      <w:pPr>
        <w:pStyle w:val="Standard"/>
        <w:widowControl w:val="0"/>
        <w:tabs>
          <w:tab w:val="left" w:pos="1125"/>
        </w:tabs>
        <w:suppressAutoHyphens w:val="0"/>
        <w:ind w:firstLine="142"/>
        <w:jc w:val="both"/>
        <w:rPr>
          <w:rFonts w:ascii="Arial" w:hAnsi="Arial" w:cs="Arial"/>
          <w:sz w:val="16"/>
          <w:szCs w:val="16"/>
        </w:rPr>
      </w:pPr>
      <w:r w:rsidRPr="00BC4ED9">
        <w:rPr>
          <w:rFonts w:ascii="Arial" w:hAnsi="Arial" w:cs="Arial"/>
          <w:sz w:val="16"/>
          <w:szCs w:val="16"/>
        </w:rPr>
        <w:t xml:space="preserve">18 октября </w:t>
      </w:r>
      <w:smartTag w:uri="urn:schemas-microsoft-com:office:smarttags" w:element="metricconverter">
        <w:smartTagPr>
          <w:attr w:name="ProductID" w:val="1991 г"/>
        </w:smartTagPr>
        <w:r w:rsidRPr="00BC4ED9">
          <w:rPr>
            <w:rFonts w:ascii="Arial" w:hAnsi="Arial" w:cs="Arial"/>
            <w:sz w:val="16"/>
            <w:szCs w:val="16"/>
          </w:rPr>
          <w:t>1991 года</w:t>
        </w:r>
      </w:smartTag>
      <w:r w:rsidRPr="00BC4ED9">
        <w:rPr>
          <w:rFonts w:ascii="Arial" w:hAnsi="Arial" w:cs="Arial"/>
          <w:sz w:val="16"/>
          <w:szCs w:val="16"/>
        </w:rPr>
        <w:t xml:space="preserve"> № 1761-1 «О реабилитации жертв политических репрессий»;</w:t>
      </w:r>
    </w:p>
    <w:p w:rsidR="00034790" w:rsidRPr="00BC4ED9" w:rsidRDefault="00034790" w:rsidP="00034790">
      <w:pPr>
        <w:pStyle w:val="Standard"/>
        <w:widowControl w:val="0"/>
        <w:tabs>
          <w:tab w:val="left" w:pos="1125"/>
        </w:tabs>
        <w:suppressAutoHyphens w:val="0"/>
        <w:ind w:firstLine="142"/>
        <w:jc w:val="both"/>
        <w:rPr>
          <w:rFonts w:ascii="Arial" w:eastAsia="Times New Roman CYR" w:hAnsi="Arial" w:cs="Arial"/>
          <w:sz w:val="16"/>
          <w:szCs w:val="16"/>
        </w:rPr>
      </w:pPr>
      <w:r w:rsidRPr="00BC4ED9">
        <w:rPr>
          <w:rFonts w:ascii="Arial" w:hAnsi="Arial" w:cs="Arial"/>
          <w:sz w:val="16"/>
          <w:szCs w:val="16"/>
        </w:rPr>
        <w:t>25 июня 1993 года № 5242-1 «О праве граждан Российской Федерации на свободу передвижения, выбор места пребывания и жительства в пределах Российской Федерации»;</w:t>
      </w:r>
      <w:r w:rsidRPr="00BC4ED9">
        <w:rPr>
          <w:rFonts w:ascii="Arial" w:eastAsia="Times New Roman CYR" w:hAnsi="Arial" w:cs="Arial"/>
          <w:sz w:val="16"/>
          <w:szCs w:val="16"/>
        </w:rPr>
        <w:t xml:space="preserve"> </w:t>
      </w:r>
    </w:p>
    <w:p w:rsidR="00034790" w:rsidRPr="00BC4ED9" w:rsidRDefault="00034790" w:rsidP="00034790">
      <w:pPr>
        <w:autoSpaceDE w:val="0"/>
        <w:autoSpaceDN w:val="0"/>
        <w:adjustRightInd w:val="0"/>
        <w:ind w:firstLine="142"/>
        <w:jc w:val="both"/>
        <w:outlineLvl w:val="0"/>
        <w:rPr>
          <w:rFonts w:ascii="Arial" w:hAnsi="Arial" w:cs="Arial"/>
          <w:sz w:val="16"/>
          <w:szCs w:val="16"/>
        </w:rPr>
      </w:pPr>
      <w:r w:rsidRPr="00BC4ED9">
        <w:rPr>
          <w:rFonts w:ascii="Arial" w:hAnsi="Arial" w:cs="Arial"/>
          <w:sz w:val="16"/>
          <w:szCs w:val="16"/>
        </w:rPr>
        <w:t xml:space="preserve">федеральными законами от: </w:t>
      </w:r>
    </w:p>
    <w:p w:rsidR="00034790" w:rsidRPr="00BC4ED9" w:rsidRDefault="00034790" w:rsidP="00034790">
      <w:pPr>
        <w:autoSpaceDE w:val="0"/>
        <w:autoSpaceDN w:val="0"/>
        <w:adjustRightInd w:val="0"/>
        <w:ind w:firstLine="142"/>
        <w:jc w:val="both"/>
        <w:outlineLvl w:val="0"/>
        <w:rPr>
          <w:rFonts w:ascii="Arial" w:hAnsi="Arial" w:cs="Arial"/>
          <w:sz w:val="16"/>
          <w:szCs w:val="16"/>
        </w:rPr>
      </w:pPr>
      <w:r w:rsidRPr="00BC4ED9">
        <w:rPr>
          <w:rFonts w:ascii="Arial" w:hAnsi="Arial" w:cs="Arial"/>
          <w:sz w:val="16"/>
          <w:szCs w:val="16"/>
        </w:rPr>
        <w:t>24 ноября 1995 года № 181-ФЗ «О социальной защите инвалидов в Российской Федерации»;</w:t>
      </w:r>
    </w:p>
    <w:p w:rsidR="00034790" w:rsidRPr="00BC4ED9" w:rsidRDefault="00034790" w:rsidP="00034790">
      <w:pPr>
        <w:pStyle w:val="Standard"/>
        <w:widowControl w:val="0"/>
        <w:tabs>
          <w:tab w:val="left" w:pos="1125"/>
        </w:tabs>
        <w:suppressAutoHyphens w:val="0"/>
        <w:ind w:firstLine="142"/>
        <w:jc w:val="both"/>
        <w:rPr>
          <w:rFonts w:ascii="Arial" w:eastAsia="Times New Roman CYR" w:hAnsi="Arial" w:cs="Arial"/>
          <w:sz w:val="16"/>
          <w:szCs w:val="16"/>
        </w:rPr>
      </w:pPr>
      <w:r w:rsidRPr="00BC4ED9">
        <w:rPr>
          <w:rFonts w:ascii="Arial" w:eastAsia="Times New Roman CYR" w:hAnsi="Arial" w:cs="Arial"/>
          <w:sz w:val="16"/>
          <w:szCs w:val="16"/>
        </w:rPr>
        <w:t>27 июля 2006 года № 152-ФЗ «О персональных данных»;</w:t>
      </w:r>
    </w:p>
    <w:p w:rsidR="00034790" w:rsidRPr="00BC4ED9" w:rsidRDefault="00034790" w:rsidP="00034790">
      <w:pPr>
        <w:pStyle w:val="Standard"/>
        <w:widowControl w:val="0"/>
        <w:suppressAutoHyphens w:val="0"/>
        <w:ind w:firstLine="142"/>
        <w:jc w:val="both"/>
        <w:rPr>
          <w:rFonts w:ascii="Arial" w:eastAsia="Arial CYR" w:hAnsi="Arial" w:cs="Arial"/>
          <w:sz w:val="16"/>
          <w:szCs w:val="16"/>
        </w:rPr>
      </w:pPr>
      <w:r w:rsidRPr="00BC4ED9">
        <w:rPr>
          <w:rFonts w:ascii="Arial" w:eastAsia="Times New Roman CYR" w:hAnsi="Arial" w:cs="Arial"/>
          <w:sz w:val="16"/>
          <w:szCs w:val="16"/>
        </w:rPr>
        <w:t>27 июля 2010 года № 210-ФЗ «Об организации предоставления государственных и муниципальных услуг»;</w:t>
      </w:r>
      <w:r w:rsidRPr="00BC4ED9">
        <w:rPr>
          <w:rFonts w:ascii="Arial" w:eastAsia="Arial CYR" w:hAnsi="Arial" w:cs="Arial"/>
          <w:sz w:val="16"/>
          <w:szCs w:val="16"/>
        </w:rPr>
        <w:t xml:space="preserve"> </w:t>
      </w:r>
    </w:p>
    <w:p w:rsidR="00034790" w:rsidRPr="00BC4ED9" w:rsidRDefault="00034790" w:rsidP="00034790">
      <w:pPr>
        <w:pStyle w:val="Standard"/>
        <w:widowControl w:val="0"/>
        <w:tabs>
          <w:tab w:val="left" w:pos="1125"/>
        </w:tabs>
        <w:suppressAutoHyphens w:val="0"/>
        <w:ind w:firstLine="142"/>
        <w:jc w:val="both"/>
        <w:rPr>
          <w:rFonts w:ascii="Arial" w:eastAsia="Times New Roman CYR" w:hAnsi="Arial" w:cs="Arial"/>
          <w:sz w:val="16"/>
          <w:szCs w:val="16"/>
        </w:rPr>
      </w:pPr>
      <w:r w:rsidRPr="00BC4ED9">
        <w:rPr>
          <w:rFonts w:ascii="Arial" w:eastAsia="Times New Roman CYR" w:hAnsi="Arial" w:cs="Arial"/>
          <w:sz w:val="16"/>
          <w:szCs w:val="16"/>
        </w:rPr>
        <w:lastRenderedPageBreak/>
        <w:t>06 апреля 2011 года № 63-ФЗ «Об электронной подписи»;</w:t>
      </w:r>
    </w:p>
    <w:p w:rsidR="00034790" w:rsidRPr="00BC4ED9" w:rsidRDefault="00034790" w:rsidP="00034790">
      <w:pPr>
        <w:pStyle w:val="Standard"/>
        <w:widowControl w:val="0"/>
        <w:tabs>
          <w:tab w:val="left" w:pos="1125"/>
        </w:tabs>
        <w:suppressAutoHyphens w:val="0"/>
        <w:ind w:firstLine="142"/>
        <w:jc w:val="both"/>
        <w:rPr>
          <w:rFonts w:ascii="Arial" w:eastAsia="Times New Roman CYR" w:hAnsi="Arial" w:cs="Arial"/>
          <w:sz w:val="16"/>
          <w:szCs w:val="16"/>
        </w:rPr>
      </w:pPr>
      <w:r w:rsidRPr="00BC4ED9">
        <w:rPr>
          <w:rFonts w:ascii="Arial" w:eastAsia="Times New Roman CYR" w:hAnsi="Arial" w:cs="Arial"/>
          <w:sz w:val="16"/>
          <w:szCs w:val="16"/>
        </w:rPr>
        <w:t xml:space="preserve">постановлениями Правительства Российской Федерации от: </w:t>
      </w:r>
    </w:p>
    <w:p w:rsidR="00034790" w:rsidRPr="00BC4ED9" w:rsidRDefault="00034790" w:rsidP="00034790">
      <w:pPr>
        <w:pStyle w:val="Standard"/>
        <w:widowControl w:val="0"/>
        <w:tabs>
          <w:tab w:val="left" w:pos="1125"/>
        </w:tabs>
        <w:suppressAutoHyphens w:val="0"/>
        <w:ind w:firstLine="142"/>
        <w:jc w:val="both"/>
        <w:rPr>
          <w:rFonts w:ascii="Arial" w:eastAsia="Times New Roman CYR" w:hAnsi="Arial" w:cs="Arial"/>
          <w:sz w:val="16"/>
          <w:szCs w:val="16"/>
        </w:rPr>
      </w:pPr>
      <w:r w:rsidRPr="00BC4ED9">
        <w:rPr>
          <w:rFonts w:ascii="Arial" w:eastAsia="Times New Roman CYR" w:hAnsi="Arial" w:cs="Arial"/>
          <w:sz w:val="16"/>
          <w:szCs w:val="16"/>
        </w:rPr>
        <w:t>17 июля 1995 года № 713 «Об утверждении  Правил регистрации и снятия граждан Российской Федерации с регистрационного учета по месту пребывания и по месту жительства в пределах Российской Федерации и перечня лиц, ответственных за прием и передачу в органы государственного учета документов для регистрации и снятия с регистрационного учета граждан Российской Федерации по месту пребывания и по месту жительства в пределах Российской Федерации»;</w:t>
      </w:r>
    </w:p>
    <w:p w:rsidR="00034790" w:rsidRPr="00BC4ED9" w:rsidRDefault="00034790" w:rsidP="00034790">
      <w:pPr>
        <w:pStyle w:val="ab"/>
        <w:spacing w:after="0" w:line="180" w:lineRule="exact"/>
        <w:ind w:firstLine="142"/>
        <w:jc w:val="both"/>
        <w:rPr>
          <w:rFonts w:ascii="Arial" w:hAnsi="Arial" w:cs="Arial"/>
          <w:sz w:val="16"/>
          <w:szCs w:val="16"/>
        </w:rPr>
      </w:pPr>
      <w:r w:rsidRPr="00BC4ED9">
        <w:rPr>
          <w:rFonts w:ascii="Arial" w:hAnsi="Arial" w:cs="Arial"/>
          <w:sz w:val="16"/>
          <w:szCs w:val="16"/>
        </w:rPr>
        <w:t xml:space="preserve">16 августа </w:t>
      </w:r>
      <w:smartTag w:uri="urn:schemas-microsoft-com:office:smarttags" w:element="metricconverter">
        <w:smartTagPr>
          <w:attr w:name="ProductID" w:val="2012 г"/>
        </w:smartTagPr>
        <w:r w:rsidRPr="00BC4ED9">
          <w:rPr>
            <w:rFonts w:ascii="Arial" w:hAnsi="Arial" w:cs="Arial"/>
            <w:sz w:val="16"/>
            <w:szCs w:val="16"/>
          </w:rPr>
          <w:t>2012 года</w:t>
        </w:r>
      </w:smartTag>
      <w:r w:rsidRPr="00BC4ED9">
        <w:rPr>
          <w:rFonts w:ascii="Arial" w:hAnsi="Arial" w:cs="Arial"/>
          <w:sz w:val="16"/>
          <w:szCs w:val="16"/>
        </w:rPr>
        <w:t xml:space="preserve">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w:t>
      </w:r>
    </w:p>
    <w:p w:rsidR="00034790" w:rsidRPr="00BC4ED9" w:rsidRDefault="00034790" w:rsidP="00034790">
      <w:pPr>
        <w:pStyle w:val="ab"/>
        <w:spacing w:after="0" w:line="180" w:lineRule="exact"/>
        <w:ind w:firstLine="142"/>
        <w:jc w:val="both"/>
        <w:rPr>
          <w:rFonts w:ascii="Arial" w:hAnsi="Arial" w:cs="Arial"/>
          <w:sz w:val="16"/>
          <w:szCs w:val="16"/>
        </w:rPr>
      </w:pPr>
      <w:r w:rsidRPr="00BC4ED9">
        <w:rPr>
          <w:rFonts w:ascii="Arial" w:hAnsi="Arial" w:cs="Arial"/>
          <w:sz w:val="16"/>
          <w:szCs w:val="16"/>
        </w:rPr>
        <w:t>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r>
        <w:rPr>
          <w:rFonts w:ascii="Arial" w:hAnsi="Arial" w:cs="Arial"/>
          <w:sz w:val="16"/>
          <w:szCs w:val="16"/>
        </w:rPr>
        <w:t>;</w:t>
      </w:r>
    </w:p>
    <w:p w:rsidR="00034790" w:rsidRPr="00BC4ED9" w:rsidRDefault="00034790" w:rsidP="00034790">
      <w:pPr>
        <w:pStyle w:val="Standard"/>
        <w:widowControl w:val="0"/>
        <w:tabs>
          <w:tab w:val="left" w:pos="1125"/>
        </w:tabs>
        <w:suppressAutoHyphens w:val="0"/>
        <w:spacing w:line="180" w:lineRule="exact"/>
        <w:ind w:firstLine="142"/>
        <w:jc w:val="both"/>
        <w:rPr>
          <w:rFonts w:ascii="Arial" w:hAnsi="Arial" w:cs="Arial"/>
          <w:sz w:val="16"/>
          <w:szCs w:val="16"/>
        </w:rPr>
      </w:pPr>
      <w:r w:rsidRPr="00BC4ED9">
        <w:rPr>
          <w:rFonts w:ascii="Arial" w:hAnsi="Arial" w:cs="Arial"/>
          <w:sz w:val="16"/>
          <w:szCs w:val="16"/>
        </w:rPr>
        <w:t>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034790" w:rsidRPr="00BC4ED9" w:rsidRDefault="00034790" w:rsidP="00034790">
      <w:pPr>
        <w:pStyle w:val="Standard"/>
        <w:widowControl w:val="0"/>
        <w:tabs>
          <w:tab w:val="left" w:pos="1125"/>
        </w:tabs>
        <w:suppressAutoHyphens w:val="0"/>
        <w:ind w:firstLine="142"/>
        <w:jc w:val="both"/>
        <w:rPr>
          <w:rFonts w:ascii="Arial" w:hAnsi="Arial" w:cs="Arial"/>
          <w:sz w:val="16"/>
          <w:szCs w:val="16"/>
        </w:rPr>
      </w:pPr>
      <w:r w:rsidRPr="00BC4ED9">
        <w:rPr>
          <w:rFonts w:ascii="Arial" w:hAnsi="Arial" w:cs="Arial"/>
          <w:sz w:val="16"/>
          <w:szCs w:val="16"/>
        </w:rPr>
        <w:t>26 марта 2016 года № 236 «О требованиях к предоставлению в электронной форме государственных и муниципальных услуг»;</w:t>
      </w:r>
    </w:p>
    <w:p w:rsidR="00034790" w:rsidRPr="00BC4ED9" w:rsidRDefault="00034790" w:rsidP="00034790">
      <w:pPr>
        <w:autoSpaceDE w:val="0"/>
        <w:autoSpaceDN w:val="0"/>
        <w:adjustRightInd w:val="0"/>
        <w:ind w:firstLine="142"/>
        <w:jc w:val="both"/>
        <w:rPr>
          <w:rFonts w:ascii="Arial" w:hAnsi="Arial" w:cs="Arial"/>
          <w:sz w:val="16"/>
          <w:szCs w:val="16"/>
        </w:rPr>
      </w:pPr>
      <w:r w:rsidRPr="00BC4ED9">
        <w:rPr>
          <w:rFonts w:ascii="Arial" w:hAnsi="Arial" w:cs="Arial"/>
          <w:sz w:val="16"/>
          <w:szCs w:val="16"/>
        </w:rPr>
        <w:t>Приказом Министерства труда Российской Федерации от 30 июля 2015 года № 527н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w:t>
      </w:r>
    </w:p>
    <w:p w:rsidR="00034790" w:rsidRPr="00BC4ED9" w:rsidRDefault="00034790" w:rsidP="00034790">
      <w:pPr>
        <w:pStyle w:val="Standard"/>
        <w:widowControl w:val="0"/>
        <w:tabs>
          <w:tab w:val="left" w:pos="1125"/>
        </w:tabs>
        <w:suppressAutoHyphens w:val="0"/>
        <w:spacing w:line="180" w:lineRule="exact"/>
        <w:ind w:firstLine="142"/>
        <w:jc w:val="both"/>
        <w:rPr>
          <w:rFonts w:ascii="Arial" w:hAnsi="Arial" w:cs="Arial"/>
          <w:sz w:val="16"/>
          <w:szCs w:val="16"/>
        </w:rPr>
      </w:pPr>
      <w:r w:rsidRPr="00BC4ED9">
        <w:rPr>
          <w:rFonts w:ascii="Arial" w:hAnsi="Arial" w:cs="Arial"/>
          <w:sz w:val="16"/>
          <w:szCs w:val="16"/>
        </w:rPr>
        <w:t xml:space="preserve">законами Ставропольского края от: </w:t>
      </w:r>
    </w:p>
    <w:p w:rsidR="00034790" w:rsidRPr="00BC4ED9" w:rsidRDefault="00034790" w:rsidP="00034790">
      <w:pPr>
        <w:pStyle w:val="Standard"/>
        <w:widowControl w:val="0"/>
        <w:tabs>
          <w:tab w:val="left" w:pos="1125"/>
        </w:tabs>
        <w:suppressAutoHyphens w:val="0"/>
        <w:spacing w:line="180" w:lineRule="exact"/>
        <w:ind w:firstLine="142"/>
        <w:jc w:val="both"/>
        <w:rPr>
          <w:rFonts w:ascii="Arial" w:hAnsi="Arial" w:cs="Arial"/>
          <w:sz w:val="16"/>
          <w:szCs w:val="16"/>
        </w:rPr>
      </w:pPr>
      <w:r w:rsidRPr="00BC4ED9">
        <w:rPr>
          <w:rFonts w:ascii="Arial" w:hAnsi="Arial" w:cs="Arial"/>
          <w:sz w:val="16"/>
          <w:szCs w:val="16"/>
        </w:rPr>
        <w:t xml:space="preserve">07 декабря </w:t>
      </w:r>
      <w:smartTag w:uri="urn:schemas-microsoft-com:office:smarttags" w:element="metricconverter">
        <w:smartTagPr>
          <w:attr w:name="ProductID" w:val="2004 г"/>
        </w:smartTagPr>
        <w:r w:rsidRPr="00BC4ED9">
          <w:rPr>
            <w:rFonts w:ascii="Arial" w:hAnsi="Arial" w:cs="Arial"/>
            <w:sz w:val="16"/>
            <w:szCs w:val="16"/>
          </w:rPr>
          <w:t>2004 года</w:t>
        </w:r>
      </w:smartTag>
      <w:r w:rsidRPr="00BC4ED9">
        <w:rPr>
          <w:rFonts w:ascii="Arial" w:hAnsi="Arial" w:cs="Arial"/>
          <w:sz w:val="16"/>
          <w:szCs w:val="16"/>
        </w:rPr>
        <w:t xml:space="preserve"> № 100-кз «О мерах социальной поддержки жертв политических репрессий»;</w:t>
      </w:r>
    </w:p>
    <w:p w:rsidR="00034790" w:rsidRPr="00BC4ED9" w:rsidRDefault="00034790" w:rsidP="00034790">
      <w:pPr>
        <w:pStyle w:val="ab"/>
        <w:spacing w:after="0" w:line="180" w:lineRule="exact"/>
        <w:ind w:firstLine="142"/>
        <w:rPr>
          <w:rFonts w:ascii="Arial" w:hAnsi="Arial" w:cs="Arial"/>
          <w:sz w:val="16"/>
          <w:szCs w:val="16"/>
        </w:rPr>
      </w:pPr>
      <w:r w:rsidRPr="00BC4ED9">
        <w:rPr>
          <w:rFonts w:ascii="Arial" w:hAnsi="Arial" w:cs="Arial"/>
          <w:sz w:val="16"/>
          <w:szCs w:val="16"/>
        </w:rPr>
        <w:t>27 февраля 2008 года № 7-кз «Об обеспечении беспрепятственного доступа инвалидов и других маломобильных групп населения к информации, объектам социальной, транспортной и инженерной инфраструктур»;</w:t>
      </w:r>
    </w:p>
    <w:p w:rsidR="00034790" w:rsidRPr="00BC4ED9" w:rsidRDefault="00034790" w:rsidP="00034790">
      <w:pPr>
        <w:pStyle w:val="Standard"/>
        <w:widowControl w:val="0"/>
        <w:tabs>
          <w:tab w:val="left" w:pos="1125"/>
        </w:tabs>
        <w:suppressAutoHyphens w:val="0"/>
        <w:spacing w:line="180" w:lineRule="exact"/>
        <w:ind w:firstLine="142"/>
        <w:jc w:val="both"/>
        <w:rPr>
          <w:rFonts w:ascii="Arial" w:hAnsi="Arial" w:cs="Arial"/>
          <w:sz w:val="16"/>
          <w:szCs w:val="16"/>
        </w:rPr>
      </w:pPr>
      <w:r w:rsidRPr="00BC4ED9">
        <w:rPr>
          <w:rFonts w:ascii="Arial" w:hAnsi="Arial" w:cs="Arial"/>
          <w:sz w:val="16"/>
          <w:szCs w:val="16"/>
        </w:rPr>
        <w:t xml:space="preserve">11 декабря 2009 года № 92-кз «О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Российской Федерации, переданными для осуществления органам государственной власти субъекта Российской Федерации и отдельными государственными полномочиями Ставропольского края в области труда и социальной защиты отдельных категорий граждан»; </w:t>
      </w:r>
    </w:p>
    <w:p w:rsidR="00034790" w:rsidRPr="00BC4ED9" w:rsidRDefault="00034790" w:rsidP="00034790">
      <w:pPr>
        <w:pStyle w:val="Standard"/>
        <w:widowControl w:val="0"/>
        <w:tabs>
          <w:tab w:val="left" w:pos="1125"/>
        </w:tabs>
        <w:suppressAutoHyphens w:val="0"/>
        <w:ind w:firstLine="142"/>
        <w:jc w:val="both"/>
        <w:rPr>
          <w:rFonts w:ascii="Arial" w:hAnsi="Arial" w:cs="Arial"/>
          <w:sz w:val="16"/>
          <w:szCs w:val="16"/>
        </w:rPr>
      </w:pPr>
      <w:r w:rsidRPr="00BC4ED9">
        <w:rPr>
          <w:rFonts w:ascii="Arial" w:hAnsi="Arial" w:cs="Arial"/>
          <w:sz w:val="16"/>
          <w:szCs w:val="16"/>
        </w:rPr>
        <w:t xml:space="preserve">постановлениями Правительства Ставропольского края от: </w:t>
      </w:r>
    </w:p>
    <w:p w:rsidR="00034790" w:rsidRPr="00BC4ED9" w:rsidRDefault="00034790" w:rsidP="00034790">
      <w:pPr>
        <w:pStyle w:val="Standard"/>
        <w:widowControl w:val="0"/>
        <w:tabs>
          <w:tab w:val="left" w:pos="1125"/>
        </w:tabs>
        <w:suppressAutoHyphens w:val="0"/>
        <w:ind w:firstLine="142"/>
        <w:jc w:val="both"/>
        <w:rPr>
          <w:rFonts w:ascii="Arial" w:hAnsi="Arial" w:cs="Arial"/>
          <w:sz w:val="16"/>
          <w:szCs w:val="16"/>
        </w:rPr>
      </w:pPr>
      <w:r w:rsidRPr="00BC4ED9">
        <w:rPr>
          <w:rFonts w:ascii="Arial" w:hAnsi="Arial" w:cs="Arial"/>
          <w:sz w:val="16"/>
          <w:szCs w:val="16"/>
        </w:rPr>
        <w:t xml:space="preserve">21 января </w:t>
      </w:r>
      <w:smartTag w:uri="urn:schemas-microsoft-com:office:smarttags" w:element="metricconverter">
        <w:smartTagPr>
          <w:attr w:name="ProductID" w:val="2009 г"/>
        </w:smartTagPr>
        <w:r w:rsidRPr="00BC4ED9">
          <w:rPr>
            <w:rFonts w:ascii="Arial" w:hAnsi="Arial" w:cs="Arial"/>
            <w:sz w:val="16"/>
            <w:szCs w:val="16"/>
          </w:rPr>
          <w:t>2009 года</w:t>
        </w:r>
      </w:smartTag>
      <w:r w:rsidRPr="00BC4ED9">
        <w:rPr>
          <w:rFonts w:ascii="Arial" w:hAnsi="Arial" w:cs="Arial"/>
          <w:sz w:val="16"/>
          <w:szCs w:val="16"/>
        </w:rPr>
        <w:t xml:space="preserve"> № 4-п «О мерах по реализации законов Ставропольского края «О мерах социальной поддержки жертв политических репрессий», «О мерах социальной поддержки ветеранов» и «О ветеранах труда Ставропольского края»;</w:t>
      </w:r>
    </w:p>
    <w:p w:rsidR="00034790" w:rsidRPr="00BC4ED9" w:rsidRDefault="00034790" w:rsidP="00034790">
      <w:pPr>
        <w:pStyle w:val="ab"/>
        <w:tabs>
          <w:tab w:val="left" w:pos="9345"/>
        </w:tabs>
        <w:spacing w:after="0" w:line="180" w:lineRule="exact"/>
        <w:ind w:firstLine="142"/>
        <w:jc w:val="both"/>
        <w:rPr>
          <w:rFonts w:ascii="Arial" w:hAnsi="Arial" w:cs="Arial"/>
          <w:sz w:val="16"/>
          <w:szCs w:val="16"/>
        </w:rPr>
      </w:pPr>
      <w:r w:rsidRPr="00BC4ED9">
        <w:rPr>
          <w:rFonts w:ascii="Arial" w:hAnsi="Arial" w:cs="Arial"/>
          <w:sz w:val="16"/>
          <w:szCs w:val="16"/>
        </w:rPr>
        <w:t>22 ноября 2013 года № 428-п «О правилах подачи и рассмотрения жалоб на решения и действия (бездействие) органов исполнительной власти Ставропольского края, предоставляющих государственные услуги, и их должностных лиц, государственных гражданских служащих Ставропольского края»</w:t>
      </w:r>
    </w:p>
    <w:p w:rsidR="00034790" w:rsidRPr="00BC4ED9" w:rsidRDefault="00034790" w:rsidP="00034790">
      <w:pPr>
        <w:pStyle w:val="ConsPlusNormal"/>
        <w:spacing w:line="180" w:lineRule="exact"/>
        <w:ind w:firstLine="142"/>
        <w:jc w:val="both"/>
        <w:rPr>
          <w:sz w:val="16"/>
          <w:szCs w:val="16"/>
        </w:rPr>
      </w:pPr>
      <w:r w:rsidRPr="00BC4ED9">
        <w:rPr>
          <w:sz w:val="16"/>
          <w:szCs w:val="16"/>
        </w:rPr>
        <w:t>и последующими редакциями указанных нормативных правовых актов.</w:t>
      </w:r>
    </w:p>
    <w:p w:rsidR="00034790" w:rsidRPr="00BC4ED9" w:rsidRDefault="00034790" w:rsidP="00034790">
      <w:pPr>
        <w:pStyle w:val="ConsPlusNormal"/>
        <w:ind w:firstLine="142"/>
        <w:jc w:val="both"/>
        <w:rPr>
          <w:sz w:val="16"/>
          <w:szCs w:val="16"/>
        </w:rPr>
      </w:pPr>
      <w:r w:rsidRPr="00BC4ED9">
        <w:rPr>
          <w:sz w:val="16"/>
          <w:szCs w:val="16"/>
        </w:rPr>
        <w:t>2.6. Исчерпывающий перечень документов, необходимых в соответствии с нормативными правовыми актами Российской Федерации и нормативными правовыми актами Ставропольского края для предоставления государственной услуги и услуг, необходимых и обязательных для предоставления государственной услуги, подлежащих представлению заявителем, способы их получения заявителем, в том числе в электронной форме, порядок их представления.</w:t>
      </w:r>
    </w:p>
    <w:p w:rsidR="00034790" w:rsidRPr="00BC4ED9" w:rsidRDefault="00034790" w:rsidP="00034790">
      <w:pPr>
        <w:pStyle w:val="ConsPlusNormal"/>
        <w:ind w:firstLine="142"/>
        <w:jc w:val="both"/>
        <w:rPr>
          <w:sz w:val="16"/>
          <w:szCs w:val="16"/>
        </w:rPr>
      </w:pPr>
      <w:bookmarkStart w:id="197" w:name="P180"/>
      <w:bookmarkEnd w:id="197"/>
      <w:r w:rsidRPr="00BC4ED9">
        <w:rPr>
          <w:sz w:val="16"/>
          <w:szCs w:val="16"/>
        </w:rPr>
        <w:t xml:space="preserve">2.6.1. Для назначения ЕДВ заявитель представляет по </w:t>
      </w:r>
      <w:r w:rsidRPr="00BC4ED9">
        <w:rPr>
          <w:sz w:val="16"/>
          <w:szCs w:val="16"/>
        </w:rPr>
        <w:lastRenderedPageBreak/>
        <w:t>месту жительства (пребывания) в управление или МФЦ следующие документы:</w:t>
      </w:r>
    </w:p>
    <w:p w:rsidR="00034790" w:rsidRPr="00BC4ED9" w:rsidRDefault="00FF56DF" w:rsidP="00034790">
      <w:pPr>
        <w:pStyle w:val="ConsPlusNormal"/>
        <w:ind w:firstLine="142"/>
        <w:jc w:val="both"/>
        <w:rPr>
          <w:sz w:val="16"/>
          <w:szCs w:val="16"/>
        </w:rPr>
      </w:pPr>
      <w:hyperlink r:id="rId138" w:anchor="P603#P603" w:history="1">
        <w:r w:rsidR="00034790" w:rsidRPr="00BC4ED9">
          <w:rPr>
            <w:rStyle w:val="af0"/>
            <w:rFonts w:cs="Arial"/>
            <w:color w:val="auto"/>
            <w:sz w:val="16"/>
            <w:szCs w:val="16"/>
          </w:rPr>
          <w:t>заявление</w:t>
        </w:r>
      </w:hyperlink>
      <w:r w:rsidR="00034790" w:rsidRPr="00BC4ED9">
        <w:rPr>
          <w:sz w:val="16"/>
          <w:szCs w:val="16"/>
        </w:rPr>
        <w:t xml:space="preserve"> о назначении ежемесячной денежной выплаты (по форме согласно приложению 2 к Административному регламенту);</w:t>
      </w:r>
    </w:p>
    <w:p w:rsidR="00034790" w:rsidRPr="00BC4ED9" w:rsidRDefault="00034790" w:rsidP="00034790">
      <w:pPr>
        <w:pStyle w:val="ConsPlusNormal"/>
        <w:ind w:firstLine="142"/>
        <w:jc w:val="both"/>
        <w:rPr>
          <w:sz w:val="16"/>
          <w:szCs w:val="16"/>
        </w:rPr>
      </w:pPr>
      <w:r w:rsidRPr="00BC4ED9">
        <w:rPr>
          <w:sz w:val="16"/>
          <w:szCs w:val="16"/>
        </w:rPr>
        <w:t>паспорт или иной документ, удостоверяющий личность заявителя, а в случае подачи заявления лицом, представляющим его интересы, также паспорт или иной документ, удостоверяющий личность, и документ, подтверждающий полномочия этого лица;</w:t>
      </w:r>
    </w:p>
    <w:p w:rsidR="00034790" w:rsidRPr="00BC4ED9" w:rsidRDefault="00034790" w:rsidP="00034790">
      <w:pPr>
        <w:pStyle w:val="ConsPlusNormal"/>
        <w:ind w:firstLine="142"/>
        <w:jc w:val="both"/>
        <w:rPr>
          <w:sz w:val="16"/>
          <w:szCs w:val="16"/>
        </w:rPr>
      </w:pPr>
      <w:r w:rsidRPr="00BC4ED9">
        <w:rPr>
          <w:sz w:val="16"/>
          <w:szCs w:val="16"/>
        </w:rPr>
        <w:t>свидетельство о регистрации заявителя по месту пребывания (для лиц, не имеющих регистрации по месту жительства);</w:t>
      </w:r>
    </w:p>
    <w:p w:rsidR="00034790" w:rsidRPr="00BC4ED9" w:rsidRDefault="00034790" w:rsidP="00034790">
      <w:pPr>
        <w:pStyle w:val="ConsPlusNormal"/>
        <w:ind w:firstLine="142"/>
        <w:jc w:val="both"/>
        <w:rPr>
          <w:sz w:val="16"/>
          <w:szCs w:val="16"/>
        </w:rPr>
      </w:pPr>
      <w:r w:rsidRPr="00BC4ED9">
        <w:rPr>
          <w:sz w:val="16"/>
          <w:szCs w:val="16"/>
        </w:rPr>
        <w:t>удостоверение (свидетельство), подтверждающее право заявителя на меры социальной поддержки (для лиц, ранее не представлявших удостоверение в управление, а также для лиц, которым оно выдано органами исполнительной власти или органами местного самоуправления других субъектов Российской Федерации) (далее - свидетельство).</w:t>
      </w:r>
    </w:p>
    <w:p w:rsidR="00034790" w:rsidRPr="00BC4ED9" w:rsidRDefault="00034790" w:rsidP="00034790">
      <w:pPr>
        <w:pStyle w:val="ConsPlusNormal"/>
        <w:ind w:firstLine="142"/>
        <w:jc w:val="both"/>
        <w:rPr>
          <w:sz w:val="16"/>
          <w:szCs w:val="16"/>
        </w:rPr>
      </w:pPr>
      <w:r w:rsidRPr="00BC4ED9">
        <w:rPr>
          <w:sz w:val="16"/>
          <w:szCs w:val="16"/>
        </w:rPr>
        <w:t>Заявление и документы могут быть представлены заявителем или лицом, представляющим его интересы, в управление лично, направлены посредством почтовой связи (заказным письмом), или в форме электронного документа с использованием Единого портала или регионального портала, или в МФЦ по месту жительства или по месту пребывания заявителя.</w:t>
      </w:r>
    </w:p>
    <w:p w:rsidR="00034790" w:rsidRPr="00BC4ED9" w:rsidRDefault="00034790" w:rsidP="00034790">
      <w:pPr>
        <w:pStyle w:val="ConsPlusNormal"/>
        <w:ind w:firstLine="142"/>
        <w:jc w:val="both"/>
        <w:rPr>
          <w:sz w:val="16"/>
          <w:szCs w:val="16"/>
        </w:rPr>
      </w:pPr>
      <w:r w:rsidRPr="00BC4ED9">
        <w:rPr>
          <w:sz w:val="16"/>
          <w:szCs w:val="16"/>
        </w:rPr>
        <w:t>Документы могут быть представлены как в подлинниках, так и в копиях, заверенных в установленном порядке.</w:t>
      </w:r>
    </w:p>
    <w:p w:rsidR="00034790" w:rsidRPr="00BC4ED9" w:rsidRDefault="00034790" w:rsidP="00034790">
      <w:pPr>
        <w:pStyle w:val="ConsPlusNormal"/>
        <w:ind w:firstLine="142"/>
        <w:jc w:val="both"/>
        <w:rPr>
          <w:sz w:val="16"/>
          <w:szCs w:val="16"/>
        </w:rPr>
      </w:pPr>
      <w:r w:rsidRPr="00BC4ED9">
        <w:rPr>
          <w:sz w:val="16"/>
          <w:szCs w:val="16"/>
        </w:rPr>
        <w:t>Документы, представленные в подлинниках, после изготовления и заверения их копий управлением или МФЦ возвращаются заявителю или лицу, представляющему его интересы.</w:t>
      </w:r>
    </w:p>
    <w:p w:rsidR="00034790" w:rsidRPr="00BC4ED9" w:rsidRDefault="00034790" w:rsidP="00034790">
      <w:pPr>
        <w:pStyle w:val="ConsPlusNormal"/>
        <w:ind w:firstLine="142"/>
        <w:jc w:val="both"/>
        <w:rPr>
          <w:sz w:val="16"/>
          <w:szCs w:val="16"/>
        </w:rPr>
      </w:pPr>
      <w:r w:rsidRPr="00BC4ED9">
        <w:rPr>
          <w:sz w:val="16"/>
          <w:szCs w:val="16"/>
        </w:rPr>
        <w:t>2.6.2. В случае изменения места жительства или места пребывания в пределах Ставропольского края заявитель или лицо, представляющее его интересы, представляют в управление по новому месту жительства или месту пребывания заявление и паспорт или иной документ, удостоверяющий личность заявителя, а в случае подачи заявления лицом, представляющим интересы заявителя, также паспорт или иной документ, удостоверяющий личность, и документ, подтверждающий полномочия этого лица. Управление запрашивает информацию о документах, подтверждающих право заявителя на получение ЕДВ, а также о произведенной ему ЕДВ в управлении по предыдущему месту жительства или месту пребывания заявителя в рамках межведомственного информационного взаимодействия.</w:t>
      </w:r>
    </w:p>
    <w:p w:rsidR="00034790" w:rsidRPr="00BC4ED9" w:rsidRDefault="00034790" w:rsidP="00034790">
      <w:pPr>
        <w:pStyle w:val="ConsPlusNormal"/>
        <w:ind w:firstLine="142"/>
        <w:jc w:val="both"/>
        <w:rPr>
          <w:sz w:val="16"/>
          <w:szCs w:val="16"/>
        </w:rPr>
      </w:pPr>
      <w:bookmarkStart w:id="198" w:name="P189"/>
      <w:bookmarkEnd w:id="198"/>
      <w:r w:rsidRPr="00BC4ED9">
        <w:rPr>
          <w:sz w:val="16"/>
          <w:szCs w:val="16"/>
        </w:rPr>
        <w:t>2.6.3. 2.6.3. Способ получения документов, подаваемых заявителем, в том числе в электронной форме.</w:t>
      </w:r>
    </w:p>
    <w:p w:rsidR="00034790" w:rsidRPr="00BC4ED9" w:rsidRDefault="00034790" w:rsidP="00034790">
      <w:pPr>
        <w:pStyle w:val="ConsPlusNormal"/>
        <w:ind w:firstLine="142"/>
        <w:jc w:val="both"/>
        <w:rPr>
          <w:sz w:val="16"/>
          <w:szCs w:val="16"/>
        </w:rPr>
      </w:pPr>
      <w:r w:rsidRPr="00BC4ED9">
        <w:rPr>
          <w:sz w:val="16"/>
          <w:szCs w:val="16"/>
        </w:rPr>
        <w:t>Управление обеспечивает прием документов, необходимых для предоставления государственной услуги, и регистрацию заявления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субъектов Российской Федерации и принимаемыми в соответствии с ними актами высших исполнительных органов государственной власти субъектов Российской Федерации.</w:t>
      </w:r>
    </w:p>
    <w:p w:rsidR="00034790" w:rsidRPr="00BC4ED9" w:rsidRDefault="00034790" w:rsidP="00034790">
      <w:pPr>
        <w:pStyle w:val="ConsPlusNormal"/>
        <w:ind w:firstLine="142"/>
        <w:jc w:val="both"/>
        <w:rPr>
          <w:sz w:val="16"/>
          <w:szCs w:val="16"/>
        </w:rPr>
      </w:pPr>
      <w:r w:rsidRPr="00BC4ED9">
        <w:rPr>
          <w:sz w:val="16"/>
          <w:szCs w:val="16"/>
        </w:rPr>
        <w:t>Форму заявления заявитель может получить:</w:t>
      </w:r>
    </w:p>
    <w:p w:rsidR="00034790" w:rsidRPr="00BC4ED9" w:rsidRDefault="00034790" w:rsidP="00034790">
      <w:pPr>
        <w:pStyle w:val="ConsPlusNormal"/>
        <w:ind w:firstLine="142"/>
        <w:jc w:val="both"/>
        <w:rPr>
          <w:sz w:val="16"/>
          <w:szCs w:val="16"/>
        </w:rPr>
      </w:pPr>
      <w:r w:rsidRPr="00BC4ED9">
        <w:rPr>
          <w:sz w:val="16"/>
          <w:szCs w:val="16"/>
        </w:rPr>
        <w:t>непосредственно в министерстве по адресу: г. Ставрополь, улица Лермонтова, д. 206а, отдел социально-правовых гарантий;</w:t>
      </w:r>
    </w:p>
    <w:p w:rsidR="00034790" w:rsidRPr="00BC4ED9" w:rsidRDefault="00034790" w:rsidP="00034790">
      <w:pPr>
        <w:pStyle w:val="ConsPlusNormal"/>
        <w:ind w:firstLine="142"/>
        <w:jc w:val="both"/>
        <w:rPr>
          <w:sz w:val="16"/>
          <w:szCs w:val="16"/>
        </w:rPr>
      </w:pPr>
      <w:r w:rsidRPr="00BC4ED9">
        <w:rPr>
          <w:sz w:val="16"/>
          <w:szCs w:val="16"/>
        </w:rPr>
        <w:t>непосредственно в управлении по адресу: 356420, Ставропольский край, г. Благодарный, ул. Комсомольская, д. 8;</w:t>
      </w:r>
    </w:p>
    <w:p w:rsidR="00034790" w:rsidRPr="00BC4ED9" w:rsidRDefault="00034790" w:rsidP="00034790">
      <w:pPr>
        <w:tabs>
          <w:tab w:val="left" w:pos="1418"/>
        </w:tabs>
        <w:autoSpaceDE w:val="0"/>
        <w:autoSpaceDN w:val="0"/>
        <w:adjustRightInd w:val="0"/>
        <w:ind w:firstLine="142"/>
        <w:jc w:val="both"/>
        <w:rPr>
          <w:rFonts w:ascii="Arial" w:hAnsi="Arial" w:cs="Arial"/>
          <w:sz w:val="16"/>
          <w:szCs w:val="16"/>
        </w:rPr>
      </w:pPr>
      <w:r w:rsidRPr="00BC4ED9">
        <w:rPr>
          <w:rFonts w:ascii="Arial" w:hAnsi="Arial" w:cs="Arial"/>
          <w:sz w:val="16"/>
          <w:szCs w:val="16"/>
        </w:rPr>
        <w:t>в МФЦ по адресу: 356420, Ставропольский край, г. Благодарный, пер. 9 Января, д.  55;</w:t>
      </w:r>
    </w:p>
    <w:p w:rsidR="00034790" w:rsidRPr="00BC4ED9" w:rsidRDefault="00034790" w:rsidP="00034790">
      <w:pPr>
        <w:tabs>
          <w:tab w:val="left" w:pos="1418"/>
        </w:tabs>
        <w:autoSpaceDE w:val="0"/>
        <w:autoSpaceDN w:val="0"/>
        <w:adjustRightInd w:val="0"/>
        <w:ind w:firstLine="142"/>
        <w:jc w:val="both"/>
        <w:rPr>
          <w:rFonts w:ascii="Arial" w:hAnsi="Arial" w:cs="Arial"/>
          <w:sz w:val="16"/>
          <w:szCs w:val="16"/>
        </w:rPr>
      </w:pPr>
    </w:p>
    <w:p w:rsidR="00034790" w:rsidRPr="00BC4ED9" w:rsidRDefault="00034790" w:rsidP="00034790">
      <w:pPr>
        <w:pStyle w:val="ConsPlusNormal"/>
        <w:ind w:firstLine="142"/>
        <w:jc w:val="both"/>
        <w:rPr>
          <w:sz w:val="16"/>
          <w:szCs w:val="16"/>
        </w:rPr>
      </w:pPr>
      <w:r w:rsidRPr="00BC4ED9">
        <w:rPr>
          <w:sz w:val="16"/>
          <w:szCs w:val="16"/>
        </w:rPr>
        <w:t>в информационно-телекоммуникационной сети "Интернет" на официальном сайте министерства (http://www.minsoc26.ru) на Едином портале и региональном портале;</w:t>
      </w:r>
    </w:p>
    <w:p w:rsidR="00034790" w:rsidRPr="00BC4ED9" w:rsidRDefault="00034790" w:rsidP="00034790">
      <w:pPr>
        <w:pStyle w:val="ConsPlusNormal"/>
        <w:ind w:firstLine="142"/>
        <w:jc w:val="both"/>
        <w:rPr>
          <w:sz w:val="16"/>
          <w:szCs w:val="16"/>
        </w:rPr>
      </w:pPr>
      <w:r w:rsidRPr="00BC4ED9">
        <w:rPr>
          <w:sz w:val="16"/>
          <w:szCs w:val="16"/>
        </w:rPr>
        <w:t>в информационно-правовых системах "Консультант Плюс" и "Гарант".</w:t>
      </w:r>
    </w:p>
    <w:p w:rsidR="00034790" w:rsidRPr="00BC4ED9" w:rsidRDefault="00034790" w:rsidP="00034790">
      <w:pPr>
        <w:pStyle w:val="ConsPlusNormal"/>
        <w:ind w:firstLine="142"/>
        <w:jc w:val="both"/>
        <w:rPr>
          <w:sz w:val="16"/>
          <w:szCs w:val="16"/>
        </w:rPr>
      </w:pPr>
      <w:r w:rsidRPr="00BC4ED9">
        <w:rPr>
          <w:sz w:val="16"/>
          <w:szCs w:val="16"/>
        </w:rPr>
        <w:t>Заявитель имеет право представить документы:</w:t>
      </w:r>
    </w:p>
    <w:p w:rsidR="00034790" w:rsidRPr="00BC4ED9" w:rsidRDefault="00034790" w:rsidP="00034790">
      <w:pPr>
        <w:pStyle w:val="ConsPlusNormal"/>
        <w:ind w:firstLine="142"/>
        <w:jc w:val="both"/>
        <w:rPr>
          <w:sz w:val="16"/>
          <w:szCs w:val="16"/>
        </w:rPr>
      </w:pPr>
      <w:r w:rsidRPr="00BC4ED9">
        <w:rPr>
          <w:sz w:val="16"/>
          <w:szCs w:val="16"/>
        </w:rPr>
        <w:t>лично в управление по адресу: 356420, Ставропольский край, город Благодарный, ул. Комсомольская, д. 8;</w:t>
      </w:r>
    </w:p>
    <w:p w:rsidR="00034790" w:rsidRPr="00BC4ED9" w:rsidRDefault="00034790" w:rsidP="00034790">
      <w:pPr>
        <w:tabs>
          <w:tab w:val="left" w:pos="1418"/>
        </w:tabs>
        <w:autoSpaceDE w:val="0"/>
        <w:autoSpaceDN w:val="0"/>
        <w:adjustRightInd w:val="0"/>
        <w:ind w:firstLine="142"/>
        <w:jc w:val="both"/>
        <w:rPr>
          <w:rFonts w:ascii="Arial" w:hAnsi="Arial" w:cs="Arial"/>
          <w:sz w:val="16"/>
          <w:szCs w:val="16"/>
        </w:rPr>
      </w:pPr>
      <w:r w:rsidRPr="00BC4ED9">
        <w:rPr>
          <w:rFonts w:ascii="Arial" w:hAnsi="Arial" w:cs="Arial"/>
          <w:sz w:val="16"/>
          <w:szCs w:val="16"/>
        </w:rPr>
        <w:lastRenderedPageBreak/>
        <w:t>лично в МФЦ по адресу: 356420, Ставропольский край, г. Благодарный, пер. 9 Января, д.  55;</w:t>
      </w:r>
    </w:p>
    <w:p w:rsidR="00034790" w:rsidRPr="00BC4ED9" w:rsidRDefault="00034790" w:rsidP="00034790">
      <w:pPr>
        <w:pStyle w:val="ConsPlusNormal"/>
        <w:ind w:firstLine="142"/>
        <w:jc w:val="both"/>
        <w:rPr>
          <w:sz w:val="16"/>
          <w:szCs w:val="16"/>
        </w:rPr>
      </w:pPr>
      <w:r w:rsidRPr="00BC4ED9">
        <w:rPr>
          <w:sz w:val="16"/>
          <w:szCs w:val="16"/>
        </w:rPr>
        <w:t>путем направления почтовых отправлений в управление по адресу: 356420, Ставропольский край, г. Благодарный, ул. Комсомольская, д. 8;</w:t>
      </w:r>
    </w:p>
    <w:p w:rsidR="00034790" w:rsidRPr="00BC4ED9" w:rsidRDefault="00034790" w:rsidP="00034790">
      <w:pPr>
        <w:pStyle w:val="ConsPlusNormal"/>
        <w:ind w:firstLine="142"/>
        <w:jc w:val="both"/>
        <w:rPr>
          <w:sz w:val="16"/>
          <w:szCs w:val="16"/>
        </w:rPr>
      </w:pPr>
      <w:r w:rsidRPr="00BC4ED9">
        <w:rPr>
          <w:sz w:val="16"/>
          <w:szCs w:val="16"/>
        </w:rPr>
        <w:t>путем направления документов на Единый портал и региональный портал или через "Личный кабинет" на сайте министерства.</w:t>
      </w:r>
    </w:p>
    <w:p w:rsidR="00034790" w:rsidRPr="00BC4ED9" w:rsidRDefault="00034790" w:rsidP="00034790">
      <w:pPr>
        <w:pStyle w:val="ConsPlusNormal"/>
        <w:ind w:firstLine="142"/>
        <w:jc w:val="both"/>
        <w:rPr>
          <w:sz w:val="16"/>
          <w:szCs w:val="16"/>
        </w:rPr>
      </w:pPr>
      <w:r w:rsidRPr="00BC4ED9">
        <w:rPr>
          <w:sz w:val="16"/>
          <w:szCs w:val="16"/>
        </w:rPr>
        <w:t>В случае направления заявления и документов для получения государственной услуги по почте копии документов должны быть удостоверены в установленном законодательством Российской Федерации порядке.</w:t>
      </w:r>
    </w:p>
    <w:p w:rsidR="00034790" w:rsidRPr="00BC4ED9" w:rsidRDefault="00034790" w:rsidP="00034790">
      <w:pPr>
        <w:pStyle w:val="ConsPlusNormal"/>
        <w:ind w:firstLine="142"/>
        <w:jc w:val="both"/>
        <w:rPr>
          <w:sz w:val="16"/>
          <w:szCs w:val="16"/>
        </w:rPr>
      </w:pPr>
      <w:r w:rsidRPr="00BC4ED9">
        <w:rPr>
          <w:sz w:val="16"/>
          <w:szCs w:val="16"/>
        </w:rPr>
        <w:t xml:space="preserve">Заявления и документы для получения государственной услуги в форме электронного документа направляются в порядке, установленном </w:t>
      </w:r>
      <w:hyperlink r:id="rId139" w:history="1">
        <w:r w:rsidRPr="00BC4ED9">
          <w:rPr>
            <w:sz w:val="16"/>
            <w:szCs w:val="16"/>
          </w:rPr>
          <w:t>постановлением</w:t>
        </w:r>
      </w:hyperlink>
      <w:r w:rsidRPr="00BC4ED9">
        <w:rPr>
          <w:sz w:val="16"/>
          <w:szCs w:val="16"/>
        </w:rPr>
        <w:t xml:space="preserve"> Правительства Российской Федерации от 07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034790" w:rsidRPr="00BC4ED9" w:rsidRDefault="00034790" w:rsidP="00034790">
      <w:pPr>
        <w:pStyle w:val="ConsPlusNormal"/>
        <w:ind w:firstLine="142"/>
        <w:jc w:val="both"/>
        <w:rPr>
          <w:sz w:val="16"/>
          <w:szCs w:val="16"/>
        </w:rPr>
      </w:pPr>
      <w:r w:rsidRPr="00BC4ED9">
        <w:rPr>
          <w:sz w:val="16"/>
          <w:szCs w:val="16"/>
        </w:rPr>
        <w:t>Формирование заявления осуществляется посредством заполнения электронной формы заявления на Едином портале, региональном портале или официальном сайте министерства без необходимости дополнительной подачи заявления в какой-либо иной форме.</w:t>
      </w:r>
    </w:p>
    <w:p w:rsidR="00034790" w:rsidRPr="00BC4ED9" w:rsidRDefault="00034790" w:rsidP="00034790">
      <w:pPr>
        <w:pStyle w:val="ConsPlusNormal"/>
        <w:ind w:firstLine="142"/>
        <w:jc w:val="both"/>
        <w:rPr>
          <w:sz w:val="16"/>
          <w:szCs w:val="16"/>
        </w:rPr>
      </w:pPr>
      <w:r w:rsidRPr="00BC4ED9">
        <w:rPr>
          <w:sz w:val="16"/>
          <w:szCs w:val="16"/>
        </w:rPr>
        <w:t>На Едином портале, региональном портале и официальном сайте министерства размещаются образцы заполнения электронной формы заявления.</w:t>
      </w:r>
    </w:p>
    <w:p w:rsidR="00034790" w:rsidRPr="00BC4ED9" w:rsidRDefault="00034790" w:rsidP="00034790">
      <w:pPr>
        <w:pStyle w:val="ConsPlusNormal"/>
        <w:ind w:firstLine="142"/>
        <w:jc w:val="both"/>
        <w:rPr>
          <w:sz w:val="16"/>
          <w:szCs w:val="16"/>
        </w:rPr>
      </w:pPr>
      <w:r w:rsidRPr="00BC4ED9">
        <w:rPr>
          <w:sz w:val="16"/>
          <w:szCs w:val="16"/>
        </w:rPr>
        <w:t>Если на Едином портале заявителю не обеспечивается возможность заполнения электронной формы заявления, то для формирования заявления на Едином портале в порядке, определяемом Министерством связи и массовых коммуникаций Российской Федерации, обеспечивается автоматический переход к заполнению электронной формы указанного заявления на региональном портале или официальном сайте министерства.</w:t>
      </w:r>
    </w:p>
    <w:p w:rsidR="00034790" w:rsidRPr="00BC4ED9" w:rsidRDefault="00034790" w:rsidP="00034790">
      <w:pPr>
        <w:pStyle w:val="ConsPlusNormal"/>
        <w:ind w:firstLine="142"/>
        <w:jc w:val="both"/>
        <w:rPr>
          <w:sz w:val="16"/>
          <w:szCs w:val="16"/>
        </w:rPr>
      </w:pPr>
      <w:r w:rsidRPr="00BC4ED9">
        <w:rPr>
          <w:sz w:val="16"/>
          <w:szCs w:val="16"/>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034790" w:rsidRPr="00BC4ED9" w:rsidRDefault="00034790" w:rsidP="00034790">
      <w:pPr>
        <w:pStyle w:val="ConsPlusNormal"/>
        <w:ind w:firstLine="142"/>
        <w:jc w:val="both"/>
        <w:rPr>
          <w:sz w:val="16"/>
          <w:szCs w:val="16"/>
        </w:rPr>
      </w:pPr>
      <w:r w:rsidRPr="00BC4ED9">
        <w:rPr>
          <w:sz w:val="16"/>
          <w:szCs w:val="16"/>
        </w:rPr>
        <w:t>При формировании заявления обеспечивается:</w:t>
      </w:r>
    </w:p>
    <w:p w:rsidR="00034790" w:rsidRPr="00BC4ED9" w:rsidRDefault="00034790" w:rsidP="00034790">
      <w:pPr>
        <w:pStyle w:val="ConsPlusNormal"/>
        <w:ind w:firstLine="142"/>
        <w:jc w:val="both"/>
        <w:rPr>
          <w:sz w:val="16"/>
          <w:szCs w:val="16"/>
        </w:rPr>
      </w:pPr>
      <w:r w:rsidRPr="00BC4ED9">
        <w:rPr>
          <w:sz w:val="16"/>
          <w:szCs w:val="16"/>
        </w:rPr>
        <w:t>а) возможность копирования и сохранения заявления и иных документов, необходимых для предоставления услуги;</w:t>
      </w:r>
    </w:p>
    <w:p w:rsidR="00034790" w:rsidRPr="00BC4ED9" w:rsidRDefault="00034790" w:rsidP="00034790">
      <w:pPr>
        <w:pStyle w:val="ConsPlusNormal"/>
        <w:ind w:firstLine="142"/>
        <w:jc w:val="both"/>
        <w:rPr>
          <w:sz w:val="16"/>
          <w:szCs w:val="16"/>
        </w:rPr>
      </w:pPr>
      <w:r w:rsidRPr="00BC4ED9">
        <w:rPr>
          <w:sz w:val="16"/>
          <w:szCs w:val="16"/>
        </w:rPr>
        <w:t>б) возможность заполнения несколькими заявителями одной электронной формы заявления при обращении за услугами, предполагающими направление совместного заявления несколькими заявителями;</w:t>
      </w:r>
    </w:p>
    <w:p w:rsidR="00034790" w:rsidRPr="00BC4ED9" w:rsidRDefault="00034790" w:rsidP="00034790">
      <w:pPr>
        <w:pStyle w:val="ConsPlusNormal"/>
        <w:ind w:firstLine="142"/>
        <w:jc w:val="both"/>
        <w:rPr>
          <w:sz w:val="16"/>
          <w:szCs w:val="16"/>
        </w:rPr>
      </w:pPr>
      <w:r w:rsidRPr="00BC4ED9">
        <w:rPr>
          <w:sz w:val="16"/>
          <w:szCs w:val="16"/>
        </w:rPr>
        <w:t>в) возможность печати на бумажном носителе копии электронной формы заявления;</w:t>
      </w:r>
    </w:p>
    <w:p w:rsidR="00034790" w:rsidRPr="00BC4ED9" w:rsidRDefault="00034790" w:rsidP="00034790">
      <w:pPr>
        <w:pStyle w:val="ConsPlusNormal"/>
        <w:ind w:firstLine="142"/>
        <w:jc w:val="both"/>
        <w:rPr>
          <w:sz w:val="16"/>
          <w:szCs w:val="16"/>
        </w:rPr>
      </w:pPr>
      <w:r w:rsidRPr="00BC4ED9">
        <w:rPr>
          <w:sz w:val="16"/>
          <w:szCs w:val="16"/>
        </w:rPr>
        <w:t>г)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034790" w:rsidRPr="00BC4ED9" w:rsidRDefault="00034790" w:rsidP="00034790">
      <w:pPr>
        <w:pStyle w:val="ConsPlusNormal"/>
        <w:ind w:firstLine="142"/>
        <w:jc w:val="both"/>
        <w:rPr>
          <w:sz w:val="16"/>
          <w:szCs w:val="16"/>
        </w:rPr>
      </w:pPr>
      <w:r w:rsidRPr="00BC4ED9">
        <w:rPr>
          <w:sz w:val="16"/>
          <w:szCs w:val="16"/>
        </w:rPr>
        <w:t>д) заполнение полей электронной формы заявления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региональном портале или официальном сайте министерства, в части, касающейся сведений, отсутствующих в единой системе идентификации и аутентификации;</w:t>
      </w:r>
    </w:p>
    <w:p w:rsidR="00034790" w:rsidRPr="00BC4ED9" w:rsidRDefault="00034790" w:rsidP="00034790">
      <w:pPr>
        <w:pStyle w:val="ConsPlusNormal"/>
        <w:ind w:firstLine="142"/>
        <w:jc w:val="both"/>
        <w:rPr>
          <w:sz w:val="16"/>
          <w:szCs w:val="16"/>
        </w:rPr>
      </w:pPr>
      <w:r w:rsidRPr="00BC4ED9">
        <w:rPr>
          <w:sz w:val="16"/>
          <w:szCs w:val="16"/>
        </w:rPr>
        <w:t>е) возможность вернуться на любой из этапов заполнения электронной формы заявления без потери ранее введенной информации;</w:t>
      </w:r>
    </w:p>
    <w:p w:rsidR="00034790" w:rsidRPr="00BC4ED9" w:rsidRDefault="00034790" w:rsidP="00034790">
      <w:pPr>
        <w:pStyle w:val="ConsPlusNormal"/>
        <w:ind w:firstLine="142"/>
        <w:jc w:val="both"/>
        <w:rPr>
          <w:sz w:val="16"/>
          <w:szCs w:val="16"/>
        </w:rPr>
      </w:pPr>
      <w:r w:rsidRPr="00BC4ED9">
        <w:rPr>
          <w:sz w:val="16"/>
          <w:szCs w:val="16"/>
        </w:rPr>
        <w:t xml:space="preserve">ж) возможность доступа заявителя на Едином портале, региональном портале или официальном сайте министерства к ранее поданным им заявлениям в течение </w:t>
      </w:r>
      <w:r w:rsidRPr="00BC4ED9">
        <w:rPr>
          <w:sz w:val="16"/>
          <w:szCs w:val="16"/>
        </w:rPr>
        <w:lastRenderedPageBreak/>
        <w:t>не менее одного года, а также частично сформированным заявлениям - в течение не менее 3 месяцев.</w:t>
      </w:r>
    </w:p>
    <w:p w:rsidR="00034790" w:rsidRPr="00BC4ED9" w:rsidRDefault="00034790" w:rsidP="00034790">
      <w:pPr>
        <w:pStyle w:val="ConsPlusNormal"/>
        <w:ind w:firstLine="142"/>
        <w:jc w:val="both"/>
        <w:rPr>
          <w:sz w:val="16"/>
          <w:szCs w:val="16"/>
        </w:rPr>
      </w:pPr>
      <w:r w:rsidRPr="00BC4ED9">
        <w:rPr>
          <w:sz w:val="16"/>
          <w:szCs w:val="16"/>
        </w:rPr>
        <w:t>Сформированное и подписанное заявление и иные документы, необходимые для предоставления услуги, направляются в министерство посредством Единого портала, регионального портала или официального сайта министерства. Поступившие в министерство заявление и документы специалистом министерства, ответственным за работу с Единым порталом, региональным порталом, направляются в управление согласно заявлению.</w:t>
      </w:r>
    </w:p>
    <w:p w:rsidR="00034790" w:rsidRPr="00BC4ED9" w:rsidRDefault="00034790" w:rsidP="00034790">
      <w:pPr>
        <w:pStyle w:val="ConsPlusNormal"/>
        <w:ind w:firstLine="142"/>
        <w:jc w:val="both"/>
        <w:rPr>
          <w:sz w:val="16"/>
          <w:szCs w:val="16"/>
        </w:rPr>
      </w:pPr>
      <w:r w:rsidRPr="00BC4ED9">
        <w:rPr>
          <w:sz w:val="16"/>
          <w:szCs w:val="16"/>
        </w:rPr>
        <w:t xml:space="preserve">Органы соцзащиты обеспечивают прием документов, необходимых для предоставления услуги, и регистрацию заявления без необходимости повторного представления заявителем таких документов на бумажном носителе, если документы, указанные в </w:t>
      </w:r>
      <w:hyperlink w:anchor="P227" w:history="1">
        <w:r w:rsidRPr="00BC4ED9">
          <w:rPr>
            <w:sz w:val="16"/>
            <w:szCs w:val="16"/>
          </w:rPr>
          <w:t>абзацах четвертом</w:t>
        </w:r>
      </w:hyperlink>
      <w:r w:rsidRPr="00BC4ED9">
        <w:rPr>
          <w:sz w:val="16"/>
          <w:szCs w:val="16"/>
        </w:rPr>
        <w:t xml:space="preserve"> - </w:t>
      </w:r>
      <w:hyperlink w:anchor="P228" w:history="1">
        <w:r w:rsidRPr="00BC4ED9">
          <w:rPr>
            <w:sz w:val="16"/>
            <w:szCs w:val="16"/>
          </w:rPr>
          <w:t>пятом подпункта 2.6.1</w:t>
        </w:r>
      </w:hyperlink>
      <w:r w:rsidRPr="00BC4ED9">
        <w:rPr>
          <w:sz w:val="16"/>
          <w:szCs w:val="16"/>
        </w:rPr>
        <w:t xml:space="preserve"> Административного регламента, подписаны действительной усиленной квалифицированной электронной подписью и если иное не установлено федеральными законами и принимаемыми в соответствии с ними актами Правительства Российской Федерации, законами субъектов Российской Федерации и принимаемыми в соответствии с ними актами высших исполнительных органов государственной власти субъектов Российской Федерации.</w:t>
      </w:r>
    </w:p>
    <w:p w:rsidR="00034790" w:rsidRPr="00BC4ED9" w:rsidRDefault="00034790" w:rsidP="00034790">
      <w:pPr>
        <w:pStyle w:val="ConsPlusNormal"/>
        <w:ind w:firstLine="142"/>
        <w:jc w:val="both"/>
        <w:rPr>
          <w:sz w:val="16"/>
          <w:szCs w:val="16"/>
        </w:rPr>
      </w:pPr>
      <w:r w:rsidRPr="00BC4ED9">
        <w:rPr>
          <w:sz w:val="16"/>
          <w:szCs w:val="16"/>
        </w:rPr>
        <w:t xml:space="preserve">В случае представления заявителями электронных копий документов, указанных в </w:t>
      </w:r>
      <w:hyperlink w:anchor="P227" w:history="1">
        <w:r w:rsidRPr="00BC4ED9">
          <w:rPr>
            <w:sz w:val="16"/>
            <w:szCs w:val="16"/>
          </w:rPr>
          <w:t>абзацах четвертом</w:t>
        </w:r>
      </w:hyperlink>
      <w:r w:rsidRPr="00BC4ED9">
        <w:rPr>
          <w:sz w:val="16"/>
          <w:szCs w:val="16"/>
        </w:rPr>
        <w:t xml:space="preserve"> - </w:t>
      </w:r>
      <w:hyperlink w:anchor="P228" w:history="1">
        <w:r w:rsidRPr="00BC4ED9">
          <w:rPr>
            <w:sz w:val="16"/>
            <w:szCs w:val="16"/>
          </w:rPr>
          <w:t>пятом подпункта 2.6.1</w:t>
        </w:r>
      </w:hyperlink>
      <w:r w:rsidRPr="00BC4ED9">
        <w:rPr>
          <w:sz w:val="16"/>
          <w:szCs w:val="16"/>
        </w:rPr>
        <w:t xml:space="preserve"> Административного регламента, заявителю для подтверждения их действительности необходимо представить в управление оригиналы документов или их копии, заверенные в установленном порядке.</w:t>
      </w:r>
    </w:p>
    <w:p w:rsidR="00034790" w:rsidRPr="00BC4ED9" w:rsidRDefault="00034790" w:rsidP="00034790">
      <w:pPr>
        <w:pStyle w:val="ConsPlusNormal"/>
        <w:ind w:firstLine="142"/>
        <w:jc w:val="both"/>
        <w:rPr>
          <w:sz w:val="16"/>
          <w:szCs w:val="16"/>
        </w:rPr>
      </w:pPr>
      <w:r w:rsidRPr="00BC4ED9">
        <w:rPr>
          <w:sz w:val="16"/>
          <w:szCs w:val="16"/>
        </w:rPr>
        <w:t>Уведомление о приеме и регистрации заявления и иных документов, необходимых для предоставления государственной услуги, содержащее сведения о факте приема заявления и документов, необходимых для предоставления государственной услуги, и начале процедуры предоставления государственной услуги, а также сведения о дате и времени окончания предоставления государственной услуги либо мотивированный отказ в приеме заявления и иных документов, необходимых для предоставления государственной услуги, поступивших в управление в электронной форме, направляется заявителю не позднее рабочего дня, следующего за днем подачи указанного заявления, путем изменения статуса заявления в личном кабинете заявителя на портале, или в форме электронного документа по адресу электронной почты, указанному в заявлении, или в письменной форме по почтовому адресу, указанному в заявлении.</w:t>
      </w:r>
    </w:p>
    <w:p w:rsidR="00034790" w:rsidRPr="00BC4ED9" w:rsidRDefault="00034790" w:rsidP="00034790">
      <w:pPr>
        <w:pStyle w:val="ConsPlusNormal"/>
        <w:ind w:firstLine="142"/>
        <w:jc w:val="both"/>
        <w:rPr>
          <w:sz w:val="16"/>
          <w:szCs w:val="16"/>
        </w:rPr>
      </w:pPr>
      <w:r w:rsidRPr="00BC4ED9">
        <w:rPr>
          <w:sz w:val="16"/>
          <w:szCs w:val="16"/>
        </w:rPr>
        <w:t>Предоставление государственной услуги начинается с момента приема и регистрации управлением заявления и документов, поступивших в электронной форме, необходимых для предоставления государственной услуги.</w:t>
      </w:r>
    </w:p>
    <w:p w:rsidR="00034790" w:rsidRPr="00BC4ED9" w:rsidRDefault="00034790" w:rsidP="00034790">
      <w:pPr>
        <w:pStyle w:val="s12"/>
        <w:shd w:val="clear" w:color="auto" w:fill="FFFFFF"/>
        <w:spacing w:before="0" w:beforeAutospacing="0" w:after="0" w:afterAutospacing="0"/>
        <w:ind w:firstLine="142"/>
        <w:jc w:val="both"/>
        <w:rPr>
          <w:rFonts w:ascii="Arial" w:hAnsi="Arial" w:cs="Arial"/>
          <w:sz w:val="16"/>
          <w:szCs w:val="16"/>
        </w:rPr>
      </w:pPr>
      <w:bookmarkStart w:id="199" w:name="P207"/>
      <w:bookmarkStart w:id="200" w:name="P220"/>
      <w:bookmarkEnd w:id="199"/>
      <w:bookmarkEnd w:id="200"/>
      <w:r w:rsidRPr="00BC4ED9">
        <w:rPr>
          <w:rFonts w:ascii="Arial" w:hAnsi="Arial" w:cs="Arial"/>
          <w:sz w:val="16"/>
          <w:szCs w:val="16"/>
        </w:rPr>
        <w:t>2.7. Исчерпывающий перечень документов, необходимых в соответствии с нормативными правовыми актами Российской Федерации и нормативными правовыми актами Ставропольского края для предоставления государственной услуги, которые находятся в распоряжении иных организаций, участвующих в предоставлении государственной услуги, и которые заявитель вправе представить, а также способы их получения заявителем, в том числе в электронной форме, порядок их представления.</w:t>
      </w:r>
    </w:p>
    <w:p w:rsidR="00034790" w:rsidRPr="00BC4ED9" w:rsidRDefault="00034790" w:rsidP="00034790">
      <w:pPr>
        <w:pStyle w:val="s12"/>
        <w:shd w:val="clear" w:color="auto" w:fill="FFFFFF"/>
        <w:spacing w:before="0" w:beforeAutospacing="0" w:after="0" w:afterAutospacing="0"/>
        <w:ind w:firstLine="142"/>
        <w:jc w:val="both"/>
        <w:rPr>
          <w:rFonts w:ascii="Arial" w:hAnsi="Arial" w:cs="Arial"/>
          <w:sz w:val="16"/>
          <w:szCs w:val="16"/>
        </w:rPr>
      </w:pPr>
      <w:r w:rsidRPr="00BC4ED9">
        <w:rPr>
          <w:rFonts w:ascii="Arial" w:hAnsi="Arial" w:cs="Arial"/>
          <w:sz w:val="16"/>
          <w:szCs w:val="16"/>
        </w:rPr>
        <w:t xml:space="preserve"> Сведения о получении ЕДВ, установленной</w:t>
      </w:r>
      <w:r w:rsidRPr="00BC4ED9">
        <w:rPr>
          <w:rStyle w:val="apple-converted-space"/>
          <w:rFonts w:ascii="Arial" w:hAnsi="Arial" w:cs="Arial"/>
          <w:sz w:val="16"/>
          <w:szCs w:val="16"/>
        </w:rPr>
        <w:t> </w:t>
      </w:r>
      <w:hyperlink r:id="rId140" w:anchor="/document/10105390/entry/300" w:history="1">
        <w:r w:rsidRPr="00BC4ED9">
          <w:rPr>
            <w:rStyle w:val="af0"/>
            <w:rFonts w:ascii="Arial" w:hAnsi="Arial" w:cs="Arial"/>
            <w:color w:val="auto"/>
            <w:sz w:val="16"/>
            <w:szCs w:val="16"/>
          </w:rPr>
          <w:t>федеральным законодательством</w:t>
        </w:r>
      </w:hyperlink>
      <w:r w:rsidRPr="00BC4ED9">
        <w:rPr>
          <w:rStyle w:val="apple-converted-space"/>
          <w:rFonts w:ascii="Arial" w:hAnsi="Arial" w:cs="Arial"/>
          <w:sz w:val="16"/>
          <w:szCs w:val="16"/>
        </w:rPr>
        <w:t> </w:t>
      </w:r>
      <w:r w:rsidRPr="00BC4ED9">
        <w:rPr>
          <w:rFonts w:ascii="Arial" w:hAnsi="Arial" w:cs="Arial"/>
          <w:sz w:val="16"/>
          <w:szCs w:val="16"/>
        </w:rPr>
        <w:t>(далее - справка о федеральной ЕДВ), находятся в территориальных управлениях Пенсионного фонда Российской Федерации Ставропольского края (далее - УПФР).</w:t>
      </w:r>
    </w:p>
    <w:p w:rsidR="00034790" w:rsidRPr="00BC4ED9" w:rsidRDefault="00034790" w:rsidP="00034790">
      <w:pPr>
        <w:pStyle w:val="s12"/>
        <w:shd w:val="clear" w:color="auto" w:fill="FFFFFF"/>
        <w:spacing w:before="0" w:beforeAutospacing="0" w:after="0" w:afterAutospacing="0"/>
        <w:ind w:firstLine="142"/>
        <w:jc w:val="both"/>
        <w:rPr>
          <w:rFonts w:ascii="Arial" w:hAnsi="Arial" w:cs="Arial"/>
          <w:sz w:val="16"/>
          <w:szCs w:val="16"/>
        </w:rPr>
      </w:pPr>
      <w:r w:rsidRPr="00BC4ED9">
        <w:rPr>
          <w:rFonts w:ascii="Arial" w:hAnsi="Arial" w:cs="Arial"/>
          <w:sz w:val="16"/>
          <w:szCs w:val="16"/>
        </w:rPr>
        <w:t>Сведения об имеющемся у заявителя свидетельстве, подтверждающем право заявителя на меры социальной поддержки, находятся в органе соцзащиты, выдавшем это свидетельство, подтверждающем право заявителя на меры социальной поддержки, или органе соцзащиты, в который это свидетельство было представлено ранее.</w:t>
      </w:r>
    </w:p>
    <w:p w:rsidR="00034790" w:rsidRPr="00BC4ED9" w:rsidRDefault="00034790" w:rsidP="00034790">
      <w:pPr>
        <w:pStyle w:val="s12"/>
        <w:shd w:val="clear" w:color="auto" w:fill="FFFFFF"/>
        <w:spacing w:before="0" w:beforeAutospacing="0" w:after="0" w:afterAutospacing="0"/>
        <w:ind w:firstLine="142"/>
        <w:jc w:val="both"/>
        <w:rPr>
          <w:rFonts w:ascii="Arial" w:hAnsi="Arial" w:cs="Arial"/>
          <w:sz w:val="16"/>
          <w:szCs w:val="16"/>
        </w:rPr>
      </w:pPr>
      <w:r w:rsidRPr="00BC4ED9">
        <w:rPr>
          <w:rFonts w:ascii="Arial" w:hAnsi="Arial" w:cs="Arial"/>
          <w:sz w:val="16"/>
          <w:szCs w:val="16"/>
        </w:rPr>
        <w:t xml:space="preserve">            Сведения о произведенной заявителю ЕДВ находятся в органе соцзащиты, по предыдущему месту жительства или месту пребывания заявителя.</w:t>
      </w:r>
    </w:p>
    <w:p w:rsidR="00034790" w:rsidRPr="00BC4ED9" w:rsidRDefault="00034790" w:rsidP="00034790">
      <w:pPr>
        <w:pStyle w:val="s12"/>
        <w:shd w:val="clear" w:color="auto" w:fill="FFFFFF"/>
        <w:spacing w:before="0" w:beforeAutospacing="0" w:after="0" w:afterAutospacing="0"/>
        <w:ind w:firstLine="142"/>
        <w:jc w:val="both"/>
        <w:rPr>
          <w:rFonts w:ascii="Arial" w:hAnsi="Arial" w:cs="Arial"/>
          <w:sz w:val="16"/>
          <w:szCs w:val="16"/>
        </w:rPr>
      </w:pPr>
      <w:r w:rsidRPr="00BC4ED9">
        <w:rPr>
          <w:rFonts w:ascii="Arial" w:hAnsi="Arial" w:cs="Arial"/>
          <w:sz w:val="16"/>
          <w:szCs w:val="16"/>
        </w:rPr>
        <w:t>Заявитель одновременно с подачей заявления вправе по собственной инициативе представить в орган соцзащиты или МФЦ свидетельство, подтверждающее право на меры социальной поддержки, и справку о федеральной ЕДВ.</w:t>
      </w:r>
    </w:p>
    <w:p w:rsidR="00034790" w:rsidRPr="00BC4ED9" w:rsidRDefault="00034790" w:rsidP="00034790">
      <w:pPr>
        <w:pStyle w:val="s12"/>
        <w:shd w:val="clear" w:color="auto" w:fill="FFFFFF"/>
        <w:spacing w:before="0" w:beforeAutospacing="0" w:after="0" w:afterAutospacing="0"/>
        <w:ind w:firstLine="142"/>
        <w:jc w:val="both"/>
        <w:rPr>
          <w:rFonts w:ascii="Arial" w:hAnsi="Arial" w:cs="Arial"/>
          <w:sz w:val="16"/>
          <w:szCs w:val="16"/>
        </w:rPr>
      </w:pPr>
      <w:r w:rsidRPr="00BC4ED9">
        <w:rPr>
          <w:rFonts w:ascii="Arial" w:hAnsi="Arial" w:cs="Arial"/>
          <w:sz w:val="16"/>
          <w:szCs w:val="16"/>
        </w:rPr>
        <w:lastRenderedPageBreak/>
        <w:t>Для получения справки о федеральной ЕДВ заявитель вправе обратиться с заявлением в УПФР или МФЦ лично или подать заявление в электронной форме, в порядке, указанном в</w:t>
      </w:r>
      <w:r w:rsidRPr="00BC4ED9">
        <w:rPr>
          <w:rStyle w:val="apple-converted-space"/>
          <w:rFonts w:ascii="Arial" w:hAnsi="Arial" w:cs="Arial"/>
          <w:sz w:val="16"/>
          <w:szCs w:val="16"/>
        </w:rPr>
        <w:t> </w:t>
      </w:r>
      <w:hyperlink r:id="rId141" w:anchor="/document/27133958/entry/2063" w:history="1">
        <w:r w:rsidRPr="00BC4ED9">
          <w:rPr>
            <w:rStyle w:val="af0"/>
            <w:rFonts w:ascii="Arial" w:hAnsi="Arial" w:cs="Arial"/>
            <w:color w:val="auto"/>
            <w:sz w:val="16"/>
            <w:szCs w:val="16"/>
          </w:rPr>
          <w:t>подпункте 2.6.3</w:t>
        </w:r>
      </w:hyperlink>
      <w:r w:rsidRPr="00BC4ED9">
        <w:rPr>
          <w:rStyle w:val="apple-converted-space"/>
          <w:rFonts w:ascii="Arial" w:hAnsi="Arial" w:cs="Arial"/>
          <w:sz w:val="16"/>
          <w:szCs w:val="16"/>
        </w:rPr>
        <w:t> </w:t>
      </w:r>
      <w:r w:rsidRPr="00BC4ED9">
        <w:rPr>
          <w:rFonts w:ascii="Arial" w:hAnsi="Arial" w:cs="Arial"/>
          <w:sz w:val="16"/>
          <w:szCs w:val="16"/>
        </w:rPr>
        <w:t>Административного регламента.</w:t>
      </w:r>
    </w:p>
    <w:p w:rsidR="00034790" w:rsidRPr="00BC4ED9" w:rsidRDefault="00034790" w:rsidP="00034790">
      <w:pPr>
        <w:pStyle w:val="s12"/>
        <w:shd w:val="clear" w:color="auto" w:fill="FFFFFF"/>
        <w:spacing w:before="0" w:beforeAutospacing="0" w:after="0" w:afterAutospacing="0"/>
        <w:ind w:firstLine="142"/>
        <w:jc w:val="both"/>
        <w:rPr>
          <w:rFonts w:ascii="Arial" w:hAnsi="Arial" w:cs="Arial"/>
          <w:sz w:val="16"/>
          <w:szCs w:val="16"/>
        </w:rPr>
      </w:pPr>
      <w:r w:rsidRPr="00BC4ED9">
        <w:rPr>
          <w:rFonts w:ascii="Arial" w:hAnsi="Arial" w:cs="Arial"/>
          <w:sz w:val="16"/>
          <w:szCs w:val="16"/>
        </w:rPr>
        <w:t>Запрещается требовать от заявителя представления документов и информации:</w:t>
      </w:r>
    </w:p>
    <w:p w:rsidR="00034790" w:rsidRPr="00BC4ED9" w:rsidRDefault="00034790" w:rsidP="00034790">
      <w:pPr>
        <w:pStyle w:val="s12"/>
        <w:shd w:val="clear" w:color="auto" w:fill="FFFFFF"/>
        <w:spacing w:before="0" w:beforeAutospacing="0" w:after="0" w:afterAutospacing="0"/>
        <w:ind w:firstLine="142"/>
        <w:jc w:val="both"/>
        <w:rPr>
          <w:rFonts w:ascii="Arial" w:hAnsi="Arial" w:cs="Arial"/>
          <w:sz w:val="16"/>
          <w:szCs w:val="16"/>
        </w:rPr>
      </w:pPr>
      <w:r w:rsidRPr="00BC4ED9">
        <w:rPr>
          <w:rFonts w:ascii="Arial" w:hAnsi="Arial" w:cs="Arial"/>
          <w:sz w:val="16"/>
          <w:szCs w:val="16"/>
        </w:rPr>
        <w:t>не указанных в</w:t>
      </w:r>
      <w:r w:rsidRPr="00BC4ED9">
        <w:rPr>
          <w:rStyle w:val="apple-converted-space"/>
          <w:rFonts w:ascii="Arial" w:hAnsi="Arial" w:cs="Arial"/>
          <w:sz w:val="16"/>
          <w:szCs w:val="16"/>
        </w:rPr>
        <w:t> </w:t>
      </w:r>
      <w:hyperlink r:id="rId142" w:anchor="/document/27133958/entry/2061" w:history="1">
        <w:r w:rsidRPr="00BC4ED9">
          <w:rPr>
            <w:rStyle w:val="af0"/>
            <w:rFonts w:ascii="Arial" w:hAnsi="Arial" w:cs="Arial"/>
            <w:color w:val="auto"/>
            <w:sz w:val="16"/>
            <w:szCs w:val="16"/>
          </w:rPr>
          <w:t>пункте 2.6.1</w:t>
        </w:r>
      </w:hyperlink>
      <w:r w:rsidRPr="00BC4ED9">
        <w:rPr>
          <w:rStyle w:val="apple-converted-space"/>
          <w:rFonts w:ascii="Arial" w:hAnsi="Arial" w:cs="Arial"/>
          <w:sz w:val="16"/>
          <w:szCs w:val="16"/>
        </w:rPr>
        <w:t> </w:t>
      </w:r>
      <w:r w:rsidRPr="00BC4ED9">
        <w:rPr>
          <w:rFonts w:ascii="Arial" w:hAnsi="Arial" w:cs="Arial"/>
          <w:sz w:val="16"/>
          <w:szCs w:val="16"/>
        </w:rPr>
        <w:t>Административного регламента;</w:t>
      </w:r>
    </w:p>
    <w:p w:rsidR="00034790" w:rsidRPr="00BC4ED9" w:rsidRDefault="00034790" w:rsidP="00034790">
      <w:pPr>
        <w:pStyle w:val="s12"/>
        <w:shd w:val="clear" w:color="auto" w:fill="FFFFFF"/>
        <w:spacing w:before="0" w:beforeAutospacing="0" w:after="0" w:afterAutospacing="0"/>
        <w:ind w:firstLine="142"/>
        <w:jc w:val="both"/>
        <w:rPr>
          <w:rFonts w:ascii="Arial" w:hAnsi="Arial" w:cs="Arial"/>
          <w:sz w:val="16"/>
          <w:szCs w:val="16"/>
        </w:rPr>
      </w:pPr>
      <w:r w:rsidRPr="00BC4ED9">
        <w:rPr>
          <w:rFonts w:ascii="Arial" w:hAnsi="Arial" w:cs="Arial"/>
          <w:sz w:val="16"/>
          <w:szCs w:val="16"/>
        </w:rPr>
        <w:t>представления документов, указанных в</w:t>
      </w:r>
      <w:r w:rsidRPr="00BC4ED9">
        <w:rPr>
          <w:rStyle w:val="apple-converted-space"/>
          <w:rFonts w:ascii="Arial" w:hAnsi="Arial" w:cs="Arial"/>
          <w:sz w:val="16"/>
          <w:szCs w:val="16"/>
        </w:rPr>
        <w:t> </w:t>
      </w:r>
      <w:hyperlink r:id="rId143" w:anchor="/document/27133958/entry/207" w:history="1">
        <w:r w:rsidRPr="00BC4ED9">
          <w:rPr>
            <w:rStyle w:val="af0"/>
            <w:rFonts w:ascii="Arial" w:hAnsi="Arial" w:cs="Arial"/>
            <w:color w:val="auto"/>
            <w:sz w:val="16"/>
            <w:szCs w:val="16"/>
          </w:rPr>
          <w:t>пункте 2.7</w:t>
        </w:r>
      </w:hyperlink>
      <w:r w:rsidRPr="00BC4ED9">
        <w:rPr>
          <w:rStyle w:val="apple-converted-space"/>
          <w:rFonts w:ascii="Arial" w:hAnsi="Arial" w:cs="Arial"/>
          <w:sz w:val="16"/>
          <w:szCs w:val="16"/>
        </w:rPr>
        <w:t> </w:t>
      </w:r>
      <w:r w:rsidRPr="00BC4ED9">
        <w:rPr>
          <w:rFonts w:ascii="Arial" w:hAnsi="Arial" w:cs="Arial"/>
          <w:sz w:val="16"/>
          <w:szCs w:val="16"/>
        </w:rPr>
        <w:t>Административного регламента и не предусмотренных нормативными правовыми актами Российской Федерации и нормативными правовыми актами Ставропольского края, регулирующими отношения, возникающие в связи с предоставлением государственной услуги;</w:t>
      </w:r>
    </w:p>
    <w:p w:rsidR="00034790" w:rsidRPr="00BC4ED9" w:rsidRDefault="00034790" w:rsidP="00034790">
      <w:pPr>
        <w:pStyle w:val="s12"/>
        <w:shd w:val="clear" w:color="auto" w:fill="FFFFFF"/>
        <w:spacing w:before="0" w:beforeAutospacing="0" w:after="0" w:afterAutospacing="0"/>
        <w:ind w:firstLine="142"/>
        <w:jc w:val="both"/>
        <w:rPr>
          <w:rFonts w:ascii="Arial" w:hAnsi="Arial" w:cs="Arial"/>
          <w:sz w:val="16"/>
          <w:szCs w:val="16"/>
        </w:rPr>
      </w:pPr>
      <w:r w:rsidRPr="00BC4ED9">
        <w:rPr>
          <w:rFonts w:ascii="Arial" w:hAnsi="Arial" w:cs="Arial"/>
          <w:sz w:val="16"/>
          <w:szCs w:val="16"/>
        </w:rPr>
        <w:t>представления документов и информации, которые находятся в распоряжении органов исполнительной власти края, предоставляющих государственные услуги, иных организаций, участвующих в предоставлении государственной услуги, в соответствии с нормативными правовыми актами Российской Федерации, нормативными правовыми актами Ставропольского края, муниципальными правовыми актами, за исключением документов, указанных в</w:t>
      </w:r>
      <w:r w:rsidRPr="00BC4ED9">
        <w:rPr>
          <w:rStyle w:val="apple-converted-space"/>
          <w:rFonts w:ascii="Arial" w:hAnsi="Arial" w:cs="Arial"/>
          <w:sz w:val="16"/>
          <w:szCs w:val="16"/>
        </w:rPr>
        <w:t> </w:t>
      </w:r>
      <w:hyperlink r:id="rId144" w:anchor="/document/12177515/entry/706" w:history="1">
        <w:r w:rsidRPr="00BC4ED9">
          <w:rPr>
            <w:rStyle w:val="af0"/>
            <w:rFonts w:ascii="Arial" w:hAnsi="Arial" w:cs="Arial"/>
            <w:color w:val="auto"/>
            <w:sz w:val="16"/>
            <w:szCs w:val="16"/>
          </w:rPr>
          <w:t>части 6 статьи 7</w:t>
        </w:r>
      </w:hyperlink>
      <w:r w:rsidRPr="00BC4ED9">
        <w:rPr>
          <w:rStyle w:val="apple-converted-space"/>
          <w:rFonts w:ascii="Arial" w:hAnsi="Arial" w:cs="Arial"/>
          <w:sz w:val="16"/>
          <w:szCs w:val="16"/>
        </w:rPr>
        <w:t> </w:t>
      </w:r>
      <w:r w:rsidRPr="00BC4ED9">
        <w:rPr>
          <w:rFonts w:ascii="Arial" w:hAnsi="Arial" w:cs="Arial"/>
          <w:sz w:val="16"/>
          <w:szCs w:val="16"/>
        </w:rPr>
        <w:t>Федерального закона "Об организации предоставления государственных и муниципальных услуг".</w:t>
      </w:r>
    </w:p>
    <w:p w:rsidR="00034790" w:rsidRPr="00BC4ED9" w:rsidRDefault="00034790" w:rsidP="00034790">
      <w:pPr>
        <w:pStyle w:val="s12"/>
        <w:shd w:val="clear" w:color="auto" w:fill="FFFFFF"/>
        <w:spacing w:before="0" w:beforeAutospacing="0" w:after="0" w:afterAutospacing="0"/>
        <w:ind w:firstLine="142"/>
        <w:jc w:val="both"/>
        <w:rPr>
          <w:rFonts w:ascii="Arial" w:hAnsi="Arial" w:cs="Arial"/>
          <w:sz w:val="16"/>
          <w:szCs w:val="16"/>
        </w:rPr>
      </w:pPr>
      <w:r w:rsidRPr="00BC4ED9">
        <w:rPr>
          <w:rFonts w:ascii="Arial" w:hAnsi="Arial" w:cs="Arial"/>
          <w:sz w:val="16"/>
          <w:szCs w:val="16"/>
        </w:rPr>
        <w:t>2.8. Исчерпывающий перечень оснований для отказа в приеме документов, необходимых для предоставления государственной услуги.</w:t>
      </w:r>
    </w:p>
    <w:p w:rsidR="00034790" w:rsidRPr="00BC4ED9" w:rsidRDefault="00034790" w:rsidP="00034790">
      <w:pPr>
        <w:pStyle w:val="s12"/>
        <w:shd w:val="clear" w:color="auto" w:fill="FFFFFF"/>
        <w:spacing w:before="0" w:beforeAutospacing="0" w:after="0" w:afterAutospacing="0"/>
        <w:ind w:firstLine="142"/>
        <w:jc w:val="both"/>
        <w:rPr>
          <w:rFonts w:ascii="Arial" w:hAnsi="Arial" w:cs="Arial"/>
          <w:sz w:val="16"/>
          <w:szCs w:val="16"/>
        </w:rPr>
      </w:pPr>
      <w:r w:rsidRPr="00BC4ED9">
        <w:rPr>
          <w:rFonts w:ascii="Arial" w:hAnsi="Arial" w:cs="Arial"/>
          <w:sz w:val="16"/>
          <w:szCs w:val="16"/>
        </w:rPr>
        <w:t>Основания для отказа в приеме документов, необходимых для предоставления государственной услуги:</w:t>
      </w:r>
    </w:p>
    <w:p w:rsidR="00034790" w:rsidRPr="00BC4ED9" w:rsidRDefault="00034790" w:rsidP="00034790">
      <w:pPr>
        <w:pStyle w:val="s12"/>
        <w:shd w:val="clear" w:color="auto" w:fill="FFFFFF"/>
        <w:spacing w:before="0" w:beforeAutospacing="0" w:after="0" w:afterAutospacing="0"/>
        <w:ind w:firstLine="142"/>
        <w:jc w:val="both"/>
        <w:rPr>
          <w:rFonts w:ascii="Arial" w:hAnsi="Arial" w:cs="Arial"/>
          <w:sz w:val="16"/>
          <w:szCs w:val="16"/>
        </w:rPr>
      </w:pPr>
      <w:r w:rsidRPr="00BC4ED9">
        <w:rPr>
          <w:rFonts w:ascii="Arial" w:hAnsi="Arial" w:cs="Arial"/>
          <w:sz w:val="16"/>
          <w:szCs w:val="16"/>
        </w:rPr>
        <w:t>отсутствие документа (документов), подтверждающего (их) личность и полномочия заявителя;</w:t>
      </w:r>
    </w:p>
    <w:p w:rsidR="00034790" w:rsidRPr="00BC4ED9" w:rsidRDefault="00034790" w:rsidP="00034790">
      <w:pPr>
        <w:pStyle w:val="s12"/>
        <w:shd w:val="clear" w:color="auto" w:fill="FFFFFF"/>
        <w:spacing w:before="0" w:beforeAutospacing="0" w:after="0" w:afterAutospacing="0"/>
        <w:ind w:firstLine="142"/>
        <w:jc w:val="both"/>
        <w:rPr>
          <w:rFonts w:ascii="Arial" w:hAnsi="Arial" w:cs="Arial"/>
          <w:sz w:val="16"/>
          <w:szCs w:val="16"/>
        </w:rPr>
      </w:pPr>
      <w:r w:rsidRPr="00BC4ED9">
        <w:rPr>
          <w:rFonts w:ascii="Arial" w:hAnsi="Arial" w:cs="Arial"/>
          <w:sz w:val="16"/>
          <w:szCs w:val="16"/>
        </w:rPr>
        <w:t>документы напечатаны (написаны) нечетко и неразборчиво, имеют подчистки, приписки, наличие зачеркнутых слов, нерасшифрованные сокращения, исправления, за исключением исправлений, скрепленных печатью и заверенных подписью уполномоченного лица;</w:t>
      </w:r>
    </w:p>
    <w:p w:rsidR="00034790" w:rsidRPr="00BC4ED9" w:rsidRDefault="00034790" w:rsidP="00034790">
      <w:pPr>
        <w:pStyle w:val="s12"/>
        <w:shd w:val="clear" w:color="auto" w:fill="FFFFFF"/>
        <w:spacing w:before="0" w:beforeAutospacing="0" w:after="0" w:afterAutospacing="0"/>
        <w:ind w:firstLine="142"/>
        <w:jc w:val="both"/>
        <w:rPr>
          <w:rFonts w:ascii="Arial" w:hAnsi="Arial" w:cs="Arial"/>
          <w:sz w:val="16"/>
          <w:szCs w:val="16"/>
        </w:rPr>
      </w:pPr>
      <w:r w:rsidRPr="00BC4ED9">
        <w:rPr>
          <w:rFonts w:ascii="Arial" w:hAnsi="Arial" w:cs="Arial"/>
          <w:sz w:val="16"/>
          <w:szCs w:val="16"/>
        </w:rPr>
        <w:t>документы исполнены цветными чернилами (пастой), кроме синих или черных, либо карандашом;</w:t>
      </w:r>
    </w:p>
    <w:p w:rsidR="00034790" w:rsidRPr="00BC4ED9" w:rsidRDefault="00034790" w:rsidP="00034790">
      <w:pPr>
        <w:pStyle w:val="s12"/>
        <w:shd w:val="clear" w:color="auto" w:fill="FFFFFF"/>
        <w:spacing w:before="0" w:beforeAutospacing="0" w:after="0" w:afterAutospacing="0"/>
        <w:ind w:firstLine="142"/>
        <w:jc w:val="both"/>
        <w:rPr>
          <w:rFonts w:ascii="Arial" w:hAnsi="Arial" w:cs="Arial"/>
          <w:sz w:val="16"/>
          <w:szCs w:val="16"/>
        </w:rPr>
      </w:pPr>
      <w:r w:rsidRPr="00BC4ED9">
        <w:rPr>
          <w:rFonts w:ascii="Arial" w:hAnsi="Arial" w:cs="Arial"/>
          <w:sz w:val="16"/>
          <w:szCs w:val="16"/>
        </w:rPr>
        <w:t>документы не содержат все установленные реквизиты: наименование и адрес организации, выдавшей документ, подпись уполномоченного лица, печать организации, выдавшей документ, дату выдачи документа, номер и серию документа, срок действия документа;</w:t>
      </w:r>
    </w:p>
    <w:p w:rsidR="00034790" w:rsidRPr="00BC4ED9" w:rsidRDefault="00034790" w:rsidP="00034790">
      <w:pPr>
        <w:pStyle w:val="s12"/>
        <w:shd w:val="clear" w:color="auto" w:fill="FFFFFF"/>
        <w:spacing w:before="0" w:beforeAutospacing="0" w:after="0" w:afterAutospacing="0"/>
        <w:ind w:firstLine="142"/>
        <w:jc w:val="both"/>
        <w:rPr>
          <w:rFonts w:ascii="Arial" w:hAnsi="Arial" w:cs="Arial"/>
          <w:sz w:val="16"/>
          <w:szCs w:val="16"/>
        </w:rPr>
      </w:pPr>
      <w:r w:rsidRPr="00BC4ED9">
        <w:rPr>
          <w:rFonts w:ascii="Arial" w:hAnsi="Arial" w:cs="Arial"/>
          <w:sz w:val="16"/>
          <w:szCs w:val="16"/>
        </w:rPr>
        <w:t>документы имеют серьезные повреждения, наличие которых не позволяет однозначно истолковать их содержание;</w:t>
      </w:r>
    </w:p>
    <w:p w:rsidR="00034790" w:rsidRPr="00BC4ED9" w:rsidRDefault="00034790" w:rsidP="00034790">
      <w:pPr>
        <w:pStyle w:val="s12"/>
        <w:shd w:val="clear" w:color="auto" w:fill="FFFFFF"/>
        <w:spacing w:before="0" w:beforeAutospacing="0" w:after="0" w:afterAutospacing="0"/>
        <w:ind w:firstLine="142"/>
        <w:jc w:val="both"/>
        <w:rPr>
          <w:rFonts w:ascii="Arial" w:hAnsi="Arial" w:cs="Arial"/>
          <w:sz w:val="16"/>
          <w:szCs w:val="16"/>
        </w:rPr>
      </w:pPr>
      <w:r w:rsidRPr="00BC4ED9">
        <w:rPr>
          <w:rFonts w:ascii="Arial" w:hAnsi="Arial" w:cs="Arial"/>
          <w:sz w:val="16"/>
          <w:szCs w:val="16"/>
        </w:rPr>
        <w:t>в документах фамилии, имена, отчества гражданина указаны не полностью (фамилия, инициалы);</w:t>
      </w:r>
    </w:p>
    <w:p w:rsidR="00034790" w:rsidRPr="00BC4ED9" w:rsidRDefault="00034790" w:rsidP="00034790">
      <w:pPr>
        <w:pStyle w:val="s12"/>
        <w:shd w:val="clear" w:color="auto" w:fill="FFFFFF"/>
        <w:spacing w:before="0" w:beforeAutospacing="0" w:after="0" w:afterAutospacing="0"/>
        <w:ind w:firstLine="142"/>
        <w:jc w:val="both"/>
        <w:rPr>
          <w:rFonts w:ascii="Arial" w:hAnsi="Arial" w:cs="Arial"/>
          <w:sz w:val="16"/>
          <w:szCs w:val="16"/>
        </w:rPr>
      </w:pPr>
      <w:r w:rsidRPr="00BC4ED9">
        <w:rPr>
          <w:rFonts w:ascii="Arial" w:hAnsi="Arial" w:cs="Arial"/>
          <w:sz w:val="16"/>
          <w:szCs w:val="16"/>
        </w:rPr>
        <w:t>копии документов не заверены нотариально (при направлении документов по почте);</w:t>
      </w:r>
    </w:p>
    <w:p w:rsidR="00034790" w:rsidRPr="00BC4ED9" w:rsidRDefault="00034790" w:rsidP="00034790">
      <w:pPr>
        <w:pStyle w:val="s12"/>
        <w:shd w:val="clear" w:color="auto" w:fill="FFFFFF"/>
        <w:spacing w:before="0" w:beforeAutospacing="0" w:after="0" w:afterAutospacing="0"/>
        <w:ind w:firstLine="142"/>
        <w:jc w:val="both"/>
        <w:rPr>
          <w:rFonts w:ascii="Arial" w:hAnsi="Arial" w:cs="Arial"/>
          <w:sz w:val="16"/>
          <w:szCs w:val="16"/>
        </w:rPr>
      </w:pPr>
      <w:r w:rsidRPr="00BC4ED9">
        <w:rPr>
          <w:rFonts w:ascii="Arial" w:hAnsi="Arial" w:cs="Arial"/>
          <w:sz w:val="16"/>
          <w:szCs w:val="16"/>
        </w:rPr>
        <w:t>документы не подписаны</w:t>
      </w:r>
      <w:r w:rsidRPr="00BC4ED9">
        <w:rPr>
          <w:rStyle w:val="apple-converted-space"/>
          <w:rFonts w:ascii="Arial" w:hAnsi="Arial" w:cs="Arial"/>
          <w:sz w:val="16"/>
          <w:szCs w:val="16"/>
        </w:rPr>
        <w:t> </w:t>
      </w:r>
      <w:hyperlink r:id="rId145" w:anchor="/document/12184522/entry/21" w:history="1">
        <w:r w:rsidRPr="00BC4ED9">
          <w:rPr>
            <w:rStyle w:val="af0"/>
            <w:rFonts w:ascii="Arial" w:hAnsi="Arial" w:cs="Arial"/>
            <w:color w:val="auto"/>
            <w:sz w:val="16"/>
            <w:szCs w:val="16"/>
          </w:rPr>
          <w:t>электронной подписью</w:t>
        </w:r>
      </w:hyperlink>
      <w:r w:rsidRPr="00BC4ED9">
        <w:rPr>
          <w:rStyle w:val="apple-converted-space"/>
          <w:rFonts w:ascii="Arial" w:hAnsi="Arial" w:cs="Arial"/>
          <w:sz w:val="16"/>
          <w:szCs w:val="16"/>
        </w:rPr>
        <w:t> </w:t>
      </w:r>
      <w:r w:rsidRPr="00BC4ED9">
        <w:rPr>
          <w:rFonts w:ascii="Arial" w:hAnsi="Arial" w:cs="Arial"/>
          <w:sz w:val="16"/>
          <w:szCs w:val="16"/>
        </w:rPr>
        <w:t>или выявлено несоблюдение условий признания действительности усиленной</w:t>
      </w:r>
      <w:r w:rsidRPr="00BC4ED9">
        <w:rPr>
          <w:rStyle w:val="apple-converted-space"/>
          <w:rFonts w:ascii="Arial" w:hAnsi="Arial" w:cs="Arial"/>
          <w:sz w:val="16"/>
          <w:szCs w:val="16"/>
        </w:rPr>
        <w:t> </w:t>
      </w:r>
      <w:hyperlink r:id="rId146" w:anchor="/document/12184522/entry/11" w:history="1">
        <w:r w:rsidRPr="00BC4ED9">
          <w:rPr>
            <w:rStyle w:val="af0"/>
            <w:rFonts w:ascii="Arial" w:hAnsi="Arial" w:cs="Arial"/>
            <w:color w:val="auto"/>
            <w:sz w:val="16"/>
            <w:szCs w:val="16"/>
          </w:rPr>
          <w:t>квалифицированной электронной подписи</w:t>
        </w:r>
      </w:hyperlink>
      <w:r w:rsidRPr="00BC4ED9">
        <w:rPr>
          <w:rFonts w:ascii="Arial" w:hAnsi="Arial" w:cs="Arial"/>
          <w:sz w:val="16"/>
          <w:szCs w:val="16"/>
        </w:rPr>
        <w:t>, указанных в</w:t>
      </w:r>
      <w:r w:rsidRPr="00BC4ED9">
        <w:rPr>
          <w:rStyle w:val="apple-converted-space"/>
          <w:rFonts w:ascii="Arial" w:hAnsi="Arial" w:cs="Arial"/>
          <w:sz w:val="16"/>
          <w:szCs w:val="16"/>
        </w:rPr>
        <w:t> </w:t>
      </w:r>
      <w:hyperlink r:id="rId147" w:anchor="/document/27133958/entry/302223" w:history="1">
        <w:r w:rsidRPr="00BC4ED9">
          <w:rPr>
            <w:rStyle w:val="af0"/>
            <w:rFonts w:ascii="Arial" w:hAnsi="Arial" w:cs="Arial"/>
            <w:color w:val="auto"/>
            <w:sz w:val="16"/>
            <w:szCs w:val="16"/>
          </w:rPr>
          <w:t>подпункте 3.2.2.2.3</w:t>
        </w:r>
      </w:hyperlink>
      <w:r w:rsidRPr="00BC4ED9">
        <w:rPr>
          <w:rStyle w:val="apple-converted-space"/>
          <w:rFonts w:ascii="Arial" w:hAnsi="Arial" w:cs="Arial"/>
          <w:sz w:val="16"/>
          <w:szCs w:val="16"/>
        </w:rPr>
        <w:t> </w:t>
      </w:r>
      <w:r w:rsidRPr="00BC4ED9">
        <w:rPr>
          <w:rFonts w:ascii="Arial" w:hAnsi="Arial" w:cs="Arial"/>
          <w:sz w:val="16"/>
          <w:szCs w:val="16"/>
        </w:rPr>
        <w:t>Административного регламента.</w:t>
      </w:r>
    </w:p>
    <w:p w:rsidR="00034790" w:rsidRPr="00BC4ED9" w:rsidRDefault="00034790" w:rsidP="00034790">
      <w:pPr>
        <w:pStyle w:val="s12"/>
        <w:shd w:val="clear" w:color="auto" w:fill="FFFFFF"/>
        <w:spacing w:before="0" w:beforeAutospacing="0" w:after="0" w:afterAutospacing="0"/>
        <w:ind w:firstLine="142"/>
        <w:jc w:val="both"/>
        <w:rPr>
          <w:rFonts w:ascii="Arial" w:hAnsi="Arial" w:cs="Arial"/>
          <w:sz w:val="16"/>
          <w:szCs w:val="16"/>
        </w:rPr>
      </w:pPr>
      <w:r w:rsidRPr="00BC4ED9">
        <w:rPr>
          <w:rFonts w:ascii="Arial" w:hAnsi="Arial" w:cs="Arial"/>
          <w:sz w:val="16"/>
          <w:szCs w:val="16"/>
        </w:rPr>
        <w:t>Не допускается отказ в приеме заявления (запроса) и иных документов, необходимых для предоставления государственной услуги, а также отказ в предоставлении государственной услуги в случае, если заявление (запрос) и документы, необходимые для предоставления государственной услуги, поданы в соответствии с информацией о сроках и порядке предоставления государственной услуги, опубликованной на</w:t>
      </w:r>
      <w:r w:rsidRPr="00BC4ED9">
        <w:rPr>
          <w:rStyle w:val="apple-converted-space"/>
          <w:rFonts w:ascii="Arial" w:hAnsi="Arial" w:cs="Arial"/>
          <w:sz w:val="16"/>
          <w:szCs w:val="16"/>
        </w:rPr>
        <w:t> </w:t>
      </w:r>
      <w:hyperlink r:id="rId148" w:tgtFrame="_blank" w:history="1">
        <w:r w:rsidRPr="00BC4ED9">
          <w:rPr>
            <w:rStyle w:val="af0"/>
            <w:rFonts w:ascii="Arial" w:hAnsi="Arial" w:cs="Arial"/>
            <w:color w:val="auto"/>
            <w:sz w:val="16"/>
            <w:szCs w:val="16"/>
          </w:rPr>
          <w:t>Едином портале</w:t>
        </w:r>
      </w:hyperlink>
      <w:r w:rsidRPr="00BC4ED9">
        <w:rPr>
          <w:rFonts w:ascii="Arial" w:hAnsi="Arial" w:cs="Arial"/>
          <w:sz w:val="16"/>
          <w:szCs w:val="16"/>
        </w:rPr>
        <w:t>,</w:t>
      </w:r>
      <w:r w:rsidRPr="00BC4ED9">
        <w:rPr>
          <w:rStyle w:val="apple-converted-space"/>
          <w:rFonts w:ascii="Arial" w:hAnsi="Arial" w:cs="Arial"/>
          <w:sz w:val="16"/>
          <w:szCs w:val="16"/>
        </w:rPr>
        <w:t> </w:t>
      </w:r>
      <w:hyperlink r:id="rId149" w:tgtFrame="_blank" w:history="1">
        <w:r w:rsidRPr="00BC4ED9">
          <w:rPr>
            <w:rStyle w:val="af0"/>
            <w:rFonts w:ascii="Arial" w:hAnsi="Arial" w:cs="Arial"/>
            <w:color w:val="auto"/>
            <w:sz w:val="16"/>
            <w:szCs w:val="16"/>
          </w:rPr>
          <w:t>региональном портале</w:t>
        </w:r>
      </w:hyperlink>
      <w:r w:rsidRPr="00BC4ED9">
        <w:rPr>
          <w:rStyle w:val="apple-converted-space"/>
          <w:rFonts w:ascii="Arial" w:hAnsi="Arial" w:cs="Arial"/>
          <w:sz w:val="16"/>
          <w:szCs w:val="16"/>
        </w:rPr>
        <w:t> </w:t>
      </w:r>
      <w:r w:rsidRPr="00BC4ED9">
        <w:rPr>
          <w:rFonts w:ascii="Arial" w:hAnsi="Arial" w:cs="Arial"/>
          <w:sz w:val="16"/>
          <w:szCs w:val="16"/>
        </w:rPr>
        <w:t>и</w:t>
      </w:r>
      <w:r w:rsidRPr="00BC4ED9">
        <w:rPr>
          <w:rStyle w:val="apple-converted-space"/>
          <w:rFonts w:ascii="Arial" w:hAnsi="Arial" w:cs="Arial"/>
          <w:sz w:val="16"/>
          <w:szCs w:val="16"/>
        </w:rPr>
        <w:t> </w:t>
      </w:r>
      <w:hyperlink r:id="rId150" w:tgtFrame="_blank" w:history="1">
        <w:r w:rsidRPr="00BC4ED9">
          <w:rPr>
            <w:rStyle w:val="af0"/>
            <w:rFonts w:ascii="Arial" w:hAnsi="Arial" w:cs="Arial"/>
            <w:color w:val="auto"/>
            <w:sz w:val="16"/>
            <w:szCs w:val="16"/>
          </w:rPr>
          <w:t>официальном сайте</w:t>
        </w:r>
      </w:hyperlink>
      <w:r w:rsidRPr="00BC4ED9">
        <w:rPr>
          <w:rStyle w:val="apple-converted-space"/>
          <w:rFonts w:ascii="Arial" w:hAnsi="Arial" w:cs="Arial"/>
          <w:sz w:val="16"/>
          <w:szCs w:val="16"/>
        </w:rPr>
        <w:t> </w:t>
      </w:r>
      <w:r w:rsidRPr="00BC4ED9">
        <w:rPr>
          <w:rFonts w:ascii="Arial" w:hAnsi="Arial" w:cs="Arial"/>
          <w:sz w:val="16"/>
          <w:szCs w:val="16"/>
        </w:rPr>
        <w:t>министерства.</w:t>
      </w:r>
    </w:p>
    <w:p w:rsidR="00034790" w:rsidRPr="00BC4ED9" w:rsidRDefault="00034790" w:rsidP="00034790">
      <w:pPr>
        <w:pStyle w:val="ConsPlusNormal"/>
        <w:ind w:firstLine="142"/>
        <w:jc w:val="both"/>
        <w:rPr>
          <w:sz w:val="16"/>
          <w:szCs w:val="16"/>
        </w:rPr>
      </w:pPr>
      <w:r w:rsidRPr="00BC4ED9">
        <w:rPr>
          <w:sz w:val="16"/>
          <w:szCs w:val="16"/>
        </w:rPr>
        <w:t xml:space="preserve"> 2.9.2. Возможность приостановления предоставления государственной услуги действующим законодательством не предусмотрена.</w:t>
      </w:r>
    </w:p>
    <w:p w:rsidR="00034790" w:rsidRPr="008D6C93" w:rsidRDefault="00034790" w:rsidP="00034790">
      <w:pPr>
        <w:pStyle w:val="ConsPlusNormal"/>
        <w:ind w:firstLine="142"/>
        <w:jc w:val="both"/>
        <w:rPr>
          <w:sz w:val="16"/>
          <w:szCs w:val="16"/>
        </w:rPr>
      </w:pPr>
      <w:bookmarkStart w:id="201" w:name="P235"/>
      <w:bookmarkEnd w:id="201"/>
      <w:r w:rsidRPr="00BC4ED9">
        <w:rPr>
          <w:sz w:val="16"/>
          <w:szCs w:val="16"/>
        </w:rPr>
        <w:t xml:space="preserve">2.9.3. Обстоятельства, влекущие прекращение </w:t>
      </w:r>
      <w:r w:rsidRPr="008D6C93">
        <w:rPr>
          <w:sz w:val="16"/>
          <w:szCs w:val="16"/>
        </w:rPr>
        <w:t>предоставления услуги:</w:t>
      </w:r>
    </w:p>
    <w:p w:rsidR="00034790" w:rsidRPr="008D6C93" w:rsidRDefault="00034790" w:rsidP="00034790">
      <w:pPr>
        <w:pStyle w:val="ConsPlusNormal"/>
        <w:ind w:firstLine="142"/>
        <w:jc w:val="both"/>
        <w:rPr>
          <w:sz w:val="16"/>
          <w:szCs w:val="16"/>
        </w:rPr>
      </w:pPr>
      <w:r w:rsidRPr="008D6C93">
        <w:rPr>
          <w:sz w:val="16"/>
          <w:szCs w:val="16"/>
        </w:rPr>
        <w:t>выезд заявителя за пределы Ставропольского края;</w:t>
      </w:r>
    </w:p>
    <w:p w:rsidR="00034790" w:rsidRPr="008D6C93" w:rsidRDefault="00034790" w:rsidP="00034790">
      <w:pPr>
        <w:pStyle w:val="ConsPlusNormal"/>
        <w:ind w:firstLine="142"/>
        <w:jc w:val="both"/>
        <w:rPr>
          <w:sz w:val="16"/>
          <w:szCs w:val="16"/>
        </w:rPr>
      </w:pPr>
      <w:r w:rsidRPr="008D6C93">
        <w:rPr>
          <w:sz w:val="16"/>
          <w:szCs w:val="16"/>
        </w:rPr>
        <w:t>смерть заявителя;</w:t>
      </w:r>
    </w:p>
    <w:p w:rsidR="00034790" w:rsidRPr="008D6C93" w:rsidRDefault="00034790" w:rsidP="00034790">
      <w:pPr>
        <w:pStyle w:val="ConsPlusNormal"/>
        <w:ind w:firstLine="142"/>
        <w:jc w:val="both"/>
        <w:rPr>
          <w:sz w:val="16"/>
          <w:szCs w:val="16"/>
        </w:rPr>
      </w:pPr>
      <w:r w:rsidRPr="008D6C93">
        <w:rPr>
          <w:sz w:val="16"/>
          <w:szCs w:val="16"/>
        </w:rPr>
        <w:t>избрание мер социальной поддержки, предоставляемых по иным основаниям;</w:t>
      </w:r>
    </w:p>
    <w:p w:rsidR="00034790" w:rsidRPr="008D6C93" w:rsidRDefault="00034790" w:rsidP="00034790">
      <w:pPr>
        <w:pStyle w:val="ConsPlusNormal"/>
        <w:ind w:firstLine="142"/>
        <w:jc w:val="both"/>
        <w:rPr>
          <w:sz w:val="16"/>
          <w:szCs w:val="16"/>
        </w:rPr>
      </w:pPr>
      <w:r w:rsidRPr="008D6C93">
        <w:rPr>
          <w:sz w:val="16"/>
          <w:szCs w:val="16"/>
        </w:rPr>
        <w:t>выявление фактов представления документов, содержащих недостоверные сведения.</w:t>
      </w:r>
    </w:p>
    <w:p w:rsidR="00034790" w:rsidRPr="00BC4ED9" w:rsidRDefault="00034790" w:rsidP="00034790">
      <w:pPr>
        <w:pStyle w:val="ConsPlusNormal"/>
        <w:ind w:firstLine="142"/>
        <w:jc w:val="both"/>
        <w:rPr>
          <w:sz w:val="16"/>
          <w:szCs w:val="16"/>
        </w:rPr>
      </w:pPr>
      <w:r w:rsidRPr="008D6C93">
        <w:rPr>
          <w:sz w:val="16"/>
          <w:szCs w:val="16"/>
        </w:rPr>
        <w:t>2.10. Перечень услуг, необходимых и обязательных для предоставления государственной</w:t>
      </w:r>
      <w:r w:rsidRPr="00BC4ED9">
        <w:rPr>
          <w:sz w:val="16"/>
          <w:szCs w:val="16"/>
        </w:rPr>
        <w:t xml:space="preserve"> услуги, в том числе </w:t>
      </w:r>
      <w:r w:rsidRPr="00BC4ED9">
        <w:rPr>
          <w:sz w:val="16"/>
          <w:szCs w:val="16"/>
        </w:rPr>
        <w:lastRenderedPageBreak/>
        <w:t>сведения о документе (документах), выдаваемом (выдаваемых) иными организациями, участвующими в предоставлении государственной услуги.</w:t>
      </w:r>
    </w:p>
    <w:p w:rsidR="00034790" w:rsidRPr="00BC4ED9" w:rsidRDefault="00034790" w:rsidP="00034790">
      <w:pPr>
        <w:pStyle w:val="ConsPlusNormal"/>
        <w:ind w:firstLine="142"/>
        <w:jc w:val="both"/>
        <w:rPr>
          <w:sz w:val="16"/>
          <w:szCs w:val="16"/>
        </w:rPr>
      </w:pPr>
      <w:r w:rsidRPr="00BC4ED9">
        <w:rPr>
          <w:sz w:val="16"/>
          <w:szCs w:val="16"/>
        </w:rPr>
        <w:t>Для предоставления государственной услуги обращение в иные органы (организации) не требуется.</w:t>
      </w:r>
    </w:p>
    <w:p w:rsidR="00034790" w:rsidRPr="00BC4ED9" w:rsidRDefault="00034790" w:rsidP="00034790">
      <w:pPr>
        <w:pStyle w:val="ConsPlusNormal"/>
        <w:ind w:firstLine="142"/>
        <w:jc w:val="both"/>
        <w:rPr>
          <w:sz w:val="16"/>
          <w:szCs w:val="16"/>
        </w:rPr>
      </w:pPr>
      <w:r w:rsidRPr="00BC4ED9">
        <w:rPr>
          <w:sz w:val="16"/>
          <w:szCs w:val="16"/>
        </w:rPr>
        <w:t>2.11. Порядок, размер и основания взимания государственной пошлины или иной платы, взимаемой за предоставление услуги.</w:t>
      </w:r>
    </w:p>
    <w:p w:rsidR="00034790" w:rsidRPr="00BC4ED9" w:rsidRDefault="00034790" w:rsidP="00034790">
      <w:pPr>
        <w:pStyle w:val="ConsPlusNormal"/>
        <w:ind w:firstLine="142"/>
        <w:jc w:val="both"/>
        <w:rPr>
          <w:sz w:val="16"/>
          <w:szCs w:val="16"/>
        </w:rPr>
      </w:pPr>
      <w:r w:rsidRPr="00BC4ED9">
        <w:rPr>
          <w:sz w:val="16"/>
          <w:szCs w:val="16"/>
        </w:rPr>
        <w:t>Государственная пошлина или иная плата за предоставление государственной услуги не взимается.</w:t>
      </w:r>
    </w:p>
    <w:p w:rsidR="00034790" w:rsidRPr="00BC4ED9" w:rsidRDefault="00034790" w:rsidP="00034790">
      <w:pPr>
        <w:pStyle w:val="ConsPlusNormal"/>
        <w:ind w:firstLine="142"/>
        <w:jc w:val="both"/>
        <w:rPr>
          <w:sz w:val="16"/>
          <w:szCs w:val="16"/>
        </w:rPr>
      </w:pPr>
      <w:r w:rsidRPr="00BC4ED9">
        <w:rPr>
          <w:sz w:val="16"/>
          <w:szCs w:val="16"/>
        </w:rPr>
        <w:t>2.12. Порядок, размер и основания взимания платы за предоставление услуг, необходимых и обязательных для предоставления государственной услуги, включая информацию о методиках расчета размера такой платы.</w:t>
      </w:r>
    </w:p>
    <w:p w:rsidR="00034790" w:rsidRPr="00BC4ED9" w:rsidRDefault="00034790" w:rsidP="00034790">
      <w:pPr>
        <w:pStyle w:val="ConsPlusNormal"/>
        <w:ind w:firstLine="142"/>
        <w:jc w:val="both"/>
        <w:rPr>
          <w:sz w:val="16"/>
          <w:szCs w:val="16"/>
        </w:rPr>
      </w:pPr>
      <w:r w:rsidRPr="00BC4ED9">
        <w:rPr>
          <w:sz w:val="16"/>
          <w:szCs w:val="16"/>
        </w:rPr>
        <w:t>Государственная услуга предоставляется бесплатно.</w:t>
      </w:r>
    </w:p>
    <w:p w:rsidR="00034790" w:rsidRPr="00BC4ED9" w:rsidRDefault="00034790" w:rsidP="00034790">
      <w:pPr>
        <w:pStyle w:val="ConsPlusNormal"/>
        <w:ind w:firstLine="142"/>
        <w:jc w:val="both"/>
        <w:rPr>
          <w:sz w:val="16"/>
          <w:szCs w:val="16"/>
        </w:rPr>
      </w:pPr>
      <w:r w:rsidRPr="00BC4ED9">
        <w:rPr>
          <w:sz w:val="16"/>
          <w:szCs w:val="16"/>
        </w:rPr>
        <w:t>2.13. Максимальный срок ожидания в очереди при подаче запроса о предоставлении государственной услуги и услуг, необходимых и обязательных для предоставления государственной услуги, и при получении результата предоставления таких услуг.</w:t>
      </w:r>
    </w:p>
    <w:p w:rsidR="00034790" w:rsidRPr="00BC4ED9" w:rsidRDefault="00034790" w:rsidP="00034790">
      <w:pPr>
        <w:pStyle w:val="ConsPlusNormal"/>
        <w:ind w:firstLine="142"/>
        <w:jc w:val="both"/>
        <w:rPr>
          <w:sz w:val="16"/>
          <w:szCs w:val="16"/>
        </w:rPr>
      </w:pPr>
      <w:r w:rsidRPr="00BC4ED9">
        <w:rPr>
          <w:sz w:val="16"/>
          <w:szCs w:val="16"/>
        </w:rPr>
        <w:t>Максимальный срок ожидания в очереди:</w:t>
      </w:r>
    </w:p>
    <w:p w:rsidR="00034790" w:rsidRPr="00BC4ED9" w:rsidRDefault="00034790" w:rsidP="00034790">
      <w:pPr>
        <w:pStyle w:val="ConsPlusNormal"/>
        <w:ind w:firstLine="142"/>
        <w:jc w:val="both"/>
        <w:rPr>
          <w:sz w:val="16"/>
          <w:szCs w:val="16"/>
        </w:rPr>
      </w:pPr>
      <w:r w:rsidRPr="00BC4ED9">
        <w:rPr>
          <w:sz w:val="16"/>
          <w:szCs w:val="16"/>
        </w:rPr>
        <w:t>для получения государственной услуги составляет 15 минут, по предварительной записи - 10 минут;</w:t>
      </w:r>
    </w:p>
    <w:p w:rsidR="00034790" w:rsidRPr="00BC4ED9" w:rsidRDefault="00034790" w:rsidP="00034790">
      <w:pPr>
        <w:pStyle w:val="ConsPlusNormal"/>
        <w:ind w:firstLine="142"/>
        <w:jc w:val="both"/>
        <w:rPr>
          <w:sz w:val="16"/>
          <w:szCs w:val="16"/>
        </w:rPr>
      </w:pPr>
      <w:r w:rsidRPr="00BC4ED9">
        <w:rPr>
          <w:sz w:val="16"/>
          <w:szCs w:val="16"/>
        </w:rPr>
        <w:t>при получении справки о произведенных выплатах ЕДВ - 15 минут, по предварительной записи - 10 минут.</w:t>
      </w:r>
    </w:p>
    <w:p w:rsidR="00034790" w:rsidRPr="00BC4ED9" w:rsidRDefault="00034790" w:rsidP="00034790">
      <w:pPr>
        <w:pStyle w:val="s12"/>
        <w:shd w:val="clear" w:color="auto" w:fill="FFFFFF"/>
        <w:spacing w:before="0" w:beforeAutospacing="0" w:after="0" w:afterAutospacing="0"/>
        <w:ind w:firstLine="142"/>
        <w:jc w:val="both"/>
        <w:rPr>
          <w:rFonts w:ascii="Arial" w:hAnsi="Arial" w:cs="Arial"/>
          <w:sz w:val="16"/>
          <w:szCs w:val="16"/>
        </w:rPr>
      </w:pPr>
      <w:r w:rsidRPr="00BC4ED9">
        <w:rPr>
          <w:rFonts w:ascii="Arial" w:hAnsi="Arial" w:cs="Arial"/>
          <w:sz w:val="16"/>
          <w:szCs w:val="16"/>
        </w:rPr>
        <w:t>2.14. Срок и порядок регистрации запроса заявителя о предоставлении государственной услуги и услуг, необходимых и обязательных для предоставления государственной услуги, в том числе в электронной форме.</w:t>
      </w:r>
    </w:p>
    <w:p w:rsidR="00034790" w:rsidRPr="00BC4ED9" w:rsidRDefault="00034790" w:rsidP="00034790">
      <w:pPr>
        <w:pStyle w:val="s12"/>
        <w:shd w:val="clear" w:color="auto" w:fill="FFFFFF"/>
        <w:spacing w:before="0" w:beforeAutospacing="0" w:after="0" w:afterAutospacing="0"/>
        <w:ind w:firstLine="142"/>
        <w:jc w:val="both"/>
        <w:rPr>
          <w:rFonts w:ascii="Arial" w:hAnsi="Arial" w:cs="Arial"/>
          <w:sz w:val="16"/>
          <w:szCs w:val="16"/>
        </w:rPr>
      </w:pPr>
      <w:r w:rsidRPr="00BC4ED9">
        <w:rPr>
          <w:rFonts w:ascii="Arial" w:hAnsi="Arial" w:cs="Arial"/>
          <w:sz w:val="16"/>
          <w:szCs w:val="16"/>
        </w:rPr>
        <w:t>Запрос о предоставлении государственной услуги регистрируется в течение 15 минут посредством внесения информации об обращении заявителя в органе соцзащиты в автоматизированную информационную систему "Адресная социальная помощь" (далее - АИС АСП), а в МФЦ - в автоматизированную информационную систему МФЦ.</w:t>
      </w:r>
    </w:p>
    <w:p w:rsidR="00034790" w:rsidRPr="00BC4ED9" w:rsidRDefault="00034790" w:rsidP="00034790">
      <w:pPr>
        <w:pStyle w:val="s12"/>
        <w:shd w:val="clear" w:color="auto" w:fill="FFFFFF"/>
        <w:spacing w:before="0" w:beforeAutospacing="0" w:after="0" w:afterAutospacing="0"/>
        <w:ind w:firstLine="142"/>
        <w:jc w:val="both"/>
        <w:rPr>
          <w:rFonts w:ascii="Arial" w:hAnsi="Arial" w:cs="Arial"/>
          <w:sz w:val="16"/>
          <w:szCs w:val="16"/>
        </w:rPr>
      </w:pPr>
      <w:r w:rsidRPr="00BC4ED9">
        <w:rPr>
          <w:rFonts w:ascii="Arial" w:hAnsi="Arial" w:cs="Arial"/>
          <w:sz w:val="16"/>
          <w:szCs w:val="16"/>
        </w:rPr>
        <w:t xml:space="preserve"> 2.15. Требования к помещениям, в которых предоставляется государственная услуга, к местам ожидания и приема заявителей, размещению и оформлению визуальной, текстовой и мультимедийной информации о порядке предоставления государственной услуги, в том числе к обеспечению доступности для инвалидов указанных объектов в соответствии с</w:t>
      </w:r>
      <w:r w:rsidRPr="00BC4ED9">
        <w:rPr>
          <w:rStyle w:val="apple-converted-space"/>
          <w:rFonts w:ascii="Arial" w:hAnsi="Arial" w:cs="Arial"/>
          <w:sz w:val="16"/>
          <w:szCs w:val="16"/>
        </w:rPr>
        <w:t> </w:t>
      </w:r>
      <w:hyperlink r:id="rId151" w:anchor="/document/10164504/entry/3" w:history="1">
        <w:r w:rsidRPr="00BC4ED9">
          <w:rPr>
            <w:rStyle w:val="af0"/>
            <w:rFonts w:ascii="Arial" w:hAnsi="Arial" w:cs="Arial"/>
            <w:color w:val="auto"/>
            <w:sz w:val="16"/>
            <w:szCs w:val="16"/>
          </w:rPr>
          <w:t>законодательством</w:t>
        </w:r>
      </w:hyperlink>
      <w:r w:rsidRPr="00BC4ED9">
        <w:rPr>
          <w:rStyle w:val="apple-converted-space"/>
          <w:rFonts w:ascii="Arial" w:hAnsi="Arial" w:cs="Arial"/>
          <w:sz w:val="16"/>
          <w:szCs w:val="16"/>
        </w:rPr>
        <w:t> </w:t>
      </w:r>
      <w:r w:rsidRPr="00BC4ED9">
        <w:rPr>
          <w:rFonts w:ascii="Arial" w:hAnsi="Arial" w:cs="Arial"/>
          <w:sz w:val="16"/>
          <w:szCs w:val="16"/>
        </w:rPr>
        <w:t>Российской Федерации о социальной защите инвалидов.</w:t>
      </w:r>
    </w:p>
    <w:p w:rsidR="00034790" w:rsidRPr="00BC4ED9" w:rsidRDefault="00034790" w:rsidP="00034790">
      <w:pPr>
        <w:pStyle w:val="s12"/>
        <w:shd w:val="clear" w:color="auto" w:fill="FFFFFF"/>
        <w:spacing w:before="0" w:beforeAutospacing="0" w:after="0" w:afterAutospacing="0"/>
        <w:ind w:firstLine="142"/>
        <w:jc w:val="both"/>
        <w:rPr>
          <w:rFonts w:ascii="Arial" w:hAnsi="Arial" w:cs="Arial"/>
          <w:sz w:val="16"/>
          <w:szCs w:val="16"/>
        </w:rPr>
      </w:pPr>
      <w:r w:rsidRPr="00BC4ED9">
        <w:rPr>
          <w:rFonts w:ascii="Arial" w:hAnsi="Arial" w:cs="Arial"/>
          <w:sz w:val="16"/>
          <w:szCs w:val="16"/>
        </w:rPr>
        <w:t>Помещения, в которых осуществляется прием заявителей, должны находиться для заявителей в пределах пешеходной доступности от остановок общественного транспорта.</w:t>
      </w:r>
    </w:p>
    <w:p w:rsidR="00034790" w:rsidRPr="00BC4ED9" w:rsidRDefault="00034790" w:rsidP="00034790">
      <w:pPr>
        <w:pStyle w:val="s12"/>
        <w:shd w:val="clear" w:color="auto" w:fill="FFFFFF"/>
        <w:spacing w:before="0" w:beforeAutospacing="0" w:after="0" w:afterAutospacing="0"/>
        <w:ind w:firstLine="142"/>
        <w:jc w:val="both"/>
        <w:rPr>
          <w:rFonts w:ascii="Arial" w:hAnsi="Arial" w:cs="Arial"/>
          <w:sz w:val="16"/>
          <w:szCs w:val="16"/>
        </w:rPr>
      </w:pPr>
      <w:r w:rsidRPr="00BC4ED9">
        <w:rPr>
          <w:rFonts w:ascii="Arial" w:hAnsi="Arial" w:cs="Arial"/>
          <w:sz w:val="16"/>
          <w:szCs w:val="16"/>
        </w:rPr>
        <w:t>Прием заявителей осуществляется в специально выделенных для этих целей помещениях.</w:t>
      </w:r>
    </w:p>
    <w:p w:rsidR="00034790" w:rsidRPr="00BC4ED9" w:rsidRDefault="00034790" w:rsidP="00034790">
      <w:pPr>
        <w:pStyle w:val="s12"/>
        <w:shd w:val="clear" w:color="auto" w:fill="FFFFFF"/>
        <w:spacing w:before="0" w:beforeAutospacing="0" w:after="0" w:afterAutospacing="0"/>
        <w:ind w:firstLine="142"/>
        <w:jc w:val="both"/>
        <w:rPr>
          <w:rFonts w:ascii="Arial" w:hAnsi="Arial" w:cs="Arial"/>
          <w:sz w:val="16"/>
          <w:szCs w:val="16"/>
        </w:rPr>
      </w:pPr>
      <w:r w:rsidRPr="00BC4ED9">
        <w:rPr>
          <w:rFonts w:ascii="Arial" w:hAnsi="Arial" w:cs="Arial"/>
          <w:sz w:val="16"/>
          <w:szCs w:val="16"/>
        </w:rPr>
        <w:t>Помещения, предназначенные для ознакомления заявителей с информационными материалами, оборудуются информационными стендами.</w:t>
      </w:r>
    </w:p>
    <w:p w:rsidR="00034790" w:rsidRPr="00BC4ED9" w:rsidRDefault="00034790" w:rsidP="00034790">
      <w:pPr>
        <w:pStyle w:val="s12"/>
        <w:shd w:val="clear" w:color="auto" w:fill="FFFFFF"/>
        <w:spacing w:before="0" w:beforeAutospacing="0" w:after="0" w:afterAutospacing="0"/>
        <w:ind w:firstLine="142"/>
        <w:jc w:val="both"/>
        <w:rPr>
          <w:rFonts w:ascii="Arial" w:hAnsi="Arial" w:cs="Arial"/>
          <w:sz w:val="16"/>
          <w:szCs w:val="16"/>
        </w:rPr>
      </w:pPr>
      <w:r w:rsidRPr="00BC4ED9">
        <w:rPr>
          <w:rFonts w:ascii="Arial" w:hAnsi="Arial" w:cs="Arial"/>
          <w:sz w:val="16"/>
          <w:szCs w:val="16"/>
        </w:rPr>
        <w:t>Площадь мест ожидания зависит от количества заявителей, ежедневно обращающихся в управление в связи с предоставлением государственной услуги.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rsidR="00034790" w:rsidRPr="00BC4ED9" w:rsidRDefault="00034790" w:rsidP="00034790">
      <w:pPr>
        <w:pStyle w:val="s12"/>
        <w:shd w:val="clear" w:color="auto" w:fill="FFFFFF"/>
        <w:spacing w:before="0" w:beforeAutospacing="0" w:after="0" w:afterAutospacing="0"/>
        <w:ind w:firstLine="142"/>
        <w:jc w:val="both"/>
        <w:rPr>
          <w:rFonts w:ascii="Arial" w:hAnsi="Arial" w:cs="Arial"/>
          <w:sz w:val="16"/>
          <w:szCs w:val="16"/>
        </w:rPr>
      </w:pPr>
      <w:r w:rsidRPr="00BC4ED9">
        <w:rPr>
          <w:rFonts w:ascii="Arial" w:hAnsi="Arial" w:cs="Arial"/>
          <w:sz w:val="16"/>
          <w:szCs w:val="16"/>
        </w:rPr>
        <w:t>Помещения для приема заявителей должны быть оборудованы табличками с указанием номера кабинета, фамилии, имени, отчества и должности специалиста, осуществляющего предоставление государственной услуги, режима работы.</w:t>
      </w:r>
    </w:p>
    <w:p w:rsidR="00034790" w:rsidRPr="00BC4ED9" w:rsidRDefault="00034790" w:rsidP="00034790">
      <w:pPr>
        <w:pStyle w:val="s12"/>
        <w:shd w:val="clear" w:color="auto" w:fill="FFFFFF"/>
        <w:spacing w:before="0" w:beforeAutospacing="0" w:after="0" w:afterAutospacing="0"/>
        <w:ind w:firstLine="142"/>
        <w:jc w:val="both"/>
        <w:rPr>
          <w:rFonts w:ascii="Arial" w:hAnsi="Arial" w:cs="Arial"/>
          <w:sz w:val="16"/>
          <w:szCs w:val="16"/>
        </w:rPr>
      </w:pPr>
      <w:r w:rsidRPr="00BC4ED9">
        <w:rPr>
          <w:rFonts w:ascii="Arial" w:hAnsi="Arial" w:cs="Arial"/>
          <w:sz w:val="16"/>
          <w:szCs w:val="16"/>
        </w:rPr>
        <w:t>Помещения для приема заявителей должны соответствовать комфортным условиям для заявителей и оптимальным условиям работы специалистов с заявителями.</w:t>
      </w:r>
    </w:p>
    <w:p w:rsidR="00034790" w:rsidRPr="00BC4ED9" w:rsidRDefault="00034790" w:rsidP="00034790">
      <w:pPr>
        <w:pStyle w:val="s12"/>
        <w:shd w:val="clear" w:color="auto" w:fill="FFFFFF"/>
        <w:spacing w:before="0" w:beforeAutospacing="0" w:after="0" w:afterAutospacing="0"/>
        <w:ind w:firstLine="142"/>
        <w:jc w:val="both"/>
        <w:rPr>
          <w:rFonts w:ascii="Arial" w:hAnsi="Arial" w:cs="Arial"/>
          <w:sz w:val="16"/>
          <w:szCs w:val="16"/>
        </w:rPr>
      </w:pPr>
      <w:r w:rsidRPr="00BC4ED9">
        <w:rPr>
          <w:rFonts w:ascii="Arial" w:hAnsi="Arial" w:cs="Arial"/>
          <w:sz w:val="16"/>
          <w:szCs w:val="16"/>
        </w:rPr>
        <w:t>Помещения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w:t>
      </w:r>
      <w:r w:rsidRPr="00BC4ED9">
        <w:rPr>
          <w:rStyle w:val="apple-converted-space"/>
          <w:rFonts w:ascii="Arial" w:hAnsi="Arial" w:cs="Arial"/>
          <w:sz w:val="16"/>
          <w:szCs w:val="16"/>
        </w:rPr>
        <w:t> </w:t>
      </w:r>
      <w:hyperlink r:id="rId152" w:anchor="/document/4179328/entry/10000" w:history="1">
        <w:r w:rsidRPr="00BC4ED9">
          <w:rPr>
            <w:rStyle w:val="af0"/>
            <w:rFonts w:ascii="Arial" w:hAnsi="Arial" w:cs="Arial"/>
            <w:color w:val="auto"/>
            <w:sz w:val="16"/>
            <w:szCs w:val="16"/>
          </w:rPr>
          <w:t>СанПиН 2.2.2/2.4.1340-03</w:t>
        </w:r>
      </w:hyperlink>
      <w:r w:rsidRPr="00BC4ED9">
        <w:rPr>
          <w:rFonts w:ascii="Arial" w:hAnsi="Arial" w:cs="Arial"/>
          <w:sz w:val="16"/>
          <w:szCs w:val="16"/>
        </w:rPr>
        <w:t>" и быть оборудованы противопожарной системой и средствами пожаротушения, системой оповещения о возникновении чрезвычайной ситуации.</w:t>
      </w:r>
    </w:p>
    <w:p w:rsidR="00034790" w:rsidRPr="00BC4ED9" w:rsidRDefault="00034790" w:rsidP="00034790">
      <w:pPr>
        <w:pStyle w:val="s12"/>
        <w:shd w:val="clear" w:color="auto" w:fill="FFFFFF"/>
        <w:spacing w:before="0" w:beforeAutospacing="0" w:after="0" w:afterAutospacing="0"/>
        <w:ind w:firstLine="142"/>
        <w:jc w:val="both"/>
        <w:rPr>
          <w:rFonts w:ascii="Arial" w:hAnsi="Arial" w:cs="Arial"/>
          <w:sz w:val="16"/>
          <w:szCs w:val="16"/>
        </w:rPr>
      </w:pPr>
      <w:r w:rsidRPr="00BC4ED9">
        <w:rPr>
          <w:rFonts w:ascii="Arial" w:hAnsi="Arial" w:cs="Arial"/>
          <w:sz w:val="16"/>
          <w:szCs w:val="16"/>
        </w:rPr>
        <w:t>Вход в помещение, предназначенное для предоставления государственной услуги, помещения, в которых предоставляются государственные услуги, должны соответствовать установленным</w:t>
      </w:r>
      <w:r w:rsidRPr="00BC4ED9">
        <w:rPr>
          <w:rStyle w:val="apple-converted-space"/>
          <w:rFonts w:ascii="Arial" w:hAnsi="Arial" w:cs="Arial"/>
          <w:sz w:val="16"/>
          <w:szCs w:val="16"/>
        </w:rPr>
        <w:t> </w:t>
      </w:r>
      <w:hyperlink r:id="rId153" w:anchor="/document/10164504/entry/3" w:history="1">
        <w:r w:rsidRPr="00BC4ED9">
          <w:rPr>
            <w:rStyle w:val="af0"/>
            <w:rFonts w:ascii="Arial" w:hAnsi="Arial" w:cs="Arial"/>
            <w:color w:val="auto"/>
            <w:sz w:val="16"/>
            <w:szCs w:val="16"/>
          </w:rPr>
          <w:t>законодательством</w:t>
        </w:r>
      </w:hyperlink>
      <w:r w:rsidRPr="00BC4ED9">
        <w:rPr>
          <w:rStyle w:val="apple-converted-space"/>
          <w:rFonts w:ascii="Arial" w:hAnsi="Arial" w:cs="Arial"/>
          <w:sz w:val="16"/>
          <w:szCs w:val="16"/>
        </w:rPr>
        <w:t> </w:t>
      </w:r>
      <w:r w:rsidRPr="00BC4ED9">
        <w:rPr>
          <w:rFonts w:ascii="Arial" w:hAnsi="Arial" w:cs="Arial"/>
          <w:sz w:val="16"/>
          <w:szCs w:val="16"/>
        </w:rPr>
        <w:t xml:space="preserve">Российской Федерации и </w:t>
      </w:r>
      <w:hyperlink r:id="rId154" w:anchor="/multilink/27133958/paragraph/3583/number/1" w:history="1">
        <w:r w:rsidRPr="00BC4ED9">
          <w:rPr>
            <w:rStyle w:val="af0"/>
            <w:rFonts w:ascii="Arial" w:hAnsi="Arial" w:cs="Arial"/>
            <w:color w:val="auto"/>
            <w:sz w:val="16"/>
            <w:szCs w:val="16"/>
          </w:rPr>
          <w:t>законодательством</w:t>
        </w:r>
      </w:hyperlink>
      <w:r w:rsidRPr="00BC4ED9">
        <w:rPr>
          <w:rStyle w:val="apple-converted-space"/>
          <w:rFonts w:ascii="Arial" w:hAnsi="Arial" w:cs="Arial"/>
          <w:sz w:val="16"/>
          <w:szCs w:val="16"/>
        </w:rPr>
        <w:t> </w:t>
      </w:r>
      <w:r w:rsidRPr="00BC4ED9">
        <w:rPr>
          <w:rFonts w:ascii="Arial" w:hAnsi="Arial" w:cs="Arial"/>
          <w:sz w:val="16"/>
          <w:szCs w:val="16"/>
        </w:rPr>
        <w:t>Ставропольского края требованиям обеспечения комфортными условиями, в том числе обеспечения возможности реализации прав инвалидов и лиц с ограниченными возможностями на получение по их заявлениям государственной услуги.</w:t>
      </w:r>
    </w:p>
    <w:p w:rsidR="00034790" w:rsidRPr="00BC4ED9" w:rsidRDefault="00034790" w:rsidP="00034790">
      <w:pPr>
        <w:pStyle w:val="s12"/>
        <w:shd w:val="clear" w:color="auto" w:fill="FFFFFF"/>
        <w:spacing w:before="0" w:beforeAutospacing="0" w:after="0" w:afterAutospacing="0"/>
        <w:ind w:firstLine="142"/>
        <w:jc w:val="both"/>
        <w:rPr>
          <w:rFonts w:ascii="Arial" w:hAnsi="Arial" w:cs="Arial"/>
          <w:sz w:val="16"/>
          <w:szCs w:val="16"/>
        </w:rPr>
      </w:pPr>
      <w:r w:rsidRPr="00BC4ED9">
        <w:rPr>
          <w:rFonts w:ascii="Arial" w:hAnsi="Arial" w:cs="Arial"/>
          <w:sz w:val="16"/>
          <w:szCs w:val="16"/>
        </w:rPr>
        <w:t>Центральный вход в здание должен быть оборудован пандусом, удобным для въезда в здание инвалидных кресел-колясок.</w:t>
      </w:r>
    </w:p>
    <w:p w:rsidR="00034790" w:rsidRPr="00BC4ED9" w:rsidRDefault="00034790" w:rsidP="00034790">
      <w:pPr>
        <w:pStyle w:val="s12"/>
        <w:shd w:val="clear" w:color="auto" w:fill="FFFFFF"/>
        <w:spacing w:before="0" w:beforeAutospacing="0" w:after="0" w:afterAutospacing="0"/>
        <w:ind w:firstLine="142"/>
        <w:jc w:val="both"/>
        <w:rPr>
          <w:rFonts w:ascii="Arial" w:hAnsi="Arial" w:cs="Arial"/>
          <w:sz w:val="16"/>
          <w:szCs w:val="16"/>
        </w:rPr>
      </w:pPr>
      <w:r w:rsidRPr="00BC4ED9">
        <w:rPr>
          <w:rFonts w:ascii="Arial" w:hAnsi="Arial" w:cs="Arial"/>
          <w:sz w:val="16"/>
          <w:szCs w:val="16"/>
        </w:rPr>
        <w:t xml:space="preserve">Порядок обеспечения условий доступности для инвалидов объектов социальной, инженерной и транспортной инфраструктур и предоставляемых услуг, а также оказания им при этом необходимой помощи устанавливается нормами </w:t>
      </w:r>
      <w:hyperlink r:id="rId155" w:anchor="/document/70809036/entry/0" w:history="1">
        <w:r w:rsidRPr="00BC4ED9">
          <w:rPr>
            <w:rStyle w:val="af0"/>
            <w:rFonts w:ascii="Arial" w:hAnsi="Arial" w:cs="Arial"/>
            <w:color w:val="auto"/>
            <w:sz w:val="16"/>
            <w:szCs w:val="16"/>
          </w:rPr>
          <w:t>Федерального закона</w:t>
        </w:r>
      </w:hyperlink>
      <w:r w:rsidRPr="00BC4ED9">
        <w:rPr>
          <w:rStyle w:val="apple-converted-space"/>
          <w:rFonts w:ascii="Arial" w:hAnsi="Arial" w:cs="Arial"/>
          <w:sz w:val="16"/>
          <w:szCs w:val="16"/>
        </w:rPr>
        <w:t> </w:t>
      </w:r>
      <w:r w:rsidRPr="00BC4ED9">
        <w:rPr>
          <w:rFonts w:ascii="Arial" w:hAnsi="Arial" w:cs="Arial"/>
          <w:sz w:val="16"/>
          <w:szCs w:val="16"/>
        </w:rPr>
        <w:t>от 01 декабря 2014 года №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а также принятыми в соответствии с ним иными нормативными правовыми актами.</w:t>
      </w:r>
    </w:p>
    <w:p w:rsidR="00034790" w:rsidRPr="00BC4ED9" w:rsidRDefault="00034790" w:rsidP="00034790">
      <w:pPr>
        <w:pStyle w:val="s12"/>
        <w:shd w:val="clear" w:color="auto" w:fill="FFFFFF"/>
        <w:spacing w:before="0" w:beforeAutospacing="0" w:after="0" w:afterAutospacing="0"/>
        <w:ind w:firstLine="142"/>
        <w:jc w:val="both"/>
        <w:rPr>
          <w:rFonts w:ascii="Arial" w:hAnsi="Arial" w:cs="Arial"/>
          <w:sz w:val="16"/>
          <w:szCs w:val="16"/>
        </w:rPr>
      </w:pPr>
      <w:r w:rsidRPr="00BC4ED9">
        <w:rPr>
          <w:rFonts w:ascii="Arial" w:hAnsi="Arial" w:cs="Arial"/>
          <w:sz w:val="16"/>
          <w:szCs w:val="16"/>
        </w:rPr>
        <w:t>Вход и выход из помещений оборудуются соответствующими указателями.</w:t>
      </w:r>
    </w:p>
    <w:p w:rsidR="00034790" w:rsidRPr="00BC4ED9" w:rsidRDefault="00034790" w:rsidP="00034790">
      <w:pPr>
        <w:pStyle w:val="s12"/>
        <w:shd w:val="clear" w:color="auto" w:fill="FFFFFF"/>
        <w:spacing w:before="0" w:beforeAutospacing="0" w:after="0" w:afterAutospacing="0"/>
        <w:ind w:firstLine="142"/>
        <w:jc w:val="both"/>
        <w:rPr>
          <w:rFonts w:ascii="Arial" w:hAnsi="Arial" w:cs="Arial"/>
          <w:sz w:val="16"/>
          <w:szCs w:val="16"/>
        </w:rPr>
      </w:pPr>
      <w:r w:rsidRPr="00BC4ED9">
        <w:rPr>
          <w:rFonts w:ascii="Arial" w:hAnsi="Arial" w:cs="Arial"/>
          <w:sz w:val="16"/>
          <w:szCs w:val="16"/>
        </w:rPr>
        <w:t>Оформление визуальной, текстовой и мультимедийной информации о порядке предоставления государственной услуги должно соответствовать оптимальному зрительному и слуховому восприятию этой информации гражданами.</w:t>
      </w:r>
    </w:p>
    <w:p w:rsidR="00034790" w:rsidRPr="00BC4ED9" w:rsidRDefault="00034790" w:rsidP="00034790">
      <w:pPr>
        <w:pStyle w:val="s12"/>
        <w:shd w:val="clear" w:color="auto" w:fill="FFFFFF"/>
        <w:spacing w:before="0" w:beforeAutospacing="0" w:after="0" w:afterAutospacing="0"/>
        <w:ind w:firstLine="142"/>
        <w:jc w:val="both"/>
        <w:rPr>
          <w:rFonts w:ascii="Arial" w:hAnsi="Arial" w:cs="Arial"/>
          <w:sz w:val="16"/>
          <w:szCs w:val="16"/>
        </w:rPr>
      </w:pPr>
      <w:r w:rsidRPr="00BC4ED9">
        <w:rPr>
          <w:rFonts w:ascii="Arial" w:hAnsi="Arial" w:cs="Arial"/>
          <w:sz w:val="16"/>
          <w:szCs w:val="16"/>
        </w:rPr>
        <w:t>Помещения МФЦ должны соответствовать требованиям, предъявляемым к зданию (помещению) МФЦ, установленным</w:t>
      </w:r>
      <w:r w:rsidRPr="00BC4ED9">
        <w:rPr>
          <w:rStyle w:val="apple-converted-space"/>
          <w:rFonts w:ascii="Arial" w:hAnsi="Arial" w:cs="Arial"/>
          <w:sz w:val="16"/>
          <w:szCs w:val="16"/>
        </w:rPr>
        <w:t> </w:t>
      </w:r>
      <w:hyperlink r:id="rId156" w:anchor="/document/70290064/entry/0" w:history="1">
        <w:r w:rsidRPr="00BC4ED9">
          <w:rPr>
            <w:rStyle w:val="af0"/>
            <w:rFonts w:ascii="Arial" w:hAnsi="Arial" w:cs="Arial"/>
            <w:color w:val="auto"/>
            <w:sz w:val="16"/>
            <w:szCs w:val="16"/>
          </w:rPr>
          <w:t>Постановлением</w:t>
        </w:r>
      </w:hyperlink>
      <w:r w:rsidRPr="00BC4ED9">
        <w:rPr>
          <w:rStyle w:val="apple-converted-space"/>
          <w:rFonts w:ascii="Arial" w:hAnsi="Arial" w:cs="Arial"/>
          <w:sz w:val="16"/>
          <w:szCs w:val="16"/>
        </w:rPr>
        <w:t> </w:t>
      </w:r>
      <w:r w:rsidRPr="00BC4ED9">
        <w:rPr>
          <w:rFonts w:ascii="Arial" w:hAnsi="Arial" w:cs="Arial"/>
          <w:sz w:val="16"/>
          <w:szCs w:val="16"/>
        </w:rPr>
        <w:t>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034790" w:rsidRPr="00BC4ED9" w:rsidRDefault="00034790" w:rsidP="00034790">
      <w:pPr>
        <w:pStyle w:val="s12"/>
        <w:shd w:val="clear" w:color="auto" w:fill="FFFFFF"/>
        <w:spacing w:before="0" w:beforeAutospacing="0" w:after="0" w:afterAutospacing="0"/>
        <w:ind w:firstLine="142"/>
        <w:jc w:val="both"/>
        <w:rPr>
          <w:rFonts w:ascii="Arial" w:hAnsi="Arial" w:cs="Arial"/>
          <w:sz w:val="16"/>
          <w:szCs w:val="16"/>
        </w:rPr>
      </w:pPr>
      <w:r w:rsidRPr="00BC4ED9">
        <w:rPr>
          <w:rFonts w:ascii="Arial" w:hAnsi="Arial" w:cs="Arial"/>
          <w:sz w:val="16"/>
          <w:szCs w:val="16"/>
        </w:rPr>
        <w:t>Помещения, в которых предоставляется государственная услуга, в том числе помещения МФЦ, места ожидания и приема заявлений, информация о порядке предоставления государственной услуги должны отвечать условиям доступности для инвалидов, установленных</w:t>
      </w:r>
      <w:r w:rsidRPr="00BC4ED9">
        <w:rPr>
          <w:rStyle w:val="apple-converted-space"/>
          <w:rFonts w:ascii="Arial" w:hAnsi="Arial" w:cs="Arial"/>
          <w:sz w:val="16"/>
          <w:szCs w:val="16"/>
        </w:rPr>
        <w:t> </w:t>
      </w:r>
      <w:hyperlink r:id="rId157" w:anchor="/document/71192496/entry/1000" w:history="1">
        <w:r w:rsidRPr="00BC4ED9">
          <w:rPr>
            <w:rStyle w:val="af0"/>
            <w:rFonts w:ascii="Arial" w:hAnsi="Arial" w:cs="Arial"/>
            <w:color w:val="auto"/>
            <w:sz w:val="16"/>
            <w:szCs w:val="16"/>
          </w:rPr>
          <w:t>Порядком</w:t>
        </w:r>
      </w:hyperlink>
      <w:r w:rsidRPr="00BC4ED9">
        <w:rPr>
          <w:rStyle w:val="apple-converted-space"/>
          <w:rFonts w:ascii="Arial" w:hAnsi="Arial" w:cs="Arial"/>
          <w:sz w:val="16"/>
          <w:szCs w:val="16"/>
        </w:rPr>
        <w:t> </w:t>
      </w:r>
      <w:r w:rsidRPr="00BC4ED9">
        <w:rPr>
          <w:rFonts w:ascii="Arial" w:hAnsi="Arial" w:cs="Arial"/>
          <w:sz w:val="16"/>
          <w:szCs w:val="16"/>
        </w:rPr>
        <w:t>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 утвержденным</w:t>
      </w:r>
      <w:r w:rsidRPr="00BC4ED9">
        <w:rPr>
          <w:rStyle w:val="apple-converted-space"/>
          <w:rFonts w:ascii="Arial" w:hAnsi="Arial" w:cs="Arial"/>
          <w:sz w:val="16"/>
          <w:szCs w:val="16"/>
        </w:rPr>
        <w:t> </w:t>
      </w:r>
      <w:hyperlink r:id="rId158" w:anchor="/document/71192496/entry/0" w:history="1">
        <w:r w:rsidRPr="00BC4ED9">
          <w:rPr>
            <w:rStyle w:val="af0"/>
            <w:rFonts w:ascii="Arial" w:hAnsi="Arial" w:cs="Arial"/>
            <w:color w:val="auto"/>
            <w:sz w:val="16"/>
            <w:szCs w:val="16"/>
          </w:rPr>
          <w:t>Приказом</w:t>
        </w:r>
      </w:hyperlink>
      <w:r w:rsidRPr="00BC4ED9">
        <w:rPr>
          <w:rStyle w:val="apple-converted-space"/>
          <w:rFonts w:ascii="Arial" w:hAnsi="Arial" w:cs="Arial"/>
          <w:sz w:val="16"/>
          <w:szCs w:val="16"/>
        </w:rPr>
        <w:t> </w:t>
      </w:r>
      <w:r w:rsidRPr="00BC4ED9">
        <w:rPr>
          <w:rFonts w:ascii="Arial" w:hAnsi="Arial" w:cs="Arial"/>
          <w:sz w:val="16"/>
          <w:szCs w:val="16"/>
        </w:rPr>
        <w:t>Министерства труда и социальной защиты Российской Федерации от 30 июля 2015 года  № 527н.</w:t>
      </w:r>
    </w:p>
    <w:p w:rsidR="00034790" w:rsidRPr="00BC4ED9" w:rsidRDefault="00034790" w:rsidP="00034790">
      <w:pPr>
        <w:ind w:firstLine="142"/>
        <w:jc w:val="both"/>
        <w:rPr>
          <w:rFonts w:ascii="Arial" w:hAnsi="Arial" w:cs="Arial"/>
          <w:sz w:val="16"/>
          <w:szCs w:val="16"/>
        </w:rPr>
      </w:pPr>
      <w:r w:rsidRPr="00BC4ED9">
        <w:rPr>
          <w:rFonts w:ascii="Arial" w:hAnsi="Arial" w:cs="Arial"/>
          <w:sz w:val="16"/>
          <w:szCs w:val="16"/>
        </w:rPr>
        <w:t>2.16. Показатели доступности и качества государственной услуги, в том числе количество взаимодействий заявителя с должностными лицами при предоставлении государственной услуги и их продолжительность, возможность получения государственной услуги в многофункциональных центрах предоставления государственных и муниципальных услуг, возможность получения информации о ходе предоставления государственной услуги, в том числе с использованием информационно-коммуникационных технологий.</w:t>
      </w:r>
    </w:p>
    <w:p w:rsidR="00034790" w:rsidRPr="00BC4ED9" w:rsidRDefault="00034790" w:rsidP="00034790">
      <w:pPr>
        <w:ind w:firstLine="142"/>
        <w:jc w:val="both"/>
        <w:rPr>
          <w:rFonts w:ascii="Arial" w:hAnsi="Arial" w:cs="Arial"/>
          <w:sz w:val="16"/>
          <w:szCs w:val="16"/>
        </w:rPr>
      </w:pPr>
      <w:r w:rsidRPr="00BC4ED9">
        <w:rPr>
          <w:rFonts w:ascii="Arial" w:hAnsi="Arial" w:cs="Arial"/>
          <w:sz w:val="16"/>
          <w:szCs w:val="16"/>
        </w:rPr>
        <w:t>К показателям доступности и качества государственных услуг относятся:</w:t>
      </w:r>
    </w:p>
    <w:p w:rsidR="00034790" w:rsidRPr="00BC4ED9" w:rsidRDefault="00034790" w:rsidP="00034790">
      <w:pPr>
        <w:ind w:firstLine="142"/>
        <w:jc w:val="both"/>
        <w:rPr>
          <w:rFonts w:ascii="Arial" w:hAnsi="Arial" w:cs="Arial"/>
          <w:sz w:val="16"/>
          <w:szCs w:val="16"/>
        </w:rPr>
      </w:pPr>
      <w:r w:rsidRPr="00BC4ED9">
        <w:rPr>
          <w:rFonts w:ascii="Arial" w:hAnsi="Arial" w:cs="Arial"/>
          <w:sz w:val="16"/>
          <w:szCs w:val="16"/>
        </w:rPr>
        <w:t>1) своевременность:</w:t>
      </w:r>
    </w:p>
    <w:p w:rsidR="00034790" w:rsidRPr="00BC4ED9" w:rsidRDefault="00034790" w:rsidP="00034790">
      <w:pPr>
        <w:ind w:firstLine="142"/>
        <w:jc w:val="both"/>
        <w:rPr>
          <w:rFonts w:ascii="Arial" w:hAnsi="Arial" w:cs="Arial"/>
          <w:sz w:val="16"/>
          <w:szCs w:val="16"/>
        </w:rPr>
      </w:pPr>
      <w:bookmarkStart w:id="202" w:name="sub_216111"/>
      <w:r w:rsidRPr="00BC4ED9">
        <w:rPr>
          <w:rFonts w:ascii="Arial" w:hAnsi="Arial" w:cs="Arial"/>
          <w:noProof/>
          <w:sz w:val="16"/>
          <w:szCs w:val="16"/>
        </w:rPr>
        <w:drawing>
          <wp:inline distT="0" distB="0" distL="0" distR="0">
            <wp:extent cx="179856" cy="160586"/>
            <wp:effectExtent l="19050" t="0" r="0" b="0"/>
            <wp:docPr id="4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9"/>
                    <a:srcRect/>
                    <a:stretch>
                      <a:fillRect/>
                    </a:stretch>
                  </pic:blipFill>
                  <pic:spPr bwMode="auto">
                    <a:xfrm>
                      <a:off x="0" y="0"/>
                      <a:ext cx="181355" cy="161924"/>
                    </a:xfrm>
                    <a:prstGeom prst="rect">
                      <a:avLst/>
                    </a:prstGeom>
                    <a:noFill/>
                    <a:ln w="9525">
                      <a:noFill/>
                      <a:miter lim="800000"/>
                      <a:headEnd/>
                      <a:tailEnd/>
                    </a:ln>
                  </pic:spPr>
                </pic:pic>
              </a:graphicData>
            </a:graphic>
          </wp:inline>
        </w:drawing>
      </w:r>
      <w:r w:rsidRPr="00BC4ED9">
        <w:rPr>
          <w:rFonts w:ascii="Arial" w:hAnsi="Arial" w:cs="Arial"/>
          <w:sz w:val="16"/>
          <w:szCs w:val="16"/>
        </w:rPr>
        <w:t xml:space="preserve"> = Установленный регламентом срок / Время, фактически затраченное на предоставление услуги х 100%.</w:t>
      </w:r>
    </w:p>
    <w:p w:rsidR="00034790" w:rsidRPr="00BC4ED9" w:rsidRDefault="00034790" w:rsidP="00034790">
      <w:pPr>
        <w:ind w:firstLine="142"/>
        <w:jc w:val="both"/>
        <w:rPr>
          <w:rFonts w:ascii="Arial" w:hAnsi="Arial" w:cs="Arial"/>
          <w:sz w:val="16"/>
          <w:szCs w:val="16"/>
        </w:rPr>
      </w:pPr>
      <w:bookmarkStart w:id="203" w:name="sub_216112"/>
      <w:bookmarkEnd w:id="202"/>
      <w:r w:rsidRPr="00BC4ED9">
        <w:rPr>
          <w:rFonts w:ascii="Arial" w:hAnsi="Arial" w:cs="Arial"/>
          <w:sz w:val="16"/>
          <w:szCs w:val="16"/>
        </w:rPr>
        <w:t>Показатель 100% и более является положительным и соответствует требованиям регламента;</w:t>
      </w:r>
    </w:p>
    <w:bookmarkEnd w:id="203"/>
    <w:p w:rsidR="00034790" w:rsidRPr="00BC4ED9" w:rsidRDefault="00034790" w:rsidP="00034790">
      <w:pPr>
        <w:ind w:firstLine="142"/>
        <w:jc w:val="both"/>
        <w:rPr>
          <w:rFonts w:ascii="Arial" w:hAnsi="Arial" w:cs="Arial"/>
          <w:sz w:val="16"/>
          <w:szCs w:val="16"/>
        </w:rPr>
      </w:pPr>
      <w:r w:rsidRPr="00BC4ED9">
        <w:rPr>
          <w:rFonts w:ascii="Arial" w:hAnsi="Arial" w:cs="Arial"/>
          <w:sz w:val="16"/>
          <w:szCs w:val="16"/>
        </w:rPr>
        <w:t>2) доступность:</w:t>
      </w:r>
    </w:p>
    <w:p w:rsidR="00034790" w:rsidRPr="00BC4ED9" w:rsidRDefault="00034790" w:rsidP="00034790">
      <w:pPr>
        <w:ind w:firstLine="142"/>
        <w:jc w:val="both"/>
        <w:rPr>
          <w:rFonts w:ascii="Arial" w:hAnsi="Arial" w:cs="Arial"/>
          <w:sz w:val="16"/>
          <w:szCs w:val="16"/>
        </w:rPr>
      </w:pPr>
      <w:bookmarkStart w:id="204" w:name="sub_216121"/>
      <w:r w:rsidRPr="00BC4ED9">
        <w:rPr>
          <w:rFonts w:ascii="Arial" w:hAnsi="Arial" w:cs="Arial"/>
          <w:noProof/>
          <w:sz w:val="16"/>
          <w:szCs w:val="16"/>
        </w:rPr>
        <w:drawing>
          <wp:inline distT="0" distB="0" distL="0" distR="0">
            <wp:extent cx="2656137" cy="147235"/>
            <wp:effectExtent l="19050" t="0" r="0" b="0"/>
            <wp:docPr id="46"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0"/>
                    <a:srcRect/>
                    <a:stretch>
                      <a:fillRect/>
                    </a:stretch>
                  </pic:blipFill>
                  <pic:spPr bwMode="auto">
                    <a:xfrm>
                      <a:off x="0" y="0"/>
                      <a:ext cx="2705742" cy="149985"/>
                    </a:xfrm>
                    <a:prstGeom prst="rect">
                      <a:avLst/>
                    </a:prstGeom>
                    <a:noFill/>
                    <a:ln w="9525">
                      <a:noFill/>
                      <a:miter lim="800000"/>
                      <a:headEnd/>
                      <a:tailEnd/>
                    </a:ln>
                  </pic:spPr>
                </pic:pic>
              </a:graphicData>
            </a:graphic>
          </wp:inline>
        </w:drawing>
      </w:r>
      <w:r w:rsidRPr="00BC4ED9">
        <w:rPr>
          <w:rFonts w:ascii="Arial" w:hAnsi="Arial" w:cs="Arial"/>
          <w:sz w:val="16"/>
          <w:szCs w:val="16"/>
        </w:rPr>
        <w:t>,</w:t>
      </w:r>
    </w:p>
    <w:p w:rsidR="00034790" w:rsidRPr="00BC4ED9" w:rsidRDefault="00034790" w:rsidP="00034790">
      <w:pPr>
        <w:ind w:firstLine="142"/>
        <w:jc w:val="both"/>
        <w:rPr>
          <w:rFonts w:ascii="Arial" w:hAnsi="Arial" w:cs="Arial"/>
          <w:sz w:val="16"/>
          <w:szCs w:val="16"/>
        </w:rPr>
      </w:pPr>
      <w:bookmarkStart w:id="205" w:name="sub_216122"/>
      <w:bookmarkEnd w:id="204"/>
      <w:r w:rsidRPr="00BC4ED9">
        <w:rPr>
          <w:rFonts w:ascii="Arial" w:hAnsi="Arial" w:cs="Arial"/>
          <w:sz w:val="16"/>
          <w:szCs w:val="16"/>
        </w:rPr>
        <w:t>где</w:t>
      </w:r>
    </w:p>
    <w:p w:rsidR="00034790" w:rsidRPr="00BC4ED9" w:rsidRDefault="00034790" w:rsidP="00034790">
      <w:pPr>
        <w:ind w:firstLine="142"/>
        <w:jc w:val="both"/>
        <w:rPr>
          <w:rFonts w:ascii="Arial" w:hAnsi="Arial" w:cs="Arial"/>
          <w:sz w:val="16"/>
          <w:szCs w:val="16"/>
        </w:rPr>
      </w:pPr>
      <w:bookmarkStart w:id="206" w:name="sub_216123"/>
      <w:bookmarkEnd w:id="205"/>
      <w:r w:rsidRPr="00BC4ED9">
        <w:rPr>
          <w:rFonts w:ascii="Arial" w:hAnsi="Arial" w:cs="Arial"/>
          <w:noProof/>
          <w:sz w:val="16"/>
          <w:szCs w:val="16"/>
        </w:rPr>
        <w:drawing>
          <wp:inline distT="0" distB="0" distL="0" distR="0">
            <wp:extent cx="275674" cy="153152"/>
            <wp:effectExtent l="19050" t="0" r="0" b="0"/>
            <wp:docPr id="47"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1"/>
                    <a:srcRect/>
                    <a:stretch>
                      <a:fillRect/>
                    </a:stretch>
                  </pic:blipFill>
                  <pic:spPr bwMode="auto">
                    <a:xfrm>
                      <a:off x="0" y="0"/>
                      <a:ext cx="276843" cy="153801"/>
                    </a:xfrm>
                    <a:prstGeom prst="rect">
                      <a:avLst/>
                    </a:prstGeom>
                    <a:noFill/>
                    <a:ln w="9525">
                      <a:noFill/>
                      <a:miter lim="800000"/>
                      <a:headEnd/>
                      <a:tailEnd/>
                    </a:ln>
                  </pic:spPr>
                </pic:pic>
              </a:graphicData>
            </a:graphic>
          </wp:inline>
        </w:drawing>
      </w:r>
      <w:r w:rsidRPr="00BC4ED9">
        <w:rPr>
          <w:rFonts w:ascii="Arial" w:hAnsi="Arial" w:cs="Arial"/>
          <w:sz w:val="16"/>
          <w:szCs w:val="16"/>
        </w:rPr>
        <w:t xml:space="preserve"> - наличие возможности записаться на прием по телефону:</w:t>
      </w:r>
    </w:p>
    <w:p w:rsidR="00034790" w:rsidRPr="00BC4ED9" w:rsidRDefault="00034790" w:rsidP="00034790">
      <w:pPr>
        <w:ind w:firstLine="142"/>
        <w:jc w:val="both"/>
        <w:rPr>
          <w:rFonts w:ascii="Arial" w:hAnsi="Arial" w:cs="Arial"/>
          <w:sz w:val="16"/>
          <w:szCs w:val="16"/>
        </w:rPr>
      </w:pPr>
      <w:bookmarkStart w:id="207" w:name="sub_216124"/>
      <w:bookmarkEnd w:id="206"/>
      <w:r w:rsidRPr="00BC4ED9">
        <w:rPr>
          <w:rFonts w:ascii="Arial" w:hAnsi="Arial" w:cs="Arial"/>
          <w:noProof/>
          <w:sz w:val="16"/>
          <w:szCs w:val="16"/>
        </w:rPr>
        <w:drawing>
          <wp:inline distT="0" distB="0" distL="0" distR="0">
            <wp:extent cx="509942" cy="149983"/>
            <wp:effectExtent l="19050" t="0" r="4408" b="0"/>
            <wp:docPr id="48"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2"/>
                    <a:srcRect/>
                    <a:stretch>
                      <a:fillRect/>
                    </a:stretch>
                  </pic:blipFill>
                  <pic:spPr bwMode="auto">
                    <a:xfrm>
                      <a:off x="0" y="0"/>
                      <a:ext cx="508311" cy="149503"/>
                    </a:xfrm>
                    <a:prstGeom prst="rect">
                      <a:avLst/>
                    </a:prstGeom>
                    <a:noFill/>
                    <a:ln w="9525">
                      <a:noFill/>
                      <a:miter lim="800000"/>
                      <a:headEnd/>
                      <a:tailEnd/>
                    </a:ln>
                  </pic:spPr>
                </pic:pic>
              </a:graphicData>
            </a:graphic>
          </wp:inline>
        </w:drawing>
      </w:r>
      <w:r w:rsidRPr="00BC4ED9">
        <w:rPr>
          <w:rFonts w:ascii="Arial" w:hAnsi="Arial" w:cs="Arial"/>
          <w:sz w:val="16"/>
          <w:szCs w:val="16"/>
        </w:rPr>
        <w:t xml:space="preserve"> - можно записаться на прием по телефону;</w:t>
      </w:r>
    </w:p>
    <w:p w:rsidR="00034790" w:rsidRPr="00BC4ED9" w:rsidRDefault="00034790" w:rsidP="00034790">
      <w:pPr>
        <w:ind w:firstLine="142"/>
        <w:jc w:val="both"/>
        <w:rPr>
          <w:rFonts w:ascii="Arial" w:hAnsi="Arial" w:cs="Arial"/>
          <w:sz w:val="16"/>
          <w:szCs w:val="16"/>
        </w:rPr>
      </w:pPr>
      <w:bookmarkStart w:id="208" w:name="sub_216125"/>
      <w:bookmarkEnd w:id="207"/>
      <w:r w:rsidRPr="00BC4ED9">
        <w:rPr>
          <w:rFonts w:ascii="Arial" w:hAnsi="Arial" w:cs="Arial"/>
          <w:noProof/>
          <w:sz w:val="16"/>
          <w:szCs w:val="16"/>
        </w:rPr>
        <w:drawing>
          <wp:inline distT="0" distB="0" distL="0" distR="0">
            <wp:extent cx="464600" cy="136647"/>
            <wp:effectExtent l="19050" t="0" r="0" b="0"/>
            <wp:docPr id="49"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3"/>
                    <a:srcRect/>
                    <a:stretch>
                      <a:fillRect/>
                    </a:stretch>
                  </pic:blipFill>
                  <pic:spPr bwMode="auto">
                    <a:xfrm>
                      <a:off x="0" y="0"/>
                      <a:ext cx="463114" cy="136210"/>
                    </a:xfrm>
                    <a:prstGeom prst="rect">
                      <a:avLst/>
                    </a:prstGeom>
                    <a:noFill/>
                    <a:ln w="9525">
                      <a:noFill/>
                      <a:miter lim="800000"/>
                      <a:headEnd/>
                      <a:tailEnd/>
                    </a:ln>
                  </pic:spPr>
                </pic:pic>
              </a:graphicData>
            </a:graphic>
          </wp:inline>
        </w:drawing>
      </w:r>
      <w:r w:rsidRPr="00BC4ED9">
        <w:rPr>
          <w:rFonts w:ascii="Arial" w:hAnsi="Arial" w:cs="Arial"/>
          <w:sz w:val="16"/>
          <w:szCs w:val="16"/>
        </w:rPr>
        <w:t xml:space="preserve"> - нельзя записаться на прием по телефону.</w:t>
      </w:r>
    </w:p>
    <w:p w:rsidR="00034790" w:rsidRPr="00BC4ED9" w:rsidRDefault="00034790" w:rsidP="00034790">
      <w:pPr>
        <w:ind w:firstLine="142"/>
        <w:jc w:val="both"/>
        <w:rPr>
          <w:rFonts w:ascii="Arial" w:hAnsi="Arial" w:cs="Arial"/>
          <w:sz w:val="16"/>
          <w:szCs w:val="16"/>
        </w:rPr>
      </w:pPr>
      <w:bookmarkStart w:id="209" w:name="sub_216126"/>
      <w:bookmarkEnd w:id="208"/>
      <w:r w:rsidRPr="00BC4ED9">
        <w:rPr>
          <w:rFonts w:ascii="Arial" w:hAnsi="Arial" w:cs="Arial"/>
          <w:noProof/>
          <w:sz w:val="16"/>
          <w:szCs w:val="16"/>
        </w:rPr>
        <w:drawing>
          <wp:inline distT="0" distB="0" distL="0" distR="0">
            <wp:extent cx="362427" cy="156219"/>
            <wp:effectExtent l="19050" t="0" r="0" b="0"/>
            <wp:docPr id="50"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4"/>
                    <a:srcRect/>
                    <a:stretch>
                      <a:fillRect/>
                    </a:stretch>
                  </pic:blipFill>
                  <pic:spPr bwMode="auto">
                    <a:xfrm>
                      <a:off x="0" y="0"/>
                      <a:ext cx="360577" cy="155422"/>
                    </a:xfrm>
                    <a:prstGeom prst="rect">
                      <a:avLst/>
                    </a:prstGeom>
                    <a:noFill/>
                    <a:ln w="9525">
                      <a:noFill/>
                      <a:miter lim="800000"/>
                      <a:headEnd/>
                      <a:tailEnd/>
                    </a:ln>
                  </pic:spPr>
                </pic:pic>
              </a:graphicData>
            </a:graphic>
          </wp:inline>
        </w:drawing>
      </w:r>
      <w:r w:rsidRPr="00BC4ED9">
        <w:rPr>
          <w:rFonts w:ascii="Arial" w:hAnsi="Arial" w:cs="Arial"/>
          <w:sz w:val="16"/>
          <w:szCs w:val="16"/>
        </w:rPr>
        <w:t xml:space="preserve"> - возможность прийти на прием в нерабочее время:</w:t>
      </w:r>
    </w:p>
    <w:p w:rsidR="00034790" w:rsidRPr="00BC4ED9" w:rsidRDefault="00034790" w:rsidP="00034790">
      <w:pPr>
        <w:ind w:firstLine="142"/>
        <w:jc w:val="both"/>
        <w:rPr>
          <w:rFonts w:ascii="Arial" w:hAnsi="Arial" w:cs="Arial"/>
          <w:sz w:val="16"/>
          <w:szCs w:val="16"/>
        </w:rPr>
      </w:pPr>
      <w:bookmarkStart w:id="210" w:name="sub_216127"/>
      <w:bookmarkEnd w:id="209"/>
      <w:r w:rsidRPr="00BC4ED9">
        <w:rPr>
          <w:rFonts w:ascii="Arial" w:hAnsi="Arial" w:cs="Arial"/>
          <w:noProof/>
          <w:sz w:val="16"/>
          <w:szCs w:val="16"/>
        </w:rPr>
        <w:drawing>
          <wp:inline distT="0" distB="0" distL="0" distR="0">
            <wp:extent cx="562841" cy="131505"/>
            <wp:effectExtent l="19050" t="0" r="8659" b="0"/>
            <wp:docPr id="51"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5"/>
                    <a:srcRect/>
                    <a:stretch>
                      <a:fillRect/>
                    </a:stretch>
                  </pic:blipFill>
                  <pic:spPr bwMode="auto">
                    <a:xfrm>
                      <a:off x="0" y="0"/>
                      <a:ext cx="564454" cy="131882"/>
                    </a:xfrm>
                    <a:prstGeom prst="rect">
                      <a:avLst/>
                    </a:prstGeom>
                    <a:noFill/>
                    <a:ln w="9525">
                      <a:noFill/>
                      <a:miter lim="800000"/>
                      <a:headEnd/>
                      <a:tailEnd/>
                    </a:ln>
                  </pic:spPr>
                </pic:pic>
              </a:graphicData>
            </a:graphic>
          </wp:inline>
        </w:drawing>
      </w:r>
      <w:r w:rsidRPr="00BC4ED9">
        <w:rPr>
          <w:rFonts w:ascii="Arial" w:hAnsi="Arial" w:cs="Arial"/>
          <w:sz w:val="16"/>
          <w:szCs w:val="16"/>
        </w:rPr>
        <w:t xml:space="preserve"> - прием (выдача) документов осуществляется без перерыва на обед (5%) и в выходной день (5%).</w:t>
      </w:r>
    </w:p>
    <w:p w:rsidR="00034790" w:rsidRPr="00BC4ED9" w:rsidRDefault="00034790" w:rsidP="00034790">
      <w:pPr>
        <w:ind w:firstLine="142"/>
        <w:jc w:val="both"/>
        <w:rPr>
          <w:rFonts w:ascii="Arial" w:hAnsi="Arial" w:cs="Arial"/>
          <w:sz w:val="16"/>
          <w:szCs w:val="16"/>
        </w:rPr>
      </w:pPr>
      <w:bookmarkStart w:id="211" w:name="sub_216128"/>
      <w:bookmarkEnd w:id="210"/>
      <w:r w:rsidRPr="00BC4ED9">
        <w:rPr>
          <w:rFonts w:ascii="Arial" w:hAnsi="Arial" w:cs="Arial"/>
          <w:noProof/>
          <w:sz w:val="16"/>
          <w:szCs w:val="16"/>
        </w:rPr>
        <w:drawing>
          <wp:inline distT="0" distB="0" distL="0" distR="0">
            <wp:extent cx="321017" cy="145917"/>
            <wp:effectExtent l="19050" t="0" r="0" b="0"/>
            <wp:docPr id="52"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6"/>
                    <a:srcRect/>
                    <a:stretch>
                      <a:fillRect/>
                    </a:stretch>
                  </pic:blipFill>
                  <pic:spPr bwMode="auto">
                    <a:xfrm>
                      <a:off x="0" y="0"/>
                      <a:ext cx="320295" cy="145589"/>
                    </a:xfrm>
                    <a:prstGeom prst="rect">
                      <a:avLst/>
                    </a:prstGeom>
                    <a:noFill/>
                    <a:ln w="9525">
                      <a:noFill/>
                      <a:miter lim="800000"/>
                      <a:headEnd/>
                      <a:tailEnd/>
                    </a:ln>
                  </pic:spPr>
                </pic:pic>
              </a:graphicData>
            </a:graphic>
          </wp:inline>
        </w:drawing>
      </w:r>
      <w:r w:rsidRPr="00BC4ED9">
        <w:rPr>
          <w:rFonts w:ascii="Arial" w:hAnsi="Arial" w:cs="Arial"/>
          <w:sz w:val="16"/>
          <w:szCs w:val="16"/>
        </w:rPr>
        <w:t>- наличие безбарьерной среды:</w:t>
      </w:r>
    </w:p>
    <w:p w:rsidR="00034790" w:rsidRPr="00BC4ED9" w:rsidRDefault="00034790" w:rsidP="00034790">
      <w:pPr>
        <w:ind w:firstLine="142"/>
        <w:jc w:val="both"/>
        <w:rPr>
          <w:rFonts w:ascii="Arial" w:hAnsi="Arial" w:cs="Arial"/>
          <w:sz w:val="16"/>
          <w:szCs w:val="16"/>
        </w:rPr>
      </w:pPr>
      <w:bookmarkStart w:id="212" w:name="sub_216129"/>
      <w:bookmarkEnd w:id="211"/>
      <w:r w:rsidRPr="00BC4ED9">
        <w:rPr>
          <w:rFonts w:ascii="Arial" w:hAnsi="Arial" w:cs="Arial"/>
          <w:noProof/>
          <w:sz w:val="16"/>
          <w:szCs w:val="16"/>
        </w:rPr>
        <w:lastRenderedPageBreak/>
        <w:drawing>
          <wp:inline distT="0" distB="0" distL="0" distR="0">
            <wp:extent cx="630854" cy="150204"/>
            <wp:effectExtent l="19050" t="0" r="0" b="0"/>
            <wp:docPr id="53"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7"/>
                    <a:srcRect/>
                    <a:stretch>
                      <a:fillRect/>
                    </a:stretch>
                  </pic:blipFill>
                  <pic:spPr bwMode="auto">
                    <a:xfrm>
                      <a:off x="0" y="0"/>
                      <a:ext cx="630209" cy="150051"/>
                    </a:xfrm>
                    <a:prstGeom prst="rect">
                      <a:avLst/>
                    </a:prstGeom>
                    <a:noFill/>
                    <a:ln w="9525">
                      <a:noFill/>
                      <a:miter lim="800000"/>
                      <a:headEnd/>
                      <a:tailEnd/>
                    </a:ln>
                  </pic:spPr>
                </pic:pic>
              </a:graphicData>
            </a:graphic>
          </wp:inline>
        </w:drawing>
      </w:r>
      <w:r w:rsidRPr="00BC4ED9">
        <w:rPr>
          <w:rFonts w:ascii="Arial" w:hAnsi="Arial" w:cs="Arial"/>
          <w:sz w:val="16"/>
          <w:szCs w:val="16"/>
        </w:rPr>
        <w:t xml:space="preserve"> - от тротуара до места приема можно проехать на коляске;</w:t>
      </w:r>
    </w:p>
    <w:p w:rsidR="00034790" w:rsidRPr="00BC4ED9" w:rsidRDefault="00034790" w:rsidP="00034790">
      <w:pPr>
        <w:ind w:firstLine="142"/>
        <w:jc w:val="both"/>
        <w:rPr>
          <w:rFonts w:ascii="Arial" w:hAnsi="Arial" w:cs="Arial"/>
          <w:sz w:val="16"/>
          <w:szCs w:val="16"/>
        </w:rPr>
      </w:pPr>
      <w:bookmarkStart w:id="213" w:name="sub_2161210"/>
      <w:bookmarkEnd w:id="212"/>
      <w:r w:rsidRPr="00BC4ED9">
        <w:rPr>
          <w:rFonts w:ascii="Arial" w:hAnsi="Arial" w:cs="Arial"/>
          <w:noProof/>
          <w:sz w:val="16"/>
          <w:szCs w:val="16"/>
        </w:rPr>
        <w:drawing>
          <wp:inline distT="0" distB="0" distL="0" distR="0">
            <wp:extent cx="736653" cy="175394"/>
            <wp:effectExtent l="19050" t="0" r="6297" b="0"/>
            <wp:docPr id="54"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8"/>
                    <a:srcRect/>
                    <a:stretch>
                      <a:fillRect/>
                    </a:stretch>
                  </pic:blipFill>
                  <pic:spPr bwMode="auto">
                    <a:xfrm>
                      <a:off x="0" y="0"/>
                      <a:ext cx="735900" cy="175215"/>
                    </a:xfrm>
                    <a:prstGeom prst="rect">
                      <a:avLst/>
                    </a:prstGeom>
                    <a:noFill/>
                    <a:ln w="9525">
                      <a:noFill/>
                      <a:miter lim="800000"/>
                      <a:headEnd/>
                      <a:tailEnd/>
                    </a:ln>
                  </pic:spPr>
                </pic:pic>
              </a:graphicData>
            </a:graphic>
          </wp:inline>
        </w:drawing>
      </w:r>
      <w:r w:rsidRPr="00BC4ED9">
        <w:rPr>
          <w:rFonts w:ascii="Arial" w:hAnsi="Arial" w:cs="Arial"/>
          <w:sz w:val="16"/>
          <w:szCs w:val="16"/>
        </w:rPr>
        <w:t xml:space="preserve"> - от тротуара до места приема можно проехать на коляске с посторонней помощью 1 человека;</w:t>
      </w:r>
    </w:p>
    <w:p w:rsidR="00034790" w:rsidRPr="00BC4ED9" w:rsidRDefault="00034790" w:rsidP="00034790">
      <w:pPr>
        <w:ind w:firstLine="142"/>
        <w:jc w:val="both"/>
        <w:rPr>
          <w:rFonts w:ascii="Arial" w:hAnsi="Arial" w:cs="Arial"/>
          <w:sz w:val="16"/>
          <w:szCs w:val="16"/>
        </w:rPr>
      </w:pPr>
      <w:bookmarkStart w:id="214" w:name="sub_2161211"/>
      <w:bookmarkEnd w:id="213"/>
      <w:r w:rsidRPr="00BC4ED9">
        <w:rPr>
          <w:rFonts w:ascii="Arial" w:hAnsi="Arial" w:cs="Arial"/>
          <w:noProof/>
          <w:sz w:val="16"/>
          <w:szCs w:val="16"/>
        </w:rPr>
        <w:drawing>
          <wp:inline distT="0" distB="0" distL="0" distR="0">
            <wp:extent cx="630854" cy="164285"/>
            <wp:effectExtent l="19050" t="0" r="0" b="0"/>
            <wp:docPr id="55"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9"/>
                    <a:srcRect/>
                    <a:stretch>
                      <a:fillRect/>
                    </a:stretch>
                  </pic:blipFill>
                  <pic:spPr bwMode="auto">
                    <a:xfrm>
                      <a:off x="0" y="0"/>
                      <a:ext cx="628366" cy="163637"/>
                    </a:xfrm>
                    <a:prstGeom prst="rect">
                      <a:avLst/>
                    </a:prstGeom>
                    <a:noFill/>
                    <a:ln w="9525">
                      <a:noFill/>
                      <a:miter lim="800000"/>
                      <a:headEnd/>
                      <a:tailEnd/>
                    </a:ln>
                  </pic:spPr>
                </pic:pic>
              </a:graphicData>
            </a:graphic>
          </wp:inline>
        </w:drawing>
      </w:r>
      <w:r w:rsidRPr="00BC4ED9">
        <w:rPr>
          <w:rFonts w:ascii="Arial" w:hAnsi="Arial" w:cs="Arial"/>
          <w:sz w:val="16"/>
          <w:szCs w:val="16"/>
        </w:rPr>
        <w:t xml:space="preserve"> - от тротуара до места приема нельзя проехать на коляске.</w:t>
      </w:r>
    </w:p>
    <w:p w:rsidR="00034790" w:rsidRPr="00BC4ED9" w:rsidRDefault="00034790" w:rsidP="00034790">
      <w:pPr>
        <w:ind w:firstLine="142"/>
        <w:jc w:val="both"/>
        <w:rPr>
          <w:rFonts w:ascii="Arial" w:hAnsi="Arial" w:cs="Arial"/>
          <w:sz w:val="16"/>
          <w:szCs w:val="16"/>
        </w:rPr>
      </w:pPr>
      <w:bookmarkStart w:id="215" w:name="sub_2161212"/>
      <w:bookmarkEnd w:id="214"/>
      <w:r w:rsidRPr="00BC4ED9">
        <w:rPr>
          <w:rFonts w:ascii="Arial" w:hAnsi="Arial" w:cs="Arial"/>
          <w:noProof/>
          <w:sz w:val="16"/>
          <w:szCs w:val="16"/>
        </w:rPr>
        <w:drawing>
          <wp:inline distT="0" distB="0" distL="0" distR="0">
            <wp:extent cx="200104" cy="138961"/>
            <wp:effectExtent l="19050" t="0" r="0" b="0"/>
            <wp:docPr id="56"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70"/>
                    <a:srcRect/>
                    <a:stretch>
                      <a:fillRect/>
                    </a:stretch>
                  </pic:blipFill>
                  <pic:spPr bwMode="auto">
                    <a:xfrm>
                      <a:off x="0" y="0"/>
                      <a:ext cx="199646" cy="138643"/>
                    </a:xfrm>
                    <a:prstGeom prst="rect">
                      <a:avLst/>
                    </a:prstGeom>
                    <a:noFill/>
                    <a:ln w="9525">
                      <a:noFill/>
                      <a:miter lim="800000"/>
                      <a:headEnd/>
                      <a:tailEnd/>
                    </a:ln>
                  </pic:spPr>
                </pic:pic>
              </a:graphicData>
            </a:graphic>
          </wp:inline>
        </w:drawing>
      </w:r>
      <w:r w:rsidRPr="00BC4ED9">
        <w:rPr>
          <w:rFonts w:ascii="Arial" w:hAnsi="Arial" w:cs="Arial"/>
          <w:sz w:val="16"/>
          <w:szCs w:val="16"/>
        </w:rPr>
        <w:t xml:space="preserve"> - наличие возможности подать заявление в электронном виде:</w:t>
      </w:r>
    </w:p>
    <w:p w:rsidR="00034790" w:rsidRPr="00BC4ED9" w:rsidRDefault="00034790" w:rsidP="00034790">
      <w:pPr>
        <w:ind w:firstLine="142"/>
        <w:jc w:val="both"/>
        <w:rPr>
          <w:rFonts w:ascii="Arial" w:hAnsi="Arial" w:cs="Arial"/>
          <w:sz w:val="16"/>
          <w:szCs w:val="16"/>
        </w:rPr>
      </w:pPr>
      <w:bookmarkStart w:id="216" w:name="sub_2161213"/>
      <w:bookmarkEnd w:id="215"/>
      <w:r w:rsidRPr="00BC4ED9">
        <w:rPr>
          <w:rFonts w:ascii="Arial" w:hAnsi="Arial" w:cs="Arial"/>
          <w:noProof/>
          <w:sz w:val="16"/>
          <w:szCs w:val="16"/>
        </w:rPr>
        <w:drawing>
          <wp:inline distT="0" distB="0" distL="0" distR="0">
            <wp:extent cx="547727" cy="159223"/>
            <wp:effectExtent l="19050" t="0" r="4723" b="0"/>
            <wp:docPr id="57"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71"/>
                    <a:srcRect/>
                    <a:stretch>
                      <a:fillRect/>
                    </a:stretch>
                  </pic:blipFill>
                  <pic:spPr bwMode="auto">
                    <a:xfrm>
                      <a:off x="0" y="0"/>
                      <a:ext cx="547306" cy="159101"/>
                    </a:xfrm>
                    <a:prstGeom prst="rect">
                      <a:avLst/>
                    </a:prstGeom>
                    <a:noFill/>
                    <a:ln w="9525">
                      <a:noFill/>
                      <a:miter lim="800000"/>
                      <a:headEnd/>
                      <a:tailEnd/>
                    </a:ln>
                  </pic:spPr>
                </pic:pic>
              </a:graphicData>
            </a:graphic>
          </wp:inline>
        </w:drawing>
      </w:r>
      <w:r w:rsidRPr="00BC4ED9">
        <w:rPr>
          <w:rFonts w:ascii="Arial" w:hAnsi="Arial" w:cs="Arial"/>
          <w:sz w:val="16"/>
          <w:szCs w:val="16"/>
        </w:rPr>
        <w:t xml:space="preserve"> - можно подать заявление в электронном виде;</w:t>
      </w:r>
    </w:p>
    <w:p w:rsidR="00034790" w:rsidRPr="00BC4ED9" w:rsidRDefault="00034790" w:rsidP="00034790">
      <w:pPr>
        <w:ind w:firstLine="142"/>
        <w:jc w:val="both"/>
        <w:rPr>
          <w:rFonts w:ascii="Arial" w:hAnsi="Arial" w:cs="Arial"/>
          <w:sz w:val="16"/>
          <w:szCs w:val="16"/>
        </w:rPr>
      </w:pPr>
      <w:bookmarkStart w:id="217" w:name="sub_2161214"/>
      <w:bookmarkEnd w:id="216"/>
      <w:r w:rsidRPr="00BC4ED9">
        <w:rPr>
          <w:rFonts w:ascii="Arial" w:hAnsi="Arial" w:cs="Arial"/>
          <w:noProof/>
          <w:sz w:val="16"/>
          <w:szCs w:val="16"/>
        </w:rPr>
        <w:drawing>
          <wp:inline distT="0" distB="0" distL="0" distR="0">
            <wp:extent cx="434372" cy="141030"/>
            <wp:effectExtent l="19050" t="0" r="3778" b="0"/>
            <wp:docPr id="58"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72"/>
                    <a:srcRect/>
                    <a:stretch>
                      <a:fillRect/>
                    </a:stretch>
                  </pic:blipFill>
                  <pic:spPr bwMode="auto">
                    <a:xfrm>
                      <a:off x="0" y="0"/>
                      <a:ext cx="432469" cy="140412"/>
                    </a:xfrm>
                    <a:prstGeom prst="rect">
                      <a:avLst/>
                    </a:prstGeom>
                    <a:noFill/>
                    <a:ln w="9525">
                      <a:noFill/>
                      <a:miter lim="800000"/>
                      <a:headEnd/>
                      <a:tailEnd/>
                    </a:ln>
                  </pic:spPr>
                </pic:pic>
              </a:graphicData>
            </a:graphic>
          </wp:inline>
        </w:drawing>
      </w:r>
      <w:r w:rsidRPr="00BC4ED9">
        <w:rPr>
          <w:rFonts w:ascii="Arial" w:hAnsi="Arial" w:cs="Arial"/>
          <w:sz w:val="16"/>
          <w:szCs w:val="16"/>
        </w:rPr>
        <w:t xml:space="preserve"> - нельзя подать заявление в электронном виде.</w:t>
      </w:r>
    </w:p>
    <w:p w:rsidR="00034790" w:rsidRPr="00BC4ED9" w:rsidRDefault="00034790" w:rsidP="00034790">
      <w:pPr>
        <w:ind w:firstLine="142"/>
        <w:jc w:val="both"/>
        <w:rPr>
          <w:rFonts w:ascii="Arial" w:hAnsi="Arial" w:cs="Arial"/>
          <w:sz w:val="16"/>
          <w:szCs w:val="16"/>
        </w:rPr>
      </w:pPr>
      <w:bookmarkStart w:id="218" w:name="sub_2161215"/>
      <w:bookmarkEnd w:id="217"/>
      <w:r w:rsidRPr="00BC4ED9">
        <w:rPr>
          <w:rFonts w:ascii="Arial" w:hAnsi="Arial" w:cs="Arial"/>
          <w:noProof/>
          <w:sz w:val="16"/>
          <w:szCs w:val="16"/>
        </w:rPr>
        <w:drawing>
          <wp:inline distT="0" distB="0" distL="0" distR="0">
            <wp:extent cx="271443" cy="133060"/>
            <wp:effectExtent l="19050" t="0" r="0" b="0"/>
            <wp:docPr id="59"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73"/>
                    <a:srcRect/>
                    <a:stretch>
                      <a:fillRect/>
                    </a:stretch>
                  </pic:blipFill>
                  <pic:spPr bwMode="auto">
                    <a:xfrm>
                      <a:off x="0" y="0"/>
                      <a:ext cx="270610" cy="132651"/>
                    </a:xfrm>
                    <a:prstGeom prst="rect">
                      <a:avLst/>
                    </a:prstGeom>
                    <a:noFill/>
                    <a:ln w="9525">
                      <a:noFill/>
                      <a:miter lim="800000"/>
                      <a:headEnd/>
                      <a:tailEnd/>
                    </a:ln>
                  </pic:spPr>
                </pic:pic>
              </a:graphicData>
            </a:graphic>
          </wp:inline>
        </w:drawing>
      </w:r>
      <w:r w:rsidRPr="00BC4ED9">
        <w:rPr>
          <w:rFonts w:ascii="Arial" w:hAnsi="Arial" w:cs="Arial"/>
          <w:sz w:val="16"/>
          <w:szCs w:val="16"/>
        </w:rPr>
        <w:t xml:space="preserve"> - доступность информации о предоставлении услуги:</w:t>
      </w:r>
    </w:p>
    <w:p w:rsidR="00034790" w:rsidRPr="00BC4ED9" w:rsidRDefault="00034790" w:rsidP="00034790">
      <w:pPr>
        <w:ind w:firstLine="142"/>
        <w:jc w:val="both"/>
        <w:rPr>
          <w:rFonts w:ascii="Arial" w:hAnsi="Arial" w:cs="Arial"/>
          <w:sz w:val="16"/>
          <w:szCs w:val="16"/>
        </w:rPr>
      </w:pPr>
      <w:bookmarkStart w:id="219" w:name="sub_2161216"/>
      <w:bookmarkEnd w:id="218"/>
      <w:r w:rsidRPr="00BC4ED9">
        <w:rPr>
          <w:rFonts w:ascii="Arial" w:hAnsi="Arial" w:cs="Arial"/>
          <w:noProof/>
          <w:sz w:val="16"/>
          <w:szCs w:val="16"/>
        </w:rPr>
        <w:drawing>
          <wp:inline distT="0" distB="0" distL="0" distR="0">
            <wp:extent cx="630854" cy="157714"/>
            <wp:effectExtent l="19050" t="0" r="0" b="0"/>
            <wp:docPr id="60"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74"/>
                    <a:srcRect/>
                    <a:stretch>
                      <a:fillRect/>
                    </a:stretch>
                  </pic:blipFill>
                  <pic:spPr bwMode="auto">
                    <a:xfrm>
                      <a:off x="0" y="0"/>
                      <a:ext cx="628672" cy="157168"/>
                    </a:xfrm>
                    <a:prstGeom prst="rect">
                      <a:avLst/>
                    </a:prstGeom>
                    <a:noFill/>
                    <a:ln w="9525">
                      <a:noFill/>
                      <a:miter lim="800000"/>
                      <a:headEnd/>
                      <a:tailEnd/>
                    </a:ln>
                  </pic:spPr>
                </pic:pic>
              </a:graphicData>
            </a:graphic>
          </wp:inline>
        </w:drawing>
      </w:r>
      <w:r w:rsidRPr="00BC4ED9">
        <w:rPr>
          <w:rFonts w:ascii="Arial" w:hAnsi="Arial" w:cs="Arial"/>
          <w:sz w:val="16"/>
          <w:szCs w:val="16"/>
        </w:rPr>
        <w:t xml:space="preserve"> - информация об основаниях, условиях и порядке предоставления услуги размещена в сети Интернет (5%) и на информационных стендах (5%), есть доступный для заявителей раздаточный материал (5%), периодически информация об услуге размещается в СМИ (5%);</w:t>
      </w:r>
    </w:p>
    <w:p w:rsidR="00034790" w:rsidRPr="00BC4ED9" w:rsidRDefault="00034790" w:rsidP="00034790">
      <w:pPr>
        <w:ind w:firstLine="142"/>
        <w:jc w:val="both"/>
        <w:rPr>
          <w:rFonts w:ascii="Arial" w:hAnsi="Arial" w:cs="Arial"/>
          <w:sz w:val="16"/>
          <w:szCs w:val="16"/>
        </w:rPr>
      </w:pPr>
      <w:bookmarkStart w:id="220" w:name="sub_2161217"/>
      <w:bookmarkEnd w:id="219"/>
      <w:r w:rsidRPr="00BC4ED9">
        <w:rPr>
          <w:rFonts w:ascii="Arial" w:hAnsi="Arial" w:cs="Arial"/>
          <w:noProof/>
          <w:sz w:val="16"/>
          <w:szCs w:val="16"/>
        </w:rPr>
        <w:drawing>
          <wp:inline distT="0" distB="0" distL="0" distR="0">
            <wp:extent cx="550839" cy="151329"/>
            <wp:effectExtent l="19050" t="0" r="0" b="0"/>
            <wp:docPr id="61"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75"/>
                    <a:srcRect/>
                    <a:stretch>
                      <a:fillRect/>
                    </a:stretch>
                  </pic:blipFill>
                  <pic:spPr bwMode="auto">
                    <a:xfrm>
                      <a:off x="0" y="0"/>
                      <a:ext cx="551891" cy="151618"/>
                    </a:xfrm>
                    <a:prstGeom prst="rect">
                      <a:avLst/>
                    </a:prstGeom>
                    <a:noFill/>
                    <a:ln w="9525">
                      <a:noFill/>
                      <a:miter lim="800000"/>
                      <a:headEnd/>
                      <a:tailEnd/>
                    </a:ln>
                  </pic:spPr>
                </pic:pic>
              </a:graphicData>
            </a:graphic>
          </wp:inline>
        </w:drawing>
      </w:r>
      <w:r w:rsidRPr="00BC4ED9">
        <w:rPr>
          <w:rFonts w:ascii="Arial" w:hAnsi="Arial" w:cs="Arial"/>
          <w:sz w:val="16"/>
          <w:szCs w:val="16"/>
        </w:rPr>
        <w:t xml:space="preserve"> - для получения информации о предоставлении услуги необходимо пользоваться услугами, изучать нормативные документы.</w:t>
      </w:r>
    </w:p>
    <w:p w:rsidR="00034790" w:rsidRPr="00BC4ED9" w:rsidRDefault="00034790" w:rsidP="00034790">
      <w:pPr>
        <w:ind w:firstLine="142"/>
        <w:jc w:val="both"/>
        <w:rPr>
          <w:rFonts w:ascii="Arial" w:hAnsi="Arial" w:cs="Arial"/>
          <w:sz w:val="16"/>
          <w:szCs w:val="16"/>
        </w:rPr>
      </w:pPr>
      <w:bookmarkStart w:id="221" w:name="sub_2161218"/>
      <w:bookmarkEnd w:id="220"/>
      <w:r w:rsidRPr="00BC4ED9">
        <w:rPr>
          <w:rFonts w:ascii="Arial" w:hAnsi="Arial" w:cs="Arial"/>
          <w:noProof/>
          <w:sz w:val="16"/>
          <w:szCs w:val="16"/>
        </w:rPr>
        <w:drawing>
          <wp:inline distT="0" distB="0" distL="0" distR="0">
            <wp:extent cx="271443" cy="133060"/>
            <wp:effectExtent l="19050" t="0" r="0" b="0"/>
            <wp:docPr id="62"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76"/>
                    <a:srcRect/>
                    <a:stretch>
                      <a:fillRect/>
                    </a:stretch>
                  </pic:blipFill>
                  <pic:spPr bwMode="auto">
                    <a:xfrm>
                      <a:off x="0" y="0"/>
                      <a:ext cx="270610" cy="132651"/>
                    </a:xfrm>
                    <a:prstGeom prst="rect">
                      <a:avLst/>
                    </a:prstGeom>
                    <a:noFill/>
                    <a:ln w="9525">
                      <a:noFill/>
                      <a:miter lim="800000"/>
                      <a:headEnd/>
                      <a:tailEnd/>
                    </a:ln>
                  </pic:spPr>
                </pic:pic>
              </a:graphicData>
            </a:graphic>
          </wp:inline>
        </w:drawing>
      </w:r>
      <w:r w:rsidRPr="00BC4ED9">
        <w:rPr>
          <w:rFonts w:ascii="Arial" w:hAnsi="Arial" w:cs="Arial"/>
          <w:sz w:val="16"/>
          <w:szCs w:val="16"/>
        </w:rPr>
        <w:t xml:space="preserve"> - возможность подать заявление, документы и получить результат услуги по месту жительства:</w:t>
      </w:r>
    </w:p>
    <w:p w:rsidR="00034790" w:rsidRPr="00BC4ED9" w:rsidRDefault="00034790" w:rsidP="00034790">
      <w:pPr>
        <w:ind w:firstLine="142"/>
        <w:jc w:val="both"/>
        <w:rPr>
          <w:rFonts w:ascii="Arial" w:hAnsi="Arial" w:cs="Arial"/>
          <w:sz w:val="16"/>
          <w:szCs w:val="16"/>
        </w:rPr>
      </w:pPr>
      <w:bookmarkStart w:id="222" w:name="sub_2161219"/>
      <w:bookmarkEnd w:id="221"/>
      <w:r w:rsidRPr="00BC4ED9">
        <w:rPr>
          <w:rFonts w:ascii="Arial" w:hAnsi="Arial" w:cs="Arial"/>
          <w:noProof/>
          <w:sz w:val="16"/>
          <w:szCs w:val="16"/>
        </w:rPr>
        <w:drawing>
          <wp:inline distT="0" distB="0" distL="0" distR="0">
            <wp:extent cx="736653" cy="184164"/>
            <wp:effectExtent l="19050" t="0" r="0" b="0"/>
            <wp:docPr id="63"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77"/>
                    <a:srcRect/>
                    <a:stretch>
                      <a:fillRect/>
                    </a:stretch>
                  </pic:blipFill>
                  <pic:spPr bwMode="auto">
                    <a:xfrm>
                      <a:off x="0" y="0"/>
                      <a:ext cx="734105" cy="183527"/>
                    </a:xfrm>
                    <a:prstGeom prst="rect">
                      <a:avLst/>
                    </a:prstGeom>
                    <a:noFill/>
                    <a:ln w="9525">
                      <a:noFill/>
                      <a:miter lim="800000"/>
                      <a:headEnd/>
                      <a:tailEnd/>
                    </a:ln>
                  </pic:spPr>
                </pic:pic>
              </a:graphicData>
            </a:graphic>
          </wp:inline>
        </w:drawing>
      </w:r>
      <w:r w:rsidRPr="00BC4ED9">
        <w:rPr>
          <w:rFonts w:ascii="Arial" w:hAnsi="Arial" w:cs="Arial"/>
          <w:sz w:val="16"/>
          <w:szCs w:val="16"/>
        </w:rPr>
        <w:t xml:space="preserve"> - можно подать заявление, документы и получить результат услуги по месту жительства, например, наличие графика приема специалистами в различных поселениях, микрорайонах или наличие доверенного лица в администрациях поселений, микрорайонах;</w:t>
      </w:r>
    </w:p>
    <w:p w:rsidR="00034790" w:rsidRPr="00BC4ED9" w:rsidRDefault="00034790" w:rsidP="00034790">
      <w:pPr>
        <w:ind w:firstLine="142"/>
        <w:jc w:val="both"/>
        <w:rPr>
          <w:rFonts w:ascii="Arial" w:hAnsi="Arial" w:cs="Arial"/>
          <w:sz w:val="16"/>
          <w:szCs w:val="16"/>
        </w:rPr>
      </w:pPr>
      <w:bookmarkStart w:id="223" w:name="sub_2161220"/>
      <w:bookmarkEnd w:id="222"/>
      <w:r w:rsidRPr="00BC4ED9">
        <w:rPr>
          <w:rFonts w:ascii="Arial" w:hAnsi="Arial" w:cs="Arial"/>
          <w:noProof/>
          <w:sz w:val="16"/>
          <w:szCs w:val="16"/>
        </w:rPr>
        <w:drawing>
          <wp:inline distT="0" distB="0" distL="0" distR="0">
            <wp:extent cx="630854" cy="173312"/>
            <wp:effectExtent l="19050" t="0" r="0" b="0"/>
            <wp:docPr id="64"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78"/>
                    <a:srcRect/>
                    <a:stretch>
                      <a:fillRect/>
                    </a:stretch>
                  </pic:blipFill>
                  <pic:spPr bwMode="auto">
                    <a:xfrm>
                      <a:off x="0" y="0"/>
                      <a:ext cx="632059" cy="173643"/>
                    </a:xfrm>
                    <a:prstGeom prst="rect">
                      <a:avLst/>
                    </a:prstGeom>
                    <a:noFill/>
                    <a:ln w="9525">
                      <a:noFill/>
                      <a:miter lim="800000"/>
                      <a:headEnd/>
                      <a:tailEnd/>
                    </a:ln>
                  </pic:spPr>
                </pic:pic>
              </a:graphicData>
            </a:graphic>
          </wp:inline>
        </w:drawing>
      </w:r>
      <w:r w:rsidRPr="00BC4ED9">
        <w:rPr>
          <w:rFonts w:ascii="Arial" w:hAnsi="Arial" w:cs="Arial"/>
          <w:sz w:val="16"/>
          <w:szCs w:val="16"/>
        </w:rPr>
        <w:t xml:space="preserve"> - нельзя подать заявление, документы и получить результат услуги по месту жительства.</w:t>
      </w:r>
    </w:p>
    <w:p w:rsidR="00034790" w:rsidRPr="00BC4ED9" w:rsidRDefault="00034790" w:rsidP="00034790">
      <w:pPr>
        <w:ind w:firstLine="142"/>
        <w:jc w:val="both"/>
        <w:rPr>
          <w:rFonts w:ascii="Arial" w:hAnsi="Arial" w:cs="Arial"/>
          <w:sz w:val="16"/>
          <w:szCs w:val="16"/>
        </w:rPr>
      </w:pPr>
      <w:bookmarkStart w:id="224" w:name="sub_2161221"/>
      <w:bookmarkEnd w:id="223"/>
      <w:r w:rsidRPr="00BC4ED9">
        <w:rPr>
          <w:rFonts w:ascii="Arial" w:hAnsi="Arial" w:cs="Arial"/>
          <w:noProof/>
          <w:sz w:val="16"/>
          <w:szCs w:val="16"/>
        </w:rPr>
        <w:drawing>
          <wp:inline distT="0" distB="0" distL="0" distR="0">
            <wp:extent cx="268117" cy="128902"/>
            <wp:effectExtent l="19050" t="0" r="0" b="0"/>
            <wp:docPr id="65"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79"/>
                    <a:srcRect/>
                    <a:stretch>
                      <a:fillRect/>
                    </a:stretch>
                  </pic:blipFill>
                  <pic:spPr bwMode="auto">
                    <a:xfrm>
                      <a:off x="0" y="0"/>
                      <a:ext cx="268373" cy="129025"/>
                    </a:xfrm>
                    <a:prstGeom prst="rect">
                      <a:avLst/>
                    </a:prstGeom>
                    <a:noFill/>
                    <a:ln w="9525">
                      <a:noFill/>
                      <a:miter lim="800000"/>
                      <a:headEnd/>
                      <a:tailEnd/>
                    </a:ln>
                  </pic:spPr>
                </pic:pic>
              </a:graphicData>
            </a:graphic>
          </wp:inline>
        </w:drawing>
      </w:r>
      <w:r w:rsidRPr="00BC4ED9">
        <w:rPr>
          <w:rFonts w:ascii="Arial" w:hAnsi="Arial" w:cs="Arial"/>
          <w:sz w:val="16"/>
          <w:szCs w:val="16"/>
        </w:rPr>
        <w:t xml:space="preserve"> - возможность подачи документов, необходимых для предоставления государственной услуги, в многофункциональные центры:</w:t>
      </w:r>
    </w:p>
    <w:p w:rsidR="00034790" w:rsidRPr="00BC4ED9" w:rsidRDefault="00034790" w:rsidP="00034790">
      <w:pPr>
        <w:ind w:firstLine="142"/>
        <w:jc w:val="both"/>
        <w:rPr>
          <w:rFonts w:ascii="Arial" w:hAnsi="Arial" w:cs="Arial"/>
          <w:sz w:val="16"/>
          <w:szCs w:val="16"/>
        </w:rPr>
      </w:pPr>
      <w:bookmarkStart w:id="225" w:name="sub_2161222"/>
      <w:bookmarkEnd w:id="224"/>
      <w:r w:rsidRPr="00BC4ED9">
        <w:rPr>
          <w:rFonts w:ascii="Arial" w:hAnsi="Arial" w:cs="Arial"/>
          <w:noProof/>
          <w:sz w:val="16"/>
          <w:szCs w:val="16"/>
        </w:rPr>
        <w:drawing>
          <wp:inline distT="0" distB="0" distL="0" distR="0">
            <wp:extent cx="630854" cy="171428"/>
            <wp:effectExtent l="19050" t="0" r="0" b="0"/>
            <wp:docPr id="66"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80"/>
                    <a:srcRect/>
                    <a:stretch>
                      <a:fillRect/>
                    </a:stretch>
                  </pic:blipFill>
                  <pic:spPr bwMode="auto">
                    <a:xfrm>
                      <a:off x="0" y="0"/>
                      <a:ext cx="633472" cy="172139"/>
                    </a:xfrm>
                    <a:prstGeom prst="rect">
                      <a:avLst/>
                    </a:prstGeom>
                    <a:noFill/>
                    <a:ln w="9525">
                      <a:noFill/>
                      <a:miter lim="800000"/>
                      <a:headEnd/>
                      <a:tailEnd/>
                    </a:ln>
                  </pic:spPr>
                </pic:pic>
              </a:graphicData>
            </a:graphic>
          </wp:inline>
        </w:drawing>
      </w:r>
      <w:r w:rsidRPr="00BC4ED9">
        <w:rPr>
          <w:rFonts w:ascii="Arial" w:hAnsi="Arial" w:cs="Arial"/>
          <w:sz w:val="16"/>
          <w:szCs w:val="16"/>
        </w:rPr>
        <w:t xml:space="preserve"> при наличии возможности подачи документов, необходимых для предоставления государственной услуги, в многофункциональные центры;</w:t>
      </w:r>
    </w:p>
    <w:p w:rsidR="00034790" w:rsidRPr="00BC4ED9" w:rsidRDefault="00034790" w:rsidP="00034790">
      <w:pPr>
        <w:ind w:firstLine="142"/>
        <w:jc w:val="both"/>
        <w:rPr>
          <w:rFonts w:ascii="Arial" w:hAnsi="Arial" w:cs="Arial"/>
          <w:sz w:val="16"/>
          <w:szCs w:val="16"/>
        </w:rPr>
      </w:pPr>
      <w:bookmarkStart w:id="226" w:name="sub_2161223"/>
      <w:bookmarkEnd w:id="225"/>
      <w:r w:rsidRPr="00BC4ED9">
        <w:rPr>
          <w:rFonts w:ascii="Arial" w:hAnsi="Arial" w:cs="Arial"/>
          <w:noProof/>
          <w:sz w:val="16"/>
          <w:szCs w:val="16"/>
        </w:rPr>
        <w:drawing>
          <wp:inline distT="0" distB="0" distL="0" distR="0">
            <wp:extent cx="630854" cy="171428"/>
            <wp:effectExtent l="19050" t="0" r="0" b="0"/>
            <wp:docPr id="67"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81"/>
                    <a:srcRect/>
                    <a:stretch>
                      <a:fillRect/>
                    </a:stretch>
                  </pic:blipFill>
                  <pic:spPr bwMode="auto">
                    <a:xfrm>
                      <a:off x="0" y="0"/>
                      <a:ext cx="633472" cy="172139"/>
                    </a:xfrm>
                    <a:prstGeom prst="rect">
                      <a:avLst/>
                    </a:prstGeom>
                    <a:noFill/>
                    <a:ln w="9525">
                      <a:noFill/>
                      <a:miter lim="800000"/>
                      <a:headEnd/>
                      <a:tailEnd/>
                    </a:ln>
                  </pic:spPr>
                </pic:pic>
              </a:graphicData>
            </a:graphic>
          </wp:inline>
        </w:drawing>
      </w:r>
      <w:r w:rsidRPr="00BC4ED9">
        <w:rPr>
          <w:rFonts w:ascii="Arial" w:hAnsi="Arial" w:cs="Arial"/>
          <w:sz w:val="16"/>
          <w:szCs w:val="16"/>
        </w:rPr>
        <w:t xml:space="preserve"> при отсутствии возможности подачи документов, необходимых для предоставления государственной услуги в многофункциональные центры;</w:t>
      </w:r>
    </w:p>
    <w:p w:rsidR="00034790" w:rsidRPr="00BC4ED9" w:rsidRDefault="00034790" w:rsidP="00034790">
      <w:pPr>
        <w:ind w:firstLine="142"/>
        <w:jc w:val="both"/>
        <w:rPr>
          <w:rFonts w:ascii="Arial" w:hAnsi="Arial" w:cs="Arial"/>
          <w:sz w:val="16"/>
          <w:szCs w:val="16"/>
        </w:rPr>
      </w:pPr>
      <w:bookmarkStart w:id="227" w:name="sub_2161224"/>
      <w:bookmarkEnd w:id="226"/>
      <w:r w:rsidRPr="00BC4ED9">
        <w:rPr>
          <w:rFonts w:ascii="Arial" w:hAnsi="Arial" w:cs="Arial"/>
          <w:sz w:val="16"/>
          <w:szCs w:val="16"/>
        </w:rPr>
        <w:t>Показатель 100% свидетельствует об обеспечении максимальной доступности получения государственной услуги;</w:t>
      </w:r>
    </w:p>
    <w:p w:rsidR="00034790" w:rsidRPr="00BC4ED9" w:rsidRDefault="00034790" w:rsidP="00034790">
      <w:pPr>
        <w:ind w:firstLine="142"/>
        <w:jc w:val="both"/>
        <w:rPr>
          <w:rFonts w:ascii="Arial" w:hAnsi="Arial" w:cs="Arial"/>
          <w:sz w:val="16"/>
          <w:szCs w:val="16"/>
        </w:rPr>
      </w:pPr>
      <w:bookmarkStart w:id="228" w:name="sub_21613"/>
      <w:bookmarkEnd w:id="227"/>
      <w:r w:rsidRPr="00BC4ED9">
        <w:rPr>
          <w:rFonts w:ascii="Arial" w:hAnsi="Arial" w:cs="Arial"/>
          <w:sz w:val="16"/>
          <w:szCs w:val="16"/>
        </w:rPr>
        <w:t>3) качество:</w:t>
      </w:r>
    </w:p>
    <w:p w:rsidR="00034790" w:rsidRPr="00BC4ED9" w:rsidRDefault="00034790" w:rsidP="00034790">
      <w:pPr>
        <w:ind w:firstLine="142"/>
        <w:jc w:val="both"/>
        <w:rPr>
          <w:rFonts w:ascii="Arial" w:hAnsi="Arial" w:cs="Arial"/>
          <w:sz w:val="16"/>
          <w:szCs w:val="16"/>
        </w:rPr>
      </w:pPr>
      <w:bookmarkStart w:id="229" w:name="sub_216131"/>
      <w:bookmarkEnd w:id="228"/>
      <w:r w:rsidRPr="00BC4ED9">
        <w:rPr>
          <w:rFonts w:ascii="Arial" w:hAnsi="Arial" w:cs="Arial"/>
          <w:noProof/>
          <w:sz w:val="16"/>
          <w:szCs w:val="16"/>
        </w:rPr>
        <w:drawing>
          <wp:inline distT="0" distB="0" distL="0" distR="0">
            <wp:extent cx="2693922" cy="139437"/>
            <wp:effectExtent l="19050" t="0" r="0" b="0"/>
            <wp:docPr id="68"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82"/>
                    <a:srcRect/>
                    <a:stretch>
                      <a:fillRect/>
                    </a:stretch>
                  </pic:blipFill>
                  <pic:spPr bwMode="auto">
                    <a:xfrm>
                      <a:off x="0" y="0"/>
                      <a:ext cx="2896997" cy="149948"/>
                    </a:xfrm>
                    <a:prstGeom prst="rect">
                      <a:avLst/>
                    </a:prstGeom>
                    <a:noFill/>
                    <a:ln w="9525">
                      <a:noFill/>
                      <a:miter lim="800000"/>
                      <a:headEnd/>
                      <a:tailEnd/>
                    </a:ln>
                  </pic:spPr>
                </pic:pic>
              </a:graphicData>
            </a:graphic>
          </wp:inline>
        </w:drawing>
      </w:r>
      <w:r w:rsidRPr="00BC4ED9">
        <w:rPr>
          <w:rFonts w:ascii="Arial" w:hAnsi="Arial" w:cs="Arial"/>
          <w:sz w:val="16"/>
          <w:szCs w:val="16"/>
        </w:rPr>
        <w:t>,</w:t>
      </w:r>
    </w:p>
    <w:p w:rsidR="00034790" w:rsidRPr="00BC4ED9" w:rsidRDefault="00034790" w:rsidP="00034790">
      <w:pPr>
        <w:ind w:firstLine="142"/>
        <w:jc w:val="both"/>
        <w:rPr>
          <w:rFonts w:ascii="Arial" w:hAnsi="Arial" w:cs="Arial"/>
          <w:sz w:val="16"/>
          <w:szCs w:val="16"/>
        </w:rPr>
      </w:pPr>
      <w:bookmarkStart w:id="230" w:name="sub_216132"/>
      <w:bookmarkEnd w:id="229"/>
      <w:r w:rsidRPr="00BC4ED9">
        <w:rPr>
          <w:rFonts w:ascii="Arial" w:hAnsi="Arial" w:cs="Arial"/>
          <w:sz w:val="16"/>
          <w:szCs w:val="16"/>
        </w:rPr>
        <w:t>где</w:t>
      </w:r>
    </w:p>
    <w:p w:rsidR="00034790" w:rsidRPr="00BC4ED9" w:rsidRDefault="00034790" w:rsidP="00034790">
      <w:pPr>
        <w:ind w:firstLine="142"/>
        <w:jc w:val="both"/>
        <w:rPr>
          <w:rFonts w:ascii="Arial" w:hAnsi="Arial" w:cs="Arial"/>
          <w:sz w:val="16"/>
          <w:szCs w:val="16"/>
        </w:rPr>
      </w:pPr>
      <w:bookmarkStart w:id="231" w:name="sub_216133"/>
      <w:bookmarkEnd w:id="230"/>
      <w:r w:rsidRPr="00BC4ED9">
        <w:rPr>
          <w:rFonts w:ascii="Arial" w:hAnsi="Arial" w:cs="Arial"/>
          <w:noProof/>
          <w:sz w:val="16"/>
          <w:szCs w:val="16"/>
        </w:rPr>
        <w:drawing>
          <wp:inline distT="0" distB="0" distL="0" distR="0">
            <wp:extent cx="399009" cy="151140"/>
            <wp:effectExtent l="19050" t="0" r="0" b="0"/>
            <wp:docPr id="69"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83"/>
                    <a:srcRect/>
                    <a:stretch>
                      <a:fillRect/>
                    </a:stretch>
                  </pic:blipFill>
                  <pic:spPr bwMode="auto">
                    <a:xfrm>
                      <a:off x="0" y="0"/>
                      <a:ext cx="400227" cy="151601"/>
                    </a:xfrm>
                    <a:prstGeom prst="rect">
                      <a:avLst/>
                    </a:prstGeom>
                    <a:noFill/>
                    <a:ln w="9525">
                      <a:noFill/>
                      <a:miter lim="800000"/>
                      <a:headEnd/>
                      <a:tailEnd/>
                    </a:ln>
                  </pic:spPr>
                </pic:pic>
              </a:graphicData>
            </a:graphic>
          </wp:inline>
        </w:drawing>
      </w:r>
      <w:r w:rsidRPr="00BC4ED9">
        <w:rPr>
          <w:rFonts w:ascii="Arial" w:hAnsi="Arial" w:cs="Arial"/>
          <w:sz w:val="16"/>
          <w:szCs w:val="16"/>
        </w:rPr>
        <w:t xml:space="preserve"> = количество принятых документов (с учетом уже имеющихся в органе социальной защиты) / количество предусмотренных регламентом документов х 100%.</w:t>
      </w:r>
    </w:p>
    <w:p w:rsidR="00034790" w:rsidRPr="00BC4ED9" w:rsidRDefault="00034790" w:rsidP="00034790">
      <w:pPr>
        <w:ind w:firstLine="142"/>
        <w:jc w:val="both"/>
        <w:rPr>
          <w:rFonts w:ascii="Arial" w:hAnsi="Arial" w:cs="Arial"/>
          <w:sz w:val="16"/>
          <w:szCs w:val="16"/>
        </w:rPr>
      </w:pPr>
      <w:bookmarkStart w:id="232" w:name="sub_216134"/>
      <w:bookmarkEnd w:id="231"/>
      <w:r w:rsidRPr="00BC4ED9">
        <w:rPr>
          <w:rFonts w:ascii="Arial" w:hAnsi="Arial" w:cs="Arial"/>
          <w:sz w:val="16"/>
          <w:szCs w:val="16"/>
        </w:rPr>
        <w:t>Значение показателя более 100% говорит о том, что у гражданина затребованы лишние документы.</w:t>
      </w:r>
    </w:p>
    <w:p w:rsidR="00034790" w:rsidRPr="00BC4ED9" w:rsidRDefault="00034790" w:rsidP="00034790">
      <w:pPr>
        <w:ind w:firstLine="142"/>
        <w:jc w:val="both"/>
        <w:rPr>
          <w:rFonts w:ascii="Arial" w:hAnsi="Arial" w:cs="Arial"/>
          <w:sz w:val="16"/>
          <w:szCs w:val="16"/>
        </w:rPr>
      </w:pPr>
      <w:bookmarkStart w:id="233" w:name="sub_216135"/>
      <w:bookmarkEnd w:id="232"/>
      <w:r w:rsidRPr="00BC4ED9">
        <w:rPr>
          <w:rFonts w:ascii="Arial" w:hAnsi="Arial" w:cs="Arial"/>
          <w:sz w:val="16"/>
          <w:szCs w:val="16"/>
        </w:rPr>
        <w:t>Значение показателя менее 100% говорит о том, что решение не может быть принято, потребуется повторное обращение.</w:t>
      </w:r>
    </w:p>
    <w:p w:rsidR="00034790" w:rsidRPr="00BC4ED9" w:rsidRDefault="00034790" w:rsidP="00034790">
      <w:pPr>
        <w:ind w:firstLine="142"/>
        <w:jc w:val="both"/>
        <w:rPr>
          <w:rFonts w:ascii="Arial" w:hAnsi="Arial" w:cs="Arial"/>
          <w:sz w:val="16"/>
          <w:szCs w:val="16"/>
        </w:rPr>
      </w:pPr>
      <w:bookmarkStart w:id="234" w:name="sub_216136"/>
      <w:bookmarkEnd w:id="233"/>
      <w:r w:rsidRPr="00BC4ED9">
        <w:rPr>
          <w:rFonts w:ascii="Arial" w:hAnsi="Arial" w:cs="Arial"/>
          <w:noProof/>
          <w:sz w:val="16"/>
          <w:szCs w:val="16"/>
        </w:rPr>
        <w:drawing>
          <wp:inline distT="0" distB="0" distL="0" distR="0">
            <wp:extent cx="410795" cy="133375"/>
            <wp:effectExtent l="19050" t="0" r="0" b="0"/>
            <wp:docPr id="70"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84"/>
                    <a:srcRect/>
                    <a:stretch>
                      <a:fillRect/>
                    </a:stretch>
                  </pic:blipFill>
                  <pic:spPr bwMode="auto">
                    <a:xfrm>
                      <a:off x="0" y="0"/>
                      <a:ext cx="408995" cy="132791"/>
                    </a:xfrm>
                    <a:prstGeom prst="rect">
                      <a:avLst/>
                    </a:prstGeom>
                    <a:noFill/>
                    <a:ln w="9525">
                      <a:noFill/>
                      <a:miter lim="800000"/>
                      <a:headEnd/>
                      <a:tailEnd/>
                    </a:ln>
                  </pic:spPr>
                </pic:pic>
              </a:graphicData>
            </a:graphic>
          </wp:inline>
        </w:drawing>
      </w:r>
      <w:r w:rsidRPr="00BC4ED9">
        <w:rPr>
          <w:rFonts w:ascii="Arial" w:hAnsi="Arial" w:cs="Arial"/>
          <w:sz w:val="16"/>
          <w:szCs w:val="16"/>
        </w:rPr>
        <w:t xml:space="preserve"> - качество обслуживания при предоставлении государственной услуги:</w:t>
      </w:r>
    </w:p>
    <w:p w:rsidR="00034790" w:rsidRPr="00BC4ED9" w:rsidRDefault="00034790" w:rsidP="00034790">
      <w:pPr>
        <w:ind w:firstLine="142"/>
        <w:jc w:val="both"/>
        <w:rPr>
          <w:rFonts w:ascii="Arial" w:hAnsi="Arial" w:cs="Arial"/>
          <w:sz w:val="16"/>
          <w:szCs w:val="16"/>
        </w:rPr>
      </w:pPr>
      <w:bookmarkStart w:id="235" w:name="sub_216137"/>
      <w:bookmarkEnd w:id="234"/>
      <w:r w:rsidRPr="00BC4ED9">
        <w:rPr>
          <w:rFonts w:ascii="Arial" w:hAnsi="Arial" w:cs="Arial"/>
          <w:noProof/>
          <w:sz w:val="16"/>
          <w:szCs w:val="16"/>
        </w:rPr>
        <w:drawing>
          <wp:inline distT="0" distB="0" distL="0" distR="0">
            <wp:extent cx="736653" cy="146161"/>
            <wp:effectExtent l="19050" t="0" r="6297" b="0"/>
            <wp:docPr id="71"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85"/>
                    <a:srcRect/>
                    <a:stretch>
                      <a:fillRect/>
                    </a:stretch>
                  </pic:blipFill>
                  <pic:spPr bwMode="auto">
                    <a:xfrm>
                      <a:off x="0" y="0"/>
                      <a:ext cx="738203" cy="146468"/>
                    </a:xfrm>
                    <a:prstGeom prst="rect">
                      <a:avLst/>
                    </a:prstGeom>
                    <a:noFill/>
                    <a:ln w="9525">
                      <a:noFill/>
                      <a:miter lim="800000"/>
                      <a:headEnd/>
                      <a:tailEnd/>
                    </a:ln>
                  </pic:spPr>
                </pic:pic>
              </a:graphicData>
            </a:graphic>
          </wp:inline>
        </w:drawing>
      </w:r>
      <w:r w:rsidRPr="00BC4ED9">
        <w:rPr>
          <w:rFonts w:ascii="Arial" w:hAnsi="Arial" w:cs="Arial"/>
          <w:sz w:val="16"/>
          <w:szCs w:val="16"/>
        </w:rPr>
        <w:t>, если должностные лица, предоставляющие государственную услугу, корректны, доброжелательны, дают подробные доступные разъяснения;</w:t>
      </w:r>
    </w:p>
    <w:p w:rsidR="00034790" w:rsidRPr="00BC4ED9" w:rsidRDefault="00034790" w:rsidP="00034790">
      <w:pPr>
        <w:ind w:firstLine="142"/>
        <w:jc w:val="both"/>
        <w:rPr>
          <w:rFonts w:ascii="Arial" w:hAnsi="Arial" w:cs="Arial"/>
          <w:sz w:val="16"/>
          <w:szCs w:val="16"/>
        </w:rPr>
      </w:pPr>
      <w:bookmarkStart w:id="236" w:name="sub_216138"/>
      <w:bookmarkEnd w:id="235"/>
      <w:r w:rsidRPr="00BC4ED9">
        <w:rPr>
          <w:rFonts w:ascii="Arial" w:hAnsi="Arial" w:cs="Arial"/>
          <w:noProof/>
          <w:sz w:val="16"/>
          <w:szCs w:val="16"/>
        </w:rPr>
        <w:drawing>
          <wp:inline distT="0" distB="0" distL="0" distR="0">
            <wp:extent cx="842451" cy="180011"/>
            <wp:effectExtent l="19050" t="0" r="0" b="0"/>
            <wp:docPr id="72"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86"/>
                    <a:srcRect/>
                    <a:stretch>
                      <a:fillRect/>
                    </a:stretch>
                  </pic:blipFill>
                  <pic:spPr bwMode="auto">
                    <a:xfrm>
                      <a:off x="0" y="0"/>
                      <a:ext cx="842391" cy="179998"/>
                    </a:xfrm>
                    <a:prstGeom prst="rect">
                      <a:avLst/>
                    </a:prstGeom>
                    <a:noFill/>
                    <a:ln w="9525">
                      <a:noFill/>
                      <a:miter lim="800000"/>
                      <a:headEnd/>
                      <a:tailEnd/>
                    </a:ln>
                  </pic:spPr>
                </pic:pic>
              </a:graphicData>
            </a:graphic>
          </wp:inline>
        </w:drawing>
      </w:r>
      <w:r w:rsidRPr="00BC4ED9">
        <w:rPr>
          <w:rFonts w:ascii="Arial" w:hAnsi="Arial" w:cs="Arial"/>
          <w:sz w:val="16"/>
          <w:szCs w:val="16"/>
        </w:rPr>
        <w:t>, если должностные лица, предоставляющие государственную услугу, некорректны, недоброжелательны, не дают подробные доступные разъяснения;</w:t>
      </w:r>
    </w:p>
    <w:p w:rsidR="00034790" w:rsidRPr="00BC4ED9" w:rsidRDefault="00034790" w:rsidP="00034790">
      <w:pPr>
        <w:ind w:firstLine="142"/>
        <w:jc w:val="both"/>
        <w:rPr>
          <w:rFonts w:ascii="Arial" w:hAnsi="Arial" w:cs="Arial"/>
          <w:sz w:val="16"/>
          <w:szCs w:val="16"/>
        </w:rPr>
      </w:pPr>
      <w:bookmarkStart w:id="237" w:name="sub_216139"/>
      <w:bookmarkEnd w:id="236"/>
      <w:r w:rsidRPr="00BC4ED9">
        <w:rPr>
          <w:rFonts w:ascii="Arial" w:hAnsi="Arial" w:cs="Arial"/>
          <w:noProof/>
          <w:sz w:val="16"/>
          <w:szCs w:val="16"/>
        </w:rPr>
        <w:drawing>
          <wp:inline distT="0" distB="0" distL="0" distR="0">
            <wp:extent cx="464600" cy="170809"/>
            <wp:effectExtent l="19050" t="0" r="0" b="0"/>
            <wp:docPr id="73"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87"/>
                    <a:srcRect/>
                    <a:stretch>
                      <a:fillRect/>
                    </a:stretch>
                  </pic:blipFill>
                  <pic:spPr bwMode="auto">
                    <a:xfrm>
                      <a:off x="0" y="0"/>
                      <a:ext cx="465845" cy="171267"/>
                    </a:xfrm>
                    <a:prstGeom prst="rect">
                      <a:avLst/>
                    </a:prstGeom>
                    <a:noFill/>
                    <a:ln w="9525">
                      <a:noFill/>
                      <a:miter lim="800000"/>
                      <a:headEnd/>
                      <a:tailEnd/>
                    </a:ln>
                  </pic:spPr>
                </pic:pic>
              </a:graphicData>
            </a:graphic>
          </wp:inline>
        </w:drawing>
      </w:r>
      <w:r w:rsidRPr="00BC4ED9">
        <w:rPr>
          <w:rFonts w:ascii="Arial" w:hAnsi="Arial" w:cs="Arial"/>
          <w:sz w:val="16"/>
          <w:szCs w:val="16"/>
        </w:rPr>
        <w:t xml:space="preserve"> = количество документов, полученных без участия заявителя / количество предусмотренных регламентом документов, имеющихся в ОИВ х 100%.</w:t>
      </w:r>
    </w:p>
    <w:p w:rsidR="00034790" w:rsidRPr="00BC4ED9" w:rsidRDefault="00034790" w:rsidP="00034790">
      <w:pPr>
        <w:ind w:firstLine="142"/>
        <w:jc w:val="both"/>
        <w:rPr>
          <w:rFonts w:ascii="Arial" w:hAnsi="Arial" w:cs="Arial"/>
          <w:sz w:val="16"/>
          <w:szCs w:val="16"/>
        </w:rPr>
      </w:pPr>
      <w:bookmarkStart w:id="238" w:name="sub_2161310"/>
      <w:bookmarkEnd w:id="237"/>
      <w:r w:rsidRPr="00BC4ED9">
        <w:rPr>
          <w:rFonts w:ascii="Arial" w:hAnsi="Arial" w:cs="Arial"/>
          <w:sz w:val="16"/>
          <w:szCs w:val="16"/>
        </w:rPr>
        <w:t xml:space="preserve">Значение показателя 100% говорит о том, что услуга предоставляется в строгом соответствии с </w:t>
      </w:r>
      <w:hyperlink r:id="rId188" w:history="1">
        <w:r w:rsidRPr="008D6C93">
          <w:rPr>
            <w:rStyle w:val="affffff0"/>
            <w:rFonts w:ascii="Arial" w:hAnsi="Arial" w:cs="Arial"/>
            <w:b w:val="0"/>
            <w:sz w:val="16"/>
            <w:szCs w:val="16"/>
          </w:rPr>
          <w:t xml:space="preserve">Федеральным </w:t>
        </w:r>
        <w:r w:rsidRPr="008D6C93">
          <w:rPr>
            <w:rStyle w:val="affffff0"/>
            <w:rFonts w:ascii="Arial" w:hAnsi="Arial" w:cs="Arial"/>
            <w:b w:val="0"/>
            <w:sz w:val="16"/>
            <w:szCs w:val="16"/>
          </w:rPr>
          <w:lastRenderedPageBreak/>
          <w:t>законом</w:t>
        </w:r>
      </w:hyperlink>
      <w:r w:rsidRPr="00BC4ED9">
        <w:rPr>
          <w:rFonts w:ascii="Arial" w:hAnsi="Arial" w:cs="Arial"/>
          <w:sz w:val="16"/>
          <w:szCs w:val="16"/>
        </w:rPr>
        <w:t xml:space="preserve"> от 27 июля 2010 года N 210-ФЗ "Об организации предоставления государственных и муниципальных услуг".</w:t>
      </w:r>
    </w:p>
    <w:p w:rsidR="00034790" w:rsidRPr="00BC4ED9" w:rsidRDefault="00034790" w:rsidP="00034790">
      <w:pPr>
        <w:ind w:firstLine="142"/>
        <w:jc w:val="both"/>
        <w:rPr>
          <w:rFonts w:ascii="Arial" w:hAnsi="Arial" w:cs="Arial"/>
          <w:sz w:val="16"/>
          <w:szCs w:val="16"/>
        </w:rPr>
      </w:pPr>
      <w:bookmarkStart w:id="239" w:name="sub_2161311"/>
      <w:bookmarkEnd w:id="238"/>
      <w:r w:rsidRPr="00BC4ED9">
        <w:rPr>
          <w:rFonts w:ascii="Arial" w:hAnsi="Arial" w:cs="Arial"/>
          <w:noProof/>
          <w:sz w:val="16"/>
          <w:szCs w:val="16"/>
        </w:rPr>
        <w:drawing>
          <wp:inline distT="0" distB="0" distL="0" distR="0">
            <wp:extent cx="321622" cy="148899"/>
            <wp:effectExtent l="19050" t="0" r="0" b="0"/>
            <wp:docPr id="74"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89"/>
                    <a:srcRect/>
                    <a:stretch>
                      <a:fillRect/>
                    </a:stretch>
                  </pic:blipFill>
                  <pic:spPr bwMode="auto">
                    <a:xfrm>
                      <a:off x="0" y="0"/>
                      <a:ext cx="319665" cy="147993"/>
                    </a:xfrm>
                    <a:prstGeom prst="rect">
                      <a:avLst/>
                    </a:prstGeom>
                    <a:noFill/>
                    <a:ln w="9525">
                      <a:noFill/>
                      <a:miter lim="800000"/>
                      <a:headEnd/>
                      <a:tailEnd/>
                    </a:ln>
                  </pic:spPr>
                </pic:pic>
              </a:graphicData>
            </a:graphic>
          </wp:inline>
        </w:drawing>
      </w:r>
      <w:r w:rsidRPr="00BC4ED9">
        <w:rPr>
          <w:rFonts w:ascii="Arial" w:hAnsi="Arial" w:cs="Arial"/>
          <w:sz w:val="16"/>
          <w:szCs w:val="16"/>
        </w:rPr>
        <w:t xml:space="preserve"> = (количество заявителей - количество обоснованных жалоб - количество выявленных нарушений) / количество заявителей х 100%;</w:t>
      </w:r>
    </w:p>
    <w:p w:rsidR="00034790" w:rsidRPr="00BC4ED9" w:rsidRDefault="00034790" w:rsidP="00034790">
      <w:pPr>
        <w:ind w:firstLine="142"/>
        <w:jc w:val="both"/>
        <w:rPr>
          <w:rFonts w:ascii="Arial" w:hAnsi="Arial" w:cs="Arial"/>
          <w:sz w:val="16"/>
          <w:szCs w:val="16"/>
        </w:rPr>
      </w:pPr>
      <w:bookmarkStart w:id="240" w:name="sub_2161312"/>
      <w:bookmarkEnd w:id="239"/>
      <w:r w:rsidRPr="00BC4ED9">
        <w:rPr>
          <w:rFonts w:ascii="Arial" w:hAnsi="Arial" w:cs="Arial"/>
          <w:noProof/>
          <w:sz w:val="16"/>
          <w:szCs w:val="16"/>
        </w:rPr>
        <w:drawing>
          <wp:inline distT="0" distB="0" distL="0" distR="0">
            <wp:extent cx="396587" cy="150222"/>
            <wp:effectExtent l="19050" t="0" r="3463" b="0"/>
            <wp:docPr id="75"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90"/>
                    <a:srcRect/>
                    <a:stretch>
                      <a:fillRect/>
                    </a:stretch>
                  </pic:blipFill>
                  <pic:spPr bwMode="auto">
                    <a:xfrm>
                      <a:off x="0" y="0"/>
                      <a:ext cx="395201" cy="149697"/>
                    </a:xfrm>
                    <a:prstGeom prst="rect">
                      <a:avLst/>
                    </a:prstGeom>
                    <a:noFill/>
                    <a:ln w="9525">
                      <a:noFill/>
                      <a:miter lim="800000"/>
                      <a:headEnd/>
                      <a:tailEnd/>
                    </a:ln>
                  </pic:spPr>
                </pic:pic>
              </a:graphicData>
            </a:graphic>
          </wp:inline>
        </w:drawing>
      </w:r>
      <w:r w:rsidRPr="00BC4ED9">
        <w:rPr>
          <w:rFonts w:ascii="Arial" w:hAnsi="Arial" w:cs="Arial"/>
          <w:sz w:val="16"/>
          <w:szCs w:val="16"/>
        </w:rPr>
        <w:t xml:space="preserve"> - количество взаимодействий заявителя с должностными лицами, предоставляющими государственную услугу:</w:t>
      </w:r>
    </w:p>
    <w:p w:rsidR="00034790" w:rsidRPr="00BC4ED9" w:rsidRDefault="00034790" w:rsidP="00034790">
      <w:pPr>
        <w:ind w:firstLine="142"/>
        <w:jc w:val="both"/>
        <w:rPr>
          <w:rFonts w:ascii="Arial" w:hAnsi="Arial" w:cs="Arial"/>
          <w:sz w:val="16"/>
          <w:szCs w:val="16"/>
        </w:rPr>
      </w:pPr>
      <w:bookmarkStart w:id="241" w:name="sub_2161313"/>
      <w:bookmarkEnd w:id="240"/>
      <w:r w:rsidRPr="00BC4ED9">
        <w:rPr>
          <w:rFonts w:ascii="Arial" w:hAnsi="Arial" w:cs="Arial"/>
          <w:noProof/>
          <w:sz w:val="16"/>
          <w:szCs w:val="16"/>
        </w:rPr>
        <w:drawing>
          <wp:inline distT="0" distB="0" distL="0" distR="0">
            <wp:extent cx="781995" cy="168533"/>
            <wp:effectExtent l="19050" t="0" r="0" b="0"/>
            <wp:docPr id="76"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91"/>
                    <a:srcRect/>
                    <a:stretch>
                      <a:fillRect/>
                    </a:stretch>
                  </pic:blipFill>
                  <pic:spPr bwMode="auto">
                    <a:xfrm>
                      <a:off x="0" y="0"/>
                      <a:ext cx="780549" cy="168221"/>
                    </a:xfrm>
                    <a:prstGeom prst="rect">
                      <a:avLst/>
                    </a:prstGeom>
                    <a:noFill/>
                    <a:ln w="9525">
                      <a:noFill/>
                      <a:miter lim="800000"/>
                      <a:headEnd/>
                      <a:tailEnd/>
                    </a:ln>
                  </pic:spPr>
                </pic:pic>
              </a:graphicData>
            </a:graphic>
          </wp:inline>
        </w:drawing>
      </w:r>
      <w:r w:rsidRPr="00BC4ED9">
        <w:rPr>
          <w:rFonts w:ascii="Arial" w:hAnsi="Arial" w:cs="Arial"/>
          <w:sz w:val="16"/>
          <w:szCs w:val="16"/>
        </w:rPr>
        <w:t xml:space="preserve"> при отсутствии в ходе предоставления государственной услуги взаимодействия заявителя с должностными лицами, предоставляющими государственные услуги;</w:t>
      </w:r>
    </w:p>
    <w:p w:rsidR="00034790" w:rsidRPr="00BC4ED9" w:rsidRDefault="00034790" w:rsidP="00034790">
      <w:pPr>
        <w:ind w:firstLine="142"/>
        <w:jc w:val="both"/>
        <w:rPr>
          <w:rFonts w:ascii="Arial" w:hAnsi="Arial" w:cs="Arial"/>
          <w:sz w:val="16"/>
          <w:szCs w:val="16"/>
        </w:rPr>
      </w:pPr>
      <w:bookmarkStart w:id="242" w:name="sub_2161314"/>
      <w:bookmarkEnd w:id="241"/>
      <w:r w:rsidRPr="00BC4ED9">
        <w:rPr>
          <w:rFonts w:ascii="Arial" w:hAnsi="Arial" w:cs="Arial"/>
          <w:noProof/>
          <w:sz w:val="16"/>
          <w:szCs w:val="16"/>
        </w:rPr>
        <w:drawing>
          <wp:inline distT="0" distB="0" distL="0" distR="0">
            <wp:extent cx="721237" cy="155439"/>
            <wp:effectExtent l="19050" t="0" r="0" b="0"/>
            <wp:docPr id="77"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92"/>
                    <a:srcRect/>
                    <a:stretch>
                      <a:fillRect/>
                    </a:stretch>
                  </pic:blipFill>
                  <pic:spPr bwMode="auto">
                    <a:xfrm>
                      <a:off x="0" y="0"/>
                      <a:ext cx="719903" cy="155152"/>
                    </a:xfrm>
                    <a:prstGeom prst="rect">
                      <a:avLst/>
                    </a:prstGeom>
                    <a:noFill/>
                    <a:ln w="9525">
                      <a:noFill/>
                      <a:miter lim="800000"/>
                      <a:headEnd/>
                      <a:tailEnd/>
                    </a:ln>
                  </pic:spPr>
                </pic:pic>
              </a:graphicData>
            </a:graphic>
          </wp:inline>
        </w:drawing>
      </w:r>
      <w:r w:rsidRPr="00BC4ED9">
        <w:rPr>
          <w:rFonts w:ascii="Arial" w:hAnsi="Arial" w:cs="Arial"/>
          <w:sz w:val="16"/>
          <w:szCs w:val="16"/>
        </w:rPr>
        <w:t xml:space="preserve"> при наличии в ходе предоставления государственной услуги одного взаимодействия заявителя с должностными лицами, предоставляющими государственными услугами;</w:t>
      </w:r>
    </w:p>
    <w:p w:rsidR="00034790" w:rsidRPr="00BC4ED9" w:rsidRDefault="00034790" w:rsidP="00034790">
      <w:pPr>
        <w:ind w:firstLine="142"/>
        <w:jc w:val="both"/>
        <w:rPr>
          <w:rFonts w:ascii="Arial" w:hAnsi="Arial" w:cs="Arial"/>
          <w:sz w:val="16"/>
          <w:szCs w:val="16"/>
        </w:rPr>
      </w:pPr>
      <w:bookmarkStart w:id="243" w:name="sub_2161315"/>
      <w:bookmarkEnd w:id="242"/>
      <w:r w:rsidRPr="00BC4ED9">
        <w:rPr>
          <w:rFonts w:ascii="Arial" w:hAnsi="Arial" w:cs="Arial"/>
          <w:noProof/>
          <w:sz w:val="16"/>
          <w:szCs w:val="16"/>
        </w:rPr>
        <w:drawing>
          <wp:inline distT="0" distB="0" distL="0" distR="0">
            <wp:extent cx="721233" cy="155438"/>
            <wp:effectExtent l="19050" t="0" r="0" b="0"/>
            <wp:docPr id="78"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93"/>
                    <a:srcRect/>
                    <a:stretch>
                      <a:fillRect/>
                    </a:stretch>
                  </pic:blipFill>
                  <pic:spPr bwMode="auto">
                    <a:xfrm>
                      <a:off x="0" y="0"/>
                      <a:ext cx="719899" cy="155151"/>
                    </a:xfrm>
                    <a:prstGeom prst="rect">
                      <a:avLst/>
                    </a:prstGeom>
                    <a:noFill/>
                    <a:ln w="9525">
                      <a:noFill/>
                      <a:miter lim="800000"/>
                      <a:headEnd/>
                      <a:tailEnd/>
                    </a:ln>
                  </pic:spPr>
                </pic:pic>
              </a:graphicData>
            </a:graphic>
          </wp:inline>
        </w:drawing>
      </w:r>
      <w:r w:rsidRPr="00BC4ED9">
        <w:rPr>
          <w:rFonts w:ascii="Arial" w:hAnsi="Arial" w:cs="Arial"/>
          <w:sz w:val="16"/>
          <w:szCs w:val="16"/>
        </w:rPr>
        <w:t xml:space="preserve"> при наличии в ходе предоставления государственной услуги более одного взаимодействия заявителя с должностными лицами, предоставляющими государственные услуги;</w:t>
      </w:r>
    </w:p>
    <w:p w:rsidR="00034790" w:rsidRPr="00BC4ED9" w:rsidRDefault="00034790" w:rsidP="00034790">
      <w:pPr>
        <w:ind w:firstLine="142"/>
        <w:jc w:val="both"/>
        <w:rPr>
          <w:rFonts w:ascii="Arial" w:hAnsi="Arial" w:cs="Arial"/>
          <w:sz w:val="16"/>
          <w:szCs w:val="16"/>
        </w:rPr>
      </w:pPr>
      <w:bookmarkStart w:id="244" w:name="sub_2161316"/>
      <w:bookmarkEnd w:id="243"/>
      <w:r w:rsidRPr="00BC4ED9">
        <w:rPr>
          <w:rFonts w:ascii="Arial" w:hAnsi="Arial" w:cs="Arial"/>
          <w:noProof/>
          <w:sz w:val="16"/>
          <w:szCs w:val="16"/>
        </w:rPr>
        <w:drawing>
          <wp:inline distT="0" distB="0" distL="0" distR="0">
            <wp:extent cx="257236" cy="110878"/>
            <wp:effectExtent l="19050" t="0" r="9464" b="0"/>
            <wp:docPr id="79"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94"/>
                    <a:srcRect/>
                    <a:stretch>
                      <a:fillRect/>
                    </a:stretch>
                  </pic:blipFill>
                  <pic:spPr bwMode="auto">
                    <a:xfrm>
                      <a:off x="0" y="0"/>
                      <a:ext cx="255923" cy="110312"/>
                    </a:xfrm>
                    <a:prstGeom prst="rect">
                      <a:avLst/>
                    </a:prstGeom>
                    <a:noFill/>
                    <a:ln w="9525">
                      <a:noFill/>
                      <a:miter lim="800000"/>
                      <a:headEnd/>
                      <a:tailEnd/>
                    </a:ln>
                  </pic:spPr>
                </pic:pic>
              </a:graphicData>
            </a:graphic>
          </wp:inline>
        </w:drawing>
      </w:r>
      <w:r w:rsidRPr="00BC4ED9">
        <w:rPr>
          <w:rFonts w:ascii="Arial" w:hAnsi="Arial" w:cs="Arial"/>
          <w:sz w:val="16"/>
          <w:szCs w:val="16"/>
        </w:rPr>
        <w:t xml:space="preserve"> - продолжительность взаимодействия заявителя с должностными лицами, предоставляющими государственную услугу:</w:t>
      </w:r>
    </w:p>
    <w:p w:rsidR="00034790" w:rsidRPr="00BC4ED9" w:rsidRDefault="00034790" w:rsidP="00034790">
      <w:pPr>
        <w:ind w:firstLine="142"/>
        <w:jc w:val="both"/>
        <w:rPr>
          <w:rFonts w:ascii="Arial" w:hAnsi="Arial" w:cs="Arial"/>
          <w:sz w:val="16"/>
          <w:szCs w:val="16"/>
        </w:rPr>
      </w:pPr>
      <w:bookmarkStart w:id="245" w:name="sub_2161317"/>
      <w:bookmarkEnd w:id="244"/>
      <w:r w:rsidRPr="00BC4ED9">
        <w:rPr>
          <w:rFonts w:ascii="Arial" w:hAnsi="Arial" w:cs="Arial"/>
          <w:noProof/>
          <w:sz w:val="16"/>
          <w:szCs w:val="16"/>
        </w:rPr>
        <w:drawing>
          <wp:inline distT="0" distB="0" distL="0" distR="0">
            <wp:extent cx="683754" cy="159756"/>
            <wp:effectExtent l="19050" t="0" r="0" b="0"/>
            <wp:docPr id="80"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95"/>
                    <a:srcRect/>
                    <a:stretch>
                      <a:fillRect/>
                    </a:stretch>
                  </pic:blipFill>
                  <pic:spPr bwMode="auto">
                    <a:xfrm>
                      <a:off x="0" y="0"/>
                      <a:ext cx="685713" cy="160214"/>
                    </a:xfrm>
                    <a:prstGeom prst="rect">
                      <a:avLst/>
                    </a:prstGeom>
                    <a:noFill/>
                    <a:ln w="9525">
                      <a:noFill/>
                      <a:miter lim="800000"/>
                      <a:headEnd/>
                      <a:tailEnd/>
                    </a:ln>
                  </pic:spPr>
                </pic:pic>
              </a:graphicData>
            </a:graphic>
          </wp:inline>
        </w:drawing>
      </w:r>
      <w:r w:rsidRPr="00BC4ED9">
        <w:rPr>
          <w:rFonts w:ascii="Arial" w:hAnsi="Arial" w:cs="Arial"/>
          <w:sz w:val="16"/>
          <w:szCs w:val="16"/>
        </w:rPr>
        <w:t xml:space="preserve"> при взаимодействии заявителя с должностными лицами, предоставляющими государственную услугу, в течение сроков, предусмотренных настоящим Административным регламентом;</w:t>
      </w:r>
    </w:p>
    <w:p w:rsidR="00034790" w:rsidRPr="00BC4ED9" w:rsidRDefault="00034790" w:rsidP="00034790">
      <w:pPr>
        <w:ind w:firstLine="142"/>
        <w:jc w:val="both"/>
        <w:rPr>
          <w:rFonts w:ascii="Arial" w:hAnsi="Arial" w:cs="Arial"/>
          <w:sz w:val="16"/>
          <w:szCs w:val="16"/>
        </w:rPr>
      </w:pPr>
      <w:bookmarkStart w:id="246" w:name="sub_2161318"/>
      <w:bookmarkEnd w:id="245"/>
      <w:r w:rsidRPr="00BC4ED9">
        <w:rPr>
          <w:rFonts w:ascii="Arial" w:hAnsi="Arial" w:cs="Arial"/>
          <w:noProof/>
          <w:sz w:val="16"/>
          <w:szCs w:val="16"/>
        </w:rPr>
        <w:drawing>
          <wp:inline distT="0" distB="0" distL="0" distR="0">
            <wp:extent cx="940693" cy="154720"/>
            <wp:effectExtent l="19050" t="0" r="0" b="0"/>
            <wp:docPr id="81"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96"/>
                    <a:srcRect/>
                    <a:stretch>
                      <a:fillRect/>
                    </a:stretch>
                  </pic:blipFill>
                  <pic:spPr bwMode="auto">
                    <a:xfrm>
                      <a:off x="0" y="0"/>
                      <a:ext cx="941205" cy="154804"/>
                    </a:xfrm>
                    <a:prstGeom prst="rect">
                      <a:avLst/>
                    </a:prstGeom>
                    <a:noFill/>
                    <a:ln w="9525">
                      <a:noFill/>
                      <a:miter lim="800000"/>
                      <a:headEnd/>
                      <a:tailEnd/>
                    </a:ln>
                  </pic:spPr>
                </pic:pic>
              </a:graphicData>
            </a:graphic>
          </wp:inline>
        </w:drawing>
      </w:r>
      <w:r w:rsidRPr="00BC4ED9">
        <w:rPr>
          <w:rFonts w:ascii="Arial" w:hAnsi="Arial" w:cs="Arial"/>
          <w:sz w:val="16"/>
          <w:szCs w:val="16"/>
        </w:rPr>
        <w:t xml:space="preserve"> за каждые 5 минут взаимодействия заявителя с должностными лицами, предоставляющими государственную услугу, сверх сроков, предусмотренных настоящим Административным регламентом.</w:t>
      </w:r>
    </w:p>
    <w:p w:rsidR="00034790" w:rsidRPr="00BC4ED9" w:rsidRDefault="00034790" w:rsidP="00034790">
      <w:pPr>
        <w:ind w:firstLine="142"/>
        <w:jc w:val="both"/>
        <w:rPr>
          <w:rFonts w:ascii="Arial" w:hAnsi="Arial" w:cs="Arial"/>
          <w:sz w:val="16"/>
          <w:szCs w:val="16"/>
        </w:rPr>
      </w:pPr>
      <w:bookmarkStart w:id="247" w:name="sub_2161319"/>
      <w:bookmarkEnd w:id="246"/>
      <w:r w:rsidRPr="00BC4ED9">
        <w:rPr>
          <w:rFonts w:ascii="Arial" w:hAnsi="Arial" w:cs="Arial"/>
          <w:sz w:val="16"/>
          <w:szCs w:val="16"/>
        </w:rPr>
        <w:t xml:space="preserve">Значение показателя 100% говорит о том, что услуга предоставляется в строгом соответствии с </w:t>
      </w:r>
      <w:hyperlink r:id="rId197" w:history="1">
        <w:r w:rsidRPr="008D6C93">
          <w:rPr>
            <w:rStyle w:val="affffff0"/>
            <w:rFonts w:ascii="Arial" w:hAnsi="Arial" w:cs="Arial"/>
            <w:b w:val="0"/>
            <w:sz w:val="16"/>
            <w:szCs w:val="16"/>
          </w:rPr>
          <w:t>законодательством</w:t>
        </w:r>
      </w:hyperlink>
      <w:r w:rsidRPr="00BC4ED9">
        <w:rPr>
          <w:rFonts w:ascii="Arial" w:hAnsi="Arial" w:cs="Arial"/>
          <w:sz w:val="16"/>
          <w:szCs w:val="16"/>
        </w:rPr>
        <w:t>;</w:t>
      </w:r>
    </w:p>
    <w:p w:rsidR="00034790" w:rsidRPr="00BC4ED9" w:rsidRDefault="00034790" w:rsidP="00034790">
      <w:pPr>
        <w:ind w:firstLine="142"/>
        <w:jc w:val="both"/>
        <w:rPr>
          <w:rFonts w:ascii="Arial" w:hAnsi="Arial" w:cs="Arial"/>
          <w:sz w:val="16"/>
          <w:szCs w:val="16"/>
        </w:rPr>
      </w:pPr>
      <w:bookmarkStart w:id="248" w:name="sub_21614"/>
      <w:bookmarkEnd w:id="247"/>
      <w:r w:rsidRPr="00BC4ED9">
        <w:rPr>
          <w:rFonts w:ascii="Arial" w:hAnsi="Arial" w:cs="Arial"/>
          <w:sz w:val="16"/>
          <w:szCs w:val="16"/>
        </w:rPr>
        <w:t>4) удовлетворенность:</w:t>
      </w:r>
    </w:p>
    <w:p w:rsidR="00034790" w:rsidRPr="00BC4ED9" w:rsidRDefault="00034790" w:rsidP="00034790">
      <w:pPr>
        <w:ind w:firstLine="142"/>
        <w:jc w:val="both"/>
        <w:rPr>
          <w:rFonts w:ascii="Arial" w:hAnsi="Arial" w:cs="Arial"/>
          <w:sz w:val="16"/>
          <w:szCs w:val="16"/>
        </w:rPr>
      </w:pPr>
      <w:bookmarkStart w:id="249" w:name="sub_216141"/>
      <w:bookmarkEnd w:id="248"/>
      <w:r w:rsidRPr="00BC4ED9">
        <w:rPr>
          <w:rFonts w:ascii="Arial" w:hAnsi="Arial" w:cs="Arial"/>
          <w:noProof/>
          <w:sz w:val="16"/>
          <w:szCs w:val="16"/>
        </w:rPr>
        <w:drawing>
          <wp:inline distT="0" distB="0" distL="0" distR="0">
            <wp:extent cx="1809750" cy="172686"/>
            <wp:effectExtent l="19050" t="0" r="0" b="0"/>
            <wp:docPr id="82"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98"/>
                    <a:srcRect/>
                    <a:stretch>
                      <a:fillRect/>
                    </a:stretch>
                  </pic:blipFill>
                  <pic:spPr bwMode="auto">
                    <a:xfrm>
                      <a:off x="0" y="0"/>
                      <a:ext cx="1821641" cy="173821"/>
                    </a:xfrm>
                    <a:prstGeom prst="rect">
                      <a:avLst/>
                    </a:prstGeom>
                    <a:noFill/>
                    <a:ln w="9525">
                      <a:noFill/>
                      <a:miter lim="800000"/>
                      <a:headEnd/>
                      <a:tailEnd/>
                    </a:ln>
                  </pic:spPr>
                </pic:pic>
              </a:graphicData>
            </a:graphic>
          </wp:inline>
        </w:drawing>
      </w:r>
      <w:r w:rsidRPr="00BC4ED9">
        <w:rPr>
          <w:rFonts w:ascii="Arial" w:hAnsi="Arial" w:cs="Arial"/>
          <w:sz w:val="16"/>
          <w:szCs w:val="16"/>
        </w:rPr>
        <w:t>,</w:t>
      </w:r>
    </w:p>
    <w:p w:rsidR="00034790" w:rsidRPr="00BC4ED9" w:rsidRDefault="00034790" w:rsidP="00034790">
      <w:pPr>
        <w:ind w:firstLine="142"/>
        <w:jc w:val="both"/>
        <w:rPr>
          <w:rFonts w:ascii="Arial" w:hAnsi="Arial" w:cs="Arial"/>
          <w:sz w:val="16"/>
          <w:szCs w:val="16"/>
        </w:rPr>
      </w:pPr>
      <w:bookmarkStart w:id="250" w:name="sub_216142"/>
      <w:bookmarkEnd w:id="249"/>
      <w:r w:rsidRPr="00BC4ED9">
        <w:rPr>
          <w:rFonts w:ascii="Arial" w:hAnsi="Arial" w:cs="Arial"/>
          <w:sz w:val="16"/>
          <w:szCs w:val="16"/>
        </w:rPr>
        <w:t>где</w:t>
      </w:r>
    </w:p>
    <w:p w:rsidR="00034790" w:rsidRPr="00BC4ED9" w:rsidRDefault="00034790" w:rsidP="00034790">
      <w:pPr>
        <w:ind w:firstLine="142"/>
        <w:jc w:val="both"/>
        <w:rPr>
          <w:rFonts w:ascii="Arial" w:hAnsi="Arial" w:cs="Arial"/>
          <w:sz w:val="16"/>
          <w:szCs w:val="16"/>
        </w:rPr>
      </w:pPr>
      <w:bookmarkStart w:id="251" w:name="sub_216143"/>
      <w:bookmarkEnd w:id="250"/>
      <w:r w:rsidRPr="00BC4ED9">
        <w:rPr>
          <w:rFonts w:ascii="Arial" w:hAnsi="Arial" w:cs="Arial"/>
          <w:noProof/>
          <w:sz w:val="16"/>
          <w:szCs w:val="16"/>
        </w:rPr>
        <w:drawing>
          <wp:inline distT="0" distB="0" distL="0" distR="0">
            <wp:extent cx="348522" cy="170844"/>
            <wp:effectExtent l="19050" t="0" r="0" b="0"/>
            <wp:docPr id="83"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99"/>
                    <a:srcRect/>
                    <a:stretch>
                      <a:fillRect/>
                    </a:stretch>
                  </pic:blipFill>
                  <pic:spPr bwMode="auto">
                    <a:xfrm>
                      <a:off x="0" y="0"/>
                      <a:ext cx="347452" cy="170319"/>
                    </a:xfrm>
                    <a:prstGeom prst="rect">
                      <a:avLst/>
                    </a:prstGeom>
                    <a:noFill/>
                    <a:ln w="9525">
                      <a:noFill/>
                      <a:miter lim="800000"/>
                      <a:headEnd/>
                      <a:tailEnd/>
                    </a:ln>
                  </pic:spPr>
                </pic:pic>
              </a:graphicData>
            </a:graphic>
          </wp:inline>
        </w:drawing>
      </w:r>
      <w:r w:rsidRPr="00BC4ED9">
        <w:rPr>
          <w:rFonts w:ascii="Arial" w:hAnsi="Arial" w:cs="Arial"/>
          <w:sz w:val="16"/>
          <w:szCs w:val="16"/>
        </w:rPr>
        <w:t xml:space="preserve"> - количество обжалований при предоставлении государственной услуги;</w:t>
      </w:r>
    </w:p>
    <w:p w:rsidR="00034790" w:rsidRPr="00BC4ED9" w:rsidRDefault="00034790" w:rsidP="00034790">
      <w:pPr>
        <w:ind w:firstLine="142"/>
        <w:jc w:val="both"/>
        <w:rPr>
          <w:rFonts w:ascii="Arial" w:hAnsi="Arial" w:cs="Arial"/>
          <w:sz w:val="16"/>
          <w:szCs w:val="16"/>
        </w:rPr>
      </w:pPr>
      <w:bookmarkStart w:id="252" w:name="sub_216144"/>
      <w:bookmarkEnd w:id="251"/>
      <w:r w:rsidRPr="00BC4ED9">
        <w:rPr>
          <w:rFonts w:ascii="Arial" w:hAnsi="Arial" w:cs="Arial"/>
          <w:noProof/>
          <w:sz w:val="16"/>
          <w:szCs w:val="16"/>
        </w:rPr>
        <w:drawing>
          <wp:inline distT="0" distB="0" distL="0" distR="0">
            <wp:extent cx="384798" cy="184999"/>
            <wp:effectExtent l="19050" t="0" r="0" b="0"/>
            <wp:docPr id="84"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200"/>
                    <a:srcRect/>
                    <a:stretch>
                      <a:fillRect/>
                    </a:stretch>
                  </pic:blipFill>
                  <pic:spPr bwMode="auto">
                    <a:xfrm>
                      <a:off x="0" y="0"/>
                      <a:ext cx="385165" cy="185175"/>
                    </a:xfrm>
                    <a:prstGeom prst="rect">
                      <a:avLst/>
                    </a:prstGeom>
                    <a:noFill/>
                    <a:ln w="9525">
                      <a:noFill/>
                      <a:miter lim="800000"/>
                      <a:headEnd/>
                      <a:tailEnd/>
                    </a:ln>
                  </pic:spPr>
                </pic:pic>
              </a:graphicData>
            </a:graphic>
          </wp:inline>
        </w:drawing>
      </w:r>
      <w:r w:rsidRPr="00BC4ED9">
        <w:rPr>
          <w:rFonts w:ascii="Arial" w:hAnsi="Arial" w:cs="Arial"/>
          <w:sz w:val="16"/>
          <w:szCs w:val="16"/>
        </w:rPr>
        <w:t xml:space="preserve"> - количество заявителей.</w:t>
      </w:r>
    </w:p>
    <w:p w:rsidR="00034790" w:rsidRPr="00BC4ED9" w:rsidRDefault="00034790" w:rsidP="00034790">
      <w:pPr>
        <w:ind w:firstLine="142"/>
        <w:jc w:val="both"/>
        <w:rPr>
          <w:rFonts w:ascii="Arial" w:hAnsi="Arial" w:cs="Arial"/>
          <w:sz w:val="16"/>
          <w:szCs w:val="16"/>
        </w:rPr>
      </w:pPr>
      <w:bookmarkStart w:id="253" w:name="sub_216145"/>
      <w:bookmarkEnd w:id="252"/>
      <w:r w:rsidRPr="00BC4ED9">
        <w:rPr>
          <w:rFonts w:ascii="Arial" w:hAnsi="Arial" w:cs="Arial"/>
          <w:sz w:val="16"/>
          <w:szCs w:val="16"/>
        </w:rPr>
        <w:t>Значение показателя 100% свидетельствует об удовлетворенности гражданами качеством предоставления государственной услуги.</w:t>
      </w:r>
    </w:p>
    <w:p w:rsidR="00034790" w:rsidRPr="00BC4ED9" w:rsidRDefault="00034790" w:rsidP="00034790">
      <w:pPr>
        <w:ind w:firstLine="142"/>
        <w:jc w:val="both"/>
        <w:rPr>
          <w:rFonts w:ascii="Arial" w:hAnsi="Arial" w:cs="Arial"/>
          <w:sz w:val="16"/>
          <w:szCs w:val="16"/>
        </w:rPr>
      </w:pPr>
      <w:bookmarkStart w:id="254" w:name="sub_216146"/>
      <w:bookmarkEnd w:id="253"/>
      <w:r w:rsidRPr="00BC4ED9">
        <w:rPr>
          <w:rFonts w:ascii="Arial" w:hAnsi="Arial" w:cs="Arial"/>
          <w:sz w:val="16"/>
          <w:szCs w:val="16"/>
        </w:rPr>
        <w:t>В процессе предоставления государственной услуги заявитель, его законный представитель или доверенное лицо вправе обращаться в орган соцзащиты за получением информации о ходе предоставления государственной услуги, лично, по почте или с использованием информационно-коммуникационных технологий.</w:t>
      </w:r>
    </w:p>
    <w:bookmarkEnd w:id="254"/>
    <w:p w:rsidR="00034790" w:rsidRPr="00BC4ED9" w:rsidRDefault="00034790" w:rsidP="00034790">
      <w:pPr>
        <w:pStyle w:val="s12"/>
        <w:shd w:val="clear" w:color="auto" w:fill="FFFFFF"/>
        <w:spacing w:before="0" w:beforeAutospacing="0" w:after="0" w:afterAutospacing="0"/>
        <w:ind w:firstLine="142"/>
        <w:jc w:val="both"/>
        <w:rPr>
          <w:rFonts w:ascii="Arial" w:hAnsi="Arial" w:cs="Arial"/>
          <w:sz w:val="16"/>
          <w:szCs w:val="16"/>
        </w:rPr>
      </w:pPr>
      <w:r w:rsidRPr="00BC4ED9">
        <w:rPr>
          <w:rFonts w:ascii="Arial" w:hAnsi="Arial" w:cs="Arial"/>
          <w:sz w:val="16"/>
          <w:szCs w:val="16"/>
        </w:rPr>
        <w:t>2.17. Иные требования, в том числе учитывающие особенности предоставления государственной услуги в многофункциональных центрах предоставления государственных и муниципальных услуг и особенности предоставления государственной услуги в электронной форме</w:t>
      </w:r>
    </w:p>
    <w:p w:rsidR="00034790" w:rsidRPr="00BC4ED9" w:rsidRDefault="00034790" w:rsidP="00034790">
      <w:pPr>
        <w:pStyle w:val="s12"/>
        <w:shd w:val="clear" w:color="auto" w:fill="FFFFFF"/>
        <w:spacing w:before="0" w:beforeAutospacing="0" w:after="0" w:afterAutospacing="0"/>
        <w:ind w:firstLine="142"/>
        <w:jc w:val="both"/>
        <w:rPr>
          <w:rFonts w:ascii="Arial" w:hAnsi="Arial" w:cs="Arial"/>
          <w:sz w:val="16"/>
          <w:szCs w:val="16"/>
        </w:rPr>
      </w:pPr>
      <w:r w:rsidRPr="00BC4ED9">
        <w:rPr>
          <w:rFonts w:ascii="Arial" w:hAnsi="Arial" w:cs="Arial"/>
          <w:sz w:val="16"/>
          <w:szCs w:val="16"/>
        </w:rPr>
        <w:t>2.17.1. При предоставлении государственной услуги в МФЦ должностными лицами МФЦ по запросу заявителя в соответствии с Административным регламентом осуществляются:</w:t>
      </w:r>
    </w:p>
    <w:p w:rsidR="00034790" w:rsidRPr="00BC4ED9" w:rsidRDefault="00034790" w:rsidP="00034790">
      <w:pPr>
        <w:pStyle w:val="s12"/>
        <w:shd w:val="clear" w:color="auto" w:fill="FFFFFF"/>
        <w:spacing w:before="0" w:beforeAutospacing="0" w:after="0" w:afterAutospacing="0"/>
        <w:ind w:firstLine="142"/>
        <w:jc w:val="both"/>
        <w:rPr>
          <w:rFonts w:ascii="Arial" w:hAnsi="Arial" w:cs="Arial"/>
          <w:sz w:val="16"/>
          <w:szCs w:val="16"/>
        </w:rPr>
      </w:pPr>
      <w:r w:rsidRPr="00BC4ED9">
        <w:rPr>
          <w:rFonts w:ascii="Arial" w:hAnsi="Arial" w:cs="Arial"/>
          <w:sz w:val="16"/>
          <w:szCs w:val="16"/>
        </w:rPr>
        <w:t>информирование и консультирование заявителей по вопросу предоставления государственной услуги;</w:t>
      </w:r>
    </w:p>
    <w:p w:rsidR="00034790" w:rsidRPr="00BC4ED9" w:rsidRDefault="00034790" w:rsidP="00034790">
      <w:pPr>
        <w:pStyle w:val="s12"/>
        <w:shd w:val="clear" w:color="auto" w:fill="FFFFFF"/>
        <w:spacing w:before="0" w:beforeAutospacing="0" w:after="0" w:afterAutospacing="0"/>
        <w:ind w:firstLine="142"/>
        <w:jc w:val="both"/>
        <w:rPr>
          <w:rFonts w:ascii="Arial" w:hAnsi="Arial" w:cs="Arial"/>
          <w:sz w:val="16"/>
          <w:szCs w:val="16"/>
        </w:rPr>
      </w:pPr>
      <w:r w:rsidRPr="00BC4ED9">
        <w:rPr>
          <w:rFonts w:ascii="Arial" w:hAnsi="Arial" w:cs="Arial"/>
          <w:sz w:val="16"/>
          <w:szCs w:val="16"/>
        </w:rPr>
        <w:t>прием заявления и документов;</w:t>
      </w:r>
    </w:p>
    <w:p w:rsidR="00034790" w:rsidRPr="00BC4ED9" w:rsidRDefault="00034790" w:rsidP="00034790">
      <w:pPr>
        <w:pStyle w:val="s12"/>
        <w:shd w:val="clear" w:color="auto" w:fill="FFFFFF"/>
        <w:spacing w:before="0" w:beforeAutospacing="0" w:after="0" w:afterAutospacing="0"/>
        <w:ind w:firstLine="142"/>
        <w:jc w:val="both"/>
        <w:rPr>
          <w:rFonts w:ascii="Arial" w:hAnsi="Arial" w:cs="Arial"/>
          <w:sz w:val="16"/>
          <w:szCs w:val="16"/>
        </w:rPr>
      </w:pPr>
      <w:r w:rsidRPr="00BC4ED9">
        <w:rPr>
          <w:rFonts w:ascii="Arial" w:hAnsi="Arial" w:cs="Arial"/>
          <w:sz w:val="16"/>
          <w:szCs w:val="16"/>
        </w:rPr>
        <w:t>истребование документов, необходимых для предоставления                    государственной услуги и находящихся в других органах и организациях в соответствии с заключенными соглашениями;</w:t>
      </w:r>
    </w:p>
    <w:p w:rsidR="00034790" w:rsidRPr="00BC4ED9" w:rsidRDefault="00034790" w:rsidP="00034790">
      <w:pPr>
        <w:pStyle w:val="s12"/>
        <w:shd w:val="clear" w:color="auto" w:fill="FFFFFF"/>
        <w:spacing w:before="0" w:beforeAutospacing="0" w:after="0" w:afterAutospacing="0"/>
        <w:ind w:firstLine="142"/>
        <w:jc w:val="both"/>
        <w:rPr>
          <w:rFonts w:ascii="Arial" w:hAnsi="Arial" w:cs="Arial"/>
          <w:sz w:val="16"/>
          <w:szCs w:val="16"/>
        </w:rPr>
      </w:pPr>
      <w:r w:rsidRPr="00BC4ED9">
        <w:rPr>
          <w:rFonts w:ascii="Arial" w:hAnsi="Arial" w:cs="Arial"/>
          <w:sz w:val="16"/>
          <w:szCs w:val="16"/>
        </w:rPr>
        <w:t>выдача заявителям документов, являющихся результатом предоставления государственной услуги.</w:t>
      </w:r>
    </w:p>
    <w:p w:rsidR="00034790" w:rsidRPr="00BC4ED9" w:rsidRDefault="00034790" w:rsidP="00034790">
      <w:pPr>
        <w:pStyle w:val="s12"/>
        <w:shd w:val="clear" w:color="auto" w:fill="FFFFFF"/>
        <w:spacing w:before="0" w:beforeAutospacing="0" w:after="0" w:afterAutospacing="0"/>
        <w:ind w:firstLine="142"/>
        <w:jc w:val="both"/>
        <w:rPr>
          <w:rFonts w:ascii="Arial" w:hAnsi="Arial" w:cs="Arial"/>
          <w:sz w:val="16"/>
          <w:szCs w:val="16"/>
        </w:rPr>
      </w:pPr>
      <w:r w:rsidRPr="00BC4ED9">
        <w:rPr>
          <w:rFonts w:ascii="Arial" w:hAnsi="Arial" w:cs="Arial"/>
          <w:sz w:val="16"/>
          <w:szCs w:val="16"/>
        </w:rPr>
        <w:t>2.17.2. Предоставление государственной услуги в электронной форме</w:t>
      </w:r>
    </w:p>
    <w:p w:rsidR="00034790" w:rsidRPr="00BC4ED9" w:rsidRDefault="00034790" w:rsidP="00034790">
      <w:pPr>
        <w:pStyle w:val="s12"/>
        <w:shd w:val="clear" w:color="auto" w:fill="FFFFFF"/>
        <w:spacing w:before="0" w:beforeAutospacing="0" w:after="0" w:afterAutospacing="0"/>
        <w:ind w:firstLine="142"/>
        <w:jc w:val="both"/>
        <w:rPr>
          <w:rFonts w:ascii="Arial" w:hAnsi="Arial" w:cs="Arial"/>
          <w:sz w:val="16"/>
          <w:szCs w:val="16"/>
        </w:rPr>
      </w:pPr>
      <w:r w:rsidRPr="00BC4ED9">
        <w:rPr>
          <w:rFonts w:ascii="Arial" w:hAnsi="Arial" w:cs="Arial"/>
          <w:sz w:val="16"/>
          <w:szCs w:val="16"/>
        </w:rPr>
        <w:t xml:space="preserve">При предоставлении государственной услуги заявителю обеспечивается возможность с использованием сети </w:t>
      </w:r>
      <w:r w:rsidRPr="00BC4ED9">
        <w:rPr>
          <w:rFonts w:ascii="Arial" w:hAnsi="Arial" w:cs="Arial"/>
          <w:sz w:val="16"/>
          <w:szCs w:val="16"/>
        </w:rPr>
        <w:lastRenderedPageBreak/>
        <w:t>"Интернет" через официальный сайт органа соцзащиты, единый портал, региональный портал:</w:t>
      </w:r>
    </w:p>
    <w:p w:rsidR="00034790" w:rsidRPr="00BC4ED9" w:rsidRDefault="00034790" w:rsidP="00034790">
      <w:pPr>
        <w:pStyle w:val="s12"/>
        <w:shd w:val="clear" w:color="auto" w:fill="FFFFFF"/>
        <w:spacing w:before="0" w:beforeAutospacing="0" w:after="0" w:afterAutospacing="0"/>
        <w:ind w:firstLine="142"/>
        <w:jc w:val="both"/>
        <w:rPr>
          <w:rFonts w:ascii="Arial" w:hAnsi="Arial" w:cs="Arial"/>
          <w:sz w:val="16"/>
          <w:szCs w:val="16"/>
        </w:rPr>
      </w:pPr>
      <w:r w:rsidRPr="00BC4ED9">
        <w:rPr>
          <w:rFonts w:ascii="Arial" w:hAnsi="Arial" w:cs="Arial"/>
          <w:sz w:val="16"/>
          <w:szCs w:val="16"/>
        </w:rPr>
        <w:t>получать информацию о порядке предоставления государственной услуги и сведения о ходе предоставления государственной услуги;</w:t>
      </w:r>
    </w:p>
    <w:p w:rsidR="00034790" w:rsidRPr="00BC4ED9" w:rsidRDefault="00034790" w:rsidP="00034790">
      <w:pPr>
        <w:pStyle w:val="s12"/>
        <w:shd w:val="clear" w:color="auto" w:fill="FFFFFF"/>
        <w:spacing w:before="0" w:beforeAutospacing="0" w:after="0" w:afterAutospacing="0"/>
        <w:ind w:firstLine="142"/>
        <w:jc w:val="both"/>
        <w:rPr>
          <w:rFonts w:ascii="Arial" w:hAnsi="Arial" w:cs="Arial"/>
          <w:sz w:val="16"/>
          <w:szCs w:val="16"/>
        </w:rPr>
      </w:pPr>
      <w:r w:rsidRPr="00BC4ED9">
        <w:rPr>
          <w:rFonts w:ascii="Arial" w:hAnsi="Arial" w:cs="Arial"/>
          <w:sz w:val="16"/>
          <w:szCs w:val="16"/>
        </w:rPr>
        <w:t xml:space="preserve">представлять заявление и документы, необходимые для предоставления государственной услуги, в порядке, установленном постановлением Правительства Российской Федерации от 07 июля </w:t>
      </w:r>
      <w:smartTag w:uri="urn:schemas-microsoft-com:office:smarttags" w:element="metricconverter">
        <w:smartTagPr>
          <w:attr w:name="ProductID" w:val="2011 г"/>
        </w:smartTagPr>
        <w:r w:rsidRPr="00BC4ED9">
          <w:rPr>
            <w:rFonts w:ascii="Arial" w:hAnsi="Arial" w:cs="Arial"/>
            <w:sz w:val="16"/>
            <w:szCs w:val="16"/>
          </w:rPr>
          <w:t>2011 г</w:t>
        </w:r>
      </w:smartTag>
      <w:r w:rsidRPr="00BC4ED9">
        <w:rPr>
          <w:rFonts w:ascii="Arial" w:hAnsi="Arial" w:cs="Arial"/>
          <w:sz w:val="16"/>
          <w:szCs w:val="16"/>
        </w:rPr>
        <w:t>. N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034790" w:rsidRPr="00BC4ED9" w:rsidRDefault="00034790" w:rsidP="00034790">
      <w:pPr>
        <w:pStyle w:val="s12"/>
        <w:shd w:val="clear" w:color="auto" w:fill="FFFFFF"/>
        <w:spacing w:before="0" w:beforeAutospacing="0" w:after="0" w:afterAutospacing="0"/>
        <w:ind w:firstLine="142"/>
        <w:jc w:val="both"/>
        <w:rPr>
          <w:rFonts w:ascii="Arial" w:hAnsi="Arial" w:cs="Arial"/>
          <w:sz w:val="16"/>
          <w:szCs w:val="16"/>
        </w:rPr>
      </w:pPr>
      <w:r w:rsidRPr="00BC4ED9">
        <w:rPr>
          <w:rFonts w:ascii="Arial" w:hAnsi="Arial" w:cs="Arial"/>
          <w:sz w:val="16"/>
          <w:szCs w:val="16"/>
        </w:rPr>
        <w:t>При обращении заявителя посредством Единого портала и регионального портала в целях получения информации о порядке предоставления государственной услуги, а также сведений о ходе предоставления государственной услуги используется простая электронная подпись или усиленная квалифицированная электронная подпись.</w:t>
      </w:r>
    </w:p>
    <w:p w:rsidR="00034790" w:rsidRPr="00BC4ED9" w:rsidRDefault="00034790" w:rsidP="00034790">
      <w:pPr>
        <w:pStyle w:val="s12"/>
        <w:shd w:val="clear" w:color="auto" w:fill="FFFFFF"/>
        <w:spacing w:before="0" w:beforeAutospacing="0" w:after="0" w:afterAutospacing="0"/>
        <w:ind w:firstLine="142"/>
        <w:jc w:val="both"/>
        <w:rPr>
          <w:rFonts w:ascii="Arial" w:hAnsi="Arial" w:cs="Arial"/>
          <w:sz w:val="16"/>
          <w:szCs w:val="16"/>
        </w:rPr>
      </w:pPr>
      <w:r w:rsidRPr="00BC4ED9">
        <w:rPr>
          <w:rFonts w:ascii="Arial" w:hAnsi="Arial" w:cs="Arial"/>
          <w:sz w:val="16"/>
          <w:szCs w:val="16"/>
        </w:rPr>
        <w:t>При обращении заявителя в форме электронного документа посредством Единого портала и регионального портала в целях получения государственной услуги используется простая электронная подпись или усиленная квалифицированная электронная подпись. Для использования усиленной квалифицированной электронной подписи заявителю необходимо получить квалифицированный сертификат ключа проверки электронной подписи в удостоверяющем центре, аккредитованном в порядке, установленном Федеральным законом "Об электронной подписи".</w:t>
      </w:r>
    </w:p>
    <w:p w:rsidR="00034790" w:rsidRPr="00BC4ED9" w:rsidRDefault="00034790" w:rsidP="00034790">
      <w:pPr>
        <w:pStyle w:val="s12"/>
        <w:shd w:val="clear" w:color="auto" w:fill="FFFFFF"/>
        <w:spacing w:before="0" w:beforeAutospacing="0" w:after="0" w:afterAutospacing="0"/>
        <w:ind w:firstLine="142"/>
        <w:jc w:val="both"/>
        <w:rPr>
          <w:rFonts w:ascii="Arial" w:hAnsi="Arial" w:cs="Arial"/>
          <w:sz w:val="16"/>
          <w:szCs w:val="16"/>
        </w:rPr>
      </w:pPr>
      <w:r w:rsidRPr="00BC4ED9">
        <w:rPr>
          <w:rFonts w:ascii="Arial" w:hAnsi="Arial" w:cs="Arial"/>
          <w:sz w:val="16"/>
          <w:szCs w:val="16"/>
        </w:rPr>
        <w:t>При обращении заявителя в форме электронного документа в целях получения государственной услуги с использованием официального сайта министерства труда и социальной защиты населения Ставропольского края в разделе "Личный кабинет" используется простая электронная подпись (авторизация логин/пароль). Для получения доступа к "Личному кабинету" на официальном сайте министерства труда и социальной защиты населения Ставропольского края заявителю необходимо обратиться в орган соцзащиты для получения пароля. Логином является номер страхового свидетельства обязательного пенсионного страхования заявителя.</w:t>
      </w:r>
    </w:p>
    <w:p w:rsidR="00034790" w:rsidRPr="00BC4ED9" w:rsidRDefault="00034790" w:rsidP="00034790">
      <w:pPr>
        <w:pStyle w:val="s12"/>
        <w:shd w:val="clear" w:color="auto" w:fill="FFFFFF"/>
        <w:spacing w:before="0" w:beforeAutospacing="0" w:after="0" w:afterAutospacing="0"/>
        <w:ind w:firstLine="142"/>
        <w:jc w:val="both"/>
        <w:rPr>
          <w:rFonts w:ascii="Arial" w:hAnsi="Arial" w:cs="Arial"/>
          <w:sz w:val="16"/>
          <w:szCs w:val="16"/>
        </w:rPr>
      </w:pPr>
      <w:r w:rsidRPr="00BC4ED9">
        <w:rPr>
          <w:rFonts w:ascii="Arial" w:hAnsi="Arial" w:cs="Arial"/>
          <w:sz w:val="16"/>
          <w:szCs w:val="16"/>
        </w:rPr>
        <w:t>При поступлении заявления и документов в электронной форме органом соцзащиты с использованием имеющихся средств электронной подписи или средств информационной системы аккредитованного удостоверяющего центра осуществляется проверка используемой усиленной квалифицированной электронной подписи, которой подписаны поступившие заявление и документы, на предмет ее соответствия следующим требованиям:</w:t>
      </w:r>
    </w:p>
    <w:p w:rsidR="00034790" w:rsidRPr="00BC4ED9" w:rsidRDefault="00034790" w:rsidP="00034790">
      <w:pPr>
        <w:pStyle w:val="s12"/>
        <w:shd w:val="clear" w:color="auto" w:fill="FFFFFF"/>
        <w:spacing w:before="0" w:beforeAutospacing="0" w:after="0" w:afterAutospacing="0"/>
        <w:ind w:firstLine="142"/>
        <w:jc w:val="both"/>
        <w:rPr>
          <w:rFonts w:ascii="Arial" w:hAnsi="Arial" w:cs="Arial"/>
          <w:sz w:val="16"/>
          <w:szCs w:val="16"/>
        </w:rPr>
      </w:pPr>
      <w:r w:rsidRPr="00BC4ED9">
        <w:rPr>
          <w:rFonts w:ascii="Arial" w:hAnsi="Arial" w:cs="Arial"/>
          <w:sz w:val="16"/>
          <w:szCs w:val="16"/>
        </w:rPr>
        <w:t>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034790" w:rsidRPr="00BC4ED9" w:rsidRDefault="00034790" w:rsidP="00034790">
      <w:pPr>
        <w:pStyle w:val="s12"/>
        <w:shd w:val="clear" w:color="auto" w:fill="FFFFFF"/>
        <w:spacing w:before="0" w:beforeAutospacing="0" w:after="0" w:afterAutospacing="0"/>
        <w:ind w:firstLine="142"/>
        <w:jc w:val="both"/>
        <w:rPr>
          <w:rFonts w:ascii="Arial" w:hAnsi="Arial" w:cs="Arial"/>
          <w:sz w:val="16"/>
          <w:szCs w:val="16"/>
        </w:rPr>
      </w:pPr>
      <w:r w:rsidRPr="00BC4ED9">
        <w:rPr>
          <w:rFonts w:ascii="Arial" w:hAnsi="Arial" w:cs="Arial"/>
          <w:sz w:val="16"/>
          <w:szCs w:val="16"/>
        </w:rPr>
        <w:t>квалифицированный сертификат действителен на момент подписания электронного документа (при наличии достоверной информации о моменте подписания электронного документа) или на день проверки действительности указанного сертификата, если момент подписания электронного документа не определен;</w:t>
      </w:r>
    </w:p>
    <w:p w:rsidR="00034790" w:rsidRPr="00BC4ED9" w:rsidRDefault="00034790" w:rsidP="00034790">
      <w:pPr>
        <w:pStyle w:val="s12"/>
        <w:shd w:val="clear" w:color="auto" w:fill="FFFFFF"/>
        <w:spacing w:before="0" w:beforeAutospacing="0" w:after="0" w:afterAutospacing="0"/>
        <w:ind w:firstLine="142"/>
        <w:jc w:val="both"/>
        <w:rPr>
          <w:rFonts w:ascii="Arial" w:hAnsi="Arial" w:cs="Arial"/>
          <w:sz w:val="16"/>
          <w:szCs w:val="16"/>
        </w:rPr>
      </w:pPr>
      <w:r w:rsidRPr="00BC4ED9">
        <w:rPr>
          <w:rFonts w:ascii="Arial" w:hAnsi="Arial" w:cs="Arial"/>
          <w:sz w:val="16"/>
          <w:szCs w:val="16"/>
        </w:rPr>
        <w:t>имеется положительный результат проверки принадлежности владельцу квалифицированного сертификата квалифицированной электронной подписи, с помощью которой подписан электронный документ, и подтверждено отсутствие изменений, внесенных в этот документ после его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"Об электронной подписи", и с использованием квалифицированного сертификата лица, подписавшего электронный документ;</w:t>
      </w:r>
    </w:p>
    <w:p w:rsidR="00034790" w:rsidRPr="00BC4ED9" w:rsidRDefault="00034790" w:rsidP="00034790">
      <w:pPr>
        <w:pStyle w:val="s12"/>
        <w:shd w:val="clear" w:color="auto" w:fill="FFFFFF"/>
        <w:spacing w:before="0" w:beforeAutospacing="0" w:after="0" w:afterAutospacing="0"/>
        <w:ind w:firstLine="142"/>
        <w:jc w:val="both"/>
        <w:rPr>
          <w:rFonts w:ascii="Arial" w:hAnsi="Arial" w:cs="Arial"/>
          <w:sz w:val="16"/>
          <w:szCs w:val="16"/>
        </w:rPr>
      </w:pPr>
      <w:r w:rsidRPr="00BC4ED9">
        <w:rPr>
          <w:rFonts w:ascii="Arial" w:hAnsi="Arial" w:cs="Arial"/>
          <w:sz w:val="16"/>
          <w:szCs w:val="16"/>
        </w:rPr>
        <w:t>усиленная квалифицированная электронная подпись используется с учетом ограничений, содержащихся в квалифицированном сертификате лица, подписывающего электронный документ (если такие ограничения установлены).</w:t>
      </w:r>
    </w:p>
    <w:p w:rsidR="00034790" w:rsidRPr="00BC4ED9" w:rsidRDefault="00034790" w:rsidP="00034790">
      <w:pPr>
        <w:pStyle w:val="s12"/>
        <w:shd w:val="clear" w:color="auto" w:fill="FFFFFF"/>
        <w:spacing w:before="0" w:beforeAutospacing="0" w:after="0" w:afterAutospacing="0"/>
        <w:ind w:firstLine="142"/>
        <w:jc w:val="both"/>
        <w:rPr>
          <w:rFonts w:ascii="Arial" w:hAnsi="Arial" w:cs="Arial"/>
          <w:sz w:val="16"/>
          <w:szCs w:val="16"/>
        </w:rPr>
      </w:pPr>
      <w:r w:rsidRPr="00BC4ED9">
        <w:rPr>
          <w:rFonts w:ascii="Arial" w:hAnsi="Arial" w:cs="Arial"/>
          <w:sz w:val="16"/>
          <w:szCs w:val="16"/>
        </w:rPr>
        <w:t xml:space="preserve">Уведомление о принятии заявления, поступившего в орган соцзащиты, предоставляющий государственную услугу, </w:t>
      </w:r>
      <w:r w:rsidRPr="00BC4ED9">
        <w:rPr>
          <w:rFonts w:ascii="Arial" w:hAnsi="Arial" w:cs="Arial"/>
          <w:sz w:val="16"/>
          <w:szCs w:val="16"/>
        </w:rPr>
        <w:lastRenderedPageBreak/>
        <w:t>посредством почтовой связи или в электронной форме, направляется заявителю не позднее рабочего дня, следующего за днем подачи указанного заявления, в форме электронного документа по адресу электронной почты, указанному в заявлении, или в письменной форме по почтовому адресу, указанному в заявлении.</w:t>
      </w:r>
    </w:p>
    <w:p w:rsidR="00034790" w:rsidRPr="00BC4ED9" w:rsidRDefault="00034790" w:rsidP="00034790">
      <w:pPr>
        <w:pStyle w:val="s12"/>
        <w:shd w:val="clear" w:color="auto" w:fill="FFFFFF"/>
        <w:spacing w:before="0" w:beforeAutospacing="0" w:after="0" w:afterAutospacing="0"/>
        <w:ind w:firstLine="142"/>
        <w:jc w:val="both"/>
        <w:rPr>
          <w:rFonts w:ascii="Arial" w:hAnsi="Arial" w:cs="Arial"/>
          <w:sz w:val="16"/>
          <w:szCs w:val="16"/>
        </w:rPr>
      </w:pPr>
      <w:r w:rsidRPr="00BC4ED9">
        <w:rPr>
          <w:rFonts w:ascii="Arial" w:hAnsi="Arial" w:cs="Arial"/>
          <w:sz w:val="16"/>
          <w:szCs w:val="16"/>
        </w:rPr>
        <w:t>Возможность получения результата государственной услуги в форме электронного документа или документа на бумажном носителе обеспечивается заявителю в течение срока действия результата предоставления государственной услуги.</w:t>
      </w:r>
    </w:p>
    <w:p w:rsidR="00034790" w:rsidRPr="00BC4ED9" w:rsidRDefault="00034790" w:rsidP="00034790">
      <w:pPr>
        <w:pStyle w:val="s12"/>
        <w:shd w:val="clear" w:color="auto" w:fill="FFFFFF"/>
        <w:spacing w:before="0" w:beforeAutospacing="0" w:after="0" w:afterAutospacing="0"/>
        <w:ind w:firstLine="142"/>
        <w:jc w:val="both"/>
        <w:rPr>
          <w:rFonts w:ascii="Arial" w:hAnsi="Arial" w:cs="Arial"/>
          <w:sz w:val="16"/>
          <w:szCs w:val="16"/>
        </w:rPr>
      </w:pPr>
      <w:r w:rsidRPr="00BC4ED9">
        <w:rPr>
          <w:rFonts w:ascii="Arial" w:hAnsi="Arial" w:cs="Arial"/>
          <w:sz w:val="16"/>
          <w:szCs w:val="16"/>
        </w:rPr>
        <w:t>Проверка достоверности простой электронной подписи или квалифицированной электронной подписи осуществляется единой системой идентификации и аутентификации в автоматическом режиме.</w:t>
      </w:r>
    </w:p>
    <w:p w:rsidR="00034790" w:rsidRPr="00BC4ED9" w:rsidRDefault="00034790" w:rsidP="00034790">
      <w:pPr>
        <w:pStyle w:val="s12"/>
        <w:shd w:val="clear" w:color="auto" w:fill="FFFFFF"/>
        <w:spacing w:before="0" w:beforeAutospacing="0" w:after="0" w:afterAutospacing="0"/>
        <w:ind w:firstLine="142"/>
        <w:jc w:val="both"/>
        <w:rPr>
          <w:rFonts w:ascii="Arial" w:hAnsi="Arial" w:cs="Arial"/>
          <w:sz w:val="16"/>
          <w:szCs w:val="16"/>
        </w:rPr>
      </w:pPr>
      <w:r w:rsidRPr="00BC4ED9">
        <w:rPr>
          <w:rFonts w:ascii="Arial" w:hAnsi="Arial" w:cs="Arial"/>
          <w:sz w:val="16"/>
          <w:szCs w:val="16"/>
        </w:rPr>
        <w:t>2.17.3. При организации записи на прием органом соцзащиты или МФЦ заявителю обеспечивается возможность:</w:t>
      </w:r>
    </w:p>
    <w:p w:rsidR="00034790" w:rsidRPr="00BC4ED9" w:rsidRDefault="00034790" w:rsidP="00034790">
      <w:pPr>
        <w:pStyle w:val="s12"/>
        <w:shd w:val="clear" w:color="auto" w:fill="FFFFFF"/>
        <w:spacing w:before="0" w:beforeAutospacing="0" w:after="0" w:afterAutospacing="0"/>
        <w:ind w:firstLine="142"/>
        <w:jc w:val="both"/>
        <w:rPr>
          <w:rFonts w:ascii="Arial" w:hAnsi="Arial" w:cs="Arial"/>
          <w:sz w:val="16"/>
          <w:szCs w:val="16"/>
        </w:rPr>
      </w:pPr>
      <w:r w:rsidRPr="00BC4ED9">
        <w:rPr>
          <w:rFonts w:ascii="Arial" w:hAnsi="Arial" w:cs="Arial"/>
          <w:sz w:val="16"/>
          <w:szCs w:val="16"/>
        </w:rPr>
        <w:t>а) ознакомления с расписанием работы органа соцзащиты или МФЦ либо уполномоченного должностного лица органа соцзащиты или МФЦ, а также с доступными для записи на прием датами и интервалами времени приема;</w:t>
      </w:r>
    </w:p>
    <w:p w:rsidR="00034790" w:rsidRPr="00BC4ED9" w:rsidRDefault="00034790" w:rsidP="00034790">
      <w:pPr>
        <w:pStyle w:val="s12"/>
        <w:shd w:val="clear" w:color="auto" w:fill="FFFFFF"/>
        <w:spacing w:before="0" w:beforeAutospacing="0" w:after="0" w:afterAutospacing="0"/>
        <w:ind w:firstLine="142"/>
        <w:jc w:val="both"/>
        <w:rPr>
          <w:rFonts w:ascii="Arial" w:hAnsi="Arial" w:cs="Arial"/>
          <w:sz w:val="16"/>
          <w:szCs w:val="16"/>
        </w:rPr>
      </w:pPr>
      <w:r w:rsidRPr="00BC4ED9">
        <w:rPr>
          <w:rFonts w:ascii="Arial" w:hAnsi="Arial" w:cs="Arial"/>
          <w:sz w:val="16"/>
          <w:szCs w:val="16"/>
        </w:rPr>
        <w:t>б) записи в любые свободные для приема дату и время в пределах установленного в органе соцзащиты или МФЦ графика приема заявителей.</w:t>
      </w:r>
    </w:p>
    <w:p w:rsidR="00034790" w:rsidRPr="00BC4ED9" w:rsidRDefault="00034790" w:rsidP="00034790">
      <w:pPr>
        <w:pStyle w:val="s12"/>
        <w:shd w:val="clear" w:color="auto" w:fill="FFFFFF"/>
        <w:spacing w:before="0" w:beforeAutospacing="0" w:after="0" w:afterAutospacing="0"/>
        <w:ind w:firstLine="142"/>
        <w:jc w:val="both"/>
        <w:rPr>
          <w:rFonts w:ascii="Arial" w:hAnsi="Arial" w:cs="Arial"/>
          <w:sz w:val="16"/>
          <w:szCs w:val="16"/>
        </w:rPr>
      </w:pPr>
      <w:r w:rsidRPr="00BC4ED9">
        <w:rPr>
          <w:rFonts w:ascii="Arial" w:hAnsi="Arial" w:cs="Arial"/>
          <w:sz w:val="16"/>
          <w:szCs w:val="16"/>
        </w:rPr>
        <w:t>При осуществлении записи на прием орган соцзащиты или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034790" w:rsidRPr="00BC4ED9" w:rsidRDefault="00034790" w:rsidP="00034790">
      <w:pPr>
        <w:pStyle w:val="s12"/>
        <w:shd w:val="clear" w:color="auto" w:fill="FFFFFF"/>
        <w:spacing w:before="0" w:beforeAutospacing="0" w:after="0" w:afterAutospacing="0"/>
        <w:ind w:firstLine="142"/>
        <w:jc w:val="both"/>
        <w:rPr>
          <w:rFonts w:ascii="Arial" w:hAnsi="Arial" w:cs="Arial"/>
          <w:sz w:val="16"/>
          <w:szCs w:val="16"/>
        </w:rPr>
      </w:pPr>
      <w:r w:rsidRPr="00BC4ED9">
        <w:rPr>
          <w:rFonts w:ascii="Arial" w:hAnsi="Arial" w:cs="Arial"/>
          <w:sz w:val="16"/>
          <w:szCs w:val="16"/>
        </w:rPr>
        <w:t>Запись на прием может осуществляться посредством информационной системы органа соцзащиты или МФЦ, которая обеспечивает возможность интеграции с единым порталом и региональным порталом.</w:t>
      </w:r>
    </w:p>
    <w:p w:rsidR="00034790" w:rsidRPr="00BC4ED9" w:rsidRDefault="00034790" w:rsidP="00034790">
      <w:pPr>
        <w:pStyle w:val="s12"/>
        <w:shd w:val="clear" w:color="auto" w:fill="FFFFFF"/>
        <w:spacing w:before="0" w:beforeAutospacing="0" w:after="0" w:afterAutospacing="0"/>
        <w:ind w:firstLine="142"/>
        <w:jc w:val="both"/>
        <w:rPr>
          <w:rFonts w:ascii="Arial" w:hAnsi="Arial" w:cs="Arial"/>
          <w:sz w:val="16"/>
          <w:szCs w:val="16"/>
        </w:rPr>
      </w:pPr>
      <w:r w:rsidRPr="00BC4ED9">
        <w:rPr>
          <w:rFonts w:ascii="Arial" w:hAnsi="Arial" w:cs="Arial"/>
          <w:sz w:val="16"/>
          <w:szCs w:val="16"/>
        </w:rPr>
        <w:t>2.17.4. При предоставлении государственной услуги в электронной форме заявителю направляется:</w:t>
      </w:r>
    </w:p>
    <w:p w:rsidR="00034790" w:rsidRPr="00BC4ED9" w:rsidRDefault="00034790" w:rsidP="00034790">
      <w:pPr>
        <w:pStyle w:val="s12"/>
        <w:shd w:val="clear" w:color="auto" w:fill="FFFFFF"/>
        <w:spacing w:before="0" w:beforeAutospacing="0" w:after="0" w:afterAutospacing="0"/>
        <w:ind w:firstLine="142"/>
        <w:jc w:val="both"/>
        <w:rPr>
          <w:rFonts w:ascii="Arial" w:hAnsi="Arial" w:cs="Arial"/>
          <w:sz w:val="16"/>
          <w:szCs w:val="16"/>
        </w:rPr>
      </w:pPr>
      <w:r w:rsidRPr="00BC4ED9">
        <w:rPr>
          <w:rFonts w:ascii="Arial" w:hAnsi="Arial" w:cs="Arial"/>
          <w:sz w:val="16"/>
          <w:szCs w:val="16"/>
        </w:rPr>
        <w:t>а) уведомление о записи на прием в орган соцзащиты или МФЦ, содержащее сведения о дате, времени и месте приема;</w:t>
      </w:r>
    </w:p>
    <w:p w:rsidR="00034790" w:rsidRPr="00BC4ED9" w:rsidRDefault="00034790" w:rsidP="00034790">
      <w:pPr>
        <w:pStyle w:val="s12"/>
        <w:shd w:val="clear" w:color="auto" w:fill="FFFFFF"/>
        <w:spacing w:before="0" w:beforeAutospacing="0" w:after="0" w:afterAutospacing="0"/>
        <w:ind w:firstLine="142"/>
        <w:jc w:val="both"/>
        <w:rPr>
          <w:rFonts w:ascii="Arial" w:hAnsi="Arial" w:cs="Arial"/>
          <w:sz w:val="16"/>
          <w:szCs w:val="16"/>
        </w:rPr>
      </w:pPr>
      <w:r w:rsidRPr="00BC4ED9">
        <w:rPr>
          <w:rFonts w:ascii="Arial" w:hAnsi="Arial" w:cs="Arial"/>
          <w:sz w:val="16"/>
          <w:szCs w:val="16"/>
        </w:rPr>
        <w:t>б) уведомление о приеме и регистрации заявления и иных документов, необходимых для предоставления государственной услуги, содержащее сведения о факте приема заявления и документов, необходимых для предоставления государственной услуги, и начале процедуры предоставления государственной услуги, а также сведения о дате и времени окончания предоставления государственной услуги либо мотивированный отказ в приеме заявления и иных документов, необходимых для предоставления государственной услуги;</w:t>
      </w:r>
    </w:p>
    <w:p w:rsidR="00034790" w:rsidRPr="00BC4ED9" w:rsidRDefault="00034790" w:rsidP="00034790">
      <w:pPr>
        <w:pStyle w:val="s12"/>
        <w:shd w:val="clear" w:color="auto" w:fill="FFFFFF"/>
        <w:spacing w:before="0" w:beforeAutospacing="0" w:after="0" w:afterAutospacing="0"/>
        <w:ind w:firstLine="142"/>
        <w:jc w:val="both"/>
        <w:rPr>
          <w:rFonts w:ascii="Arial" w:hAnsi="Arial" w:cs="Arial"/>
          <w:sz w:val="16"/>
          <w:szCs w:val="16"/>
        </w:rPr>
      </w:pPr>
      <w:r w:rsidRPr="00BC4ED9">
        <w:rPr>
          <w:rFonts w:ascii="Arial" w:hAnsi="Arial" w:cs="Arial"/>
          <w:sz w:val="16"/>
          <w:szCs w:val="16"/>
        </w:rPr>
        <w:t>в) уведомление о результатах рассмотрения документов, необходимых для предоставления государственной услуги, содержащее сведения о принятии положительного решения о предоставлении государственной услуги, либо мотивированный отказ в предоставлении государственной услуги.</w:t>
      </w:r>
    </w:p>
    <w:p w:rsidR="00034790" w:rsidRPr="00BC4ED9" w:rsidRDefault="00034790" w:rsidP="00034790">
      <w:pPr>
        <w:pStyle w:val="ConsPlusNormal"/>
        <w:ind w:firstLine="142"/>
        <w:rPr>
          <w:sz w:val="16"/>
          <w:szCs w:val="16"/>
        </w:rPr>
      </w:pPr>
    </w:p>
    <w:p w:rsidR="00034790" w:rsidRPr="00BC4ED9" w:rsidRDefault="00034790" w:rsidP="008D6C93">
      <w:pPr>
        <w:pStyle w:val="ConsPlusNormal"/>
        <w:spacing w:line="180" w:lineRule="exact"/>
        <w:ind w:firstLine="142"/>
        <w:jc w:val="center"/>
        <w:rPr>
          <w:sz w:val="16"/>
          <w:szCs w:val="16"/>
          <w:shd w:val="clear" w:color="auto" w:fill="FFFFFF"/>
        </w:rPr>
      </w:pPr>
      <w:r w:rsidRPr="00BC4ED9">
        <w:rPr>
          <w:sz w:val="16"/>
          <w:szCs w:val="16"/>
          <w:shd w:val="clear" w:color="auto" w:fill="FFFFFF"/>
          <w:lang w:val="en-US"/>
        </w:rPr>
        <w:t>III</w:t>
      </w:r>
      <w:r w:rsidRPr="00BC4ED9">
        <w:rPr>
          <w:sz w:val="16"/>
          <w:szCs w:val="16"/>
          <w:shd w:val="clear" w:color="auto" w:fill="FFFFFF"/>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034790" w:rsidRPr="00BC4ED9" w:rsidRDefault="00034790" w:rsidP="00FD028F">
      <w:pPr>
        <w:pStyle w:val="ConsPlusNormal"/>
        <w:ind w:firstLine="142"/>
        <w:jc w:val="both"/>
        <w:rPr>
          <w:sz w:val="16"/>
          <w:szCs w:val="16"/>
        </w:rPr>
      </w:pPr>
      <w:r w:rsidRPr="00BC4ED9">
        <w:rPr>
          <w:sz w:val="16"/>
          <w:szCs w:val="16"/>
        </w:rPr>
        <w:t>3.1. Предоставление государственной услуги включает в себя следующие административные процедуры:</w:t>
      </w:r>
    </w:p>
    <w:p w:rsidR="00034790" w:rsidRPr="00BC4ED9" w:rsidRDefault="00034790" w:rsidP="00FD028F">
      <w:pPr>
        <w:pStyle w:val="ConsPlusNormal"/>
        <w:ind w:firstLine="142"/>
        <w:jc w:val="both"/>
        <w:rPr>
          <w:sz w:val="16"/>
          <w:szCs w:val="16"/>
        </w:rPr>
      </w:pPr>
      <w:r w:rsidRPr="00BC4ED9">
        <w:rPr>
          <w:sz w:val="16"/>
          <w:szCs w:val="16"/>
        </w:rPr>
        <w:t>Информирование и консультирование заявителя по вопросу предоставления государственной услуги;</w:t>
      </w:r>
    </w:p>
    <w:p w:rsidR="00034790" w:rsidRPr="00BC4ED9" w:rsidRDefault="00034790" w:rsidP="00FD028F">
      <w:pPr>
        <w:pStyle w:val="ConsPlusNormal"/>
        <w:ind w:firstLine="142"/>
        <w:jc w:val="both"/>
        <w:rPr>
          <w:sz w:val="16"/>
          <w:szCs w:val="16"/>
        </w:rPr>
      </w:pPr>
      <w:r w:rsidRPr="00BC4ED9">
        <w:rPr>
          <w:sz w:val="16"/>
          <w:szCs w:val="16"/>
        </w:rPr>
        <w:t>прием и регистрацию заявления и документов на предоставление государственной услуги;</w:t>
      </w:r>
    </w:p>
    <w:p w:rsidR="00034790" w:rsidRPr="00BC4ED9" w:rsidRDefault="00034790" w:rsidP="00FD028F">
      <w:pPr>
        <w:pStyle w:val="ConsPlusNormal"/>
        <w:ind w:firstLine="142"/>
        <w:jc w:val="both"/>
        <w:rPr>
          <w:sz w:val="16"/>
          <w:szCs w:val="16"/>
        </w:rPr>
      </w:pPr>
      <w:r w:rsidRPr="00BC4ED9">
        <w:rPr>
          <w:sz w:val="16"/>
          <w:szCs w:val="16"/>
        </w:rPr>
        <w:t>взаимодействие с организациями, участвующими в предоставлении государственной услуги;</w:t>
      </w:r>
    </w:p>
    <w:p w:rsidR="00034790" w:rsidRPr="00BC4ED9" w:rsidRDefault="00034790" w:rsidP="00FD028F">
      <w:pPr>
        <w:pStyle w:val="ConsPlusNormal"/>
        <w:ind w:firstLine="142"/>
        <w:jc w:val="both"/>
        <w:rPr>
          <w:sz w:val="16"/>
          <w:szCs w:val="16"/>
        </w:rPr>
      </w:pPr>
      <w:r w:rsidRPr="00BC4ED9">
        <w:rPr>
          <w:sz w:val="16"/>
          <w:szCs w:val="16"/>
        </w:rPr>
        <w:t>проверку права заявителя на предоставление государственной услуги и формирование личного дела;</w:t>
      </w:r>
    </w:p>
    <w:p w:rsidR="00034790" w:rsidRPr="00BC4ED9" w:rsidRDefault="00034790" w:rsidP="00FD028F">
      <w:pPr>
        <w:pStyle w:val="ConsPlusNormal"/>
        <w:ind w:firstLine="142"/>
        <w:jc w:val="both"/>
        <w:rPr>
          <w:sz w:val="16"/>
          <w:szCs w:val="16"/>
        </w:rPr>
      </w:pPr>
      <w:r w:rsidRPr="00BC4ED9">
        <w:rPr>
          <w:sz w:val="16"/>
          <w:szCs w:val="16"/>
        </w:rPr>
        <w:t xml:space="preserve">принятие решения о предоставлении (отказе в </w:t>
      </w:r>
      <w:r w:rsidRPr="00BC4ED9">
        <w:rPr>
          <w:sz w:val="16"/>
          <w:szCs w:val="16"/>
        </w:rPr>
        <w:lastRenderedPageBreak/>
        <w:t>предоставлении) государственной услуги;</w:t>
      </w:r>
    </w:p>
    <w:p w:rsidR="00034790" w:rsidRPr="00BC4ED9" w:rsidRDefault="00034790" w:rsidP="00034790">
      <w:pPr>
        <w:pStyle w:val="ConsPlusNormal"/>
        <w:ind w:firstLine="142"/>
        <w:jc w:val="both"/>
        <w:rPr>
          <w:sz w:val="16"/>
          <w:szCs w:val="16"/>
        </w:rPr>
      </w:pPr>
      <w:r w:rsidRPr="00BC4ED9">
        <w:rPr>
          <w:sz w:val="16"/>
          <w:szCs w:val="16"/>
        </w:rPr>
        <w:t>формирование выплатных документов;</w:t>
      </w:r>
    </w:p>
    <w:p w:rsidR="00034790" w:rsidRPr="00BC4ED9" w:rsidRDefault="00034790" w:rsidP="00034790">
      <w:pPr>
        <w:pStyle w:val="ConsPlusNormal"/>
        <w:ind w:firstLine="142"/>
        <w:jc w:val="both"/>
        <w:rPr>
          <w:sz w:val="16"/>
          <w:szCs w:val="16"/>
        </w:rPr>
      </w:pPr>
      <w:r w:rsidRPr="00BC4ED9">
        <w:rPr>
          <w:sz w:val="16"/>
          <w:szCs w:val="16"/>
        </w:rPr>
        <w:t>принятие решения о прекращении предоставления государственной услуги.</w:t>
      </w:r>
    </w:p>
    <w:p w:rsidR="00034790" w:rsidRPr="00BC4ED9" w:rsidRDefault="00034790" w:rsidP="00034790">
      <w:pPr>
        <w:pStyle w:val="ConsPlusNormal"/>
        <w:ind w:firstLine="142"/>
        <w:jc w:val="both"/>
        <w:rPr>
          <w:sz w:val="16"/>
          <w:szCs w:val="16"/>
        </w:rPr>
      </w:pPr>
      <w:r w:rsidRPr="00BC4ED9">
        <w:rPr>
          <w:sz w:val="16"/>
          <w:szCs w:val="16"/>
        </w:rPr>
        <w:t>3.2. Описание административных процедур.</w:t>
      </w:r>
    </w:p>
    <w:p w:rsidR="00034790" w:rsidRPr="00BC4ED9" w:rsidRDefault="00034790" w:rsidP="00034790">
      <w:pPr>
        <w:pStyle w:val="s12"/>
        <w:shd w:val="clear" w:color="auto" w:fill="FFFFFF"/>
        <w:spacing w:before="0" w:beforeAutospacing="0" w:after="0" w:afterAutospacing="0"/>
        <w:ind w:firstLine="142"/>
        <w:jc w:val="both"/>
        <w:rPr>
          <w:rFonts w:ascii="Arial" w:hAnsi="Arial" w:cs="Arial"/>
          <w:sz w:val="16"/>
          <w:szCs w:val="16"/>
        </w:rPr>
      </w:pPr>
      <w:r w:rsidRPr="00BC4ED9">
        <w:rPr>
          <w:rFonts w:ascii="Arial" w:hAnsi="Arial" w:cs="Arial"/>
          <w:sz w:val="16"/>
          <w:szCs w:val="16"/>
        </w:rPr>
        <w:t>3.2.1 .Информирование и консультирование заявителя по вопросу предоставления государственной услуги.</w:t>
      </w:r>
    </w:p>
    <w:p w:rsidR="00034790" w:rsidRPr="00BC4ED9" w:rsidRDefault="00034790" w:rsidP="00034790">
      <w:pPr>
        <w:pStyle w:val="s12"/>
        <w:shd w:val="clear" w:color="auto" w:fill="FFFFFF"/>
        <w:spacing w:before="0" w:beforeAutospacing="0" w:after="0" w:afterAutospacing="0"/>
        <w:ind w:firstLine="142"/>
        <w:jc w:val="both"/>
        <w:rPr>
          <w:rFonts w:ascii="Arial" w:hAnsi="Arial" w:cs="Arial"/>
          <w:sz w:val="16"/>
          <w:szCs w:val="16"/>
        </w:rPr>
      </w:pPr>
      <w:r w:rsidRPr="00BC4ED9">
        <w:rPr>
          <w:rFonts w:ascii="Arial" w:hAnsi="Arial" w:cs="Arial"/>
          <w:sz w:val="16"/>
          <w:szCs w:val="16"/>
        </w:rPr>
        <w:t>Основанием для начала административной процедуры является обращение заявителя лично или посредством телефонной связи в орган соцзащиты либо МФЦ.</w:t>
      </w:r>
    </w:p>
    <w:p w:rsidR="00034790" w:rsidRPr="00BC4ED9" w:rsidRDefault="00034790" w:rsidP="00034790">
      <w:pPr>
        <w:pStyle w:val="s12"/>
        <w:shd w:val="clear" w:color="auto" w:fill="FFFFFF"/>
        <w:spacing w:before="0" w:beforeAutospacing="0" w:after="0" w:afterAutospacing="0"/>
        <w:ind w:firstLine="142"/>
        <w:jc w:val="both"/>
        <w:rPr>
          <w:rFonts w:ascii="Arial" w:hAnsi="Arial" w:cs="Arial"/>
          <w:sz w:val="16"/>
          <w:szCs w:val="16"/>
        </w:rPr>
      </w:pPr>
      <w:r w:rsidRPr="00BC4ED9">
        <w:rPr>
          <w:rFonts w:ascii="Arial" w:hAnsi="Arial" w:cs="Arial"/>
          <w:sz w:val="16"/>
          <w:szCs w:val="16"/>
        </w:rPr>
        <w:t>Содержание административной процедуры включает в себя:</w:t>
      </w:r>
    </w:p>
    <w:p w:rsidR="00034790" w:rsidRPr="00BC4ED9" w:rsidRDefault="00034790" w:rsidP="00034790">
      <w:pPr>
        <w:pStyle w:val="s12"/>
        <w:shd w:val="clear" w:color="auto" w:fill="FFFFFF"/>
        <w:spacing w:before="0" w:beforeAutospacing="0" w:after="0" w:afterAutospacing="0"/>
        <w:ind w:firstLine="142"/>
        <w:jc w:val="both"/>
        <w:rPr>
          <w:rFonts w:ascii="Arial" w:hAnsi="Arial" w:cs="Arial"/>
          <w:sz w:val="16"/>
          <w:szCs w:val="16"/>
        </w:rPr>
      </w:pPr>
      <w:r w:rsidRPr="00BC4ED9">
        <w:rPr>
          <w:rFonts w:ascii="Arial" w:hAnsi="Arial" w:cs="Arial"/>
          <w:sz w:val="16"/>
          <w:szCs w:val="16"/>
        </w:rPr>
        <w:t>предоставление информации о нормативных правовых актах, регулирующих порядок предоставления государственной услуги;</w:t>
      </w:r>
    </w:p>
    <w:p w:rsidR="00034790" w:rsidRPr="00BC4ED9" w:rsidRDefault="00034790" w:rsidP="00034790">
      <w:pPr>
        <w:pStyle w:val="s12"/>
        <w:shd w:val="clear" w:color="auto" w:fill="FFFFFF"/>
        <w:spacing w:before="0" w:beforeAutospacing="0" w:after="0" w:afterAutospacing="0"/>
        <w:ind w:firstLine="142"/>
        <w:jc w:val="both"/>
        <w:rPr>
          <w:rFonts w:ascii="Arial" w:hAnsi="Arial" w:cs="Arial"/>
          <w:sz w:val="16"/>
          <w:szCs w:val="16"/>
        </w:rPr>
      </w:pPr>
      <w:r w:rsidRPr="00BC4ED9">
        <w:rPr>
          <w:rFonts w:ascii="Arial" w:hAnsi="Arial" w:cs="Arial"/>
          <w:sz w:val="16"/>
          <w:szCs w:val="16"/>
        </w:rPr>
        <w:t>разъяснение порядка, условий и срока предоставления государственной услуги;</w:t>
      </w:r>
    </w:p>
    <w:p w:rsidR="00034790" w:rsidRPr="00BC4ED9" w:rsidRDefault="00034790" w:rsidP="00034790">
      <w:pPr>
        <w:pStyle w:val="s12"/>
        <w:shd w:val="clear" w:color="auto" w:fill="FFFFFF"/>
        <w:spacing w:before="0" w:beforeAutospacing="0" w:after="0" w:afterAutospacing="0"/>
        <w:ind w:firstLine="142"/>
        <w:jc w:val="both"/>
        <w:rPr>
          <w:rFonts w:ascii="Arial" w:hAnsi="Arial" w:cs="Arial"/>
          <w:sz w:val="16"/>
          <w:szCs w:val="16"/>
        </w:rPr>
      </w:pPr>
      <w:r w:rsidRPr="00BC4ED9">
        <w:rPr>
          <w:rFonts w:ascii="Arial" w:hAnsi="Arial" w:cs="Arial"/>
          <w:sz w:val="16"/>
          <w:szCs w:val="16"/>
        </w:rPr>
        <w:t>выдача формы заявления и списка документов, необходимых для предоставления государственной услуги;</w:t>
      </w:r>
    </w:p>
    <w:p w:rsidR="00034790" w:rsidRPr="00BC4ED9" w:rsidRDefault="00034790" w:rsidP="00034790">
      <w:pPr>
        <w:pStyle w:val="s12"/>
        <w:shd w:val="clear" w:color="auto" w:fill="FFFFFF"/>
        <w:spacing w:before="0" w:beforeAutospacing="0" w:after="0" w:afterAutospacing="0"/>
        <w:ind w:firstLine="142"/>
        <w:jc w:val="both"/>
        <w:rPr>
          <w:rFonts w:ascii="Arial" w:hAnsi="Arial" w:cs="Arial"/>
          <w:sz w:val="16"/>
          <w:szCs w:val="16"/>
        </w:rPr>
      </w:pPr>
      <w:r w:rsidRPr="00BC4ED9">
        <w:rPr>
          <w:rFonts w:ascii="Arial" w:hAnsi="Arial" w:cs="Arial"/>
          <w:sz w:val="16"/>
          <w:szCs w:val="16"/>
        </w:rPr>
        <w:t>разъяснение порядка заполнения заявления, порядка сбора необходимых документов и требований, предъявляемых к ним.</w:t>
      </w:r>
    </w:p>
    <w:p w:rsidR="00034790" w:rsidRPr="00BC4ED9" w:rsidRDefault="00034790" w:rsidP="00034790">
      <w:pPr>
        <w:pStyle w:val="s12"/>
        <w:shd w:val="clear" w:color="auto" w:fill="FFFFFF"/>
        <w:spacing w:before="0" w:beforeAutospacing="0" w:after="0" w:afterAutospacing="0"/>
        <w:ind w:firstLine="142"/>
        <w:jc w:val="both"/>
        <w:rPr>
          <w:rFonts w:ascii="Arial" w:hAnsi="Arial" w:cs="Arial"/>
          <w:sz w:val="16"/>
          <w:szCs w:val="16"/>
        </w:rPr>
      </w:pPr>
      <w:r w:rsidRPr="00BC4ED9">
        <w:rPr>
          <w:rFonts w:ascii="Arial" w:hAnsi="Arial" w:cs="Arial"/>
          <w:sz w:val="16"/>
          <w:szCs w:val="16"/>
        </w:rPr>
        <w:t>Административная процедура осуществляется в день обращения заявителя. Общий максимальный срок выполнения административной процедуры - 20 минут.</w:t>
      </w:r>
    </w:p>
    <w:p w:rsidR="00034790" w:rsidRPr="00BC4ED9" w:rsidRDefault="00034790" w:rsidP="00034790">
      <w:pPr>
        <w:pStyle w:val="s12"/>
        <w:shd w:val="clear" w:color="auto" w:fill="FFFFFF"/>
        <w:spacing w:before="0" w:beforeAutospacing="0" w:after="0" w:afterAutospacing="0"/>
        <w:ind w:firstLine="142"/>
        <w:jc w:val="both"/>
        <w:rPr>
          <w:rFonts w:ascii="Arial" w:hAnsi="Arial" w:cs="Arial"/>
          <w:sz w:val="16"/>
          <w:szCs w:val="16"/>
        </w:rPr>
      </w:pPr>
      <w:r w:rsidRPr="00BC4ED9">
        <w:rPr>
          <w:rFonts w:ascii="Arial" w:hAnsi="Arial" w:cs="Arial"/>
          <w:sz w:val="16"/>
          <w:szCs w:val="16"/>
        </w:rPr>
        <w:t>Указанная административная процедура выполняется должностным лицом органа соцзащиты либо МФЦ, ответственным за консультирование заявителя.</w:t>
      </w:r>
    </w:p>
    <w:p w:rsidR="00034790" w:rsidRPr="00BC4ED9" w:rsidRDefault="00034790" w:rsidP="00034790">
      <w:pPr>
        <w:pStyle w:val="s12"/>
        <w:shd w:val="clear" w:color="auto" w:fill="FFFFFF"/>
        <w:spacing w:before="0" w:beforeAutospacing="0" w:after="0" w:afterAutospacing="0"/>
        <w:ind w:firstLine="142"/>
        <w:jc w:val="both"/>
        <w:rPr>
          <w:rFonts w:ascii="Arial" w:hAnsi="Arial" w:cs="Arial"/>
          <w:sz w:val="16"/>
          <w:szCs w:val="16"/>
        </w:rPr>
      </w:pPr>
      <w:r w:rsidRPr="00BC4ED9">
        <w:rPr>
          <w:rFonts w:ascii="Arial" w:hAnsi="Arial" w:cs="Arial"/>
          <w:sz w:val="16"/>
          <w:szCs w:val="16"/>
        </w:rPr>
        <w:t>Результатом административной процедуры является, в зависимости от способа обращения, предоставление заявителю информации о порядке предоставления государственной услуги и (или) выдача заявителю перечня документов, необходимых для предоставления государственной услуги.</w:t>
      </w:r>
    </w:p>
    <w:p w:rsidR="00034790" w:rsidRPr="00BC4ED9" w:rsidRDefault="00034790" w:rsidP="00034790">
      <w:pPr>
        <w:pStyle w:val="s12"/>
        <w:shd w:val="clear" w:color="auto" w:fill="FFFFFF"/>
        <w:spacing w:before="0" w:beforeAutospacing="0" w:after="0" w:afterAutospacing="0"/>
        <w:ind w:firstLine="142"/>
        <w:jc w:val="both"/>
        <w:rPr>
          <w:rFonts w:ascii="Arial" w:hAnsi="Arial" w:cs="Arial"/>
          <w:sz w:val="16"/>
          <w:szCs w:val="16"/>
        </w:rPr>
      </w:pPr>
      <w:r w:rsidRPr="00BC4ED9">
        <w:rPr>
          <w:rFonts w:ascii="Arial" w:hAnsi="Arial" w:cs="Arial"/>
          <w:sz w:val="16"/>
          <w:szCs w:val="16"/>
        </w:rPr>
        <w:t>Должностное лицо органа соцзащиты либо МФЦ, ответственное за консультирование заявителя, регистрирует факт обращения заявителя внесения информации об обращении заявителя в автоматизированную информационную систему АИС АСП или в журнале по устанавливаемой ими форме.</w:t>
      </w:r>
    </w:p>
    <w:p w:rsidR="00034790" w:rsidRPr="00BC4ED9" w:rsidRDefault="00034790" w:rsidP="00034790">
      <w:pPr>
        <w:pStyle w:val="s12"/>
        <w:shd w:val="clear" w:color="auto" w:fill="FFFFFF"/>
        <w:spacing w:before="0" w:beforeAutospacing="0" w:after="0" w:afterAutospacing="0"/>
        <w:ind w:firstLine="142"/>
        <w:jc w:val="both"/>
        <w:rPr>
          <w:rFonts w:ascii="Arial" w:hAnsi="Arial" w:cs="Arial"/>
          <w:sz w:val="16"/>
          <w:szCs w:val="16"/>
        </w:rPr>
      </w:pPr>
      <w:r w:rsidRPr="00BC4ED9">
        <w:rPr>
          <w:rFonts w:ascii="Arial" w:hAnsi="Arial" w:cs="Arial"/>
          <w:sz w:val="16"/>
          <w:szCs w:val="16"/>
        </w:rPr>
        <w:t>Критериями принятия решения является обращение заявителя.</w:t>
      </w:r>
    </w:p>
    <w:p w:rsidR="00034790" w:rsidRPr="00BC4ED9" w:rsidRDefault="00034790" w:rsidP="00034790">
      <w:pPr>
        <w:pStyle w:val="s12"/>
        <w:shd w:val="clear" w:color="auto" w:fill="FFFFFF"/>
        <w:spacing w:before="0" w:beforeAutospacing="0" w:after="0" w:afterAutospacing="0"/>
        <w:ind w:firstLine="142"/>
        <w:jc w:val="both"/>
        <w:rPr>
          <w:rFonts w:ascii="Arial" w:hAnsi="Arial" w:cs="Arial"/>
          <w:sz w:val="16"/>
          <w:szCs w:val="16"/>
        </w:rPr>
      </w:pPr>
      <w:r w:rsidRPr="00BC4ED9">
        <w:rPr>
          <w:rFonts w:ascii="Arial" w:hAnsi="Arial" w:cs="Arial"/>
          <w:sz w:val="16"/>
          <w:szCs w:val="16"/>
        </w:rPr>
        <w:t>Способом фиксации результата выполнения административной процедуры является регистрация факта обращения путем внесения информации об обращении в АИС АСП или в журнал.</w:t>
      </w:r>
    </w:p>
    <w:p w:rsidR="00034790" w:rsidRPr="00BC4ED9" w:rsidRDefault="00034790" w:rsidP="00034790">
      <w:pPr>
        <w:pStyle w:val="s12"/>
        <w:shd w:val="clear" w:color="auto" w:fill="FFFFFF"/>
        <w:spacing w:before="0" w:beforeAutospacing="0" w:after="0" w:afterAutospacing="0"/>
        <w:ind w:firstLine="142"/>
        <w:jc w:val="both"/>
        <w:rPr>
          <w:rFonts w:ascii="Arial" w:hAnsi="Arial" w:cs="Arial"/>
          <w:sz w:val="16"/>
          <w:szCs w:val="16"/>
        </w:rPr>
      </w:pPr>
      <w:r w:rsidRPr="00BC4ED9">
        <w:rPr>
          <w:rFonts w:ascii="Arial" w:hAnsi="Arial" w:cs="Arial"/>
          <w:sz w:val="16"/>
          <w:szCs w:val="16"/>
        </w:rPr>
        <w:t>3.2.1.1. Прием и регистрация заявления и документов на предоставление государственной услуги.</w:t>
      </w:r>
    </w:p>
    <w:p w:rsidR="00034790" w:rsidRPr="00BC4ED9" w:rsidRDefault="00034790" w:rsidP="00034790">
      <w:pPr>
        <w:pStyle w:val="s12"/>
        <w:shd w:val="clear" w:color="auto" w:fill="FFFFFF"/>
        <w:spacing w:before="0" w:beforeAutospacing="0" w:after="0" w:afterAutospacing="0"/>
        <w:ind w:firstLine="142"/>
        <w:jc w:val="both"/>
        <w:rPr>
          <w:rFonts w:ascii="Arial" w:hAnsi="Arial" w:cs="Arial"/>
          <w:sz w:val="16"/>
          <w:szCs w:val="16"/>
        </w:rPr>
      </w:pPr>
      <w:r w:rsidRPr="00BC4ED9">
        <w:rPr>
          <w:rFonts w:ascii="Arial" w:hAnsi="Arial" w:cs="Arial"/>
          <w:sz w:val="16"/>
          <w:szCs w:val="16"/>
        </w:rPr>
        <w:t>Основанием для начала административной процедуры является поступление заявления в орган соцзащиты или МФЦ с перечнем документов, необходимых для предоставления услуги, в соответствии с</w:t>
      </w:r>
      <w:r w:rsidRPr="00BC4ED9">
        <w:rPr>
          <w:rStyle w:val="apple-converted-space"/>
          <w:rFonts w:ascii="Arial" w:hAnsi="Arial" w:cs="Arial"/>
          <w:sz w:val="16"/>
          <w:szCs w:val="16"/>
        </w:rPr>
        <w:t> </w:t>
      </w:r>
      <w:hyperlink r:id="rId201" w:anchor="/document/27133958/entry/2061" w:history="1">
        <w:r w:rsidRPr="00BC4ED9">
          <w:rPr>
            <w:rStyle w:val="af0"/>
            <w:rFonts w:ascii="Arial" w:hAnsi="Arial" w:cs="Arial"/>
            <w:color w:val="auto"/>
            <w:sz w:val="16"/>
            <w:szCs w:val="16"/>
          </w:rPr>
          <w:t>п. 2.6.1</w:t>
        </w:r>
      </w:hyperlink>
      <w:r w:rsidRPr="00BC4ED9">
        <w:rPr>
          <w:rStyle w:val="apple-converted-space"/>
          <w:rFonts w:ascii="Arial" w:hAnsi="Arial" w:cs="Arial"/>
          <w:sz w:val="16"/>
          <w:szCs w:val="16"/>
        </w:rPr>
        <w:t> </w:t>
      </w:r>
      <w:r w:rsidRPr="00BC4ED9">
        <w:rPr>
          <w:rFonts w:ascii="Arial" w:hAnsi="Arial" w:cs="Arial"/>
          <w:sz w:val="16"/>
          <w:szCs w:val="16"/>
        </w:rPr>
        <w:t>Административного регламента.</w:t>
      </w:r>
    </w:p>
    <w:p w:rsidR="00034790" w:rsidRPr="00BC4ED9" w:rsidRDefault="00034790" w:rsidP="00034790">
      <w:pPr>
        <w:pStyle w:val="s12"/>
        <w:shd w:val="clear" w:color="auto" w:fill="FFFFFF"/>
        <w:spacing w:before="0" w:beforeAutospacing="0" w:after="0" w:afterAutospacing="0"/>
        <w:ind w:firstLine="142"/>
        <w:jc w:val="both"/>
        <w:rPr>
          <w:rFonts w:ascii="Arial" w:hAnsi="Arial" w:cs="Arial"/>
          <w:sz w:val="16"/>
          <w:szCs w:val="16"/>
        </w:rPr>
      </w:pPr>
      <w:r w:rsidRPr="00BC4ED9">
        <w:rPr>
          <w:rFonts w:ascii="Arial" w:hAnsi="Arial" w:cs="Arial"/>
          <w:sz w:val="16"/>
          <w:szCs w:val="16"/>
        </w:rPr>
        <w:t>Содержание административной процедуры включает в себя прием, регистрацию документов, оформление копий документов, оформление и выдачу расписки о приеме заявления и документов.</w:t>
      </w:r>
    </w:p>
    <w:p w:rsidR="00034790" w:rsidRPr="00BC4ED9" w:rsidRDefault="00034790" w:rsidP="00034790">
      <w:pPr>
        <w:pStyle w:val="s12"/>
        <w:shd w:val="clear" w:color="auto" w:fill="FFFFFF"/>
        <w:spacing w:before="0" w:beforeAutospacing="0" w:after="0" w:afterAutospacing="0"/>
        <w:ind w:firstLine="142"/>
        <w:jc w:val="both"/>
        <w:rPr>
          <w:rFonts w:ascii="Arial" w:hAnsi="Arial" w:cs="Arial"/>
          <w:sz w:val="16"/>
          <w:szCs w:val="16"/>
        </w:rPr>
      </w:pPr>
      <w:r w:rsidRPr="00BC4ED9">
        <w:rPr>
          <w:rFonts w:ascii="Arial" w:hAnsi="Arial" w:cs="Arial"/>
          <w:sz w:val="16"/>
          <w:szCs w:val="16"/>
        </w:rPr>
        <w:t>Общий максимальный срок выполнения административной процедуры - 15 минут.</w:t>
      </w:r>
    </w:p>
    <w:p w:rsidR="00034790" w:rsidRPr="00BC4ED9" w:rsidRDefault="00034790" w:rsidP="00034790">
      <w:pPr>
        <w:pStyle w:val="s12"/>
        <w:shd w:val="clear" w:color="auto" w:fill="FFFFFF"/>
        <w:spacing w:before="0" w:beforeAutospacing="0" w:after="0" w:afterAutospacing="0"/>
        <w:ind w:firstLine="142"/>
        <w:jc w:val="both"/>
        <w:rPr>
          <w:rFonts w:ascii="Arial" w:hAnsi="Arial" w:cs="Arial"/>
          <w:sz w:val="16"/>
          <w:szCs w:val="16"/>
        </w:rPr>
      </w:pPr>
      <w:r w:rsidRPr="00BC4ED9">
        <w:rPr>
          <w:rFonts w:ascii="Arial" w:hAnsi="Arial" w:cs="Arial"/>
          <w:sz w:val="16"/>
          <w:szCs w:val="16"/>
        </w:rPr>
        <w:t>Указанная административная процедура выполняется специалистом, ответственным за прием и регистрацию документов.</w:t>
      </w:r>
    </w:p>
    <w:p w:rsidR="00034790" w:rsidRPr="00BC4ED9" w:rsidRDefault="00034790" w:rsidP="00034790">
      <w:pPr>
        <w:pStyle w:val="s12"/>
        <w:shd w:val="clear" w:color="auto" w:fill="FFFFFF"/>
        <w:spacing w:before="0" w:beforeAutospacing="0" w:after="0" w:afterAutospacing="0"/>
        <w:ind w:firstLine="142"/>
        <w:jc w:val="both"/>
        <w:rPr>
          <w:rFonts w:ascii="Arial" w:hAnsi="Arial" w:cs="Arial"/>
          <w:sz w:val="16"/>
          <w:szCs w:val="16"/>
        </w:rPr>
      </w:pPr>
      <w:r w:rsidRPr="00BC4ED9">
        <w:rPr>
          <w:rFonts w:ascii="Arial" w:hAnsi="Arial" w:cs="Arial"/>
          <w:sz w:val="16"/>
          <w:szCs w:val="16"/>
        </w:rPr>
        <w:t>Критериями принятия решения о приеме (отказе в приеме) документов являются основания, указанные в</w:t>
      </w:r>
      <w:r w:rsidRPr="00BC4ED9">
        <w:rPr>
          <w:rStyle w:val="apple-converted-space"/>
          <w:rFonts w:ascii="Arial" w:hAnsi="Arial" w:cs="Arial"/>
          <w:sz w:val="16"/>
          <w:szCs w:val="16"/>
        </w:rPr>
        <w:t> </w:t>
      </w:r>
      <w:hyperlink r:id="rId202" w:anchor="/document/27133958/entry/208" w:history="1">
        <w:r w:rsidRPr="00BC4ED9">
          <w:rPr>
            <w:rStyle w:val="af0"/>
            <w:rFonts w:ascii="Arial" w:hAnsi="Arial" w:cs="Arial"/>
            <w:color w:val="auto"/>
            <w:sz w:val="16"/>
            <w:szCs w:val="16"/>
          </w:rPr>
          <w:t>п. 2.8</w:t>
        </w:r>
      </w:hyperlink>
      <w:r w:rsidRPr="00BC4ED9">
        <w:rPr>
          <w:rFonts w:ascii="Arial" w:hAnsi="Arial" w:cs="Arial"/>
          <w:sz w:val="16"/>
          <w:szCs w:val="16"/>
        </w:rPr>
        <w:t>Административного регламента.</w:t>
      </w:r>
    </w:p>
    <w:p w:rsidR="00034790" w:rsidRPr="00BC4ED9" w:rsidRDefault="00034790" w:rsidP="00034790">
      <w:pPr>
        <w:pStyle w:val="s12"/>
        <w:shd w:val="clear" w:color="auto" w:fill="FFFFFF"/>
        <w:spacing w:before="0" w:beforeAutospacing="0" w:after="0" w:afterAutospacing="0"/>
        <w:ind w:firstLine="142"/>
        <w:jc w:val="both"/>
        <w:rPr>
          <w:rFonts w:ascii="Arial" w:hAnsi="Arial" w:cs="Arial"/>
          <w:sz w:val="16"/>
          <w:szCs w:val="16"/>
        </w:rPr>
      </w:pPr>
      <w:r w:rsidRPr="00BC4ED9">
        <w:rPr>
          <w:rFonts w:ascii="Arial" w:hAnsi="Arial" w:cs="Arial"/>
          <w:sz w:val="16"/>
          <w:szCs w:val="16"/>
        </w:rPr>
        <w:t>Специалист, ответственный за прием документов, присваивает пакету документов номер и в течение 1 рабочего дня передает в порядке делопроизводства пакет документов специалисту, ответственному за проверку права заявителя, делает в книге учета отметку о дате передачи пакета документов.</w:t>
      </w:r>
    </w:p>
    <w:p w:rsidR="00034790" w:rsidRPr="00BC4ED9" w:rsidRDefault="00034790" w:rsidP="00034790">
      <w:pPr>
        <w:pStyle w:val="s12"/>
        <w:shd w:val="clear" w:color="auto" w:fill="FFFFFF"/>
        <w:spacing w:before="0" w:beforeAutospacing="0" w:after="0" w:afterAutospacing="0"/>
        <w:ind w:firstLine="142"/>
        <w:jc w:val="both"/>
        <w:rPr>
          <w:rFonts w:ascii="Arial" w:hAnsi="Arial" w:cs="Arial"/>
          <w:sz w:val="16"/>
          <w:szCs w:val="16"/>
        </w:rPr>
      </w:pPr>
      <w:r w:rsidRPr="00BC4ED9">
        <w:rPr>
          <w:rFonts w:ascii="Arial" w:hAnsi="Arial" w:cs="Arial"/>
          <w:sz w:val="16"/>
          <w:szCs w:val="16"/>
        </w:rPr>
        <w:t>Способом фиксации результата выполнения административной процедуры является отметка о дате передачи пакета документов.</w:t>
      </w:r>
    </w:p>
    <w:p w:rsidR="00034790" w:rsidRPr="00BC4ED9" w:rsidRDefault="00034790" w:rsidP="00034790">
      <w:pPr>
        <w:pStyle w:val="ConsPlusNormal"/>
        <w:ind w:firstLine="142"/>
        <w:jc w:val="both"/>
        <w:rPr>
          <w:sz w:val="16"/>
          <w:szCs w:val="16"/>
        </w:rPr>
      </w:pPr>
      <w:r w:rsidRPr="00BC4ED9">
        <w:rPr>
          <w:sz w:val="16"/>
          <w:szCs w:val="16"/>
        </w:rPr>
        <w:t>3.2.2. Порядок осуществления в электронной форме, в том числе с использованием Единого портала или регионального портала, отдельных административных процедур.</w:t>
      </w:r>
    </w:p>
    <w:p w:rsidR="00034790" w:rsidRPr="00BC4ED9" w:rsidRDefault="00034790" w:rsidP="00034790">
      <w:pPr>
        <w:pStyle w:val="ConsPlusNormal"/>
        <w:ind w:firstLine="142"/>
        <w:jc w:val="both"/>
        <w:rPr>
          <w:sz w:val="16"/>
          <w:szCs w:val="16"/>
        </w:rPr>
      </w:pPr>
      <w:r w:rsidRPr="00BC4ED9">
        <w:rPr>
          <w:sz w:val="16"/>
          <w:szCs w:val="16"/>
        </w:rPr>
        <w:t xml:space="preserve">3.2.2.1. Предоставление в установленном порядке </w:t>
      </w:r>
      <w:r w:rsidRPr="00BC4ED9">
        <w:rPr>
          <w:sz w:val="16"/>
          <w:szCs w:val="16"/>
        </w:rPr>
        <w:lastRenderedPageBreak/>
        <w:t>информации заявителю и обеспечение доступа заявителя к сведениям о государственной услуге.</w:t>
      </w:r>
    </w:p>
    <w:p w:rsidR="00034790" w:rsidRPr="00BC4ED9" w:rsidRDefault="00034790" w:rsidP="00034790">
      <w:pPr>
        <w:pStyle w:val="ConsPlusNormal"/>
        <w:ind w:firstLine="142"/>
        <w:jc w:val="both"/>
        <w:rPr>
          <w:sz w:val="16"/>
          <w:szCs w:val="16"/>
        </w:rPr>
      </w:pPr>
      <w:r w:rsidRPr="00BC4ED9">
        <w:rPr>
          <w:sz w:val="16"/>
          <w:szCs w:val="16"/>
        </w:rPr>
        <w:t>При обращении в электронной форме через Единый портал информацию о государственной услуге ее предоставления заявитель вправе получить через Единый портал, через региональный портал или на сайте министерства по адресу: http://www.minsoc26.ru/social/ (в разделе "Государственные услуги и направления деятельности", подраздел "Социальная поддержка населения").</w:t>
      </w:r>
    </w:p>
    <w:p w:rsidR="00034790" w:rsidRPr="00BC4ED9" w:rsidRDefault="00034790" w:rsidP="00034790">
      <w:pPr>
        <w:pStyle w:val="ConsPlusNormal"/>
        <w:ind w:firstLine="142"/>
        <w:jc w:val="both"/>
        <w:rPr>
          <w:sz w:val="16"/>
          <w:szCs w:val="16"/>
        </w:rPr>
      </w:pPr>
      <w:r w:rsidRPr="00BC4ED9">
        <w:rPr>
          <w:sz w:val="16"/>
          <w:szCs w:val="16"/>
        </w:rPr>
        <w:t xml:space="preserve">3.2.2.2. Подача заявителем запросов и иных документов, необходимых для предоставления государственной услуги, и прием таких запросов и документов в электронном виде осуществляется в соответствии с требованиями Федерального </w:t>
      </w:r>
      <w:hyperlink r:id="rId203" w:history="1">
        <w:r w:rsidRPr="00BC4ED9">
          <w:rPr>
            <w:rStyle w:val="af0"/>
            <w:rFonts w:cs="Arial"/>
            <w:color w:val="auto"/>
            <w:sz w:val="16"/>
            <w:szCs w:val="16"/>
          </w:rPr>
          <w:t>закона</w:t>
        </w:r>
      </w:hyperlink>
      <w:r w:rsidRPr="00BC4ED9">
        <w:rPr>
          <w:sz w:val="16"/>
          <w:szCs w:val="16"/>
        </w:rPr>
        <w:t xml:space="preserve"> "Об электронной цифровой подписи".</w:t>
      </w:r>
    </w:p>
    <w:p w:rsidR="00034790" w:rsidRPr="00BC4ED9" w:rsidRDefault="00034790" w:rsidP="00034790">
      <w:pPr>
        <w:pStyle w:val="ConsPlusNormal"/>
        <w:ind w:firstLine="142"/>
        <w:jc w:val="both"/>
        <w:rPr>
          <w:sz w:val="16"/>
          <w:szCs w:val="16"/>
        </w:rPr>
      </w:pPr>
      <w:r w:rsidRPr="00BC4ED9">
        <w:rPr>
          <w:sz w:val="16"/>
          <w:szCs w:val="16"/>
        </w:rPr>
        <w:t>3.2.2.2.1. При наличии технической возможности получения государственной услуги в электронной форме заявление и документы заявитель представляет по электронным каналам связи посредством Единого портала или сайта министерства путем запуска получения услуги в разделе "Личный кабинет".</w:t>
      </w:r>
    </w:p>
    <w:p w:rsidR="00034790" w:rsidRPr="00BC4ED9" w:rsidRDefault="00034790" w:rsidP="00034790">
      <w:pPr>
        <w:pStyle w:val="ConsPlusNormal"/>
        <w:ind w:firstLine="142"/>
        <w:jc w:val="both"/>
        <w:rPr>
          <w:sz w:val="16"/>
          <w:szCs w:val="16"/>
        </w:rPr>
      </w:pPr>
      <w:r w:rsidRPr="00BC4ED9">
        <w:rPr>
          <w:sz w:val="16"/>
          <w:szCs w:val="16"/>
        </w:rPr>
        <w:t>3.2.2.2.2. При поступлении заявления и документов в электронной форме специалист, обеспечивающий обмен данными между АИС АСП и Единым порталом:</w:t>
      </w:r>
    </w:p>
    <w:p w:rsidR="00034790" w:rsidRPr="00BC4ED9" w:rsidRDefault="00034790" w:rsidP="00034790">
      <w:pPr>
        <w:pStyle w:val="ConsPlusNormal"/>
        <w:ind w:firstLine="142"/>
        <w:jc w:val="both"/>
        <w:rPr>
          <w:sz w:val="16"/>
          <w:szCs w:val="16"/>
        </w:rPr>
      </w:pPr>
      <w:r w:rsidRPr="00BC4ED9">
        <w:rPr>
          <w:sz w:val="16"/>
          <w:szCs w:val="16"/>
        </w:rPr>
        <w:t xml:space="preserve">самостоятельно с использованием имеющихся средств электронной подписи или с использованием средств информационной системы аккредитованного удостоверяющего центра осуществляет проверку используемой </w:t>
      </w:r>
      <w:r w:rsidRPr="00BC4ED9">
        <w:rPr>
          <w:sz w:val="16"/>
          <w:szCs w:val="16"/>
          <w:shd w:val="clear" w:color="auto" w:fill="FFFFFF"/>
        </w:rPr>
        <w:t xml:space="preserve">простой электронной подписи или </w:t>
      </w:r>
      <w:r w:rsidRPr="00BC4ED9">
        <w:rPr>
          <w:sz w:val="16"/>
          <w:szCs w:val="16"/>
        </w:rPr>
        <w:t>усиленной квалифицированной электронной подписи, которой подписаны поступившие заявление и документы;</w:t>
      </w:r>
    </w:p>
    <w:p w:rsidR="00034790" w:rsidRPr="00BC4ED9" w:rsidRDefault="00034790" w:rsidP="00034790">
      <w:pPr>
        <w:pStyle w:val="ConsPlusNormal"/>
        <w:ind w:firstLine="142"/>
        <w:jc w:val="both"/>
        <w:rPr>
          <w:sz w:val="16"/>
          <w:szCs w:val="16"/>
        </w:rPr>
      </w:pPr>
      <w:r w:rsidRPr="00BC4ED9">
        <w:rPr>
          <w:sz w:val="16"/>
          <w:szCs w:val="16"/>
        </w:rPr>
        <w:t xml:space="preserve">в случае выявления соблюдения установленных условий признания действительности </w:t>
      </w:r>
      <w:r w:rsidRPr="00BC4ED9">
        <w:rPr>
          <w:sz w:val="16"/>
          <w:szCs w:val="16"/>
          <w:shd w:val="clear" w:color="auto" w:fill="FFFFFF"/>
        </w:rPr>
        <w:t>простой электронной подписи или</w:t>
      </w:r>
      <w:r w:rsidRPr="00BC4ED9">
        <w:rPr>
          <w:sz w:val="16"/>
          <w:szCs w:val="16"/>
        </w:rPr>
        <w:t xml:space="preserve"> усиленной квалифицированной электронной подписи выгружает информацию с Единого портала в АИС АСП, о чем сообщает специалисту, ответственному за назначение ЕДВ;</w:t>
      </w:r>
    </w:p>
    <w:p w:rsidR="00034790" w:rsidRPr="00BC4ED9" w:rsidRDefault="00034790" w:rsidP="00034790">
      <w:pPr>
        <w:pStyle w:val="ConsPlusNormal"/>
        <w:ind w:firstLine="142"/>
        <w:jc w:val="both"/>
        <w:rPr>
          <w:sz w:val="16"/>
          <w:szCs w:val="16"/>
        </w:rPr>
      </w:pPr>
      <w:r w:rsidRPr="00BC4ED9">
        <w:rPr>
          <w:sz w:val="16"/>
          <w:szCs w:val="16"/>
        </w:rPr>
        <w:t xml:space="preserve">в случае выявления несоблюдения установленных условий признания действительности </w:t>
      </w:r>
      <w:r w:rsidRPr="00BC4ED9">
        <w:rPr>
          <w:sz w:val="16"/>
          <w:szCs w:val="16"/>
          <w:shd w:val="clear" w:color="auto" w:fill="FFFFFF"/>
        </w:rPr>
        <w:t xml:space="preserve">простой электронной подписи или </w:t>
      </w:r>
      <w:r w:rsidRPr="00BC4ED9">
        <w:rPr>
          <w:sz w:val="16"/>
          <w:szCs w:val="16"/>
        </w:rPr>
        <w:t xml:space="preserve">усиленной квалифицированной электронной подписи в течение 1 рабочего дня со дня завершения проведения такой проверки принимает решение об отказе в приеме к рассмотрению заявления и документов за получением услуг и направляет заявителю уведомление об этом в электронной форме с указанием пунктов </w:t>
      </w:r>
      <w:hyperlink r:id="rId204" w:history="1">
        <w:r w:rsidRPr="00BC4ED9">
          <w:rPr>
            <w:rStyle w:val="af0"/>
            <w:rFonts w:cs="Arial"/>
            <w:color w:val="auto"/>
            <w:sz w:val="16"/>
            <w:szCs w:val="16"/>
          </w:rPr>
          <w:t>статьи 11</w:t>
        </w:r>
      </w:hyperlink>
      <w:r w:rsidRPr="00BC4ED9">
        <w:rPr>
          <w:sz w:val="16"/>
          <w:szCs w:val="16"/>
        </w:rPr>
        <w:t xml:space="preserve"> Федерального закона от 06 апреля 2011 года № 63-ФЗ "Об электронной подписи", которые послужили основанием для принятия указанного решения.</w:t>
      </w:r>
    </w:p>
    <w:p w:rsidR="00034790" w:rsidRPr="00BC4ED9" w:rsidRDefault="00034790" w:rsidP="00034790">
      <w:pPr>
        <w:pStyle w:val="ConsPlusNormal"/>
        <w:ind w:firstLine="142"/>
        <w:jc w:val="both"/>
        <w:rPr>
          <w:sz w:val="16"/>
          <w:szCs w:val="16"/>
        </w:rPr>
      </w:pPr>
      <w:bookmarkStart w:id="255" w:name="P377"/>
      <w:bookmarkEnd w:id="255"/>
      <w:r w:rsidRPr="00BC4ED9">
        <w:rPr>
          <w:sz w:val="16"/>
          <w:szCs w:val="16"/>
        </w:rPr>
        <w:t>3.2.2.2.4. Специалист, ответственный за назначение ЕДВ:</w:t>
      </w:r>
    </w:p>
    <w:p w:rsidR="00034790" w:rsidRPr="00BC4ED9" w:rsidRDefault="00034790" w:rsidP="00034790">
      <w:pPr>
        <w:pStyle w:val="ConsPlusNormal"/>
        <w:ind w:firstLine="142"/>
        <w:jc w:val="both"/>
        <w:rPr>
          <w:sz w:val="16"/>
          <w:szCs w:val="16"/>
        </w:rPr>
      </w:pPr>
      <w:r w:rsidRPr="00BC4ED9">
        <w:rPr>
          <w:sz w:val="16"/>
          <w:szCs w:val="16"/>
        </w:rPr>
        <w:t>проверяет наличие и соответствие представленных заявления и документов требованиям, установленным нормативными правовыми актами к заполнению и оформлению таких документов:</w:t>
      </w:r>
    </w:p>
    <w:p w:rsidR="00034790" w:rsidRPr="00BC4ED9" w:rsidRDefault="00034790" w:rsidP="00034790">
      <w:pPr>
        <w:pStyle w:val="ConsPlusNormal"/>
        <w:ind w:firstLine="142"/>
        <w:jc w:val="both"/>
        <w:rPr>
          <w:sz w:val="16"/>
          <w:szCs w:val="16"/>
        </w:rPr>
      </w:pPr>
      <w:r w:rsidRPr="00BC4ED9">
        <w:rPr>
          <w:sz w:val="16"/>
          <w:szCs w:val="16"/>
        </w:rPr>
        <w:t>1) при наличии заявления и всех необходимых документов и соответствия их требованиям к заполнению и оформлению делает в АИС АСП отметку о приеме заявления и документов;</w:t>
      </w:r>
    </w:p>
    <w:p w:rsidR="00034790" w:rsidRPr="00BC4ED9" w:rsidRDefault="00034790" w:rsidP="00034790">
      <w:pPr>
        <w:pStyle w:val="ConsPlusNormal"/>
        <w:ind w:firstLine="142"/>
        <w:jc w:val="both"/>
        <w:rPr>
          <w:sz w:val="16"/>
          <w:szCs w:val="16"/>
        </w:rPr>
      </w:pPr>
      <w:r w:rsidRPr="00BC4ED9">
        <w:rPr>
          <w:sz w:val="16"/>
          <w:szCs w:val="16"/>
        </w:rPr>
        <w:t xml:space="preserve">2) в случае наличия оснований для отказа в приеме документов, установленных </w:t>
      </w:r>
      <w:hyperlink r:id="rId205" w:anchor="P220#P220" w:history="1">
        <w:r w:rsidRPr="00BC4ED9">
          <w:rPr>
            <w:rStyle w:val="af0"/>
            <w:rFonts w:cs="Arial"/>
            <w:color w:val="auto"/>
            <w:sz w:val="16"/>
            <w:szCs w:val="16"/>
          </w:rPr>
          <w:t>пунктом 2.8</w:t>
        </w:r>
      </w:hyperlink>
      <w:r w:rsidRPr="00BC4ED9">
        <w:rPr>
          <w:sz w:val="16"/>
          <w:szCs w:val="16"/>
        </w:rPr>
        <w:t xml:space="preserve"> Административного регламента, делает в АИС АСП отметку об отказе в приеме документов с указанием причины отказа;</w:t>
      </w:r>
    </w:p>
    <w:p w:rsidR="00034790" w:rsidRPr="00BC4ED9" w:rsidRDefault="00034790" w:rsidP="00034790">
      <w:pPr>
        <w:pStyle w:val="ConsPlusNormal"/>
        <w:ind w:firstLine="142"/>
        <w:jc w:val="both"/>
        <w:rPr>
          <w:sz w:val="16"/>
          <w:szCs w:val="16"/>
        </w:rPr>
      </w:pPr>
      <w:r w:rsidRPr="00BC4ED9">
        <w:rPr>
          <w:sz w:val="16"/>
          <w:szCs w:val="16"/>
        </w:rPr>
        <w:t>сообщает о проставлении отметки специалисту, обеспечивающему обмен данными между АИС АСП и порталом.</w:t>
      </w:r>
    </w:p>
    <w:p w:rsidR="00034790" w:rsidRPr="00BC4ED9" w:rsidRDefault="00034790" w:rsidP="00034790">
      <w:pPr>
        <w:pStyle w:val="ConsPlusNormal"/>
        <w:ind w:firstLine="142"/>
        <w:jc w:val="both"/>
        <w:rPr>
          <w:sz w:val="16"/>
          <w:szCs w:val="16"/>
        </w:rPr>
      </w:pPr>
      <w:r w:rsidRPr="00BC4ED9">
        <w:rPr>
          <w:sz w:val="16"/>
          <w:szCs w:val="16"/>
        </w:rPr>
        <w:t>Специалист, обеспечивающий обмен данными между АИС АСП и порталом, выгружает информацию о принятом решении на портал. В результате выгрузки статус услуги в "Личном кабинете" изменяется на "документы приняты к рассмотрению" или на "в приеме документов отказано", при этом отображаются причины отказа.</w:t>
      </w:r>
    </w:p>
    <w:p w:rsidR="00034790" w:rsidRPr="00BC4ED9" w:rsidRDefault="00034790" w:rsidP="00034790">
      <w:pPr>
        <w:pStyle w:val="ConsPlusNormal"/>
        <w:ind w:firstLine="142"/>
        <w:jc w:val="both"/>
        <w:rPr>
          <w:sz w:val="16"/>
          <w:szCs w:val="16"/>
        </w:rPr>
      </w:pPr>
      <w:r w:rsidRPr="00BC4ED9">
        <w:rPr>
          <w:sz w:val="16"/>
          <w:szCs w:val="16"/>
        </w:rPr>
        <w:t>3.2.2.3. Получение заявителем сведений о ходе выполнения запросов о предоставлении государственной услуги через "Личный кабинет".</w:t>
      </w:r>
    </w:p>
    <w:p w:rsidR="00034790" w:rsidRPr="00BC4ED9" w:rsidRDefault="00034790" w:rsidP="00034790">
      <w:pPr>
        <w:pStyle w:val="ConsPlusNormal"/>
        <w:ind w:firstLine="142"/>
        <w:jc w:val="both"/>
        <w:rPr>
          <w:sz w:val="16"/>
          <w:szCs w:val="16"/>
        </w:rPr>
      </w:pPr>
      <w:r w:rsidRPr="00BC4ED9">
        <w:rPr>
          <w:sz w:val="16"/>
          <w:szCs w:val="16"/>
        </w:rPr>
        <w:t>В случае подачи заявления лично или через законного представителя информацию о ходе предоставления услуги и о результате ее предоставления заявитель вправе получить через "Личный кабинет" на сайте министерства.</w:t>
      </w:r>
    </w:p>
    <w:p w:rsidR="00034790" w:rsidRPr="00BC4ED9" w:rsidRDefault="00034790" w:rsidP="00034790">
      <w:pPr>
        <w:pStyle w:val="ConsPlusNormal"/>
        <w:ind w:firstLine="142"/>
        <w:jc w:val="both"/>
        <w:rPr>
          <w:sz w:val="16"/>
          <w:szCs w:val="16"/>
        </w:rPr>
      </w:pPr>
      <w:r w:rsidRPr="00BC4ED9">
        <w:rPr>
          <w:sz w:val="16"/>
          <w:szCs w:val="16"/>
        </w:rPr>
        <w:t xml:space="preserve">В ходе предоставления государственной услуги </w:t>
      </w:r>
      <w:r w:rsidRPr="00BC4ED9">
        <w:rPr>
          <w:sz w:val="16"/>
          <w:szCs w:val="16"/>
        </w:rPr>
        <w:lastRenderedPageBreak/>
        <w:t>информационная система отображает статусы услуги и информацию о результате ее предоставления. Для отображения специалист, ответственный за выгрузку, один раз в неделю выгружает информацию на портал. Заявитель вправе отследить через "Личный кабинет" статус государственной услуги.</w:t>
      </w:r>
    </w:p>
    <w:p w:rsidR="00034790" w:rsidRPr="00BC4ED9" w:rsidRDefault="00034790" w:rsidP="00034790">
      <w:pPr>
        <w:pStyle w:val="ConsPlusNormal"/>
        <w:ind w:firstLine="142"/>
        <w:jc w:val="both"/>
        <w:rPr>
          <w:sz w:val="16"/>
          <w:szCs w:val="16"/>
        </w:rPr>
      </w:pPr>
      <w:r w:rsidRPr="00BC4ED9">
        <w:rPr>
          <w:sz w:val="16"/>
          <w:szCs w:val="16"/>
          <w:shd w:val="clear" w:color="auto" w:fill="FFFFFF"/>
        </w:rPr>
        <w:t>3.2.2.4. Должностное лицо управления по итогам завершения выполнения административных процедур, предусмотренных Административным регламентом, направляет заявителю уведомление о завершении выполнения управлением действий в срок, не превышающий одного рабочего дня после завершения соответствующего действия, на адрес электронной почты или с использованием средств официального сайта органа соцзащиты, Единого портала, регионального портала в единый личный кабинет по выбору заявителя.</w:t>
      </w:r>
    </w:p>
    <w:p w:rsidR="00034790" w:rsidRPr="00BC4ED9" w:rsidRDefault="00034790" w:rsidP="00034790">
      <w:pPr>
        <w:pStyle w:val="ConsPlusNormal"/>
        <w:ind w:firstLine="142"/>
        <w:jc w:val="both"/>
        <w:rPr>
          <w:sz w:val="16"/>
          <w:szCs w:val="16"/>
        </w:rPr>
      </w:pPr>
      <w:r w:rsidRPr="00BC4ED9">
        <w:rPr>
          <w:sz w:val="16"/>
          <w:szCs w:val="16"/>
        </w:rPr>
        <w:t>3.2.3. Взаимодействие управления с организациями, участвующими в предоставлении государственной услуги.</w:t>
      </w:r>
    </w:p>
    <w:p w:rsidR="00034790" w:rsidRPr="00BC4ED9" w:rsidRDefault="00034790" w:rsidP="00034790">
      <w:pPr>
        <w:pStyle w:val="ConsPlusNormal"/>
        <w:ind w:firstLine="142"/>
        <w:jc w:val="both"/>
        <w:rPr>
          <w:sz w:val="16"/>
          <w:szCs w:val="16"/>
        </w:rPr>
      </w:pPr>
      <w:bookmarkStart w:id="256" w:name="P392"/>
      <w:bookmarkEnd w:id="256"/>
      <w:r w:rsidRPr="00BC4ED9">
        <w:rPr>
          <w:sz w:val="16"/>
          <w:szCs w:val="16"/>
        </w:rPr>
        <w:t>3.2.3.1. Основанием для начала административной процедуры является:</w:t>
      </w:r>
    </w:p>
    <w:p w:rsidR="00034790" w:rsidRPr="00BC4ED9" w:rsidRDefault="00034790" w:rsidP="00034790">
      <w:pPr>
        <w:pStyle w:val="ConsPlusNormal"/>
        <w:ind w:firstLine="142"/>
        <w:jc w:val="both"/>
        <w:rPr>
          <w:sz w:val="16"/>
          <w:szCs w:val="16"/>
        </w:rPr>
      </w:pPr>
      <w:r w:rsidRPr="00BC4ED9">
        <w:rPr>
          <w:sz w:val="16"/>
          <w:szCs w:val="16"/>
        </w:rPr>
        <w:t xml:space="preserve">поступление документов, указанных в </w:t>
      </w:r>
      <w:hyperlink r:id="rId206" w:anchor="P180#P180" w:history="1">
        <w:r w:rsidRPr="00BC4ED9">
          <w:rPr>
            <w:rStyle w:val="af0"/>
            <w:rFonts w:cs="Arial"/>
            <w:color w:val="auto"/>
            <w:sz w:val="16"/>
            <w:szCs w:val="16"/>
          </w:rPr>
          <w:t>подпункте 2.6.1</w:t>
        </w:r>
      </w:hyperlink>
      <w:r w:rsidRPr="00BC4ED9">
        <w:rPr>
          <w:sz w:val="16"/>
          <w:szCs w:val="16"/>
        </w:rPr>
        <w:t xml:space="preserve"> Административного регламента.</w:t>
      </w:r>
    </w:p>
    <w:p w:rsidR="00034790" w:rsidRPr="00BC4ED9" w:rsidRDefault="00034790" w:rsidP="00034790">
      <w:pPr>
        <w:pStyle w:val="ConsPlusNormal"/>
        <w:ind w:firstLine="142"/>
        <w:jc w:val="both"/>
        <w:rPr>
          <w:sz w:val="16"/>
          <w:szCs w:val="16"/>
        </w:rPr>
      </w:pPr>
      <w:r w:rsidRPr="00BC4ED9">
        <w:rPr>
          <w:sz w:val="16"/>
          <w:szCs w:val="16"/>
        </w:rPr>
        <w:t xml:space="preserve">Содержание административной процедуры включает в себя направление запросов и получение документов, указанных в </w:t>
      </w:r>
      <w:hyperlink r:id="rId207" w:anchor="P207#P207" w:history="1">
        <w:r w:rsidRPr="00BC4ED9">
          <w:rPr>
            <w:rStyle w:val="af0"/>
            <w:rFonts w:cs="Arial"/>
            <w:color w:val="auto"/>
            <w:sz w:val="16"/>
            <w:szCs w:val="16"/>
          </w:rPr>
          <w:t>пунктах 2.7</w:t>
        </w:r>
      </w:hyperlink>
      <w:r w:rsidRPr="00BC4ED9">
        <w:rPr>
          <w:sz w:val="16"/>
          <w:szCs w:val="16"/>
        </w:rPr>
        <w:t xml:space="preserve"> Административного регламента, а для МФЦ - направление документов, указанных в </w:t>
      </w:r>
      <w:hyperlink r:id="rId208" w:anchor="P180#P180" w:history="1">
        <w:r w:rsidRPr="00BC4ED9">
          <w:rPr>
            <w:rStyle w:val="af0"/>
            <w:rFonts w:cs="Arial"/>
            <w:color w:val="auto"/>
            <w:sz w:val="16"/>
            <w:szCs w:val="16"/>
          </w:rPr>
          <w:t>пунктах 2.6.1</w:t>
        </w:r>
      </w:hyperlink>
      <w:r w:rsidRPr="00BC4ED9">
        <w:rPr>
          <w:sz w:val="16"/>
          <w:szCs w:val="16"/>
        </w:rPr>
        <w:t xml:space="preserve"> и </w:t>
      </w:r>
      <w:hyperlink r:id="rId209" w:anchor="P207#P207" w:history="1">
        <w:r w:rsidRPr="00BC4ED9">
          <w:rPr>
            <w:rStyle w:val="af0"/>
            <w:rFonts w:cs="Arial"/>
            <w:color w:val="auto"/>
            <w:sz w:val="16"/>
            <w:szCs w:val="16"/>
          </w:rPr>
          <w:t>2.7</w:t>
        </w:r>
      </w:hyperlink>
      <w:r w:rsidRPr="00BC4ED9">
        <w:rPr>
          <w:sz w:val="16"/>
          <w:szCs w:val="16"/>
        </w:rPr>
        <w:t xml:space="preserve"> Административного регламента, в управление.</w:t>
      </w:r>
    </w:p>
    <w:p w:rsidR="00034790" w:rsidRPr="00BC4ED9" w:rsidRDefault="00034790" w:rsidP="00034790">
      <w:pPr>
        <w:pStyle w:val="ConsPlusNormal"/>
        <w:ind w:firstLine="142"/>
        <w:jc w:val="both"/>
        <w:rPr>
          <w:sz w:val="16"/>
          <w:szCs w:val="16"/>
        </w:rPr>
      </w:pPr>
      <w:r w:rsidRPr="00BC4ED9">
        <w:rPr>
          <w:sz w:val="16"/>
          <w:szCs w:val="16"/>
        </w:rPr>
        <w:t xml:space="preserve">При поступлении документов, указанных в </w:t>
      </w:r>
      <w:hyperlink r:id="rId210" w:anchor="P180#P180" w:history="1">
        <w:r w:rsidRPr="00BC4ED9">
          <w:rPr>
            <w:rStyle w:val="af0"/>
            <w:rFonts w:cs="Arial"/>
            <w:color w:val="auto"/>
            <w:sz w:val="16"/>
            <w:szCs w:val="16"/>
          </w:rPr>
          <w:t>подпункте 2.6.1</w:t>
        </w:r>
      </w:hyperlink>
      <w:r w:rsidRPr="00BC4ED9">
        <w:rPr>
          <w:sz w:val="16"/>
          <w:szCs w:val="16"/>
        </w:rPr>
        <w:t xml:space="preserve"> Административного регламента, специалист по взаимодействию в течение одного рабочего дня со дня их поступления запрашивает справку о федеральной ЕДВ в УПФР и сведения об имеющемся у заявителя свидетельстве, подтверждающем право заявителя на меры социальной поддержки, в органе социальной защиты, выдавшем это свидетельство или, органе соцзащиты, в который это свидетельство было представлено ранее.</w:t>
      </w:r>
    </w:p>
    <w:p w:rsidR="00034790" w:rsidRPr="00BC4ED9" w:rsidRDefault="00034790" w:rsidP="00034790">
      <w:pPr>
        <w:pStyle w:val="ConsPlusNormal"/>
        <w:ind w:firstLine="142"/>
        <w:jc w:val="both"/>
        <w:rPr>
          <w:sz w:val="16"/>
          <w:szCs w:val="16"/>
        </w:rPr>
      </w:pPr>
      <w:r w:rsidRPr="00BC4ED9">
        <w:rPr>
          <w:sz w:val="16"/>
          <w:szCs w:val="16"/>
        </w:rPr>
        <w:t>3.2.3.2. Способ направления запросов.</w:t>
      </w:r>
    </w:p>
    <w:p w:rsidR="00034790" w:rsidRPr="00BC4ED9" w:rsidRDefault="00034790" w:rsidP="00034790">
      <w:pPr>
        <w:pStyle w:val="ConsPlusNormal"/>
        <w:ind w:firstLine="142"/>
        <w:jc w:val="both"/>
        <w:rPr>
          <w:sz w:val="16"/>
          <w:szCs w:val="16"/>
        </w:rPr>
      </w:pPr>
      <w:r w:rsidRPr="00BC4ED9">
        <w:rPr>
          <w:sz w:val="16"/>
          <w:szCs w:val="16"/>
        </w:rPr>
        <w:t xml:space="preserve">При наличии технической возможности запрос направляется в порядке межведомственного информационного взаимодействия в форме электронного документа, подписанного электронной подписью в соответствии с требованиями Федерального </w:t>
      </w:r>
      <w:hyperlink r:id="rId211" w:history="1">
        <w:r w:rsidRPr="00BC4ED9">
          <w:rPr>
            <w:rStyle w:val="af0"/>
            <w:rFonts w:cs="Arial"/>
            <w:color w:val="auto"/>
            <w:sz w:val="16"/>
            <w:szCs w:val="16"/>
          </w:rPr>
          <w:t>закона</w:t>
        </w:r>
      </w:hyperlink>
      <w:r w:rsidRPr="00BC4ED9">
        <w:rPr>
          <w:sz w:val="16"/>
          <w:szCs w:val="16"/>
        </w:rPr>
        <w:t xml:space="preserve"> от 06 апреля 2011 года № 63-ФЗ "Об электронной подписи" и требованиями </w:t>
      </w:r>
      <w:hyperlink r:id="rId212" w:history="1">
        <w:r w:rsidRPr="00BC4ED9">
          <w:rPr>
            <w:rStyle w:val="af0"/>
            <w:rFonts w:cs="Arial"/>
            <w:color w:val="auto"/>
            <w:sz w:val="16"/>
            <w:szCs w:val="16"/>
          </w:rPr>
          <w:t>статей 21.1</w:t>
        </w:r>
      </w:hyperlink>
      <w:r w:rsidRPr="00BC4ED9">
        <w:rPr>
          <w:sz w:val="16"/>
          <w:szCs w:val="16"/>
        </w:rPr>
        <w:t xml:space="preserve"> и </w:t>
      </w:r>
      <w:hyperlink r:id="rId213" w:history="1">
        <w:r w:rsidRPr="00BC4ED9">
          <w:rPr>
            <w:rStyle w:val="af0"/>
            <w:rFonts w:cs="Arial"/>
            <w:color w:val="auto"/>
            <w:sz w:val="16"/>
            <w:szCs w:val="16"/>
          </w:rPr>
          <w:t>21.2</w:t>
        </w:r>
      </w:hyperlink>
      <w:r w:rsidRPr="00BC4ED9">
        <w:rPr>
          <w:sz w:val="16"/>
          <w:szCs w:val="16"/>
        </w:rPr>
        <w:t xml:space="preserve"> Федерального закона "Об организации предоставления государственных и муниципальных услуг", с использованием электронных носителей и (или) информационно-телекоммуникационных сетей общего пользования, включая сеть "Интернет", посредством Единого портала или с использованием федеральной государственной информационной системы межведомственного электронного взаимодействия (далее - СМЭВ) и/или региональной государственной информационной системы межведомственного электронного взаимодействия (далее - РСМЭВ).</w:t>
      </w:r>
    </w:p>
    <w:p w:rsidR="00034790" w:rsidRPr="00BC4ED9" w:rsidRDefault="00034790" w:rsidP="00034790">
      <w:pPr>
        <w:pStyle w:val="ConsPlusNormal"/>
        <w:ind w:firstLine="142"/>
        <w:jc w:val="both"/>
        <w:rPr>
          <w:sz w:val="16"/>
          <w:szCs w:val="16"/>
        </w:rPr>
      </w:pPr>
      <w:r w:rsidRPr="00BC4ED9">
        <w:rPr>
          <w:sz w:val="16"/>
          <w:szCs w:val="16"/>
        </w:rPr>
        <w:t xml:space="preserve">В случае отсутствия технической возможности направления запроса через СМЭВ или РСМЭВ запрос направляется в форме электронного документа с использованием сертифицированных криптографических средств защиты передаваемой информации по открытым каналам передачи данных VipNet или АскомДок в соответствии с </w:t>
      </w:r>
      <w:hyperlink r:id="rId214" w:history="1">
        <w:r w:rsidRPr="00BC4ED9">
          <w:rPr>
            <w:rStyle w:val="af0"/>
            <w:rFonts w:cs="Arial"/>
            <w:color w:val="auto"/>
            <w:sz w:val="16"/>
            <w:szCs w:val="16"/>
          </w:rPr>
          <w:t>Указом</w:t>
        </w:r>
      </w:hyperlink>
      <w:r w:rsidRPr="00BC4ED9">
        <w:rPr>
          <w:sz w:val="16"/>
          <w:szCs w:val="16"/>
        </w:rPr>
        <w:t xml:space="preserve"> Президента Российской Федерации от 17 марта </w:t>
      </w:r>
      <w:smartTag w:uri="urn:schemas-microsoft-com:office:smarttags" w:element="metricconverter">
        <w:smartTagPr>
          <w:attr w:name="ProductID" w:val="2008 г"/>
        </w:smartTagPr>
        <w:r w:rsidRPr="00BC4ED9">
          <w:rPr>
            <w:sz w:val="16"/>
            <w:szCs w:val="16"/>
          </w:rPr>
          <w:t>2008 года</w:t>
        </w:r>
      </w:smartTag>
      <w:r w:rsidRPr="00BC4ED9">
        <w:rPr>
          <w:sz w:val="16"/>
          <w:szCs w:val="16"/>
        </w:rPr>
        <w:t xml:space="preserve"> № 351 "О мерах по обеспечению информационной безопасности Российской Федерации при использовании информационно-телекоммуникационных сетей международного информационного обмена" и положениями </w:t>
      </w:r>
      <w:hyperlink r:id="rId215" w:history="1">
        <w:r w:rsidRPr="00BC4ED9">
          <w:rPr>
            <w:rStyle w:val="af0"/>
            <w:rFonts w:cs="Arial"/>
            <w:color w:val="auto"/>
            <w:sz w:val="16"/>
            <w:szCs w:val="16"/>
          </w:rPr>
          <w:t>приказа</w:t>
        </w:r>
      </w:hyperlink>
      <w:r w:rsidRPr="00BC4ED9">
        <w:rPr>
          <w:sz w:val="16"/>
          <w:szCs w:val="16"/>
        </w:rPr>
        <w:t xml:space="preserve"> Федеральной службы по техническому и экспортному контролю от </w:t>
      </w:r>
      <w:r w:rsidRPr="00BC4ED9">
        <w:rPr>
          <w:sz w:val="16"/>
          <w:szCs w:val="16"/>
          <w:shd w:val="clear" w:color="auto" w:fill="FFFFFF"/>
        </w:rPr>
        <w:t>18 февраля 2013 года № 21 "Об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w:t>
      </w:r>
      <w:r w:rsidRPr="00BC4ED9">
        <w:rPr>
          <w:sz w:val="16"/>
          <w:szCs w:val="16"/>
        </w:rPr>
        <w:t xml:space="preserve"> </w:t>
      </w:r>
    </w:p>
    <w:p w:rsidR="00034790" w:rsidRPr="00BC4ED9" w:rsidRDefault="00034790" w:rsidP="00034790">
      <w:pPr>
        <w:pStyle w:val="ConsPlusNormal"/>
        <w:ind w:firstLine="142"/>
        <w:jc w:val="both"/>
        <w:rPr>
          <w:sz w:val="16"/>
          <w:szCs w:val="16"/>
        </w:rPr>
      </w:pPr>
      <w:r w:rsidRPr="00BC4ED9">
        <w:rPr>
          <w:sz w:val="16"/>
          <w:szCs w:val="16"/>
        </w:rPr>
        <w:t>В случае отсутствия технической возможности направления запроса в электронном виде запрос направляется нарочным или почтой. Для оперативности при направлении запроса почтой запрос в день направления дублируется факсом.</w:t>
      </w:r>
    </w:p>
    <w:p w:rsidR="00034790" w:rsidRPr="00BC4ED9" w:rsidRDefault="00034790" w:rsidP="00034790">
      <w:pPr>
        <w:pStyle w:val="ConsPlusNormal"/>
        <w:ind w:firstLine="142"/>
        <w:jc w:val="both"/>
        <w:rPr>
          <w:sz w:val="16"/>
          <w:szCs w:val="16"/>
        </w:rPr>
      </w:pPr>
      <w:r w:rsidRPr="00BC4ED9">
        <w:rPr>
          <w:sz w:val="16"/>
          <w:szCs w:val="16"/>
        </w:rPr>
        <w:t xml:space="preserve">Результат направления запроса фиксируется с указанием даты направления запроса: в случае направления в форме </w:t>
      </w:r>
      <w:r w:rsidRPr="00BC4ED9">
        <w:rPr>
          <w:sz w:val="16"/>
          <w:szCs w:val="16"/>
        </w:rPr>
        <w:lastRenderedPageBreak/>
        <w:t>электронного документа - указывается время отправления, в случае направления нарочным или по почте - в соответствии с требованиями по направлению документов.</w:t>
      </w:r>
    </w:p>
    <w:p w:rsidR="00034790" w:rsidRPr="00BC4ED9" w:rsidRDefault="00034790" w:rsidP="00034790">
      <w:pPr>
        <w:pStyle w:val="ConsPlusNormal"/>
        <w:ind w:firstLine="142"/>
        <w:jc w:val="both"/>
        <w:rPr>
          <w:sz w:val="16"/>
          <w:szCs w:val="16"/>
        </w:rPr>
      </w:pPr>
      <w:r w:rsidRPr="00BC4ED9">
        <w:rPr>
          <w:sz w:val="16"/>
          <w:szCs w:val="16"/>
        </w:rPr>
        <w:t>3.2.3.3. Специалист по взаимодействию при получении ответа:</w:t>
      </w:r>
    </w:p>
    <w:p w:rsidR="00034790" w:rsidRPr="00BC4ED9" w:rsidRDefault="00034790" w:rsidP="00034790">
      <w:pPr>
        <w:pStyle w:val="ConsPlusNormal"/>
        <w:ind w:firstLine="142"/>
        <w:jc w:val="both"/>
        <w:rPr>
          <w:sz w:val="16"/>
          <w:szCs w:val="16"/>
        </w:rPr>
      </w:pPr>
      <w:r w:rsidRPr="00BC4ED9">
        <w:rPr>
          <w:sz w:val="16"/>
          <w:szCs w:val="16"/>
        </w:rPr>
        <w:t>в форме электронного документа распечатывает документ, проставляет на нем отметку о способе, времени и дате получения документа и заверяет его своей подписью с указанием фамилии, инициалов и должности;</w:t>
      </w:r>
    </w:p>
    <w:p w:rsidR="00034790" w:rsidRPr="00BC4ED9" w:rsidRDefault="00034790" w:rsidP="00034790">
      <w:pPr>
        <w:pStyle w:val="ConsPlusNormal"/>
        <w:ind w:firstLine="142"/>
        <w:jc w:val="both"/>
        <w:rPr>
          <w:sz w:val="16"/>
          <w:szCs w:val="16"/>
        </w:rPr>
      </w:pPr>
      <w:r w:rsidRPr="00BC4ED9">
        <w:rPr>
          <w:sz w:val="16"/>
          <w:szCs w:val="16"/>
        </w:rPr>
        <w:t>на бумажном носителе - сканирует документ;</w:t>
      </w:r>
    </w:p>
    <w:p w:rsidR="00034790" w:rsidRPr="00BC4ED9" w:rsidRDefault="00034790" w:rsidP="00034790">
      <w:pPr>
        <w:pStyle w:val="ConsPlusNormal"/>
        <w:ind w:firstLine="142"/>
        <w:jc w:val="both"/>
        <w:rPr>
          <w:sz w:val="16"/>
          <w:szCs w:val="16"/>
        </w:rPr>
      </w:pPr>
      <w:r w:rsidRPr="00BC4ED9">
        <w:rPr>
          <w:sz w:val="16"/>
          <w:szCs w:val="16"/>
        </w:rPr>
        <w:t>приобщает распечатанный и заверенный ответ (ответ на бумажном носителе) к пакету документов заявителя, а также прикрепляет его электронную форму в АИС АСП к учетной карточке заявителя.</w:t>
      </w:r>
    </w:p>
    <w:p w:rsidR="00034790" w:rsidRPr="00BC4ED9" w:rsidRDefault="00034790" w:rsidP="00034790">
      <w:pPr>
        <w:pStyle w:val="ConsPlusNormal"/>
        <w:ind w:firstLine="142"/>
        <w:jc w:val="both"/>
        <w:rPr>
          <w:sz w:val="16"/>
          <w:szCs w:val="16"/>
        </w:rPr>
      </w:pPr>
      <w:r w:rsidRPr="00BC4ED9">
        <w:rPr>
          <w:sz w:val="16"/>
          <w:szCs w:val="16"/>
        </w:rPr>
        <w:t xml:space="preserve">Далее специалист по взаимодействию передает заявление и документы, указанные в </w:t>
      </w:r>
      <w:hyperlink r:id="rId216" w:anchor="P180#P180" w:history="1">
        <w:r w:rsidRPr="00BC4ED9">
          <w:rPr>
            <w:rStyle w:val="af0"/>
            <w:rFonts w:cs="Arial"/>
            <w:color w:val="auto"/>
            <w:sz w:val="16"/>
            <w:szCs w:val="16"/>
          </w:rPr>
          <w:t>подпункте 2.6.1</w:t>
        </w:r>
      </w:hyperlink>
      <w:r w:rsidRPr="00BC4ED9">
        <w:rPr>
          <w:sz w:val="16"/>
          <w:szCs w:val="16"/>
        </w:rPr>
        <w:t xml:space="preserve"> и в </w:t>
      </w:r>
      <w:hyperlink r:id="rId217" w:anchor="P207#P207" w:history="1">
        <w:r w:rsidRPr="00BC4ED9">
          <w:rPr>
            <w:rStyle w:val="af0"/>
            <w:rFonts w:cs="Arial"/>
            <w:color w:val="auto"/>
            <w:sz w:val="16"/>
            <w:szCs w:val="16"/>
          </w:rPr>
          <w:t>пункте 2.7</w:t>
        </w:r>
      </w:hyperlink>
      <w:r w:rsidRPr="00BC4ED9">
        <w:rPr>
          <w:sz w:val="16"/>
          <w:szCs w:val="16"/>
        </w:rPr>
        <w:t xml:space="preserve"> Административного регламента (далее - полный пакет документов), специалисту, ответственному за назначение ЕДВ.</w:t>
      </w:r>
    </w:p>
    <w:p w:rsidR="00034790" w:rsidRPr="00BC4ED9" w:rsidRDefault="00034790" w:rsidP="00034790">
      <w:pPr>
        <w:pStyle w:val="ConsPlusNormal"/>
        <w:ind w:firstLine="142"/>
        <w:jc w:val="both"/>
        <w:rPr>
          <w:sz w:val="16"/>
          <w:szCs w:val="16"/>
        </w:rPr>
      </w:pPr>
      <w:r w:rsidRPr="00BC4ED9">
        <w:rPr>
          <w:sz w:val="16"/>
          <w:szCs w:val="16"/>
        </w:rPr>
        <w:t>Максимальный срок выполнения процедуры - 1 рабочий день. В случае подачи документов в МФЦ срок продлевается на 2 дня.</w:t>
      </w:r>
    </w:p>
    <w:p w:rsidR="00034790" w:rsidRPr="00BC4ED9" w:rsidRDefault="00034790" w:rsidP="00034790">
      <w:pPr>
        <w:pStyle w:val="ConsPlusNormal"/>
        <w:ind w:firstLine="142"/>
        <w:jc w:val="both"/>
        <w:rPr>
          <w:sz w:val="16"/>
          <w:szCs w:val="16"/>
        </w:rPr>
      </w:pPr>
      <w:r w:rsidRPr="00BC4ED9">
        <w:rPr>
          <w:sz w:val="16"/>
          <w:szCs w:val="16"/>
        </w:rPr>
        <w:t>Результатом процедуры является поступление необходимой информации, являющейся основанием для назначения (отказа в назначении) ЕДВ.</w:t>
      </w:r>
    </w:p>
    <w:p w:rsidR="00034790" w:rsidRPr="00BC4ED9" w:rsidRDefault="00034790" w:rsidP="00034790">
      <w:pPr>
        <w:pStyle w:val="ConsPlusNormal"/>
        <w:ind w:firstLine="142"/>
        <w:jc w:val="both"/>
        <w:rPr>
          <w:sz w:val="16"/>
          <w:szCs w:val="16"/>
        </w:rPr>
      </w:pPr>
      <w:r w:rsidRPr="00BC4ED9">
        <w:rPr>
          <w:sz w:val="16"/>
          <w:szCs w:val="16"/>
        </w:rPr>
        <w:t xml:space="preserve">3.2.3.4. В случае подачи документов, указанных в </w:t>
      </w:r>
      <w:hyperlink r:id="rId218" w:anchor="P180#P180" w:history="1">
        <w:r w:rsidRPr="00BC4ED9">
          <w:rPr>
            <w:rStyle w:val="af0"/>
            <w:rFonts w:cs="Arial"/>
            <w:color w:val="auto"/>
            <w:sz w:val="16"/>
            <w:szCs w:val="16"/>
          </w:rPr>
          <w:t>подпункте 2.6.1</w:t>
        </w:r>
      </w:hyperlink>
      <w:r w:rsidRPr="00BC4ED9">
        <w:rPr>
          <w:sz w:val="16"/>
          <w:szCs w:val="16"/>
        </w:rPr>
        <w:t xml:space="preserve"> Административного регламента, в МФЦ, действия, указанные в абзаце четвертом </w:t>
      </w:r>
      <w:hyperlink r:id="rId219" w:anchor="P392#P392" w:history="1">
        <w:r w:rsidRPr="00BC4ED9">
          <w:rPr>
            <w:rStyle w:val="af0"/>
            <w:rFonts w:cs="Arial"/>
            <w:color w:val="auto"/>
            <w:sz w:val="16"/>
            <w:szCs w:val="16"/>
          </w:rPr>
          <w:t>подпункта 3.2.3.1</w:t>
        </w:r>
      </w:hyperlink>
      <w:r w:rsidRPr="00BC4ED9">
        <w:rPr>
          <w:sz w:val="16"/>
          <w:szCs w:val="16"/>
        </w:rPr>
        <w:t>, выполняет специалист МФЦ. При поступлении ответа МФЦ в течение двух дней направляет полный пакет документов в управление.</w:t>
      </w:r>
    </w:p>
    <w:p w:rsidR="00034790" w:rsidRPr="00BC4ED9" w:rsidRDefault="00034790" w:rsidP="00034790">
      <w:pPr>
        <w:pStyle w:val="ConsPlusNormal"/>
        <w:ind w:firstLine="142"/>
        <w:jc w:val="both"/>
        <w:rPr>
          <w:sz w:val="16"/>
          <w:szCs w:val="16"/>
        </w:rPr>
      </w:pPr>
      <w:r w:rsidRPr="00BC4ED9">
        <w:rPr>
          <w:sz w:val="16"/>
          <w:szCs w:val="16"/>
        </w:rPr>
        <w:t>3.2.3.5. Результатом процедуры является поступление сведений, являющихся основанием для назначения ЕДВ или отказа в назначение ЕДВ, или выплатного дела.</w:t>
      </w:r>
    </w:p>
    <w:p w:rsidR="00034790" w:rsidRPr="00BC4ED9" w:rsidRDefault="00034790" w:rsidP="00034790">
      <w:pPr>
        <w:pStyle w:val="ConsPlusNormal"/>
        <w:ind w:firstLine="142"/>
        <w:jc w:val="both"/>
        <w:rPr>
          <w:sz w:val="16"/>
          <w:szCs w:val="16"/>
        </w:rPr>
      </w:pPr>
      <w:r w:rsidRPr="00BC4ED9">
        <w:rPr>
          <w:sz w:val="16"/>
          <w:szCs w:val="16"/>
        </w:rPr>
        <w:t>3.2.3.6. Максимальный срок выполнения процедуры - семь рабочих дней. В случае подачи документов в МФЦ срок продлевается на два рабочих дня.</w:t>
      </w:r>
    </w:p>
    <w:p w:rsidR="00034790" w:rsidRPr="00BC4ED9" w:rsidRDefault="00034790" w:rsidP="00034790">
      <w:pPr>
        <w:ind w:firstLine="142"/>
        <w:jc w:val="both"/>
        <w:rPr>
          <w:rFonts w:ascii="Arial" w:hAnsi="Arial" w:cs="Arial"/>
          <w:sz w:val="16"/>
          <w:szCs w:val="16"/>
        </w:rPr>
      </w:pPr>
      <w:r w:rsidRPr="00BC4ED9">
        <w:rPr>
          <w:rFonts w:ascii="Arial" w:hAnsi="Arial" w:cs="Arial"/>
          <w:sz w:val="16"/>
          <w:szCs w:val="16"/>
        </w:rPr>
        <w:t xml:space="preserve">          3.2.3.7. Критериями принятия решения являются основания, указанные в </w:t>
      </w:r>
      <w:hyperlink w:anchor="sub_302223" w:history="1">
        <w:r w:rsidRPr="008D6C93">
          <w:rPr>
            <w:rStyle w:val="affffff0"/>
            <w:rFonts w:ascii="Arial" w:hAnsi="Arial" w:cs="Arial"/>
            <w:b w:val="0"/>
            <w:sz w:val="16"/>
            <w:szCs w:val="16"/>
          </w:rPr>
          <w:t>подпункте 3.2.2.2.3</w:t>
        </w:r>
      </w:hyperlink>
      <w:r w:rsidRPr="00BC4ED9">
        <w:rPr>
          <w:rFonts w:ascii="Arial" w:hAnsi="Arial" w:cs="Arial"/>
          <w:sz w:val="16"/>
          <w:szCs w:val="16"/>
        </w:rPr>
        <w:t xml:space="preserve"> Административного регламента.</w:t>
      </w:r>
    </w:p>
    <w:p w:rsidR="00034790" w:rsidRPr="00BC4ED9" w:rsidRDefault="00034790" w:rsidP="00034790">
      <w:pPr>
        <w:ind w:firstLine="142"/>
        <w:jc w:val="both"/>
        <w:rPr>
          <w:rFonts w:ascii="Arial" w:hAnsi="Arial" w:cs="Arial"/>
          <w:sz w:val="16"/>
          <w:szCs w:val="16"/>
        </w:rPr>
      </w:pPr>
      <w:r w:rsidRPr="00BC4ED9">
        <w:rPr>
          <w:rFonts w:ascii="Arial" w:hAnsi="Arial" w:cs="Arial"/>
          <w:sz w:val="16"/>
          <w:szCs w:val="16"/>
        </w:rPr>
        <w:t xml:space="preserve">          3.2.3.8. Способом фиксации результата выполнения административной процедуры является распечатка поступивших сведений с отметкой о результатах проверки </w:t>
      </w:r>
      <w:hyperlink r:id="rId220" w:history="1">
        <w:r w:rsidRPr="008D6C93">
          <w:rPr>
            <w:rStyle w:val="affffff0"/>
            <w:rFonts w:ascii="Arial" w:hAnsi="Arial" w:cs="Arial"/>
            <w:b w:val="0"/>
            <w:sz w:val="16"/>
            <w:szCs w:val="16"/>
          </w:rPr>
          <w:t>электронной подписи</w:t>
        </w:r>
      </w:hyperlink>
      <w:r w:rsidRPr="008D6C93">
        <w:rPr>
          <w:rFonts w:ascii="Arial" w:hAnsi="Arial" w:cs="Arial"/>
          <w:b/>
          <w:sz w:val="16"/>
          <w:szCs w:val="16"/>
        </w:rPr>
        <w:t xml:space="preserve"> </w:t>
      </w:r>
      <w:r w:rsidRPr="00BC4ED9">
        <w:rPr>
          <w:rFonts w:ascii="Arial" w:hAnsi="Arial" w:cs="Arial"/>
          <w:sz w:val="16"/>
          <w:szCs w:val="16"/>
        </w:rPr>
        <w:t>(при необходимости), способе, дате получения сведений, с указанием должности, фамилии и инициалов специалиста по взаимодействию, распечатавшего сведения, и его подписи.</w:t>
      </w:r>
    </w:p>
    <w:p w:rsidR="00034790" w:rsidRPr="00BC4ED9" w:rsidRDefault="00034790" w:rsidP="00034790">
      <w:pPr>
        <w:ind w:firstLine="142"/>
        <w:jc w:val="both"/>
        <w:rPr>
          <w:rFonts w:ascii="Arial" w:hAnsi="Arial" w:cs="Arial"/>
          <w:sz w:val="16"/>
          <w:szCs w:val="16"/>
        </w:rPr>
      </w:pPr>
      <w:r w:rsidRPr="00BC4ED9">
        <w:rPr>
          <w:rFonts w:ascii="Arial" w:hAnsi="Arial" w:cs="Arial"/>
          <w:sz w:val="16"/>
          <w:szCs w:val="16"/>
        </w:rPr>
        <w:t>3.2.4. Проверка права заявителя на предоставление государственной услуги и формирование выплатного дела.</w:t>
      </w:r>
    </w:p>
    <w:p w:rsidR="00034790" w:rsidRPr="00BC4ED9" w:rsidRDefault="00034790" w:rsidP="00034790">
      <w:pPr>
        <w:ind w:firstLine="142"/>
        <w:jc w:val="both"/>
        <w:rPr>
          <w:rFonts w:ascii="Arial" w:hAnsi="Arial" w:cs="Arial"/>
          <w:sz w:val="16"/>
          <w:szCs w:val="16"/>
        </w:rPr>
      </w:pPr>
      <w:bookmarkStart w:id="257" w:name="sub_30241"/>
      <w:r w:rsidRPr="00BC4ED9">
        <w:rPr>
          <w:rFonts w:ascii="Arial" w:hAnsi="Arial" w:cs="Arial"/>
          <w:sz w:val="16"/>
          <w:szCs w:val="16"/>
        </w:rPr>
        <w:t>Основанием для начала административной процедуры является поступление полного пакета документов заявителя.</w:t>
      </w:r>
    </w:p>
    <w:p w:rsidR="00034790" w:rsidRPr="00BC4ED9" w:rsidRDefault="00034790" w:rsidP="00034790">
      <w:pPr>
        <w:ind w:firstLine="142"/>
        <w:jc w:val="both"/>
        <w:rPr>
          <w:rFonts w:ascii="Arial" w:hAnsi="Arial" w:cs="Arial"/>
          <w:sz w:val="16"/>
          <w:szCs w:val="16"/>
        </w:rPr>
      </w:pPr>
      <w:bookmarkStart w:id="258" w:name="sub_30242"/>
      <w:bookmarkEnd w:id="257"/>
      <w:r w:rsidRPr="00BC4ED9">
        <w:rPr>
          <w:rFonts w:ascii="Arial" w:hAnsi="Arial" w:cs="Arial"/>
          <w:sz w:val="16"/>
          <w:szCs w:val="16"/>
        </w:rPr>
        <w:t>Содержание административной процедуры включает в себя ввод информации в АИС АСП, оформление выплатного дела заявителя, проверку права заявителя на назначение ЕДВ, подготовку проекта решения и уведомления о принятом решении.</w:t>
      </w:r>
    </w:p>
    <w:p w:rsidR="00034790" w:rsidRPr="00BC4ED9" w:rsidRDefault="00034790" w:rsidP="00034790">
      <w:pPr>
        <w:ind w:firstLine="142"/>
        <w:jc w:val="both"/>
        <w:rPr>
          <w:rFonts w:ascii="Arial" w:hAnsi="Arial" w:cs="Arial"/>
          <w:sz w:val="16"/>
          <w:szCs w:val="16"/>
        </w:rPr>
      </w:pPr>
      <w:bookmarkStart w:id="259" w:name="sub_30243"/>
      <w:bookmarkEnd w:id="258"/>
      <w:r w:rsidRPr="00BC4ED9">
        <w:rPr>
          <w:rFonts w:ascii="Arial" w:hAnsi="Arial" w:cs="Arial"/>
          <w:sz w:val="16"/>
          <w:szCs w:val="16"/>
        </w:rPr>
        <w:t>Указанная административная процедура выполняется специалистом, ответственным за назначение ЕДВ.</w:t>
      </w:r>
    </w:p>
    <w:p w:rsidR="00034790" w:rsidRPr="00BC4ED9" w:rsidRDefault="00034790" w:rsidP="00034790">
      <w:pPr>
        <w:ind w:firstLine="142"/>
        <w:jc w:val="both"/>
        <w:rPr>
          <w:rFonts w:ascii="Arial" w:hAnsi="Arial" w:cs="Arial"/>
          <w:sz w:val="16"/>
          <w:szCs w:val="16"/>
        </w:rPr>
      </w:pPr>
      <w:bookmarkStart w:id="260" w:name="sub_30244"/>
      <w:bookmarkEnd w:id="259"/>
      <w:r w:rsidRPr="00BC4ED9">
        <w:rPr>
          <w:rFonts w:ascii="Arial" w:hAnsi="Arial" w:cs="Arial"/>
          <w:sz w:val="16"/>
          <w:szCs w:val="16"/>
        </w:rPr>
        <w:t xml:space="preserve">Критериями подготовки решения о назначении (отказе в назначении) ЕДВ являются основания, указанные в </w:t>
      </w:r>
      <w:hyperlink w:anchor="sub_209" w:history="1">
        <w:r w:rsidRPr="008D6C93">
          <w:rPr>
            <w:rStyle w:val="affffff0"/>
            <w:rFonts w:ascii="Arial" w:hAnsi="Arial" w:cs="Arial"/>
            <w:b w:val="0"/>
            <w:sz w:val="16"/>
            <w:szCs w:val="16"/>
          </w:rPr>
          <w:t>пункте 2.9</w:t>
        </w:r>
      </w:hyperlink>
      <w:r w:rsidRPr="008D6C93">
        <w:rPr>
          <w:rFonts w:ascii="Arial" w:hAnsi="Arial" w:cs="Arial"/>
          <w:b/>
          <w:sz w:val="16"/>
          <w:szCs w:val="16"/>
        </w:rPr>
        <w:t xml:space="preserve"> </w:t>
      </w:r>
      <w:r w:rsidRPr="00BC4ED9">
        <w:rPr>
          <w:rFonts w:ascii="Arial" w:hAnsi="Arial" w:cs="Arial"/>
          <w:sz w:val="16"/>
          <w:szCs w:val="16"/>
        </w:rPr>
        <w:t>Административного регламента.</w:t>
      </w:r>
    </w:p>
    <w:p w:rsidR="00034790" w:rsidRPr="00BC4ED9" w:rsidRDefault="00034790" w:rsidP="00034790">
      <w:pPr>
        <w:ind w:firstLine="142"/>
        <w:jc w:val="both"/>
        <w:rPr>
          <w:rFonts w:ascii="Arial" w:hAnsi="Arial" w:cs="Arial"/>
          <w:sz w:val="16"/>
          <w:szCs w:val="16"/>
        </w:rPr>
      </w:pPr>
      <w:bookmarkStart w:id="261" w:name="sub_30245"/>
      <w:bookmarkEnd w:id="260"/>
      <w:r w:rsidRPr="00BC4ED9">
        <w:rPr>
          <w:rFonts w:ascii="Arial" w:hAnsi="Arial" w:cs="Arial"/>
          <w:sz w:val="16"/>
          <w:szCs w:val="16"/>
        </w:rPr>
        <w:t>Специалист, ответственный за назначение ЕДВ:</w:t>
      </w:r>
    </w:p>
    <w:p w:rsidR="00034790" w:rsidRPr="00BC4ED9" w:rsidRDefault="00034790" w:rsidP="00034790">
      <w:pPr>
        <w:ind w:firstLine="142"/>
        <w:jc w:val="both"/>
        <w:rPr>
          <w:rFonts w:ascii="Arial" w:hAnsi="Arial" w:cs="Arial"/>
          <w:sz w:val="16"/>
          <w:szCs w:val="16"/>
        </w:rPr>
      </w:pPr>
      <w:bookmarkStart w:id="262" w:name="sub_302451"/>
      <w:bookmarkEnd w:id="261"/>
      <w:r w:rsidRPr="00BC4ED9">
        <w:rPr>
          <w:rFonts w:ascii="Arial" w:hAnsi="Arial" w:cs="Arial"/>
          <w:sz w:val="16"/>
          <w:szCs w:val="16"/>
        </w:rPr>
        <w:t>проверяет право на выплату ЕДВ;</w:t>
      </w:r>
    </w:p>
    <w:p w:rsidR="00034790" w:rsidRPr="00BC4ED9" w:rsidRDefault="00034790" w:rsidP="00034790">
      <w:pPr>
        <w:ind w:firstLine="142"/>
        <w:jc w:val="both"/>
        <w:rPr>
          <w:rFonts w:ascii="Arial" w:hAnsi="Arial" w:cs="Arial"/>
          <w:sz w:val="16"/>
          <w:szCs w:val="16"/>
        </w:rPr>
      </w:pPr>
      <w:bookmarkStart w:id="263" w:name="sub_302452"/>
      <w:bookmarkEnd w:id="262"/>
      <w:r w:rsidRPr="00BC4ED9">
        <w:rPr>
          <w:rFonts w:ascii="Arial" w:hAnsi="Arial" w:cs="Arial"/>
          <w:sz w:val="16"/>
          <w:szCs w:val="16"/>
        </w:rPr>
        <w:t xml:space="preserve">готовит проект решения о назначении ЕДВ по форме, согласно </w:t>
      </w:r>
      <w:hyperlink w:anchor="sub_3000" w:history="1">
        <w:r w:rsidRPr="008D6C93">
          <w:rPr>
            <w:rStyle w:val="affffff0"/>
            <w:rFonts w:ascii="Arial" w:hAnsi="Arial" w:cs="Arial"/>
            <w:b w:val="0"/>
            <w:sz w:val="16"/>
            <w:szCs w:val="16"/>
          </w:rPr>
          <w:t>приложению 3</w:t>
        </w:r>
      </w:hyperlink>
      <w:r w:rsidRPr="00BC4ED9">
        <w:rPr>
          <w:rFonts w:ascii="Arial" w:hAnsi="Arial" w:cs="Arial"/>
          <w:sz w:val="16"/>
          <w:szCs w:val="16"/>
        </w:rPr>
        <w:t xml:space="preserve"> к Административному регламенту, и проект уведомления о назначении ЕДВ по форме, согласно </w:t>
      </w:r>
      <w:hyperlink w:anchor="sub_5000" w:history="1">
        <w:r w:rsidRPr="008D6C93">
          <w:rPr>
            <w:rStyle w:val="affffff0"/>
            <w:rFonts w:ascii="Arial" w:hAnsi="Arial" w:cs="Arial"/>
            <w:b w:val="0"/>
            <w:sz w:val="16"/>
            <w:szCs w:val="16"/>
          </w:rPr>
          <w:t>приложению 5</w:t>
        </w:r>
      </w:hyperlink>
      <w:r w:rsidRPr="00BC4ED9">
        <w:rPr>
          <w:rFonts w:ascii="Arial" w:hAnsi="Arial" w:cs="Arial"/>
          <w:sz w:val="16"/>
          <w:szCs w:val="16"/>
        </w:rPr>
        <w:t xml:space="preserve"> к Административному регламенту, либо проект решения об отказе в назначении ЕДВ по форме согласно </w:t>
      </w:r>
      <w:hyperlink w:anchor="sub_4000" w:history="1">
        <w:r w:rsidRPr="008D6C93">
          <w:rPr>
            <w:rStyle w:val="affffff0"/>
            <w:rFonts w:ascii="Arial" w:hAnsi="Arial" w:cs="Arial"/>
            <w:b w:val="0"/>
            <w:sz w:val="16"/>
            <w:szCs w:val="16"/>
          </w:rPr>
          <w:t>приложению 4</w:t>
        </w:r>
      </w:hyperlink>
      <w:r w:rsidRPr="008D6C93">
        <w:rPr>
          <w:rFonts w:ascii="Arial" w:hAnsi="Arial" w:cs="Arial"/>
          <w:b/>
          <w:sz w:val="16"/>
          <w:szCs w:val="16"/>
        </w:rPr>
        <w:t xml:space="preserve"> </w:t>
      </w:r>
      <w:r w:rsidRPr="00BC4ED9">
        <w:rPr>
          <w:rFonts w:ascii="Arial" w:hAnsi="Arial" w:cs="Arial"/>
          <w:sz w:val="16"/>
          <w:szCs w:val="16"/>
        </w:rPr>
        <w:t xml:space="preserve">к Административному регламенту, и проект уведомления об отказе в назначении ЕДВ по форме согласно </w:t>
      </w:r>
      <w:hyperlink w:anchor="sub_6000" w:history="1">
        <w:r w:rsidRPr="008D6C93">
          <w:rPr>
            <w:rStyle w:val="affffff0"/>
            <w:rFonts w:ascii="Arial" w:hAnsi="Arial" w:cs="Arial"/>
            <w:b w:val="0"/>
            <w:sz w:val="16"/>
            <w:szCs w:val="16"/>
          </w:rPr>
          <w:t>приложению 6</w:t>
        </w:r>
      </w:hyperlink>
      <w:r w:rsidRPr="008D6C93">
        <w:rPr>
          <w:rFonts w:ascii="Arial" w:hAnsi="Arial" w:cs="Arial"/>
          <w:b/>
          <w:sz w:val="16"/>
          <w:szCs w:val="16"/>
        </w:rPr>
        <w:t xml:space="preserve"> </w:t>
      </w:r>
      <w:r w:rsidRPr="00BC4ED9">
        <w:rPr>
          <w:rFonts w:ascii="Arial" w:hAnsi="Arial" w:cs="Arial"/>
          <w:sz w:val="16"/>
          <w:szCs w:val="16"/>
        </w:rPr>
        <w:t>к Административному регламенту;</w:t>
      </w:r>
    </w:p>
    <w:p w:rsidR="00034790" w:rsidRPr="00BC4ED9" w:rsidRDefault="00034790" w:rsidP="00034790">
      <w:pPr>
        <w:ind w:firstLine="142"/>
        <w:jc w:val="both"/>
        <w:rPr>
          <w:rFonts w:ascii="Arial" w:hAnsi="Arial" w:cs="Arial"/>
          <w:sz w:val="16"/>
          <w:szCs w:val="16"/>
        </w:rPr>
      </w:pPr>
      <w:bookmarkStart w:id="264" w:name="sub_302453"/>
      <w:bookmarkEnd w:id="263"/>
      <w:r w:rsidRPr="00BC4ED9">
        <w:rPr>
          <w:rFonts w:ascii="Arial" w:hAnsi="Arial" w:cs="Arial"/>
          <w:sz w:val="16"/>
          <w:szCs w:val="16"/>
        </w:rPr>
        <w:t>приобщает проекты решения и уведомления в сформированное выплатное дело и в порядке делопроизводства передает его лицу, принимающему решение о назначении (отказе в назначении) ЕДВ.</w:t>
      </w:r>
    </w:p>
    <w:p w:rsidR="00034790" w:rsidRPr="00BC4ED9" w:rsidRDefault="00034790" w:rsidP="00034790">
      <w:pPr>
        <w:ind w:firstLine="142"/>
        <w:jc w:val="both"/>
        <w:rPr>
          <w:rFonts w:ascii="Arial" w:hAnsi="Arial" w:cs="Arial"/>
          <w:sz w:val="16"/>
          <w:szCs w:val="16"/>
        </w:rPr>
      </w:pPr>
      <w:bookmarkStart w:id="265" w:name="sub_30246"/>
      <w:bookmarkEnd w:id="264"/>
      <w:r w:rsidRPr="00BC4ED9">
        <w:rPr>
          <w:rFonts w:ascii="Arial" w:hAnsi="Arial" w:cs="Arial"/>
          <w:sz w:val="16"/>
          <w:szCs w:val="16"/>
        </w:rPr>
        <w:t>Общий максимальный срок процедуры не может превышать 1 рабочего дня со дня поступления документов.</w:t>
      </w:r>
    </w:p>
    <w:p w:rsidR="00034790" w:rsidRPr="00BC4ED9" w:rsidRDefault="00034790" w:rsidP="00034790">
      <w:pPr>
        <w:ind w:firstLine="142"/>
        <w:jc w:val="both"/>
        <w:rPr>
          <w:rFonts w:ascii="Arial" w:hAnsi="Arial" w:cs="Arial"/>
          <w:sz w:val="16"/>
          <w:szCs w:val="16"/>
        </w:rPr>
      </w:pPr>
      <w:bookmarkStart w:id="266" w:name="sub_30247"/>
      <w:bookmarkEnd w:id="265"/>
      <w:r w:rsidRPr="00BC4ED9">
        <w:rPr>
          <w:rFonts w:ascii="Arial" w:hAnsi="Arial" w:cs="Arial"/>
          <w:sz w:val="16"/>
          <w:szCs w:val="16"/>
        </w:rPr>
        <w:lastRenderedPageBreak/>
        <w:t>Результатом административной процедуры является поступление лицу, принимающему решение о назначении (отказе в назначении) ЕДВ, сформированного выплатного дела заявителя.</w:t>
      </w:r>
    </w:p>
    <w:p w:rsidR="00034790" w:rsidRPr="00BC4ED9" w:rsidRDefault="00034790" w:rsidP="00034790">
      <w:pPr>
        <w:ind w:firstLine="142"/>
        <w:jc w:val="both"/>
        <w:rPr>
          <w:rFonts w:ascii="Arial" w:hAnsi="Arial" w:cs="Arial"/>
          <w:sz w:val="16"/>
          <w:szCs w:val="16"/>
        </w:rPr>
      </w:pPr>
      <w:bookmarkStart w:id="267" w:name="sub_30248"/>
      <w:bookmarkEnd w:id="266"/>
      <w:r w:rsidRPr="00BC4ED9">
        <w:rPr>
          <w:rFonts w:ascii="Arial" w:hAnsi="Arial" w:cs="Arial"/>
          <w:sz w:val="16"/>
          <w:szCs w:val="16"/>
        </w:rPr>
        <w:t>Способом фиксации результата выполнения административной процедуры является сформированное выплатное дело с приобщенными проектами о назначении (отказе в назначении) ЕДВ.</w:t>
      </w:r>
    </w:p>
    <w:bookmarkEnd w:id="267"/>
    <w:p w:rsidR="00034790" w:rsidRPr="00BC4ED9" w:rsidRDefault="00034790" w:rsidP="00034790">
      <w:pPr>
        <w:ind w:firstLine="142"/>
        <w:jc w:val="both"/>
        <w:rPr>
          <w:rFonts w:ascii="Arial" w:hAnsi="Arial" w:cs="Arial"/>
          <w:sz w:val="16"/>
          <w:szCs w:val="16"/>
        </w:rPr>
      </w:pPr>
      <w:r w:rsidRPr="00BC4ED9">
        <w:rPr>
          <w:rFonts w:ascii="Arial" w:hAnsi="Arial" w:cs="Arial"/>
          <w:sz w:val="16"/>
          <w:szCs w:val="16"/>
        </w:rPr>
        <w:t>3.2.5. Принятие решения о назначении (об отказе в назначении) ЕДВ и уведомление заявителя о принятом решении.</w:t>
      </w:r>
    </w:p>
    <w:p w:rsidR="00034790" w:rsidRPr="00BC4ED9" w:rsidRDefault="00034790" w:rsidP="00034790">
      <w:pPr>
        <w:ind w:firstLine="142"/>
        <w:jc w:val="both"/>
        <w:rPr>
          <w:rFonts w:ascii="Arial" w:hAnsi="Arial" w:cs="Arial"/>
          <w:sz w:val="16"/>
          <w:szCs w:val="16"/>
        </w:rPr>
      </w:pPr>
      <w:bookmarkStart w:id="268" w:name="sub_30251"/>
      <w:r w:rsidRPr="00BC4ED9">
        <w:rPr>
          <w:rFonts w:ascii="Arial" w:hAnsi="Arial" w:cs="Arial"/>
          <w:sz w:val="16"/>
          <w:szCs w:val="16"/>
        </w:rPr>
        <w:t>Основанием для начала административной процедуры является поступление выплатного дела заявителя и проектов решения о назначении (отказе в назначении) ЕДВ и уведомления о назначении (об отказе в назначении) ЕДВ лицу, принимающему решение о назначении (отказе в назначении) ЕДВ.</w:t>
      </w:r>
    </w:p>
    <w:p w:rsidR="00034790" w:rsidRPr="00BC4ED9" w:rsidRDefault="00034790" w:rsidP="00034790">
      <w:pPr>
        <w:ind w:firstLine="142"/>
        <w:jc w:val="both"/>
        <w:rPr>
          <w:rFonts w:ascii="Arial" w:hAnsi="Arial" w:cs="Arial"/>
          <w:sz w:val="16"/>
          <w:szCs w:val="16"/>
        </w:rPr>
      </w:pPr>
      <w:bookmarkStart w:id="269" w:name="sub_30252"/>
      <w:bookmarkEnd w:id="268"/>
      <w:r w:rsidRPr="00BC4ED9">
        <w:rPr>
          <w:rFonts w:ascii="Arial" w:hAnsi="Arial" w:cs="Arial"/>
          <w:sz w:val="16"/>
          <w:szCs w:val="16"/>
        </w:rPr>
        <w:t>Указанная административная процедура выполняется лицом, принимающим решение о назначении (отказе в назначении) ЕДВ, и специалистом, ответственным за назначение ЕДВ.</w:t>
      </w:r>
    </w:p>
    <w:p w:rsidR="00034790" w:rsidRPr="00BC4ED9" w:rsidRDefault="00034790" w:rsidP="00034790">
      <w:pPr>
        <w:ind w:firstLine="142"/>
        <w:jc w:val="both"/>
        <w:rPr>
          <w:rFonts w:ascii="Arial" w:hAnsi="Arial" w:cs="Arial"/>
          <w:sz w:val="16"/>
          <w:szCs w:val="16"/>
        </w:rPr>
      </w:pPr>
      <w:bookmarkStart w:id="270" w:name="sub_30253"/>
      <w:bookmarkEnd w:id="269"/>
      <w:r w:rsidRPr="00BC4ED9">
        <w:rPr>
          <w:rFonts w:ascii="Arial" w:hAnsi="Arial" w:cs="Arial"/>
          <w:sz w:val="16"/>
          <w:szCs w:val="16"/>
        </w:rPr>
        <w:t xml:space="preserve">Критериями принятия решения о назначении (об отказе в назначении) ЕДВ являются основания, указанные в </w:t>
      </w:r>
      <w:hyperlink w:anchor="sub_209" w:history="1">
        <w:r w:rsidRPr="008D6C93">
          <w:rPr>
            <w:rStyle w:val="affffff0"/>
            <w:rFonts w:ascii="Arial" w:hAnsi="Arial" w:cs="Arial"/>
            <w:b w:val="0"/>
            <w:sz w:val="16"/>
            <w:szCs w:val="16"/>
          </w:rPr>
          <w:t>пункте 2.9</w:t>
        </w:r>
      </w:hyperlink>
      <w:r w:rsidRPr="00BC4ED9">
        <w:rPr>
          <w:rFonts w:ascii="Arial" w:hAnsi="Arial" w:cs="Arial"/>
          <w:sz w:val="16"/>
          <w:szCs w:val="16"/>
        </w:rPr>
        <w:t xml:space="preserve"> Административного регламента.</w:t>
      </w:r>
    </w:p>
    <w:p w:rsidR="00034790" w:rsidRPr="00BC4ED9" w:rsidRDefault="00034790" w:rsidP="00034790">
      <w:pPr>
        <w:ind w:firstLine="142"/>
        <w:jc w:val="both"/>
        <w:rPr>
          <w:rFonts w:ascii="Arial" w:hAnsi="Arial" w:cs="Arial"/>
          <w:sz w:val="16"/>
          <w:szCs w:val="16"/>
        </w:rPr>
      </w:pPr>
      <w:bookmarkStart w:id="271" w:name="sub_30254"/>
      <w:bookmarkEnd w:id="270"/>
      <w:r w:rsidRPr="00BC4ED9">
        <w:rPr>
          <w:rFonts w:ascii="Arial" w:hAnsi="Arial" w:cs="Arial"/>
          <w:sz w:val="16"/>
          <w:szCs w:val="16"/>
        </w:rPr>
        <w:t>Лицо, принимающее решение о назначении (отказе в назначении) ЕДВ, утверждает поступившие проекты решения о назначении ЕДВ (об отказе в назначении ЕДВ) и уведомление о назначении ЕДВ (об отказе в назначении ЕДВ) и передает их и выплатное дело в порядке делопроизводства специалисту, ответственному за назначение ЕДВ.</w:t>
      </w:r>
    </w:p>
    <w:p w:rsidR="00034790" w:rsidRPr="00BC4ED9" w:rsidRDefault="00034790" w:rsidP="00034790">
      <w:pPr>
        <w:ind w:firstLine="142"/>
        <w:jc w:val="both"/>
        <w:rPr>
          <w:rFonts w:ascii="Arial" w:hAnsi="Arial" w:cs="Arial"/>
          <w:sz w:val="16"/>
          <w:szCs w:val="16"/>
        </w:rPr>
      </w:pPr>
      <w:bookmarkStart w:id="272" w:name="sub_30255"/>
      <w:bookmarkEnd w:id="271"/>
      <w:r w:rsidRPr="00BC4ED9">
        <w:rPr>
          <w:rFonts w:ascii="Arial" w:hAnsi="Arial" w:cs="Arial"/>
          <w:sz w:val="16"/>
          <w:szCs w:val="16"/>
        </w:rPr>
        <w:t>Специалист, ответственный за назначение ЕДВ, в течение 1 рабочего дня передает в порядке делопроизводства подписанное уведомление о назначении ЕДВ (об отказе в назначении ЕДВ) для направления его заявителю и проставляет в решении номер уведомления и дату его направления заявителю, осуществляет назначение ЕДВ в АИС АСП (в случае утверждения решения о назначении ЕДВ), ставит выплатное дело на хранение в действующую картотеку.</w:t>
      </w:r>
    </w:p>
    <w:p w:rsidR="00034790" w:rsidRPr="00BC4ED9" w:rsidRDefault="00034790" w:rsidP="00034790">
      <w:pPr>
        <w:ind w:firstLine="142"/>
        <w:jc w:val="both"/>
        <w:rPr>
          <w:rFonts w:ascii="Arial" w:hAnsi="Arial" w:cs="Arial"/>
          <w:sz w:val="16"/>
          <w:szCs w:val="16"/>
        </w:rPr>
      </w:pPr>
      <w:bookmarkStart w:id="273" w:name="sub_30256"/>
      <w:bookmarkEnd w:id="272"/>
      <w:r w:rsidRPr="00BC4ED9">
        <w:rPr>
          <w:rFonts w:ascii="Arial" w:hAnsi="Arial" w:cs="Arial"/>
          <w:sz w:val="16"/>
          <w:szCs w:val="16"/>
        </w:rPr>
        <w:t>Общий максимальный срок процедуры принятия решения о назначении (об отказе в назначении) ЕДВ не может превышать 2 рабочих дней.</w:t>
      </w:r>
    </w:p>
    <w:p w:rsidR="00034790" w:rsidRPr="00BC4ED9" w:rsidRDefault="00034790" w:rsidP="00034790">
      <w:pPr>
        <w:ind w:firstLine="142"/>
        <w:jc w:val="both"/>
        <w:rPr>
          <w:rFonts w:ascii="Arial" w:hAnsi="Arial" w:cs="Arial"/>
          <w:sz w:val="16"/>
          <w:szCs w:val="16"/>
        </w:rPr>
      </w:pPr>
      <w:bookmarkStart w:id="274" w:name="sub_30257"/>
      <w:bookmarkEnd w:id="273"/>
      <w:r w:rsidRPr="00BC4ED9">
        <w:rPr>
          <w:rFonts w:ascii="Arial" w:hAnsi="Arial" w:cs="Arial"/>
          <w:sz w:val="16"/>
          <w:szCs w:val="16"/>
        </w:rPr>
        <w:t>Результатом административной процедуры является направление заявителю уведомления о назначении ЕДВ (об отказе в назначении ЕДВ).</w:t>
      </w:r>
    </w:p>
    <w:p w:rsidR="00034790" w:rsidRPr="00BC4ED9" w:rsidRDefault="00034790" w:rsidP="00034790">
      <w:pPr>
        <w:ind w:firstLine="142"/>
        <w:jc w:val="both"/>
        <w:rPr>
          <w:rFonts w:ascii="Arial" w:hAnsi="Arial" w:cs="Arial"/>
          <w:sz w:val="16"/>
          <w:szCs w:val="16"/>
        </w:rPr>
      </w:pPr>
      <w:bookmarkStart w:id="275" w:name="sub_30258"/>
      <w:bookmarkEnd w:id="274"/>
      <w:r w:rsidRPr="00BC4ED9">
        <w:rPr>
          <w:rFonts w:ascii="Arial" w:hAnsi="Arial" w:cs="Arial"/>
          <w:sz w:val="16"/>
          <w:szCs w:val="16"/>
        </w:rPr>
        <w:t>Способом фиксации результата выполнения административной процедуры является регистрация в порядке делопроизводства уведомления о назначении (об отказе в назначении) ЕДВ.</w:t>
      </w:r>
    </w:p>
    <w:p w:rsidR="00034790" w:rsidRPr="00BC4ED9" w:rsidRDefault="00034790" w:rsidP="00034790">
      <w:pPr>
        <w:ind w:firstLine="142"/>
        <w:jc w:val="both"/>
        <w:rPr>
          <w:rFonts w:ascii="Arial" w:hAnsi="Arial" w:cs="Arial"/>
          <w:sz w:val="16"/>
          <w:szCs w:val="16"/>
        </w:rPr>
      </w:pPr>
      <w:bookmarkStart w:id="276" w:name="sub_30259"/>
      <w:bookmarkEnd w:id="275"/>
      <w:r w:rsidRPr="00BC4ED9">
        <w:rPr>
          <w:rFonts w:ascii="Arial" w:hAnsi="Arial" w:cs="Arial"/>
          <w:sz w:val="16"/>
          <w:szCs w:val="16"/>
        </w:rPr>
        <w:t>Заявителю в качестве результата предоставления государственной услуги обеспечивается по его выбору возможность получения:</w:t>
      </w:r>
    </w:p>
    <w:p w:rsidR="00034790" w:rsidRPr="00BC4ED9" w:rsidRDefault="00034790" w:rsidP="00034790">
      <w:pPr>
        <w:ind w:firstLine="142"/>
        <w:jc w:val="both"/>
        <w:rPr>
          <w:rFonts w:ascii="Arial" w:hAnsi="Arial" w:cs="Arial"/>
          <w:sz w:val="16"/>
          <w:szCs w:val="16"/>
        </w:rPr>
      </w:pPr>
      <w:bookmarkStart w:id="277" w:name="sub_302591"/>
      <w:bookmarkEnd w:id="276"/>
      <w:r w:rsidRPr="00BC4ED9">
        <w:rPr>
          <w:rFonts w:ascii="Arial" w:hAnsi="Arial" w:cs="Arial"/>
          <w:sz w:val="16"/>
          <w:szCs w:val="16"/>
        </w:rPr>
        <w:t xml:space="preserve">а) электронного документа, подписанного уполномоченным должностным лицом с использованием усиленной </w:t>
      </w:r>
      <w:hyperlink r:id="rId221" w:history="1">
        <w:r w:rsidRPr="00670F08">
          <w:rPr>
            <w:rStyle w:val="affffff0"/>
            <w:rFonts w:ascii="Arial" w:hAnsi="Arial" w:cs="Arial"/>
            <w:b w:val="0"/>
            <w:sz w:val="16"/>
            <w:szCs w:val="16"/>
          </w:rPr>
          <w:t>квалифицированной электронной подписи</w:t>
        </w:r>
      </w:hyperlink>
      <w:r w:rsidRPr="00670F08">
        <w:rPr>
          <w:rFonts w:ascii="Arial" w:hAnsi="Arial" w:cs="Arial"/>
          <w:b/>
          <w:sz w:val="16"/>
          <w:szCs w:val="16"/>
        </w:rPr>
        <w:t>;</w:t>
      </w:r>
    </w:p>
    <w:p w:rsidR="00034790" w:rsidRPr="00BC4ED9" w:rsidRDefault="00034790" w:rsidP="00034790">
      <w:pPr>
        <w:ind w:firstLine="142"/>
        <w:jc w:val="both"/>
        <w:rPr>
          <w:rFonts w:ascii="Arial" w:hAnsi="Arial" w:cs="Arial"/>
          <w:sz w:val="16"/>
          <w:szCs w:val="16"/>
        </w:rPr>
      </w:pPr>
      <w:bookmarkStart w:id="278" w:name="sub_302592"/>
      <w:bookmarkEnd w:id="277"/>
      <w:r w:rsidRPr="00BC4ED9">
        <w:rPr>
          <w:rFonts w:ascii="Arial" w:hAnsi="Arial" w:cs="Arial"/>
          <w:sz w:val="16"/>
          <w:szCs w:val="16"/>
        </w:rPr>
        <w:t>б) документа на бумажном носителе, подтверждающего содержание электронного документа, направленного органом соцзащиты, в МФЦ;</w:t>
      </w:r>
    </w:p>
    <w:p w:rsidR="00034790" w:rsidRPr="00BC4ED9" w:rsidRDefault="00034790" w:rsidP="00034790">
      <w:pPr>
        <w:ind w:firstLine="142"/>
        <w:jc w:val="both"/>
        <w:rPr>
          <w:rFonts w:ascii="Arial" w:hAnsi="Arial" w:cs="Arial"/>
          <w:sz w:val="16"/>
          <w:szCs w:val="16"/>
        </w:rPr>
      </w:pPr>
      <w:bookmarkStart w:id="279" w:name="sub_302593"/>
      <w:bookmarkEnd w:id="278"/>
      <w:r w:rsidRPr="00BC4ED9">
        <w:rPr>
          <w:rFonts w:ascii="Arial" w:hAnsi="Arial" w:cs="Arial"/>
          <w:sz w:val="16"/>
          <w:szCs w:val="16"/>
        </w:rPr>
        <w:t xml:space="preserve">в) информации из государственных информационных систем в случаях, предусмотренных </w:t>
      </w:r>
      <w:hyperlink r:id="rId222" w:history="1">
        <w:r w:rsidRPr="00670F08">
          <w:rPr>
            <w:rStyle w:val="affffff0"/>
            <w:rFonts w:ascii="Arial" w:hAnsi="Arial" w:cs="Arial"/>
            <w:b w:val="0"/>
            <w:sz w:val="16"/>
            <w:szCs w:val="16"/>
          </w:rPr>
          <w:t>законодательством</w:t>
        </w:r>
      </w:hyperlink>
      <w:r w:rsidRPr="00670F08">
        <w:rPr>
          <w:rFonts w:ascii="Arial" w:hAnsi="Arial" w:cs="Arial"/>
          <w:b/>
          <w:sz w:val="16"/>
          <w:szCs w:val="16"/>
        </w:rPr>
        <w:t xml:space="preserve"> </w:t>
      </w:r>
      <w:r w:rsidRPr="00BC4ED9">
        <w:rPr>
          <w:rFonts w:ascii="Arial" w:hAnsi="Arial" w:cs="Arial"/>
          <w:sz w:val="16"/>
          <w:szCs w:val="16"/>
        </w:rPr>
        <w:t>Российской Федерации.</w:t>
      </w:r>
    </w:p>
    <w:bookmarkEnd w:id="279"/>
    <w:p w:rsidR="00034790" w:rsidRPr="00BC4ED9" w:rsidRDefault="00034790" w:rsidP="00034790">
      <w:pPr>
        <w:ind w:firstLine="142"/>
        <w:jc w:val="both"/>
        <w:rPr>
          <w:rFonts w:ascii="Arial" w:hAnsi="Arial" w:cs="Arial"/>
          <w:sz w:val="16"/>
          <w:szCs w:val="16"/>
        </w:rPr>
      </w:pPr>
      <w:r w:rsidRPr="00BC4ED9">
        <w:rPr>
          <w:rFonts w:ascii="Arial" w:hAnsi="Arial" w:cs="Arial"/>
          <w:sz w:val="16"/>
          <w:szCs w:val="16"/>
        </w:rPr>
        <w:t>3.2.6. Формирование выплатных документов.</w:t>
      </w:r>
    </w:p>
    <w:p w:rsidR="00034790" w:rsidRPr="00BC4ED9" w:rsidRDefault="00034790" w:rsidP="00034790">
      <w:pPr>
        <w:ind w:firstLine="142"/>
        <w:jc w:val="both"/>
        <w:rPr>
          <w:rFonts w:ascii="Arial" w:hAnsi="Arial" w:cs="Arial"/>
          <w:sz w:val="16"/>
          <w:szCs w:val="16"/>
        </w:rPr>
      </w:pPr>
      <w:bookmarkStart w:id="280" w:name="sub_30261"/>
      <w:r w:rsidRPr="00BC4ED9">
        <w:rPr>
          <w:rFonts w:ascii="Arial" w:hAnsi="Arial" w:cs="Arial"/>
          <w:sz w:val="16"/>
          <w:szCs w:val="16"/>
        </w:rPr>
        <w:t>Содержание административной процедуры включает в себя проставление в АИС АСП по отчетам почтовых отделений и кредитных организаций отметок о неполучении ЕДВ каждым конкретным заявителем по всем почтовым отделениям и кредитным учреждениям, формирование и утверждение списков на перечисление ЕДВ в кредитные организации и ведомостей на выплату через почтовые отделения.</w:t>
      </w:r>
    </w:p>
    <w:p w:rsidR="00034790" w:rsidRPr="00BC4ED9" w:rsidRDefault="00034790" w:rsidP="00034790">
      <w:pPr>
        <w:ind w:firstLine="142"/>
        <w:jc w:val="both"/>
        <w:rPr>
          <w:rFonts w:ascii="Arial" w:hAnsi="Arial" w:cs="Arial"/>
          <w:sz w:val="16"/>
          <w:szCs w:val="16"/>
        </w:rPr>
      </w:pPr>
      <w:bookmarkStart w:id="281" w:name="sub_30262"/>
      <w:bookmarkEnd w:id="280"/>
      <w:r w:rsidRPr="00BC4ED9">
        <w:rPr>
          <w:rFonts w:ascii="Arial" w:hAnsi="Arial" w:cs="Arial"/>
          <w:sz w:val="16"/>
          <w:szCs w:val="16"/>
        </w:rPr>
        <w:t>Общий максимальный срок оформления выплатных документов и их передача плательщикам не могут превышать 3 рабочих дней.</w:t>
      </w:r>
    </w:p>
    <w:p w:rsidR="00034790" w:rsidRPr="00BC4ED9" w:rsidRDefault="00034790" w:rsidP="00034790">
      <w:pPr>
        <w:ind w:firstLine="142"/>
        <w:jc w:val="both"/>
        <w:rPr>
          <w:rFonts w:ascii="Arial" w:hAnsi="Arial" w:cs="Arial"/>
          <w:sz w:val="16"/>
          <w:szCs w:val="16"/>
        </w:rPr>
      </w:pPr>
      <w:bookmarkStart w:id="282" w:name="sub_30263"/>
      <w:bookmarkEnd w:id="281"/>
      <w:r w:rsidRPr="00BC4ED9">
        <w:rPr>
          <w:rFonts w:ascii="Arial" w:hAnsi="Arial" w:cs="Arial"/>
          <w:sz w:val="16"/>
          <w:szCs w:val="16"/>
        </w:rPr>
        <w:t>Указанная административная процедура выполняется специалистом, ответственным за выплату ЕДВ.</w:t>
      </w:r>
    </w:p>
    <w:p w:rsidR="00034790" w:rsidRPr="00BC4ED9" w:rsidRDefault="00034790" w:rsidP="00034790">
      <w:pPr>
        <w:ind w:firstLine="142"/>
        <w:jc w:val="both"/>
        <w:rPr>
          <w:rFonts w:ascii="Arial" w:hAnsi="Arial" w:cs="Arial"/>
          <w:sz w:val="16"/>
          <w:szCs w:val="16"/>
        </w:rPr>
      </w:pPr>
      <w:bookmarkStart w:id="283" w:name="sub_30264"/>
      <w:bookmarkEnd w:id="282"/>
      <w:r w:rsidRPr="00BC4ED9">
        <w:rPr>
          <w:rFonts w:ascii="Arial" w:hAnsi="Arial" w:cs="Arial"/>
          <w:sz w:val="16"/>
          <w:szCs w:val="16"/>
        </w:rPr>
        <w:lastRenderedPageBreak/>
        <w:t>Главный бухгалтер и руководитель органа соцзащиты (либо лица, исполняющие их обязанности) утверждают списки на выплату ЕДВ и платежные документы.</w:t>
      </w:r>
    </w:p>
    <w:p w:rsidR="00034790" w:rsidRPr="00BC4ED9" w:rsidRDefault="00034790" w:rsidP="00034790">
      <w:pPr>
        <w:ind w:firstLine="142"/>
        <w:jc w:val="both"/>
        <w:rPr>
          <w:rFonts w:ascii="Arial" w:hAnsi="Arial" w:cs="Arial"/>
          <w:sz w:val="16"/>
          <w:szCs w:val="16"/>
        </w:rPr>
      </w:pPr>
      <w:bookmarkStart w:id="284" w:name="sub_30265"/>
      <w:bookmarkEnd w:id="283"/>
      <w:r w:rsidRPr="00BC4ED9">
        <w:rPr>
          <w:rFonts w:ascii="Arial" w:hAnsi="Arial" w:cs="Arial"/>
          <w:sz w:val="16"/>
          <w:szCs w:val="16"/>
        </w:rPr>
        <w:t>Результатом административной процедуры является передача оформленных выплатных документов, сформированных электронных списков, платежных поручений в кредитные организации и почтовые отделения.</w:t>
      </w:r>
    </w:p>
    <w:p w:rsidR="00034790" w:rsidRPr="00BC4ED9" w:rsidRDefault="00034790" w:rsidP="00034790">
      <w:pPr>
        <w:ind w:firstLine="142"/>
        <w:jc w:val="both"/>
        <w:rPr>
          <w:rFonts w:ascii="Arial" w:hAnsi="Arial" w:cs="Arial"/>
          <w:sz w:val="16"/>
          <w:szCs w:val="16"/>
        </w:rPr>
      </w:pPr>
      <w:bookmarkStart w:id="285" w:name="sub_30266"/>
      <w:bookmarkEnd w:id="284"/>
      <w:r w:rsidRPr="00BC4ED9">
        <w:rPr>
          <w:rFonts w:ascii="Arial" w:hAnsi="Arial" w:cs="Arial"/>
          <w:sz w:val="16"/>
          <w:szCs w:val="16"/>
        </w:rPr>
        <w:t>В случае неявки заявителя в орган соцзащиты для выяснения обстоятельств возврата денежных средств до следующей подготовки выплатных документов в кредитные организации и почтовые отделения, выплата ЕДВ не производится. После устранения причины возврата денежных средств ЕДВ выплачивается за весь период неполучения при наличии права.</w:t>
      </w:r>
    </w:p>
    <w:p w:rsidR="00034790" w:rsidRPr="00BC4ED9" w:rsidRDefault="00034790" w:rsidP="00034790">
      <w:pPr>
        <w:ind w:firstLine="142"/>
        <w:jc w:val="both"/>
        <w:rPr>
          <w:rFonts w:ascii="Arial" w:hAnsi="Arial" w:cs="Arial"/>
          <w:sz w:val="16"/>
          <w:szCs w:val="16"/>
        </w:rPr>
      </w:pPr>
      <w:bookmarkStart w:id="286" w:name="sub_30267"/>
      <w:bookmarkEnd w:id="285"/>
      <w:r w:rsidRPr="00BC4ED9">
        <w:rPr>
          <w:rFonts w:ascii="Arial" w:hAnsi="Arial" w:cs="Arial"/>
          <w:sz w:val="16"/>
          <w:szCs w:val="16"/>
        </w:rPr>
        <w:t>Критериями принятия решения является наличие у заявителей права на получение ЕДВ и действующих выплатных реквизитов.</w:t>
      </w:r>
    </w:p>
    <w:p w:rsidR="00034790" w:rsidRPr="00BC4ED9" w:rsidRDefault="00034790" w:rsidP="00034790">
      <w:pPr>
        <w:ind w:firstLine="142"/>
        <w:jc w:val="both"/>
        <w:rPr>
          <w:rFonts w:ascii="Arial" w:hAnsi="Arial" w:cs="Arial"/>
          <w:sz w:val="16"/>
          <w:szCs w:val="16"/>
        </w:rPr>
      </w:pPr>
      <w:bookmarkStart w:id="287" w:name="sub_30268"/>
      <w:bookmarkEnd w:id="286"/>
      <w:r w:rsidRPr="00BC4ED9">
        <w:rPr>
          <w:rFonts w:ascii="Arial" w:hAnsi="Arial" w:cs="Arial"/>
          <w:sz w:val="16"/>
          <w:szCs w:val="16"/>
        </w:rPr>
        <w:t>Способом фиксации результата выполнения административной процедуры является регистрация в порядке делопроизводства платежных поручений, выплатных списков и ведомостей на выплату.</w:t>
      </w:r>
    </w:p>
    <w:bookmarkEnd w:id="287"/>
    <w:p w:rsidR="00034790" w:rsidRPr="00BC4ED9" w:rsidRDefault="00034790" w:rsidP="00034790">
      <w:pPr>
        <w:ind w:firstLine="142"/>
        <w:jc w:val="both"/>
        <w:rPr>
          <w:rFonts w:ascii="Arial" w:hAnsi="Arial" w:cs="Arial"/>
          <w:sz w:val="16"/>
          <w:szCs w:val="16"/>
        </w:rPr>
      </w:pPr>
      <w:r w:rsidRPr="00BC4ED9">
        <w:rPr>
          <w:rFonts w:ascii="Arial" w:hAnsi="Arial" w:cs="Arial"/>
          <w:sz w:val="16"/>
          <w:szCs w:val="16"/>
        </w:rPr>
        <w:t>3.2.7. Принятие решения о прекращении предоставления услуги.</w:t>
      </w:r>
    </w:p>
    <w:p w:rsidR="00034790" w:rsidRPr="00BC4ED9" w:rsidRDefault="00034790" w:rsidP="00034790">
      <w:pPr>
        <w:ind w:firstLine="142"/>
        <w:jc w:val="both"/>
        <w:rPr>
          <w:rFonts w:ascii="Arial" w:hAnsi="Arial" w:cs="Arial"/>
          <w:sz w:val="16"/>
          <w:szCs w:val="16"/>
        </w:rPr>
      </w:pPr>
      <w:bookmarkStart w:id="288" w:name="sub_30271"/>
      <w:r w:rsidRPr="00BC4ED9">
        <w:rPr>
          <w:rFonts w:ascii="Arial" w:hAnsi="Arial" w:cs="Arial"/>
          <w:sz w:val="16"/>
          <w:szCs w:val="16"/>
        </w:rPr>
        <w:t xml:space="preserve">Основанием для принятия решения о прекращении выплаты ЕДВ является наступление обстоятельств, указанных в </w:t>
      </w:r>
      <w:hyperlink w:anchor="sub_2093" w:history="1">
        <w:r w:rsidRPr="008D6C93">
          <w:rPr>
            <w:rStyle w:val="affffff0"/>
            <w:rFonts w:ascii="Arial" w:hAnsi="Arial" w:cs="Arial"/>
            <w:b w:val="0"/>
            <w:sz w:val="16"/>
            <w:szCs w:val="16"/>
          </w:rPr>
          <w:t>п. 2.9.3</w:t>
        </w:r>
      </w:hyperlink>
      <w:r w:rsidRPr="00BC4ED9">
        <w:rPr>
          <w:rFonts w:ascii="Arial" w:hAnsi="Arial" w:cs="Arial"/>
          <w:sz w:val="16"/>
          <w:szCs w:val="16"/>
        </w:rPr>
        <w:t xml:space="preserve"> Административного регламента.</w:t>
      </w:r>
    </w:p>
    <w:p w:rsidR="00034790" w:rsidRPr="00BC4ED9" w:rsidRDefault="00034790" w:rsidP="00034790">
      <w:pPr>
        <w:ind w:firstLine="142"/>
        <w:jc w:val="both"/>
        <w:rPr>
          <w:rFonts w:ascii="Arial" w:hAnsi="Arial" w:cs="Arial"/>
          <w:sz w:val="16"/>
          <w:szCs w:val="16"/>
        </w:rPr>
      </w:pPr>
      <w:bookmarkStart w:id="289" w:name="sub_30272"/>
      <w:bookmarkEnd w:id="288"/>
      <w:r w:rsidRPr="00BC4ED9">
        <w:rPr>
          <w:rFonts w:ascii="Arial" w:hAnsi="Arial" w:cs="Arial"/>
          <w:sz w:val="16"/>
          <w:szCs w:val="16"/>
        </w:rPr>
        <w:t xml:space="preserve">Содержание административной процедуры включает в себя на основании заявления или сведений, полученных от родственников заявителя, лица представляющего интересы заявителя, органов записи актов гражданского состояния, территориальных органов управления Федеральной миграционной службы, УПФР, подготовку и утверждение проекта решения о прекращении выплаты ЕДВ по форме согласно </w:t>
      </w:r>
      <w:hyperlink w:anchor="sub_7000" w:history="1">
        <w:r w:rsidRPr="008D6C93">
          <w:rPr>
            <w:rStyle w:val="affffff0"/>
            <w:rFonts w:ascii="Arial" w:hAnsi="Arial" w:cs="Arial"/>
            <w:b w:val="0"/>
            <w:sz w:val="16"/>
            <w:szCs w:val="16"/>
          </w:rPr>
          <w:t>приложению 7</w:t>
        </w:r>
      </w:hyperlink>
      <w:r w:rsidRPr="008D6C93">
        <w:rPr>
          <w:rFonts w:ascii="Arial" w:hAnsi="Arial" w:cs="Arial"/>
          <w:b/>
          <w:sz w:val="16"/>
          <w:szCs w:val="16"/>
        </w:rPr>
        <w:t xml:space="preserve"> </w:t>
      </w:r>
      <w:r w:rsidRPr="00BC4ED9">
        <w:rPr>
          <w:rFonts w:ascii="Arial" w:hAnsi="Arial" w:cs="Arial"/>
          <w:sz w:val="16"/>
          <w:szCs w:val="16"/>
        </w:rPr>
        <w:t xml:space="preserve">к Административному регламенту и проекта уведомления о принятом решении согласно </w:t>
      </w:r>
      <w:hyperlink w:anchor="sub_8000" w:history="1">
        <w:r w:rsidRPr="008D6C93">
          <w:rPr>
            <w:rStyle w:val="affffff0"/>
            <w:rFonts w:ascii="Arial" w:hAnsi="Arial" w:cs="Arial"/>
            <w:b w:val="0"/>
            <w:sz w:val="16"/>
            <w:szCs w:val="16"/>
          </w:rPr>
          <w:t>приложению 8</w:t>
        </w:r>
      </w:hyperlink>
      <w:r w:rsidRPr="00BC4ED9">
        <w:rPr>
          <w:rFonts w:ascii="Arial" w:hAnsi="Arial" w:cs="Arial"/>
          <w:sz w:val="16"/>
          <w:szCs w:val="16"/>
        </w:rPr>
        <w:t xml:space="preserve"> к Административному регламенту, корректировку базы данных в АИС АСП.</w:t>
      </w:r>
    </w:p>
    <w:p w:rsidR="00034790" w:rsidRPr="00BC4ED9" w:rsidRDefault="00034790" w:rsidP="00034790">
      <w:pPr>
        <w:ind w:firstLine="142"/>
        <w:jc w:val="both"/>
        <w:rPr>
          <w:rFonts w:ascii="Arial" w:hAnsi="Arial" w:cs="Arial"/>
          <w:sz w:val="16"/>
          <w:szCs w:val="16"/>
        </w:rPr>
      </w:pPr>
      <w:bookmarkStart w:id="290" w:name="sub_30273"/>
      <w:bookmarkEnd w:id="289"/>
      <w:r w:rsidRPr="00BC4ED9">
        <w:rPr>
          <w:rFonts w:ascii="Arial" w:hAnsi="Arial" w:cs="Arial"/>
          <w:sz w:val="16"/>
          <w:szCs w:val="16"/>
        </w:rPr>
        <w:t>Общий максимальный срок выполнения административной процедуры 2 рабочих дня.</w:t>
      </w:r>
    </w:p>
    <w:p w:rsidR="00034790" w:rsidRPr="00BC4ED9" w:rsidRDefault="00034790" w:rsidP="00034790">
      <w:pPr>
        <w:ind w:firstLine="142"/>
        <w:jc w:val="both"/>
        <w:rPr>
          <w:rFonts w:ascii="Arial" w:hAnsi="Arial" w:cs="Arial"/>
          <w:sz w:val="16"/>
          <w:szCs w:val="16"/>
        </w:rPr>
      </w:pPr>
      <w:bookmarkStart w:id="291" w:name="sub_30274"/>
      <w:bookmarkEnd w:id="290"/>
      <w:r w:rsidRPr="00BC4ED9">
        <w:rPr>
          <w:rFonts w:ascii="Arial" w:hAnsi="Arial" w:cs="Arial"/>
          <w:sz w:val="16"/>
          <w:szCs w:val="16"/>
        </w:rPr>
        <w:t>Указанная административная процедура выполняется специалистом, ответственным за назначение ЕДВ, и лицом, принимающим решение о назначении (отказе в назначении) ЕДВ.</w:t>
      </w:r>
    </w:p>
    <w:p w:rsidR="00034790" w:rsidRPr="00BC4ED9" w:rsidRDefault="00034790" w:rsidP="00034790">
      <w:pPr>
        <w:ind w:firstLine="142"/>
        <w:jc w:val="both"/>
        <w:rPr>
          <w:rFonts w:ascii="Arial" w:hAnsi="Arial" w:cs="Arial"/>
          <w:sz w:val="16"/>
          <w:szCs w:val="16"/>
        </w:rPr>
      </w:pPr>
      <w:bookmarkStart w:id="292" w:name="sub_30275"/>
      <w:bookmarkEnd w:id="291"/>
      <w:r w:rsidRPr="00BC4ED9">
        <w:rPr>
          <w:rFonts w:ascii="Arial" w:hAnsi="Arial" w:cs="Arial"/>
          <w:sz w:val="16"/>
          <w:szCs w:val="16"/>
        </w:rPr>
        <w:t>Результатом административной процедуры является прекращение выплаты ЕДВ, передача личного дела на хранение в архив и направление заявителю уведомления о принятом решении.</w:t>
      </w:r>
    </w:p>
    <w:p w:rsidR="00034790" w:rsidRPr="00BC4ED9" w:rsidRDefault="00034790" w:rsidP="00034790">
      <w:pPr>
        <w:ind w:firstLine="142"/>
        <w:jc w:val="both"/>
        <w:rPr>
          <w:rFonts w:ascii="Arial" w:hAnsi="Arial" w:cs="Arial"/>
          <w:sz w:val="16"/>
          <w:szCs w:val="16"/>
        </w:rPr>
      </w:pPr>
      <w:bookmarkStart w:id="293" w:name="sub_30276"/>
      <w:bookmarkEnd w:id="292"/>
      <w:r w:rsidRPr="00BC4ED9">
        <w:rPr>
          <w:rFonts w:ascii="Arial" w:hAnsi="Arial" w:cs="Arial"/>
          <w:sz w:val="16"/>
          <w:szCs w:val="16"/>
        </w:rPr>
        <w:t xml:space="preserve">Критериями принятия решения являются основания, указанные в </w:t>
      </w:r>
      <w:hyperlink w:anchor="sub_2093" w:history="1">
        <w:r w:rsidRPr="00670F08">
          <w:rPr>
            <w:rStyle w:val="affffff0"/>
            <w:rFonts w:ascii="Arial" w:hAnsi="Arial" w:cs="Arial"/>
            <w:b w:val="0"/>
            <w:sz w:val="16"/>
            <w:szCs w:val="16"/>
          </w:rPr>
          <w:t>подпункте 2.9.3</w:t>
        </w:r>
      </w:hyperlink>
      <w:r w:rsidRPr="00BC4ED9">
        <w:rPr>
          <w:rFonts w:ascii="Arial" w:hAnsi="Arial" w:cs="Arial"/>
          <w:sz w:val="16"/>
          <w:szCs w:val="16"/>
        </w:rPr>
        <w:t xml:space="preserve"> Административного регламента.</w:t>
      </w:r>
    </w:p>
    <w:p w:rsidR="00034790" w:rsidRPr="00BC4ED9" w:rsidRDefault="00034790" w:rsidP="00034790">
      <w:pPr>
        <w:ind w:firstLine="142"/>
        <w:jc w:val="both"/>
        <w:rPr>
          <w:rFonts w:ascii="Arial" w:hAnsi="Arial" w:cs="Arial"/>
          <w:sz w:val="16"/>
          <w:szCs w:val="16"/>
        </w:rPr>
      </w:pPr>
      <w:bookmarkStart w:id="294" w:name="sub_30277"/>
      <w:bookmarkEnd w:id="293"/>
      <w:r w:rsidRPr="00BC4ED9">
        <w:rPr>
          <w:rFonts w:ascii="Arial" w:hAnsi="Arial" w:cs="Arial"/>
          <w:sz w:val="16"/>
          <w:szCs w:val="16"/>
        </w:rPr>
        <w:t>Способом фиксации результата выполнения административной процедуры является ввод информации о прекращении ежемесячной денежной выплаты в АИС АСП и регистрация в порядке делопроизводства уведомления о принятом решении.</w:t>
      </w:r>
    </w:p>
    <w:p w:rsidR="00034790" w:rsidRPr="00BC4ED9" w:rsidRDefault="00034790" w:rsidP="00034790">
      <w:pPr>
        <w:ind w:firstLine="142"/>
        <w:jc w:val="both"/>
        <w:rPr>
          <w:rFonts w:ascii="Arial" w:hAnsi="Arial" w:cs="Arial"/>
          <w:sz w:val="16"/>
          <w:szCs w:val="16"/>
        </w:rPr>
      </w:pPr>
    </w:p>
    <w:bookmarkEnd w:id="294"/>
    <w:p w:rsidR="00034790" w:rsidRPr="00BC4ED9" w:rsidRDefault="00034790" w:rsidP="00670F08">
      <w:pPr>
        <w:pStyle w:val="1"/>
        <w:spacing w:line="180" w:lineRule="exact"/>
        <w:ind w:firstLine="142"/>
        <w:rPr>
          <w:rFonts w:ascii="Arial" w:hAnsi="Arial" w:cs="Arial"/>
          <w:b w:val="0"/>
          <w:bCs/>
          <w:sz w:val="16"/>
          <w:szCs w:val="16"/>
        </w:rPr>
      </w:pPr>
      <w:r w:rsidRPr="00BC4ED9">
        <w:rPr>
          <w:rFonts w:ascii="Arial" w:hAnsi="Arial" w:cs="Arial"/>
          <w:b w:val="0"/>
          <w:sz w:val="16"/>
          <w:szCs w:val="16"/>
          <w:lang w:val="en-US"/>
        </w:rPr>
        <w:t>IV</w:t>
      </w:r>
      <w:r w:rsidRPr="00BC4ED9">
        <w:rPr>
          <w:rFonts w:ascii="Arial" w:hAnsi="Arial" w:cs="Arial"/>
          <w:b w:val="0"/>
          <w:sz w:val="16"/>
          <w:szCs w:val="16"/>
        </w:rPr>
        <w:t>. Формы контроля за исполнением административного регламента</w:t>
      </w:r>
    </w:p>
    <w:p w:rsidR="00034790" w:rsidRPr="00BC4ED9" w:rsidRDefault="00034790" w:rsidP="00034790">
      <w:pPr>
        <w:ind w:firstLine="142"/>
        <w:jc w:val="both"/>
        <w:rPr>
          <w:rFonts w:ascii="Arial" w:hAnsi="Arial" w:cs="Arial"/>
          <w:sz w:val="16"/>
          <w:szCs w:val="16"/>
        </w:rPr>
      </w:pPr>
      <w:bookmarkStart w:id="295" w:name="sub_401"/>
      <w:r w:rsidRPr="00BC4ED9">
        <w:rPr>
          <w:rFonts w:ascii="Arial" w:hAnsi="Arial" w:cs="Arial"/>
          <w:sz w:val="16"/>
          <w:szCs w:val="16"/>
        </w:rPr>
        <w:t>4.1. Текущий контроль за:</w:t>
      </w:r>
    </w:p>
    <w:p w:rsidR="00034790" w:rsidRPr="00BC4ED9" w:rsidRDefault="00034790" w:rsidP="00034790">
      <w:pPr>
        <w:ind w:firstLine="142"/>
        <w:jc w:val="both"/>
        <w:rPr>
          <w:rFonts w:ascii="Arial" w:hAnsi="Arial" w:cs="Arial"/>
          <w:sz w:val="16"/>
          <w:szCs w:val="16"/>
        </w:rPr>
      </w:pPr>
      <w:bookmarkStart w:id="296" w:name="sub_4011"/>
      <w:bookmarkEnd w:id="295"/>
      <w:r w:rsidRPr="00BC4ED9">
        <w:rPr>
          <w:rFonts w:ascii="Arial" w:hAnsi="Arial" w:cs="Arial"/>
          <w:sz w:val="16"/>
          <w:szCs w:val="16"/>
        </w:rPr>
        <w:t>полнотой, доступностью и качеством предоставления государственной услуги осуществляется начальником отдела органа соцзащиты, в компетенцию которого входит назначение ежемесячной денежной выплаты, либо лицом, его замещающим, путем проведения выборочных проверок соблюдения и исполнения должностными лицами органа соцзащиты положений Административного регламента и опроса мнения заявителей;</w:t>
      </w:r>
    </w:p>
    <w:p w:rsidR="00034790" w:rsidRPr="00BC4ED9" w:rsidRDefault="00034790" w:rsidP="00034790">
      <w:pPr>
        <w:ind w:firstLine="142"/>
        <w:jc w:val="both"/>
        <w:rPr>
          <w:rFonts w:ascii="Arial" w:hAnsi="Arial" w:cs="Arial"/>
          <w:sz w:val="16"/>
          <w:szCs w:val="16"/>
        </w:rPr>
      </w:pPr>
      <w:bookmarkStart w:id="297" w:name="sub_4012"/>
      <w:bookmarkEnd w:id="296"/>
      <w:r w:rsidRPr="00BC4ED9">
        <w:rPr>
          <w:rFonts w:ascii="Arial" w:hAnsi="Arial" w:cs="Arial"/>
          <w:sz w:val="16"/>
          <w:szCs w:val="16"/>
        </w:rPr>
        <w:t>соблюдением последовательности административных действий по предоставлению государственной услуги, определенных административными процедурами, сроками рассмотрения документов осуществляется начальником отдела органа соцзащиты, в компетенцию которого входит назначение ежемесячной денежной выплаты, либо лицом, его замещающим, постоянно путем проведения проверок соблюдения и исполнения должностными лицами органа соцзащиты, предоставляющими государственную услугу, положений Административного регламента, иных нормативных правовых актов Российской Федерации и нормативных правовых актов Ставропольского края.</w:t>
      </w:r>
    </w:p>
    <w:p w:rsidR="00034790" w:rsidRPr="00BC4ED9" w:rsidRDefault="00034790" w:rsidP="00034790">
      <w:pPr>
        <w:ind w:firstLine="142"/>
        <w:jc w:val="both"/>
        <w:rPr>
          <w:rFonts w:ascii="Arial" w:hAnsi="Arial" w:cs="Arial"/>
          <w:sz w:val="16"/>
          <w:szCs w:val="16"/>
        </w:rPr>
      </w:pPr>
      <w:bookmarkStart w:id="298" w:name="sub_4013"/>
      <w:bookmarkEnd w:id="297"/>
      <w:r w:rsidRPr="00BC4ED9">
        <w:rPr>
          <w:rFonts w:ascii="Arial" w:hAnsi="Arial" w:cs="Arial"/>
          <w:sz w:val="16"/>
          <w:szCs w:val="16"/>
        </w:rPr>
        <w:lastRenderedPageBreak/>
        <w:t>Периодичность осуществления текущего контроля:</w:t>
      </w:r>
    </w:p>
    <w:p w:rsidR="00034790" w:rsidRPr="00BC4ED9" w:rsidRDefault="00034790" w:rsidP="00034790">
      <w:pPr>
        <w:ind w:firstLine="142"/>
        <w:jc w:val="both"/>
        <w:rPr>
          <w:rFonts w:ascii="Arial" w:hAnsi="Arial" w:cs="Arial"/>
          <w:sz w:val="16"/>
          <w:szCs w:val="16"/>
        </w:rPr>
      </w:pPr>
      <w:bookmarkStart w:id="299" w:name="sub_40131"/>
      <w:bookmarkEnd w:id="298"/>
      <w:r w:rsidRPr="00BC4ED9">
        <w:rPr>
          <w:rFonts w:ascii="Arial" w:hAnsi="Arial" w:cs="Arial"/>
          <w:sz w:val="16"/>
          <w:szCs w:val="16"/>
        </w:rPr>
        <w:t>постоянно, при каждом обращении заявителя за предоставлением государственной услуги по вопросам, связанным с принятием решения о назначении (отказе в назначении) ежемесячной денежной выплаты;</w:t>
      </w:r>
    </w:p>
    <w:p w:rsidR="00034790" w:rsidRPr="00BC4ED9" w:rsidRDefault="00034790" w:rsidP="00034790">
      <w:pPr>
        <w:ind w:firstLine="142"/>
        <w:jc w:val="both"/>
        <w:rPr>
          <w:rFonts w:ascii="Arial" w:hAnsi="Arial" w:cs="Arial"/>
          <w:sz w:val="16"/>
          <w:szCs w:val="16"/>
        </w:rPr>
      </w:pPr>
      <w:bookmarkStart w:id="300" w:name="sub_40132"/>
      <w:bookmarkEnd w:id="299"/>
      <w:r w:rsidRPr="00BC4ED9">
        <w:rPr>
          <w:rFonts w:ascii="Arial" w:hAnsi="Arial" w:cs="Arial"/>
          <w:sz w:val="16"/>
          <w:szCs w:val="16"/>
        </w:rPr>
        <w:t>ежемесячно, при формировании выплатных документов, текущий контроль за соблюдением должностными лицами МФЦ последовательности действий, установленных Административным регламентом, и иными нормативными правовыми актами, устанавливающими требования к предоставлению государственной услуги, осуществляется руководителем клиентской службы МФЦ ежедневно.</w:t>
      </w:r>
    </w:p>
    <w:p w:rsidR="00034790" w:rsidRPr="00BC4ED9" w:rsidRDefault="00034790" w:rsidP="00034790">
      <w:pPr>
        <w:ind w:firstLine="142"/>
        <w:jc w:val="both"/>
        <w:rPr>
          <w:rFonts w:ascii="Arial" w:hAnsi="Arial" w:cs="Arial"/>
          <w:sz w:val="16"/>
          <w:szCs w:val="16"/>
        </w:rPr>
      </w:pPr>
      <w:bookmarkStart w:id="301" w:name="sub_4014"/>
      <w:bookmarkEnd w:id="300"/>
      <w:r w:rsidRPr="00BC4ED9">
        <w:rPr>
          <w:rFonts w:ascii="Arial" w:hAnsi="Arial" w:cs="Arial"/>
          <w:sz w:val="16"/>
          <w:szCs w:val="16"/>
        </w:rPr>
        <w:t xml:space="preserve">По результатам проведения проверок в случае выявления нарушений виновные лица привлекаются к ответственности в соответствии с законодательством Российской Федерации и </w:t>
      </w:r>
      <w:hyperlink r:id="rId223" w:history="1">
        <w:r w:rsidRPr="00670F08">
          <w:rPr>
            <w:rStyle w:val="affffff0"/>
            <w:rFonts w:ascii="Arial" w:hAnsi="Arial" w:cs="Arial"/>
            <w:b w:val="0"/>
            <w:sz w:val="16"/>
            <w:szCs w:val="16"/>
          </w:rPr>
          <w:t>законодательством</w:t>
        </w:r>
      </w:hyperlink>
      <w:r w:rsidRPr="00BC4ED9">
        <w:rPr>
          <w:rFonts w:ascii="Arial" w:hAnsi="Arial" w:cs="Arial"/>
          <w:sz w:val="16"/>
          <w:szCs w:val="16"/>
        </w:rPr>
        <w:t xml:space="preserve"> Ставропольского края.</w:t>
      </w:r>
    </w:p>
    <w:p w:rsidR="00034790" w:rsidRPr="00BC4ED9" w:rsidRDefault="00034790" w:rsidP="00034790">
      <w:pPr>
        <w:ind w:firstLine="142"/>
        <w:jc w:val="both"/>
        <w:rPr>
          <w:rFonts w:ascii="Arial" w:hAnsi="Arial" w:cs="Arial"/>
          <w:sz w:val="16"/>
          <w:szCs w:val="16"/>
        </w:rPr>
      </w:pPr>
      <w:bookmarkStart w:id="302" w:name="sub_402"/>
      <w:bookmarkEnd w:id="301"/>
      <w:r w:rsidRPr="00BC4ED9">
        <w:rPr>
          <w:rFonts w:ascii="Arial" w:hAnsi="Arial" w:cs="Arial"/>
          <w:sz w:val="16"/>
          <w:szCs w:val="16"/>
        </w:rPr>
        <w:t>4.2. Последующий контроль за исполнением положений Административного регламента осуществляется посредством проведения проверок соблюдения последовательности административных действий, определенных административными процедурами, соблюдением сроков, проверки полноты, доступности и качества предоставления государственной услуги, выявления и устранения нарушений прав заявителей, рассмотрения принятия решений и подготовки ответов на их обращения, содержащие жалобы на решения, действия (бездействия) должностных лиц органа соцзащиты.</w:t>
      </w:r>
    </w:p>
    <w:p w:rsidR="00034790" w:rsidRPr="00BC4ED9" w:rsidRDefault="00034790" w:rsidP="00034790">
      <w:pPr>
        <w:ind w:firstLine="142"/>
        <w:jc w:val="both"/>
        <w:rPr>
          <w:rFonts w:ascii="Arial" w:hAnsi="Arial" w:cs="Arial"/>
          <w:sz w:val="16"/>
          <w:szCs w:val="16"/>
        </w:rPr>
      </w:pPr>
      <w:bookmarkStart w:id="303" w:name="sub_4021"/>
      <w:bookmarkEnd w:id="302"/>
      <w:r w:rsidRPr="00BC4ED9">
        <w:rPr>
          <w:rFonts w:ascii="Arial" w:hAnsi="Arial" w:cs="Arial"/>
          <w:sz w:val="16"/>
          <w:szCs w:val="16"/>
        </w:rPr>
        <w:t>Периодичность осуществления последующего контроля составляет один раз в три года.</w:t>
      </w:r>
    </w:p>
    <w:p w:rsidR="00034790" w:rsidRPr="00BC4ED9" w:rsidRDefault="00034790" w:rsidP="00034790">
      <w:pPr>
        <w:ind w:firstLine="142"/>
        <w:jc w:val="both"/>
        <w:rPr>
          <w:rFonts w:ascii="Arial" w:hAnsi="Arial" w:cs="Arial"/>
          <w:sz w:val="16"/>
          <w:szCs w:val="16"/>
        </w:rPr>
      </w:pPr>
      <w:bookmarkStart w:id="304" w:name="sub_403"/>
      <w:bookmarkEnd w:id="303"/>
      <w:r w:rsidRPr="00BC4ED9">
        <w:rPr>
          <w:rFonts w:ascii="Arial" w:hAnsi="Arial" w:cs="Arial"/>
          <w:sz w:val="16"/>
          <w:szCs w:val="16"/>
        </w:rPr>
        <w:t>4.3. Для проведения проверки в органе соцзащиты формируется комиссия. Результаты деятельности комиссии оформляются в виде справки, в которой отмечаются выявленные недостатки и предложения по их устранению. Справка подписывается председателем комиссии, секретарем комиссии и всеми членами комиссии, участвовавшими в проверке.</w:t>
      </w:r>
    </w:p>
    <w:p w:rsidR="00034790" w:rsidRPr="00BC4ED9" w:rsidRDefault="00034790" w:rsidP="00034790">
      <w:pPr>
        <w:ind w:firstLine="142"/>
        <w:jc w:val="both"/>
        <w:rPr>
          <w:rFonts w:ascii="Arial" w:hAnsi="Arial" w:cs="Arial"/>
          <w:sz w:val="16"/>
          <w:szCs w:val="16"/>
        </w:rPr>
      </w:pPr>
      <w:bookmarkStart w:id="305" w:name="sub_404"/>
      <w:bookmarkEnd w:id="304"/>
      <w:r w:rsidRPr="00BC4ED9">
        <w:rPr>
          <w:rFonts w:ascii="Arial" w:hAnsi="Arial" w:cs="Arial"/>
          <w:sz w:val="16"/>
          <w:szCs w:val="16"/>
        </w:rPr>
        <w:t>4.4. Плановые проверки осуществляются на основании годового плана работы органа соцзащиты.</w:t>
      </w:r>
    </w:p>
    <w:p w:rsidR="00034790" w:rsidRPr="00BC4ED9" w:rsidRDefault="00034790" w:rsidP="00034790">
      <w:pPr>
        <w:ind w:firstLine="142"/>
        <w:jc w:val="both"/>
        <w:rPr>
          <w:rFonts w:ascii="Arial" w:hAnsi="Arial" w:cs="Arial"/>
          <w:sz w:val="16"/>
          <w:szCs w:val="16"/>
        </w:rPr>
      </w:pPr>
      <w:bookmarkStart w:id="306" w:name="sub_4041"/>
      <w:bookmarkEnd w:id="305"/>
      <w:r w:rsidRPr="00BC4ED9">
        <w:rPr>
          <w:rFonts w:ascii="Arial" w:hAnsi="Arial" w:cs="Arial"/>
          <w:sz w:val="16"/>
          <w:szCs w:val="16"/>
        </w:rPr>
        <w:t>Внеплановые проверки осуществляются на основании распорядительных документов органа соцзащиты. При проверке рассматриваются все вопросы, связанные с предоставлением государственной услуги (комплексные проверки) или отдельные вопросы (тематические проверки). Проверки также проводят по конкретному обращению заинтересованного лица.</w:t>
      </w:r>
    </w:p>
    <w:p w:rsidR="00034790" w:rsidRPr="00BC4ED9" w:rsidRDefault="00034790" w:rsidP="00034790">
      <w:pPr>
        <w:ind w:firstLine="142"/>
        <w:jc w:val="both"/>
        <w:rPr>
          <w:rFonts w:ascii="Arial" w:hAnsi="Arial" w:cs="Arial"/>
          <w:sz w:val="16"/>
          <w:szCs w:val="16"/>
        </w:rPr>
      </w:pPr>
      <w:bookmarkStart w:id="307" w:name="sub_4042"/>
      <w:bookmarkEnd w:id="306"/>
      <w:r w:rsidRPr="00BC4ED9">
        <w:rPr>
          <w:rFonts w:ascii="Arial" w:hAnsi="Arial" w:cs="Arial"/>
          <w:sz w:val="16"/>
          <w:szCs w:val="16"/>
        </w:rPr>
        <w:t>Внеплановые проверки полноты и качества предоставления государственной услуги проводятся на основании обращения граждан.</w:t>
      </w:r>
    </w:p>
    <w:p w:rsidR="00034790" w:rsidRPr="00BC4ED9" w:rsidRDefault="00034790" w:rsidP="00034790">
      <w:pPr>
        <w:ind w:firstLine="142"/>
        <w:jc w:val="both"/>
        <w:rPr>
          <w:rFonts w:ascii="Arial" w:hAnsi="Arial" w:cs="Arial"/>
          <w:sz w:val="16"/>
          <w:szCs w:val="16"/>
        </w:rPr>
      </w:pPr>
      <w:bookmarkStart w:id="308" w:name="sub_405"/>
      <w:bookmarkEnd w:id="307"/>
      <w:r w:rsidRPr="00BC4ED9">
        <w:rPr>
          <w:rFonts w:ascii="Arial" w:hAnsi="Arial" w:cs="Arial"/>
          <w:sz w:val="16"/>
          <w:szCs w:val="16"/>
        </w:rPr>
        <w:t xml:space="preserve">4.5. В любое время с момента регистрации документов в органе соцзащиты заявитель имеет право знакомиться с документами и материалами, касающимися рассмотрения его заявления и поданных им документов, если это не затрагивает права, свободы и законные интересы других лиц и если в указанных документах и материалах не содержатся сведения, составляющие </w:t>
      </w:r>
      <w:hyperlink r:id="rId224" w:history="1">
        <w:r w:rsidRPr="00670F08">
          <w:rPr>
            <w:rStyle w:val="affffff0"/>
            <w:rFonts w:ascii="Arial" w:hAnsi="Arial" w:cs="Arial"/>
            <w:b w:val="0"/>
            <w:sz w:val="16"/>
            <w:szCs w:val="16"/>
          </w:rPr>
          <w:t>государственную</w:t>
        </w:r>
      </w:hyperlink>
      <w:r w:rsidRPr="00BC4ED9">
        <w:rPr>
          <w:rFonts w:ascii="Arial" w:hAnsi="Arial" w:cs="Arial"/>
          <w:sz w:val="16"/>
          <w:szCs w:val="16"/>
        </w:rPr>
        <w:t xml:space="preserve"> или иную охраняемую </w:t>
      </w:r>
      <w:hyperlink r:id="rId225" w:history="1">
        <w:r w:rsidRPr="00670F08">
          <w:rPr>
            <w:rStyle w:val="affffff0"/>
            <w:rFonts w:ascii="Arial" w:hAnsi="Arial" w:cs="Arial"/>
            <w:b w:val="0"/>
            <w:sz w:val="16"/>
            <w:szCs w:val="16"/>
          </w:rPr>
          <w:t>федеральным законом</w:t>
        </w:r>
      </w:hyperlink>
      <w:r w:rsidRPr="00BC4ED9">
        <w:rPr>
          <w:rFonts w:ascii="Arial" w:hAnsi="Arial" w:cs="Arial"/>
          <w:sz w:val="16"/>
          <w:szCs w:val="16"/>
        </w:rPr>
        <w:t xml:space="preserve"> тайну.</w:t>
      </w:r>
    </w:p>
    <w:p w:rsidR="00034790" w:rsidRPr="00BC4ED9" w:rsidRDefault="00034790" w:rsidP="00034790">
      <w:pPr>
        <w:ind w:firstLine="142"/>
        <w:jc w:val="both"/>
        <w:rPr>
          <w:rFonts w:ascii="Arial" w:hAnsi="Arial" w:cs="Arial"/>
          <w:sz w:val="16"/>
          <w:szCs w:val="16"/>
        </w:rPr>
      </w:pPr>
      <w:bookmarkStart w:id="309" w:name="sub_406"/>
      <w:bookmarkEnd w:id="308"/>
      <w:r w:rsidRPr="00BC4ED9">
        <w:rPr>
          <w:rFonts w:ascii="Arial" w:hAnsi="Arial" w:cs="Arial"/>
          <w:sz w:val="16"/>
          <w:szCs w:val="16"/>
        </w:rPr>
        <w:t xml:space="preserve">4.6. Должностные лица органа соцзащиты, участвующие в предоставлении государственной услуги, несут персональную ответственность за полноту и качество предоставления государственной услуги, за действия (бездействие) и решения, принимаемые (осуществляемые) в ходе предоставления государственной услуги, за соблюдение и исполнение положений Административного регламента и </w:t>
      </w:r>
      <w:hyperlink r:id="rId226" w:history="1">
        <w:r w:rsidRPr="00670F08">
          <w:rPr>
            <w:rStyle w:val="affffff0"/>
            <w:rFonts w:ascii="Arial" w:hAnsi="Arial" w:cs="Arial"/>
            <w:b w:val="0"/>
            <w:sz w:val="16"/>
            <w:szCs w:val="16"/>
          </w:rPr>
          <w:t>правовых актов</w:t>
        </w:r>
      </w:hyperlink>
      <w:r w:rsidRPr="00BC4ED9">
        <w:rPr>
          <w:rFonts w:ascii="Arial" w:hAnsi="Arial" w:cs="Arial"/>
          <w:sz w:val="16"/>
          <w:szCs w:val="16"/>
        </w:rPr>
        <w:t xml:space="preserve"> Российской Федерации и Ставропольского края, устанавливающих требования к предоставлению государственной услуги.</w:t>
      </w:r>
    </w:p>
    <w:p w:rsidR="00034790" w:rsidRPr="00BC4ED9" w:rsidRDefault="00034790" w:rsidP="00034790">
      <w:pPr>
        <w:ind w:firstLine="142"/>
        <w:jc w:val="both"/>
        <w:rPr>
          <w:rFonts w:ascii="Arial" w:hAnsi="Arial" w:cs="Arial"/>
          <w:sz w:val="16"/>
          <w:szCs w:val="16"/>
        </w:rPr>
      </w:pPr>
      <w:bookmarkStart w:id="310" w:name="sub_4061"/>
      <w:bookmarkEnd w:id="309"/>
      <w:r w:rsidRPr="00BC4ED9">
        <w:rPr>
          <w:rFonts w:ascii="Arial" w:hAnsi="Arial" w:cs="Arial"/>
          <w:sz w:val="16"/>
          <w:szCs w:val="16"/>
        </w:rPr>
        <w:t xml:space="preserve">Персональная ответственность должностных лиц органа соцзащиты, ответственных за исполнение административных процедур, закрепляется в их должностных регламентах в соответствии с требованиями законодательства Российской Федерации и </w:t>
      </w:r>
      <w:hyperlink r:id="rId227" w:history="1">
        <w:r w:rsidRPr="00670F08">
          <w:rPr>
            <w:rStyle w:val="affffff0"/>
            <w:rFonts w:ascii="Arial" w:hAnsi="Arial" w:cs="Arial"/>
            <w:b w:val="0"/>
            <w:sz w:val="16"/>
            <w:szCs w:val="16"/>
          </w:rPr>
          <w:t>законодательства</w:t>
        </w:r>
      </w:hyperlink>
      <w:r w:rsidRPr="00BC4ED9">
        <w:rPr>
          <w:rFonts w:ascii="Arial" w:hAnsi="Arial" w:cs="Arial"/>
          <w:sz w:val="16"/>
          <w:szCs w:val="16"/>
        </w:rPr>
        <w:t xml:space="preserve"> Ставропольского края.</w:t>
      </w:r>
    </w:p>
    <w:p w:rsidR="00034790" w:rsidRPr="00BC4ED9" w:rsidRDefault="00034790" w:rsidP="00034790">
      <w:pPr>
        <w:ind w:firstLine="142"/>
        <w:jc w:val="both"/>
        <w:rPr>
          <w:rFonts w:ascii="Arial" w:hAnsi="Arial" w:cs="Arial"/>
          <w:sz w:val="16"/>
          <w:szCs w:val="16"/>
        </w:rPr>
      </w:pPr>
      <w:bookmarkStart w:id="311" w:name="sub_4062"/>
      <w:bookmarkEnd w:id="310"/>
      <w:r w:rsidRPr="00BC4ED9">
        <w:rPr>
          <w:rFonts w:ascii="Arial" w:hAnsi="Arial" w:cs="Arial"/>
          <w:sz w:val="16"/>
          <w:szCs w:val="16"/>
        </w:rPr>
        <w:t xml:space="preserve">В случае выявления нарушения прав заявителей, порядка и сроков рассмотрения запросов заявителей, утраты документов заявителей виновные лица несут ответственность в соответствии с </w:t>
      </w:r>
      <w:hyperlink r:id="rId228" w:history="1">
        <w:r w:rsidRPr="00670F08">
          <w:rPr>
            <w:rStyle w:val="affffff0"/>
            <w:rFonts w:ascii="Arial" w:hAnsi="Arial" w:cs="Arial"/>
            <w:b w:val="0"/>
            <w:sz w:val="16"/>
            <w:szCs w:val="16"/>
          </w:rPr>
          <w:t>законодательством</w:t>
        </w:r>
      </w:hyperlink>
      <w:r w:rsidRPr="00670F08">
        <w:rPr>
          <w:rFonts w:ascii="Arial" w:hAnsi="Arial" w:cs="Arial"/>
          <w:b/>
          <w:sz w:val="16"/>
          <w:szCs w:val="16"/>
        </w:rPr>
        <w:t xml:space="preserve"> </w:t>
      </w:r>
      <w:r w:rsidRPr="00BC4ED9">
        <w:rPr>
          <w:rFonts w:ascii="Arial" w:hAnsi="Arial" w:cs="Arial"/>
          <w:sz w:val="16"/>
          <w:szCs w:val="16"/>
        </w:rPr>
        <w:t xml:space="preserve">Российской Федерации, в том числе дисциплинарную </w:t>
      </w:r>
      <w:r w:rsidRPr="00BC4ED9">
        <w:rPr>
          <w:rFonts w:ascii="Arial" w:hAnsi="Arial" w:cs="Arial"/>
          <w:sz w:val="16"/>
          <w:szCs w:val="16"/>
        </w:rPr>
        <w:lastRenderedPageBreak/>
        <w:t xml:space="preserve">ответственность в соответствии с </w:t>
      </w:r>
      <w:hyperlink r:id="rId229" w:history="1">
        <w:r w:rsidRPr="00670F08">
          <w:rPr>
            <w:rStyle w:val="affffff0"/>
            <w:rFonts w:ascii="Arial" w:hAnsi="Arial" w:cs="Arial"/>
            <w:b w:val="0"/>
            <w:sz w:val="16"/>
            <w:szCs w:val="16"/>
          </w:rPr>
          <w:t>законодательством</w:t>
        </w:r>
      </w:hyperlink>
      <w:r w:rsidRPr="00BC4ED9">
        <w:rPr>
          <w:rFonts w:ascii="Arial" w:hAnsi="Arial" w:cs="Arial"/>
          <w:sz w:val="16"/>
          <w:szCs w:val="16"/>
        </w:rPr>
        <w:t xml:space="preserve"> о муниципальной службе.</w:t>
      </w:r>
    </w:p>
    <w:p w:rsidR="00034790" w:rsidRPr="00BC4ED9" w:rsidRDefault="00034790" w:rsidP="00034790">
      <w:pPr>
        <w:ind w:firstLine="142"/>
        <w:jc w:val="both"/>
        <w:rPr>
          <w:rFonts w:ascii="Arial" w:hAnsi="Arial" w:cs="Arial"/>
          <w:sz w:val="16"/>
          <w:szCs w:val="16"/>
        </w:rPr>
      </w:pPr>
      <w:bookmarkStart w:id="312" w:name="sub_407"/>
      <w:bookmarkEnd w:id="311"/>
      <w:r w:rsidRPr="00BC4ED9">
        <w:rPr>
          <w:rFonts w:ascii="Arial" w:hAnsi="Arial" w:cs="Arial"/>
          <w:sz w:val="16"/>
          <w:szCs w:val="16"/>
        </w:rPr>
        <w:t xml:space="preserve">4.7. Граждане, которым предоставляется государственная услуга, имеют право на любые предусмотренные </w:t>
      </w:r>
      <w:hyperlink r:id="rId230" w:history="1">
        <w:r w:rsidRPr="00670F08">
          <w:rPr>
            <w:rStyle w:val="affffff0"/>
            <w:rFonts w:ascii="Arial" w:hAnsi="Arial" w:cs="Arial"/>
            <w:b w:val="0"/>
            <w:sz w:val="16"/>
            <w:szCs w:val="16"/>
          </w:rPr>
          <w:t>законодательством</w:t>
        </w:r>
      </w:hyperlink>
      <w:r w:rsidRPr="00BC4ED9">
        <w:rPr>
          <w:rFonts w:ascii="Arial" w:hAnsi="Arial" w:cs="Arial"/>
          <w:sz w:val="16"/>
          <w:szCs w:val="16"/>
        </w:rPr>
        <w:t xml:space="preserve"> Российской Федерации формы контроля за деятельностью органа соцзащиты при предоставлении им государственной услуги.</w:t>
      </w:r>
    </w:p>
    <w:p w:rsidR="00034790" w:rsidRPr="00BC4ED9" w:rsidRDefault="00034790" w:rsidP="00034790">
      <w:pPr>
        <w:ind w:firstLine="142"/>
        <w:jc w:val="both"/>
        <w:rPr>
          <w:rFonts w:ascii="Arial" w:hAnsi="Arial" w:cs="Arial"/>
          <w:sz w:val="16"/>
          <w:szCs w:val="16"/>
        </w:rPr>
      </w:pPr>
      <w:bookmarkStart w:id="313" w:name="sub_408"/>
      <w:bookmarkEnd w:id="312"/>
      <w:r w:rsidRPr="00BC4ED9">
        <w:rPr>
          <w:rFonts w:ascii="Arial" w:hAnsi="Arial" w:cs="Arial"/>
          <w:sz w:val="16"/>
          <w:szCs w:val="16"/>
        </w:rPr>
        <w:t xml:space="preserve">4.8. Граждане,  в случае выявления фактов нарушения порядка предоставления государственной услуги  или ненадлежащего исполнения Административного регламента,  вправе обратиться с жалобой в органы и к должностным лицам, указанным в </w:t>
      </w:r>
      <w:hyperlink w:anchor="sub_506" w:history="1">
        <w:r w:rsidRPr="00670F08">
          <w:rPr>
            <w:rStyle w:val="affffff0"/>
            <w:rFonts w:ascii="Arial" w:hAnsi="Arial" w:cs="Arial"/>
            <w:b w:val="0"/>
            <w:sz w:val="16"/>
            <w:szCs w:val="16"/>
          </w:rPr>
          <w:t>пункте 5.6</w:t>
        </w:r>
        <w:r w:rsidRPr="00BC4ED9">
          <w:rPr>
            <w:rStyle w:val="affffff0"/>
            <w:rFonts w:ascii="Arial" w:hAnsi="Arial" w:cs="Arial"/>
            <w:sz w:val="16"/>
            <w:szCs w:val="16"/>
          </w:rPr>
          <w:t xml:space="preserve"> </w:t>
        </w:r>
      </w:hyperlink>
      <w:r w:rsidRPr="00BC4ED9">
        <w:rPr>
          <w:rFonts w:ascii="Arial" w:hAnsi="Arial" w:cs="Arial"/>
          <w:sz w:val="16"/>
          <w:szCs w:val="16"/>
        </w:rPr>
        <w:t>Административного регламента.</w:t>
      </w:r>
    </w:p>
    <w:p w:rsidR="00034790" w:rsidRPr="00670F08" w:rsidRDefault="00034790" w:rsidP="00034790">
      <w:pPr>
        <w:ind w:firstLine="142"/>
        <w:jc w:val="both"/>
        <w:rPr>
          <w:rFonts w:ascii="Arial" w:hAnsi="Arial" w:cs="Arial"/>
          <w:b/>
          <w:sz w:val="16"/>
          <w:szCs w:val="16"/>
        </w:rPr>
      </w:pPr>
      <w:bookmarkStart w:id="314" w:name="sub_4081"/>
      <w:bookmarkEnd w:id="313"/>
      <w:r w:rsidRPr="00BC4ED9">
        <w:rPr>
          <w:rFonts w:ascii="Arial" w:hAnsi="Arial" w:cs="Arial"/>
          <w:sz w:val="16"/>
          <w:szCs w:val="16"/>
        </w:rPr>
        <w:t xml:space="preserve">Жалоба может быть представлена на личном приеме, направлена почтовым отправлением или в электронной форме с использованием информационных ресурсов в информационно-коммуникационной сети "Интернет" и </w:t>
      </w:r>
      <w:hyperlink r:id="rId231" w:history="1">
        <w:r w:rsidRPr="00670F08">
          <w:rPr>
            <w:rStyle w:val="affffff0"/>
            <w:rFonts w:ascii="Arial" w:hAnsi="Arial" w:cs="Arial"/>
            <w:b w:val="0"/>
            <w:sz w:val="16"/>
            <w:szCs w:val="16"/>
          </w:rPr>
          <w:t>Единого портала</w:t>
        </w:r>
      </w:hyperlink>
      <w:r w:rsidRPr="00670F08">
        <w:rPr>
          <w:rFonts w:ascii="Arial" w:hAnsi="Arial" w:cs="Arial"/>
          <w:b/>
          <w:sz w:val="16"/>
          <w:szCs w:val="16"/>
        </w:rPr>
        <w:t>.</w:t>
      </w:r>
    </w:p>
    <w:bookmarkEnd w:id="314"/>
    <w:p w:rsidR="00034790" w:rsidRPr="00BC4ED9" w:rsidRDefault="00034790" w:rsidP="00034790">
      <w:pPr>
        <w:pStyle w:val="ConsPlusNormal"/>
        <w:ind w:firstLine="142"/>
        <w:rPr>
          <w:sz w:val="16"/>
          <w:szCs w:val="16"/>
        </w:rPr>
      </w:pPr>
    </w:p>
    <w:p w:rsidR="00034790" w:rsidRPr="00BC4ED9" w:rsidRDefault="00034790" w:rsidP="00670F08">
      <w:pPr>
        <w:pStyle w:val="ConsPlusNormal"/>
        <w:spacing w:line="180" w:lineRule="exact"/>
        <w:ind w:firstLine="142"/>
        <w:jc w:val="center"/>
        <w:rPr>
          <w:sz w:val="16"/>
          <w:szCs w:val="16"/>
        </w:rPr>
      </w:pPr>
      <w:r w:rsidRPr="00BC4ED9">
        <w:rPr>
          <w:sz w:val="16"/>
          <w:szCs w:val="16"/>
          <w:lang w:val="en-US"/>
        </w:rPr>
        <w:t>V</w:t>
      </w:r>
      <w:r w:rsidRPr="00BC4ED9">
        <w:rPr>
          <w:sz w:val="16"/>
          <w:szCs w:val="16"/>
        </w:rPr>
        <w:t>. Досудебный (внесудебный) порядок обжалования решений</w:t>
      </w:r>
      <w:r w:rsidR="00670F08">
        <w:rPr>
          <w:sz w:val="16"/>
          <w:szCs w:val="16"/>
        </w:rPr>
        <w:t xml:space="preserve"> </w:t>
      </w:r>
      <w:r w:rsidRPr="00BC4ED9">
        <w:rPr>
          <w:sz w:val="16"/>
          <w:szCs w:val="16"/>
        </w:rPr>
        <w:t>и действий (бездействия) органа, предоставляющего услугу,</w:t>
      </w:r>
      <w:r w:rsidR="00670F08">
        <w:rPr>
          <w:sz w:val="16"/>
          <w:szCs w:val="16"/>
        </w:rPr>
        <w:t xml:space="preserve"> </w:t>
      </w:r>
      <w:r w:rsidRPr="00BC4ED9">
        <w:rPr>
          <w:sz w:val="16"/>
          <w:szCs w:val="16"/>
        </w:rPr>
        <w:t>а также их должностных лиц, муниципальных служащих</w:t>
      </w:r>
    </w:p>
    <w:p w:rsidR="00034790" w:rsidRPr="00BC4ED9" w:rsidRDefault="00034790" w:rsidP="00034790">
      <w:pPr>
        <w:pStyle w:val="ConsPlusNormal"/>
        <w:ind w:firstLine="142"/>
        <w:jc w:val="both"/>
        <w:rPr>
          <w:sz w:val="16"/>
          <w:szCs w:val="16"/>
        </w:rPr>
      </w:pPr>
      <w:r w:rsidRPr="00BC4ED9">
        <w:rPr>
          <w:sz w:val="16"/>
          <w:szCs w:val="16"/>
        </w:rPr>
        <w:t>5.1. Заявитель имеет право на досудебное (внесудебное) обжалование решений и действий (бездействия), принятых (осуществляемых) в ходе предоставления государственной услуги.</w:t>
      </w:r>
    </w:p>
    <w:p w:rsidR="00034790" w:rsidRPr="00BC4ED9" w:rsidRDefault="00034790" w:rsidP="00034790">
      <w:pPr>
        <w:pStyle w:val="ConsPlusNormal"/>
        <w:ind w:firstLine="142"/>
        <w:jc w:val="both"/>
        <w:rPr>
          <w:sz w:val="16"/>
          <w:szCs w:val="16"/>
        </w:rPr>
      </w:pPr>
      <w:r w:rsidRPr="00BC4ED9">
        <w:rPr>
          <w:sz w:val="16"/>
          <w:szCs w:val="16"/>
        </w:rPr>
        <w:t>5.2. Заявитель может обратиться с жалобой, в том числе в следующих случаях:</w:t>
      </w:r>
    </w:p>
    <w:p w:rsidR="00034790" w:rsidRPr="00BC4ED9" w:rsidRDefault="00034790" w:rsidP="00034790">
      <w:pPr>
        <w:pStyle w:val="ConsPlusNormal"/>
        <w:ind w:firstLine="142"/>
        <w:jc w:val="both"/>
        <w:rPr>
          <w:sz w:val="16"/>
          <w:szCs w:val="16"/>
        </w:rPr>
      </w:pPr>
      <w:r w:rsidRPr="00BC4ED9">
        <w:rPr>
          <w:sz w:val="16"/>
          <w:szCs w:val="16"/>
        </w:rPr>
        <w:t>1) нарушения срока регистрации запроса заявителя о предоставлении государственной услуги;</w:t>
      </w:r>
    </w:p>
    <w:p w:rsidR="00034790" w:rsidRPr="00BC4ED9" w:rsidRDefault="00034790" w:rsidP="00034790">
      <w:pPr>
        <w:pStyle w:val="ConsPlusNormal"/>
        <w:ind w:firstLine="142"/>
        <w:jc w:val="both"/>
        <w:rPr>
          <w:sz w:val="16"/>
          <w:szCs w:val="16"/>
        </w:rPr>
      </w:pPr>
      <w:r w:rsidRPr="00BC4ED9">
        <w:rPr>
          <w:sz w:val="16"/>
          <w:szCs w:val="16"/>
        </w:rPr>
        <w:t>2) нарушения срока предоставления государственной услуги;</w:t>
      </w:r>
    </w:p>
    <w:p w:rsidR="00034790" w:rsidRPr="00BC4ED9" w:rsidRDefault="00034790" w:rsidP="00034790">
      <w:pPr>
        <w:pStyle w:val="ConsPlusNormal"/>
        <w:ind w:firstLine="142"/>
        <w:jc w:val="both"/>
        <w:rPr>
          <w:sz w:val="16"/>
          <w:szCs w:val="16"/>
        </w:rPr>
      </w:pPr>
      <w:r w:rsidRPr="00BC4ED9">
        <w:rPr>
          <w:sz w:val="16"/>
          <w:szCs w:val="16"/>
        </w:rPr>
        <w:t>3) требования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для предоставления государственной услуги;</w:t>
      </w:r>
    </w:p>
    <w:p w:rsidR="00034790" w:rsidRPr="00BC4ED9" w:rsidRDefault="00034790" w:rsidP="00034790">
      <w:pPr>
        <w:pStyle w:val="ConsPlusNormal"/>
        <w:ind w:firstLine="142"/>
        <w:jc w:val="both"/>
        <w:rPr>
          <w:sz w:val="16"/>
          <w:szCs w:val="16"/>
        </w:rPr>
      </w:pPr>
      <w:r w:rsidRPr="00BC4ED9">
        <w:rPr>
          <w:sz w:val="16"/>
          <w:szCs w:val="16"/>
        </w:rPr>
        <w:t>4) отказа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для предоставления государственной услуги, у заявителя;</w:t>
      </w:r>
    </w:p>
    <w:p w:rsidR="00034790" w:rsidRPr="00BC4ED9" w:rsidRDefault="00034790" w:rsidP="00034790">
      <w:pPr>
        <w:pStyle w:val="ConsPlusNormal"/>
        <w:ind w:firstLine="142"/>
        <w:jc w:val="both"/>
        <w:rPr>
          <w:sz w:val="16"/>
          <w:szCs w:val="16"/>
        </w:rPr>
      </w:pPr>
      <w:r w:rsidRPr="00BC4ED9">
        <w:rPr>
          <w:sz w:val="16"/>
          <w:szCs w:val="16"/>
        </w:rPr>
        <w:t>5) отказа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w:t>
      </w:r>
    </w:p>
    <w:p w:rsidR="00034790" w:rsidRPr="00BC4ED9" w:rsidRDefault="00034790" w:rsidP="00034790">
      <w:pPr>
        <w:pStyle w:val="ConsPlusNormal"/>
        <w:ind w:firstLine="142"/>
        <w:jc w:val="both"/>
        <w:rPr>
          <w:sz w:val="16"/>
          <w:szCs w:val="16"/>
        </w:rPr>
      </w:pPr>
      <w:r w:rsidRPr="00BC4ED9">
        <w:rPr>
          <w:sz w:val="16"/>
          <w:szCs w:val="16"/>
        </w:rPr>
        <w:t>6) требования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субъектов Российской Федерации;</w:t>
      </w:r>
    </w:p>
    <w:p w:rsidR="00034790" w:rsidRPr="00BC4ED9" w:rsidRDefault="00034790" w:rsidP="00034790">
      <w:pPr>
        <w:pStyle w:val="ConsPlusNormal"/>
        <w:ind w:firstLine="142"/>
        <w:jc w:val="both"/>
        <w:rPr>
          <w:sz w:val="16"/>
          <w:szCs w:val="16"/>
        </w:rPr>
      </w:pPr>
      <w:r w:rsidRPr="00BC4ED9">
        <w:rPr>
          <w:sz w:val="16"/>
          <w:szCs w:val="16"/>
        </w:rPr>
        <w:t xml:space="preserve">7) отказа органа, предоставляющего государственную услугу, </w:t>
      </w:r>
      <w:r w:rsidRPr="00BC4ED9">
        <w:rPr>
          <w:sz w:val="16"/>
          <w:szCs w:val="16"/>
          <w:shd w:val="clear" w:color="auto" w:fill="FFFFFF"/>
        </w:rPr>
        <w:t>муниципального служащего,</w:t>
      </w:r>
      <w:r w:rsidRPr="00BC4ED9">
        <w:rPr>
          <w:sz w:val="16"/>
          <w:szCs w:val="16"/>
        </w:rPr>
        <w:t xml:space="preserve"> должностного лица органа, предоставляющего государственную услугу, в исправлении допущенных опечаток и ошибок в выданных в результате предоставления государственной документах либо нарушение установленного срока таких исправлений.</w:t>
      </w:r>
    </w:p>
    <w:p w:rsidR="00034790" w:rsidRPr="00BC4ED9" w:rsidRDefault="00034790" w:rsidP="00034790">
      <w:pPr>
        <w:ind w:firstLine="142"/>
        <w:jc w:val="both"/>
        <w:rPr>
          <w:rFonts w:ascii="Arial" w:hAnsi="Arial" w:cs="Arial"/>
          <w:sz w:val="16"/>
          <w:szCs w:val="16"/>
        </w:rPr>
      </w:pPr>
      <w:r w:rsidRPr="00BC4ED9">
        <w:rPr>
          <w:rFonts w:ascii="Arial" w:hAnsi="Arial" w:cs="Arial"/>
          <w:sz w:val="16"/>
          <w:szCs w:val="16"/>
        </w:rPr>
        <w:t>8) нарушение срока или порядка выдачи документов по результатам предоставления государственной услуги;</w:t>
      </w:r>
    </w:p>
    <w:p w:rsidR="00034790" w:rsidRPr="00BC4ED9" w:rsidRDefault="00034790" w:rsidP="00034790">
      <w:pPr>
        <w:ind w:firstLine="142"/>
        <w:jc w:val="both"/>
        <w:rPr>
          <w:rFonts w:ascii="Arial" w:hAnsi="Arial" w:cs="Arial"/>
          <w:sz w:val="16"/>
          <w:szCs w:val="16"/>
        </w:rPr>
      </w:pPr>
      <w:r w:rsidRPr="00BC4ED9">
        <w:rPr>
          <w:rFonts w:ascii="Arial" w:hAnsi="Arial" w:cs="Arial"/>
          <w:sz w:val="16"/>
          <w:szCs w:val="16"/>
        </w:rPr>
        <w:t xml:space="preserve">9) </w:t>
      </w:r>
      <w:r w:rsidRPr="00BC4ED9">
        <w:rPr>
          <w:rFonts w:ascii="Arial" w:hAnsi="Arial" w:cs="Arial"/>
          <w:sz w:val="16"/>
          <w:szCs w:val="16"/>
        </w:rPr>
        <w:tab/>
        <w:t>приостановление предоставления государственной услуги, если основания приостановления не предусмотрены нормативными правовыми актами Российской Федерации, нормативными правовыми актами Ставропольского края.</w:t>
      </w:r>
    </w:p>
    <w:p w:rsidR="00034790" w:rsidRPr="00BC4ED9" w:rsidRDefault="00034790" w:rsidP="00034790">
      <w:pPr>
        <w:pStyle w:val="ConsPlusNormal"/>
        <w:ind w:firstLine="142"/>
        <w:jc w:val="both"/>
        <w:rPr>
          <w:sz w:val="16"/>
          <w:szCs w:val="16"/>
        </w:rPr>
      </w:pPr>
      <w:r w:rsidRPr="00BC4ED9">
        <w:rPr>
          <w:sz w:val="16"/>
          <w:szCs w:val="16"/>
        </w:rPr>
        <w:t>5.3. Оснований для приостановления рассмотрения жалобы не установлено.</w:t>
      </w:r>
    </w:p>
    <w:p w:rsidR="00034790" w:rsidRPr="00BC4ED9" w:rsidRDefault="00034790" w:rsidP="00034790">
      <w:pPr>
        <w:pStyle w:val="ConsPlusNormal"/>
        <w:ind w:firstLine="142"/>
        <w:jc w:val="both"/>
        <w:rPr>
          <w:sz w:val="16"/>
          <w:szCs w:val="16"/>
        </w:rPr>
      </w:pPr>
      <w:r w:rsidRPr="00BC4ED9">
        <w:rPr>
          <w:sz w:val="16"/>
          <w:szCs w:val="16"/>
        </w:rPr>
        <w:t>Управление отказывает в удовлетворении жалобы в случае, если жалоба признана необоснованной.</w:t>
      </w:r>
    </w:p>
    <w:p w:rsidR="00034790" w:rsidRPr="00BC4ED9" w:rsidRDefault="00034790" w:rsidP="00034790">
      <w:pPr>
        <w:pStyle w:val="ConsPlusNormal"/>
        <w:ind w:firstLine="142"/>
        <w:jc w:val="both"/>
        <w:rPr>
          <w:sz w:val="16"/>
          <w:szCs w:val="16"/>
        </w:rPr>
      </w:pPr>
      <w:r w:rsidRPr="00BC4ED9">
        <w:rPr>
          <w:sz w:val="16"/>
          <w:szCs w:val="16"/>
        </w:rPr>
        <w:t>Случаи, при которых управление вправе оставить жалобу без ответа:</w:t>
      </w:r>
    </w:p>
    <w:p w:rsidR="00034790" w:rsidRPr="00BC4ED9" w:rsidRDefault="00034790" w:rsidP="00034790">
      <w:pPr>
        <w:pStyle w:val="ConsPlusNormal"/>
        <w:ind w:firstLine="142"/>
        <w:jc w:val="both"/>
        <w:rPr>
          <w:sz w:val="16"/>
          <w:szCs w:val="16"/>
        </w:rPr>
      </w:pPr>
      <w:r w:rsidRPr="00BC4ED9">
        <w:rPr>
          <w:sz w:val="16"/>
          <w:szCs w:val="16"/>
        </w:rPr>
        <w:t xml:space="preserve">наличие в жалобе нецензурных либо оскорбительных выражений, угроз жизни, здоровью и имуществу должностного лица, муниципального служащего, а также членов его семьи (в данном случае на жалобу не дается ответ по существу поставленных в ней вопросов и в течение 3 рабочих дней со дня регистрации жалобы сообщается </w:t>
      </w:r>
      <w:r w:rsidRPr="00BC4ED9">
        <w:rPr>
          <w:sz w:val="16"/>
          <w:szCs w:val="16"/>
        </w:rPr>
        <w:lastRenderedPageBreak/>
        <w:t>заявителю по адресу электронной почты (при наличии) и (или) почтовому адресу, указанным в жалобе, о недопустимости злоупотребления правом на обращение);</w:t>
      </w:r>
    </w:p>
    <w:p w:rsidR="00034790" w:rsidRPr="00BC4ED9" w:rsidRDefault="00034790" w:rsidP="00034790">
      <w:pPr>
        <w:pStyle w:val="ConsPlusNormal"/>
        <w:ind w:firstLine="142"/>
        <w:jc w:val="both"/>
        <w:rPr>
          <w:sz w:val="16"/>
          <w:szCs w:val="16"/>
        </w:rPr>
      </w:pPr>
      <w:r w:rsidRPr="00BC4ED9">
        <w:rPr>
          <w:sz w:val="16"/>
          <w:szCs w:val="16"/>
        </w:rPr>
        <w:t>отсутствие возможности прочитать какую-либо часть текста жалобы, фамилию, имя, отчество (при наличии) и (или) почтовый адрес заявителя, указанные в жалобе, о чем в течение семи дней со дня регистрации жалобы управление сообщает заявителю, если его фамилия и почтовый адрес поддаются прочтению;</w:t>
      </w:r>
    </w:p>
    <w:p w:rsidR="00034790" w:rsidRPr="00BC4ED9" w:rsidRDefault="00034790" w:rsidP="00034790">
      <w:pPr>
        <w:pStyle w:val="ConsPlusNormal"/>
        <w:ind w:firstLine="142"/>
        <w:jc w:val="both"/>
        <w:rPr>
          <w:sz w:val="16"/>
          <w:szCs w:val="16"/>
        </w:rPr>
      </w:pPr>
      <w:r w:rsidRPr="00BC4ED9">
        <w:rPr>
          <w:sz w:val="16"/>
          <w:szCs w:val="16"/>
        </w:rPr>
        <w:t>отсутствие адреса, по которому должен быть направлен ответ.</w:t>
      </w:r>
    </w:p>
    <w:p w:rsidR="00034790" w:rsidRPr="00BC4ED9" w:rsidRDefault="00034790" w:rsidP="00034790">
      <w:pPr>
        <w:pStyle w:val="ConsPlusNormal"/>
        <w:ind w:firstLine="142"/>
        <w:jc w:val="both"/>
        <w:rPr>
          <w:sz w:val="16"/>
          <w:szCs w:val="16"/>
        </w:rPr>
      </w:pPr>
      <w:r w:rsidRPr="00BC4ED9">
        <w:rPr>
          <w:sz w:val="16"/>
          <w:szCs w:val="16"/>
        </w:rPr>
        <w:t>5.4. Основанием для начала процедуры досудебного (внесудебного) обжалования является поступление жалобы заявителя.</w:t>
      </w:r>
    </w:p>
    <w:p w:rsidR="00034790" w:rsidRPr="00BC4ED9" w:rsidRDefault="00034790" w:rsidP="00034790">
      <w:pPr>
        <w:autoSpaceDE w:val="0"/>
        <w:autoSpaceDN w:val="0"/>
        <w:adjustRightInd w:val="0"/>
        <w:ind w:firstLine="142"/>
        <w:jc w:val="both"/>
        <w:rPr>
          <w:rFonts w:ascii="Arial" w:hAnsi="Arial" w:cs="Arial"/>
          <w:sz w:val="16"/>
          <w:szCs w:val="16"/>
        </w:rPr>
      </w:pPr>
      <w:r w:rsidRPr="00BC4ED9">
        <w:rPr>
          <w:rFonts w:ascii="Arial" w:hAnsi="Arial" w:cs="Arial"/>
          <w:sz w:val="16"/>
          <w:szCs w:val="16"/>
        </w:rPr>
        <w:t>Заявитель может подать жалобу:</w:t>
      </w:r>
    </w:p>
    <w:p w:rsidR="00034790" w:rsidRPr="00BC4ED9" w:rsidRDefault="00034790" w:rsidP="00034790">
      <w:pPr>
        <w:autoSpaceDE w:val="0"/>
        <w:autoSpaceDN w:val="0"/>
        <w:adjustRightInd w:val="0"/>
        <w:ind w:firstLine="142"/>
        <w:jc w:val="both"/>
        <w:rPr>
          <w:rFonts w:ascii="Arial" w:hAnsi="Arial" w:cs="Arial"/>
          <w:sz w:val="16"/>
          <w:szCs w:val="16"/>
        </w:rPr>
      </w:pPr>
      <w:r w:rsidRPr="00BC4ED9">
        <w:rPr>
          <w:rFonts w:ascii="Arial" w:hAnsi="Arial" w:cs="Arial"/>
          <w:sz w:val="16"/>
          <w:szCs w:val="16"/>
        </w:rPr>
        <w:t>лично в управление;</w:t>
      </w:r>
    </w:p>
    <w:p w:rsidR="00034790" w:rsidRPr="00BC4ED9" w:rsidRDefault="00034790" w:rsidP="00034790">
      <w:pPr>
        <w:autoSpaceDE w:val="0"/>
        <w:autoSpaceDN w:val="0"/>
        <w:adjustRightInd w:val="0"/>
        <w:ind w:firstLine="142"/>
        <w:jc w:val="both"/>
        <w:rPr>
          <w:rFonts w:ascii="Arial" w:hAnsi="Arial" w:cs="Arial"/>
          <w:sz w:val="16"/>
          <w:szCs w:val="16"/>
        </w:rPr>
      </w:pPr>
      <w:r w:rsidRPr="00BC4ED9">
        <w:rPr>
          <w:rFonts w:ascii="Arial" w:hAnsi="Arial" w:cs="Arial"/>
          <w:sz w:val="16"/>
          <w:szCs w:val="16"/>
        </w:rPr>
        <w:t>в письменной форме путем направления почтовых отправлений в управление;</w:t>
      </w:r>
    </w:p>
    <w:p w:rsidR="00034790" w:rsidRPr="00BC4ED9" w:rsidRDefault="00034790" w:rsidP="00034790">
      <w:pPr>
        <w:autoSpaceDE w:val="0"/>
        <w:autoSpaceDN w:val="0"/>
        <w:adjustRightInd w:val="0"/>
        <w:ind w:firstLine="142"/>
        <w:jc w:val="both"/>
        <w:rPr>
          <w:rFonts w:ascii="Arial" w:hAnsi="Arial" w:cs="Arial"/>
          <w:sz w:val="16"/>
          <w:szCs w:val="16"/>
        </w:rPr>
      </w:pPr>
      <w:r w:rsidRPr="00BC4ED9">
        <w:rPr>
          <w:rFonts w:ascii="Arial" w:hAnsi="Arial" w:cs="Arial"/>
          <w:sz w:val="16"/>
          <w:szCs w:val="16"/>
        </w:rPr>
        <w:t>в электронном виде посредством использования:</w:t>
      </w:r>
    </w:p>
    <w:p w:rsidR="00034790" w:rsidRPr="00BC4ED9" w:rsidRDefault="00034790" w:rsidP="00034790">
      <w:pPr>
        <w:autoSpaceDE w:val="0"/>
        <w:autoSpaceDN w:val="0"/>
        <w:adjustRightInd w:val="0"/>
        <w:ind w:firstLine="142"/>
        <w:jc w:val="both"/>
        <w:rPr>
          <w:rFonts w:ascii="Arial" w:hAnsi="Arial" w:cs="Arial"/>
          <w:sz w:val="16"/>
          <w:szCs w:val="16"/>
        </w:rPr>
      </w:pPr>
      <w:r w:rsidRPr="00BC4ED9">
        <w:rPr>
          <w:rFonts w:ascii="Arial" w:hAnsi="Arial" w:cs="Arial"/>
          <w:sz w:val="16"/>
          <w:szCs w:val="16"/>
        </w:rPr>
        <w:t>официального сайта управления в сети Интернет;</w:t>
      </w:r>
    </w:p>
    <w:p w:rsidR="00034790" w:rsidRPr="00BC4ED9" w:rsidRDefault="00034790" w:rsidP="00034790">
      <w:pPr>
        <w:autoSpaceDE w:val="0"/>
        <w:autoSpaceDN w:val="0"/>
        <w:adjustRightInd w:val="0"/>
        <w:ind w:firstLine="142"/>
        <w:jc w:val="both"/>
        <w:rPr>
          <w:rFonts w:ascii="Arial" w:hAnsi="Arial" w:cs="Arial"/>
          <w:sz w:val="16"/>
          <w:szCs w:val="16"/>
        </w:rPr>
      </w:pPr>
      <w:r w:rsidRPr="00BC4ED9">
        <w:rPr>
          <w:rFonts w:ascii="Arial" w:hAnsi="Arial" w:cs="Arial"/>
          <w:sz w:val="16"/>
          <w:szCs w:val="16"/>
        </w:rPr>
        <w:t>единого портала (www.gosuslugi.ru);</w:t>
      </w:r>
    </w:p>
    <w:p w:rsidR="00034790" w:rsidRPr="00BC4ED9" w:rsidRDefault="00034790" w:rsidP="00034790">
      <w:pPr>
        <w:autoSpaceDE w:val="0"/>
        <w:autoSpaceDN w:val="0"/>
        <w:adjustRightInd w:val="0"/>
        <w:ind w:firstLine="142"/>
        <w:jc w:val="both"/>
        <w:rPr>
          <w:rFonts w:ascii="Arial" w:hAnsi="Arial" w:cs="Arial"/>
          <w:sz w:val="16"/>
          <w:szCs w:val="16"/>
        </w:rPr>
      </w:pPr>
      <w:r w:rsidRPr="00BC4ED9">
        <w:rPr>
          <w:rFonts w:ascii="Arial" w:hAnsi="Arial" w:cs="Arial"/>
          <w:sz w:val="16"/>
          <w:szCs w:val="16"/>
        </w:rPr>
        <w:t>регионального портала (</w:t>
      </w:r>
      <w:hyperlink r:id="rId232" w:history="1">
        <w:r w:rsidRPr="00BC4ED9">
          <w:rPr>
            <w:rStyle w:val="af0"/>
            <w:rFonts w:ascii="Arial" w:hAnsi="Arial" w:cs="Arial"/>
            <w:color w:val="auto"/>
            <w:sz w:val="16"/>
            <w:szCs w:val="16"/>
          </w:rPr>
          <w:t>www.26gosuslugi.ru</w:t>
        </w:r>
      </w:hyperlink>
      <w:r w:rsidRPr="00BC4ED9">
        <w:rPr>
          <w:rFonts w:ascii="Arial" w:hAnsi="Arial" w:cs="Arial"/>
          <w:sz w:val="16"/>
          <w:szCs w:val="16"/>
        </w:rPr>
        <w:t>);</w:t>
      </w:r>
    </w:p>
    <w:p w:rsidR="00034790" w:rsidRPr="00BC4ED9" w:rsidRDefault="00034790" w:rsidP="00034790">
      <w:pPr>
        <w:autoSpaceDE w:val="0"/>
        <w:autoSpaceDN w:val="0"/>
        <w:adjustRightInd w:val="0"/>
        <w:ind w:firstLine="142"/>
        <w:jc w:val="both"/>
        <w:rPr>
          <w:rFonts w:ascii="Arial" w:hAnsi="Arial" w:cs="Arial"/>
          <w:sz w:val="16"/>
          <w:szCs w:val="16"/>
        </w:rPr>
      </w:pPr>
      <w:r w:rsidRPr="00BC4ED9">
        <w:rPr>
          <w:rFonts w:ascii="Arial" w:hAnsi="Arial" w:cs="Arial"/>
          <w:sz w:val="16"/>
          <w:szCs w:val="16"/>
        </w:rPr>
        <w:t>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w:t>
      </w:r>
    </w:p>
    <w:p w:rsidR="00034790" w:rsidRPr="00BC4ED9" w:rsidRDefault="00034790" w:rsidP="00034790">
      <w:pPr>
        <w:autoSpaceDE w:val="0"/>
        <w:autoSpaceDN w:val="0"/>
        <w:adjustRightInd w:val="0"/>
        <w:ind w:firstLine="142"/>
        <w:jc w:val="both"/>
        <w:rPr>
          <w:rFonts w:ascii="Arial" w:hAnsi="Arial" w:cs="Arial"/>
          <w:sz w:val="16"/>
          <w:szCs w:val="16"/>
        </w:rPr>
      </w:pPr>
      <w:r w:rsidRPr="00BC4ED9">
        <w:rPr>
          <w:rFonts w:ascii="Arial" w:hAnsi="Arial" w:cs="Arial"/>
          <w:sz w:val="16"/>
          <w:szCs w:val="16"/>
        </w:rPr>
        <w:t>Жалоба может быть подана заявителем через МФЦ, который обеспечивает ее передачу в управление.</w:t>
      </w:r>
    </w:p>
    <w:p w:rsidR="00034790" w:rsidRPr="00BC4ED9" w:rsidRDefault="00034790" w:rsidP="00034790">
      <w:pPr>
        <w:autoSpaceDE w:val="0"/>
        <w:autoSpaceDN w:val="0"/>
        <w:adjustRightInd w:val="0"/>
        <w:ind w:firstLine="142"/>
        <w:jc w:val="both"/>
        <w:rPr>
          <w:rFonts w:ascii="Arial" w:hAnsi="Arial" w:cs="Arial"/>
          <w:sz w:val="16"/>
          <w:szCs w:val="16"/>
        </w:rPr>
      </w:pPr>
      <w:r w:rsidRPr="00BC4ED9">
        <w:rPr>
          <w:rFonts w:ascii="Arial" w:hAnsi="Arial" w:cs="Arial"/>
          <w:sz w:val="16"/>
          <w:szCs w:val="16"/>
        </w:rPr>
        <w:t>Жалоба передается в управление в порядке и сроки, установленные соглашением о взаимодействии между МФЦ и управлением   (далее – соглашение о взаимодействии), но не позднее рабочего дня, следующего за рабочим днем, в который поступила жалоба.</w:t>
      </w:r>
    </w:p>
    <w:p w:rsidR="00034790" w:rsidRPr="00BC4ED9" w:rsidRDefault="00034790" w:rsidP="00034790">
      <w:pPr>
        <w:autoSpaceDE w:val="0"/>
        <w:autoSpaceDN w:val="0"/>
        <w:adjustRightInd w:val="0"/>
        <w:ind w:firstLine="142"/>
        <w:jc w:val="both"/>
        <w:rPr>
          <w:rFonts w:ascii="Arial" w:hAnsi="Arial" w:cs="Arial"/>
          <w:sz w:val="16"/>
          <w:szCs w:val="16"/>
        </w:rPr>
      </w:pPr>
      <w:r w:rsidRPr="00BC4ED9">
        <w:rPr>
          <w:rFonts w:ascii="Arial" w:hAnsi="Arial" w:cs="Arial"/>
          <w:sz w:val="16"/>
          <w:szCs w:val="16"/>
        </w:rPr>
        <w:t>В случае подачи жалобы при личном приеме заявитель представляет документ, удостоверяющий его личность.</w:t>
      </w:r>
    </w:p>
    <w:p w:rsidR="00034790" w:rsidRPr="00BC4ED9" w:rsidRDefault="00034790" w:rsidP="00034790">
      <w:pPr>
        <w:autoSpaceDE w:val="0"/>
        <w:autoSpaceDN w:val="0"/>
        <w:adjustRightInd w:val="0"/>
        <w:ind w:firstLine="142"/>
        <w:jc w:val="both"/>
        <w:rPr>
          <w:rFonts w:ascii="Arial" w:hAnsi="Arial" w:cs="Arial"/>
          <w:sz w:val="16"/>
          <w:szCs w:val="16"/>
        </w:rPr>
      </w:pPr>
      <w:r w:rsidRPr="00BC4ED9">
        <w:rPr>
          <w:rFonts w:ascii="Arial" w:hAnsi="Arial" w:cs="Arial"/>
          <w:sz w:val="16"/>
          <w:szCs w:val="16"/>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могут быть представлены:</w:t>
      </w:r>
    </w:p>
    <w:p w:rsidR="00034790" w:rsidRPr="00BC4ED9" w:rsidRDefault="00034790" w:rsidP="00034790">
      <w:pPr>
        <w:autoSpaceDE w:val="0"/>
        <w:autoSpaceDN w:val="0"/>
        <w:adjustRightInd w:val="0"/>
        <w:ind w:firstLine="142"/>
        <w:jc w:val="both"/>
        <w:rPr>
          <w:rFonts w:ascii="Arial" w:hAnsi="Arial" w:cs="Arial"/>
          <w:sz w:val="16"/>
          <w:szCs w:val="16"/>
        </w:rPr>
      </w:pPr>
      <w:r w:rsidRPr="00BC4ED9">
        <w:rPr>
          <w:rFonts w:ascii="Arial" w:hAnsi="Arial" w:cs="Arial"/>
          <w:sz w:val="16"/>
          <w:szCs w:val="16"/>
        </w:rPr>
        <w:t>1) оформленная в соответствии с законодательством Российской Федерации доверенность;</w:t>
      </w:r>
    </w:p>
    <w:p w:rsidR="00034790" w:rsidRPr="00BC4ED9" w:rsidRDefault="00034790" w:rsidP="00034790">
      <w:pPr>
        <w:autoSpaceDE w:val="0"/>
        <w:autoSpaceDN w:val="0"/>
        <w:adjustRightInd w:val="0"/>
        <w:ind w:firstLine="142"/>
        <w:jc w:val="both"/>
        <w:rPr>
          <w:rFonts w:ascii="Arial" w:hAnsi="Arial" w:cs="Arial"/>
          <w:sz w:val="16"/>
          <w:szCs w:val="16"/>
        </w:rPr>
      </w:pPr>
      <w:r w:rsidRPr="00BC4ED9">
        <w:rPr>
          <w:rFonts w:ascii="Arial" w:hAnsi="Arial" w:cs="Arial"/>
          <w:sz w:val="16"/>
          <w:szCs w:val="16"/>
        </w:rPr>
        <w:t>2)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034790" w:rsidRPr="00BC4ED9" w:rsidRDefault="00034790" w:rsidP="00034790">
      <w:pPr>
        <w:autoSpaceDE w:val="0"/>
        <w:autoSpaceDN w:val="0"/>
        <w:adjustRightInd w:val="0"/>
        <w:ind w:firstLine="142"/>
        <w:jc w:val="both"/>
        <w:rPr>
          <w:rFonts w:ascii="Arial" w:hAnsi="Arial" w:cs="Arial"/>
          <w:sz w:val="16"/>
          <w:szCs w:val="16"/>
        </w:rPr>
      </w:pPr>
      <w:r w:rsidRPr="00BC4ED9">
        <w:rPr>
          <w:rFonts w:ascii="Arial" w:hAnsi="Arial" w:cs="Arial"/>
          <w:sz w:val="16"/>
          <w:szCs w:val="16"/>
        </w:rPr>
        <w:t xml:space="preserve">В случае подачи заявителем жалобы в электронном виде документы, предусмотренные </w:t>
      </w:r>
      <w:hyperlink w:anchor="Par12" w:history="1">
        <w:r w:rsidRPr="00BC4ED9">
          <w:rPr>
            <w:rFonts w:ascii="Arial" w:hAnsi="Arial" w:cs="Arial"/>
            <w:sz w:val="16"/>
            <w:szCs w:val="16"/>
          </w:rPr>
          <w:t>подпунктами «1»</w:t>
        </w:r>
      </w:hyperlink>
      <w:r w:rsidRPr="00BC4ED9">
        <w:rPr>
          <w:rFonts w:ascii="Arial" w:hAnsi="Arial" w:cs="Arial"/>
          <w:sz w:val="16"/>
          <w:szCs w:val="16"/>
        </w:rPr>
        <w:t xml:space="preserve"> – </w:t>
      </w:r>
      <w:hyperlink w:anchor="Par13" w:history="1">
        <w:r w:rsidRPr="00BC4ED9">
          <w:rPr>
            <w:rFonts w:ascii="Arial" w:hAnsi="Arial" w:cs="Arial"/>
            <w:sz w:val="16"/>
            <w:szCs w:val="16"/>
          </w:rPr>
          <w:t>«2» абзаца тринадцатого пункта 5.4</w:t>
        </w:r>
      </w:hyperlink>
      <w:r w:rsidRPr="00BC4ED9">
        <w:rPr>
          <w:rFonts w:ascii="Arial" w:hAnsi="Arial" w:cs="Arial"/>
          <w:sz w:val="16"/>
          <w:szCs w:val="16"/>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034790" w:rsidRPr="00BC4ED9" w:rsidRDefault="00034790" w:rsidP="00034790">
      <w:pPr>
        <w:autoSpaceDE w:val="0"/>
        <w:autoSpaceDN w:val="0"/>
        <w:adjustRightInd w:val="0"/>
        <w:ind w:firstLine="142"/>
        <w:jc w:val="both"/>
        <w:rPr>
          <w:rFonts w:ascii="Arial" w:hAnsi="Arial" w:cs="Arial"/>
          <w:sz w:val="16"/>
          <w:szCs w:val="16"/>
        </w:rPr>
      </w:pPr>
      <w:r w:rsidRPr="00BC4ED9">
        <w:rPr>
          <w:rFonts w:ascii="Arial" w:hAnsi="Arial" w:cs="Arial"/>
          <w:sz w:val="16"/>
          <w:szCs w:val="16"/>
        </w:rPr>
        <w:t>Жалоба должна содержать:</w:t>
      </w:r>
    </w:p>
    <w:p w:rsidR="00034790" w:rsidRPr="00BC4ED9" w:rsidRDefault="00034790" w:rsidP="00034790">
      <w:pPr>
        <w:autoSpaceDE w:val="0"/>
        <w:autoSpaceDN w:val="0"/>
        <w:adjustRightInd w:val="0"/>
        <w:ind w:firstLine="142"/>
        <w:jc w:val="both"/>
        <w:rPr>
          <w:rFonts w:ascii="Arial" w:hAnsi="Arial" w:cs="Arial"/>
          <w:sz w:val="16"/>
          <w:szCs w:val="16"/>
        </w:rPr>
      </w:pPr>
      <w:r w:rsidRPr="00BC4ED9">
        <w:rPr>
          <w:rFonts w:ascii="Arial" w:hAnsi="Arial" w:cs="Arial"/>
          <w:sz w:val="16"/>
          <w:szCs w:val="16"/>
        </w:rPr>
        <w:t>наименование управления, фамилию, имя, отчество (при наличии) и должность должностного лица, муниципального служащего, замещающих должность в органе соцзащиты, решения и действия (бездействие) которых обжалуются;</w:t>
      </w:r>
    </w:p>
    <w:p w:rsidR="00034790" w:rsidRPr="00BC4ED9" w:rsidRDefault="00034790" w:rsidP="00034790">
      <w:pPr>
        <w:pStyle w:val="ConsPlusNormal"/>
        <w:ind w:firstLine="142"/>
        <w:jc w:val="both"/>
        <w:rPr>
          <w:sz w:val="16"/>
          <w:szCs w:val="16"/>
        </w:rPr>
      </w:pPr>
      <w:r w:rsidRPr="00BC4ED9">
        <w:rPr>
          <w:sz w:val="16"/>
          <w:szCs w:val="16"/>
        </w:rPr>
        <w:t xml:space="preserve">фамилию, имя, отчество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способом, указанным в </w:t>
      </w:r>
      <w:hyperlink r:id="rId233" w:history="1">
        <w:r w:rsidRPr="00BC4ED9">
          <w:rPr>
            <w:sz w:val="16"/>
            <w:szCs w:val="16"/>
          </w:rPr>
          <w:t xml:space="preserve">абзаце девятом </w:t>
        </w:r>
      </w:hyperlink>
      <w:r w:rsidRPr="00BC4ED9">
        <w:rPr>
          <w:sz w:val="16"/>
          <w:szCs w:val="16"/>
        </w:rPr>
        <w:t>пункта 5.4 настоящего Административного регламента);</w:t>
      </w:r>
    </w:p>
    <w:p w:rsidR="00034790" w:rsidRPr="00BC4ED9" w:rsidRDefault="00034790" w:rsidP="00034790">
      <w:pPr>
        <w:autoSpaceDE w:val="0"/>
        <w:autoSpaceDN w:val="0"/>
        <w:adjustRightInd w:val="0"/>
        <w:ind w:firstLine="142"/>
        <w:jc w:val="both"/>
        <w:rPr>
          <w:rFonts w:ascii="Arial" w:hAnsi="Arial" w:cs="Arial"/>
          <w:sz w:val="16"/>
          <w:szCs w:val="16"/>
        </w:rPr>
      </w:pPr>
      <w:r w:rsidRPr="00BC4ED9">
        <w:rPr>
          <w:rFonts w:ascii="Arial" w:hAnsi="Arial" w:cs="Arial"/>
          <w:sz w:val="16"/>
          <w:szCs w:val="16"/>
        </w:rPr>
        <w:t>сведения об обжалуемых решениях и действиях (бездействии) управления, его должностного лица, муниципального служащего;</w:t>
      </w:r>
    </w:p>
    <w:p w:rsidR="00034790" w:rsidRPr="00BC4ED9" w:rsidRDefault="00034790" w:rsidP="00034790">
      <w:pPr>
        <w:autoSpaceDE w:val="0"/>
        <w:autoSpaceDN w:val="0"/>
        <w:adjustRightInd w:val="0"/>
        <w:ind w:firstLine="142"/>
        <w:jc w:val="both"/>
        <w:rPr>
          <w:rFonts w:ascii="Arial" w:hAnsi="Arial" w:cs="Arial"/>
          <w:sz w:val="16"/>
          <w:szCs w:val="16"/>
        </w:rPr>
      </w:pPr>
      <w:r w:rsidRPr="00BC4ED9">
        <w:rPr>
          <w:rFonts w:ascii="Arial" w:hAnsi="Arial" w:cs="Arial"/>
          <w:sz w:val="16"/>
          <w:szCs w:val="16"/>
        </w:rPr>
        <w:t xml:space="preserve">доводы, на основании которых заявитель не согласен с решением и действием (бездействием) управления, его должностного лица, муниципального служащего. </w:t>
      </w:r>
      <w:r w:rsidRPr="00BC4ED9">
        <w:rPr>
          <w:rFonts w:ascii="Arial" w:hAnsi="Arial" w:cs="Arial"/>
          <w:sz w:val="16"/>
          <w:szCs w:val="16"/>
        </w:rPr>
        <w:lastRenderedPageBreak/>
        <w:t>Заявителем могут быть представлены документы (при наличии), подтверждающие доводы заявителя, либо их копии.</w:t>
      </w:r>
    </w:p>
    <w:p w:rsidR="00034790" w:rsidRPr="00BC4ED9" w:rsidRDefault="00034790" w:rsidP="00034790">
      <w:pPr>
        <w:pStyle w:val="ConsPlusNormal"/>
        <w:ind w:firstLine="142"/>
        <w:jc w:val="both"/>
        <w:rPr>
          <w:sz w:val="16"/>
          <w:szCs w:val="16"/>
        </w:rPr>
      </w:pPr>
      <w:r w:rsidRPr="00BC4ED9">
        <w:rPr>
          <w:sz w:val="16"/>
          <w:szCs w:val="16"/>
        </w:rPr>
        <w:t>5.5. Заявитель имеет право на получение информации и документов, необходимых для обоснования и рассмотрения жалобы.</w:t>
      </w:r>
    </w:p>
    <w:p w:rsidR="00034790" w:rsidRPr="00BC4ED9" w:rsidRDefault="00034790" w:rsidP="00034790">
      <w:pPr>
        <w:pStyle w:val="ConsPlusNormal"/>
        <w:ind w:firstLine="142"/>
        <w:jc w:val="both"/>
        <w:rPr>
          <w:sz w:val="16"/>
          <w:szCs w:val="16"/>
        </w:rPr>
      </w:pPr>
      <w:r w:rsidRPr="00BC4ED9">
        <w:rPr>
          <w:sz w:val="16"/>
          <w:szCs w:val="16"/>
        </w:rPr>
        <w:t>При желании заявителя обжаловать действие или бездействие должностного лица управления, предоставляющего государственную услугу, последний обязан сообщить ему свою фамилию, имя, отчество, должность и фамилию, имя, отчество и должность лица, которому могут быть обжалованы действия.</w:t>
      </w:r>
    </w:p>
    <w:p w:rsidR="00034790" w:rsidRPr="00BC4ED9" w:rsidRDefault="00034790" w:rsidP="00034790">
      <w:pPr>
        <w:pStyle w:val="ConsPlusNormal"/>
        <w:ind w:firstLine="142"/>
        <w:jc w:val="both"/>
        <w:rPr>
          <w:sz w:val="16"/>
          <w:szCs w:val="16"/>
        </w:rPr>
      </w:pPr>
      <w:r w:rsidRPr="00BC4ED9">
        <w:rPr>
          <w:sz w:val="16"/>
          <w:szCs w:val="16"/>
        </w:rPr>
        <w:t>Управление, предоставляющий государственную услугу, обеспечивает:</w:t>
      </w:r>
    </w:p>
    <w:p w:rsidR="00034790" w:rsidRPr="00BC4ED9" w:rsidRDefault="00034790" w:rsidP="00034790">
      <w:pPr>
        <w:pStyle w:val="ConsPlusNormal"/>
        <w:ind w:firstLine="142"/>
        <w:jc w:val="both"/>
        <w:rPr>
          <w:sz w:val="16"/>
          <w:szCs w:val="16"/>
        </w:rPr>
      </w:pPr>
      <w:r w:rsidRPr="00BC4ED9">
        <w:rPr>
          <w:sz w:val="16"/>
          <w:szCs w:val="16"/>
          <w:shd w:val="clear" w:color="auto" w:fill="FFFFFF"/>
        </w:rPr>
        <w:t>оснащение мест приема жалоб;</w:t>
      </w:r>
    </w:p>
    <w:p w:rsidR="00034790" w:rsidRPr="00BC4ED9" w:rsidRDefault="00034790" w:rsidP="00034790">
      <w:pPr>
        <w:pStyle w:val="ConsPlusNormal"/>
        <w:ind w:firstLine="142"/>
        <w:jc w:val="both"/>
        <w:rPr>
          <w:sz w:val="16"/>
          <w:szCs w:val="16"/>
        </w:rPr>
      </w:pPr>
      <w:r w:rsidRPr="00BC4ED9">
        <w:rPr>
          <w:sz w:val="16"/>
          <w:szCs w:val="16"/>
        </w:rPr>
        <w:t xml:space="preserve">информирование заявителей о порядке обжалования решений и действий (бездействия) управления, его должностных лиц, </w:t>
      </w:r>
      <w:r w:rsidRPr="00BC4ED9">
        <w:rPr>
          <w:sz w:val="16"/>
          <w:szCs w:val="16"/>
          <w:shd w:val="clear" w:color="auto" w:fill="FFFFFF"/>
        </w:rPr>
        <w:t>муниципальных служащих</w:t>
      </w:r>
      <w:r w:rsidRPr="00BC4ED9">
        <w:rPr>
          <w:sz w:val="16"/>
          <w:szCs w:val="16"/>
        </w:rPr>
        <w:t xml:space="preserve"> посредством размещения информации на стендах в местах предоставления государственных услуг, на официальном сайте управления, на Едином портале;</w:t>
      </w:r>
    </w:p>
    <w:p w:rsidR="00034790" w:rsidRPr="00BC4ED9" w:rsidRDefault="00034790" w:rsidP="00034790">
      <w:pPr>
        <w:pStyle w:val="ConsPlusNormal"/>
        <w:ind w:firstLine="142"/>
        <w:jc w:val="both"/>
        <w:rPr>
          <w:sz w:val="16"/>
          <w:szCs w:val="16"/>
        </w:rPr>
      </w:pPr>
      <w:r w:rsidRPr="00BC4ED9">
        <w:rPr>
          <w:sz w:val="16"/>
          <w:szCs w:val="16"/>
        </w:rPr>
        <w:t>консультирование заявителей о порядке обжалования решений и действий (бездействия) управления, предоставляющего государственную услугу, его должностных лиц,</w:t>
      </w:r>
      <w:r w:rsidRPr="00BC4ED9">
        <w:rPr>
          <w:sz w:val="16"/>
          <w:szCs w:val="16"/>
          <w:shd w:val="clear" w:color="auto" w:fill="FFFFFF"/>
        </w:rPr>
        <w:t xml:space="preserve"> муниципальных служащих</w:t>
      </w:r>
      <w:r w:rsidRPr="00BC4ED9">
        <w:rPr>
          <w:sz w:val="16"/>
          <w:szCs w:val="16"/>
        </w:rPr>
        <w:t>, в том числе по телефону, электронной почте, при личном приеме;</w:t>
      </w:r>
    </w:p>
    <w:p w:rsidR="00034790" w:rsidRPr="00BC4ED9" w:rsidRDefault="00034790" w:rsidP="00034790">
      <w:pPr>
        <w:pStyle w:val="ConsPlusNormal"/>
        <w:ind w:firstLine="142"/>
        <w:jc w:val="both"/>
        <w:rPr>
          <w:sz w:val="16"/>
          <w:szCs w:val="16"/>
        </w:rPr>
      </w:pPr>
      <w:r w:rsidRPr="00BC4ED9">
        <w:rPr>
          <w:sz w:val="16"/>
          <w:szCs w:val="16"/>
          <w:shd w:val="clear" w:color="auto" w:fill="FFFFFF"/>
        </w:rPr>
        <w:t>заключение соглашений о взаимодействии в части осуществления МФЦ приема жалоб и выдачи заявителям результатов рассмотрения жалоб.</w:t>
      </w:r>
    </w:p>
    <w:p w:rsidR="00034790" w:rsidRPr="00BC4ED9" w:rsidRDefault="00034790" w:rsidP="00034790">
      <w:pPr>
        <w:pStyle w:val="ConsPlusNormal"/>
        <w:ind w:firstLine="142"/>
        <w:jc w:val="both"/>
        <w:rPr>
          <w:sz w:val="16"/>
          <w:szCs w:val="16"/>
        </w:rPr>
      </w:pPr>
      <w:bookmarkStart w:id="315" w:name="P507"/>
      <w:bookmarkEnd w:id="315"/>
      <w:r w:rsidRPr="00BC4ED9">
        <w:rPr>
          <w:sz w:val="16"/>
          <w:szCs w:val="16"/>
        </w:rPr>
        <w:t>5.6. Жалобы на действия (бездействие) должностных лиц,</w:t>
      </w:r>
      <w:r w:rsidRPr="00BC4ED9">
        <w:rPr>
          <w:sz w:val="16"/>
          <w:szCs w:val="16"/>
          <w:shd w:val="clear" w:color="auto" w:fill="FFFFFF"/>
        </w:rPr>
        <w:t xml:space="preserve"> муниципальных служащих</w:t>
      </w:r>
      <w:r w:rsidRPr="00BC4ED9">
        <w:rPr>
          <w:sz w:val="16"/>
          <w:szCs w:val="16"/>
        </w:rPr>
        <w:t xml:space="preserve"> управления подаются руководителю управления, предоставляющего государственную услугу.</w:t>
      </w:r>
    </w:p>
    <w:p w:rsidR="00034790" w:rsidRPr="00BC4ED9" w:rsidRDefault="00034790" w:rsidP="00034790">
      <w:pPr>
        <w:pStyle w:val="ConsPlusNormal"/>
        <w:ind w:firstLine="142"/>
        <w:jc w:val="both"/>
        <w:rPr>
          <w:sz w:val="16"/>
          <w:szCs w:val="16"/>
        </w:rPr>
      </w:pPr>
      <w:r w:rsidRPr="00BC4ED9">
        <w:rPr>
          <w:sz w:val="16"/>
          <w:szCs w:val="16"/>
        </w:rPr>
        <w:t>Жалобы на решения руководителя управления, предоставляющего государственную услугу, подаются главе Благодарненского городского округа Ставропольского края.</w:t>
      </w:r>
    </w:p>
    <w:p w:rsidR="00034790" w:rsidRPr="00BC4ED9" w:rsidRDefault="00034790" w:rsidP="00034790">
      <w:pPr>
        <w:pStyle w:val="ConsPlusNormal"/>
        <w:ind w:firstLine="142"/>
        <w:jc w:val="both"/>
        <w:rPr>
          <w:sz w:val="16"/>
          <w:szCs w:val="16"/>
        </w:rPr>
      </w:pPr>
      <w:r w:rsidRPr="00BC4ED9">
        <w:rPr>
          <w:sz w:val="16"/>
          <w:szCs w:val="16"/>
          <w:shd w:val="clear" w:color="auto" w:fill="FFFFFF"/>
        </w:rPr>
        <w:t>5.7. Жалоба, поступившая в орган соцзащиты, подлежит регистрации не позднее следующего рабочего дня со дня ее поступления. Жалобе присваивается регистрационный номер в журнале учета жалоб на решения и действия (бездействие) органа соцзащиты, его должностных лиц, муниципальных служащих. Форма и порядок ведения журнала определяются органом соцзащиты. Жалоба рассматривается должностным лицом органа соцзащиты, наделенным полномочиями по рассмотрению жалоб, в течение пятнадцати рабочих дней со дня ее регистрации, если более короткие сроки рассмотрения жалобы не установлены органом соцзащиты, а в случае обжалования отказа органа соцзащиты, его должностного лица,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 в течение пяти рабочих дней со дня ее регистрации.</w:t>
      </w:r>
      <w:r w:rsidRPr="00BC4ED9">
        <w:rPr>
          <w:sz w:val="16"/>
          <w:szCs w:val="16"/>
        </w:rPr>
        <w:t xml:space="preserve"> </w:t>
      </w:r>
    </w:p>
    <w:p w:rsidR="00034790" w:rsidRPr="00BC4ED9" w:rsidRDefault="00034790" w:rsidP="00034790">
      <w:pPr>
        <w:pStyle w:val="ConsPlusNormal"/>
        <w:ind w:firstLine="142"/>
        <w:jc w:val="both"/>
        <w:rPr>
          <w:sz w:val="16"/>
          <w:szCs w:val="16"/>
        </w:rPr>
      </w:pPr>
      <w:r w:rsidRPr="00BC4ED9">
        <w:rPr>
          <w:sz w:val="16"/>
          <w:szCs w:val="16"/>
        </w:rPr>
        <w:t>В случае если принятие решения по жалобе заявителя не входит в компетенцию управления, предоставляющего государственную услугу, в течение 3 рабочих дней со дня регистрации жалобы управление направляет ее в уполномоченный на рассмотрение орган и информирует заявителя о перенаправлении жалобы в письменной форме.</w:t>
      </w:r>
    </w:p>
    <w:p w:rsidR="00034790" w:rsidRPr="00BC4ED9" w:rsidRDefault="00034790" w:rsidP="00034790">
      <w:pPr>
        <w:pStyle w:val="ConsPlusNormal"/>
        <w:ind w:firstLine="142"/>
        <w:jc w:val="both"/>
        <w:rPr>
          <w:sz w:val="16"/>
          <w:szCs w:val="16"/>
        </w:rPr>
      </w:pPr>
      <w:r w:rsidRPr="00BC4ED9">
        <w:rPr>
          <w:sz w:val="16"/>
          <w:szCs w:val="16"/>
        </w:rPr>
        <w:t>5.8. По результатам рассмотрения жалобы управление, предоставляющий государственную услугу, принимает одно из следующих решений:</w:t>
      </w:r>
    </w:p>
    <w:p w:rsidR="00034790" w:rsidRPr="00BC4ED9" w:rsidRDefault="00034790" w:rsidP="00034790">
      <w:pPr>
        <w:pStyle w:val="ConsPlusNormal"/>
        <w:ind w:firstLine="142"/>
        <w:jc w:val="both"/>
        <w:rPr>
          <w:sz w:val="16"/>
          <w:szCs w:val="16"/>
        </w:rPr>
      </w:pPr>
      <w:r w:rsidRPr="00BC4ED9">
        <w:rPr>
          <w:sz w:val="16"/>
          <w:szCs w:val="16"/>
        </w:rPr>
        <w:t>удовлетворяет жалобу;</w:t>
      </w:r>
    </w:p>
    <w:p w:rsidR="00034790" w:rsidRPr="00BC4ED9" w:rsidRDefault="00034790" w:rsidP="00034790">
      <w:pPr>
        <w:pStyle w:val="ConsPlusNormal"/>
        <w:ind w:firstLine="142"/>
        <w:jc w:val="both"/>
        <w:rPr>
          <w:sz w:val="16"/>
          <w:szCs w:val="16"/>
        </w:rPr>
      </w:pPr>
      <w:r w:rsidRPr="00BC4ED9">
        <w:rPr>
          <w:sz w:val="16"/>
          <w:szCs w:val="16"/>
        </w:rPr>
        <w:t>отказывает в удовлетворении жалобы</w:t>
      </w:r>
      <w:r w:rsidRPr="00BC4ED9">
        <w:rPr>
          <w:sz w:val="16"/>
          <w:szCs w:val="16"/>
          <w:shd w:val="clear" w:color="auto" w:fill="FFFFFF"/>
        </w:rPr>
        <w:t xml:space="preserve"> с направлением заявителю уведомления с указанием причин(ы) отказа</w:t>
      </w:r>
      <w:r w:rsidRPr="00BC4ED9">
        <w:rPr>
          <w:sz w:val="16"/>
          <w:szCs w:val="16"/>
        </w:rPr>
        <w:t>.</w:t>
      </w:r>
    </w:p>
    <w:p w:rsidR="00034790" w:rsidRPr="00BC4ED9" w:rsidRDefault="00034790" w:rsidP="00034790">
      <w:pPr>
        <w:pStyle w:val="ConsPlusNormal"/>
        <w:ind w:firstLine="142"/>
        <w:jc w:val="both"/>
        <w:rPr>
          <w:sz w:val="16"/>
          <w:szCs w:val="16"/>
        </w:rPr>
      </w:pPr>
      <w:r w:rsidRPr="00BC4ED9">
        <w:rPr>
          <w:sz w:val="16"/>
          <w:szCs w:val="16"/>
        </w:rPr>
        <w:t>При удовлетворении жалобы управление, предоставляющий государственную услугу, принимает исчерпывающие меры по устранению выявленных нарушений, в том числе по выдаче заявителю результата государственной услуги, не позднее пяти рабочих дней со дня принятия решения.</w:t>
      </w:r>
    </w:p>
    <w:p w:rsidR="00034790" w:rsidRPr="00BC4ED9" w:rsidRDefault="00034790" w:rsidP="00034790">
      <w:pPr>
        <w:pStyle w:val="ConsPlusNormal"/>
        <w:ind w:firstLine="142"/>
        <w:jc w:val="both"/>
        <w:rPr>
          <w:sz w:val="16"/>
          <w:szCs w:val="16"/>
        </w:rPr>
      </w:pPr>
      <w:r w:rsidRPr="00BC4ED9">
        <w:rPr>
          <w:sz w:val="16"/>
          <w:szCs w:val="16"/>
        </w:rPr>
        <w:t xml:space="preserve">Не позднее дня, следующего за днем принятия решения, заявителю в письменной форме или по желанию заявителя в электронной форме направляется мотивированный ответ о результатах рассмотрения жалобы. В случае если жалоба была направлена способом, указанным в </w:t>
      </w:r>
      <w:hyperlink r:id="rId234" w:history="1">
        <w:r w:rsidRPr="00BC4ED9">
          <w:rPr>
            <w:sz w:val="16"/>
            <w:szCs w:val="16"/>
          </w:rPr>
          <w:t xml:space="preserve">абзаце девятом </w:t>
        </w:r>
      </w:hyperlink>
      <w:r w:rsidRPr="00BC4ED9">
        <w:rPr>
          <w:sz w:val="16"/>
          <w:szCs w:val="16"/>
        </w:rPr>
        <w:t xml:space="preserve">пункта 5.4 настоящего Административного регламента, </w:t>
      </w:r>
      <w:r w:rsidRPr="00BC4ED9">
        <w:rPr>
          <w:sz w:val="16"/>
          <w:szCs w:val="16"/>
        </w:rPr>
        <w:lastRenderedPageBreak/>
        <w:t>ответ заявителю направляется посредством системы досудебного обжалования.</w:t>
      </w:r>
    </w:p>
    <w:p w:rsidR="00034790" w:rsidRPr="00BC4ED9" w:rsidRDefault="00034790" w:rsidP="00034790">
      <w:pPr>
        <w:pStyle w:val="ConsPlusNormal"/>
        <w:ind w:firstLine="142"/>
        <w:jc w:val="both"/>
        <w:rPr>
          <w:sz w:val="16"/>
          <w:szCs w:val="16"/>
        </w:rPr>
      </w:pPr>
      <w:r w:rsidRPr="00BC4ED9">
        <w:rPr>
          <w:sz w:val="16"/>
          <w:szCs w:val="16"/>
        </w:rPr>
        <w:t>В ответе по результатам рассмотрения жалобы указывается:</w:t>
      </w:r>
    </w:p>
    <w:p w:rsidR="00034790" w:rsidRPr="00BC4ED9" w:rsidRDefault="00034790" w:rsidP="00034790">
      <w:pPr>
        <w:pStyle w:val="ConsPlusNormal"/>
        <w:ind w:firstLine="142"/>
        <w:jc w:val="both"/>
        <w:rPr>
          <w:sz w:val="16"/>
          <w:szCs w:val="16"/>
        </w:rPr>
      </w:pPr>
      <w:r w:rsidRPr="00BC4ED9">
        <w:rPr>
          <w:sz w:val="16"/>
          <w:szCs w:val="16"/>
        </w:rPr>
        <w:t>1) наименование управления, предоставляющего государственную услугу, должность, фамилия, имя, отчество должностного лица управления, принявшего решение по жалобе;</w:t>
      </w:r>
    </w:p>
    <w:p w:rsidR="00034790" w:rsidRPr="00BC4ED9" w:rsidRDefault="00034790" w:rsidP="00034790">
      <w:pPr>
        <w:pStyle w:val="ConsPlusNormal"/>
        <w:ind w:firstLine="142"/>
        <w:jc w:val="both"/>
        <w:rPr>
          <w:sz w:val="16"/>
          <w:szCs w:val="16"/>
        </w:rPr>
      </w:pPr>
      <w:r w:rsidRPr="00BC4ED9">
        <w:rPr>
          <w:sz w:val="16"/>
          <w:szCs w:val="16"/>
        </w:rPr>
        <w:t xml:space="preserve">2) номер, дата, место принятия решения, включая сведения о должностном лице управления, </w:t>
      </w:r>
      <w:r w:rsidRPr="00BC4ED9">
        <w:rPr>
          <w:sz w:val="16"/>
          <w:szCs w:val="16"/>
          <w:shd w:val="clear" w:color="auto" w:fill="FFFFFF"/>
        </w:rPr>
        <w:t>муниципальном служащем</w:t>
      </w:r>
      <w:r w:rsidRPr="00BC4ED9">
        <w:rPr>
          <w:sz w:val="16"/>
          <w:szCs w:val="16"/>
        </w:rPr>
        <w:t xml:space="preserve"> решение или действие (бездействие) которого обжалуется;</w:t>
      </w:r>
    </w:p>
    <w:p w:rsidR="00034790" w:rsidRPr="00BC4ED9" w:rsidRDefault="00034790" w:rsidP="00034790">
      <w:pPr>
        <w:pStyle w:val="ConsPlusNormal"/>
        <w:ind w:firstLine="142"/>
        <w:jc w:val="both"/>
        <w:rPr>
          <w:sz w:val="16"/>
          <w:szCs w:val="16"/>
        </w:rPr>
      </w:pPr>
      <w:r w:rsidRPr="00BC4ED9">
        <w:rPr>
          <w:sz w:val="16"/>
          <w:szCs w:val="16"/>
        </w:rPr>
        <w:t>3) фамилия, имя, отчество (при наличии) заявителя;</w:t>
      </w:r>
    </w:p>
    <w:p w:rsidR="00034790" w:rsidRPr="00BC4ED9" w:rsidRDefault="00034790" w:rsidP="00034790">
      <w:pPr>
        <w:pStyle w:val="ConsPlusNormal"/>
        <w:ind w:firstLine="142"/>
        <w:jc w:val="both"/>
        <w:rPr>
          <w:sz w:val="16"/>
          <w:szCs w:val="16"/>
        </w:rPr>
      </w:pPr>
      <w:r w:rsidRPr="00BC4ED9">
        <w:rPr>
          <w:sz w:val="16"/>
          <w:szCs w:val="16"/>
        </w:rPr>
        <w:t>4) основания для принятия решения по жалобе;</w:t>
      </w:r>
    </w:p>
    <w:p w:rsidR="00034790" w:rsidRPr="00BC4ED9" w:rsidRDefault="00034790" w:rsidP="00034790">
      <w:pPr>
        <w:pStyle w:val="ConsPlusNormal"/>
        <w:ind w:firstLine="142"/>
        <w:jc w:val="both"/>
        <w:rPr>
          <w:sz w:val="16"/>
          <w:szCs w:val="16"/>
        </w:rPr>
      </w:pPr>
      <w:r w:rsidRPr="00BC4ED9">
        <w:rPr>
          <w:sz w:val="16"/>
          <w:szCs w:val="16"/>
        </w:rPr>
        <w:t>5) принятое по жалобе решение;</w:t>
      </w:r>
    </w:p>
    <w:p w:rsidR="00034790" w:rsidRPr="00BC4ED9" w:rsidRDefault="00034790" w:rsidP="00034790">
      <w:pPr>
        <w:pStyle w:val="ConsPlusNormal"/>
        <w:ind w:firstLine="142"/>
        <w:jc w:val="both"/>
        <w:rPr>
          <w:sz w:val="16"/>
          <w:szCs w:val="16"/>
        </w:rPr>
      </w:pPr>
      <w:r w:rsidRPr="00BC4ED9">
        <w:rPr>
          <w:sz w:val="16"/>
          <w:szCs w:val="16"/>
        </w:rPr>
        <w:t xml:space="preserve">6) в случае если жалоба признана обоснованной - сроки </w:t>
      </w:r>
      <w:r w:rsidRPr="00BC4ED9">
        <w:rPr>
          <w:sz w:val="16"/>
          <w:szCs w:val="16"/>
        </w:rPr>
        <w:lastRenderedPageBreak/>
        <w:t>устранения выявленных нарушений, в том числе срок предоставления результата государственной услуги;</w:t>
      </w:r>
    </w:p>
    <w:p w:rsidR="00034790" w:rsidRPr="00BC4ED9" w:rsidRDefault="00034790" w:rsidP="00034790">
      <w:pPr>
        <w:pStyle w:val="ConsPlusNormal"/>
        <w:ind w:firstLine="142"/>
        <w:jc w:val="both"/>
        <w:rPr>
          <w:sz w:val="16"/>
          <w:szCs w:val="16"/>
        </w:rPr>
      </w:pPr>
      <w:r w:rsidRPr="00BC4ED9">
        <w:rPr>
          <w:sz w:val="16"/>
          <w:szCs w:val="16"/>
        </w:rPr>
        <w:t>7) сведения о сроке и порядке обжалования принятого по жалобе решения.</w:t>
      </w:r>
    </w:p>
    <w:p w:rsidR="00034790" w:rsidRPr="00BC4ED9" w:rsidRDefault="00034790" w:rsidP="00034790">
      <w:pPr>
        <w:pStyle w:val="ConsPlusNormal"/>
        <w:ind w:firstLine="142"/>
        <w:jc w:val="both"/>
        <w:rPr>
          <w:sz w:val="16"/>
          <w:szCs w:val="16"/>
        </w:rPr>
      </w:pPr>
      <w:r w:rsidRPr="00BC4ED9">
        <w:rPr>
          <w:sz w:val="16"/>
          <w:szCs w:val="16"/>
          <w:shd w:val="clear" w:color="auto" w:fill="FFFFFF"/>
        </w:rPr>
        <w:t>Ответ по результатам рассмотрения жалобы подписывается уполномоченным на рассмотрение жалобы должностным лицом управления.</w:t>
      </w:r>
    </w:p>
    <w:p w:rsidR="00034790" w:rsidRPr="00BC4ED9" w:rsidRDefault="00034790" w:rsidP="00034790">
      <w:pPr>
        <w:pStyle w:val="ConsPlusNormal"/>
        <w:ind w:firstLine="142"/>
        <w:jc w:val="both"/>
        <w:rPr>
          <w:sz w:val="16"/>
          <w:szCs w:val="16"/>
        </w:rPr>
      </w:pPr>
      <w:r w:rsidRPr="00BC4ED9">
        <w:rPr>
          <w:sz w:val="16"/>
          <w:szCs w:val="16"/>
        </w:rPr>
        <w:t>5.9.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 управления, предоставляющего государственную услугу, наделенное полномочиями по рассмотрению жалоб, незамедлительно направляет имеющиеся материалы в органы прокуратуры.</w:t>
      </w:r>
    </w:p>
    <w:p w:rsidR="00034790" w:rsidRPr="00BC4ED9" w:rsidRDefault="00034790" w:rsidP="00034790">
      <w:pPr>
        <w:pStyle w:val="ConsPlusNormal"/>
        <w:ind w:firstLine="142"/>
        <w:jc w:val="both"/>
        <w:rPr>
          <w:sz w:val="16"/>
          <w:szCs w:val="16"/>
        </w:rPr>
      </w:pPr>
    </w:p>
    <w:p w:rsidR="005B2A5D" w:rsidRDefault="005B2A5D" w:rsidP="00034790">
      <w:pPr>
        <w:pStyle w:val="ConsPlusNormal"/>
        <w:ind w:firstLine="142"/>
        <w:jc w:val="both"/>
        <w:rPr>
          <w:sz w:val="16"/>
          <w:szCs w:val="16"/>
        </w:rPr>
        <w:sectPr w:rsidR="005B2A5D" w:rsidSect="00996140">
          <w:type w:val="continuous"/>
          <w:pgSz w:w="11905" w:h="16838"/>
          <w:pgMar w:top="1134" w:right="990" w:bottom="1134" w:left="851" w:header="720" w:footer="720" w:gutter="0"/>
          <w:cols w:num="2" w:space="851"/>
          <w:noEndnote/>
          <w:titlePg/>
          <w:docGrid w:linePitch="381"/>
        </w:sectPr>
      </w:pPr>
    </w:p>
    <w:p w:rsidR="00034790" w:rsidRPr="00BC4ED9" w:rsidRDefault="00034790" w:rsidP="00034790">
      <w:pPr>
        <w:pStyle w:val="ConsPlusNormal"/>
        <w:ind w:firstLine="142"/>
        <w:jc w:val="both"/>
        <w:rPr>
          <w:sz w:val="16"/>
          <w:szCs w:val="16"/>
        </w:rPr>
      </w:pPr>
    </w:p>
    <w:p w:rsidR="005B2A5D" w:rsidRPr="0042571A" w:rsidRDefault="005B2A5D" w:rsidP="005B2A5D">
      <w:pPr>
        <w:pStyle w:val="ConsPlusNormal"/>
        <w:widowControl/>
        <w:spacing w:line="180" w:lineRule="exact"/>
        <w:ind w:left="3402" w:firstLine="0"/>
        <w:jc w:val="center"/>
        <w:outlineLvl w:val="0"/>
        <w:rPr>
          <w:sz w:val="16"/>
          <w:szCs w:val="16"/>
        </w:rPr>
      </w:pPr>
      <w:r w:rsidRPr="0042571A">
        <w:rPr>
          <w:sz w:val="16"/>
          <w:szCs w:val="16"/>
        </w:rPr>
        <w:t xml:space="preserve">     Приложение 1</w:t>
      </w:r>
    </w:p>
    <w:p w:rsidR="005B2A5D" w:rsidRPr="0042571A" w:rsidRDefault="005B2A5D" w:rsidP="005B2A5D">
      <w:pPr>
        <w:spacing w:line="180" w:lineRule="exact"/>
        <w:ind w:left="3402"/>
        <w:jc w:val="both"/>
        <w:rPr>
          <w:rFonts w:ascii="Arial" w:hAnsi="Arial" w:cs="Arial"/>
          <w:sz w:val="16"/>
          <w:szCs w:val="16"/>
        </w:rPr>
      </w:pPr>
      <w:r w:rsidRPr="0042571A">
        <w:rPr>
          <w:rFonts w:ascii="Arial" w:hAnsi="Arial" w:cs="Arial"/>
          <w:sz w:val="16"/>
          <w:szCs w:val="16"/>
        </w:rPr>
        <w:t>к административному регламенту предоставления управлением труда и социальной защиты населения администрации Благодарненского городского округа Ставропольского края государственной услуги «Назначение и осуществление ежемесячной денежной выплаты реабилитированным лицам и лицам, признанным пострадавшими от политических репрессий»</w:t>
      </w:r>
    </w:p>
    <w:p w:rsidR="005B2A5D" w:rsidRPr="0042571A" w:rsidRDefault="005B2A5D" w:rsidP="005B2A5D">
      <w:pPr>
        <w:autoSpaceDE w:val="0"/>
        <w:rPr>
          <w:rFonts w:ascii="Arial" w:eastAsia="Arial CYR" w:hAnsi="Arial" w:cs="Arial"/>
          <w:sz w:val="16"/>
          <w:szCs w:val="16"/>
        </w:rPr>
      </w:pPr>
    </w:p>
    <w:p w:rsidR="005B2A5D" w:rsidRPr="0042571A" w:rsidRDefault="005B2A5D" w:rsidP="005B2A5D">
      <w:pPr>
        <w:autoSpaceDE w:val="0"/>
        <w:jc w:val="center"/>
        <w:rPr>
          <w:rFonts w:ascii="Arial" w:eastAsia="Arial CYR" w:hAnsi="Arial" w:cs="Arial"/>
          <w:sz w:val="16"/>
          <w:szCs w:val="16"/>
        </w:rPr>
      </w:pPr>
      <w:r w:rsidRPr="0042571A">
        <w:rPr>
          <w:rFonts w:ascii="Arial" w:eastAsia="Arial CYR" w:hAnsi="Arial" w:cs="Arial"/>
          <w:sz w:val="16"/>
          <w:szCs w:val="16"/>
        </w:rPr>
        <w:t>БЛОК-СХЕМА</w:t>
      </w:r>
    </w:p>
    <w:p w:rsidR="005B2A5D" w:rsidRPr="0042571A" w:rsidRDefault="00FF56DF" w:rsidP="005B2A5D">
      <w:pPr>
        <w:autoSpaceDE w:val="0"/>
        <w:jc w:val="center"/>
        <w:rPr>
          <w:rFonts w:ascii="Arial" w:eastAsia="Arial CYR" w:hAnsi="Arial" w:cs="Arial"/>
          <w:sz w:val="16"/>
          <w:szCs w:val="16"/>
        </w:rPr>
      </w:pPr>
      <w:r w:rsidRPr="00FF56DF">
        <w:rPr>
          <w:rFonts w:ascii="Arial" w:hAnsi="Arial" w:cs="Arial"/>
          <w:sz w:val="16"/>
          <w:szCs w:val="16"/>
          <w:lang w:eastAsia="ar-SA"/>
        </w:rPr>
        <w:pict>
          <v:shape id="_x0000_s1095" type="#_x0000_t202" style="position:absolute;left:0;text-align:left;margin-left:18pt;margin-top:1.85pt;width:153pt;height:18pt;z-index:251727872;mso-wrap-distance-left:9.05pt;mso-wrap-distance-right:9.05pt" strokeweight=".5pt">
            <v:fill color2="black"/>
            <v:textbox inset="7.45pt,3.85pt,7.45pt,3.85pt">
              <w:txbxContent>
                <w:p w:rsidR="00815C60" w:rsidRPr="00A51508" w:rsidRDefault="00815C60" w:rsidP="005B2A5D">
                  <w:pPr>
                    <w:jc w:val="center"/>
                    <w:rPr>
                      <w:sz w:val="18"/>
                      <w:szCs w:val="18"/>
                    </w:rPr>
                  </w:pPr>
                  <w:r w:rsidRPr="00A51508">
                    <w:rPr>
                      <w:sz w:val="18"/>
                      <w:szCs w:val="18"/>
                    </w:rPr>
                    <w:t>Прием  и регистрация документов</w:t>
                  </w:r>
                </w:p>
              </w:txbxContent>
            </v:textbox>
          </v:shape>
        </w:pict>
      </w:r>
      <w:r w:rsidRPr="00FF56DF">
        <w:rPr>
          <w:rFonts w:ascii="Arial" w:hAnsi="Arial" w:cs="Arial"/>
          <w:sz w:val="16"/>
          <w:szCs w:val="16"/>
          <w:lang w:eastAsia="ar-SA"/>
        </w:rPr>
        <w:pict>
          <v:shape id="_x0000_s1096" type="#_x0000_t202" style="position:absolute;left:0;text-align:left;margin-left:234pt;margin-top:6.85pt;width:207pt;height:19.5pt;z-index:251728896;mso-wrap-distance-left:9.05pt;mso-wrap-distance-right:9.05pt" strokeweight=".5pt">
            <v:fill color2="black"/>
            <v:textbox inset="7.45pt,3.85pt,7.45pt,3.85pt">
              <w:txbxContent>
                <w:p w:rsidR="00815C60" w:rsidRPr="00A1348F" w:rsidRDefault="00815C60" w:rsidP="005B2A5D">
                  <w:pPr>
                    <w:jc w:val="center"/>
                    <w:rPr>
                      <w:sz w:val="18"/>
                      <w:szCs w:val="18"/>
                    </w:rPr>
                  </w:pPr>
                  <w:r w:rsidRPr="00A51508">
                    <w:rPr>
                      <w:sz w:val="18"/>
                      <w:szCs w:val="18"/>
                    </w:rPr>
                    <w:t>Перечень препятствий для предоставления</w:t>
                  </w:r>
                  <w:r w:rsidRPr="00A1348F">
                    <w:rPr>
                      <w:sz w:val="18"/>
                      <w:szCs w:val="18"/>
                    </w:rPr>
                    <w:t xml:space="preserve"> ЕДВ</w:t>
                  </w:r>
                </w:p>
              </w:txbxContent>
            </v:textbox>
          </v:shape>
        </w:pict>
      </w:r>
    </w:p>
    <w:p w:rsidR="005B2A5D" w:rsidRPr="0042571A" w:rsidRDefault="00FF56DF" w:rsidP="005B2A5D">
      <w:pPr>
        <w:autoSpaceDE w:val="0"/>
        <w:jc w:val="center"/>
        <w:rPr>
          <w:rFonts w:ascii="Arial" w:eastAsia="Arial CYR" w:hAnsi="Arial" w:cs="Arial"/>
          <w:sz w:val="16"/>
          <w:szCs w:val="16"/>
        </w:rPr>
      </w:pPr>
      <w:r w:rsidRPr="00FF56DF">
        <w:rPr>
          <w:rFonts w:ascii="Arial" w:hAnsi="Arial" w:cs="Arial"/>
          <w:sz w:val="16"/>
          <w:szCs w:val="16"/>
          <w:lang w:eastAsia="ar-SA"/>
        </w:rPr>
        <w:pict>
          <v:line id="_x0000_s1110" style="position:absolute;left:0;text-align:left;z-index:251743232" from="135pt,10.65pt" to="135pt,28.65pt" strokeweight=".26mm">
            <v:stroke endarrow="block" joinstyle="miter"/>
          </v:line>
        </w:pict>
      </w:r>
      <w:r w:rsidRPr="00FF56DF">
        <w:rPr>
          <w:rFonts w:ascii="Arial" w:hAnsi="Arial" w:cs="Arial"/>
          <w:sz w:val="16"/>
          <w:szCs w:val="16"/>
          <w:lang w:eastAsia="ar-SA"/>
        </w:rPr>
        <w:pict>
          <v:line id="_x0000_s1114" style="position:absolute;left:0;text-align:left;z-index:251747328" from="171pt,1.65pt" to="234pt,1.65pt" strokeweight=".26mm">
            <v:stroke endarrow="block" joinstyle="miter"/>
          </v:line>
        </w:pict>
      </w:r>
    </w:p>
    <w:p w:rsidR="005B2A5D" w:rsidRPr="0042571A" w:rsidRDefault="005B2A5D" w:rsidP="005B2A5D">
      <w:pPr>
        <w:autoSpaceDE w:val="0"/>
        <w:jc w:val="both"/>
        <w:rPr>
          <w:rFonts w:ascii="Arial" w:eastAsia="Courier New CYR" w:hAnsi="Arial" w:cs="Arial"/>
          <w:sz w:val="16"/>
          <w:szCs w:val="16"/>
        </w:rPr>
      </w:pPr>
      <w:r w:rsidRPr="0042571A">
        <w:rPr>
          <w:rFonts w:ascii="Arial" w:eastAsia="Courier New CYR" w:hAnsi="Arial" w:cs="Arial"/>
          <w:sz w:val="16"/>
          <w:szCs w:val="16"/>
        </w:rPr>
        <w:t xml:space="preserve">     </w:t>
      </w:r>
    </w:p>
    <w:p w:rsidR="005B2A5D" w:rsidRPr="0042571A" w:rsidRDefault="00FF56DF" w:rsidP="005B2A5D">
      <w:pPr>
        <w:autoSpaceDE w:val="0"/>
        <w:jc w:val="both"/>
        <w:rPr>
          <w:rFonts w:ascii="Arial" w:eastAsia="Courier New CYR" w:hAnsi="Arial" w:cs="Arial"/>
          <w:sz w:val="16"/>
          <w:szCs w:val="16"/>
        </w:rPr>
      </w:pPr>
      <w:r w:rsidRPr="00FF56DF">
        <w:rPr>
          <w:rFonts w:ascii="Arial" w:hAnsi="Arial" w:cs="Arial"/>
          <w:sz w:val="16"/>
          <w:szCs w:val="16"/>
          <w:lang w:eastAsia="ar-SA"/>
        </w:rPr>
        <w:pict>
          <v:rect id="_x0000_s1094" style="position:absolute;left:0;text-align:left;margin-left:52.8pt;margin-top:1.4pt;width:.05pt;height:.05pt;z-index:251726848;v-text-anchor:middle" strokeweight=".26mm">
            <v:fill color2="black"/>
          </v:rect>
        </w:pict>
      </w:r>
      <w:r w:rsidR="005B2A5D" w:rsidRPr="0042571A">
        <w:rPr>
          <w:rFonts w:ascii="Arial" w:eastAsia="Courier New CYR" w:hAnsi="Arial" w:cs="Arial"/>
          <w:sz w:val="16"/>
          <w:szCs w:val="16"/>
        </w:rPr>
        <w:t xml:space="preserve">                             </w:t>
      </w:r>
    </w:p>
    <w:p w:rsidR="005B2A5D" w:rsidRPr="0042571A" w:rsidRDefault="00FF56DF" w:rsidP="005B2A5D">
      <w:pPr>
        <w:autoSpaceDE w:val="0"/>
        <w:jc w:val="both"/>
        <w:rPr>
          <w:rFonts w:ascii="Arial" w:eastAsia="Courier New CYR" w:hAnsi="Arial" w:cs="Arial"/>
          <w:sz w:val="16"/>
          <w:szCs w:val="16"/>
        </w:rPr>
      </w:pPr>
      <w:r w:rsidRPr="00FF56DF">
        <w:rPr>
          <w:rFonts w:ascii="Arial" w:hAnsi="Arial" w:cs="Arial"/>
          <w:sz w:val="16"/>
          <w:szCs w:val="16"/>
          <w:lang w:eastAsia="ar-SA"/>
        </w:rPr>
        <w:pict>
          <v:shape id="_x0000_s1097" type="#_x0000_t202" style="position:absolute;left:0;text-align:left;margin-left:18pt;margin-top:.85pt;width:423pt;height:18pt;z-index:251729920;mso-wrap-distance-left:9.05pt;mso-wrap-distance-right:9.05pt" strokeweight=".5pt">
            <v:fill color2="black"/>
            <v:textbox inset="7.45pt,3.85pt,7.45pt,3.85pt">
              <w:txbxContent>
                <w:p w:rsidR="00815C60" w:rsidRPr="00A51508" w:rsidRDefault="00815C60" w:rsidP="005B2A5D">
                  <w:pPr>
                    <w:jc w:val="center"/>
                    <w:rPr>
                      <w:sz w:val="18"/>
                      <w:szCs w:val="18"/>
                    </w:rPr>
                  </w:pPr>
                  <w:r w:rsidRPr="00A51508">
                    <w:rPr>
                      <w:sz w:val="18"/>
                      <w:szCs w:val="18"/>
                    </w:rPr>
                    <w:t xml:space="preserve">Взаимодействие </w:t>
                  </w:r>
                  <w:r>
                    <w:rPr>
                      <w:sz w:val="18"/>
                      <w:szCs w:val="18"/>
                    </w:rPr>
                    <w:t>управления</w:t>
                  </w:r>
                  <w:r w:rsidRPr="00A51508">
                    <w:rPr>
                      <w:sz w:val="18"/>
                      <w:szCs w:val="18"/>
                    </w:rPr>
                    <w:t xml:space="preserve"> с организациями, участвующими в предоставлении услуги</w:t>
                  </w:r>
                </w:p>
              </w:txbxContent>
            </v:textbox>
          </v:shape>
        </w:pict>
      </w:r>
    </w:p>
    <w:p w:rsidR="005B2A5D" w:rsidRPr="0042571A" w:rsidRDefault="005B2A5D" w:rsidP="005B2A5D">
      <w:pPr>
        <w:autoSpaceDE w:val="0"/>
        <w:jc w:val="both"/>
        <w:rPr>
          <w:rFonts w:ascii="Arial" w:eastAsia="Courier New CYR" w:hAnsi="Arial" w:cs="Arial"/>
          <w:sz w:val="16"/>
          <w:szCs w:val="16"/>
        </w:rPr>
      </w:pPr>
    </w:p>
    <w:p w:rsidR="005B2A5D" w:rsidRPr="0042571A" w:rsidRDefault="00FF56DF" w:rsidP="005B2A5D">
      <w:pPr>
        <w:autoSpaceDE w:val="0"/>
        <w:jc w:val="both"/>
        <w:rPr>
          <w:rFonts w:ascii="Arial" w:eastAsia="Courier New CYR" w:hAnsi="Arial" w:cs="Arial"/>
          <w:sz w:val="16"/>
          <w:szCs w:val="16"/>
        </w:rPr>
      </w:pPr>
      <w:r w:rsidRPr="00FF56DF">
        <w:rPr>
          <w:rFonts w:ascii="Arial" w:hAnsi="Arial" w:cs="Arial"/>
          <w:sz w:val="16"/>
          <w:szCs w:val="16"/>
          <w:lang w:eastAsia="ar-SA"/>
        </w:rPr>
        <w:pict>
          <v:line id="_x0000_s1113" style="position:absolute;left:0;text-align:left;flip:x;z-index:251746304" from="198pt,.45pt" to="198pt,18.45pt" strokeweight=".26mm">
            <v:stroke endarrow="block" joinstyle="miter"/>
          </v:line>
        </w:pict>
      </w:r>
    </w:p>
    <w:p w:rsidR="005B2A5D" w:rsidRPr="0042571A" w:rsidRDefault="00FF56DF" w:rsidP="005B2A5D">
      <w:pPr>
        <w:autoSpaceDE w:val="0"/>
        <w:jc w:val="both"/>
        <w:rPr>
          <w:rFonts w:ascii="Arial" w:eastAsia="Courier New CYR" w:hAnsi="Arial" w:cs="Arial"/>
          <w:sz w:val="16"/>
          <w:szCs w:val="16"/>
        </w:rPr>
      </w:pPr>
      <w:r w:rsidRPr="00FF56DF">
        <w:rPr>
          <w:rFonts w:ascii="Arial" w:hAnsi="Arial" w:cs="Arial"/>
          <w:sz w:val="16"/>
          <w:szCs w:val="16"/>
          <w:lang w:eastAsia="ar-SA"/>
        </w:rPr>
        <w:pict>
          <v:shape id="_x0000_s1102" type="#_x0000_t202" style="position:absolute;left:0;text-align:left;margin-left:147.9pt;margin-top:5.9pt;width:114pt;height:20.25pt;z-index:251735040;mso-wrap-distance-left:9.05pt;mso-wrap-distance-right:9.05pt" strokeweight=".5pt">
            <v:fill color2="black"/>
            <v:textbox inset="7.45pt,3.85pt,7.45pt,3.85pt">
              <w:txbxContent>
                <w:p w:rsidR="00815C60" w:rsidRPr="00A51508" w:rsidRDefault="00815C60" w:rsidP="005B2A5D">
                  <w:pPr>
                    <w:jc w:val="center"/>
                    <w:rPr>
                      <w:sz w:val="18"/>
                      <w:szCs w:val="18"/>
                    </w:rPr>
                  </w:pPr>
                  <w:r w:rsidRPr="00A51508">
                    <w:rPr>
                      <w:sz w:val="18"/>
                      <w:szCs w:val="18"/>
                    </w:rPr>
                    <w:t>Проверка права</w:t>
                  </w:r>
                </w:p>
              </w:txbxContent>
            </v:textbox>
          </v:shape>
        </w:pict>
      </w:r>
    </w:p>
    <w:p w:rsidR="005B2A5D" w:rsidRPr="0042571A" w:rsidRDefault="005B2A5D" w:rsidP="005B2A5D">
      <w:pPr>
        <w:autoSpaceDE w:val="0"/>
        <w:jc w:val="both"/>
        <w:rPr>
          <w:rFonts w:ascii="Arial" w:eastAsia="Courier New CYR" w:hAnsi="Arial" w:cs="Arial"/>
          <w:sz w:val="16"/>
          <w:szCs w:val="16"/>
        </w:rPr>
      </w:pPr>
    </w:p>
    <w:p w:rsidR="005B2A5D" w:rsidRPr="0042571A" w:rsidRDefault="00FF56DF" w:rsidP="005B2A5D">
      <w:pPr>
        <w:autoSpaceDE w:val="0"/>
        <w:jc w:val="both"/>
        <w:rPr>
          <w:rFonts w:ascii="Arial" w:eastAsia="Courier New CYR" w:hAnsi="Arial" w:cs="Arial"/>
          <w:sz w:val="16"/>
          <w:szCs w:val="16"/>
        </w:rPr>
      </w:pPr>
      <w:r w:rsidRPr="00FF56DF">
        <w:rPr>
          <w:rFonts w:ascii="Arial" w:hAnsi="Arial" w:cs="Arial"/>
          <w:sz w:val="16"/>
          <w:szCs w:val="16"/>
          <w:lang w:eastAsia="ar-SA"/>
        </w:rPr>
        <w:pict>
          <v:line id="_x0000_s1111" style="position:absolute;left:0;text-align:left;z-index:251744256" from="266.65pt,4.7pt" to="347.65pt,31.7pt" strokeweight=".26mm">
            <v:stroke endarrow="block" joinstyle="miter"/>
          </v:line>
        </w:pict>
      </w:r>
      <w:r w:rsidRPr="00FF56DF">
        <w:rPr>
          <w:rFonts w:ascii="Arial" w:hAnsi="Arial" w:cs="Arial"/>
          <w:sz w:val="16"/>
          <w:szCs w:val="16"/>
          <w:lang w:eastAsia="ar-SA"/>
        </w:rPr>
        <w:pict>
          <v:line id="_x0000_s1116" style="position:absolute;left:0;text-align:left;flip:x;z-index:251749376" from="75.9pt,7.75pt" to="147.9pt,36.35pt" strokeweight=".26mm">
            <v:stroke endarrow="block" joinstyle="miter"/>
          </v:line>
        </w:pict>
      </w:r>
    </w:p>
    <w:p w:rsidR="005B2A5D" w:rsidRPr="0042571A" w:rsidRDefault="005B2A5D" w:rsidP="005B2A5D">
      <w:pPr>
        <w:autoSpaceDE w:val="0"/>
        <w:jc w:val="both"/>
        <w:rPr>
          <w:rFonts w:ascii="Arial" w:eastAsia="Courier New CYR" w:hAnsi="Arial" w:cs="Arial"/>
          <w:sz w:val="16"/>
          <w:szCs w:val="16"/>
        </w:rPr>
      </w:pPr>
    </w:p>
    <w:p w:rsidR="005B2A5D" w:rsidRPr="0042571A" w:rsidRDefault="005B2A5D" w:rsidP="005B2A5D">
      <w:pPr>
        <w:autoSpaceDE w:val="0"/>
        <w:jc w:val="both"/>
        <w:rPr>
          <w:rFonts w:ascii="Arial" w:eastAsia="Courier New CYR" w:hAnsi="Arial" w:cs="Arial"/>
          <w:sz w:val="16"/>
          <w:szCs w:val="16"/>
        </w:rPr>
      </w:pPr>
    </w:p>
    <w:p w:rsidR="005B2A5D" w:rsidRPr="0042571A" w:rsidRDefault="00FF56DF" w:rsidP="005B2A5D">
      <w:pPr>
        <w:autoSpaceDE w:val="0"/>
        <w:jc w:val="both"/>
        <w:rPr>
          <w:rFonts w:ascii="Arial" w:eastAsia="Courier New CYR" w:hAnsi="Arial" w:cs="Arial"/>
          <w:sz w:val="16"/>
          <w:szCs w:val="16"/>
        </w:rPr>
      </w:pPr>
      <w:r w:rsidRPr="00FF56DF">
        <w:rPr>
          <w:rFonts w:ascii="Arial" w:hAnsi="Arial" w:cs="Arial"/>
          <w:sz w:val="16"/>
          <w:szCs w:val="16"/>
          <w:lang w:eastAsia="ar-SA"/>
        </w:rPr>
        <w:pict>
          <v:shape id="_x0000_s1105" type="#_x0000_t202" style="position:absolute;left:0;text-align:left;margin-left:266.85pt;margin-top:4.15pt;width:171pt;height:18pt;z-index:251738112;mso-wrap-distance-left:9.05pt;mso-wrap-distance-right:9.05pt" strokeweight=".5pt">
            <v:fill color2="black"/>
            <v:textbox inset="7.45pt,3.85pt,7.45pt,3.85pt">
              <w:txbxContent>
                <w:p w:rsidR="00815C60" w:rsidRPr="00A51508" w:rsidRDefault="00815C60" w:rsidP="005B2A5D">
                  <w:pPr>
                    <w:jc w:val="center"/>
                    <w:rPr>
                      <w:sz w:val="18"/>
                      <w:szCs w:val="18"/>
                    </w:rPr>
                  </w:pPr>
                  <w:r w:rsidRPr="00A51508">
                    <w:rPr>
                      <w:sz w:val="18"/>
                      <w:szCs w:val="18"/>
                    </w:rPr>
                    <w:t>Отказ о назначении ЕДВ</w:t>
                  </w:r>
                </w:p>
              </w:txbxContent>
            </v:textbox>
          </v:shape>
        </w:pict>
      </w:r>
    </w:p>
    <w:p w:rsidR="005B2A5D" w:rsidRPr="0042571A" w:rsidRDefault="00FF56DF" w:rsidP="005B2A5D">
      <w:pPr>
        <w:autoSpaceDE w:val="0"/>
        <w:jc w:val="both"/>
        <w:rPr>
          <w:rFonts w:ascii="Arial" w:eastAsia="Courier New CYR" w:hAnsi="Arial" w:cs="Arial"/>
          <w:sz w:val="16"/>
          <w:szCs w:val="16"/>
        </w:rPr>
      </w:pPr>
      <w:r w:rsidRPr="00FF56DF">
        <w:rPr>
          <w:rFonts w:ascii="Arial" w:hAnsi="Arial" w:cs="Arial"/>
          <w:sz w:val="16"/>
          <w:szCs w:val="16"/>
          <w:lang w:eastAsia="ar-SA"/>
        </w:rPr>
        <w:pict>
          <v:shape id="_x0000_s1098" type="#_x0000_t202" style="position:absolute;left:0;text-align:left;margin-left:12.4pt;margin-top:2.1pt;width:189pt;height:18pt;z-index:251730944;mso-wrap-distance-left:9.05pt;mso-wrap-distance-right:9.05pt" strokeweight=".5pt">
            <v:fill color2="black"/>
            <v:textbox inset="7.45pt,3.85pt,7.45pt,3.85pt">
              <w:txbxContent>
                <w:p w:rsidR="00815C60" w:rsidRPr="00A51508" w:rsidRDefault="00815C60" w:rsidP="005B2A5D">
                  <w:pPr>
                    <w:jc w:val="center"/>
                    <w:rPr>
                      <w:sz w:val="18"/>
                      <w:szCs w:val="18"/>
                    </w:rPr>
                  </w:pPr>
                  <w:r w:rsidRPr="00A51508">
                    <w:rPr>
                      <w:sz w:val="18"/>
                      <w:szCs w:val="18"/>
                    </w:rPr>
                    <w:t>Решение о назначении ЕДВ</w:t>
                  </w:r>
                </w:p>
              </w:txbxContent>
            </v:textbox>
          </v:shape>
        </w:pict>
      </w:r>
    </w:p>
    <w:p w:rsidR="005B2A5D" w:rsidRPr="0042571A" w:rsidRDefault="005B2A5D" w:rsidP="005B2A5D">
      <w:pPr>
        <w:autoSpaceDE w:val="0"/>
        <w:jc w:val="both"/>
        <w:rPr>
          <w:rFonts w:ascii="Arial" w:eastAsia="Courier New CYR" w:hAnsi="Arial" w:cs="Arial"/>
          <w:sz w:val="16"/>
          <w:szCs w:val="16"/>
        </w:rPr>
      </w:pPr>
    </w:p>
    <w:p w:rsidR="005B2A5D" w:rsidRPr="0042571A" w:rsidRDefault="00FF56DF" w:rsidP="005B2A5D">
      <w:pPr>
        <w:autoSpaceDE w:val="0"/>
        <w:jc w:val="both"/>
        <w:rPr>
          <w:rFonts w:ascii="Arial" w:eastAsia="Courier New CYR" w:hAnsi="Arial" w:cs="Arial"/>
          <w:sz w:val="16"/>
          <w:szCs w:val="16"/>
        </w:rPr>
      </w:pPr>
      <w:r w:rsidRPr="00FF56DF">
        <w:rPr>
          <w:rFonts w:ascii="Arial" w:hAnsi="Arial" w:cs="Arial"/>
          <w:noProof/>
          <w:sz w:val="16"/>
          <w:szCs w:val="16"/>
          <w:lang w:eastAsia="ar-SA"/>
        </w:rPr>
        <w:pict>
          <v:line id="_x0000_s1120" style="position:absolute;left:0;text-align:left;flip:x;z-index:251753472" from="342pt,4.8pt" to="342pt,31.8pt" strokeweight=".26mm">
            <v:stroke endarrow="block" joinstyle="miter"/>
          </v:line>
        </w:pict>
      </w:r>
      <w:r w:rsidRPr="00FF56DF">
        <w:rPr>
          <w:rFonts w:ascii="Arial" w:hAnsi="Arial" w:cs="Arial"/>
          <w:noProof/>
          <w:sz w:val="16"/>
          <w:szCs w:val="16"/>
          <w:lang w:eastAsia="ar-SA"/>
        </w:rPr>
        <w:pict>
          <v:line id="_x0000_s1132" style="position:absolute;left:0;text-align:left;flip:x;z-index:251765760" from="66.05pt,6.05pt" to="66.8pt,20.3pt" strokeweight=".26mm">
            <v:stroke endarrow="block" joinstyle="miter"/>
          </v:line>
        </w:pict>
      </w:r>
    </w:p>
    <w:p w:rsidR="005B2A5D" w:rsidRPr="0042571A" w:rsidRDefault="005B2A5D" w:rsidP="005B2A5D">
      <w:pPr>
        <w:autoSpaceDE w:val="0"/>
        <w:rPr>
          <w:rFonts w:ascii="Arial" w:eastAsia="Arial CYR" w:hAnsi="Arial" w:cs="Arial"/>
          <w:sz w:val="16"/>
          <w:szCs w:val="16"/>
        </w:rPr>
      </w:pPr>
    </w:p>
    <w:p w:rsidR="005B2A5D" w:rsidRPr="0042571A" w:rsidRDefault="00FF56DF" w:rsidP="005B2A5D">
      <w:pPr>
        <w:autoSpaceDE w:val="0"/>
        <w:jc w:val="right"/>
        <w:rPr>
          <w:rFonts w:ascii="Arial" w:eastAsia="Arial CYR" w:hAnsi="Arial" w:cs="Arial"/>
          <w:sz w:val="16"/>
          <w:szCs w:val="16"/>
        </w:rPr>
      </w:pPr>
      <w:r w:rsidRPr="00FF56DF">
        <w:rPr>
          <w:rFonts w:ascii="Arial" w:hAnsi="Arial" w:cs="Arial"/>
          <w:sz w:val="16"/>
          <w:szCs w:val="16"/>
          <w:lang w:eastAsia="ar-SA"/>
        </w:rPr>
        <w:pict>
          <v:shape id="_x0000_s1099" type="#_x0000_t202" style="position:absolute;left:0;text-align:left;margin-left:18pt;margin-top:1.9pt;width:189pt;height:18pt;z-index:251731968;mso-wrap-distance-left:9.05pt;mso-wrap-distance-right:9.05pt" strokeweight=".5pt">
            <v:fill color2="black"/>
            <v:textbox inset="7.45pt,3.85pt,7.45pt,3.85pt">
              <w:txbxContent>
                <w:p w:rsidR="00815C60" w:rsidRPr="00A1348F" w:rsidRDefault="00815C60" w:rsidP="005B2A5D">
                  <w:pPr>
                    <w:rPr>
                      <w:sz w:val="18"/>
                      <w:szCs w:val="18"/>
                    </w:rPr>
                  </w:pPr>
                  <w:r w:rsidRPr="00A51508">
                    <w:rPr>
                      <w:sz w:val="18"/>
                      <w:szCs w:val="18"/>
                    </w:rPr>
                    <w:t>Уведомление заявителя  о назначении</w:t>
                  </w:r>
                  <w:r>
                    <w:rPr>
                      <w:sz w:val="18"/>
                      <w:szCs w:val="18"/>
                    </w:rPr>
                    <w:t xml:space="preserve"> </w:t>
                  </w:r>
                  <w:r w:rsidRPr="00A1348F">
                    <w:rPr>
                      <w:sz w:val="18"/>
                      <w:szCs w:val="18"/>
                    </w:rPr>
                    <w:t xml:space="preserve"> </w:t>
                  </w:r>
                  <w:r>
                    <w:rPr>
                      <w:sz w:val="18"/>
                      <w:szCs w:val="18"/>
                    </w:rPr>
                    <w:t xml:space="preserve"> </w:t>
                  </w:r>
                  <w:r w:rsidRPr="00A1348F">
                    <w:rPr>
                      <w:sz w:val="18"/>
                      <w:szCs w:val="18"/>
                    </w:rPr>
                    <w:t>ЕДВ</w:t>
                  </w:r>
                </w:p>
              </w:txbxContent>
            </v:textbox>
          </v:shape>
        </w:pict>
      </w:r>
    </w:p>
    <w:p w:rsidR="005B2A5D" w:rsidRPr="0042571A" w:rsidRDefault="00FF56DF" w:rsidP="005B2A5D">
      <w:pPr>
        <w:autoSpaceDE w:val="0"/>
        <w:jc w:val="right"/>
        <w:rPr>
          <w:rFonts w:ascii="Arial" w:eastAsia="Arial CYR" w:hAnsi="Arial" w:cs="Arial"/>
          <w:sz w:val="16"/>
          <w:szCs w:val="16"/>
        </w:rPr>
      </w:pPr>
      <w:r w:rsidRPr="00FF56DF">
        <w:rPr>
          <w:rFonts w:ascii="Arial" w:eastAsia="Courier New CYR" w:hAnsi="Arial" w:cs="Arial"/>
          <w:noProof/>
          <w:sz w:val="16"/>
          <w:szCs w:val="16"/>
          <w:lang w:eastAsia="ar-SA"/>
        </w:rPr>
        <w:pict>
          <v:shape id="_x0000_s1124" type="#_x0000_t202" style="position:absolute;left:0;text-align:left;margin-left:266.65pt;margin-top:4.2pt;width:171.2pt;height:27pt;z-index:251757568;mso-wrap-distance-left:9.05pt;mso-wrap-distance-right:9.05pt" strokeweight=".5pt">
            <v:fill color2="black"/>
            <v:textbox inset="7.45pt,3.85pt,7.45pt,3.85pt">
              <w:txbxContent>
                <w:p w:rsidR="00815C60" w:rsidRPr="00A51508" w:rsidRDefault="00815C60" w:rsidP="005B2A5D">
                  <w:pPr>
                    <w:jc w:val="center"/>
                    <w:rPr>
                      <w:szCs w:val="18"/>
                    </w:rPr>
                  </w:pPr>
                  <w:r w:rsidRPr="00A51508">
                    <w:rPr>
                      <w:sz w:val="18"/>
                      <w:szCs w:val="18"/>
                    </w:rPr>
                    <w:t>Уведомление заявителя   об отказе в назначении   ЕДВ</w:t>
                  </w:r>
                </w:p>
              </w:txbxContent>
            </v:textbox>
          </v:shape>
        </w:pict>
      </w:r>
    </w:p>
    <w:p w:rsidR="005B2A5D" w:rsidRPr="0042571A" w:rsidRDefault="00FF56DF" w:rsidP="005B2A5D">
      <w:pPr>
        <w:autoSpaceDE w:val="0"/>
        <w:jc w:val="right"/>
        <w:rPr>
          <w:rFonts w:ascii="Arial" w:eastAsia="Arial CYR" w:hAnsi="Arial" w:cs="Arial"/>
          <w:sz w:val="16"/>
          <w:szCs w:val="16"/>
        </w:rPr>
      </w:pPr>
      <w:r w:rsidRPr="00FF56DF">
        <w:rPr>
          <w:rFonts w:ascii="Arial" w:hAnsi="Arial" w:cs="Arial"/>
          <w:sz w:val="16"/>
          <w:szCs w:val="16"/>
          <w:lang w:eastAsia="ar-SA"/>
        </w:rPr>
        <w:pict>
          <v:line id="_x0000_s1112" style="position:absolute;left:0;text-align:left;flip:x;z-index:251745280" from="63pt,1.5pt" to="63.75pt,15.75pt" strokeweight=".26mm">
            <v:stroke endarrow="block" joinstyle="miter"/>
          </v:line>
        </w:pict>
      </w:r>
    </w:p>
    <w:p w:rsidR="005B2A5D" w:rsidRPr="0042571A" w:rsidRDefault="00FF56DF" w:rsidP="005B2A5D">
      <w:pPr>
        <w:autoSpaceDE w:val="0"/>
        <w:jc w:val="right"/>
        <w:rPr>
          <w:rFonts w:ascii="Arial" w:eastAsia="Arial CYR" w:hAnsi="Arial" w:cs="Arial"/>
          <w:sz w:val="16"/>
          <w:szCs w:val="16"/>
        </w:rPr>
      </w:pPr>
      <w:r w:rsidRPr="00FF56DF">
        <w:rPr>
          <w:rFonts w:ascii="Arial" w:hAnsi="Arial" w:cs="Arial"/>
          <w:sz w:val="16"/>
          <w:szCs w:val="16"/>
          <w:lang w:eastAsia="ar-SA"/>
        </w:rPr>
        <w:pict>
          <v:shape id="_x0000_s1100" type="#_x0000_t202" style="position:absolute;left:0;text-align:left;margin-left:12.4pt;margin-top:6.55pt;width:189pt;height:18pt;z-index:251732992;mso-wrap-distance-left:9.05pt;mso-wrap-distance-right:9.05pt" strokeweight=".5pt">
            <v:fill color2="black"/>
            <v:textbox style="mso-next-textbox:#_x0000_s1100" inset="7.45pt,3.85pt,7.45pt,3.85pt">
              <w:txbxContent>
                <w:p w:rsidR="00815C60" w:rsidRPr="00A51508" w:rsidRDefault="00815C60" w:rsidP="005B2A5D">
                  <w:pPr>
                    <w:jc w:val="center"/>
                    <w:rPr>
                      <w:sz w:val="18"/>
                      <w:szCs w:val="18"/>
                    </w:rPr>
                  </w:pPr>
                  <w:r w:rsidRPr="00A51508">
                    <w:rPr>
                      <w:sz w:val="18"/>
                      <w:szCs w:val="18"/>
                    </w:rPr>
                    <w:t>Формирование выплатных документов</w:t>
                  </w:r>
                </w:p>
              </w:txbxContent>
            </v:textbox>
          </v:shape>
        </w:pict>
      </w:r>
    </w:p>
    <w:p w:rsidR="005B2A5D" w:rsidRPr="0042571A" w:rsidRDefault="005B2A5D" w:rsidP="005B2A5D">
      <w:pPr>
        <w:autoSpaceDE w:val="0"/>
        <w:jc w:val="right"/>
        <w:rPr>
          <w:rFonts w:ascii="Arial" w:eastAsia="Arial CYR" w:hAnsi="Arial" w:cs="Arial"/>
          <w:sz w:val="16"/>
          <w:szCs w:val="16"/>
        </w:rPr>
      </w:pPr>
    </w:p>
    <w:p w:rsidR="005B2A5D" w:rsidRPr="0042571A" w:rsidRDefault="00FF56DF" w:rsidP="005B2A5D">
      <w:pPr>
        <w:autoSpaceDE w:val="0"/>
        <w:jc w:val="right"/>
        <w:rPr>
          <w:rFonts w:ascii="Arial" w:eastAsia="Arial CYR" w:hAnsi="Arial" w:cs="Arial"/>
          <w:sz w:val="16"/>
          <w:szCs w:val="16"/>
        </w:rPr>
      </w:pPr>
      <w:r w:rsidRPr="00FF56DF">
        <w:rPr>
          <w:rFonts w:ascii="Arial" w:hAnsi="Arial" w:cs="Arial"/>
          <w:sz w:val="16"/>
          <w:szCs w:val="16"/>
          <w:lang w:eastAsia="ar-SA"/>
        </w:rPr>
        <w:pict>
          <v:polyline id="_x0000_s1109" style="position:absolute;left:0;text-align:left;z-index:251742208" points="67.55pt,6.15pt,67.9pt,27.6pt" coordsize="7,429" filled="f" strokeweight=".26mm">
            <v:stroke endarrow="block" joinstyle="miter"/>
            <v:path arrowok="t"/>
          </v:polyline>
        </w:pict>
      </w:r>
      <w:r w:rsidRPr="00FF56DF">
        <w:rPr>
          <w:rFonts w:ascii="Arial" w:hAnsi="Arial" w:cs="Arial"/>
          <w:noProof/>
          <w:sz w:val="16"/>
          <w:szCs w:val="16"/>
          <w:lang w:eastAsia="ar-SA"/>
        </w:rPr>
        <w:pict>
          <v:line id="_x0000_s1127" style="position:absolute;left:0;text-align:left;flip:x;z-index:251760640" from="-243pt,7.35pt" to="-242.25pt,34.35pt" strokeweight=".26mm">
            <v:stroke endarrow="block" joinstyle="miter"/>
          </v:line>
        </w:pict>
      </w:r>
    </w:p>
    <w:p w:rsidR="005B2A5D" w:rsidRPr="0042571A" w:rsidRDefault="005B2A5D" w:rsidP="005B2A5D">
      <w:pPr>
        <w:autoSpaceDE w:val="0"/>
        <w:jc w:val="right"/>
        <w:rPr>
          <w:rFonts w:ascii="Arial" w:eastAsia="Arial CYR" w:hAnsi="Arial" w:cs="Arial"/>
          <w:sz w:val="16"/>
          <w:szCs w:val="16"/>
        </w:rPr>
      </w:pPr>
    </w:p>
    <w:p w:rsidR="005B2A5D" w:rsidRPr="0042571A" w:rsidRDefault="005B2A5D" w:rsidP="005B2A5D">
      <w:pPr>
        <w:autoSpaceDE w:val="0"/>
        <w:jc w:val="right"/>
        <w:rPr>
          <w:rFonts w:ascii="Arial" w:eastAsia="Arial CYR" w:hAnsi="Arial" w:cs="Arial"/>
          <w:sz w:val="16"/>
          <w:szCs w:val="16"/>
        </w:rPr>
      </w:pPr>
    </w:p>
    <w:p w:rsidR="005B2A5D" w:rsidRPr="0042571A" w:rsidRDefault="00FF56DF" w:rsidP="005B2A5D">
      <w:pPr>
        <w:autoSpaceDE w:val="0"/>
        <w:jc w:val="right"/>
        <w:rPr>
          <w:rFonts w:ascii="Arial" w:eastAsia="Arial CYR" w:hAnsi="Arial" w:cs="Arial"/>
          <w:sz w:val="16"/>
          <w:szCs w:val="16"/>
        </w:rPr>
      </w:pPr>
      <w:r w:rsidRPr="00FF56DF">
        <w:rPr>
          <w:rFonts w:ascii="Arial" w:hAnsi="Arial" w:cs="Arial"/>
          <w:sz w:val="16"/>
          <w:szCs w:val="16"/>
          <w:lang w:eastAsia="ar-SA"/>
        </w:rPr>
        <w:pict>
          <v:shape id="_x0000_s1101" type="#_x0000_t202" style="position:absolute;left:0;text-align:left;margin-left:12.4pt;margin-top:0;width:189pt;height:18pt;z-index:251734016;mso-wrap-distance-left:9.05pt;mso-wrap-distance-right:9.05pt" strokeweight=".5pt">
            <v:fill color2="black"/>
            <v:textbox style="mso-next-textbox:#_x0000_s1101" inset="7.45pt,3.85pt,7.45pt,3.85pt">
              <w:txbxContent>
                <w:p w:rsidR="00815C60" w:rsidRPr="00A51508" w:rsidRDefault="00815C60" w:rsidP="005B2A5D">
                  <w:pPr>
                    <w:jc w:val="center"/>
                    <w:rPr>
                      <w:sz w:val="18"/>
                      <w:szCs w:val="18"/>
                    </w:rPr>
                  </w:pPr>
                  <w:r w:rsidRPr="00A51508">
                    <w:rPr>
                      <w:sz w:val="18"/>
                      <w:szCs w:val="18"/>
                    </w:rPr>
                    <w:t>Выплатные документы</w:t>
                  </w:r>
                </w:p>
              </w:txbxContent>
            </v:textbox>
          </v:shape>
        </w:pict>
      </w:r>
    </w:p>
    <w:p w:rsidR="005B2A5D" w:rsidRPr="0042571A" w:rsidRDefault="005B2A5D" w:rsidP="005B2A5D">
      <w:pPr>
        <w:autoSpaceDE w:val="0"/>
        <w:jc w:val="right"/>
        <w:rPr>
          <w:rFonts w:ascii="Arial" w:eastAsia="Arial CYR" w:hAnsi="Arial" w:cs="Arial"/>
          <w:sz w:val="16"/>
          <w:szCs w:val="16"/>
        </w:rPr>
      </w:pPr>
    </w:p>
    <w:p w:rsidR="005B2A5D" w:rsidRPr="0042571A" w:rsidRDefault="00FF56DF" w:rsidP="005B2A5D">
      <w:pPr>
        <w:autoSpaceDE w:val="0"/>
        <w:jc w:val="right"/>
        <w:rPr>
          <w:rFonts w:ascii="Arial" w:eastAsia="Arial CYR" w:hAnsi="Arial" w:cs="Arial"/>
          <w:sz w:val="16"/>
          <w:szCs w:val="16"/>
        </w:rPr>
      </w:pPr>
      <w:r w:rsidRPr="00FF56DF">
        <w:rPr>
          <w:rFonts w:ascii="Arial" w:hAnsi="Arial" w:cs="Arial"/>
          <w:noProof/>
          <w:sz w:val="16"/>
          <w:szCs w:val="16"/>
          <w:lang w:eastAsia="ar-SA"/>
        </w:rPr>
        <w:pict>
          <v:line id="_x0000_s1125" style="position:absolute;left:0;text-align:left;flip:x;z-index:251758592" from="66.8pt,3.5pt" to="67.55pt,30.5pt" strokeweight=".26mm">
            <v:stroke endarrow="block" joinstyle="miter"/>
          </v:line>
        </w:pict>
      </w:r>
    </w:p>
    <w:p w:rsidR="005B2A5D" w:rsidRPr="0042571A" w:rsidRDefault="005B2A5D" w:rsidP="005B2A5D">
      <w:pPr>
        <w:autoSpaceDE w:val="0"/>
        <w:jc w:val="right"/>
        <w:rPr>
          <w:rFonts w:ascii="Arial" w:eastAsia="Arial CYR" w:hAnsi="Arial" w:cs="Arial"/>
          <w:sz w:val="16"/>
          <w:szCs w:val="16"/>
        </w:rPr>
      </w:pPr>
    </w:p>
    <w:p w:rsidR="005B2A5D" w:rsidRPr="0042571A" w:rsidRDefault="005B2A5D" w:rsidP="005B2A5D">
      <w:pPr>
        <w:autoSpaceDE w:val="0"/>
        <w:jc w:val="right"/>
        <w:rPr>
          <w:rFonts w:ascii="Arial" w:eastAsia="Arial CYR" w:hAnsi="Arial" w:cs="Arial"/>
          <w:sz w:val="16"/>
          <w:szCs w:val="16"/>
        </w:rPr>
      </w:pPr>
    </w:p>
    <w:p w:rsidR="005B2A5D" w:rsidRPr="0042571A" w:rsidRDefault="00FF56DF" w:rsidP="005B2A5D">
      <w:pPr>
        <w:autoSpaceDE w:val="0"/>
        <w:jc w:val="right"/>
        <w:rPr>
          <w:rFonts w:ascii="Arial" w:eastAsia="Arial CYR" w:hAnsi="Arial" w:cs="Arial"/>
          <w:sz w:val="16"/>
          <w:szCs w:val="16"/>
        </w:rPr>
      </w:pPr>
      <w:r w:rsidRPr="00FF56DF">
        <w:rPr>
          <w:rFonts w:ascii="Arial" w:hAnsi="Arial" w:cs="Arial"/>
          <w:sz w:val="16"/>
          <w:szCs w:val="16"/>
          <w:lang w:eastAsia="ar-SA"/>
        </w:rPr>
        <w:pict>
          <v:shape id="_x0000_s1103" type="#_x0000_t202" style="position:absolute;left:0;text-align:left;margin-left:12.4pt;margin-top:2.9pt;width:459pt;height:35.6pt;z-index:251736064;mso-wrap-distance-left:9.05pt;mso-wrap-distance-right:9.05pt" strokeweight=".5pt">
            <v:fill color2="black"/>
            <v:textbox style="mso-next-textbox:#_x0000_s1103" inset="7.45pt,3.85pt,7.45pt,3.85pt">
              <w:txbxContent>
                <w:p w:rsidR="00815C60" w:rsidRPr="00A51508" w:rsidRDefault="00815C60" w:rsidP="005B2A5D">
                  <w:pPr>
                    <w:jc w:val="center"/>
                    <w:rPr>
                      <w:sz w:val="18"/>
                      <w:szCs w:val="18"/>
                    </w:rPr>
                  </w:pPr>
                  <w:r w:rsidRPr="00A51508">
                    <w:rPr>
                      <w:sz w:val="20"/>
                      <w:szCs w:val="20"/>
                    </w:rPr>
                    <w:t>Перечисление ЕДВ по ведомостям в почтовые отделения связи или  в кредитные</w:t>
                  </w:r>
                  <w:r w:rsidRPr="00A51508">
                    <w:rPr>
                      <w:sz w:val="28"/>
                      <w:szCs w:val="28"/>
                    </w:rPr>
                    <w:t xml:space="preserve"> </w:t>
                  </w:r>
                  <w:r w:rsidRPr="00A51508">
                    <w:rPr>
                      <w:sz w:val="20"/>
                      <w:szCs w:val="20"/>
                    </w:rPr>
                    <w:t>учреждения для з</w:t>
                  </w:r>
                  <w:r w:rsidRPr="00A51508">
                    <w:rPr>
                      <w:sz w:val="18"/>
                      <w:szCs w:val="18"/>
                    </w:rPr>
                    <w:t>ачисления ЕДВ на лицевые счета получателей</w:t>
                  </w:r>
                </w:p>
              </w:txbxContent>
            </v:textbox>
          </v:shape>
        </w:pict>
      </w:r>
    </w:p>
    <w:p w:rsidR="005B2A5D" w:rsidRPr="0042571A" w:rsidRDefault="005B2A5D" w:rsidP="005B2A5D">
      <w:pPr>
        <w:autoSpaceDE w:val="0"/>
        <w:jc w:val="right"/>
        <w:rPr>
          <w:rFonts w:ascii="Arial" w:eastAsia="Arial CYR" w:hAnsi="Arial" w:cs="Arial"/>
          <w:sz w:val="16"/>
          <w:szCs w:val="16"/>
        </w:rPr>
      </w:pPr>
    </w:p>
    <w:p w:rsidR="005B2A5D" w:rsidRPr="0042571A" w:rsidRDefault="005B2A5D" w:rsidP="005B2A5D">
      <w:pPr>
        <w:autoSpaceDE w:val="0"/>
        <w:jc w:val="right"/>
        <w:rPr>
          <w:rFonts w:ascii="Arial" w:eastAsia="Arial CYR" w:hAnsi="Arial" w:cs="Arial"/>
          <w:sz w:val="16"/>
          <w:szCs w:val="16"/>
        </w:rPr>
      </w:pPr>
    </w:p>
    <w:p w:rsidR="005B2A5D" w:rsidRPr="0042571A" w:rsidRDefault="005B2A5D" w:rsidP="005B2A5D">
      <w:pPr>
        <w:autoSpaceDE w:val="0"/>
        <w:jc w:val="right"/>
        <w:rPr>
          <w:rFonts w:ascii="Arial" w:eastAsia="Arial CYR" w:hAnsi="Arial" w:cs="Arial"/>
          <w:sz w:val="16"/>
          <w:szCs w:val="16"/>
        </w:rPr>
      </w:pPr>
    </w:p>
    <w:p w:rsidR="005B2A5D" w:rsidRPr="0042571A" w:rsidRDefault="00FF56DF" w:rsidP="005B2A5D">
      <w:pPr>
        <w:autoSpaceDE w:val="0"/>
        <w:jc w:val="right"/>
        <w:rPr>
          <w:rFonts w:ascii="Arial" w:eastAsia="Arial CYR" w:hAnsi="Arial" w:cs="Arial"/>
          <w:sz w:val="16"/>
          <w:szCs w:val="16"/>
        </w:rPr>
      </w:pPr>
      <w:r w:rsidRPr="00FF56DF">
        <w:rPr>
          <w:rFonts w:ascii="Arial" w:hAnsi="Arial" w:cs="Arial"/>
          <w:sz w:val="16"/>
          <w:szCs w:val="16"/>
          <w:lang w:eastAsia="ar-SA"/>
        </w:rPr>
        <w:pict>
          <v:shape id="_x0000_s1115" style="position:absolute;left:0;text-align:left;margin-left:52.8pt;margin-top:1.7pt;width:9pt;height:16.4pt;flip:x;z-index:251748352" coordsize="20,508" path="m,l20,508e" filled="f" strokeweight=".26mm">
            <v:stroke endarrow="block" joinstyle="miter"/>
            <v:path arrowok="t"/>
          </v:shape>
        </w:pict>
      </w:r>
    </w:p>
    <w:p w:rsidR="005B2A5D" w:rsidRPr="0042571A" w:rsidRDefault="00FF56DF" w:rsidP="005B2A5D">
      <w:pPr>
        <w:autoSpaceDE w:val="0"/>
        <w:jc w:val="right"/>
        <w:rPr>
          <w:rFonts w:ascii="Arial" w:eastAsia="Arial CYR" w:hAnsi="Arial" w:cs="Arial"/>
          <w:sz w:val="16"/>
          <w:szCs w:val="16"/>
        </w:rPr>
      </w:pPr>
      <w:r w:rsidRPr="00FF56DF">
        <w:rPr>
          <w:rFonts w:ascii="Arial" w:hAnsi="Arial" w:cs="Arial"/>
          <w:sz w:val="16"/>
          <w:szCs w:val="16"/>
          <w:lang w:eastAsia="ar-SA"/>
        </w:rPr>
        <w:pict>
          <v:line id="_x0000_s1119" style="position:absolute;left:0;text-align:left;z-index:251752448" from="373.4pt,8.9pt" to="373.4pt,22.85pt" strokeweight=".26mm">
            <v:stroke endarrow="block" joinstyle="miter"/>
          </v:line>
        </w:pict>
      </w:r>
    </w:p>
    <w:p w:rsidR="005B2A5D" w:rsidRPr="0042571A" w:rsidRDefault="00FF56DF" w:rsidP="005B2A5D">
      <w:pPr>
        <w:autoSpaceDE w:val="0"/>
        <w:rPr>
          <w:rFonts w:ascii="Arial" w:hAnsi="Arial" w:cs="Arial"/>
          <w:sz w:val="16"/>
          <w:szCs w:val="16"/>
        </w:rPr>
      </w:pPr>
      <w:r>
        <w:rPr>
          <w:rFonts w:ascii="Arial" w:hAnsi="Arial" w:cs="Arial"/>
          <w:sz w:val="16"/>
          <w:szCs w:val="16"/>
          <w:lang w:eastAsia="ar-SA"/>
        </w:rPr>
        <w:pict>
          <v:shape id="_x0000_s1104" type="#_x0000_t202" style="position:absolute;margin-left:18pt;margin-top:1.05pt;width:105.75pt;height:22.2pt;z-index:251737088;mso-wrap-distance-left:9.05pt;mso-wrap-distance-right:9.05pt" strokeweight=".5pt">
            <v:fill color2="black"/>
            <v:textbox style="mso-next-textbox:#_x0000_s1104" inset="7.45pt,3.85pt,7.45pt,3.85pt">
              <w:txbxContent>
                <w:p w:rsidR="00815C60" w:rsidRPr="00A51508" w:rsidRDefault="00815C60" w:rsidP="005B2A5D">
                  <w:r w:rsidRPr="00A51508">
                    <w:rPr>
                      <w:sz w:val="18"/>
                      <w:szCs w:val="18"/>
                    </w:rPr>
                    <w:t xml:space="preserve">Неполучение </w:t>
                  </w:r>
                  <w:r w:rsidRPr="00A51508">
                    <w:t>ЕДВ</w:t>
                  </w:r>
                </w:p>
              </w:txbxContent>
            </v:textbox>
          </v:shape>
        </w:pict>
      </w:r>
    </w:p>
    <w:p w:rsidR="005B2A5D" w:rsidRPr="0042571A" w:rsidRDefault="00FF56DF" w:rsidP="005B2A5D">
      <w:pPr>
        <w:autoSpaceDE w:val="0"/>
        <w:jc w:val="center"/>
        <w:rPr>
          <w:rFonts w:ascii="Arial" w:eastAsia="Arial CYR" w:hAnsi="Arial" w:cs="Arial"/>
          <w:sz w:val="16"/>
          <w:szCs w:val="16"/>
        </w:rPr>
      </w:pPr>
      <w:r w:rsidRPr="00FF56DF">
        <w:rPr>
          <w:rFonts w:ascii="Arial" w:hAnsi="Arial" w:cs="Arial"/>
          <w:sz w:val="16"/>
          <w:szCs w:val="16"/>
          <w:lang w:eastAsia="ar-SA"/>
        </w:rPr>
        <w:pict>
          <v:shape id="_x0000_s1106" type="#_x0000_t202" style="position:absolute;left:0;text-align:left;margin-left:322.25pt;margin-top:4.45pt;width:126pt;height:23.55pt;z-index:251739136;mso-wrap-distance-left:9.05pt;mso-wrap-distance-right:9.05pt" strokeweight=".5pt">
            <v:fill color2="black"/>
            <v:textbox style="mso-next-textbox:#_x0000_s1106" inset="7.45pt,3.85pt,7.45pt,3.85pt">
              <w:txbxContent>
                <w:p w:rsidR="00815C60" w:rsidRPr="00A51508" w:rsidRDefault="00815C60" w:rsidP="005B2A5D">
                  <w:pPr>
                    <w:jc w:val="center"/>
                    <w:rPr>
                      <w:sz w:val="18"/>
                      <w:szCs w:val="18"/>
                    </w:rPr>
                  </w:pPr>
                  <w:r w:rsidRPr="00A51508">
                    <w:rPr>
                      <w:sz w:val="18"/>
                      <w:szCs w:val="18"/>
                    </w:rPr>
                    <w:t>Получение ЕДВ</w:t>
                  </w:r>
                </w:p>
              </w:txbxContent>
            </v:textbox>
          </v:shape>
        </w:pict>
      </w:r>
    </w:p>
    <w:p w:rsidR="005B2A5D" w:rsidRPr="0042571A" w:rsidRDefault="00FF56DF" w:rsidP="005B2A5D">
      <w:pPr>
        <w:autoSpaceDE w:val="0"/>
        <w:jc w:val="center"/>
        <w:rPr>
          <w:rFonts w:ascii="Arial" w:eastAsia="Arial CYR" w:hAnsi="Arial" w:cs="Arial"/>
          <w:sz w:val="16"/>
          <w:szCs w:val="16"/>
        </w:rPr>
      </w:pPr>
      <w:r w:rsidRPr="00FF56DF">
        <w:rPr>
          <w:rFonts w:ascii="Arial" w:hAnsi="Arial" w:cs="Arial"/>
          <w:noProof/>
          <w:sz w:val="16"/>
          <w:szCs w:val="16"/>
          <w:lang w:eastAsia="ar-SA"/>
        </w:rPr>
        <w:pict>
          <v:line id="_x0000_s1126" style="position:absolute;left:0;text-align:left;z-index:251759616" from="63pt,4.85pt" to="63pt,18.8pt" strokeweight=".26mm">
            <v:stroke endarrow="block" joinstyle="miter"/>
          </v:line>
        </w:pict>
      </w:r>
    </w:p>
    <w:p w:rsidR="005B2A5D" w:rsidRPr="0042571A" w:rsidRDefault="005B2A5D" w:rsidP="005B2A5D">
      <w:pPr>
        <w:autoSpaceDE w:val="0"/>
        <w:jc w:val="center"/>
        <w:rPr>
          <w:rFonts w:ascii="Arial" w:eastAsia="Arial CYR" w:hAnsi="Arial" w:cs="Arial"/>
          <w:sz w:val="16"/>
          <w:szCs w:val="16"/>
        </w:rPr>
      </w:pPr>
    </w:p>
    <w:p w:rsidR="005B2A5D" w:rsidRPr="0042571A" w:rsidRDefault="00FF56DF" w:rsidP="005B2A5D">
      <w:pPr>
        <w:autoSpaceDE w:val="0"/>
        <w:jc w:val="both"/>
        <w:rPr>
          <w:rFonts w:ascii="Arial" w:eastAsia="Courier New CYR" w:hAnsi="Arial" w:cs="Arial"/>
          <w:sz w:val="16"/>
          <w:szCs w:val="16"/>
        </w:rPr>
      </w:pPr>
      <w:r w:rsidRPr="00FF56DF">
        <w:rPr>
          <w:rFonts w:ascii="Arial" w:hAnsi="Arial" w:cs="Arial"/>
          <w:noProof/>
          <w:sz w:val="16"/>
          <w:szCs w:val="16"/>
          <w:lang w:eastAsia="ar-SA"/>
        </w:rPr>
        <w:pict>
          <v:line id="_x0000_s1123" style="position:absolute;left:0;text-align:left;z-index:251756544" from="373.4pt,.4pt" to="373.4pt,27.4pt" strokeweight=".26mm">
            <v:stroke endarrow="block" joinstyle="miter"/>
          </v:line>
        </w:pict>
      </w:r>
      <w:r w:rsidRPr="00FF56DF">
        <w:rPr>
          <w:rFonts w:ascii="Arial" w:hAnsi="Arial" w:cs="Arial"/>
          <w:sz w:val="16"/>
          <w:szCs w:val="16"/>
          <w:lang w:eastAsia="ar-SA"/>
        </w:rPr>
        <w:pict>
          <v:shape id="_x0000_s1107" type="#_x0000_t202" style="position:absolute;left:0;text-align:left;margin-left:18pt;margin-top:.4pt;width:207pt;height:27pt;z-index:251740160;mso-wrap-distance-left:9.05pt;mso-wrap-distance-right:9.05pt" strokeweight=".5pt">
            <v:fill color2="black"/>
            <v:textbox inset="7.45pt,3.85pt,7.45pt,3.85pt">
              <w:txbxContent>
                <w:p w:rsidR="00815C60" w:rsidRPr="00A51508" w:rsidRDefault="00815C60" w:rsidP="005B2A5D">
                  <w:pPr>
                    <w:jc w:val="center"/>
                    <w:rPr>
                      <w:sz w:val="18"/>
                      <w:szCs w:val="18"/>
                    </w:rPr>
                  </w:pPr>
                  <w:r w:rsidRPr="00A51508">
                    <w:rPr>
                      <w:sz w:val="18"/>
                      <w:szCs w:val="18"/>
                    </w:rPr>
                    <w:t>Приглашение получателя ЕДВ, уточнение причины неполучения ЕДВ</w:t>
                  </w:r>
                </w:p>
                <w:p w:rsidR="00815C60" w:rsidRPr="00DA023A" w:rsidRDefault="00815C60" w:rsidP="005B2A5D">
                  <w:pPr>
                    <w:jc w:val="center"/>
                    <w:rPr>
                      <w:sz w:val="18"/>
                      <w:szCs w:val="18"/>
                    </w:rPr>
                  </w:pPr>
                </w:p>
              </w:txbxContent>
            </v:textbox>
          </v:shape>
        </w:pict>
      </w:r>
      <w:r w:rsidR="005B2A5D" w:rsidRPr="0042571A">
        <w:rPr>
          <w:rFonts w:ascii="Arial" w:eastAsia="Courier New CYR" w:hAnsi="Arial" w:cs="Arial"/>
          <w:sz w:val="16"/>
          <w:szCs w:val="16"/>
        </w:rPr>
        <w:t xml:space="preserve">     </w:t>
      </w:r>
    </w:p>
    <w:p w:rsidR="005B2A5D" w:rsidRPr="0042571A" w:rsidRDefault="00FF56DF" w:rsidP="005B2A5D">
      <w:pPr>
        <w:autoSpaceDE w:val="0"/>
        <w:jc w:val="both"/>
        <w:rPr>
          <w:rFonts w:ascii="Arial" w:eastAsia="Courier New CYR" w:hAnsi="Arial" w:cs="Arial"/>
          <w:sz w:val="16"/>
          <w:szCs w:val="16"/>
        </w:rPr>
      </w:pPr>
      <w:r w:rsidRPr="00FF56DF">
        <w:rPr>
          <w:rFonts w:ascii="Arial" w:hAnsi="Arial" w:cs="Arial"/>
          <w:sz w:val="16"/>
          <w:szCs w:val="16"/>
          <w:lang w:eastAsia="ar-SA"/>
        </w:rPr>
        <w:pict>
          <v:rect id="_x0000_s1093" style="position:absolute;left:0;text-align:left;margin-left:52.8pt;margin-top:1.4pt;width:.05pt;height:.05pt;z-index:251725824;v-text-anchor:middle" strokeweight=".26mm">
            <v:fill color2="black"/>
          </v:rect>
        </w:pict>
      </w:r>
      <w:r w:rsidR="005B2A5D" w:rsidRPr="0042571A">
        <w:rPr>
          <w:rFonts w:ascii="Arial" w:eastAsia="Courier New CYR" w:hAnsi="Arial" w:cs="Arial"/>
          <w:sz w:val="16"/>
          <w:szCs w:val="16"/>
        </w:rPr>
        <w:t xml:space="preserve">                             </w:t>
      </w:r>
    </w:p>
    <w:p w:rsidR="005B2A5D" w:rsidRPr="0042571A" w:rsidRDefault="005B2A5D" w:rsidP="005B2A5D">
      <w:pPr>
        <w:autoSpaceDE w:val="0"/>
        <w:jc w:val="both"/>
        <w:rPr>
          <w:rFonts w:ascii="Arial" w:eastAsia="Courier New CYR" w:hAnsi="Arial" w:cs="Arial"/>
          <w:sz w:val="16"/>
          <w:szCs w:val="16"/>
        </w:rPr>
      </w:pPr>
    </w:p>
    <w:p w:rsidR="00034790" w:rsidRPr="00BC4ED9" w:rsidRDefault="00FF56DF" w:rsidP="00034790">
      <w:pPr>
        <w:pStyle w:val="ConsPlusNormal"/>
        <w:ind w:firstLine="142"/>
        <w:jc w:val="both"/>
        <w:rPr>
          <w:sz w:val="16"/>
          <w:szCs w:val="16"/>
        </w:rPr>
      </w:pPr>
      <w:r w:rsidRPr="00FF56DF">
        <w:rPr>
          <w:rFonts w:eastAsia="Arial CYR"/>
          <w:noProof/>
          <w:sz w:val="16"/>
          <w:szCs w:val="16"/>
          <w:lang w:eastAsia="ar-SA"/>
        </w:rPr>
        <w:pict>
          <v:shape id="_x0000_s1122" type="#_x0000_t202" style="position:absolute;left:0;text-align:left;margin-left:311.85pt;margin-top:3.45pt;width:126pt;height:45pt;z-index:251755520;mso-wrap-distance-left:9.05pt;mso-wrap-distance-right:9.05pt" strokeweight=".5pt">
            <v:fill color2="black"/>
            <v:textbox style="mso-next-textbox:#_x0000_s1122" inset="7.45pt,3.85pt,7.45pt,3.85pt">
              <w:txbxContent>
                <w:p w:rsidR="00815C60" w:rsidRPr="00A51508" w:rsidRDefault="00815C60" w:rsidP="005B2A5D">
                  <w:pPr>
                    <w:jc w:val="center"/>
                    <w:rPr>
                      <w:sz w:val="18"/>
                      <w:szCs w:val="18"/>
                    </w:rPr>
                  </w:pPr>
                  <w:r w:rsidRPr="00A51508">
                    <w:rPr>
                      <w:sz w:val="18"/>
                      <w:szCs w:val="18"/>
                    </w:rPr>
                    <w:t>Получение заявителем справки о произведенных выплатах</w:t>
                  </w:r>
                </w:p>
              </w:txbxContent>
            </v:textbox>
          </v:shape>
        </w:pict>
      </w:r>
      <w:r>
        <w:rPr>
          <w:noProof/>
          <w:sz w:val="16"/>
          <w:szCs w:val="16"/>
          <w:lang w:eastAsia="ar-SA"/>
        </w:rPr>
        <w:pict>
          <v:line id="_x0000_s1129" style="position:absolute;left:0;text-align:left;z-index:251762688" from="191.9pt,-.2pt" to="191.9pt,13.75pt" strokeweight=".26mm">
            <v:stroke endarrow="block" joinstyle="miter"/>
          </v:line>
        </w:pict>
      </w:r>
      <w:r>
        <w:rPr>
          <w:noProof/>
          <w:sz w:val="16"/>
          <w:szCs w:val="16"/>
          <w:lang w:eastAsia="ar-SA"/>
        </w:rPr>
        <w:pict>
          <v:line id="_x0000_s1128" style="position:absolute;left:0;text-align:left;z-index:251761664" from="63pt,-.2pt" to="63pt,13.75pt" strokeweight=".26mm">
            <v:stroke endarrow="block" joinstyle="miter"/>
          </v:line>
        </w:pict>
      </w:r>
    </w:p>
    <w:p w:rsidR="00034790" w:rsidRPr="00BC4ED9" w:rsidRDefault="00FF56DF" w:rsidP="00034790">
      <w:pPr>
        <w:pStyle w:val="ConsPlusNormal"/>
        <w:ind w:firstLine="142"/>
        <w:jc w:val="both"/>
        <w:rPr>
          <w:sz w:val="16"/>
          <w:szCs w:val="16"/>
        </w:rPr>
      </w:pPr>
      <w:r>
        <w:rPr>
          <w:sz w:val="16"/>
          <w:szCs w:val="16"/>
          <w:lang w:eastAsia="ar-SA"/>
        </w:rPr>
        <w:pict>
          <v:shape id="_x0000_s1108" type="#_x0000_t202" style="position:absolute;left:0;text-align:left;margin-left:153pt;margin-top:4.55pt;width:105.75pt;height:27pt;z-index:251741184;mso-wrap-distance-left:9.05pt;mso-wrap-distance-right:9.05pt" strokeweight=".5pt">
            <v:fill color2="black"/>
            <v:textbox inset="7.45pt,3.85pt,7.45pt,3.85pt">
              <w:txbxContent>
                <w:p w:rsidR="00815C60" w:rsidRPr="00A51508" w:rsidRDefault="00815C60" w:rsidP="005B2A5D">
                  <w:pPr>
                    <w:rPr>
                      <w:sz w:val="18"/>
                      <w:szCs w:val="18"/>
                    </w:rPr>
                  </w:pPr>
                  <w:r w:rsidRPr="00A51508">
                    <w:rPr>
                      <w:sz w:val="18"/>
                      <w:szCs w:val="18"/>
                    </w:rPr>
                    <w:t>Прекращение выплаты ЕДВ</w:t>
                  </w:r>
                </w:p>
              </w:txbxContent>
            </v:textbox>
          </v:shape>
        </w:pict>
      </w:r>
      <w:r>
        <w:rPr>
          <w:sz w:val="16"/>
          <w:szCs w:val="16"/>
          <w:lang w:eastAsia="ar-SA"/>
        </w:rPr>
        <w:pict>
          <v:shape id="_x0000_s1117" type="#_x0000_t202" style="position:absolute;left:0;text-align:left;margin-left:18pt;margin-top:4.55pt;width:117pt;height:27pt;z-index:251750400;mso-wrap-distance-left:9.05pt;mso-wrap-distance-right:9.05pt" strokeweight=".5pt">
            <v:fill color2="black"/>
            <v:textbox inset="7.45pt,3.85pt,7.45pt,3.85pt">
              <w:txbxContent>
                <w:p w:rsidR="00815C60" w:rsidRPr="00A51508" w:rsidRDefault="00815C60" w:rsidP="005B2A5D">
                  <w:pPr>
                    <w:jc w:val="center"/>
                  </w:pPr>
                  <w:r w:rsidRPr="00A51508">
                    <w:rPr>
                      <w:sz w:val="18"/>
                      <w:szCs w:val="18"/>
                    </w:rPr>
                    <w:t>Заявление об изменении реквизитов</w:t>
                  </w:r>
                </w:p>
              </w:txbxContent>
            </v:textbox>
          </v:shape>
        </w:pict>
      </w:r>
    </w:p>
    <w:p w:rsidR="00034790" w:rsidRPr="00BC4ED9" w:rsidRDefault="00034790" w:rsidP="00034790">
      <w:pPr>
        <w:pStyle w:val="ConsPlusNormal"/>
        <w:ind w:firstLine="142"/>
        <w:jc w:val="both"/>
        <w:rPr>
          <w:sz w:val="16"/>
          <w:szCs w:val="16"/>
        </w:rPr>
      </w:pPr>
    </w:p>
    <w:p w:rsidR="00034790" w:rsidRPr="00BC4ED9" w:rsidRDefault="00034790" w:rsidP="00034790">
      <w:pPr>
        <w:pStyle w:val="ConsPlusNormal"/>
        <w:ind w:firstLine="142"/>
        <w:jc w:val="both"/>
        <w:rPr>
          <w:sz w:val="16"/>
          <w:szCs w:val="16"/>
        </w:rPr>
      </w:pPr>
    </w:p>
    <w:p w:rsidR="00034790" w:rsidRPr="00BC4ED9" w:rsidRDefault="00FF56DF" w:rsidP="00034790">
      <w:pPr>
        <w:pStyle w:val="ConsPlusNormal"/>
        <w:ind w:firstLine="142"/>
        <w:jc w:val="both"/>
        <w:rPr>
          <w:sz w:val="16"/>
          <w:szCs w:val="16"/>
        </w:rPr>
      </w:pPr>
      <w:r>
        <w:rPr>
          <w:noProof/>
          <w:sz w:val="16"/>
          <w:szCs w:val="16"/>
          <w:lang w:eastAsia="ar-SA"/>
        </w:rPr>
        <w:pict>
          <v:line id="_x0000_s1131" style="position:absolute;left:0;text-align:left;z-index:251764736" from="198pt,3.95pt" to="198pt,17.9pt" strokeweight=".26mm">
            <v:stroke endarrow="block" joinstyle="miter"/>
          </v:line>
        </w:pict>
      </w:r>
      <w:r>
        <w:rPr>
          <w:noProof/>
          <w:sz w:val="16"/>
          <w:szCs w:val="16"/>
          <w:lang w:eastAsia="ar-SA"/>
        </w:rPr>
        <w:pict>
          <v:line id="_x0000_s1130" style="position:absolute;left:0;text-align:left;z-index:251763712" from="67.9pt,3.95pt" to="67.9pt,17.9pt" strokeweight=".26mm">
            <v:stroke endarrow="block" joinstyle="miter"/>
          </v:line>
        </w:pict>
      </w:r>
    </w:p>
    <w:p w:rsidR="00034790" w:rsidRPr="00BC4ED9" w:rsidRDefault="00FF56DF" w:rsidP="00034790">
      <w:pPr>
        <w:pStyle w:val="ConsPlusNormal"/>
        <w:ind w:firstLine="142"/>
        <w:jc w:val="both"/>
        <w:rPr>
          <w:sz w:val="16"/>
          <w:szCs w:val="16"/>
        </w:rPr>
      </w:pPr>
      <w:r>
        <w:rPr>
          <w:noProof/>
          <w:sz w:val="16"/>
          <w:szCs w:val="16"/>
          <w:lang w:eastAsia="ar-SA"/>
        </w:rPr>
        <w:pict>
          <v:shape id="_x0000_s1121" type="#_x0000_t202" style="position:absolute;left:0;text-align:left;margin-left:153pt;margin-top:8.7pt;width:104.25pt;height:36pt;z-index:251754496;mso-wrap-distance-left:9.05pt;mso-wrap-distance-right:9.05pt" strokeweight=".5pt">
            <v:fill color2="black"/>
            <v:textbox style="mso-next-textbox:#_x0000_s1121" inset="7.45pt,3.85pt,7.45pt,3.85pt">
              <w:txbxContent>
                <w:p w:rsidR="00815C60" w:rsidRDefault="00815C60" w:rsidP="005B2A5D">
                  <w:pPr>
                    <w:jc w:val="center"/>
                  </w:pPr>
                  <w:r w:rsidRPr="00A51508">
                    <w:rPr>
                      <w:sz w:val="18"/>
                      <w:szCs w:val="18"/>
                    </w:rPr>
                    <w:t>Получение заявителем справки о произведенных</w:t>
                  </w:r>
                  <w:r>
                    <w:rPr>
                      <w:sz w:val="18"/>
                      <w:szCs w:val="18"/>
                    </w:rPr>
                    <w:t xml:space="preserve">  выплатах</w:t>
                  </w:r>
                </w:p>
              </w:txbxContent>
            </v:textbox>
          </v:shape>
        </w:pict>
      </w:r>
      <w:r>
        <w:rPr>
          <w:sz w:val="16"/>
          <w:szCs w:val="16"/>
          <w:lang w:eastAsia="ar-SA"/>
        </w:rPr>
        <w:pict>
          <v:shape id="_x0000_s1118" type="#_x0000_t202" style="position:absolute;left:0;text-align:left;margin-left:18pt;margin-top:8.7pt;width:117pt;height:33.9pt;z-index:251751424;mso-wrap-distance-left:9.05pt;mso-wrap-distance-right:9.05pt" strokeweight=".5pt">
            <v:fill color2="black"/>
            <v:textbox inset="7.45pt,3.85pt,7.45pt,3.85pt">
              <w:txbxContent>
                <w:p w:rsidR="00815C60" w:rsidRPr="00A51508" w:rsidRDefault="00815C60" w:rsidP="005B2A5D">
                  <w:pPr>
                    <w:jc w:val="center"/>
                    <w:rPr>
                      <w:sz w:val="18"/>
                      <w:szCs w:val="18"/>
                    </w:rPr>
                  </w:pPr>
                  <w:r w:rsidRPr="00A51508">
                    <w:rPr>
                      <w:sz w:val="18"/>
                      <w:szCs w:val="18"/>
                    </w:rPr>
                    <w:t>Ввод в базы измененных данных</w:t>
                  </w:r>
                </w:p>
              </w:txbxContent>
            </v:textbox>
          </v:shape>
        </w:pict>
      </w:r>
    </w:p>
    <w:p w:rsidR="00034790" w:rsidRPr="00BC4ED9" w:rsidRDefault="00034790" w:rsidP="00034790">
      <w:pPr>
        <w:pStyle w:val="ConsPlusNormal"/>
        <w:ind w:firstLine="142"/>
        <w:jc w:val="both"/>
        <w:rPr>
          <w:sz w:val="16"/>
          <w:szCs w:val="16"/>
        </w:rPr>
      </w:pPr>
    </w:p>
    <w:p w:rsidR="00034790" w:rsidRPr="00BC4ED9" w:rsidRDefault="00034790" w:rsidP="00034790">
      <w:pPr>
        <w:pStyle w:val="ConsPlusNormal"/>
        <w:ind w:firstLine="142"/>
        <w:jc w:val="both"/>
        <w:rPr>
          <w:sz w:val="16"/>
          <w:szCs w:val="16"/>
        </w:rPr>
      </w:pPr>
    </w:p>
    <w:p w:rsidR="00034790" w:rsidRPr="00BC4ED9" w:rsidRDefault="00034790" w:rsidP="00034790">
      <w:pPr>
        <w:pStyle w:val="ConsPlusNormal"/>
        <w:ind w:firstLine="142"/>
        <w:jc w:val="both"/>
        <w:rPr>
          <w:sz w:val="16"/>
          <w:szCs w:val="16"/>
        </w:rPr>
      </w:pPr>
    </w:p>
    <w:p w:rsidR="00034790" w:rsidRPr="00BC4ED9" w:rsidRDefault="00034790" w:rsidP="00034790">
      <w:pPr>
        <w:pStyle w:val="ConsPlusNormal"/>
        <w:ind w:firstLine="142"/>
        <w:jc w:val="both"/>
        <w:rPr>
          <w:sz w:val="16"/>
          <w:szCs w:val="16"/>
        </w:rPr>
      </w:pPr>
    </w:p>
    <w:p w:rsidR="003F68F7" w:rsidRDefault="003F68F7" w:rsidP="00034790">
      <w:pPr>
        <w:pStyle w:val="ConsPlusNormal"/>
        <w:ind w:firstLine="142"/>
        <w:jc w:val="both"/>
        <w:rPr>
          <w:sz w:val="16"/>
          <w:szCs w:val="16"/>
        </w:rPr>
      </w:pPr>
    </w:p>
    <w:p w:rsidR="003F68F7" w:rsidRDefault="003F68F7" w:rsidP="00034790">
      <w:pPr>
        <w:pStyle w:val="ConsPlusNormal"/>
        <w:ind w:firstLine="142"/>
        <w:jc w:val="both"/>
        <w:rPr>
          <w:sz w:val="16"/>
          <w:szCs w:val="16"/>
        </w:rPr>
        <w:sectPr w:rsidR="003F68F7" w:rsidSect="005B2A5D">
          <w:type w:val="continuous"/>
          <w:pgSz w:w="11905" w:h="16838"/>
          <w:pgMar w:top="1134" w:right="990" w:bottom="1134" w:left="851" w:header="720" w:footer="720" w:gutter="0"/>
          <w:cols w:space="851"/>
          <w:noEndnote/>
          <w:titlePg/>
          <w:docGrid w:linePitch="381"/>
        </w:sectPr>
      </w:pPr>
    </w:p>
    <w:p w:rsidR="00034790" w:rsidRPr="00BC4ED9" w:rsidRDefault="00034790" w:rsidP="00034790">
      <w:pPr>
        <w:pStyle w:val="ConsPlusNormal"/>
        <w:ind w:firstLine="142"/>
        <w:jc w:val="both"/>
        <w:rPr>
          <w:sz w:val="16"/>
          <w:szCs w:val="16"/>
        </w:rPr>
      </w:pPr>
    </w:p>
    <w:p w:rsidR="003F68F7" w:rsidRPr="0042571A" w:rsidRDefault="003F68F7" w:rsidP="002126FE">
      <w:pPr>
        <w:pStyle w:val="ConsPlusNormal"/>
        <w:widowControl/>
        <w:spacing w:line="180" w:lineRule="exact"/>
        <w:ind w:left="5670" w:firstLine="0"/>
        <w:jc w:val="center"/>
        <w:outlineLvl w:val="0"/>
        <w:rPr>
          <w:sz w:val="16"/>
          <w:szCs w:val="16"/>
        </w:rPr>
      </w:pPr>
      <w:r w:rsidRPr="0042571A">
        <w:rPr>
          <w:sz w:val="16"/>
          <w:szCs w:val="16"/>
        </w:rPr>
        <w:t>Приложение 2</w:t>
      </w:r>
    </w:p>
    <w:p w:rsidR="003F68F7" w:rsidRPr="0042571A" w:rsidRDefault="003F68F7" w:rsidP="002126FE">
      <w:pPr>
        <w:spacing w:line="180" w:lineRule="exact"/>
        <w:ind w:left="5670"/>
        <w:jc w:val="both"/>
        <w:rPr>
          <w:rFonts w:ascii="Arial" w:hAnsi="Arial" w:cs="Arial"/>
          <w:sz w:val="16"/>
          <w:szCs w:val="16"/>
        </w:rPr>
      </w:pPr>
      <w:r w:rsidRPr="0042571A">
        <w:rPr>
          <w:rFonts w:ascii="Arial" w:hAnsi="Arial" w:cs="Arial"/>
          <w:sz w:val="16"/>
          <w:szCs w:val="16"/>
        </w:rPr>
        <w:t>к административному регламенту предоставления управлением труда и социальной защиты населения администрации Благодарненского городского округа Ставропольского края государственной услуги «Назначение и осуществление ежемесячной денежной выплаты реабилитированным лицам и лицам, признанным пострадавшими от политических репрессий»</w:t>
      </w:r>
    </w:p>
    <w:p w:rsidR="003F68F7" w:rsidRDefault="003F68F7" w:rsidP="002126FE">
      <w:pPr>
        <w:ind w:left="5670"/>
        <w:rPr>
          <w:rFonts w:ascii="Arial" w:hAnsi="Arial" w:cs="Arial"/>
          <w:spacing w:val="9"/>
          <w:sz w:val="16"/>
          <w:szCs w:val="16"/>
        </w:rPr>
      </w:pPr>
    </w:p>
    <w:p w:rsidR="002126FE" w:rsidRDefault="002126FE" w:rsidP="002126FE">
      <w:pPr>
        <w:ind w:left="5670"/>
        <w:rPr>
          <w:rFonts w:ascii="Arial" w:hAnsi="Arial" w:cs="Arial"/>
          <w:spacing w:val="9"/>
          <w:sz w:val="16"/>
          <w:szCs w:val="16"/>
        </w:rPr>
      </w:pPr>
    </w:p>
    <w:p w:rsidR="002126FE" w:rsidRDefault="002126FE" w:rsidP="002126FE">
      <w:pPr>
        <w:ind w:left="5670"/>
        <w:rPr>
          <w:rFonts w:ascii="Arial" w:hAnsi="Arial" w:cs="Arial"/>
          <w:spacing w:val="9"/>
          <w:sz w:val="16"/>
          <w:szCs w:val="16"/>
        </w:rPr>
      </w:pPr>
    </w:p>
    <w:p w:rsidR="002126FE" w:rsidRPr="0042571A" w:rsidRDefault="002126FE" w:rsidP="002126FE">
      <w:pPr>
        <w:ind w:left="5670"/>
        <w:rPr>
          <w:rFonts w:ascii="Arial" w:hAnsi="Arial" w:cs="Arial"/>
          <w:spacing w:val="9"/>
          <w:sz w:val="16"/>
          <w:szCs w:val="16"/>
        </w:rPr>
      </w:pPr>
    </w:p>
    <w:p w:rsidR="003F68F7" w:rsidRPr="0042571A" w:rsidRDefault="003F68F7" w:rsidP="003F68F7">
      <w:pPr>
        <w:ind w:left="4500"/>
        <w:rPr>
          <w:rFonts w:ascii="Arial" w:hAnsi="Arial" w:cs="Arial"/>
          <w:spacing w:val="9"/>
          <w:sz w:val="16"/>
          <w:szCs w:val="16"/>
        </w:rPr>
      </w:pPr>
      <w:r w:rsidRPr="0042571A">
        <w:rPr>
          <w:rFonts w:ascii="Arial" w:hAnsi="Arial" w:cs="Arial"/>
          <w:spacing w:val="9"/>
          <w:sz w:val="16"/>
          <w:szCs w:val="16"/>
        </w:rPr>
        <w:t>В _____________________________________</w:t>
      </w:r>
      <w:r>
        <w:rPr>
          <w:rFonts w:ascii="Arial" w:hAnsi="Arial" w:cs="Arial"/>
          <w:spacing w:val="9"/>
          <w:sz w:val="16"/>
          <w:szCs w:val="16"/>
        </w:rPr>
        <w:t>___________________</w:t>
      </w:r>
    </w:p>
    <w:p w:rsidR="003F68F7" w:rsidRPr="0042571A" w:rsidRDefault="003F68F7" w:rsidP="003F68F7">
      <w:pPr>
        <w:shd w:val="clear" w:color="auto" w:fill="FFFFFF"/>
        <w:ind w:left="4480" w:right="-40"/>
        <w:jc w:val="center"/>
        <w:rPr>
          <w:rFonts w:ascii="Arial" w:hAnsi="Arial" w:cs="Arial"/>
          <w:spacing w:val="9"/>
          <w:sz w:val="16"/>
          <w:szCs w:val="16"/>
          <w:vertAlign w:val="superscript"/>
        </w:rPr>
      </w:pPr>
      <w:r w:rsidRPr="0042571A">
        <w:rPr>
          <w:rFonts w:ascii="Arial" w:hAnsi="Arial" w:cs="Arial"/>
          <w:spacing w:val="9"/>
          <w:sz w:val="16"/>
          <w:szCs w:val="16"/>
          <w:vertAlign w:val="superscript"/>
        </w:rPr>
        <w:t>(наименование органа труда и СЗН или МФЦ)</w:t>
      </w:r>
    </w:p>
    <w:p w:rsidR="003F68F7" w:rsidRPr="0042571A" w:rsidRDefault="003F68F7" w:rsidP="003F68F7">
      <w:pPr>
        <w:shd w:val="clear" w:color="auto" w:fill="FFFFFF"/>
        <w:ind w:left="4480" w:right="-40"/>
        <w:rPr>
          <w:rFonts w:ascii="Arial" w:hAnsi="Arial" w:cs="Arial"/>
          <w:spacing w:val="9"/>
          <w:sz w:val="16"/>
          <w:szCs w:val="16"/>
        </w:rPr>
      </w:pPr>
      <w:r w:rsidRPr="0042571A">
        <w:rPr>
          <w:rFonts w:ascii="Arial" w:hAnsi="Arial" w:cs="Arial"/>
          <w:spacing w:val="9"/>
          <w:sz w:val="16"/>
          <w:szCs w:val="16"/>
        </w:rPr>
        <w:t>_______________________________________</w:t>
      </w:r>
      <w:r>
        <w:rPr>
          <w:rFonts w:ascii="Arial" w:hAnsi="Arial" w:cs="Arial"/>
          <w:spacing w:val="9"/>
          <w:sz w:val="16"/>
          <w:szCs w:val="16"/>
        </w:rPr>
        <w:t>_________________</w:t>
      </w:r>
    </w:p>
    <w:p w:rsidR="003F68F7" w:rsidRPr="0042571A" w:rsidRDefault="003F68F7" w:rsidP="003F68F7">
      <w:pPr>
        <w:shd w:val="clear" w:color="auto" w:fill="FFFFFF"/>
        <w:ind w:left="4480" w:right="-40"/>
        <w:rPr>
          <w:rFonts w:ascii="Arial" w:hAnsi="Arial" w:cs="Arial"/>
          <w:spacing w:val="9"/>
          <w:sz w:val="16"/>
          <w:szCs w:val="16"/>
        </w:rPr>
      </w:pPr>
      <w:r w:rsidRPr="0042571A">
        <w:rPr>
          <w:rFonts w:ascii="Arial" w:hAnsi="Arial" w:cs="Arial"/>
          <w:spacing w:val="9"/>
          <w:sz w:val="16"/>
          <w:szCs w:val="16"/>
        </w:rPr>
        <w:t>_______________________________________</w:t>
      </w:r>
      <w:r>
        <w:rPr>
          <w:rFonts w:ascii="Arial" w:hAnsi="Arial" w:cs="Arial"/>
          <w:spacing w:val="9"/>
          <w:sz w:val="16"/>
          <w:szCs w:val="16"/>
        </w:rPr>
        <w:t>_________________</w:t>
      </w:r>
    </w:p>
    <w:p w:rsidR="003F68F7" w:rsidRDefault="003F68F7" w:rsidP="003F68F7">
      <w:pPr>
        <w:ind w:left="5282"/>
        <w:rPr>
          <w:rFonts w:ascii="Arial" w:hAnsi="Arial" w:cs="Arial"/>
          <w:sz w:val="16"/>
          <w:szCs w:val="16"/>
        </w:rPr>
      </w:pPr>
    </w:p>
    <w:p w:rsidR="002126FE" w:rsidRDefault="002126FE" w:rsidP="003F68F7">
      <w:pPr>
        <w:ind w:left="5282"/>
        <w:rPr>
          <w:rFonts w:ascii="Arial" w:hAnsi="Arial" w:cs="Arial"/>
          <w:sz w:val="16"/>
          <w:szCs w:val="16"/>
        </w:rPr>
      </w:pPr>
    </w:p>
    <w:p w:rsidR="002126FE" w:rsidRPr="0042571A" w:rsidRDefault="002126FE" w:rsidP="003F68F7">
      <w:pPr>
        <w:ind w:left="5282"/>
        <w:rPr>
          <w:rFonts w:ascii="Arial" w:hAnsi="Arial" w:cs="Arial"/>
          <w:sz w:val="16"/>
          <w:szCs w:val="16"/>
        </w:rPr>
      </w:pPr>
    </w:p>
    <w:p w:rsidR="003F68F7" w:rsidRPr="0042571A" w:rsidRDefault="003F68F7" w:rsidP="003F68F7">
      <w:pPr>
        <w:jc w:val="center"/>
        <w:rPr>
          <w:rFonts w:ascii="Arial" w:hAnsi="Arial" w:cs="Arial"/>
          <w:sz w:val="16"/>
          <w:szCs w:val="16"/>
        </w:rPr>
      </w:pPr>
      <w:r w:rsidRPr="0042571A">
        <w:rPr>
          <w:rFonts w:ascii="Arial" w:hAnsi="Arial" w:cs="Arial"/>
          <w:sz w:val="16"/>
          <w:szCs w:val="16"/>
        </w:rPr>
        <w:t>ЗАЯВЛЕНИЕ</w:t>
      </w:r>
      <w:r w:rsidRPr="0042571A">
        <w:rPr>
          <w:rFonts w:ascii="Arial" w:hAnsi="Arial" w:cs="Arial"/>
          <w:sz w:val="16"/>
          <w:szCs w:val="16"/>
        </w:rPr>
        <w:br/>
        <w:t>о назначении ежемесячной денежной выплаты</w:t>
      </w:r>
    </w:p>
    <w:p w:rsidR="003F68F7" w:rsidRDefault="003F68F7" w:rsidP="003F68F7">
      <w:pPr>
        <w:jc w:val="center"/>
        <w:rPr>
          <w:rFonts w:ascii="Arial" w:hAnsi="Arial" w:cs="Arial"/>
          <w:sz w:val="16"/>
          <w:szCs w:val="16"/>
        </w:rPr>
      </w:pPr>
      <w:r w:rsidRPr="0042571A">
        <w:rPr>
          <w:rFonts w:ascii="Arial" w:hAnsi="Arial" w:cs="Arial"/>
          <w:sz w:val="16"/>
          <w:szCs w:val="16"/>
        </w:rPr>
        <w:t>Гр.______________________________________________________________________</w:t>
      </w:r>
      <w:r>
        <w:rPr>
          <w:rFonts w:ascii="Arial" w:hAnsi="Arial" w:cs="Arial"/>
          <w:sz w:val="16"/>
          <w:szCs w:val="16"/>
        </w:rPr>
        <w:t>________________________________________</w:t>
      </w:r>
    </w:p>
    <w:p w:rsidR="003F68F7" w:rsidRPr="0042571A" w:rsidRDefault="003F68F7" w:rsidP="003F68F7">
      <w:pPr>
        <w:jc w:val="center"/>
        <w:rPr>
          <w:rFonts w:ascii="Arial" w:hAnsi="Arial" w:cs="Arial"/>
          <w:sz w:val="16"/>
          <w:szCs w:val="16"/>
        </w:rPr>
      </w:pPr>
      <w:r w:rsidRPr="0042571A">
        <w:rPr>
          <w:rFonts w:ascii="Arial" w:hAnsi="Arial" w:cs="Arial"/>
          <w:sz w:val="16"/>
          <w:szCs w:val="16"/>
        </w:rPr>
        <w:t>(фамилия, имя, отчество полностью)</w:t>
      </w:r>
    </w:p>
    <w:p w:rsidR="003F68F7" w:rsidRPr="0042571A" w:rsidRDefault="003F68F7" w:rsidP="003F68F7">
      <w:pPr>
        <w:rPr>
          <w:rFonts w:ascii="Arial" w:hAnsi="Arial" w:cs="Arial"/>
          <w:sz w:val="16"/>
          <w:szCs w:val="16"/>
        </w:rPr>
      </w:pPr>
      <w:r w:rsidRPr="0042571A">
        <w:rPr>
          <w:rFonts w:ascii="Arial" w:hAnsi="Arial" w:cs="Arial"/>
          <w:sz w:val="16"/>
          <w:szCs w:val="16"/>
        </w:rPr>
        <w:t>дата рождения: ___.___.______</w:t>
      </w:r>
    </w:p>
    <w:p w:rsidR="003F68F7" w:rsidRPr="0042571A" w:rsidRDefault="003F68F7" w:rsidP="003F68F7">
      <w:pPr>
        <w:rPr>
          <w:rFonts w:ascii="Arial" w:hAnsi="Arial" w:cs="Arial"/>
          <w:spacing w:val="-8"/>
          <w:sz w:val="16"/>
          <w:szCs w:val="16"/>
        </w:rPr>
      </w:pPr>
      <w:r w:rsidRPr="0042571A">
        <w:rPr>
          <w:rFonts w:ascii="Arial" w:hAnsi="Arial" w:cs="Arial"/>
          <w:spacing w:val="-8"/>
          <w:sz w:val="16"/>
          <w:szCs w:val="16"/>
        </w:rPr>
        <w:t>Номер страхового свидетельства государственного пенсионного страхования:</w:t>
      </w:r>
    </w:p>
    <w:p w:rsidR="003F68F7" w:rsidRPr="0042571A" w:rsidRDefault="003F68F7" w:rsidP="003F68F7">
      <w:pPr>
        <w:rPr>
          <w:rFonts w:ascii="Arial" w:hAnsi="Arial" w:cs="Arial"/>
          <w:sz w:val="16"/>
          <w:szCs w:val="16"/>
        </w:rPr>
      </w:pPr>
      <w:r w:rsidRPr="0042571A">
        <w:rPr>
          <w:rFonts w:ascii="Arial" w:hAnsi="Arial" w:cs="Arial"/>
          <w:sz w:val="16"/>
          <w:szCs w:val="16"/>
        </w:rPr>
        <w:t xml:space="preserve">  </w:t>
      </w:r>
      <w:r w:rsidRPr="0042571A">
        <w:rPr>
          <w:rFonts w:ascii="Arial" w:hAnsi="Arial" w:cs="Arial"/>
          <w:sz w:val="16"/>
          <w:szCs w:val="16"/>
        </w:rPr>
        <w:t></w:t>
      </w:r>
      <w:r w:rsidRPr="0042571A">
        <w:rPr>
          <w:rFonts w:ascii="Arial" w:hAnsi="Arial" w:cs="Arial"/>
          <w:sz w:val="16"/>
          <w:szCs w:val="16"/>
        </w:rPr>
        <w:t></w:t>
      </w:r>
      <w:r w:rsidRPr="0042571A">
        <w:rPr>
          <w:rFonts w:ascii="Arial" w:hAnsi="Arial" w:cs="Arial"/>
          <w:sz w:val="16"/>
          <w:szCs w:val="16"/>
        </w:rPr>
        <w:t>-</w:t>
      </w:r>
      <w:r w:rsidRPr="0042571A">
        <w:rPr>
          <w:rFonts w:ascii="Arial" w:hAnsi="Arial" w:cs="Arial"/>
          <w:sz w:val="16"/>
          <w:szCs w:val="16"/>
        </w:rPr>
        <w:t></w:t>
      </w:r>
      <w:r w:rsidRPr="0042571A">
        <w:rPr>
          <w:rFonts w:ascii="Arial" w:hAnsi="Arial" w:cs="Arial"/>
          <w:sz w:val="16"/>
          <w:szCs w:val="16"/>
        </w:rPr>
        <w:t></w:t>
      </w:r>
      <w:r w:rsidRPr="0042571A">
        <w:rPr>
          <w:rFonts w:ascii="Arial" w:hAnsi="Arial" w:cs="Arial"/>
          <w:sz w:val="16"/>
          <w:szCs w:val="16"/>
        </w:rPr>
        <w:t>-</w:t>
      </w:r>
      <w:r w:rsidRPr="0042571A">
        <w:rPr>
          <w:rFonts w:ascii="Arial" w:hAnsi="Arial" w:cs="Arial"/>
          <w:sz w:val="16"/>
          <w:szCs w:val="16"/>
        </w:rPr>
        <w:t></w:t>
      </w:r>
      <w:r w:rsidRPr="0042571A">
        <w:rPr>
          <w:rFonts w:ascii="Arial" w:hAnsi="Arial" w:cs="Arial"/>
          <w:sz w:val="16"/>
          <w:szCs w:val="16"/>
        </w:rPr>
        <w:t></w:t>
      </w:r>
      <w:r w:rsidRPr="0042571A">
        <w:rPr>
          <w:rFonts w:ascii="Arial" w:hAnsi="Arial" w:cs="Arial"/>
          <w:sz w:val="16"/>
          <w:szCs w:val="16"/>
        </w:rPr>
        <w:t>-</w:t>
      </w:r>
      <w:r w:rsidRPr="0042571A">
        <w:rPr>
          <w:rFonts w:ascii="Arial" w:hAnsi="Arial" w:cs="Arial"/>
          <w:sz w:val="16"/>
          <w:szCs w:val="16"/>
        </w:rPr>
        <w:t></w:t>
      </w:r>
      <w:r w:rsidRPr="0042571A">
        <w:rPr>
          <w:rFonts w:ascii="Arial" w:hAnsi="Arial" w:cs="Arial"/>
          <w:sz w:val="16"/>
          <w:szCs w:val="16"/>
        </w:rPr>
        <w:t> ,</w:t>
      </w:r>
    </w:p>
    <w:p w:rsidR="003F68F7" w:rsidRPr="0042571A" w:rsidRDefault="003F68F7" w:rsidP="003F68F7">
      <w:pPr>
        <w:shd w:val="clear" w:color="auto" w:fill="FFFFFF"/>
        <w:tabs>
          <w:tab w:val="left" w:leader="underscore" w:pos="2030"/>
        </w:tabs>
        <w:rPr>
          <w:rFonts w:ascii="Arial" w:hAnsi="Arial" w:cs="Arial"/>
          <w:spacing w:val="-1"/>
          <w:sz w:val="16"/>
          <w:szCs w:val="16"/>
        </w:rPr>
      </w:pPr>
      <w:r w:rsidRPr="0042571A">
        <w:rPr>
          <w:rFonts w:ascii="Arial" w:hAnsi="Arial" w:cs="Arial"/>
          <w:spacing w:val="-2"/>
          <w:sz w:val="16"/>
          <w:szCs w:val="16"/>
        </w:rPr>
        <w:t>адрес регистрации по месту жительства:  _________________________________________</w:t>
      </w:r>
      <w:r>
        <w:rPr>
          <w:rFonts w:ascii="Arial" w:hAnsi="Arial" w:cs="Arial"/>
          <w:spacing w:val="-2"/>
          <w:sz w:val="16"/>
          <w:szCs w:val="16"/>
        </w:rPr>
        <w:t>______________________________________</w:t>
      </w:r>
    </w:p>
    <w:p w:rsidR="003F68F7" w:rsidRPr="0042571A" w:rsidRDefault="003F68F7" w:rsidP="003F68F7">
      <w:pPr>
        <w:shd w:val="clear" w:color="auto" w:fill="FFFFFF"/>
        <w:tabs>
          <w:tab w:val="left" w:leader="underscore" w:pos="2030"/>
        </w:tabs>
        <w:rPr>
          <w:rFonts w:ascii="Arial" w:hAnsi="Arial" w:cs="Arial"/>
          <w:spacing w:val="-1"/>
          <w:sz w:val="16"/>
          <w:szCs w:val="16"/>
        </w:rPr>
      </w:pPr>
      <w:r w:rsidRPr="0042571A">
        <w:rPr>
          <w:rFonts w:ascii="Arial" w:hAnsi="Arial" w:cs="Arial"/>
          <w:spacing w:val="-2"/>
          <w:sz w:val="16"/>
          <w:szCs w:val="16"/>
        </w:rPr>
        <w:t>адрес регистрации по месту пребывания (если есть)</w:t>
      </w:r>
      <w:r w:rsidRPr="0042571A">
        <w:rPr>
          <w:rFonts w:ascii="Arial" w:hAnsi="Arial" w:cs="Arial"/>
          <w:spacing w:val="-1"/>
          <w:sz w:val="16"/>
          <w:szCs w:val="16"/>
        </w:rPr>
        <w:t>______________</w:t>
      </w:r>
      <w:r>
        <w:rPr>
          <w:rFonts w:ascii="Arial" w:hAnsi="Arial" w:cs="Arial"/>
          <w:spacing w:val="-1"/>
          <w:sz w:val="16"/>
          <w:szCs w:val="16"/>
        </w:rPr>
        <w:t>_______________________________________________________</w:t>
      </w:r>
    </w:p>
    <w:p w:rsidR="003F68F7" w:rsidRPr="0042571A" w:rsidRDefault="003F68F7" w:rsidP="003F68F7">
      <w:pPr>
        <w:shd w:val="clear" w:color="auto" w:fill="FFFFFF"/>
        <w:rPr>
          <w:rFonts w:ascii="Arial" w:hAnsi="Arial" w:cs="Arial"/>
          <w:sz w:val="16"/>
          <w:szCs w:val="16"/>
        </w:rPr>
      </w:pPr>
      <w:r w:rsidRPr="0042571A">
        <w:rPr>
          <w:rFonts w:ascii="Arial" w:hAnsi="Arial" w:cs="Arial"/>
          <w:spacing w:val="-3"/>
          <w:sz w:val="16"/>
          <w:szCs w:val="16"/>
        </w:rPr>
        <w:t>контактный телефон ________________________</w:t>
      </w:r>
      <w:r w:rsidRPr="0042571A">
        <w:rPr>
          <w:rFonts w:ascii="Arial" w:hAnsi="Arial" w:cs="Arial"/>
          <w:spacing w:val="-5"/>
          <w:sz w:val="16"/>
          <w:szCs w:val="16"/>
        </w:rPr>
        <w:t>_, е-</w:t>
      </w:r>
      <w:r w:rsidRPr="0042571A">
        <w:rPr>
          <w:rFonts w:ascii="Arial" w:hAnsi="Arial" w:cs="Arial"/>
          <w:spacing w:val="-5"/>
          <w:sz w:val="16"/>
          <w:szCs w:val="16"/>
          <w:lang w:val="en-US"/>
        </w:rPr>
        <w:t>mail</w:t>
      </w:r>
      <w:r w:rsidRPr="0042571A">
        <w:rPr>
          <w:rFonts w:ascii="Arial" w:hAnsi="Arial" w:cs="Arial"/>
          <w:spacing w:val="-5"/>
          <w:sz w:val="16"/>
          <w:szCs w:val="16"/>
        </w:rPr>
        <w:t>:____________________</w:t>
      </w:r>
      <w:r>
        <w:rPr>
          <w:rFonts w:ascii="Arial" w:hAnsi="Arial" w:cs="Arial"/>
          <w:spacing w:val="-5"/>
          <w:sz w:val="16"/>
          <w:szCs w:val="16"/>
        </w:rPr>
        <w:t>____________________________________</w:t>
      </w:r>
      <w:r w:rsidRPr="0042571A">
        <w:rPr>
          <w:rFonts w:ascii="Arial" w:hAnsi="Arial" w:cs="Arial"/>
          <w:sz w:val="16"/>
          <w:szCs w:val="16"/>
        </w:rPr>
        <w:t>(если есть).</w:t>
      </w:r>
    </w:p>
    <w:p w:rsidR="003F68F7" w:rsidRPr="0042571A" w:rsidRDefault="003F68F7" w:rsidP="003F68F7">
      <w:pPr>
        <w:rPr>
          <w:rFonts w:ascii="Arial" w:hAnsi="Arial" w:cs="Arial"/>
          <w:sz w:val="16"/>
          <w:szCs w:val="16"/>
        </w:rPr>
      </w:pPr>
      <w:r w:rsidRPr="0042571A">
        <w:rPr>
          <w:rFonts w:ascii="Arial" w:hAnsi="Arial" w:cs="Arial"/>
          <w:sz w:val="16"/>
          <w:szCs w:val="16"/>
        </w:rPr>
        <w:t>Прошу установить мне ежемесячную денежную выплату (далее – ЕДВ)  как _____________________________________________________________________________</w:t>
      </w:r>
      <w:r>
        <w:rPr>
          <w:rFonts w:ascii="Arial" w:hAnsi="Arial" w:cs="Arial"/>
          <w:sz w:val="16"/>
          <w:szCs w:val="16"/>
        </w:rPr>
        <w:t>________________________________</w:t>
      </w:r>
    </w:p>
    <w:p w:rsidR="003F68F7" w:rsidRPr="0042571A" w:rsidRDefault="003F68F7" w:rsidP="003F68F7">
      <w:pPr>
        <w:jc w:val="center"/>
        <w:rPr>
          <w:rFonts w:ascii="Arial" w:hAnsi="Arial" w:cs="Arial"/>
          <w:sz w:val="16"/>
          <w:szCs w:val="16"/>
          <w:vertAlign w:val="superscript"/>
        </w:rPr>
      </w:pPr>
      <w:r w:rsidRPr="0042571A">
        <w:rPr>
          <w:rFonts w:ascii="Arial" w:hAnsi="Arial" w:cs="Arial"/>
          <w:sz w:val="16"/>
          <w:szCs w:val="16"/>
          <w:vertAlign w:val="superscript"/>
        </w:rPr>
        <w:t>(указать категорию)</w:t>
      </w:r>
    </w:p>
    <w:p w:rsidR="003F68F7" w:rsidRPr="0042571A" w:rsidRDefault="003F68F7" w:rsidP="003F68F7">
      <w:pPr>
        <w:rPr>
          <w:rFonts w:ascii="Arial" w:hAnsi="Arial" w:cs="Arial"/>
          <w:sz w:val="16"/>
          <w:szCs w:val="16"/>
        </w:rPr>
      </w:pPr>
      <w:r w:rsidRPr="0042571A">
        <w:rPr>
          <w:rFonts w:ascii="Arial" w:hAnsi="Arial" w:cs="Arial"/>
          <w:sz w:val="16"/>
          <w:szCs w:val="16"/>
        </w:rPr>
        <w:t>Прошу выплачивать установленную мне ЕДВ через:</w:t>
      </w:r>
    </w:p>
    <w:p w:rsidR="003F68F7" w:rsidRPr="0042571A" w:rsidRDefault="003F68F7" w:rsidP="003F68F7">
      <w:pPr>
        <w:rPr>
          <w:rFonts w:ascii="Arial" w:hAnsi="Arial" w:cs="Arial"/>
          <w:sz w:val="16"/>
          <w:szCs w:val="16"/>
        </w:rPr>
      </w:pPr>
    </w:p>
    <w:tbl>
      <w:tblPr>
        <w:tblW w:w="9360" w:type="dxa"/>
        <w:tblInd w:w="15" w:type="dxa"/>
        <w:tblLayout w:type="fixed"/>
        <w:tblCellMar>
          <w:left w:w="15" w:type="dxa"/>
          <w:right w:w="15" w:type="dxa"/>
        </w:tblCellMar>
        <w:tblLook w:val="0000"/>
      </w:tblPr>
      <w:tblGrid>
        <w:gridCol w:w="5580"/>
        <w:gridCol w:w="3780"/>
      </w:tblGrid>
      <w:tr w:rsidR="003F68F7" w:rsidRPr="0042571A" w:rsidTr="000F5CBC">
        <w:trPr>
          <w:trHeight w:val="810"/>
        </w:trPr>
        <w:tc>
          <w:tcPr>
            <w:tcW w:w="5580" w:type="dxa"/>
          </w:tcPr>
          <w:p w:rsidR="003F68F7" w:rsidRPr="0042571A" w:rsidRDefault="003F68F7" w:rsidP="000F5CBC">
            <w:pPr>
              <w:autoSpaceDE w:val="0"/>
              <w:snapToGrid w:val="0"/>
              <w:ind w:left="15"/>
              <w:rPr>
                <w:rFonts w:ascii="Arial" w:hAnsi="Arial" w:cs="Arial"/>
                <w:sz w:val="16"/>
                <w:szCs w:val="16"/>
              </w:rPr>
            </w:pPr>
            <w:r w:rsidRPr="0042571A">
              <w:rPr>
                <w:rFonts w:ascii="Arial" w:hAnsi="Arial" w:cs="Arial"/>
                <w:sz w:val="16"/>
                <w:szCs w:val="16"/>
              </w:rPr>
              <w:t>Кредитная организация (наименование) ________________________, номер отделения ______________________________</w:t>
            </w:r>
          </w:p>
          <w:p w:rsidR="003F68F7" w:rsidRPr="0042571A" w:rsidRDefault="003F68F7" w:rsidP="000F5CBC">
            <w:pPr>
              <w:autoSpaceDE w:val="0"/>
              <w:snapToGrid w:val="0"/>
              <w:ind w:left="15"/>
              <w:rPr>
                <w:rFonts w:ascii="Arial" w:hAnsi="Arial" w:cs="Arial"/>
                <w:sz w:val="16"/>
                <w:szCs w:val="16"/>
              </w:rPr>
            </w:pPr>
            <w:r w:rsidRPr="0042571A">
              <w:rPr>
                <w:rFonts w:ascii="Arial" w:hAnsi="Arial" w:cs="Arial"/>
                <w:sz w:val="16"/>
                <w:szCs w:val="16"/>
              </w:rPr>
              <w:t xml:space="preserve">и его структурного подразделения </w:t>
            </w:r>
            <w:r w:rsidRPr="0042571A">
              <w:rPr>
                <w:rFonts w:ascii="Arial" w:hAnsi="Arial" w:cs="Arial"/>
                <w:sz w:val="16"/>
                <w:szCs w:val="16"/>
              </w:rPr>
              <w:t></w:t>
            </w:r>
            <w:r w:rsidRPr="0042571A">
              <w:rPr>
                <w:rFonts w:ascii="Arial" w:hAnsi="Arial" w:cs="Arial"/>
                <w:sz w:val="16"/>
                <w:szCs w:val="16"/>
              </w:rPr>
              <w:t></w:t>
            </w:r>
            <w:r w:rsidRPr="0042571A">
              <w:rPr>
                <w:rFonts w:ascii="Arial" w:hAnsi="Arial" w:cs="Arial"/>
                <w:sz w:val="16"/>
                <w:szCs w:val="16"/>
              </w:rPr>
              <w:t></w:t>
            </w:r>
            <w:r w:rsidRPr="0042571A">
              <w:rPr>
                <w:rFonts w:ascii="Arial" w:hAnsi="Arial" w:cs="Arial"/>
                <w:sz w:val="16"/>
                <w:szCs w:val="16"/>
              </w:rPr>
              <w:t>/</w:t>
            </w:r>
            <w:r w:rsidRPr="0042571A">
              <w:rPr>
                <w:rFonts w:ascii="Arial" w:hAnsi="Arial" w:cs="Arial"/>
                <w:sz w:val="16"/>
                <w:szCs w:val="16"/>
              </w:rPr>
              <w:t></w:t>
            </w:r>
            <w:r w:rsidRPr="0042571A">
              <w:rPr>
                <w:rFonts w:ascii="Arial" w:hAnsi="Arial" w:cs="Arial"/>
                <w:sz w:val="16"/>
                <w:szCs w:val="16"/>
              </w:rPr>
              <w:t></w:t>
            </w:r>
            <w:r w:rsidRPr="0042571A">
              <w:rPr>
                <w:rFonts w:ascii="Arial" w:hAnsi="Arial" w:cs="Arial"/>
                <w:sz w:val="16"/>
                <w:szCs w:val="16"/>
              </w:rPr>
              <w:t></w:t>
            </w:r>
            <w:r w:rsidRPr="0042571A">
              <w:rPr>
                <w:rFonts w:ascii="Arial" w:hAnsi="Arial" w:cs="Arial"/>
                <w:sz w:val="16"/>
                <w:szCs w:val="16"/>
              </w:rPr>
              <w:t></w:t>
            </w:r>
            <w:r w:rsidRPr="0042571A">
              <w:rPr>
                <w:rFonts w:ascii="Arial" w:hAnsi="Arial" w:cs="Arial"/>
                <w:sz w:val="16"/>
                <w:szCs w:val="16"/>
              </w:rPr>
              <w:t xml:space="preserve">, </w:t>
            </w:r>
          </w:p>
          <w:p w:rsidR="003F68F7" w:rsidRPr="0042571A" w:rsidRDefault="003F68F7" w:rsidP="000F5CBC">
            <w:pPr>
              <w:autoSpaceDE w:val="0"/>
              <w:ind w:left="15"/>
              <w:rPr>
                <w:rFonts w:ascii="Arial" w:hAnsi="Arial" w:cs="Arial"/>
                <w:sz w:val="16"/>
                <w:szCs w:val="16"/>
              </w:rPr>
            </w:pPr>
            <w:r w:rsidRPr="0042571A">
              <w:rPr>
                <w:rFonts w:ascii="Arial" w:hAnsi="Arial" w:cs="Arial"/>
                <w:sz w:val="16"/>
                <w:szCs w:val="16"/>
              </w:rPr>
              <w:t>лицевой счет:</w:t>
            </w:r>
          </w:p>
          <w:p w:rsidR="003F68F7" w:rsidRPr="0042571A" w:rsidRDefault="003F68F7" w:rsidP="000F5CBC">
            <w:pPr>
              <w:snapToGrid w:val="0"/>
              <w:rPr>
                <w:rFonts w:ascii="Arial" w:hAnsi="Arial" w:cs="Arial"/>
                <w:sz w:val="16"/>
                <w:szCs w:val="16"/>
              </w:rPr>
            </w:pPr>
            <w:r w:rsidRPr="0042571A">
              <w:rPr>
                <w:rFonts w:ascii="Arial" w:hAnsi="Arial" w:cs="Arial"/>
                <w:sz w:val="16"/>
                <w:szCs w:val="16"/>
              </w:rPr>
              <w:t xml:space="preserve"> </w:t>
            </w:r>
            <w:r w:rsidRPr="0042571A">
              <w:rPr>
                <w:rFonts w:ascii="Arial" w:hAnsi="Arial" w:cs="Arial"/>
                <w:sz w:val="16"/>
                <w:szCs w:val="16"/>
              </w:rPr>
              <w:t></w:t>
            </w:r>
            <w:r w:rsidRPr="0042571A">
              <w:rPr>
                <w:rFonts w:ascii="Arial" w:hAnsi="Arial" w:cs="Arial"/>
                <w:sz w:val="16"/>
                <w:szCs w:val="16"/>
              </w:rPr>
              <w:t></w:t>
            </w:r>
            <w:r w:rsidRPr="0042571A">
              <w:rPr>
                <w:rFonts w:ascii="Arial" w:hAnsi="Arial" w:cs="Arial"/>
                <w:sz w:val="16"/>
                <w:szCs w:val="16"/>
              </w:rPr>
              <w:t xml:space="preserve"> </w:t>
            </w:r>
            <w:r w:rsidRPr="0042571A">
              <w:rPr>
                <w:rFonts w:ascii="Arial" w:hAnsi="Arial" w:cs="Arial"/>
                <w:sz w:val="16"/>
                <w:szCs w:val="16"/>
              </w:rPr>
              <w:t></w:t>
            </w:r>
            <w:r w:rsidRPr="0042571A">
              <w:rPr>
                <w:rFonts w:ascii="Arial" w:hAnsi="Arial" w:cs="Arial"/>
                <w:sz w:val="16"/>
                <w:szCs w:val="16"/>
              </w:rPr>
              <w:t></w:t>
            </w:r>
            <w:r w:rsidRPr="0042571A">
              <w:rPr>
                <w:rFonts w:ascii="Arial" w:hAnsi="Arial" w:cs="Arial"/>
                <w:sz w:val="16"/>
                <w:szCs w:val="16"/>
              </w:rPr>
              <w:t xml:space="preserve"> </w:t>
            </w:r>
            <w:r w:rsidRPr="0042571A">
              <w:rPr>
                <w:rFonts w:ascii="Arial" w:hAnsi="Arial" w:cs="Arial"/>
                <w:sz w:val="16"/>
                <w:szCs w:val="16"/>
              </w:rPr>
              <w:t></w:t>
            </w:r>
            <w:r w:rsidRPr="0042571A">
              <w:rPr>
                <w:rFonts w:ascii="Arial" w:hAnsi="Arial" w:cs="Arial"/>
                <w:sz w:val="16"/>
                <w:szCs w:val="16"/>
              </w:rPr>
              <w:t></w:t>
            </w:r>
            <w:r w:rsidRPr="0042571A">
              <w:rPr>
                <w:rFonts w:ascii="Arial" w:hAnsi="Arial" w:cs="Arial"/>
                <w:sz w:val="16"/>
                <w:szCs w:val="16"/>
              </w:rPr>
              <w:t xml:space="preserve"> </w:t>
            </w:r>
            <w:r w:rsidRPr="0042571A">
              <w:rPr>
                <w:rFonts w:ascii="Arial" w:hAnsi="Arial" w:cs="Arial"/>
                <w:sz w:val="16"/>
                <w:szCs w:val="16"/>
              </w:rPr>
              <w:t></w:t>
            </w:r>
            <w:r w:rsidRPr="0042571A">
              <w:rPr>
                <w:rFonts w:ascii="Arial" w:hAnsi="Arial" w:cs="Arial"/>
                <w:sz w:val="16"/>
                <w:szCs w:val="16"/>
              </w:rPr>
              <w:t></w:t>
            </w:r>
            <w:r w:rsidRPr="0042571A">
              <w:rPr>
                <w:rFonts w:ascii="Arial" w:hAnsi="Arial" w:cs="Arial"/>
                <w:sz w:val="16"/>
                <w:szCs w:val="16"/>
              </w:rPr>
              <w:t xml:space="preserve"> </w:t>
            </w:r>
            <w:r w:rsidRPr="0042571A">
              <w:rPr>
                <w:rFonts w:ascii="Arial" w:hAnsi="Arial" w:cs="Arial"/>
                <w:sz w:val="16"/>
                <w:szCs w:val="16"/>
              </w:rPr>
              <w:t></w:t>
            </w:r>
            <w:r w:rsidRPr="0042571A">
              <w:rPr>
                <w:rFonts w:ascii="Arial" w:hAnsi="Arial" w:cs="Arial"/>
                <w:sz w:val="16"/>
                <w:szCs w:val="16"/>
              </w:rPr>
              <w:t></w:t>
            </w:r>
            <w:r w:rsidRPr="0042571A">
              <w:rPr>
                <w:rFonts w:ascii="Arial" w:hAnsi="Arial" w:cs="Arial"/>
                <w:sz w:val="16"/>
                <w:szCs w:val="16"/>
              </w:rPr>
              <w:t xml:space="preserve"> </w:t>
            </w:r>
            <w:r w:rsidRPr="0042571A">
              <w:rPr>
                <w:rFonts w:ascii="Arial" w:hAnsi="Arial" w:cs="Arial"/>
                <w:sz w:val="16"/>
                <w:szCs w:val="16"/>
              </w:rPr>
              <w:t></w:t>
            </w:r>
            <w:r w:rsidRPr="0042571A">
              <w:rPr>
                <w:rFonts w:ascii="Arial" w:hAnsi="Arial" w:cs="Arial"/>
                <w:sz w:val="16"/>
                <w:szCs w:val="16"/>
              </w:rPr>
              <w:t></w:t>
            </w:r>
            <w:r w:rsidRPr="0042571A">
              <w:rPr>
                <w:rFonts w:ascii="Arial" w:hAnsi="Arial" w:cs="Arial"/>
                <w:sz w:val="16"/>
                <w:szCs w:val="16"/>
              </w:rPr>
              <w:t xml:space="preserve"> </w:t>
            </w:r>
            <w:r w:rsidRPr="0042571A">
              <w:rPr>
                <w:rFonts w:ascii="Arial" w:hAnsi="Arial" w:cs="Arial"/>
                <w:sz w:val="16"/>
                <w:szCs w:val="16"/>
              </w:rPr>
              <w:t></w:t>
            </w:r>
            <w:r w:rsidRPr="0042571A">
              <w:rPr>
                <w:rFonts w:ascii="Arial" w:hAnsi="Arial" w:cs="Arial"/>
                <w:sz w:val="16"/>
                <w:szCs w:val="16"/>
              </w:rPr>
              <w:t></w:t>
            </w:r>
          </w:p>
        </w:tc>
        <w:tc>
          <w:tcPr>
            <w:tcW w:w="3780" w:type="dxa"/>
          </w:tcPr>
          <w:p w:rsidR="003F68F7" w:rsidRPr="0042571A" w:rsidRDefault="003F68F7" w:rsidP="000F5CBC">
            <w:pPr>
              <w:autoSpaceDE w:val="0"/>
              <w:autoSpaceDN w:val="0"/>
              <w:adjustRightInd w:val="0"/>
              <w:rPr>
                <w:rFonts w:ascii="Arial" w:hAnsi="Arial" w:cs="Arial"/>
                <w:sz w:val="16"/>
                <w:szCs w:val="16"/>
              </w:rPr>
            </w:pPr>
            <w:r w:rsidRPr="0042571A">
              <w:rPr>
                <w:rFonts w:ascii="Arial" w:hAnsi="Arial" w:cs="Arial"/>
                <w:sz w:val="16"/>
                <w:szCs w:val="16"/>
              </w:rPr>
              <w:t>почтовое отделение № ______</w:t>
            </w:r>
          </w:p>
          <w:p w:rsidR="003F68F7" w:rsidRPr="0042571A" w:rsidRDefault="003F68F7" w:rsidP="000F5CBC">
            <w:pPr>
              <w:autoSpaceDE w:val="0"/>
              <w:autoSpaceDN w:val="0"/>
              <w:adjustRightInd w:val="0"/>
              <w:rPr>
                <w:rFonts w:ascii="Arial" w:hAnsi="Arial" w:cs="Arial"/>
                <w:sz w:val="16"/>
                <w:szCs w:val="16"/>
              </w:rPr>
            </w:pPr>
            <w:r w:rsidRPr="0042571A">
              <w:rPr>
                <w:rFonts w:ascii="Arial" w:hAnsi="Arial" w:cs="Arial"/>
                <w:sz w:val="16"/>
                <w:szCs w:val="16"/>
              </w:rPr>
              <w:t>по адресу:</w:t>
            </w:r>
          </w:p>
          <w:p w:rsidR="003F68F7" w:rsidRPr="0042571A" w:rsidRDefault="003F68F7" w:rsidP="000F5CBC">
            <w:pPr>
              <w:snapToGrid w:val="0"/>
              <w:rPr>
                <w:rFonts w:ascii="Arial" w:hAnsi="Arial" w:cs="Arial"/>
                <w:sz w:val="16"/>
                <w:szCs w:val="16"/>
              </w:rPr>
            </w:pPr>
            <w:r w:rsidRPr="0042571A">
              <w:rPr>
                <w:rFonts w:ascii="Arial" w:hAnsi="Arial" w:cs="Arial"/>
                <w:sz w:val="16"/>
                <w:szCs w:val="16"/>
              </w:rPr>
              <w:t xml:space="preserve">регистрации по месту </w:t>
            </w:r>
            <w:r w:rsidRPr="003F68F7">
              <w:rPr>
                <w:rFonts w:ascii="Arial" w:hAnsi="Arial" w:cs="Arial"/>
                <w:sz w:val="16"/>
                <w:szCs w:val="16"/>
              </w:rPr>
              <w:t>жительства:</w:t>
            </w:r>
            <w:r w:rsidRPr="0042571A">
              <w:rPr>
                <w:rFonts w:ascii="Arial" w:hAnsi="Arial" w:cs="Arial"/>
                <w:sz w:val="16"/>
                <w:szCs w:val="16"/>
              </w:rPr>
              <w:t xml:space="preserve"> </w:t>
            </w:r>
          </w:p>
          <w:p w:rsidR="003F68F7" w:rsidRPr="0042571A" w:rsidRDefault="003F68F7" w:rsidP="000F5CBC">
            <w:pPr>
              <w:autoSpaceDE w:val="0"/>
              <w:rPr>
                <w:rFonts w:ascii="Arial" w:hAnsi="Arial" w:cs="Arial"/>
                <w:sz w:val="16"/>
                <w:szCs w:val="16"/>
              </w:rPr>
            </w:pPr>
            <w:r w:rsidRPr="0042571A">
              <w:rPr>
                <w:rFonts w:ascii="Arial" w:hAnsi="Arial" w:cs="Arial"/>
                <w:sz w:val="16"/>
                <w:szCs w:val="16"/>
              </w:rPr>
              <w:t xml:space="preserve">или регистрации по месту </w:t>
            </w:r>
            <w:r w:rsidRPr="003F68F7">
              <w:rPr>
                <w:rFonts w:ascii="Arial" w:hAnsi="Arial" w:cs="Arial"/>
                <w:sz w:val="16"/>
                <w:szCs w:val="16"/>
              </w:rPr>
              <w:t xml:space="preserve">пребывания </w:t>
            </w:r>
            <w:r w:rsidRPr="0042571A">
              <w:rPr>
                <w:rFonts w:ascii="Arial" w:hAnsi="Arial" w:cs="Arial"/>
                <w:sz w:val="16"/>
                <w:szCs w:val="16"/>
              </w:rPr>
              <w:t>(нужное обвести)</w:t>
            </w:r>
          </w:p>
        </w:tc>
      </w:tr>
    </w:tbl>
    <w:p w:rsidR="003F68F7" w:rsidRDefault="003F68F7" w:rsidP="003F68F7">
      <w:pPr>
        <w:jc w:val="center"/>
        <w:rPr>
          <w:rFonts w:ascii="Arial" w:hAnsi="Arial" w:cs="Arial"/>
          <w:sz w:val="16"/>
          <w:szCs w:val="16"/>
        </w:rPr>
      </w:pPr>
    </w:p>
    <w:p w:rsidR="002126FE" w:rsidRPr="0042571A" w:rsidRDefault="002126FE" w:rsidP="003F68F7">
      <w:pPr>
        <w:jc w:val="center"/>
        <w:rPr>
          <w:rFonts w:ascii="Arial" w:hAnsi="Arial" w:cs="Arial"/>
          <w:sz w:val="16"/>
          <w:szCs w:val="16"/>
        </w:rPr>
      </w:pPr>
    </w:p>
    <w:p w:rsidR="00034790" w:rsidRPr="00BC4ED9" w:rsidRDefault="00034790" w:rsidP="00034790">
      <w:pPr>
        <w:pStyle w:val="ConsPlusNormal"/>
        <w:ind w:firstLine="142"/>
        <w:jc w:val="both"/>
        <w:rPr>
          <w:sz w:val="16"/>
          <w:szCs w:val="16"/>
        </w:rPr>
      </w:pPr>
    </w:p>
    <w:p w:rsidR="00270EE6" w:rsidRPr="0042571A" w:rsidRDefault="00270EE6" w:rsidP="00270EE6">
      <w:pPr>
        <w:jc w:val="center"/>
        <w:rPr>
          <w:rFonts w:ascii="Arial" w:hAnsi="Arial" w:cs="Arial"/>
          <w:sz w:val="16"/>
          <w:szCs w:val="16"/>
        </w:rPr>
      </w:pPr>
      <w:r w:rsidRPr="0042571A">
        <w:rPr>
          <w:rFonts w:ascii="Arial" w:hAnsi="Arial" w:cs="Arial"/>
          <w:sz w:val="16"/>
          <w:szCs w:val="16"/>
        </w:rPr>
        <w:t>Расписка о приеме заявления и документов</w:t>
      </w:r>
    </w:p>
    <w:p w:rsidR="00270EE6" w:rsidRPr="0042571A" w:rsidRDefault="00270EE6" w:rsidP="00270EE6">
      <w:pPr>
        <w:jc w:val="center"/>
        <w:rPr>
          <w:rFonts w:ascii="Arial" w:hAnsi="Arial" w:cs="Arial"/>
          <w:sz w:val="16"/>
          <w:szCs w:val="16"/>
        </w:rPr>
      </w:pPr>
    </w:p>
    <w:p w:rsidR="00270EE6" w:rsidRPr="0042571A" w:rsidRDefault="00270EE6" w:rsidP="00270EE6">
      <w:pPr>
        <w:ind w:firstLine="700"/>
        <w:jc w:val="both"/>
        <w:rPr>
          <w:rFonts w:ascii="Arial" w:hAnsi="Arial" w:cs="Arial"/>
          <w:sz w:val="16"/>
          <w:szCs w:val="16"/>
        </w:rPr>
      </w:pPr>
      <w:r w:rsidRPr="0042571A">
        <w:rPr>
          <w:rFonts w:ascii="Arial" w:hAnsi="Arial" w:cs="Arial"/>
          <w:sz w:val="16"/>
          <w:szCs w:val="16"/>
        </w:rPr>
        <w:t>Заявление о назначении ежемесячной денежной выплаты и другие документы</w:t>
      </w:r>
    </w:p>
    <w:p w:rsidR="00270EE6" w:rsidRPr="0042571A" w:rsidRDefault="00270EE6" w:rsidP="00270EE6">
      <w:pPr>
        <w:jc w:val="both"/>
        <w:rPr>
          <w:rFonts w:ascii="Arial" w:hAnsi="Arial" w:cs="Arial"/>
          <w:sz w:val="16"/>
          <w:szCs w:val="16"/>
        </w:rPr>
      </w:pPr>
      <w:r w:rsidRPr="0042571A">
        <w:rPr>
          <w:rFonts w:ascii="Arial" w:hAnsi="Arial" w:cs="Arial"/>
          <w:sz w:val="16"/>
          <w:szCs w:val="16"/>
        </w:rPr>
        <w:t>_______________________________________________________________</w:t>
      </w:r>
      <w:r>
        <w:rPr>
          <w:rFonts w:ascii="Arial" w:hAnsi="Arial" w:cs="Arial"/>
          <w:sz w:val="16"/>
          <w:szCs w:val="16"/>
        </w:rPr>
        <w:t>________________________________________</w:t>
      </w:r>
      <w:r w:rsidRPr="0042571A">
        <w:rPr>
          <w:rFonts w:ascii="Arial" w:hAnsi="Arial" w:cs="Arial"/>
          <w:sz w:val="16"/>
          <w:szCs w:val="16"/>
        </w:rPr>
        <w:t xml:space="preserve">_   </w:t>
      </w:r>
    </w:p>
    <w:p w:rsidR="00270EE6" w:rsidRPr="0042571A" w:rsidRDefault="00270EE6" w:rsidP="00270EE6">
      <w:pPr>
        <w:ind w:firstLine="1120"/>
        <w:jc w:val="both"/>
        <w:rPr>
          <w:rFonts w:ascii="Arial" w:hAnsi="Arial" w:cs="Arial"/>
          <w:sz w:val="16"/>
          <w:szCs w:val="16"/>
          <w:vertAlign w:val="superscript"/>
        </w:rPr>
      </w:pPr>
      <w:r w:rsidRPr="0042571A">
        <w:rPr>
          <w:rFonts w:ascii="Arial" w:hAnsi="Arial" w:cs="Arial"/>
          <w:sz w:val="16"/>
          <w:szCs w:val="16"/>
          <w:vertAlign w:val="superscript"/>
        </w:rPr>
        <w:t>(фамилия, имя, отчество заявителя в родительном падеже)</w:t>
      </w:r>
    </w:p>
    <w:p w:rsidR="00270EE6" w:rsidRPr="0042571A" w:rsidRDefault="00270EE6" w:rsidP="00270EE6">
      <w:pPr>
        <w:jc w:val="both"/>
        <w:rPr>
          <w:rFonts w:ascii="Arial" w:hAnsi="Arial" w:cs="Arial"/>
          <w:sz w:val="16"/>
          <w:szCs w:val="16"/>
        </w:rPr>
      </w:pPr>
      <w:r w:rsidRPr="0042571A">
        <w:rPr>
          <w:rFonts w:ascii="Arial" w:hAnsi="Arial" w:cs="Arial"/>
          <w:sz w:val="16"/>
          <w:szCs w:val="16"/>
        </w:rPr>
        <w:t xml:space="preserve">  приняты специалистом  ____________  ___________________________________</w:t>
      </w:r>
      <w:r w:rsidRPr="0042571A">
        <w:rPr>
          <w:rFonts w:ascii="Arial" w:hAnsi="Arial" w:cs="Arial"/>
          <w:sz w:val="16"/>
          <w:szCs w:val="16"/>
        </w:rPr>
        <w:softHyphen/>
      </w:r>
      <w:r w:rsidRPr="0042571A">
        <w:rPr>
          <w:rFonts w:ascii="Arial" w:hAnsi="Arial" w:cs="Arial"/>
          <w:sz w:val="16"/>
          <w:szCs w:val="16"/>
        </w:rPr>
        <w:softHyphen/>
      </w:r>
      <w:r w:rsidRPr="0042571A">
        <w:rPr>
          <w:rFonts w:ascii="Arial" w:hAnsi="Arial" w:cs="Arial"/>
          <w:sz w:val="16"/>
          <w:szCs w:val="16"/>
        </w:rPr>
        <w:softHyphen/>
      </w:r>
      <w:r w:rsidRPr="0042571A">
        <w:rPr>
          <w:rFonts w:ascii="Arial" w:hAnsi="Arial" w:cs="Arial"/>
          <w:sz w:val="16"/>
          <w:szCs w:val="16"/>
        </w:rPr>
        <w:softHyphen/>
        <w:t>____ __.__.20__г.</w:t>
      </w:r>
    </w:p>
    <w:p w:rsidR="00270EE6" w:rsidRPr="0042571A" w:rsidRDefault="00270EE6" w:rsidP="00270EE6">
      <w:pPr>
        <w:tabs>
          <w:tab w:val="center" w:pos="3060"/>
          <w:tab w:val="center" w:pos="5940"/>
        </w:tabs>
        <w:rPr>
          <w:rFonts w:ascii="Arial" w:hAnsi="Arial" w:cs="Arial"/>
          <w:sz w:val="16"/>
          <w:szCs w:val="16"/>
          <w:vertAlign w:val="superscript"/>
        </w:rPr>
      </w:pPr>
      <w:r w:rsidRPr="0042571A">
        <w:rPr>
          <w:rFonts w:ascii="Arial" w:hAnsi="Arial" w:cs="Arial"/>
          <w:sz w:val="16"/>
          <w:szCs w:val="16"/>
          <w:vertAlign w:val="superscript"/>
        </w:rPr>
        <w:tab/>
        <w:t xml:space="preserve">(управление или МФЦ) </w:t>
      </w:r>
      <w:r w:rsidRPr="0042571A">
        <w:rPr>
          <w:rFonts w:ascii="Arial" w:hAnsi="Arial" w:cs="Arial"/>
          <w:sz w:val="16"/>
          <w:szCs w:val="16"/>
          <w:vertAlign w:val="superscript"/>
        </w:rPr>
        <w:tab/>
        <w:t xml:space="preserve">(фамилия, отчество специалиста, </w:t>
      </w:r>
      <w:r w:rsidRPr="0042571A">
        <w:rPr>
          <w:rFonts w:ascii="Arial" w:hAnsi="Arial" w:cs="Arial"/>
          <w:spacing w:val="-8"/>
          <w:sz w:val="16"/>
          <w:szCs w:val="16"/>
          <w:vertAlign w:val="superscript"/>
        </w:rPr>
        <w:t>ответственного за прием документов</w:t>
      </w:r>
      <w:r w:rsidRPr="0042571A">
        <w:rPr>
          <w:rFonts w:ascii="Arial" w:hAnsi="Arial" w:cs="Arial"/>
          <w:sz w:val="16"/>
          <w:szCs w:val="16"/>
          <w:vertAlign w:val="superscript"/>
        </w:rPr>
        <w:t>)</w:t>
      </w:r>
    </w:p>
    <w:p w:rsidR="00270EE6" w:rsidRPr="0042571A" w:rsidRDefault="00270EE6" w:rsidP="00270EE6">
      <w:pPr>
        <w:rPr>
          <w:rFonts w:ascii="Arial" w:hAnsi="Arial" w:cs="Arial"/>
          <w:sz w:val="16"/>
          <w:szCs w:val="16"/>
        </w:rPr>
      </w:pPr>
      <w:r w:rsidRPr="0042571A">
        <w:rPr>
          <w:rFonts w:ascii="Arial" w:hAnsi="Arial" w:cs="Arial"/>
          <w:sz w:val="16"/>
          <w:szCs w:val="16"/>
        </w:rPr>
        <w:t xml:space="preserve">Номер в программном комплексе ___________________ .   </w:t>
      </w:r>
    </w:p>
    <w:p w:rsidR="00270EE6" w:rsidRPr="0042571A" w:rsidRDefault="00270EE6" w:rsidP="00270EE6">
      <w:pPr>
        <w:rPr>
          <w:rFonts w:ascii="Arial" w:hAnsi="Arial" w:cs="Arial"/>
          <w:sz w:val="16"/>
          <w:szCs w:val="16"/>
        </w:rPr>
      </w:pPr>
      <w:r w:rsidRPr="0042571A">
        <w:rPr>
          <w:rFonts w:ascii="Arial" w:hAnsi="Arial" w:cs="Arial"/>
          <w:sz w:val="16"/>
          <w:szCs w:val="16"/>
        </w:rPr>
        <w:t>Приняты копии документов:</w:t>
      </w:r>
    </w:p>
    <w:p w:rsidR="00270EE6" w:rsidRPr="0042571A" w:rsidRDefault="00270EE6" w:rsidP="00270EE6">
      <w:pPr>
        <w:rPr>
          <w:rFonts w:ascii="Arial" w:hAnsi="Arial" w:cs="Arial"/>
          <w:sz w:val="16"/>
          <w:szCs w:val="16"/>
        </w:rPr>
      </w:pPr>
      <w:r w:rsidRPr="0042571A">
        <w:rPr>
          <w:rFonts w:ascii="Arial" w:hAnsi="Arial" w:cs="Arial"/>
          <w:sz w:val="16"/>
          <w:szCs w:val="16"/>
        </w:rPr>
        <w:t>1. Документа о праве на льготы серии ___ номер _________, выданного ___.______.20____,</w:t>
      </w:r>
    </w:p>
    <w:p w:rsidR="00270EE6" w:rsidRPr="0042571A" w:rsidRDefault="00270EE6" w:rsidP="00270EE6">
      <w:pPr>
        <w:rPr>
          <w:rFonts w:ascii="Arial" w:hAnsi="Arial" w:cs="Arial"/>
          <w:sz w:val="16"/>
          <w:szCs w:val="16"/>
        </w:rPr>
      </w:pPr>
      <w:r w:rsidRPr="0042571A">
        <w:rPr>
          <w:rFonts w:ascii="Arial" w:hAnsi="Arial" w:cs="Arial"/>
          <w:sz w:val="16"/>
          <w:szCs w:val="16"/>
        </w:rPr>
        <w:t>2. Документа, удостоверяющего личность, _______ серии ____ № ________, выданного __.__.____.</w:t>
      </w:r>
    </w:p>
    <w:p w:rsidR="00270EE6" w:rsidRPr="0042571A" w:rsidRDefault="00270EE6" w:rsidP="00270EE6">
      <w:pPr>
        <w:rPr>
          <w:rFonts w:ascii="Arial" w:hAnsi="Arial" w:cs="Arial"/>
          <w:sz w:val="16"/>
          <w:szCs w:val="16"/>
        </w:rPr>
      </w:pPr>
      <w:r w:rsidRPr="0042571A">
        <w:rPr>
          <w:rFonts w:ascii="Arial" w:hAnsi="Arial" w:cs="Arial"/>
          <w:sz w:val="16"/>
          <w:szCs w:val="16"/>
        </w:rPr>
        <w:t>3. ___________________________________________________________________________</w:t>
      </w:r>
    </w:p>
    <w:p w:rsidR="00270EE6" w:rsidRPr="0042571A" w:rsidRDefault="00270EE6" w:rsidP="00270EE6">
      <w:pPr>
        <w:jc w:val="both"/>
        <w:rPr>
          <w:rFonts w:ascii="Arial" w:hAnsi="Arial" w:cs="Arial"/>
          <w:sz w:val="16"/>
          <w:szCs w:val="16"/>
        </w:rPr>
      </w:pPr>
      <w:r w:rsidRPr="0042571A">
        <w:rPr>
          <w:rFonts w:ascii="Arial" w:hAnsi="Arial" w:cs="Arial"/>
          <w:sz w:val="16"/>
          <w:szCs w:val="16"/>
        </w:rPr>
        <w:t>4. ______________________________________________________________________________</w:t>
      </w:r>
    </w:p>
    <w:p w:rsidR="00270EE6" w:rsidRPr="0042571A" w:rsidRDefault="00270EE6" w:rsidP="00270EE6">
      <w:pPr>
        <w:jc w:val="both"/>
        <w:rPr>
          <w:rFonts w:ascii="Arial" w:hAnsi="Arial" w:cs="Arial"/>
          <w:sz w:val="16"/>
          <w:szCs w:val="16"/>
        </w:rPr>
      </w:pPr>
      <w:r w:rsidRPr="0042571A">
        <w:rPr>
          <w:rFonts w:ascii="Arial" w:hAnsi="Arial" w:cs="Arial"/>
          <w:sz w:val="16"/>
          <w:szCs w:val="16"/>
        </w:rPr>
        <w:t>Телефон для справок: ______________________.</w:t>
      </w:r>
    </w:p>
    <w:p w:rsidR="00270EE6" w:rsidRPr="0042571A" w:rsidRDefault="00270EE6" w:rsidP="00270EE6">
      <w:pPr>
        <w:jc w:val="both"/>
        <w:rPr>
          <w:rFonts w:ascii="Arial" w:hAnsi="Arial" w:cs="Arial"/>
          <w:sz w:val="16"/>
          <w:szCs w:val="16"/>
        </w:rPr>
      </w:pPr>
    </w:p>
    <w:p w:rsidR="00270EE6" w:rsidRPr="0042571A" w:rsidRDefault="00270EE6" w:rsidP="00270EE6">
      <w:pPr>
        <w:jc w:val="both"/>
        <w:rPr>
          <w:rFonts w:ascii="Arial" w:hAnsi="Arial" w:cs="Arial"/>
          <w:sz w:val="16"/>
          <w:szCs w:val="16"/>
        </w:rPr>
      </w:pPr>
      <w:r w:rsidRPr="0042571A">
        <w:rPr>
          <w:rFonts w:ascii="Arial" w:hAnsi="Arial" w:cs="Arial"/>
          <w:sz w:val="16"/>
          <w:szCs w:val="16"/>
        </w:rPr>
        <w:t>Решение будет принято в течение ______ рабочих дней со дня подачи заявления.</w:t>
      </w:r>
    </w:p>
    <w:p w:rsidR="00270EE6" w:rsidRPr="0042571A" w:rsidRDefault="00270EE6" w:rsidP="00270EE6">
      <w:pPr>
        <w:ind w:firstLine="720"/>
        <w:jc w:val="center"/>
        <w:rPr>
          <w:rFonts w:ascii="Arial" w:hAnsi="Arial" w:cs="Arial"/>
          <w:spacing w:val="-8"/>
          <w:sz w:val="16"/>
          <w:szCs w:val="16"/>
        </w:rPr>
      </w:pPr>
      <w:r w:rsidRPr="0042571A">
        <w:rPr>
          <w:rFonts w:ascii="Arial" w:hAnsi="Arial" w:cs="Arial"/>
          <w:spacing w:val="-8"/>
          <w:sz w:val="16"/>
          <w:szCs w:val="16"/>
        </w:rPr>
        <w:t xml:space="preserve"> (оборот  листа)</w:t>
      </w:r>
    </w:p>
    <w:p w:rsidR="00270EE6" w:rsidRPr="0042571A" w:rsidRDefault="00270EE6" w:rsidP="00270EE6">
      <w:pPr>
        <w:ind w:firstLine="720"/>
        <w:jc w:val="both"/>
        <w:rPr>
          <w:rFonts w:ascii="Arial" w:hAnsi="Arial" w:cs="Arial"/>
          <w:spacing w:val="-8"/>
          <w:sz w:val="16"/>
          <w:szCs w:val="16"/>
        </w:rPr>
      </w:pPr>
      <w:r w:rsidRPr="0042571A">
        <w:rPr>
          <w:rFonts w:ascii="Arial" w:hAnsi="Arial" w:cs="Arial"/>
          <w:spacing w:val="-8"/>
          <w:sz w:val="16"/>
          <w:szCs w:val="16"/>
        </w:rPr>
        <w:t xml:space="preserve">Мне известно, что в соответствии с действующим законодательством, гражданин, имеющий право на получение мер социальной поддержки по нескольким основаниям, может получать меры социальной поддержки только по </w:t>
      </w:r>
      <w:r w:rsidRPr="0042571A">
        <w:rPr>
          <w:rFonts w:ascii="Arial" w:hAnsi="Arial" w:cs="Arial"/>
          <w:b/>
          <w:bCs/>
          <w:spacing w:val="-8"/>
          <w:sz w:val="16"/>
          <w:szCs w:val="16"/>
        </w:rPr>
        <w:t>одному</w:t>
      </w:r>
      <w:r w:rsidRPr="0042571A">
        <w:rPr>
          <w:rFonts w:ascii="Arial" w:hAnsi="Arial" w:cs="Arial"/>
          <w:spacing w:val="-8"/>
          <w:sz w:val="16"/>
          <w:szCs w:val="16"/>
        </w:rPr>
        <w:t xml:space="preserve"> из них.</w:t>
      </w:r>
    </w:p>
    <w:p w:rsidR="00270EE6" w:rsidRPr="0042571A" w:rsidRDefault="00270EE6" w:rsidP="00270EE6">
      <w:pPr>
        <w:autoSpaceDE w:val="0"/>
        <w:snapToGrid w:val="0"/>
        <w:ind w:left="15" w:firstLine="720"/>
        <w:jc w:val="both"/>
        <w:rPr>
          <w:rFonts w:ascii="Arial" w:hAnsi="Arial" w:cs="Arial"/>
          <w:spacing w:val="-8"/>
          <w:sz w:val="16"/>
          <w:szCs w:val="16"/>
        </w:rPr>
      </w:pPr>
      <w:r w:rsidRPr="0042571A">
        <w:rPr>
          <w:rFonts w:ascii="Arial" w:hAnsi="Arial" w:cs="Arial"/>
          <w:spacing w:val="-8"/>
          <w:sz w:val="16"/>
          <w:szCs w:val="16"/>
        </w:rPr>
        <w:t>Обязуюсь в десятидневный срок информировать органы социальной защиты населения об изменении статуса, дающего право на получение ежемесячной денежной выплаты, перемене места жительства и других обстоятельствах, влияющих на прекращение ЕДВ. Я предупрежден об ответственности за предоставление неполных или недостоверных сведений и документов. Согласен на обработку предоставленных мною персональных данных в целях предоставления государственной услуги.</w:t>
      </w:r>
    </w:p>
    <w:p w:rsidR="00270EE6" w:rsidRPr="0042571A" w:rsidRDefault="00270EE6" w:rsidP="00270EE6">
      <w:pPr>
        <w:autoSpaceDE w:val="0"/>
        <w:snapToGrid w:val="0"/>
        <w:spacing w:line="160" w:lineRule="exact"/>
        <w:ind w:left="17" w:firstLine="720"/>
        <w:jc w:val="both"/>
        <w:rPr>
          <w:rFonts w:ascii="Arial" w:hAnsi="Arial" w:cs="Arial"/>
          <w:spacing w:val="-8"/>
          <w:sz w:val="16"/>
          <w:szCs w:val="16"/>
        </w:rPr>
      </w:pPr>
      <w:r w:rsidRPr="0042571A">
        <w:rPr>
          <w:rFonts w:ascii="Arial" w:hAnsi="Arial" w:cs="Arial"/>
          <w:spacing w:val="-8"/>
          <w:sz w:val="16"/>
          <w:szCs w:val="16"/>
        </w:rPr>
        <w:t>Ранее меры социальной поддержки получал в органе социальной защиты населения, расположенном в ___________________________ районе (городе) ___________________________</w:t>
      </w:r>
      <w:r>
        <w:rPr>
          <w:rFonts w:ascii="Arial" w:hAnsi="Arial" w:cs="Arial"/>
          <w:spacing w:val="-8"/>
          <w:sz w:val="16"/>
          <w:szCs w:val="16"/>
        </w:rPr>
        <w:t>_____________________________</w:t>
      </w:r>
      <w:r w:rsidRPr="0042571A">
        <w:rPr>
          <w:rFonts w:ascii="Arial" w:hAnsi="Arial" w:cs="Arial"/>
          <w:spacing w:val="-8"/>
          <w:sz w:val="16"/>
          <w:szCs w:val="16"/>
        </w:rPr>
        <w:t xml:space="preserve">.». </w:t>
      </w:r>
    </w:p>
    <w:p w:rsidR="00270EE6" w:rsidRPr="0042571A" w:rsidRDefault="00270EE6" w:rsidP="00270EE6">
      <w:pPr>
        <w:tabs>
          <w:tab w:val="center" w:pos="2880"/>
          <w:tab w:val="center" w:pos="7560"/>
        </w:tabs>
        <w:autoSpaceDE w:val="0"/>
        <w:snapToGrid w:val="0"/>
        <w:spacing w:line="160" w:lineRule="exact"/>
        <w:ind w:left="17" w:hanging="15"/>
        <w:jc w:val="both"/>
        <w:rPr>
          <w:rFonts w:ascii="Arial" w:hAnsi="Arial" w:cs="Arial"/>
          <w:spacing w:val="-8"/>
          <w:sz w:val="16"/>
          <w:szCs w:val="16"/>
          <w:vertAlign w:val="superscript"/>
        </w:rPr>
      </w:pPr>
      <w:r w:rsidRPr="0042571A">
        <w:rPr>
          <w:rFonts w:ascii="Arial" w:hAnsi="Arial" w:cs="Arial"/>
          <w:spacing w:val="-8"/>
          <w:sz w:val="16"/>
          <w:szCs w:val="16"/>
          <w:vertAlign w:val="superscript"/>
        </w:rPr>
        <w:tab/>
      </w:r>
      <w:r w:rsidRPr="0042571A">
        <w:rPr>
          <w:rFonts w:ascii="Arial" w:hAnsi="Arial" w:cs="Arial"/>
          <w:spacing w:val="-8"/>
          <w:sz w:val="16"/>
          <w:szCs w:val="16"/>
          <w:vertAlign w:val="superscript"/>
        </w:rPr>
        <w:tab/>
        <w:t>(указать район (город))</w:t>
      </w:r>
      <w:r w:rsidRPr="0042571A">
        <w:rPr>
          <w:rFonts w:ascii="Arial" w:hAnsi="Arial" w:cs="Arial"/>
          <w:spacing w:val="-8"/>
          <w:sz w:val="16"/>
          <w:szCs w:val="16"/>
          <w:vertAlign w:val="superscript"/>
        </w:rPr>
        <w:tab/>
        <w:t>(указать субъект Российской Федерации)</w:t>
      </w:r>
    </w:p>
    <w:p w:rsidR="00270EE6" w:rsidRPr="0042571A" w:rsidRDefault="00270EE6" w:rsidP="00270EE6">
      <w:pPr>
        <w:pStyle w:val="34"/>
        <w:rPr>
          <w:rFonts w:ascii="Arial" w:hAnsi="Arial" w:cs="Arial"/>
          <w:sz w:val="16"/>
          <w:szCs w:val="16"/>
        </w:rPr>
      </w:pPr>
      <w:r w:rsidRPr="0042571A">
        <w:rPr>
          <w:rFonts w:ascii="Arial" w:hAnsi="Arial" w:cs="Arial"/>
          <w:sz w:val="16"/>
          <w:szCs w:val="16"/>
        </w:rPr>
        <w:t>Документ о праве на меры социальной поддержки __________________________________ получал (ранее представлял) в органе социальной защиты населения, расположенный в __________________________ районе (городе) Ставропольского края</w:t>
      </w:r>
    </w:p>
    <w:p w:rsidR="00270EE6" w:rsidRPr="0042571A" w:rsidRDefault="00270EE6" w:rsidP="00270EE6">
      <w:pPr>
        <w:pStyle w:val="34"/>
        <w:rPr>
          <w:rFonts w:ascii="Arial" w:hAnsi="Arial" w:cs="Arial"/>
          <w:sz w:val="16"/>
          <w:szCs w:val="16"/>
        </w:rPr>
      </w:pPr>
      <w:r w:rsidRPr="0042571A">
        <w:rPr>
          <w:rFonts w:ascii="Arial" w:hAnsi="Arial" w:cs="Arial"/>
          <w:sz w:val="16"/>
          <w:szCs w:val="16"/>
        </w:rPr>
        <w:t>Получаю пенсию в управлении Пенсионного фонда РФ по __________________ району (городу) Ставропольского края, ином органе: ______________________________________</w:t>
      </w:r>
    </w:p>
    <w:p w:rsidR="00270EE6" w:rsidRDefault="00270EE6" w:rsidP="00270EE6">
      <w:pPr>
        <w:jc w:val="both"/>
        <w:rPr>
          <w:rFonts w:ascii="Arial" w:hAnsi="Arial" w:cs="Arial"/>
          <w:sz w:val="16"/>
          <w:szCs w:val="16"/>
        </w:rPr>
      </w:pPr>
      <w:r w:rsidRPr="0042571A">
        <w:rPr>
          <w:rFonts w:ascii="Arial" w:hAnsi="Arial" w:cs="Arial"/>
          <w:sz w:val="16"/>
          <w:szCs w:val="16"/>
        </w:rPr>
        <w:t>Прошу сообщить о принятом решении</w:t>
      </w:r>
    </w:p>
    <w:p w:rsidR="002126FE" w:rsidRPr="0042571A" w:rsidRDefault="002126FE" w:rsidP="00270EE6">
      <w:pPr>
        <w:jc w:val="both"/>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0"/>
        <w:gridCol w:w="3190"/>
        <w:gridCol w:w="3190"/>
      </w:tblGrid>
      <w:tr w:rsidR="00270EE6" w:rsidRPr="0042571A" w:rsidTr="000F5CBC">
        <w:tc>
          <w:tcPr>
            <w:tcW w:w="3190" w:type="dxa"/>
          </w:tcPr>
          <w:p w:rsidR="00270EE6" w:rsidRPr="0042571A" w:rsidRDefault="00270EE6" w:rsidP="000F5CBC">
            <w:pPr>
              <w:jc w:val="both"/>
              <w:rPr>
                <w:rFonts w:ascii="Arial" w:hAnsi="Arial" w:cs="Arial"/>
                <w:sz w:val="16"/>
                <w:szCs w:val="16"/>
              </w:rPr>
            </w:pPr>
            <w:r w:rsidRPr="0042571A">
              <w:rPr>
                <w:rFonts w:ascii="Arial" w:hAnsi="Arial" w:cs="Arial"/>
                <w:sz w:val="16"/>
                <w:szCs w:val="16"/>
              </w:rPr>
              <w:t xml:space="preserve">почтой на адрес регистрации по месту </w:t>
            </w:r>
            <w:r w:rsidRPr="0042571A">
              <w:rPr>
                <w:rFonts w:ascii="Arial" w:hAnsi="Arial" w:cs="Arial"/>
                <w:sz w:val="16"/>
                <w:szCs w:val="16"/>
              </w:rPr>
              <w:lastRenderedPageBreak/>
              <w:t>жительства (пребывания)</w:t>
            </w:r>
          </w:p>
        </w:tc>
        <w:tc>
          <w:tcPr>
            <w:tcW w:w="3190" w:type="dxa"/>
          </w:tcPr>
          <w:p w:rsidR="00270EE6" w:rsidRPr="0042571A" w:rsidRDefault="00270EE6" w:rsidP="000F5CBC">
            <w:pPr>
              <w:jc w:val="both"/>
              <w:rPr>
                <w:rFonts w:ascii="Arial" w:hAnsi="Arial" w:cs="Arial"/>
                <w:sz w:val="16"/>
                <w:szCs w:val="16"/>
              </w:rPr>
            </w:pPr>
            <w:r w:rsidRPr="0042571A">
              <w:rPr>
                <w:rFonts w:ascii="Arial" w:hAnsi="Arial" w:cs="Arial"/>
                <w:sz w:val="16"/>
                <w:szCs w:val="16"/>
              </w:rPr>
              <w:lastRenderedPageBreak/>
              <w:t>электронной почтой</w:t>
            </w:r>
          </w:p>
        </w:tc>
        <w:tc>
          <w:tcPr>
            <w:tcW w:w="3190" w:type="dxa"/>
          </w:tcPr>
          <w:p w:rsidR="00270EE6" w:rsidRPr="0042571A" w:rsidRDefault="00270EE6" w:rsidP="000F5CBC">
            <w:pPr>
              <w:jc w:val="both"/>
              <w:rPr>
                <w:rFonts w:ascii="Arial" w:hAnsi="Arial" w:cs="Arial"/>
                <w:sz w:val="16"/>
                <w:szCs w:val="16"/>
              </w:rPr>
            </w:pPr>
            <w:r w:rsidRPr="0042571A">
              <w:rPr>
                <w:rFonts w:ascii="Arial" w:hAnsi="Arial" w:cs="Arial"/>
                <w:sz w:val="16"/>
                <w:szCs w:val="16"/>
              </w:rPr>
              <w:t>по телефону</w:t>
            </w:r>
          </w:p>
        </w:tc>
      </w:tr>
      <w:tr w:rsidR="00270EE6" w:rsidRPr="0042571A" w:rsidTr="000F5CBC">
        <w:tc>
          <w:tcPr>
            <w:tcW w:w="3190" w:type="dxa"/>
          </w:tcPr>
          <w:p w:rsidR="00270EE6" w:rsidRPr="0042571A" w:rsidRDefault="00270EE6" w:rsidP="000F5CBC">
            <w:pPr>
              <w:jc w:val="both"/>
              <w:rPr>
                <w:rFonts w:ascii="Arial" w:hAnsi="Arial" w:cs="Arial"/>
                <w:sz w:val="16"/>
                <w:szCs w:val="16"/>
              </w:rPr>
            </w:pPr>
          </w:p>
        </w:tc>
        <w:tc>
          <w:tcPr>
            <w:tcW w:w="3190" w:type="dxa"/>
          </w:tcPr>
          <w:p w:rsidR="00270EE6" w:rsidRPr="0042571A" w:rsidRDefault="00270EE6" w:rsidP="000F5CBC">
            <w:pPr>
              <w:jc w:val="both"/>
              <w:rPr>
                <w:rFonts w:ascii="Arial" w:hAnsi="Arial" w:cs="Arial"/>
                <w:sz w:val="16"/>
                <w:szCs w:val="16"/>
              </w:rPr>
            </w:pPr>
          </w:p>
        </w:tc>
        <w:tc>
          <w:tcPr>
            <w:tcW w:w="3190" w:type="dxa"/>
          </w:tcPr>
          <w:p w:rsidR="00270EE6" w:rsidRPr="0042571A" w:rsidRDefault="00270EE6" w:rsidP="000F5CBC">
            <w:pPr>
              <w:jc w:val="both"/>
              <w:rPr>
                <w:rFonts w:ascii="Arial" w:hAnsi="Arial" w:cs="Arial"/>
                <w:sz w:val="16"/>
                <w:szCs w:val="16"/>
              </w:rPr>
            </w:pPr>
          </w:p>
        </w:tc>
      </w:tr>
    </w:tbl>
    <w:p w:rsidR="00270EE6" w:rsidRPr="0042571A" w:rsidRDefault="00270EE6" w:rsidP="00270EE6">
      <w:pPr>
        <w:ind w:firstLine="255"/>
        <w:jc w:val="both"/>
        <w:rPr>
          <w:rFonts w:ascii="Arial" w:hAnsi="Arial" w:cs="Arial"/>
          <w:spacing w:val="-8"/>
          <w:sz w:val="16"/>
          <w:szCs w:val="16"/>
        </w:rPr>
      </w:pPr>
    </w:p>
    <w:tbl>
      <w:tblPr>
        <w:tblW w:w="9627" w:type="dxa"/>
        <w:tblInd w:w="15" w:type="dxa"/>
        <w:tblLayout w:type="fixed"/>
        <w:tblCellMar>
          <w:left w:w="15" w:type="dxa"/>
          <w:right w:w="15" w:type="dxa"/>
        </w:tblCellMar>
        <w:tblLook w:val="0000"/>
      </w:tblPr>
      <w:tblGrid>
        <w:gridCol w:w="4860"/>
        <w:gridCol w:w="4767"/>
      </w:tblGrid>
      <w:tr w:rsidR="00270EE6" w:rsidRPr="0042571A" w:rsidTr="000F5CBC">
        <w:trPr>
          <w:trHeight w:val="461"/>
        </w:trPr>
        <w:tc>
          <w:tcPr>
            <w:tcW w:w="4860" w:type="dxa"/>
          </w:tcPr>
          <w:p w:rsidR="00270EE6" w:rsidRPr="0042571A" w:rsidRDefault="00270EE6" w:rsidP="000F5CBC">
            <w:pPr>
              <w:autoSpaceDE w:val="0"/>
              <w:snapToGrid w:val="0"/>
              <w:ind w:left="15"/>
              <w:rPr>
                <w:rFonts w:ascii="Arial" w:hAnsi="Arial" w:cs="Arial"/>
                <w:sz w:val="16"/>
                <w:szCs w:val="16"/>
              </w:rPr>
            </w:pPr>
            <w:r w:rsidRPr="0042571A">
              <w:rPr>
                <w:rFonts w:ascii="Arial" w:hAnsi="Arial" w:cs="Arial"/>
                <w:sz w:val="16"/>
                <w:szCs w:val="16"/>
              </w:rPr>
              <w:t>Дата подачи заявления: __.___.20____ г.</w:t>
            </w:r>
          </w:p>
        </w:tc>
        <w:tc>
          <w:tcPr>
            <w:tcW w:w="4767" w:type="dxa"/>
          </w:tcPr>
          <w:p w:rsidR="00270EE6" w:rsidRPr="0042571A" w:rsidRDefault="00270EE6" w:rsidP="000F5CBC">
            <w:pPr>
              <w:autoSpaceDE w:val="0"/>
              <w:snapToGrid w:val="0"/>
              <w:ind w:left="15"/>
              <w:rPr>
                <w:rFonts w:ascii="Arial" w:hAnsi="Arial" w:cs="Arial"/>
                <w:sz w:val="16"/>
                <w:szCs w:val="16"/>
              </w:rPr>
            </w:pPr>
            <w:r w:rsidRPr="0042571A">
              <w:rPr>
                <w:rFonts w:ascii="Arial" w:hAnsi="Arial" w:cs="Arial"/>
                <w:sz w:val="16"/>
                <w:szCs w:val="16"/>
              </w:rPr>
              <w:t>Подпись получателя___________________</w:t>
            </w:r>
          </w:p>
        </w:tc>
      </w:tr>
    </w:tbl>
    <w:p w:rsidR="00270EE6" w:rsidRPr="0042571A" w:rsidRDefault="00270EE6" w:rsidP="00270EE6">
      <w:pPr>
        <w:jc w:val="center"/>
        <w:rPr>
          <w:rFonts w:ascii="Arial" w:hAnsi="Arial" w:cs="Arial"/>
          <w:sz w:val="16"/>
          <w:szCs w:val="16"/>
        </w:rPr>
      </w:pPr>
    </w:p>
    <w:p w:rsidR="00270EE6" w:rsidRPr="0042571A" w:rsidRDefault="00270EE6" w:rsidP="00270EE6">
      <w:pPr>
        <w:jc w:val="both"/>
        <w:rPr>
          <w:rFonts w:ascii="Arial" w:hAnsi="Arial" w:cs="Arial"/>
          <w:spacing w:val="-8"/>
          <w:sz w:val="16"/>
          <w:szCs w:val="16"/>
        </w:rPr>
      </w:pPr>
      <w:r w:rsidRPr="0042571A">
        <w:rPr>
          <w:rFonts w:ascii="Arial" w:hAnsi="Arial" w:cs="Arial"/>
          <w:spacing w:val="-8"/>
          <w:sz w:val="16"/>
          <w:szCs w:val="16"/>
        </w:rPr>
        <w:t xml:space="preserve">Заявление зарегистрировано </w:t>
      </w:r>
      <w:r w:rsidRPr="0042571A">
        <w:rPr>
          <w:rFonts w:ascii="Arial" w:hAnsi="Arial" w:cs="Arial"/>
          <w:sz w:val="16"/>
          <w:szCs w:val="16"/>
        </w:rPr>
        <w:t>__.___.20____ г. № _____________.</w:t>
      </w:r>
    </w:p>
    <w:p w:rsidR="00270EE6" w:rsidRPr="0042571A" w:rsidRDefault="00270EE6" w:rsidP="00270EE6">
      <w:pPr>
        <w:jc w:val="both"/>
        <w:rPr>
          <w:rFonts w:ascii="Arial" w:hAnsi="Arial" w:cs="Arial"/>
          <w:spacing w:val="-8"/>
          <w:sz w:val="16"/>
          <w:szCs w:val="16"/>
        </w:rPr>
      </w:pPr>
      <w:r w:rsidRPr="0042571A">
        <w:rPr>
          <w:rFonts w:ascii="Arial" w:hAnsi="Arial" w:cs="Arial"/>
          <w:sz w:val="16"/>
          <w:szCs w:val="16"/>
        </w:rPr>
        <w:t>Принял заявление и документы: документ о праве на льготы, документ, удостоверяющий личность, _______________________, ______________________</w:t>
      </w:r>
    </w:p>
    <w:p w:rsidR="00270EE6" w:rsidRPr="0042571A" w:rsidRDefault="00270EE6" w:rsidP="00270EE6">
      <w:pPr>
        <w:spacing w:line="180" w:lineRule="atLeast"/>
        <w:jc w:val="both"/>
        <w:rPr>
          <w:rFonts w:ascii="Arial" w:hAnsi="Arial" w:cs="Arial"/>
          <w:spacing w:val="-8"/>
          <w:sz w:val="16"/>
          <w:szCs w:val="16"/>
        </w:rPr>
      </w:pPr>
    </w:p>
    <w:p w:rsidR="00270EE6" w:rsidRPr="0042571A" w:rsidRDefault="00270EE6" w:rsidP="00270EE6">
      <w:pPr>
        <w:pStyle w:val="ab"/>
        <w:spacing w:after="0" w:line="180" w:lineRule="atLeast"/>
        <w:rPr>
          <w:rFonts w:ascii="Arial" w:hAnsi="Arial" w:cs="Arial"/>
          <w:sz w:val="16"/>
          <w:szCs w:val="16"/>
        </w:rPr>
      </w:pPr>
      <w:r w:rsidRPr="0042571A">
        <w:rPr>
          <w:rFonts w:ascii="Arial" w:hAnsi="Arial" w:cs="Arial"/>
          <w:sz w:val="16"/>
          <w:szCs w:val="16"/>
        </w:rPr>
        <w:t>____________________________   _____________________    _________________________</w:t>
      </w:r>
    </w:p>
    <w:p w:rsidR="00270EE6" w:rsidRPr="00270EE6" w:rsidRDefault="00270EE6" w:rsidP="00270EE6">
      <w:pPr>
        <w:pStyle w:val="ab"/>
        <w:tabs>
          <w:tab w:val="center" w:pos="1417"/>
          <w:tab w:val="center" w:pos="4469"/>
          <w:tab w:val="center" w:pos="7630"/>
        </w:tabs>
        <w:spacing w:after="0" w:line="180" w:lineRule="atLeast"/>
        <w:rPr>
          <w:rFonts w:ascii="Arial" w:hAnsi="Arial" w:cs="Arial"/>
          <w:kern w:val="20"/>
          <w:sz w:val="12"/>
          <w:szCs w:val="12"/>
        </w:rPr>
      </w:pPr>
      <w:r w:rsidRPr="0042571A">
        <w:rPr>
          <w:rFonts w:ascii="Arial" w:hAnsi="Arial" w:cs="Arial"/>
          <w:kern w:val="20"/>
          <w:sz w:val="16"/>
          <w:szCs w:val="16"/>
        </w:rPr>
        <w:tab/>
      </w:r>
      <w:r w:rsidRPr="00270EE6">
        <w:rPr>
          <w:rFonts w:ascii="Arial" w:hAnsi="Arial" w:cs="Arial"/>
          <w:kern w:val="20"/>
          <w:sz w:val="12"/>
          <w:szCs w:val="12"/>
        </w:rPr>
        <w:t>(наименование должности специалиста,</w:t>
      </w:r>
      <w:r>
        <w:rPr>
          <w:rFonts w:ascii="Arial" w:hAnsi="Arial" w:cs="Arial"/>
          <w:kern w:val="20"/>
          <w:sz w:val="12"/>
          <w:szCs w:val="12"/>
        </w:rPr>
        <w:t xml:space="preserve">                         </w:t>
      </w:r>
      <w:r w:rsidRPr="00270EE6">
        <w:rPr>
          <w:rFonts w:ascii="Arial" w:hAnsi="Arial" w:cs="Arial"/>
          <w:kern w:val="20"/>
          <w:sz w:val="12"/>
          <w:szCs w:val="12"/>
        </w:rPr>
        <w:t>(подпись)</w:t>
      </w:r>
      <w:r>
        <w:rPr>
          <w:rFonts w:ascii="Arial" w:hAnsi="Arial" w:cs="Arial"/>
          <w:kern w:val="20"/>
          <w:sz w:val="12"/>
          <w:szCs w:val="12"/>
        </w:rPr>
        <w:t xml:space="preserve">                                            </w:t>
      </w:r>
      <w:r w:rsidRPr="00270EE6">
        <w:rPr>
          <w:rFonts w:ascii="Arial" w:hAnsi="Arial" w:cs="Arial"/>
          <w:kern w:val="20"/>
          <w:sz w:val="12"/>
          <w:szCs w:val="12"/>
        </w:rPr>
        <w:t>(инициалы, фамилия)</w:t>
      </w:r>
    </w:p>
    <w:p w:rsidR="00270EE6" w:rsidRPr="0042571A" w:rsidRDefault="00270EE6" w:rsidP="00270EE6">
      <w:pPr>
        <w:pStyle w:val="ab"/>
        <w:tabs>
          <w:tab w:val="center" w:pos="1417"/>
        </w:tabs>
        <w:spacing w:after="0" w:line="180" w:lineRule="atLeast"/>
        <w:rPr>
          <w:rFonts w:ascii="Arial" w:hAnsi="Arial" w:cs="Arial"/>
          <w:kern w:val="20"/>
          <w:sz w:val="16"/>
          <w:szCs w:val="16"/>
        </w:rPr>
      </w:pPr>
      <w:r w:rsidRPr="00270EE6">
        <w:rPr>
          <w:rFonts w:ascii="Arial" w:hAnsi="Arial" w:cs="Arial"/>
          <w:kern w:val="20"/>
          <w:sz w:val="12"/>
          <w:szCs w:val="12"/>
        </w:rPr>
        <w:tab/>
        <w:t>ответственного за прием документов</w:t>
      </w:r>
      <w:r w:rsidRPr="0042571A">
        <w:rPr>
          <w:rFonts w:ascii="Arial" w:hAnsi="Arial" w:cs="Arial"/>
          <w:kern w:val="20"/>
          <w:sz w:val="16"/>
          <w:szCs w:val="16"/>
        </w:rPr>
        <w:t>)</w:t>
      </w:r>
    </w:p>
    <w:p w:rsidR="00270EE6" w:rsidRPr="0042571A" w:rsidRDefault="00270EE6" w:rsidP="00270EE6">
      <w:pPr>
        <w:pStyle w:val="ab"/>
        <w:tabs>
          <w:tab w:val="center" w:pos="1417"/>
          <w:tab w:val="center" w:pos="4469"/>
          <w:tab w:val="center" w:pos="7630"/>
        </w:tabs>
        <w:rPr>
          <w:rFonts w:ascii="Arial" w:hAnsi="Arial" w:cs="Arial"/>
          <w:sz w:val="16"/>
          <w:szCs w:val="16"/>
          <w:vertAlign w:val="superscript"/>
        </w:rPr>
      </w:pPr>
    </w:p>
    <w:p w:rsidR="00270EE6" w:rsidRPr="0042571A" w:rsidRDefault="00270EE6" w:rsidP="00270EE6">
      <w:pPr>
        <w:jc w:val="center"/>
        <w:rPr>
          <w:rFonts w:ascii="Arial" w:hAnsi="Arial" w:cs="Arial"/>
          <w:b/>
          <w:sz w:val="16"/>
          <w:szCs w:val="16"/>
        </w:rPr>
      </w:pPr>
      <w:r w:rsidRPr="0042571A">
        <w:rPr>
          <w:rFonts w:ascii="Arial" w:hAnsi="Arial" w:cs="Arial"/>
          <w:b/>
          <w:sz w:val="16"/>
          <w:szCs w:val="16"/>
        </w:rPr>
        <w:t>_____________________________________________________________________________</w:t>
      </w:r>
    </w:p>
    <w:p w:rsidR="00270EE6" w:rsidRPr="0042571A" w:rsidRDefault="00270EE6" w:rsidP="00270EE6">
      <w:pPr>
        <w:jc w:val="center"/>
        <w:rPr>
          <w:rFonts w:ascii="Arial" w:hAnsi="Arial" w:cs="Arial"/>
          <w:sz w:val="16"/>
          <w:szCs w:val="16"/>
          <w:vertAlign w:val="superscript"/>
        </w:rPr>
      </w:pPr>
      <w:r w:rsidRPr="0042571A">
        <w:rPr>
          <w:rFonts w:ascii="Arial" w:hAnsi="Arial" w:cs="Arial"/>
          <w:sz w:val="16"/>
          <w:szCs w:val="16"/>
          <w:vertAlign w:val="superscript"/>
        </w:rPr>
        <w:t>(линия отреза)</w:t>
      </w:r>
    </w:p>
    <w:p w:rsidR="00270EE6" w:rsidRPr="0042571A" w:rsidRDefault="00270EE6" w:rsidP="00270EE6">
      <w:pPr>
        <w:jc w:val="both"/>
        <w:rPr>
          <w:rFonts w:ascii="Arial" w:hAnsi="Arial" w:cs="Arial"/>
          <w:sz w:val="16"/>
          <w:szCs w:val="16"/>
        </w:rPr>
      </w:pPr>
    </w:p>
    <w:tbl>
      <w:tblPr>
        <w:tblW w:w="9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48"/>
        <w:gridCol w:w="2043"/>
      </w:tblGrid>
      <w:tr w:rsidR="00270EE6" w:rsidRPr="0042571A" w:rsidTr="000F5CBC">
        <w:tc>
          <w:tcPr>
            <w:tcW w:w="7248" w:type="dxa"/>
          </w:tcPr>
          <w:p w:rsidR="00270EE6" w:rsidRPr="0042571A" w:rsidRDefault="00270EE6" w:rsidP="000F5CBC">
            <w:pPr>
              <w:pStyle w:val="34"/>
              <w:rPr>
                <w:rFonts w:ascii="Arial" w:hAnsi="Arial" w:cs="Arial"/>
                <w:sz w:val="16"/>
                <w:szCs w:val="16"/>
              </w:rPr>
            </w:pPr>
            <w:r w:rsidRPr="0042571A">
              <w:rPr>
                <w:rFonts w:ascii="Arial" w:hAnsi="Arial" w:cs="Arial"/>
                <w:sz w:val="16"/>
                <w:szCs w:val="16"/>
              </w:rPr>
              <w:t>Вам будет сообщено о принятом решении:</w:t>
            </w:r>
          </w:p>
        </w:tc>
        <w:tc>
          <w:tcPr>
            <w:tcW w:w="2043" w:type="dxa"/>
          </w:tcPr>
          <w:p w:rsidR="00270EE6" w:rsidRPr="0042571A" w:rsidRDefault="00270EE6" w:rsidP="000F5CBC">
            <w:pPr>
              <w:pStyle w:val="34"/>
              <w:rPr>
                <w:rFonts w:ascii="Arial" w:hAnsi="Arial" w:cs="Arial"/>
                <w:sz w:val="16"/>
                <w:szCs w:val="16"/>
              </w:rPr>
            </w:pPr>
            <w:r w:rsidRPr="0042571A">
              <w:rPr>
                <w:rFonts w:ascii="Arial" w:hAnsi="Arial" w:cs="Arial"/>
                <w:sz w:val="16"/>
                <w:szCs w:val="16"/>
              </w:rPr>
              <w:t>место для отметки:</w:t>
            </w:r>
          </w:p>
        </w:tc>
      </w:tr>
      <w:tr w:rsidR="00270EE6" w:rsidRPr="0042571A" w:rsidTr="000F5CBC">
        <w:tc>
          <w:tcPr>
            <w:tcW w:w="7248" w:type="dxa"/>
          </w:tcPr>
          <w:p w:rsidR="00270EE6" w:rsidRPr="0042571A" w:rsidRDefault="00270EE6" w:rsidP="000F5CBC">
            <w:pPr>
              <w:pStyle w:val="34"/>
              <w:rPr>
                <w:rFonts w:ascii="Arial" w:hAnsi="Arial" w:cs="Arial"/>
                <w:sz w:val="16"/>
                <w:szCs w:val="16"/>
              </w:rPr>
            </w:pPr>
            <w:r w:rsidRPr="0042571A">
              <w:rPr>
                <w:rFonts w:ascii="Arial" w:hAnsi="Arial" w:cs="Arial"/>
                <w:sz w:val="16"/>
                <w:szCs w:val="16"/>
              </w:rPr>
              <w:t>почтой на адрес регистрации по месту жительства (пребывания)</w:t>
            </w:r>
          </w:p>
        </w:tc>
        <w:tc>
          <w:tcPr>
            <w:tcW w:w="2043" w:type="dxa"/>
          </w:tcPr>
          <w:p w:rsidR="00270EE6" w:rsidRPr="0042571A" w:rsidRDefault="00270EE6" w:rsidP="000F5CBC">
            <w:pPr>
              <w:pStyle w:val="34"/>
              <w:rPr>
                <w:rFonts w:ascii="Arial" w:hAnsi="Arial" w:cs="Arial"/>
                <w:sz w:val="16"/>
                <w:szCs w:val="16"/>
              </w:rPr>
            </w:pPr>
          </w:p>
        </w:tc>
      </w:tr>
      <w:tr w:rsidR="00270EE6" w:rsidRPr="0042571A" w:rsidTr="000F5CBC">
        <w:tc>
          <w:tcPr>
            <w:tcW w:w="7248" w:type="dxa"/>
          </w:tcPr>
          <w:p w:rsidR="00270EE6" w:rsidRPr="0042571A" w:rsidRDefault="00270EE6" w:rsidP="000F5CBC">
            <w:pPr>
              <w:pStyle w:val="34"/>
              <w:rPr>
                <w:rFonts w:ascii="Arial" w:hAnsi="Arial" w:cs="Arial"/>
                <w:sz w:val="16"/>
                <w:szCs w:val="16"/>
              </w:rPr>
            </w:pPr>
            <w:r w:rsidRPr="0042571A">
              <w:rPr>
                <w:rFonts w:ascii="Arial" w:hAnsi="Arial" w:cs="Arial"/>
                <w:sz w:val="16"/>
                <w:szCs w:val="16"/>
              </w:rPr>
              <w:t>электронной почтой, указанной в заявлении</w:t>
            </w:r>
          </w:p>
        </w:tc>
        <w:tc>
          <w:tcPr>
            <w:tcW w:w="2043" w:type="dxa"/>
          </w:tcPr>
          <w:p w:rsidR="00270EE6" w:rsidRPr="0042571A" w:rsidRDefault="00270EE6" w:rsidP="000F5CBC">
            <w:pPr>
              <w:pStyle w:val="34"/>
              <w:rPr>
                <w:rFonts w:ascii="Arial" w:hAnsi="Arial" w:cs="Arial"/>
                <w:sz w:val="16"/>
                <w:szCs w:val="16"/>
              </w:rPr>
            </w:pPr>
          </w:p>
        </w:tc>
      </w:tr>
      <w:tr w:rsidR="00270EE6" w:rsidRPr="0042571A" w:rsidTr="000F5CBC">
        <w:tc>
          <w:tcPr>
            <w:tcW w:w="7248" w:type="dxa"/>
          </w:tcPr>
          <w:p w:rsidR="00270EE6" w:rsidRPr="0042571A" w:rsidRDefault="00270EE6" w:rsidP="000F5CBC">
            <w:pPr>
              <w:pStyle w:val="34"/>
              <w:rPr>
                <w:rFonts w:ascii="Arial" w:hAnsi="Arial" w:cs="Arial"/>
                <w:sz w:val="16"/>
                <w:szCs w:val="16"/>
              </w:rPr>
            </w:pPr>
            <w:r w:rsidRPr="0042571A">
              <w:rPr>
                <w:rFonts w:ascii="Arial" w:hAnsi="Arial" w:cs="Arial"/>
                <w:sz w:val="16"/>
                <w:szCs w:val="16"/>
              </w:rPr>
              <w:t>По телефону, указанному в заявлении</w:t>
            </w:r>
          </w:p>
        </w:tc>
        <w:tc>
          <w:tcPr>
            <w:tcW w:w="2043" w:type="dxa"/>
          </w:tcPr>
          <w:p w:rsidR="00270EE6" w:rsidRPr="0042571A" w:rsidRDefault="00270EE6" w:rsidP="000F5CBC">
            <w:pPr>
              <w:pStyle w:val="34"/>
              <w:rPr>
                <w:rFonts w:ascii="Arial" w:hAnsi="Arial" w:cs="Arial"/>
                <w:sz w:val="16"/>
                <w:szCs w:val="16"/>
              </w:rPr>
            </w:pPr>
          </w:p>
        </w:tc>
      </w:tr>
    </w:tbl>
    <w:p w:rsidR="002126FE" w:rsidRDefault="002126FE" w:rsidP="00270EE6">
      <w:pPr>
        <w:pStyle w:val="34"/>
        <w:ind w:firstLine="694"/>
        <w:rPr>
          <w:rFonts w:ascii="Arial" w:hAnsi="Arial" w:cs="Arial"/>
          <w:sz w:val="16"/>
          <w:szCs w:val="16"/>
        </w:rPr>
      </w:pPr>
    </w:p>
    <w:p w:rsidR="00270EE6" w:rsidRPr="0042571A" w:rsidRDefault="00270EE6" w:rsidP="00270EE6">
      <w:pPr>
        <w:pStyle w:val="34"/>
        <w:ind w:firstLine="694"/>
        <w:rPr>
          <w:rFonts w:ascii="Arial" w:hAnsi="Arial" w:cs="Arial"/>
          <w:sz w:val="16"/>
          <w:szCs w:val="16"/>
        </w:rPr>
      </w:pPr>
      <w:r w:rsidRPr="0042571A">
        <w:rPr>
          <w:rFonts w:ascii="Arial" w:hAnsi="Arial" w:cs="Arial"/>
          <w:sz w:val="16"/>
          <w:szCs w:val="16"/>
        </w:rPr>
        <w:t>Напоминаем Вам, что Вы обязаны в десятидневный срок информировать орган социальной защиты населения об изменении статуса, дающего право на получение государственной услуги, продлении инвалидности, перемене места жительства и других обстоятельствах, влияющих на прекращение выплаты. При непредставлении указанных сведений или их несвоевременно предоставлении Вы обязаны возвратить излишне выплаченные Вам суммы.</w:t>
      </w:r>
    </w:p>
    <w:p w:rsidR="00270EE6" w:rsidRPr="0042571A" w:rsidRDefault="00270EE6" w:rsidP="00270EE6">
      <w:pPr>
        <w:jc w:val="both"/>
        <w:rPr>
          <w:rFonts w:ascii="Arial" w:hAnsi="Arial" w:cs="Arial"/>
          <w:sz w:val="16"/>
          <w:szCs w:val="16"/>
        </w:rPr>
      </w:pPr>
    </w:p>
    <w:p w:rsidR="00270EE6" w:rsidRPr="0042571A" w:rsidRDefault="00270EE6" w:rsidP="00270EE6">
      <w:pPr>
        <w:pStyle w:val="34"/>
        <w:rPr>
          <w:rFonts w:ascii="Arial" w:hAnsi="Arial" w:cs="Arial"/>
          <w:sz w:val="16"/>
          <w:szCs w:val="16"/>
        </w:rPr>
      </w:pPr>
      <w:r w:rsidRPr="0042571A">
        <w:rPr>
          <w:rFonts w:ascii="Arial" w:hAnsi="Arial" w:cs="Arial"/>
          <w:sz w:val="16"/>
          <w:szCs w:val="16"/>
        </w:rPr>
        <w:t xml:space="preserve">Дата выдачи расписки ___.___________.20_____ .       </w:t>
      </w:r>
    </w:p>
    <w:p w:rsidR="00270EE6" w:rsidRPr="0042571A" w:rsidRDefault="00270EE6" w:rsidP="00270EE6">
      <w:pPr>
        <w:jc w:val="both"/>
        <w:rPr>
          <w:rFonts w:ascii="Arial" w:hAnsi="Arial" w:cs="Arial"/>
          <w:spacing w:val="-8"/>
          <w:sz w:val="16"/>
          <w:szCs w:val="16"/>
        </w:rPr>
      </w:pPr>
      <w:r w:rsidRPr="0042571A">
        <w:rPr>
          <w:rFonts w:ascii="Arial" w:hAnsi="Arial" w:cs="Arial"/>
          <w:sz w:val="16"/>
          <w:szCs w:val="16"/>
        </w:rPr>
        <w:t>Подпись специалиста, ответственного за прием документов __________________________</w:t>
      </w:r>
      <w:r w:rsidR="002A38F5">
        <w:rPr>
          <w:rFonts w:ascii="Arial" w:hAnsi="Arial" w:cs="Arial"/>
          <w:sz w:val="16"/>
          <w:szCs w:val="16"/>
        </w:rPr>
        <w:t>______________</w:t>
      </w:r>
    </w:p>
    <w:p w:rsidR="00034790" w:rsidRPr="00BC4ED9" w:rsidRDefault="00034790" w:rsidP="00034790">
      <w:pPr>
        <w:pStyle w:val="ConsPlusNormal"/>
        <w:ind w:firstLine="142"/>
        <w:jc w:val="both"/>
        <w:rPr>
          <w:sz w:val="16"/>
          <w:szCs w:val="16"/>
        </w:rPr>
      </w:pPr>
    </w:p>
    <w:p w:rsidR="002A38F5" w:rsidRPr="0042571A" w:rsidRDefault="002A38F5" w:rsidP="002A38F5">
      <w:pPr>
        <w:pStyle w:val="ConsPlusNormal"/>
        <w:widowControl/>
        <w:ind w:left="1559"/>
        <w:jc w:val="center"/>
        <w:outlineLvl w:val="0"/>
        <w:rPr>
          <w:sz w:val="16"/>
          <w:szCs w:val="16"/>
        </w:rPr>
      </w:pPr>
    </w:p>
    <w:p w:rsidR="002A38F5" w:rsidRDefault="002A38F5" w:rsidP="002A38F5">
      <w:pPr>
        <w:pStyle w:val="ConsPlusNormal"/>
        <w:widowControl/>
        <w:ind w:left="1559"/>
        <w:jc w:val="center"/>
        <w:outlineLvl w:val="0"/>
        <w:rPr>
          <w:sz w:val="16"/>
          <w:szCs w:val="16"/>
        </w:rPr>
      </w:pPr>
    </w:p>
    <w:p w:rsidR="002126FE" w:rsidRPr="0042571A" w:rsidRDefault="002126FE" w:rsidP="002A38F5">
      <w:pPr>
        <w:pStyle w:val="ConsPlusNormal"/>
        <w:widowControl/>
        <w:ind w:left="1559"/>
        <w:jc w:val="center"/>
        <w:outlineLvl w:val="0"/>
        <w:rPr>
          <w:sz w:val="16"/>
          <w:szCs w:val="16"/>
        </w:rPr>
      </w:pPr>
    </w:p>
    <w:p w:rsidR="002A38F5" w:rsidRPr="0042571A" w:rsidRDefault="002A38F5" w:rsidP="002126FE">
      <w:pPr>
        <w:pStyle w:val="ConsPlusNormal"/>
        <w:widowControl/>
        <w:spacing w:line="180" w:lineRule="exact"/>
        <w:ind w:left="5670" w:firstLine="0"/>
        <w:jc w:val="center"/>
        <w:outlineLvl w:val="0"/>
        <w:rPr>
          <w:sz w:val="16"/>
          <w:szCs w:val="16"/>
        </w:rPr>
      </w:pPr>
      <w:r w:rsidRPr="0042571A">
        <w:rPr>
          <w:sz w:val="16"/>
          <w:szCs w:val="16"/>
        </w:rPr>
        <w:t>Приложение 3</w:t>
      </w:r>
    </w:p>
    <w:p w:rsidR="002A38F5" w:rsidRPr="0042571A" w:rsidRDefault="002A38F5" w:rsidP="002126FE">
      <w:pPr>
        <w:spacing w:line="180" w:lineRule="exact"/>
        <w:ind w:left="5670"/>
        <w:jc w:val="both"/>
        <w:rPr>
          <w:rFonts w:ascii="Arial" w:hAnsi="Arial" w:cs="Arial"/>
          <w:sz w:val="16"/>
          <w:szCs w:val="16"/>
        </w:rPr>
      </w:pPr>
      <w:r w:rsidRPr="0042571A">
        <w:rPr>
          <w:rFonts w:ascii="Arial" w:hAnsi="Arial" w:cs="Arial"/>
          <w:sz w:val="16"/>
          <w:szCs w:val="16"/>
        </w:rPr>
        <w:t>к административному регламенту предоставления управлением труда и социальной защиты населения администрации Благодарненского городского округа Ставропольского края государственной услуги «Назначение и осуществление ежемесячной денежной выплаты реабилитированным лицам и лицам, признанным пострадавшими от политических репрессий»</w:t>
      </w:r>
    </w:p>
    <w:p w:rsidR="002A38F5" w:rsidRDefault="002A38F5" w:rsidP="002A38F5">
      <w:pPr>
        <w:pStyle w:val="ConsPlusNormal"/>
        <w:spacing w:line="180" w:lineRule="exact"/>
        <w:ind w:left="3969" w:firstLine="0"/>
        <w:jc w:val="both"/>
        <w:rPr>
          <w:sz w:val="16"/>
          <w:szCs w:val="16"/>
        </w:rPr>
      </w:pPr>
    </w:p>
    <w:p w:rsidR="002126FE" w:rsidRDefault="002126FE" w:rsidP="002A38F5">
      <w:pPr>
        <w:pStyle w:val="ConsPlusNormal"/>
        <w:spacing w:line="180" w:lineRule="exact"/>
        <w:ind w:left="3969" w:firstLine="0"/>
        <w:jc w:val="both"/>
        <w:rPr>
          <w:sz w:val="16"/>
          <w:szCs w:val="16"/>
        </w:rPr>
      </w:pPr>
    </w:p>
    <w:p w:rsidR="002126FE" w:rsidRPr="0042571A" w:rsidRDefault="002126FE" w:rsidP="002A38F5">
      <w:pPr>
        <w:pStyle w:val="ConsPlusNormal"/>
        <w:spacing w:line="180" w:lineRule="exact"/>
        <w:ind w:left="3969" w:firstLine="0"/>
        <w:jc w:val="both"/>
        <w:rPr>
          <w:sz w:val="16"/>
          <w:szCs w:val="16"/>
        </w:rPr>
      </w:pPr>
    </w:p>
    <w:p w:rsidR="002A38F5" w:rsidRPr="0042571A" w:rsidRDefault="002A38F5" w:rsidP="002A38F5">
      <w:pPr>
        <w:pStyle w:val="ConsPlusNormal"/>
        <w:ind w:firstLine="540"/>
        <w:jc w:val="both"/>
        <w:rPr>
          <w:sz w:val="16"/>
          <w:szCs w:val="16"/>
        </w:rPr>
      </w:pPr>
    </w:p>
    <w:p w:rsidR="002A38F5" w:rsidRPr="0042571A" w:rsidRDefault="002A38F5" w:rsidP="002A38F5">
      <w:pPr>
        <w:pStyle w:val="ConsPlusNormal"/>
        <w:jc w:val="both"/>
        <w:rPr>
          <w:sz w:val="16"/>
          <w:szCs w:val="16"/>
        </w:rPr>
      </w:pPr>
    </w:p>
    <w:tbl>
      <w:tblPr>
        <w:tblW w:w="9360" w:type="dxa"/>
        <w:tblInd w:w="15" w:type="dxa"/>
        <w:tblLayout w:type="fixed"/>
        <w:tblCellMar>
          <w:left w:w="15" w:type="dxa"/>
          <w:right w:w="15" w:type="dxa"/>
        </w:tblCellMar>
        <w:tblLook w:val="0000"/>
      </w:tblPr>
      <w:tblGrid>
        <w:gridCol w:w="9360"/>
      </w:tblGrid>
      <w:tr w:rsidR="002A38F5" w:rsidRPr="0042571A" w:rsidTr="000F5CBC">
        <w:trPr>
          <w:trHeight w:val="1420"/>
        </w:trPr>
        <w:tc>
          <w:tcPr>
            <w:tcW w:w="9360" w:type="dxa"/>
            <w:tcBorders>
              <w:top w:val="nil"/>
              <w:left w:val="nil"/>
              <w:bottom w:val="nil"/>
              <w:right w:val="nil"/>
            </w:tcBorders>
          </w:tcPr>
          <w:p w:rsidR="002A38F5" w:rsidRPr="0042571A" w:rsidRDefault="002A38F5" w:rsidP="000F5CBC">
            <w:pPr>
              <w:tabs>
                <w:tab w:val="left" w:pos="0"/>
              </w:tabs>
              <w:autoSpaceDE w:val="0"/>
              <w:autoSpaceDN w:val="0"/>
              <w:adjustRightInd w:val="0"/>
              <w:ind w:left="15"/>
              <w:rPr>
                <w:rFonts w:ascii="Arial" w:hAnsi="Arial" w:cs="Arial"/>
                <w:sz w:val="16"/>
                <w:szCs w:val="16"/>
              </w:rPr>
            </w:pPr>
            <w:r w:rsidRPr="0042571A">
              <w:rPr>
                <w:rFonts w:ascii="Arial" w:hAnsi="Arial" w:cs="Arial"/>
                <w:sz w:val="16"/>
                <w:szCs w:val="16"/>
              </w:rPr>
              <w:t>_____________________________________________________________________________</w:t>
            </w:r>
          </w:p>
          <w:p w:rsidR="002A38F5" w:rsidRPr="0042571A" w:rsidRDefault="002A38F5" w:rsidP="000F5CBC">
            <w:pPr>
              <w:autoSpaceDE w:val="0"/>
              <w:autoSpaceDN w:val="0"/>
              <w:adjustRightInd w:val="0"/>
              <w:ind w:left="15"/>
              <w:jc w:val="center"/>
              <w:rPr>
                <w:rFonts w:ascii="Arial" w:hAnsi="Arial" w:cs="Arial"/>
                <w:sz w:val="16"/>
                <w:szCs w:val="16"/>
              </w:rPr>
            </w:pPr>
            <w:r w:rsidRPr="0042571A">
              <w:rPr>
                <w:rFonts w:ascii="Arial" w:hAnsi="Arial" w:cs="Arial"/>
                <w:sz w:val="16"/>
                <w:szCs w:val="16"/>
              </w:rPr>
              <w:t>(наименование управления)</w:t>
            </w:r>
          </w:p>
          <w:p w:rsidR="002A38F5" w:rsidRPr="0042571A" w:rsidRDefault="002A38F5" w:rsidP="000F5CBC">
            <w:pPr>
              <w:tabs>
                <w:tab w:val="left" w:pos="0"/>
              </w:tabs>
              <w:autoSpaceDE w:val="0"/>
              <w:autoSpaceDN w:val="0"/>
              <w:adjustRightInd w:val="0"/>
              <w:ind w:left="15"/>
              <w:jc w:val="center"/>
              <w:rPr>
                <w:rFonts w:ascii="Arial" w:hAnsi="Arial" w:cs="Arial"/>
                <w:sz w:val="16"/>
                <w:szCs w:val="16"/>
              </w:rPr>
            </w:pPr>
            <w:r w:rsidRPr="0042571A">
              <w:rPr>
                <w:rFonts w:ascii="Arial" w:hAnsi="Arial" w:cs="Arial"/>
                <w:sz w:val="16"/>
                <w:szCs w:val="16"/>
              </w:rPr>
              <w:br/>
              <w:t>Решение о назначении ежемесячной денежной выплаты (ЕДВ)</w:t>
            </w:r>
          </w:p>
          <w:p w:rsidR="002A38F5" w:rsidRPr="0042571A" w:rsidRDefault="002A38F5" w:rsidP="000F5CBC">
            <w:pPr>
              <w:tabs>
                <w:tab w:val="left" w:pos="0"/>
              </w:tabs>
              <w:autoSpaceDE w:val="0"/>
              <w:autoSpaceDN w:val="0"/>
              <w:adjustRightInd w:val="0"/>
              <w:ind w:left="15"/>
              <w:jc w:val="center"/>
              <w:rPr>
                <w:rFonts w:ascii="Arial" w:hAnsi="Arial" w:cs="Arial"/>
                <w:sz w:val="16"/>
                <w:szCs w:val="16"/>
              </w:rPr>
            </w:pPr>
            <w:r w:rsidRPr="0042571A">
              <w:rPr>
                <w:rFonts w:ascii="Arial" w:hAnsi="Arial" w:cs="Arial"/>
                <w:sz w:val="16"/>
                <w:szCs w:val="16"/>
              </w:rPr>
              <w:t>от __ . ___. 20___ № _____________</w:t>
            </w:r>
            <w:r w:rsidRPr="0042571A">
              <w:rPr>
                <w:rFonts w:ascii="Arial" w:hAnsi="Arial" w:cs="Arial"/>
                <w:sz w:val="16"/>
                <w:szCs w:val="16"/>
              </w:rPr>
              <w:br/>
              <w:t>основание : Закон Ставропольского края от 07 декабря 2004 года № 100</w:t>
            </w:r>
          </w:p>
          <w:p w:rsidR="002A38F5" w:rsidRPr="0042571A" w:rsidRDefault="002A38F5" w:rsidP="000F5CBC">
            <w:pPr>
              <w:tabs>
                <w:tab w:val="left" w:pos="0"/>
              </w:tabs>
              <w:autoSpaceDE w:val="0"/>
              <w:autoSpaceDN w:val="0"/>
              <w:adjustRightInd w:val="0"/>
              <w:ind w:left="15"/>
              <w:jc w:val="center"/>
              <w:rPr>
                <w:rFonts w:ascii="Arial" w:hAnsi="Arial" w:cs="Arial"/>
                <w:sz w:val="16"/>
                <w:szCs w:val="16"/>
              </w:rPr>
            </w:pPr>
            <w:r w:rsidRPr="0042571A">
              <w:rPr>
                <w:rFonts w:ascii="Arial" w:hAnsi="Arial" w:cs="Arial"/>
                <w:sz w:val="16"/>
                <w:szCs w:val="16"/>
              </w:rPr>
              <w:t>«О мерах социальной поддержки жертв политических репрессий»</w:t>
            </w:r>
          </w:p>
          <w:p w:rsidR="002A38F5" w:rsidRPr="0042571A" w:rsidRDefault="002A38F5" w:rsidP="000F5CBC">
            <w:pPr>
              <w:tabs>
                <w:tab w:val="left" w:pos="0"/>
              </w:tabs>
              <w:autoSpaceDE w:val="0"/>
              <w:autoSpaceDN w:val="0"/>
              <w:adjustRightInd w:val="0"/>
              <w:ind w:left="15"/>
              <w:rPr>
                <w:rFonts w:ascii="Arial" w:hAnsi="Arial" w:cs="Arial"/>
                <w:sz w:val="16"/>
                <w:szCs w:val="16"/>
              </w:rPr>
            </w:pPr>
          </w:p>
        </w:tc>
      </w:tr>
      <w:tr w:rsidR="002A38F5" w:rsidRPr="0042571A" w:rsidTr="000F5CBC">
        <w:trPr>
          <w:trHeight w:val="1221"/>
        </w:trPr>
        <w:tc>
          <w:tcPr>
            <w:tcW w:w="9360" w:type="dxa"/>
            <w:tcBorders>
              <w:top w:val="nil"/>
              <w:left w:val="nil"/>
              <w:bottom w:val="nil"/>
              <w:right w:val="nil"/>
            </w:tcBorders>
          </w:tcPr>
          <w:p w:rsidR="002A38F5" w:rsidRPr="0042571A" w:rsidRDefault="002A38F5" w:rsidP="000F5CBC">
            <w:pPr>
              <w:autoSpaceDE w:val="0"/>
              <w:autoSpaceDN w:val="0"/>
              <w:adjustRightInd w:val="0"/>
              <w:ind w:left="15"/>
              <w:rPr>
                <w:rFonts w:ascii="Arial" w:hAnsi="Arial" w:cs="Arial"/>
                <w:sz w:val="16"/>
                <w:szCs w:val="16"/>
              </w:rPr>
            </w:pPr>
            <w:r w:rsidRPr="0042571A">
              <w:rPr>
                <w:rFonts w:ascii="Arial" w:hAnsi="Arial" w:cs="Arial"/>
                <w:sz w:val="16"/>
                <w:szCs w:val="16"/>
              </w:rPr>
              <w:t>Назначить ________________________, дата рождения ______________</w:t>
            </w:r>
          </w:p>
          <w:p w:rsidR="002A38F5" w:rsidRPr="0042571A" w:rsidRDefault="002A38F5" w:rsidP="000F5CBC">
            <w:pPr>
              <w:autoSpaceDE w:val="0"/>
              <w:autoSpaceDN w:val="0"/>
              <w:adjustRightInd w:val="0"/>
              <w:ind w:left="15"/>
              <w:rPr>
                <w:rFonts w:ascii="Arial" w:hAnsi="Arial" w:cs="Arial"/>
                <w:sz w:val="16"/>
                <w:szCs w:val="16"/>
              </w:rPr>
            </w:pPr>
            <w:r w:rsidRPr="0042571A">
              <w:rPr>
                <w:rFonts w:ascii="Arial" w:hAnsi="Arial" w:cs="Arial"/>
                <w:sz w:val="16"/>
                <w:szCs w:val="16"/>
              </w:rPr>
              <w:t xml:space="preserve">                                  (фамилия, имя, отчество)</w:t>
            </w:r>
          </w:p>
          <w:p w:rsidR="002A38F5" w:rsidRPr="0042571A" w:rsidRDefault="002A38F5" w:rsidP="000F5CBC">
            <w:pPr>
              <w:autoSpaceDE w:val="0"/>
              <w:autoSpaceDN w:val="0"/>
              <w:adjustRightInd w:val="0"/>
              <w:ind w:left="15"/>
              <w:rPr>
                <w:rFonts w:ascii="Arial" w:hAnsi="Arial" w:cs="Arial"/>
                <w:sz w:val="16"/>
                <w:szCs w:val="16"/>
              </w:rPr>
            </w:pPr>
            <w:r w:rsidRPr="0042571A">
              <w:rPr>
                <w:rFonts w:ascii="Arial" w:hAnsi="Arial" w:cs="Arial"/>
                <w:sz w:val="16"/>
                <w:szCs w:val="16"/>
              </w:rPr>
              <w:t>Паспорт серии ______ номер _______ выдан ___________________________</w:t>
            </w:r>
          </w:p>
          <w:p w:rsidR="002A38F5" w:rsidRPr="0042571A" w:rsidRDefault="002A38F5" w:rsidP="000F5CBC">
            <w:pPr>
              <w:autoSpaceDE w:val="0"/>
              <w:autoSpaceDN w:val="0"/>
              <w:adjustRightInd w:val="0"/>
              <w:ind w:left="15"/>
              <w:rPr>
                <w:rFonts w:ascii="Arial" w:hAnsi="Arial" w:cs="Arial"/>
                <w:sz w:val="16"/>
                <w:szCs w:val="16"/>
              </w:rPr>
            </w:pPr>
            <w:r w:rsidRPr="0042571A">
              <w:rPr>
                <w:rFonts w:ascii="Arial" w:hAnsi="Arial" w:cs="Arial"/>
                <w:sz w:val="16"/>
                <w:szCs w:val="16"/>
              </w:rPr>
              <w:t>Дата выдачи _____.______. _______</w:t>
            </w:r>
          </w:p>
          <w:p w:rsidR="002A38F5" w:rsidRPr="0042571A" w:rsidRDefault="002A38F5" w:rsidP="000F5CBC">
            <w:pPr>
              <w:autoSpaceDE w:val="0"/>
              <w:autoSpaceDN w:val="0"/>
              <w:adjustRightInd w:val="0"/>
              <w:ind w:left="15"/>
              <w:rPr>
                <w:rFonts w:ascii="Arial" w:hAnsi="Arial" w:cs="Arial"/>
                <w:sz w:val="16"/>
                <w:szCs w:val="16"/>
              </w:rPr>
            </w:pPr>
            <w:r w:rsidRPr="0042571A">
              <w:rPr>
                <w:rFonts w:ascii="Arial" w:hAnsi="Arial" w:cs="Arial"/>
                <w:sz w:val="16"/>
                <w:szCs w:val="16"/>
              </w:rPr>
              <w:t>Проживающему по адресу: __________________________________________</w:t>
            </w:r>
          </w:p>
          <w:p w:rsidR="002A38F5" w:rsidRPr="0042571A" w:rsidRDefault="002A38F5" w:rsidP="000F5CBC">
            <w:pPr>
              <w:autoSpaceDE w:val="0"/>
              <w:autoSpaceDN w:val="0"/>
              <w:adjustRightInd w:val="0"/>
              <w:ind w:left="15"/>
              <w:rPr>
                <w:rFonts w:ascii="Arial" w:hAnsi="Arial" w:cs="Arial"/>
                <w:sz w:val="16"/>
                <w:szCs w:val="16"/>
              </w:rPr>
            </w:pPr>
            <w:r w:rsidRPr="0042571A">
              <w:rPr>
                <w:rFonts w:ascii="Arial" w:hAnsi="Arial" w:cs="Arial"/>
                <w:sz w:val="16"/>
                <w:szCs w:val="16"/>
              </w:rPr>
              <w:t>Номер ПКУ_______________, СНИЛС __________________</w:t>
            </w:r>
          </w:p>
          <w:p w:rsidR="002A38F5" w:rsidRPr="0042571A" w:rsidRDefault="002A38F5" w:rsidP="000F5CBC">
            <w:pPr>
              <w:autoSpaceDE w:val="0"/>
              <w:autoSpaceDN w:val="0"/>
              <w:adjustRightInd w:val="0"/>
              <w:ind w:left="15"/>
              <w:rPr>
                <w:rFonts w:ascii="Arial" w:hAnsi="Arial" w:cs="Arial"/>
                <w:sz w:val="16"/>
                <w:szCs w:val="16"/>
              </w:rPr>
            </w:pPr>
            <w:r w:rsidRPr="0042571A">
              <w:rPr>
                <w:rFonts w:ascii="Arial" w:hAnsi="Arial" w:cs="Arial"/>
                <w:sz w:val="16"/>
                <w:szCs w:val="16"/>
              </w:rPr>
              <w:t>Категория получателя: ___________________</w:t>
            </w:r>
          </w:p>
          <w:p w:rsidR="002A38F5" w:rsidRPr="0042571A" w:rsidRDefault="002A38F5" w:rsidP="000F5CBC">
            <w:pPr>
              <w:autoSpaceDE w:val="0"/>
              <w:autoSpaceDN w:val="0"/>
              <w:adjustRightInd w:val="0"/>
              <w:ind w:left="15"/>
              <w:rPr>
                <w:rFonts w:ascii="Arial" w:hAnsi="Arial" w:cs="Arial"/>
                <w:sz w:val="16"/>
                <w:szCs w:val="16"/>
              </w:rPr>
            </w:pPr>
            <w:r w:rsidRPr="0042571A">
              <w:rPr>
                <w:rFonts w:ascii="Arial" w:hAnsi="Arial" w:cs="Arial"/>
                <w:sz w:val="16"/>
                <w:szCs w:val="16"/>
              </w:rPr>
              <w:t>Документ на основании которого назначена ЕДВ : ___________________</w:t>
            </w:r>
          </w:p>
          <w:p w:rsidR="002A38F5" w:rsidRPr="0042571A" w:rsidRDefault="002A38F5" w:rsidP="000F5CBC">
            <w:pPr>
              <w:autoSpaceDE w:val="0"/>
              <w:autoSpaceDN w:val="0"/>
              <w:adjustRightInd w:val="0"/>
              <w:ind w:left="15"/>
              <w:rPr>
                <w:rFonts w:ascii="Arial" w:hAnsi="Arial" w:cs="Arial"/>
                <w:sz w:val="16"/>
                <w:szCs w:val="16"/>
              </w:rPr>
            </w:pPr>
            <w:r w:rsidRPr="0042571A">
              <w:rPr>
                <w:rFonts w:ascii="Arial" w:hAnsi="Arial" w:cs="Arial"/>
                <w:sz w:val="16"/>
                <w:szCs w:val="16"/>
              </w:rPr>
              <w:t>Способ выплаты согласно заявлению : ______________________________</w:t>
            </w:r>
          </w:p>
          <w:p w:rsidR="002A38F5" w:rsidRPr="0042571A" w:rsidRDefault="002A38F5" w:rsidP="000F5CBC">
            <w:pPr>
              <w:autoSpaceDE w:val="0"/>
              <w:autoSpaceDN w:val="0"/>
              <w:adjustRightInd w:val="0"/>
              <w:ind w:left="15"/>
              <w:rPr>
                <w:rFonts w:ascii="Arial" w:hAnsi="Arial" w:cs="Arial"/>
                <w:sz w:val="16"/>
                <w:szCs w:val="16"/>
              </w:rPr>
            </w:pPr>
            <w:r w:rsidRPr="0042571A">
              <w:rPr>
                <w:rFonts w:ascii="Arial" w:hAnsi="Arial" w:cs="Arial"/>
                <w:sz w:val="16"/>
                <w:szCs w:val="16"/>
              </w:rPr>
              <w:t xml:space="preserve">                                                                                (способ выплаты, выплатные реквизиты)</w:t>
            </w:r>
          </w:p>
          <w:p w:rsidR="002A38F5" w:rsidRPr="0042571A" w:rsidRDefault="002A38F5" w:rsidP="000F5CBC">
            <w:pPr>
              <w:autoSpaceDE w:val="0"/>
              <w:autoSpaceDN w:val="0"/>
              <w:adjustRightInd w:val="0"/>
              <w:ind w:left="15"/>
              <w:rPr>
                <w:rFonts w:ascii="Arial" w:hAnsi="Arial" w:cs="Arial"/>
                <w:sz w:val="16"/>
                <w:szCs w:val="16"/>
              </w:rPr>
            </w:pPr>
            <w:r w:rsidRPr="0042571A">
              <w:rPr>
                <w:rFonts w:ascii="Arial" w:hAnsi="Arial" w:cs="Arial"/>
                <w:sz w:val="16"/>
                <w:szCs w:val="16"/>
              </w:rPr>
              <w:t>Дата подачи заявления на ЕДВ _________________________</w:t>
            </w:r>
          </w:p>
          <w:p w:rsidR="002A38F5" w:rsidRPr="0042571A" w:rsidRDefault="002A38F5" w:rsidP="000F5CBC">
            <w:pPr>
              <w:autoSpaceDE w:val="0"/>
              <w:autoSpaceDN w:val="0"/>
              <w:adjustRightInd w:val="0"/>
              <w:ind w:left="15"/>
              <w:rPr>
                <w:rFonts w:ascii="Arial" w:hAnsi="Arial" w:cs="Arial"/>
                <w:sz w:val="16"/>
                <w:szCs w:val="16"/>
              </w:rPr>
            </w:pPr>
            <w:r w:rsidRPr="0042571A">
              <w:rPr>
                <w:rFonts w:ascii="Arial" w:hAnsi="Arial" w:cs="Arial"/>
                <w:sz w:val="16"/>
                <w:szCs w:val="16"/>
              </w:rPr>
              <w:t>ЕДВ в размере ________ рублей, на период с ____. ___. 20___ пожизненно</w:t>
            </w:r>
          </w:p>
          <w:tbl>
            <w:tblPr>
              <w:tblW w:w="9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90"/>
              <w:gridCol w:w="4454"/>
              <w:gridCol w:w="3122"/>
            </w:tblGrid>
            <w:tr w:rsidR="002A38F5" w:rsidRPr="0042571A" w:rsidTr="000F5CBC">
              <w:trPr>
                <w:trHeight w:val="733"/>
              </w:trPr>
              <w:tc>
                <w:tcPr>
                  <w:tcW w:w="1790" w:type="dxa"/>
                  <w:shd w:val="clear" w:color="auto" w:fill="auto"/>
                </w:tcPr>
                <w:p w:rsidR="002A38F5" w:rsidRPr="0042571A" w:rsidRDefault="002A38F5" w:rsidP="000F5CBC">
                  <w:pPr>
                    <w:autoSpaceDE w:val="0"/>
                    <w:autoSpaceDN w:val="0"/>
                    <w:adjustRightInd w:val="0"/>
                    <w:rPr>
                      <w:rFonts w:ascii="Arial" w:hAnsi="Arial" w:cs="Arial"/>
                      <w:sz w:val="16"/>
                      <w:szCs w:val="16"/>
                    </w:rPr>
                  </w:pPr>
                  <w:r w:rsidRPr="0042571A">
                    <w:rPr>
                      <w:rFonts w:ascii="Arial" w:hAnsi="Arial" w:cs="Arial"/>
                      <w:sz w:val="16"/>
                      <w:szCs w:val="16"/>
                    </w:rPr>
                    <w:t>период ЕДВ</w:t>
                  </w:r>
                </w:p>
              </w:tc>
              <w:tc>
                <w:tcPr>
                  <w:tcW w:w="4454" w:type="dxa"/>
                  <w:shd w:val="clear" w:color="auto" w:fill="auto"/>
                </w:tcPr>
                <w:p w:rsidR="002A38F5" w:rsidRPr="0042571A" w:rsidRDefault="002A38F5" w:rsidP="000F5CBC">
                  <w:pPr>
                    <w:autoSpaceDE w:val="0"/>
                    <w:autoSpaceDN w:val="0"/>
                    <w:adjustRightInd w:val="0"/>
                    <w:rPr>
                      <w:rFonts w:ascii="Arial" w:hAnsi="Arial" w:cs="Arial"/>
                      <w:sz w:val="16"/>
                      <w:szCs w:val="16"/>
                    </w:rPr>
                  </w:pPr>
                  <w:r w:rsidRPr="0042571A">
                    <w:rPr>
                      <w:rFonts w:ascii="Arial" w:hAnsi="Arial" w:cs="Arial"/>
                      <w:sz w:val="16"/>
                      <w:szCs w:val="16"/>
                    </w:rPr>
                    <w:t>ежемесячный размер ЕДВ</w:t>
                  </w:r>
                </w:p>
                <w:p w:rsidR="002A38F5" w:rsidRPr="0042571A" w:rsidRDefault="002A38F5" w:rsidP="000F5CBC">
                  <w:pPr>
                    <w:autoSpaceDE w:val="0"/>
                    <w:autoSpaceDN w:val="0"/>
                    <w:adjustRightInd w:val="0"/>
                    <w:rPr>
                      <w:rFonts w:ascii="Arial" w:hAnsi="Arial" w:cs="Arial"/>
                      <w:sz w:val="16"/>
                      <w:szCs w:val="16"/>
                    </w:rPr>
                  </w:pPr>
                  <w:r w:rsidRPr="0042571A">
                    <w:rPr>
                      <w:rFonts w:ascii="Arial" w:hAnsi="Arial" w:cs="Arial"/>
                      <w:sz w:val="16"/>
                      <w:szCs w:val="16"/>
                    </w:rPr>
                    <w:t xml:space="preserve"> (руб.)</w:t>
                  </w:r>
                </w:p>
              </w:tc>
              <w:tc>
                <w:tcPr>
                  <w:tcW w:w="3122" w:type="dxa"/>
                  <w:shd w:val="clear" w:color="auto" w:fill="auto"/>
                </w:tcPr>
                <w:p w:rsidR="002A38F5" w:rsidRPr="0042571A" w:rsidRDefault="002A38F5" w:rsidP="000F5CBC">
                  <w:pPr>
                    <w:autoSpaceDE w:val="0"/>
                    <w:autoSpaceDN w:val="0"/>
                    <w:adjustRightInd w:val="0"/>
                    <w:rPr>
                      <w:rFonts w:ascii="Arial" w:hAnsi="Arial" w:cs="Arial"/>
                      <w:sz w:val="16"/>
                      <w:szCs w:val="16"/>
                    </w:rPr>
                  </w:pPr>
                  <w:r w:rsidRPr="0042571A">
                    <w:rPr>
                      <w:rFonts w:ascii="Arial" w:hAnsi="Arial" w:cs="Arial"/>
                      <w:sz w:val="16"/>
                      <w:szCs w:val="16"/>
                    </w:rPr>
                    <w:t>Общая сумма ЕДВ (руб.)</w:t>
                  </w:r>
                </w:p>
              </w:tc>
            </w:tr>
            <w:tr w:rsidR="002A38F5" w:rsidRPr="0042571A" w:rsidTr="000F5CBC">
              <w:trPr>
                <w:trHeight w:val="542"/>
              </w:trPr>
              <w:tc>
                <w:tcPr>
                  <w:tcW w:w="1790" w:type="dxa"/>
                  <w:shd w:val="clear" w:color="auto" w:fill="auto"/>
                </w:tcPr>
                <w:p w:rsidR="002A38F5" w:rsidRPr="0042571A" w:rsidRDefault="002A38F5" w:rsidP="000F5CBC">
                  <w:pPr>
                    <w:autoSpaceDE w:val="0"/>
                    <w:autoSpaceDN w:val="0"/>
                    <w:adjustRightInd w:val="0"/>
                    <w:rPr>
                      <w:rFonts w:ascii="Arial" w:hAnsi="Arial" w:cs="Arial"/>
                      <w:sz w:val="16"/>
                      <w:szCs w:val="16"/>
                    </w:rPr>
                  </w:pPr>
                </w:p>
              </w:tc>
              <w:tc>
                <w:tcPr>
                  <w:tcW w:w="4454" w:type="dxa"/>
                  <w:shd w:val="clear" w:color="auto" w:fill="auto"/>
                </w:tcPr>
                <w:p w:rsidR="002A38F5" w:rsidRPr="0042571A" w:rsidRDefault="002A38F5" w:rsidP="000F5CBC">
                  <w:pPr>
                    <w:autoSpaceDE w:val="0"/>
                    <w:autoSpaceDN w:val="0"/>
                    <w:adjustRightInd w:val="0"/>
                    <w:rPr>
                      <w:rFonts w:ascii="Arial" w:hAnsi="Arial" w:cs="Arial"/>
                      <w:sz w:val="16"/>
                      <w:szCs w:val="16"/>
                    </w:rPr>
                  </w:pPr>
                </w:p>
              </w:tc>
              <w:tc>
                <w:tcPr>
                  <w:tcW w:w="3122" w:type="dxa"/>
                  <w:shd w:val="clear" w:color="auto" w:fill="auto"/>
                </w:tcPr>
                <w:p w:rsidR="002A38F5" w:rsidRPr="0042571A" w:rsidRDefault="002A38F5" w:rsidP="000F5CBC">
                  <w:pPr>
                    <w:autoSpaceDE w:val="0"/>
                    <w:autoSpaceDN w:val="0"/>
                    <w:adjustRightInd w:val="0"/>
                    <w:rPr>
                      <w:rFonts w:ascii="Arial" w:hAnsi="Arial" w:cs="Arial"/>
                      <w:sz w:val="16"/>
                      <w:szCs w:val="16"/>
                    </w:rPr>
                  </w:pPr>
                </w:p>
              </w:tc>
            </w:tr>
          </w:tbl>
          <w:p w:rsidR="002A38F5" w:rsidRPr="0042571A" w:rsidRDefault="002A38F5" w:rsidP="000F5CBC">
            <w:pPr>
              <w:autoSpaceDE w:val="0"/>
              <w:autoSpaceDN w:val="0"/>
              <w:adjustRightInd w:val="0"/>
              <w:ind w:left="15"/>
              <w:rPr>
                <w:rFonts w:ascii="Arial" w:hAnsi="Arial" w:cs="Arial"/>
                <w:sz w:val="16"/>
                <w:szCs w:val="16"/>
              </w:rPr>
            </w:pPr>
          </w:p>
        </w:tc>
      </w:tr>
    </w:tbl>
    <w:p w:rsidR="002A38F5" w:rsidRPr="0042571A" w:rsidRDefault="002A38F5" w:rsidP="002A38F5">
      <w:pPr>
        <w:autoSpaceDE w:val="0"/>
        <w:autoSpaceDN w:val="0"/>
        <w:adjustRightInd w:val="0"/>
        <w:jc w:val="both"/>
        <w:rPr>
          <w:rFonts w:ascii="Arial" w:hAnsi="Arial" w:cs="Arial"/>
          <w:sz w:val="16"/>
          <w:szCs w:val="16"/>
        </w:rPr>
      </w:pPr>
      <w:r w:rsidRPr="0042571A">
        <w:rPr>
          <w:rFonts w:ascii="Arial" w:hAnsi="Arial" w:cs="Arial"/>
          <w:sz w:val="16"/>
          <w:szCs w:val="16"/>
        </w:rPr>
        <w:t>_____________________________________    _________ ____________________________</w:t>
      </w:r>
    </w:p>
    <w:p w:rsidR="002A38F5" w:rsidRPr="0042571A" w:rsidRDefault="002A38F5" w:rsidP="002A38F5">
      <w:pPr>
        <w:autoSpaceDE w:val="0"/>
        <w:autoSpaceDN w:val="0"/>
        <w:adjustRightInd w:val="0"/>
        <w:jc w:val="both"/>
        <w:rPr>
          <w:rFonts w:ascii="Arial" w:hAnsi="Arial" w:cs="Arial"/>
          <w:sz w:val="16"/>
          <w:szCs w:val="16"/>
        </w:rPr>
      </w:pPr>
      <w:r w:rsidRPr="0042571A">
        <w:rPr>
          <w:rFonts w:ascii="Arial" w:hAnsi="Arial" w:cs="Arial"/>
          <w:sz w:val="16"/>
          <w:szCs w:val="16"/>
        </w:rPr>
        <w:t>(должность лица, принимающего решение      (подпись)              (инициалы, фамилия)</w:t>
      </w:r>
    </w:p>
    <w:p w:rsidR="002A38F5" w:rsidRPr="0042571A" w:rsidRDefault="002A38F5" w:rsidP="002A38F5">
      <w:pPr>
        <w:autoSpaceDE w:val="0"/>
        <w:autoSpaceDN w:val="0"/>
        <w:adjustRightInd w:val="0"/>
        <w:jc w:val="both"/>
        <w:rPr>
          <w:rFonts w:ascii="Arial" w:hAnsi="Arial" w:cs="Arial"/>
          <w:sz w:val="16"/>
          <w:szCs w:val="16"/>
        </w:rPr>
      </w:pPr>
      <w:r w:rsidRPr="0042571A">
        <w:rPr>
          <w:rFonts w:ascii="Arial" w:hAnsi="Arial" w:cs="Arial"/>
          <w:sz w:val="16"/>
          <w:szCs w:val="16"/>
        </w:rPr>
        <w:lastRenderedPageBreak/>
        <w:t>о назначении (отказе в назначении) ЕДВ)</w:t>
      </w:r>
    </w:p>
    <w:p w:rsidR="002A38F5" w:rsidRPr="0042571A" w:rsidRDefault="002A38F5" w:rsidP="002A38F5">
      <w:pPr>
        <w:autoSpaceDE w:val="0"/>
        <w:autoSpaceDN w:val="0"/>
        <w:adjustRightInd w:val="0"/>
        <w:jc w:val="both"/>
        <w:rPr>
          <w:rFonts w:ascii="Arial" w:hAnsi="Arial" w:cs="Arial"/>
          <w:sz w:val="16"/>
          <w:szCs w:val="16"/>
        </w:rPr>
      </w:pPr>
      <w:r w:rsidRPr="0042571A">
        <w:rPr>
          <w:rFonts w:ascii="Arial" w:hAnsi="Arial" w:cs="Arial"/>
          <w:sz w:val="16"/>
          <w:szCs w:val="16"/>
        </w:rPr>
        <w:t xml:space="preserve">                                                                                     (М.П.)</w:t>
      </w:r>
    </w:p>
    <w:p w:rsidR="002A38F5" w:rsidRPr="0042571A" w:rsidRDefault="002A38F5" w:rsidP="002A38F5">
      <w:pPr>
        <w:autoSpaceDE w:val="0"/>
        <w:autoSpaceDN w:val="0"/>
        <w:adjustRightInd w:val="0"/>
        <w:jc w:val="both"/>
        <w:rPr>
          <w:rFonts w:ascii="Arial" w:hAnsi="Arial" w:cs="Arial"/>
          <w:sz w:val="16"/>
          <w:szCs w:val="16"/>
        </w:rPr>
      </w:pPr>
      <w:r w:rsidRPr="0042571A">
        <w:rPr>
          <w:rFonts w:ascii="Arial" w:hAnsi="Arial" w:cs="Arial"/>
          <w:sz w:val="16"/>
          <w:szCs w:val="16"/>
        </w:rPr>
        <w:t>Решение проверил ____________________ ____________ ______________</w:t>
      </w:r>
    </w:p>
    <w:p w:rsidR="002A38F5" w:rsidRPr="0042571A" w:rsidRDefault="002A38F5" w:rsidP="002A38F5">
      <w:pPr>
        <w:autoSpaceDE w:val="0"/>
        <w:autoSpaceDN w:val="0"/>
        <w:adjustRightInd w:val="0"/>
        <w:jc w:val="both"/>
        <w:rPr>
          <w:rFonts w:ascii="Arial" w:hAnsi="Arial" w:cs="Arial"/>
          <w:sz w:val="16"/>
          <w:szCs w:val="16"/>
        </w:rPr>
      </w:pPr>
      <w:r w:rsidRPr="0042571A">
        <w:rPr>
          <w:rFonts w:ascii="Arial" w:hAnsi="Arial" w:cs="Arial"/>
          <w:sz w:val="16"/>
          <w:szCs w:val="16"/>
        </w:rPr>
        <w:t xml:space="preserve">                                                                            (должность)                                         (подпись)                     (ФИО)</w:t>
      </w:r>
    </w:p>
    <w:p w:rsidR="002A38F5" w:rsidRPr="0042571A" w:rsidRDefault="002A38F5" w:rsidP="002A38F5">
      <w:pPr>
        <w:autoSpaceDE w:val="0"/>
        <w:autoSpaceDN w:val="0"/>
        <w:adjustRightInd w:val="0"/>
        <w:jc w:val="both"/>
        <w:rPr>
          <w:rFonts w:ascii="Arial" w:hAnsi="Arial" w:cs="Arial"/>
          <w:sz w:val="16"/>
          <w:szCs w:val="16"/>
        </w:rPr>
      </w:pPr>
      <w:r w:rsidRPr="0042571A">
        <w:rPr>
          <w:rFonts w:ascii="Arial" w:hAnsi="Arial" w:cs="Arial"/>
          <w:sz w:val="16"/>
          <w:szCs w:val="16"/>
        </w:rPr>
        <w:t>Решение подготовил____________________ ____________ ______________</w:t>
      </w:r>
    </w:p>
    <w:p w:rsidR="002A38F5" w:rsidRPr="0042571A" w:rsidRDefault="002A38F5" w:rsidP="002A38F5">
      <w:pPr>
        <w:autoSpaceDE w:val="0"/>
        <w:autoSpaceDN w:val="0"/>
        <w:adjustRightInd w:val="0"/>
        <w:jc w:val="both"/>
        <w:rPr>
          <w:rFonts w:ascii="Arial" w:hAnsi="Arial" w:cs="Arial"/>
          <w:sz w:val="16"/>
          <w:szCs w:val="16"/>
        </w:rPr>
      </w:pPr>
      <w:r w:rsidRPr="0042571A">
        <w:rPr>
          <w:rFonts w:ascii="Arial" w:hAnsi="Arial" w:cs="Arial"/>
          <w:sz w:val="16"/>
          <w:szCs w:val="16"/>
        </w:rPr>
        <w:t xml:space="preserve">                                                                (должность)                               (подпись)                      (ФИО)</w:t>
      </w:r>
    </w:p>
    <w:p w:rsidR="002A38F5" w:rsidRPr="0042571A" w:rsidRDefault="002A38F5" w:rsidP="002A38F5">
      <w:pPr>
        <w:pStyle w:val="ConsPlusNormal"/>
        <w:widowControl/>
        <w:ind w:left="4830"/>
        <w:jc w:val="both"/>
        <w:outlineLvl w:val="0"/>
        <w:rPr>
          <w:sz w:val="16"/>
          <w:szCs w:val="16"/>
        </w:rPr>
      </w:pPr>
    </w:p>
    <w:p w:rsidR="002A38F5" w:rsidRDefault="002A38F5" w:rsidP="002A38F5">
      <w:pPr>
        <w:pStyle w:val="ConsPlusNormal"/>
        <w:widowControl/>
        <w:ind w:left="4830"/>
        <w:jc w:val="both"/>
        <w:outlineLvl w:val="0"/>
        <w:rPr>
          <w:sz w:val="16"/>
          <w:szCs w:val="16"/>
        </w:rPr>
      </w:pPr>
    </w:p>
    <w:p w:rsidR="002126FE" w:rsidRPr="0042571A" w:rsidRDefault="002126FE" w:rsidP="002A38F5">
      <w:pPr>
        <w:pStyle w:val="ConsPlusNormal"/>
        <w:widowControl/>
        <w:ind w:left="4830"/>
        <w:jc w:val="both"/>
        <w:outlineLvl w:val="0"/>
        <w:rPr>
          <w:sz w:val="16"/>
          <w:szCs w:val="16"/>
        </w:rPr>
      </w:pPr>
    </w:p>
    <w:p w:rsidR="00034790" w:rsidRPr="00BC4ED9" w:rsidRDefault="00034790" w:rsidP="00034790">
      <w:pPr>
        <w:pStyle w:val="ConsPlusNormal"/>
        <w:ind w:firstLine="142"/>
        <w:jc w:val="both"/>
        <w:rPr>
          <w:sz w:val="16"/>
          <w:szCs w:val="16"/>
        </w:rPr>
      </w:pPr>
    </w:p>
    <w:p w:rsidR="00CE178F" w:rsidRPr="0042571A" w:rsidRDefault="00CE178F" w:rsidP="002126FE">
      <w:pPr>
        <w:pStyle w:val="ConsPlusNormal"/>
        <w:widowControl/>
        <w:spacing w:line="180" w:lineRule="exact"/>
        <w:ind w:left="5670" w:firstLine="0"/>
        <w:jc w:val="center"/>
        <w:outlineLvl w:val="0"/>
        <w:rPr>
          <w:sz w:val="16"/>
          <w:szCs w:val="16"/>
        </w:rPr>
      </w:pPr>
      <w:r w:rsidRPr="0042571A">
        <w:rPr>
          <w:sz w:val="16"/>
          <w:szCs w:val="16"/>
        </w:rPr>
        <w:t>Приложение 4</w:t>
      </w:r>
    </w:p>
    <w:p w:rsidR="00CE178F" w:rsidRDefault="00CE178F" w:rsidP="002126FE">
      <w:pPr>
        <w:spacing w:line="180" w:lineRule="exact"/>
        <w:ind w:left="5670"/>
        <w:jc w:val="both"/>
        <w:rPr>
          <w:rFonts w:ascii="Arial" w:hAnsi="Arial" w:cs="Arial"/>
          <w:sz w:val="16"/>
          <w:szCs w:val="16"/>
        </w:rPr>
      </w:pPr>
      <w:r w:rsidRPr="0042571A">
        <w:rPr>
          <w:rFonts w:ascii="Arial" w:hAnsi="Arial" w:cs="Arial"/>
          <w:sz w:val="16"/>
          <w:szCs w:val="16"/>
        </w:rPr>
        <w:t>к административному регламенту предоставления управлением труда и социальной защиты населения администрации Благодарненского городского округа Ставропольского края государственной услуги «Назначение и осуществление ежемесячной денежной выплаты реабилитированным лицам и лицам, признанным пострадавшими от политических репрессий»</w:t>
      </w:r>
    </w:p>
    <w:p w:rsidR="002126FE" w:rsidRDefault="002126FE" w:rsidP="002126FE">
      <w:pPr>
        <w:spacing w:line="180" w:lineRule="exact"/>
        <w:ind w:left="5670"/>
        <w:jc w:val="both"/>
        <w:rPr>
          <w:rFonts w:ascii="Arial" w:hAnsi="Arial" w:cs="Arial"/>
          <w:sz w:val="16"/>
          <w:szCs w:val="16"/>
        </w:rPr>
      </w:pPr>
    </w:p>
    <w:p w:rsidR="002126FE" w:rsidRPr="0042571A" w:rsidRDefault="002126FE" w:rsidP="002126FE">
      <w:pPr>
        <w:spacing w:line="180" w:lineRule="exact"/>
        <w:ind w:left="5670"/>
        <w:jc w:val="both"/>
        <w:rPr>
          <w:rFonts w:ascii="Arial" w:hAnsi="Arial" w:cs="Arial"/>
          <w:sz w:val="16"/>
          <w:szCs w:val="16"/>
        </w:rPr>
      </w:pPr>
    </w:p>
    <w:p w:rsidR="00CE178F" w:rsidRPr="0042571A" w:rsidRDefault="00CE178F" w:rsidP="00CE178F">
      <w:pPr>
        <w:pStyle w:val="ConsPlusNonformat"/>
        <w:jc w:val="both"/>
        <w:rPr>
          <w:rFonts w:ascii="Arial" w:hAnsi="Arial" w:cs="Arial"/>
          <w:sz w:val="16"/>
          <w:szCs w:val="16"/>
        </w:rPr>
      </w:pPr>
    </w:p>
    <w:p w:rsidR="00CE178F" w:rsidRPr="0042571A" w:rsidRDefault="00CE178F" w:rsidP="00CE178F">
      <w:pPr>
        <w:pStyle w:val="ConsPlusNonformat"/>
        <w:jc w:val="both"/>
        <w:rPr>
          <w:rFonts w:ascii="Arial" w:hAnsi="Arial" w:cs="Arial"/>
          <w:sz w:val="16"/>
          <w:szCs w:val="16"/>
        </w:rPr>
      </w:pPr>
      <w:r w:rsidRPr="0042571A">
        <w:rPr>
          <w:rFonts w:ascii="Arial" w:hAnsi="Arial" w:cs="Arial"/>
          <w:sz w:val="16"/>
          <w:szCs w:val="16"/>
        </w:rPr>
        <w:t>_______________________________________________________________</w:t>
      </w:r>
      <w:r>
        <w:rPr>
          <w:rFonts w:ascii="Arial" w:hAnsi="Arial" w:cs="Arial"/>
          <w:sz w:val="16"/>
          <w:szCs w:val="16"/>
        </w:rPr>
        <w:t>__________________________________________________</w:t>
      </w:r>
    </w:p>
    <w:p w:rsidR="00CE178F" w:rsidRPr="0042571A" w:rsidRDefault="00CE178F" w:rsidP="00CE178F">
      <w:pPr>
        <w:pStyle w:val="ConsPlusNonformat"/>
        <w:jc w:val="center"/>
        <w:rPr>
          <w:rFonts w:ascii="Arial" w:hAnsi="Arial" w:cs="Arial"/>
          <w:sz w:val="16"/>
          <w:szCs w:val="16"/>
        </w:rPr>
      </w:pPr>
      <w:r w:rsidRPr="0042571A">
        <w:rPr>
          <w:rFonts w:ascii="Arial" w:hAnsi="Arial" w:cs="Arial"/>
          <w:sz w:val="16"/>
          <w:szCs w:val="16"/>
        </w:rPr>
        <w:t>(наименование управления)</w:t>
      </w:r>
    </w:p>
    <w:p w:rsidR="00CE178F" w:rsidRPr="0042571A" w:rsidRDefault="00CE178F" w:rsidP="00CE178F">
      <w:pPr>
        <w:pStyle w:val="ConsPlusNonformat"/>
        <w:jc w:val="both"/>
        <w:rPr>
          <w:rFonts w:ascii="Arial" w:hAnsi="Arial" w:cs="Arial"/>
          <w:sz w:val="16"/>
          <w:szCs w:val="16"/>
        </w:rPr>
      </w:pPr>
    </w:p>
    <w:p w:rsidR="00CE178F" w:rsidRPr="0042571A" w:rsidRDefault="00CE178F" w:rsidP="00CE178F">
      <w:pPr>
        <w:pStyle w:val="ConsPlusNonformat"/>
        <w:spacing w:line="240" w:lineRule="exact"/>
        <w:jc w:val="center"/>
        <w:rPr>
          <w:rFonts w:ascii="Arial" w:hAnsi="Arial" w:cs="Arial"/>
          <w:sz w:val="16"/>
          <w:szCs w:val="16"/>
        </w:rPr>
      </w:pPr>
      <w:bookmarkStart w:id="316" w:name="P795"/>
      <w:bookmarkEnd w:id="316"/>
      <w:r w:rsidRPr="0042571A">
        <w:rPr>
          <w:rFonts w:ascii="Arial" w:hAnsi="Arial" w:cs="Arial"/>
          <w:sz w:val="16"/>
          <w:szCs w:val="16"/>
        </w:rPr>
        <w:t>РЕШЕНИЕ</w:t>
      </w:r>
    </w:p>
    <w:p w:rsidR="00CE178F" w:rsidRPr="0042571A" w:rsidRDefault="00CE178F" w:rsidP="00CE178F">
      <w:pPr>
        <w:pStyle w:val="ConsPlusNonformat"/>
        <w:spacing w:line="240" w:lineRule="exact"/>
        <w:jc w:val="center"/>
        <w:rPr>
          <w:rFonts w:ascii="Arial" w:hAnsi="Arial" w:cs="Arial"/>
          <w:sz w:val="16"/>
          <w:szCs w:val="16"/>
        </w:rPr>
      </w:pPr>
      <w:r w:rsidRPr="0042571A">
        <w:rPr>
          <w:rFonts w:ascii="Arial" w:hAnsi="Arial" w:cs="Arial"/>
          <w:sz w:val="16"/>
          <w:szCs w:val="16"/>
        </w:rPr>
        <w:t>об отказе в назначении ежемесячной денежной выплаты (ЕДВ)</w:t>
      </w:r>
    </w:p>
    <w:p w:rsidR="00CE178F" w:rsidRPr="0042571A" w:rsidRDefault="00CE178F" w:rsidP="00CE178F">
      <w:pPr>
        <w:pStyle w:val="ConsPlusNonformat"/>
        <w:spacing w:line="240" w:lineRule="exact"/>
        <w:jc w:val="center"/>
        <w:rPr>
          <w:rFonts w:ascii="Arial" w:hAnsi="Arial" w:cs="Arial"/>
          <w:sz w:val="16"/>
          <w:szCs w:val="16"/>
        </w:rPr>
      </w:pPr>
      <w:r w:rsidRPr="0042571A">
        <w:rPr>
          <w:rFonts w:ascii="Arial" w:hAnsi="Arial" w:cs="Arial"/>
          <w:sz w:val="16"/>
          <w:szCs w:val="16"/>
        </w:rPr>
        <w:t>от ____. ____. 20__ № _____________</w:t>
      </w:r>
    </w:p>
    <w:p w:rsidR="00CE178F" w:rsidRPr="0042571A" w:rsidRDefault="00CE178F" w:rsidP="00CE178F">
      <w:pPr>
        <w:pStyle w:val="ConsPlusNonformat"/>
        <w:jc w:val="both"/>
        <w:rPr>
          <w:rFonts w:ascii="Arial" w:hAnsi="Arial" w:cs="Arial"/>
          <w:sz w:val="16"/>
          <w:szCs w:val="16"/>
        </w:rPr>
      </w:pPr>
    </w:p>
    <w:p w:rsidR="00CE178F" w:rsidRPr="0042571A" w:rsidRDefault="00CE178F" w:rsidP="00CE178F">
      <w:pPr>
        <w:pStyle w:val="ConsPlusNonformat"/>
        <w:jc w:val="both"/>
        <w:rPr>
          <w:rFonts w:ascii="Arial" w:hAnsi="Arial" w:cs="Arial"/>
          <w:sz w:val="16"/>
          <w:szCs w:val="16"/>
        </w:rPr>
      </w:pPr>
      <w:r w:rsidRPr="0042571A">
        <w:rPr>
          <w:rFonts w:ascii="Arial" w:hAnsi="Arial" w:cs="Arial"/>
          <w:sz w:val="16"/>
          <w:szCs w:val="16"/>
        </w:rPr>
        <w:t>Гражданину _________________________________</w:t>
      </w:r>
      <w:r w:rsidR="004E6F13">
        <w:rPr>
          <w:rFonts w:ascii="Arial" w:hAnsi="Arial" w:cs="Arial"/>
          <w:sz w:val="16"/>
          <w:szCs w:val="16"/>
        </w:rPr>
        <w:t>___________________________________________</w:t>
      </w:r>
      <w:r w:rsidRPr="0042571A">
        <w:rPr>
          <w:rFonts w:ascii="Arial" w:hAnsi="Arial" w:cs="Arial"/>
          <w:sz w:val="16"/>
          <w:szCs w:val="16"/>
        </w:rPr>
        <w:t>_, дата рождения ______,</w:t>
      </w:r>
    </w:p>
    <w:p w:rsidR="00CE178F" w:rsidRPr="0042571A" w:rsidRDefault="00CE178F" w:rsidP="00CE178F">
      <w:pPr>
        <w:pStyle w:val="ConsPlusNonformat"/>
        <w:jc w:val="both"/>
        <w:rPr>
          <w:rFonts w:ascii="Arial" w:hAnsi="Arial" w:cs="Arial"/>
          <w:sz w:val="16"/>
          <w:szCs w:val="16"/>
        </w:rPr>
      </w:pPr>
      <w:r w:rsidRPr="0042571A">
        <w:rPr>
          <w:rFonts w:ascii="Arial" w:hAnsi="Arial" w:cs="Arial"/>
          <w:sz w:val="16"/>
          <w:szCs w:val="16"/>
        </w:rPr>
        <w:t xml:space="preserve">                                                       (фамилия, имя, отчество заявителя)</w:t>
      </w:r>
    </w:p>
    <w:p w:rsidR="00CE178F" w:rsidRPr="0042571A" w:rsidRDefault="00CE178F" w:rsidP="00CE178F">
      <w:pPr>
        <w:pStyle w:val="ConsPlusNonformat"/>
        <w:jc w:val="both"/>
        <w:rPr>
          <w:rFonts w:ascii="Arial" w:hAnsi="Arial" w:cs="Arial"/>
          <w:sz w:val="16"/>
          <w:szCs w:val="16"/>
        </w:rPr>
      </w:pPr>
      <w:r w:rsidRPr="0042571A">
        <w:rPr>
          <w:rFonts w:ascii="Arial" w:hAnsi="Arial" w:cs="Arial"/>
          <w:sz w:val="16"/>
          <w:szCs w:val="16"/>
        </w:rPr>
        <w:t>паспорт серии ______ номер _________ выдан ________________________</w:t>
      </w:r>
      <w:r w:rsidR="004E6F13">
        <w:rPr>
          <w:rFonts w:ascii="Arial" w:hAnsi="Arial" w:cs="Arial"/>
          <w:sz w:val="16"/>
          <w:szCs w:val="16"/>
        </w:rPr>
        <w:t>____________________________________________</w:t>
      </w:r>
    </w:p>
    <w:p w:rsidR="00CE178F" w:rsidRPr="0042571A" w:rsidRDefault="00CE178F" w:rsidP="00CE178F">
      <w:pPr>
        <w:pStyle w:val="ConsPlusNonformat"/>
        <w:jc w:val="both"/>
        <w:rPr>
          <w:rFonts w:ascii="Arial" w:hAnsi="Arial" w:cs="Arial"/>
          <w:sz w:val="16"/>
          <w:szCs w:val="16"/>
        </w:rPr>
      </w:pPr>
      <w:r w:rsidRPr="0042571A">
        <w:rPr>
          <w:rFonts w:ascii="Arial" w:hAnsi="Arial" w:cs="Arial"/>
          <w:sz w:val="16"/>
          <w:szCs w:val="16"/>
        </w:rPr>
        <w:t>_____________________________________, дата выдачи "___" ___________ ,</w:t>
      </w:r>
    </w:p>
    <w:p w:rsidR="00CE178F" w:rsidRPr="0042571A" w:rsidRDefault="00CE178F" w:rsidP="00CE178F">
      <w:pPr>
        <w:pStyle w:val="ConsPlusNonformat"/>
        <w:jc w:val="both"/>
        <w:rPr>
          <w:rFonts w:ascii="Arial" w:hAnsi="Arial" w:cs="Arial"/>
          <w:sz w:val="16"/>
          <w:szCs w:val="16"/>
        </w:rPr>
      </w:pPr>
      <w:r w:rsidRPr="0042571A">
        <w:rPr>
          <w:rFonts w:ascii="Arial" w:hAnsi="Arial" w:cs="Arial"/>
          <w:sz w:val="16"/>
          <w:szCs w:val="16"/>
        </w:rPr>
        <w:t>проживающему по адресу: __________________________________________________</w:t>
      </w:r>
      <w:r w:rsidR="004E6F13">
        <w:rPr>
          <w:rFonts w:ascii="Arial" w:hAnsi="Arial" w:cs="Arial"/>
          <w:sz w:val="16"/>
          <w:szCs w:val="16"/>
        </w:rPr>
        <w:t>___________________________________</w:t>
      </w:r>
      <w:r w:rsidRPr="0042571A">
        <w:rPr>
          <w:rFonts w:ascii="Arial" w:hAnsi="Arial" w:cs="Arial"/>
          <w:sz w:val="16"/>
          <w:szCs w:val="16"/>
        </w:rPr>
        <w:t>,</w:t>
      </w:r>
    </w:p>
    <w:p w:rsidR="00CE178F" w:rsidRPr="0042571A" w:rsidRDefault="00CE178F" w:rsidP="00CE178F">
      <w:pPr>
        <w:pStyle w:val="ConsPlusNonformat"/>
        <w:jc w:val="both"/>
        <w:rPr>
          <w:rFonts w:ascii="Arial" w:hAnsi="Arial" w:cs="Arial"/>
          <w:sz w:val="16"/>
          <w:szCs w:val="16"/>
        </w:rPr>
      </w:pPr>
      <w:r w:rsidRPr="0042571A">
        <w:rPr>
          <w:rFonts w:ascii="Arial" w:hAnsi="Arial" w:cs="Arial"/>
          <w:sz w:val="16"/>
          <w:szCs w:val="16"/>
        </w:rPr>
        <w:t>номер ПКУ ___________________________, СНИЛС ___________________,</w:t>
      </w:r>
    </w:p>
    <w:p w:rsidR="00CE178F" w:rsidRPr="0042571A" w:rsidRDefault="00CE178F" w:rsidP="00CE178F">
      <w:pPr>
        <w:pStyle w:val="ConsPlusNonformat"/>
        <w:jc w:val="both"/>
        <w:rPr>
          <w:rFonts w:ascii="Arial" w:hAnsi="Arial" w:cs="Arial"/>
          <w:sz w:val="16"/>
          <w:szCs w:val="16"/>
        </w:rPr>
      </w:pPr>
      <w:r w:rsidRPr="0042571A">
        <w:rPr>
          <w:rFonts w:ascii="Arial" w:hAnsi="Arial" w:cs="Arial"/>
          <w:sz w:val="16"/>
          <w:szCs w:val="16"/>
        </w:rPr>
        <w:t>дата подачи заявления на ЕДВ ______________________________________,</w:t>
      </w:r>
    </w:p>
    <w:p w:rsidR="00CE178F" w:rsidRPr="0042571A" w:rsidRDefault="00CE178F" w:rsidP="00CE178F">
      <w:pPr>
        <w:pStyle w:val="ConsPlusNonformat"/>
        <w:jc w:val="both"/>
        <w:rPr>
          <w:rFonts w:ascii="Arial" w:hAnsi="Arial" w:cs="Arial"/>
          <w:sz w:val="16"/>
          <w:szCs w:val="16"/>
        </w:rPr>
      </w:pPr>
      <w:r w:rsidRPr="0042571A">
        <w:rPr>
          <w:rFonts w:ascii="Arial" w:hAnsi="Arial" w:cs="Arial"/>
          <w:sz w:val="16"/>
          <w:szCs w:val="16"/>
        </w:rPr>
        <w:t xml:space="preserve">отказать в назначении ежемесячной денежной выплаты в соответствии с </w:t>
      </w:r>
      <w:hyperlink r:id="rId235" w:history="1">
        <w:r w:rsidRPr="0042571A">
          <w:rPr>
            <w:rFonts w:ascii="Arial" w:hAnsi="Arial" w:cs="Arial"/>
            <w:sz w:val="16"/>
            <w:szCs w:val="16"/>
          </w:rPr>
          <w:t>Законом</w:t>
        </w:r>
      </w:hyperlink>
      <w:r w:rsidRPr="0042571A">
        <w:rPr>
          <w:rFonts w:ascii="Arial" w:hAnsi="Arial" w:cs="Arial"/>
          <w:sz w:val="16"/>
          <w:szCs w:val="16"/>
        </w:rPr>
        <w:t xml:space="preserve"> Ставропольского  края "О мерах социальной  поддержки  жертв политических репрессий" (далее - ЕДВ) по категории: __________________</w:t>
      </w:r>
      <w:r w:rsidR="004E6F13">
        <w:rPr>
          <w:rFonts w:ascii="Arial" w:hAnsi="Arial" w:cs="Arial"/>
          <w:sz w:val="16"/>
          <w:szCs w:val="16"/>
        </w:rPr>
        <w:t>_______________________________</w:t>
      </w:r>
      <w:r w:rsidRPr="0042571A">
        <w:rPr>
          <w:rFonts w:ascii="Arial" w:hAnsi="Arial" w:cs="Arial"/>
          <w:sz w:val="16"/>
          <w:szCs w:val="16"/>
        </w:rPr>
        <w:t>,</w:t>
      </w:r>
    </w:p>
    <w:p w:rsidR="00CE178F" w:rsidRPr="0042571A" w:rsidRDefault="00CE178F" w:rsidP="00CE178F">
      <w:pPr>
        <w:pStyle w:val="ConsPlusNonformat"/>
        <w:jc w:val="both"/>
        <w:rPr>
          <w:rFonts w:ascii="Arial" w:hAnsi="Arial" w:cs="Arial"/>
          <w:sz w:val="16"/>
          <w:szCs w:val="16"/>
        </w:rPr>
      </w:pPr>
      <w:r w:rsidRPr="0042571A">
        <w:rPr>
          <w:rFonts w:ascii="Arial" w:hAnsi="Arial" w:cs="Arial"/>
          <w:sz w:val="16"/>
          <w:szCs w:val="16"/>
        </w:rPr>
        <w:t>на основании того, что ____________________________________________</w:t>
      </w:r>
      <w:r w:rsidR="004E6F13">
        <w:rPr>
          <w:rFonts w:ascii="Arial" w:hAnsi="Arial" w:cs="Arial"/>
          <w:sz w:val="16"/>
          <w:szCs w:val="16"/>
        </w:rPr>
        <w:t>_______________________________________________</w:t>
      </w:r>
    </w:p>
    <w:p w:rsidR="00CE178F" w:rsidRPr="0042571A" w:rsidRDefault="00CE178F" w:rsidP="00CE178F">
      <w:pPr>
        <w:pStyle w:val="ConsPlusNonformat"/>
        <w:jc w:val="both"/>
        <w:rPr>
          <w:rFonts w:ascii="Arial" w:hAnsi="Arial" w:cs="Arial"/>
          <w:sz w:val="16"/>
          <w:szCs w:val="16"/>
        </w:rPr>
      </w:pPr>
      <w:r w:rsidRPr="0042571A">
        <w:rPr>
          <w:rFonts w:ascii="Arial" w:hAnsi="Arial" w:cs="Arial"/>
          <w:sz w:val="16"/>
          <w:szCs w:val="16"/>
        </w:rPr>
        <w:t>__________________________________________________________________________________________________</w:t>
      </w:r>
      <w:r w:rsidR="004E6F13">
        <w:rPr>
          <w:rFonts w:ascii="Arial" w:hAnsi="Arial" w:cs="Arial"/>
          <w:sz w:val="16"/>
          <w:szCs w:val="16"/>
        </w:rPr>
        <w:t>____________</w:t>
      </w:r>
    </w:p>
    <w:p w:rsidR="00CE178F" w:rsidRPr="0042571A" w:rsidRDefault="00CE178F" w:rsidP="00CE178F">
      <w:pPr>
        <w:pStyle w:val="ConsPlusNonformat"/>
        <w:jc w:val="both"/>
        <w:rPr>
          <w:rFonts w:ascii="Arial" w:hAnsi="Arial" w:cs="Arial"/>
          <w:sz w:val="16"/>
          <w:szCs w:val="16"/>
        </w:rPr>
      </w:pPr>
      <w:r w:rsidRPr="0042571A">
        <w:rPr>
          <w:rFonts w:ascii="Arial" w:hAnsi="Arial" w:cs="Arial"/>
          <w:sz w:val="16"/>
          <w:szCs w:val="16"/>
        </w:rPr>
        <w:t xml:space="preserve">                                                                                     (перечислить основания для отказа)</w:t>
      </w:r>
    </w:p>
    <w:p w:rsidR="00CE178F" w:rsidRPr="0042571A" w:rsidRDefault="00CE178F" w:rsidP="00CE178F">
      <w:pPr>
        <w:pStyle w:val="ConsPlusNonformat"/>
        <w:jc w:val="both"/>
        <w:rPr>
          <w:rFonts w:ascii="Arial" w:hAnsi="Arial" w:cs="Arial"/>
          <w:sz w:val="16"/>
          <w:szCs w:val="16"/>
        </w:rPr>
      </w:pPr>
    </w:p>
    <w:p w:rsidR="00CE178F" w:rsidRPr="0042571A" w:rsidRDefault="00CE178F" w:rsidP="00CE178F">
      <w:pPr>
        <w:pStyle w:val="ConsPlusNonformat"/>
        <w:jc w:val="both"/>
        <w:rPr>
          <w:rFonts w:ascii="Arial" w:hAnsi="Arial" w:cs="Arial"/>
          <w:sz w:val="16"/>
          <w:szCs w:val="16"/>
        </w:rPr>
      </w:pPr>
      <w:r w:rsidRPr="0042571A">
        <w:rPr>
          <w:rFonts w:ascii="Arial" w:hAnsi="Arial" w:cs="Arial"/>
          <w:sz w:val="16"/>
          <w:szCs w:val="16"/>
        </w:rPr>
        <w:t>__________________________________</w:t>
      </w:r>
      <w:r w:rsidR="004E6F13">
        <w:rPr>
          <w:rFonts w:ascii="Arial" w:hAnsi="Arial" w:cs="Arial"/>
          <w:sz w:val="16"/>
          <w:szCs w:val="16"/>
        </w:rPr>
        <w:t>_______________________</w:t>
      </w:r>
      <w:r w:rsidRPr="0042571A">
        <w:rPr>
          <w:rFonts w:ascii="Arial" w:hAnsi="Arial" w:cs="Arial"/>
          <w:sz w:val="16"/>
          <w:szCs w:val="16"/>
        </w:rPr>
        <w:t xml:space="preserve">  _____________  _</w:t>
      </w:r>
      <w:r w:rsidR="004E6F13">
        <w:rPr>
          <w:rFonts w:ascii="Arial" w:hAnsi="Arial" w:cs="Arial"/>
          <w:sz w:val="16"/>
          <w:szCs w:val="16"/>
        </w:rPr>
        <w:t>______________________</w:t>
      </w:r>
      <w:r w:rsidRPr="0042571A">
        <w:rPr>
          <w:rFonts w:ascii="Arial" w:hAnsi="Arial" w:cs="Arial"/>
          <w:sz w:val="16"/>
          <w:szCs w:val="16"/>
        </w:rPr>
        <w:t>______________</w:t>
      </w:r>
    </w:p>
    <w:p w:rsidR="00CE178F" w:rsidRPr="0042571A" w:rsidRDefault="00CE178F" w:rsidP="00CE178F">
      <w:pPr>
        <w:pStyle w:val="ConsPlusNonformat"/>
        <w:jc w:val="both"/>
        <w:rPr>
          <w:rFonts w:ascii="Arial" w:hAnsi="Arial" w:cs="Arial"/>
          <w:sz w:val="16"/>
          <w:szCs w:val="16"/>
        </w:rPr>
      </w:pPr>
      <w:r w:rsidRPr="0042571A">
        <w:rPr>
          <w:rFonts w:ascii="Arial" w:hAnsi="Arial" w:cs="Arial"/>
          <w:sz w:val="16"/>
          <w:szCs w:val="16"/>
        </w:rPr>
        <w:t xml:space="preserve">                       (должность лица, принимающего решение                       (подпись)                         (инициалы, фамилия)</w:t>
      </w:r>
    </w:p>
    <w:p w:rsidR="00CE178F" w:rsidRPr="0042571A" w:rsidRDefault="00CE178F" w:rsidP="00CE178F">
      <w:pPr>
        <w:pStyle w:val="ConsPlusNonformat"/>
        <w:jc w:val="both"/>
        <w:rPr>
          <w:rFonts w:ascii="Arial" w:hAnsi="Arial" w:cs="Arial"/>
          <w:sz w:val="16"/>
          <w:szCs w:val="16"/>
        </w:rPr>
      </w:pPr>
      <w:r w:rsidRPr="0042571A">
        <w:rPr>
          <w:rFonts w:ascii="Arial" w:hAnsi="Arial" w:cs="Arial"/>
          <w:sz w:val="16"/>
          <w:szCs w:val="16"/>
        </w:rPr>
        <w:t xml:space="preserve">                    о назначении (отказе в назначении) ЕДВ)</w:t>
      </w:r>
    </w:p>
    <w:p w:rsidR="00CE178F" w:rsidRPr="0042571A" w:rsidRDefault="00CE178F" w:rsidP="00CE178F">
      <w:pPr>
        <w:pStyle w:val="ConsPlusNonformat"/>
        <w:jc w:val="both"/>
        <w:rPr>
          <w:rFonts w:ascii="Arial" w:hAnsi="Arial" w:cs="Arial"/>
          <w:sz w:val="16"/>
          <w:szCs w:val="16"/>
        </w:rPr>
      </w:pPr>
      <w:r w:rsidRPr="0042571A">
        <w:rPr>
          <w:rFonts w:ascii="Arial" w:hAnsi="Arial" w:cs="Arial"/>
          <w:sz w:val="16"/>
          <w:szCs w:val="16"/>
        </w:rPr>
        <w:t>(М.П.)</w:t>
      </w:r>
    </w:p>
    <w:p w:rsidR="00CE178F" w:rsidRPr="0042571A" w:rsidRDefault="00CE178F" w:rsidP="00CE178F">
      <w:pPr>
        <w:pStyle w:val="ConsPlusNonformat"/>
        <w:jc w:val="both"/>
        <w:rPr>
          <w:rFonts w:ascii="Arial" w:hAnsi="Arial" w:cs="Arial"/>
          <w:sz w:val="16"/>
          <w:szCs w:val="16"/>
        </w:rPr>
      </w:pPr>
    </w:p>
    <w:p w:rsidR="00CE178F" w:rsidRPr="0042571A" w:rsidRDefault="00CE178F" w:rsidP="00CE178F">
      <w:pPr>
        <w:pStyle w:val="ConsPlusNonformat"/>
        <w:jc w:val="both"/>
        <w:rPr>
          <w:rFonts w:ascii="Arial" w:hAnsi="Arial" w:cs="Arial"/>
          <w:sz w:val="16"/>
          <w:szCs w:val="16"/>
        </w:rPr>
      </w:pPr>
      <w:r w:rsidRPr="0042571A">
        <w:rPr>
          <w:rFonts w:ascii="Arial" w:hAnsi="Arial" w:cs="Arial"/>
          <w:sz w:val="16"/>
          <w:szCs w:val="16"/>
        </w:rPr>
        <w:t>Решение проверил   _________________</w:t>
      </w:r>
      <w:r w:rsidR="004E6F13">
        <w:rPr>
          <w:rFonts w:ascii="Arial" w:hAnsi="Arial" w:cs="Arial"/>
          <w:sz w:val="16"/>
          <w:szCs w:val="16"/>
        </w:rPr>
        <w:t>________________</w:t>
      </w:r>
      <w:r w:rsidRPr="0042571A">
        <w:rPr>
          <w:rFonts w:ascii="Arial" w:hAnsi="Arial" w:cs="Arial"/>
          <w:sz w:val="16"/>
          <w:szCs w:val="16"/>
        </w:rPr>
        <w:t xml:space="preserve">   ___________   _________________</w:t>
      </w:r>
    </w:p>
    <w:p w:rsidR="00CE178F" w:rsidRPr="0042571A" w:rsidRDefault="00CE178F" w:rsidP="00CE178F">
      <w:pPr>
        <w:pStyle w:val="ConsPlusNonformat"/>
        <w:jc w:val="both"/>
        <w:rPr>
          <w:rFonts w:ascii="Arial" w:hAnsi="Arial" w:cs="Arial"/>
          <w:sz w:val="16"/>
          <w:szCs w:val="16"/>
        </w:rPr>
      </w:pPr>
      <w:r w:rsidRPr="0042571A">
        <w:rPr>
          <w:rFonts w:ascii="Arial" w:hAnsi="Arial" w:cs="Arial"/>
          <w:sz w:val="16"/>
          <w:szCs w:val="16"/>
        </w:rPr>
        <w:t xml:space="preserve">                                                       (должность)                        (подпись)                        (Ф.И.О.)</w:t>
      </w:r>
    </w:p>
    <w:p w:rsidR="00CE178F" w:rsidRPr="0042571A" w:rsidRDefault="00CE178F" w:rsidP="00CE178F">
      <w:pPr>
        <w:pStyle w:val="ConsPlusNonformat"/>
        <w:jc w:val="both"/>
        <w:rPr>
          <w:rFonts w:ascii="Arial" w:hAnsi="Arial" w:cs="Arial"/>
          <w:sz w:val="16"/>
          <w:szCs w:val="16"/>
        </w:rPr>
      </w:pPr>
    </w:p>
    <w:p w:rsidR="00CE178F" w:rsidRPr="0042571A" w:rsidRDefault="00CE178F" w:rsidP="00CE178F">
      <w:pPr>
        <w:pStyle w:val="ConsPlusNonformat"/>
        <w:jc w:val="both"/>
        <w:rPr>
          <w:rFonts w:ascii="Arial" w:hAnsi="Arial" w:cs="Arial"/>
          <w:sz w:val="16"/>
          <w:szCs w:val="16"/>
        </w:rPr>
      </w:pPr>
      <w:r w:rsidRPr="0042571A">
        <w:rPr>
          <w:rFonts w:ascii="Arial" w:hAnsi="Arial" w:cs="Arial"/>
          <w:sz w:val="16"/>
          <w:szCs w:val="16"/>
        </w:rPr>
        <w:t>Решение подготовил _________________</w:t>
      </w:r>
      <w:r w:rsidR="004E6F13">
        <w:rPr>
          <w:rFonts w:ascii="Arial" w:hAnsi="Arial" w:cs="Arial"/>
          <w:sz w:val="16"/>
          <w:szCs w:val="16"/>
        </w:rPr>
        <w:t>__________________</w:t>
      </w:r>
      <w:r w:rsidRPr="0042571A">
        <w:rPr>
          <w:rFonts w:ascii="Arial" w:hAnsi="Arial" w:cs="Arial"/>
          <w:sz w:val="16"/>
          <w:szCs w:val="16"/>
        </w:rPr>
        <w:t xml:space="preserve">   ___________   ________________</w:t>
      </w:r>
    </w:p>
    <w:p w:rsidR="00CE178F" w:rsidRPr="0042571A" w:rsidRDefault="00CE178F" w:rsidP="00CE178F">
      <w:pPr>
        <w:pStyle w:val="ConsPlusNonformat"/>
        <w:jc w:val="both"/>
        <w:rPr>
          <w:rFonts w:ascii="Arial" w:hAnsi="Arial" w:cs="Arial"/>
          <w:sz w:val="16"/>
          <w:szCs w:val="16"/>
        </w:rPr>
      </w:pPr>
      <w:r w:rsidRPr="0042571A">
        <w:rPr>
          <w:rFonts w:ascii="Arial" w:hAnsi="Arial" w:cs="Arial"/>
          <w:sz w:val="16"/>
          <w:szCs w:val="16"/>
        </w:rPr>
        <w:t xml:space="preserve">                                             (должность)                                       (подпись)                     (Ф.И.О.)</w:t>
      </w:r>
    </w:p>
    <w:p w:rsidR="00CE178F" w:rsidRPr="0042571A" w:rsidRDefault="00CE178F" w:rsidP="00CE178F">
      <w:pPr>
        <w:pStyle w:val="ConsPlusNormal"/>
        <w:rPr>
          <w:sz w:val="16"/>
          <w:szCs w:val="16"/>
        </w:rPr>
      </w:pPr>
    </w:p>
    <w:p w:rsidR="00CE178F" w:rsidRDefault="00CE178F" w:rsidP="00CE178F">
      <w:pPr>
        <w:pStyle w:val="ConsPlusNormal"/>
        <w:rPr>
          <w:sz w:val="16"/>
          <w:szCs w:val="16"/>
        </w:rPr>
      </w:pPr>
    </w:p>
    <w:p w:rsidR="00CE178F" w:rsidRPr="0042571A" w:rsidRDefault="00CE178F" w:rsidP="002126FE">
      <w:pPr>
        <w:pStyle w:val="ConsPlusNormal"/>
        <w:widowControl/>
        <w:spacing w:line="180" w:lineRule="exact"/>
        <w:ind w:left="5670" w:firstLine="0"/>
        <w:jc w:val="center"/>
        <w:outlineLvl w:val="0"/>
        <w:rPr>
          <w:sz w:val="16"/>
          <w:szCs w:val="16"/>
        </w:rPr>
      </w:pPr>
      <w:r w:rsidRPr="0042571A">
        <w:rPr>
          <w:sz w:val="16"/>
          <w:szCs w:val="16"/>
        </w:rPr>
        <w:t>Приложение 5</w:t>
      </w:r>
    </w:p>
    <w:p w:rsidR="00CE178F" w:rsidRDefault="00CE178F" w:rsidP="002126FE">
      <w:pPr>
        <w:spacing w:line="180" w:lineRule="exact"/>
        <w:ind w:left="5670"/>
        <w:jc w:val="both"/>
        <w:rPr>
          <w:rFonts w:ascii="Arial" w:hAnsi="Arial" w:cs="Arial"/>
          <w:sz w:val="16"/>
          <w:szCs w:val="16"/>
        </w:rPr>
      </w:pPr>
      <w:r w:rsidRPr="0042571A">
        <w:rPr>
          <w:rFonts w:ascii="Arial" w:hAnsi="Arial" w:cs="Arial"/>
          <w:sz w:val="16"/>
          <w:szCs w:val="16"/>
        </w:rPr>
        <w:t>к административному регламенту предоставления управлением труда и социальной защиты населения администрации Благодарненского городского округа Ставропольского края государственной услуги «Назначение и осуществление ежемесячной денежной выплаты реабилитированным лицам и лицам, признанным пострадавшими от политических репрессий»</w:t>
      </w:r>
    </w:p>
    <w:p w:rsidR="002126FE" w:rsidRDefault="002126FE" w:rsidP="002126FE">
      <w:pPr>
        <w:spacing w:line="180" w:lineRule="exact"/>
        <w:ind w:left="5670"/>
        <w:jc w:val="both"/>
        <w:rPr>
          <w:rFonts w:ascii="Arial" w:hAnsi="Arial" w:cs="Arial"/>
          <w:sz w:val="16"/>
          <w:szCs w:val="16"/>
        </w:rPr>
      </w:pPr>
    </w:p>
    <w:p w:rsidR="002126FE" w:rsidRDefault="002126FE" w:rsidP="002126FE">
      <w:pPr>
        <w:spacing w:line="180" w:lineRule="exact"/>
        <w:ind w:left="5670"/>
        <w:jc w:val="both"/>
        <w:rPr>
          <w:rFonts w:ascii="Arial" w:hAnsi="Arial" w:cs="Arial"/>
          <w:sz w:val="16"/>
          <w:szCs w:val="16"/>
        </w:rPr>
      </w:pPr>
    </w:p>
    <w:p w:rsidR="00CE178F" w:rsidRPr="0042571A" w:rsidRDefault="00CE178F" w:rsidP="00CE178F">
      <w:pPr>
        <w:pStyle w:val="ConsPlusNonformat"/>
        <w:jc w:val="both"/>
        <w:rPr>
          <w:rFonts w:ascii="Arial" w:hAnsi="Arial" w:cs="Arial"/>
          <w:sz w:val="16"/>
          <w:szCs w:val="16"/>
        </w:rPr>
      </w:pPr>
    </w:p>
    <w:p w:rsidR="00CE178F" w:rsidRPr="0042571A" w:rsidRDefault="00CE178F" w:rsidP="00CE178F">
      <w:pPr>
        <w:pStyle w:val="ConsPlusNonformat"/>
        <w:jc w:val="both"/>
        <w:rPr>
          <w:rFonts w:ascii="Arial" w:hAnsi="Arial" w:cs="Arial"/>
          <w:sz w:val="16"/>
          <w:szCs w:val="16"/>
        </w:rPr>
      </w:pPr>
    </w:p>
    <w:p w:rsidR="00CE178F" w:rsidRPr="0042571A" w:rsidRDefault="00CE178F" w:rsidP="00CE178F">
      <w:pPr>
        <w:pStyle w:val="ConsPlusNonformat"/>
        <w:jc w:val="both"/>
        <w:rPr>
          <w:rFonts w:ascii="Arial" w:hAnsi="Arial" w:cs="Arial"/>
          <w:sz w:val="16"/>
          <w:szCs w:val="16"/>
        </w:rPr>
      </w:pPr>
      <w:r w:rsidRPr="0042571A">
        <w:rPr>
          <w:rFonts w:ascii="Arial" w:hAnsi="Arial" w:cs="Arial"/>
          <w:sz w:val="16"/>
          <w:szCs w:val="16"/>
        </w:rPr>
        <w:t>_________________________________________________________________</w:t>
      </w:r>
      <w:r w:rsidR="004E6F13">
        <w:rPr>
          <w:rFonts w:ascii="Arial" w:hAnsi="Arial" w:cs="Arial"/>
          <w:sz w:val="16"/>
          <w:szCs w:val="16"/>
        </w:rPr>
        <w:t>_______________________________________________</w:t>
      </w:r>
      <w:r w:rsidRPr="0042571A">
        <w:rPr>
          <w:rFonts w:ascii="Arial" w:hAnsi="Arial" w:cs="Arial"/>
          <w:sz w:val="16"/>
          <w:szCs w:val="16"/>
        </w:rPr>
        <w:t>_</w:t>
      </w:r>
    </w:p>
    <w:p w:rsidR="00CE178F" w:rsidRPr="0042571A" w:rsidRDefault="00CE178F" w:rsidP="00CE178F">
      <w:pPr>
        <w:pStyle w:val="ConsPlusNonformat"/>
        <w:jc w:val="center"/>
        <w:rPr>
          <w:rFonts w:ascii="Arial" w:hAnsi="Arial" w:cs="Arial"/>
          <w:sz w:val="16"/>
          <w:szCs w:val="16"/>
        </w:rPr>
      </w:pPr>
      <w:r w:rsidRPr="0042571A">
        <w:rPr>
          <w:rFonts w:ascii="Arial" w:hAnsi="Arial" w:cs="Arial"/>
          <w:sz w:val="16"/>
          <w:szCs w:val="16"/>
        </w:rPr>
        <w:t>(наименование управления)</w:t>
      </w:r>
    </w:p>
    <w:p w:rsidR="00CE178F" w:rsidRPr="0042571A" w:rsidRDefault="00CE178F" w:rsidP="00CE178F">
      <w:pPr>
        <w:pStyle w:val="ConsPlusNonformat"/>
        <w:jc w:val="both"/>
        <w:rPr>
          <w:rFonts w:ascii="Arial" w:hAnsi="Arial" w:cs="Arial"/>
          <w:sz w:val="16"/>
          <w:szCs w:val="16"/>
        </w:rPr>
      </w:pPr>
    </w:p>
    <w:p w:rsidR="00CE178F" w:rsidRPr="0042571A" w:rsidRDefault="00CE178F" w:rsidP="00CE178F">
      <w:pPr>
        <w:pStyle w:val="ConsPlusNonformat"/>
        <w:spacing w:line="240" w:lineRule="exact"/>
        <w:jc w:val="center"/>
        <w:rPr>
          <w:rFonts w:ascii="Arial" w:hAnsi="Arial" w:cs="Arial"/>
          <w:sz w:val="16"/>
          <w:szCs w:val="16"/>
        </w:rPr>
      </w:pPr>
      <w:bookmarkStart w:id="317" w:name="P844"/>
      <w:bookmarkEnd w:id="317"/>
      <w:r w:rsidRPr="0042571A">
        <w:rPr>
          <w:rFonts w:ascii="Arial" w:hAnsi="Arial" w:cs="Arial"/>
          <w:sz w:val="16"/>
          <w:szCs w:val="16"/>
        </w:rPr>
        <w:t>УВЕДОМЛЕНИЕ</w:t>
      </w:r>
    </w:p>
    <w:p w:rsidR="00CE178F" w:rsidRPr="0042571A" w:rsidRDefault="00CE178F" w:rsidP="00CE178F">
      <w:pPr>
        <w:pStyle w:val="ConsPlusNonformat"/>
        <w:spacing w:line="240" w:lineRule="exact"/>
        <w:jc w:val="center"/>
        <w:rPr>
          <w:rFonts w:ascii="Arial" w:hAnsi="Arial" w:cs="Arial"/>
          <w:sz w:val="16"/>
          <w:szCs w:val="16"/>
        </w:rPr>
      </w:pPr>
      <w:r w:rsidRPr="0042571A">
        <w:rPr>
          <w:rFonts w:ascii="Arial" w:hAnsi="Arial" w:cs="Arial"/>
          <w:sz w:val="16"/>
          <w:szCs w:val="16"/>
        </w:rPr>
        <w:t>о назначении ежемесячной денежной выплаты (ЕДВ)</w:t>
      </w:r>
    </w:p>
    <w:p w:rsidR="00CE178F" w:rsidRPr="0042571A" w:rsidRDefault="00CE178F" w:rsidP="00CE178F">
      <w:pPr>
        <w:pStyle w:val="ConsPlusNonformat"/>
        <w:spacing w:line="240" w:lineRule="exact"/>
        <w:jc w:val="center"/>
        <w:rPr>
          <w:rFonts w:ascii="Arial" w:hAnsi="Arial" w:cs="Arial"/>
          <w:sz w:val="16"/>
          <w:szCs w:val="16"/>
        </w:rPr>
      </w:pPr>
      <w:r w:rsidRPr="0042571A">
        <w:rPr>
          <w:rFonts w:ascii="Arial" w:hAnsi="Arial" w:cs="Arial"/>
          <w:sz w:val="16"/>
          <w:szCs w:val="16"/>
        </w:rPr>
        <w:t>от ____. ____. 20__ №________</w:t>
      </w:r>
    </w:p>
    <w:p w:rsidR="00CE178F" w:rsidRPr="0042571A" w:rsidRDefault="00CE178F" w:rsidP="00CE178F">
      <w:pPr>
        <w:pStyle w:val="ConsPlusNonformat"/>
        <w:jc w:val="both"/>
        <w:rPr>
          <w:rFonts w:ascii="Arial" w:hAnsi="Arial" w:cs="Arial"/>
          <w:sz w:val="16"/>
          <w:szCs w:val="16"/>
        </w:rPr>
      </w:pPr>
    </w:p>
    <w:p w:rsidR="00CE178F" w:rsidRPr="0042571A" w:rsidRDefault="00CE178F" w:rsidP="00CE178F">
      <w:pPr>
        <w:pStyle w:val="ConsPlusNonformat"/>
        <w:jc w:val="both"/>
        <w:rPr>
          <w:rFonts w:ascii="Arial" w:hAnsi="Arial" w:cs="Arial"/>
          <w:sz w:val="16"/>
          <w:szCs w:val="16"/>
        </w:rPr>
      </w:pPr>
      <w:r w:rsidRPr="0042571A">
        <w:rPr>
          <w:rFonts w:ascii="Arial" w:hAnsi="Arial" w:cs="Arial"/>
          <w:sz w:val="16"/>
          <w:szCs w:val="16"/>
        </w:rPr>
        <w:t xml:space="preserve">    Уважаемый(ая) _________________________________________________</w:t>
      </w:r>
      <w:r w:rsidR="004E6F13">
        <w:rPr>
          <w:rFonts w:ascii="Arial" w:hAnsi="Arial" w:cs="Arial"/>
          <w:sz w:val="16"/>
          <w:szCs w:val="16"/>
        </w:rPr>
        <w:t>_______________________________________________</w:t>
      </w:r>
      <w:r w:rsidRPr="0042571A">
        <w:rPr>
          <w:rFonts w:ascii="Arial" w:hAnsi="Arial" w:cs="Arial"/>
          <w:sz w:val="16"/>
          <w:szCs w:val="16"/>
        </w:rPr>
        <w:t>_,</w:t>
      </w:r>
    </w:p>
    <w:p w:rsidR="00CE178F" w:rsidRPr="0042571A" w:rsidRDefault="00CE178F" w:rsidP="00CE178F">
      <w:pPr>
        <w:pStyle w:val="ConsPlusNonformat"/>
        <w:jc w:val="both"/>
        <w:rPr>
          <w:rFonts w:ascii="Arial" w:hAnsi="Arial" w:cs="Arial"/>
          <w:sz w:val="16"/>
          <w:szCs w:val="16"/>
        </w:rPr>
      </w:pPr>
      <w:r w:rsidRPr="0042571A">
        <w:rPr>
          <w:rFonts w:ascii="Arial" w:hAnsi="Arial" w:cs="Arial"/>
          <w:sz w:val="16"/>
          <w:szCs w:val="16"/>
        </w:rPr>
        <w:t xml:space="preserve">                                                        (фамилия, имя, отчество заявителя)</w:t>
      </w:r>
    </w:p>
    <w:p w:rsidR="00CE178F" w:rsidRPr="0042571A" w:rsidRDefault="00CE178F" w:rsidP="00CE178F">
      <w:pPr>
        <w:pStyle w:val="ConsPlusNonformat"/>
        <w:jc w:val="both"/>
        <w:rPr>
          <w:rFonts w:ascii="Arial" w:hAnsi="Arial" w:cs="Arial"/>
          <w:sz w:val="16"/>
          <w:szCs w:val="16"/>
        </w:rPr>
      </w:pPr>
      <w:r w:rsidRPr="0042571A">
        <w:rPr>
          <w:rFonts w:ascii="Arial" w:hAnsi="Arial" w:cs="Arial"/>
          <w:sz w:val="16"/>
          <w:szCs w:val="16"/>
        </w:rPr>
        <w:t>проживающая(ий) по адресу: ________________________________________</w:t>
      </w:r>
      <w:r w:rsidR="004E6F13">
        <w:rPr>
          <w:rFonts w:ascii="Arial" w:hAnsi="Arial" w:cs="Arial"/>
          <w:sz w:val="16"/>
          <w:szCs w:val="16"/>
        </w:rPr>
        <w:t>_______________________________________________</w:t>
      </w:r>
    </w:p>
    <w:p w:rsidR="004E6F13" w:rsidRDefault="00CE178F" w:rsidP="00CE178F">
      <w:pPr>
        <w:pStyle w:val="ConsPlusNonformat"/>
        <w:jc w:val="both"/>
        <w:rPr>
          <w:rFonts w:ascii="Arial" w:hAnsi="Arial" w:cs="Arial"/>
          <w:sz w:val="16"/>
          <w:szCs w:val="16"/>
        </w:rPr>
      </w:pPr>
      <w:r w:rsidRPr="0042571A">
        <w:rPr>
          <w:rFonts w:ascii="Arial" w:hAnsi="Arial" w:cs="Arial"/>
          <w:sz w:val="16"/>
          <w:szCs w:val="16"/>
        </w:rPr>
        <w:t xml:space="preserve">    ____________________________________________________________</w:t>
      </w:r>
      <w:r w:rsidR="004E6F13">
        <w:rPr>
          <w:rFonts w:ascii="Arial" w:hAnsi="Arial" w:cs="Arial"/>
          <w:sz w:val="16"/>
          <w:szCs w:val="16"/>
        </w:rPr>
        <w:t>________________________________</w:t>
      </w:r>
      <w:r w:rsidRPr="0042571A">
        <w:rPr>
          <w:rFonts w:ascii="Arial" w:hAnsi="Arial" w:cs="Arial"/>
          <w:sz w:val="16"/>
          <w:szCs w:val="16"/>
        </w:rPr>
        <w:t xml:space="preserve"> приняло решение  </w:t>
      </w:r>
    </w:p>
    <w:p w:rsidR="00CE178F" w:rsidRPr="0042571A" w:rsidRDefault="00CE178F" w:rsidP="00CE178F">
      <w:pPr>
        <w:pStyle w:val="ConsPlusNonformat"/>
        <w:jc w:val="both"/>
        <w:rPr>
          <w:rFonts w:ascii="Arial" w:hAnsi="Arial" w:cs="Arial"/>
          <w:sz w:val="16"/>
          <w:szCs w:val="16"/>
        </w:rPr>
      </w:pPr>
      <w:r w:rsidRPr="0042571A">
        <w:rPr>
          <w:rFonts w:ascii="Arial" w:hAnsi="Arial" w:cs="Arial"/>
          <w:sz w:val="16"/>
          <w:szCs w:val="16"/>
        </w:rPr>
        <w:lastRenderedPageBreak/>
        <w:t xml:space="preserve">         (наименование органа соцзащиты)</w:t>
      </w:r>
    </w:p>
    <w:p w:rsidR="00CE178F" w:rsidRPr="0042571A" w:rsidRDefault="00CE178F" w:rsidP="00CE178F">
      <w:pPr>
        <w:pStyle w:val="ConsPlusNonformat"/>
        <w:jc w:val="both"/>
        <w:rPr>
          <w:rFonts w:ascii="Arial" w:hAnsi="Arial" w:cs="Arial"/>
          <w:sz w:val="16"/>
          <w:szCs w:val="16"/>
        </w:rPr>
      </w:pPr>
      <w:r w:rsidRPr="0042571A">
        <w:rPr>
          <w:rFonts w:ascii="Arial" w:hAnsi="Arial" w:cs="Arial"/>
          <w:sz w:val="16"/>
          <w:szCs w:val="16"/>
        </w:rPr>
        <w:t xml:space="preserve">от ____. ____. 20__ № __________ назначить Вам ежемесячную денежную выплату в соответствии с </w:t>
      </w:r>
      <w:hyperlink r:id="rId236" w:history="1">
        <w:r w:rsidRPr="0042571A">
          <w:rPr>
            <w:rFonts w:ascii="Arial" w:hAnsi="Arial" w:cs="Arial"/>
            <w:sz w:val="16"/>
            <w:szCs w:val="16"/>
          </w:rPr>
          <w:t>Законом</w:t>
        </w:r>
      </w:hyperlink>
      <w:r w:rsidRPr="0042571A">
        <w:rPr>
          <w:rFonts w:ascii="Arial" w:hAnsi="Arial" w:cs="Arial"/>
          <w:sz w:val="16"/>
          <w:szCs w:val="16"/>
        </w:rPr>
        <w:t xml:space="preserve"> Ставропольского края "О мерах социальной поддержки жертв  политических  репрессий"  (далее - ЕДВ).</w:t>
      </w:r>
    </w:p>
    <w:p w:rsidR="00CE178F" w:rsidRPr="0042571A" w:rsidRDefault="00CE178F" w:rsidP="00CE178F">
      <w:pPr>
        <w:pStyle w:val="ConsPlusNonformat"/>
        <w:jc w:val="both"/>
        <w:rPr>
          <w:rFonts w:ascii="Arial" w:hAnsi="Arial" w:cs="Arial"/>
          <w:sz w:val="16"/>
          <w:szCs w:val="16"/>
        </w:rPr>
      </w:pPr>
      <w:r w:rsidRPr="0042571A">
        <w:rPr>
          <w:rFonts w:ascii="Arial" w:hAnsi="Arial" w:cs="Arial"/>
          <w:sz w:val="16"/>
          <w:szCs w:val="16"/>
        </w:rPr>
        <w:t>Категория, в соответствии с которой назначена ЕДВ: _______________________,в размере _______________ рублей, на период с ___. ___. 20__ г. пожизненно.</w:t>
      </w:r>
    </w:p>
    <w:p w:rsidR="00CE178F" w:rsidRPr="0042571A" w:rsidRDefault="00CE178F" w:rsidP="00CE178F">
      <w:pPr>
        <w:pStyle w:val="ConsPlusNormal"/>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438"/>
        <w:gridCol w:w="4025"/>
        <w:gridCol w:w="3664"/>
      </w:tblGrid>
      <w:tr w:rsidR="00CE178F" w:rsidRPr="0042571A" w:rsidTr="004E6F13">
        <w:tc>
          <w:tcPr>
            <w:tcW w:w="2438" w:type="dxa"/>
          </w:tcPr>
          <w:p w:rsidR="00CE178F" w:rsidRPr="0042571A" w:rsidRDefault="00CE178F" w:rsidP="000F5CBC">
            <w:pPr>
              <w:pStyle w:val="ConsPlusNormal"/>
              <w:spacing w:line="240" w:lineRule="exact"/>
              <w:jc w:val="center"/>
              <w:rPr>
                <w:sz w:val="16"/>
                <w:szCs w:val="16"/>
              </w:rPr>
            </w:pPr>
            <w:r w:rsidRPr="0042571A">
              <w:rPr>
                <w:sz w:val="16"/>
                <w:szCs w:val="16"/>
              </w:rPr>
              <w:t>период ЕДВ</w:t>
            </w:r>
          </w:p>
        </w:tc>
        <w:tc>
          <w:tcPr>
            <w:tcW w:w="4025" w:type="dxa"/>
          </w:tcPr>
          <w:p w:rsidR="00CE178F" w:rsidRPr="0042571A" w:rsidRDefault="00CE178F" w:rsidP="000F5CBC">
            <w:pPr>
              <w:pStyle w:val="ConsPlusNormal"/>
              <w:spacing w:line="240" w:lineRule="exact"/>
              <w:jc w:val="center"/>
              <w:rPr>
                <w:sz w:val="16"/>
                <w:szCs w:val="16"/>
              </w:rPr>
            </w:pPr>
            <w:r w:rsidRPr="0042571A">
              <w:rPr>
                <w:sz w:val="16"/>
                <w:szCs w:val="16"/>
              </w:rPr>
              <w:t>ежемесячный размер ЕДВ (руб.)</w:t>
            </w:r>
          </w:p>
        </w:tc>
        <w:tc>
          <w:tcPr>
            <w:tcW w:w="3664" w:type="dxa"/>
          </w:tcPr>
          <w:p w:rsidR="00CE178F" w:rsidRPr="0042571A" w:rsidRDefault="00CE178F" w:rsidP="000F5CBC">
            <w:pPr>
              <w:pStyle w:val="ConsPlusNormal"/>
              <w:spacing w:line="240" w:lineRule="exact"/>
              <w:jc w:val="center"/>
              <w:rPr>
                <w:sz w:val="16"/>
                <w:szCs w:val="16"/>
              </w:rPr>
            </w:pPr>
            <w:r w:rsidRPr="0042571A">
              <w:rPr>
                <w:sz w:val="16"/>
                <w:szCs w:val="16"/>
              </w:rPr>
              <w:t>общая сумма ЕДВ (руб.)</w:t>
            </w:r>
          </w:p>
        </w:tc>
      </w:tr>
      <w:tr w:rsidR="00CE178F" w:rsidRPr="0042571A" w:rsidTr="004E6F13">
        <w:tc>
          <w:tcPr>
            <w:tcW w:w="2438" w:type="dxa"/>
          </w:tcPr>
          <w:p w:rsidR="00CE178F" w:rsidRPr="0042571A" w:rsidRDefault="00CE178F" w:rsidP="000F5CBC">
            <w:pPr>
              <w:pStyle w:val="ConsPlusNormal"/>
              <w:rPr>
                <w:sz w:val="16"/>
                <w:szCs w:val="16"/>
              </w:rPr>
            </w:pPr>
          </w:p>
        </w:tc>
        <w:tc>
          <w:tcPr>
            <w:tcW w:w="4025" w:type="dxa"/>
          </w:tcPr>
          <w:p w:rsidR="00CE178F" w:rsidRPr="0042571A" w:rsidRDefault="00CE178F" w:rsidP="000F5CBC">
            <w:pPr>
              <w:pStyle w:val="ConsPlusNormal"/>
              <w:rPr>
                <w:sz w:val="16"/>
                <w:szCs w:val="16"/>
              </w:rPr>
            </w:pPr>
          </w:p>
        </w:tc>
        <w:tc>
          <w:tcPr>
            <w:tcW w:w="3664" w:type="dxa"/>
          </w:tcPr>
          <w:p w:rsidR="00CE178F" w:rsidRPr="0042571A" w:rsidRDefault="00CE178F" w:rsidP="000F5CBC">
            <w:pPr>
              <w:pStyle w:val="ConsPlusNormal"/>
              <w:rPr>
                <w:sz w:val="16"/>
                <w:szCs w:val="16"/>
              </w:rPr>
            </w:pPr>
          </w:p>
        </w:tc>
      </w:tr>
    </w:tbl>
    <w:p w:rsidR="00CE178F" w:rsidRPr="0042571A" w:rsidRDefault="00CE178F" w:rsidP="00CE178F">
      <w:pPr>
        <w:pStyle w:val="ConsPlusNormal"/>
        <w:rPr>
          <w:sz w:val="16"/>
          <w:szCs w:val="16"/>
        </w:rPr>
      </w:pPr>
    </w:p>
    <w:p w:rsidR="00CE178F" w:rsidRPr="0042571A" w:rsidRDefault="00CE178F" w:rsidP="00CE178F">
      <w:pPr>
        <w:pStyle w:val="ConsPlusNonformat"/>
        <w:jc w:val="both"/>
        <w:rPr>
          <w:rFonts w:ascii="Arial" w:hAnsi="Arial" w:cs="Arial"/>
          <w:sz w:val="16"/>
          <w:szCs w:val="16"/>
        </w:rPr>
      </w:pPr>
      <w:r w:rsidRPr="0042571A">
        <w:rPr>
          <w:rFonts w:ascii="Arial" w:hAnsi="Arial" w:cs="Arial"/>
          <w:sz w:val="16"/>
          <w:szCs w:val="16"/>
        </w:rPr>
        <w:t>способ выплаты согласно заявлению:</w:t>
      </w:r>
    </w:p>
    <w:p w:rsidR="00CE178F" w:rsidRPr="0042571A" w:rsidRDefault="00CE178F" w:rsidP="00CE178F">
      <w:pPr>
        <w:pStyle w:val="ConsPlusNonformat"/>
        <w:jc w:val="both"/>
        <w:rPr>
          <w:rFonts w:ascii="Arial" w:hAnsi="Arial" w:cs="Arial"/>
          <w:sz w:val="16"/>
          <w:szCs w:val="16"/>
        </w:rPr>
      </w:pPr>
      <w:r w:rsidRPr="0042571A">
        <w:rPr>
          <w:rFonts w:ascii="Arial" w:hAnsi="Arial" w:cs="Arial"/>
          <w:sz w:val="16"/>
          <w:szCs w:val="16"/>
        </w:rPr>
        <w:t>__________________________________________________________________</w:t>
      </w:r>
      <w:r w:rsidR="004E6F13">
        <w:rPr>
          <w:rFonts w:ascii="Arial" w:hAnsi="Arial" w:cs="Arial"/>
          <w:sz w:val="16"/>
          <w:szCs w:val="16"/>
        </w:rPr>
        <w:t>______________________________________________</w:t>
      </w:r>
      <w:r w:rsidRPr="0042571A">
        <w:rPr>
          <w:rFonts w:ascii="Arial" w:hAnsi="Arial" w:cs="Arial"/>
          <w:sz w:val="16"/>
          <w:szCs w:val="16"/>
        </w:rPr>
        <w:t>.</w:t>
      </w:r>
    </w:p>
    <w:p w:rsidR="00CE178F" w:rsidRPr="0042571A" w:rsidRDefault="00CE178F" w:rsidP="00CE178F">
      <w:pPr>
        <w:pStyle w:val="ConsPlusNonformat"/>
        <w:spacing w:line="240" w:lineRule="exact"/>
        <w:jc w:val="center"/>
        <w:rPr>
          <w:rFonts w:ascii="Arial" w:hAnsi="Arial" w:cs="Arial"/>
          <w:sz w:val="16"/>
          <w:szCs w:val="16"/>
        </w:rPr>
      </w:pPr>
      <w:r w:rsidRPr="0042571A">
        <w:rPr>
          <w:rFonts w:ascii="Arial" w:hAnsi="Arial" w:cs="Arial"/>
          <w:sz w:val="16"/>
          <w:szCs w:val="16"/>
        </w:rPr>
        <w:t>(указать способ выплаты)</w:t>
      </w:r>
    </w:p>
    <w:p w:rsidR="00CE178F" w:rsidRPr="0042571A" w:rsidRDefault="00CE178F" w:rsidP="00CE178F">
      <w:pPr>
        <w:pStyle w:val="ConsPlusNonformat"/>
        <w:jc w:val="both"/>
        <w:rPr>
          <w:rFonts w:ascii="Arial" w:hAnsi="Arial" w:cs="Arial"/>
          <w:sz w:val="16"/>
          <w:szCs w:val="16"/>
        </w:rPr>
      </w:pPr>
      <w:r w:rsidRPr="0042571A">
        <w:rPr>
          <w:rFonts w:ascii="Arial" w:hAnsi="Arial" w:cs="Arial"/>
          <w:sz w:val="16"/>
          <w:szCs w:val="16"/>
        </w:rPr>
        <w:t>Телефон для справок: ______________________.</w:t>
      </w:r>
    </w:p>
    <w:p w:rsidR="00CE178F" w:rsidRPr="0042571A" w:rsidRDefault="00CE178F" w:rsidP="00CE178F">
      <w:pPr>
        <w:pStyle w:val="ConsPlusNonformat"/>
        <w:jc w:val="both"/>
        <w:rPr>
          <w:rFonts w:ascii="Arial" w:hAnsi="Arial" w:cs="Arial"/>
          <w:sz w:val="16"/>
          <w:szCs w:val="16"/>
        </w:rPr>
      </w:pPr>
      <w:r w:rsidRPr="0042571A">
        <w:rPr>
          <w:rFonts w:ascii="Arial" w:hAnsi="Arial" w:cs="Arial"/>
          <w:sz w:val="16"/>
          <w:szCs w:val="16"/>
        </w:rPr>
        <w:t>Напоминаем, что  Вы  должны  известить  орган  соцзащиты о наступлении обстоятельств, влекущих прекращение выплаты, не позднее чем в десятидневный срок</w:t>
      </w:r>
    </w:p>
    <w:p w:rsidR="00CE178F" w:rsidRPr="0042571A" w:rsidRDefault="00CE178F" w:rsidP="00CE178F">
      <w:pPr>
        <w:pStyle w:val="ConsPlusNonformat"/>
        <w:jc w:val="both"/>
        <w:rPr>
          <w:rFonts w:ascii="Arial" w:hAnsi="Arial" w:cs="Arial"/>
          <w:sz w:val="16"/>
          <w:szCs w:val="16"/>
        </w:rPr>
      </w:pPr>
    </w:p>
    <w:p w:rsidR="00CE178F" w:rsidRPr="0042571A" w:rsidRDefault="00CE178F" w:rsidP="00CE178F">
      <w:pPr>
        <w:pStyle w:val="ConsPlusNonformat"/>
        <w:jc w:val="both"/>
        <w:rPr>
          <w:rFonts w:ascii="Arial" w:hAnsi="Arial" w:cs="Arial"/>
          <w:sz w:val="16"/>
          <w:szCs w:val="16"/>
        </w:rPr>
      </w:pPr>
      <w:r w:rsidRPr="0042571A">
        <w:rPr>
          <w:rFonts w:ascii="Arial" w:hAnsi="Arial" w:cs="Arial"/>
          <w:sz w:val="16"/>
          <w:szCs w:val="16"/>
        </w:rPr>
        <w:t>______________________________________</w:t>
      </w:r>
      <w:r w:rsidR="004E6F13">
        <w:rPr>
          <w:rFonts w:ascii="Arial" w:hAnsi="Arial" w:cs="Arial"/>
          <w:sz w:val="16"/>
          <w:szCs w:val="16"/>
        </w:rPr>
        <w:t>_____________________</w:t>
      </w:r>
      <w:r w:rsidRPr="0042571A">
        <w:rPr>
          <w:rFonts w:ascii="Arial" w:hAnsi="Arial" w:cs="Arial"/>
          <w:sz w:val="16"/>
          <w:szCs w:val="16"/>
        </w:rPr>
        <w:t>_  ___________  ___________</w:t>
      </w:r>
      <w:r w:rsidR="004E6F13">
        <w:rPr>
          <w:rFonts w:ascii="Arial" w:hAnsi="Arial" w:cs="Arial"/>
          <w:sz w:val="16"/>
          <w:szCs w:val="16"/>
        </w:rPr>
        <w:t>_________</w:t>
      </w:r>
    </w:p>
    <w:p w:rsidR="004E6F13" w:rsidRDefault="00CE178F" w:rsidP="004E6F13">
      <w:pPr>
        <w:pStyle w:val="ConsPlusNonformat"/>
        <w:rPr>
          <w:rFonts w:ascii="Arial" w:hAnsi="Arial" w:cs="Arial"/>
          <w:sz w:val="16"/>
          <w:szCs w:val="16"/>
        </w:rPr>
      </w:pPr>
      <w:r w:rsidRPr="0042571A">
        <w:rPr>
          <w:rFonts w:ascii="Arial" w:hAnsi="Arial" w:cs="Arial"/>
          <w:sz w:val="16"/>
          <w:szCs w:val="16"/>
        </w:rPr>
        <w:t xml:space="preserve">(должность лица, принимающего решение  </w:t>
      </w:r>
      <w:r w:rsidR="004E6F13">
        <w:rPr>
          <w:rFonts w:ascii="Arial" w:hAnsi="Arial" w:cs="Arial"/>
          <w:sz w:val="16"/>
          <w:szCs w:val="16"/>
        </w:rPr>
        <w:t xml:space="preserve">                                                </w:t>
      </w:r>
      <w:r w:rsidRPr="0042571A">
        <w:rPr>
          <w:rFonts w:ascii="Arial" w:hAnsi="Arial" w:cs="Arial"/>
          <w:sz w:val="16"/>
          <w:szCs w:val="16"/>
        </w:rPr>
        <w:t xml:space="preserve">  (подпись)   </w:t>
      </w:r>
      <w:r w:rsidR="004E6F13">
        <w:rPr>
          <w:rFonts w:ascii="Arial" w:hAnsi="Arial" w:cs="Arial"/>
          <w:sz w:val="16"/>
          <w:szCs w:val="16"/>
        </w:rPr>
        <w:t xml:space="preserve">       (</w:t>
      </w:r>
      <w:r w:rsidRPr="0042571A">
        <w:rPr>
          <w:rFonts w:ascii="Arial" w:hAnsi="Arial" w:cs="Arial"/>
          <w:sz w:val="16"/>
          <w:szCs w:val="16"/>
        </w:rPr>
        <w:t>инициалы, фамилия)</w:t>
      </w:r>
    </w:p>
    <w:p w:rsidR="00CE178F" w:rsidRPr="0042571A" w:rsidRDefault="00CE178F" w:rsidP="004E6F13">
      <w:pPr>
        <w:pStyle w:val="ConsPlusNonformat"/>
        <w:rPr>
          <w:rFonts w:ascii="Arial" w:hAnsi="Arial" w:cs="Arial"/>
          <w:sz w:val="16"/>
          <w:szCs w:val="16"/>
        </w:rPr>
      </w:pPr>
      <w:r w:rsidRPr="0042571A">
        <w:rPr>
          <w:rFonts w:ascii="Arial" w:hAnsi="Arial" w:cs="Arial"/>
          <w:sz w:val="16"/>
          <w:szCs w:val="16"/>
        </w:rPr>
        <w:t>о назначении (отказе в назначении) ЕДВ)</w:t>
      </w:r>
    </w:p>
    <w:p w:rsidR="00CE178F" w:rsidRPr="0042571A" w:rsidRDefault="00CE178F" w:rsidP="00CE178F">
      <w:pPr>
        <w:pStyle w:val="ConsPlusNonformat"/>
        <w:jc w:val="both"/>
        <w:rPr>
          <w:rFonts w:ascii="Arial" w:hAnsi="Arial" w:cs="Arial"/>
          <w:sz w:val="16"/>
          <w:szCs w:val="16"/>
        </w:rPr>
      </w:pPr>
      <w:r w:rsidRPr="0042571A">
        <w:rPr>
          <w:rFonts w:ascii="Arial" w:hAnsi="Arial" w:cs="Arial"/>
          <w:sz w:val="16"/>
          <w:szCs w:val="16"/>
        </w:rPr>
        <w:t>(М.П.)</w:t>
      </w:r>
    </w:p>
    <w:p w:rsidR="00CE178F" w:rsidRPr="0042571A" w:rsidRDefault="00CE178F" w:rsidP="00CE178F">
      <w:pPr>
        <w:pStyle w:val="ConsPlusNormal"/>
        <w:widowControl/>
        <w:ind w:left="3828"/>
        <w:outlineLvl w:val="0"/>
        <w:rPr>
          <w:sz w:val="16"/>
          <w:szCs w:val="16"/>
        </w:rPr>
      </w:pPr>
    </w:p>
    <w:p w:rsidR="00CE178F" w:rsidRPr="0042571A" w:rsidRDefault="00CE178F" w:rsidP="00CE178F">
      <w:pPr>
        <w:pStyle w:val="ConsPlusNormal"/>
        <w:widowControl/>
        <w:outlineLvl w:val="0"/>
        <w:rPr>
          <w:sz w:val="16"/>
          <w:szCs w:val="16"/>
        </w:rPr>
      </w:pPr>
    </w:p>
    <w:p w:rsidR="00CE178F" w:rsidRPr="0042571A" w:rsidRDefault="00CE178F" w:rsidP="002126FE">
      <w:pPr>
        <w:pStyle w:val="ConsPlusNormal"/>
        <w:widowControl/>
        <w:spacing w:line="180" w:lineRule="exact"/>
        <w:ind w:left="5670" w:firstLine="0"/>
        <w:jc w:val="center"/>
        <w:outlineLvl w:val="0"/>
        <w:rPr>
          <w:sz w:val="16"/>
          <w:szCs w:val="16"/>
        </w:rPr>
      </w:pPr>
      <w:r w:rsidRPr="0042571A">
        <w:rPr>
          <w:sz w:val="16"/>
          <w:szCs w:val="16"/>
        </w:rPr>
        <w:t>Приложение 6</w:t>
      </w:r>
    </w:p>
    <w:p w:rsidR="00CE178F" w:rsidRDefault="00CE178F" w:rsidP="002126FE">
      <w:pPr>
        <w:spacing w:line="180" w:lineRule="exact"/>
        <w:ind w:left="5670"/>
        <w:jc w:val="both"/>
        <w:rPr>
          <w:rFonts w:ascii="Arial" w:hAnsi="Arial" w:cs="Arial"/>
          <w:sz w:val="16"/>
          <w:szCs w:val="16"/>
        </w:rPr>
      </w:pPr>
      <w:r w:rsidRPr="0042571A">
        <w:rPr>
          <w:rFonts w:ascii="Arial" w:hAnsi="Arial" w:cs="Arial"/>
          <w:sz w:val="16"/>
          <w:szCs w:val="16"/>
        </w:rPr>
        <w:t>к административному регламенту предоставления управлением труда и социальной защиты населения администрации Благодарненского городского округа Ставропольского края государственной услуги «Назначение и осуществление ежемесячной денежной выплаты реабилитированным лицам и лицам, признанным пострадавшими от политических репрессий»</w:t>
      </w:r>
    </w:p>
    <w:p w:rsidR="002126FE" w:rsidRDefault="002126FE" w:rsidP="002126FE">
      <w:pPr>
        <w:spacing w:line="180" w:lineRule="exact"/>
        <w:ind w:left="5670"/>
        <w:jc w:val="both"/>
        <w:rPr>
          <w:rFonts w:ascii="Arial" w:hAnsi="Arial" w:cs="Arial"/>
          <w:sz w:val="16"/>
          <w:szCs w:val="16"/>
        </w:rPr>
      </w:pPr>
    </w:p>
    <w:p w:rsidR="002126FE" w:rsidRDefault="002126FE" w:rsidP="002126FE">
      <w:pPr>
        <w:spacing w:line="180" w:lineRule="exact"/>
        <w:ind w:left="5670"/>
        <w:jc w:val="both"/>
        <w:rPr>
          <w:rFonts w:ascii="Arial" w:hAnsi="Arial" w:cs="Arial"/>
          <w:sz w:val="16"/>
          <w:szCs w:val="16"/>
        </w:rPr>
      </w:pPr>
    </w:p>
    <w:p w:rsidR="002126FE" w:rsidRPr="0042571A" w:rsidRDefault="002126FE" w:rsidP="002126FE">
      <w:pPr>
        <w:spacing w:line="180" w:lineRule="exact"/>
        <w:ind w:left="5670"/>
        <w:jc w:val="both"/>
        <w:rPr>
          <w:rFonts w:ascii="Arial" w:hAnsi="Arial" w:cs="Arial"/>
          <w:sz w:val="16"/>
          <w:szCs w:val="16"/>
        </w:rPr>
      </w:pPr>
    </w:p>
    <w:p w:rsidR="00CE178F" w:rsidRPr="0042571A" w:rsidRDefault="00CE178F" w:rsidP="00CE178F">
      <w:pPr>
        <w:ind w:left="3780" w:hanging="3780"/>
        <w:jc w:val="both"/>
        <w:rPr>
          <w:rFonts w:ascii="Arial" w:hAnsi="Arial" w:cs="Arial"/>
          <w:sz w:val="16"/>
          <w:szCs w:val="16"/>
        </w:rPr>
      </w:pPr>
    </w:p>
    <w:p w:rsidR="00CE178F" w:rsidRPr="0042571A" w:rsidRDefault="00CE178F" w:rsidP="00CE178F">
      <w:pPr>
        <w:pStyle w:val="ConsPlusNonformat"/>
        <w:jc w:val="both"/>
        <w:rPr>
          <w:rFonts w:ascii="Arial" w:hAnsi="Arial" w:cs="Arial"/>
          <w:sz w:val="16"/>
          <w:szCs w:val="16"/>
        </w:rPr>
      </w:pPr>
      <w:r w:rsidRPr="0042571A">
        <w:rPr>
          <w:rFonts w:ascii="Arial" w:hAnsi="Arial" w:cs="Arial"/>
          <w:sz w:val="16"/>
          <w:szCs w:val="16"/>
        </w:rPr>
        <w:t>__________________________________________________________________</w:t>
      </w:r>
      <w:r w:rsidR="004E6F13">
        <w:rPr>
          <w:rFonts w:ascii="Arial" w:hAnsi="Arial" w:cs="Arial"/>
          <w:sz w:val="16"/>
          <w:szCs w:val="16"/>
        </w:rPr>
        <w:t>_______________________________________________</w:t>
      </w:r>
    </w:p>
    <w:p w:rsidR="00CE178F" w:rsidRPr="0042571A" w:rsidRDefault="00CE178F" w:rsidP="00CE178F">
      <w:pPr>
        <w:pStyle w:val="ConsPlusNonformat"/>
        <w:jc w:val="center"/>
        <w:rPr>
          <w:rFonts w:ascii="Arial" w:hAnsi="Arial" w:cs="Arial"/>
          <w:sz w:val="16"/>
          <w:szCs w:val="16"/>
        </w:rPr>
      </w:pPr>
      <w:r w:rsidRPr="0042571A">
        <w:rPr>
          <w:rFonts w:ascii="Arial" w:hAnsi="Arial" w:cs="Arial"/>
          <w:sz w:val="16"/>
          <w:szCs w:val="16"/>
        </w:rPr>
        <w:t>(наименование управления)</w:t>
      </w:r>
    </w:p>
    <w:p w:rsidR="00CE178F" w:rsidRPr="0042571A" w:rsidRDefault="00CE178F" w:rsidP="00CE178F">
      <w:pPr>
        <w:pStyle w:val="ConsPlusNonformat"/>
        <w:jc w:val="both"/>
        <w:rPr>
          <w:rFonts w:ascii="Arial" w:hAnsi="Arial" w:cs="Arial"/>
          <w:sz w:val="16"/>
          <w:szCs w:val="16"/>
        </w:rPr>
      </w:pPr>
    </w:p>
    <w:p w:rsidR="00CE178F" w:rsidRPr="0042571A" w:rsidRDefault="00CE178F" w:rsidP="00CE178F">
      <w:pPr>
        <w:pStyle w:val="ConsPlusNonformat"/>
        <w:jc w:val="both"/>
        <w:rPr>
          <w:rFonts w:ascii="Arial" w:hAnsi="Arial" w:cs="Arial"/>
          <w:sz w:val="16"/>
          <w:szCs w:val="16"/>
        </w:rPr>
      </w:pPr>
    </w:p>
    <w:p w:rsidR="00CE178F" w:rsidRPr="0042571A" w:rsidRDefault="00CE178F" w:rsidP="00CE178F">
      <w:pPr>
        <w:pStyle w:val="ConsPlusNonformat"/>
        <w:spacing w:line="240" w:lineRule="exact"/>
        <w:jc w:val="center"/>
        <w:rPr>
          <w:rFonts w:ascii="Arial" w:hAnsi="Arial" w:cs="Arial"/>
          <w:sz w:val="16"/>
          <w:szCs w:val="16"/>
        </w:rPr>
      </w:pPr>
      <w:bookmarkStart w:id="318" w:name="P899"/>
      <w:bookmarkEnd w:id="318"/>
      <w:r w:rsidRPr="0042571A">
        <w:rPr>
          <w:rFonts w:ascii="Arial" w:hAnsi="Arial" w:cs="Arial"/>
          <w:sz w:val="16"/>
          <w:szCs w:val="16"/>
        </w:rPr>
        <w:t xml:space="preserve">УВЕДОМЛЕНИЕ </w:t>
      </w:r>
    </w:p>
    <w:p w:rsidR="00CE178F" w:rsidRPr="0042571A" w:rsidRDefault="00CE178F" w:rsidP="00CE178F">
      <w:pPr>
        <w:pStyle w:val="ConsPlusNonformat"/>
        <w:spacing w:line="240" w:lineRule="exact"/>
        <w:jc w:val="center"/>
        <w:rPr>
          <w:rFonts w:ascii="Arial" w:hAnsi="Arial" w:cs="Arial"/>
          <w:sz w:val="16"/>
          <w:szCs w:val="16"/>
        </w:rPr>
      </w:pPr>
      <w:r w:rsidRPr="0042571A">
        <w:rPr>
          <w:rFonts w:ascii="Arial" w:hAnsi="Arial" w:cs="Arial"/>
          <w:sz w:val="16"/>
          <w:szCs w:val="16"/>
        </w:rPr>
        <w:t>об отказе в назначении ежемесячной денежной выплаты (ЕДВ)</w:t>
      </w:r>
    </w:p>
    <w:p w:rsidR="00CE178F" w:rsidRPr="0042571A" w:rsidRDefault="00CE178F" w:rsidP="00CE178F">
      <w:pPr>
        <w:pStyle w:val="ConsPlusNonformat"/>
        <w:spacing w:line="240" w:lineRule="exact"/>
        <w:jc w:val="center"/>
        <w:rPr>
          <w:rFonts w:ascii="Arial" w:hAnsi="Arial" w:cs="Arial"/>
          <w:sz w:val="16"/>
          <w:szCs w:val="16"/>
        </w:rPr>
      </w:pPr>
      <w:r w:rsidRPr="0042571A">
        <w:rPr>
          <w:rFonts w:ascii="Arial" w:hAnsi="Arial" w:cs="Arial"/>
          <w:sz w:val="16"/>
          <w:szCs w:val="16"/>
        </w:rPr>
        <w:t>от _____. ______. 20___ № __________</w:t>
      </w:r>
    </w:p>
    <w:p w:rsidR="00CE178F" w:rsidRPr="0042571A" w:rsidRDefault="00CE178F" w:rsidP="00CE178F">
      <w:pPr>
        <w:pStyle w:val="ConsPlusNonformat"/>
        <w:jc w:val="center"/>
        <w:rPr>
          <w:rFonts w:ascii="Arial" w:hAnsi="Arial" w:cs="Arial"/>
          <w:sz w:val="16"/>
          <w:szCs w:val="16"/>
        </w:rPr>
      </w:pPr>
    </w:p>
    <w:p w:rsidR="00CE178F" w:rsidRPr="0042571A" w:rsidRDefault="00CE178F" w:rsidP="00CE178F">
      <w:pPr>
        <w:pStyle w:val="ConsPlusNonformat"/>
        <w:jc w:val="center"/>
        <w:rPr>
          <w:rFonts w:ascii="Arial" w:hAnsi="Arial" w:cs="Arial"/>
          <w:sz w:val="16"/>
          <w:szCs w:val="16"/>
        </w:rPr>
      </w:pPr>
      <w:r w:rsidRPr="0042571A">
        <w:rPr>
          <w:rFonts w:ascii="Arial" w:hAnsi="Arial" w:cs="Arial"/>
          <w:sz w:val="16"/>
          <w:szCs w:val="16"/>
        </w:rPr>
        <w:t>Уважаемый(ая) ________________________________________________</w:t>
      </w:r>
      <w:r w:rsidR="004E6F13">
        <w:rPr>
          <w:rFonts w:ascii="Arial" w:hAnsi="Arial" w:cs="Arial"/>
          <w:sz w:val="16"/>
          <w:szCs w:val="16"/>
        </w:rPr>
        <w:t>________________________________________________</w:t>
      </w:r>
      <w:r w:rsidRPr="0042571A">
        <w:rPr>
          <w:rFonts w:ascii="Arial" w:hAnsi="Arial" w:cs="Arial"/>
          <w:sz w:val="16"/>
          <w:szCs w:val="16"/>
        </w:rPr>
        <w:t>_,</w:t>
      </w:r>
    </w:p>
    <w:p w:rsidR="00CE178F" w:rsidRPr="0042571A" w:rsidRDefault="00CE178F" w:rsidP="00CE178F">
      <w:pPr>
        <w:pStyle w:val="ConsPlusNonformat"/>
        <w:jc w:val="center"/>
        <w:rPr>
          <w:rFonts w:ascii="Arial" w:hAnsi="Arial" w:cs="Arial"/>
          <w:sz w:val="16"/>
          <w:szCs w:val="16"/>
        </w:rPr>
      </w:pPr>
      <w:r w:rsidRPr="0042571A">
        <w:rPr>
          <w:rFonts w:ascii="Arial" w:hAnsi="Arial" w:cs="Arial"/>
          <w:sz w:val="16"/>
          <w:szCs w:val="16"/>
        </w:rPr>
        <w:t xml:space="preserve">           (фамилия, имя, отчество заявителя)</w:t>
      </w:r>
    </w:p>
    <w:p w:rsidR="00CE178F" w:rsidRPr="0042571A" w:rsidRDefault="00CE178F" w:rsidP="00CE178F">
      <w:pPr>
        <w:pStyle w:val="ConsPlusNonformat"/>
        <w:jc w:val="both"/>
        <w:rPr>
          <w:rFonts w:ascii="Arial" w:hAnsi="Arial" w:cs="Arial"/>
          <w:sz w:val="16"/>
          <w:szCs w:val="16"/>
        </w:rPr>
      </w:pPr>
      <w:r w:rsidRPr="0042571A">
        <w:rPr>
          <w:rFonts w:ascii="Arial" w:hAnsi="Arial" w:cs="Arial"/>
          <w:sz w:val="16"/>
          <w:szCs w:val="16"/>
        </w:rPr>
        <w:t>проживающая(ий) по адресу: _______________________________________</w:t>
      </w:r>
      <w:r w:rsidR="004E6F13">
        <w:rPr>
          <w:rFonts w:ascii="Arial" w:hAnsi="Arial" w:cs="Arial"/>
          <w:sz w:val="16"/>
          <w:szCs w:val="16"/>
        </w:rPr>
        <w:t>_______________________________________________</w:t>
      </w:r>
      <w:r w:rsidRPr="0042571A">
        <w:rPr>
          <w:rFonts w:ascii="Arial" w:hAnsi="Arial" w:cs="Arial"/>
          <w:sz w:val="16"/>
          <w:szCs w:val="16"/>
        </w:rPr>
        <w:t>_</w:t>
      </w:r>
    </w:p>
    <w:p w:rsidR="00CE178F" w:rsidRPr="0042571A" w:rsidRDefault="00CE178F" w:rsidP="00CE178F">
      <w:pPr>
        <w:pStyle w:val="ConsPlusNonformat"/>
        <w:jc w:val="both"/>
        <w:rPr>
          <w:rFonts w:ascii="Arial" w:hAnsi="Arial" w:cs="Arial"/>
          <w:sz w:val="16"/>
          <w:szCs w:val="16"/>
        </w:rPr>
      </w:pPr>
      <w:r w:rsidRPr="0042571A">
        <w:rPr>
          <w:rFonts w:ascii="Arial" w:hAnsi="Arial" w:cs="Arial"/>
          <w:sz w:val="16"/>
          <w:szCs w:val="16"/>
        </w:rPr>
        <w:t>______________________________________________________________</w:t>
      </w:r>
      <w:r w:rsidR="004E6F13">
        <w:rPr>
          <w:rFonts w:ascii="Arial" w:hAnsi="Arial" w:cs="Arial"/>
          <w:sz w:val="16"/>
          <w:szCs w:val="16"/>
        </w:rPr>
        <w:t>_________________________________________________</w:t>
      </w:r>
      <w:r w:rsidRPr="0042571A">
        <w:rPr>
          <w:rFonts w:ascii="Arial" w:hAnsi="Arial" w:cs="Arial"/>
          <w:sz w:val="16"/>
          <w:szCs w:val="16"/>
        </w:rPr>
        <w:t xml:space="preserve">_ </w:t>
      </w:r>
    </w:p>
    <w:p w:rsidR="00CE178F" w:rsidRPr="0042571A" w:rsidRDefault="00CE178F" w:rsidP="00CE178F">
      <w:pPr>
        <w:pStyle w:val="ConsPlusNonformat"/>
        <w:jc w:val="both"/>
        <w:rPr>
          <w:rFonts w:ascii="Arial" w:hAnsi="Arial" w:cs="Arial"/>
          <w:sz w:val="16"/>
          <w:szCs w:val="16"/>
        </w:rPr>
      </w:pPr>
      <w:r w:rsidRPr="0042571A">
        <w:rPr>
          <w:rFonts w:ascii="Arial" w:hAnsi="Arial" w:cs="Arial"/>
          <w:sz w:val="16"/>
          <w:szCs w:val="16"/>
        </w:rPr>
        <w:t xml:space="preserve">                                                                                  (наименование органа соцзащиты)</w:t>
      </w:r>
    </w:p>
    <w:p w:rsidR="00CE178F" w:rsidRPr="0042571A" w:rsidRDefault="00CE178F" w:rsidP="00CE178F">
      <w:pPr>
        <w:pStyle w:val="ConsPlusNonformat"/>
        <w:jc w:val="both"/>
        <w:rPr>
          <w:rFonts w:ascii="Arial" w:hAnsi="Arial" w:cs="Arial"/>
          <w:sz w:val="16"/>
          <w:szCs w:val="16"/>
        </w:rPr>
      </w:pPr>
      <w:r w:rsidRPr="0042571A">
        <w:rPr>
          <w:rFonts w:ascii="Arial" w:hAnsi="Arial" w:cs="Arial"/>
          <w:sz w:val="16"/>
          <w:szCs w:val="16"/>
        </w:rPr>
        <w:t xml:space="preserve">приняло решение от ___. ___. 20___ № _______ отказать Вам в назначении ежемесячной денежной выплаты  в соответствии с </w:t>
      </w:r>
      <w:hyperlink r:id="rId237" w:history="1">
        <w:r w:rsidRPr="0042571A">
          <w:rPr>
            <w:rFonts w:ascii="Arial" w:hAnsi="Arial" w:cs="Arial"/>
            <w:sz w:val="16"/>
            <w:szCs w:val="16"/>
          </w:rPr>
          <w:t>Законом</w:t>
        </w:r>
      </w:hyperlink>
      <w:r w:rsidRPr="0042571A">
        <w:rPr>
          <w:rFonts w:ascii="Arial" w:hAnsi="Arial" w:cs="Arial"/>
          <w:sz w:val="16"/>
          <w:szCs w:val="16"/>
        </w:rPr>
        <w:t xml:space="preserve">  Ставропольского края "О мерах социальной поддержки  жертв  политических  репрессий"  (далее  -  ЕДВ)  по  категории:</w:t>
      </w:r>
    </w:p>
    <w:p w:rsidR="00CE178F" w:rsidRPr="0042571A" w:rsidRDefault="00CE178F" w:rsidP="00CE178F">
      <w:pPr>
        <w:pStyle w:val="ConsPlusNonformat"/>
        <w:jc w:val="both"/>
        <w:rPr>
          <w:rFonts w:ascii="Arial" w:hAnsi="Arial" w:cs="Arial"/>
          <w:sz w:val="16"/>
          <w:szCs w:val="16"/>
        </w:rPr>
      </w:pPr>
      <w:r w:rsidRPr="0042571A">
        <w:rPr>
          <w:rFonts w:ascii="Arial" w:hAnsi="Arial" w:cs="Arial"/>
          <w:sz w:val="16"/>
          <w:szCs w:val="16"/>
        </w:rPr>
        <w:t>___________________</w:t>
      </w:r>
      <w:r w:rsidR="004E6F13">
        <w:rPr>
          <w:rFonts w:ascii="Arial" w:hAnsi="Arial" w:cs="Arial"/>
          <w:sz w:val="16"/>
          <w:szCs w:val="16"/>
        </w:rPr>
        <w:t>_____________________________________________</w:t>
      </w:r>
      <w:r w:rsidRPr="0042571A">
        <w:rPr>
          <w:rFonts w:ascii="Arial" w:hAnsi="Arial" w:cs="Arial"/>
          <w:sz w:val="16"/>
          <w:szCs w:val="16"/>
        </w:rPr>
        <w:t>_, на основании того, что _________________________</w:t>
      </w:r>
    </w:p>
    <w:p w:rsidR="00CE178F" w:rsidRPr="0042571A" w:rsidRDefault="00CE178F" w:rsidP="00CE178F">
      <w:pPr>
        <w:pStyle w:val="ConsPlusNonformat"/>
        <w:jc w:val="both"/>
        <w:rPr>
          <w:rFonts w:ascii="Arial" w:hAnsi="Arial" w:cs="Arial"/>
          <w:sz w:val="16"/>
          <w:szCs w:val="16"/>
        </w:rPr>
      </w:pPr>
      <w:r w:rsidRPr="0042571A">
        <w:rPr>
          <w:rFonts w:ascii="Arial" w:hAnsi="Arial" w:cs="Arial"/>
          <w:sz w:val="16"/>
          <w:szCs w:val="16"/>
        </w:rPr>
        <w:t>_________________________________________________________________</w:t>
      </w:r>
      <w:r w:rsidR="004E6F13">
        <w:rPr>
          <w:rFonts w:ascii="Arial" w:hAnsi="Arial" w:cs="Arial"/>
          <w:sz w:val="16"/>
          <w:szCs w:val="16"/>
        </w:rPr>
        <w:t>_____________________________________________</w:t>
      </w:r>
      <w:r w:rsidRPr="0042571A">
        <w:rPr>
          <w:rFonts w:ascii="Arial" w:hAnsi="Arial" w:cs="Arial"/>
          <w:sz w:val="16"/>
          <w:szCs w:val="16"/>
        </w:rPr>
        <w:t>_</w:t>
      </w:r>
    </w:p>
    <w:p w:rsidR="00CE178F" w:rsidRPr="0042571A" w:rsidRDefault="00CE178F" w:rsidP="00CE178F">
      <w:pPr>
        <w:pStyle w:val="ConsPlusNonformat"/>
        <w:jc w:val="both"/>
        <w:rPr>
          <w:rFonts w:ascii="Arial" w:hAnsi="Arial" w:cs="Arial"/>
          <w:sz w:val="16"/>
          <w:szCs w:val="16"/>
        </w:rPr>
      </w:pPr>
      <w:r w:rsidRPr="0042571A">
        <w:rPr>
          <w:rFonts w:ascii="Arial" w:hAnsi="Arial" w:cs="Arial"/>
          <w:sz w:val="16"/>
          <w:szCs w:val="16"/>
        </w:rPr>
        <w:t xml:space="preserve">                                                                   (перечислить основания для отказа)</w:t>
      </w:r>
    </w:p>
    <w:p w:rsidR="00CE178F" w:rsidRPr="0042571A" w:rsidRDefault="00CE178F" w:rsidP="00CE178F">
      <w:pPr>
        <w:pStyle w:val="ConsPlusNonformat"/>
        <w:jc w:val="both"/>
        <w:rPr>
          <w:rFonts w:ascii="Arial" w:hAnsi="Arial" w:cs="Arial"/>
          <w:sz w:val="16"/>
          <w:szCs w:val="16"/>
        </w:rPr>
      </w:pPr>
    </w:p>
    <w:p w:rsidR="00CE178F" w:rsidRPr="0042571A" w:rsidRDefault="00CE178F" w:rsidP="00CE178F">
      <w:pPr>
        <w:pStyle w:val="ConsPlusNonformat"/>
        <w:jc w:val="both"/>
        <w:rPr>
          <w:rFonts w:ascii="Arial" w:hAnsi="Arial" w:cs="Arial"/>
          <w:sz w:val="16"/>
          <w:szCs w:val="16"/>
        </w:rPr>
      </w:pPr>
      <w:r w:rsidRPr="0042571A">
        <w:rPr>
          <w:rFonts w:ascii="Arial" w:hAnsi="Arial" w:cs="Arial"/>
          <w:sz w:val="16"/>
          <w:szCs w:val="16"/>
        </w:rPr>
        <w:t>_______________________________________  ___________  _____________</w:t>
      </w:r>
      <w:r w:rsidR="004E6F13">
        <w:rPr>
          <w:rFonts w:ascii="Arial" w:hAnsi="Arial" w:cs="Arial"/>
          <w:sz w:val="16"/>
          <w:szCs w:val="16"/>
        </w:rPr>
        <w:t>________</w:t>
      </w:r>
    </w:p>
    <w:p w:rsidR="004E6F13" w:rsidRDefault="00CE178F" w:rsidP="00CE178F">
      <w:pPr>
        <w:pStyle w:val="ConsPlusNonformat"/>
        <w:jc w:val="both"/>
        <w:rPr>
          <w:rFonts w:ascii="Arial" w:hAnsi="Arial" w:cs="Arial"/>
          <w:sz w:val="16"/>
          <w:szCs w:val="16"/>
        </w:rPr>
      </w:pPr>
      <w:r w:rsidRPr="0042571A">
        <w:rPr>
          <w:rFonts w:ascii="Arial" w:hAnsi="Arial" w:cs="Arial"/>
          <w:sz w:val="16"/>
          <w:szCs w:val="16"/>
        </w:rPr>
        <w:t xml:space="preserve"> (должность лица, принимающего решение   </w:t>
      </w:r>
      <w:r w:rsidR="004E6F13">
        <w:rPr>
          <w:rFonts w:ascii="Arial" w:hAnsi="Arial" w:cs="Arial"/>
          <w:sz w:val="16"/>
          <w:szCs w:val="16"/>
        </w:rPr>
        <w:t xml:space="preserve">         </w:t>
      </w:r>
      <w:r w:rsidRPr="0042571A">
        <w:rPr>
          <w:rFonts w:ascii="Arial" w:hAnsi="Arial" w:cs="Arial"/>
          <w:sz w:val="16"/>
          <w:szCs w:val="16"/>
        </w:rPr>
        <w:t xml:space="preserve"> (подпись)    (инициалы, фамилия) </w:t>
      </w:r>
    </w:p>
    <w:p w:rsidR="00CE178F" w:rsidRPr="0042571A" w:rsidRDefault="00CE178F" w:rsidP="00CE178F">
      <w:pPr>
        <w:pStyle w:val="ConsPlusNonformat"/>
        <w:jc w:val="both"/>
        <w:rPr>
          <w:rFonts w:ascii="Arial" w:hAnsi="Arial" w:cs="Arial"/>
          <w:sz w:val="16"/>
          <w:szCs w:val="16"/>
        </w:rPr>
      </w:pPr>
      <w:r w:rsidRPr="0042571A">
        <w:rPr>
          <w:rFonts w:ascii="Arial" w:hAnsi="Arial" w:cs="Arial"/>
          <w:sz w:val="16"/>
          <w:szCs w:val="16"/>
        </w:rPr>
        <w:t>о назначении (отказе в назначении) ЕДВ)</w:t>
      </w:r>
    </w:p>
    <w:p w:rsidR="00CE178F" w:rsidRPr="0042571A" w:rsidRDefault="00CE178F" w:rsidP="00CE178F">
      <w:pPr>
        <w:pStyle w:val="ConsPlusNonformat"/>
        <w:jc w:val="both"/>
        <w:rPr>
          <w:rFonts w:ascii="Arial" w:hAnsi="Arial" w:cs="Arial"/>
          <w:sz w:val="16"/>
          <w:szCs w:val="16"/>
        </w:rPr>
      </w:pPr>
      <w:r w:rsidRPr="0042571A">
        <w:rPr>
          <w:rFonts w:ascii="Arial" w:hAnsi="Arial" w:cs="Arial"/>
          <w:sz w:val="16"/>
          <w:szCs w:val="16"/>
        </w:rPr>
        <w:t xml:space="preserve"> (М.П.)</w:t>
      </w:r>
    </w:p>
    <w:p w:rsidR="00CE178F" w:rsidRPr="0042571A" w:rsidRDefault="00CE178F" w:rsidP="00CE178F">
      <w:pPr>
        <w:ind w:left="3780" w:hanging="3780"/>
        <w:jc w:val="both"/>
        <w:rPr>
          <w:rFonts w:ascii="Arial" w:hAnsi="Arial" w:cs="Arial"/>
          <w:sz w:val="16"/>
          <w:szCs w:val="16"/>
        </w:rPr>
      </w:pPr>
    </w:p>
    <w:p w:rsidR="00CE178F" w:rsidRDefault="00CE178F" w:rsidP="00CE178F">
      <w:pPr>
        <w:ind w:left="3780" w:hanging="3780"/>
        <w:jc w:val="both"/>
        <w:rPr>
          <w:rFonts w:ascii="Arial" w:hAnsi="Arial" w:cs="Arial"/>
          <w:sz w:val="16"/>
          <w:szCs w:val="16"/>
        </w:rPr>
      </w:pPr>
    </w:p>
    <w:p w:rsidR="002126FE" w:rsidRPr="0042571A" w:rsidRDefault="002126FE" w:rsidP="00CE178F">
      <w:pPr>
        <w:ind w:left="3780" w:hanging="3780"/>
        <w:jc w:val="both"/>
        <w:rPr>
          <w:rFonts w:ascii="Arial" w:hAnsi="Arial" w:cs="Arial"/>
          <w:sz w:val="16"/>
          <w:szCs w:val="16"/>
        </w:rPr>
      </w:pPr>
    </w:p>
    <w:p w:rsidR="00CE178F" w:rsidRPr="0042571A" w:rsidRDefault="00CE178F" w:rsidP="002126FE">
      <w:pPr>
        <w:pStyle w:val="ConsPlusNormal"/>
        <w:widowControl/>
        <w:spacing w:line="180" w:lineRule="exact"/>
        <w:ind w:left="5670" w:firstLine="0"/>
        <w:jc w:val="center"/>
        <w:outlineLvl w:val="0"/>
        <w:rPr>
          <w:sz w:val="16"/>
          <w:szCs w:val="16"/>
        </w:rPr>
      </w:pPr>
      <w:r w:rsidRPr="0042571A">
        <w:rPr>
          <w:sz w:val="16"/>
          <w:szCs w:val="16"/>
        </w:rPr>
        <w:t>Приложение 7</w:t>
      </w:r>
    </w:p>
    <w:p w:rsidR="00CE178F" w:rsidRPr="0042571A" w:rsidRDefault="00CE178F" w:rsidP="002126FE">
      <w:pPr>
        <w:spacing w:line="180" w:lineRule="exact"/>
        <w:ind w:left="5670"/>
        <w:jc w:val="both"/>
        <w:rPr>
          <w:rFonts w:ascii="Arial" w:hAnsi="Arial" w:cs="Arial"/>
          <w:sz w:val="16"/>
          <w:szCs w:val="16"/>
        </w:rPr>
      </w:pPr>
      <w:r w:rsidRPr="0042571A">
        <w:rPr>
          <w:rFonts w:ascii="Arial" w:hAnsi="Arial" w:cs="Arial"/>
          <w:sz w:val="16"/>
          <w:szCs w:val="16"/>
        </w:rPr>
        <w:t xml:space="preserve"> к административному регламенту предоставления управлением труда и социальной защиты населения администрации Благодарненского городского округа Ставропольского края государственной услуги «Назначение и осуществление ежемесячной денежной выплаты реабилитированным лицам и лицам, признанным пострадавшими от политических репрессий»</w:t>
      </w:r>
    </w:p>
    <w:p w:rsidR="00CE178F" w:rsidRPr="0042571A" w:rsidRDefault="00CE178F" w:rsidP="002126FE">
      <w:pPr>
        <w:ind w:left="5670" w:hanging="3780"/>
        <w:jc w:val="both"/>
        <w:rPr>
          <w:rFonts w:ascii="Arial" w:hAnsi="Arial" w:cs="Arial"/>
          <w:sz w:val="16"/>
          <w:szCs w:val="16"/>
        </w:rPr>
      </w:pPr>
    </w:p>
    <w:p w:rsidR="00CE178F" w:rsidRPr="0042571A" w:rsidRDefault="00CE178F" w:rsidP="00CE178F">
      <w:pPr>
        <w:pStyle w:val="ConsPlusNonformat"/>
        <w:jc w:val="both"/>
        <w:rPr>
          <w:rFonts w:ascii="Arial" w:hAnsi="Arial" w:cs="Arial"/>
          <w:sz w:val="16"/>
          <w:szCs w:val="16"/>
        </w:rPr>
      </w:pPr>
      <w:r w:rsidRPr="0042571A">
        <w:rPr>
          <w:rFonts w:ascii="Arial" w:hAnsi="Arial" w:cs="Arial"/>
          <w:sz w:val="16"/>
          <w:szCs w:val="16"/>
        </w:rPr>
        <w:t>__________________________________________________________________</w:t>
      </w:r>
      <w:r w:rsidR="004E6F13">
        <w:rPr>
          <w:rFonts w:ascii="Arial" w:hAnsi="Arial" w:cs="Arial"/>
          <w:sz w:val="16"/>
          <w:szCs w:val="16"/>
        </w:rPr>
        <w:t>______________________________________________</w:t>
      </w:r>
    </w:p>
    <w:p w:rsidR="00CE178F" w:rsidRPr="0042571A" w:rsidRDefault="00CE178F" w:rsidP="00CE178F">
      <w:pPr>
        <w:pStyle w:val="ConsPlusNonformat"/>
        <w:jc w:val="center"/>
        <w:rPr>
          <w:rFonts w:ascii="Arial" w:hAnsi="Arial" w:cs="Arial"/>
          <w:sz w:val="16"/>
          <w:szCs w:val="16"/>
        </w:rPr>
      </w:pPr>
      <w:r w:rsidRPr="0042571A">
        <w:rPr>
          <w:rFonts w:ascii="Arial" w:hAnsi="Arial" w:cs="Arial"/>
          <w:sz w:val="16"/>
          <w:szCs w:val="16"/>
        </w:rPr>
        <w:t>(наименование управления)</w:t>
      </w:r>
    </w:p>
    <w:p w:rsidR="00CE178F" w:rsidRPr="0042571A" w:rsidRDefault="00CE178F" w:rsidP="00CE178F">
      <w:pPr>
        <w:pStyle w:val="ConsPlusNonformat"/>
        <w:jc w:val="both"/>
        <w:rPr>
          <w:rFonts w:ascii="Arial" w:hAnsi="Arial" w:cs="Arial"/>
          <w:sz w:val="16"/>
          <w:szCs w:val="16"/>
        </w:rPr>
      </w:pPr>
    </w:p>
    <w:p w:rsidR="00CE178F" w:rsidRPr="0042571A" w:rsidRDefault="00CE178F" w:rsidP="00CE178F">
      <w:pPr>
        <w:pStyle w:val="ConsPlusNonformat"/>
        <w:jc w:val="both"/>
        <w:rPr>
          <w:rFonts w:ascii="Arial" w:hAnsi="Arial" w:cs="Arial"/>
          <w:sz w:val="16"/>
          <w:szCs w:val="16"/>
        </w:rPr>
      </w:pPr>
    </w:p>
    <w:p w:rsidR="00CE178F" w:rsidRPr="0042571A" w:rsidRDefault="00CE178F" w:rsidP="00CE178F">
      <w:pPr>
        <w:pStyle w:val="ConsPlusNonformat"/>
        <w:spacing w:line="240" w:lineRule="exact"/>
        <w:jc w:val="center"/>
        <w:rPr>
          <w:rFonts w:ascii="Arial" w:hAnsi="Arial" w:cs="Arial"/>
          <w:sz w:val="16"/>
          <w:szCs w:val="16"/>
        </w:rPr>
      </w:pPr>
      <w:bookmarkStart w:id="319" w:name="P940"/>
      <w:bookmarkEnd w:id="319"/>
      <w:r w:rsidRPr="0042571A">
        <w:rPr>
          <w:rFonts w:ascii="Arial" w:hAnsi="Arial" w:cs="Arial"/>
          <w:sz w:val="16"/>
          <w:szCs w:val="16"/>
        </w:rPr>
        <w:t xml:space="preserve">РЕШЕНИЕ </w:t>
      </w:r>
    </w:p>
    <w:p w:rsidR="00CE178F" w:rsidRPr="0042571A" w:rsidRDefault="00CE178F" w:rsidP="00CE178F">
      <w:pPr>
        <w:pStyle w:val="ConsPlusNonformat"/>
        <w:spacing w:line="240" w:lineRule="exact"/>
        <w:jc w:val="center"/>
        <w:rPr>
          <w:rFonts w:ascii="Arial" w:hAnsi="Arial" w:cs="Arial"/>
          <w:sz w:val="16"/>
          <w:szCs w:val="16"/>
        </w:rPr>
      </w:pPr>
      <w:r w:rsidRPr="0042571A">
        <w:rPr>
          <w:rFonts w:ascii="Arial" w:hAnsi="Arial" w:cs="Arial"/>
          <w:sz w:val="16"/>
          <w:szCs w:val="16"/>
        </w:rPr>
        <w:lastRenderedPageBreak/>
        <w:t>о прекращении ежемесячной денежной выплаты (ЕДВ)</w:t>
      </w:r>
    </w:p>
    <w:p w:rsidR="00CE178F" w:rsidRPr="0042571A" w:rsidRDefault="00CE178F" w:rsidP="00CE178F">
      <w:pPr>
        <w:pStyle w:val="ConsPlusNonformat"/>
        <w:spacing w:line="240" w:lineRule="exact"/>
        <w:jc w:val="center"/>
        <w:rPr>
          <w:rFonts w:ascii="Arial" w:hAnsi="Arial" w:cs="Arial"/>
          <w:sz w:val="16"/>
          <w:szCs w:val="16"/>
        </w:rPr>
      </w:pPr>
      <w:r w:rsidRPr="0042571A">
        <w:rPr>
          <w:rFonts w:ascii="Arial" w:hAnsi="Arial" w:cs="Arial"/>
          <w:sz w:val="16"/>
          <w:szCs w:val="16"/>
        </w:rPr>
        <w:t>от ___. ___. 20__№  _____________</w:t>
      </w:r>
    </w:p>
    <w:p w:rsidR="00CE178F" w:rsidRPr="0042571A" w:rsidRDefault="00CE178F" w:rsidP="00CE178F">
      <w:pPr>
        <w:pStyle w:val="ConsPlusNonformat"/>
        <w:jc w:val="center"/>
        <w:rPr>
          <w:rFonts w:ascii="Arial" w:hAnsi="Arial" w:cs="Arial"/>
          <w:sz w:val="16"/>
          <w:szCs w:val="16"/>
        </w:rPr>
      </w:pPr>
      <w:r w:rsidRPr="0042571A">
        <w:rPr>
          <w:rFonts w:ascii="Arial" w:hAnsi="Arial" w:cs="Arial"/>
          <w:sz w:val="16"/>
          <w:szCs w:val="16"/>
        </w:rPr>
        <w:t xml:space="preserve">основание: </w:t>
      </w:r>
      <w:hyperlink r:id="rId238" w:history="1">
        <w:r w:rsidRPr="0042571A">
          <w:rPr>
            <w:rFonts w:ascii="Arial" w:hAnsi="Arial" w:cs="Arial"/>
            <w:sz w:val="16"/>
            <w:szCs w:val="16"/>
          </w:rPr>
          <w:t>Закон</w:t>
        </w:r>
      </w:hyperlink>
      <w:r w:rsidRPr="0042571A">
        <w:rPr>
          <w:rFonts w:ascii="Arial" w:hAnsi="Arial" w:cs="Arial"/>
          <w:sz w:val="16"/>
          <w:szCs w:val="16"/>
        </w:rPr>
        <w:t xml:space="preserve"> Ставропольского края</w:t>
      </w:r>
    </w:p>
    <w:p w:rsidR="00CE178F" w:rsidRPr="0042571A" w:rsidRDefault="00CE178F" w:rsidP="00CE178F">
      <w:pPr>
        <w:pStyle w:val="ConsPlusNonformat"/>
        <w:jc w:val="center"/>
        <w:rPr>
          <w:rFonts w:ascii="Arial" w:hAnsi="Arial" w:cs="Arial"/>
          <w:sz w:val="16"/>
          <w:szCs w:val="16"/>
        </w:rPr>
      </w:pPr>
      <w:r w:rsidRPr="0042571A">
        <w:rPr>
          <w:rFonts w:ascii="Arial" w:hAnsi="Arial" w:cs="Arial"/>
          <w:sz w:val="16"/>
          <w:szCs w:val="16"/>
        </w:rPr>
        <w:t>от 07 декабря 2004 года  № 100-кз "О мерах социальной</w:t>
      </w:r>
    </w:p>
    <w:p w:rsidR="00CE178F" w:rsidRPr="0042571A" w:rsidRDefault="00CE178F" w:rsidP="00CE178F">
      <w:pPr>
        <w:pStyle w:val="ConsPlusNonformat"/>
        <w:jc w:val="center"/>
        <w:rPr>
          <w:rFonts w:ascii="Arial" w:hAnsi="Arial" w:cs="Arial"/>
          <w:sz w:val="16"/>
          <w:szCs w:val="16"/>
        </w:rPr>
      </w:pPr>
      <w:r w:rsidRPr="0042571A">
        <w:rPr>
          <w:rFonts w:ascii="Arial" w:hAnsi="Arial" w:cs="Arial"/>
          <w:sz w:val="16"/>
          <w:szCs w:val="16"/>
        </w:rPr>
        <w:t>поддержки жертв политических репрессий"</w:t>
      </w:r>
    </w:p>
    <w:p w:rsidR="00CE178F" w:rsidRPr="0042571A" w:rsidRDefault="00CE178F" w:rsidP="00CE178F">
      <w:pPr>
        <w:pStyle w:val="ConsPlusNonformat"/>
        <w:jc w:val="center"/>
        <w:rPr>
          <w:rFonts w:ascii="Arial" w:hAnsi="Arial" w:cs="Arial"/>
          <w:sz w:val="16"/>
          <w:szCs w:val="16"/>
        </w:rPr>
      </w:pPr>
    </w:p>
    <w:p w:rsidR="00CE178F" w:rsidRPr="0042571A" w:rsidRDefault="00CE178F" w:rsidP="00CE178F">
      <w:pPr>
        <w:pStyle w:val="ConsPlusNonformat"/>
        <w:jc w:val="both"/>
        <w:rPr>
          <w:rFonts w:ascii="Arial" w:hAnsi="Arial" w:cs="Arial"/>
          <w:sz w:val="16"/>
          <w:szCs w:val="16"/>
        </w:rPr>
      </w:pPr>
      <w:r w:rsidRPr="0042571A">
        <w:rPr>
          <w:rFonts w:ascii="Arial" w:hAnsi="Arial" w:cs="Arial"/>
          <w:sz w:val="16"/>
          <w:szCs w:val="16"/>
        </w:rPr>
        <w:t>Гражданину _____________________________________________________</w:t>
      </w:r>
      <w:r w:rsidR="004E6F13">
        <w:rPr>
          <w:rFonts w:ascii="Arial" w:hAnsi="Arial" w:cs="Arial"/>
          <w:sz w:val="16"/>
          <w:szCs w:val="16"/>
        </w:rPr>
        <w:t>_______________________________________________</w:t>
      </w:r>
      <w:r w:rsidRPr="0042571A">
        <w:rPr>
          <w:rFonts w:ascii="Arial" w:hAnsi="Arial" w:cs="Arial"/>
          <w:sz w:val="16"/>
          <w:szCs w:val="16"/>
        </w:rPr>
        <w:t>_,</w:t>
      </w:r>
    </w:p>
    <w:p w:rsidR="00CE178F" w:rsidRPr="0042571A" w:rsidRDefault="00CE178F" w:rsidP="00CE178F">
      <w:pPr>
        <w:pStyle w:val="ConsPlusNonformat"/>
        <w:jc w:val="both"/>
        <w:rPr>
          <w:rFonts w:ascii="Arial" w:hAnsi="Arial" w:cs="Arial"/>
          <w:sz w:val="16"/>
          <w:szCs w:val="16"/>
        </w:rPr>
      </w:pPr>
      <w:r w:rsidRPr="0042571A">
        <w:rPr>
          <w:rFonts w:ascii="Arial" w:hAnsi="Arial" w:cs="Arial"/>
          <w:sz w:val="16"/>
          <w:szCs w:val="16"/>
        </w:rPr>
        <w:t xml:space="preserve">                                                             (фамилия, имя, отчество заявителя)</w:t>
      </w:r>
    </w:p>
    <w:p w:rsidR="00CE178F" w:rsidRPr="0042571A" w:rsidRDefault="00CE178F" w:rsidP="00CE178F">
      <w:pPr>
        <w:pStyle w:val="ConsPlusNonformat"/>
        <w:jc w:val="both"/>
        <w:rPr>
          <w:rFonts w:ascii="Arial" w:hAnsi="Arial" w:cs="Arial"/>
          <w:sz w:val="16"/>
          <w:szCs w:val="16"/>
        </w:rPr>
      </w:pPr>
      <w:r w:rsidRPr="0042571A">
        <w:rPr>
          <w:rFonts w:ascii="Arial" w:hAnsi="Arial" w:cs="Arial"/>
          <w:sz w:val="16"/>
          <w:szCs w:val="16"/>
        </w:rPr>
        <w:t>проживающему по адресу: _________________________________________</w:t>
      </w:r>
      <w:r w:rsidR="004E6F13">
        <w:rPr>
          <w:rFonts w:ascii="Arial" w:hAnsi="Arial" w:cs="Arial"/>
          <w:sz w:val="16"/>
          <w:szCs w:val="16"/>
        </w:rPr>
        <w:t>_______________________________________________</w:t>
      </w:r>
    </w:p>
    <w:p w:rsidR="00CE178F" w:rsidRPr="0042571A" w:rsidRDefault="00CE178F" w:rsidP="00CE178F">
      <w:pPr>
        <w:pStyle w:val="ConsPlusNonformat"/>
        <w:jc w:val="both"/>
        <w:rPr>
          <w:rFonts w:ascii="Arial" w:hAnsi="Arial" w:cs="Arial"/>
          <w:sz w:val="16"/>
          <w:szCs w:val="16"/>
        </w:rPr>
      </w:pPr>
      <w:r w:rsidRPr="0042571A">
        <w:rPr>
          <w:rFonts w:ascii="Arial" w:hAnsi="Arial" w:cs="Arial"/>
          <w:sz w:val="16"/>
          <w:szCs w:val="16"/>
        </w:rPr>
        <w:t>номер ПКУ ________________________________, прекратить осуществление ЕДВ по</w:t>
      </w:r>
    </w:p>
    <w:p w:rsidR="00CE178F" w:rsidRPr="0042571A" w:rsidRDefault="00CE178F" w:rsidP="00CE178F">
      <w:pPr>
        <w:pStyle w:val="ConsPlusNonformat"/>
        <w:jc w:val="both"/>
        <w:rPr>
          <w:rFonts w:ascii="Arial" w:hAnsi="Arial" w:cs="Arial"/>
          <w:sz w:val="16"/>
          <w:szCs w:val="16"/>
        </w:rPr>
      </w:pPr>
      <w:r w:rsidRPr="0042571A">
        <w:rPr>
          <w:rFonts w:ascii="Arial" w:hAnsi="Arial" w:cs="Arial"/>
          <w:sz w:val="16"/>
          <w:szCs w:val="16"/>
        </w:rPr>
        <w:t>категории: _______________________________</w:t>
      </w:r>
      <w:r w:rsidR="004E6F13">
        <w:rPr>
          <w:rFonts w:ascii="Arial" w:hAnsi="Arial" w:cs="Arial"/>
          <w:sz w:val="16"/>
          <w:szCs w:val="16"/>
        </w:rPr>
        <w:t>________________________________________________________</w:t>
      </w:r>
      <w:r w:rsidRPr="0042571A">
        <w:rPr>
          <w:rFonts w:ascii="Arial" w:hAnsi="Arial" w:cs="Arial"/>
          <w:sz w:val="16"/>
          <w:szCs w:val="16"/>
        </w:rPr>
        <w:t xml:space="preserve"> с ___.___.20__.</w:t>
      </w:r>
    </w:p>
    <w:p w:rsidR="00CE178F" w:rsidRPr="0042571A" w:rsidRDefault="00CE178F" w:rsidP="00CE178F">
      <w:pPr>
        <w:pStyle w:val="ConsPlusNonformat"/>
        <w:jc w:val="both"/>
        <w:rPr>
          <w:rFonts w:ascii="Arial" w:hAnsi="Arial" w:cs="Arial"/>
          <w:sz w:val="16"/>
          <w:szCs w:val="16"/>
        </w:rPr>
      </w:pPr>
      <w:r w:rsidRPr="0042571A">
        <w:rPr>
          <w:rFonts w:ascii="Arial" w:hAnsi="Arial" w:cs="Arial"/>
          <w:sz w:val="16"/>
          <w:szCs w:val="16"/>
        </w:rPr>
        <w:t>Основание прекращения ___________________________________________</w:t>
      </w:r>
      <w:r w:rsidR="004E6F13">
        <w:rPr>
          <w:rFonts w:ascii="Arial" w:hAnsi="Arial" w:cs="Arial"/>
          <w:sz w:val="16"/>
          <w:szCs w:val="16"/>
        </w:rPr>
        <w:t>____________________________________________</w:t>
      </w:r>
      <w:r w:rsidRPr="0042571A">
        <w:rPr>
          <w:rFonts w:ascii="Arial" w:hAnsi="Arial" w:cs="Arial"/>
          <w:sz w:val="16"/>
          <w:szCs w:val="16"/>
        </w:rPr>
        <w:t>_</w:t>
      </w:r>
    </w:p>
    <w:p w:rsidR="00CE178F" w:rsidRPr="0042571A" w:rsidRDefault="00CE178F" w:rsidP="00CE178F">
      <w:pPr>
        <w:pStyle w:val="ConsPlusNonformat"/>
        <w:jc w:val="both"/>
        <w:rPr>
          <w:rFonts w:ascii="Arial" w:hAnsi="Arial" w:cs="Arial"/>
          <w:sz w:val="16"/>
          <w:szCs w:val="16"/>
        </w:rPr>
      </w:pPr>
      <w:r w:rsidRPr="0042571A">
        <w:rPr>
          <w:rFonts w:ascii="Arial" w:hAnsi="Arial" w:cs="Arial"/>
          <w:sz w:val="16"/>
          <w:szCs w:val="16"/>
        </w:rPr>
        <w:t>_________________________________________________________________</w:t>
      </w:r>
      <w:r w:rsidR="004E6F13">
        <w:rPr>
          <w:rFonts w:ascii="Arial" w:hAnsi="Arial" w:cs="Arial"/>
          <w:sz w:val="16"/>
          <w:szCs w:val="16"/>
        </w:rPr>
        <w:t>____________________________________________</w:t>
      </w:r>
      <w:r w:rsidRPr="0042571A">
        <w:rPr>
          <w:rFonts w:ascii="Arial" w:hAnsi="Arial" w:cs="Arial"/>
          <w:sz w:val="16"/>
          <w:szCs w:val="16"/>
        </w:rPr>
        <w:t>.</w:t>
      </w:r>
    </w:p>
    <w:p w:rsidR="00CE178F" w:rsidRPr="0042571A" w:rsidRDefault="00CE178F" w:rsidP="00CE178F">
      <w:pPr>
        <w:pStyle w:val="ConsPlusNonformat"/>
        <w:jc w:val="both"/>
        <w:rPr>
          <w:rFonts w:ascii="Arial" w:hAnsi="Arial" w:cs="Arial"/>
          <w:sz w:val="16"/>
          <w:szCs w:val="16"/>
        </w:rPr>
      </w:pPr>
      <w:r w:rsidRPr="0042571A">
        <w:rPr>
          <w:rFonts w:ascii="Arial" w:hAnsi="Arial" w:cs="Arial"/>
          <w:sz w:val="16"/>
          <w:szCs w:val="16"/>
        </w:rPr>
        <w:t xml:space="preserve">                                        (перечислить основания для прекращения)</w:t>
      </w:r>
    </w:p>
    <w:p w:rsidR="00CE178F" w:rsidRPr="0042571A" w:rsidRDefault="00CE178F" w:rsidP="00CE178F">
      <w:pPr>
        <w:pStyle w:val="ConsPlusNonformat"/>
        <w:jc w:val="both"/>
        <w:rPr>
          <w:rFonts w:ascii="Arial" w:hAnsi="Arial" w:cs="Arial"/>
          <w:sz w:val="16"/>
          <w:szCs w:val="16"/>
        </w:rPr>
      </w:pPr>
      <w:r w:rsidRPr="0042571A">
        <w:rPr>
          <w:rFonts w:ascii="Arial" w:hAnsi="Arial" w:cs="Arial"/>
          <w:sz w:val="16"/>
          <w:szCs w:val="16"/>
        </w:rPr>
        <w:t>______________________________________</w:t>
      </w:r>
      <w:r w:rsidR="004E6F13">
        <w:rPr>
          <w:rFonts w:ascii="Arial" w:hAnsi="Arial" w:cs="Arial"/>
          <w:sz w:val="16"/>
          <w:szCs w:val="16"/>
        </w:rPr>
        <w:t>__</w:t>
      </w:r>
      <w:r w:rsidRPr="0042571A">
        <w:rPr>
          <w:rFonts w:ascii="Arial" w:hAnsi="Arial" w:cs="Arial"/>
          <w:sz w:val="16"/>
          <w:szCs w:val="16"/>
        </w:rPr>
        <w:t>_   ___________  ____________</w:t>
      </w:r>
    </w:p>
    <w:p w:rsidR="00CE178F" w:rsidRPr="0042571A" w:rsidRDefault="00CE178F" w:rsidP="00CE178F">
      <w:pPr>
        <w:pStyle w:val="ConsPlusNonformat"/>
        <w:jc w:val="both"/>
        <w:rPr>
          <w:rFonts w:ascii="Arial" w:hAnsi="Arial" w:cs="Arial"/>
          <w:sz w:val="16"/>
          <w:szCs w:val="16"/>
        </w:rPr>
      </w:pPr>
      <w:r w:rsidRPr="0042571A">
        <w:rPr>
          <w:rFonts w:ascii="Arial" w:hAnsi="Arial" w:cs="Arial"/>
          <w:sz w:val="16"/>
          <w:szCs w:val="16"/>
        </w:rPr>
        <w:t xml:space="preserve"> (должность лица, принимающего решение    </w:t>
      </w:r>
      <w:r w:rsidR="004E6F13">
        <w:rPr>
          <w:rFonts w:ascii="Arial" w:hAnsi="Arial" w:cs="Arial"/>
          <w:sz w:val="16"/>
          <w:szCs w:val="16"/>
        </w:rPr>
        <w:t xml:space="preserve">            </w:t>
      </w:r>
      <w:r w:rsidRPr="0042571A">
        <w:rPr>
          <w:rFonts w:ascii="Arial" w:hAnsi="Arial" w:cs="Arial"/>
          <w:sz w:val="16"/>
          <w:szCs w:val="16"/>
        </w:rPr>
        <w:t xml:space="preserve"> (подпись)        (Ф.И.О.)</w:t>
      </w:r>
    </w:p>
    <w:p w:rsidR="00CE178F" w:rsidRPr="0042571A" w:rsidRDefault="00CE178F" w:rsidP="00CE178F">
      <w:pPr>
        <w:pStyle w:val="ConsPlusNonformat"/>
        <w:jc w:val="both"/>
        <w:rPr>
          <w:rFonts w:ascii="Arial" w:hAnsi="Arial" w:cs="Arial"/>
          <w:sz w:val="16"/>
          <w:szCs w:val="16"/>
        </w:rPr>
      </w:pPr>
      <w:r w:rsidRPr="0042571A">
        <w:rPr>
          <w:rFonts w:ascii="Arial" w:hAnsi="Arial" w:cs="Arial"/>
          <w:sz w:val="16"/>
          <w:szCs w:val="16"/>
        </w:rPr>
        <w:t>о назначении (отказе в назначении) ЕДВ)</w:t>
      </w:r>
    </w:p>
    <w:p w:rsidR="00CE178F" w:rsidRPr="0042571A" w:rsidRDefault="00CE178F" w:rsidP="00CE178F">
      <w:pPr>
        <w:pStyle w:val="ConsPlusNonformat"/>
        <w:jc w:val="both"/>
        <w:rPr>
          <w:rFonts w:ascii="Arial" w:hAnsi="Arial" w:cs="Arial"/>
          <w:sz w:val="16"/>
          <w:szCs w:val="16"/>
        </w:rPr>
      </w:pPr>
      <w:r w:rsidRPr="0042571A">
        <w:rPr>
          <w:rFonts w:ascii="Arial" w:hAnsi="Arial" w:cs="Arial"/>
          <w:sz w:val="16"/>
          <w:szCs w:val="16"/>
        </w:rPr>
        <w:t xml:space="preserve"> (М.П.)</w:t>
      </w:r>
    </w:p>
    <w:p w:rsidR="00CE178F" w:rsidRPr="0042571A" w:rsidRDefault="00CE178F" w:rsidP="00CE178F">
      <w:pPr>
        <w:pStyle w:val="ConsPlusNonformat"/>
        <w:jc w:val="both"/>
        <w:rPr>
          <w:rFonts w:ascii="Arial" w:hAnsi="Arial" w:cs="Arial"/>
          <w:sz w:val="16"/>
          <w:szCs w:val="16"/>
        </w:rPr>
      </w:pPr>
    </w:p>
    <w:p w:rsidR="00CE178F" w:rsidRPr="0042571A" w:rsidRDefault="00CE178F" w:rsidP="00CE178F">
      <w:pPr>
        <w:pStyle w:val="ConsPlusNonformat"/>
        <w:jc w:val="both"/>
        <w:rPr>
          <w:rFonts w:ascii="Arial" w:hAnsi="Arial" w:cs="Arial"/>
          <w:sz w:val="16"/>
          <w:szCs w:val="16"/>
        </w:rPr>
      </w:pPr>
      <w:r w:rsidRPr="0042571A">
        <w:rPr>
          <w:rFonts w:ascii="Arial" w:hAnsi="Arial" w:cs="Arial"/>
          <w:sz w:val="16"/>
          <w:szCs w:val="16"/>
        </w:rPr>
        <w:t>_________________________   ___________________   __________________</w:t>
      </w:r>
    </w:p>
    <w:p w:rsidR="00CE178F" w:rsidRPr="0042571A" w:rsidRDefault="00CE178F" w:rsidP="00CE178F">
      <w:pPr>
        <w:pStyle w:val="ConsPlusNonformat"/>
        <w:jc w:val="both"/>
        <w:rPr>
          <w:rFonts w:ascii="Arial" w:hAnsi="Arial" w:cs="Arial"/>
          <w:sz w:val="16"/>
          <w:szCs w:val="16"/>
        </w:rPr>
      </w:pPr>
    </w:p>
    <w:p w:rsidR="00CE178F" w:rsidRPr="0042571A" w:rsidRDefault="00CE178F" w:rsidP="00CE178F">
      <w:pPr>
        <w:pStyle w:val="ConsPlusNonformat"/>
        <w:jc w:val="both"/>
        <w:rPr>
          <w:rFonts w:ascii="Arial" w:hAnsi="Arial" w:cs="Arial"/>
          <w:sz w:val="16"/>
          <w:szCs w:val="16"/>
        </w:rPr>
      </w:pPr>
      <w:r w:rsidRPr="0042571A">
        <w:rPr>
          <w:rFonts w:ascii="Arial" w:hAnsi="Arial" w:cs="Arial"/>
          <w:sz w:val="16"/>
          <w:szCs w:val="16"/>
        </w:rPr>
        <w:t>Решение проверил    __________________  ___________  ________________</w:t>
      </w:r>
    </w:p>
    <w:p w:rsidR="00CE178F" w:rsidRPr="0042571A" w:rsidRDefault="00CE178F" w:rsidP="00CE178F">
      <w:pPr>
        <w:pStyle w:val="ConsPlusNonformat"/>
        <w:jc w:val="both"/>
        <w:rPr>
          <w:rFonts w:ascii="Arial" w:hAnsi="Arial" w:cs="Arial"/>
          <w:sz w:val="16"/>
          <w:szCs w:val="16"/>
        </w:rPr>
      </w:pPr>
      <w:r w:rsidRPr="0042571A">
        <w:rPr>
          <w:rFonts w:ascii="Arial" w:hAnsi="Arial" w:cs="Arial"/>
          <w:sz w:val="16"/>
          <w:szCs w:val="16"/>
        </w:rPr>
        <w:t xml:space="preserve">                                           (должность)     </w:t>
      </w:r>
      <w:r w:rsidR="004E6F13">
        <w:rPr>
          <w:rFonts w:ascii="Arial" w:hAnsi="Arial" w:cs="Arial"/>
          <w:sz w:val="16"/>
          <w:szCs w:val="16"/>
        </w:rPr>
        <w:t xml:space="preserve">   </w:t>
      </w:r>
      <w:r w:rsidRPr="0042571A">
        <w:rPr>
          <w:rFonts w:ascii="Arial" w:hAnsi="Arial" w:cs="Arial"/>
          <w:sz w:val="16"/>
          <w:szCs w:val="16"/>
        </w:rPr>
        <w:t xml:space="preserve"> (подпись)              (Ф.И.О.)</w:t>
      </w:r>
    </w:p>
    <w:p w:rsidR="00CE178F" w:rsidRPr="0042571A" w:rsidRDefault="00CE178F" w:rsidP="00CE178F">
      <w:pPr>
        <w:pStyle w:val="ConsPlusNonformat"/>
        <w:jc w:val="both"/>
        <w:rPr>
          <w:rFonts w:ascii="Arial" w:hAnsi="Arial" w:cs="Arial"/>
          <w:sz w:val="16"/>
          <w:szCs w:val="16"/>
        </w:rPr>
      </w:pPr>
    </w:p>
    <w:p w:rsidR="00CE178F" w:rsidRPr="0042571A" w:rsidRDefault="00CE178F" w:rsidP="00CE178F">
      <w:pPr>
        <w:pStyle w:val="ConsPlusNonformat"/>
        <w:jc w:val="both"/>
        <w:rPr>
          <w:rFonts w:ascii="Arial" w:hAnsi="Arial" w:cs="Arial"/>
          <w:sz w:val="16"/>
          <w:szCs w:val="16"/>
        </w:rPr>
      </w:pPr>
      <w:r w:rsidRPr="0042571A">
        <w:rPr>
          <w:rFonts w:ascii="Arial" w:hAnsi="Arial" w:cs="Arial"/>
          <w:sz w:val="16"/>
          <w:szCs w:val="16"/>
        </w:rPr>
        <w:t>Решение подготовил  __________________  ___________  ________________</w:t>
      </w:r>
    </w:p>
    <w:p w:rsidR="00CE178F" w:rsidRPr="0042571A" w:rsidRDefault="00CE178F" w:rsidP="00CE178F">
      <w:pPr>
        <w:pStyle w:val="ConsPlusNonformat"/>
        <w:jc w:val="both"/>
        <w:rPr>
          <w:rFonts w:ascii="Arial" w:hAnsi="Arial" w:cs="Arial"/>
          <w:sz w:val="16"/>
          <w:szCs w:val="16"/>
        </w:rPr>
      </w:pPr>
      <w:r w:rsidRPr="0042571A">
        <w:rPr>
          <w:rFonts w:ascii="Arial" w:hAnsi="Arial" w:cs="Arial"/>
          <w:sz w:val="16"/>
          <w:szCs w:val="16"/>
        </w:rPr>
        <w:t xml:space="preserve">                                            (должность)         (подпись)           (Ф.И.О.)</w:t>
      </w:r>
    </w:p>
    <w:p w:rsidR="00CE178F" w:rsidRPr="0042571A" w:rsidRDefault="00CE178F" w:rsidP="00CE178F">
      <w:pPr>
        <w:pStyle w:val="ConsPlusNormal"/>
        <w:rPr>
          <w:sz w:val="16"/>
          <w:szCs w:val="16"/>
        </w:rPr>
      </w:pPr>
    </w:p>
    <w:p w:rsidR="00CE178F" w:rsidRPr="0042571A" w:rsidRDefault="00CE178F" w:rsidP="00CE178F">
      <w:pPr>
        <w:ind w:left="3780" w:hanging="3780"/>
        <w:jc w:val="both"/>
        <w:rPr>
          <w:rFonts w:ascii="Arial" w:hAnsi="Arial" w:cs="Arial"/>
          <w:sz w:val="16"/>
          <w:szCs w:val="16"/>
        </w:rPr>
      </w:pPr>
    </w:p>
    <w:p w:rsidR="00CE178F" w:rsidRPr="0042571A" w:rsidRDefault="00CE178F" w:rsidP="00CE178F">
      <w:pPr>
        <w:ind w:left="3780" w:hanging="3780"/>
        <w:jc w:val="both"/>
        <w:rPr>
          <w:rFonts w:ascii="Arial" w:hAnsi="Arial" w:cs="Arial"/>
          <w:sz w:val="16"/>
          <w:szCs w:val="16"/>
        </w:rPr>
      </w:pPr>
    </w:p>
    <w:p w:rsidR="00CE178F" w:rsidRPr="0042571A" w:rsidRDefault="00CE178F" w:rsidP="00CE178F">
      <w:pPr>
        <w:ind w:left="3780" w:hanging="3780"/>
        <w:jc w:val="both"/>
        <w:rPr>
          <w:rFonts w:ascii="Arial" w:hAnsi="Arial" w:cs="Arial"/>
          <w:sz w:val="16"/>
          <w:szCs w:val="16"/>
        </w:rPr>
      </w:pPr>
    </w:p>
    <w:p w:rsidR="00CE178F" w:rsidRPr="0042571A" w:rsidRDefault="006E314A" w:rsidP="002126FE">
      <w:pPr>
        <w:pStyle w:val="ConsPlusNormal"/>
        <w:widowControl/>
        <w:spacing w:line="180" w:lineRule="exact"/>
        <w:ind w:left="5670" w:firstLine="0"/>
        <w:jc w:val="center"/>
        <w:outlineLvl w:val="0"/>
        <w:rPr>
          <w:sz w:val="16"/>
          <w:szCs w:val="16"/>
        </w:rPr>
      </w:pPr>
      <w:r>
        <w:rPr>
          <w:sz w:val="16"/>
          <w:szCs w:val="16"/>
        </w:rPr>
        <w:t>П</w:t>
      </w:r>
      <w:r w:rsidR="00CE178F" w:rsidRPr="0042571A">
        <w:rPr>
          <w:sz w:val="16"/>
          <w:szCs w:val="16"/>
        </w:rPr>
        <w:t>риложение 8</w:t>
      </w:r>
    </w:p>
    <w:p w:rsidR="00CE178F" w:rsidRDefault="00CE178F" w:rsidP="002126FE">
      <w:pPr>
        <w:spacing w:line="180" w:lineRule="exact"/>
        <w:ind w:left="5670"/>
        <w:jc w:val="both"/>
        <w:rPr>
          <w:rFonts w:ascii="Arial" w:hAnsi="Arial" w:cs="Arial"/>
          <w:sz w:val="16"/>
          <w:szCs w:val="16"/>
        </w:rPr>
      </w:pPr>
      <w:r w:rsidRPr="0042571A">
        <w:rPr>
          <w:rFonts w:ascii="Arial" w:hAnsi="Arial" w:cs="Arial"/>
          <w:sz w:val="16"/>
          <w:szCs w:val="16"/>
        </w:rPr>
        <w:t>к административному регламенту предоставления управлением труда и социальной защиты населения администрации Благодарненского городского округа Ставропольского края государственной услуги «Назначение и осуществление ежемесячной денежной выплаты реабилитированным лицам и лицам, признанным пострадавшими от политических репрессий»</w:t>
      </w:r>
    </w:p>
    <w:p w:rsidR="002126FE" w:rsidRDefault="002126FE" w:rsidP="002126FE">
      <w:pPr>
        <w:spacing w:line="180" w:lineRule="exact"/>
        <w:ind w:left="5670"/>
        <w:jc w:val="both"/>
        <w:rPr>
          <w:rFonts w:ascii="Arial" w:hAnsi="Arial" w:cs="Arial"/>
          <w:sz w:val="16"/>
          <w:szCs w:val="16"/>
        </w:rPr>
      </w:pPr>
    </w:p>
    <w:p w:rsidR="002126FE" w:rsidRDefault="002126FE" w:rsidP="002126FE">
      <w:pPr>
        <w:spacing w:line="180" w:lineRule="exact"/>
        <w:ind w:left="5670"/>
        <w:jc w:val="both"/>
        <w:rPr>
          <w:rFonts w:ascii="Arial" w:hAnsi="Arial" w:cs="Arial"/>
          <w:sz w:val="16"/>
          <w:szCs w:val="16"/>
        </w:rPr>
      </w:pPr>
    </w:p>
    <w:p w:rsidR="002126FE" w:rsidRDefault="002126FE" w:rsidP="002126FE">
      <w:pPr>
        <w:spacing w:line="180" w:lineRule="exact"/>
        <w:ind w:left="5670"/>
        <w:jc w:val="both"/>
        <w:rPr>
          <w:rFonts w:ascii="Arial" w:hAnsi="Arial" w:cs="Arial"/>
          <w:sz w:val="16"/>
          <w:szCs w:val="16"/>
        </w:rPr>
      </w:pPr>
    </w:p>
    <w:p w:rsidR="006E314A" w:rsidRPr="0042571A" w:rsidRDefault="006E314A" w:rsidP="002126FE">
      <w:pPr>
        <w:spacing w:line="180" w:lineRule="exact"/>
        <w:ind w:left="5670"/>
        <w:jc w:val="both"/>
        <w:rPr>
          <w:rFonts w:ascii="Arial" w:hAnsi="Arial" w:cs="Arial"/>
          <w:sz w:val="16"/>
          <w:szCs w:val="16"/>
        </w:rPr>
      </w:pPr>
    </w:p>
    <w:p w:rsidR="00CE178F" w:rsidRPr="0042571A" w:rsidRDefault="00CE178F" w:rsidP="00CE178F">
      <w:pPr>
        <w:pStyle w:val="ConsPlusNonformat"/>
        <w:jc w:val="center"/>
        <w:rPr>
          <w:rFonts w:ascii="Arial" w:hAnsi="Arial" w:cs="Arial"/>
          <w:sz w:val="16"/>
          <w:szCs w:val="16"/>
        </w:rPr>
      </w:pPr>
      <w:r w:rsidRPr="0042571A">
        <w:rPr>
          <w:rFonts w:ascii="Arial" w:hAnsi="Arial" w:cs="Arial"/>
          <w:sz w:val="16"/>
          <w:szCs w:val="16"/>
        </w:rPr>
        <w:t>____________________________________________________________</w:t>
      </w:r>
      <w:r w:rsidR="006E314A">
        <w:rPr>
          <w:rFonts w:ascii="Arial" w:hAnsi="Arial" w:cs="Arial"/>
          <w:sz w:val="16"/>
          <w:szCs w:val="16"/>
        </w:rPr>
        <w:t>___________________________________________________</w:t>
      </w:r>
    </w:p>
    <w:p w:rsidR="00CE178F" w:rsidRPr="0042571A" w:rsidRDefault="00CE178F" w:rsidP="00CE178F">
      <w:pPr>
        <w:pStyle w:val="ConsPlusNonformat"/>
        <w:jc w:val="center"/>
        <w:rPr>
          <w:rFonts w:ascii="Arial" w:hAnsi="Arial" w:cs="Arial"/>
          <w:sz w:val="16"/>
          <w:szCs w:val="16"/>
        </w:rPr>
      </w:pPr>
      <w:r w:rsidRPr="0042571A">
        <w:rPr>
          <w:rFonts w:ascii="Arial" w:hAnsi="Arial" w:cs="Arial"/>
          <w:sz w:val="16"/>
          <w:szCs w:val="16"/>
        </w:rPr>
        <w:t>(наименование управления)</w:t>
      </w:r>
    </w:p>
    <w:p w:rsidR="00CE178F" w:rsidRPr="0042571A" w:rsidRDefault="00CE178F" w:rsidP="00CE178F">
      <w:pPr>
        <w:pStyle w:val="ConsPlusNonformat"/>
        <w:jc w:val="center"/>
        <w:rPr>
          <w:rFonts w:ascii="Arial" w:hAnsi="Arial" w:cs="Arial"/>
          <w:sz w:val="16"/>
          <w:szCs w:val="16"/>
        </w:rPr>
      </w:pPr>
    </w:p>
    <w:p w:rsidR="00CE178F" w:rsidRPr="0042571A" w:rsidRDefault="00CE178F" w:rsidP="00CE178F">
      <w:pPr>
        <w:pStyle w:val="ConsPlusNonformat"/>
        <w:spacing w:line="240" w:lineRule="exact"/>
        <w:jc w:val="center"/>
        <w:rPr>
          <w:rFonts w:ascii="Arial" w:hAnsi="Arial" w:cs="Arial"/>
          <w:sz w:val="16"/>
          <w:szCs w:val="16"/>
        </w:rPr>
      </w:pPr>
      <w:r w:rsidRPr="0042571A">
        <w:rPr>
          <w:rFonts w:ascii="Arial" w:hAnsi="Arial" w:cs="Arial"/>
          <w:sz w:val="16"/>
          <w:szCs w:val="16"/>
        </w:rPr>
        <w:t>УВЕДОМЛЕНИЕ</w:t>
      </w:r>
    </w:p>
    <w:p w:rsidR="00CE178F" w:rsidRPr="0042571A" w:rsidRDefault="00CE178F" w:rsidP="00CE178F">
      <w:pPr>
        <w:pStyle w:val="ConsPlusNonformat"/>
        <w:spacing w:line="240" w:lineRule="exact"/>
        <w:jc w:val="center"/>
        <w:rPr>
          <w:rFonts w:ascii="Arial" w:hAnsi="Arial" w:cs="Arial"/>
          <w:sz w:val="16"/>
          <w:szCs w:val="16"/>
        </w:rPr>
      </w:pPr>
      <w:r w:rsidRPr="0042571A">
        <w:rPr>
          <w:rFonts w:ascii="Arial" w:hAnsi="Arial" w:cs="Arial"/>
          <w:sz w:val="16"/>
          <w:szCs w:val="16"/>
        </w:rPr>
        <w:t>о прекращении ежемесячной денежной выплаты (ЕДВ)</w:t>
      </w:r>
    </w:p>
    <w:p w:rsidR="00CE178F" w:rsidRPr="0042571A" w:rsidRDefault="00CE178F" w:rsidP="00CE178F">
      <w:pPr>
        <w:pStyle w:val="ConsPlusNonformat"/>
        <w:spacing w:line="240" w:lineRule="exact"/>
        <w:jc w:val="center"/>
        <w:rPr>
          <w:rFonts w:ascii="Arial" w:hAnsi="Arial" w:cs="Arial"/>
          <w:sz w:val="16"/>
          <w:szCs w:val="16"/>
        </w:rPr>
      </w:pPr>
      <w:r w:rsidRPr="0042571A">
        <w:rPr>
          <w:rFonts w:ascii="Arial" w:hAnsi="Arial" w:cs="Arial"/>
          <w:sz w:val="16"/>
          <w:szCs w:val="16"/>
        </w:rPr>
        <w:t>от ___.___.20__ № __________</w:t>
      </w:r>
    </w:p>
    <w:p w:rsidR="00CE178F" w:rsidRPr="0042571A" w:rsidRDefault="00CE178F" w:rsidP="00CE178F">
      <w:pPr>
        <w:pStyle w:val="ConsPlusNonformat"/>
        <w:jc w:val="center"/>
        <w:rPr>
          <w:rFonts w:ascii="Arial" w:hAnsi="Arial" w:cs="Arial"/>
          <w:sz w:val="16"/>
          <w:szCs w:val="16"/>
        </w:rPr>
      </w:pPr>
    </w:p>
    <w:p w:rsidR="00CE178F" w:rsidRPr="0042571A" w:rsidRDefault="00CE178F" w:rsidP="00CE178F">
      <w:pPr>
        <w:pStyle w:val="ConsPlusNonformat"/>
        <w:jc w:val="center"/>
        <w:rPr>
          <w:rFonts w:ascii="Arial" w:hAnsi="Arial" w:cs="Arial"/>
          <w:sz w:val="16"/>
          <w:szCs w:val="16"/>
        </w:rPr>
      </w:pPr>
      <w:r w:rsidRPr="0042571A">
        <w:rPr>
          <w:rFonts w:ascii="Arial" w:hAnsi="Arial" w:cs="Arial"/>
          <w:sz w:val="16"/>
          <w:szCs w:val="16"/>
        </w:rPr>
        <w:t>Уважаемый(ая) _____________________________________________________</w:t>
      </w:r>
      <w:r w:rsidR="006E314A">
        <w:rPr>
          <w:rFonts w:ascii="Arial" w:hAnsi="Arial" w:cs="Arial"/>
          <w:sz w:val="16"/>
          <w:szCs w:val="16"/>
        </w:rPr>
        <w:t>__________________________________________</w:t>
      </w:r>
      <w:r w:rsidRPr="0042571A">
        <w:rPr>
          <w:rFonts w:ascii="Arial" w:hAnsi="Arial" w:cs="Arial"/>
          <w:sz w:val="16"/>
          <w:szCs w:val="16"/>
        </w:rPr>
        <w:t>___,</w:t>
      </w:r>
    </w:p>
    <w:p w:rsidR="00CE178F" w:rsidRPr="0042571A" w:rsidRDefault="00CE178F" w:rsidP="00CE178F">
      <w:pPr>
        <w:pStyle w:val="ConsPlusNonformat"/>
        <w:jc w:val="center"/>
        <w:rPr>
          <w:rFonts w:ascii="Arial" w:hAnsi="Arial" w:cs="Arial"/>
          <w:sz w:val="16"/>
          <w:szCs w:val="16"/>
        </w:rPr>
      </w:pPr>
      <w:r w:rsidRPr="0042571A">
        <w:rPr>
          <w:rFonts w:ascii="Arial" w:hAnsi="Arial" w:cs="Arial"/>
          <w:sz w:val="16"/>
          <w:szCs w:val="16"/>
        </w:rPr>
        <w:t>(фамилия, имя, отчество заявителя)</w:t>
      </w:r>
    </w:p>
    <w:p w:rsidR="00CE178F" w:rsidRPr="0042571A" w:rsidRDefault="00CE178F" w:rsidP="00CE178F">
      <w:pPr>
        <w:pStyle w:val="ConsPlusNonformat"/>
        <w:jc w:val="both"/>
        <w:rPr>
          <w:rFonts w:ascii="Arial" w:hAnsi="Arial" w:cs="Arial"/>
          <w:sz w:val="16"/>
          <w:szCs w:val="16"/>
        </w:rPr>
      </w:pPr>
      <w:r w:rsidRPr="0042571A">
        <w:rPr>
          <w:rFonts w:ascii="Arial" w:hAnsi="Arial" w:cs="Arial"/>
          <w:sz w:val="16"/>
          <w:szCs w:val="16"/>
        </w:rPr>
        <w:t>проживающая(ий) по адресу: ________________________________________</w:t>
      </w:r>
      <w:r w:rsidR="006E314A">
        <w:rPr>
          <w:rFonts w:ascii="Arial" w:hAnsi="Arial" w:cs="Arial"/>
          <w:sz w:val="16"/>
          <w:szCs w:val="16"/>
        </w:rPr>
        <w:t>_______________________________________________</w:t>
      </w:r>
      <w:r w:rsidRPr="0042571A">
        <w:rPr>
          <w:rFonts w:ascii="Arial" w:hAnsi="Arial" w:cs="Arial"/>
          <w:sz w:val="16"/>
          <w:szCs w:val="16"/>
        </w:rPr>
        <w:t>.</w:t>
      </w:r>
    </w:p>
    <w:p w:rsidR="00CE178F" w:rsidRPr="0042571A" w:rsidRDefault="00CE178F" w:rsidP="00CE178F">
      <w:pPr>
        <w:pStyle w:val="ConsPlusNonformat"/>
        <w:jc w:val="both"/>
        <w:rPr>
          <w:rFonts w:ascii="Arial" w:hAnsi="Arial" w:cs="Arial"/>
          <w:sz w:val="16"/>
          <w:szCs w:val="16"/>
        </w:rPr>
      </w:pPr>
      <w:r w:rsidRPr="0042571A">
        <w:rPr>
          <w:rFonts w:ascii="Arial" w:hAnsi="Arial" w:cs="Arial"/>
          <w:sz w:val="16"/>
          <w:szCs w:val="16"/>
        </w:rPr>
        <w:t>_______________________________________________</w:t>
      </w:r>
      <w:r w:rsidR="006E314A">
        <w:rPr>
          <w:rFonts w:ascii="Arial" w:hAnsi="Arial" w:cs="Arial"/>
          <w:sz w:val="16"/>
          <w:szCs w:val="16"/>
        </w:rPr>
        <w:t>______________________________________________</w:t>
      </w:r>
      <w:r w:rsidRPr="0042571A">
        <w:rPr>
          <w:rFonts w:ascii="Arial" w:hAnsi="Arial" w:cs="Arial"/>
          <w:sz w:val="16"/>
          <w:szCs w:val="16"/>
        </w:rPr>
        <w:t>___ приняло решение</w:t>
      </w:r>
    </w:p>
    <w:p w:rsidR="00CE178F" w:rsidRPr="0042571A" w:rsidRDefault="00CE178F" w:rsidP="00CE178F">
      <w:pPr>
        <w:pStyle w:val="ConsPlusNonformat"/>
        <w:jc w:val="both"/>
        <w:rPr>
          <w:rFonts w:ascii="Arial" w:hAnsi="Arial" w:cs="Arial"/>
          <w:sz w:val="16"/>
          <w:szCs w:val="16"/>
        </w:rPr>
      </w:pPr>
      <w:r w:rsidRPr="0042571A">
        <w:rPr>
          <w:rFonts w:ascii="Arial" w:hAnsi="Arial" w:cs="Arial"/>
          <w:sz w:val="16"/>
          <w:szCs w:val="16"/>
        </w:rPr>
        <w:t xml:space="preserve">            (наименование органа соцзащиты)</w:t>
      </w:r>
    </w:p>
    <w:p w:rsidR="00CE178F" w:rsidRPr="0042571A" w:rsidRDefault="00CE178F" w:rsidP="00CE178F">
      <w:pPr>
        <w:pStyle w:val="ConsPlusNonformat"/>
        <w:jc w:val="both"/>
        <w:rPr>
          <w:rFonts w:ascii="Arial" w:hAnsi="Arial" w:cs="Arial"/>
          <w:sz w:val="16"/>
          <w:szCs w:val="16"/>
        </w:rPr>
      </w:pPr>
      <w:r w:rsidRPr="0042571A">
        <w:rPr>
          <w:rFonts w:ascii="Arial" w:hAnsi="Arial" w:cs="Arial"/>
          <w:sz w:val="16"/>
          <w:szCs w:val="16"/>
        </w:rPr>
        <w:t xml:space="preserve">от  ___.___.20__  №  __________  прекратить Вам выплату ЕДВ в соответствии с </w:t>
      </w:r>
      <w:hyperlink r:id="rId239" w:history="1">
        <w:r w:rsidRPr="0042571A">
          <w:rPr>
            <w:rFonts w:ascii="Arial" w:hAnsi="Arial" w:cs="Arial"/>
            <w:sz w:val="16"/>
            <w:szCs w:val="16"/>
          </w:rPr>
          <w:t>Законом</w:t>
        </w:r>
      </w:hyperlink>
      <w:r w:rsidRPr="0042571A">
        <w:rPr>
          <w:rFonts w:ascii="Arial" w:hAnsi="Arial" w:cs="Arial"/>
          <w:sz w:val="16"/>
          <w:szCs w:val="16"/>
        </w:rPr>
        <w:t xml:space="preserve">   Ставропольского   края   "О   мерах  социальной  поддержки  жертв политических  репрессий" с ___.___.20__ категория, в соответствии с которой выплачивалась ранее ЕДВ: _________________________</w:t>
      </w:r>
      <w:r w:rsidR="006E314A">
        <w:rPr>
          <w:rFonts w:ascii="Arial" w:hAnsi="Arial" w:cs="Arial"/>
          <w:sz w:val="16"/>
          <w:szCs w:val="16"/>
        </w:rPr>
        <w:t>____________________________________________________________</w:t>
      </w:r>
      <w:r w:rsidRPr="0042571A">
        <w:rPr>
          <w:rFonts w:ascii="Arial" w:hAnsi="Arial" w:cs="Arial"/>
          <w:sz w:val="16"/>
          <w:szCs w:val="16"/>
        </w:rPr>
        <w:t>__, в связи со следующим:</w:t>
      </w:r>
    </w:p>
    <w:p w:rsidR="00CE178F" w:rsidRPr="0042571A" w:rsidRDefault="00CE178F" w:rsidP="00CE178F">
      <w:pPr>
        <w:pStyle w:val="ConsPlusNonformat"/>
        <w:jc w:val="both"/>
        <w:rPr>
          <w:rFonts w:ascii="Arial" w:hAnsi="Arial" w:cs="Arial"/>
          <w:sz w:val="16"/>
          <w:szCs w:val="16"/>
        </w:rPr>
      </w:pPr>
      <w:r w:rsidRPr="0042571A">
        <w:rPr>
          <w:rFonts w:ascii="Arial" w:hAnsi="Arial" w:cs="Arial"/>
          <w:sz w:val="16"/>
          <w:szCs w:val="16"/>
        </w:rPr>
        <w:t>____________________________________________________________</w:t>
      </w:r>
      <w:r w:rsidR="006E314A">
        <w:rPr>
          <w:rFonts w:ascii="Arial" w:hAnsi="Arial" w:cs="Arial"/>
          <w:sz w:val="16"/>
          <w:szCs w:val="16"/>
        </w:rPr>
        <w:t>__________________________________________________</w:t>
      </w:r>
      <w:r w:rsidRPr="0042571A">
        <w:rPr>
          <w:rFonts w:ascii="Arial" w:hAnsi="Arial" w:cs="Arial"/>
          <w:sz w:val="16"/>
          <w:szCs w:val="16"/>
        </w:rPr>
        <w:t>__</w:t>
      </w:r>
    </w:p>
    <w:p w:rsidR="00CE178F" w:rsidRPr="0042571A" w:rsidRDefault="00CE178F" w:rsidP="00CE178F">
      <w:pPr>
        <w:pStyle w:val="ConsPlusNonformat"/>
        <w:jc w:val="both"/>
        <w:rPr>
          <w:rFonts w:ascii="Arial" w:hAnsi="Arial" w:cs="Arial"/>
          <w:sz w:val="16"/>
          <w:szCs w:val="16"/>
        </w:rPr>
      </w:pPr>
      <w:r w:rsidRPr="0042571A">
        <w:rPr>
          <w:rFonts w:ascii="Arial" w:hAnsi="Arial" w:cs="Arial"/>
          <w:sz w:val="16"/>
          <w:szCs w:val="16"/>
        </w:rPr>
        <w:t xml:space="preserve">                                                           (перечислить основания прекращения)</w:t>
      </w:r>
    </w:p>
    <w:p w:rsidR="00CE178F" w:rsidRPr="0042571A" w:rsidRDefault="00CE178F" w:rsidP="00CE178F">
      <w:pPr>
        <w:pStyle w:val="ConsPlusNonformat"/>
        <w:jc w:val="both"/>
        <w:rPr>
          <w:rFonts w:ascii="Arial" w:hAnsi="Arial" w:cs="Arial"/>
          <w:sz w:val="16"/>
          <w:szCs w:val="16"/>
        </w:rPr>
      </w:pPr>
      <w:r w:rsidRPr="0042571A">
        <w:rPr>
          <w:rFonts w:ascii="Arial" w:hAnsi="Arial" w:cs="Arial"/>
          <w:sz w:val="16"/>
          <w:szCs w:val="16"/>
        </w:rPr>
        <w:t>Для восстановления ЕДВ Вы вправе представить ____________________</w:t>
      </w:r>
      <w:r w:rsidR="006E314A">
        <w:rPr>
          <w:rFonts w:ascii="Arial" w:hAnsi="Arial" w:cs="Arial"/>
          <w:sz w:val="16"/>
          <w:szCs w:val="16"/>
        </w:rPr>
        <w:t>______________________________________________</w:t>
      </w:r>
      <w:r w:rsidRPr="0042571A">
        <w:rPr>
          <w:rFonts w:ascii="Arial" w:hAnsi="Arial" w:cs="Arial"/>
          <w:sz w:val="16"/>
          <w:szCs w:val="16"/>
        </w:rPr>
        <w:t>___</w:t>
      </w:r>
    </w:p>
    <w:p w:rsidR="00CE178F" w:rsidRPr="0042571A" w:rsidRDefault="00CE178F" w:rsidP="00CE178F">
      <w:pPr>
        <w:pStyle w:val="ConsPlusNonformat"/>
        <w:jc w:val="both"/>
        <w:rPr>
          <w:rFonts w:ascii="Arial" w:hAnsi="Arial" w:cs="Arial"/>
          <w:sz w:val="16"/>
          <w:szCs w:val="16"/>
        </w:rPr>
      </w:pPr>
      <w:r w:rsidRPr="0042571A">
        <w:rPr>
          <w:rFonts w:ascii="Arial" w:hAnsi="Arial" w:cs="Arial"/>
          <w:sz w:val="16"/>
          <w:szCs w:val="16"/>
        </w:rPr>
        <w:t>_______________________________________________________________</w:t>
      </w:r>
      <w:r w:rsidR="006E314A">
        <w:rPr>
          <w:rFonts w:ascii="Arial" w:hAnsi="Arial" w:cs="Arial"/>
          <w:sz w:val="16"/>
          <w:szCs w:val="16"/>
        </w:rPr>
        <w:t>____________________________________________</w:t>
      </w:r>
      <w:r w:rsidRPr="0042571A">
        <w:rPr>
          <w:rFonts w:ascii="Arial" w:hAnsi="Arial" w:cs="Arial"/>
          <w:sz w:val="16"/>
          <w:szCs w:val="16"/>
        </w:rPr>
        <w:t>___.</w:t>
      </w:r>
    </w:p>
    <w:p w:rsidR="00CE178F" w:rsidRPr="0042571A" w:rsidRDefault="00CE178F" w:rsidP="00CE178F">
      <w:pPr>
        <w:pStyle w:val="ConsPlusNonformat"/>
        <w:jc w:val="both"/>
        <w:rPr>
          <w:rFonts w:ascii="Arial" w:hAnsi="Arial" w:cs="Arial"/>
          <w:sz w:val="16"/>
          <w:szCs w:val="16"/>
        </w:rPr>
      </w:pPr>
      <w:r w:rsidRPr="0042571A">
        <w:rPr>
          <w:rFonts w:ascii="Arial" w:hAnsi="Arial" w:cs="Arial"/>
          <w:sz w:val="16"/>
          <w:szCs w:val="16"/>
        </w:rPr>
        <w:t>Телефон для справок: __________________</w:t>
      </w:r>
      <w:r w:rsidR="006E314A">
        <w:rPr>
          <w:rFonts w:ascii="Arial" w:hAnsi="Arial" w:cs="Arial"/>
          <w:sz w:val="16"/>
          <w:szCs w:val="16"/>
        </w:rPr>
        <w:t>_</w:t>
      </w:r>
      <w:r w:rsidRPr="0042571A">
        <w:rPr>
          <w:rFonts w:ascii="Arial" w:hAnsi="Arial" w:cs="Arial"/>
          <w:sz w:val="16"/>
          <w:szCs w:val="16"/>
        </w:rPr>
        <w:t>__.</w:t>
      </w:r>
    </w:p>
    <w:p w:rsidR="00CE178F" w:rsidRPr="0042571A" w:rsidRDefault="00CE178F" w:rsidP="00CE178F">
      <w:pPr>
        <w:pStyle w:val="ConsPlusNonformat"/>
        <w:jc w:val="both"/>
        <w:rPr>
          <w:rFonts w:ascii="Arial" w:hAnsi="Arial" w:cs="Arial"/>
          <w:sz w:val="16"/>
          <w:szCs w:val="16"/>
        </w:rPr>
      </w:pPr>
      <w:r w:rsidRPr="0042571A">
        <w:rPr>
          <w:rFonts w:ascii="Arial" w:hAnsi="Arial" w:cs="Arial"/>
          <w:sz w:val="16"/>
          <w:szCs w:val="16"/>
        </w:rPr>
        <w:t>Напоминаем,   что   Вы  должны  известить  орган  соцзащиты  о  наступлении обстоятельств, влекущих прекращение выплаты не позднее  чем в десятидневный срок</w:t>
      </w:r>
    </w:p>
    <w:p w:rsidR="00CE178F" w:rsidRPr="0042571A" w:rsidRDefault="00CE178F" w:rsidP="00CE178F">
      <w:pPr>
        <w:pStyle w:val="ConsPlusNonformat"/>
        <w:jc w:val="both"/>
        <w:rPr>
          <w:rFonts w:ascii="Arial" w:hAnsi="Arial" w:cs="Arial"/>
          <w:sz w:val="16"/>
          <w:szCs w:val="16"/>
        </w:rPr>
      </w:pPr>
    </w:p>
    <w:p w:rsidR="00CE178F" w:rsidRPr="0042571A" w:rsidRDefault="00CE178F" w:rsidP="00CE178F">
      <w:pPr>
        <w:pStyle w:val="ConsPlusNonformat"/>
        <w:jc w:val="both"/>
        <w:rPr>
          <w:rFonts w:ascii="Arial" w:hAnsi="Arial" w:cs="Arial"/>
          <w:sz w:val="16"/>
          <w:szCs w:val="16"/>
        </w:rPr>
      </w:pPr>
      <w:r w:rsidRPr="0042571A">
        <w:rPr>
          <w:rFonts w:ascii="Arial" w:hAnsi="Arial" w:cs="Arial"/>
          <w:sz w:val="16"/>
          <w:szCs w:val="16"/>
        </w:rPr>
        <w:t>______________________________________</w:t>
      </w:r>
      <w:r w:rsidR="006E314A">
        <w:rPr>
          <w:rFonts w:ascii="Arial" w:hAnsi="Arial" w:cs="Arial"/>
          <w:sz w:val="16"/>
          <w:szCs w:val="16"/>
        </w:rPr>
        <w:t>________</w:t>
      </w:r>
      <w:r w:rsidRPr="0042571A">
        <w:rPr>
          <w:rFonts w:ascii="Arial" w:hAnsi="Arial" w:cs="Arial"/>
          <w:sz w:val="16"/>
          <w:szCs w:val="16"/>
        </w:rPr>
        <w:t>_    ______</w:t>
      </w:r>
      <w:r w:rsidR="006E314A">
        <w:rPr>
          <w:rFonts w:ascii="Arial" w:hAnsi="Arial" w:cs="Arial"/>
          <w:sz w:val="16"/>
          <w:szCs w:val="16"/>
        </w:rPr>
        <w:t>__________</w:t>
      </w:r>
      <w:r w:rsidRPr="0042571A">
        <w:rPr>
          <w:rFonts w:ascii="Arial" w:hAnsi="Arial" w:cs="Arial"/>
          <w:sz w:val="16"/>
          <w:szCs w:val="16"/>
        </w:rPr>
        <w:t>___    ___</w:t>
      </w:r>
      <w:r w:rsidR="006E314A">
        <w:rPr>
          <w:rFonts w:ascii="Arial" w:hAnsi="Arial" w:cs="Arial"/>
          <w:sz w:val="16"/>
          <w:szCs w:val="16"/>
        </w:rPr>
        <w:t>_________</w:t>
      </w:r>
      <w:r w:rsidRPr="0042571A">
        <w:rPr>
          <w:rFonts w:ascii="Arial" w:hAnsi="Arial" w:cs="Arial"/>
          <w:sz w:val="16"/>
          <w:szCs w:val="16"/>
        </w:rPr>
        <w:t>______</w:t>
      </w:r>
    </w:p>
    <w:p w:rsidR="006E314A" w:rsidRDefault="00CE178F" w:rsidP="00CE178F">
      <w:pPr>
        <w:pStyle w:val="ConsPlusNonformat"/>
        <w:jc w:val="both"/>
        <w:rPr>
          <w:rFonts w:ascii="Arial" w:hAnsi="Arial" w:cs="Arial"/>
          <w:sz w:val="16"/>
          <w:szCs w:val="16"/>
        </w:rPr>
      </w:pPr>
      <w:r w:rsidRPr="0042571A">
        <w:rPr>
          <w:rFonts w:ascii="Arial" w:hAnsi="Arial" w:cs="Arial"/>
          <w:sz w:val="16"/>
          <w:szCs w:val="16"/>
        </w:rPr>
        <w:t xml:space="preserve"> (должность лица, принимающего решение    </w:t>
      </w:r>
      <w:r w:rsidR="006E314A">
        <w:rPr>
          <w:rFonts w:ascii="Arial" w:hAnsi="Arial" w:cs="Arial"/>
          <w:sz w:val="16"/>
          <w:szCs w:val="16"/>
        </w:rPr>
        <w:t xml:space="preserve">                                </w:t>
      </w:r>
      <w:r w:rsidRPr="0042571A">
        <w:rPr>
          <w:rFonts w:ascii="Arial" w:hAnsi="Arial" w:cs="Arial"/>
          <w:sz w:val="16"/>
          <w:szCs w:val="16"/>
        </w:rPr>
        <w:t xml:space="preserve"> (подпись)   </w:t>
      </w:r>
      <w:r w:rsidR="006E314A">
        <w:rPr>
          <w:rFonts w:ascii="Arial" w:hAnsi="Arial" w:cs="Arial"/>
          <w:sz w:val="16"/>
          <w:szCs w:val="16"/>
        </w:rPr>
        <w:t xml:space="preserve">         </w:t>
      </w:r>
      <w:r w:rsidRPr="0042571A">
        <w:rPr>
          <w:rFonts w:ascii="Arial" w:hAnsi="Arial" w:cs="Arial"/>
          <w:sz w:val="16"/>
          <w:szCs w:val="16"/>
        </w:rPr>
        <w:t xml:space="preserve"> (инициалы, фамилия) </w:t>
      </w:r>
    </w:p>
    <w:p w:rsidR="00CE178F" w:rsidRPr="0042571A" w:rsidRDefault="00CE178F" w:rsidP="00CE178F">
      <w:pPr>
        <w:pStyle w:val="ConsPlusNonformat"/>
        <w:jc w:val="both"/>
        <w:rPr>
          <w:rFonts w:ascii="Arial" w:hAnsi="Arial" w:cs="Arial"/>
          <w:sz w:val="16"/>
          <w:szCs w:val="16"/>
        </w:rPr>
      </w:pPr>
      <w:r w:rsidRPr="0042571A">
        <w:rPr>
          <w:rFonts w:ascii="Arial" w:hAnsi="Arial" w:cs="Arial"/>
          <w:sz w:val="16"/>
          <w:szCs w:val="16"/>
        </w:rPr>
        <w:t>о назначении (отказе в назначении) ЕДВ)</w:t>
      </w:r>
    </w:p>
    <w:p w:rsidR="00CE178F" w:rsidRPr="0042571A" w:rsidRDefault="00CE178F" w:rsidP="00CE178F">
      <w:pPr>
        <w:pStyle w:val="ConsPlusNonformat"/>
        <w:jc w:val="both"/>
        <w:rPr>
          <w:rFonts w:ascii="Arial" w:hAnsi="Arial" w:cs="Arial"/>
          <w:sz w:val="16"/>
          <w:szCs w:val="16"/>
        </w:rPr>
      </w:pPr>
      <w:r w:rsidRPr="0042571A">
        <w:rPr>
          <w:rFonts w:ascii="Arial" w:hAnsi="Arial" w:cs="Arial"/>
          <w:sz w:val="16"/>
          <w:szCs w:val="16"/>
        </w:rPr>
        <w:t xml:space="preserve"> (М.П.)</w:t>
      </w:r>
    </w:p>
    <w:p w:rsidR="00CE178F" w:rsidRPr="0042571A" w:rsidRDefault="00CE178F" w:rsidP="00CE178F">
      <w:pPr>
        <w:pStyle w:val="ConsPlusNonformat"/>
        <w:jc w:val="both"/>
        <w:rPr>
          <w:rFonts w:ascii="Arial" w:hAnsi="Arial" w:cs="Arial"/>
          <w:sz w:val="16"/>
          <w:szCs w:val="16"/>
        </w:rPr>
      </w:pPr>
    </w:p>
    <w:p w:rsidR="00CE178F" w:rsidRDefault="00CE178F" w:rsidP="00CE178F">
      <w:pPr>
        <w:pStyle w:val="ConsPlusNonformat"/>
        <w:jc w:val="both"/>
        <w:rPr>
          <w:rFonts w:ascii="Arial" w:hAnsi="Arial" w:cs="Arial"/>
          <w:sz w:val="16"/>
          <w:szCs w:val="16"/>
        </w:rPr>
      </w:pPr>
    </w:p>
    <w:p w:rsidR="00DC5EB6" w:rsidRDefault="00DC5EB6" w:rsidP="00CE178F">
      <w:pPr>
        <w:pStyle w:val="ConsPlusNonformat"/>
        <w:jc w:val="both"/>
        <w:rPr>
          <w:rFonts w:ascii="Arial" w:hAnsi="Arial" w:cs="Arial"/>
          <w:sz w:val="16"/>
          <w:szCs w:val="16"/>
        </w:rPr>
      </w:pPr>
    </w:p>
    <w:p w:rsidR="00A500BE" w:rsidRDefault="00A500BE" w:rsidP="00CE178F">
      <w:pPr>
        <w:pStyle w:val="ConsPlusNonformat"/>
        <w:jc w:val="both"/>
        <w:rPr>
          <w:rFonts w:ascii="Arial" w:hAnsi="Arial" w:cs="Arial"/>
          <w:sz w:val="16"/>
          <w:szCs w:val="16"/>
        </w:rPr>
      </w:pPr>
    </w:p>
    <w:p w:rsidR="00A500BE" w:rsidRDefault="00A500BE" w:rsidP="00CE178F">
      <w:pPr>
        <w:pStyle w:val="ConsPlusNonformat"/>
        <w:jc w:val="both"/>
        <w:rPr>
          <w:rFonts w:ascii="Arial" w:hAnsi="Arial" w:cs="Arial"/>
          <w:sz w:val="16"/>
          <w:szCs w:val="16"/>
        </w:rPr>
      </w:pPr>
    </w:p>
    <w:p w:rsidR="00A500BE" w:rsidRDefault="00A500BE" w:rsidP="00CE178F">
      <w:pPr>
        <w:pStyle w:val="ConsPlusNonformat"/>
        <w:jc w:val="both"/>
        <w:rPr>
          <w:rFonts w:ascii="Arial" w:hAnsi="Arial" w:cs="Arial"/>
          <w:sz w:val="16"/>
          <w:szCs w:val="16"/>
        </w:rPr>
      </w:pPr>
    </w:p>
    <w:p w:rsidR="00A500BE" w:rsidRDefault="00A500BE" w:rsidP="00CE178F">
      <w:pPr>
        <w:pStyle w:val="ConsPlusNonformat"/>
        <w:jc w:val="both"/>
        <w:rPr>
          <w:rFonts w:ascii="Arial" w:hAnsi="Arial" w:cs="Arial"/>
          <w:sz w:val="16"/>
          <w:szCs w:val="16"/>
        </w:rPr>
      </w:pPr>
    </w:p>
    <w:p w:rsidR="00A500BE" w:rsidRDefault="00A500BE" w:rsidP="00CE178F">
      <w:pPr>
        <w:pStyle w:val="ConsPlusNonformat"/>
        <w:jc w:val="both"/>
        <w:rPr>
          <w:rFonts w:ascii="Arial" w:hAnsi="Arial" w:cs="Arial"/>
          <w:sz w:val="16"/>
          <w:szCs w:val="16"/>
        </w:rPr>
      </w:pPr>
    </w:p>
    <w:p w:rsidR="00A500BE" w:rsidRPr="0042571A" w:rsidRDefault="00A500BE" w:rsidP="00CE178F">
      <w:pPr>
        <w:pStyle w:val="ConsPlusNonformat"/>
        <w:jc w:val="both"/>
        <w:rPr>
          <w:rFonts w:ascii="Arial" w:hAnsi="Arial" w:cs="Arial"/>
          <w:sz w:val="16"/>
          <w:szCs w:val="16"/>
        </w:rPr>
      </w:pPr>
    </w:p>
    <w:p w:rsidR="00900CEB" w:rsidRDefault="00900CEB" w:rsidP="00034790">
      <w:pPr>
        <w:pStyle w:val="ConsPlusNormal"/>
        <w:ind w:firstLine="142"/>
        <w:jc w:val="both"/>
        <w:rPr>
          <w:sz w:val="16"/>
          <w:szCs w:val="16"/>
        </w:rPr>
        <w:sectPr w:rsidR="00900CEB" w:rsidSect="005B2A5D">
          <w:type w:val="continuous"/>
          <w:pgSz w:w="11905" w:h="16838"/>
          <w:pgMar w:top="1134" w:right="990" w:bottom="1134" w:left="851" w:header="720" w:footer="720" w:gutter="0"/>
          <w:cols w:space="851"/>
          <w:noEndnote/>
          <w:titlePg/>
          <w:docGrid w:linePitch="381"/>
        </w:sectPr>
      </w:pPr>
    </w:p>
    <w:p w:rsidR="00900CEB" w:rsidRPr="003E16EA" w:rsidRDefault="00900CEB" w:rsidP="00900CEB">
      <w:pPr>
        <w:tabs>
          <w:tab w:val="left" w:pos="7230"/>
        </w:tabs>
        <w:ind w:firstLine="142"/>
        <w:jc w:val="center"/>
        <w:rPr>
          <w:rFonts w:ascii="Arial" w:hAnsi="Arial" w:cs="Arial"/>
          <w:b/>
          <w:sz w:val="16"/>
          <w:szCs w:val="16"/>
        </w:rPr>
      </w:pPr>
      <w:r w:rsidRPr="003E16EA">
        <w:rPr>
          <w:rFonts w:ascii="Arial" w:hAnsi="Arial" w:cs="Arial"/>
          <w:b/>
          <w:sz w:val="16"/>
          <w:szCs w:val="16"/>
        </w:rPr>
        <w:lastRenderedPageBreak/>
        <w:t>ПОСТАНОВЛЕНИЕ</w:t>
      </w:r>
    </w:p>
    <w:p w:rsidR="00900CEB" w:rsidRDefault="00900CEB" w:rsidP="00900CEB">
      <w:pPr>
        <w:ind w:firstLine="142"/>
        <w:jc w:val="center"/>
        <w:rPr>
          <w:rFonts w:ascii="Arial" w:hAnsi="Arial" w:cs="Arial"/>
          <w:b/>
          <w:sz w:val="16"/>
          <w:szCs w:val="16"/>
        </w:rPr>
      </w:pPr>
      <w:r w:rsidRPr="003E16EA">
        <w:rPr>
          <w:rFonts w:ascii="Arial" w:hAnsi="Arial" w:cs="Arial"/>
          <w:b/>
          <w:sz w:val="16"/>
          <w:szCs w:val="16"/>
        </w:rPr>
        <w:t>АДМИНИСТРАЦИИ БЛАГОДАРНЕНСКОГО ГОРОДСКОГО ОКРУГА  СТАВРОПОЛЬСКОГО КРАЯ</w:t>
      </w:r>
    </w:p>
    <w:p w:rsidR="00900CEB" w:rsidRPr="003E16EA" w:rsidRDefault="00900CEB" w:rsidP="00900CEB">
      <w:pPr>
        <w:ind w:firstLine="142"/>
        <w:jc w:val="center"/>
        <w:rPr>
          <w:rFonts w:ascii="Arial" w:hAnsi="Arial" w:cs="Arial"/>
          <w:b/>
          <w:sz w:val="16"/>
          <w:szCs w:val="16"/>
        </w:rPr>
      </w:pPr>
    </w:p>
    <w:tbl>
      <w:tblPr>
        <w:tblW w:w="4820" w:type="dxa"/>
        <w:tblInd w:w="108" w:type="dxa"/>
        <w:tblLook w:val="04A0"/>
      </w:tblPr>
      <w:tblGrid>
        <w:gridCol w:w="567"/>
        <w:gridCol w:w="1701"/>
        <w:gridCol w:w="1517"/>
        <w:gridCol w:w="388"/>
        <w:gridCol w:w="647"/>
      </w:tblGrid>
      <w:tr w:rsidR="00900CEB" w:rsidRPr="003E16EA" w:rsidTr="00900CEB">
        <w:trPr>
          <w:trHeight w:val="80"/>
        </w:trPr>
        <w:tc>
          <w:tcPr>
            <w:tcW w:w="567" w:type="dxa"/>
          </w:tcPr>
          <w:p w:rsidR="00900CEB" w:rsidRPr="003E16EA" w:rsidRDefault="00900CEB" w:rsidP="00900CEB">
            <w:pPr>
              <w:widowControl w:val="0"/>
              <w:autoSpaceDE w:val="0"/>
              <w:autoSpaceDN w:val="0"/>
              <w:adjustRightInd w:val="0"/>
              <w:ind w:firstLine="142"/>
              <w:jc w:val="both"/>
              <w:rPr>
                <w:rFonts w:ascii="Arial" w:hAnsi="Arial" w:cs="Arial"/>
                <w:sz w:val="16"/>
                <w:szCs w:val="16"/>
                <w:lang w:eastAsia="en-US"/>
              </w:rPr>
            </w:pPr>
            <w:r w:rsidRPr="003E16EA">
              <w:rPr>
                <w:rFonts w:ascii="Arial" w:hAnsi="Arial" w:cs="Arial"/>
                <w:sz w:val="16"/>
                <w:szCs w:val="16"/>
                <w:lang w:eastAsia="en-US"/>
              </w:rPr>
              <w:t>23</w:t>
            </w:r>
          </w:p>
        </w:tc>
        <w:tc>
          <w:tcPr>
            <w:tcW w:w="1701" w:type="dxa"/>
            <w:hideMark/>
          </w:tcPr>
          <w:p w:rsidR="00900CEB" w:rsidRPr="003E16EA" w:rsidRDefault="00900CEB" w:rsidP="00900CEB">
            <w:pPr>
              <w:widowControl w:val="0"/>
              <w:autoSpaceDE w:val="0"/>
              <w:autoSpaceDN w:val="0"/>
              <w:adjustRightInd w:val="0"/>
              <w:ind w:firstLine="142"/>
              <w:jc w:val="both"/>
              <w:rPr>
                <w:rFonts w:ascii="Arial" w:hAnsi="Arial" w:cs="Arial"/>
                <w:sz w:val="16"/>
                <w:szCs w:val="16"/>
                <w:lang w:eastAsia="en-US"/>
              </w:rPr>
            </w:pPr>
            <w:r w:rsidRPr="003E16EA">
              <w:rPr>
                <w:rFonts w:ascii="Arial" w:hAnsi="Arial" w:cs="Arial"/>
                <w:sz w:val="16"/>
                <w:szCs w:val="16"/>
                <w:lang w:eastAsia="en-US"/>
              </w:rPr>
              <w:t>марта 2018  года</w:t>
            </w:r>
          </w:p>
        </w:tc>
        <w:tc>
          <w:tcPr>
            <w:tcW w:w="1517" w:type="dxa"/>
            <w:hideMark/>
          </w:tcPr>
          <w:p w:rsidR="00900CEB" w:rsidRPr="003E16EA" w:rsidRDefault="00900CEB" w:rsidP="000F5CBC">
            <w:pPr>
              <w:widowControl w:val="0"/>
              <w:autoSpaceDE w:val="0"/>
              <w:autoSpaceDN w:val="0"/>
              <w:adjustRightInd w:val="0"/>
              <w:ind w:firstLine="142"/>
              <w:jc w:val="center"/>
              <w:rPr>
                <w:rFonts w:ascii="Arial" w:hAnsi="Arial" w:cs="Arial"/>
                <w:sz w:val="16"/>
                <w:szCs w:val="16"/>
                <w:lang w:eastAsia="en-US"/>
              </w:rPr>
            </w:pPr>
            <w:r w:rsidRPr="003E16EA">
              <w:rPr>
                <w:rFonts w:ascii="Arial" w:hAnsi="Arial" w:cs="Arial"/>
                <w:sz w:val="16"/>
                <w:szCs w:val="16"/>
                <w:lang w:eastAsia="en-US"/>
              </w:rPr>
              <w:t>г. Благодарный</w:t>
            </w:r>
          </w:p>
        </w:tc>
        <w:tc>
          <w:tcPr>
            <w:tcW w:w="388" w:type="dxa"/>
            <w:hideMark/>
          </w:tcPr>
          <w:p w:rsidR="00900CEB" w:rsidRPr="003E16EA" w:rsidRDefault="00900CEB" w:rsidP="000F5CBC">
            <w:pPr>
              <w:widowControl w:val="0"/>
              <w:autoSpaceDE w:val="0"/>
              <w:autoSpaceDN w:val="0"/>
              <w:adjustRightInd w:val="0"/>
              <w:ind w:firstLine="142"/>
              <w:jc w:val="right"/>
              <w:rPr>
                <w:rFonts w:ascii="Arial" w:hAnsi="Arial" w:cs="Arial"/>
                <w:sz w:val="16"/>
                <w:szCs w:val="16"/>
                <w:lang w:eastAsia="en-US"/>
              </w:rPr>
            </w:pPr>
            <w:r w:rsidRPr="003E16EA">
              <w:rPr>
                <w:rFonts w:ascii="Arial" w:hAnsi="Arial" w:cs="Arial"/>
                <w:sz w:val="16"/>
                <w:szCs w:val="16"/>
                <w:lang w:eastAsia="en-US"/>
              </w:rPr>
              <w:t>№</w:t>
            </w:r>
          </w:p>
        </w:tc>
        <w:tc>
          <w:tcPr>
            <w:tcW w:w="647" w:type="dxa"/>
            <w:hideMark/>
          </w:tcPr>
          <w:p w:rsidR="00900CEB" w:rsidRPr="003E16EA" w:rsidRDefault="00900CEB" w:rsidP="000F5CBC">
            <w:pPr>
              <w:ind w:firstLine="142"/>
              <w:jc w:val="both"/>
              <w:rPr>
                <w:rFonts w:ascii="Arial" w:eastAsia="Calibri" w:hAnsi="Arial" w:cs="Arial"/>
                <w:sz w:val="16"/>
                <w:szCs w:val="16"/>
                <w:lang w:eastAsia="en-US"/>
              </w:rPr>
            </w:pPr>
            <w:r w:rsidRPr="003E16EA">
              <w:rPr>
                <w:rFonts w:ascii="Arial" w:eastAsia="Calibri" w:hAnsi="Arial" w:cs="Arial"/>
                <w:sz w:val="16"/>
                <w:szCs w:val="16"/>
                <w:lang w:eastAsia="en-US"/>
              </w:rPr>
              <w:t>338</w:t>
            </w:r>
          </w:p>
        </w:tc>
      </w:tr>
    </w:tbl>
    <w:p w:rsidR="00900CEB" w:rsidRPr="003E16EA" w:rsidRDefault="00900CEB" w:rsidP="00900CEB">
      <w:pPr>
        <w:ind w:firstLine="142"/>
        <w:rPr>
          <w:rFonts w:ascii="Arial" w:hAnsi="Arial" w:cs="Arial"/>
          <w:sz w:val="16"/>
          <w:szCs w:val="16"/>
        </w:rPr>
      </w:pPr>
    </w:p>
    <w:p w:rsidR="00900CEB" w:rsidRPr="003E16EA" w:rsidRDefault="00900CEB" w:rsidP="00900CEB">
      <w:pPr>
        <w:spacing w:line="180" w:lineRule="exact"/>
        <w:jc w:val="both"/>
        <w:rPr>
          <w:rFonts w:ascii="Arial" w:hAnsi="Arial" w:cs="Arial"/>
          <w:sz w:val="16"/>
          <w:szCs w:val="16"/>
        </w:rPr>
      </w:pPr>
      <w:r w:rsidRPr="003E16EA">
        <w:rPr>
          <w:rFonts w:ascii="Arial" w:hAnsi="Arial" w:cs="Arial"/>
          <w:sz w:val="16"/>
          <w:szCs w:val="16"/>
        </w:rPr>
        <w:t xml:space="preserve">Об утверждении административного регламента предоставления управлением труда и социальной защиты населения администрации Благодарненского городского округа Ставропольского края государственной услуги «Осуществление  приема  заявлений  и  документов,  необходимых  для присвоения  звания «Ветеран труда Ставропольского края», и формирование  списков лиц, претендующих на присвоение звания «Ветеран  труда Ставропольского края»  </w:t>
      </w:r>
    </w:p>
    <w:p w:rsidR="00900CEB" w:rsidRPr="003E16EA" w:rsidRDefault="00900CEB" w:rsidP="00900CEB">
      <w:pPr>
        <w:autoSpaceDE w:val="0"/>
        <w:spacing w:line="240" w:lineRule="exact"/>
        <w:ind w:firstLine="142"/>
        <w:jc w:val="both"/>
        <w:rPr>
          <w:rFonts w:ascii="Arial" w:hAnsi="Arial" w:cs="Arial"/>
          <w:sz w:val="16"/>
          <w:szCs w:val="16"/>
        </w:rPr>
      </w:pPr>
    </w:p>
    <w:p w:rsidR="00900CEB" w:rsidRDefault="00CF0866" w:rsidP="00CF0866">
      <w:pPr>
        <w:spacing w:line="180" w:lineRule="exact"/>
        <w:ind w:firstLine="142"/>
        <w:jc w:val="both"/>
        <w:rPr>
          <w:rFonts w:ascii="Arial" w:hAnsi="Arial" w:cs="Arial"/>
          <w:sz w:val="16"/>
          <w:szCs w:val="16"/>
        </w:rPr>
      </w:pPr>
      <w:r w:rsidRPr="003E16EA">
        <w:rPr>
          <w:rFonts w:ascii="Arial" w:hAnsi="Arial" w:cs="Arial"/>
          <w:sz w:val="16"/>
          <w:szCs w:val="16"/>
        </w:rPr>
        <w:t>В целях реализации федеральных законов от 06 октября 2003 года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 администрация Благодарненского городского округа</w:t>
      </w:r>
      <w:r>
        <w:rPr>
          <w:rFonts w:ascii="Arial" w:hAnsi="Arial" w:cs="Arial"/>
          <w:sz w:val="16"/>
          <w:szCs w:val="16"/>
        </w:rPr>
        <w:t xml:space="preserve"> Ставропольского края </w:t>
      </w:r>
    </w:p>
    <w:p w:rsidR="00CF0866" w:rsidRDefault="00CF0866" w:rsidP="00CF0866">
      <w:pPr>
        <w:spacing w:line="180" w:lineRule="exact"/>
        <w:ind w:firstLine="142"/>
        <w:jc w:val="both"/>
        <w:rPr>
          <w:rFonts w:ascii="Arial" w:hAnsi="Arial" w:cs="Arial"/>
          <w:sz w:val="16"/>
          <w:szCs w:val="16"/>
        </w:rPr>
      </w:pPr>
    </w:p>
    <w:p w:rsidR="00CF0866" w:rsidRPr="003E16EA" w:rsidRDefault="00CF0866" w:rsidP="00CF0866">
      <w:pPr>
        <w:spacing w:line="180" w:lineRule="exact"/>
        <w:ind w:firstLine="142"/>
        <w:jc w:val="both"/>
        <w:rPr>
          <w:rFonts w:ascii="Arial" w:hAnsi="Arial" w:cs="Arial"/>
          <w:sz w:val="16"/>
          <w:szCs w:val="16"/>
        </w:rPr>
      </w:pPr>
      <w:r>
        <w:rPr>
          <w:rFonts w:ascii="Arial" w:hAnsi="Arial" w:cs="Arial"/>
          <w:sz w:val="16"/>
          <w:szCs w:val="16"/>
        </w:rPr>
        <w:t>ПОСТАНОВЛЯЕТ:</w:t>
      </w:r>
    </w:p>
    <w:p w:rsidR="00900CEB" w:rsidRDefault="00900CEB" w:rsidP="00CF0866">
      <w:pPr>
        <w:spacing w:line="180" w:lineRule="exact"/>
        <w:ind w:firstLine="142"/>
        <w:jc w:val="both"/>
        <w:rPr>
          <w:rFonts w:ascii="Arial" w:hAnsi="Arial" w:cs="Arial"/>
          <w:sz w:val="16"/>
          <w:szCs w:val="16"/>
        </w:rPr>
      </w:pPr>
    </w:p>
    <w:p w:rsidR="00696487" w:rsidRPr="003E16EA" w:rsidRDefault="00696487" w:rsidP="00696487">
      <w:pPr>
        <w:pStyle w:val="Standard"/>
        <w:ind w:firstLine="142"/>
        <w:jc w:val="both"/>
        <w:rPr>
          <w:rFonts w:ascii="Arial" w:hAnsi="Arial" w:cs="Arial"/>
          <w:sz w:val="16"/>
          <w:szCs w:val="16"/>
        </w:rPr>
      </w:pPr>
      <w:r w:rsidRPr="003E16EA">
        <w:rPr>
          <w:rFonts w:ascii="Arial" w:hAnsi="Arial" w:cs="Arial"/>
          <w:sz w:val="16"/>
          <w:szCs w:val="16"/>
        </w:rPr>
        <w:t>1.</w:t>
      </w:r>
      <w:r>
        <w:rPr>
          <w:rFonts w:ascii="Arial" w:hAnsi="Arial" w:cs="Arial"/>
          <w:sz w:val="16"/>
          <w:szCs w:val="16"/>
        </w:rPr>
        <w:t xml:space="preserve"> </w:t>
      </w:r>
      <w:r w:rsidRPr="003E16EA">
        <w:rPr>
          <w:rFonts w:ascii="Arial" w:hAnsi="Arial" w:cs="Arial"/>
          <w:sz w:val="16"/>
          <w:szCs w:val="16"/>
        </w:rPr>
        <w:t>Утвердить прилагаемый административный регламент предоставления управлением труда и социальной защиты населения администрации Благодарненского городского округа Ставропольского края государственной услуги «Осуществление приема заявлений и  документов, необходимых для присвоения звания «Ветеран труда Ставропольского края», и формирование списков лиц, претендующих на присвоение звания «Ветеран труда Ставропольского края».</w:t>
      </w:r>
    </w:p>
    <w:p w:rsidR="00696487" w:rsidRPr="003E16EA" w:rsidRDefault="00696487" w:rsidP="00696487">
      <w:pPr>
        <w:pStyle w:val="Standard"/>
        <w:ind w:firstLine="142"/>
        <w:jc w:val="both"/>
        <w:rPr>
          <w:rFonts w:ascii="Arial" w:hAnsi="Arial" w:cs="Arial"/>
          <w:bCs/>
          <w:sz w:val="16"/>
          <w:szCs w:val="16"/>
        </w:rPr>
      </w:pPr>
      <w:r w:rsidRPr="003E16EA">
        <w:rPr>
          <w:rFonts w:ascii="Arial" w:hAnsi="Arial" w:cs="Arial"/>
          <w:bCs/>
          <w:sz w:val="16"/>
          <w:szCs w:val="16"/>
        </w:rPr>
        <w:t>2. Признать утратившими силу постановления администрации Благодарненского муниципального района Ставропольского края от:</w:t>
      </w:r>
    </w:p>
    <w:p w:rsidR="00696487" w:rsidRPr="003E16EA" w:rsidRDefault="00696487" w:rsidP="00696487">
      <w:pPr>
        <w:pStyle w:val="Standard"/>
        <w:ind w:firstLine="142"/>
        <w:jc w:val="both"/>
        <w:rPr>
          <w:rFonts w:ascii="Arial" w:hAnsi="Arial" w:cs="Arial"/>
          <w:sz w:val="16"/>
          <w:szCs w:val="16"/>
        </w:rPr>
      </w:pPr>
      <w:r w:rsidRPr="003E16EA">
        <w:rPr>
          <w:rFonts w:ascii="Arial" w:hAnsi="Arial" w:cs="Arial"/>
          <w:bCs/>
          <w:sz w:val="16"/>
          <w:szCs w:val="16"/>
        </w:rPr>
        <w:t xml:space="preserve">13 декабря 2016 года № 758 «Об утверждении административного регламента </w:t>
      </w:r>
      <w:r w:rsidRPr="003E16EA">
        <w:rPr>
          <w:rFonts w:ascii="Arial" w:hAnsi="Arial" w:cs="Arial"/>
          <w:sz w:val="16"/>
          <w:szCs w:val="16"/>
        </w:rPr>
        <w:t>предоставления управлением труда и социальной защиты населения администрации Благодарненского муниципального района Ставропольского края государственной услуги «Осуществление  приема  заявлений  и  документов,  необходимых  для присвоения  звания «Ветеран труда Ставропольского края», и формирование  списков лиц, претендующих на присвоение звания «Ветеран  труда Ставропольского края»;</w:t>
      </w:r>
    </w:p>
    <w:p w:rsidR="00696487" w:rsidRPr="003E16EA" w:rsidRDefault="00696487" w:rsidP="00696487">
      <w:pPr>
        <w:pStyle w:val="Standard"/>
        <w:ind w:firstLine="142"/>
        <w:jc w:val="both"/>
        <w:rPr>
          <w:rFonts w:ascii="Arial" w:hAnsi="Arial" w:cs="Arial"/>
          <w:bCs/>
          <w:sz w:val="16"/>
          <w:szCs w:val="16"/>
        </w:rPr>
      </w:pPr>
      <w:r w:rsidRPr="003E16EA">
        <w:rPr>
          <w:rFonts w:ascii="Arial" w:hAnsi="Arial" w:cs="Arial"/>
          <w:sz w:val="16"/>
          <w:szCs w:val="16"/>
        </w:rPr>
        <w:t xml:space="preserve">02 мая 2017 года № 361 «О внесении изменений в административный регламент предоставления управлением труда и социальной защиты населения администрации Благодарненского муниципального района Ставропольского края государственной услуги «Осуществление  приема  заявлений  и  документов,  необходимых  для присвоения  звания «Ветеран труда Ставропольского края», и формирование  списков лиц, претендующих на присвоение звания «Ветеран  труда Ставропольского края», утвержденный </w:t>
      </w:r>
      <w:r w:rsidRPr="003E16EA">
        <w:rPr>
          <w:rFonts w:ascii="Arial" w:hAnsi="Arial" w:cs="Arial"/>
          <w:bCs/>
          <w:sz w:val="16"/>
          <w:szCs w:val="16"/>
        </w:rPr>
        <w:t>постановления администрации Благодарненского муниципального района Ставропольского края от 13 декабря 2016 года № 758.</w:t>
      </w:r>
    </w:p>
    <w:p w:rsidR="00696487" w:rsidRPr="003E16EA" w:rsidRDefault="00696487" w:rsidP="00696487">
      <w:pPr>
        <w:ind w:firstLine="142"/>
        <w:jc w:val="both"/>
        <w:rPr>
          <w:rFonts w:ascii="Arial" w:hAnsi="Arial" w:cs="Arial"/>
          <w:sz w:val="16"/>
          <w:szCs w:val="16"/>
        </w:rPr>
      </w:pPr>
      <w:r w:rsidRPr="003E16EA">
        <w:rPr>
          <w:rFonts w:ascii="Arial" w:hAnsi="Arial" w:cs="Arial"/>
          <w:sz w:val="16"/>
          <w:szCs w:val="16"/>
        </w:rPr>
        <w:t>3.</w:t>
      </w:r>
      <w:r>
        <w:rPr>
          <w:rFonts w:ascii="Arial" w:hAnsi="Arial" w:cs="Arial"/>
          <w:sz w:val="16"/>
          <w:szCs w:val="16"/>
        </w:rPr>
        <w:t xml:space="preserve"> </w:t>
      </w:r>
      <w:r w:rsidRPr="003E16EA">
        <w:rPr>
          <w:rFonts w:ascii="Arial" w:hAnsi="Arial" w:cs="Arial"/>
          <w:sz w:val="16"/>
          <w:szCs w:val="16"/>
        </w:rPr>
        <w:t>Контроль за выполнением настоящего постановления возложить на заместителя главы администрации Благодарненского городского округа Ставропольского края Мещерякова П.М.</w:t>
      </w:r>
    </w:p>
    <w:p w:rsidR="00696487" w:rsidRDefault="00696487" w:rsidP="00696487">
      <w:pPr>
        <w:ind w:firstLine="142"/>
        <w:jc w:val="both"/>
        <w:rPr>
          <w:rFonts w:ascii="Arial" w:hAnsi="Arial" w:cs="Arial"/>
          <w:sz w:val="16"/>
          <w:szCs w:val="16"/>
        </w:rPr>
      </w:pPr>
      <w:r w:rsidRPr="003E16EA">
        <w:rPr>
          <w:rFonts w:ascii="Arial" w:hAnsi="Arial" w:cs="Arial"/>
          <w:sz w:val="16"/>
          <w:szCs w:val="16"/>
        </w:rPr>
        <w:t>4.</w:t>
      </w:r>
      <w:r>
        <w:rPr>
          <w:rFonts w:ascii="Arial" w:hAnsi="Arial" w:cs="Arial"/>
          <w:sz w:val="16"/>
          <w:szCs w:val="16"/>
        </w:rPr>
        <w:t xml:space="preserve"> </w:t>
      </w:r>
      <w:r w:rsidRPr="003E16EA">
        <w:rPr>
          <w:rFonts w:ascii="Arial" w:hAnsi="Arial" w:cs="Arial"/>
          <w:sz w:val="16"/>
          <w:szCs w:val="16"/>
        </w:rPr>
        <w:t>Настоящее постановление вступает в силу на следующий день после дня его официального опубликования.</w:t>
      </w:r>
    </w:p>
    <w:p w:rsidR="00696487" w:rsidRDefault="00696487" w:rsidP="00696487">
      <w:pPr>
        <w:ind w:firstLine="142"/>
        <w:jc w:val="both"/>
        <w:rPr>
          <w:rFonts w:ascii="Arial" w:hAnsi="Arial" w:cs="Arial"/>
          <w:sz w:val="16"/>
          <w:szCs w:val="16"/>
        </w:rPr>
      </w:pPr>
    </w:p>
    <w:p w:rsidR="00696487" w:rsidRDefault="00696487" w:rsidP="00696487">
      <w:pPr>
        <w:ind w:firstLine="142"/>
        <w:jc w:val="both"/>
        <w:rPr>
          <w:rFonts w:ascii="Arial" w:hAnsi="Arial" w:cs="Arial"/>
          <w:sz w:val="16"/>
          <w:szCs w:val="16"/>
        </w:rPr>
      </w:pPr>
    </w:p>
    <w:p w:rsidR="000F5CBC" w:rsidRDefault="000F5CBC" w:rsidP="00696487">
      <w:pPr>
        <w:ind w:firstLine="142"/>
        <w:jc w:val="both"/>
        <w:rPr>
          <w:rFonts w:ascii="Arial" w:hAnsi="Arial" w:cs="Arial"/>
          <w:sz w:val="16"/>
          <w:szCs w:val="16"/>
        </w:rPr>
      </w:pPr>
    </w:p>
    <w:p w:rsidR="00696487" w:rsidRDefault="00696487" w:rsidP="00696487">
      <w:pPr>
        <w:jc w:val="both"/>
        <w:rPr>
          <w:rFonts w:ascii="Arial" w:hAnsi="Arial" w:cs="Arial"/>
          <w:sz w:val="16"/>
          <w:szCs w:val="16"/>
        </w:rPr>
      </w:pPr>
      <w:r>
        <w:rPr>
          <w:rFonts w:ascii="Arial" w:hAnsi="Arial" w:cs="Arial"/>
          <w:sz w:val="16"/>
          <w:szCs w:val="16"/>
        </w:rPr>
        <w:t>Глава</w:t>
      </w:r>
    </w:p>
    <w:p w:rsidR="00696487" w:rsidRDefault="00696487" w:rsidP="00696487">
      <w:pPr>
        <w:jc w:val="both"/>
        <w:rPr>
          <w:rFonts w:ascii="Arial" w:hAnsi="Arial" w:cs="Arial"/>
          <w:sz w:val="16"/>
          <w:szCs w:val="16"/>
        </w:rPr>
      </w:pPr>
      <w:r>
        <w:rPr>
          <w:rFonts w:ascii="Arial" w:hAnsi="Arial" w:cs="Arial"/>
          <w:sz w:val="16"/>
          <w:szCs w:val="16"/>
        </w:rPr>
        <w:t>Благодарненского городского округа</w:t>
      </w:r>
    </w:p>
    <w:p w:rsidR="00696487" w:rsidRPr="003E16EA" w:rsidRDefault="00696487" w:rsidP="00696487">
      <w:pPr>
        <w:jc w:val="both"/>
        <w:rPr>
          <w:rFonts w:ascii="Arial" w:hAnsi="Arial" w:cs="Arial"/>
          <w:sz w:val="16"/>
          <w:szCs w:val="16"/>
        </w:rPr>
      </w:pPr>
      <w:r>
        <w:rPr>
          <w:rFonts w:ascii="Arial" w:hAnsi="Arial" w:cs="Arial"/>
          <w:sz w:val="16"/>
          <w:szCs w:val="16"/>
        </w:rPr>
        <w:t>Ставропольского края                                           С.Т. Бычков</w:t>
      </w:r>
    </w:p>
    <w:p w:rsidR="00696487" w:rsidRPr="003E16EA" w:rsidRDefault="00696487" w:rsidP="00696487">
      <w:pPr>
        <w:ind w:firstLine="142"/>
        <w:jc w:val="right"/>
        <w:rPr>
          <w:rFonts w:ascii="Arial" w:hAnsi="Arial" w:cs="Arial"/>
          <w:sz w:val="16"/>
          <w:szCs w:val="16"/>
        </w:rPr>
      </w:pPr>
    </w:p>
    <w:p w:rsidR="00696487" w:rsidRDefault="00696487" w:rsidP="00696487">
      <w:pPr>
        <w:ind w:firstLine="142"/>
        <w:jc w:val="right"/>
        <w:rPr>
          <w:rFonts w:ascii="Arial" w:hAnsi="Arial" w:cs="Arial"/>
          <w:sz w:val="16"/>
          <w:szCs w:val="16"/>
        </w:rPr>
      </w:pPr>
    </w:p>
    <w:p w:rsidR="002126FE" w:rsidRDefault="000F5CBC" w:rsidP="000F5CBC">
      <w:pPr>
        <w:pStyle w:val="ConsPlusTitle"/>
        <w:spacing w:line="180" w:lineRule="exact"/>
        <w:ind w:firstLine="142"/>
        <w:jc w:val="center"/>
        <w:rPr>
          <w:b w:val="0"/>
          <w:sz w:val="16"/>
          <w:szCs w:val="16"/>
        </w:rPr>
      </w:pPr>
      <w:r>
        <w:rPr>
          <w:b w:val="0"/>
          <w:sz w:val="16"/>
          <w:szCs w:val="16"/>
        </w:rPr>
        <w:t xml:space="preserve">                                         </w:t>
      </w:r>
    </w:p>
    <w:p w:rsidR="002126FE" w:rsidRDefault="002126FE" w:rsidP="000F5CBC">
      <w:pPr>
        <w:pStyle w:val="ConsPlusTitle"/>
        <w:spacing w:line="180" w:lineRule="exact"/>
        <w:ind w:firstLine="142"/>
        <w:jc w:val="center"/>
        <w:rPr>
          <w:b w:val="0"/>
          <w:sz w:val="16"/>
          <w:szCs w:val="16"/>
        </w:rPr>
      </w:pPr>
    </w:p>
    <w:p w:rsidR="002126FE" w:rsidRDefault="002126FE" w:rsidP="000F5CBC">
      <w:pPr>
        <w:pStyle w:val="ConsPlusTitle"/>
        <w:spacing w:line="180" w:lineRule="exact"/>
        <w:ind w:firstLine="142"/>
        <w:jc w:val="center"/>
        <w:rPr>
          <w:b w:val="0"/>
          <w:sz w:val="16"/>
          <w:szCs w:val="16"/>
        </w:rPr>
      </w:pPr>
    </w:p>
    <w:p w:rsidR="002126FE" w:rsidRDefault="002126FE" w:rsidP="000F5CBC">
      <w:pPr>
        <w:pStyle w:val="ConsPlusTitle"/>
        <w:spacing w:line="180" w:lineRule="exact"/>
        <w:ind w:firstLine="142"/>
        <w:jc w:val="center"/>
        <w:rPr>
          <w:b w:val="0"/>
          <w:sz w:val="16"/>
          <w:szCs w:val="16"/>
        </w:rPr>
      </w:pPr>
    </w:p>
    <w:p w:rsidR="000F5CBC" w:rsidRPr="003E16EA" w:rsidRDefault="002126FE" w:rsidP="000F5CBC">
      <w:pPr>
        <w:pStyle w:val="ConsPlusTitle"/>
        <w:spacing w:line="180" w:lineRule="exact"/>
        <w:ind w:firstLine="142"/>
        <w:jc w:val="center"/>
        <w:rPr>
          <w:b w:val="0"/>
          <w:sz w:val="16"/>
          <w:szCs w:val="16"/>
        </w:rPr>
      </w:pPr>
      <w:r>
        <w:rPr>
          <w:b w:val="0"/>
          <w:sz w:val="16"/>
          <w:szCs w:val="16"/>
        </w:rPr>
        <w:t xml:space="preserve">                                       </w:t>
      </w:r>
      <w:r w:rsidR="000F5CBC">
        <w:rPr>
          <w:b w:val="0"/>
          <w:sz w:val="16"/>
          <w:szCs w:val="16"/>
        </w:rPr>
        <w:t xml:space="preserve"> </w:t>
      </w:r>
      <w:r w:rsidR="000F5CBC" w:rsidRPr="003E16EA">
        <w:rPr>
          <w:b w:val="0"/>
          <w:sz w:val="16"/>
          <w:szCs w:val="16"/>
        </w:rPr>
        <w:t>УТВЕРЖДЕН</w:t>
      </w:r>
    </w:p>
    <w:p w:rsidR="000F5CBC" w:rsidRDefault="000F5CBC" w:rsidP="000F5CBC">
      <w:pPr>
        <w:pStyle w:val="ConsPlusTitle"/>
        <w:spacing w:line="180" w:lineRule="exact"/>
        <w:ind w:firstLine="142"/>
        <w:jc w:val="center"/>
        <w:rPr>
          <w:b w:val="0"/>
          <w:sz w:val="16"/>
          <w:szCs w:val="16"/>
        </w:rPr>
      </w:pPr>
      <w:r>
        <w:rPr>
          <w:b w:val="0"/>
          <w:sz w:val="16"/>
          <w:szCs w:val="16"/>
        </w:rPr>
        <w:t xml:space="preserve">                                     </w:t>
      </w:r>
      <w:r w:rsidRPr="003E16EA">
        <w:rPr>
          <w:b w:val="0"/>
          <w:sz w:val="16"/>
          <w:szCs w:val="16"/>
        </w:rPr>
        <w:t xml:space="preserve">постановлением администрации </w:t>
      </w:r>
      <w:r>
        <w:rPr>
          <w:b w:val="0"/>
          <w:sz w:val="16"/>
          <w:szCs w:val="16"/>
        </w:rPr>
        <w:t xml:space="preserve">     </w:t>
      </w:r>
    </w:p>
    <w:p w:rsidR="000F5CBC" w:rsidRDefault="000F5CBC" w:rsidP="000F5CBC">
      <w:pPr>
        <w:pStyle w:val="ConsPlusTitle"/>
        <w:spacing w:line="180" w:lineRule="exact"/>
        <w:ind w:firstLine="142"/>
        <w:jc w:val="center"/>
        <w:rPr>
          <w:b w:val="0"/>
          <w:sz w:val="16"/>
          <w:szCs w:val="16"/>
        </w:rPr>
      </w:pPr>
      <w:r>
        <w:rPr>
          <w:b w:val="0"/>
          <w:sz w:val="16"/>
          <w:szCs w:val="16"/>
        </w:rPr>
        <w:t xml:space="preserve">                                  </w:t>
      </w:r>
      <w:r w:rsidRPr="003E16EA">
        <w:rPr>
          <w:b w:val="0"/>
          <w:sz w:val="16"/>
          <w:szCs w:val="16"/>
        </w:rPr>
        <w:t>Благодарненского</w:t>
      </w:r>
      <w:r>
        <w:rPr>
          <w:b w:val="0"/>
          <w:sz w:val="16"/>
          <w:szCs w:val="16"/>
        </w:rPr>
        <w:t xml:space="preserve"> </w:t>
      </w:r>
      <w:r w:rsidRPr="003E16EA">
        <w:rPr>
          <w:b w:val="0"/>
          <w:sz w:val="16"/>
          <w:szCs w:val="16"/>
        </w:rPr>
        <w:t xml:space="preserve">городского округа </w:t>
      </w:r>
    </w:p>
    <w:p w:rsidR="000F5CBC" w:rsidRPr="003E16EA" w:rsidRDefault="000F5CBC" w:rsidP="000F5CBC">
      <w:pPr>
        <w:pStyle w:val="ConsPlusTitle"/>
        <w:spacing w:line="180" w:lineRule="exact"/>
        <w:ind w:firstLine="142"/>
        <w:jc w:val="center"/>
        <w:rPr>
          <w:b w:val="0"/>
          <w:sz w:val="16"/>
          <w:szCs w:val="16"/>
        </w:rPr>
      </w:pPr>
      <w:r>
        <w:rPr>
          <w:b w:val="0"/>
          <w:sz w:val="16"/>
          <w:szCs w:val="16"/>
        </w:rPr>
        <w:t xml:space="preserve">                                </w:t>
      </w:r>
      <w:r w:rsidRPr="003E16EA">
        <w:rPr>
          <w:b w:val="0"/>
          <w:sz w:val="16"/>
          <w:szCs w:val="16"/>
        </w:rPr>
        <w:t>Ставропольского края</w:t>
      </w:r>
    </w:p>
    <w:p w:rsidR="000F5CBC" w:rsidRPr="003E16EA" w:rsidRDefault="000F5CBC" w:rsidP="000F5CBC">
      <w:pPr>
        <w:spacing w:line="180" w:lineRule="exact"/>
        <w:ind w:firstLine="142"/>
        <w:jc w:val="center"/>
        <w:rPr>
          <w:rFonts w:ascii="Arial" w:hAnsi="Arial" w:cs="Arial"/>
          <w:sz w:val="16"/>
          <w:szCs w:val="16"/>
        </w:rPr>
      </w:pPr>
      <w:r>
        <w:rPr>
          <w:rFonts w:ascii="Arial" w:hAnsi="Arial" w:cs="Arial"/>
          <w:sz w:val="16"/>
          <w:szCs w:val="16"/>
        </w:rPr>
        <w:t xml:space="preserve">                                            </w:t>
      </w:r>
      <w:r w:rsidRPr="003E16EA">
        <w:rPr>
          <w:rFonts w:ascii="Arial" w:hAnsi="Arial" w:cs="Arial"/>
          <w:sz w:val="16"/>
          <w:szCs w:val="16"/>
        </w:rPr>
        <w:t>от 23 марта 2018 года № 338</w:t>
      </w:r>
    </w:p>
    <w:p w:rsidR="000F5CBC" w:rsidRPr="003E16EA" w:rsidRDefault="000F5CBC" w:rsidP="000F5CBC">
      <w:pPr>
        <w:ind w:firstLine="142"/>
        <w:rPr>
          <w:rFonts w:ascii="Arial" w:hAnsi="Arial" w:cs="Arial"/>
          <w:sz w:val="16"/>
          <w:szCs w:val="16"/>
        </w:rPr>
      </w:pPr>
    </w:p>
    <w:p w:rsidR="000F5CBC" w:rsidRPr="003E16EA" w:rsidRDefault="000F5CBC" w:rsidP="000F5CBC">
      <w:pPr>
        <w:spacing w:line="180" w:lineRule="atLeast"/>
        <w:jc w:val="center"/>
        <w:rPr>
          <w:rFonts w:ascii="Arial" w:hAnsi="Arial" w:cs="Arial"/>
          <w:sz w:val="16"/>
          <w:szCs w:val="16"/>
        </w:rPr>
      </w:pPr>
      <w:r w:rsidRPr="003E16EA">
        <w:rPr>
          <w:rFonts w:ascii="Arial" w:hAnsi="Arial" w:cs="Arial"/>
          <w:sz w:val="16"/>
          <w:szCs w:val="16"/>
        </w:rPr>
        <w:t>АДМИНИСТРАТИВНЫЙ РЕГЛАМЕНТ</w:t>
      </w:r>
    </w:p>
    <w:p w:rsidR="000F5CBC" w:rsidRPr="003E16EA" w:rsidRDefault="000F5CBC" w:rsidP="000F5CBC">
      <w:pPr>
        <w:pStyle w:val="ab"/>
        <w:spacing w:after="0" w:line="180" w:lineRule="atLeast"/>
        <w:jc w:val="both"/>
        <w:rPr>
          <w:rFonts w:ascii="Arial" w:hAnsi="Arial" w:cs="Arial"/>
          <w:sz w:val="16"/>
          <w:szCs w:val="16"/>
        </w:rPr>
      </w:pPr>
      <w:r w:rsidRPr="003E16EA">
        <w:rPr>
          <w:rFonts w:ascii="Arial" w:hAnsi="Arial" w:cs="Arial"/>
          <w:sz w:val="16"/>
          <w:szCs w:val="16"/>
        </w:rPr>
        <w:t xml:space="preserve">предоставления управлением труда и социальной защиты населения администрации Благодарненского городского округа Ставропольского края государственной услуги «Осуществление  приема  заявлений  и  документов,  необходимых  для присвоения  звания «Ветеран труда Ставропольского края», и формирование  списков лиц, претендующих на присвоение звания «Ветеран  труда Ставропольского края»  </w:t>
      </w:r>
    </w:p>
    <w:p w:rsidR="000F5CBC" w:rsidRPr="003E16EA" w:rsidRDefault="000F5CBC" w:rsidP="000F5CBC">
      <w:pPr>
        <w:ind w:firstLine="142"/>
        <w:rPr>
          <w:rFonts w:ascii="Arial" w:hAnsi="Arial" w:cs="Arial"/>
          <w:sz w:val="16"/>
          <w:szCs w:val="16"/>
        </w:rPr>
      </w:pPr>
    </w:p>
    <w:p w:rsidR="000F5CBC" w:rsidRPr="003E16EA" w:rsidRDefault="000F5CBC" w:rsidP="000F5CBC">
      <w:pPr>
        <w:pStyle w:val="1"/>
        <w:ind w:firstLine="142"/>
        <w:rPr>
          <w:rFonts w:ascii="Arial" w:hAnsi="Arial" w:cs="Arial"/>
          <w:b w:val="0"/>
          <w:sz w:val="16"/>
          <w:szCs w:val="16"/>
        </w:rPr>
      </w:pPr>
      <w:r w:rsidRPr="003E16EA">
        <w:rPr>
          <w:rFonts w:ascii="Arial" w:hAnsi="Arial" w:cs="Arial"/>
          <w:b w:val="0"/>
          <w:sz w:val="16"/>
          <w:szCs w:val="16"/>
          <w:lang w:val="en-US"/>
        </w:rPr>
        <w:t>I</w:t>
      </w:r>
      <w:r w:rsidRPr="003E16EA">
        <w:rPr>
          <w:rFonts w:ascii="Arial" w:hAnsi="Arial" w:cs="Arial"/>
          <w:b w:val="0"/>
          <w:sz w:val="16"/>
          <w:szCs w:val="16"/>
        </w:rPr>
        <w:t>. Общие положения</w:t>
      </w:r>
    </w:p>
    <w:p w:rsidR="000F5CBC" w:rsidRDefault="000F5CBC" w:rsidP="000F5CBC">
      <w:pPr>
        <w:pStyle w:val="2c"/>
      </w:pPr>
      <w:r w:rsidRPr="003E16EA">
        <w:t>1.1. Административный регламент предоставления управлением труда и социальной защиты населения администрации Благодарненского городского округа Ставропольского края государственной услуги «Осуществление приема заявлений и документов, необходимых для присвоения звания «Ветеран труда Ставропольского края», и формирование  списков лиц, претендующих на присвоение звания «Ветеран труда Ставропольского края»  (далее – Административный регламент, управление, государственная услуга, звание, список) определяет стандарт и порядок предоставления государственной услуги гражданам, имеющим право на присвоение звания, проживающим на территории Ставропольского края.</w:t>
      </w:r>
    </w:p>
    <w:p w:rsidR="000F5CBC" w:rsidRPr="003E16EA" w:rsidRDefault="000F5CBC" w:rsidP="000F5CBC">
      <w:pPr>
        <w:pStyle w:val="2c"/>
      </w:pPr>
      <w:r w:rsidRPr="003E16EA">
        <w:t>1.2. Круг заявителей</w:t>
      </w:r>
    </w:p>
    <w:p w:rsidR="000F5CBC" w:rsidRPr="003E16EA" w:rsidRDefault="000F5CBC" w:rsidP="000F5CBC">
      <w:pPr>
        <w:pStyle w:val="ab"/>
        <w:spacing w:after="0" w:line="180" w:lineRule="exact"/>
        <w:ind w:firstLine="142"/>
        <w:rPr>
          <w:rFonts w:ascii="Arial" w:hAnsi="Arial" w:cs="Arial"/>
          <w:sz w:val="16"/>
          <w:szCs w:val="16"/>
        </w:rPr>
      </w:pPr>
      <w:r w:rsidRPr="003E16EA">
        <w:rPr>
          <w:rFonts w:ascii="Arial" w:hAnsi="Arial" w:cs="Arial"/>
          <w:sz w:val="16"/>
          <w:szCs w:val="16"/>
        </w:rPr>
        <w:t>Заявителями являются:</w:t>
      </w:r>
    </w:p>
    <w:p w:rsidR="000F5CBC" w:rsidRPr="003E16EA" w:rsidRDefault="000F5CBC" w:rsidP="000F5CBC">
      <w:pPr>
        <w:autoSpaceDE w:val="0"/>
        <w:autoSpaceDN w:val="0"/>
        <w:adjustRightInd w:val="0"/>
        <w:spacing w:line="180" w:lineRule="exact"/>
        <w:ind w:firstLine="142"/>
        <w:jc w:val="both"/>
        <w:rPr>
          <w:rFonts w:ascii="Arial" w:hAnsi="Arial" w:cs="Arial"/>
          <w:sz w:val="16"/>
          <w:szCs w:val="16"/>
        </w:rPr>
      </w:pPr>
      <w:r w:rsidRPr="003E16EA">
        <w:rPr>
          <w:rFonts w:ascii="Arial" w:hAnsi="Arial" w:cs="Arial"/>
          <w:sz w:val="16"/>
          <w:szCs w:val="16"/>
        </w:rPr>
        <w:t>граждане Российской Федерации, постоянно проживающие на территории Ставропольского края, достигшие возраста 60 лет для мужчин и 55 лет для женщин, имеющие трудовой стаж не менее 40 лет для мужчин и 35 лет для женщин, из которого не менее 20 лет составляет трудовой стаж, приобретенный на территории Ставропольского края, и награды Ставропольского края – медаль «За заслуги перед Ставропольским краем» или медаль «За доблестный труд».</w:t>
      </w:r>
    </w:p>
    <w:p w:rsidR="000F5CBC" w:rsidRPr="003E16EA" w:rsidRDefault="000F5CBC" w:rsidP="000F5CBC">
      <w:pPr>
        <w:autoSpaceDE w:val="0"/>
        <w:autoSpaceDN w:val="0"/>
        <w:adjustRightInd w:val="0"/>
        <w:ind w:firstLine="142"/>
        <w:jc w:val="both"/>
        <w:rPr>
          <w:rFonts w:ascii="Arial" w:hAnsi="Arial" w:cs="Arial"/>
          <w:sz w:val="16"/>
          <w:szCs w:val="16"/>
        </w:rPr>
      </w:pPr>
      <w:r w:rsidRPr="003E16EA">
        <w:rPr>
          <w:rFonts w:ascii="Arial" w:hAnsi="Arial" w:cs="Arial"/>
          <w:sz w:val="16"/>
          <w:szCs w:val="16"/>
        </w:rPr>
        <w:t>От имени заявителя могут обращаться их законные представители либо доверенные лица.</w:t>
      </w:r>
    </w:p>
    <w:p w:rsidR="000F5CBC" w:rsidRPr="003E16EA" w:rsidRDefault="000F5CBC" w:rsidP="000F5CBC">
      <w:pPr>
        <w:pStyle w:val="2c"/>
      </w:pPr>
      <w:r w:rsidRPr="003E16EA">
        <w:t>1.3. Требования к порядку информирования о предоставлении государственной услуги</w:t>
      </w:r>
    </w:p>
    <w:p w:rsidR="000F5CBC" w:rsidRPr="003E16EA" w:rsidRDefault="000F5CBC" w:rsidP="000F5CBC">
      <w:pPr>
        <w:tabs>
          <w:tab w:val="left" w:pos="1418"/>
        </w:tabs>
        <w:autoSpaceDE w:val="0"/>
        <w:autoSpaceDN w:val="0"/>
        <w:adjustRightInd w:val="0"/>
        <w:ind w:firstLine="142"/>
        <w:jc w:val="both"/>
        <w:rPr>
          <w:rFonts w:ascii="Arial" w:hAnsi="Arial" w:cs="Arial"/>
          <w:sz w:val="16"/>
          <w:szCs w:val="16"/>
        </w:rPr>
      </w:pPr>
      <w:r w:rsidRPr="003E16EA">
        <w:rPr>
          <w:rFonts w:ascii="Arial" w:hAnsi="Arial" w:cs="Arial"/>
          <w:sz w:val="16"/>
          <w:szCs w:val="16"/>
        </w:rPr>
        <w:t xml:space="preserve">1.3.1. Информация о местонахождении и графике работы управления </w:t>
      </w:r>
    </w:p>
    <w:p w:rsidR="000F5CBC" w:rsidRPr="003E16EA" w:rsidRDefault="000F5CBC" w:rsidP="000F5CBC">
      <w:pPr>
        <w:tabs>
          <w:tab w:val="left" w:pos="1418"/>
        </w:tabs>
        <w:autoSpaceDE w:val="0"/>
        <w:autoSpaceDN w:val="0"/>
        <w:adjustRightInd w:val="0"/>
        <w:ind w:firstLine="142"/>
        <w:jc w:val="both"/>
        <w:rPr>
          <w:rFonts w:ascii="Arial" w:hAnsi="Arial" w:cs="Arial"/>
          <w:sz w:val="16"/>
          <w:szCs w:val="16"/>
        </w:rPr>
      </w:pPr>
      <w:r w:rsidRPr="003E16EA">
        <w:rPr>
          <w:rFonts w:ascii="Arial" w:hAnsi="Arial" w:cs="Arial"/>
          <w:sz w:val="16"/>
          <w:szCs w:val="16"/>
        </w:rPr>
        <w:t xml:space="preserve">Адрес: 356420, Ставропольский край, г. Благодарный,  </w:t>
      </w:r>
    </w:p>
    <w:p w:rsidR="000F5CBC" w:rsidRPr="003E16EA" w:rsidRDefault="000F5CBC" w:rsidP="000F5CBC">
      <w:pPr>
        <w:tabs>
          <w:tab w:val="left" w:pos="1418"/>
        </w:tabs>
        <w:autoSpaceDE w:val="0"/>
        <w:autoSpaceDN w:val="0"/>
        <w:adjustRightInd w:val="0"/>
        <w:ind w:firstLine="142"/>
        <w:jc w:val="both"/>
        <w:rPr>
          <w:rFonts w:ascii="Arial" w:hAnsi="Arial" w:cs="Arial"/>
          <w:sz w:val="16"/>
          <w:szCs w:val="16"/>
        </w:rPr>
      </w:pPr>
      <w:r w:rsidRPr="003E16EA">
        <w:rPr>
          <w:rFonts w:ascii="Arial" w:hAnsi="Arial" w:cs="Arial"/>
          <w:sz w:val="16"/>
          <w:szCs w:val="16"/>
        </w:rPr>
        <w:t>ул. Комсомольская, д. 8.</w:t>
      </w:r>
    </w:p>
    <w:p w:rsidR="000F5CBC" w:rsidRPr="003E16EA" w:rsidRDefault="000F5CBC" w:rsidP="000F5CBC">
      <w:pPr>
        <w:tabs>
          <w:tab w:val="left" w:pos="1418"/>
        </w:tabs>
        <w:autoSpaceDE w:val="0"/>
        <w:autoSpaceDN w:val="0"/>
        <w:adjustRightInd w:val="0"/>
        <w:ind w:firstLine="142"/>
        <w:jc w:val="both"/>
        <w:rPr>
          <w:rFonts w:ascii="Arial" w:hAnsi="Arial" w:cs="Arial"/>
          <w:sz w:val="16"/>
          <w:szCs w:val="16"/>
        </w:rPr>
      </w:pPr>
      <w:r w:rsidRPr="003E16EA">
        <w:rPr>
          <w:rFonts w:ascii="Arial" w:hAnsi="Arial" w:cs="Arial"/>
          <w:sz w:val="16"/>
          <w:szCs w:val="16"/>
        </w:rPr>
        <w:t xml:space="preserve">График работы: </w:t>
      </w:r>
    </w:p>
    <w:p w:rsidR="000F5CBC" w:rsidRPr="003E16EA" w:rsidRDefault="000F5CBC" w:rsidP="000F5CBC">
      <w:pPr>
        <w:tabs>
          <w:tab w:val="left" w:pos="1418"/>
        </w:tabs>
        <w:autoSpaceDE w:val="0"/>
        <w:autoSpaceDN w:val="0"/>
        <w:adjustRightInd w:val="0"/>
        <w:ind w:firstLine="142"/>
        <w:jc w:val="both"/>
        <w:rPr>
          <w:rFonts w:ascii="Arial" w:hAnsi="Arial" w:cs="Arial"/>
          <w:sz w:val="16"/>
          <w:szCs w:val="16"/>
        </w:rPr>
      </w:pPr>
      <w:r w:rsidRPr="003E16EA">
        <w:rPr>
          <w:rFonts w:ascii="Arial" w:hAnsi="Arial" w:cs="Arial"/>
          <w:sz w:val="16"/>
          <w:szCs w:val="16"/>
        </w:rPr>
        <w:t>понедельник, среда с 8.00 до 12.00,</w:t>
      </w:r>
    </w:p>
    <w:p w:rsidR="000F5CBC" w:rsidRPr="003E16EA" w:rsidRDefault="000F5CBC" w:rsidP="000F5CBC">
      <w:pPr>
        <w:tabs>
          <w:tab w:val="left" w:pos="1418"/>
        </w:tabs>
        <w:autoSpaceDE w:val="0"/>
        <w:autoSpaceDN w:val="0"/>
        <w:adjustRightInd w:val="0"/>
        <w:ind w:firstLine="142"/>
        <w:jc w:val="both"/>
        <w:rPr>
          <w:rFonts w:ascii="Arial" w:hAnsi="Arial" w:cs="Arial"/>
          <w:sz w:val="16"/>
          <w:szCs w:val="16"/>
        </w:rPr>
      </w:pPr>
      <w:r w:rsidRPr="003E16EA">
        <w:rPr>
          <w:rFonts w:ascii="Arial" w:hAnsi="Arial" w:cs="Arial"/>
          <w:sz w:val="16"/>
          <w:szCs w:val="16"/>
        </w:rPr>
        <w:t>вторник, четверг с 8.00 до 17.00,</w:t>
      </w:r>
    </w:p>
    <w:p w:rsidR="000F5CBC" w:rsidRPr="003E16EA" w:rsidRDefault="000F5CBC" w:rsidP="000F5CBC">
      <w:pPr>
        <w:tabs>
          <w:tab w:val="left" w:pos="1418"/>
        </w:tabs>
        <w:autoSpaceDE w:val="0"/>
        <w:autoSpaceDN w:val="0"/>
        <w:adjustRightInd w:val="0"/>
        <w:ind w:firstLine="142"/>
        <w:jc w:val="both"/>
        <w:rPr>
          <w:rFonts w:ascii="Arial" w:hAnsi="Arial" w:cs="Arial"/>
          <w:sz w:val="16"/>
          <w:szCs w:val="16"/>
        </w:rPr>
      </w:pPr>
      <w:r w:rsidRPr="003E16EA">
        <w:rPr>
          <w:rFonts w:ascii="Arial" w:hAnsi="Arial" w:cs="Arial"/>
          <w:sz w:val="16"/>
          <w:szCs w:val="16"/>
        </w:rPr>
        <w:t>перерыв с 12.00 до 13.00</w:t>
      </w:r>
    </w:p>
    <w:p w:rsidR="000F5CBC" w:rsidRPr="003E16EA" w:rsidRDefault="000F5CBC" w:rsidP="000F5CBC">
      <w:pPr>
        <w:autoSpaceDE w:val="0"/>
        <w:autoSpaceDN w:val="0"/>
        <w:adjustRightInd w:val="0"/>
        <w:ind w:firstLine="142"/>
        <w:jc w:val="both"/>
        <w:rPr>
          <w:rFonts w:ascii="Arial" w:hAnsi="Arial" w:cs="Arial"/>
          <w:sz w:val="16"/>
          <w:szCs w:val="16"/>
        </w:rPr>
      </w:pPr>
      <w:r w:rsidRPr="003E16EA">
        <w:rPr>
          <w:rFonts w:ascii="Arial" w:hAnsi="Arial" w:cs="Arial"/>
          <w:sz w:val="16"/>
          <w:szCs w:val="16"/>
        </w:rPr>
        <w:t>Информация о местонахождении и графике работы организаций, участвующих в предоставлении государственной услуги:</w:t>
      </w:r>
    </w:p>
    <w:p w:rsidR="000F5CBC" w:rsidRPr="003E16EA" w:rsidRDefault="000F5CBC" w:rsidP="000F5CBC">
      <w:pPr>
        <w:tabs>
          <w:tab w:val="left" w:pos="1418"/>
        </w:tabs>
        <w:autoSpaceDE w:val="0"/>
        <w:autoSpaceDN w:val="0"/>
        <w:adjustRightInd w:val="0"/>
        <w:ind w:firstLine="142"/>
        <w:jc w:val="both"/>
        <w:rPr>
          <w:rFonts w:ascii="Arial" w:hAnsi="Arial" w:cs="Arial"/>
          <w:sz w:val="16"/>
          <w:szCs w:val="16"/>
        </w:rPr>
      </w:pPr>
      <w:r w:rsidRPr="003E16EA">
        <w:rPr>
          <w:rFonts w:ascii="Arial" w:hAnsi="Arial" w:cs="Arial"/>
          <w:sz w:val="16"/>
          <w:szCs w:val="16"/>
        </w:rPr>
        <w:t xml:space="preserve">государственного учреждения - Управления Пенсионного фонда Российской Федерации по Благодарненскому району Ставропольского края </w:t>
      </w:r>
    </w:p>
    <w:p w:rsidR="000F5CBC" w:rsidRPr="003E16EA" w:rsidRDefault="000F5CBC" w:rsidP="000F5CBC">
      <w:pPr>
        <w:tabs>
          <w:tab w:val="left" w:pos="1418"/>
        </w:tabs>
        <w:autoSpaceDE w:val="0"/>
        <w:autoSpaceDN w:val="0"/>
        <w:adjustRightInd w:val="0"/>
        <w:ind w:firstLine="142"/>
        <w:jc w:val="both"/>
        <w:rPr>
          <w:rFonts w:ascii="Arial" w:hAnsi="Arial" w:cs="Arial"/>
          <w:sz w:val="16"/>
          <w:szCs w:val="16"/>
        </w:rPr>
      </w:pPr>
      <w:r w:rsidRPr="003E16EA">
        <w:rPr>
          <w:rFonts w:ascii="Arial" w:hAnsi="Arial" w:cs="Arial"/>
          <w:sz w:val="16"/>
          <w:szCs w:val="16"/>
        </w:rPr>
        <w:t>адрес: 356423, Ставропольский край, г. Благодарный, ул. Вокзальная,   д. 23;</w:t>
      </w:r>
    </w:p>
    <w:p w:rsidR="000F5CBC" w:rsidRPr="003E16EA" w:rsidRDefault="000F5CBC" w:rsidP="000F5CBC">
      <w:pPr>
        <w:tabs>
          <w:tab w:val="left" w:pos="1418"/>
        </w:tabs>
        <w:autoSpaceDE w:val="0"/>
        <w:autoSpaceDN w:val="0"/>
        <w:adjustRightInd w:val="0"/>
        <w:ind w:firstLine="142"/>
        <w:jc w:val="both"/>
        <w:rPr>
          <w:rFonts w:ascii="Arial" w:hAnsi="Arial" w:cs="Arial"/>
          <w:sz w:val="16"/>
          <w:szCs w:val="16"/>
        </w:rPr>
      </w:pPr>
      <w:r w:rsidRPr="003E16EA">
        <w:rPr>
          <w:rFonts w:ascii="Arial" w:hAnsi="Arial" w:cs="Arial"/>
          <w:sz w:val="16"/>
          <w:szCs w:val="16"/>
        </w:rPr>
        <w:t xml:space="preserve">график работы: </w:t>
      </w:r>
    </w:p>
    <w:p w:rsidR="000F5CBC" w:rsidRPr="003E16EA" w:rsidRDefault="000F5CBC" w:rsidP="000F5CBC">
      <w:pPr>
        <w:tabs>
          <w:tab w:val="left" w:pos="1418"/>
        </w:tabs>
        <w:autoSpaceDE w:val="0"/>
        <w:autoSpaceDN w:val="0"/>
        <w:adjustRightInd w:val="0"/>
        <w:ind w:firstLine="142"/>
        <w:jc w:val="both"/>
        <w:rPr>
          <w:rFonts w:ascii="Arial" w:hAnsi="Arial" w:cs="Arial"/>
          <w:sz w:val="16"/>
          <w:szCs w:val="16"/>
        </w:rPr>
      </w:pPr>
      <w:r w:rsidRPr="003E16EA">
        <w:rPr>
          <w:rFonts w:ascii="Arial" w:hAnsi="Arial" w:cs="Arial"/>
          <w:sz w:val="16"/>
          <w:szCs w:val="16"/>
        </w:rPr>
        <w:t>вторник, четверг с 8.00 до 18.00;</w:t>
      </w:r>
    </w:p>
    <w:p w:rsidR="000F5CBC" w:rsidRPr="003E16EA" w:rsidRDefault="000F5CBC" w:rsidP="000F5CBC">
      <w:pPr>
        <w:tabs>
          <w:tab w:val="left" w:pos="1418"/>
        </w:tabs>
        <w:autoSpaceDE w:val="0"/>
        <w:autoSpaceDN w:val="0"/>
        <w:adjustRightInd w:val="0"/>
        <w:ind w:firstLine="142"/>
        <w:jc w:val="both"/>
        <w:rPr>
          <w:rFonts w:ascii="Arial" w:hAnsi="Arial" w:cs="Arial"/>
          <w:sz w:val="16"/>
          <w:szCs w:val="16"/>
        </w:rPr>
      </w:pPr>
      <w:r w:rsidRPr="003E16EA">
        <w:rPr>
          <w:rFonts w:ascii="Arial" w:hAnsi="Arial" w:cs="Arial"/>
          <w:sz w:val="16"/>
          <w:szCs w:val="16"/>
        </w:rPr>
        <w:t>понедельник, среда с 8.00 до 17.00;</w:t>
      </w:r>
    </w:p>
    <w:p w:rsidR="000F5CBC" w:rsidRPr="003E16EA" w:rsidRDefault="000F5CBC" w:rsidP="000F5CBC">
      <w:pPr>
        <w:tabs>
          <w:tab w:val="left" w:pos="1418"/>
        </w:tabs>
        <w:autoSpaceDE w:val="0"/>
        <w:autoSpaceDN w:val="0"/>
        <w:adjustRightInd w:val="0"/>
        <w:ind w:firstLine="142"/>
        <w:jc w:val="both"/>
        <w:rPr>
          <w:rFonts w:ascii="Arial" w:hAnsi="Arial" w:cs="Arial"/>
          <w:sz w:val="16"/>
          <w:szCs w:val="16"/>
        </w:rPr>
      </w:pPr>
      <w:r w:rsidRPr="003E16EA">
        <w:rPr>
          <w:rFonts w:ascii="Arial" w:hAnsi="Arial" w:cs="Arial"/>
          <w:sz w:val="16"/>
          <w:szCs w:val="16"/>
        </w:rPr>
        <w:t>пятница, суббота с 8.00 до 12.00;</w:t>
      </w:r>
    </w:p>
    <w:p w:rsidR="000F5CBC" w:rsidRPr="003E16EA" w:rsidRDefault="000F5CBC" w:rsidP="000F5CBC">
      <w:pPr>
        <w:tabs>
          <w:tab w:val="left" w:pos="1418"/>
        </w:tabs>
        <w:autoSpaceDE w:val="0"/>
        <w:autoSpaceDN w:val="0"/>
        <w:adjustRightInd w:val="0"/>
        <w:ind w:firstLine="142"/>
        <w:jc w:val="both"/>
        <w:rPr>
          <w:rFonts w:ascii="Arial" w:hAnsi="Arial" w:cs="Arial"/>
          <w:sz w:val="16"/>
          <w:szCs w:val="16"/>
        </w:rPr>
      </w:pPr>
      <w:r w:rsidRPr="003E16EA">
        <w:rPr>
          <w:rFonts w:ascii="Arial" w:hAnsi="Arial" w:cs="Arial"/>
          <w:sz w:val="16"/>
          <w:szCs w:val="16"/>
        </w:rPr>
        <w:t>перерыв с 12.00 до 12.45;</w:t>
      </w:r>
    </w:p>
    <w:p w:rsidR="000F5CBC" w:rsidRPr="003E16EA" w:rsidRDefault="000F5CBC" w:rsidP="000F5CBC">
      <w:pPr>
        <w:tabs>
          <w:tab w:val="left" w:pos="1418"/>
        </w:tabs>
        <w:autoSpaceDE w:val="0"/>
        <w:autoSpaceDN w:val="0"/>
        <w:adjustRightInd w:val="0"/>
        <w:ind w:firstLine="142"/>
        <w:jc w:val="both"/>
        <w:rPr>
          <w:rFonts w:ascii="Arial" w:hAnsi="Arial" w:cs="Arial"/>
          <w:sz w:val="16"/>
          <w:szCs w:val="16"/>
        </w:rPr>
      </w:pPr>
      <w:r w:rsidRPr="003E16EA">
        <w:rPr>
          <w:rFonts w:ascii="Arial" w:hAnsi="Arial" w:cs="Arial"/>
          <w:sz w:val="16"/>
          <w:szCs w:val="16"/>
        </w:rPr>
        <w:t>информационного центра Главного управления Министерства внутренних дел Российской Федерации по Ставропольскому краю (далее – информационный центр ГУ МВД России по СК): г. Ставрополь,                    ул. Дзержинского, 102, помещение «Приема заявлений»;</w:t>
      </w:r>
    </w:p>
    <w:p w:rsidR="000F5CBC" w:rsidRPr="003E16EA" w:rsidRDefault="000F5CBC" w:rsidP="000F5CBC">
      <w:pPr>
        <w:tabs>
          <w:tab w:val="left" w:pos="1418"/>
        </w:tabs>
        <w:autoSpaceDE w:val="0"/>
        <w:autoSpaceDN w:val="0"/>
        <w:adjustRightInd w:val="0"/>
        <w:ind w:firstLine="142"/>
        <w:jc w:val="both"/>
        <w:rPr>
          <w:rFonts w:ascii="Arial" w:hAnsi="Arial" w:cs="Arial"/>
          <w:sz w:val="16"/>
          <w:szCs w:val="16"/>
        </w:rPr>
      </w:pPr>
      <w:r w:rsidRPr="003E16EA">
        <w:rPr>
          <w:rFonts w:ascii="Arial" w:hAnsi="Arial" w:cs="Arial"/>
          <w:sz w:val="16"/>
          <w:szCs w:val="16"/>
        </w:rPr>
        <w:t>график приема:</w:t>
      </w:r>
    </w:p>
    <w:p w:rsidR="000F5CBC" w:rsidRPr="003E16EA" w:rsidRDefault="000F5CBC" w:rsidP="000F5CBC">
      <w:pPr>
        <w:tabs>
          <w:tab w:val="left" w:pos="1418"/>
        </w:tabs>
        <w:autoSpaceDE w:val="0"/>
        <w:autoSpaceDN w:val="0"/>
        <w:adjustRightInd w:val="0"/>
        <w:ind w:firstLine="142"/>
        <w:jc w:val="both"/>
        <w:rPr>
          <w:rFonts w:ascii="Arial" w:hAnsi="Arial" w:cs="Arial"/>
          <w:sz w:val="16"/>
          <w:szCs w:val="16"/>
        </w:rPr>
      </w:pPr>
      <w:r w:rsidRPr="003E16EA">
        <w:rPr>
          <w:rFonts w:ascii="Arial" w:hAnsi="Arial" w:cs="Arial"/>
          <w:sz w:val="16"/>
          <w:szCs w:val="16"/>
        </w:rPr>
        <w:t>понедельник с 9.00 до 18.00;</w:t>
      </w:r>
    </w:p>
    <w:p w:rsidR="000F5CBC" w:rsidRPr="003E16EA" w:rsidRDefault="000F5CBC" w:rsidP="000F5CBC">
      <w:pPr>
        <w:tabs>
          <w:tab w:val="left" w:pos="1418"/>
        </w:tabs>
        <w:autoSpaceDE w:val="0"/>
        <w:autoSpaceDN w:val="0"/>
        <w:adjustRightInd w:val="0"/>
        <w:ind w:firstLine="142"/>
        <w:jc w:val="both"/>
        <w:rPr>
          <w:rFonts w:ascii="Arial" w:hAnsi="Arial" w:cs="Arial"/>
          <w:sz w:val="16"/>
          <w:szCs w:val="16"/>
        </w:rPr>
      </w:pPr>
      <w:r w:rsidRPr="003E16EA">
        <w:rPr>
          <w:rFonts w:ascii="Arial" w:hAnsi="Arial" w:cs="Arial"/>
          <w:sz w:val="16"/>
          <w:szCs w:val="16"/>
        </w:rPr>
        <w:t>вторник с 9.00 до 18.00;</w:t>
      </w:r>
    </w:p>
    <w:p w:rsidR="000F5CBC" w:rsidRPr="003E16EA" w:rsidRDefault="000F5CBC" w:rsidP="000F5CBC">
      <w:pPr>
        <w:tabs>
          <w:tab w:val="left" w:pos="1418"/>
        </w:tabs>
        <w:autoSpaceDE w:val="0"/>
        <w:autoSpaceDN w:val="0"/>
        <w:adjustRightInd w:val="0"/>
        <w:ind w:firstLine="142"/>
        <w:jc w:val="both"/>
        <w:rPr>
          <w:rFonts w:ascii="Arial" w:hAnsi="Arial" w:cs="Arial"/>
          <w:sz w:val="16"/>
          <w:szCs w:val="16"/>
        </w:rPr>
      </w:pPr>
      <w:r w:rsidRPr="003E16EA">
        <w:rPr>
          <w:rFonts w:ascii="Arial" w:hAnsi="Arial" w:cs="Arial"/>
          <w:sz w:val="16"/>
          <w:szCs w:val="16"/>
        </w:rPr>
        <w:lastRenderedPageBreak/>
        <w:t>среда с 9.00 до 18.00;</w:t>
      </w:r>
    </w:p>
    <w:p w:rsidR="000F5CBC" w:rsidRPr="003E16EA" w:rsidRDefault="000F5CBC" w:rsidP="000F5CBC">
      <w:pPr>
        <w:tabs>
          <w:tab w:val="left" w:pos="1418"/>
        </w:tabs>
        <w:autoSpaceDE w:val="0"/>
        <w:autoSpaceDN w:val="0"/>
        <w:adjustRightInd w:val="0"/>
        <w:ind w:firstLine="142"/>
        <w:jc w:val="both"/>
        <w:rPr>
          <w:rFonts w:ascii="Arial" w:hAnsi="Arial" w:cs="Arial"/>
          <w:sz w:val="16"/>
          <w:szCs w:val="16"/>
        </w:rPr>
      </w:pPr>
      <w:r w:rsidRPr="003E16EA">
        <w:rPr>
          <w:rFonts w:ascii="Arial" w:hAnsi="Arial" w:cs="Arial"/>
          <w:sz w:val="16"/>
          <w:szCs w:val="16"/>
        </w:rPr>
        <w:t>четверг с 9.00 до 18.00;</w:t>
      </w:r>
    </w:p>
    <w:p w:rsidR="000F5CBC" w:rsidRPr="003E16EA" w:rsidRDefault="000F5CBC" w:rsidP="000F5CBC">
      <w:pPr>
        <w:tabs>
          <w:tab w:val="left" w:pos="1418"/>
        </w:tabs>
        <w:autoSpaceDE w:val="0"/>
        <w:autoSpaceDN w:val="0"/>
        <w:adjustRightInd w:val="0"/>
        <w:ind w:firstLine="142"/>
        <w:jc w:val="both"/>
        <w:rPr>
          <w:rFonts w:ascii="Arial" w:hAnsi="Arial" w:cs="Arial"/>
          <w:sz w:val="16"/>
          <w:szCs w:val="16"/>
        </w:rPr>
      </w:pPr>
      <w:r w:rsidRPr="003E16EA">
        <w:rPr>
          <w:rFonts w:ascii="Arial" w:hAnsi="Arial" w:cs="Arial"/>
          <w:sz w:val="16"/>
          <w:szCs w:val="16"/>
        </w:rPr>
        <w:t>пятница с 9.00 до 18.00;</w:t>
      </w:r>
    </w:p>
    <w:p w:rsidR="000F5CBC" w:rsidRPr="003E16EA" w:rsidRDefault="000F5CBC" w:rsidP="000F5CBC">
      <w:pPr>
        <w:tabs>
          <w:tab w:val="left" w:pos="1418"/>
        </w:tabs>
        <w:autoSpaceDE w:val="0"/>
        <w:autoSpaceDN w:val="0"/>
        <w:adjustRightInd w:val="0"/>
        <w:ind w:firstLine="142"/>
        <w:jc w:val="both"/>
        <w:rPr>
          <w:rFonts w:ascii="Arial" w:hAnsi="Arial" w:cs="Arial"/>
          <w:sz w:val="16"/>
          <w:szCs w:val="16"/>
        </w:rPr>
      </w:pPr>
      <w:r w:rsidRPr="003E16EA">
        <w:rPr>
          <w:rFonts w:ascii="Arial" w:hAnsi="Arial" w:cs="Arial"/>
          <w:sz w:val="16"/>
          <w:szCs w:val="16"/>
        </w:rPr>
        <w:t xml:space="preserve">суббота с 9.00 до 14.00. </w:t>
      </w:r>
    </w:p>
    <w:p w:rsidR="000F5CBC" w:rsidRPr="003E16EA" w:rsidRDefault="000F5CBC" w:rsidP="000F5CBC">
      <w:pPr>
        <w:tabs>
          <w:tab w:val="left" w:pos="1418"/>
        </w:tabs>
        <w:autoSpaceDE w:val="0"/>
        <w:autoSpaceDN w:val="0"/>
        <w:adjustRightInd w:val="0"/>
        <w:ind w:firstLine="142"/>
        <w:jc w:val="both"/>
        <w:rPr>
          <w:rFonts w:ascii="Arial" w:hAnsi="Arial" w:cs="Arial"/>
          <w:sz w:val="16"/>
          <w:szCs w:val="16"/>
        </w:rPr>
      </w:pPr>
      <w:r w:rsidRPr="003E16EA">
        <w:rPr>
          <w:rFonts w:ascii="Arial" w:hAnsi="Arial" w:cs="Arial"/>
          <w:sz w:val="16"/>
          <w:szCs w:val="16"/>
        </w:rPr>
        <w:t>Обращение в информационный центр ГУ МВД России по СК может быть подано через отдел Министерства внутренних дел Российской Федерации по Благодарненскому району по адресу отдела МВД Российской Федерации по Благодарненскому району</w:t>
      </w:r>
    </w:p>
    <w:p w:rsidR="000F5CBC" w:rsidRPr="003E16EA" w:rsidRDefault="000F5CBC" w:rsidP="000F5CBC">
      <w:pPr>
        <w:tabs>
          <w:tab w:val="left" w:pos="1418"/>
        </w:tabs>
        <w:autoSpaceDE w:val="0"/>
        <w:autoSpaceDN w:val="0"/>
        <w:adjustRightInd w:val="0"/>
        <w:ind w:firstLine="142"/>
        <w:jc w:val="both"/>
        <w:rPr>
          <w:rFonts w:ascii="Arial" w:hAnsi="Arial" w:cs="Arial"/>
          <w:sz w:val="16"/>
          <w:szCs w:val="16"/>
        </w:rPr>
      </w:pPr>
      <w:r w:rsidRPr="003E16EA">
        <w:rPr>
          <w:rFonts w:ascii="Arial" w:hAnsi="Arial" w:cs="Arial"/>
          <w:sz w:val="16"/>
          <w:szCs w:val="16"/>
        </w:rPr>
        <w:t>адрес: 356420, Ставропольский край, г. Благодарный,                           пер. Октябрьский, д. 6;</w:t>
      </w:r>
    </w:p>
    <w:p w:rsidR="000F5CBC" w:rsidRPr="003E16EA" w:rsidRDefault="000F5CBC" w:rsidP="000F5CBC">
      <w:pPr>
        <w:tabs>
          <w:tab w:val="left" w:pos="1418"/>
        </w:tabs>
        <w:autoSpaceDE w:val="0"/>
        <w:autoSpaceDN w:val="0"/>
        <w:adjustRightInd w:val="0"/>
        <w:ind w:firstLine="142"/>
        <w:jc w:val="both"/>
        <w:rPr>
          <w:rFonts w:ascii="Arial" w:hAnsi="Arial" w:cs="Arial"/>
          <w:sz w:val="16"/>
          <w:szCs w:val="16"/>
        </w:rPr>
      </w:pPr>
      <w:r w:rsidRPr="003E16EA">
        <w:rPr>
          <w:rFonts w:ascii="Arial" w:hAnsi="Arial" w:cs="Arial"/>
          <w:sz w:val="16"/>
          <w:szCs w:val="16"/>
        </w:rPr>
        <w:t>график работы:  среда с 10.00-12.00;</w:t>
      </w:r>
    </w:p>
    <w:p w:rsidR="000F5CBC" w:rsidRPr="003E16EA" w:rsidRDefault="000F5CBC" w:rsidP="000F5CBC">
      <w:pPr>
        <w:tabs>
          <w:tab w:val="left" w:pos="1418"/>
        </w:tabs>
        <w:autoSpaceDE w:val="0"/>
        <w:autoSpaceDN w:val="0"/>
        <w:adjustRightInd w:val="0"/>
        <w:ind w:firstLine="142"/>
        <w:jc w:val="both"/>
        <w:rPr>
          <w:rFonts w:ascii="Arial" w:hAnsi="Arial" w:cs="Arial"/>
          <w:sz w:val="16"/>
          <w:szCs w:val="16"/>
        </w:rPr>
      </w:pPr>
      <w:r w:rsidRPr="003E16EA">
        <w:rPr>
          <w:rFonts w:ascii="Arial" w:hAnsi="Arial" w:cs="Arial"/>
          <w:sz w:val="16"/>
          <w:szCs w:val="16"/>
        </w:rPr>
        <w:t>министерства труда и социальной защиты населения Ставропольского края: г. Ставрополь, ул. Лермонтова 206а, кабинет 407; график приема:</w:t>
      </w:r>
    </w:p>
    <w:p w:rsidR="000F5CBC" w:rsidRPr="003E16EA" w:rsidRDefault="000F5CBC" w:rsidP="000F5CBC">
      <w:pPr>
        <w:tabs>
          <w:tab w:val="left" w:pos="1418"/>
        </w:tabs>
        <w:autoSpaceDE w:val="0"/>
        <w:autoSpaceDN w:val="0"/>
        <w:adjustRightInd w:val="0"/>
        <w:ind w:firstLine="142"/>
        <w:jc w:val="both"/>
        <w:rPr>
          <w:rFonts w:ascii="Arial" w:hAnsi="Arial" w:cs="Arial"/>
          <w:sz w:val="16"/>
          <w:szCs w:val="16"/>
        </w:rPr>
      </w:pPr>
      <w:r w:rsidRPr="003E16EA">
        <w:rPr>
          <w:rFonts w:ascii="Arial" w:hAnsi="Arial" w:cs="Arial"/>
          <w:sz w:val="16"/>
          <w:szCs w:val="16"/>
        </w:rPr>
        <w:t>понедельник с 9.00 до 13.00 и с 14.00 до 18.00;</w:t>
      </w:r>
    </w:p>
    <w:p w:rsidR="000F5CBC" w:rsidRPr="003E16EA" w:rsidRDefault="000F5CBC" w:rsidP="000F5CBC">
      <w:pPr>
        <w:tabs>
          <w:tab w:val="left" w:pos="1418"/>
        </w:tabs>
        <w:autoSpaceDE w:val="0"/>
        <w:autoSpaceDN w:val="0"/>
        <w:adjustRightInd w:val="0"/>
        <w:ind w:firstLine="142"/>
        <w:jc w:val="both"/>
        <w:rPr>
          <w:rFonts w:ascii="Arial" w:hAnsi="Arial" w:cs="Arial"/>
          <w:sz w:val="16"/>
          <w:szCs w:val="16"/>
        </w:rPr>
      </w:pPr>
      <w:r w:rsidRPr="003E16EA">
        <w:rPr>
          <w:rFonts w:ascii="Arial" w:hAnsi="Arial" w:cs="Arial"/>
          <w:sz w:val="16"/>
          <w:szCs w:val="16"/>
        </w:rPr>
        <w:t>вторник с 9.00 до 13.00 и с 14.00 до 18.00;</w:t>
      </w:r>
    </w:p>
    <w:p w:rsidR="000F5CBC" w:rsidRPr="003E16EA" w:rsidRDefault="000F5CBC" w:rsidP="000F5CBC">
      <w:pPr>
        <w:tabs>
          <w:tab w:val="left" w:pos="1418"/>
        </w:tabs>
        <w:autoSpaceDE w:val="0"/>
        <w:autoSpaceDN w:val="0"/>
        <w:adjustRightInd w:val="0"/>
        <w:ind w:firstLine="142"/>
        <w:jc w:val="both"/>
        <w:rPr>
          <w:rFonts w:ascii="Arial" w:hAnsi="Arial" w:cs="Arial"/>
          <w:sz w:val="16"/>
          <w:szCs w:val="16"/>
        </w:rPr>
      </w:pPr>
      <w:r w:rsidRPr="003E16EA">
        <w:rPr>
          <w:rFonts w:ascii="Arial" w:hAnsi="Arial" w:cs="Arial"/>
          <w:sz w:val="16"/>
          <w:szCs w:val="16"/>
        </w:rPr>
        <w:t>среда с 9.00 до 13.00 и с 14.00 до 18.00;</w:t>
      </w:r>
    </w:p>
    <w:p w:rsidR="000F5CBC" w:rsidRPr="003E16EA" w:rsidRDefault="000F5CBC" w:rsidP="000F5CBC">
      <w:pPr>
        <w:tabs>
          <w:tab w:val="left" w:pos="1418"/>
        </w:tabs>
        <w:autoSpaceDE w:val="0"/>
        <w:autoSpaceDN w:val="0"/>
        <w:adjustRightInd w:val="0"/>
        <w:ind w:firstLine="142"/>
        <w:jc w:val="both"/>
        <w:rPr>
          <w:rFonts w:ascii="Arial" w:hAnsi="Arial" w:cs="Arial"/>
          <w:sz w:val="16"/>
          <w:szCs w:val="16"/>
        </w:rPr>
      </w:pPr>
      <w:r w:rsidRPr="003E16EA">
        <w:rPr>
          <w:rFonts w:ascii="Arial" w:hAnsi="Arial" w:cs="Arial"/>
          <w:sz w:val="16"/>
          <w:szCs w:val="16"/>
        </w:rPr>
        <w:t>четверг с 9.00 до 13.00 и с 14.00 до 18.00;</w:t>
      </w:r>
    </w:p>
    <w:p w:rsidR="000F5CBC" w:rsidRPr="003E16EA" w:rsidRDefault="000F5CBC" w:rsidP="000F5CBC">
      <w:pPr>
        <w:tabs>
          <w:tab w:val="left" w:pos="1418"/>
        </w:tabs>
        <w:autoSpaceDE w:val="0"/>
        <w:autoSpaceDN w:val="0"/>
        <w:adjustRightInd w:val="0"/>
        <w:ind w:firstLine="142"/>
        <w:jc w:val="both"/>
        <w:rPr>
          <w:rFonts w:ascii="Arial" w:hAnsi="Arial" w:cs="Arial"/>
          <w:sz w:val="16"/>
          <w:szCs w:val="16"/>
        </w:rPr>
      </w:pPr>
      <w:r w:rsidRPr="003E16EA">
        <w:rPr>
          <w:rFonts w:ascii="Arial" w:hAnsi="Arial" w:cs="Arial"/>
          <w:sz w:val="16"/>
          <w:szCs w:val="16"/>
        </w:rPr>
        <w:t>пятница с 9.00 до 13.00 и с 14.00 до 18.00.</w:t>
      </w:r>
    </w:p>
    <w:p w:rsidR="000F5CBC" w:rsidRPr="003E16EA" w:rsidRDefault="000F5CBC" w:rsidP="000F5CBC">
      <w:pPr>
        <w:tabs>
          <w:tab w:val="left" w:pos="1418"/>
        </w:tabs>
        <w:autoSpaceDE w:val="0"/>
        <w:autoSpaceDN w:val="0"/>
        <w:adjustRightInd w:val="0"/>
        <w:ind w:firstLine="142"/>
        <w:jc w:val="both"/>
        <w:rPr>
          <w:rFonts w:ascii="Arial" w:hAnsi="Arial" w:cs="Arial"/>
          <w:sz w:val="16"/>
          <w:szCs w:val="16"/>
        </w:rPr>
      </w:pPr>
      <w:r w:rsidRPr="003E16EA">
        <w:rPr>
          <w:rFonts w:ascii="Arial" w:hAnsi="Arial" w:cs="Arial"/>
          <w:sz w:val="16"/>
          <w:szCs w:val="16"/>
        </w:rPr>
        <w:t xml:space="preserve">Информация о месте нахождения и графике работы многофункционального центр предоставления государственных и муниципальных услуг (далее – МФЦ) </w:t>
      </w:r>
    </w:p>
    <w:p w:rsidR="000F5CBC" w:rsidRPr="003E16EA" w:rsidRDefault="000F5CBC" w:rsidP="000F5CBC">
      <w:pPr>
        <w:tabs>
          <w:tab w:val="left" w:pos="1418"/>
        </w:tabs>
        <w:autoSpaceDE w:val="0"/>
        <w:autoSpaceDN w:val="0"/>
        <w:adjustRightInd w:val="0"/>
        <w:ind w:firstLine="142"/>
        <w:jc w:val="both"/>
        <w:rPr>
          <w:rFonts w:ascii="Arial" w:hAnsi="Arial" w:cs="Arial"/>
          <w:sz w:val="16"/>
          <w:szCs w:val="16"/>
        </w:rPr>
      </w:pPr>
      <w:r w:rsidRPr="003E16EA">
        <w:rPr>
          <w:rFonts w:ascii="Arial" w:hAnsi="Arial" w:cs="Arial"/>
          <w:sz w:val="16"/>
          <w:szCs w:val="16"/>
        </w:rPr>
        <w:t>Адрес: 356420, Ставропольский край, г. Благодарный, пер. 9 Января,    д. 55;</w:t>
      </w:r>
    </w:p>
    <w:p w:rsidR="000F5CBC" w:rsidRPr="003E16EA" w:rsidRDefault="000F5CBC" w:rsidP="000F5CBC">
      <w:pPr>
        <w:tabs>
          <w:tab w:val="left" w:pos="1418"/>
        </w:tabs>
        <w:autoSpaceDE w:val="0"/>
        <w:autoSpaceDN w:val="0"/>
        <w:adjustRightInd w:val="0"/>
        <w:ind w:firstLine="142"/>
        <w:jc w:val="both"/>
        <w:rPr>
          <w:rFonts w:ascii="Arial" w:hAnsi="Arial" w:cs="Arial"/>
          <w:sz w:val="16"/>
          <w:szCs w:val="16"/>
        </w:rPr>
      </w:pPr>
      <w:r w:rsidRPr="003E16EA">
        <w:rPr>
          <w:rFonts w:ascii="Arial" w:hAnsi="Arial" w:cs="Arial"/>
          <w:sz w:val="16"/>
          <w:szCs w:val="16"/>
        </w:rPr>
        <w:t>график работы: понедельник, вторник, четверг, пятница с 8.00-17.00, среда с 8.00-20.00, суббота с 8.00-12.00</w:t>
      </w:r>
    </w:p>
    <w:p w:rsidR="000F5CBC" w:rsidRPr="003E16EA" w:rsidRDefault="000F5CBC" w:rsidP="000F5CBC">
      <w:pPr>
        <w:autoSpaceDE w:val="0"/>
        <w:autoSpaceDN w:val="0"/>
        <w:adjustRightInd w:val="0"/>
        <w:ind w:firstLine="142"/>
        <w:jc w:val="both"/>
        <w:rPr>
          <w:rFonts w:ascii="Arial" w:hAnsi="Arial" w:cs="Arial"/>
          <w:sz w:val="16"/>
          <w:szCs w:val="16"/>
        </w:rPr>
      </w:pPr>
      <w:r w:rsidRPr="003E16EA">
        <w:rPr>
          <w:rFonts w:ascii="Arial" w:hAnsi="Arial" w:cs="Arial"/>
          <w:sz w:val="16"/>
          <w:szCs w:val="16"/>
        </w:rPr>
        <w:t>1.3.2. Справочные телефоны управления 5 12 38.</w:t>
      </w:r>
    </w:p>
    <w:p w:rsidR="000F5CBC" w:rsidRPr="003E16EA" w:rsidRDefault="000F5CBC" w:rsidP="000F5CBC">
      <w:pPr>
        <w:autoSpaceDE w:val="0"/>
        <w:autoSpaceDN w:val="0"/>
        <w:adjustRightInd w:val="0"/>
        <w:ind w:firstLine="142"/>
        <w:jc w:val="both"/>
        <w:outlineLvl w:val="1"/>
        <w:rPr>
          <w:rFonts w:ascii="Arial" w:hAnsi="Arial" w:cs="Arial"/>
          <w:sz w:val="16"/>
          <w:szCs w:val="16"/>
        </w:rPr>
      </w:pPr>
      <w:r w:rsidRPr="003E16EA">
        <w:rPr>
          <w:rFonts w:ascii="Arial" w:hAnsi="Arial" w:cs="Arial"/>
          <w:sz w:val="16"/>
          <w:szCs w:val="16"/>
        </w:rPr>
        <w:t xml:space="preserve">1.3.3. Адрес официального сайта управления: </w:t>
      </w:r>
      <w:hyperlink r:id="rId240" w:history="1">
        <w:r w:rsidRPr="003E16EA">
          <w:rPr>
            <w:rStyle w:val="af0"/>
            <w:rFonts w:ascii="Arial" w:eastAsia="Arial CYR" w:hAnsi="Arial" w:cs="Arial"/>
            <w:color w:val="auto"/>
            <w:sz w:val="16"/>
            <w:szCs w:val="16"/>
          </w:rPr>
          <w:t>www.</w:t>
        </w:r>
        <w:r w:rsidRPr="003E16EA">
          <w:rPr>
            <w:rStyle w:val="af0"/>
            <w:rFonts w:ascii="Arial" w:eastAsia="Arial CYR" w:hAnsi="Arial" w:cs="Arial"/>
            <w:color w:val="auto"/>
            <w:sz w:val="16"/>
            <w:szCs w:val="16"/>
            <w:lang w:val="en-US"/>
          </w:rPr>
          <w:t>abmrsk</w:t>
        </w:r>
        <w:r w:rsidRPr="003E16EA">
          <w:rPr>
            <w:rStyle w:val="af0"/>
            <w:rFonts w:ascii="Arial" w:eastAsia="Arial CYR" w:hAnsi="Arial" w:cs="Arial"/>
            <w:color w:val="auto"/>
            <w:sz w:val="16"/>
            <w:szCs w:val="16"/>
          </w:rPr>
          <w:t>.ru</w:t>
        </w:r>
      </w:hyperlink>
      <w:r w:rsidRPr="003E16EA">
        <w:rPr>
          <w:rFonts w:ascii="Arial" w:hAnsi="Arial" w:cs="Arial"/>
          <w:sz w:val="16"/>
          <w:szCs w:val="16"/>
        </w:rPr>
        <w:t xml:space="preserve">, адрес электронной почты – </w:t>
      </w:r>
      <w:hyperlink r:id="rId241" w:history="1">
        <w:r w:rsidRPr="003E16EA">
          <w:rPr>
            <w:rStyle w:val="af0"/>
            <w:rFonts w:ascii="Arial" w:hAnsi="Arial" w:cs="Arial"/>
            <w:color w:val="auto"/>
            <w:sz w:val="16"/>
            <w:szCs w:val="16"/>
          </w:rPr>
          <w:t>uszbiag@mail.ru</w:t>
        </w:r>
      </w:hyperlink>
      <w:r w:rsidRPr="003E16EA">
        <w:rPr>
          <w:rFonts w:ascii="Arial" w:hAnsi="Arial" w:cs="Arial"/>
          <w:sz w:val="16"/>
          <w:szCs w:val="16"/>
        </w:rPr>
        <w:t xml:space="preserve"> .</w:t>
      </w:r>
    </w:p>
    <w:p w:rsidR="000F5CBC" w:rsidRPr="003E16EA" w:rsidRDefault="000F5CBC" w:rsidP="000F5CBC">
      <w:pPr>
        <w:autoSpaceDE w:val="0"/>
        <w:autoSpaceDN w:val="0"/>
        <w:adjustRightInd w:val="0"/>
        <w:ind w:firstLine="142"/>
        <w:jc w:val="both"/>
        <w:rPr>
          <w:rFonts w:ascii="Arial" w:hAnsi="Arial" w:cs="Arial"/>
          <w:sz w:val="16"/>
          <w:szCs w:val="16"/>
        </w:rPr>
      </w:pPr>
      <w:r w:rsidRPr="003E16EA">
        <w:rPr>
          <w:rFonts w:ascii="Arial" w:hAnsi="Arial" w:cs="Arial"/>
          <w:sz w:val="16"/>
          <w:szCs w:val="16"/>
        </w:rPr>
        <w:t>Справочные телефоны и адрес электронной почты организаций, участвующих в предоставлении государственной услуги:</w:t>
      </w:r>
    </w:p>
    <w:p w:rsidR="000F5CBC" w:rsidRPr="003E16EA" w:rsidRDefault="000F5CBC" w:rsidP="000F5CBC">
      <w:pPr>
        <w:tabs>
          <w:tab w:val="left" w:pos="1418"/>
        </w:tabs>
        <w:autoSpaceDE w:val="0"/>
        <w:autoSpaceDN w:val="0"/>
        <w:adjustRightInd w:val="0"/>
        <w:ind w:firstLine="142"/>
        <w:jc w:val="both"/>
        <w:rPr>
          <w:rFonts w:ascii="Arial" w:hAnsi="Arial" w:cs="Arial"/>
          <w:sz w:val="16"/>
          <w:szCs w:val="16"/>
        </w:rPr>
      </w:pPr>
      <w:r w:rsidRPr="003E16EA">
        <w:rPr>
          <w:rFonts w:ascii="Arial" w:hAnsi="Arial" w:cs="Arial"/>
          <w:sz w:val="16"/>
          <w:szCs w:val="16"/>
        </w:rPr>
        <w:t xml:space="preserve">государственного учреждения - Управления Пенсионного фонда Российской Федерации по Благодарненскому району Ставропольского края </w:t>
      </w:r>
    </w:p>
    <w:p w:rsidR="000F5CBC" w:rsidRPr="003E16EA" w:rsidRDefault="000F5CBC" w:rsidP="000F5CBC">
      <w:pPr>
        <w:tabs>
          <w:tab w:val="left" w:pos="1418"/>
        </w:tabs>
        <w:autoSpaceDE w:val="0"/>
        <w:autoSpaceDN w:val="0"/>
        <w:adjustRightInd w:val="0"/>
        <w:ind w:firstLine="142"/>
        <w:jc w:val="both"/>
        <w:rPr>
          <w:rFonts w:ascii="Arial" w:hAnsi="Arial" w:cs="Arial"/>
          <w:sz w:val="16"/>
          <w:szCs w:val="16"/>
        </w:rPr>
      </w:pPr>
      <w:r w:rsidRPr="003E16EA">
        <w:rPr>
          <w:rFonts w:ascii="Arial" w:hAnsi="Arial" w:cs="Arial"/>
          <w:sz w:val="16"/>
          <w:szCs w:val="16"/>
        </w:rPr>
        <w:t>5 08 05;</w:t>
      </w:r>
    </w:p>
    <w:p w:rsidR="000F5CBC" w:rsidRPr="003E16EA" w:rsidRDefault="000F5CBC" w:rsidP="000F5CBC">
      <w:pPr>
        <w:tabs>
          <w:tab w:val="left" w:pos="1418"/>
        </w:tabs>
        <w:autoSpaceDE w:val="0"/>
        <w:autoSpaceDN w:val="0"/>
        <w:adjustRightInd w:val="0"/>
        <w:ind w:firstLine="142"/>
        <w:jc w:val="both"/>
        <w:rPr>
          <w:rFonts w:ascii="Arial" w:hAnsi="Arial" w:cs="Arial"/>
          <w:sz w:val="16"/>
          <w:szCs w:val="16"/>
        </w:rPr>
      </w:pPr>
      <w:r w:rsidRPr="003E16EA">
        <w:rPr>
          <w:rFonts w:ascii="Arial" w:hAnsi="Arial" w:cs="Arial"/>
          <w:sz w:val="16"/>
          <w:szCs w:val="16"/>
        </w:rPr>
        <w:t>информационного центра ГУ МВД по СК (8652) 30-42-57;</w:t>
      </w:r>
    </w:p>
    <w:p w:rsidR="000F5CBC" w:rsidRPr="003E16EA" w:rsidRDefault="000F5CBC" w:rsidP="000F5CBC">
      <w:pPr>
        <w:tabs>
          <w:tab w:val="left" w:pos="1418"/>
        </w:tabs>
        <w:autoSpaceDE w:val="0"/>
        <w:autoSpaceDN w:val="0"/>
        <w:adjustRightInd w:val="0"/>
        <w:ind w:firstLine="142"/>
        <w:jc w:val="both"/>
        <w:rPr>
          <w:rFonts w:ascii="Arial" w:hAnsi="Arial" w:cs="Arial"/>
          <w:sz w:val="16"/>
          <w:szCs w:val="16"/>
        </w:rPr>
      </w:pPr>
      <w:r w:rsidRPr="003E16EA">
        <w:rPr>
          <w:rFonts w:ascii="Arial" w:hAnsi="Arial" w:cs="Arial"/>
          <w:sz w:val="16"/>
          <w:szCs w:val="16"/>
        </w:rPr>
        <w:t xml:space="preserve">министерства труда и социальной защиты населения Ставропольского края: 95-12-28, </w:t>
      </w:r>
      <w:r w:rsidRPr="003E16EA">
        <w:rPr>
          <w:rFonts w:ascii="Arial" w:hAnsi="Arial" w:cs="Arial"/>
          <w:sz w:val="16"/>
          <w:szCs w:val="16"/>
          <w:lang w:val="en-US"/>
        </w:rPr>
        <w:t>tvd</w:t>
      </w:r>
      <w:r w:rsidRPr="003E16EA">
        <w:rPr>
          <w:rFonts w:ascii="Arial" w:hAnsi="Arial" w:cs="Arial"/>
          <w:sz w:val="16"/>
          <w:szCs w:val="16"/>
        </w:rPr>
        <w:t>@</w:t>
      </w:r>
      <w:r w:rsidRPr="003E16EA">
        <w:rPr>
          <w:rFonts w:ascii="Arial" w:hAnsi="Arial" w:cs="Arial"/>
          <w:sz w:val="16"/>
          <w:szCs w:val="16"/>
          <w:lang w:val="en-US"/>
        </w:rPr>
        <w:t>minsoc</w:t>
      </w:r>
      <w:r w:rsidRPr="003E16EA">
        <w:rPr>
          <w:rFonts w:ascii="Arial" w:hAnsi="Arial" w:cs="Arial"/>
          <w:sz w:val="16"/>
          <w:szCs w:val="16"/>
        </w:rPr>
        <w:t>26.</w:t>
      </w:r>
      <w:r w:rsidRPr="003E16EA">
        <w:rPr>
          <w:rFonts w:ascii="Arial" w:hAnsi="Arial" w:cs="Arial"/>
          <w:sz w:val="16"/>
          <w:szCs w:val="16"/>
          <w:lang w:val="en-US"/>
        </w:rPr>
        <w:t>ru</w:t>
      </w:r>
      <w:r w:rsidRPr="003E16EA">
        <w:rPr>
          <w:rFonts w:ascii="Arial" w:hAnsi="Arial" w:cs="Arial"/>
          <w:sz w:val="16"/>
          <w:szCs w:val="16"/>
        </w:rPr>
        <w:t>.</w:t>
      </w:r>
    </w:p>
    <w:p w:rsidR="000F5CBC" w:rsidRPr="003E16EA" w:rsidRDefault="000F5CBC" w:rsidP="000F5CBC">
      <w:pPr>
        <w:autoSpaceDE w:val="0"/>
        <w:autoSpaceDN w:val="0"/>
        <w:adjustRightInd w:val="0"/>
        <w:ind w:firstLine="142"/>
        <w:jc w:val="both"/>
        <w:rPr>
          <w:rFonts w:ascii="Arial" w:hAnsi="Arial" w:cs="Arial"/>
          <w:sz w:val="16"/>
          <w:szCs w:val="16"/>
        </w:rPr>
      </w:pPr>
      <w:r w:rsidRPr="003E16EA">
        <w:rPr>
          <w:rFonts w:ascii="Arial" w:hAnsi="Arial" w:cs="Arial"/>
          <w:sz w:val="16"/>
          <w:szCs w:val="16"/>
        </w:rPr>
        <w:t>Справочные телефоны МФЦ 5 20 55,</w:t>
      </w:r>
    </w:p>
    <w:p w:rsidR="000F5CBC" w:rsidRPr="003E16EA" w:rsidRDefault="000F5CBC" w:rsidP="000F5CBC">
      <w:pPr>
        <w:autoSpaceDE w:val="0"/>
        <w:autoSpaceDN w:val="0"/>
        <w:adjustRightInd w:val="0"/>
        <w:spacing w:line="259" w:lineRule="atLeast"/>
        <w:ind w:firstLine="142"/>
        <w:rPr>
          <w:rFonts w:ascii="Arial" w:hAnsi="Arial" w:cs="Arial"/>
          <w:sz w:val="16"/>
          <w:szCs w:val="16"/>
        </w:rPr>
      </w:pPr>
      <w:r w:rsidRPr="003E16EA">
        <w:rPr>
          <w:rFonts w:ascii="Arial" w:hAnsi="Arial" w:cs="Arial"/>
          <w:sz w:val="16"/>
          <w:szCs w:val="16"/>
        </w:rPr>
        <w:t xml:space="preserve">адрес электронной почты МФЦ: </w:t>
      </w:r>
      <w:r w:rsidRPr="003E16EA">
        <w:rPr>
          <w:rFonts w:ascii="Arial" w:hAnsi="Arial" w:cs="Arial"/>
          <w:sz w:val="16"/>
          <w:szCs w:val="16"/>
          <w:lang w:val="en-US"/>
        </w:rPr>
        <w:t>mfc</w:t>
      </w:r>
      <w:r w:rsidRPr="003E16EA">
        <w:rPr>
          <w:rFonts w:ascii="Arial" w:hAnsi="Arial" w:cs="Arial"/>
          <w:sz w:val="16"/>
          <w:szCs w:val="16"/>
        </w:rPr>
        <w:t>-</w:t>
      </w:r>
      <w:r w:rsidRPr="003E16EA">
        <w:rPr>
          <w:rFonts w:ascii="Arial" w:hAnsi="Arial" w:cs="Arial"/>
          <w:sz w:val="16"/>
          <w:szCs w:val="16"/>
          <w:lang w:val="en-US"/>
        </w:rPr>
        <w:t>blagodar</w:t>
      </w:r>
      <w:r w:rsidRPr="003E16EA">
        <w:rPr>
          <w:rFonts w:ascii="Arial" w:hAnsi="Arial" w:cs="Arial"/>
          <w:sz w:val="16"/>
          <w:szCs w:val="16"/>
        </w:rPr>
        <w:t>@</w:t>
      </w:r>
      <w:r w:rsidRPr="003E16EA">
        <w:rPr>
          <w:rFonts w:ascii="Arial" w:hAnsi="Arial" w:cs="Arial"/>
          <w:sz w:val="16"/>
          <w:szCs w:val="16"/>
          <w:lang w:val="en-US"/>
        </w:rPr>
        <w:t>mail</w:t>
      </w:r>
      <w:r w:rsidRPr="003E16EA">
        <w:rPr>
          <w:rFonts w:ascii="Arial" w:hAnsi="Arial" w:cs="Arial"/>
          <w:sz w:val="16"/>
          <w:szCs w:val="16"/>
        </w:rPr>
        <w:t>.</w:t>
      </w:r>
      <w:r w:rsidRPr="003E16EA">
        <w:rPr>
          <w:rFonts w:ascii="Arial" w:hAnsi="Arial" w:cs="Arial"/>
          <w:sz w:val="16"/>
          <w:szCs w:val="16"/>
          <w:lang w:val="en-US"/>
        </w:rPr>
        <w:t>ru</w:t>
      </w:r>
    </w:p>
    <w:p w:rsidR="000F5CBC" w:rsidRPr="003E16EA" w:rsidRDefault="000F5CBC" w:rsidP="000F5CBC">
      <w:pPr>
        <w:autoSpaceDE w:val="0"/>
        <w:autoSpaceDN w:val="0"/>
        <w:adjustRightInd w:val="0"/>
        <w:ind w:firstLine="142"/>
        <w:jc w:val="both"/>
        <w:rPr>
          <w:rFonts w:ascii="Arial" w:hAnsi="Arial" w:cs="Arial"/>
          <w:sz w:val="16"/>
          <w:szCs w:val="16"/>
        </w:rPr>
      </w:pPr>
      <w:r w:rsidRPr="003E16EA">
        <w:rPr>
          <w:rFonts w:ascii="Arial" w:hAnsi="Arial" w:cs="Arial"/>
          <w:sz w:val="16"/>
          <w:szCs w:val="16"/>
        </w:rPr>
        <w:t>1.3.4. Получение информации заявителем по вопросам предоставления государственной услуги, а также сведений о ходе предоставления государственной услуги осуществляется при:</w:t>
      </w:r>
    </w:p>
    <w:p w:rsidR="000F5CBC" w:rsidRPr="003E16EA" w:rsidRDefault="000F5CBC" w:rsidP="000F5CBC">
      <w:pPr>
        <w:autoSpaceDE w:val="0"/>
        <w:autoSpaceDN w:val="0"/>
        <w:adjustRightInd w:val="0"/>
        <w:ind w:firstLine="142"/>
        <w:jc w:val="both"/>
        <w:rPr>
          <w:rFonts w:ascii="Arial" w:hAnsi="Arial" w:cs="Arial"/>
          <w:sz w:val="16"/>
          <w:szCs w:val="16"/>
        </w:rPr>
      </w:pPr>
      <w:r w:rsidRPr="003E16EA">
        <w:rPr>
          <w:rFonts w:ascii="Arial" w:hAnsi="Arial" w:cs="Arial"/>
          <w:sz w:val="16"/>
          <w:szCs w:val="16"/>
        </w:rPr>
        <w:t>личном обращении заявителя в управление или МФЦ;</w:t>
      </w:r>
    </w:p>
    <w:p w:rsidR="000F5CBC" w:rsidRPr="003E16EA" w:rsidRDefault="000F5CBC" w:rsidP="000F5CBC">
      <w:pPr>
        <w:autoSpaceDE w:val="0"/>
        <w:autoSpaceDN w:val="0"/>
        <w:adjustRightInd w:val="0"/>
        <w:ind w:firstLine="142"/>
        <w:jc w:val="both"/>
        <w:rPr>
          <w:rFonts w:ascii="Arial" w:hAnsi="Arial" w:cs="Arial"/>
          <w:sz w:val="16"/>
          <w:szCs w:val="16"/>
        </w:rPr>
      </w:pPr>
      <w:r w:rsidRPr="003E16EA">
        <w:rPr>
          <w:rFonts w:ascii="Arial" w:hAnsi="Arial" w:cs="Arial"/>
          <w:sz w:val="16"/>
          <w:szCs w:val="16"/>
        </w:rPr>
        <w:t>письменном обращении заявителя;</w:t>
      </w:r>
    </w:p>
    <w:p w:rsidR="000F5CBC" w:rsidRPr="003E16EA" w:rsidRDefault="000F5CBC" w:rsidP="000F5CBC">
      <w:pPr>
        <w:autoSpaceDE w:val="0"/>
        <w:autoSpaceDN w:val="0"/>
        <w:adjustRightInd w:val="0"/>
        <w:ind w:firstLine="142"/>
        <w:jc w:val="both"/>
        <w:rPr>
          <w:rFonts w:ascii="Arial" w:hAnsi="Arial" w:cs="Arial"/>
          <w:sz w:val="16"/>
          <w:szCs w:val="16"/>
        </w:rPr>
      </w:pPr>
      <w:r w:rsidRPr="003E16EA">
        <w:rPr>
          <w:rFonts w:ascii="Arial" w:hAnsi="Arial" w:cs="Arial"/>
          <w:sz w:val="16"/>
          <w:szCs w:val="16"/>
        </w:rPr>
        <w:t>обращении по телефону 5 12 38;</w:t>
      </w:r>
    </w:p>
    <w:p w:rsidR="000F5CBC" w:rsidRPr="003E16EA" w:rsidRDefault="000F5CBC" w:rsidP="000F5CBC">
      <w:pPr>
        <w:autoSpaceDE w:val="0"/>
        <w:autoSpaceDN w:val="0"/>
        <w:adjustRightInd w:val="0"/>
        <w:ind w:firstLine="142"/>
        <w:jc w:val="both"/>
        <w:rPr>
          <w:rFonts w:ascii="Arial" w:hAnsi="Arial" w:cs="Arial"/>
          <w:sz w:val="16"/>
          <w:szCs w:val="16"/>
        </w:rPr>
      </w:pPr>
      <w:r w:rsidRPr="003E16EA">
        <w:rPr>
          <w:rFonts w:ascii="Arial" w:hAnsi="Arial" w:cs="Arial"/>
          <w:sz w:val="16"/>
          <w:szCs w:val="16"/>
        </w:rPr>
        <w:t>обращении в форме электронного документа:</w:t>
      </w:r>
    </w:p>
    <w:p w:rsidR="000F5CBC" w:rsidRPr="003E16EA" w:rsidRDefault="000F5CBC" w:rsidP="000F5CBC">
      <w:pPr>
        <w:autoSpaceDE w:val="0"/>
        <w:autoSpaceDN w:val="0"/>
        <w:adjustRightInd w:val="0"/>
        <w:ind w:firstLine="142"/>
        <w:jc w:val="both"/>
        <w:rPr>
          <w:rFonts w:ascii="Arial" w:hAnsi="Arial" w:cs="Arial"/>
          <w:sz w:val="16"/>
          <w:szCs w:val="16"/>
        </w:rPr>
      </w:pPr>
      <w:r w:rsidRPr="003E16EA">
        <w:rPr>
          <w:rFonts w:ascii="Arial" w:hAnsi="Arial" w:cs="Arial"/>
          <w:sz w:val="16"/>
          <w:szCs w:val="16"/>
        </w:rPr>
        <w:t xml:space="preserve">с использованием электронной почты управления по адресу: </w:t>
      </w:r>
      <w:hyperlink r:id="rId242" w:history="1">
        <w:r w:rsidRPr="003E16EA">
          <w:rPr>
            <w:rStyle w:val="af0"/>
            <w:rFonts w:ascii="Arial" w:hAnsi="Arial" w:cs="Arial"/>
            <w:color w:val="auto"/>
            <w:sz w:val="16"/>
            <w:szCs w:val="16"/>
          </w:rPr>
          <w:t>uszbiag@mail.ru</w:t>
        </w:r>
      </w:hyperlink>
      <w:r w:rsidRPr="003E16EA">
        <w:rPr>
          <w:rFonts w:ascii="Arial" w:hAnsi="Arial" w:cs="Arial"/>
          <w:sz w:val="16"/>
          <w:szCs w:val="16"/>
        </w:rPr>
        <w:t>;</w:t>
      </w:r>
    </w:p>
    <w:p w:rsidR="000F5CBC" w:rsidRPr="003E16EA" w:rsidRDefault="000F5CBC" w:rsidP="000F5CBC">
      <w:pPr>
        <w:autoSpaceDE w:val="0"/>
        <w:autoSpaceDN w:val="0"/>
        <w:adjustRightInd w:val="0"/>
        <w:ind w:firstLine="142"/>
        <w:jc w:val="both"/>
        <w:rPr>
          <w:rFonts w:ascii="Arial" w:hAnsi="Arial" w:cs="Arial"/>
          <w:sz w:val="16"/>
          <w:szCs w:val="16"/>
        </w:rPr>
      </w:pPr>
      <w:r w:rsidRPr="003E16EA">
        <w:rPr>
          <w:rFonts w:ascii="Arial" w:hAnsi="Arial" w:cs="Arial"/>
          <w:sz w:val="16"/>
          <w:szCs w:val="16"/>
        </w:rPr>
        <w:t>с использованием информационно-телекоммуникационной сети «Интернет» путем направления обращений в федеральную государственную информационную систему «Единый портал государственных и муниципальных услуг (функций)» (далее – Единый портал) по адресу: www.gosuslugi.ru и государственную информационную систему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(далее – региональный портал) по адресу: www.26gosuslugi.ru.</w:t>
      </w:r>
    </w:p>
    <w:p w:rsidR="000F5CBC" w:rsidRPr="003E16EA" w:rsidRDefault="000F5CBC" w:rsidP="000F5CBC">
      <w:pPr>
        <w:autoSpaceDE w:val="0"/>
        <w:autoSpaceDN w:val="0"/>
        <w:adjustRightInd w:val="0"/>
        <w:ind w:firstLine="142"/>
        <w:jc w:val="both"/>
        <w:rPr>
          <w:rFonts w:ascii="Arial" w:hAnsi="Arial" w:cs="Arial"/>
          <w:sz w:val="16"/>
          <w:szCs w:val="16"/>
        </w:rPr>
      </w:pPr>
      <w:r w:rsidRPr="003E16EA">
        <w:rPr>
          <w:rFonts w:ascii="Arial" w:hAnsi="Arial" w:cs="Arial"/>
          <w:sz w:val="16"/>
          <w:szCs w:val="16"/>
        </w:rPr>
        <w:t xml:space="preserve">Информацию по вопросам предоставления государственной услуги размещена на сайте министерства труда и социальной защиты населения Ставропольского края: </w:t>
      </w:r>
      <w:hyperlink r:id="rId243" w:history="1">
        <w:r w:rsidRPr="003E16EA">
          <w:rPr>
            <w:rStyle w:val="af0"/>
            <w:rFonts w:ascii="Arial" w:hAnsi="Arial" w:cs="Arial"/>
            <w:color w:val="auto"/>
            <w:sz w:val="16"/>
            <w:szCs w:val="16"/>
          </w:rPr>
          <w:t>http://www.minsoc26.ru/</w:t>
        </w:r>
      </w:hyperlink>
      <w:r w:rsidRPr="003E16EA">
        <w:rPr>
          <w:rFonts w:ascii="Arial" w:hAnsi="Arial" w:cs="Arial"/>
          <w:sz w:val="16"/>
          <w:szCs w:val="16"/>
        </w:rPr>
        <w:t xml:space="preserve">. </w:t>
      </w:r>
    </w:p>
    <w:p w:rsidR="000F5CBC" w:rsidRPr="003E16EA" w:rsidRDefault="000F5CBC" w:rsidP="000F5CBC">
      <w:pPr>
        <w:autoSpaceDE w:val="0"/>
        <w:autoSpaceDN w:val="0"/>
        <w:adjustRightInd w:val="0"/>
        <w:ind w:firstLine="142"/>
        <w:jc w:val="both"/>
        <w:rPr>
          <w:rFonts w:ascii="Arial" w:hAnsi="Arial" w:cs="Arial"/>
          <w:sz w:val="16"/>
          <w:szCs w:val="16"/>
        </w:rPr>
      </w:pPr>
      <w:r w:rsidRPr="003E16EA">
        <w:rPr>
          <w:rFonts w:ascii="Arial" w:hAnsi="Arial" w:cs="Arial"/>
          <w:sz w:val="16"/>
          <w:szCs w:val="16"/>
        </w:rPr>
        <w:t>На сайте управления размещается и поддерживается в актуальном состоянии следующая информация:</w:t>
      </w:r>
    </w:p>
    <w:p w:rsidR="000F5CBC" w:rsidRPr="003E16EA" w:rsidRDefault="000F5CBC" w:rsidP="000F5CBC">
      <w:pPr>
        <w:autoSpaceDE w:val="0"/>
        <w:autoSpaceDN w:val="0"/>
        <w:adjustRightInd w:val="0"/>
        <w:ind w:firstLine="142"/>
        <w:jc w:val="both"/>
        <w:rPr>
          <w:rFonts w:ascii="Arial" w:hAnsi="Arial" w:cs="Arial"/>
          <w:sz w:val="16"/>
          <w:szCs w:val="16"/>
        </w:rPr>
      </w:pPr>
      <w:r w:rsidRPr="003E16EA">
        <w:rPr>
          <w:rFonts w:ascii="Arial" w:hAnsi="Arial" w:cs="Arial"/>
          <w:sz w:val="16"/>
          <w:szCs w:val="16"/>
        </w:rPr>
        <w:t>текст Административного регламента;</w:t>
      </w:r>
    </w:p>
    <w:p w:rsidR="000F5CBC" w:rsidRPr="003E16EA" w:rsidRDefault="00FF56DF" w:rsidP="000F5CBC">
      <w:pPr>
        <w:autoSpaceDE w:val="0"/>
        <w:autoSpaceDN w:val="0"/>
        <w:adjustRightInd w:val="0"/>
        <w:ind w:firstLine="142"/>
        <w:jc w:val="both"/>
        <w:rPr>
          <w:rFonts w:ascii="Arial" w:hAnsi="Arial" w:cs="Arial"/>
          <w:sz w:val="16"/>
          <w:szCs w:val="16"/>
        </w:rPr>
      </w:pPr>
      <w:hyperlink r:id="rId244" w:history="1">
        <w:r w:rsidR="000F5CBC" w:rsidRPr="003E16EA">
          <w:rPr>
            <w:rFonts w:ascii="Arial" w:hAnsi="Arial" w:cs="Arial"/>
            <w:sz w:val="16"/>
            <w:szCs w:val="16"/>
          </w:rPr>
          <w:t>блок-схема</w:t>
        </w:r>
      </w:hyperlink>
      <w:r w:rsidR="000F5CBC" w:rsidRPr="003E16EA">
        <w:rPr>
          <w:rFonts w:ascii="Arial" w:hAnsi="Arial" w:cs="Arial"/>
          <w:sz w:val="16"/>
          <w:szCs w:val="16"/>
        </w:rPr>
        <w:t xml:space="preserve"> предоставления государственной услуги согласно приложению 1;</w:t>
      </w:r>
    </w:p>
    <w:p w:rsidR="000F5CBC" w:rsidRPr="003E16EA" w:rsidRDefault="000F5CBC" w:rsidP="000F5CBC">
      <w:pPr>
        <w:autoSpaceDE w:val="0"/>
        <w:autoSpaceDN w:val="0"/>
        <w:adjustRightInd w:val="0"/>
        <w:ind w:firstLine="142"/>
        <w:jc w:val="both"/>
        <w:rPr>
          <w:rFonts w:ascii="Arial" w:hAnsi="Arial" w:cs="Arial"/>
          <w:sz w:val="16"/>
          <w:szCs w:val="16"/>
        </w:rPr>
      </w:pPr>
      <w:r w:rsidRPr="003E16EA">
        <w:rPr>
          <w:rFonts w:ascii="Arial" w:hAnsi="Arial" w:cs="Arial"/>
          <w:sz w:val="16"/>
          <w:szCs w:val="16"/>
        </w:rPr>
        <w:t>перечень документов, необходимых для предоставления государственной услуги;</w:t>
      </w:r>
    </w:p>
    <w:p w:rsidR="000F5CBC" w:rsidRPr="003E16EA" w:rsidRDefault="000F5CBC" w:rsidP="000F5CBC">
      <w:pPr>
        <w:autoSpaceDE w:val="0"/>
        <w:autoSpaceDN w:val="0"/>
        <w:adjustRightInd w:val="0"/>
        <w:ind w:firstLine="142"/>
        <w:jc w:val="both"/>
        <w:rPr>
          <w:rFonts w:ascii="Arial" w:hAnsi="Arial" w:cs="Arial"/>
          <w:sz w:val="16"/>
          <w:szCs w:val="16"/>
        </w:rPr>
      </w:pPr>
      <w:r w:rsidRPr="003E16EA">
        <w:rPr>
          <w:rFonts w:ascii="Arial" w:hAnsi="Arial" w:cs="Arial"/>
          <w:sz w:val="16"/>
          <w:szCs w:val="16"/>
        </w:rPr>
        <w:t xml:space="preserve">график работы управления, почтовый адрес, номера телефонов, адреса сайта и электронной почты в </w:t>
      </w:r>
      <w:r w:rsidRPr="003E16EA">
        <w:rPr>
          <w:rFonts w:ascii="Arial" w:hAnsi="Arial" w:cs="Arial"/>
          <w:sz w:val="16"/>
          <w:szCs w:val="16"/>
        </w:rPr>
        <w:lastRenderedPageBreak/>
        <w:t>информационно-телекоммуникационной сети «Интернет», по которым заявители могут получать необходимую информацию и документы.</w:t>
      </w:r>
    </w:p>
    <w:p w:rsidR="000F5CBC" w:rsidRPr="003E16EA" w:rsidRDefault="000F5CBC" w:rsidP="000F5CBC">
      <w:pPr>
        <w:autoSpaceDE w:val="0"/>
        <w:autoSpaceDN w:val="0"/>
        <w:adjustRightInd w:val="0"/>
        <w:ind w:firstLine="142"/>
        <w:jc w:val="both"/>
        <w:rPr>
          <w:rFonts w:ascii="Arial" w:hAnsi="Arial" w:cs="Arial"/>
          <w:sz w:val="16"/>
          <w:szCs w:val="16"/>
        </w:rPr>
      </w:pPr>
      <w:r w:rsidRPr="003E16EA">
        <w:rPr>
          <w:rFonts w:ascii="Arial" w:hAnsi="Arial" w:cs="Arial"/>
          <w:sz w:val="16"/>
          <w:szCs w:val="16"/>
        </w:rPr>
        <w:t>На информационных стендах в здании управления размещается информация:</w:t>
      </w:r>
    </w:p>
    <w:p w:rsidR="000F5CBC" w:rsidRPr="003E16EA" w:rsidRDefault="000F5CBC" w:rsidP="000F5CBC">
      <w:pPr>
        <w:autoSpaceDE w:val="0"/>
        <w:autoSpaceDN w:val="0"/>
        <w:adjustRightInd w:val="0"/>
        <w:ind w:firstLine="142"/>
        <w:jc w:val="both"/>
        <w:rPr>
          <w:rFonts w:ascii="Arial" w:hAnsi="Arial" w:cs="Arial"/>
          <w:sz w:val="16"/>
          <w:szCs w:val="16"/>
        </w:rPr>
      </w:pPr>
      <w:r w:rsidRPr="003E16EA">
        <w:rPr>
          <w:rFonts w:ascii="Arial" w:hAnsi="Arial" w:cs="Arial"/>
          <w:sz w:val="16"/>
          <w:szCs w:val="16"/>
        </w:rPr>
        <w:t>о категориях граждан, имеющих право на предоставление государственной услуги;</w:t>
      </w:r>
    </w:p>
    <w:p w:rsidR="000F5CBC" w:rsidRPr="003E16EA" w:rsidRDefault="000F5CBC" w:rsidP="000F5CBC">
      <w:pPr>
        <w:autoSpaceDE w:val="0"/>
        <w:autoSpaceDN w:val="0"/>
        <w:adjustRightInd w:val="0"/>
        <w:ind w:firstLine="142"/>
        <w:jc w:val="both"/>
        <w:rPr>
          <w:rFonts w:ascii="Arial" w:hAnsi="Arial" w:cs="Arial"/>
          <w:sz w:val="16"/>
          <w:szCs w:val="16"/>
        </w:rPr>
      </w:pPr>
      <w:r w:rsidRPr="003E16EA">
        <w:rPr>
          <w:rFonts w:ascii="Arial" w:hAnsi="Arial" w:cs="Arial"/>
          <w:sz w:val="16"/>
          <w:szCs w:val="16"/>
        </w:rPr>
        <w:t>о сроке предоставления государственной услуги;</w:t>
      </w:r>
    </w:p>
    <w:p w:rsidR="000F5CBC" w:rsidRPr="003E16EA" w:rsidRDefault="000F5CBC" w:rsidP="000F5CBC">
      <w:pPr>
        <w:autoSpaceDE w:val="0"/>
        <w:autoSpaceDN w:val="0"/>
        <w:adjustRightInd w:val="0"/>
        <w:ind w:firstLine="142"/>
        <w:jc w:val="both"/>
        <w:rPr>
          <w:rFonts w:ascii="Arial" w:hAnsi="Arial" w:cs="Arial"/>
          <w:sz w:val="16"/>
          <w:szCs w:val="16"/>
        </w:rPr>
      </w:pPr>
      <w:r w:rsidRPr="003E16EA">
        <w:rPr>
          <w:rFonts w:ascii="Arial" w:hAnsi="Arial" w:cs="Arial"/>
          <w:sz w:val="16"/>
          <w:szCs w:val="16"/>
        </w:rPr>
        <w:t>о перечне документов, необходимых для принятия решения о предоставлении государственной услуги;</w:t>
      </w:r>
    </w:p>
    <w:p w:rsidR="000F5CBC" w:rsidRPr="003E16EA" w:rsidRDefault="000F5CBC" w:rsidP="000F5CBC">
      <w:pPr>
        <w:autoSpaceDE w:val="0"/>
        <w:autoSpaceDN w:val="0"/>
        <w:adjustRightInd w:val="0"/>
        <w:ind w:firstLine="142"/>
        <w:jc w:val="both"/>
        <w:rPr>
          <w:rFonts w:ascii="Arial" w:hAnsi="Arial" w:cs="Arial"/>
          <w:sz w:val="16"/>
          <w:szCs w:val="16"/>
        </w:rPr>
      </w:pPr>
      <w:r w:rsidRPr="003E16EA">
        <w:rPr>
          <w:rFonts w:ascii="Arial" w:hAnsi="Arial" w:cs="Arial"/>
          <w:sz w:val="16"/>
          <w:szCs w:val="16"/>
        </w:rPr>
        <w:t>номера телефонов для обжалования действий (бездействия) и решений, осуществляемых и принимаемых в ходе предоставления государственной услуги.</w:t>
      </w:r>
    </w:p>
    <w:p w:rsidR="000F5CBC" w:rsidRPr="003E16EA" w:rsidRDefault="000F5CBC" w:rsidP="000F5CBC">
      <w:pPr>
        <w:shd w:val="clear" w:color="auto" w:fill="FFFFFF"/>
        <w:ind w:firstLine="142"/>
        <w:jc w:val="both"/>
        <w:rPr>
          <w:rFonts w:ascii="Arial" w:hAnsi="Arial" w:cs="Arial"/>
          <w:sz w:val="16"/>
          <w:szCs w:val="16"/>
        </w:rPr>
      </w:pPr>
      <w:r w:rsidRPr="003E16EA">
        <w:rPr>
          <w:rFonts w:ascii="Arial" w:hAnsi="Arial" w:cs="Arial"/>
          <w:sz w:val="16"/>
          <w:szCs w:val="16"/>
        </w:rPr>
        <w:t>На Едином портале (www.gosuslugi.ru) и региональном портале (www.26gosuslugi.ru) размещаются следующие информационные материалы:</w:t>
      </w:r>
    </w:p>
    <w:p w:rsidR="000F5CBC" w:rsidRPr="003E16EA" w:rsidRDefault="000F5CBC" w:rsidP="000F5CBC">
      <w:pPr>
        <w:shd w:val="clear" w:color="auto" w:fill="FFFFFF"/>
        <w:ind w:firstLine="142"/>
        <w:jc w:val="both"/>
        <w:rPr>
          <w:rFonts w:ascii="Arial" w:hAnsi="Arial" w:cs="Arial"/>
          <w:sz w:val="16"/>
          <w:szCs w:val="16"/>
        </w:rPr>
      </w:pPr>
      <w:r w:rsidRPr="003E16EA">
        <w:rPr>
          <w:rFonts w:ascii="Arial" w:hAnsi="Arial" w:cs="Arial"/>
          <w:sz w:val="16"/>
          <w:szCs w:val="16"/>
        </w:rPr>
        <w:t>полное наименование, полный почтовый адрес и график работы министерства труда и социальной защиты населения Ставропольского края (далее - министерство);</w:t>
      </w:r>
    </w:p>
    <w:p w:rsidR="000F5CBC" w:rsidRPr="003E16EA" w:rsidRDefault="000F5CBC" w:rsidP="000F5CBC">
      <w:pPr>
        <w:shd w:val="clear" w:color="auto" w:fill="FFFFFF"/>
        <w:ind w:firstLine="142"/>
        <w:jc w:val="both"/>
        <w:rPr>
          <w:rFonts w:ascii="Arial" w:hAnsi="Arial" w:cs="Arial"/>
          <w:sz w:val="16"/>
          <w:szCs w:val="16"/>
        </w:rPr>
      </w:pPr>
      <w:r w:rsidRPr="003E16EA">
        <w:rPr>
          <w:rFonts w:ascii="Arial" w:hAnsi="Arial" w:cs="Arial"/>
          <w:sz w:val="16"/>
          <w:szCs w:val="16"/>
        </w:rPr>
        <w:t>справочные телефоны, по которым можно получить информацию по порядку предоставления государственной услуги;</w:t>
      </w:r>
    </w:p>
    <w:p w:rsidR="000F5CBC" w:rsidRPr="003E16EA" w:rsidRDefault="000F5CBC" w:rsidP="000F5CBC">
      <w:pPr>
        <w:shd w:val="clear" w:color="auto" w:fill="FFFFFF"/>
        <w:ind w:firstLine="142"/>
        <w:jc w:val="both"/>
        <w:rPr>
          <w:rFonts w:ascii="Arial" w:hAnsi="Arial" w:cs="Arial"/>
          <w:sz w:val="16"/>
          <w:szCs w:val="16"/>
        </w:rPr>
      </w:pPr>
      <w:r w:rsidRPr="003E16EA">
        <w:rPr>
          <w:rFonts w:ascii="Arial" w:hAnsi="Arial" w:cs="Arial"/>
          <w:sz w:val="16"/>
          <w:szCs w:val="16"/>
        </w:rPr>
        <w:t>адреса электронной почты;</w:t>
      </w:r>
    </w:p>
    <w:p w:rsidR="000F5CBC" w:rsidRPr="003E16EA" w:rsidRDefault="000F5CBC" w:rsidP="000F5CBC">
      <w:pPr>
        <w:shd w:val="clear" w:color="auto" w:fill="FFFFFF"/>
        <w:ind w:firstLine="142"/>
        <w:jc w:val="both"/>
        <w:rPr>
          <w:rFonts w:ascii="Arial" w:hAnsi="Arial" w:cs="Arial"/>
          <w:sz w:val="16"/>
          <w:szCs w:val="16"/>
        </w:rPr>
      </w:pPr>
      <w:r w:rsidRPr="003E16EA">
        <w:rPr>
          <w:rFonts w:ascii="Arial" w:hAnsi="Arial" w:cs="Arial"/>
          <w:sz w:val="16"/>
          <w:szCs w:val="16"/>
        </w:rPr>
        <w:t>порядок получения информации заявителем по вопросам предоставления государственной услуги, сведений о результатах предоставления государственной услуги;</w:t>
      </w:r>
    </w:p>
    <w:p w:rsidR="000F5CBC" w:rsidRPr="003E16EA" w:rsidRDefault="000F5CBC" w:rsidP="000F5CBC">
      <w:pPr>
        <w:shd w:val="clear" w:color="auto" w:fill="FFFFFF"/>
        <w:ind w:firstLine="142"/>
        <w:jc w:val="both"/>
        <w:rPr>
          <w:rFonts w:ascii="Arial" w:hAnsi="Arial" w:cs="Arial"/>
          <w:sz w:val="16"/>
          <w:szCs w:val="16"/>
        </w:rPr>
      </w:pPr>
      <w:r w:rsidRPr="003E16EA">
        <w:rPr>
          <w:rFonts w:ascii="Arial" w:hAnsi="Arial" w:cs="Arial"/>
          <w:sz w:val="16"/>
          <w:szCs w:val="16"/>
        </w:rPr>
        <w:t>о порядке и сроках предоставления государственной услуги;</w:t>
      </w:r>
    </w:p>
    <w:p w:rsidR="000F5CBC" w:rsidRPr="003E16EA" w:rsidRDefault="000F5CBC" w:rsidP="000F5CBC">
      <w:pPr>
        <w:shd w:val="clear" w:color="auto" w:fill="FFFFFF"/>
        <w:ind w:firstLine="142"/>
        <w:jc w:val="both"/>
        <w:rPr>
          <w:rFonts w:ascii="Arial" w:hAnsi="Arial" w:cs="Arial"/>
          <w:sz w:val="16"/>
          <w:szCs w:val="16"/>
        </w:rPr>
      </w:pPr>
      <w:r w:rsidRPr="003E16EA">
        <w:rPr>
          <w:rFonts w:ascii="Arial" w:hAnsi="Arial" w:cs="Arial"/>
          <w:sz w:val="16"/>
          <w:szCs w:val="16"/>
        </w:rPr>
        <w:t>об отсутствии государственной пошлины за предоставление услуг и иных платежей.</w:t>
      </w:r>
    </w:p>
    <w:p w:rsidR="000F5CBC" w:rsidRPr="003E16EA" w:rsidRDefault="000F5CBC" w:rsidP="000F5CBC">
      <w:pPr>
        <w:shd w:val="clear" w:color="auto" w:fill="FFFFFF"/>
        <w:ind w:firstLine="142"/>
        <w:jc w:val="both"/>
        <w:rPr>
          <w:rFonts w:ascii="Arial" w:hAnsi="Arial" w:cs="Arial"/>
          <w:sz w:val="16"/>
          <w:szCs w:val="16"/>
        </w:rPr>
      </w:pPr>
      <w:r w:rsidRPr="003E16EA">
        <w:rPr>
          <w:rFonts w:ascii="Arial" w:hAnsi="Arial" w:cs="Arial"/>
          <w:sz w:val="16"/>
          <w:szCs w:val="16"/>
        </w:rPr>
        <w:t>1.3.5. Информация о порядке и сроках предоставления государственной услуги, основанная на сведениях об услугах, содержащихся в федеральной государственной информационной системе" Федеральный реестр государственных и муниципальных услуг (функций)" и государственной информационной системе Ставропольского края" Региональный реестр государственных услуг (функций)", размещенная на Едином портале, региональном портале и официальном сайте министерства, предоставляется заявителю бесплатно.</w:t>
      </w:r>
    </w:p>
    <w:p w:rsidR="000F5CBC" w:rsidRPr="003E16EA" w:rsidRDefault="000F5CBC" w:rsidP="000F5CBC">
      <w:pPr>
        <w:shd w:val="clear" w:color="auto" w:fill="FFFFFF"/>
        <w:ind w:firstLine="142"/>
        <w:jc w:val="both"/>
        <w:rPr>
          <w:rFonts w:ascii="Arial" w:hAnsi="Arial" w:cs="Arial"/>
          <w:sz w:val="16"/>
          <w:szCs w:val="16"/>
        </w:rPr>
      </w:pPr>
      <w:r w:rsidRPr="003E16EA">
        <w:rPr>
          <w:rFonts w:ascii="Arial" w:hAnsi="Arial" w:cs="Arial"/>
          <w:sz w:val="16"/>
          <w:szCs w:val="16"/>
        </w:rPr>
        <w:t>Доступ к информации о сроках и порядке предоставления государственной услуги, размещенной на Едином портале, региональном портале и официальном сайте министерства,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0F5CBC" w:rsidRPr="003E16EA" w:rsidRDefault="000F5CBC" w:rsidP="000F5CBC">
      <w:pPr>
        <w:autoSpaceDE w:val="0"/>
        <w:autoSpaceDN w:val="0"/>
        <w:adjustRightInd w:val="0"/>
        <w:ind w:firstLine="142"/>
        <w:jc w:val="both"/>
        <w:rPr>
          <w:rFonts w:ascii="Arial" w:hAnsi="Arial" w:cs="Arial"/>
          <w:sz w:val="16"/>
          <w:szCs w:val="16"/>
        </w:rPr>
      </w:pPr>
    </w:p>
    <w:p w:rsidR="000F5CBC" w:rsidRPr="003E16EA" w:rsidRDefault="000F5CBC" w:rsidP="000F5CBC">
      <w:pPr>
        <w:pStyle w:val="1"/>
        <w:spacing w:line="180" w:lineRule="exact"/>
        <w:ind w:firstLine="142"/>
        <w:rPr>
          <w:rFonts w:ascii="Arial" w:hAnsi="Arial" w:cs="Arial"/>
          <w:b w:val="0"/>
          <w:sz w:val="16"/>
          <w:szCs w:val="16"/>
        </w:rPr>
      </w:pPr>
      <w:r w:rsidRPr="003E16EA">
        <w:rPr>
          <w:rFonts w:ascii="Arial" w:hAnsi="Arial" w:cs="Arial"/>
          <w:b w:val="0"/>
          <w:sz w:val="16"/>
          <w:szCs w:val="16"/>
          <w:lang w:val="en-US"/>
        </w:rPr>
        <w:t>II</w:t>
      </w:r>
      <w:r w:rsidRPr="003E16EA">
        <w:rPr>
          <w:rFonts w:ascii="Arial" w:hAnsi="Arial" w:cs="Arial"/>
          <w:b w:val="0"/>
          <w:sz w:val="16"/>
          <w:szCs w:val="16"/>
        </w:rPr>
        <w:t>. Стандарт предоставления государственной услуги</w:t>
      </w:r>
    </w:p>
    <w:p w:rsidR="000F5CBC" w:rsidRPr="003E16EA" w:rsidRDefault="000F5CBC" w:rsidP="000F5CBC">
      <w:pPr>
        <w:pStyle w:val="2c"/>
      </w:pPr>
      <w:r w:rsidRPr="003E16EA">
        <w:t>2.1. Наименование государственной услуги</w:t>
      </w:r>
      <w:r w:rsidRPr="003E16EA">
        <w:rPr>
          <w:shd w:val="clear" w:color="auto" w:fill="FFFFFF"/>
        </w:rPr>
        <w:t>, а также наименования всех иных организаций, участвующих в предоставлении государственной услуги, обращение в которые необходимо для предоставления государственной услуги</w:t>
      </w:r>
      <w:r w:rsidRPr="003E16EA">
        <w:t>:</w:t>
      </w:r>
    </w:p>
    <w:p w:rsidR="000F5CBC" w:rsidRPr="003E16EA" w:rsidRDefault="000F5CBC" w:rsidP="000F5CBC">
      <w:pPr>
        <w:pStyle w:val="2c"/>
      </w:pPr>
      <w:r w:rsidRPr="003E16EA">
        <w:t xml:space="preserve">Наименование государственной услуги – осуществление  приема  заявлений  и  документов,  необходимых  для присвоения  звания «Ветеран труда Ставропольского края», и формирование  списков лиц, претендующих на присвоение звания «Ветеран  труда Ставропольского края». </w:t>
      </w:r>
      <w:r w:rsidRPr="003E16EA">
        <w:rPr>
          <w:shd w:val="clear" w:color="auto" w:fill="FFFFFF"/>
        </w:rPr>
        <w:t>Обращения в иные органы или организации не требуется.</w:t>
      </w:r>
    </w:p>
    <w:p w:rsidR="000F5CBC" w:rsidRPr="003E16EA" w:rsidRDefault="000F5CBC" w:rsidP="000F5CBC">
      <w:pPr>
        <w:autoSpaceDE w:val="0"/>
        <w:autoSpaceDN w:val="0"/>
        <w:adjustRightInd w:val="0"/>
        <w:ind w:firstLine="142"/>
        <w:jc w:val="both"/>
        <w:rPr>
          <w:rFonts w:ascii="Arial" w:hAnsi="Arial" w:cs="Arial"/>
          <w:sz w:val="16"/>
          <w:szCs w:val="16"/>
        </w:rPr>
      </w:pPr>
      <w:r w:rsidRPr="003E16EA">
        <w:rPr>
          <w:rFonts w:ascii="Arial" w:hAnsi="Arial" w:cs="Arial"/>
          <w:sz w:val="16"/>
          <w:szCs w:val="16"/>
        </w:rPr>
        <w:t>2.2. Наименование органа, предоставляющего государственную услугу</w:t>
      </w:r>
    </w:p>
    <w:p w:rsidR="000F5CBC" w:rsidRPr="003E16EA" w:rsidRDefault="000F5CBC" w:rsidP="000F5CBC">
      <w:pPr>
        <w:autoSpaceDE w:val="0"/>
        <w:autoSpaceDN w:val="0"/>
        <w:adjustRightInd w:val="0"/>
        <w:ind w:firstLine="142"/>
        <w:jc w:val="both"/>
        <w:rPr>
          <w:rFonts w:ascii="Arial" w:hAnsi="Arial" w:cs="Arial"/>
          <w:sz w:val="16"/>
          <w:szCs w:val="16"/>
        </w:rPr>
      </w:pPr>
      <w:r w:rsidRPr="003E16EA">
        <w:rPr>
          <w:rFonts w:ascii="Arial" w:hAnsi="Arial" w:cs="Arial"/>
          <w:sz w:val="16"/>
          <w:szCs w:val="16"/>
        </w:rPr>
        <w:t>Государственная услуга предоставляется управлением по месту жительства заявителя.</w:t>
      </w:r>
    </w:p>
    <w:p w:rsidR="000F5CBC" w:rsidRPr="003E16EA" w:rsidRDefault="000F5CBC" w:rsidP="000F5CBC">
      <w:pPr>
        <w:autoSpaceDE w:val="0"/>
        <w:autoSpaceDN w:val="0"/>
        <w:adjustRightInd w:val="0"/>
        <w:ind w:firstLine="142"/>
        <w:jc w:val="both"/>
        <w:rPr>
          <w:rFonts w:ascii="Arial" w:hAnsi="Arial" w:cs="Arial"/>
          <w:sz w:val="16"/>
          <w:szCs w:val="16"/>
        </w:rPr>
      </w:pPr>
      <w:r w:rsidRPr="003E16EA">
        <w:rPr>
          <w:rFonts w:ascii="Arial" w:hAnsi="Arial" w:cs="Arial"/>
          <w:sz w:val="16"/>
          <w:szCs w:val="16"/>
        </w:rPr>
        <w:t xml:space="preserve">Запрещено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организации, участвующие в предоставлении государственной услуги, за исключением получения услуг, включенных в </w:t>
      </w:r>
      <w:hyperlink r:id="rId245" w:history="1">
        <w:r w:rsidRPr="003E16EA">
          <w:rPr>
            <w:rFonts w:ascii="Arial" w:hAnsi="Arial" w:cs="Arial"/>
            <w:sz w:val="16"/>
            <w:szCs w:val="16"/>
          </w:rPr>
          <w:t>Перечень</w:t>
        </w:r>
      </w:hyperlink>
      <w:r w:rsidRPr="003E16EA">
        <w:rPr>
          <w:rFonts w:ascii="Arial" w:hAnsi="Arial" w:cs="Arial"/>
          <w:sz w:val="16"/>
          <w:szCs w:val="16"/>
        </w:rPr>
        <w:t xml:space="preserve"> услуг, которые являются необходимыми и обязательными для предоставления органами исполнительной власти Ставропольского края государственных услуг и предоставляются организациями, участвующими в </w:t>
      </w:r>
      <w:r w:rsidRPr="003E16EA">
        <w:rPr>
          <w:rFonts w:ascii="Arial" w:hAnsi="Arial" w:cs="Arial"/>
          <w:sz w:val="16"/>
          <w:szCs w:val="16"/>
        </w:rPr>
        <w:lastRenderedPageBreak/>
        <w:t>предоставлении государственных услуг, утвержденный постановлением Правительства Ставропольского края от 24 июня 2011 года № 250-п.</w:t>
      </w:r>
    </w:p>
    <w:p w:rsidR="000F5CBC" w:rsidRPr="003E16EA" w:rsidRDefault="000F5CBC" w:rsidP="000F5CBC">
      <w:pPr>
        <w:pStyle w:val="2c"/>
      </w:pPr>
      <w:r w:rsidRPr="003E16EA">
        <w:t>2.3. Описание результата предоставления государственной услуги</w:t>
      </w:r>
    </w:p>
    <w:p w:rsidR="000F5CBC" w:rsidRPr="003E16EA" w:rsidRDefault="000F5CBC" w:rsidP="000F5CBC">
      <w:pPr>
        <w:pStyle w:val="ab"/>
        <w:keepNext/>
        <w:ind w:firstLine="142"/>
        <w:rPr>
          <w:rFonts w:ascii="Arial" w:hAnsi="Arial" w:cs="Arial"/>
          <w:sz w:val="16"/>
          <w:szCs w:val="16"/>
        </w:rPr>
      </w:pPr>
      <w:r w:rsidRPr="003E16EA">
        <w:rPr>
          <w:rFonts w:ascii="Arial" w:hAnsi="Arial" w:cs="Arial"/>
          <w:sz w:val="16"/>
          <w:szCs w:val="16"/>
        </w:rPr>
        <w:t>Результатом предоставления услуги является:</w:t>
      </w:r>
    </w:p>
    <w:p w:rsidR="000F5CBC" w:rsidRPr="003E16EA" w:rsidRDefault="000F5CBC" w:rsidP="000F5CBC">
      <w:pPr>
        <w:pStyle w:val="ab"/>
        <w:ind w:firstLine="142"/>
        <w:rPr>
          <w:rFonts w:ascii="Arial" w:hAnsi="Arial" w:cs="Arial"/>
          <w:sz w:val="16"/>
          <w:szCs w:val="16"/>
        </w:rPr>
      </w:pPr>
      <w:r w:rsidRPr="003E16EA">
        <w:rPr>
          <w:rFonts w:ascii="Arial" w:hAnsi="Arial" w:cs="Arial"/>
          <w:sz w:val="16"/>
          <w:szCs w:val="16"/>
        </w:rPr>
        <w:t>включение заявителя в  список лиц, претендующих на присвоение звания «Ветеран  труда Ставропольского края»;</w:t>
      </w:r>
    </w:p>
    <w:p w:rsidR="000F5CBC" w:rsidRPr="003E16EA" w:rsidRDefault="000F5CBC" w:rsidP="000F5CBC">
      <w:pPr>
        <w:pStyle w:val="ab"/>
        <w:ind w:firstLine="142"/>
        <w:rPr>
          <w:rFonts w:ascii="Arial" w:hAnsi="Arial" w:cs="Arial"/>
          <w:sz w:val="16"/>
          <w:szCs w:val="16"/>
        </w:rPr>
      </w:pPr>
      <w:r w:rsidRPr="003E16EA">
        <w:rPr>
          <w:rFonts w:ascii="Arial" w:hAnsi="Arial" w:cs="Arial"/>
          <w:sz w:val="16"/>
          <w:szCs w:val="16"/>
        </w:rPr>
        <w:t>отказ во включении заявителя в список лиц, претендующих на присвоение звания «Ветеран  труда Ставропольского края» с направлением заявителю уведомления с указанием причин(ы) отказа.</w:t>
      </w:r>
    </w:p>
    <w:p w:rsidR="000F5CBC" w:rsidRPr="003E16EA" w:rsidRDefault="000F5CBC" w:rsidP="000F5CBC">
      <w:pPr>
        <w:autoSpaceDE w:val="0"/>
        <w:autoSpaceDN w:val="0"/>
        <w:adjustRightInd w:val="0"/>
        <w:ind w:firstLine="142"/>
        <w:jc w:val="both"/>
        <w:rPr>
          <w:rFonts w:ascii="Arial" w:hAnsi="Arial" w:cs="Arial"/>
          <w:sz w:val="16"/>
          <w:szCs w:val="16"/>
        </w:rPr>
      </w:pPr>
      <w:r w:rsidRPr="003E16EA">
        <w:rPr>
          <w:rFonts w:ascii="Arial" w:hAnsi="Arial" w:cs="Arial"/>
          <w:sz w:val="16"/>
          <w:szCs w:val="16"/>
        </w:rPr>
        <w:t>2.4. Срок предоставления государственной услуги, в том числе с учетом необходимости обращения в иные организации, участвующие в предоставлении государственной услуги, срок приостановления предоставления государственной услуги в случае, если возможность приостановления предусмотрена нормативными правовыми актами Российской Федерации, нормативными правовыми актами Ставропольского края, сроки выдачи (направления) документов, являющихся результатом предоставления государственной услуги</w:t>
      </w:r>
    </w:p>
    <w:p w:rsidR="000F5CBC" w:rsidRPr="003E16EA" w:rsidRDefault="000F5CBC" w:rsidP="000F5CBC">
      <w:pPr>
        <w:autoSpaceDE w:val="0"/>
        <w:autoSpaceDN w:val="0"/>
        <w:adjustRightInd w:val="0"/>
        <w:ind w:firstLine="142"/>
        <w:jc w:val="both"/>
        <w:rPr>
          <w:rFonts w:ascii="Arial" w:hAnsi="Arial" w:cs="Arial"/>
          <w:sz w:val="16"/>
          <w:szCs w:val="16"/>
        </w:rPr>
      </w:pPr>
      <w:r w:rsidRPr="003E16EA">
        <w:rPr>
          <w:rFonts w:ascii="Arial" w:hAnsi="Arial" w:cs="Arial"/>
          <w:sz w:val="16"/>
          <w:szCs w:val="16"/>
        </w:rPr>
        <w:t xml:space="preserve">Срок предоставления государственной услуги не может превышать 15 рабочих дней со дня принятия управлением или МФЦ документов в полном объеме и надлежаще оформленных, указанных в </w:t>
      </w:r>
      <w:hyperlink r:id="rId246" w:history="1">
        <w:r w:rsidRPr="003E16EA">
          <w:rPr>
            <w:rFonts w:ascii="Arial" w:hAnsi="Arial" w:cs="Arial"/>
            <w:sz w:val="16"/>
            <w:szCs w:val="16"/>
          </w:rPr>
          <w:t>подпункте 2.6.1</w:t>
        </w:r>
      </w:hyperlink>
      <w:r w:rsidRPr="003E16EA">
        <w:rPr>
          <w:rFonts w:ascii="Arial" w:hAnsi="Arial" w:cs="Arial"/>
          <w:sz w:val="16"/>
          <w:szCs w:val="16"/>
        </w:rPr>
        <w:t xml:space="preserve"> Административного регламента.</w:t>
      </w:r>
    </w:p>
    <w:p w:rsidR="000F5CBC" w:rsidRPr="003E16EA" w:rsidRDefault="000F5CBC" w:rsidP="000F5CBC">
      <w:pPr>
        <w:autoSpaceDE w:val="0"/>
        <w:autoSpaceDN w:val="0"/>
        <w:adjustRightInd w:val="0"/>
        <w:ind w:firstLine="142"/>
        <w:jc w:val="both"/>
        <w:rPr>
          <w:rFonts w:ascii="Arial" w:hAnsi="Arial" w:cs="Arial"/>
          <w:sz w:val="16"/>
          <w:szCs w:val="16"/>
        </w:rPr>
      </w:pPr>
      <w:r w:rsidRPr="003E16EA">
        <w:rPr>
          <w:rFonts w:ascii="Arial" w:hAnsi="Arial" w:cs="Arial"/>
          <w:sz w:val="16"/>
          <w:szCs w:val="16"/>
        </w:rPr>
        <w:t>В случае представления заявителем документов не в полном объеме и (или) не</w:t>
      </w:r>
      <w:r>
        <w:rPr>
          <w:rFonts w:ascii="Arial" w:hAnsi="Arial" w:cs="Arial"/>
          <w:sz w:val="16"/>
          <w:szCs w:val="16"/>
        </w:rPr>
        <w:t xml:space="preserve"> </w:t>
      </w:r>
      <w:r w:rsidRPr="003E16EA">
        <w:rPr>
          <w:rFonts w:ascii="Arial" w:hAnsi="Arial" w:cs="Arial"/>
          <w:sz w:val="16"/>
          <w:szCs w:val="16"/>
        </w:rPr>
        <w:t>надлежаще оформленных предоставление государственной услуги приостанавливается. Управление в течение 2 рабочих дней со дня представления документов направляет заявителю уведомления о перечне недостающих документов и (или) документов, не</w:t>
      </w:r>
      <w:r>
        <w:rPr>
          <w:rFonts w:ascii="Arial" w:hAnsi="Arial" w:cs="Arial"/>
          <w:sz w:val="16"/>
          <w:szCs w:val="16"/>
        </w:rPr>
        <w:t xml:space="preserve"> н</w:t>
      </w:r>
      <w:r w:rsidRPr="003E16EA">
        <w:rPr>
          <w:rFonts w:ascii="Arial" w:hAnsi="Arial" w:cs="Arial"/>
          <w:sz w:val="16"/>
          <w:szCs w:val="16"/>
        </w:rPr>
        <w:t>адлежаще оформленных.</w:t>
      </w:r>
    </w:p>
    <w:p w:rsidR="000F5CBC" w:rsidRPr="003E16EA" w:rsidRDefault="000F5CBC" w:rsidP="000F5CBC">
      <w:pPr>
        <w:autoSpaceDE w:val="0"/>
        <w:autoSpaceDN w:val="0"/>
        <w:adjustRightInd w:val="0"/>
        <w:ind w:firstLine="142"/>
        <w:jc w:val="both"/>
        <w:rPr>
          <w:rFonts w:ascii="Arial" w:hAnsi="Arial" w:cs="Arial"/>
          <w:sz w:val="16"/>
          <w:szCs w:val="16"/>
        </w:rPr>
      </w:pPr>
      <w:r w:rsidRPr="003E16EA">
        <w:rPr>
          <w:rFonts w:ascii="Arial" w:hAnsi="Arial" w:cs="Arial"/>
          <w:sz w:val="16"/>
          <w:szCs w:val="16"/>
        </w:rPr>
        <w:t>В случае если документы, представленные заявителем в копиях или в электронной форме, содержат нечитаемую информацию либо отдельные нечитаемые символы, реквизиты или печати, подчистки, приписки, исправления, информацию, допускающую многозначность истолкования содержания соответствующего документа, а также противоречивую информацию и какие-либо особенности, которые приводят к неоднозначной оценке его содержания или всего документа в целом, управление в течение 2 рабочих дней со дня их представления направляет заявителю уведомление о необходимости представления оригиналов этих документов в форме электронного документа по адресу электронной почты, указанному в заявлении, или в письменной форме по почтовому адресу, указанному в заявлении.</w:t>
      </w:r>
    </w:p>
    <w:p w:rsidR="000F5CBC" w:rsidRPr="003E16EA" w:rsidRDefault="000F5CBC" w:rsidP="000F5CBC">
      <w:pPr>
        <w:autoSpaceDE w:val="0"/>
        <w:autoSpaceDN w:val="0"/>
        <w:adjustRightInd w:val="0"/>
        <w:ind w:firstLine="142"/>
        <w:jc w:val="both"/>
        <w:rPr>
          <w:rFonts w:ascii="Arial" w:hAnsi="Arial" w:cs="Arial"/>
          <w:sz w:val="16"/>
          <w:szCs w:val="16"/>
        </w:rPr>
      </w:pPr>
      <w:r w:rsidRPr="003E16EA">
        <w:rPr>
          <w:rFonts w:ascii="Arial" w:hAnsi="Arial" w:cs="Arial"/>
          <w:sz w:val="16"/>
          <w:szCs w:val="16"/>
        </w:rPr>
        <w:t>Если в течение 15 рабочих дней со дня получения указанного уведомления заявитель не предоставил указанные в нем документы, управление оставляет заявление и документы без рассмотрения.</w:t>
      </w:r>
    </w:p>
    <w:p w:rsidR="000F5CBC" w:rsidRPr="000F5CBC" w:rsidRDefault="000F5CBC" w:rsidP="000F5CBC">
      <w:pPr>
        <w:pStyle w:val="2c"/>
      </w:pPr>
      <w:r w:rsidRPr="000F5CBC">
        <w:t>2.5. Перечень нормативных правовых актов Российской Федерации и нормативных правовых актов Ставропольского края, регулирующих предоставление государственной услуги, с указанием их реквизитов и источников официального опубликования</w:t>
      </w:r>
    </w:p>
    <w:p w:rsidR="000F5CBC" w:rsidRPr="003E16EA" w:rsidRDefault="000F5CBC" w:rsidP="000F5CBC">
      <w:pPr>
        <w:autoSpaceDE w:val="0"/>
        <w:autoSpaceDN w:val="0"/>
        <w:adjustRightInd w:val="0"/>
        <w:ind w:firstLine="142"/>
        <w:jc w:val="both"/>
        <w:rPr>
          <w:rFonts w:ascii="Arial" w:hAnsi="Arial" w:cs="Arial"/>
          <w:sz w:val="16"/>
          <w:szCs w:val="16"/>
        </w:rPr>
      </w:pPr>
      <w:r w:rsidRPr="003E16EA">
        <w:rPr>
          <w:rFonts w:ascii="Arial" w:hAnsi="Arial" w:cs="Arial"/>
          <w:sz w:val="16"/>
          <w:szCs w:val="16"/>
        </w:rPr>
        <w:t>Предоставление государственной услуги осуществляются в соответствии с:</w:t>
      </w:r>
    </w:p>
    <w:p w:rsidR="000F5CBC" w:rsidRPr="003E16EA" w:rsidRDefault="000F5CBC" w:rsidP="000F5CBC">
      <w:pPr>
        <w:ind w:firstLine="142"/>
        <w:jc w:val="both"/>
        <w:rPr>
          <w:rFonts w:ascii="Arial" w:hAnsi="Arial" w:cs="Arial"/>
          <w:sz w:val="16"/>
          <w:szCs w:val="16"/>
        </w:rPr>
      </w:pPr>
      <w:r w:rsidRPr="003E16EA">
        <w:rPr>
          <w:rFonts w:ascii="Arial" w:hAnsi="Arial" w:cs="Arial"/>
          <w:sz w:val="16"/>
          <w:szCs w:val="16"/>
        </w:rPr>
        <w:t>Конституцией Российской Федерации;</w:t>
      </w:r>
    </w:p>
    <w:p w:rsidR="000F5CBC" w:rsidRPr="003E16EA" w:rsidRDefault="000F5CBC" w:rsidP="000F5CBC">
      <w:pPr>
        <w:pStyle w:val="ab"/>
        <w:spacing w:after="0" w:line="180" w:lineRule="exact"/>
        <w:ind w:firstLine="142"/>
        <w:rPr>
          <w:rFonts w:ascii="Arial" w:hAnsi="Arial" w:cs="Arial"/>
          <w:sz w:val="16"/>
          <w:szCs w:val="16"/>
        </w:rPr>
      </w:pPr>
      <w:r w:rsidRPr="003E16EA">
        <w:rPr>
          <w:rFonts w:ascii="Arial" w:hAnsi="Arial" w:cs="Arial"/>
          <w:sz w:val="16"/>
          <w:szCs w:val="16"/>
        </w:rPr>
        <w:t xml:space="preserve">Федеральным законом от 24 ноября 1995 года № 181-ФЗ «О социальной защите инвалидов в Российской Федерации»; </w:t>
      </w:r>
    </w:p>
    <w:p w:rsidR="000F5CBC" w:rsidRPr="003E16EA" w:rsidRDefault="000F5CBC" w:rsidP="000F5CBC">
      <w:pPr>
        <w:pStyle w:val="ab"/>
        <w:spacing w:after="0" w:line="180" w:lineRule="exact"/>
        <w:ind w:firstLine="142"/>
        <w:rPr>
          <w:rFonts w:ascii="Arial" w:hAnsi="Arial" w:cs="Arial"/>
          <w:sz w:val="16"/>
          <w:szCs w:val="16"/>
        </w:rPr>
      </w:pPr>
      <w:r w:rsidRPr="003E16EA">
        <w:rPr>
          <w:rFonts w:ascii="Arial" w:hAnsi="Arial" w:cs="Arial"/>
          <w:sz w:val="16"/>
          <w:szCs w:val="16"/>
        </w:rPr>
        <w:t xml:space="preserve">федеральными законами от: </w:t>
      </w:r>
    </w:p>
    <w:p w:rsidR="000F5CBC" w:rsidRPr="003E16EA" w:rsidRDefault="000F5CBC" w:rsidP="000F5CBC">
      <w:pPr>
        <w:pStyle w:val="ab"/>
        <w:spacing w:after="0" w:line="180" w:lineRule="exact"/>
        <w:ind w:firstLine="142"/>
        <w:rPr>
          <w:rFonts w:ascii="Arial" w:hAnsi="Arial" w:cs="Arial"/>
          <w:sz w:val="16"/>
          <w:szCs w:val="16"/>
        </w:rPr>
      </w:pPr>
      <w:r w:rsidRPr="003E16EA">
        <w:rPr>
          <w:rFonts w:ascii="Arial" w:hAnsi="Arial" w:cs="Arial"/>
          <w:sz w:val="16"/>
          <w:szCs w:val="16"/>
        </w:rPr>
        <w:t>27 июля 2010 года № 210-ФЗ «Об организации предоставления государственных и муниципальных услуг» (далее – Федеральный закон «Об организации предоставления государственных и муниципальных услуг»);</w:t>
      </w:r>
    </w:p>
    <w:p w:rsidR="000F5CBC" w:rsidRPr="003E16EA" w:rsidRDefault="000F5CBC" w:rsidP="000F5CBC">
      <w:pPr>
        <w:spacing w:line="180" w:lineRule="exact"/>
        <w:ind w:firstLine="142"/>
        <w:jc w:val="both"/>
        <w:rPr>
          <w:rFonts w:ascii="Arial" w:hAnsi="Arial" w:cs="Arial"/>
          <w:sz w:val="16"/>
          <w:szCs w:val="16"/>
        </w:rPr>
      </w:pPr>
      <w:r w:rsidRPr="003E16EA">
        <w:rPr>
          <w:rFonts w:ascii="Arial" w:hAnsi="Arial" w:cs="Arial"/>
          <w:sz w:val="16"/>
          <w:szCs w:val="16"/>
        </w:rPr>
        <w:t>06 апреля 2011 года № 63-ФЗ «Об электронной подписи» (далее – Федеральный закон «Об электронной подписи);</w:t>
      </w:r>
    </w:p>
    <w:p w:rsidR="000F5CBC" w:rsidRPr="003E16EA" w:rsidRDefault="000F5CBC" w:rsidP="000F5CBC">
      <w:pPr>
        <w:spacing w:line="180" w:lineRule="exact"/>
        <w:ind w:firstLine="142"/>
        <w:jc w:val="both"/>
        <w:rPr>
          <w:rFonts w:ascii="Arial" w:hAnsi="Arial" w:cs="Arial"/>
          <w:sz w:val="16"/>
          <w:szCs w:val="16"/>
        </w:rPr>
      </w:pPr>
      <w:r w:rsidRPr="003E16EA">
        <w:rPr>
          <w:rFonts w:ascii="Arial" w:hAnsi="Arial" w:cs="Arial"/>
          <w:sz w:val="16"/>
          <w:szCs w:val="16"/>
        </w:rPr>
        <w:t>Постановлениями Правительства Российской Федерации от:</w:t>
      </w:r>
    </w:p>
    <w:p w:rsidR="000F5CBC" w:rsidRPr="003E16EA" w:rsidRDefault="00FF56DF" w:rsidP="000F5CBC">
      <w:pPr>
        <w:ind w:firstLine="142"/>
        <w:jc w:val="both"/>
        <w:rPr>
          <w:rFonts w:ascii="Arial" w:hAnsi="Arial" w:cs="Arial"/>
          <w:sz w:val="16"/>
          <w:szCs w:val="16"/>
        </w:rPr>
      </w:pPr>
      <w:hyperlink r:id="rId247" w:history="1">
        <w:r w:rsidR="000F5CBC" w:rsidRPr="003E16EA">
          <w:rPr>
            <w:rFonts w:ascii="Arial" w:hAnsi="Arial" w:cs="Arial"/>
            <w:iCs/>
            <w:sz w:val="16"/>
            <w:szCs w:val="16"/>
          </w:rPr>
          <w:t xml:space="preserve">07 июля 2011 года № 553 «О порядке оформления и представления заявлений и иных документов, необходимых </w:t>
        </w:r>
        <w:r w:rsidR="000F5CBC" w:rsidRPr="003E16EA">
          <w:rPr>
            <w:rFonts w:ascii="Arial" w:hAnsi="Arial" w:cs="Arial"/>
            <w:iCs/>
            <w:sz w:val="16"/>
            <w:szCs w:val="16"/>
          </w:rPr>
          <w:lastRenderedPageBreak/>
          <w:t>для предоставления государственных и (или) муниципальных услуг, в форме электронных документов»</w:t>
        </w:r>
      </w:hyperlink>
      <w:r w:rsidR="000F5CBC" w:rsidRPr="003E16EA">
        <w:rPr>
          <w:rFonts w:ascii="Arial" w:hAnsi="Arial" w:cs="Arial"/>
          <w:sz w:val="16"/>
          <w:szCs w:val="16"/>
        </w:rPr>
        <w:t xml:space="preserve">; </w:t>
      </w:r>
    </w:p>
    <w:p w:rsidR="000F5CBC" w:rsidRPr="003E16EA" w:rsidRDefault="000F5CBC" w:rsidP="000F5CBC">
      <w:pPr>
        <w:autoSpaceDE w:val="0"/>
        <w:autoSpaceDN w:val="0"/>
        <w:adjustRightInd w:val="0"/>
        <w:ind w:firstLine="142"/>
        <w:jc w:val="both"/>
        <w:rPr>
          <w:rFonts w:ascii="Arial" w:hAnsi="Arial" w:cs="Arial"/>
          <w:sz w:val="16"/>
          <w:szCs w:val="16"/>
        </w:rPr>
      </w:pPr>
      <w:r w:rsidRPr="003E16EA">
        <w:rPr>
          <w:rFonts w:ascii="Arial" w:hAnsi="Arial" w:cs="Arial"/>
          <w:sz w:val="16"/>
          <w:szCs w:val="16"/>
        </w:rPr>
        <w:t>16 августа 2012 года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Государственной корпорации по атомной энергии «Росатом» и ее должностных лиц»;</w:t>
      </w:r>
    </w:p>
    <w:p w:rsidR="000F5CBC" w:rsidRPr="003E16EA" w:rsidRDefault="000F5CBC" w:rsidP="000F5CBC">
      <w:pPr>
        <w:pStyle w:val="2c"/>
      </w:pPr>
      <w:r w:rsidRPr="003E16EA">
        <w:t>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0F5CBC" w:rsidRPr="003E16EA" w:rsidRDefault="000F5CBC" w:rsidP="000F5CBC">
      <w:pPr>
        <w:pStyle w:val="s12"/>
        <w:shd w:val="clear" w:color="auto" w:fill="FFFFFF"/>
        <w:spacing w:before="0" w:beforeAutospacing="0" w:after="0" w:afterAutospacing="0"/>
        <w:ind w:firstLine="142"/>
        <w:jc w:val="both"/>
        <w:rPr>
          <w:rFonts w:ascii="Arial" w:hAnsi="Arial" w:cs="Arial"/>
          <w:sz w:val="16"/>
          <w:szCs w:val="16"/>
        </w:rPr>
      </w:pPr>
      <w:r w:rsidRPr="003E16EA">
        <w:rPr>
          <w:rFonts w:ascii="Arial" w:hAnsi="Arial" w:cs="Arial"/>
          <w:sz w:val="16"/>
          <w:szCs w:val="16"/>
        </w:rPr>
        <w:t>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(8);</w:t>
      </w:r>
    </w:p>
    <w:p w:rsidR="000F5CBC" w:rsidRPr="003E16EA" w:rsidRDefault="000F5CBC" w:rsidP="000F5CBC">
      <w:pPr>
        <w:pStyle w:val="s12"/>
        <w:shd w:val="clear" w:color="auto" w:fill="FFFFFF"/>
        <w:spacing w:before="0" w:beforeAutospacing="0" w:after="0" w:afterAutospacing="0"/>
        <w:ind w:firstLine="142"/>
        <w:jc w:val="both"/>
        <w:rPr>
          <w:rFonts w:ascii="Arial" w:hAnsi="Arial" w:cs="Arial"/>
          <w:sz w:val="16"/>
          <w:szCs w:val="16"/>
        </w:rPr>
      </w:pPr>
      <w:r w:rsidRPr="003E16EA">
        <w:rPr>
          <w:rFonts w:ascii="Arial" w:hAnsi="Arial" w:cs="Arial"/>
          <w:sz w:val="16"/>
          <w:szCs w:val="16"/>
        </w:rPr>
        <w:t>26 марта 2016 года № 236 "О требованиях к предоставлению в электронной форме государственных и муниципальных услуг" (9);</w:t>
      </w:r>
    </w:p>
    <w:p w:rsidR="000F5CBC" w:rsidRPr="003E16EA" w:rsidRDefault="000F5CBC" w:rsidP="000F5CBC">
      <w:pPr>
        <w:autoSpaceDE w:val="0"/>
        <w:autoSpaceDN w:val="0"/>
        <w:adjustRightInd w:val="0"/>
        <w:ind w:firstLine="142"/>
        <w:jc w:val="both"/>
        <w:rPr>
          <w:rFonts w:ascii="Arial" w:hAnsi="Arial" w:cs="Arial"/>
          <w:sz w:val="16"/>
          <w:szCs w:val="16"/>
        </w:rPr>
      </w:pPr>
      <w:r w:rsidRPr="003E16EA">
        <w:rPr>
          <w:rFonts w:ascii="Arial" w:hAnsi="Arial" w:cs="Arial"/>
          <w:sz w:val="16"/>
          <w:szCs w:val="16"/>
        </w:rPr>
        <w:t>Приказом Министерства труда Российской Федерации от 30 июля 2015 года № 527н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w:t>
      </w:r>
    </w:p>
    <w:p w:rsidR="000F5CBC" w:rsidRPr="003E16EA" w:rsidRDefault="000F5CBC" w:rsidP="000F5CBC">
      <w:pPr>
        <w:ind w:firstLine="142"/>
        <w:jc w:val="both"/>
        <w:rPr>
          <w:rFonts w:ascii="Arial" w:hAnsi="Arial" w:cs="Arial"/>
          <w:sz w:val="16"/>
          <w:szCs w:val="16"/>
        </w:rPr>
      </w:pPr>
      <w:r w:rsidRPr="003E16EA">
        <w:rPr>
          <w:rFonts w:ascii="Arial" w:hAnsi="Arial" w:cs="Arial"/>
          <w:sz w:val="16"/>
          <w:szCs w:val="16"/>
        </w:rPr>
        <w:t xml:space="preserve">законами Ставропольского края от: </w:t>
      </w:r>
    </w:p>
    <w:p w:rsidR="000F5CBC" w:rsidRPr="003E16EA" w:rsidRDefault="000F5CBC" w:rsidP="000F5CBC">
      <w:pPr>
        <w:ind w:firstLine="142"/>
        <w:jc w:val="both"/>
        <w:rPr>
          <w:rFonts w:ascii="Arial" w:hAnsi="Arial" w:cs="Arial"/>
          <w:sz w:val="16"/>
          <w:szCs w:val="16"/>
        </w:rPr>
      </w:pPr>
      <w:r w:rsidRPr="003E16EA">
        <w:rPr>
          <w:rFonts w:ascii="Arial" w:hAnsi="Arial" w:cs="Arial"/>
          <w:sz w:val="16"/>
          <w:szCs w:val="16"/>
        </w:rPr>
        <w:t>27 февраля 2008 года № 7-кз «Об обеспечении беспрепятственного доступа инвалидов и других маломобильных групп населения к информации, объектам социальной, инженерной и транспортной инфраструктур»;</w:t>
      </w:r>
    </w:p>
    <w:p w:rsidR="000F5CBC" w:rsidRPr="003E16EA" w:rsidRDefault="000F5CBC" w:rsidP="000F5CBC">
      <w:pPr>
        <w:ind w:firstLine="142"/>
        <w:jc w:val="both"/>
        <w:rPr>
          <w:rFonts w:ascii="Arial" w:hAnsi="Arial" w:cs="Arial"/>
          <w:sz w:val="16"/>
          <w:szCs w:val="16"/>
        </w:rPr>
      </w:pPr>
      <w:r w:rsidRPr="003E16EA">
        <w:rPr>
          <w:rFonts w:ascii="Arial" w:hAnsi="Arial" w:cs="Arial"/>
          <w:sz w:val="16"/>
          <w:szCs w:val="16"/>
        </w:rPr>
        <w:t xml:space="preserve">11 декабря </w:t>
      </w:r>
      <w:smartTag w:uri="urn:schemas-microsoft-com:office:smarttags" w:element="metricconverter">
        <w:smartTagPr>
          <w:attr w:name="ProductID" w:val="2009 г"/>
        </w:smartTagPr>
        <w:r w:rsidRPr="003E16EA">
          <w:rPr>
            <w:rFonts w:ascii="Arial" w:hAnsi="Arial" w:cs="Arial"/>
            <w:sz w:val="16"/>
            <w:szCs w:val="16"/>
          </w:rPr>
          <w:t>2009 года</w:t>
        </w:r>
      </w:smartTag>
      <w:r w:rsidRPr="003E16EA">
        <w:rPr>
          <w:rFonts w:ascii="Arial" w:hAnsi="Arial" w:cs="Arial"/>
          <w:sz w:val="16"/>
          <w:szCs w:val="16"/>
        </w:rPr>
        <w:t xml:space="preserve"> № 92-кз «О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Российской Федерации, переданными для осуществления органам государственной власти субъекта Российской Федерации, и отдельными государственными полномочиями Ставропольского края в области труда и социальной защиты отдельных категорий граждан»;</w:t>
      </w:r>
    </w:p>
    <w:p w:rsidR="000F5CBC" w:rsidRPr="003E16EA" w:rsidRDefault="000F5CBC" w:rsidP="000F5CBC">
      <w:pPr>
        <w:pStyle w:val="ConsPlusNormal"/>
        <w:ind w:firstLine="142"/>
        <w:jc w:val="both"/>
        <w:rPr>
          <w:sz w:val="16"/>
          <w:szCs w:val="16"/>
        </w:rPr>
      </w:pPr>
      <w:r w:rsidRPr="003E16EA">
        <w:rPr>
          <w:sz w:val="16"/>
          <w:szCs w:val="16"/>
        </w:rPr>
        <w:t>11 февраля 2014 года № 8-кз «О ветеранах труда Ставропольского края»;</w:t>
      </w:r>
    </w:p>
    <w:p w:rsidR="000F5CBC" w:rsidRPr="003E16EA" w:rsidRDefault="000F5CBC" w:rsidP="000F5CBC">
      <w:pPr>
        <w:pStyle w:val="ab"/>
        <w:spacing w:after="0" w:line="180" w:lineRule="exact"/>
        <w:ind w:firstLine="142"/>
        <w:rPr>
          <w:rFonts w:ascii="Arial" w:hAnsi="Arial" w:cs="Arial"/>
          <w:sz w:val="16"/>
          <w:szCs w:val="16"/>
        </w:rPr>
      </w:pPr>
      <w:r w:rsidRPr="003E16EA">
        <w:rPr>
          <w:rFonts w:ascii="Arial" w:hAnsi="Arial" w:cs="Arial"/>
          <w:sz w:val="16"/>
          <w:szCs w:val="16"/>
        </w:rPr>
        <w:t>постановлением Правительства Ставропольского края от 22 ноября 2013 года № 428-п «О правилах подачи и рассмотрения жалоб на решения и действия (бездействие) органов исполнительной власти Ставропольского края, предоставляющих государственные услуги, и их должностных лиц, государственных гражданских служащих Ставропольского края»;</w:t>
      </w:r>
    </w:p>
    <w:p w:rsidR="000F5CBC" w:rsidRPr="003E16EA" w:rsidRDefault="000F5CBC" w:rsidP="000F5CBC">
      <w:pPr>
        <w:spacing w:line="180" w:lineRule="exact"/>
        <w:ind w:firstLine="142"/>
        <w:jc w:val="both"/>
        <w:rPr>
          <w:rFonts w:ascii="Arial" w:hAnsi="Arial" w:cs="Arial"/>
          <w:sz w:val="16"/>
          <w:szCs w:val="16"/>
        </w:rPr>
      </w:pPr>
      <w:r w:rsidRPr="003E16EA">
        <w:rPr>
          <w:rFonts w:ascii="Arial" w:hAnsi="Arial" w:cs="Arial"/>
          <w:sz w:val="16"/>
          <w:szCs w:val="16"/>
        </w:rPr>
        <w:t>постановлением Губернатора Ставропольского края от 01 июля 2014 года № 356 «О порядке присвоения звания «Ветеран труда Ставропольского края»,</w:t>
      </w:r>
    </w:p>
    <w:p w:rsidR="000F5CBC" w:rsidRPr="003E16EA" w:rsidRDefault="000F5CBC" w:rsidP="000F5CBC">
      <w:pPr>
        <w:spacing w:line="180" w:lineRule="exact"/>
        <w:ind w:firstLine="142"/>
        <w:jc w:val="both"/>
        <w:rPr>
          <w:rFonts w:ascii="Arial" w:hAnsi="Arial" w:cs="Arial"/>
          <w:sz w:val="16"/>
          <w:szCs w:val="16"/>
        </w:rPr>
      </w:pPr>
      <w:r w:rsidRPr="003E16EA">
        <w:rPr>
          <w:rFonts w:ascii="Arial" w:hAnsi="Arial" w:cs="Arial"/>
          <w:sz w:val="16"/>
          <w:szCs w:val="16"/>
        </w:rPr>
        <w:t>а также последующими редакциями указанных нормативных правовых актов.</w:t>
      </w:r>
    </w:p>
    <w:p w:rsidR="000F5CBC" w:rsidRPr="003E16EA" w:rsidRDefault="000F5CBC" w:rsidP="000F5CBC">
      <w:pPr>
        <w:autoSpaceDE w:val="0"/>
        <w:autoSpaceDN w:val="0"/>
        <w:adjustRightInd w:val="0"/>
        <w:spacing w:line="180" w:lineRule="exact"/>
        <w:ind w:firstLine="142"/>
        <w:jc w:val="both"/>
        <w:rPr>
          <w:rFonts w:ascii="Arial" w:hAnsi="Arial" w:cs="Arial"/>
          <w:sz w:val="16"/>
          <w:szCs w:val="16"/>
        </w:rPr>
      </w:pPr>
      <w:r w:rsidRPr="003E16EA">
        <w:rPr>
          <w:rStyle w:val="2d"/>
        </w:rPr>
        <w:t xml:space="preserve">2.6. </w:t>
      </w:r>
      <w:r w:rsidRPr="003E16EA">
        <w:rPr>
          <w:rFonts w:ascii="Arial" w:hAnsi="Arial" w:cs="Arial"/>
          <w:sz w:val="16"/>
          <w:szCs w:val="16"/>
        </w:rPr>
        <w:t>Исчерпывающий перечень документов, необходимых в соответствии с нормативными правовыми актами Российской Федерации и нормативными правовыми актами Ставропольского края для предоставления государственной услуги и услуг, необходимых и обязательных для предоставления государственной услуги, подлежащих представлению заявителем, способы их получения заявителем, в том числе в электронной форме, порядок их представления.</w:t>
      </w:r>
    </w:p>
    <w:p w:rsidR="000F5CBC" w:rsidRPr="003E16EA" w:rsidRDefault="000F5CBC" w:rsidP="000F5CBC">
      <w:pPr>
        <w:pStyle w:val="ab"/>
        <w:spacing w:after="0" w:line="180" w:lineRule="exact"/>
        <w:ind w:firstLine="142"/>
        <w:rPr>
          <w:rFonts w:ascii="Arial" w:hAnsi="Arial" w:cs="Arial"/>
          <w:sz w:val="16"/>
          <w:szCs w:val="16"/>
        </w:rPr>
      </w:pPr>
      <w:r w:rsidRPr="003E16EA">
        <w:rPr>
          <w:rFonts w:ascii="Arial" w:hAnsi="Arial" w:cs="Arial"/>
          <w:sz w:val="16"/>
          <w:szCs w:val="16"/>
        </w:rPr>
        <w:t>2.6.1. Для включения в  список  граждане представляют в управление по месту жительства или МФЦ заявление в произвольной форме на имя Губернатора Ставропольского края и следующие документы:</w:t>
      </w:r>
    </w:p>
    <w:p w:rsidR="000F5CBC" w:rsidRPr="003E16EA" w:rsidRDefault="000F5CBC" w:rsidP="000F5CBC">
      <w:pPr>
        <w:pStyle w:val="ConsPlusNormal"/>
        <w:spacing w:line="180" w:lineRule="exact"/>
        <w:ind w:firstLine="142"/>
        <w:jc w:val="both"/>
        <w:rPr>
          <w:sz w:val="16"/>
          <w:szCs w:val="16"/>
        </w:rPr>
      </w:pPr>
      <w:r w:rsidRPr="003E16EA">
        <w:rPr>
          <w:sz w:val="16"/>
          <w:szCs w:val="16"/>
        </w:rPr>
        <w:t>1) паспорт или иной документ, удостоверяющий личность гражданина, претендующего на присвоение звания;</w:t>
      </w:r>
    </w:p>
    <w:p w:rsidR="000F5CBC" w:rsidRPr="003E16EA" w:rsidRDefault="000F5CBC" w:rsidP="000F5CBC">
      <w:pPr>
        <w:pStyle w:val="ConsPlusNormal"/>
        <w:ind w:firstLine="142"/>
        <w:jc w:val="both"/>
        <w:rPr>
          <w:sz w:val="16"/>
          <w:szCs w:val="16"/>
        </w:rPr>
      </w:pPr>
      <w:r w:rsidRPr="003E16EA">
        <w:rPr>
          <w:sz w:val="16"/>
          <w:szCs w:val="16"/>
        </w:rPr>
        <w:t>2) документы, подтверждающие трудовой стаж:</w:t>
      </w:r>
    </w:p>
    <w:p w:rsidR="000F5CBC" w:rsidRPr="003E16EA" w:rsidRDefault="000F5CBC" w:rsidP="000F5CBC">
      <w:pPr>
        <w:pStyle w:val="ConsPlusNormal"/>
        <w:ind w:firstLine="142"/>
        <w:jc w:val="both"/>
        <w:rPr>
          <w:sz w:val="16"/>
          <w:szCs w:val="16"/>
        </w:rPr>
      </w:pPr>
      <w:r w:rsidRPr="003E16EA">
        <w:rPr>
          <w:sz w:val="16"/>
          <w:szCs w:val="16"/>
        </w:rPr>
        <w:t xml:space="preserve">трудовая книжка и (или) договоры, справки, подтверждающие трудовой стаж гражданина, претендующего на присвоение звания, выданные в </w:t>
      </w:r>
      <w:r w:rsidRPr="003E16EA">
        <w:rPr>
          <w:sz w:val="16"/>
          <w:szCs w:val="16"/>
        </w:rPr>
        <w:lastRenderedPageBreak/>
        <w:t>установленном порядке государственными (муниципальными) органами, государственными или муниципальными архивами и организациями на основании архивных данных.</w:t>
      </w:r>
    </w:p>
    <w:p w:rsidR="000F5CBC" w:rsidRPr="003E16EA" w:rsidRDefault="000F5CBC" w:rsidP="000F5CBC">
      <w:pPr>
        <w:pStyle w:val="ConsPlusNormal"/>
        <w:ind w:firstLine="142"/>
        <w:jc w:val="both"/>
        <w:rPr>
          <w:sz w:val="16"/>
          <w:szCs w:val="16"/>
        </w:rPr>
      </w:pPr>
      <w:r w:rsidRPr="003E16EA">
        <w:rPr>
          <w:sz w:val="16"/>
          <w:szCs w:val="16"/>
        </w:rPr>
        <w:t xml:space="preserve">При включении в трудовой стаж гражданина, претендующего на присвоение звания, периода прохождения им военной службы, а также другой, приравненной к ней службы, предусмотренной </w:t>
      </w:r>
      <w:hyperlink r:id="rId248" w:history="1">
        <w:r w:rsidRPr="003E16EA">
          <w:rPr>
            <w:sz w:val="16"/>
            <w:szCs w:val="16"/>
          </w:rPr>
          <w:t>Законом</w:t>
        </w:r>
      </w:hyperlink>
      <w:r w:rsidRPr="003E16EA">
        <w:rPr>
          <w:sz w:val="16"/>
          <w:szCs w:val="16"/>
        </w:rPr>
        <w:t xml:space="preserve"> Российской Федерации от 12 февраля 1993 года № 4468-</w:t>
      </w:r>
      <w:r w:rsidRPr="003E16EA">
        <w:rPr>
          <w:sz w:val="16"/>
          <w:szCs w:val="16"/>
          <w:lang w:val="en-US"/>
        </w:rPr>
        <w:t>I</w:t>
      </w:r>
      <w:r w:rsidRPr="003E16EA">
        <w:rPr>
          <w:sz w:val="16"/>
          <w:szCs w:val="16"/>
        </w:rPr>
        <w:t xml:space="preserve">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и их семей», заявитель представляет военный билет и (или) справку, выданную военным комиссариатом по месту жительства, воинским подразделением, архивным учреждением;</w:t>
      </w:r>
    </w:p>
    <w:p w:rsidR="000F5CBC" w:rsidRPr="003E16EA" w:rsidRDefault="000F5CBC" w:rsidP="000F5CBC">
      <w:pPr>
        <w:pStyle w:val="ConsPlusNormal"/>
        <w:ind w:firstLine="142"/>
        <w:jc w:val="both"/>
        <w:rPr>
          <w:sz w:val="16"/>
          <w:szCs w:val="16"/>
        </w:rPr>
      </w:pPr>
      <w:r w:rsidRPr="003E16EA">
        <w:rPr>
          <w:sz w:val="16"/>
          <w:szCs w:val="16"/>
        </w:rPr>
        <w:t xml:space="preserve">выписка, подтверждающая начисление страховых взносов в Пенсионный фонд Российской Федерации, по </w:t>
      </w:r>
      <w:hyperlink r:id="rId249" w:history="1">
        <w:r w:rsidRPr="003E16EA">
          <w:rPr>
            <w:sz w:val="16"/>
            <w:szCs w:val="16"/>
          </w:rPr>
          <w:t>форме</w:t>
        </w:r>
      </w:hyperlink>
      <w:r w:rsidRPr="003E16EA">
        <w:rPr>
          <w:sz w:val="16"/>
          <w:szCs w:val="16"/>
        </w:rPr>
        <w:t xml:space="preserve"> «Выписка из индивидуального лицевого счета застрахованного лица (СЗИ-5)», утвержденной Постановлением Правления Пенсионного фонда Российской Федерации от 31 июля 2006 года № 192п;</w:t>
      </w:r>
    </w:p>
    <w:p w:rsidR="000F5CBC" w:rsidRPr="003E16EA" w:rsidRDefault="000F5CBC" w:rsidP="000F5CBC">
      <w:pPr>
        <w:pStyle w:val="ConsPlusNormal"/>
        <w:ind w:firstLine="142"/>
        <w:jc w:val="both"/>
        <w:rPr>
          <w:sz w:val="16"/>
          <w:szCs w:val="16"/>
        </w:rPr>
      </w:pPr>
      <w:r w:rsidRPr="003E16EA">
        <w:rPr>
          <w:sz w:val="16"/>
          <w:szCs w:val="16"/>
        </w:rPr>
        <w:t>3) удостоверение к медали «За заслуги перед Ставропольским краем», или удостоверение к медали «За доблестный труд», или справка архивного учреждения, подтверждающая факт награждения гражданина, претендующего на присвоение звания, медалью «За заслуги перед Ставропольским краем» или медалью «За доблестный труд».</w:t>
      </w:r>
    </w:p>
    <w:p w:rsidR="000F5CBC" w:rsidRPr="003E16EA" w:rsidRDefault="000F5CBC" w:rsidP="000F5CBC">
      <w:pPr>
        <w:autoSpaceDE w:val="0"/>
        <w:autoSpaceDN w:val="0"/>
        <w:adjustRightInd w:val="0"/>
        <w:ind w:firstLine="142"/>
        <w:jc w:val="both"/>
        <w:rPr>
          <w:rFonts w:ascii="Arial" w:hAnsi="Arial" w:cs="Arial"/>
          <w:sz w:val="16"/>
          <w:szCs w:val="16"/>
        </w:rPr>
      </w:pPr>
      <w:r w:rsidRPr="003E16EA">
        <w:rPr>
          <w:rFonts w:ascii="Arial" w:hAnsi="Arial" w:cs="Arial"/>
          <w:sz w:val="16"/>
          <w:szCs w:val="16"/>
        </w:rPr>
        <w:t xml:space="preserve">К заявлению и документам прилагается фотография размером 3 x </w:t>
      </w:r>
      <w:smartTag w:uri="urn:schemas-microsoft-com:office:smarttags" w:element="metricconverter">
        <w:smartTagPr>
          <w:attr w:name="ProductID" w:val="4 см"/>
        </w:smartTagPr>
        <w:r w:rsidRPr="003E16EA">
          <w:rPr>
            <w:rFonts w:ascii="Arial" w:hAnsi="Arial" w:cs="Arial"/>
            <w:sz w:val="16"/>
            <w:szCs w:val="16"/>
          </w:rPr>
          <w:t>4 см</w:t>
        </w:r>
      </w:smartTag>
      <w:r w:rsidRPr="003E16EA">
        <w:rPr>
          <w:rFonts w:ascii="Arial" w:hAnsi="Arial" w:cs="Arial"/>
          <w:sz w:val="16"/>
          <w:szCs w:val="16"/>
        </w:rPr>
        <w:t>.</w:t>
      </w:r>
    </w:p>
    <w:p w:rsidR="000F5CBC" w:rsidRPr="003E16EA" w:rsidRDefault="000F5CBC" w:rsidP="000F5CBC">
      <w:pPr>
        <w:autoSpaceDE w:val="0"/>
        <w:autoSpaceDN w:val="0"/>
        <w:adjustRightInd w:val="0"/>
        <w:ind w:firstLine="142"/>
        <w:jc w:val="both"/>
        <w:rPr>
          <w:rFonts w:ascii="Arial" w:hAnsi="Arial" w:cs="Arial"/>
          <w:sz w:val="16"/>
          <w:szCs w:val="16"/>
        </w:rPr>
      </w:pPr>
      <w:r w:rsidRPr="003E16EA">
        <w:rPr>
          <w:rFonts w:ascii="Arial" w:hAnsi="Arial" w:cs="Arial"/>
          <w:sz w:val="16"/>
          <w:szCs w:val="16"/>
        </w:rPr>
        <w:t>В случае изменения фамилии, имени, отчества заявители дополнительно представляют свидетельство о заключении брака или о его расторжении либо свидетельство о перемене фамилии, имени, отчества.</w:t>
      </w:r>
    </w:p>
    <w:p w:rsidR="000F5CBC" w:rsidRPr="003E16EA" w:rsidRDefault="000F5CBC" w:rsidP="000F5CBC">
      <w:pPr>
        <w:pStyle w:val="ab"/>
        <w:spacing w:after="0" w:line="180" w:lineRule="exact"/>
        <w:ind w:firstLine="142"/>
        <w:rPr>
          <w:rFonts w:ascii="Arial" w:hAnsi="Arial" w:cs="Arial"/>
          <w:sz w:val="16"/>
          <w:szCs w:val="16"/>
        </w:rPr>
      </w:pPr>
      <w:r w:rsidRPr="003E16EA">
        <w:rPr>
          <w:rFonts w:ascii="Arial" w:hAnsi="Arial" w:cs="Arial"/>
          <w:sz w:val="16"/>
          <w:szCs w:val="16"/>
        </w:rPr>
        <w:t>В случае подачи вышеуказанных документов законным представителем заявителя либо иным доверенным лицом, дополнительно представляются документы, подтверждающие его полномочия и удостоверяющие личность.</w:t>
      </w:r>
    </w:p>
    <w:p w:rsidR="000F5CBC" w:rsidRPr="003E16EA" w:rsidRDefault="000F5CBC" w:rsidP="000F5CBC">
      <w:pPr>
        <w:autoSpaceDE w:val="0"/>
        <w:autoSpaceDN w:val="0"/>
        <w:adjustRightInd w:val="0"/>
        <w:spacing w:line="180" w:lineRule="exact"/>
        <w:ind w:firstLine="142"/>
        <w:jc w:val="both"/>
        <w:rPr>
          <w:rFonts w:ascii="Arial" w:hAnsi="Arial" w:cs="Arial"/>
          <w:sz w:val="16"/>
          <w:szCs w:val="16"/>
        </w:rPr>
      </w:pPr>
      <w:r w:rsidRPr="003E16EA">
        <w:rPr>
          <w:rFonts w:ascii="Arial" w:hAnsi="Arial" w:cs="Arial"/>
          <w:sz w:val="16"/>
          <w:szCs w:val="16"/>
        </w:rPr>
        <w:t>2.6.2. Способ получения документов, подаваемых заявителем, в том числе в электронной форме</w:t>
      </w:r>
    </w:p>
    <w:p w:rsidR="000F5CBC" w:rsidRPr="003E16EA" w:rsidRDefault="000F5CBC" w:rsidP="000F5CBC">
      <w:pPr>
        <w:autoSpaceDE w:val="0"/>
        <w:autoSpaceDN w:val="0"/>
        <w:adjustRightInd w:val="0"/>
        <w:spacing w:line="180" w:lineRule="exact"/>
        <w:ind w:firstLine="142"/>
        <w:jc w:val="both"/>
        <w:rPr>
          <w:rFonts w:ascii="Arial" w:hAnsi="Arial" w:cs="Arial"/>
          <w:sz w:val="16"/>
          <w:szCs w:val="16"/>
        </w:rPr>
      </w:pPr>
      <w:r w:rsidRPr="003E16EA">
        <w:rPr>
          <w:rFonts w:ascii="Arial" w:hAnsi="Arial" w:cs="Arial"/>
          <w:sz w:val="16"/>
          <w:szCs w:val="16"/>
        </w:rPr>
        <w:t>Заявитель имеет право представить документы:</w:t>
      </w:r>
    </w:p>
    <w:p w:rsidR="000F5CBC" w:rsidRPr="003E16EA" w:rsidRDefault="000F5CBC" w:rsidP="000F5CBC">
      <w:pPr>
        <w:autoSpaceDE w:val="0"/>
        <w:autoSpaceDN w:val="0"/>
        <w:adjustRightInd w:val="0"/>
        <w:ind w:firstLine="142"/>
        <w:jc w:val="both"/>
        <w:rPr>
          <w:rFonts w:ascii="Arial" w:hAnsi="Arial" w:cs="Arial"/>
          <w:sz w:val="16"/>
          <w:szCs w:val="16"/>
        </w:rPr>
      </w:pPr>
      <w:r w:rsidRPr="003E16EA">
        <w:rPr>
          <w:rFonts w:ascii="Arial" w:hAnsi="Arial" w:cs="Arial"/>
          <w:sz w:val="16"/>
          <w:szCs w:val="16"/>
        </w:rPr>
        <w:t>лично в управление по адресу: 356420, Ставропольский край, г. Благодарный, ул. Комсомольская, д. 8;</w:t>
      </w:r>
    </w:p>
    <w:p w:rsidR="000F5CBC" w:rsidRPr="003E16EA" w:rsidRDefault="000F5CBC" w:rsidP="000F5CBC">
      <w:pPr>
        <w:autoSpaceDE w:val="0"/>
        <w:autoSpaceDN w:val="0"/>
        <w:adjustRightInd w:val="0"/>
        <w:ind w:firstLine="142"/>
        <w:jc w:val="both"/>
        <w:rPr>
          <w:rFonts w:ascii="Arial" w:hAnsi="Arial" w:cs="Arial"/>
          <w:sz w:val="16"/>
          <w:szCs w:val="16"/>
        </w:rPr>
      </w:pPr>
      <w:r w:rsidRPr="003E16EA">
        <w:rPr>
          <w:rFonts w:ascii="Arial" w:hAnsi="Arial" w:cs="Arial"/>
          <w:sz w:val="16"/>
          <w:szCs w:val="16"/>
        </w:rPr>
        <w:t>путем направления почтовых отправлений в управление по адресу: 356420, Ставропольский край, г. Благодарный, ул. Комсомольская, д. 8;</w:t>
      </w:r>
    </w:p>
    <w:p w:rsidR="000F5CBC" w:rsidRPr="003E16EA" w:rsidRDefault="000F5CBC" w:rsidP="000F5CBC">
      <w:pPr>
        <w:autoSpaceDE w:val="0"/>
        <w:autoSpaceDN w:val="0"/>
        <w:adjustRightInd w:val="0"/>
        <w:ind w:firstLine="142"/>
        <w:jc w:val="both"/>
        <w:rPr>
          <w:rFonts w:ascii="Arial" w:hAnsi="Arial" w:cs="Arial"/>
          <w:sz w:val="16"/>
          <w:szCs w:val="16"/>
        </w:rPr>
      </w:pPr>
      <w:r w:rsidRPr="003E16EA">
        <w:rPr>
          <w:rFonts w:ascii="Arial" w:hAnsi="Arial" w:cs="Arial"/>
          <w:sz w:val="16"/>
          <w:szCs w:val="16"/>
        </w:rPr>
        <w:t>путем направления документов на Единый портал по адресу: www.gosuslugi.ru и региональный портал по адресу: www.26gosuslugi.ru.</w:t>
      </w:r>
    </w:p>
    <w:p w:rsidR="000F5CBC" w:rsidRPr="003E16EA" w:rsidRDefault="000F5CBC" w:rsidP="000F5CBC">
      <w:pPr>
        <w:autoSpaceDE w:val="0"/>
        <w:autoSpaceDN w:val="0"/>
        <w:adjustRightInd w:val="0"/>
        <w:ind w:firstLine="142"/>
        <w:jc w:val="both"/>
        <w:rPr>
          <w:rFonts w:ascii="Arial" w:hAnsi="Arial" w:cs="Arial"/>
          <w:sz w:val="16"/>
          <w:szCs w:val="16"/>
        </w:rPr>
      </w:pPr>
      <w:r w:rsidRPr="003E16EA">
        <w:rPr>
          <w:rFonts w:ascii="Arial" w:hAnsi="Arial" w:cs="Arial"/>
          <w:sz w:val="16"/>
          <w:szCs w:val="16"/>
        </w:rPr>
        <w:t>В случае направления заявления и документов для получения государственной услуги по почте должны быть удостоверены в установленном порядке.</w:t>
      </w:r>
    </w:p>
    <w:p w:rsidR="000F5CBC" w:rsidRPr="003E16EA" w:rsidRDefault="000F5CBC" w:rsidP="000F5CBC">
      <w:pPr>
        <w:autoSpaceDE w:val="0"/>
        <w:autoSpaceDN w:val="0"/>
        <w:adjustRightInd w:val="0"/>
        <w:ind w:firstLine="142"/>
        <w:jc w:val="both"/>
        <w:rPr>
          <w:rFonts w:ascii="Arial" w:hAnsi="Arial" w:cs="Arial"/>
          <w:sz w:val="16"/>
          <w:szCs w:val="16"/>
        </w:rPr>
      </w:pPr>
      <w:r w:rsidRPr="003E16EA">
        <w:rPr>
          <w:rFonts w:ascii="Arial" w:hAnsi="Arial" w:cs="Arial"/>
          <w:sz w:val="16"/>
          <w:szCs w:val="16"/>
        </w:rPr>
        <w:t xml:space="preserve">Заявления и документы для получения государственной услуги в форме электронного документа направляются в порядке, установленном </w:t>
      </w:r>
      <w:hyperlink r:id="rId250" w:history="1">
        <w:r w:rsidRPr="003E16EA">
          <w:rPr>
            <w:rFonts w:ascii="Arial" w:hAnsi="Arial" w:cs="Arial"/>
            <w:sz w:val="16"/>
            <w:szCs w:val="16"/>
          </w:rPr>
          <w:t>Постановлением</w:t>
        </w:r>
      </w:hyperlink>
      <w:r w:rsidRPr="003E16EA">
        <w:rPr>
          <w:rFonts w:ascii="Arial" w:hAnsi="Arial" w:cs="Arial"/>
          <w:sz w:val="16"/>
          <w:szCs w:val="16"/>
        </w:rPr>
        <w:t xml:space="preserve">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0F5CBC" w:rsidRPr="003E16EA" w:rsidRDefault="000F5CBC" w:rsidP="000F5CBC">
      <w:pPr>
        <w:pStyle w:val="s12"/>
        <w:shd w:val="clear" w:color="auto" w:fill="FFFFFF"/>
        <w:spacing w:before="0" w:beforeAutospacing="0" w:after="0" w:afterAutospacing="0"/>
        <w:ind w:firstLine="142"/>
        <w:jc w:val="both"/>
        <w:rPr>
          <w:rFonts w:ascii="Arial" w:hAnsi="Arial" w:cs="Arial"/>
          <w:sz w:val="16"/>
          <w:szCs w:val="16"/>
        </w:rPr>
      </w:pPr>
      <w:r w:rsidRPr="003E16EA">
        <w:rPr>
          <w:rFonts w:ascii="Arial" w:hAnsi="Arial" w:cs="Arial"/>
          <w:sz w:val="16"/>
          <w:szCs w:val="16"/>
        </w:rPr>
        <w:t>Формирование заявления осуществляется посредством заполнения электронной формы заявления на Едином портале, региональном портале или официальном сайте министерства без необходимости дополнительной подачи заявления в какой-либо иной форме.</w:t>
      </w:r>
    </w:p>
    <w:p w:rsidR="000F5CBC" w:rsidRPr="003E16EA" w:rsidRDefault="000F5CBC" w:rsidP="000F5CBC">
      <w:pPr>
        <w:pStyle w:val="s12"/>
        <w:shd w:val="clear" w:color="auto" w:fill="FFFFFF"/>
        <w:spacing w:before="0" w:beforeAutospacing="0" w:after="0" w:afterAutospacing="0"/>
        <w:ind w:firstLine="142"/>
        <w:jc w:val="both"/>
        <w:rPr>
          <w:rFonts w:ascii="Arial" w:hAnsi="Arial" w:cs="Arial"/>
          <w:sz w:val="16"/>
          <w:szCs w:val="16"/>
        </w:rPr>
      </w:pPr>
      <w:r w:rsidRPr="003E16EA">
        <w:rPr>
          <w:rFonts w:ascii="Arial" w:hAnsi="Arial" w:cs="Arial"/>
          <w:sz w:val="16"/>
          <w:szCs w:val="16"/>
        </w:rPr>
        <w:t>На Едином портале, региональном портале и официальном сайте министерства размещаются образцы заполнения электронной формы заявления.</w:t>
      </w:r>
    </w:p>
    <w:p w:rsidR="000F5CBC" w:rsidRPr="003E16EA" w:rsidRDefault="000F5CBC" w:rsidP="000F5CBC">
      <w:pPr>
        <w:pStyle w:val="s12"/>
        <w:shd w:val="clear" w:color="auto" w:fill="FFFFFF"/>
        <w:spacing w:before="0" w:beforeAutospacing="0" w:after="0" w:afterAutospacing="0"/>
        <w:ind w:firstLine="142"/>
        <w:jc w:val="both"/>
        <w:rPr>
          <w:rFonts w:ascii="Arial" w:hAnsi="Arial" w:cs="Arial"/>
          <w:sz w:val="16"/>
          <w:szCs w:val="16"/>
        </w:rPr>
      </w:pPr>
      <w:r w:rsidRPr="003E16EA">
        <w:rPr>
          <w:rFonts w:ascii="Arial" w:hAnsi="Arial" w:cs="Arial"/>
          <w:sz w:val="16"/>
          <w:szCs w:val="16"/>
        </w:rPr>
        <w:t xml:space="preserve">Если на Едином портале заявителю не обеспечивается возможность заполнения электронной формы заявления, то для формирования заявления на Едином портале в порядке, определяемом Министерством связи и массовых коммуникаций Российской Федерации, обеспечивается автоматический переход к заполнению электронной формы </w:t>
      </w:r>
      <w:r w:rsidRPr="003E16EA">
        <w:rPr>
          <w:rFonts w:ascii="Arial" w:hAnsi="Arial" w:cs="Arial"/>
          <w:sz w:val="16"/>
          <w:szCs w:val="16"/>
        </w:rPr>
        <w:lastRenderedPageBreak/>
        <w:t>указанного заявления на региональном портале или сайте министерства.</w:t>
      </w:r>
    </w:p>
    <w:p w:rsidR="000F5CBC" w:rsidRPr="003E16EA" w:rsidRDefault="000F5CBC" w:rsidP="000F5CBC">
      <w:pPr>
        <w:pStyle w:val="s12"/>
        <w:shd w:val="clear" w:color="auto" w:fill="FFFFFF"/>
        <w:spacing w:before="0" w:beforeAutospacing="0" w:after="0" w:afterAutospacing="0"/>
        <w:ind w:firstLine="142"/>
        <w:jc w:val="both"/>
        <w:rPr>
          <w:rFonts w:ascii="Arial" w:hAnsi="Arial" w:cs="Arial"/>
          <w:sz w:val="16"/>
          <w:szCs w:val="16"/>
        </w:rPr>
      </w:pPr>
      <w:r w:rsidRPr="003E16EA">
        <w:rPr>
          <w:rFonts w:ascii="Arial" w:hAnsi="Arial" w:cs="Arial"/>
          <w:sz w:val="16"/>
          <w:szCs w:val="16"/>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0F5CBC" w:rsidRPr="003E16EA" w:rsidRDefault="000F5CBC" w:rsidP="000F5CBC">
      <w:pPr>
        <w:pStyle w:val="s12"/>
        <w:shd w:val="clear" w:color="auto" w:fill="FFFFFF"/>
        <w:spacing w:before="0" w:beforeAutospacing="0" w:after="0" w:afterAutospacing="0"/>
        <w:ind w:firstLine="142"/>
        <w:jc w:val="both"/>
        <w:rPr>
          <w:rFonts w:ascii="Arial" w:hAnsi="Arial" w:cs="Arial"/>
          <w:sz w:val="16"/>
          <w:szCs w:val="16"/>
        </w:rPr>
      </w:pPr>
      <w:r w:rsidRPr="003E16EA">
        <w:rPr>
          <w:rFonts w:ascii="Arial" w:hAnsi="Arial" w:cs="Arial"/>
          <w:sz w:val="16"/>
          <w:szCs w:val="16"/>
        </w:rPr>
        <w:t>При формировании заявления обеспечивается:</w:t>
      </w:r>
    </w:p>
    <w:p w:rsidR="000F5CBC" w:rsidRPr="003E16EA" w:rsidRDefault="000F5CBC" w:rsidP="000F5CBC">
      <w:pPr>
        <w:pStyle w:val="s12"/>
        <w:shd w:val="clear" w:color="auto" w:fill="FFFFFF"/>
        <w:spacing w:before="0" w:beforeAutospacing="0" w:after="0" w:afterAutospacing="0"/>
        <w:ind w:firstLine="142"/>
        <w:jc w:val="both"/>
        <w:rPr>
          <w:rFonts w:ascii="Arial" w:hAnsi="Arial" w:cs="Arial"/>
          <w:sz w:val="16"/>
          <w:szCs w:val="16"/>
        </w:rPr>
      </w:pPr>
      <w:r w:rsidRPr="003E16EA">
        <w:rPr>
          <w:rFonts w:ascii="Arial" w:hAnsi="Arial" w:cs="Arial"/>
          <w:sz w:val="16"/>
          <w:szCs w:val="16"/>
        </w:rPr>
        <w:t>а) возможность копирования и сохранения заявления и иных документов, необходимых для предоставления услуги;</w:t>
      </w:r>
    </w:p>
    <w:p w:rsidR="000F5CBC" w:rsidRPr="003E16EA" w:rsidRDefault="000F5CBC" w:rsidP="000F5CBC">
      <w:pPr>
        <w:pStyle w:val="s12"/>
        <w:shd w:val="clear" w:color="auto" w:fill="FFFFFF"/>
        <w:spacing w:before="0" w:beforeAutospacing="0" w:after="0" w:afterAutospacing="0"/>
        <w:ind w:firstLine="142"/>
        <w:jc w:val="both"/>
        <w:rPr>
          <w:rFonts w:ascii="Arial" w:hAnsi="Arial" w:cs="Arial"/>
          <w:sz w:val="16"/>
          <w:szCs w:val="16"/>
        </w:rPr>
      </w:pPr>
      <w:r w:rsidRPr="003E16EA">
        <w:rPr>
          <w:rFonts w:ascii="Arial" w:hAnsi="Arial" w:cs="Arial"/>
          <w:sz w:val="16"/>
          <w:szCs w:val="16"/>
        </w:rPr>
        <w:t>б) возможность заполнения несколькими заявителями одной электронной формы заявления при обращении за услугами, предполагающими направление совместного заявления несколькими заявителями;</w:t>
      </w:r>
    </w:p>
    <w:p w:rsidR="000F5CBC" w:rsidRPr="003E16EA" w:rsidRDefault="000F5CBC" w:rsidP="000F5CBC">
      <w:pPr>
        <w:pStyle w:val="s12"/>
        <w:shd w:val="clear" w:color="auto" w:fill="FFFFFF"/>
        <w:spacing w:before="0" w:beforeAutospacing="0" w:after="0" w:afterAutospacing="0"/>
        <w:ind w:firstLine="142"/>
        <w:jc w:val="both"/>
        <w:rPr>
          <w:rFonts w:ascii="Arial" w:hAnsi="Arial" w:cs="Arial"/>
          <w:sz w:val="16"/>
          <w:szCs w:val="16"/>
        </w:rPr>
      </w:pPr>
      <w:r w:rsidRPr="003E16EA">
        <w:rPr>
          <w:rFonts w:ascii="Arial" w:hAnsi="Arial" w:cs="Arial"/>
          <w:sz w:val="16"/>
          <w:szCs w:val="16"/>
        </w:rPr>
        <w:t>в) возможность печати на бумажном носителе копии электронной формы заявления;</w:t>
      </w:r>
    </w:p>
    <w:p w:rsidR="000F5CBC" w:rsidRPr="003E16EA" w:rsidRDefault="000F5CBC" w:rsidP="000F5CBC">
      <w:pPr>
        <w:pStyle w:val="s12"/>
        <w:shd w:val="clear" w:color="auto" w:fill="FFFFFF"/>
        <w:spacing w:before="0" w:beforeAutospacing="0" w:after="0" w:afterAutospacing="0"/>
        <w:ind w:firstLine="142"/>
        <w:jc w:val="both"/>
        <w:rPr>
          <w:rFonts w:ascii="Arial" w:hAnsi="Arial" w:cs="Arial"/>
          <w:sz w:val="16"/>
          <w:szCs w:val="16"/>
        </w:rPr>
      </w:pPr>
      <w:r w:rsidRPr="003E16EA">
        <w:rPr>
          <w:rFonts w:ascii="Arial" w:hAnsi="Arial" w:cs="Arial"/>
          <w:sz w:val="16"/>
          <w:szCs w:val="16"/>
        </w:rPr>
        <w:t>г) сохранение ранее введенных в электронную форму заявления значении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0F5CBC" w:rsidRPr="003E16EA" w:rsidRDefault="000F5CBC" w:rsidP="000F5CBC">
      <w:pPr>
        <w:pStyle w:val="s12"/>
        <w:shd w:val="clear" w:color="auto" w:fill="FFFFFF"/>
        <w:spacing w:before="0" w:beforeAutospacing="0" w:after="0" w:afterAutospacing="0"/>
        <w:ind w:firstLine="142"/>
        <w:jc w:val="both"/>
        <w:rPr>
          <w:rFonts w:ascii="Arial" w:hAnsi="Arial" w:cs="Arial"/>
          <w:sz w:val="16"/>
          <w:szCs w:val="16"/>
        </w:rPr>
      </w:pPr>
      <w:r w:rsidRPr="003E16EA">
        <w:rPr>
          <w:rFonts w:ascii="Arial" w:hAnsi="Arial" w:cs="Arial"/>
          <w:sz w:val="16"/>
          <w:szCs w:val="16"/>
        </w:rPr>
        <w:t>д) заполнение полей электронной формы заявления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региональном портале или официальном сайте министерства, в части, касающейся сведений, отсутствующих в единой системе идентификации и аутентификации;</w:t>
      </w:r>
    </w:p>
    <w:p w:rsidR="000F5CBC" w:rsidRPr="003E16EA" w:rsidRDefault="000F5CBC" w:rsidP="000F5CBC">
      <w:pPr>
        <w:pStyle w:val="s12"/>
        <w:shd w:val="clear" w:color="auto" w:fill="FFFFFF"/>
        <w:spacing w:before="0" w:beforeAutospacing="0" w:after="0" w:afterAutospacing="0"/>
        <w:ind w:firstLine="142"/>
        <w:jc w:val="both"/>
        <w:rPr>
          <w:rFonts w:ascii="Arial" w:hAnsi="Arial" w:cs="Arial"/>
          <w:sz w:val="16"/>
          <w:szCs w:val="16"/>
        </w:rPr>
      </w:pPr>
      <w:r w:rsidRPr="003E16EA">
        <w:rPr>
          <w:rFonts w:ascii="Arial" w:hAnsi="Arial" w:cs="Arial"/>
          <w:sz w:val="16"/>
          <w:szCs w:val="16"/>
        </w:rPr>
        <w:t>е) возможность вернуться на любой из этапов заполнения электронной формы заявления без потери ранее введенной информации;</w:t>
      </w:r>
    </w:p>
    <w:p w:rsidR="000F5CBC" w:rsidRPr="003E16EA" w:rsidRDefault="000F5CBC" w:rsidP="000F5CBC">
      <w:pPr>
        <w:pStyle w:val="s12"/>
        <w:shd w:val="clear" w:color="auto" w:fill="FFFFFF"/>
        <w:spacing w:before="0" w:beforeAutospacing="0" w:after="0" w:afterAutospacing="0"/>
        <w:ind w:firstLine="142"/>
        <w:jc w:val="both"/>
        <w:rPr>
          <w:rFonts w:ascii="Arial" w:hAnsi="Arial" w:cs="Arial"/>
          <w:sz w:val="16"/>
          <w:szCs w:val="16"/>
        </w:rPr>
      </w:pPr>
      <w:r w:rsidRPr="003E16EA">
        <w:rPr>
          <w:rFonts w:ascii="Arial" w:hAnsi="Arial" w:cs="Arial"/>
          <w:sz w:val="16"/>
          <w:szCs w:val="16"/>
        </w:rPr>
        <w:t>ж) возможность доступа заявителя на Едином портале, региональном портале или официальном сайте министерства к ранее поданным им заявлениям в течение не менее одного года, а также частично сформированных заявлений - в течение не менее 3 месяцев.</w:t>
      </w:r>
    </w:p>
    <w:p w:rsidR="000F5CBC" w:rsidRPr="003E16EA" w:rsidRDefault="000F5CBC" w:rsidP="000F5CBC">
      <w:pPr>
        <w:pStyle w:val="s12"/>
        <w:shd w:val="clear" w:color="auto" w:fill="FFFFFF"/>
        <w:spacing w:before="0" w:beforeAutospacing="0" w:after="0" w:afterAutospacing="0"/>
        <w:ind w:firstLine="142"/>
        <w:jc w:val="both"/>
        <w:rPr>
          <w:rFonts w:ascii="Arial" w:hAnsi="Arial" w:cs="Arial"/>
          <w:sz w:val="16"/>
          <w:szCs w:val="16"/>
        </w:rPr>
      </w:pPr>
      <w:r w:rsidRPr="003E16EA">
        <w:rPr>
          <w:rFonts w:ascii="Arial" w:hAnsi="Arial" w:cs="Arial"/>
          <w:sz w:val="16"/>
          <w:szCs w:val="16"/>
          <w:shd w:val="clear" w:color="auto" w:fill="FFFFFF"/>
        </w:rPr>
        <w:t>Предоставление государственной услуги начинается с момента приема и регистрации управлением заявления и документов, поступивших в электронной форме, необходимых для предоставления государственной услуги.</w:t>
      </w:r>
    </w:p>
    <w:p w:rsidR="000F5CBC" w:rsidRPr="003E16EA" w:rsidRDefault="000F5CBC" w:rsidP="000F5CBC">
      <w:pPr>
        <w:pStyle w:val="s12"/>
        <w:shd w:val="clear" w:color="auto" w:fill="FFFFFF"/>
        <w:spacing w:before="0" w:beforeAutospacing="0" w:after="0" w:afterAutospacing="0"/>
        <w:ind w:firstLine="142"/>
        <w:jc w:val="both"/>
        <w:rPr>
          <w:rFonts w:ascii="Arial" w:hAnsi="Arial" w:cs="Arial"/>
          <w:sz w:val="16"/>
          <w:szCs w:val="16"/>
        </w:rPr>
      </w:pPr>
      <w:r w:rsidRPr="003E16EA">
        <w:rPr>
          <w:rFonts w:ascii="Arial" w:hAnsi="Arial" w:cs="Arial"/>
          <w:sz w:val="16"/>
          <w:szCs w:val="16"/>
        </w:rPr>
        <w:t>Сформированное и подписанное заявление и иные документы, необходимые для предоставления услуги, направляются в министерство посредством Единого портала, регионального портала или официального сайта министерства. Поступившие в министерство заявление и документы специалистом министерства, ответственным за работу с порталом, направляются в управление согласно заявлению.</w:t>
      </w:r>
    </w:p>
    <w:p w:rsidR="000F5CBC" w:rsidRPr="003E16EA" w:rsidRDefault="000F5CBC" w:rsidP="000F5CBC">
      <w:pPr>
        <w:pStyle w:val="s12"/>
        <w:shd w:val="clear" w:color="auto" w:fill="FFFFFF"/>
        <w:spacing w:before="0" w:beforeAutospacing="0" w:after="0" w:afterAutospacing="0"/>
        <w:ind w:firstLine="142"/>
        <w:jc w:val="both"/>
        <w:rPr>
          <w:rFonts w:ascii="Arial" w:hAnsi="Arial" w:cs="Arial"/>
          <w:sz w:val="16"/>
          <w:szCs w:val="16"/>
        </w:rPr>
      </w:pPr>
      <w:r w:rsidRPr="003E16EA">
        <w:rPr>
          <w:rFonts w:ascii="Arial" w:hAnsi="Arial" w:cs="Arial"/>
          <w:sz w:val="16"/>
          <w:szCs w:val="16"/>
        </w:rPr>
        <w:t>Управление обеспечивают прием документов, необходимых для предоставления услуги, и регистрацию заявления без необходимости повторного представления заявителем таких документов на бумажном носителе, Если документы, указанные в абзацах четвертом - восьмом подпункта 2.6.1 Административного регламента, и подписаны действительной усиленной квалифицированной электронной подписью и если иное не установлено федеральными законами и принимаемыми в соответствии с ними актами Правительства Российской Федерации, законами субъектов Российской Федерации и принимаемыми в соответствии с ними актами высших исполнительных органов государственной власти субъектов Российской Федерации.</w:t>
      </w:r>
    </w:p>
    <w:p w:rsidR="000F5CBC" w:rsidRPr="003E16EA" w:rsidRDefault="000F5CBC" w:rsidP="000F5CBC">
      <w:pPr>
        <w:pStyle w:val="s12"/>
        <w:shd w:val="clear" w:color="auto" w:fill="FFFFFF"/>
        <w:spacing w:before="0" w:beforeAutospacing="0" w:after="0" w:afterAutospacing="0"/>
        <w:ind w:firstLine="142"/>
        <w:jc w:val="both"/>
        <w:rPr>
          <w:rFonts w:ascii="Arial" w:hAnsi="Arial" w:cs="Arial"/>
          <w:sz w:val="16"/>
          <w:szCs w:val="16"/>
        </w:rPr>
      </w:pPr>
      <w:r w:rsidRPr="003E16EA">
        <w:rPr>
          <w:rFonts w:ascii="Arial" w:hAnsi="Arial" w:cs="Arial"/>
          <w:sz w:val="16"/>
          <w:szCs w:val="16"/>
        </w:rPr>
        <w:t>В случае представления заявителем электронных копий документов, указанных в абзацах четвертом - восьмом подпункта 2.6.1, для подтверждения их действительности заявителю необходимо представить в управление оригиналы указанных документов или их копии, заверенные в установленном порядке.</w:t>
      </w:r>
    </w:p>
    <w:p w:rsidR="000F5CBC" w:rsidRPr="003E16EA" w:rsidRDefault="000F5CBC" w:rsidP="000F5CBC">
      <w:pPr>
        <w:pStyle w:val="s12"/>
        <w:shd w:val="clear" w:color="auto" w:fill="FFFFFF"/>
        <w:spacing w:before="0" w:beforeAutospacing="0" w:after="0" w:afterAutospacing="0"/>
        <w:ind w:firstLine="142"/>
        <w:jc w:val="both"/>
        <w:rPr>
          <w:rFonts w:ascii="Arial" w:hAnsi="Arial" w:cs="Arial"/>
          <w:sz w:val="16"/>
          <w:szCs w:val="16"/>
        </w:rPr>
      </w:pPr>
      <w:r w:rsidRPr="003E16EA">
        <w:rPr>
          <w:rFonts w:ascii="Arial" w:hAnsi="Arial" w:cs="Arial"/>
          <w:sz w:val="16"/>
          <w:szCs w:val="16"/>
        </w:rPr>
        <w:lastRenderedPageBreak/>
        <w:t>Уведомление о приеме и регистрации заявления и иных документов, необходимых для предоставления государственной услуги, содержащее сведения о факте приема заявления и документов, необходимых для предоставления государственной услуги, и начале процедуры предоставления государственной услуги, а также сведения о дате и времени окончания предоставления государственной услуги либо мотивированный отказ в приеме заявления и иных документов, необходимых для предоставления государственной услуги, поступивших в управление в электронной форме, направляется заявителю не позднее рабочего дня, следующего за днем подачи указанного заявления, путем изменения статуса заявления в личном кабинете заявителя на портале, или в форме электронного документа по адресу электронной почты, указанному в заявлении, или в письменной форме по почтовому адресу, указанному в заявлении.</w:t>
      </w:r>
    </w:p>
    <w:p w:rsidR="000F5CBC" w:rsidRPr="003E16EA" w:rsidRDefault="000F5CBC" w:rsidP="000F5CBC">
      <w:pPr>
        <w:autoSpaceDE w:val="0"/>
        <w:autoSpaceDN w:val="0"/>
        <w:adjustRightInd w:val="0"/>
        <w:ind w:firstLine="142"/>
        <w:jc w:val="both"/>
        <w:rPr>
          <w:rFonts w:ascii="Arial" w:hAnsi="Arial" w:cs="Arial"/>
          <w:sz w:val="16"/>
          <w:szCs w:val="16"/>
        </w:rPr>
      </w:pPr>
      <w:r w:rsidRPr="003E16EA">
        <w:rPr>
          <w:rFonts w:ascii="Arial" w:hAnsi="Arial" w:cs="Arial"/>
          <w:sz w:val="16"/>
          <w:szCs w:val="16"/>
        </w:rPr>
        <w:t>2.7. Исчерпывающий перечень документов, необходимых в соответст</w:t>
      </w:r>
      <w:r w:rsidRPr="003E16EA">
        <w:rPr>
          <w:rFonts w:ascii="Arial" w:hAnsi="Arial" w:cs="Arial"/>
          <w:sz w:val="16"/>
          <w:szCs w:val="16"/>
        </w:rPr>
        <w:softHyphen/>
        <w:t>вии с нормативными правовыми актами для предоставления государ</w:t>
      </w:r>
      <w:r w:rsidRPr="003E16EA">
        <w:rPr>
          <w:rFonts w:ascii="Arial" w:hAnsi="Arial" w:cs="Arial"/>
          <w:sz w:val="16"/>
          <w:szCs w:val="16"/>
        </w:rPr>
        <w:softHyphen/>
        <w:t>ственной услуги, которые находятся в распоряжении иных организаций, уча</w:t>
      </w:r>
      <w:r w:rsidRPr="003E16EA">
        <w:rPr>
          <w:rFonts w:ascii="Arial" w:hAnsi="Arial" w:cs="Arial"/>
          <w:sz w:val="16"/>
          <w:szCs w:val="16"/>
        </w:rPr>
        <w:softHyphen/>
        <w:t xml:space="preserve">ствующих в предоставлении государственной услуги, и которые заявитель вправе представить, а также способы их получения заявителем, в том числе в электронной форме, порядок их представления </w:t>
      </w:r>
    </w:p>
    <w:p w:rsidR="000F5CBC" w:rsidRPr="003E16EA" w:rsidRDefault="000F5CBC" w:rsidP="000F5CBC">
      <w:pPr>
        <w:autoSpaceDE w:val="0"/>
        <w:autoSpaceDN w:val="0"/>
        <w:adjustRightInd w:val="0"/>
        <w:ind w:firstLine="142"/>
        <w:jc w:val="both"/>
        <w:rPr>
          <w:rFonts w:ascii="Arial" w:hAnsi="Arial" w:cs="Arial"/>
          <w:sz w:val="16"/>
          <w:szCs w:val="16"/>
        </w:rPr>
      </w:pPr>
      <w:r w:rsidRPr="003E16EA">
        <w:rPr>
          <w:rFonts w:ascii="Arial" w:hAnsi="Arial" w:cs="Arial"/>
          <w:sz w:val="16"/>
          <w:szCs w:val="16"/>
        </w:rPr>
        <w:t xml:space="preserve">Справка о наличии (отсутствии) судимости у гражданина, претендующего на присвоение звания, запрашивается органом местного самоуправления в рамках межведомственного информационного взаимодействия в информационном центре Главного управления Министерства внутренних дел Российской Федерации по Ставропольскому краю. </w:t>
      </w:r>
    </w:p>
    <w:p w:rsidR="000F5CBC" w:rsidRPr="003E16EA" w:rsidRDefault="000F5CBC" w:rsidP="000F5CBC">
      <w:pPr>
        <w:pStyle w:val="ab"/>
        <w:spacing w:after="0" w:line="180" w:lineRule="exact"/>
        <w:ind w:firstLine="142"/>
        <w:rPr>
          <w:rFonts w:ascii="Arial" w:hAnsi="Arial" w:cs="Arial"/>
          <w:sz w:val="16"/>
          <w:szCs w:val="16"/>
        </w:rPr>
      </w:pPr>
      <w:r w:rsidRPr="003E16EA">
        <w:rPr>
          <w:rFonts w:ascii="Arial" w:hAnsi="Arial" w:cs="Arial"/>
          <w:sz w:val="16"/>
          <w:szCs w:val="16"/>
        </w:rPr>
        <w:t>Заявитель одновременно с подачей заявления вправе по собственной инициативе представить указанный документ в управление или МФЦ самостоятельно.</w:t>
      </w:r>
    </w:p>
    <w:p w:rsidR="000F5CBC" w:rsidRPr="003E16EA" w:rsidRDefault="000F5CBC" w:rsidP="000F5CBC">
      <w:pPr>
        <w:pStyle w:val="ab"/>
        <w:spacing w:after="0" w:line="180" w:lineRule="exact"/>
        <w:ind w:firstLine="142"/>
        <w:jc w:val="both"/>
        <w:rPr>
          <w:rFonts w:ascii="Arial" w:hAnsi="Arial" w:cs="Arial"/>
          <w:sz w:val="16"/>
          <w:szCs w:val="16"/>
        </w:rPr>
      </w:pPr>
      <w:r w:rsidRPr="003E16EA">
        <w:rPr>
          <w:rFonts w:ascii="Arial" w:hAnsi="Arial" w:cs="Arial"/>
          <w:sz w:val="16"/>
          <w:szCs w:val="16"/>
        </w:rPr>
        <w:t>Для получения справки о наличии (отсутствии) судимости заявитель вправе обратиться в информационный центр ГУ МВД России по СК лично или подать заявление через портал государственных услуг. Информация о порядке предоставления гражданам справок о наличии (отсутствии) судимости размещена на официальном сайте Главного управления Министерства внутренних дел Российской Федерации по Ставропольскому краю: https://26.мвд.рф/grajdanam/gosuslugi/inf_centr.</w:t>
      </w:r>
    </w:p>
    <w:p w:rsidR="000F5CBC" w:rsidRPr="003E16EA" w:rsidRDefault="000F5CBC" w:rsidP="000F5CBC">
      <w:pPr>
        <w:autoSpaceDE w:val="0"/>
        <w:autoSpaceDN w:val="0"/>
        <w:adjustRightInd w:val="0"/>
        <w:spacing w:line="180" w:lineRule="exact"/>
        <w:ind w:firstLine="142"/>
        <w:jc w:val="both"/>
        <w:rPr>
          <w:rFonts w:ascii="Arial" w:hAnsi="Arial" w:cs="Arial"/>
          <w:sz w:val="16"/>
          <w:szCs w:val="16"/>
        </w:rPr>
      </w:pPr>
      <w:r w:rsidRPr="003E16EA">
        <w:rPr>
          <w:rFonts w:ascii="Arial" w:hAnsi="Arial" w:cs="Arial"/>
          <w:sz w:val="16"/>
          <w:szCs w:val="16"/>
        </w:rPr>
        <w:t>Запрещается требовать от заявителя:</w:t>
      </w:r>
    </w:p>
    <w:p w:rsidR="000F5CBC" w:rsidRPr="003E16EA" w:rsidRDefault="000F5CBC" w:rsidP="000F5CBC">
      <w:pPr>
        <w:autoSpaceDE w:val="0"/>
        <w:autoSpaceDN w:val="0"/>
        <w:adjustRightInd w:val="0"/>
        <w:ind w:firstLine="142"/>
        <w:jc w:val="both"/>
        <w:rPr>
          <w:rFonts w:ascii="Arial" w:hAnsi="Arial" w:cs="Arial"/>
          <w:sz w:val="16"/>
          <w:szCs w:val="16"/>
        </w:rPr>
      </w:pPr>
      <w:r w:rsidRPr="003E16EA">
        <w:rPr>
          <w:rFonts w:ascii="Arial" w:hAnsi="Arial" w:cs="Arial"/>
          <w:sz w:val="16"/>
          <w:szCs w:val="16"/>
        </w:rPr>
        <w:t>представления документов и информации, не указанных в пункте 2.6.1 Административного регламента;</w:t>
      </w:r>
    </w:p>
    <w:p w:rsidR="000F5CBC" w:rsidRPr="003E16EA" w:rsidRDefault="000F5CBC" w:rsidP="000F5CBC">
      <w:pPr>
        <w:autoSpaceDE w:val="0"/>
        <w:autoSpaceDN w:val="0"/>
        <w:adjustRightInd w:val="0"/>
        <w:ind w:firstLine="142"/>
        <w:jc w:val="both"/>
        <w:rPr>
          <w:rFonts w:ascii="Arial" w:hAnsi="Arial" w:cs="Arial"/>
          <w:sz w:val="16"/>
          <w:szCs w:val="16"/>
        </w:rPr>
      </w:pPr>
      <w:r w:rsidRPr="003E16EA">
        <w:rPr>
          <w:rFonts w:ascii="Arial" w:hAnsi="Arial" w:cs="Arial"/>
          <w:sz w:val="16"/>
          <w:szCs w:val="16"/>
        </w:rPr>
        <w:t>представления документов, указанных в пункте 2.7 Административного регламента;</w:t>
      </w:r>
    </w:p>
    <w:p w:rsidR="000F5CBC" w:rsidRPr="003E16EA" w:rsidRDefault="000F5CBC" w:rsidP="000F5CBC">
      <w:pPr>
        <w:autoSpaceDE w:val="0"/>
        <w:autoSpaceDN w:val="0"/>
        <w:adjustRightInd w:val="0"/>
        <w:ind w:firstLine="142"/>
        <w:jc w:val="both"/>
        <w:rPr>
          <w:rFonts w:ascii="Arial" w:hAnsi="Arial" w:cs="Arial"/>
          <w:sz w:val="16"/>
          <w:szCs w:val="16"/>
        </w:rPr>
      </w:pPr>
      <w:r w:rsidRPr="003E16EA">
        <w:rPr>
          <w:rFonts w:ascii="Arial" w:hAnsi="Arial" w:cs="Arial"/>
          <w:sz w:val="16"/>
          <w:szCs w:val="16"/>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Российской Федерации и нормативными правовыми актами Ставропольского края, регулирующими отношения, возникающие в связи с предоставлением государственной услуги;</w:t>
      </w:r>
    </w:p>
    <w:p w:rsidR="000F5CBC" w:rsidRPr="003E16EA" w:rsidRDefault="000F5CBC" w:rsidP="000F5CBC">
      <w:pPr>
        <w:autoSpaceDE w:val="0"/>
        <w:autoSpaceDN w:val="0"/>
        <w:adjustRightInd w:val="0"/>
        <w:ind w:firstLine="142"/>
        <w:jc w:val="both"/>
        <w:rPr>
          <w:rFonts w:ascii="Arial" w:hAnsi="Arial" w:cs="Arial"/>
          <w:sz w:val="16"/>
          <w:szCs w:val="16"/>
        </w:rPr>
      </w:pPr>
      <w:r w:rsidRPr="003E16EA">
        <w:rPr>
          <w:rFonts w:ascii="Arial" w:hAnsi="Arial" w:cs="Arial"/>
          <w:sz w:val="16"/>
          <w:szCs w:val="16"/>
        </w:rPr>
        <w:t>представления документов и информации, которые находятся в распоряжении органов исполнительной власти Ставропольского края, предоставляющих государственные услуги, иных организаций, участвующих в предоставлении государственной услуги, в соответствии с нормативными правовыми актами Российской Федерации, нормативными правовыми актами Ставропольского края, муниципальными правовыми актами,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
    <w:p w:rsidR="000F5CBC" w:rsidRPr="003E16EA" w:rsidRDefault="000F5CBC" w:rsidP="000F5CBC">
      <w:pPr>
        <w:autoSpaceDE w:val="0"/>
        <w:autoSpaceDN w:val="0"/>
        <w:adjustRightInd w:val="0"/>
        <w:ind w:firstLine="142"/>
        <w:jc w:val="both"/>
        <w:rPr>
          <w:rFonts w:ascii="Arial" w:hAnsi="Arial" w:cs="Arial"/>
          <w:sz w:val="16"/>
          <w:szCs w:val="16"/>
        </w:rPr>
      </w:pPr>
      <w:r w:rsidRPr="003E16EA">
        <w:rPr>
          <w:rFonts w:ascii="Arial" w:hAnsi="Arial" w:cs="Arial"/>
          <w:sz w:val="16"/>
          <w:szCs w:val="16"/>
        </w:rPr>
        <w:t>Непредставление заявителем справки о наличии (отсутствии) судимости у гражданина, претендующего на присвоение звания, не является основанием для отказа заявителю в предоставлении государственной услуги.</w:t>
      </w:r>
    </w:p>
    <w:p w:rsidR="000F5CBC" w:rsidRPr="003E16EA" w:rsidRDefault="000F5CBC" w:rsidP="000F5CBC">
      <w:pPr>
        <w:pStyle w:val="2c"/>
      </w:pPr>
      <w:r w:rsidRPr="003E16EA">
        <w:t>2.8. Исчерпывающий перечень оснований для отказа в приеме документов, необходимых для предоставления государственной услуги</w:t>
      </w:r>
    </w:p>
    <w:p w:rsidR="000F5CBC" w:rsidRPr="003E16EA" w:rsidRDefault="000F5CBC" w:rsidP="000F5CBC">
      <w:pPr>
        <w:pStyle w:val="Standard"/>
        <w:widowControl w:val="0"/>
        <w:tabs>
          <w:tab w:val="left" w:pos="709"/>
        </w:tabs>
        <w:suppressAutoHyphens w:val="0"/>
        <w:autoSpaceDE w:val="0"/>
        <w:ind w:firstLine="142"/>
        <w:jc w:val="both"/>
        <w:rPr>
          <w:rFonts w:ascii="Arial" w:eastAsia="Arial CYR" w:hAnsi="Arial" w:cs="Arial"/>
          <w:sz w:val="16"/>
          <w:szCs w:val="16"/>
        </w:rPr>
      </w:pPr>
      <w:r w:rsidRPr="003E16EA">
        <w:rPr>
          <w:rFonts w:ascii="Arial" w:eastAsia="Arial CYR" w:hAnsi="Arial" w:cs="Arial"/>
          <w:sz w:val="16"/>
          <w:szCs w:val="16"/>
        </w:rPr>
        <w:t>Основания для отказа в приеме документов, необходимых для предоставления государственной услуги, не предусмотрены.</w:t>
      </w:r>
    </w:p>
    <w:p w:rsidR="000F5CBC" w:rsidRPr="003E16EA" w:rsidRDefault="000F5CBC" w:rsidP="000F5CBC">
      <w:pPr>
        <w:pStyle w:val="s12"/>
        <w:shd w:val="clear" w:color="auto" w:fill="FFFFFF"/>
        <w:spacing w:before="0" w:beforeAutospacing="0" w:after="0" w:afterAutospacing="0"/>
        <w:ind w:firstLine="142"/>
        <w:jc w:val="both"/>
        <w:rPr>
          <w:rFonts w:ascii="Arial" w:hAnsi="Arial" w:cs="Arial"/>
          <w:sz w:val="16"/>
          <w:szCs w:val="16"/>
        </w:rPr>
      </w:pPr>
      <w:r w:rsidRPr="003E16EA">
        <w:rPr>
          <w:rFonts w:ascii="Arial" w:hAnsi="Arial" w:cs="Arial"/>
          <w:sz w:val="16"/>
          <w:szCs w:val="16"/>
        </w:rPr>
        <w:lastRenderedPageBreak/>
        <w:t>Основаниями для отказа в приеме документов при направлении заявления в электронной форме, являются:</w:t>
      </w:r>
    </w:p>
    <w:p w:rsidR="000F5CBC" w:rsidRPr="003E16EA" w:rsidRDefault="000F5CBC" w:rsidP="000F5CBC">
      <w:pPr>
        <w:pStyle w:val="s12"/>
        <w:shd w:val="clear" w:color="auto" w:fill="FFFFFF"/>
        <w:spacing w:before="0" w:beforeAutospacing="0" w:after="0" w:afterAutospacing="0"/>
        <w:ind w:firstLine="142"/>
        <w:jc w:val="both"/>
        <w:rPr>
          <w:rFonts w:ascii="Arial" w:hAnsi="Arial" w:cs="Arial"/>
          <w:sz w:val="16"/>
          <w:szCs w:val="16"/>
        </w:rPr>
      </w:pPr>
      <w:r w:rsidRPr="003E16EA">
        <w:rPr>
          <w:rFonts w:ascii="Arial" w:hAnsi="Arial" w:cs="Arial"/>
          <w:sz w:val="16"/>
          <w:szCs w:val="16"/>
        </w:rPr>
        <w:t>наличие противоречивых сведений в представленных документах и электронной форме заявления;</w:t>
      </w:r>
    </w:p>
    <w:p w:rsidR="000F5CBC" w:rsidRPr="003E16EA" w:rsidRDefault="000F5CBC" w:rsidP="000F5CBC">
      <w:pPr>
        <w:pStyle w:val="s12"/>
        <w:shd w:val="clear" w:color="auto" w:fill="FFFFFF"/>
        <w:spacing w:before="0" w:beforeAutospacing="0" w:after="0" w:afterAutospacing="0"/>
        <w:ind w:firstLine="142"/>
        <w:jc w:val="both"/>
        <w:rPr>
          <w:rFonts w:ascii="Arial" w:hAnsi="Arial" w:cs="Arial"/>
          <w:sz w:val="16"/>
          <w:szCs w:val="16"/>
        </w:rPr>
      </w:pPr>
      <w:r w:rsidRPr="003E16EA">
        <w:rPr>
          <w:rFonts w:ascii="Arial" w:hAnsi="Arial" w:cs="Arial"/>
          <w:sz w:val="16"/>
          <w:szCs w:val="16"/>
        </w:rPr>
        <w:t>некорректное заполнение обязательных полей в электронной форме запроса на Едином портале и региональном портале;</w:t>
      </w:r>
    </w:p>
    <w:p w:rsidR="000F5CBC" w:rsidRPr="003E16EA" w:rsidRDefault="000F5CBC" w:rsidP="000F5CBC">
      <w:pPr>
        <w:pStyle w:val="s12"/>
        <w:shd w:val="clear" w:color="auto" w:fill="FFFFFF"/>
        <w:spacing w:before="0" w:beforeAutospacing="0" w:after="0" w:afterAutospacing="0"/>
        <w:ind w:firstLine="142"/>
        <w:jc w:val="both"/>
        <w:rPr>
          <w:rFonts w:ascii="Arial" w:hAnsi="Arial" w:cs="Arial"/>
          <w:sz w:val="16"/>
          <w:szCs w:val="16"/>
        </w:rPr>
      </w:pPr>
      <w:r w:rsidRPr="003E16EA">
        <w:rPr>
          <w:rFonts w:ascii="Arial" w:hAnsi="Arial" w:cs="Arial"/>
          <w:sz w:val="16"/>
          <w:szCs w:val="16"/>
        </w:rPr>
        <w:t>электронные копии (электронные образы) документов, необходимых для предоставления государственной услуги, не поддаются прочтению и (или) не соответствуют требованиям к форматам их представления;</w:t>
      </w:r>
    </w:p>
    <w:p w:rsidR="000F5CBC" w:rsidRPr="003E16EA" w:rsidRDefault="000F5CBC" w:rsidP="000F5CBC">
      <w:pPr>
        <w:pStyle w:val="s12"/>
        <w:shd w:val="clear" w:color="auto" w:fill="FFFFFF"/>
        <w:spacing w:before="0" w:beforeAutospacing="0" w:after="0" w:afterAutospacing="0"/>
        <w:ind w:firstLine="142"/>
        <w:jc w:val="both"/>
        <w:rPr>
          <w:rFonts w:ascii="Arial" w:hAnsi="Arial" w:cs="Arial"/>
          <w:sz w:val="16"/>
          <w:szCs w:val="16"/>
        </w:rPr>
      </w:pPr>
      <w:r w:rsidRPr="003E16EA">
        <w:rPr>
          <w:rFonts w:ascii="Arial" w:hAnsi="Arial" w:cs="Arial"/>
          <w:sz w:val="16"/>
          <w:szCs w:val="16"/>
        </w:rPr>
        <w:t>документы не подписаны электронной подписью или выявлено несоблюдение условий признания действительности усиленной квалифицированной электронной подписи, указанных в подпункте 3.2.2.3 Административного регламента;</w:t>
      </w:r>
    </w:p>
    <w:p w:rsidR="000F5CBC" w:rsidRPr="003E16EA" w:rsidRDefault="000F5CBC" w:rsidP="000F5CBC">
      <w:pPr>
        <w:pStyle w:val="s12"/>
        <w:shd w:val="clear" w:color="auto" w:fill="FFFFFF"/>
        <w:spacing w:before="0" w:beforeAutospacing="0" w:after="0" w:afterAutospacing="0"/>
        <w:ind w:firstLine="142"/>
        <w:jc w:val="both"/>
        <w:rPr>
          <w:rFonts w:ascii="Arial" w:hAnsi="Arial" w:cs="Arial"/>
          <w:sz w:val="16"/>
          <w:szCs w:val="16"/>
        </w:rPr>
      </w:pPr>
      <w:r w:rsidRPr="003E16EA">
        <w:rPr>
          <w:rFonts w:ascii="Arial" w:hAnsi="Arial" w:cs="Arial"/>
          <w:sz w:val="16"/>
          <w:szCs w:val="16"/>
        </w:rPr>
        <w:t>заявление и иные документы в электронной форме подписаны с использованием электронной подписи, не принадлежащей заявителю.</w:t>
      </w:r>
    </w:p>
    <w:p w:rsidR="000F5CBC" w:rsidRPr="003E16EA" w:rsidRDefault="000F5CBC" w:rsidP="000F5CBC">
      <w:pPr>
        <w:pStyle w:val="s12"/>
        <w:shd w:val="clear" w:color="auto" w:fill="FFFFFF"/>
        <w:spacing w:before="0" w:beforeAutospacing="0" w:after="0" w:afterAutospacing="0"/>
        <w:ind w:firstLine="142"/>
        <w:jc w:val="both"/>
        <w:rPr>
          <w:rFonts w:ascii="Arial" w:hAnsi="Arial" w:cs="Arial"/>
          <w:sz w:val="16"/>
          <w:szCs w:val="16"/>
        </w:rPr>
      </w:pPr>
      <w:r w:rsidRPr="003E16EA">
        <w:rPr>
          <w:rFonts w:ascii="Arial" w:hAnsi="Arial" w:cs="Arial"/>
          <w:sz w:val="16"/>
          <w:szCs w:val="16"/>
        </w:rPr>
        <w:t>Не допускается отказ в приеме заявления и иных документов, необходимых для предоставления государственной услуги, а также отказ в предоставлении государственной услуги в случае, если заявление и документы, необходимые для предоставления государственной услуги, поданы в соответствии с информацией о сроках и порядке предоставления государственной услуги, опубликованной на едином портале, региональном портале и официальном сайте министерства.</w:t>
      </w:r>
    </w:p>
    <w:p w:rsidR="000F5CBC" w:rsidRPr="000F5CBC" w:rsidRDefault="000F5CBC" w:rsidP="000F5CBC">
      <w:pPr>
        <w:pStyle w:val="2c"/>
      </w:pPr>
      <w:r w:rsidRPr="000F5CBC">
        <w:t xml:space="preserve">2.9. Исчерпывающий перечень оснований для приостановления или отказа в предоставлении государственной услуги </w:t>
      </w:r>
    </w:p>
    <w:p w:rsidR="000F5CBC" w:rsidRPr="000F5CBC" w:rsidRDefault="000F5CBC" w:rsidP="000F5CBC">
      <w:pPr>
        <w:pStyle w:val="2c"/>
      </w:pPr>
      <w:r w:rsidRPr="000F5CBC">
        <w:t>2.9.1. Основаниями для приостановления государственной услуги является:</w:t>
      </w:r>
    </w:p>
    <w:p w:rsidR="000F5CBC" w:rsidRPr="000F5CBC" w:rsidRDefault="000F5CBC" w:rsidP="000F5CBC">
      <w:pPr>
        <w:pStyle w:val="2c"/>
      </w:pPr>
      <w:r w:rsidRPr="000F5CBC">
        <w:t>представление заявителем документов не в полном объеме и (или) не</w:t>
      </w:r>
      <w:r>
        <w:t xml:space="preserve"> </w:t>
      </w:r>
      <w:r w:rsidRPr="000F5CBC">
        <w:t>надлежаще оформленных документов;</w:t>
      </w:r>
    </w:p>
    <w:p w:rsidR="000F5CBC" w:rsidRPr="003E16EA" w:rsidRDefault="000F5CBC" w:rsidP="000F5CBC">
      <w:pPr>
        <w:autoSpaceDE w:val="0"/>
        <w:autoSpaceDN w:val="0"/>
        <w:adjustRightInd w:val="0"/>
        <w:ind w:firstLine="142"/>
        <w:jc w:val="both"/>
        <w:rPr>
          <w:rFonts w:ascii="Arial" w:hAnsi="Arial" w:cs="Arial"/>
          <w:sz w:val="16"/>
          <w:szCs w:val="16"/>
        </w:rPr>
      </w:pPr>
      <w:r w:rsidRPr="003E16EA">
        <w:rPr>
          <w:rFonts w:ascii="Arial" w:hAnsi="Arial" w:cs="Arial"/>
          <w:sz w:val="16"/>
          <w:szCs w:val="16"/>
        </w:rPr>
        <w:t>представление заявителем документов в копиях или в электронной форме, содержащих нечитаемую информацию либо отдельные нечитаемые символы, реквизиты или печати, подчистки, приписки, исправления, информацию, допускающую многозначность истолкования содержания соответствующего документа, а также противоречивую информацию и какие-либо особенности, которые приводят к неоднозначной оценке его содержания или всего документа в целом.</w:t>
      </w:r>
    </w:p>
    <w:p w:rsidR="000F5CBC" w:rsidRPr="003E16EA" w:rsidRDefault="000F5CBC" w:rsidP="000F5CBC">
      <w:pPr>
        <w:pStyle w:val="2c"/>
      </w:pPr>
      <w:r w:rsidRPr="003E16EA">
        <w:t>2.9.2. Основаниями для принятия решения об отказе гражданину, претендующему на присвоение звания, во включении его в список являются:</w:t>
      </w:r>
    </w:p>
    <w:p w:rsidR="000F5CBC" w:rsidRPr="003E16EA" w:rsidRDefault="000F5CBC" w:rsidP="000F5CBC">
      <w:pPr>
        <w:pStyle w:val="ConsPlusNormal"/>
        <w:ind w:firstLine="142"/>
        <w:jc w:val="both"/>
        <w:rPr>
          <w:sz w:val="16"/>
          <w:szCs w:val="16"/>
        </w:rPr>
      </w:pPr>
      <w:r w:rsidRPr="003E16EA">
        <w:rPr>
          <w:sz w:val="16"/>
          <w:szCs w:val="16"/>
        </w:rPr>
        <w:t>1) не</w:t>
      </w:r>
      <w:r>
        <w:rPr>
          <w:sz w:val="16"/>
          <w:szCs w:val="16"/>
        </w:rPr>
        <w:t xml:space="preserve"> </w:t>
      </w:r>
      <w:r w:rsidRPr="003E16EA">
        <w:rPr>
          <w:sz w:val="16"/>
          <w:szCs w:val="16"/>
        </w:rPr>
        <w:t>подтверждение документами соблюдения условий, указанных в пункте 1.2 Административного регламента;</w:t>
      </w:r>
    </w:p>
    <w:p w:rsidR="000F5CBC" w:rsidRPr="003E16EA" w:rsidRDefault="000F5CBC" w:rsidP="000F5CBC">
      <w:pPr>
        <w:pStyle w:val="ConsPlusNormal"/>
        <w:ind w:firstLine="142"/>
        <w:jc w:val="both"/>
        <w:rPr>
          <w:sz w:val="16"/>
          <w:szCs w:val="16"/>
        </w:rPr>
      </w:pPr>
      <w:r w:rsidRPr="003E16EA">
        <w:rPr>
          <w:sz w:val="16"/>
          <w:szCs w:val="16"/>
        </w:rPr>
        <w:t>2) выявление в представленных документах недостоверных сведений или признание документов (документа) подложными;</w:t>
      </w:r>
    </w:p>
    <w:p w:rsidR="000F5CBC" w:rsidRPr="003E16EA" w:rsidRDefault="000F5CBC" w:rsidP="000F5CBC">
      <w:pPr>
        <w:pStyle w:val="ConsPlusNormal"/>
        <w:ind w:firstLine="142"/>
        <w:jc w:val="both"/>
        <w:rPr>
          <w:sz w:val="16"/>
          <w:szCs w:val="16"/>
        </w:rPr>
      </w:pPr>
      <w:r w:rsidRPr="003E16EA">
        <w:rPr>
          <w:sz w:val="16"/>
          <w:szCs w:val="16"/>
        </w:rPr>
        <w:t>3) наличие неснятой или непогашенной судимости, а также увольнения за виновные действия, в том числе дающие основания для утраты доверия.</w:t>
      </w:r>
    </w:p>
    <w:p w:rsidR="000F5CBC" w:rsidRPr="003E16EA" w:rsidRDefault="000F5CBC" w:rsidP="000F5CBC">
      <w:pPr>
        <w:autoSpaceDE w:val="0"/>
        <w:autoSpaceDN w:val="0"/>
        <w:adjustRightInd w:val="0"/>
        <w:ind w:firstLine="142"/>
        <w:jc w:val="both"/>
        <w:rPr>
          <w:rFonts w:ascii="Arial" w:hAnsi="Arial" w:cs="Arial"/>
          <w:sz w:val="16"/>
          <w:szCs w:val="16"/>
        </w:rPr>
      </w:pPr>
      <w:r w:rsidRPr="003E16EA">
        <w:rPr>
          <w:rFonts w:ascii="Arial" w:hAnsi="Arial" w:cs="Arial"/>
          <w:sz w:val="16"/>
          <w:szCs w:val="16"/>
        </w:rPr>
        <w:t>2.10. Перечень услуг, необходимых и обязательных для предоставления государственной услуги, в том числе сведения о документе (документах), выдаваемом (выдаваемых) иными организациями, участвующими в предоставлении государственной услуги</w:t>
      </w:r>
    </w:p>
    <w:p w:rsidR="000F5CBC" w:rsidRPr="003E16EA" w:rsidRDefault="000F5CBC" w:rsidP="000F5CBC">
      <w:pPr>
        <w:tabs>
          <w:tab w:val="left" w:pos="1418"/>
        </w:tabs>
        <w:autoSpaceDE w:val="0"/>
        <w:autoSpaceDN w:val="0"/>
        <w:adjustRightInd w:val="0"/>
        <w:ind w:firstLine="142"/>
        <w:jc w:val="both"/>
        <w:rPr>
          <w:rFonts w:ascii="Arial" w:hAnsi="Arial" w:cs="Arial"/>
          <w:sz w:val="16"/>
          <w:szCs w:val="16"/>
        </w:rPr>
      </w:pPr>
      <w:r w:rsidRPr="003E16EA">
        <w:rPr>
          <w:rFonts w:ascii="Arial" w:hAnsi="Arial" w:cs="Arial"/>
          <w:sz w:val="16"/>
          <w:szCs w:val="16"/>
        </w:rPr>
        <w:t xml:space="preserve">Для предоставления государственной услуги требуется обращение в Государственное учреждение - Управление Пенсионного фонда Российской Федерации по Благодарненскому району Ставропольского края для получения выписки, подтверждающей начисление страховых взносов в Пенсионный фонд Российской Федерации, по </w:t>
      </w:r>
      <w:hyperlink r:id="rId251" w:history="1">
        <w:r w:rsidRPr="003E16EA">
          <w:rPr>
            <w:rFonts w:ascii="Arial" w:hAnsi="Arial" w:cs="Arial"/>
            <w:sz w:val="16"/>
            <w:szCs w:val="16"/>
          </w:rPr>
          <w:t>форме</w:t>
        </w:r>
      </w:hyperlink>
      <w:r w:rsidRPr="003E16EA">
        <w:rPr>
          <w:rFonts w:ascii="Arial" w:hAnsi="Arial" w:cs="Arial"/>
          <w:sz w:val="16"/>
          <w:szCs w:val="16"/>
        </w:rPr>
        <w:t xml:space="preserve"> «Выписка из индивидуального лицевого счета застрахованного лица (СЗИ-5)», утвержденной Постановлением Правления Пенсионного фонда Российской Федерации от 31 июля 2006 года № 192п.</w:t>
      </w:r>
    </w:p>
    <w:p w:rsidR="000F5CBC" w:rsidRPr="003E16EA" w:rsidRDefault="000F5CBC" w:rsidP="000F5CBC">
      <w:pPr>
        <w:pStyle w:val="2c"/>
      </w:pPr>
      <w:r w:rsidRPr="003E16EA">
        <w:t>2.11. Порядок, размер и основания взимания государственной пошлины или иной платы, взимаемой за предоставление государственной услуги. Государственная пошлина или иная плата за предоставление государственной услуги не взимается.</w:t>
      </w:r>
    </w:p>
    <w:p w:rsidR="000F5CBC" w:rsidRPr="003E16EA" w:rsidRDefault="000F5CBC" w:rsidP="000F5CBC">
      <w:pPr>
        <w:autoSpaceDE w:val="0"/>
        <w:autoSpaceDN w:val="0"/>
        <w:adjustRightInd w:val="0"/>
        <w:ind w:firstLine="142"/>
        <w:jc w:val="both"/>
        <w:rPr>
          <w:rFonts w:ascii="Arial" w:hAnsi="Arial" w:cs="Arial"/>
          <w:sz w:val="16"/>
          <w:szCs w:val="16"/>
        </w:rPr>
      </w:pPr>
      <w:r w:rsidRPr="003E16EA">
        <w:rPr>
          <w:rFonts w:ascii="Arial" w:hAnsi="Arial" w:cs="Arial"/>
          <w:sz w:val="16"/>
          <w:szCs w:val="16"/>
        </w:rPr>
        <w:t xml:space="preserve">2.12. Порядок, размер и основания взимания платы за предоставление услуг, необходимых и обязательных для </w:t>
      </w:r>
      <w:r w:rsidRPr="003E16EA">
        <w:rPr>
          <w:rFonts w:ascii="Arial" w:hAnsi="Arial" w:cs="Arial"/>
          <w:sz w:val="16"/>
          <w:szCs w:val="16"/>
        </w:rPr>
        <w:lastRenderedPageBreak/>
        <w:t>предоставления государственной услуги, включая информацию о методиках расчета размера такой платы.</w:t>
      </w:r>
    </w:p>
    <w:p w:rsidR="000F5CBC" w:rsidRPr="003E16EA" w:rsidRDefault="000F5CBC" w:rsidP="000F5CBC">
      <w:pPr>
        <w:autoSpaceDE w:val="0"/>
        <w:autoSpaceDN w:val="0"/>
        <w:adjustRightInd w:val="0"/>
        <w:ind w:firstLine="142"/>
        <w:jc w:val="both"/>
        <w:rPr>
          <w:rFonts w:ascii="Arial" w:hAnsi="Arial" w:cs="Arial"/>
          <w:sz w:val="16"/>
          <w:szCs w:val="16"/>
        </w:rPr>
      </w:pPr>
      <w:r w:rsidRPr="003E16EA">
        <w:rPr>
          <w:rFonts w:ascii="Arial" w:hAnsi="Arial" w:cs="Arial"/>
          <w:sz w:val="16"/>
          <w:szCs w:val="16"/>
        </w:rPr>
        <w:t>Государственная пошлина или иная плата не взимается.</w:t>
      </w:r>
    </w:p>
    <w:p w:rsidR="000F5CBC" w:rsidRPr="003E16EA" w:rsidRDefault="000F5CBC" w:rsidP="000F5CBC">
      <w:pPr>
        <w:autoSpaceDE w:val="0"/>
        <w:autoSpaceDN w:val="0"/>
        <w:adjustRightInd w:val="0"/>
        <w:ind w:firstLine="142"/>
        <w:jc w:val="both"/>
        <w:rPr>
          <w:rFonts w:ascii="Arial" w:hAnsi="Arial" w:cs="Arial"/>
          <w:sz w:val="16"/>
          <w:szCs w:val="16"/>
        </w:rPr>
      </w:pPr>
      <w:r w:rsidRPr="003E16EA">
        <w:rPr>
          <w:rFonts w:ascii="Arial" w:hAnsi="Arial" w:cs="Arial"/>
          <w:sz w:val="16"/>
          <w:szCs w:val="16"/>
        </w:rPr>
        <w:t xml:space="preserve">2.13. Максимальный срок ожидания в очереди при подаче запроса о предоставлении государственной услуги и услуг, необходимых и обязательных для предоставления государственной услуги, и при получении </w:t>
      </w:r>
      <w:r w:rsidRPr="003E16EA">
        <w:rPr>
          <w:rFonts w:ascii="Arial" w:hAnsi="Arial" w:cs="Arial"/>
          <w:sz w:val="16"/>
          <w:szCs w:val="16"/>
          <w:shd w:val="clear" w:color="auto" w:fill="FFFFFF"/>
        </w:rPr>
        <w:t>результата предоставления таких услуг</w:t>
      </w:r>
      <w:r w:rsidRPr="003E16EA">
        <w:rPr>
          <w:rFonts w:ascii="Arial" w:hAnsi="Arial" w:cs="Arial"/>
          <w:sz w:val="16"/>
          <w:szCs w:val="16"/>
        </w:rPr>
        <w:t>.</w:t>
      </w:r>
    </w:p>
    <w:p w:rsidR="000F5CBC" w:rsidRPr="003E16EA" w:rsidRDefault="000F5CBC" w:rsidP="000F5CBC">
      <w:pPr>
        <w:ind w:firstLine="142"/>
        <w:jc w:val="both"/>
        <w:rPr>
          <w:rFonts w:ascii="Arial" w:hAnsi="Arial" w:cs="Arial"/>
          <w:sz w:val="16"/>
          <w:szCs w:val="16"/>
        </w:rPr>
      </w:pPr>
      <w:r w:rsidRPr="003E16EA">
        <w:rPr>
          <w:rFonts w:ascii="Arial" w:hAnsi="Arial" w:cs="Arial"/>
          <w:sz w:val="16"/>
          <w:szCs w:val="16"/>
        </w:rPr>
        <w:t>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 составляет 15 минут, по предварительной записи – 10 минут.</w:t>
      </w:r>
    </w:p>
    <w:p w:rsidR="000F5CBC" w:rsidRPr="003E16EA" w:rsidRDefault="000F5CBC" w:rsidP="000F5CBC">
      <w:pPr>
        <w:autoSpaceDE w:val="0"/>
        <w:autoSpaceDN w:val="0"/>
        <w:adjustRightInd w:val="0"/>
        <w:ind w:firstLine="142"/>
        <w:jc w:val="both"/>
        <w:rPr>
          <w:rFonts w:ascii="Arial" w:hAnsi="Arial" w:cs="Arial"/>
          <w:sz w:val="16"/>
          <w:szCs w:val="16"/>
        </w:rPr>
      </w:pPr>
      <w:r w:rsidRPr="003E16EA">
        <w:rPr>
          <w:rFonts w:ascii="Arial" w:hAnsi="Arial" w:cs="Arial"/>
          <w:sz w:val="16"/>
          <w:szCs w:val="16"/>
        </w:rPr>
        <w:t>2.14. Срок и порядок регистрации запроса заявителя о предоставлении государственной услуги и услуг, необходимых и обязательных для предоставления государственной услуги, в том числе в электронной форме.</w:t>
      </w:r>
    </w:p>
    <w:p w:rsidR="000F5CBC" w:rsidRPr="003E16EA" w:rsidRDefault="000F5CBC" w:rsidP="000F5CBC">
      <w:pPr>
        <w:pStyle w:val="Standard"/>
        <w:widowControl w:val="0"/>
        <w:tabs>
          <w:tab w:val="left" w:pos="-720"/>
        </w:tabs>
        <w:suppressAutoHyphens w:val="0"/>
        <w:autoSpaceDE w:val="0"/>
        <w:ind w:firstLine="142"/>
        <w:jc w:val="both"/>
        <w:rPr>
          <w:rFonts w:ascii="Arial" w:hAnsi="Arial" w:cs="Arial"/>
          <w:sz w:val="16"/>
          <w:szCs w:val="16"/>
          <w:shd w:val="clear" w:color="auto" w:fill="FFFFFF"/>
        </w:rPr>
      </w:pPr>
      <w:r w:rsidRPr="003E16EA">
        <w:rPr>
          <w:rFonts w:ascii="Arial" w:hAnsi="Arial" w:cs="Arial"/>
          <w:sz w:val="16"/>
          <w:szCs w:val="16"/>
          <w:shd w:val="clear" w:color="auto" w:fill="FFFFFF"/>
        </w:rPr>
        <w:t>Запрос о предоставлении государственной услуги регистрируется в течение 15 минут посредством внесения информации об обращении заявителя в управление в автоматизированную информационную систему "Адресная социальная помощь" (далее - АИС АСП), а в МФЦ - в автоматизированную информационную систему МФЦ.</w:t>
      </w:r>
    </w:p>
    <w:p w:rsidR="000F5CBC" w:rsidRPr="003E16EA" w:rsidRDefault="000F5CBC" w:rsidP="000F5CBC">
      <w:pPr>
        <w:pStyle w:val="Standard"/>
        <w:widowControl w:val="0"/>
        <w:tabs>
          <w:tab w:val="left" w:pos="-720"/>
        </w:tabs>
        <w:suppressAutoHyphens w:val="0"/>
        <w:autoSpaceDE w:val="0"/>
        <w:ind w:firstLine="142"/>
        <w:jc w:val="both"/>
        <w:rPr>
          <w:rFonts w:ascii="Arial" w:eastAsia="Arial CYR" w:hAnsi="Arial" w:cs="Arial"/>
          <w:spacing w:val="2"/>
          <w:sz w:val="16"/>
          <w:szCs w:val="16"/>
        </w:rPr>
      </w:pPr>
      <w:r w:rsidRPr="003E16EA">
        <w:rPr>
          <w:rFonts w:ascii="Arial" w:eastAsia="Arial CYR" w:hAnsi="Arial" w:cs="Arial"/>
          <w:spacing w:val="2"/>
          <w:sz w:val="16"/>
          <w:szCs w:val="16"/>
        </w:rPr>
        <w:t>2.15. Требования к помещениям, в которых предоставляется государственная услуга, к местам ожидания и приема заявителей, размещению и оформлению визуальной, текстовой и мультимедийной информации о порядке предоставления государственной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0F5CBC" w:rsidRPr="003E16EA" w:rsidRDefault="000F5CBC" w:rsidP="000F5CBC">
      <w:pPr>
        <w:autoSpaceDE w:val="0"/>
        <w:autoSpaceDN w:val="0"/>
        <w:adjustRightInd w:val="0"/>
        <w:ind w:firstLine="142"/>
        <w:jc w:val="both"/>
        <w:rPr>
          <w:rFonts w:ascii="Arial" w:hAnsi="Arial" w:cs="Arial"/>
          <w:sz w:val="16"/>
          <w:szCs w:val="16"/>
        </w:rPr>
      </w:pPr>
      <w:r w:rsidRPr="003E16EA">
        <w:rPr>
          <w:rFonts w:ascii="Arial" w:hAnsi="Arial" w:cs="Arial"/>
          <w:sz w:val="16"/>
          <w:szCs w:val="16"/>
        </w:rPr>
        <w:t>Помещения, в которых осуществляется прием заявителей, должны находиться для заявителей в пределах пешеходной доступности от остановок общественного транспорта.</w:t>
      </w:r>
    </w:p>
    <w:p w:rsidR="000F5CBC" w:rsidRPr="003E16EA" w:rsidRDefault="000F5CBC" w:rsidP="000F5CBC">
      <w:pPr>
        <w:autoSpaceDE w:val="0"/>
        <w:autoSpaceDN w:val="0"/>
        <w:adjustRightInd w:val="0"/>
        <w:ind w:firstLine="142"/>
        <w:jc w:val="both"/>
        <w:rPr>
          <w:rFonts w:ascii="Arial" w:hAnsi="Arial" w:cs="Arial"/>
          <w:sz w:val="16"/>
          <w:szCs w:val="16"/>
        </w:rPr>
      </w:pPr>
      <w:r w:rsidRPr="003E16EA">
        <w:rPr>
          <w:rFonts w:ascii="Arial" w:hAnsi="Arial" w:cs="Arial"/>
          <w:sz w:val="16"/>
          <w:szCs w:val="16"/>
        </w:rPr>
        <w:t>Прием заявителей осуществляется в специально выделенных для этих целей помещениях.</w:t>
      </w:r>
    </w:p>
    <w:p w:rsidR="000F5CBC" w:rsidRPr="003E16EA" w:rsidRDefault="000F5CBC" w:rsidP="000F5CBC">
      <w:pPr>
        <w:autoSpaceDE w:val="0"/>
        <w:autoSpaceDN w:val="0"/>
        <w:adjustRightInd w:val="0"/>
        <w:ind w:firstLine="142"/>
        <w:jc w:val="both"/>
        <w:rPr>
          <w:rFonts w:ascii="Arial" w:hAnsi="Arial" w:cs="Arial"/>
          <w:sz w:val="16"/>
          <w:szCs w:val="16"/>
        </w:rPr>
      </w:pPr>
      <w:r w:rsidRPr="003E16EA">
        <w:rPr>
          <w:rFonts w:ascii="Arial" w:hAnsi="Arial" w:cs="Arial"/>
          <w:sz w:val="16"/>
          <w:szCs w:val="16"/>
        </w:rPr>
        <w:t>Помещения, предназначенные для ознакомления заявителей с информационными материалами, оборудуются информационными стендами.</w:t>
      </w:r>
    </w:p>
    <w:p w:rsidR="000F5CBC" w:rsidRPr="003E16EA" w:rsidRDefault="000F5CBC" w:rsidP="000F5CBC">
      <w:pPr>
        <w:autoSpaceDE w:val="0"/>
        <w:autoSpaceDN w:val="0"/>
        <w:adjustRightInd w:val="0"/>
        <w:ind w:firstLine="142"/>
        <w:jc w:val="both"/>
        <w:rPr>
          <w:rFonts w:ascii="Arial" w:hAnsi="Arial" w:cs="Arial"/>
          <w:sz w:val="16"/>
          <w:szCs w:val="16"/>
        </w:rPr>
      </w:pPr>
      <w:r w:rsidRPr="003E16EA">
        <w:rPr>
          <w:rFonts w:ascii="Arial" w:hAnsi="Arial" w:cs="Arial"/>
          <w:sz w:val="16"/>
          <w:szCs w:val="16"/>
        </w:rPr>
        <w:t>Площадь мест ожидания зависит от количества заявителей, ежедневно обращающихся в управление в связи с предоставлением государственной услуги.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rsidR="000F5CBC" w:rsidRPr="003E16EA" w:rsidRDefault="000F5CBC" w:rsidP="000F5CBC">
      <w:pPr>
        <w:autoSpaceDE w:val="0"/>
        <w:autoSpaceDN w:val="0"/>
        <w:adjustRightInd w:val="0"/>
        <w:ind w:firstLine="142"/>
        <w:jc w:val="both"/>
        <w:rPr>
          <w:rFonts w:ascii="Arial" w:hAnsi="Arial" w:cs="Arial"/>
          <w:sz w:val="16"/>
          <w:szCs w:val="16"/>
        </w:rPr>
      </w:pPr>
      <w:r w:rsidRPr="003E16EA">
        <w:rPr>
          <w:rFonts w:ascii="Arial" w:hAnsi="Arial" w:cs="Arial"/>
          <w:sz w:val="16"/>
          <w:szCs w:val="16"/>
        </w:rPr>
        <w:t>Помещения для приема заявителей должны быть оборудованы табличками с указанием номера кабинета, фамилии, имени, отчества и должности специалиста, осуществляющего предоставление государственной услуги, режима работы.</w:t>
      </w:r>
    </w:p>
    <w:p w:rsidR="000F5CBC" w:rsidRPr="003E16EA" w:rsidRDefault="000F5CBC" w:rsidP="000F5CBC">
      <w:pPr>
        <w:autoSpaceDE w:val="0"/>
        <w:autoSpaceDN w:val="0"/>
        <w:adjustRightInd w:val="0"/>
        <w:ind w:firstLine="142"/>
        <w:jc w:val="both"/>
        <w:rPr>
          <w:rFonts w:ascii="Arial" w:hAnsi="Arial" w:cs="Arial"/>
          <w:sz w:val="16"/>
          <w:szCs w:val="16"/>
        </w:rPr>
      </w:pPr>
      <w:r w:rsidRPr="003E16EA">
        <w:rPr>
          <w:rFonts w:ascii="Arial" w:hAnsi="Arial" w:cs="Arial"/>
          <w:sz w:val="16"/>
          <w:szCs w:val="16"/>
        </w:rPr>
        <w:t>Помещения для приема заявителей должны соответствовать комфортным условиям для заявителей и оптимальным условиям работы специалистов с заявителями.</w:t>
      </w:r>
    </w:p>
    <w:p w:rsidR="000F5CBC" w:rsidRPr="003E16EA" w:rsidRDefault="000F5CBC" w:rsidP="000F5CBC">
      <w:pPr>
        <w:autoSpaceDE w:val="0"/>
        <w:autoSpaceDN w:val="0"/>
        <w:adjustRightInd w:val="0"/>
        <w:ind w:firstLine="142"/>
        <w:jc w:val="both"/>
        <w:rPr>
          <w:rFonts w:ascii="Arial" w:hAnsi="Arial" w:cs="Arial"/>
          <w:sz w:val="16"/>
          <w:szCs w:val="16"/>
        </w:rPr>
      </w:pPr>
      <w:r w:rsidRPr="003E16EA">
        <w:rPr>
          <w:rFonts w:ascii="Arial" w:hAnsi="Arial" w:cs="Arial"/>
          <w:sz w:val="16"/>
          <w:szCs w:val="16"/>
        </w:rPr>
        <w:t xml:space="preserve">Помещения должны соответствовать санитарно-эпидемиологическим </w:t>
      </w:r>
      <w:hyperlink r:id="rId252" w:history="1">
        <w:r w:rsidRPr="003E16EA">
          <w:rPr>
            <w:rFonts w:ascii="Arial" w:hAnsi="Arial" w:cs="Arial"/>
            <w:sz w:val="16"/>
            <w:szCs w:val="16"/>
          </w:rPr>
          <w:t>правилам</w:t>
        </w:r>
      </w:hyperlink>
      <w:r w:rsidRPr="003E16EA">
        <w:rPr>
          <w:rFonts w:ascii="Arial" w:hAnsi="Arial" w:cs="Arial"/>
          <w:sz w:val="16"/>
          <w:szCs w:val="16"/>
        </w:rPr>
        <w:t xml:space="preserve"> и нормативам «Гигиенические требования к персональным электронно-вычислительным машинам и организации работы. СанПиН 2.2.2/2.4.1340-03» и быть оборудованы противопожарной системой и средствами пожаротушения, системой оповещения о возникновении чрезвычайной ситуации.</w:t>
      </w:r>
    </w:p>
    <w:p w:rsidR="000F5CBC" w:rsidRPr="003E16EA" w:rsidRDefault="000F5CBC" w:rsidP="000F5CBC">
      <w:pPr>
        <w:pStyle w:val="ConsPlusNormal"/>
        <w:ind w:firstLine="142"/>
        <w:jc w:val="both"/>
        <w:rPr>
          <w:sz w:val="16"/>
          <w:szCs w:val="16"/>
        </w:rPr>
      </w:pPr>
      <w:r w:rsidRPr="003E16EA">
        <w:rPr>
          <w:sz w:val="16"/>
          <w:szCs w:val="16"/>
        </w:rPr>
        <w:t>Вход в помещение, предназначенное для предоставления государственной услуги, помещения, в которых предоставляются государственные услуги, должны соответствовать установленным законодательством Российской Федерации и законодательством Ставропольского края требованиям обеспечения комфортными условиями, в том числе обеспечения возможности реализации прав инвалидов и лиц с ограниченными возможностями на получение по их заявлениям государственной услуги.</w:t>
      </w:r>
    </w:p>
    <w:p w:rsidR="000F5CBC" w:rsidRPr="003E16EA" w:rsidRDefault="000F5CBC" w:rsidP="000F5CBC">
      <w:pPr>
        <w:pStyle w:val="ConsPlusNormal"/>
        <w:ind w:firstLine="142"/>
        <w:jc w:val="both"/>
        <w:rPr>
          <w:sz w:val="16"/>
          <w:szCs w:val="16"/>
        </w:rPr>
      </w:pPr>
      <w:r w:rsidRPr="003E16EA">
        <w:rPr>
          <w:sz w:val="16"/>
          <w:szCs w:val="16"/>
        </w:rPr>
        <w:t>Центральный вход в здание должен быть оборудован пандусом, удобным для въезда в здание инвалидных кресел-колясок.</w:t>
      </w:r>
    </w:p>
    <w:p w:rsidR="000F5CBC" w:rsidRPr="003E16EA" w:rsidRDefault="000F5CBC" w:rsidP="000F5CBC">
      <w:pPr>
        <w:pStyle w:val="ConsPlusNormal"/>
        <w:ind w:firstLine="142"/>
        <w:jc w:val="both"/>
        <w:rPr>
          <w:sz w:val="16"/>
          <w:szCs w:val="16"/>
        </w:rPr>
      </w:pPr>
      <w:r w:rsidRPr="003E16EA">
        <w:rPr>
          <w:sz w:val="16"/>
          <w:szCs w:val="16"/>
        </w:rPr>
        <w:t xml:space="preserve">Порядок обеспечения условий доступности для инвалидов объектов социальной, инженерной и транспортной инфраструктур и предоставляемых услуг, а также оказания </w:t>
      </w:r>
      <w:r w:rsidRPr="003E16EA">
        <w:rPr>
          <w:sz w:val="16"/>
          <w:szCs w:val="16"/>
        </w:rPr>
        <w:lastRenderedPageBreak/>
        <w:t xml:space="preserve">им при этом необходимой помощи устанавливается нормами Федерального </w:t>
      </w:r>
      <w:hyperlink r:id="rId253" w:history="1">
        <w:r w:rsidRPr="003E16EA">
          <w:rPr>
            <w:sz w:val="16"/>
            <w:szCs w:val="16"/>
          </w:rPr>
          <w:t>закона</w:t>
        </w:r>
      </w:hyperlink>
      <w:r w:rsidRPr="003E16EA">
        <w:rPr>
          <w:sz w:val="16"/>
          <w:szCs w:val="16"/>
        </w:rPr>
        <w:t xml:space="preserve"> от 01 декабря 2014 года №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а также принятыми в соответствии с ним иными нормативными правовыми актами.</w:t>
      </w:r>
    </w:p>
    <w:p w:rsidR="000F5CBC" w:rsidRPr="003E16EA" w:rsidRDefault="000F5CBC" w:rsidP="000F5CBC">
      <w:pPr>
        <w:autoSpaceDE w:val="0"/>
        <w:autoSpaceDN w:val="0"/>
        <w:adjustRightInd w:val="0"/>
        <w:ind w:firstLine="142"/>
        <w:jc w:val="both"/>
        <w:rPr>
          <w:rFonts w:ascii="Arial" w:hAnsi="Arial" w:cs="Arial"/>
          <w:sz w:val="16"/>
          <w:szCs w:val="16"/>
        </w:rPr>
      </w:pPr>
      <w:r w:rsidRPr="003E16EA">
        <w:rPr>
          <w:rFonts w:ascii="Arial" w:hAnsi="Arial" w:cs="Arial"/>
          <w:sz w:val="16"/>
          <w:szCs w:val="16"/>
        </w:rPr>
        <w:t>Вход и выход из помещений оборудуются соответствующими указателями.</w:t>
      </w:r>
    </w:p>
    <w:p w:rsidR="000F5CBC" w:rsidRPr="003E16EA" w:rsidRDefault="000F5CBC" w:rsidP="000F5CBC">
      <w:pPr>
        <w:autoSpaceDE w:val="0"/>
        <w:autoSpaceDN w:val="0"/>
        <w:adjustRightInd w:val="0"/>
        <w:ind w:firstLine="142"/>
        <w:jc w:val="both"/>
        <w:rPr>
          <w:rFonts w:ascii="Arial" w:hAnsi="Arial" w:cs="Arial"/>
          <w:sz w:val="16"/>
          <w:szCs w:val="16"/>
        </w:rPr>
      </w:pPr>
      <w:r w:rsidRPr="003E16EA">
        <w:rPr>
          <w:rFonts w:ascii="Arial" w:hAnsi="Arial" w:cs="Arial"/>
          <w:sz w:val="16"/>
          <w:szCs w:val="16"/>
        </w:rPr>
        <w:t>Оформление визуальной, текстовой и мультимедийной информации о порядке предоставления государственной услуги должно соответствовать оптимальному зрительному и слуховому восприятию этой информации гражданами.</w:t>
      </w:r>
    </w:p>
    <w:p w:rsidR="000F5CBC" w:rsidRPr="003E16EA" w:rsidRDefault="000F5CBC" w:rsidP="000F5CBC">
      <w:pPr>
        <w:autoSpaceDE w:val="0"/>
        <w:autoSpaceDN w:val="0"/>
        <w:adjustRightInd w:val="0"/>
        <w:ind w:firstLine="142"/>
        <w:jc w:val="both"/>
        <w:rPr>
          <w:rFonts w:ascii="Arial" w:hAnsi="Arial" w:cs="Arial"/>
          <w:sz w:val="16"/>
          <w:szCs w:val="16"/>
        </w:rPr>
      </w:pPr>
      <w:r w:rsidRPr="003E16EA">
        <w:rPr>
          <w:rFonts w:ascii="Arial" w:hAnsi="Arial" w:cs="Arial"/>
          <w:sz w:val="16"/>
          <w:szCs w:val="16"/>
        </w:rPr>
        <w:t xml:space="preserve">Помещения МФЦ должны соответствовать требованиям, предъявляемым к зданию (помещению) МФЦ, установленным </w:t>
      </w:r>
      <w:hyperlink r:id="rId254" w:history="1">
        <w:r w:rsidRPr="003E16EA">
          <w:rPr>
            <w:rFonts w:ascii="Arial" w:hAnsi="Arial" w:cs="Arial"/>
            <w:sz w:val="16"/>
            <w:szCs w:val="16"/>
          </w:rPr>
          <w:t>Постановлением</w:t>
        </w:r>
      </w:hyperlink>
      <w:r w:rsidRPr="003E16EA">
        <w:rPr>
          <w:rFonts w:ascii="Arial" w:hAnsi="Arial" w:cs="Arial"/>
          <w:sz w:val="16"/>
          <w:szCs w:val="16"/>
        </w:rPr>
        <w:t xml:space="preserve">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0F5CBC" w:rsidRPr="003E16EA" w:rsidRDefault="000F5CBC" w:rsidP="000F5CBC">
      <w:pPr>
        <w:ind w:firstLine="142"/>
        <w:jc w:val="both"/>
        <w:rPr>
          <w:rFonts w:ascii="Arial" w:hAnsi="Arial" w:cs="Arial"/>
          <w:sz w:val="16"/>
          <w:szCs w:val="16"/>
        </w:rPr>
      </w:pPr>
      <w:r w:rsidRPr="003E16EA">
        <w:rPr>
          <w:rFonts w:ascii="Arial" w:hAnsi="Arial" w:cs="Arial"/>
          <w:sz w:val="16"/>
          <w:szCs w:val="16"/>
        </w:rPr>
        <w:t>2.16. Показатели доступности и качества государственной услуги, в том числе количество взаимодействий заявителя с должностными лицами при предоставлении государственной услуги и их продолжительность, возможность получения государственной услуги в многофункциональных центрах предоставления государственных и муниципальных услуг, возможность получения информации о ходе предоставления государственной услуги, в том числе с использованием информационно-коммуникационных технологий</w:t>
      </w:r>
    </w:p>
    <w:p w:rsidR="000F5CBC" w:rsidRPr="003E16EA" w:rsidRDefault="000F5CBC" w:rsidP="000F5CBC">
      <w:pPr>
        <w:ind w:firstLine="142"/>
        <w:jc w:val="both"/>
        <w:rPr>
          <w:rFonts w:ascii="Arial" w:hAnsi="Arial" w:cs="Arial"/>
          <w:sz w:val="16"/>
          <w:szCs w:val="16"/>
        </w:rPr>
      </w:pPr>
      <w:r w:rsidRPr="003E16EA">
        <w:rPr>
          <w:rFonts w:ascii="Arial" w:hAnsi="Arial" w:cs="Arial"/>
          <w:sz w:val="16"/>
          <w:szCs w:val="16"/>
        </w:rPr>
        <w:t>К показателям доступности и качества государственных услуг относятся:</w:t>
      </w:r>
    </w:p>
    <w:p w:rsidR="000F5CBC" w:rsidRPr="003E16EA" w:rsidRDefault="000F5CBC" w:rsidP="000F5CBC">
      <w:pPr>
        <w:ind w:firstLine="142"/>
        <w:jc w:val="both"/>
        <w:rPr>
          <w:rFonts w:ascii="Arial" w:hAnsi="Arial" w:cs="Arial"/>
          <w:sz w:val="16"/>
          <w:szCs w:val="16"/>
        </w:rPr>
      </w:pPr>
      <w:r w:rsidRPr="003E16EA">
        <w:rPr>
          <w:rFonts w:ascii="Arial" w:hAnsi="Arial" w:cs="Arial"/>
          <w:sz w:val="16"/>
          <w:szCs w:val="16"/>
        </w:rPr>
        <w:t xml:space="preserve">1) своевременность </w:t>
      </w:r>
      <w:r w:rsidRPr="003E16EA">
        <w:rPr>
          <w:rFonts w:ascii="Arial" w:hAnsi="Arial" w:cs="Arial"/>
          <w:noProof/>
          <w:sz w:val="16"/>
          <w:szCs w:val="16"/>
        </w:rPr>
        <w:drawing>
          <wp:inline distT="0" distB="0" distL="0" distR="0">
            <wp:extent cx="184991" cy="118923"/>
            <wp:effectExtent l="19050" t="0" r="0" b="0"/>
            <wp:docPr id="2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4"/>
                    <a:srcRect/>
                    <a:stretch>
                      <a:fillRect/>
                    </a:stretch>
                  </pic:blipFill>
                  <pic:spPr bwMode="auto">
                    <a:xfrm>
                      <a:off x="0" y="0"/>
                      <a:ext cx="186606" cy="119961"/>
                    </a:xfrm>
                    <a:prstGeom prst="rect">
                      <a:avLst/>
                    </a:prstGeom>
                    <a:noFill/>
                    <a:ln w="9525">
                      <a:noFill/>
                      <a:miter lim="800000"/>
                      <a:headEnd/>
                      <a:tailEnd/>
                    </a:ln>
                  </pic:spPr>
                </pic:pic>
              </a:graphicData>
            </a:graphic>
          </wp:inline>
        </w:drawing>
      </w:r>
      <w:r w:rsidRPr="003E16EA">
        <w:rPr>
          <w:rFonts w:ascii="Arial" w:hAnsi="Arial" w:cs="Arial"/>
          <w:sz w:val="16"/>
          <w:szCs w:val="16"/>
        </w:rPr>
        <w:t>:</w:t>
      </w:r>
    </w:p>
    <w:p w:rsidR="000F5CBC" w:rsidRPr="003E16EA" w:rsidRDefault="000F5CBC" w:rsidP="000F5CBC">
      <w:pPr>
        <w:ind w:firstLine="142"/>
        <w:jc w:val="both"/>
        <w:rPr>
          <w:rFonts w:ascii="Arial" w:hAnsi="Arial" w:cs="Arial"/>
          <w:sz w:val="16"/>
          <w:szCs w:val="16"/>
        </w:rPr>
      </w:pPr>
      <w:r w:rsidRPr="003E16EA">
        <w:rPr>
          <w:rFonts w:ascii="Arial" w:hAnsi="Arial" w:cs="Arial"/>
          <w:noProof/>
          <w:sz w:val="16"/>
          <w:szCs w:val="16"/>
        </w:rPr>
        <w:drawing>
          <wp:inline distT="0" distB="0" distL="0" distR="0">
            <wp:extent cx="129073" cy="115244"/>
            <wp:effectExtent l="19050" t="0" r="0" b="0"/>
            <wp:docPr id="85"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5"/>
                    <a:srcRect/>
                    <a:stretch>
                      <a:fillRect/>
                    </a:stretch>
                  </pic:blipFill>
                  <pic:spPr bwMode="auto">
                    <a:xfrm>
                      <a:off x="0" y="0"/>
                      <a:ext cx="130149" cy="116204"/>
                    </a:xfrm>
                    <a:prstGeom prst="rect">
                      <a:avLst/>
                    </a:prstGeom>
                    <a:noFill/>
                    <a:ln w="9525">
                      <a:noFill/>
                      <a:miter lim="800000"/>
                      <a:headEnd/>
                      <a:tailEnd/>
                    </a:ln>
                  </pic:spPr>
                </pic:pic>
              </a:graphicData>
            </a:graphic>
          </wp:inline>
        </w:drawing>
      </w:r>
      <w:r w:rsidRPr="003E16EA">
        <w:rPr>
          <w:rFonts w:ascii="Arial" w:hAnsi="Arial" w:cs="Arial"/>
          <w:sz w:val="16"/>
          <w:szCs w:val="16"/>
        </w:rPr>
        <w:t xml:space="preserve"> = Установленный регламентом срок / Время, фактически затраченное на предоставление услуги х 100%.</w:t>
      </w:r>
    </w:p>
    <w:p w:rsidR="000F5CBC" w:rsidRPr="003E16EA" w:rsidRDefault="000F5CBC" w:rsidP="000F5CBC">
      <w:pPr>
        <w:ind w:firstLine="142"/>
        <w:jc w:val="both"/>
        <w:rPr>
          <w:rFonts w:ascii="Arial" w:hAnsi="Arial" w:cs="Arial"/>
          <w:sz w:val="16"/>
          <w:szCs w:val="16"/>
        </w:rPr>
      </w:pPr>
      <w:r w:rsidRPr="003E16EA">
        <w:rPr>
          <w:rFonts w:ascii="Arial" w:hAnsi="Arial" w:cs="Arial"/>
          <w:sz w:val="16"/>
          <w:szCs w:val="16"/>
        </w:rPr>
        <w:t>Показатель 100% и более является положительным и соответствует требованиям регламента;</w:t>
      </w:r>
    </w:p>
    <w:p w:rsidR="000F5CBC" w:rsidRPr="003E16EA" w:rsidRDefault="000F5CBC" w:rsidP="000F5CBC">
      <w:pPr>
        <w:ind w:firstLine="142"/>
        <w:jc w:val="both"/>
        <w:rPr>
          <w:rFonts w:ascii="Arial" w:hAnsi="Arial" w:cs="Arial"/>
          <w:sz w:val="16"/>
          <w:szCs w:val="16"/>
        </w:rPr>
      </w:pPr>
      <w:r w:rsidRPr="003E16EA">
        <w:rPr>
          <w:rFonts w:ascii="Arial" w:hAnsi="Arial" w:cs="Arial"/>
          <w:sz w:val="16"/>
          <w:szCs w:val="16"/>
        </w:rPr>
        <w:t>2) доступность:</w:t>
      </w:r>
    </w:p>
    <w:p w:rsidR="000F5CBC" w:rsidRPr="003E16EA" w:rsidRDefault="000F5CBC" w:rsidP="000F5CBC">
      <w:pPr>
        <w:ind w:firstLine="142"/>
        <w:jc w:val="both"/>
        <w:rPr>
          <w:rFonts w:ascii="Arial" w:hAnsi="Arial" w:cs="Arial"/>
          <w:sz w:val="16"/>
          <w:szCs w:val="16"/>
        </w:rPr>
      </w:pPr>
      <w:r w:rsidRPr="003E16EA">
        <w:rPr>
          <w:rFonts w:ascii="Arial" w:hAnsi="Arial" w:cs="Arial"/>
          <w:noProof/>
          <w:sz w:val="16"/>
          <w:szCs w:val="16"/>
        </w:rPr>
        <w:drawing>
          <wp:inline distT="0" distB="0" distL="0" distR="0">
            <wp:extent cx="2686365" cy="148912"/>
            <wp:effectExtent l="19050" t="0" r="0" b="0"/>
            <wp:docPr id="86"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6"/>
                    <a:srcRect/>
                    <a:stretch>
                      <a:fillRect/>
                    </a:stretch>
                  </pic:blipFill>
                  <pic:spPr bwMode="auto">
                    <a:xfrm>
                      <a:off x="0" y="0"/>
                      <a:ext cx="2756479" cy="152799"/>
                    </a:xfrm>
                    <a:prstGeom prst="rect">
                      <a:avLst/>
                    </a:prstGeom>
                    <a:noFill/>
                    <a:ln w="9525">
                      <a:noFill/>
                      <a:miter lim="800000"/>
                      <a:headEnd/>
                      <a:tailEnd/>
                    </a:ln>
                  </pic:spPr>
                </pic:pic>
              </a:graphicData>
            </a:graphic>
          </wp:inline>
        </w:drawing>
      </w:r>
      <w:r w:rsidRPr="003E16EA">
        <w:rPr>
          <w:rFonts w:ascii="Arial" w:hAnsi="Arial" w:cs="Arial"/>
          <w:sz w:val="16"/>
          <w:szCs w:val="16"/>
        </w:rPr>
        <w:t>,</w:t>
      </w:r>
    </w:p>
    <w:p w:rsidR="000F5CBC" w:rsidRPr="003E16EA" w:rsidRDefault="000F5CBC" w:rsidP="000F5CBC">
      <w:pPr>
        <w:ind w:firstLine="142"/>
        <w:jc w:val="both"/>
        <w:rPr>
          <w:rFonts w:ascii="Arial" w:hAnsi="Arial" w:cs="Arial"/>
          <w:sz w:val="16"/>
          <w:szCs w:val="16"/>
        </w:rPr>
      </w:pPr>
      <w:r w:rsidRPr="003E16EA">
        <w:rPr>
          <w:rFonts w:ascii="Arial" w:hAnsi="Arial" w:cs="Arial"/>
          <w:sz w:val="16"/>
          <w:szCs w:val="16"/>
        </w:rPr>
        <w:t>где</w:t>
      </w:r>
    </w:p>
    <w:p w:rsidR="000F5CBC" w:rsidRPr="003E16EA" w:rsidRDefault="000F5CBC" w:rsidP="000F5CBC">
      <w:pPr>
        <w:ind w:firstLine="142"/>
        <w:jc w:val="both"/>
        <w:rPr>
          <w:rFonts w:ascii="Arial" w:hAnsi="Arial" w:cs="Arial"/>
          <w:sz w:val="16"/>
          <w:szCs w:val="16"/>
        </w:rPr>
      </w:pPr>
      <w:r w:rsidRPr="003E16EA">
        <w:rPr>
          <w:rFonts w:ascii="Arial" w:hAnsi="Arial" w:cs="Arial"/>
          <w:noProof/>
          <w:sz w:val="16"/>
          <w:szCs w:val="16"/>
        </w:rPr>
        <w:drawing>
          <wp:inline distT="0" distB="0" distL="0" distR="0">
            <wp:extent cx="222774" cy="123763"/>
            <wp:effectExtent l="19050" t="0" r="0" b="0"/>
            <wp:docPr id="87"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7"/>
                    <a:srcRect/>
                    <a:stretch>
                      <a:fillRect/>
                    </a:stretch>
                  </pic:blipFill>
                  <pic:spPr bwMode="auto">
                    <a:xfrm>
                      <a:off x="0" y="0"/>
                      <a:ext cx="223719" cy="124288"/>
                    </a:xfrm>
                    <a:prstGeom prst="rect">
                      <a:avLst/>
                    </a:prstGeom>
                    <a:noFill/>
                    <a:ln w="9525">
                      <a:noFill/>
                      <a:miter lim="800000"/>
                      <a:headEnd/>
                      <a:tailEnd/>
                    </a:ln>
                  </pic:spPr>
                </pic:pic>
              </a:graphicData>
            </a:graphic>
          </wp:inline>
        </w:drawing>
      </w:r>
      <w:r w:rsidRPr="003E16EA">
        <w:rPr>
          <w:rFonts w:ascii="Arial" w:hAnsi="Arial" w:cs="Arial"/>
          <w:sz w:val="16"/>
          <w:szCs w:val="16"/>
        </w:rPr>
        <w:t xml:space="preserve"> - наличие возможности записаться на прием по телефону:</w:t>
      </w:r>
    </w:p>
    <w:p w:rsidR="000F5CBC" w:rsidRPr="003E16EA" w:rsidRDefault="000F5CBC" w:rsidP="000F5CBC">
      <w:pPr>
        <w:ind w:firstLine="142"/>
        <w:jc w:val="both"/>
        <w:rPr>
          <w:rFonts w:ascii="Arial" w:hAnsi="Arial" w:cs="Arial"/>
          <w:sz w:val="16"/>
          <w:szCs w:val="16"/>
        </w:rPr>
      </w:pPr>
      <w:r w:rsidRPr="003E16EA">
        <w:rPr>
          <w:rFonts w:ascii="Arial" w:hAnsi="Arial" w:cs="Arial"/>
          <w:noProof/>
          <w:sz w:val="16"/>
          <w:szCs w:val="16"/>
        </w:rPr>
        <w:drawing>
          <wp:inline distT="0" distB="0" distL="0" distR="0">
            <wp:extent cx="555284" cy="163319"/>
            <wp:effectExtent l="19050" t="0" r="0" b="0"/>
            <wp:docPr id="88"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8"/>
                    <a:srcRect/>
                    <a:stretch>
                      <a:fillRect/>
                    </a:stretch>
                  </pic:blipFill>
                  <pic:spPr bwMode="auto">
                    <a:xfrm>
                      <a:off x="0" y="0"/>
                      <a:ext cx="553508" cy="162797"/>
                    </a:xfrm>
                    <a:prstGeom prst="rect">
                      <a:avLst/>
                    </a:prstGeom>
                    <a:noFill/>
                    <a:ln w="9525">
                      <a:noFill/>
                      <a:miter lim="800000"/>
                      <a:headEnd/>
                      <a:tailEnd/>
                    </a:ln>
                  </pic:spPr>
                </pic:pic>
              </a:graphicData>
            </a:graphic>
          </wp:inline>
        </w:drawing>
      </w:r>
      <w:r w:rsidRPr="003E16EA">
        <w:rPr>
          <w:rFonts w:ascii="Arial" w:hAnsi="Arial" w:cs="Arial"/>
          <w:sz w:val="16"/>
          <w:szCs w:val="16"/>
        </w:rPr>
        <w:t xml:space="preserve"> - можно записаться на прием по телефону;</w:t>
      </w:r>
    </w:p>
    <w:p w:rsidR="000F5CBC" w:rsidRPr="003E16EA" w:rsidRDefault="000F5CBC" w:rsidP="000F5CBC">
      <w:pPr>
        <w:ind w:firstLine="142"/>
        <w:jc w:val="both"/>
        <w:rPr>
          <w:rFonts w:ascii="Arial" w:hAnsi="Arial" w:cs="Arial"/>
          <w:sz w:val="16"/>
          <w:szCs w:val="16"/>
        </w:rPr>
      </w:pPr>
      <w:r w:rsidRPr="003E16EA">
        <w:rPr>
          <w:rFonts w:ascii="Arial" w:hAnsi="Arial" w:cs="Arial"/>
          <w:noProof/>
          <w:sz w:val="16"/>
          <w:szCs w:val="16"/>
        </w:rPr>
        <w:drawing>
          <wp:inline distT="0" distB="0" distL="0" distR="0">
            <wp:extent cx="452510" cy="133091"/>
            <wp:effectExtent l="19050" t="0" r="4690" b="0"/>
            <wp:docPr id="89"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9"/>
                    <a:srcRect/>
                    <a:stretch>
                      <a:fillRect/>
                    </a:stretch>
                  </pic:blipFill>
                  <pic:spPr bwMode="auto">
                    <a:xfrm>
                      <a:off x="0" y="0"/>
                      <a:ext cx="451063" cy="132665"/>
                    </a:xfrm>
                    <a:prstGeom prst="rect">
                      <a:avLst/>
                    </a:prstGeom>
                    <a:noFill/>
                    <a:ln w="9525">
                      <a:noFill/>
                      <a:miter lim="800000"/>
                      <a:headEnd/>
                      <a:tailEnd/>
                    </a:ln>
                  </pic:spPr>
                </pic:pic>
              </a:graphicData>
            </a:graphic>
          </wp:inline>
        </w:drawing>
      </w:r>
      <w:r w:rsidRPr="003E16EA">
        <w:rPr>
          <w:rFonts w:ascii="Arial" w:hAnsi="Arial" w:cs="Arial"/>
          <w:sz w:val="16"/>
          <w:szCs w:val="16"/>
        </w:rPr>
        <w:t xml:space="preserve"> - нельзя записаться на прием по телефону.</w:t>
      </w:r>
    </w:p>
    <w:p w:rsidR="000F5CBC" w:rsidRPr="003E16EA" w:rsidRDefault="000F5CBC" w:rsidP="000F5CBC">
      <w:pPr>
        <w:ind w:firstLine="142"/>
        <w:jc w:val="both"/>
        <w:rPr>
          <w:rFonts w:ascii="Arial" w:hAnsi="Arial" w:cs="Arial"/>
          <w:sz w:val="16"/>
          <w:szCs w:val="16"/>
        </w:rPr>
      </w:pPr>
      <w:r w:rsidRPr="003E16EA">
        <w:rPr>
          <w:rFonts w:ascii="Arial" w:hAnsi="Arial" w:cs="Arial"/>
          <w:noProof/>
          <w:sz w:val="16"/>
          <w:szCs w:val="16"/>
        </w:rPr>
        <w:drawing>
          <wp:inline distT="0" distB="0" distL="0" distR="0">
            <wp:extent cx="309831" cy="133548"/>
            <wp:effectExtent l="19050" t="0" r="0" b="0"/>
            <wp:docPr id="90"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0"/>
                    <a:srcRect/>
                    <a:stretch>
                      <a:fillRect/>
                    </a:stretch>
                  </pic:blipFill>
                  <pic:spPr bwMode="auto">
                    <a:xfrm>
                      <a:off x="0" y="0"/>
                      <a:ext cx="308250" cy="132866"/>
                    </a:xfrm>
                    <a:prstGeom prst="rect">
                      <a:avLst/>
                    </a:prstGeom>
                    <a:noFill/>
                    <a:ln w="9525">
                      <a:noFill/>
                      <a:miter lim="800000"/>
                      <a:headEnd/>
                      <a:tailEnd/>
                    </a:ln>
                  </pic:spPr>
                </pic:pic>
              </a:graphicData>
            </a:graphic>
          </wp:inline>
        </w:drawing>
      </w:r>
      <w:r w:rsidRPr="003E16EA">
        <w:rPr>
          <w:rFonts w:ascii="Arial" w:hAnsi="Arial" w:cs="Arial"/>
          <w:sz w:val="16"/>
          <w:szCs w:val="16"/>
        </w:rPr>
        <w:t xml:space="preserve"> - возможность прийти на прием в нерабочее время:</w:t>
      </w:r>
    </w:p>
    <w:p w:rsidR="000F5CBC" w:rsidRPr="003E16EA" w:rsidRDefault="000F5CBC" w:rsidP="000F5CBC">
      <w:pPr>
        <w:ind w:firstLine="142"/>
        <w:jc w:val="both"/>
        <w:rPr>
          <w:rFonts w:ascii="Arial" w:hAnsi="Arial" w:cs="Arial"/>
          <w:sz w:val="16"/>
          <w:szCs w:val="16"/>
        </w:rPr>
      </w:pPr>
      <w:r w:rsidRPr="003E16EA">
        <w:rPr>
          <w:rFonts w:ascii="Arial" w:hAnsi="Arial" w:cs="Arial"/>
          <w:noProof/>
          <w:sz w:val="16"/>
          <w:szCs w:val="16"/>
        </w:rPr>
        <w:drawing>
          <wp:inline distT="0" distB="0" distL="0" distR="0">
            <wp:extent cx="721538" cy="168583"/>
            <wp:effectExtent l="19050" t="0" r="2362" b="0"/>
            <wp:docPr id="91"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1"/>
                    <a:srcRect/>
                    <a:stretch>
                      <a:fillRect/>
                    </a:stretch>
                  </pic:blipFill>
                  <pic:spPr bwMode="auto">
                    <a:xfrm>
                      <a:off x="0" y="0"/>
                      <a:ext cx="723606" cy="169066"/>
                    </a:xfrm>
                    <a:prstGeom prst="rect">
                      <a:avLst/>
                    </a:prstGeom>
                    <a:noFill/>
                    <a:ln w="9525">
                      <a:noFill/>
                      <a:miter lim="800000"/>
                      <a:headEnd/>
                      <a:tailEnd/>
                    </a:ln>
                  </pic:spPr>
                </pic:pic>
              </a:graphicData>
            </a:graphic>
          </wp:inline>
        </w:drawing>
      </w:r>
      <w:r w:rsidRPr="003E16EA">
        <w:rPr>
          <w:rFonts w:ascii="Arial" w:hAnsi="Arial" w:cs="Arial"/>
          <w:sz w:val="16"/>
          <w:szCs w:val="16"/>
        </w:rPr>
        <w:t xml:space="preserve"> - прием (выдача) документов осуществляется без перерыва на обед (5%) и в выходной день (5%).</w:t>
      </w:r>
    </w:p>
    <w:p w:rsidR="000F5CBC" w:rsidRPr="003E16EA" w:rsidRDefault="000F5CBC" w:rsidP="000F5CBC">
      <w:pPr>
        <w:ind w:firstLine="142"/>
        <w:jc w:val="both"/>
        <w:rPr>
          <w:rFonts w:ascii="Arial" w:hAnsi="Arial" w:cs="Arial"/>
          <w:sz w:val="16"/>
          <w:szCs w:val="16"/>
        </w:rPr>
      </w:pPr>
      <w:r w:rsidRPr="003E16EA">
        <w:rPr>
          <w:rFonts w:ascii="Arial" w:hAnsi="Arial" w:cs="Arial"/>
          <w:noProof/>
          <w:sz w:val="16"/>
          <w:szCs w:val="16"/>
        </w:rPr>
        <w:drawing>
          <wp:inline distT="0" distB="0" distL="0" distR="0">
            <wp:extent cx="275673" cy="125306"/>
            <wp:effectExtent l="19050" t="0" r="0" b="0"/>
            <wp:docPr id="92"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2"/>
                    <a:srcRect/>
                    <a:stretch>
                      <a:fillRect/>
                    </a:stretch>
                  </pic:blipFill>
                  <pic:spPr bwMode="auto">
                    <a:xfrm>
                      <a:off x="0" y="0"/>
                      <a:ext cx="275053" cy="125024"/>
                    </a:xfrm>
                    <a:prstGeom prst="rect">
                      <a:avLst/>
                    </a:prstGeom>
                    <a:noFill/>
                    <a:ln w="9525">
                      <a:noFill/>
                      <a:miter lim="800000"/>
                      <a:headEnd/>
                      <a:tailEnd/>
                    </a:ln>
                  </pic:spPr>
                </pic:pic>
              </a:graphicData>
            </a:graphic>
          </wp:inline>
        </w:drawing>
      </w:r>
      <w:r w:rsidRPr="003E16EA">
        <w:rPr>
          <w:rFonts w:ascii="Arial" w:hAnsi="Arial" w:cs="Arial"/>
          <w:sz w:val="16"/>
          <w:szCs w:val="16"/>
        </w:rPr>
        <w:t xml:space="preserve"> - наличие безбарьерной среды:</w:t>
      </w:r>
    </w:p>
    <w:p w:rsidR="000F5CBC" w:rsidRPr="003E16EA" w:rsidRDefault="000F5CBC" w:rsidP="000F5CBC">
      <w:pPr>
        <w:ind w:firstLine="142"/>
        <w:jc w:val="both"/>
        <w:rPr>
          <w:rFonts w:ascii="Arial" w:hAnsi="Arial" w:cs="Arial"/>
          <w:sz w:val="16"/>
          <w:szCs w:val="16"/>
        </w:rPr>
      </w:pPr>
      <w:r w:rsidRPr="003E16EA">
        <w:rPr>
          <w:rFonts w:ascii="Arial" w:hAnsi="Arial" w:cs="Arial"/>
          <w:noProof/>
          <w:sz w:val="16"/>
          <w:szCs w:val="16"/>
        </w:rPr>
        <w:drawing>
          <wp:inline distT="0" distB="0" distL="0" distR="0">
            <wp:extent cx="719633" cy="171341"/>
            <wp:effectExtent l="19050" t="0" r="4267" b="0"/>
            <wp:docPr id="93"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3"/>
                    <a:srcRect/>
                    <a:stretch>
                      <a:fillRect/>
                    </a:stretch>
                  </pic:blipFill>
                  <pic:spPr bwMode="auto">
                    <a:xfrm>
                      <a:off x="0" y="0"/>
                      <a:ext cx="718898" cy="171166"/>
                    </a:xfrm>
                    <a:prstGeom prst="rect">
                      <a:avLst/>
                    </a:prstGeom>
                    <a:noFill/>
                    <a:ln w="9525">
                      <a:noFill/>
                      <a:miter lim="800000"/>
                      <a:headEnd/>
                      <a:tailEnd/>
                    </a:ln>
                  </pic:spPr>
                </pic:pic>
              </a:graphicData>
            </a:graphic>
          </wp:inline>
        </w:drawing>
      </w:r>
      <w:r w:rsidRPr="003E16EA">
        <w:rPr>
          <w:rFonts w:ascii="Arial" w:hAnsi="Arial" w:cs="Arial"/>
          <w:sz w:val="16"/>
          <w:szCs w:val="16"/>
        </w:rPr>
        <w:t xml:space="preserve"> - от тротуара до места приема можно проехать на коляске;</w:t>
      </w:r>
    </w:p>
    <w:p w:rsidR="000F5CBC" w:rsidRPr="003E16EA" w:rsidRDefault="000F5CBC" w:rsidP="000F5CBC">
      <w:pPr>
        <w:ind w:firstLine="142"/>
        <w:jc w:val="both"/>
        <w:rPr>
          <w:rFonts w:ascii="Arial" w:hAnsi="Arial" w:cs="Arial"/>
          <w:sz w:val="16"/>
          <w:szCs w:val="16"/>
        </w:rPr>
      </w:pPr>
      <w:r w:rsidRPr="003E16EA">
        <w:rPr>
          <w:rFonts w:ascii="Arial" w:hAnsi="Arial" w:cs="Arial"/>
          <w:noProof/>
          <w:sz w:val="16"/>
          <w:szCs w:val="16"/>
        </w:rPr>
        <w:drawing>
          <wp:inline distT="0" distB="0" distL="0" distR="0">
            <wp:extent cx="562841" cy="134010"/>
            <wp:effectExtent l="19050" t="0" r="8659" b="0"/>
            <wp:docPr id="94"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4"/>
                    <a:srcRect/>
                    <a:stretch>
                      <a:fillRect/>
                    </a:stretch>
                  </pic:blipFill>
                  <pic:spPr bwMode="auto">
                    <a:xfrm>
                      <a:off x="0" y="0"/>
                      <a:ext cx="562266" cy="133873"/>
                    </a:xfrm>
                    <a:prstGeom prst="rect">
                      <a:avLst/>
                    </a:prstGeom>
                    <a:noFill/>
                    <a:ln w="9525">
                      <a:noFill/>
                      <a:miter lim="800000"/>
                      <a:headEnd/>
                      <a:tailEnd/>
                    </a:ln>
                  </pic:spPr>
                </pic:pic>
              </a:graphicData>
            </a:graphic>
          </wp:inline>
        </w:drawing>
      </w:r>
      <w:r w:rsidRPr="003E16EA">
        <w:rPr>
          <w:rFonts w:ascii="Arial" w:hAnsi="Arial" w:cs="Arial"/>
          <w:sz w:val="16"/>
          <w:szCs w:val="16"/>
        </w:rPr>
        <w:t xml:space="preserve"> - от тротуара до места приема можно проехать на коляске с посторонней помощью 1 человека;</w:t>
      </w:r>
    </w:p>
    <w:p w:rsidR="000F5CBC" w:rsidRPr="003E16EA" w:rsidRDefault="000F5CBC" w:rsidP="000F5CBC">
      <w:pPr>
        <w:ind w:firstLine="142"/>
        <w:jc w:val="both"/>
        <w:rPr>
          <w:rFonts w:ascii="Arial" w:hAnsi="Arial" w:cs="Arial"/>
          <w:sz w:val="16"/>
          <w:szCs w:val="16"/>
        </w:rPr>
      </w:pPr>
      <w:r w:rsidRPr="003E16EA">
        <w:rPr>
          <w:rFonts w:ascii="Arial" w:hAnsi="Arial" w:cs="Arial"/>
          <w:noProof/>
          <w:sz w:val="16"/>
          <w:szCs w:val="16"/>
        </w:rPr>
        <w:drawing>
          <wp:inline distT="0" distB="0" distL="0" distR="0">
            <wp:extent cx="453719" cy="118156"/>
            <wp:effectExtent l="19050" t="0" r="3481" b="0"/>
            <wp:docPr id="95"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5"/>
                    <a:srcRect/>
                    <a:stretch>
                      <a:fillRect/>
                    </a:stretch>
                  </pic:blipFill>
                  <pic:spPr bwMode="auto">
                    <a:xfrm>
                      <a:off x="0" y="0"/>
                      <a:ext cx="451929" cy="117690"/>
                    </a:xfrm>
                    <a:prstGeom prst="rect">
                      <a:avLst/>
                    </a:prstGeom>
                    <a:noFill/>
                    <a:ln w="9525">
                      <a:noFill/>
                      <a:miter lim="800000"/>
                      <a:headEnd/>
                      <a:tailEnd/>
                    </a:ln>
                  </pic:spPr>
                </pic:pic>
              </a:graphicData>
            </a:graphic>
          </wp:inline>
        </w:drawing>
      </w:r>
      <w:r w:rsidRPr="003E16EA">
        <w:rPr>
          <w:rFonts w:ascii="Arial" w:hAnsi="Arial" w:cs="Arial"/>
          <w:sz w:val="16"/>
          <w:szCs w:val="16"/>
        </w:rPr>
        <w:t xml:space="preserve"> - от тротуара до места приема нельзя проехать на коляске.</w:t>
      </w:r>
    </w:p>
    <w:p w:rsidR="000F5CBC" w:rsidRPr="003E16EA" w:rsidRDefault="000F5CBC" w:rsidP="000F5CBC">
      <w:pPr>
        <w:ind w:firstLine="142"/>
        <w:jc w:val="both"/>
        <w:rPr>
          <w:rFonts w:ascii="Arial" w:hAnsi="Arial" w:cs="Arial"/>
          <w:sz w:val="16"/>
          <w:szCs w:val="16"/>
        </w:rPr>
      </w:pPr>
      <w:r w:rsidRPr="003E16EA">
        <w:rPr>
          <w:rFonts w:ascii="Arial" w:hAnsi="Arial" w:cs="Arial"/>
          <w:noProof/>
          <w:sz w:val="16"/>
          <w:szCs w:val="16"/>
        </w:rPr>
        <w:drawing>
          <wp:inline distT="0" distB="0" distL="0" distR="0">
            <wp:extent cx="267511" cy="185772"/>
            <wp:effectExtent l="19050" t="0" r="0" b="0"/>
            <wp:docPr id="96"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76"/>
                    <a:srcRect/>
                    <a:stretch>
                      <a:fillRect/>
                    </a:stretch>
                  </pic:blipFill>
                  <pic:spPr bwMode="auto">
                    <a:xfrm>
                      <a:off x="0" y="0"/>
                      <a:ext cx="266898" cy="185347"/>
                    </a:xfrm>
                    <a:prstGeom prst="rect">
                      <a:avLst/>
                    </a:prstGeom>
                    <a:noFill/>
                    <a:ln w="9525">
                      <a:noFill/>
                      <a:miter lim="800000"/>
                      <a:headEnd/>
                      <a:tailEnd/>
                    </a:ln>
                  </pic:spPr>
                </pic:pic>
              </a:graphicData>
            </a:graphic>
          </wp:inline>
        </w:drawing>
      </w:r>
      <w:r w:rsidRPr="003E16EA">
        <w:rPr>
          <w:rFonts w:ascii="Arial" w:hAnsi="Arial" w:cs="Arial"/>
          <w:sz w:val="16"/>
          <w:szCs w:val="16"/>
        </w:rPr>
        <w:t xml:space="preserve"> - наличие возможности подать заявление в электронном виде:</w:t>
      </w:r>
    </w:p>
    <w:p w:rsidR="000F5CBC" w:rsidRPr="003E16EA" w:rsidRDefault="000F5CBC" w:rsidP="000F5CBC">
      <w:pPr>
        <w:ind w:firstLine="142"/>
        <w:jc w:val="both"/>
        <w:rPr>
          <w:rFonts w:ascii="Arial" w:hAnsi="Arial" w:cs="Arial"/>
          <w:sz w:val="16"/>
          <w:szCs w:val="16"/>
        </w:rPr>
      </w:pPr>
      <w:r w:rsidRPr="003E16EA">
        <w:rPr>
          <w:rFonts w:ascii="Arial" w:hAnsi="Arial" w:cs="Arial"/>
          <w:noProof/>
          <w:sz w:val="16"/>
          <w:szCs w:val="16"/>
        </w:rPr>
        <w:drawing>
          <wp:inline distT="0" distB="0" distL="0" distR="0">
            <wp:extent cx="453868" cy="131938"/>
            <wp:effectExtent l="19050" t="0" r="3332" b="0"/>
            <wp:docPr id="97"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77"/>
                    <a:srcRect/>
                    <a:stretch>
                      <a:fillRect/>
                    </a:stretch>
                  </pic:blipFill>
                  <pic:spPr bwMode="auto">
                    <a:xfrm>
                      <a:off x="0" y="0"/>
                      <a:ext cx="453519" cy="131837"/>
                    </a:xfrm>
                    <a:prstGeom prst="rect">
                      <a:avLst/>
                    </a:prstGeom>
                    <a:noFill/>
                    <a:ln w="9525">
                      <a:noFill/>
                      <a:miter lim="800000"/>
                      <a:headEnd/>
                      <a:tailEnd/>
                    </a:ln>
                  </pic:spPr>
                </pic:pic>
              </a:graphicData>
            </a:graphic>
          </wp:inline>
        </w:drawing>
      </w:r>
      <w:r w:rsidRPr="003E16EA">
        <w:rPr>
          <w:rFonts w:ascii="Arial" w:hAnsi="Arial" w:cs="Arial"/>
          <w:sz w:val="16"/>
          <w:szCs w:val="16"/>
        </w:rPr>
        <w:t xml:space="preserve"> - можно подать заявление в электронном виде;</w:t>
      </w:r>
    </w:p>
    <w:p w:rsidR="000F5CBC" w:rsidRPr="003E16EA" w:rsidRDefault="000F5CBC" w:rsidP="000F5CBC">
      <w:pPr>
        <w:ind w:firstLine="142"/>
        <w:jc w:val="both"/>
        <w:rPr>
          <w:rFonts w:ascii="Arial" w:hAnsi="Arial" w:cs="Arial"/>
          <w:sz w:val="16"/>
          <w:szCs w:val="16"/>
        </w:rPr>
      </w:pPr>
      <w:r w:rsidRPr="003E16EA">
        <w:rPr>
          <w:rFonts w:ascii="Arial" w:hAnsi="Arial" w:cs="Arial"/>
          <w:noProof/>
          <w:sz w:val="16"/>
          <w:szCs w:val="16"/>
        </w:rPr>
        <w:drawing>
          <wp:inline distT="0" distB="0" distL="0" distR="0">
            <wp:extent cx="321017" cy="104226"/>
            <wp:effectExtent l="19050" t="0" r="2833" b="0"/>
            <wp:docPr id="98"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78"/>
                    <a:srcRect/>
                    <a:stretch>
                      <a:fillRect/>
                    </a:stretch>
                  </pic:blipFill>
                  <pic:spPr bwMode="auto">
                    <a:xfrm>
                      <a:off x="0" y="0"/>
                      <a:ext cx="319610" cy="103769"/>
                    </a:xfrm>
                    <a:prstGeom prst="rect">
                      <a:avLst/>
                    </a:prstGeom>
                    <a:noFill/>
                    <a:ln w="9525">
                      <a:noFill/>
                      <a:miter lim="800000"/>
                      <a:headEnd/>
                      <a:tailEnd/>
                    </a:ln>
                  </pic:spPr>
                </pic:pic>
              </a:graphicData>
            </a:graphic>
          </wp:inline>
        </w:drawing>
      </w:r>
      <w:r w:rsidRPr="003E16EA">
        <w:rPr>
          <w:rFonts w:ascii="Arial" w:hAnsi="Arial" w:cs="Arial"/>
          <w:sz w:val="16"/>
          <w:szCs w:val="16"/>
        </w:rPr>
        <w:t xml:space="preserve"> - нельзя подать заявление в электронном виде.</w:t>
      </w:r>
    </w:p>
    <w:p w:rsidR="000F5CBC" w:rsidRPr="003E16EA" w:rsidRDefault="000F5CBC" w:rsidP="000F5CBC">
      <w:pPr>
        <w:ind w:firstLine="142"/>
        <w:jc w:val="both"/>
        <w:rPr>
          <w:rFonts w:ascii="Arial" w:hAnsi="Arial" w:cs="Arial"/>
          <w:sz w:val="16"/>
          <w:szCs w:val="16"/>
        </w:rPr>
      </w:pPr>
      <w:r w:rsidRPr="003E16EA">
        <w:rPr>
          <w:rFonts w:ascii="Arial" w:hAnsi="Arial" w:cs="Arial"/>
          <w:noProof/>
          <w:sz w:val="16"/>
          <w:szCs w:val="16"/>
        </w:rPr>
        <w:drawing>
          <wp:inline distT="0" distB="0" distL="0" distR="0">
            <wp:extent cx="318477" cy="156116"/>
            <wp:effectExtent l="19050" t="0" r="0" b="0"/>
            <wp:docPr id="99"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79"/>
                    <a:srcRect/>
                    <a:stretch>
                      <a:fillRect/>
                    </a:stretch>
                  </pic:blipFill>
                  <pic:spPr bwMode="auto">
                    <a:xfrm>
                      <a:off x="0" y="0"/>
                      <a:ext cx="317499" cy="155637"/>
                    </a:xfrm>
                    <a:prstGeom prst="rect">
                      <a:avLst/>
                    </a:prstGeom>
                    <a:noFill/>
                    <a:ln w="9525">
                      <a:noFill/>
                      <a:miter lim="800000"/>
                      <a:headEnd/>
                      <a:tailEnd/>
                    </a:ln>
                  </pic:spPr>
                </pic:pic>
              </a:graphicData>
            </a:graphic>
          </wp:inline>
        </w:drawing>
      </w:r>
      <w:r w:rsidRPr="003E16EA">
        <w:rPr>
          <w:rFonts w:ascii="Arial" w:hAnsi="Arial" w:cs="Arial"/>
          <w:sz w:val="16"/>
          <w:szCs w:val="16"/>
        </w:rPr>
        <w:t xml:space="preserve"> - доступность информации о предоставлении услуги:</w:t>
      </w:r>
    </w:p>
    <w:p w:rsidR="000F5CBC" w:rsidRPr="003E16EA" w:rsidRDefault="000F5CBC" w:rsidP="000F5CBC">
      <w:pPr>
        <w:ind w:firstLine="142"/>
        <w:jc w:val="both"/>
        <w:rPr>
          <w:rFonts w:ascii="Arial" w:hAnsi="Arial" w:cs="Arial"/>
          <w:sz w:val="16"/>
          <w:szCs w:val="16"/>
        </w:rPr>
      </w:pPr>
      <w:r w:rsidRPr="003E16EA">
        <w:rPr>
          <w:rFonts w:ascii="Arial" w:hAnsi="Arial" w:cs="Arial"/>
          <w:noProof/>
          <w:sz w:val="16"/>
          <w:szCs w:val="16"/>
        </w:rPr>
        <w:drawing>
          <wp:inline distT="0" distB="0" distL="0" distR="0">
            <wp:extent cx="566777" cy="141694"/>
            <wp:effectExtent l="19050" t="0" r="0" b="0"/>
            <wp:docPr id="100"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80"/>
                    <a:srcRect/>
                    <a:stretch>
                      <a:fillRect/>
                    </a:stretch>
                  </pic:blipFill>
                  <pic:spPr bwMode="auto">
                    <a:xfrm>
                      <a:off x="0" y="0"/>
                      <a:ext cx="564816" cy="141204"/>
                    </a:xfrm>
                    <a:prstGeom prst="rect">
                      <a:avLst/>
                    </a:prstGeom>
                    <a:noFill/>
                    <a:ln w="9525">
                      <a:noFill/>
                      <a:miter lim="800000"/>
                      <a:headEnd/>
                      <a:tailEnd/>
                    </a:ln>
                  </pic:spPr>
                </pic:pic>
              </a:graphicData>
            </a:graphic>
          </wp:inline>
        </w:drawing>
      </w:r>
      <w:r w:rsidRPr="003E16EA">
        <w:rPr>
          <w:rFonts w:ascii="Arial" w:hAnsi="Arial" w:cs="Arial"/>
          <w:sz w:val="16"/>
          <w:szCs w:val="16"/>
        </w:rPr>
        <w:t xml:space="preserve"> - информация об основаниях, условиях и порядке предоставления услуги размещена в сети Интернет (5%) и на информационных стендах (5%), есть доступный для заявителей раздаточный материал (5%), периодически информация об услуге размещается в СМИ (5%);</w:t>
      </w:r>
    </w:p>
    <w:p w:rsidR="000F5CBC" w:rsidRPr="003E16EA" w:rsidRDefault="000F5CBC" w:rsidP="000F5CBC">
      <w:pPr>
        <w:ind w:firstLine="142"/>
        <w:jc w:val="both"/>
        <w:rPr>
          <w:rFonts w:ascii="Arial" w:hAnsi="Arial" w:cs="Arial"/>
          <w:sz w:val="16"/>
          <w:szCs w:val="16"/>
        </w:rPr>
      </w:pPr>
      <w:r w:rsidRPr="003E16EA">
        <w:rPr>
          <w:rFonts w:ascii="Arial" w:hAnsi="Arial" w:cs="Arial"/>
          <w:noProof/>
          <w:sz w:val="16"/>
          <w:szCs w:val="16"/>
        </w:rPr>
        <w:drawing>
          <wp:inline distT="0" distB="0" distL="0" distR="0">
            <wp:extent cx="570398" cy="156703"/>
            <wp:effectExtent l="19050" t="0" r="0" b="0"/>
            <wp:docPr id="101"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81"/>
                    <a:srcRect/>
                    <a:stretch>
                      <a:fillRect/>
                    </a:stretch>
                  </pic:blipFill>
                  <pic:spPr bwMode="auto">
                    <a:xfrm>
                      <a:off x="0" y="0"/>
                      <a:ext cx="571488" cy="157002"/>
                    </a:xfrm>
                    <a:prstGeom prst="rect">
                      <a:avLst/>
                    </a:prstGeom>
                    <a:noFill/>
                    <a:ln w="9525">
                      <a:noFill/>
                      <a:miter lim="800000"/>
                      <a:headEnd/>
                      <a:tailEnd/>
                    </a:ln>
                  </pic:spPr>
                </pic:pic>
              </a:graphicData>
            </a:graphic>
          </wp:inline>
        </w:drawing>
      </w:r>
      <w:r w:rsidRPr="003E16EA">
        <w:rPr>
          <w:rFonts w:ascii="Arial" w:hAnsi="Arial" w:cs="Arial"/>
          <w:sz w:val="16"/>
          <w:szCs w:val="16"/>
        </w:rPr>
        <w:t xml:space="preserve"> - для получения информации о предоставлении услуги необходимо пользоваться услугами, изучать нормативные документы.</w:t>
      </w:r>
    </w:p>
    <w:p w:rsidR="000F5CBC" w:rsidRPr="003E16EA" w:rsidRDefault="000F5CBC" w:rsidP="000F5CBC">
      <w:pPr>
        <w:ind w:firstLine="142"/>
        <w:jc w:val="both"/>
        <w:rPr>
          <w:rFonts w:ascii="Arial" w:hAnsi="Arial" w:cs="Arial"/>
          <w:sz w:val="16"/>
          <w:szCs w:val="16"/>
        </w:rPr>
      </w:pPr>
      <w:r w:rsidRPr="003E16EA">
        <w:rPr>
          <w:rFonts w:ascii="Arial" w:hAnsi="Arial" w:cs="Arial"/>
          <w:noProof/>
          <w:sz w:val="16"/>
          <w:szCs w:val="16"/>
        </w:rPr>
        <w:lastRenderedPageBreak/>
        <w:drawing>
          <wp:inline distT="0" distB="0" distL="0" distR="0">
            <wp:extent cx="318477" cy="156116"/>
            <wp:effectExtent l="19050" t="0" r="0" b="0"/>
            <wp:docPr id="102"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82"/>
                    <a:srcRect/>
                    <a:stretch>
                      <a:fillRect/>
                    </a:stretch>
                  </pic:blipFill>
                  <pic:spPr bwMode="auto">
                    <a:xfrm>
                      <a:off x="0" y="0"/>
                      <a:ext cx="317499" cy="155637"/>
                    </a:xfrm>
                    <a:prstGeom prst="rect">
                      <a:avLst/>
                    </a:prstGeom>
                    <a:noFill/>
                    <a:ln w="9525">
                      <a:noFill/>
                      <a:miter lim="800000"/>
                      <a:headEnd/>
                      <a:tailEnd/>
                    </a:ln>
                  </pic:spPr>
                </pic:pic>
              </a:graphicData>
            </a:graphic>
          </wp:inline>
        </w:drawing>
      </w:r>
      <w:r w:rsidRPr="003E16EA">
        <w:rPr>
          <w:rFonts w:ascii="Arial" w:hAnsi="Arial" w:cs="Arial"/>
          <w:sz w:val="16"/>
          <w:szCs w:val="16"/>
        </w:rPr>
        <w:t xml:space="preserve"> - возможность подать заявление, документы и получить результат услуги по месту жительства:</w:t>
      </w:r>
    </w:p>
    <w:p w:rsidR="000F5CBC" w:rsidRPr="003E16EA" w:rsidRDefault="000F5CBC" w:rsidP="000F5CBC">
      <w:pPr>
        <w:ind w:firstLine="142"/>
        <w:jc w:val="both"/>
        <w:rPr>
          <w:rFonts w:ascii="Arial" w:hAnsi="Arial" w:cs="Arial"/>
          <w:sz w:val="16"/>
          <w:szCs w:val="16"/>
        </w:rPr>
      </w:pPr>
      <w:r w:rsidRPr="003E16EA">
        <w:rPr>
          <w:rFonts w:ascii="Arial" w:hAnsi="Arial" w:cs="Arial"/>
          <w:noProof/>
          <w:sz w:val="16"/>
          <w:szCs w:val="16"/>
        </w:rPr>
        <w:drawing>
          <wp:inline distT="0" distB="0" distL="0" distR="0">
            <wp:extent cx="630855" cy="157714"/>
            <wp:effectExtent l="19050" t="0" r="0" b="0"/>
            <wp:docPr id="103"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83"/>
                    <a:srcRect/>
                    <a:stretch>
                      <a:fillRect/>
                    </a:stretch>
                  </pic:blipFill>
                  <pic:spPr bwMode="auto">
                    <a:xfrm>
                      <a:off x="0" y="0"/>
                      <a:ext cx="638358" cy="159590"/>
                    </a:xfrm>
                    <a:prstGeom prst="rect">
                      <a:avLst/>
                    </a:prstGeom>
                    <a:noFill/>
                    <a:ln w="9525">
                      <a:noFill/>
                      <a:miter lim="800000"/>
                      <a:headEnd/>
                      <a:tailEnd/>
                    </a:ln>
                  </pic:spPr>
                </pic:pic>
              </a:graphicData>
            </a:graphic>
          </wp:inline>
        </w:drawing>
      </w:r>
      <w:r w:rsidRPr="003E16EA">
        <w:rPr>
          <w:rFonts w:ascii="Arial" w:hAnsi="Arial" w:cs="Arial"/>
          <w:sz w:val="16"/>
          <w:szCs w:val="16"/>
        </w:rPr>
        <w:t xml:space="preserve"> - можно подать заявление, документы и получить результат услуги по месту жительства, например, наличие графика приема специалистами в различных поселениях, микрорайонах или наличие доверенного лица в администрациях поселений, микрорайонах;</w:t>
      </w:r>
    </w:p>
    <w:p w:rsidR="000F5CBC" w:rsidRPr="003E16EA" w:rsidRDefault="000F5CBC" w:rsidP="000F5CBC">
      <w:pPr>
        <w:ind w:firstLine="142"/>
        <w:jc w:val="both"/>
        <w:rPr>
          <w:rFonts w:ascii="Arial" w:hAnsi="Arial" w:cs="Arial"/>
          <w:sz w:val="16"/>
          <w:szCs w:val="16"/>
        </w:rPr>
      </w:pPr>
      <w:r w:rsidRPr="003E16EA">
        <w:rPr>
          <w:rFonts w:ascii="Arial" w:hAnsi="Arial" w:cs="Arial"/>
          <w:noProof/>
          <w:sz w:val="16"/>
          <w:szCs w:val="16"/>
        </w:rPr>
        <w:drawing>
          <wp:inline distT="0" distB="0" distL="0" distR="0">
            <wp:extent cx="630855" cy="173312"/>
            <wp:effectExtent l="19050" t="0" r="0" b="0"/>
            <wp:docPr id="104"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84"/>
                    <a:srcRect/>
                    <a:stretch>
                      <a:fillRect/>
                    </a:stretch>
                  </pic:blipFill>
                  <pic:spPr bwMode="auto">
                    <a:xfrm>
                      <a:off x="0" y="0"/>
                      <a:ext cx="632060" cy="173643"/>
                    </a:xfrm>
                    <a:prstGeom prst="rect">
                      <a:avLst/>
                    </a:prstGeom>
                    <a:noFill/>
                    <a:ln w="9525">
                      <a:noFill/>
                      <a:miter lim="800000"/>
                      <a:headEnd/>
                      <a:tailEnd/>
                    </a:ln>
                  </pic:spPr>
                </pic:pic>
              </a:graphicData>
            </a:graphic>
          </wp:inline>
        </w:drawing>
      </w:r>
      <w:r w:rsidRPr="003E16EA">
        <w:rPr>
          <w:rFonts w:ascii="Arial" w:hAnsi="Arial" w:cs="Arial"/>
          <w:sz w:val="16"/>
          <w:szCs w:val="16"/>
        </w:rPr>
        <w:t xml:space="preserve"> - нельзя подать заявление, документы и получить результат услуги по месту жительства.</w:t>
      </w:r>
    </w:p>
    <w:p w:rsidR="000F5CBC" w:rsidRPr="003E16EA" w:rsidRDefault="000F5CBC" w:rsidP="000F5CBC">
      <w:pPr>
        <w:ind w:firstLine="142"/>
        <w:jc w:val="both"/>
        <w:rPr>
          <w:rFonts w:ascii="Arial" w:hAnsi="Arial" w:cs="Arial"/>
          <w:sz w:val="16"/>
          <w:szCs w:val="16"/>
        </w:rPr>
      </w:pPr>
      <w:r w:rsidRPr="003E16EA">
        <w:rPr>
          <w:rFonts w:ascii="Arial" w:hAnsi="Arial" w:cs="Arial"/>
          <w:noProof/>
          <w:sz w:val="16"/>
          <w:szCs w:val="16"/>
        </w:rPr>
        <w:drawing>
          <wp:inline distT="0" distB="0" distL="0" distR="0">
            <wp:extent cx="318477" cy="153114"/>
            <wp:effectExtent l="19050" t="0" r="0" b="0"/>
            <wp:docPr id="105"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85"/>
                    <a:srcRect/>
                    <a:stretch>
                      <a:fillRect/>
                    </a:stretch>
                  </pic:blipFill>
                  <pic:spPr bwMode="auto">
                    <a:xfrm>
                      <a:off x="0" y="0"/>
                      <a:ext cx="318781" cy="153260"/>
                    </a:xfrm>
                    <a:prstGeom prst="rect">
                      <a:avLst/>
                    </a:prstGeom>
                    <a:noFill/>
                    <a:ln w="9525">
                      <a:noFill/>
                      <a:miter lim="800000"/>
                      <a:headEnd/>
                      <a:tailEnd/>
                    </a:ln>
                  </pic:spPr>
                </pic:pic>
              </a:graphicData>
            </a:graphic>
          </wp:inline>
        </w:drawing>
      </w:r>
      <w:r w:rsidRPr="003E16EA">
        <w:rPr>
          <w:rFonts w:ascii="Arial" w:hAnsi="Arial" w:cs="Arial"/>
          <w:sz w:val="16"/>
          <w:szCs w:val="16"/>
        </w:rPr>
        <w:t xml:space="preserve"> - возможность подачи документов, необходимых для предоставления государственной услуги, в многофункциональные центры:</w:t>
      </w:r>
    </w:p>
    <w:p w:rsidR="000F5CBC" w:rsidRPr="003E16EA" w:rsidRDefault="000F5CBC" w:rsidP="000F5CBC">
      <w:pPr>
        <w:ind w:firstLine="142"/>
        <w:jc w:val="both"/>
        <w:rPr>
          <w:rFonts w:ascii="Arial" w:hAnsi="Arial" w:cs="Arial"/>
          <w:sz w:val="16"/>
          <w:szCs w:val="16"/>
        </w:rPr>
      </w:pPr>
      <w:r w:rsidRPr="003E16EA">
        <w:rPr>
          <w:rFonts w:ascii="Arial" w:hAnsi="Arial" w:cs="Arial"/>
          <w:noProof/>
          <w:sz w:val="16"/>
          <w:szCs w:val="16"/>
        </w:rPr>
        <w:drawing>
          <wp:inline distT="0" distB="0" distL="0" distR="0">
            <wp:extent cx="630855" cy="171428"/>
            <wp:effectExtent l="19050" t="0" r="0" b="0"/>
            <wp:docPr id="106"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86"/>
                    <a:srcRect/>
                    <a:stretch>
                      <a:fillRect/>
                    </a:stretch>
                  </pic:blipFill>
                  <pic:spPr bwMode="auto">
                    <a:xfrm>
                      <a:off x="0" y="0"/>
                      <a:ext cx="633473" cy="172139"/>
                    </a:xfrm>
                    <a:prstGeom prst="rect">
                      <a:avLst/>
                    </a:prstGeom>
                    <a:noFill/>
                    <a:ln w="9525">
                      <a:noFill/>
                      <a:miter lim="800000"/>
                      <a:headEnd/>
                      <a:tailEnd/>
                    </a:ln>
                  </pic:spPr>
                </pic:pic>
              </a:graphicData>
            </a:graphic>
          </wp:inline>
        </w:drawing>
      </w:r>
      <w:r w:rsidRPr="003E16EA">
        <w:rPr>
          <w:rFonts w:ascii="Arial" w:hAnsi="Arial" w:cs="Arial"/>
          <w:sz w:val="16"/>
          <w:szCs w:val="16"/>
        </w:rPr>
        <w:t xml:space="preserve"> при наличии возможности подачи документов, необходимых для предоставления государственной услуги, в многофункциональные центры;</w:t>
      </w:r>
    </w:p>
    <w:p w:rsidR="000F5CBC" w:rsidRPr="003E16EA" w:rsidRDefault="000F5CBC" w:rsidP="000F5CBC">
      <w:pPr>
        <w:ind w:firstLine="142"/>
        <w:jc w:val="both"/>
        <w:rPr>
          <w:rFonts w:ascii="Arial" w:hAnsi="Arial" w:cs="Arial"/>
          <w:sz w:val="16"/>
          <w:szCs w:val="16"/>
        </w:rPr>
      </w:pPr>
      <w:r w:rsidRPr="003E16EA">
        <w:rPr>
          <w:rFonts w:ascii="Arial" w:hAnsi="Arial" w:cs="Arial"/>
          <w:noProof/>
          <w:sz w:val="16"/>
          <w:szCs w:val="16"/>
        </w:rPr>
        <w:drawing>
          <wp:inline distT="0" distB="0" distL="0" distR="0">
            <wp:extent cx="566777" cy="154015"/>
            <wp:effectExtent l="19050" t="0" r="0" b="0"/>
            <wp:docPr id="107"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87"/>
                    <a:srcRect/>
                    <a:stretch>
                      <a:fillRect/>
                    </a:stretch>
                  </pic:blipFill>
                  <pic:spPr bwMode="auto">
                    <a:xfrm>
                      <a:off x="0" y="0"/>
                      <a:ext cx="569129" cy="154654"/>
                    </a:xfrm>
                    <a:prstGeom prst="rect">
                      <a:avLst/>
                    </a:prstGeom>
                    <a:noFill/>
                    <a:ln w="9525">
                      <a:noFill/>
                      <a:miter lim="800000"/>
                      <a:headEnd/>
                      <a:tailEnd/>
                    </a:ln>
                  </pic:spPr>
                </pic:pic>
              </a:graphicData>
            </a:graphic>
          </wp:inline>
        </w:drawing>
      </w:r>
      <w:r w:rsidRPr="003E16EA">
        <w:rPr>
          <w:rFonts w:ascii="Arial" w:hAnsi="Arial" w:cs="Arial"/>
          <w:sz w:val="16"/>
          <w:szCs w:val="16"/>
        </w:rPr>
        <w:t xml:space="preserve"> при отсутствии возможности подачи документов, необходимых для предоставления государственной услуги в многофункциональные центры;</w:t>
      </w:r>
    </w:p>
    <w:p w:rsidR="000F5CBC" w:rsidRPr="003E16EA" w:rsidRDefault="000F5CBC" w:rsidP="000F5CBC">
      <w:pPr>
        <w:ind w:firstLine="142"/>
        <w:jc w:val="both"/>
        <w:rPr>
          <w:rFonts w:ascii="Arial" w:hAnsi="Arial" w:cs="Arial"/>
          <w:sz w:val="16"/>
          <w:szCs w:val="16"/>
        </w:rPr>
      </w:pPr>
      <w:r w:rsidRPr="003E16EA">
        <w:rPr>
          <w:rFonts w:ascii="Arial" w:hAnsi="Arial" w:cs="Arial"/>
          <w:sz w:val="16"/>
          <w:szCs w:val="16"/>
        </w:rPr>
        <w:t>Показатель 100% свидетельствует об обеспечении максимальной доступности получения государственной услуги;</w:t>
      </w:r>
    </w:p>
    <w:p w:rsidR="000F5CBC" w:rsidRPr="003E16EA" w:rsidRDefault="000F5CBC" w:rsidP="000F5CBC">
      <w:pPr>
        <w:ind w:firstLine="142"/>
        <w:jc w:val="both"/>
        <w:rPr>
          <w:rFonts w:ascii="Arial" w:hAnsi="Arial" w:cs="Arial"/>
          <w:sz w:val="16"/>
          <w:szCs w:val="16"/>
        </w:rPr>
      </w:pPr>
      <w:r w:rsidRPr="003E16EA">
        <w:rPr>
          <w:rFonts w:ascii="Arial" w:hAnsi="Arial" w:cs="Arial"/>
          <w:sz w:val="16"/>
          <w:szCs w:val="16"/>
        </w:rPr>
        <w:t xml:space="preserve">3) качество </w:t>
      </w:r>
      <w:r w:rsidRPr="003E16EA">
        <w:rPr>
          <w:rFonts w:ascii="Arial" w:hAnsi="Arial" w:cs="Arial"/>
          <w:noProof/>
          <w:sz w:val="16"/>
          <w:szCs w:val="16"/>
        </w:rPr>
        <w:drawing>
          <wp:inline distT="0" distB="0" distL="0" distR="0">
            <wp:extent cx="366359" cy="193955"/>
            <wp:effectExtent l="19050" t="0" r="0" b="0"/>
            <wp:docPr id="108"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88"/>
                    <a:srcRect/>
                    <a:stretch>
                      <a:fillRect/>
                    </a:stretch>
                  </pic:blipFill>
                  <pic:spPr bwMode="auto">
                    <a:xfrm>
                      <a:off x="0" y="0"/>
                      <a:ext cx="366696" cy="194133"/>
                    </a:xfrm>
                    <a:prstGeom prst="rect">
                      <a:avLst/>
                    </a:prstGeom>
                    <a:noFill/>
                    <a:ln w="9525">
                      <a:noFill/>
                      <a:miter lim="800000"/>
                      <a:headEnd/>
                      <a:tailEnd/>
                    </a:ln>
                  </pic:spPr>
                </pic:pic>
              </a:graphicData>
            </a:graphic>
          </wp:inline>
        </w:drawing>
      </w:r>
      <w:r w:rsidRPr="003E16EA">
        <w:rPr>
          <w:rFonts w:ascii="Arial" w:hAnsi="Arial" w:cs="Arial"/>
          <w:sz w:val="16"/>
          <w:szCs w:val="16"/>
        </w:rPr>
        <w:t>:</w:t>
      </w:r>
    </w:p>
    <w:p w:rsidR="000F5CBC" w:rsidRPr="003E16EA" w:rsidRDefault="000F5CBC" w:rsidP="000F5CBC">
      <w:pPr>
        <w:ind w:firstLine="142"/>
        <w:jc w:val="both"/>
        <w:rPr>
          <w:rFonts w:ascii="Arial" w:hAnsi="Arial" w:cs="Arial"/>
          <w:sz w:val="16"/>
          <w:szCs w:val="16"/>
        </w:rPr>
      </w:pPr>
      <w:r w:rsidRPr="003E16EA">
        <w:rPr>
          <w:rFonts w:ascii="Arial" w:hAnsi="Arial" w:cs="Arial"/>
          <w:noProof/>
          <w:sz w:val="16"/>
          <w:szCs w:val="16"/>
        </w:rPr>
        <w:drawing>
          <wp:inline distT="0" distB="0" distL="0" distR="0">
            <wp:extent cx="2743200" cy="141986"/>
            <wp:effectExtent l="19050" t="0" r="0" b="0"/>
            <wp:docPr id="109"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89"/>
                    <a:srcRect/>
                    <a:stretch>
                      <a:fillRect/>
                    </a:stretch>
                  </pic:blipFill>
                  <pic:spPr bwMode="auto">
                    <a:xfrm>
                      <a:off x="0" y="0"/>
                      <a:ext cx="2737268" cy="141679"/>
                    </a:xfrm>
                    <a:prstGeom prst="rect">
                      <a:avLst/>
                    </a:prstGeom>
                    <a:noFill/>
                    <a:ln w="9525">
                      <a:noFill/>
                      <a:miter lim="800000"/>
                      <a:headEnd/>
                      <a:tailEnd/>
                    </a:ln>
                  </pic:spPr>
                </pic:pic>
              </a:graphicData>
            </a:graphic>
          </wp:inline>
        </w:drawing>
      </w:r>
      <w:r w:rsidRPr="003E16EA">
        <w:rPr>
          <w:rFonts w:ascii="Arial" w:hAnsi="Arial" w:cs="Arial"/>
          <w:sz w:val="16"/>
          <w:szCs w:val="16"/>
        </w:rPr>
        <w:t>,</w:t>
      </w:r>
    </w:p>
    <w:p w:rsidR="000F5CBC" w:rsidRPr="003E16EA" w:rsidRDefault="000F5CBC" w:rsidP="000F5CBC">
      <w:pPr>
        <w:ind w:firstLine="142"/>
        <w:jc w:val="both"/>
        <w:rPr>
          <w:rFonts w:ascii="Arial" w:hAnsi="Arial" w:cs="Arial"/>
          <w:sz w:val="16"/>
          <w:szCs w:val="16"/>
        </w:rPr>
      </w:pPr>
      <w:r w:rsidRPr="003E16EA">
        <w:rPr>
          <w:rFonts w:ascii="Arial" w:hAnsi="Arial" w:cs="Arial"/>
          <w:sz w:val="16"/>
          <w:szCs w:val="16"/>
        </w:rPr>
        <w:t>где</w:t>
      </w:r>
    </w:p>
    <w:p w:rsidR="000F5CBC" w:rsidRPr="003E16EA" w:rsidRDefault="000F5CBC" w:rsidP="000F5CBC">
      <w:pPr>
        <w:ind w:firstLine="142"/>
        <w:jc w:val="both"/>
        <w:rPr>
          <w:rFonts w:ascii="Arial" w:hAnsi="Arial" w:cs="Arial"/>
          <w:sz w:val="16"/>
          <w:szCs w:val="16"/>
        </w:rPr>
      </w:pPr>
      <w:r w:rsidRPr="003E16EA">
        <w:rPr>
          <w:rFonts w:ascii="Arial" w:hAnsi="Arial" w:cs="Arial"/>
          <w:noProof/>
          <w:sz w:val="16"/>
          <w:szCs w:val="16"/>
        </w:rPr>
        <w:drawing>
          <wp:inline distT="0" distB="0" distL="0" distR="0">
            <wp:extent cx="371499" cy="140719"/>
            <wp:effectExtent l="19050" t="0" r="0" b="0"/>
            <wp:docPr id="110"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90"/>
                    <a:srcRect/>
                    <a:stretch>
                      <a:fillRect/>
                    </a:stretch>
                  </pic:blipFill>
                  <pic:spPr bwMode="auto">
                    <a:xfrm>
                      <a:off x="0" y="0"/>
                      <a:ext cx="370201" cy="140227"/>
                    </a:xfrm>
                    <a:prstGeom prst="rect">
                      <a:avLst/>
                    </a:prstGeom>
                    <a:noFill/>
                    <a:ln w="9525">
                      <a:noFill/>
                      <a:miter lim="800000"/>
                      <a:headEnd/>
                      <a:tailEnd/>
                    </a:ln>
                  </pic:spPr>
                </pic:pic>
              </a:graphicData>
            </a:graphic>
          </wp:inline>
        </w:drawing>
      </w:r>
      <w:r w:rsidRPr="003E16EA">
        <w:rPr>
          <w:rFonts w:ascii="Arial" w:hAnsi="Arial" w:cs="Arial"/>
          <w:sz w:val="16"/>
          <w:szCs w:val="16"/>
        </w:rPr>
        <w:t xml:space="preserve"> = количество принятых документов (с учетом уже имеющихся в органе социальной защиты) / количество предусмотренных регламентом документов х 100%.</w:t>
      </w:r>
    </w:p>
    <w:p w:rsidR="000F5CBC" w:rsidRPr="003E16EA" w:rsidRDefault="000F5CBC" w:rsidP="000F5CBC">
      <w:pPr>
        <w:ind w:firstLine="142"/>
        <w:jc w:val="both"/>
        <w:rPr>
          <w:rFonts w:ascii="Arial" w:hAnsi="Arial" w:cs="Arial"/>
          <w:sz w:val="16"/>
          <w:szCs w:val="16"/>
        </w:rPr>
      </w:pPr>
      <w:r w:rsidRPr="003E16EA">
        <w:rPr>
          <w:rFonts w:ascii="Arial" w:hAnsi="Arial" w:cs="Arial"/>
          <w:sz w:val="16"/>
          <w:szCs w:val="16"/>
        </w:rPr>
        <w:t>Значение показателя более 100% говорит о том, что у гражданина затребованы лишние документы.</w:t>
      </w:r>
    </w:p>
    <w:p w:rsidR="000F5CBC" w:rsidRPr="003E16EA" w:rsidRDefault="000F5CBC" w:rsidP="000F5CBC">
      <w:pPr>
        <w:ind w:firstLine="142"/>
        <w:jc w:val="both"/>
        <w:rPr>
          <w:rFonts w:ascii="Arial" w:hAnsi="Arial" w:cs="Arial"/>
          <w:sz w:val="16"/>
          <w:szCs w:val="16"/>
        </w:rPr>
      </w:pPr>
      <w:r w:rsidRPr="003E16EA">
        <w:rPr>
          <w:rFonts w:ascii="Arial" w:hAnsi="Arial" w:cs="Arial"/>
          <w:sz w:val="16"/>
          <w:szCs w:val="16"/>
        </w:rPr>
        <w:t>Значение показателя менее 100% говорит о том, что решение не может быть принято, потребуется повторное обращение.</w:t>
      </w:r>
    </w:p>
    <w:p w:rsidR="000F5CBC" w:rsidRPr="003E16EA" w:rsidRDefault="000F5CBC" w:rsidP="000F5CBC">
      <w:pPr>
        <w:ind w:firstLine="142"/>
        <w:jc w:val="both"/>
        <w:rPr>
          <w:rFonts w:ascii="Arial" w:hAnsi="Arial" w:cs="Arial"/>
          <w:sz w:val="16"/>
          <w:szCs w:val="16"/>
        </w:rPr>
      </w:pPr>
      <w:r w:rsidRPr="003E16EA">
        <w:rPr>
          <w:rFonts w:ascii="Arial" w:hAnsi="Arial" w:cs="Arial"/>
          <w:noProof/>
          <w:sz w:val="16"/>
          <w:szCs w:val="16"/>
        </w:rPr>
        <w:drawing>
          <wp:inline distT="0" distB="0" distL="0" distR="0">
            <wp:extent cx="434372" cy="141030"/>
            <wp:effectExtent l="19050" t="0" r="0" b="0"/>
            <wp:docPr id="111"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91"/>
                    <a:srcRect/>
                    <a:stretch>
                      <a:fillRect/>
                    </a:stretch>
                  </pic:blipFill>
                  <pic:spPr bwMode="auto">
                    <a:xfrm>
                      <a:off x="0" y="0"/>
                      <a:ext cx="432469" cy="140412"/>
                    </a:xfrm>
                    <a:prstGeom prst="rect">
                      <a:avLst/>
                    </a:prstGeom>
                    <a:noFill/>
                    <a:ln w="9525">
                      <a:noFill/>
                      <a:miter lim="800000"/>
                      <a:headEnd/>
                      <a:tailEnd/>
                    </a:ln>
                  </pic:spPr>
                </pic:pic>
              </a:graphicData>
            </a:graphic>
          </wp:inline>
        </w:drawing>
      </w:r>
      <w:r w:rsidRPr="003E16EA">
        <w:rPr>
          <w:rFonts w:ascii="Arial" w:hAnsi="Arial" w:cs="Arial"/>
          <w:sz w:val="16"/>
          <w:szCs w:val="16"/>
        </w:rPr>
        <w:t xml:space="preserve"> - качество обслуживания при предоставлении государственной услуги:</w:t>
      </w:r>
    </w:p>
    <w:p w:rsidR="000F5CBC" w:rsidRPr="003E16EA" w:rsidRDefault="000F5CBC" w:rsidP="000F5CBC">
      <w:pPr>
        <w:ind w:firstLine="142"/>
        <w:jc w:val="both"/>
        <w:rPr>
          <w:rFonts w:ascii="Arial" w:hAnsi="Arial" w:cs="Arial"/>
          <w:sz w:val="16"/>
          <w:szCs w:val="16"/>
        </w:rPr>
      </w:pPr>
      <w:r w:rsidRPr="003E16EA">
        <w:rPr>
          <w:rFonts w:ascii="Arial" w:hAnsi="Arial" w:cs="Arial"/>
          <w:noProof/>
          <w:sz w:val="16"/>
          <w:szCs w:val="16"/>
        </w:rPr>
        <w:drawing>
          <wp:inline distT="0" distB="0" distL="0" distR="0">
            <wp:extent cx="706425" cy="140164"/>
            <wp:effectExtent l="19050" t="0" r="0" b="0"/>
            <wp:docPr id="112"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92"/>
                    <a:srcRect/>
                    <a:stretch>
                      <a:fillRect/>
                    </a:stretch>
                  </pic:blipFill>
                  <pic:spPr bwMode="auto">
                    <a:xfrm>
                      <a:off x="0" y="0"/>
                      <a:ext cx="707911" cy="140459"/>
                    </a:xfrm>
                    <a:prstGeom prst="rect">
                      <a:avLst/>
                    </a:prstGeom>
                    <a:noFill/>
                    <a:ln w="9525">
                      <a:noFill/>
                      <a:miter lim="800000"/>
                      <a:headEnd/>
                      <a:tailEnd/>
                    </a:ln>
                  </pic:spPr>
                </pic:pic>
              </a:graphicData>
            </a:graphic>
          </wp:inline>
        </w:drawing>
      </w:r>
      <w:r w:rsidRPr="003E16EA">
        <w:rPr>
          <w:rFonts w:ascii="Arial" w:hAnsi="Arial" w:cs="Arial"/>
          <w:sz w:val="16"/>
          <w:szCs w:val="16"/>
        </w:rPr>
        <w:t>, если должностные лица, предоставляющие государственную услугу, корректны, доброжелательны, дают подробные доступные разъяснения;</w:t>
      </w:r>
    </w:p>
    <w:p w:rsidR="000F5CBC" w:rsidRPr="003E16EA" w:rsidRDefault="000F5CBC" w:rsidP="000F5CBC">
      <w:pPr>
        <w:ind w:firstLine="142"/>
        <w:jc w:val="both"/>
        <w:rPr>
          <w:rFonts w:ascii="Arial" w:hAnsi="Arial" w:cs="Arial"/>
          <w:sz w:val="16"/>
          <w:szCs w:val="16"/>
        </w:rPr>
      </w:pPr>
      <w:r w:rsidRPr="003E16EA">
        <w:rPr>
          <w:rFonts w:ascii="Arial" w:hAnsi="Arial" w:cs="Arial"/>
          <w:noProof/>
          <w:sz w:val="16"/>
          <w:szCs w:val="16"/>
        </w:rPr>
        <w:drawing>
          <wp:inline distT="0" distB="0" distL="0" distR="0">
            <wp:extent cx="530505" cy="113356"/>
            <wp:effectExtent l="19050" t="0" r="0" b="0"/>
            <wp:docPr id="113"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93"/>
                    <a:srcRect/>
                    <a:stretch>
                      <a:fillRect/>
                    </a:stretch>
                  </pic:blipFill>
                  <pic:spPr bwMode="auto">
                    <a:xfrm>
                      <a:off x="0" y="0"/>
                      <a:ext cx="530467" cy="113348"/>
                    </a:xfrm>
                    <a:prstGeom prst="rect">
                      <a:avLst/>
                    </a:prstGeom>
                    <a:noFill/>
                    <a:ln w="9525">
                      <a:noFill/>
                      <a:miter lim="800000"/>
                      <a:headEnd/>
                      <a:tailEnd/>
                    </a:ln>
                  </pic:spPr>
                </pic:pic>
              </a:graphicData>
            </a:graphic>
          </wp:inline>
        </w:drawing>
      </w:r>
      <w:r w:rsidRPr="003E16EA">
        <w:rPr>
          <w:rFonts w:ascii="Arial" w:hAnsi="Arial" w:cs="Arial"/>
          <w:sz w:val="16"/>
          <w:szCs w:val="16"/>
        </w:rPr>
        <w:t>, если должностные лица, предоставляющие государственную услугу, некорректны, недоброжелательны, не дают подробные доступные разъяснения;</w:t>
      </w:r>
    </w:p>
    <w:p w:rsidR="000F5CBC" w:rsidRPr="003E16EA" w:rsidRDefault="000F5CBC" w:rsidP="000F5CBC">
      <w:pPr>
        <w:ind w:firstLine="142"/>
        <w:jc w:val="both"/>
        <w:rPr>
          <w:rFonts w:ascii="Arial" w:hAnsi="Arial" w:cs="Arial"/>
          <w:sz w:val="16"/>
          <w:szCs w:val="16"/>
        </w:rPr>
      </w:pPr>
      <w:r w:rsidRPr="003E16EA">
        <w:rPr>
          <w:rFonts w:ascii="Arial" w:hAnsi="Arial" w:cs="Arial"/>
          <w:noProof/>
          <w:sz w:val="16"/>
          <w:szCs w:val="16"/>
        </w:rPr>
        <w:drawing>
          <wp:inline distT="0" distB="0" distL="0" distR="0">
            <wp:extent cx="460974" cy="169476"/>
            <wp:effectExtent l="19050" t="0" r="0" b="0"/>
            <wp:docPr id="114"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94"/>
                    <a:srcRect/>
                    <a:stretch>
                      <a:fillRect/>
                    </a:stretch>
                  </pic:blipFill>
                  <pic:spPr bwMode="auto">
                    <a:xfrm>
                      <a:off x="0" y="0"/>
                      <a:ext cx="462209" cy="169930"/>
                    </a:xfrm>
                    <a:prstGeom prst="rect">
                      <a:avLst/>
                    </a:prstGeom>
                    <a:noFill/>
                    <a:ln w="9525">
                      <a:noFill/>
                      <a:miter lim="800000"/>
                      <a:headEnd/>
                      <a:tailEnd/>
                    </a:ln>
                  </pic:spPr>
                </pic:pic>
              </a:graphicData>
            </a:graphic>
          </wp:inline>
        </w:drawing>
      </w:r>
      <w:r w:rsidRPr="003E16EA">
        <w:rPr>
          <w:rFonts w:ascii="Arial" w:hAnsi="Arial" w:cs="Arial"/>
          <w:sz w:val="16"/>
          <w:szCs w:val="16"/>
        </w:rPr>
        <w:t xml:space="preserve"> = количество документов, полученных без участия заявителя / количество предусмотренных регламентом документов, имеющихся в ОИВ х 100%.</w:t>
      </w:r>
    </w:p>
    <w:p w:rsidR="000F5CBC" w:rsidRPr="003E16EA" w:rsidRDefault="000F5CBC" w:rsidP="000F5CBC">
      <w:pPr>
        <w:ind w:firstLine="142"/>
        <w:jc w:val="both"/>
        <w:rPr>
          <w:rFonts w:ascii="Arial" w:hAnsi="Arial" w:cs="Arial"/>
          <w:sz w:val="16"/>
          <w:szCs w:val="16"/>
        </w:rPr>
      </w:pPr>
      <w:r w:rsidRPr="003E16EA">
        <w:rPr>
          <w:rFonts w:ascii="Arial" w:hAnsi="Arial" w:cs="Arial"/>
          <w:sz w:val="16"/>
          <w:szCs w:val="16"/>
        </w:rPr>
        <w:t xml:space="preserve">Значение показателя 100% говорит о том, что услуга предоставляется в строгом соответствии с </w:t>
      </w:r>
      <w:hyperlink r:id="rId255" w:history="1">
        <w:r w:rsidRPr="000F5CBC">
          <w:rPr>
            <w:rStyle w:val="affffff0"/>
            <w:rFonts w:ascii="Arial" w:hAnsi="Arial" w:cs="Arial"/>
            <w:b w:val="0"/>
            <w:sz w:val="16"/>
            <w:szCs w:val="16"/>
          </w:rPr>
          <w:t>Федеральным законом</w:t>
        </w:r>
      </w:hyperlink>
      <w:r w:rsidRPr="003E16EA">
        <w:rPr>
          <w:rFonts w:ascii="Arial" w:hAnsi="Arial" w:cs="Arial"/>
          <w:sz w:val="16"/>
          <w:szCs w:val="16"/>
        </w:rPr>
        <w:t xml:space="preserve"> от 27 июля </w:t>
      </w:r>
      <w:smartTag w:uri="urn:schemas-microsoft-com:office:smarttags" w:element="metricconverter">
        <w:smartTagPr>
          <w:attr w:name="ProductID" w:val="2010 г"/>
        </w:smartTagPr>
        <w:r w:rsidRPr="003E16EA">
          <w:rPr>
            <w:rFonts w:ascii="Arial" w:hAnsi="Arial" w:cs="Arial"/>
            <w:sz w:val="16"/>
            <w:szCs w:val="16"/>
          </w:rPr>
          <w:t>2010 г</w:t>
        </w:r>
      </w:smartTag>
      <w:r w:rsidRPr="003E16EA">
        <w:rPr>
          <w:rFonts w:ascii="Arial" w:hAnsi="Arial" w:cs="Arial"/>
          <w:sz w:val="16"/>
          <w:szCs w:val="16"/>
        </w:rPr>
        <w:t>. N 210-ФЗ "Об организации предоставления государственных и муниципальных услуг".</w:t>
      </w:r>
    </w:p>
    <w:p w:rsidR="000F5CBC" w:rsidRPr="003E16EA" w:rsidRDefault="000F5CBC" w:rsidP="000F5CBC">
      <w:pPr>
        <w:ind w:firstLine="142"/>
        <w:jc w:val="both"/>
        <w:rPr>
          <w:rFonts w:ascii="Arial" w:hAnsi="Arial" w:cs="Arial"/>
          <w:sz w:val="16"/>
          <w:szCs w:val="16"/>
        </w:rPr>
      </w:pPr>
      <w:r w:rsidRPr="003E16EA">
        <w:rPr>
          <w:rFonts w:ascii="Arial" w:hAnsi="Arial" w:cs="Arial"/>
          <w:noProof/>
          <w:sz w:val="16"/>
          <w:szCs w:val="16"/>
        </w:rPr>
        <w:drawing>
          <wp:inline distT="0" distB="0" distL="0" distR="0">
            <wp:extent cx="354268" cy="164013"/>
            <wp:effectExtent l="19050" t="0" r="0" b="0"/>
            <wp:docPr id="115"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96"/>
                    <a:srcRect/>
                    <a:stretch>
                      <a:fillRect/>
                    </a:stretch>
                  </pic:blipFill>
                  <pic:spPr bwMode="auto">
                    <a:xfrm>
                      <a:off x="0" y="0"/>
                      <a:ext cx="352112" cy="163015"/>
                    </a:xfrm>
                    <a:prstGeom prst="rect">
                      <a:avLst/>
                    </a:prstGeom>
                    <a:noFill/>
                    <a:ln w="9525">
                      <a:noFill/>
                      <a:miter lim="800000"/>
                      <a:headEnd/>
                      <a:tailEnd/>
                    </a:ln>
                  </pic:spPr>
                </pic:pic>
              </a:graphicData>
            </a:graphic>
          </wp:inline>
        </w:drawing>
      </w:r>
      <w:r w:rsidRPr="003E16EA">
        <w:rPr>
          <w:rFonts w:ascii="Arial" w:hAnsi="Arial" w:cs="Arial"/>
          <w:sz w:val="16"/>
          <w:szCs w:val="16"/>
        </w:rPr>
        <w:t xml:space="preserve"> = (количество заявителей - количество обоснованных жалоб - количество выявленных нарушений) / количество заявителей х 100%;</w:t>
      </w:r>
    </w:p>
    <w:p w:rsidR="000F5CBC" w:rsidRPr="003E16EA" w:rsidRDefault="000F5CBC" w:rsidP="000F5CBC">
      <w:pPr>
        <w:ind w:firstLine="142"/>
        <w:jc w:val="both"/>
        <w:rPr>
          <w:rFonts w:ascii="Arial" w:hAnsi="Arial" w:cs="Arial"/>
          <w:sz w:val="16"/>
          <w:szCs w:val="16"/>
        </w:rPr>
      </w:pPr>
      <w:r w:rsidRPr="003E16EA">
        <w:rPr>
          <w:rFonts w:ascii="Arial" w:hAnsi="Arial" w:cs="Arial"/>
          <w:noProof/>
          <w:sz w:val="16"/>
          <w:szCs w:val="16"/>
        </w:rPr>
        <w:drawing>
          <wp:inline distT="0" distB="0" distL="0" distR="0">
            <wp:extent cx="331595" cy="125604"/>
            <wp:effectExtent l="19050" t="0" r="0" b="0"/>
            <wp:docPr id="116"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97"/>
                    <a:srcRect/>
                    <a:stretch>
                      <a:fillRect/>
                    </a:stretch>
                  </pic:blipFill>
                  <pic:spPr bwMode="auto">
                    <a:xfrm>
                      <a:off x="0" y="0"/>
                      <a:ext cx="330436" cy="125165"/>
                    </a:xfrm>
                    <a:prstGeom prst="rect">
                      <a:avLst/>
                    </a:prstGeom>
                    <a:noFill/>
                    <a:ln w="9525">
                      <a:noFill/>
                      <a:miter lim="800000"/>
                      <a:headEnd/>
                      <a:tailEnd/>
                    </a:ln>
                  </pic:spPr>
                </pic:pic>
              </a:graphicData>
            </a:graphic>
          </wp:inline>
        </w:drawing>
      </w:r>
      <w:r w:rsidRPr="003E16EA">
        <w:rPr>
          <w:rFonts w:ascii="Arial" w:hAnsi="Arial" w:cs="Arial"/>
          <w:sz w:val="16"/>
          <w:szCs w:val="16"/>
        </w:rPr>
        <w:t xml:space="preserve"> - количество взаимодействий заявителя с должностными лицами, предоставляющими государственную услугу:</w:t>
      </w:r>
    </w:p>
    <w:p w:rsidR="000F5CBC" w:rsidRPr="003E16EA" w:rsidRDefault="000F5CBC" w:rsidP="000F5CBC">
      <w:pPr>
        <w:ind w:firstLine="142"/>
        <w:jc w:val="both"/>
        <w:rPr>
          <w:rFonts w:ascii="Arial" w:hAnsi="Arial" w:cs="Arial"/>
          <w:sz w:val="16"/>
          <w:szCs w:val="16"/>
        </w:rPr>
      </w:pPr>
      <w:r w:rsidRPr="003E16EA">
        <w:rPr>
          <w:rFonts w:ascii="Arial" w:hAnsi="Arial" w:cs="Arial"/>
          <w:noProof/>
          <w:sz w:val="16"/>
          <w:szCs w:val="16"/>
        </w:rPr>
        <w:drawing>
          <wp:inline distT="0" distB="0" distL="0" distR="0">
            <wp:extent cx="735144" cy="158438"/>
            <wp:effectExtent l="19050" t="0" r="0" b="0"/>
            <wp:docPr id="117"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98"/>
                    <a:srcRect/>
                    <a:stretch>
                      <a:fillRect/>
                    </a:stretch>
                  </pic:blipFill>
                  <pic:spPr bwMode="auto">
                    <a:xfrm>
                      <a:off x="0" y="0"/>
                      <a:ext cx="750832" cy="161819"/>
                    </a:xfrm>
                    <a:prstGeom prst="rect">
                      <a:avLst/>
                    </a:prstGeom>
                    <a:noFill/>
                    <a:ln w="9525">
                      <a:noFill/>
                      <a:miter lim="800000"/>
                      <a:headEnd/>
                      <a:tailEnd/>
                    </a:ln>
                  </pic:spPr>
                </pic:pic>
              </a:graphicData>
            </a:graphic>
          </wp:inline>
        </w:drawing>
      </w:r>
      <w:r w:rsidRPr="003E16EA">
        <w:rPr>
          <w:rFonts w:ascii="Arial" w:hAnsi="Arial" w:cs="Arial"/>
          <w:sz w:val="16"/>
          <w:szCs w:val="16"/>
        </w:rPr>
        <w:t xml:space="preserve"> при отсутствии в ходе предоставления государственной услуги взаимодействия заявителя с должностными лицами, предоставляющими государственные услуги;</w:t>
      </w:r>
    </w:p>
    <w:p w:rsidR="000F5CBC" w:rsidRPr="003E16EA" w:rsidRDefault="000F5CBC" w:rsidP="000F5CBC">
      <w:pPr>
        <w:ind w:firstLine="142"/>
        <w:jc w:val="both"/>
        <w:rPr>
          <w:rFonts w:ascii="Arial" w:hAnsi="Arial" w:cs="Arial"/>
          <w:sz w:val="16"/>
          <w:szCs w:val="16"/>
        </w:rPr>
      </w:pPr>
      <w:r w:rsidRPr="003E16EA">
        <w:rPr>
          <w:rFonts w:ascii="Arial" w:hAnsi="Arial" w:cs="Arial"/>
          <w:noProof/>
          <w:sz w:val="16"/>
          <w:szCs w:val="16"/>
        </w:rPr>
        <w:drawing>
          <wp:inline distT="0" distB="0" distL="0" distR="0">
            <wp:extent cx="834894" cy="179934"/>
            <wp:effectExtent l="19050" t="0" r="0" b="0"/>
            <wp:docPr id="118"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99"/>
                    <a:srcRect/>
                    <a:stretch>
                      <a:fillRect/>
                    </a:stretch>
                  </pic:blipFill>
                  <pic:spPr bwMode="auto">
                    <a:xfrm>
                      <a:off x="0" y="0"/>
                      <a:ext cx="833350" cy="179601"/>
                    </a:xfrm>
                    <a:prstGeom prst="rect">
                      <a:avLst/>
                    </a:prstGeom>
                    <a:noFill/>
                    <a:ln w="9525">
                      <a:noFill/>
                      <a:miter lim="800000"/>
                      <a:headEnd/>
                      <a:tailEnd/>
                    </a:ln>
                  </pic:spPr>
                </pic:pic>
              </a:graphicData>
            </a:graphic>
          </wp:inline>
        </w:drawing>
      </w:r>
      <w:r w:rsidRPr="003E16EA">
        <w:rPr>
          <w:rFonts w:ascii="Arial" w:hAnsi="Arial" w:cs="Arial"/>
          <w:sz w:val="16"/>
          <w:szCs w:val="16"/>
        </w:rPr>
        <w:t xml:space="preserve"> при наличии в ходе предоставления государственной услуги одного взаимодействия заявителя с должностными лицами, предоставляющими государственными услугами;</w:t>
      </w:r>
    </w:p>
    <w:p w:rsidR="000F5CBC" w:rsidRPr="003E16EA" w:rsidRDefault="000F5CBC" w:rsidP="000F5CBC">
      <w:pPr>
        <w:ind w:firstLine="142"/>
        <w:jc w:val="both"/>
        <w:rPr>
          <w:rFonts w:ascii="Arial" w:hAnsi="Arial" w:cs="Arial"/>
          <w:sz w:val="16"/>
          <w:szCs w:val="16"/>
        </w:rPr>
      </w:pPr>
      <w:r w:rsidRPr="003E16EA">
        <w:rPr>
          <w:rFonts w:ascii="Arial" w:hAnsi="Arial" w:cs="Arial"/>
          <w:noProof/>
          <w:sz w:val="16"/>
          <w:szCs w:val="16"/>
        </w:rPr>
        <w:drawing>
          <wp:inline distT="0" distB="0" distL="0" distR="0">
            <wp:extent cx="756302" cy="162996"/>
            <wp:effectExtent l="19050" t="0" r="0" b="0"/>
            <wp:docPr id="119"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00"/>
                    <a:srcRect/>
                    <a:stretch>
                      <a:fillRect/>
                    </a:stretch>
                  </pic:blipFill>
                  <pic:spPr bwMode="auto">
                    <a:xfrm>
                      <a:off x="0" y="0"/>
                      <a:ext cx="754903" cy="162695"/>
                    </a:xfrm>
                    <a:prstGeom prst="rect">
                      <a:avLst/>
                    </a:prstGeom>
                    <a:noFill/>
                    <a:ln w="9525">
                      <a:noFill/>
                      <a:miter lim="800000"/>
                      <a:headEnd/>
                      <a:tailEnd/>
                    </a:ln>
                  </pic:spPr>
                </pic:pic>
              </a:graphicData>
            </a:graphic>
          </wp:inline>
        </w:drawing>
      </w:r>
      <w:r w:rsidRPr="003E16EA">
        <w:rPr>
          <w:rFonts w:ascii="Arial" w:hAnsi="Arial" w:cs="Arial"/>
          <w:sz w:val="16"/>
          <w:szCs w:val="16"/>
        </w:rPr>
        <w:t xml:space="preserve"> при наличии в ходе предоставления государственной услуги более одного взаимодействия заявителя с должностными лицами, предоставляющими государственные услуги;</w:t>
      </w:r>
    </w:p>
    <w:p w:rsidR="000F5CBC" w:rsidRPr="003E16EA" w:rsidRDefault="000F5CBC" w:rsidP="000F5CBC">
      <w:pPr>
        <w:ind w:firstLine="142"/>
        <w:jc w:val="both"/>
        <w:rPr>
          <w:rFonts w:ascii="Arial" w:hAnsi="Arial" w:cs="Arial"/>
          <w:sz w:val="16"/>
          <w:szCs w:val="16"/>
        </w:rPr>
      </w:pPr>
      <w:r w:rsidRPr="003E16EA">
        <w:rPr>
          <w:rFonts w:ascii="Arial" w:hAnsi="Arial" w:cs="Arial"/>
          <w:noProof/>
          <w:sz w:val="16"/>
          <w:szCs w:val="16"/>
        </w:rPr>
        <w:drawing>
          <wp:inline distT="0" distB="0" distL="0" distR="0">
            <wp:extent cx="328574" cy="141627"/>
            <wp:effectExtent l="19050" t="0" r="0" b="0"/>
            <wp:docPr id="120"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01"/>
                    <a:srcRect/>
                    <a:stretch>
                      <a:fillRect/>
                    </a:stretch>
                  </pic:blipFill>
                  <pic:spPr bwMode="auto">
                    <a:xfrm>
                      <a:off x="0" y="0"/>
                      <a:ext cx="326897" cy="140904"/>
                    </a:xfrm>
                    <a:prstGeom prst="rect">
                      <a:avLst/>
                    </a:prstGeom>
                    <a:noFill/>
                    <a:ln w="9525">
                      <a:noFill/>
                      <a:miter lim="800000"/>
                      <a:headEnd/>
                      <a:tailEnd/>
                    </a:ln>
                  </pic:spPr>
                </pic:pic>
              </a:graphicData>
            </a:graphic>
          </wp:inline>
        </w:drawing>
      </w:r>
      <w:r w:rsidRPr="003E16EA">
        <w:rPr>
          <w:rFonts w:ascii="Arial" w:hAnsi="Arial" w:cs="Arial"/>
          <w:sz w:val="16"/>
          <w:szCs w:val="16"/>
        </w:rPr>
        <w:t xml:space="preserve"> - продолжительность взаимодействия заявителя с должностными лицами, предоставляющими государственную услугу:</w:t>
      </w:r>
    </w:p>
    <w:p w:rsidR="000F5CBC" w:rsidRPr="003E16EA" w:rsidRDefault="000F5CBC" w:rsidP="000F5CBC">
      <w:pPr>
        <w:ind w:firstLine="142"/>
        <w:jc w:val="both"/>
        <w:rPr>
          <w:rFonts w:ascii="Arial" w:hAnsi="Arial" w:cs="Arial"/>
          <w:sz w:val="16"/>
          <w:szCs w:val="16"/>
        </w:rPr>
      </w:pPr>
      <w:r w:rsidRPr="003E16EA">
        <w:rPr>
          <w:rFonts w:ascii="Arial" w:hAnsi="Arial" w:cs="Arial"/>
          <w:noProof/>
          <w:sz w:val="16"/>
          <w:szCs w:val="16"/>
        </w:rPr>
        <w:lastRenderedPageBreak/>
        <w:drawing>
          <wp:inline distT="0" distB="0" distL="0" distR="0">
            <wp:extent cx="717728" cy="167693"/>
            <wp:effectExtent l="19050" t="0" r="0" b="0"/>
            <wp:docPr id="121"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02"/>
                    <a:srcRect/>
                    <a:stretch>
                      <a:fillRect/>
                    </a:stretch>
                  </pic:blipFill>
                  <pic:spPr bwMode="auto">
                    <a:xfrm>
                      <a:off x="0" y="0"/>
                      <a:ext cx="719785" cy="168174"/>
                    </a:xfrm>
                    <a:prstGeom prst="rect">
                      <a:avLst/>
                    </a:prstGeom>
                    <a:noFill/>
                    <a:ln w="9525">
                      <a:noFill/>
                      <a:miter lim="800000"/>
                      <a:headEnd/>
                      <a:tailEnd/>
                    </a:ln>
                  </pic:spPr>
                </pic:pic>
              </a:graphicData>
            </a:graphic>
          </wp:inline>
        </w:drawing>
      </w:r>
      <w:r w:rsidRPr="003E16EA">
        <w:rPr>
          <w:rFonts w:ascii="Arial" w:hAnsi="Arial" w:cs="Arial"/>
          <w:sz w:val="16"/>
          <w:szCs w:val="16"/>
        </w:rPr>
        <w:t xml:space="preserve"> при взаимодействии заявителя с должностными лицами, предоставляющими государственную услугу, в течение сроков, предусмотренных настоящим Административным регламентом;</w:t>
      </w:r>
    </w:p>
    <w:p w:rsidR="000F5CBC" w:rsidRPr="003E16EA" w:rsidRDefault="000F5CBC" w:rsidP="000F5CBC">
      <w:pPr>
        <w:ind w:firstLine="142"/>
        <w:jc w:val="both"/>
        <w:rPr>
          <w:rFonts w:ascii="Arial" w:hAnsi="Arial" w:cs="Arial"/>
          <w:sz w:val="16"/>
          <w:szCs w:val="16"/>
        </w:rPr>
      </w:pPr>
      <w:r w:rsidRPr="003E16EA">
        <w:rPr>
          <w:rFonts w:ascii="Arial" w:hAnsi="Arial" w:cs="Arial"/>
          <w:noProof/>
          <w:sz w:val="16"/>
          <w:szCs w:val="16"/>
        </w:rPr>
        <w:drawing>
          <wp:inline distT="0" distB="0" distL="0" distR="0">
            <wp:extent cx="1129618" cy="185793"/>
            <wp:effectExtent l="19050" t="0" r="0" b="0"/>
            <wp:docPr id="122"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03"/>
                    <a:srcRect/>
                    <a:stretch>
                      <a:fillRect/>
                    </a:stretch>
                  </pic:blipFill>
                  <pic:spPr bwMode="auto">
                    <a:xfrm>
                      <a:off x="0" y="0"/>
                      <a:ext cx="1130232" cy="185894"/>
                    </a:xfrm>
                    <a:prstGeom prst="rect">
                      <a:avLst/>
                    </a:prstGeom>
                    <a:noFill/>
                    <a:ln w="9525">
                      <a:noFill/>
                      <a:miter lim="800000"/>
                      <a:headEnd/>
                      <a:tailEnd/>
                    </a:ln>
                  </pic:spPr>
                </pic:pic>
              </a:graphicData>
            </a:graphic>
          </wp:inline>
        </w:drawing>
      </w:r>
      <w:r w:rsidRPr="003E16EA">
        <w:rPr>
          <w:rFonts w:ascii="Arial" w:hAnsi="Arial" w:cs="Arial"/>
          <w:sz w:val="16"/>
          <w:szCs w:val="16"/>
        </w:rPr>
        <w:t xml:space="preserve"> за каждые 5 минут взаимодействия заявителя с должностными лицами, предоставляющими государственную услугу, сверх сроков, предусмотренных настоящим Административным регламентом.</w:t>
      </w:r>
    </w:p>
    <w:p w:rsidR="000F5CBC" w:rsidRPr="00B81AFB" w:rsidRDefault="000F5CBC" w:rsidP="000F5CBC">
      <w:pPr>
        <w:ind w:firstLine="142"/>
        <w:jc w:val="both"/>
        <w:rPr>
          <w:rFonts w:ascii="Arial" w:hAnsi="Arial" w:cs="Arial"/>
          <w:b/>
          <w:sz w:val="16"/>
          <w:szCs w:val="16"/>
        </w:rPr>
      </w:pPr>
      <w:r w:rsidRPr="003E16EA">
        <w:rPr>
          <w:rFonts w:ascii="Arial" w:hAnsi="Arial" w:cs="Arial"/>
          <w:sz w:val="16"/>
          <w:szCs w:val="16"/>
        </w:rPr>
        <w:t xml:space="preserve">Значение показателя 100% говорит о том, что услуга предоставляется в строгом соответствии с </w:t>
      </w:r>
      <w:hyperlink r:id="rId256" w:history="1">
        <w:r w:rsidRPr="00B81AFB">
          <w:rPr>
            <w:rStyle w:val="affffff0"/>
            <w:rFonts w:ascii="Arial" w:hAnsi="Arial" w:cs="Arial"/>
            <w:b w:val="0"/>
            <w:sz w:val="16"/>
            <w:szCs w:val="16"/>
          </w:rPr>
          <w:t>законодательством</w:t>
        </w:r>
      </w:hyperlink>
      <w:r w:rsidRPr="00B81AFB">
        <w:rPr>
          <w:rFonts w:ascii="Arial" w:hAnsi="Arial" w:cs="Arial"/>
          <w:b/>
          <w:sz w:val="16"/>
          <w:szCs w:val="16"/>
        </w:rPr>
        <w:t>;</w:t>
      </w:r>
    </w:p>
    <w:p w:rsidR="000F5CBC" w:rsidRPr="003E16EA" w:rsidRDefault="000F5CBC" w:rsidP="000F5CBC">
      <w:pPr>
        <w:ind w:firstLine="142"/>
        <w:jc w:val="both"/>
        <w:rPr>
          <w:rFonts w:ascii="Arial" w:hAnsi="Arial" w:cs="Arial"/>
          <w:sz w:val="16"/>
          <w:szCs w:val="16"/>
        </w:rPr>
      </w:pPr>
      <w:r w:rsidRPr="003E16EA">
        <w:rPr>
          <w:rFonts w:ascii="Arial" w:hAnsi="Arial" w:cs="Arial"/>
          <w:sz w:val="16"/>
          <w:szCs w:val="16"/>
        </w:rPr>
        <w:t xml:space="preserve">4) удовлетворенность </w:t>
      </w:r>
      <w:r w:rsidRPr="003E16EA">
        <w:rPr>
          <w:rFonts w:ascii="Arial" w:hAnsi="Arial" w:cs="Arial"/>
          <w:noProof/>
          <w:sz w:val="16"/>
          <w:szCs w:val="16"/>
        </w:rPr>
        <w:drawing>
          <wp:inline distT="0" distB="0" distL="0" distR="0">
            <wp:extent cx="290788" cy="186935"/>
            <wp:effectExtent l="19050" t="0" r="0" b="0"/>
            <wp:docPr id="123"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05"/>
                    <a:srcRect/>
                    <a:stretch>
                      <a:fillRect/>
                    </a:stretch>
                  </pic:blipFill>
                  <pic:spPr bwMode="auto">
                    <a:xfrm>
                      <a:off x="0" y="0"/>
                      <a:ext cx="293328" cy="188568"/>
                    </a:xfrm>
                    <a:prstGeom prst="rect">
                      <a:avLst/>
                    </a:prstGeom>
                    <a:noFill/>
                    <a:ln w="9525">
                      <a:noFill/>
                      <a:miter lim="800000"/>
                      <a:headEnd/>
                      <a:tailEnd/>
                    </a:ln>
                  </pic:spPr>
                </pic:pic>
              </a:graphicData>
            </a:graphic>
          </wp:inline>
        </w:drawing>
      </w:r>
      <w:r w:rsidRPr="003E16EA">
        <w:rPr>
          <w:rFonts w:ascii="Arial" w:hAnsi="Arial" w:cs="Arial"/>
          <w:sz w:val="16"/>
          <w:szCs w:val="16"/>
        </w:rPr>
        <w:t>:</w:t>
      </w:r>
    </w:p>
    <w:p w:rsidR="000F5CBC" w:rsidRPr="003E16EA" w:rsidRDefault="000F5CBC" w:rsidP="000F5CBC">
      <w:pPr>
        <w:ind w:firstLine="142"/>
        <w:jc w:val="both"/>
        <w:rPr>
          <w:rFonts w:ascii="Arial" w:hAnsi="Arial" w:cs="Arial"/>
          <w:sz w:val="16"/>
          <w:szCs w:val="16"/>
        </w:rPr>
      </w:pPr>
      <w:r w:rsidRPr="003E16EA">
        <w:rPr>
          <w:rFonts w:ascii="Arial" w:hAnsi="Arial" w:cs="Arial"/>
          <w:noProof/>
          <w:sz w:val="16"/>
          <w:szCs w:val="16"/>
        </w:rPr>
        <w:drawing>
          <wp:inline distT="0" distB="0" distL="0" distR="0">
            <wp:extent cx="1809750" cy="172686"/>
            <wp:effectExtent l="19050" t="0" r="0" b="0"/>
            <wp:docPr id="124"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06"/>
                    <a:srcRect/>
                    <a:stretch>
                      <a:fillRect/>
                    </a:stretch>
                  </pic:blipFill>
                  <pic:spPr bwMode="auto">
                    <a:xfrm>
                      <a:off x="0" y="0"/>
                      <a:ext cx="1828282" cy="174454"/>
                    </a:xfrm>
                    <a:prstGeom prst="rect">
                      <a:avLst/>
                    </a:prstGeom>
                    <a:noFill/>
                    <a:ln w="9525">
                      <a:noFill/>
                      <a:miter lim="800000"/>
                      <a:headEnd/>
                      <a:tailEnd/>
                    </a:ln>
                  </pic:spPr>
                </pic:pic>
              </a:graphicData>
            </a:graphic>
          </wp:inline>
        </w:drawing>
      </w:r>
      <w:r w:rsidRPr="003E16EA">
        <w:rPr>
          <w:rFonts w:ascii="Arial" w:hAnsi="Arial" w:cs="Arial"/>
          <w:sz w:val="16"/>
          <w:szCs w:val="16"/>
        </w:rPr>
        <w:t>,</w:t>
      </w:r>
    </w:p>
    <w:p w:rsidR="000F5CBC" w:rsidRPr="003E16EA" w:rsidRDefault="000F5CBC" w:rsidP="000F5CBC">
      <w:pPr>
        <w:ind w:firstLine="142"/>
        <w:jc w:val="both"/>
        <w:rPr>
          <w:rFonts w:ascii="Arial" w:hAnsi="Arial" w:cs="Arial"/>
          <w:sz w:val="16"/>
          <w:szCs w:val="16"/>
        </w:rPr>
      </w:pPr>
      <w:r w:rsidRPr="003E16EA">
        <w:rPr>
          <w:rFonts w:ascii="Arial" w:hAnsi="Arial" w:cs="Arial"/>
          <w:sz w:val="16"/>
          <w:szCs w:val="16"/>
        </w:rPr>
        <w:t>где</w:t>
      </w:r>
    </w:p>
    <w:p w:rsidR="000F5CBC" w:rsidRPr="003E16EA" w:rsidRDefault="000F5CBC" w:rsidP="000F5CBC">
      <w:pPr>
        <w:ind w:firstLine="142"/>
        <w:jc w:val="both"/>
        <w:rPr>
          <w:rFonts w:ascii="Arial" w:hAnsi="Arial" w:cs="Arial"/>
          <w:sz w:val="16"/>
          <w:szCs w:val="16"/>
        </w:rPr>
      </w:pPr>
      <w:r w:rsidRPr="003E16EA">
        <w:rPr>
          <w:rFonts w:ascii="Arial" w:hAnsi="Arial" w:cs="Arial"/>
          <w:noProof/>
          <w:sz w:val="16"/>
          <w:szCs w:val="16"/>
        </w:rPr>
        <w:drawing>
          <wp:inline distT="0" distB="0" distL="0" distR="0">
            <wp:extent cx="271441" cy="133059"/>
            <wp:effectExtent l="19050" t="0" r="0" b="0"/>
            <wp:docPr id="125"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07"/>
                    <a:srcRect/>
                    <a:stretch>
                      <a:fillRect/>
                    </a:stretch>
                  </pic:blipFill>
                  <pic:spPr bwMode="auto">
                    <a:xfrm>
                      <a:off x="0" y="0"/>
                      <a:ext cx="270608" cy="132650"/>
                    </a:xfrm>
                    <a:prstGeom prst="rect">
                      <a:avLst/>
                    </a:prstGeom>
                    <a:noFill/>
                    <a:ln w="9525">
                      <a:noFill/>
                      <a:miter lim="800000"/>
                      <a:headEnd/>
                      <a:tailEnd/>
                    </a:ln>
                  </pic:spPr>
                </pic:pic>
              </a:graphicData>
            </a:graphic>
          </wp:inline>
        </w:drawing>
      </w:r>
      <w:r w:rsidRPr="003E16EA">
        <w:rPr>
          <w:rFonts w:ascii="Arial" w:hAnsi="Arial" w:cs="Arial"/>
          <w:sz w:val="16"/>
          <w:szCs w:val="16"/>
        </w:rPr>
        <w:t xml:space="preserve"> - количество обжалований при предоставлении государственной услуги;</w:t>
      </w:r>
    </w:p>
    <w:p w:rsidR="000F5CBC" w:rsidRPr="003E16EA" w:rsidRDefault="000F5CBC" w:rsidP="000F5CBC">
      <w:pPr>
        <w:ind w:firstLine="142"/>
        <w:jc w:val="both"/>
        <w:rPr>
          <w:rFonts w:ascii="Arial" w:hAnsi="Arial" w:cs="Arial"/>
          <w:sz w:val="16"/>
          <w:szCs w:val="16"/>
        </w:rPr>
      </w:pPr>
      <w:r w:rsidRPr="003E16EA">
        <w:rPr>
          <w:rFonts w:ascii="Arial" w:hAnsi="Arial" w:cs="Arial"/>
          <w:noProof/>
          <w:sz w:val="16"/>
          <w:szCs w:val="16"/>
        </w:rPr>
        <w:drawing>
          <wp:inline distT="0" distB="0" distL="0" distR="0">
            <wp:extent cx="343687" cy="165234"/>
            <wp:effectExtent l="19050" t="0" r="0" b="0"/>
            <wp:docPr id="126"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08"/>
                    <a:srcRect/>
                    <a:stretch>
                      <a:fillRect/>
                    </a:stretch>
                  </pic:blipFill>
                  <pic:spPr bwMode="auto">
                    <a:xfrm>
                      <a:off x="0" y="0"/>
                      <a:ext cx="344015" cy="165392"/>
                    </a:xfrm>
                    <a:prstGeom prst="rect">
                      <a:avLst/>
                    </a:prstGeom>
                    <a:noFill/>
                    <a:ln w="9525">
                      <a:noFill/>
                      <a:miter lim="800000"/>
                      <a:headEnd/>
                      <a:tailEnd/>
                    </a:ln>
                  </pic:spPr>
                </pic:pic>
              </a:graphicData>
            </a:graphic>
          </wp:inline>
        </w:drawing>
      </w:r>
      <w:r w:rsidRPr="003E16EA">
        <w:rPr>
          <w:rFonts w:ascii="Arial" w:hAnsi="Arial" w:cs="Arial"/>
          <w:sz w:val="16"/>
          <w:szCs w:val="16"/>
        </w:rPr>
        <w:t xml:space="preserve"> - количество заявителей.</w:t>
      </w:r>
    </w:p>
    <w:p w:rsidR="000F5CBC" w:rsidRPr="003E16EA" w:rsidRDefault="000F5CBC" w:rsidP="000F5CBC">
      <w:pPr>
        <w:ind w:firstLine="142"/>
        <w:jc w:val="both"/>
        <w:rPr>
          <w:rFonts w:ascii="Arial" w:hAnsi="Arial" w:cs="Arial"/>
          <w:sz w:val="16"/>
          <w:szCs w:val="16"/>
        </w:rPr>
      </w:pPr>
      <w:r w:rsidRPr="003E16EA">
        <w:rPr>
          <w:rFonts w:ascii="Arial" w:hAnsi="Arial" w:cs="Arial"/>
          <w:sz w:val="16"/>
          <w:szCs w:val="16"/>
        </w:rPr>
        <w:t>Значение показателя 100% свидетельствует об удовлетворенности гражданами качеством предоставления государственной услуги.</w:t>
      </w:r>
    </w:p>
    <w:p w:rsidR="000F5CBC" w:rsidRPr="003E16EA" w:rsidRDefault="00B81AFB" w:rsidP="000F5CBC">
      <w:pPr>
        <w:ind w:firstLine="142"/>
        <w:jc w:val="both"/>
        <w:rPr>
          <w:rFonts w:ascii="Arial" w:hAnsi="Arial" w:cs="Arial"/>
          <w:sz w:val="16"/>
          <w:szCs w:val="16"/>
        </w:rPr>
      </w:pPr>
      <w:r>
        <w:rPr>
          <w:rFonts w:ascii="Arial" w:hAnsi="Arial" w:cs="Arial"/>
          <w:sz w:val="16"/>
          <w:szCs w:val="16"/>
        </w:rPr>
        <w:t xml:space="preserve"> </w:t>
      </w:r>
      <w:r w:rsidR="000F5CBC" w:rsidRPr="003E16EA">
        <w:rPr>
          <w:rFonts w:ascii="Arial" w:hAnsi="Arial" w:cs="Arial"/>
          <w:sz w:val="16"/>
          <w:szCs w:val="16"/>
        </w:rPr>
        <w:t>В процессе предоставления государственной услуги заявитель, его законный представитель или доверенное лицо вправе обращаться в управление за получением информации о ходе предоставления государственной услуги, лично, по почте или с использованием информационно-коммуникационных технологий.</w:t>
      </w:r>
    </w:p>
    <w:p w:rsidR="000F5CBC" w:rsidRPr="003E16EA" w:rsidRDefault="00B81AFB" w:rsidP="000F5CBC">
      <w:pPr>
        <w:pStyle w:val="s12"/>
        <w:shd w:val="clear" w:color="auto" w:fill="FFFFFF"/>
        <w:spacing w:before="0" w:beforeAutospacing="0" w:after="0" w:afterAutospacing="0"/>
        <w:ind w:firstLine="142"/>
        <w:jc w:val="both"/>
        <w:rPr>
          <w:rFonts w:ascii="Arial" w:hAnsi="Arial" w:cs="Arial"/>
          <w:sz w:val="16"/>
          <w:szCs w:val="16"/>
        </w:rPr>
      </w:pPr>
      <w:r>
        <w:rPr>
          <w:rFonts w:ascii="Arial" w:hAnsi="Arial" w:cs="Arial"/>
          <w:sz w:val="16"/>
          <w:szCs w:val="16"/>
        </w:rPr>
        <w:t xml:space="preserve"> </w:t>
      </w:r>
      <w:r w:rsidR="000F5CBC" w:rsidRPr="003E16EA">
        <w:rPr>
          <w:rFonts w:ascii="Arial" w:hAnsi="Arial" w:cs="Arial"/>
          <w:sz w:val="16"/>
          <w:szCs w:val="16"/>
        </w:rPr>
        <w:t>2.17. Иные требования, в том числе учитывающие особенности предоставления государственной услуги в многофункциональных центрах предоставления государственных и муниципальных услуг и особенности предоставления государственной услуги в электронной форме</w:t>
      </w:r>
    </w:p>
    <w:p w:rsidR="000F5CBC" w:rsidRPr="003E16EA" w:rsidRDefault="00B81AFB" w:rsidP="000F5CBC">
      <w:pPr>
        <w:pStyle w:val="s12"/>
        <w:shd w:val="clear" w:color="auto" w:fill="FFFFFF"/>
        <w:spacing w:before="0" w:beforeAutospacing="0" w:after="0" w:afterAutospacing="0"/>
        <w:ind w:firstLine="142"/>
        <w:jc w:val="both"/>
        <w:rPr>
          <w:rFonts w:ascii="Arial" w:hAnsi="Arial" w:cs="Arial"/>
          <w:sz w:val="16"/>
          <w:szCs w:val="16"/>
        </w:rPr>
      </w:pPr>
      <w:r>
        <w:rPr>
          <w:rFonts w:ascii="Arial" w:hAnsi="Arial" w:cs="Arial"/>
          <w:sz w:val="16"/>
          <w:szCs w:val="16"/>
        </w:rPr>
        <w:t xml:space="preserve"> </w:t>
      </w:r>
      <w:r w:rsidR="000F5CBC" w:rsidRPr="003E16EA">
        <w:rPr>
          <w:rFonts w:ascii="Arial" w:hAnsi="Arial" w:cs="Arial"/>
          <w:sz w:val="16"/>
          <w:szCs w:val="16"/>
        </w:rPr>
        <w:t>2.17.1. При предоставлении государственной услуги в МФЦ должностными лицами МФЦ могут в соответствии с Административным регламентом осуществляться:</w:t>
      </w:r>
    </w:p>
    <w:p w:rsidR="000F5CBC" w:rsidRPr="003E16EA" w:rsidRDefault="00B81AFB" w:rsidP="000F5CBC">
      <w:pPr>
        <w:pStyle w:val="s12"/>
        <w:shd w:val="clear" w:color="auto" w:fill="FFFFFF"/>
        <w:spacing w:before="0" w:beforeAutospacing="0" w:after="0" w:afterAutospacing="0"/>
        <w:ind w:firstLine="142"/>
        <w:jc w:val="both"/>
        <w:rPr>
          <w:rFonts w:ascii="Arial" w:hAnsi="Arial" w:cs="Arial"/>
          <w:sz w:val="16"/>
          <w:szCs w:val="16"/>
        </w:rPr>
      </w:pPr>
      <w:r>
        <w:rPr>
          <w:rFonts w:ascii="Arial" w:hAnsi="Arial" w:cs="Arial"/>
          <w:sz w:val="16"/>
          <w:szCs w:val="16"/>
        </w:rPr>
        <w:t xml:space="preserve"> </w:t>
      </w:r>
      <w:r w:rsidR="000F5CBC" w:rsidRPr="003E16EA">
        <w:rPr>
          <w:rFonts w:ascii="Arial" w:hAnsi="Arial" w:cs="Arial"/>
          <w:sz w:val="16"/>
          <w:szCs w:val="16"/>
        </w:rPr>
        <w:t>информирование и консультирование заявителей по вопросу предоставления государственной услуги;</w:t>
      </w:r>
    </w:p>
    <w:p w:rsidR="000F5CBC" w:rsidRPr="003E16EA" w:rsidRDefault="00B81AFB" w:rsidP="000F5CBC">
      <w:pPr>
        <w:pStyle w:val="s12"/>
        <w:shd w:val="clear" w:color="auto" w:fill="FFFFFF"/>
        <w:spacing w:before="0" w:beforeAutospacing="0" w:after="0" w:afterAutospacing="0"/>
        <w:ind w:firstLine="142"/>
        <w:jc w:val="both"/>
        <w:rPr>
          <w:rFonts w:ascii="Arial" w:hAnsi="Arial" w:cs="Arial"/>
          <w:sz w:val="16"/>
          <w:szCs w:val="16"/>
        </w:rPr>
      </w:pPr>
      <w:r>
        <w:rPr>
          <w:rFonts w:ascii="Arial" w:hAnsi="Arial" w:cs="Arial"/>
          <w:sz w:val="16"/>
          <w:szCs w:val="16"/>
        </w:rPr>
        <w:t xml:space="preserve"> </w:t>
      </w:r>
      <w:r w:rsidR="000F5CBC" w:rsidRPr="003E16EA">
        <w:rPr>
          <w:rFonts w:ascii="Arial" w:hAnsi="Arial" w:cs="Arial"/>
          <w:sz w:val="16"/>
          <w:szCs w:val="16"/>
        </w:rPr>
        <w:t>прием заявления и документов;</w:t>
      </w:r>
    </w:p>
    <w:p w:rsidR="000F5CBC" w:rsidRPr="003E16EA" w:rsidRDefault="000F5CBC" w:rsidP="000F5CBC">
      <w:pPr>
        <w:pStyle w:val="s12"/>
        <w:shd w:val="clear" w:color="auto" w:fill="FFFFFF"/>
        <w:spacing w:before="0" w:beforeAutospacing="0" w:after="0" w:afterAutospacing="0"/>
        <w:ind w:firstLine="142"/>
        <w:jc w:val="both"/>
        <w:rPr>
          <w:rFonts w:ascii="Arial" w:hAnsi="Arial" w:cs="Arial"/>
          <w:sz w:val="16"/>
          <w:szCs w:val="16"/>
        </w:rPr>
      </w:pPr>
      <w:r w:rsidRPr="003E16EA">
        <w:rPr>
          <w:rFonts w:ascii="Arial" w:hAnsi="Arial" w:cs="Arial"/>
          <w:sz w:val="16"/>
          <w:szCs w:val="16"/>
        </w:rPr>
        <w:t xml:space="preserve">         истребование документов, необходимых для предоставления государственной услуги и находящихся в других органах и организациях в соответствии с заключенными соглашениями;</w:t>
      </w:r>
    </w:p>
    <w:p w:rsidR="000F5CBC" w:rsidRPr="003E16EA" w:rsidRDefault="00B81AFB" w:rsidP="000F5CBC">
      <w:pPr>
        <w:pStyle w:val="s12"/>
        <w:shd w:val="clear" w:color="auto" w:fill="FFFFFF"/>
        <w:spacing w:before="0" w:beforeAutospacing="0" w:after="0" w:afterAutospacing="0"/>
        <w:ind w:firstLine="142"/>
        <w:jc w:val="both"/>
        <w:rPr>
          <w:rFonts w:ascii="Arial" w:hAnsi="Arial" w:cs="Arial"/>
          <w:sz w:val="16"/>
          <w:szCs w:val="16"/>
        </w:rPr>
      </w:pPr>
      <w:r>
        <w:rPr>
          <w:rFonts w:ascii="Arial" w:hAnsi="Arial" w:cs="Arial"/>
          <w:sz w:val="16"/>
          <w:szCs w:val="16"/>
        </w:rPr>
        <w:t xml:space="preserve"> </w:t>
      </w:r>
      <w:r w:rsidR="000F5CBC" w:rsidRPr="003E16EA">
        <w:rPr>
          <w:rFonts w:ascii="Arial" w:hAnsi="Arial" w:cs="Arial"/>
          <w:sz w:val="16"/>
          <w:szCs w:val="16"/>
        </w:rPr>
        <w:t>выдача заявителям документов, являющихся результатом предоставления государственной услуги.</w:t>
      </w:r>
    </w:p>
    <w:p w:rsidR="000F5CBC" w:rsidRPr="003E16EA" w:rsidRDefault="00B81AFB" w:rsidP="000F5CBC">
      <w:pPr>
        <w:pStyle w:val="s12"/>
        <w:shd w:val="clear" w:color="auto" w:fill="FFFFFF"/>
        <w:spacing w:before="0" w:beforeAutospacing="0" w:after="0" w:afterAutospacing="0"/>
        <w:ind w:firstLine="142"/>
        <w:jc w:val="both"/>
        <w:rPr>
          <w:rFonts w:ascii="Arial" w:hAnsi="Arial" w:cs="Arial"/>
          <w:sz w:val="16"/>
          <w:szCs w:val="16"/>
        </w:rPr>
      </w:pPr>
      <w:r>
        <w:rPr>
          <w:rFonts w:ascii="Arial" w:hAnsi="Arial" w:cs="Arial"/>
          <w:sz w:val="16"/>
          <w:szCs w:val="16"/>
        </w:rPr>
        <w:t xml:space="preserve"> </w:t>
      </w:r>
      <w:r w:rsidR="000F5CBC" w:rsidRPr="003E16EA">
        <w:rPr>
          <w:rFonts w:ascii="Arial" w:hAnsi="Arial" w:cs="Arial"/>
          <w:sz w:val="16"/>
          <w:szCs w:val="16"/>
        </w:rPr>
        <w:t>2.17.2. Предоставление государственной услуги в электронной форме</w:t>
      </w:r>
    </w:p>
    <w:p w:rsidR="000F5CBC" w:rsidRPr="003E16EA" w:rsidRDefault="00B81AFB" w:rsidP="000F5CBC">
      <w:pPr>
        <w:pStyle w:val="s12"/>
        <w:shd w:val="clear" w:color="auto" w:fill="FFFFFF"/>
        <w:spacing w:before="0" w:beforeAutospacing="0" w:after="0" w:afterAutospacing="0"/>
        <w:ind w:firstLine="142"/>
        <w:jc w:val="both"/>
        <w:rPr>
          <w:rFonts w:ascii="Arial" w:hAnsi="Arial" w:cs="Arial"/>
          <w:sz w:val="16"/>
          <w:szCs w:val="16"/>
        </w:rPr>
      </w:pPr>
      <w:r>
        <w:rPr>
          <w:rFonts w:ascii="Arial" w:hAnsi="Arial" w:cs="Arial"/>
          <w:sz w:val="16"/>
          <w:szCs w:val="16"/>
        </w:rPr>
        <w:t xml:space="preserve"> </w:t>
      </w:r>
      <w:r w:rsidR="000F5CBC" w:rsidRPr="003E16EA">
        <w:rPr>
          <w:rFonts w:ascii="Arial" w:hAnsi="Arial" w:cs="Arial"/>
          <w:sz w:val="16"/>
          <w:szCs w:val="16"/>
        </w:rPr>
        <w:t>При предоставлении государственной услуги заявителю обеспечивается возможность с использованием сети "Интернет" через официальный сайт управления, единый портал, региональный портал:</w:t>
      </w:r>
    </w:p>
    <w:p w:rsidR="000F5CBC" w:rsidRPr="003E16EA" w:rsidRDefault="00B81AFB" w:rsidP="000F5CBC">
      <w:pPr>
        <w:pStyle w:val="s12"/>
        <w:shd w:val="clear" w:color="auto" w:fill="FFFFFF"/>
        <w:spacing w:before="0" w:beforeAutospacing="0" w:after="0" w:afterAutospacing="0"/>
        <w:ind w:firstLine="142"/>
        <w:jc w:val="both"/>
        <w:rPr>
          <w:rFonts w:ascii="Arial" w:hAnsi="Arial" w:cs="Arial"/>
          <w:sz w:val="16"/>
          <w:szCs w:val="16"/>
        </w:rPr>
      </w:pPr>
      <w:r>
        <w:rPr>
          <w:rFonts w:ascii="Arial" w:hAnsi="Arial" w:cs="Arial"/>
          <w:sz w:val="16"/>
          <w:szCs w:val="16"/>
        </w:rPr>
        <w:t xml:space="preserve"> </w:t>
      </w:r>
      <w:r w:rsidR="000F5CBC" w:rsidRPr="003E16EA">
        <w:rPr>
          <w:rFonts w:ascii="Arial" w:hAnsi="Arial" w:cs="Arial"/>
          <w:sz w:val="16"/>
          <w:szCs w:val="16"/>
        </w:rPr>
        <w:t>получать информацию о порядке предоставления государственной услуги и сведения о ходе предоставления государственной услуги;</w:t>
      </w:r>
    </w:p>
    <w:p w:rsidR="000F5CBC" w:rsidRPr="003E16EA" w:rsidRDefault="00B81AFB" w:rsidP="000F5CBC">
      <w:pPr>
        <w:pStyle w:val="s12"/>
        <w:shd w:val="clear" w:color="auto" w:fill="FFFFFF"/>
        <w:spacing w:before="0" w:beforeAutospacing="0" w:after="0" w:afterAutospacing="0"/>
        <w:ind w:firstLine="142"/>
        <w:jc w:val="both"/>
        <w:rPr>
          <w:rFonts w:ascii="Arial" w:hAnsi="Arial" w:cs="Arial"/>
          <w:sz w:val="16"/>
          <w:szCs w:val="16"/>
        </w:rPr>
      </w:pPr>
      <w:r>
        <w:rPr>
          <w:rFonts w:ascii="Arial" w:hAnsi="Arial" w:cs="Arial"/>
          <w:sz w:val="16"/>
          <w:szCs w:val="16"/>
        </w:rPr>
        <w:t xml:space="preserve"> </w:t>
      </w:r>
      <w:r w:rsidR="000F5CBC" w:rsidRPr="003E16EA">
        <w:rPr>
          <w:rFonts w:ascii="Arial" w:hAnsi="Arial" w:cs="Arial"/>
          <w:sz w:val="16"/>
          <w:szCs w:val="16"/>
        </w:rPr>
        <w:t>представлять заявление и документы, необходимые для предоставления государственной услуги, в порядке, установленном постановлением Правительства Российской Федерации от 07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0F5CBC" w:rsidRPr="003E16EA" w:rsidRDefault="00B81AFB" w:rsidP="000F5CBC">
      <w:pPr>
        <w:pStyle w:val="s12"/>
        <w:shd w:val="clear" w:color="auto" w:fill="FFFFFF"/>
        <w:spacing w:before="0" w:beforeAutospacing="0" w:after="0" w:afterAutospacing="0"/>
        <w:ind w:firstLine="142"/>
        <w:jc w:val="both"/>
        <w:rPr>
          <w:rFonts w:ascii="Arial" w:hAnsi="Arial" w:cs="Arial"/>
          <w:sz w:val="16"/>
          <w:szCs w:val="16"/>
        </w:rPr>
      </w:pPr>
      <w:r>
        <w:rPr>
          <w:rFonts w:ascii="Arial" w:hAnsi="Arial" w:cs="Arial"/>
          <w:sz w:val="16"/>
          <w:szCs w:val="16"/>
        </w:rPr>
        <w:t xml:space="preserve"> </w:t>
      </w:r>
      <w:r w:rsidR="000F5CBC" w:rsidRPr="003E16EA">
        <w:rPr>
          <w:rFonts w:ascii="Arial" w:hAnsi="Arial" w:cs="Arial"/>
          <w:sz w:val="16"/>
          <w:szCs w:val="16"/>
        </w:rPr>
        <w:t>При обращении заявителя посредством единого портала и регионального портала в целях получения информации о порядке предоставления государственной услуги, а также сведений о ходе предоставления государственной услуги используется простая электронная подпись или усиленная квалифицированная электронная подпись.</w:t>
      </w:r>
    </w:p>
    <w:p w:rsidR="000F5CBC" w:rsidRPr="003E16EA" w:rsidRDefault="00B81AFB" w:rsidP="000F5CBC">
      <w:pPr>
        <w:pStyle w:val="s12"/>
        <w:shd w:val="clear" w:color="auto" w:fill="FFFFFF"/>
        <w:spacing w:before="0" w:beforeAutospacing="0" w:after="0" w:afterAutospacing="0"/>
        <w:ind w:firstLine="142"/>
        <w:jc w:val="both"/>
        <w:rPr>
          <w:rFonts w:ascii="Arial" w:hAnsi="Arial" w:cs="Arial"/>
          <w:sz w:val="16"/>
          <w:szCs w:val="16"/>
        </w:rPr>
      </w:pPr>
      <w:r>
        <w:rPr>
          <w:rFonts w:ascii="Arial" w:hAnsi="Arial" w:cs="Arial"/>
          <w:sz w:val="16"/>
          <w:szCs w:val="16"/>
        </w:rPr>
        <w:t xml:space="preserve"> </w:t>
      </w:r>
      <w:r w:rsidR="000F5CBC" w:rsidRPr="003E16EA">
        <w:rPr>
          <w:rFonts w:ascii="Arial" w:hAnsi="Arial" w:cs="Arial"/>
          <w:sz w:val="16"/>
          <w:szCs w:val="16"/>
        </w:rPr>
        <w:t xml:space="preserve">При обращении заявителя в форме электронного документа посредством единого портала и регионального портала в целях получения государственной услуги используется простая электронная подпись или усиленная квалифицированная электронная подпись. Для использования усиленной квалифицированной электронной подписи заявителю необходимо получить </w:t>
      </w:r>
      <w:r w:rsidR="000F5CBC" w:rsidRPr="003E16EA">
        <w:rPr>
          <w:rFonts w:ascii="Arial" w:hAnsi="Arial" w:cs="Arial"/>
          <w:sz w:val="16"/>
          <w:szCs w:val="16"/>
        </w:rPr>
        <w:lastRenderedPageBreak/>
        <w:t>квалифицированный сертификат ключа проверки электронной подписи в удостоверяющем центре, аккредитованном в порядке, установленном Федеральным законом "Об электронной подписи".</w:t>
      </w:r>
    </w:p>
    <w:p w:rsidR="000F5CBC" w:rsidRPr="003E16EA" w:rsidRDefault="000F5CBC" w:rsidP="000F5CBC">
      <w:pPr>
        <w:pStyle w:val="s12"/>
        <w:shd w:val="clear" w:color="auto" w:fill="FFFFFF"/>
        <w:spacing w:before="0" w:beforeAutospacing="0" w:after="0" w:afterAutospacing="0"/>
        <w:ind w:firstLine="142"/>
        <w:jc w:val="both"/>
        <w:rPr>
          <w:rFonts w:ascii="Arial" w:hAnsi="Arial" w:cs="Arial"/>
          <w:sz w:val="16"/>
          <w:szCs w:val="16"/>
        </w:rPr>
      </w:pPr>
      <w:r w:rsidRPr="003E16EA">
        <w:rPr>
          <w:rFonts w:ascii="Arial" w:hAnsi="Arial" w:cs="Arial"/>
          <w:sz w:val="16"/>
          <w:szCs w:val="16"/>
        </w:rPr>
        <w:t xml:space="preserve">           При обращении заявителя в форме электронного документа в целях получения государственной услуги с использованием официального сайта министерства труда и социальной защиты населения Ставропольского края в разделе "Личный кабинет" используется простая электронная подпись (авторизация логин/пароль). Для получения доступа к "Личному кабинету" на официальном сайте министерства труда и социальной защиты населения Ставропольского края заявителю необходимо обратиться в управление для получения пароля. Логином является номер страхового свидетельства обязательного пенсионного страхования заявителя.</w:t>
      </w:r>
    </w:p>
    <w:p w:rsidR="000F5CBC" w:rsidRPr="003E16EA" w:rsidRDefault="00B81AFB" w:rsidP="000F5CBC">
      <w:pPr>
        <w:pStyle w:val="s12"/>
        <w:shd w:val="clear" w:color="auto" w:fill="FFFFFF"/>
        <w:spacing w:before="0" w:beforeAutospacing="0" w:after="0" w:afterAutospacing="0"/>
        <w:ind w:firstLine="142"/>
        <w:jc w:val="both"/>
        <w:rPr>
          <w:rFonts w:ascii="Arial" w:hAnsi="Arial" w:cs="Arial"/>
          <w:sz w:val="16"/>
          <w:szCs w:val="16"/>
        </w:rPr>
      </w:pPr>
      <w:r>
        <w:rPr>
          <w:rFonts w:ascii="Arial" w:hAnsi="Arial" w:cs="Arial"/>
          <w:sz w:val="16"/>
          <w:szCs w:val="16"/>
        </w:rPr>
        <w:t xml:space="preserve"> </w:t>
      </w:r>
      <w:r w:rsidR="000F5CBC" w:rsidRPr="003E16EA">
        <w:rPr>
          <w:rFonts w:ascii="Arial" w:hAnsi="Arial" w:cs="Arial"/>
          <w:sz w:val="16"/>
          <w:szCs w:val="16"/>
        </w:rPr>
        <w:t>При поступлении заявления и документов в электронной форме управлением с использованием имеющихся средств электронной подписи или средств информационной системы аккредитованного удостоверяющего центра осуществляется проверка используемой усиленной квалифицированной электронной подписи, которой подписаны поступившие заявление и документы, на предмет ее соответствия следующим требованиям:</w:t>
      </w:r>
    </w:p>
    <w:p w:rsidR="000F5CBC" w:rsidRPr="003E16EA" w:rsidRDefault="00B81AFB" w:rsidP="000F5CBC">
      <w:pPr>
        <w:pStyle w:val="s12"/>
        <w:shd w:val="clear" w:color="auto" w:fill="FFFFFF"/>
        <w:spacing w:before="0" w:beforeAutospacing="0" w:after="0" w:afterAutospacing="0"/>
        <w:ind w:firstLine="142"/>
        <w:jc w:val="both"/>
        <w:rPr>
          <w:rFonts w:ascii="Arial" w:hAnsi="Arial" w:cs="Arial"/>
          <w:sz w:val="16"/>
          <w:szCs w:val="16"/>
        </w:rPr>
      </w:pPr>
      <w:r>
        <w:rPr>
          <w:rFonts w:ascii="Arial" w:hAnsi="Arial" w:cs="Arial"/>
          <w:sz w:val="16"/>
          <w:szCs w:val="16"/>
        </w:rPr>
        <w:t xml:space="preserve"> </w:t>
      </w:r>
      <w:r w:rsidR="000F5CBC" w:rsidRPr="003E16EA">
        <w:rPr>
          <w:rFonts w:ascii="Arial" w:hAnsi="Arial" w:cs="Arial"/>
          <w:sz w:val="16"/>
          <w:szCs w:val="16"/>
        </w:rPr>
        <w:t>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0F5CBC" w:rsidRPr="003E16EA" w:rsidRDefault="00B81AFB" w:rsidP="000F5CBC">
      <w:pPr>
        <w:pStyle w:val="s12"/>
        <w:shd w:val="clear" w:color="auto" w:fill="FFFFFF"/>
        <w:spacing w:before="0" w:beforeAutospacing="0" w:after="0" w:afterAutospacing="0"/>
        <w:ind w:firstLine="142"/>
        <w:jc w:val="both"/>
        <w:rPr>
          <w:rFonts w:ascii="Arial" w:hAnsi="Arial" w:cs="Arial"/>
          <w:sz w:val="16"/>
          <w:szCs w:val="16"/>
        </w:rPr>
      </w:pPr>
      <w:r>
        <w:rPr>
          <w:rFonts w:ascii="Arial" w:hAnsi="Arial" w:cs="Arial"/>
          <w:sz w:val="16"/>
          <w:szCs w:val="16"/>
        </w:rPr>
        <w:t xml:space="preserve"> </w:t>
      </w:r>
      <w:r w:rsidR="000F5CBC" w:rsidRPr="003E16EA">
        <w:rPr>
          <w:rFonts w:ascii="Arial" w:hAnsi="Arial" w:cs="Arial"/>
          <w:sz w:val="16"/>
          <w:szCs w:val="16"/>
        </w:rPr>
        <w:t>квалифицированный сертификат действителен на момент подписания электронного документа (при наличии достоверной информации о моменте подписания электронного документа) или на день проверки действительности указанного сертификата, если момент подписания электронного документа не определен;</w:t>
      </w:r>
    </w:p>
    <w:p w:rsidR="000F5CBC" w:rsidRPr="003E16EA" w:rsidRDefault="00B81AFB" w:rsidP="000F5CBC">
      <w:pPr>
        <w:pStyle w:val="s12"/>
        <w:shd w:val="clear" w:color="auto" w:fill="FFFFFF"/>
        <w:spacing w:before="0" w:beforeAutospacing="0" w:after="0" w:afterAutospacing="0"/>
        <w:ind w:firstLine="142"/>
        <w:jc w:val="both"/>
        <w:rPr>
          <w:rFonts w:ascii="Arial" w:hAnsi="Arial" w:cs="Arial"/>
          <w:sz w:val="16"/>
          <w:szCs w:val="16"/>
        </w:rPr>
      </w:pPr>
      <w:r>
        <w:rPr>
          <w:rFonts w:ascii="Arial" w:hAnsi="Arial" w:cs="Arial"/>
          <w:sz w:val="16"/>
          <w:szCs w:val="16"/>
        </w:rPr>
        <w:t xml:space="preserve"> </w:t>
      </w:r>
      <w:r w:rsidR="000F5CBC" w:rsidRPr="003E16EA">
        <w:rPr>
          <w:rFonts w:ascii="Arial" w:hAnsi="Arial" w:cs="Arial"/>
          <w:sz w:val="16"/>
          <w:szCs w:val="16"/>
        </w:rPr>
        <w:t>имеется положительный результат проверки принадлежности владельцу квалифицированного сертификата квалифицированной электронной подписи, с помощью которой подписан электронный документ, и подтверждено отсутствие изменений, внесенных в этот документ после его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"Об электронной подписи", и с использованием квалифицированного сертификата лица, подписавшего электронный документ;</w:t>
      </w:r>
    </w:p>
    <w:p w:rsidR="000F5CBC" w:rsidRPr="003E16EA" w:rsidRDefault="00B81AFB" w:rsidP="000F5CBC">
      <w:pPr>
        <w:pStyle w:val="s12"/>
        <w:shd w:val="clear" w:color="auto" w:fill="FFFFFF"/>
        <w:spacing w:before="0" w:beforeAutospacing="0" w:after="0" w:afterAutospacing="0"/>
        <w:ind w:firstLine="142"/>
        <w:jc w:val="both"/>
        <w:rPr>
          <w:rFonts w:ascii="Arial" w:hAnsi="Arial" w:cs="Arial"/>
          <w:sz w:val="16"/>
          <w:szCs w:val="16"/>
        </w:rPr>
      </w:pPr>
      <w:r>
        <w:rPr>
          <w:rFonts w:ascii="Arial" w:hAnsi="Arial" w:cs="Arial"/>
          <w:sz w:val="16"/>
          <w:szCs w:val="16"/>
        </w:rPr>
        <w:t xml:space="preserve"> </w:t>
      </w:r>
      <w:r w:rsidR="000F5CBC" w:rsidRPr="003E16EA">
        <w:rPr>
          <w:rFonts w:ascii="Arial" w:hAnsi="Arial" w:cs="Arial"/>
          <w:sz w:val="16"/>
          <w:szCs w:val="16"/>
        </w:rPr>
        <w:t>усиленная квалифицированная электронная подпись используется с учетом ограничений, содержащихся в квалифицированном сертификате лица, подписывающего электронный документ (если такие ограничения установлены).</w:t>
      </w:r>
    </w:p>
    <w:p w:rsidR="000F5CBC" w:rsidRPr="003E16EA" w:rsidRDefault="00B81AFB" w:rsidP="000F5CBC">
      <w:pPr>
        <w:pStyle w:val="s12"/>
        <w:shd w:val="clear" w:color="auto" w:fill="FFFFFF"/>
        <w:spacing w:before="0" w:beforeAutospacing="0" w:after="0" w:afterAutospacing="0"/>
        <w:ind w:firstLine="142"/>
        <w:jc w:val="both"/>
        <w:rPr>
          <w:rFonts w:ascii="Arial" w:hAnsi="Arial" w:cs="Arial"/>
          <w:sz w:val="16"/>
          <w:szCs w:val="16"/>
        </w:rPr>
      </w:pPr>
      <w:r>
        <w:rPr>
          <w:rFonts w:ascii="Arial" w:hAnsi="Arial" w:cs="Arial"/>
          <w:sz w:val="16"/>
          <w:szCs w:val="16"/>
        </w:rPr>
        <w:t xml:space="preserve"> </w:t>
      </w:r>
      <w:r w:rsidR="000F5CBC" w:rsidRPr="003E16EA">
        <w:rPr>
          <w:rFonts w:ascii="Arial" w:hAnsi="Arial" w:cs="Arial"/>
          <w:sz w:val="16"/>
          <w:szCs w:val="16"/>
        </w:rPr>
        <w:t>Уведомление о принятии заявления, поступившего в управление, предоставляющий государственную услугу, посредством почтовой связи или в электронной форме, направляется заявителю не позднее рабочего дня, следующего за днем подачи указанного заявления, в форме электронного документа по адресу электронной почты, указанному в заявлении, или в письменной форме по почтовому адресу, указанному в заявлении.</w:t>
      </w:r>
    </w:p>
    <w:p w:rsidR="000F5CBC" w:rsidRPr="003E16EA" w:rsidRDefault="00B81AFB" w:rsidP="000F5CBC">
      <w:pPr>
        <w:pStyle w:val="s12"/>
        <w:shd w:val="clear" w:color="auto" w:fill="FFFFFF"/>
        <w:spacing w:before="0" w:beforeAutospacing="0" w:after="0" w:afterAutospacing="0"/>
        <w:ind w:firstLine="142"/>
        <w:jc w:val="both"/>
        <w:rPr>
          <w:rFonts w:ascii="Arial" w:hAnsi="Arial" w:cs="Arial"/>
          <w:sz w:val="16"/>
          <w:szCs w:val="16"/>
        </w:rPr>
      </w:pPr>
      <w:r>
        <w:rPr>
          <w:rFonts w:ascii="Arial" w:hAnsi="Arial" w:cs="Arial"/>
          <w:sz w:val="16"/>
          <w:szCs w:val="16"/>
        </w:rPr>
        <w:t xml:space="preserve"> </w:t>
      </w:r>
      <w:r w:rsidR="000F5CBC" w:rsidRPr="003E16EA">
        <w:rPr>
          <w:rFonts w:ascii="Arial" w:hAnsi="Arial" w:cs="Arial"/>
          <w:sz w:val="16"/>
          <w:szCs w:val="16"/>
        </w:rPr>
        <w:t>Возможность получения результата государственной услуги в форме электронного документа или документа на бумажном носителе обеспечивается заявителю в течение срока действия результата предоставления государственной услуги.</w:t>
      </w:r>
    </w:p>
    <w:p w:rsidR="000F5CBC" w:rsidRPr="003E16EA" w:rsidRDefault="00B81AFB" w:rsidP="000F5CBC">
      <w:pPr>
        <w:pStyle w:val="s12"/>
        <w:shd w:val="clear" w:color="auto" w:fill="FFFFFF"/>
        <w:spacing w:before="0" w:beforeAutospacing="0" w:after="0" w:afterAutospacing="0"/>
        <w:ind w:firstLine="142"/>
        <w:jc w:val="both"/>
        <w:rPr>
          <w:rFonts w:ascii="Arial" w:hAnsi="Arial" w:cs="Arial"/>
          <w:sz w:val="16"/>
          <w:szCs w:val="16"/>
        </w:rPr>
      </w:pPr>
      <w:r>
        <w:rPr>
          <w:rFonts w:ascii="Arial" w:hAnsi="Arial" w:cs="Arial"/>
          <w:sz w:val="16"/>
          <w:szCs w:val="16"/>
        </w:rPr>
        <w:t xml:space="preserve"> </w:t>
      </w:r>
      <w:r w:rsidR="000F5CBC" w:rsidRPr="003E16EA">
        <w:rPr>
          <w:rFonts w:ascii="Arial" w:hAnsi="Arial" w:cs="Arial"/>
          <w:sz w:val="16"/>
          <w:szCs w:val="16"/>
        </w:rPr>
        <w:t>Проверка достоверности простой электронной подписи или квалифицированной электронной подписи осуществляется единой системой идентификации и аутентификации в автоматическом режиме.</w:t>
      </w:r>
    </w:p>
    <w:p w:rsidR="000F5CBC" w:rsidRPr="003E16EA" w:rsidRDefault="00B81AFB" w:rsidP="000F5CBC">
      <w:pPr>
        <w:pStyle w:val="s12"/>
        <w:shd w:val="clear" w:color="auto" w:fill="FFFFFF"/>
        <w:spacing w:before="0" w:beforeAutospacing="0" w:after="0" w:afterAutospacing="0"/>
        <w:ind w:firstLine="142"/>
        <w:jc w:val="both"/>
        <w:rPr>
          <w:rFonts w:ascii="Arial" w:hAnsi="Arial" w:cs="Arial"/>
          <w:sz w:val="16"/>
          <w:szCs w:val="16"/>
        </w:rPr>
      </w:pPr>
      <w:r>
        <w:rPr>
          <w:rFonts w:ascii="Arial" w:hAnsi="Arial" w:cs="Arial"/>
          <w:sz w:val="16"/>
          <w:szCs w:val="16"/>
        </w:rPr>
        <w:t xml:space="preserve"> </w:t>
      </w:r>
      <w:r w:rsidR="000F5CBC" w:rsidRPr="003E16EA">
        <w:rPr>
          <w:rFonts w:ascii="Arial" w:hAnsi="Arial" w:cs="Arial"/>
          <w:sz w:val="16"/>
          <w:szCs w:val="16"/>
        </w:rPr>
        <w:t>2.17.3. При организации записи на прием управлением или МФЦ заявителю обеспечивается возможность:</w:t>
      </w:r>
    </w:p>
    <w:p w:rsidR="000F5CBC" w:rsidRPr="003E16EA" w:rsidRDefault="000F5CBC" w:rsidP="000F5CBC">
      <w:pPr>
        <w:pStyle w:val="s12"/>
        <w:shd w:val="clear" w:color="auto" w:fill="FFFFFF"/>
        <w:spacing w:before="0" w:beforeAutospacing="0" w:after="0" w:afterAutospacing="0"/>
        <w:ind w:firstLine="142"/>
        <w:jc w:val="both"/>
        <w:rPr>
          <w:rFonts w:ascii="Arial" w:hAnsi="Arial" w:cs="Arial"/>
          <w:sz w:val="16"/>
          <w:szCs w:val="16"/>
        </w:rPr>
      </w:pPr>
      <w:r w:rsidRPr="003E16EA">
        <w:rPr>
          <w:rFonts w:ascii="Arial" w:hAnsi="Arial" w:cs="Arial"/>
          <w:sz w:val="16"/>
          <w:szCs w:val="16"/>
        </w:rPr>
        <w:t xml:space="preserve">         а) ознакомления с расписанием работы управления или МФЦ либо уполномоченного должностного лица управления или МФЦ, а также с доступными для записи на прием датами и интервалами времени приема;</w:t>
      </w:r>
    </w:p>
    <w:p w:rsidR="000F5CBC" w:rsidRPr="003E16EA" w:rsidRDefault="00B81AFB" w:rsidP="000F5CBC">
      <w:pPr>
        <w:pStyle w:val="s12"/>
        <w:shd w:val="clear" w:color="auto" w:fill="FFFFFF"/>
        <w:spacing w:before="0" w:beforeAutospacing="0" w:after="0" w:afterAutospacing="0"/>
        <w:ind w:firstLine="142"/>
        <w:jc w:val="both"/>
        <w:rPr>
          <w:rFonts w:ascii="Arial" w:hAnsi="Arial" w:cs="Arial"/>
          <w:sz w:val="16"/>
          <w:szCs w:val="16"/>
        </w:rPr>
      </w:pPr>
      <w:r>
        <w:rPr>
          <w:rFonts w:ascii="Arial" w:hAnsi="Arial" w:cs="Arial"/>
          <w:sz w:val="16"/>
          <w:szCs w:val="16"/>
        </w:rPr>
        <w:t xml:space="preserve"> </w:t>
      </w:r>
      <w:r w:rsidR="000F5CBC" w:rsidRPr="003E16EA">
        <w:rPr>
          <w:rFonts w:ascii="Arial" w:hAnsi="Arial" w:cs="Arial"/>
          <w:sz w:val="16"/>
          <w:szCs w:val="16"/>
        </w:rPr>
        <w:t>б) записи в любые свободные для приема дату и время в пределах установленного в управление или МФЦ графика приема заявителей.</w:t>
      </w:r>
    </w:p>
    <w:p w:rsidR="000F5CBC" w:rsidRPr="003E16EA" w:rsidRDefault="00B81AFB" w:rsidP="000F5CBC">
      <w:pPr>
        <w:pStyle w:val="s12"/>
        <w:shd w:val="clear" w:color="auto" w:fill="FFFFFF"/>
        <w:spacing w:before="0" w:beforeAutospacing="0" w:after="0" w:afterAutospacing="0"/>
        <w:ind w:firstLine="142"/>
        <w:jc w:val="both"/>
        <w:rPr>
          <w:rFonts w:ascii="Arial" w:hAnsi="Arial" w:cs="Arial"/>
          <w:sz w:val="16"/>
          <w:szCs w:val="16"/>
        </w:rPr>
      </w:pPr>
      <w:r>
        <w:rPr>
          <w:rFonts w:ascii="Arial" w:hAnsi="Arial" w:cs="Arial"/>
          <w:sz w:val="16"/>
          <w:szCs w:val="16"/>
        </w:rPr>
        <w:lastRenderedPageBreak/>
        <w:t xml:space="preserve"> </w:t>
      </w:r>
      <w:r w:rsidR="000F5CBC" w:rsidRPr="003E16EA">
        <w:rPr>
          <w:rFonts w:ascii="Arial" w:hAnsi="Arial" w:cs="Arial"/>
          <w:sz w:val="16"/>
          <w:szCs w:val="16"/>
        </w:rPr>
        <w:t>При осуществлении записи на прием управление или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0F5CBC" w:rsidRPr="003E16EA" w:rsidRDefault="00B81AFB" w:rsidP="000F5CBC">
      <w:pPr>
        <w:pStyle w:val="s12"/>
        <w:shd w:val="clear" w:color="auto" w:fill="FFFFFF"/>
        <w:spacing w:before="0" w:beforeAutospacing="0" w:after="0" w:afterAutospacing="0"/>
        <w:ind w:firstLine="142"/>
        <w:jc w:val="both"/>
        <w:rPr>
          <w:rFonts w:ascii="Arial" w:hAnsi="Arial" w:cs="Arial"/>
          <w:sz w:val="16"/>
          <w:szCs w:val="16"/>
        </w:rPr>
      </w:pPr>
      <w:r>
        <w:rPr>
          <w:rFonts w:ascii="Arial" w:hAnsi="Arial" w:cs="Arial"/>
          <w:sz w:val="16"/>
          <w:szCs w:val="16"/>
        </w:rPr>
        <w:t xml:space="preserve"> </w:t>
      </w:r>
      <w:r w:rsidR="000F5CBC" w:rsidRPr="003E16EA">
        <w:rPr>
          <w:rFonts w:ascii="Arial" w:hAnsi="Arial" w:cs="Arial"/>
          <w:sz w:val="16"/>
          <w:szCs w:val="16"/>
        </w:rPr>
        <w:t>Запись на прием может осуществляться посредством информационной системы управления или МФЦ, которая обеспечивает возможность интеграции с единым порталом и региональным порталом.</w:t>
      </w:r>
    </w:p>
    <w:p w:rsidR="000F5CBC" w:rsidRPr="003E16EA" w:rsidRDefault="00B81AFB" w:rsidP="000F5CBC">
      <w:pPr>
        <w:pStyle w:val="s12"/>
        <w:shd w:val="clear" w:color="auto" w:fill="FFFFFF"/>
        <w:spacing w:before="0" w:beforeAutospacing="0" w:after="0" w:afterAutospacing="0"/>
        <w:ind w:firstLine="142"/>
        <w:jc w:val="both"/>
        <w:rPr>
          <w:rFonts w:ascii="Arial" w:hAnsi="Arial" w:cs="Arial"/>
          <w:sz w:val="16"/>
          <w:szCs w:val="16"/>
        </w:rPr>
      </w:pPr>
      <w:r>
        <w:rPr>
          <w:rFonts w:ascii="Arial" w:hAnsi="Arial" w:cs="Arial"/>
          <w:sz w:val="16"/>
          <w:szCs w:val="16"/>
        </w:rPr>
        <w:t xml:space="preserve"> </w:t>
      </w:r>
      <w:r w:rsidR="000F5CBC" w:rsidRPr="003E16EA">
        <w:rPr>
          <w:rFonts w:ascii="Arial" w:hAnsi="Arial" w:cs="Arial"/>
          <w:sz w:val="16"/>
          <w:szCs w:val="16"/>
        </w:rPr>
        <w:t>2.17.4. При предоставлении государственной услуги в электронной форме заявителю направляется:</w:t>
      </w:r>
    </w:p>
    <w:p w:rsidR="000F5CBC" w:rsidRPr="003E16EA" w:rsidRDefault="00B81AFB" w:rsidP="000F5CBC">
      <w:pPr>
        <w:pStyle w:val="s12"/>
        <w:shd w:val="clear" w:color="auto" w:fill="FFFFFF"/>
        <w:spacing w:before="0" w:beforeAutospacing="0" w:after="0" w:afterAutospacing="0"/>
        <w:ind w:firstLine="142"/>
        <w:jc w:val="both"/>
        <w:rPr>
          <w:rFonts w:ascii="Arial" w:hAnsi="Arial" w:cs="Arial"/>
          <w:sz w:val="16"/>
          <w:szCs w:val="16"/>
        </w:rPr>
      </w:pPr>
      <w:r>
        <w:rPr>
          <w:rFonts w:ascii="Arial" w:hAnsi="Arial" w:cs="Arial"/>
          <w:sz w:val="16"/>
          <w:szCs w:val="16"/>
        </w:rPr>
        <w:t xml:space="preserve"> </w:t>
      </w:r>
      <w:r w:rsidR="000F5CBC" w:rsidRPr="003E16EA">
        <w:rPr>
          <w:rFonts w:ascii="Arial" w:hAnsi="Arial" w:cs="Arial"/>
          <w:sz w:val="16"/>
          <w:szCs w:val="16"/>
        </w:rPr>
        <w:t>а) уведомление о записи на прием в управление или МФЦ, содержащее сведения о дате, времени и месте приема;</w:t>
      </w:r>
    </w:p>
    <w:p w:rsidR="000F5CBC" w:rsidRPr="003E16EA" w:rsidRDefault="00B81AFB" w:rsidP="000F5CBC">
      <w:pPr>
        <w:pStyle w:val="s12"/>
        <w:shd w:val="clear" w:color="auto" w:fill="FFFFFF"/>
        <w:spacing w:before="0" w:beforeAutospacing="0" w:after="0" w:afterAutospacing="0"/>
        <w:ind w:firstLine="142"/>
        <w:jc w:val="both"/>
        <w:rPr>
          <w:rFonts w:ascii="Arial" w:hAnsi="Arial" w:cs="Arial"/>
          <w:sz w:val="16"/>
          <w:szCs w:val="16"/>
        </w:rPr>
      </w:pPr>
      <w:r>
        <w:rPr>
          <w:rFonts w:ascii="Arial" w:hAnsi="Arial" w:cs="Arial"/>
          <w:sz w:val="16"/>
          <w:szCs w:val="16"/>
        </w:rPr>
        <w:t xml:space="preserve"> </w:t>
      </w:r>
      <w:r w:rsidR="000F5CBC" w:rsidRPr="003E16EA">
        <w:rPr>
          <w:rFonts w:ascii="Arial" w:hAnsi="Arial" w:cs="Arial"/>
          <w:sz w:val="16"/>
          <w:szCs w:val="16"/>
        </w:rPr>
        <w:t>б) уведомление о приеме и регистрации заявления и иных документов, необходимых для предоставления государственной услуги, содержащее сведения о факте приема заявления и документов, необходимых для предоставления государственной услуги, и начале процедуры предоставления государственной услуги, а также сведения о дате и времени окончания предоставления государственной услуги либо мотивированный отказ в приеме заявления и иных документов, необходимых для предоставления государственной услуги;</w:t>
      </w:r>
    </w:p>
    <w:p w:rsidR="000F5CBC" w:rsidRPr="003E16EA" w:rsidRDefault="00B81AFB" w:rsidP="000F5CBC">
      <w:pPr>
        <w:pStyle w:val="s12"/>
        <w:shd w:val="clear" w:color="auto" w:fill="FFFFFF"/>
        <w:spacing w:before="0" w:beforeAutospacing="0" w:after="0" w:afterAutospacing="0"/>
        <w:ind w:firstLine="142"/>
        <w:jc w:val="both"/>
        <w:rPr>
          <w:rFonts w:ascii="Arial" w:hAnsi="Arial" w:cs="Arial"/>
          <w:sz w:val="16"/>
          <w:szCs w:val="16"/>
        </w:rPr>
      </w:pPr>
      <w:r>
        <w:rPr>
          <w:rFonts w:ascii="Arial" w:hAnsi="Arial" w:cs="Arial"/>
          <w:sz w:val="16"/>
          <w:szCs w:val="16"/>
        </w:rPr>
        <w:t xml:space="preserve"> </w:t>
      </w:r>
      <w:r w:rsidR="000F5CBC" w:rsidRPr="003E16EA">
        <w:rPr>
          <w:rFonts w:ascii="Arial" w:hAnsi="Arial" w:cs="Arial"/>
          <w:sz w:val="16"/>
          <w:szCs w:val="16"/>
        </w:rPr>
        <w:t>в) уведомление о результатах рассмотрения документов, необходимых для предоставления государственной услуги, содержащее сведения о принятии положительного решения о предоставлении государственной услуги, либо мотивированный отказ в предоставлении государственной услуги.</w:t>
      </w:r>
    </w:p>
    <w:p w:rsidR="000F5CBC" w:rsidRPr="003E16EA" w:rsidRDefault="000F5CBC" w:rsidP="000F5CBC">
      <w:pPr>
        <w:autoSpaceDE w:val="0"/>
        <w:autoSpaceDN w:val="0"/>
        <w:adjustRightInd w:val="0"/>
        <w:ind w:firstLine="142"/>
        <w:jc w:val="both"/>
        <w:outlineLvl w:val="1"/>
        <w:rPr>
          <w:rFonts w:ascii="Arial" w:hAnsi="Arial" w:cs="Arial"/>
          <w:sz w:val="16"/>
          <w:szCs w:val="16"/>
        </w:rPr>
      </w:pPr>
    </w:p>
    <w:p w:rsidR="000F5CBC" w:rsidRPr="003E16EA" w:rsidRDefault="000F5CBC" w:rsidP="00B81AFB">
      <w:pPr>
        <w:pStyle w:val="Standard"/>
        <w:keepNext/>
        <w:widowControl w:val="0"/>
        <w:suppressAutoHyphens w:val="0"/>
        <w:spacing w:line="180" w:lineRule="exact"/>
        <w:ind w:firstLine="142"/>
        <w:jc w:val="both"/>
        <w:rPr>
          <w:rFonts w:ascii="Arial" w:eastAsia="Arial CYR" w:hAnsi="Arial" w:cs="Arial"/>
          <w:bCs/>
          <w:sz w:val="16"/>
          <w:szCs w:val="16"/>
        </w:rPr>
      </w:pPr>
      <w:r w:rsidRPr="003E16EA">
        <w:rPr>
          <w:rFonts w:ascii="Arial" w:eastAsia="Arial CYR" w:hAnsi="Arial" w:cs="Arial"/>
          <w:bCs/>
          <w:sz w:val="16"/>
          <w:szCs w:val="16"/>
          <w:lang w:val="en-US"/>
        </w:rPr>
        <w:t>III</w:t>
      </w:r>
      <w:r w:rsidRPr="003E16EA">
        <w:rPr>
          <w:rFonts w:ascii="Arial" w:eastAsia="Arial CYR" w:hAnsi="Arial" w:cs="Arial"/>
          <w:bCs/>
          <w:sz w:val="16"/>
          <w:szCs w:val="16"/>
        </w:rPr>
        <w:t xml:space="preserve">.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w:t>
      </w:r>
      <w:r w:rsidRPr="003E16EA">
        <w:rPr>
          <w:rFonts w:ascii="Arial" w:hAnsi="Arial" w:cs="Arial"/>
          <w:sz w:val="16"/>
          <w:szCs w:val="16"/>
        </w:rPr>
        <w:t>а также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0F5CBC" w:rsidRPr="003E16EA" w:rsidRDefault="000F5CBC" w:rsidP="000F5CBC">
      <w:pPr>
        <w:pStyle w:val="Standard"/>
        <w:widowControl w:val="0"/>
        <w:tabs>
          <w:tab w:val="left" w:pos="3119"/>
        </w:tabs>
        <w:suppressAutoHyphens w:val="0"/>
        <w:ind w:firstLine="142"/>
        <w:jc w:val="both"/>
        <w:rPr>
          <w:rFonts w:ascii="Arial" w:eastAsia="Arial CYR" w:hAnsi="Arial" w:cs="Arial"/>
          <w:bCs/>
          <w:sz w:val="16"/>
          <w:szCs w:val="16"/>
        </w:rPr>
      </w:pPr>
      <w:r w:rsidRPr="003E16EA">
        <w:rPr>
          <w:rFonts w:ascii="Arial" w:eastAsia="Arial CYR" w:hAnsi="Arial" w:cs="Arial"/>
          <w:bCs/>
          <w:sz w:val="16"/>
          <w:szCs w:val="16"/>
        </w:rPr>
        <w:t>3.1. Предоставление государственной услуги включает в себя следующие административные процедуры:</w:t>
      </w:r>
    </w:p>
    <w:p w:rsidR="000F5CBC" w:rsidRPr="003E16EA" w:rsidRDefault="000F5CBC" w:rsidP="000F5CBC">
      <w:pPr>
        <w:pStyle w:val="Standard"/>
        <w:widowControl w:val="0"/>
        <w:tabs>
          <w:tab w:val="left" w:pos="3119"/>
        </w:tabs>
        <w:suppressAutoHyphens w:val="0"/>
        <w:ind w:firstLine="142"/>
        <w:jc w:val="both"/>
        <w:rPr>
          <w:rFonts w:ascii="Arial" w:eastAsia="Arial CYR" w:hAnsi="Arial" w:cs="Arial"/>
          <w:bCs/>
          <w:sz w:val="16"/>
          <w:szCs w:val="16"/>
        </w:rPr>
      </w:pPr>
      <w:r w:rsidRPr="003E16EA">
        <w:rPr>
          <w:rFonts w:ascii="Arial" w:hAnsi="Arial" w:cs="Arial"/>
          <w:sz w:val="16"/>
          <w:szCs w:val="16"/>
        </w:rPr>
        <w:t>информирование и консультирование заявителя по вопросу предоставления государственной услуги;</w:t>
      </w:r>
    </w:p>
    <w:p w:rsidR="000F5CBC" w:rsidRPr="003E16EA" w:rsidRDefault="000F5CBC" w:rsidP="000F5CBC">
      <w:pPr>
        <w:pStyle w:val="Standard"/>
        <w:widowControl w:val="0"/>
        <w:tabs>
          <w:tab w:val="left" w:pos="1485"/>
        </w:tabs>
        <w:suppressAutoHyphens w:val="0"/>
        <w:autoSpaceDE w:val="0"/>
        <w:ind w:firstLine="142"/>
        <w:jc w:val="both"/>
        <w:rPr>
          <w:rFonts w:ascii="Arial" w:eastAsia="Arial CYR" w:hAnsi="Arial" w:cs="Arial"/>
          <w:bCs/>
          <w:sz w:val="16"/>
          <w:szCs w:val="16"/>
        </w:rPr>
      </w:pPr>
      <w:r w:rsidRPr="003E16EA">
        <w:rPr>
          <w:rFonts w:ascii="Arial" w:eastAsia="Arial CYR" w:hAnsi="Arial" w:cs="Arial"/>
          <w:bCs/>
          <w:sz w:val="16"/>
          <w:szCs w:val="16"/>
        </w:rPr>
        <w:t>прием и регистрация заявления и документов на предоставление государственной услуги;</w:t>
      </w:r>
    </w:p>
    <w:p w:rsidR="000F5CBC" w:rsidRPr="003E16EA" w:rsidRDefault="000F5CBC" w:rsidP="000F5CBC">
      <w:pPr>
        <w:pStyle w:val="Standard"/>
        <w:widowControl w:val="0"/>
        <w:tabs>
          <w:tab w:val="left" w:pos="1485"/>
        </w:tabs>
        <w:suppressAutoHyphens w:val="0"/>
        <w:autoSpaceDE w:val="0"/>
        <w:ind w:firstLine="142"/>
        <w:jc w:val="both"/>
        <w:rPr>
          <w:rFonts w:ascii="Arial" w:eastAsia="Arial CYR" w:hAnsi="Arial" w:cs="Arial"/>
          <w:bCs/>
          <w:sz w:val="16"/>
          <w:szCs w:val="16"/>
        </w:rPr>
      </w:pPr>
      <w:r w:rsidRPr="003E16EA">
        <w:rPr>
          <w:rFonts w:ascii="Arial" w:eastAsia="Arial CYR" w:hAnsi="Arial" w:cs="Arial"/>
          <w:bCs/>
          <w:sz w:val="16"/>
          <w:szCs w:val="16"/>
        </w:rPr>
        <w:t>порядок осуществления в электронной форме, в том числе с использованием Единого портала, отдельных административных процедур;</w:t>
      </w:r>
    </w:p>
    <w:p w:rsidR="000F5CBC" w:rsidRPr="003E16EA" w:rsidRDefault="000F5CBC" w:rsidP="000F5CBC">
      <w:pPr>
        <w:pStyle w:val="Standard"/>
        <w:widowControl w:val="0"/>
        <w:tabs>
          <w:tab w:val="left" w:pos="1485"/>
        </w:tabs>
        <w:suppressAutoHyphens w:val="0"/>
        <w:autoSpaceDE w:val="0"/>
        <w:ind w:firstLine="142"/>
        <w:jc w:val="both"/>
        <w:rPr>
          <w:rFonts w:ascii="Arial" w:eastAsia="Arial CYR" w:hAnsi="Arial" w:cs="Arial"/>
          <w:bCs/>
          <w:sz w:val="16"/>
          <w:szCs w:val="16"/>
        </w:rPr>
      </w:pPr>
      <w:r w:rsidRPr="003E16EA">
        <w:rPr>
          <w:rFonts w:ascii="Arial" w:hAnsi="Arial" w:cs="Arial"/>
          <w:sz w:val="16"/>
          <w:szCs w:val="16"/>
        </w:rPr>
        <w:t>взаимодействие управления с организациями, участвующими в предоставлении государственной услуги</w:t>
      </w:r>
      <w:r w:rsidRPr="003E16EA">
        <w:rPr>
          <w:rFonts w:ascii="Arial" w:eastAsia="Arial CYR" w:hAnsi="Arial" w:cs="Arial"/>
          <w:bCs/>
          <w:sz w:val="16"/>
          <w:szCs w:val="16"/>
          <w:shd w:val="clear" w:color="auto" w:fill="FFFFFF"/>
        </w:rPr>
        <w:t>;</w:t>
      </w:r>
    </w:p>
    <w:p w:rsidR="000F5CBC" w:rsidRPr="003E16EA" w:rsidRDefault="000F5CBC" w:rsidP="000F5CBC">
      <w:pPr>
        <w:pStyle w:val="Standard"/>
        <w:widowControl w:val="0"/>
        <w:tabs>
          <w:tab w:val="left" w:pos="1485"/>
        </w:tabs>
        <w:suppressAutoHyphens w:val="0"/>
        <w:autoSpaceDE w:val="0"/>
        <w:ind w:firstLine="142"/>
        <w:jc w:val="both"/>
        <w:rPr>
          <w:rFonts w:ascii="Arial" w:eastAsia="Arial CYR" w:hAnsi="Arial" w:cs="Arial"/>
          <w:bCs/>
          <w:sz w:val="16"/>
          <w:szCs w:val="16"/>
        </w:rPr>
      </w:pPr>
      <w:r w:rsidRPr="003E16EA">
        <w:rPr>
          <w:rFonts w:ascii="Arial" w:hAnsi="Arial" w:cs="Arial"/>
          <w:sz w:val="16"/>
          <w:szCs w:val="16"/>
        </w:rPr>
        <w:t>проверку права заявителя на предоставление государственной услуги и формирование пакета документов для оформления списков лиц, претендующих на присвоение звания</w:t>
      </w:r>
      <w:r w:rsidRPr="003E16EA">
        <w:rPr>
          <w:rFonts w:ascii="Arial" w:eastAsia="Arial CYR" w:hAnsi="Arial" w:cs="Arial"/>
          <w:bCs/>
          <w:sz w:val="16"/>
          <w:szCs w:val="16"/>
        </w:rPr>
        <w:t>;</w:t>
      </w:r>
    </w:p>
    <w:p w:rsidR="000F5CBC" w:rsidRPr="003E16EA" w:rsidRDefault="000F5CBC" w:rsidP="000F5CBC">
      <w:pPr>
        <w:pStyle w:val="Standard"/>
        <w:widowControl w:val="0"/>
        <w:tabs>
          <w:tab w:val="left" w:pos="1485"/>
        </w:tabs>
        <w:suppressAutoHyphens w:val="0"/>
        <w:autoSpaceDE w:val="0"/>
        <w:ind w:firstLine="142"/>
        <w:jc w:val="both"/>
        <w:rPr>
          <w:rFonts w:ascii="Arial" w:eastAsia="Arial CYR" w:hAnsi="Arial" w:cs="Arial"/>
          <w:bCs/>
          <w:sz w:val="16"/>
          <w:szCs w:val="16"/>
        </w:rPr>
      </w:pPr>
      <w:r w:rsidRPr="003E16EA">
        <w:rPr>
          <w:rFonts w:ascii="Arial" w:hAnsi="Arial" w:cs="Arial"/>
          <w:sz w:val="16"/>
          <w:szCs w:val="16"/>
        </w:rPr>
        <w:t>принятие решения об отказе во включении в список и уведомление об отказе во включении в список;</w:t>
      </w:r>
    </w:p>
    <w:p w:rsidR="000F5CBC" w:rsidRPr="003E16EA" w:rsidRDefault="000F5CBC" w:rsidP="000F5CBC">
      <w:pPr>
        <w:pStyle w:val="Standard"/>
        <w:widowControl w:val="0"/>
        <w:tabs>
          <w:tab w:val="left" w:pos="1485"/>
        </w:tabs>
        <w:suppressAutoHyphens w:val="0"/>
        <w:autoSpaceDE w:val="0"/>
        <w:ind w:firstLine="142"/>
        <w:jc w:val="both"/>
        <w:rPr>
          <w:rFonts w:ascii="Arial" w:hAnsi="Arial" w:cs="Arial"/>
          <w:sz w:val="16"/>
          <w:szCs w:val="16"/>
        </w:rPr>
      </w:pPr>
      <w:r w:rsidRPr="003E16EA">
        <w:rPr>
          <w:rFonts w:ascii="Arial" w:hAnsi="Arial" w:cs="Arial"/>
          <w:sz w:val="16"/>
          <w:szCs w:val="16"/>
        </w:rPr>
        <w:t>оформление списка и принятие решения об утверждении списка;</w:t>
      </w:r>
    </w:p>
    <w:p w:rsidR="000F5CBC" w:rsidRPr="003E16EA" w:rsidRDefault="000F5CBC" w:rsidP="000F5CBC">
      <w:pPr>
        <w:pStyle w:val="Standard"/>
        <w:widowControl w:val="0"/>
        <w:tabs>
          <w:tab w:val="left" w:pos="1485"/>
        </w:tabs>
        <w:suppressAutoHyphens w:val="0"/>
        <w:autoSpaceDE w:val="0"/>
        <w:ind w:firstLine="142"/>
        <w:jc w:val="both"/>
        <w:rPr>
          <w:rFonts w:ascii="Arial" w:eastAsia="Arial" w:hAnsi="Arial" w:cs="Arial"/>
          <w:sz w:val="16"/>
          <w:szCs w:val="16"/>
        </w:rPr>
      </w:pPr>
      <w:r w:rsidRPr="003E16EA">
        <w:rPr>
          <w:rFonts w:ascii="Arial" w:eastAsia="Arial" w:hAnsi="Arial" w:cs="Arial"/>
          <w:sz w:val="16"/>
          <w:szCs w:val="16"/>
        </w:rPr>
        <w:t>направление документов на спорную комиссию;</w:t>
      </w:r>
    </w:p>
    <w:p w:rsidR="000F5CBC" w:rsidRPr="003E16EA" w:rsidRDefault="000F5CBC" w:rsidP="000F5CBC">
      <w:pPr>
        <w:pStyle w:val="Standard"/>
        <w:widowControl w:val="0"/>
        <w:tabs>
          <w:tab w:val="left" w:pos="1485"/>
        </w:tabs>
        <w:suppressAutoHyphens w:val="0"/>
        <w:autoSpaceDE w:val="0"/>
        <w:ind w:firstLine="142"/>
        <w:jc w:val="both"/>
        <w:rPr>
          <w:rFonts w:ascii="Arial" w:hAnsi="Arial" w:cs="Arial"/>
          <w:sz w:val="16"/>
          <w:szCs w:val="16"/>
        </w:rPr>
      </w:pPr>
      <w:r w:rsidRPr="003E16EA">
        <w:rPr>
          <w:rFonts w:ascii="Arial" w:hAnsi="Arial" w:cs="Arial"/>
          <w:sz w:val="16"/>
          <w:szCs w:val="16"/>
        </w:rPr>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0F5CBC" w:rsidRPr="003E16EA" w:rsidRDefault="000F5CBC" w:rsidP="000F5CBC">
      <w:pPr>
        <w:pStyle w:val="Standard"/>
        <w:widowControl w:val="0"/>
        <w:suppressAutoHyphens w:val="0"/>
        <w:ind w:firstLine="142"/>
        <w:jc w:val="both"/>
        <w:rPr>
          <w:rFonts w:ascii="Arial" w:hAnsi="Arial" w:cs="Arial"/>
          <w:sz w:val="16"/>
          <w:szCs w:val="16"/>
          <w:shd w:val="clear" w:color="auto" w:fill="FFFFFF"/>
        </w:rPr>
      </w:pPr>
      <w:r w:rsidRPr="003E16EA">
        <w:rPr>
          <w:rFonts w:ascii="Arial" w:hAnsi="Arial" w:cs="Arial"/>
          <w:sz w:val="16"/>
          <w:szCs w:val="16"/>
          <w:shd w:val="clear" w:color="auto" w:fill="FFFFFF"/>
        </w:rPr>
        <w:t>3.2. Описание административных процедур.</w:t>
      </w:r>
    </w:p>
    <w:p w:rsidR="000F5CBC" w:rsidRPr="003E16EA" w:rsidRDefault="000F5CBC" w:rsidP="000F5CBC">
      <w:pPr>
        <w:pStyle w:val="ConsPlusNormal"/>
        <w:ind w:firstLine="142"/>
        <w:jc w:val="both"/>
        <w:rPr>
          <w:sz w:val="16"/>
          <w:szCs w:val="16"/>
        </w:rPr>
      </w:pPr>
      <w:r w:rsidRPr="003E16EA">
        <w:rPr>
          <w:sz w:val="16"/>
          <w:szCs w:val="16"/>
        </w:rPr>
        <w:t>3.2.1. Информирование и консультирование заявителя по вопросу предоставления государственной услуги</w:t>
      </w:r>
    </w:p>
    <w:p w:rsidR="000F5CBC" w:rsidRPr="003E16EA" w:rsidRDefault="000F5CBC" w:rsidP="000F5CBC">
      <w:pPr>
        <w:pStyle w:val="ConsPlusNonformat"/>
        <w:ind w:firstLine="142"/>
        <w:jc w:val="both"/>
        <w:rPr>
          <w:rFonts w:ascii="Arial" w:hAnsi="Arial" w:cs="Arial"/>
          <w:sz w:val="16"/>
          <w:szCs w:val="16"/>
        </w:rPr>
      </w:pPr>
      <w:r w:rsidRPr="003E16EA">
        <w:rPr>
          <w:rFonts w:ascii="Arial" w:hAnsi="Arial" w:cs="Arial"/>
          <w:sz w:val="16"/>
          <w:szCs w:val="16"/>
        </w:rPr>
        <w:t>Основанием для начала административной процедуры является обращение заявителя лично или посредством телефонной связи в управление либо МФЦ.</w:t>
      </w:r>
    </w:p>
    <w:p w:rsidR="000F5CBC" w:rsidRPr="003E16EA" w:rsidRDefault="000F5CBC" w:rsidP="000F5CBC">
      <w:pPr>
        <w:pStyle w:val="ConsPlusNormal"/>
        <w:ind w:firstLine="142"/>
        <w:jc w:val="both"/>
        <w:rPr>
          <w:sz w:val="16"/>
          <w:szCs w:val="16"/>
        </w:rPr>
      </w:pPr>
      <w:r w:rsidRPr="003E16EA">
        <w:rPr>
          <w:sz w:val="16"/>
          <w:szCs w:val="16"/>
        </w:rPr>
        <w:t>Содержание административной процедуры включает в себя:</w:t>
      </w:r>
    </w:p>
    <w:p w:rsidR="000F5CBC" w:rsidRPr="003E16EA" w:rsidRDefault="000F5CBC" w:rsidP="000F5CBC">
      <w:pPr>
        <w:pStyle w:val="ConsPlusNormal"/>
        <w:ind w:firstLine="142"/>
        <w:jc w:val="both"/>
        <w:rPr>
          <w:sz w:val="16"/>
          <w:szCs w:val="16"/>
        </w:rPr>
      </w:pPr>
      <w:r w:rsidRPr="003E16EA">
        <w:rPr>
          <w:sz w:val="16"/>
          <w:szCs w:val="16"/>
        </w:rPr>
        <w:t>предоставление информации о нормативных правовых актах, регулирующих порядок предоставления государственной услуги;</w:t>
      </w:r>
    </w:p>
    <w:p w:rsidR="000F5CBC" w:rsidRPr="003E16EA" w:rsidRDefault="000F5CBC" w:rsidP="000F5CBC">
      <w:pPr>
        <w:pStyle w:val="ConsPlusNormal"/>
        <w:ind w:firstLine="142"/>
        <w:jc w:val="both"/>
        <w:rPr>
          <w:sz w:val="16"/>
          <w:szCs w:val="16"/>
        </w:rPr>
      </w:pPr>
      <w:r w:rsidRPr="003E16EA">
        <w:rPr>
          <w:sz w:val="16"/>
          <w:szCs w:val="16"/>
        </w:rPr>
        <w:t>разъяснение порядка, условий и срока предоставления государственной услуги;</w:t>
      </w:r>
    </w:p>
    <w:p w:rsidR="000F5CBC" w:rsidRPr="003E16EA" w:rsidRDefault="000F5CBC" w:rsidP="000F5CBC">
      <w:pPr>
        <w:pStyle w:val="ConsPlusNormal"/>
        <w:ind w:firstLine="142"/>
        <w:jc w:val="both"/>
        <w:rPr>
          <w:sz w:val="16"/>
          <w:szCs w:val="16"/>
        </w:rPr>
      </w:pPr>
      <w:r w:rsidRPr="003E16EA">
        <w:rPr>
          <w:sz w:val="16"/>
          <w:szCs w:val="16"/>
        </w:rPr>
        <w:lastRenderedPageBreak/>
        <w:t>выдачу формы заявления и списка документов, необходимых для предоставления государственной услуги;</w:t>
      </w:r>
    </w:p>
    <w:p w:rsidR="000F5CBC" w:rsidRPr="003E16EA" w:rsidRDefault="000F5CBC" w:rsidP="000F5CBC">
      <w:pPr>
        <w:pStyle w:val="ConsPlusNormal"/>
        <w:ind w:firstLine="142"/>
        <w:jc w:val="both"/>
        <w:rPr>
          <w:sz w:val="16"/>
          <w:szCs w:val="16"/>
        </w:rPr>
      </w:pPr>
      <w:r w:rsidRPr="003E16EA">
        <w:rPr>
          <w:sz w:val="16"/>
          <w:szCs w:val="16"/>
        </w:rPr>
        <w:t>разъяснение порядка заполнения заявления, порядка сбора необходимых документов и требований, предъявляемых к ним;</w:t>
      </w:r>
    </w:p>
    <w:p w:rsidR="000F5CBC" w:rsidRPr="003E16EA" w:rsidRDefault="000F5CBC" w:rsidP="000F5CBC">
      <w:pPr>
        <w:autoSpaceDE w:val="0"/>
        <w:autoSpaceDN w:val="0"/>
        <w:adjustRightInd w:val="0"/>
        <w:ind w:firstLine="142"/>
        <w:jc w:val="both"/>
        <w:rPr>
          <w:rFonts w:ascii="Arial" w:hAnsi="Arial" w:cs="Arial"/>
          <w:sz w:val="16"/>
          <w:szCs w:val="16"/>
        </w:rPr>
      </w:pPr>
      <w:r w:rsidRPr="003E16EA">
        <w:rPr>
          <w:rFonts w:ascii="Arial" w:hAnsi="Arial" w:cs="Arial"/>
          <w:sz w:val="16"/>
          <w:szCs w:val="16"/>
        </w:rPr>
        <w:t>предоставление информации о случаях, когда заявление и документы могут быть поданы заявителем на комиссию по рассмотрению спорных вопросов, возникающих при приеме документов для присвоения званий «Ветеран труда» и «Ветеран труда Ставропольского края», образованной приказом министерства социального развития и занятости населения Ставропольского края  от 29 февраля 2012 года № 114, (далее – спорная комиссия) и о порядке их подачи.</w:t>
      </w:r>
    </w:p>
    <w:p w:rsidR="000F5CBC" w:rsidRPr="003E16EA" w:rsidRDefault="000F5CBC" w:rsidP="000F5CBC">
      <w:pPr>
        <w:autoSpaceDE w:val="0"/>
        <w:autoSpaceDN w:val="0"/>
        <w:adjustRightInd w:val="0"/>
        <w:ind w:firstLine="142"/>
        <w:jc w:val="both"/>
        <w:rPr>
          <w:rFonts w:ascii="Arial" w:hAnsi="Arial" w:cs="Arial"/>
          <w:sz w:val="16"/>
          <w:szCs w:val="16"/>
        </w:rPr>
      </w:pPr>
      <w:r w:rsidRPr="003E16EA">
        <w:rPr>
          <w:rFonts w:ascii="Arial" w:hAnsi="Arial" w:cs="Arial"/>
          <w:sz w:val="16"/>
          <w:szCs w:val="16"/>
        </w:rPr>
        <w:t>Административная процедура осуществляется в день обращения заявителя. Общий максимальный срок выполнения административной процедуры – 20 минут.</w:t>
      </w:r>
    </w:p>
    <w:p w:rsidR="000F5CBC" w:rsidRPr="003E16EA" w:rsidRDefault="000F5CBC" w:rsidP="000F5CBC">
      <w:pPr>
        <w:autoSpaceDE w:val="0"/>
        <w:autoSpaceDN w:val="0"/>
        <w:adjustRightInd w:val="0"/>
        <w:ind w:firstLine="142"/>
        <w:jc w:val="both"/>
        <w:rPr>
          <w:rFonts w:ascii="Arial" w:hAnsi="Arial" w:cs="Arial"/>
          <w:sz w:val="16"/>
          <w:szCs w:val="16"/>
        </w:rPr>
      </w:pPr>
      <w:r w:rsidRPr="003E16EA">
        <w:rPr>
          <w:rFonts w:ascii="Arial" w:hAnsi="Arial" w:cs="Arial"/>
          <w:sz w:val="16"/>
          <w:szCs w:val="16"/>
        </w:rPr>
        <w:t>Указанная административная процедура выполняется должностным лицом управления либо МФЦ, ответственным за консультирование заявителя.</w:t>
      </w:r>
    </w:p>
    <w:p w:rsidR="000F5CBC" w:rsidRPr="003E16EA" w:rsidRDefault="000F5CBC" w:rsidP="000F5CBC">
      <w:pPr>
        <w:autoSpaceDE w:val="0"/>
        <w:autoSpaceDN w:val="0"/>
        <w:adjustRightInd w:val="0"/>
        <w:ind w:firstLine="142"/>
        <w:jc w:val="both"/>
        <w:rPr>
          <w:rFonts w:ascii="Arial" w:hAnsi="Arial" w:cs="Arial"/>
          <w:sz w:val="16"/>
          <w:szCs w:val="16"/>
        </w:rPr>
      </w:pPr>
      <w:r w:rsidRPr="003E16EA">
        <w:rPr>
          <w:rFonts w:ascii="Arial" w:hAnsi="Arial" w:cs="Arial"/>
          <w:sz w:val="16"/>
          <w:szCs w:val="16"/>
        </w:rPr>
        <w:t>Результатом административной процедуры является, в зависимости от способа обращения, предоставление заявителю информации о порядке предоставления государственной услуги и (или) выдача заявителю перечня документов, необходимых для предоставления государственной услуги.</w:t>
      </w:r>
    </w:p>
    <w:p w:rsidR="000F5CBC" w:rsidRPr="003E16EA" w:rsidRDefault="000F5CBC" w:rsidP="000F5CBC">
      <w:pPr>
        <w:pStyle w:val="Standard"/>
        <w:widowControl w:val="0"/>
        <w:suppressAutoHyphens w:val="0"/>
        <w:ind w:firstLine="142"/>
        <w:jc w:val="both"/>
        <w:rPr>
          <w:rFonts w:ascii="Arial" w:hAnsi="Arial" w:cs="Arial"/>
          <w:sz w:val="16"/>
          <w:szCs w:val="16"/>
        </w:rPr>
      </w:pPr>
      <w:r w:rsidRPr="003E16EA">
        <w:rPr>
          <w:rFonts w:ascii="Arial" w:hAnsi="Arial" w:cs="Arial"/>
          <w:sz w:val="16"/>
          <w:szCs w:val="16"/>
        </w:rPr>
        <w:t>Должностное лицо управления либо МФЦ, ответственное за консультирование заявителя, регистрирует факт обращения заявителя  путем внесения информации об обращении заявителя в автоматизированную информационную систему АИС АСП или в журнале по устанавливаемой управлением либо, соответственно, МФЦ форме.</w:t>
      </w:r>
    </w:p>
    <w:p w:rsidR="000F5CBC" w:rsidRPr="003E16EA" w:rsidRDefault="00B81AFB" w:rsidP="000F5CBC">
      <w:pPr>
        <w:pStyle w:val="s12"/>
        <w:shd w:val="clear" w:color="auto" w:fill="FFFFFF"/>
        <w:spacing w:before="0" w:beforeAutospacing="0" w:after="0" w:afterAutospacing="0"/>
        <w:ind w:firstLine="142"/>
        <w:jc w:val="both"/>
        <w:rPr>
          <w:rFonts w:ascii="Arial" w:hAnsi="Arial" w:cs="Arial"/>
          <w:sz w:val="16"/>
          <w:szCs w:val="16"/>
        </w:rPr>
      </w:pPr>
      <w:r>
        <w:rPr>
          <w:rFonts w:ascii="Arial" w:hAnsi="Arial" w:cs="Arial"/>
          <w:sz w:val="16"/>
          <w:szCs w:val="16"/>
        </w:rPr>
        <w:t xml:space="preserve"> </w:t>
      </w:r>
      <w:r w:rsidR="000F5CBC" w:rsidRPr="003E16EA">
        <w:rPr>
          <w:rFonts w:ascii="Arial" w:hAnsi="Arial" w:cs="Arial"/>
          <w:sz w:val="16"/>
          <w:szCs w:val="16"/>
        </w:rPr>
        <w:t>Критериями принятия решения является обращение заявителя.</w:t>
      </w:r>
    </w:p>
    <w:p w:rsidR="000F5CBC" w:rsidRPr="003E16EA" w:rsidRDefault="00B81AFB" w:rsidP="000F5CBC">
      <w:pPr>
        <w:pStyle w:val="s12"/>
        <w:shd w:val="clear" w:color="auto" w:fill="FFFFFF"/>
        <w:spacing w:before="0" w:beforeAutospacing="0" w:after="0" w:afterAutospacing="0"/>
        <w:ind w:firstLine="142"/>
        <w:jc w:val="both"/>
        <w:rPr>
          <w:rFonts w:ascii="Arial" w:hAnsi="Arial" w:cs="Arial"/>
          <w:sz w:val="16"/>
          <w:szCs w:val="16"/>
        </w:rPr>
      </w:pPr>
      <w:r>
        <w:rPr>
          <w:rFonts w:ascii="Arial" w:hAnsi="Arial" w:cs="Arial"/>
          <w:sz w:val="16"/>
          <w:szCs w:val="16"/>
        </w:rPr>
        <w:t xml:space="preserve"> </w:t>
      </w:r>
      <w:r w:rsidR="000F5CBC" w:rsidRPr="003E16EA">
        <w:rPr>
          <w:rFonts w:ascii="Arial" w:hAnsi="Arial" w:cs="Arial"/>
          <w:sz w:val="16"/>
          <w:szCs w:val="16"/>
        </w:rPr>
        <w:t>Способом фиксации результата выполнения административной процедуры является регистрация факта обращения путем внесения информации об обращении в АИС АСП или в журнал.</w:t>
      </w:r>
    </w:p>
    <w:p w:rsidR="000F5CBC" w:rsidRPr="003E16EA" w:rsidRDefault="000F5CBC" w:rsidP="000F5CBC">
      <w:pPr>
        <w:pStyle w:val="Standard"/>
        <w:widowControl w:val="0"/>
        <w:suppressAutoHyphens w:val="0"/>
        <w:ind w:firstLine="142"/>
        <w:jc w:val="both"/>
        <w:rPr>
          <w:rFonts w:ascii="Arial" w:eastAsia="Arial CYR" w:hAnsi="Arial" w:cs="Arial"/>
          <w:bCs/>
          <w:sz w:val="16"/>
          <w:szCs w:val="16"/>
        </w:rPr>
      </w:pPr>
      <w:r w:rsidRPr="003E16EA">
        <w:rPr>
          <w:rFonts w:ascii="Arial" w:eastAsia="Arial CYR" w:hAnsi="Arial" w:cs="Arial"/>
          <w:bCs/>
          <w:sz w:val="16"/>
          <w:szCs w:val="16"/>
          <w:shd w:val="clear" w:color="auto" w:fill="FFFFFF"/>
        </w:rPr>
        <w:t>3.2.2. Прием и регистрация заявления и документов на предоставление государственной услуги</w:t>
      </w:r>
    </w:p>
    <w:p w:rsidR="000F5CBC" w:rsidRPr="003E16EA" w:rsidRDefault="000F5CBC" w:rsidP="000F5CBC">
      <w:pPr>
        <w:pStyle w:val="Standard"/>
        <w:widowControl w:val="0"/>
        <w:suppressAutoHyphens w:val="0"/>
        <w:ind w:firstLine="142"/>
        <w:jc w:val="both"/>
        <w:rPr>
          <w:rFonts w:ascii="Arial" w:eastAsia="Arial CYR" w:hAnsi="Arial" w:cs="Arial"/>
          <w:sz w:val="16"/>
          <w:szCs w:val="16"/>
        </w:rPr>
      </w:pPr>
      <w:r w:rsidRPr="003E16EA">
        <w:rPr>
          <w:rFonts w:ascii="Arial" w:eastAsia="Arial CYR" w:hAnsi="Arial" w:cs="Arial"/>
          <w:sz w:val="16"/>
          <w:szCs w:val="16"/>
        </w:rPr>
        <w:t>3.2.2.1. Основанием для начала административной процедуры является поступление заявления в</w:t>
      </w:r>
      <w:r w:rsidRPr="003E16EA">
        <w:rPr>
          <w:rFonts w:ascii="Arial" w:hAnsi="Arial" w:cs="Arial"/>
          <w:sz w:val="16"/>
          <w:szCs w:val="16"/>
        </w:rPr>
        <w:t xml:space="preserve"> управление или МФЦ</w:t>
      </w:r>
      <w:r w:rsidRPr="003E16EA">
        <w:rPr>
          <w:rFonts w:ascii="Arial" w:eastAsia="Arial CYR" w:hAnsi="Arial" w:cs="Arial"/>
          <w:sz w:val="16"/>
          <w:szCs w:val="16"/>
        </w:rPr>
        <w:t xml:space="preserve"> с комплектом документов, указанных в подпункте 2.6.1 Административного регламента.</w:t>
      </w:r>
    </w:p>
    <w:p w:rsidR="000F5CBC" w:rsidRPr="003E16EA" w:rsidRDefault="000F5CBC" w:rsidP="000F5CBC">
      <w:pPr>
        <w:pStyle w:val="Standard"/>
        <w:widowControl w:val="0"/>
        <w:suppressAutoHyphens w:val="0"/>
        <w:ind w:firstLine="142"/>
        <w:jc w:val="both"/>
        <w:rPr>
          <w:rFonts w:ascii="Arial" w:eastAsia="Arial CYR" w:hAnsi="Arial" w:cs="Arial"/>
          <w:bCs/>
          <w:sz w:val="16"/>
          <w:szCs w:val="16"/>
          <w:shd w:val="clear" w:color="auto" w:fill="FFFFFF"/>
        </w:rPr>
      </w:pPr>
      <w:r w:rsidRPr="003E16EA">
        <w:rPr>
          <w:rFonts w:ascii="Arial" w:eastAsia="Arial CYR" w:hAnsi="Arial" w:cs="Arial"/>
          <w:bCs/>
          <w:sz w:val="16"/>
          <w:szCs w:val="16"/>
          <w:shd w:val="clear" w:color="auto" w:fill="FFFFFF"/>
        </w:rPr>
        <w:t xml:space="preserve">Содержание административной процедуры включает в себя установление личности заявителя (при личном обращении), проверку полномочий </w:t>
      </w:r>
      <w:r w:rsidRPr="003E16EA">
        <w:rPr>
          <w:rFonts w:ascii="Arial" w:hAnsi="Arial" w:cs="Arial"/>
          <w:sz w:val="16"/>
          <w:szCs w:val="16"/>
        </w:rPr>
        <w:t xml:space="preserve">законного представителя либо иного доверенного лица </w:t>
      </w:r>
      <w:r w:rsidRPr="003E16EA">
        <w:rPr>
          <w:rFonts w:ascii="Arial" w:eastAsia="Arial CYR" w:hAnsi="Arial" w:cs="Arial"/>
          <w:bCs/>
          <w:sz w:val="16"/>
          <w:szCs w:val="16"/>
          <w:shd w:val="clear" w:color="auto" w:fill="FFFFFF"/>
        </w:rPr>
        <w:t xml:space="preserve">действовать от имени заявителя </w:t>
      </w:r>
      <w:r w:rsidRPr="003E16EA">
        <w:rPr>
          <w:rFonts w:ascii="Arial" w:hAnsi="Arial" w:cs="Arial"/>
          <w:sz w:val="16"/>
          <w:szCs w:val="16"/>
        </w:rPr>
        <w:t>(при обращении законного представителя либо иного доверенного лица),</w:t>
      </w:r>
      <w:r w:rsidRPr="003E16EA">
        <w:rPr>
          <w:rFonts w:ascii="Arial" w:eastAsia="Arial CYR" w:hAnsi="Arial" w:cs="Arial"/>
          <w:bCs/>
          <w:sz w:val="16"/>
          <w:szCs w:val="16"/>
          <w:shd w:val="clear" w:color="auto" w:fill="FFFFFF"/>
        </w:rPr>
        <w:t xml:space="preserve"> прием, регистрацию документов, оформление копий документов, оформление и выдачу расписки о приеме заявления и документов. </w:t>
      </w:r>
    </w:p>
    <w:p w:rsidR="000F5CBC" w:rsidRPr="003E16EA" w:rsidRDefault="000F5CBC" w:rsidP="000F5CBC">
      <w:pPr>
        <w:ind w:firstLine="142"/>
        <w:jc w:val="both"/>
        <w:rPr>
          <w:rFonts w:ascii="Arial" w:hAnsi="Arial" w:cs="Arial"/>
          <w:sz w:val="16"/>
          <w:szCs w:val="16"/>
        </w:rPr>
      </w:pPr>
      <w:r w:rsidRPr="003E16EA">
        <w:rPr>
          <w:rFonts w:ascii="Arial" w:hAnsi="Arial" w:cs="Arial"/>
          <w:sz w:val="16"/>
          <w:szCs w:val="16"/>
        </w:rPr>
        <w:t>Указанная административная процедура выполняется специалистом управления или МФЦ, ответственным за прием и регистрацию документов.</w:t>
      </w:r>
    </w:p>
    <w:p w:rsidR="000F5CBC" w:rsidRPr="003E16EA" w:rsidRDefault="000F5CBC" w:rsidP="000F5CBC">
      <w:pPr>
        <w:ind w:firstLine="142"/>
        <w:jc w:val="both"/>
        <w:rPr>
          <w:rFonts w:ascii="Arial" w:hAnsi="Arial" w:cs="Arial"/>
          <w:sz w:val="16"/>
          <w:szCs w:val="16"/>
        </w:rPr>
      </w:pPr>
      <w:r w:rsidRPr="003E16EA">
        <w:rPr>
          <w:rFonts w:ascii="Arial" w:hAnsi="Arial" w:cs="Arial"/>
          <w:sz w:val="16"/>
          <w:szCs w:val="16"/>
        </w:rPr>
        <w:t xml:space="preserve">Общий максимальный срок выполнения административной процедуры – 15 минут. </w:t>
      </w:r>
    </w:p>
    <w:p w:rsidR="000F5CBC" w:rsidRPr="003E16EA" w:rsidRDefault="000F5CBC" w:rsidP="000F5CBC">
      <w:pPr>
        <w:ind w:firstLine="142"/>
        <w:jc w:val="both"/>
        <w:rPr>
          <w:rFonts w:ascii="Arial" w:hAnsi="Arial" w:cs="Arial"/>
          <w:sz w:val="16"/>
          <w:szCs w:val="16"/>
        </w:rPr>
      </w:pPr>
      <w:r w:rsidRPr="003E16EA">
        <w:rPr>
          <w:rFonts w:ascii="Arial" w:eastAsia="Arial CYR" w:hAnsi="Arial" w:cs="Arial"/>
          <w:sz w:val="16"/>
          <w:szCs w:val="16"/>
        </w:rPr>
        <w:t xml:space="preserve">3.2.2.2. </w:t>
      </w:r>
      <w:r w:rsidRPr="003E16EA">
        <w:rPr>
          <w:rFonts w:ascii="Arial" w:hAnsi="Arial" w:cs="Arial"/>
          <w:sz w:val="16"/>
          <w:szCs w:val="16"/>
        </w:rPr>
        <w:t xml:space="preserve">В случае представления заявителем документов не в полном объеме и (или) неправильно оформленных специалист управления, ответственный за прием документов, по итогам приема документов отдает в конце приема, а в случае получения заявления по почте направляет в течение 2 рабочих дней со дня их получения, заявителю уведомление о перечне недостающих документов и (или) документов, ненадлежаще оформленных. </w:t>
      </w:r>
    </w:p>
    <w:p w:rsidR="000F5CBC" w:rsidRPr="003E16EA" w:rsidRDefault="000F5CBC" w:rsidP="000F5CBC">
      <w:pPr>
        <w:autoSpaceDE w:val="0"/>
        <w:autoSpaceDN w:val="0"/>
        <w:adjustRightInd w:val="0"/>
        <w:ind w:firstLine="142"/>
        <w:jc w:val="both"/>
        <w:rPr>
          <w:rFonts w:ascii="Arial" w:hAnsi="Arial" w:cs="Arial"/>
          <w:sz w:val="16"/>
          <w:szCs w:val="16"/>
        </w:rPr>
      </w:pPr>
      <w:r w:rsidRPr="003E16EA">
        <w:rPr>
          <w:rFonts w:ascii="Arial" w:hAnsi="Arial" w:cs="Arial"/>
          <w:sz w:val="16"/>
          <w:szCs w:val="16"/>
        </w:rPr>
        <w:t xml:space="preserve">В случае если документы, представленные заявителем в копиях, содержат нечитаемую информацию либо отдельные нечитаемые символы, реквизиты или печати, подчистки, приписки, исправления, информацию, допускающую многозначность истолкования содержания соответствующего документа, а также противоречивую информацию и какие-либо особенности, которые приводят к неоднозначной оценке его содержания или всего документа в целом, специалист, ответственный за прием документов, в течение 2 рабочих дней со дня их представления направляет заявителю уведомление о необходимости представления оригиналов этих документов в форме </w:t>
      </w:r>
      <w:r w:rsidRPr="003E16EA">
        <w:rPr>
          <w:rFonts w:ascii="Arial" w:hAnsi="Arial" w:cs="Arial"/>
          <w:sz w:val="16"/>
          <w:szCs w:val="16"/>
        </w:rPr>
        <w:lastRenderedPageBreak/>
        <w:t>электронного документа по адресу электронной почты, указанному в заявлении, или в письменной форме по почтовому адресу, указанному в заявлении.</w:t>
      </w:r>
    </w:p>
    <w:p w:rsidR="000F5CBC" w:rsidRPr="003E16EA" w:rsidRDefault="000F5CBC" w:rsidP="000F5CBC">
      <w:pPr>
        <w:autoSpaceDE w:val="0"/>
        <w:autoSpaceDN w:val="0"/>
        <w:adjustRightInd w:val="0"/>
        <w:ind w:firstLine="142"/>
        <w:jc w:val="both"/>
        <w:rPr>
          <w:rFonts w:ascii="Arial" w:hAnsi="Arial" w:cs="Arial"/>
          <w:sz w:val="16"/>
          <w:szCs w:val="16"/>
        </w:rPr>
      </w:pPr>
      <w:r w:rsidRPr="003E16EA">
        <w:rPr>
          <w:rFonts w:ascii="Arial" w:hAnsi="Arial" w:cs="Arial"/>
          <w:sz w:val="16"/>
          <w:szCs w:val="16"/>
        </w:rPr>
        <w:t>Если в течение 15 рабочих дней со дня получения уведомления о перечне недостающих документов и (или) документов, неправильно оформленных или уведомления о необходимости представления оригиналов этих документов заявитель не представил указанные в нем документы (оригиналы документов), управление оставляет заявление и документы без рассмотрения.</w:t>
      </w:r>
    </w:p>
    <w:p w:rsidR="000F5CBC" w:rsidRPr="003E16EA" w:rsidRDefault="000F5CBC" w:rsidP="000F5CBC">
      <w:pPr>
        <w:ind w:firstLine="142"/>
        <w:jc w:val="both"/>
        <w:rPr>
          <w:rFonts w:ascii="Arial" w:hAnsi="Arial" w:cs="Arial"/>
          <w:sz w:val="16"/>
          <w:szCs w:val="16"/>
        </w:rPr>
      </w:pPr>
      <w:r w:rsidRPr="003E16EA">
        <w:rPr>
          <w:rFonts w:ascii="Arial" w:hAnsi="Arial" w:cs="Arial"/>
          <w:sz w:val="16"/>
          <w:szCs w:val="16"/>
        </w:rPr>
        <w:t>Критериями принятия решения о направлении заявителю уведомления о перечне недостающих документов и (или) документов, неправильно оформленных, являются основания, указанные в пункте 2.9.1 Административного регламента.</w:t>
      </w:r>
    </w:p>
    <w:p w:rsidR="000F5CBC" w:rsidRPr="003E16EA" w:rsidRDefault="000F5CBC" w:rsidP="000F5CBC">
      <w:pPr>
        <w:autoSpaceDE w:val="0"/>
        <w:autoSpaceDN w:val="0"/>
        <w:adjustRightInd w:val="0"/>
        <w:ind w:firstLine="142"/>
        <w:jc w:val="both"/>
        <w:rPr>
          <w:rFonts w:ascii="Arial" w:hAnsi="Arial" w:cs="Arial"/>
          <w:sz w:val="16"/>
          <w:szCs w:val="16"/>
        </w:rPr>
      </w:pPr>
      <w:r w:rsidRPr="003E16EA">
        <w:rPr>
          <w:rFonts w:ascii="Arial" w:eastAsia="Arial CYR" w:hAnsi="Arial" w:cs="Arial"/>
          <w:sz w:val="16"/>
          <w:szCs w:val="16"/>
        </w:rPr>
        <w:t xml:space="preserve">3.2.2.3. </w:t>
      </w:r>
      <w:r w:rsidRPr="003E16EA">
        <w:rPr>
          <w:rFonts w:ascii="Arial" w:hAnsi="Arial" w:cs="Arial"/>
          <w:sz w:val="16"/>
          <w:szCs w:val="16"/>
        </w:rPr>
        <w:t>Специалист управления, ответственный за прием документов, разъясняет порядок подачи заявления и документов на спорную комиссию, порядок истребования недостающих документов; по желанию заявителя принимает заявление и документы на спорную комиссию и регистрирует его в порядке, установленном управлением, в следующих случаях:</w:t>
      </w:r>
    </w:p>
    <w:p w:rsidR="000F5CBC" w:rsidRPr="003E16EA" w:rsidRDefault="000F5CBC" w:rsidP="000F5CBC">
      <w:pPr>
        <w:autoSpaceDE w:val="0"/>
        <w:autoSpaceDN w:val="0"/>
        <w:adjustRightInd w:val="0"/>
        <w:ind w:firstLine="142"/>
        <w:jc w:val="both"/>
        <w:rPr>
          <w:rFonts w:ascii="Arial" w:hAnsi="Arial" w:cs="Arial"/>
          <w:sz w:val="16"/>
          <w:szCs w:val="16"/>
        </w:rPr>
      </w:pPr>
      <w:r w:rsidRPr="003E16EA">
        <w:rPr>
          <w:rFonts w:ascii="Arial" w:hAnsi="Arial" w:cs="Arial"/>
          <w:sz w:val="16"/>
          <w:szCs w:val="16"/>
        </w:rPr>
        <w:t>наличия в документах, подтверждающих факт награждения, орфографических ошибок или описок;</w:t>
      </w:r>
    </w:p>
    <w:p w:rsidR="000F5CBC" w:rsidRPr="003E16EA" w:rsidRDefault="000F5CBC" w:rsidP="000F5CBC">
      <w:pPr>
        <w:autoSpaceDE w:val="0"/>
        <w:autoSpaceDN w:val="0"/>
        <w:adjustRightInd w:val="0"/>
        <w:ind w:firstLine="142"/>
        <w:jc w:val="both"/>
        <w:rPr>
          <w:rFonts w:ascii="Arial" w:hAnsi="Arial" w:cs="Arial"/>
          <w:sz w:val="16"/>
          <w:szCs w:val="16"/>
        </w:rPr>
      </w:pPr>
      <w:r w:rsidRPr="003E16EA">
        <w:rPr>
          <w:rFonts w:ascii="Arial" w:hAnsi="Arial" w:cs="Arial"/>
          <w:sz w:val="16"/>
          <w:szCs w:val="16"/>
        </w:rPr>
        <w:t>наличия в трудовой книжке заявителя записи о награждении при отсутствии наградных документов или справок из архивных учреждений;</w:t>
      </w:r>
    </w:p>
    <w:p w:rsidR="000F5CBC" w:rsidRPr="003E16EA" w:rsidRDefault="000F5CBC" w:rsidP="000F5CBC">
      <w:pPr>
        <w:autoSpaceDE w:val="0"/>
        <w:autoSpaceDN w:val="0"/>
        <w:adjustRightInd w:val="0"/>
        <w:ind w:firstLine="142"/>
        <w:jc w:val="both"/>
        <w:rPr>
          <w:rFonts w:ascii="Arial" w:hAnsi="Arial" w:cs="Arial"/>
          <w:sz w:val="16"/>
          <w:szCs w:val="16"/>
        </w:rPr>
      </w:pPr>
      <w:r w:rsidRPr="003E16EA">
        <w:rPr>
          <w:rFonts w:ascii="Arial" w:hAnsi="Arial" w:cs="Arial"/>
          <w:sz w:val="16"/>
          <w:szCs w:val="16"/>
        </w:rPr>
        <w:t>представления справок, выданных организациями, не являющимися архивными учреждениями, подтверждающих факт работы в годы Великой Отечественной войны в несовершеннолетнем возрасте, а также документов, имеющих размытые печать, подпись (и), угловой штамп;</w:t>
      </w:r>
    </w:p>
    <w:p w:rsidR="000F5CBC" w:rsidRPr="003E16EA" w:rsidRDefault="000F5CBC" w:rsidP="000F5CBC">
      <w:pPr>
        <w:autoSpaceDE w:val="0"/>
        <w:autoSpaceDN w:val="0"/>
        <w:adjustRightInd w:val="0"/>
        <w:ind w:firstLine="142"/>
        <w:jc w:val="both"/>
        <w:rPr>
          <w:rFonts w:ascii="Arial" w:hAnsi="Arial" w:cs="Arial"/>
          <w:sz w:val="16"/>
          <w:szCs w:val="16"/>
        </w:rPr>
      </w:pPr>
      <w:r w:rsidRPr="003E16EA">
        <w:rPr>
          <w:rFonts w:ascii="Arial" w:hAnsi="Arial" w:cs="Arial"/>
          <w:sz w:val="16"/>
          <w:szCs w:val="16"/>
        </w:rPr>
        <w:t>представления документов, оформленных с нарушением порядка, установленного законодательством Российской Федерации и Ставропольского края;</w:t>
      </w:r>
    </w:p>
    <w:p w:rsidR="000F5CBC" w:rsidRPr="003E16EA" w:rsidRDefault="000F5CBC" w:rsidP="000F5CBC">
      <w:pPr>
        <w:autoSpaceDE w:val="0"/>
        <w:autoSpaceDN w:val="0"/>
        <w:adjustRightInd w:val="0"/>
        <w:ind w:firstLine="142"/>
        <w:jc w:val="both"/>
        <w:rPr>
          <w:rFonts w:ascii="Arial" w:hAnsi="Arial" w:cs="Arial"/>
          <w:sz w:val="16"/>
          <w:szCs w:val="16"/>
        </w:rPr>
      </w:pPr>
      <w:r w:rsidRPr="003E16EA">
        <w:rPr>
          <w:rFonts w:ascii="Arial" w:hAnsi="Arial" w:cs="Arial"/>
          <w:sz w:val="16"/>
          <w:szCs w:val="16"/>
        </w:rPr>
        <w:t>возникновения споров по вопросам, связанным с включением в списки граждан, претендующих на присвоение звания «Ветеран труда» и «Ветеран труда Ставропольского края», и не получившим четкого определения в действующем законодательстве.</w:t>
      </w:r>
    </w:p>
    <w:p w:rsidR="000F5CBC" w:rsidRPr="003E16EA" w:rsidRDefault="000F5CBC" w:rsidP="000F5CBC">
      <w:pPr>
        <w:ind w:firstLine="142"/>
        <w:jc w:val="both"/>
        <w:rPr>
          <w:rFonts w:ascii="Arial" w:hAnsi="Arial" w:cs="Arial"/>
          <w:sz w:val="16"/>
          <w:szCs w:val="16"/>
        </w:rPr>
      </w:pPr>
      <w:r w:rsidRPr="003E16EA">
        <w:rPr>
          <w:rFonts w:ascii="Arial" w:eastAsia="Arial CYR" w:hAnsi="Arial" w:cs="Arial"/>
          <w:sz w:val="16"/>
          <w:szCs w:val="16"/>
        </w:rPr>
        <w:t xml:space="preserve">3.2.2.4. </w:t>
      </w:r>
      <w:r w:rsidRPr="003E16EA">
        <w:rPr>
          <w:rFonts w:ascii="Arial" w:hAnsi="Arial" w:cs="Arial"/>
          <w:sz w:val="16"/>
          <w:szCs w:val="16"/>
        </w:rPr>
        <w:t xml:space="preserve">Специалист управления, ответственный за прием документов, оформляет в 2-х экземплярах расписку о приеме и регистрации заявления и документов по форме согласно приложению 2 или уведомление о перечне недостающих документов и (или) документов, неправильно оформленных, 1 экземпляр которой(ого) отдает заявителю, вводит информацию об обращении и подаче заявления на получение государственной услуги в АИС АСП; в случае подачи документов на спорную комиссию оформляет в 2-х экземплярах расписку о приеме заявления и документов на спорную комиссию и в течение одного рабочего дня передает их в порядке делопроизводства: </w:t>
      </w:r>
    </w:p>
    <w:p w:rsidR="000F5CBC" w:rsidRPr="003E16EA" w:rsidRDefault="000F5CBC" w:rsidP="000F5CBC">
      <w:pPr>
        <w:ind w:firstLine="142"/>
        <w:jc w:val="both"/>
        <w:rPr>
          <w:rFonts w:ascii="Arial" w:hAnsi="Arial" w:cs="Arial"/>
          <w:sz w:val="16"/>
          <w:szCs w:val="16"/>
        </w:rPr>
      </w:pPr>
      <w:r w:rsidRPr="003E16EA">
        <w:rPr>
          <w:rFonts w:ascii="Arial" w:hAnsi="Arial" w:cs="Arial"/>
          <w:sz w:val="16"/>
          <w:szCs w:val="16"/>
        </w:rPr>
        <w:t>специалисту по взаимодействию – в случае предоставления только документов, указанных в пункте 2.6.1 Административного регламента;</w:t>
      </w:r>
    </w:p>
    <w:p w:rsidR="000F5CBC" w:rsidRPr="003E16EA" w:rsidRDefault="000F5CBC" w:rsidP="000F5CBC">
      <w:pPr>
        <w:ind w:firstLine="142"/>
        <w:jc w:val="both"/>
        <w:rPr>
          <w:rFonts w:ascii="Arial" w:hAnsi="Arial" w:cs="Arial"/>
          <w:sz w:val="16"/>
          <w:szCs w:val="16"/>
        </w:rPr>
      </w:pPr>
      <w:r w:rsidRPr="003E16EA">
        <w:rPr>
          <w:rFonts w:ascii="Arial" w:hAnsi="Arial" w:cs="Arial"/>
          <w:sz w:val="16"/>
          <w:szCs w:val="16"/>
        </w:rPr>
        <w:t>специалисту, ответственному за формирование списков, – в случае предоставления документов, указанных в пунктах 2.6.1 и 2.7 Административного регламента;</w:t>
      </w:r>
    </w:p>
    <w:p w:rsidR="000F5CBC" w:rsidRPr="003E16EA" w:rsidRDefault="000F5CBC" w:rsidP="000F5CBC">
      <w:pPr>
        <w:ind w:firstLine="142"/>
        <w:jc w:val="both"/>
        <w:rPr>
          <w:rFonts w:ascii="Arial" w:hAnsi="Arial" w:cs="Arial"/>
          <w:sz w:val="16"/>
          <w:szCs w:val="16"/>
        </w:rPr>
      </w:pPr>
      <w:r w:rsidRPr="003E16EA">
        <w:rPr>
          <w:rFonts w:ascii="Arial" w:hAnsi="Arial" w:cs="Arial"/>
          <w:sz w:val="16"/>
          <w:szCs w:val="16"/>
        </w:rPr>
        <w:t>специалисту, ответственному за направление документов на спорную комиссию, – в случае представления заявления и документов на спорную комиссию.</w:t>
      </w:r>
    </w:p>
    <w:p w:rsidR="000F5CBC" w:rsidRPr="003E16EA" w:rsidRDefault="000F5CBC" w:rsidP="000F5CBC">
      <w:pPr>
        <w:ind w:firstLine="142"/>
        <w:jc w:val="both"/>
        <w:rPr>
          <w:rFonts w:ascii="Arial" w:hAnsi="Arial" w:cs="Arial"/>
          <w:sz w:val="16"/>
          <w:szCs w:val="16"/>
        </w:rPr>
      </w:pPr>
      <w:r w:rsidRPr="003E16EA">
        <w:rPr>
          <w:rFonts w:ascii="Arial" w:hAnsi="Arial" w:cs="Arial"/>
          <w:sz w:val="16"/>
          <w:szCs w:val="16"/>
        </w:rPr>
        <w:t>Результатом административной процедуры является выдача заявителю:</w:t>
      </w:r>
    </w:p>
    <w:p w:rsidR="000F5CBC" w:rsidRPr="003E16EA" w:rsidRDefault="000F5CBC" w:rsidP="00B81AFB">
      <w:pPr>
        <w:spacing w:line="180" w:lineRule="exact"/>
        <w:ind w:firstLine="142"/>
        <w:jc w:val="both"/>
        <w:rPr>
          <w:rFonts w:ascii="Arial" w:hAnsi="Arial" w:cs="Arial"/>
          <w:sz w:val="16"/>
          <w:szCs w:val="16"/>
        </w:rPr>
      </w:pPr>
      <w:r w:rsidRPr="003E16EA">
        <w:rPr>
          <w:rFonts w:ascii="Arial" w:hAnsi="Arial" w:cs="Arial"/>
          <w:sz w:val="16"/>
          <w:szCs w:val="16"/>
        </w:rPr>
        <w:t>расписки о приеме и регистрации заявления и документов;</w:t>
      </w:r>
    </w:p>
    <w:p w:rsidR="000F5CBC" w:rsidRPr="003E16EA" w:rsidRDefault="000F5CBC" w:rsidP="00B81AFB">
      <w:pPr>
        <w:spacing w:line="180" w:lineRule="exact"/>
        <w:ind w:firstLine="142"/>
        <w:jc w:val="both"/>
        <w:rPr>
          <w:rFonts w:ascii="Arial" w:hAnsi="Arial" w:cs="Arial"/>
          <w:sz w:val="16"/>
          <w:szCs w:val="16"/>
        </w:rPr>
      </w:pPr>
      <w:r w:rsidRPr="003E16EA">
        <w:rPr>
          <w:rFonts w:ascii="Arial" w:hAnsi="Arial" w:cs="Arial"/>
          <w:sz w:val="16"/>
          <w:szCs w:val="16"/>
        </w:rPr>
        <w:t>уведомления о перечне недостающих документов и (или) документов, неправильно оформленных;</w:t>
      </w:r>
    </w:p>
    <w:p w:rsidR="000F5CBC" w:rsidRPr="003E16EA" w:rsidRDefault="000F5CBC" w:rsidP="00B81AFB">
      <w:pPr>
        <w:spacing w:line="180" w:lineRule="exact"/>
        <w:ind w:firstLine="142"/>
        <w:jc w:val="both"/>
        <w:rPr>
          <w:rFonts w:ascii="Arial" w:hAnsi="Arial" w:cs="Arial"/>
          <w:sz w:val="16"/>
          <w:szCs w:val="16"/>
        </w:rPr>
      </w:pPr>
      <w:r w:rsidRPr="003E16EA">
        <w:rPr>
          <w:rFonts w:ascii="Arial" w:hAnsi="Arial" w:cs="Arial"/>
          <w:sz w:val="16"/>
          <w:szCs w:val="16"/>
        </w:rPr>
        <w:t>расписки о приеме заявления и документов на спорную комиссию.</w:t>
      </w:r>
    </w:p>
    <w:p w:rsidR="000F5CBC" w:rsidRPr="003E16EA" w:rsidRDefault="000F5CBC" w:rsidP="00B81AFB">
      <w:pPr>
        <w:pStyle w:val="ab"/>
        <w:spacing w:after="0" w:line="180" w:lineRule="exact"/>
        <w:ind w:firstLine="142"/>
        <w:rPr>
          <w:rFonts w:ascii="Arial" w:hAnsi="Arial" w:cs="Arial"/>
          <w:sz w:val="16"/>
          <w:szCs w:val="16"/>
        </w:rPr>
      </w:pPr>
      <w:r w:rsidRPr="003E16EA">
        <w:rPr>
          <w:rFonts w:ascii="Arial" w:hAnsi="Arial" w:cs="Arial"/>
          <w:sz w:val="16"/>
          <w:szCs w:val="16"/>
        </w:rPr>
        <w:t>3.2.3. Порядок осуществления в электронной форме, в том числе с использованием Единого портала, отдельных административных процедур</w:t>
      </w:r>
    </w:p>
    <w:p w:rsidR="000F5CBC" w:rsidRPr="003E16EA" w:rsidRDefault="000F5CBC" w:rsidP="00B81AFB">
      <w:pPr>
        <w:autoSpaceDE w:val="0"/>
        <w:autoSpaceDN w:val="0"/>
        <w:adjustRightInd w:val="0"/>
        <w:spacing w:line="180" w:lineRule="exact"/>
        <w:ind w:firstLine="142"/>
        <w:jc w:val="both"/>
        <w:rPr>
          <w:rFonts w:ascii="Arial" w:hAnsi="Arial" w:cs="Arial"/>
          <w:sz w:val="16"/>
          <w:szCs w:val="16"/>
        </w:rPr>
      </w:pPr>
      <w:r w:rsidRPr="003E16EA">
        <w:rPr>
          <w:rFonts w:ascii="Arial" w:hAnsi="Arial" w:cs="Arial"/>
          <w:sz w:val="16"/>
          <w:szCs w:val="16"/>
        </w:rPr>
        <w:t>3.2.3.1. Основанием для начала административной процедуры является поступление в управление заявления и документов в электронной форме.</w:t>
      </w:r>
    </w:p>
    <w:p w:rsidR="000F5CBC" w:rsidRPr="003E16EA" w:rsidRDefault="000F5CBC" w:rsidP="00B81AFB">
      <w:pPr>
        <w:autoSpaceDE w:val="0"/>
        <w:autoSpaceDN w:val="0"/>
        <w:adjustRightInd w:val="0"/>
        <w:spacing w:line="180" w:lineRule="exact"/>
        <w:ind w:firstLine="142"/>
        <w:jc w:val="both"/>
        <w:rPr>
          <w:rFonts w:ascii="Arial" w:hAnsi="Arial" w:cs="Arial"/>
          <w:sz w:val="16"/>
          <w:szCs w:val="16"/>
        </w:rPr>
      </w:pPr>
      <w:r w:rsidRPr="003E16EA">
        <w:rPr>
          <w:rFonts w:ascii="Arial" w:hAnsi="Arial" w:cs="Arial"/>
          <w:sz w:val="16"/>
          <w:szCs w:val="16"/>
        </w:rPr>
        <w:t>Предоставление в установленном порядке информации заявителю и обеспечение доступа заявителя к сведениям о государственной услуге.</w:t>
      </w:r>
    </w:p>
    <w:p w:rsidR="000F5CBC" w:rsidRPr="003E16EA" w:rsidRDefault="000F5CBC" w:rsidP="00B81AFB">
      <w:pPr>
        <w:pStyle w:val="ab"/>
        <w:spacing w:after="0" w:line="180" w:lineRule="exact"/>
        <w:ind w:firstLine="142"/>
        <w:jc w:val="both"/>
        <w:rPr>
          <w:rFonts w:ascii="Arial" w:hAnsi="Arial" w:cs="Arial"/>
          <w:sz w:val="16"/>
          <w:szCs w:val="16"/>
        </w:rPr>
      </w:pPr>
      <w:r w:rsidRPr="003E16EA">
        <w:rPr>
          <w:rFonts w:ascii="Arial" w:hAnsi="Arial" w:cs="Arial"/>
          <w:sz w:val="16"/>
          <w:szCs w:val="16"/>
        </w:rPr>
        <w:lastRenderedPageBreak/>
        <w:t xml:space="preserve">При обращении в электронной форме через Единый портал информацию о государственной услуге ее предоставления заявитель вправе получить через Единый портал по адресу: www.gosuslugi.ru, через региональный портал по адресу: </w:t>
      </w:r>
      <w:hyperlink r:id="rId257" w:history="1">
        <w:r w:rsidRPr="003E16EA">
          <w:rPr>
            <w:rStyle w:val="af0"/>
            <w:rFonts w:ascii="Arial" w:hAnsi="Arial" w:cs="Arial"/>
            <w:color w:val="auto"/>
            <w:sz w:val="16"/>
            <w:szCs w:val="16"/>
          </w:rPr>
          <w:t>www.26gosuslugi.ru</w:t>
        </w:r>
      </w:hyperlink>
      <w:r w:rsidRPr="003E16EA">
        <w:rPr>
          <w:rFonts w:ascii="Arial" w:hAnsi="Arial" w:cs="Arial"/>
          <w:sz w:val="16"/>
          <w:szCs w:val="16"/>
        </w:rPr>
        <w:t xml:space="preserve"> или на сайте министерства по адресу: </w:t>
      </w:r>
      <w:hyperlink r:id="rId258" w:history="1">
        <w:r w:rsidRPr="003E16EA">
          <w:rPr>
            <w:rStyle w:val="af0"/>
            <w:rFonts w:ascii="Arial" w:hAnsi="Arial" w:cs="Arial"/>
            <w:color w:val="auto"/>
            <w:sz w:val="16"/>
            <w:szCs w:val="16"/>
          </w:rPr>
          <w:t>http://www.mintrudsk.ru/social /</w:t>
        </w:r>
      </w:hyperlink>
      <w:r w:rsidRPr="003E16EA">
        <w:rPr>
          <w:rFonts w:ascii="Arial" w:hAnsi="Arial" w:cs="Arial"/>
          <w:sz w:val="16"/>
          <w:szCs w:val="16"/>
        </w:rPr>
        <w:t xml:space="preserve"> (разделе «Государственные услуги и направления деятельности», подраздел «Социальная поддержка населения»).</w:t>
      </w:r>
    </w:p>
    <w:p w:rsidR="000F5CBC" w:rsidRPr="003E16EA" w:rsidRDefault="000F5CBC" w:rsidP="00B81AFB">
      <w:pPr>
        <w:pStyle w:val="ab"/>
        <w:spacing w:after="0" w:line="180" w:lineRule="exact"/>
        <w:ind w:firstLine="142"/>
        <w:jc w:val="both"/>
        <w:rPr>
          <w:rFonts w:ascii="Arial" w:hAnsi="Arial" w:cs="Arial"/>
          <w:sz w:val="16"/>
          <w:szCs w:val="16"/>
        </w:rPr>
      </w:pPr>
      <w:r w:rsidRPr="003E16EA">
        <w:rPr>
          <w:rFonts w:ascii="Arial" w:hAnsi="Arial" w:cs="Arial"/>
          <w:sz w:val="16"/>
          <w:szCs w:val="16"/>
        </w:rPr>
        <w:t xml:space="preserve">3.2.3.2. Подача заявителем запросов и иных документов, необходимых для предоставления государственной услуги, и прием таких запросов и документов в электронном виде </w:t>
      </w:r>
    </w:p>
    <w:p w:rsidR="000F5CBC" w:rsidRPr="003E16EA" w:rsidRDefault="000F5CBC" w:rsidP="00B81AFB">
      <w:pPr>
        <w:pStyle w:val="ab"/>
        <w:spacing w:after="0" w:line="180" w:lineRule="exact"/>
        <w:ind w:firstLine="142"/>
        <w:jc w:val="both"/>
        <w:rPr>
          <w:rFonts w:ascii="Arial" w:hAnsi="Arial" w:cs="Arial"/>
          <w:sz w:val="16"/>
          <w:szCs w:val="16"/>
        </w:rPr>
      </w:pPr>
      <w:r w:rsidRPr="003E16EA">
        <w:rPr>
          <w:rFonts w:ascii="Arial" w:hAnsi="Arial" w:cs="Arial"/>
          <w:sz w:val="16"/>
          <w:szCs w:val="16"/>
        </w:rPr>
        <w:t>3.2.3.2.1. Подача заявителем запросов и иных документов, необходимых для предоставления государственной услуги, и прием таких запросов и документов в электронном виде осуществляется в соответствии с требованиями Федерального закона от 06 апреля 2011 года № 63-ФЗ «Об электронной подписи»</w:t>
      </w:r>
    </w:p>
    <w:p w:rsidR="000F5CBC" w:rsidRPr="003E16EA" w:rsidRDefault="000F5CBC" w:rsidP="00B81AFB">
      <w:pPr>
        <w:pStyle w:val="ab"/>
        <w:spacing w:after="0" w:line="180" w:lineRule="exact"/>
        <w:ind w:firstLine="142"/>
        <w:jc w:val="both"/>
        <w:rPr>
          <w:rFonts w:ascii="Arial" w:hAnsi="Arial" w:cs="Arial"/>
          <w:sz w:val="16"/>
          <w:szCs w:val="16"/>
        </w:rPr>
      </w:pPr>
      <w:r w:rsidRPr="003E16EA">
        <w:rPr>
          <w:rFonts w:ascii="Arial" w:hAnsi="Arial" w:cs="Arial"/>
          <w:sz w:val="16"/>
          <w:szCs w:val="16"/>
        </w:rPr>
        <w:t xml:space="preserve">При наличии технической возможности получения государственной услуги в электронной форме заявление и документы заявитель представляет по электронным каналам связи посредством Единого портала или сайта министерства путем запуска получения услуги в разделе «Личный кабинет». </w:t>
      </w:r>
    </w:p>
    <w:p w:rsidR="000F5CBC" w:rsidRPr="003E16EA" w:rsidRDefault="000F5CBC" w:rsidP="00B81AFB">
      <w:pPr>
        <w:pStyle w:val="ab"/>
        <w:spacing w:after="0" w:line="180" w:lineRule="exact"/>
        <w:ind w:firstLine="142"/>
        <w:jc w:val="both"/>
        <w:rPr>
          <w:rFonts w:ascii="Arial" w:hAnsi="Arial" w:cs="Arial"/>
          <w:sz w:val="16"/>
          <w:szCs w:val="16"/>
        </w:rPr>
      </w:pPr>
      <w:r w:rsidRPr="003E16EA">
        <w:rPr>
          <w:rFonts w:ascii="Arial" w:hAnsi="Arial" w:cs="Arial"/>
          <w:sz w:val="16"/>
          <w:szCs w:val="16"/>
        </w:rPr>
        <w:t>3.2.3.2.2. При поступлении заявления и документов в электронной форме специалист, обеспечивающий обмен данными между АИС АСП и порталом:</w:t>
      </w:r>
    </w:p>
    <w:p w:rsidR="000F5CBC" w:rsidRPr="003E16EA" w:rsidRDefault="000F5CBC" w:rsidP="00B81AFB">
      <w:pPr>
        <w:pStyle w:val="ab"/>
        <w:spacing w:after="0" w:line="180" w:lineRule="exact"/>
        <w:ind w:firstLine="142"/>
        <w:jc w:val="both"/>
        <w:rPr>
          <w:rFonts w:ascii="Arial" w:hAnsi="Arial" w:cs="Arial"/>
          <w:sz w:val="16"/>
          <w:szCs w:val="16"/>
        </w:rPr>
      </w:pPr>
      <w:r w:rsidRPr="003E16EA">
        <w:rPr>
          <w:rFonts w:ascii="Arial" w:hAnsi="Arial" w:cs="Arial"/>
          <w:sz w:val="16"/>
          <w:szCs w:val="16"/>
        </w:rPr>
        <w:t xml:space="preserve">самостоятельно с использованием имеющихся средств электронной подписи или с использованием средств информационной системы аккредитованного удостоверяющего центра осуществляет проверку используемой </w:t>
      </w:r>
      <w:r w:rsidRPr="003E16EA">
        <w:rPr>
          <w:rFonts w:ascii="Arial" w:hAnsi="Arial" w:cs="Arial"/>
          <w:sz w:val="16"/>
          <w:szCs w:val="16"/>
          <w:shd w:val="clear" w:color="auto" w:fill="FFFFFF"/>
        </w:rPr>
        <w:t xml:space="preserve">простой электронной подписью или </w:t>
      </w:r>
      <w:r w:rsidRPr="003E16EA">
        <w:rPr>
          <w:rFonts w:ascii="Arial" w:hAnsi="Arial" w:cs="Arial"/>
          <w:sz w:val="16"/>
          <w:szCs w:val="16"/>
        </w:rPr>
        <w:t>усиленной квалифицированной электронной подписи, которой подписаны поступившие заявление и документы;</w:t>
      </w:r>
    </w:p>
    <w:p w:rsidR="000F5CBC" w:rsidRPr="003E16EA" w:rsidRDefault="000F5CBC" w:rsidP="00B81AFB">
      <w:pPr>
        <w:pStyle w:val="ab"/>
        <w:spacing w:after="0" w:line="180" w:lineRule="exact"/>
        <w:ind w:firstLine="142"/>
        <w:jc w:val="both"/>
        <w:rPr>
          <w:rFonts w:ascii="Arial" w:hAnsi="Arial" w:cs="Arial"/>
          <w:sz w:val="16"/>
          <w:szCs w:val="16"/>
        </w:rPr>
      </w:pPr>
      <w:r w:rsidRPr="003E16EA">
        <w:rPr>
          <w:rFonts w:ascii="Arial" w:hAnsi="Arial" w:cs="Arial"/>
          <w:sz w:val="16"/>
          <w:szCs w:val="16"/>
        </w:rPr>
        <w:t>в случае выявления соблюдения установленных условий признания действительности усиленной квалифицированной электронной подписи, выгружает информацию с портала в АИС АСП, о чем сообщает специалисту, ответственному за формирование  списков лиц, претендующих на присвоение звания (далее – специалист, ответственный за формирование списков);</w:t>
      </w:r>
    </w:p>
    <w:p w:rsidR="000F5CBC" w:rsidRPr="003E16EA" w:rsidRDefault="000F5CBC" w:rsidP="00B81AFB">
      <w:pPr>
        <w:pStyle w:val="ab"/>
        <w:spacing w:after="0" w:line="180" w:lineRule="exact"/>
        <w:ind w:firstLine="142"/>
        <w:jc w:val="both"/>
        <w:rPr>
          <w:rFonts w:ascii="Arial" w:hAnsi="Arial" w:cs="Arial"/>
          <w:sz w:val="16"/>
          <w:szCs w:val="16"/>
        </w:rPr>
      </w:pPr>
      <w:r w:rsidRPr="003E16EA">
        <w:rPr>
          <w:rFonts w:ascii="Arial" w:hAnsi="Arial" w:cs="Arial"/>
          <w:sz w:val="16"/>
          <w:szCs w:val="16"/>
        </w:rPr>
        <w:t xml:space="preserve">в случае выявления несоблюдения установленных условий признания действительности усиленной квалифицированной электронной подписи в течение 1 рабочего дня со дня завершения проведения такой проверки принимает решение об отказе в приеме к рассмотрению заявления и документов за получением услуг и направляет заявителю уведомление об этом в электронной форме с указанием пунктов статьи 11 Федерального закона от 06 апреля 2011 года № 63-ФЗ «Об электронной подписи», которые послужили основанием для принятия указанного решения. </w:t>
      </w:r>
    </w:p>
    <w:p w:rsidR="000F5CBC" w:rsidRPr="003E16EA" w:rsidRDefault="000F5CBC" w:rsidP="00B81AFB">
      <w:pPr>
        <w:pStyle w:val="ab"/>
        <w:spacing w:after="0" w:line="180" w:lineRule="exact"/>
        <w:ind w:firstLine="142"/>
        <w:jc w:val="both"/>
        <w:rPr>
          <w:rFonts w:ascii="Arial" w:hAnsi="Arial" w:cs="Arial"/>
          <w:sz w:val="16"/>
          <w:szCs w:val="16"/>
        </w:rPr>
      </w:pPr>
      <w:r w:rsidRPr="003E16EA">
        <w:rPr>
          <w:rFonts w:ascii="Arial" w:hAnsi="Arial" w:cs="Arial"/>
          <w:sz w:val="16"/>
          <w:szCs w:val="16"/>
        </w:rPr>
        <w:t>3.2.3.2.3. При осуществлении проверки усиленной квалифицированной электронной подписи, которой подписаны поступившие заявления и документы, проверяется соответствие усиленной квалифицированной электронной подписи следующим требованиям:</w:t>
      </w:r>
    </w:p>
    <w:p w:rsidR="000F5CBC" w:rsidRPr="003E16EA" w:rsidRDefault="000F5CBC" w:rsidP="00B81AFB">
      <w:pPr>
        <w:pStyle w:val="ab"/>
        <w:spacing w:after="0" w:line="180" w:lineRule="exact"/>
        <w:ind w:firstLine="142"/>
        <w:jc w:val="both"/>
        <w:rPr>
          <w:rFonts w:ascii="Arial" w:hAnsi="Arial" w:cs="Arial"/>
          <w:sz w:val="16"/>
          <w:szCs w:val="16"/>
        </w:rPr>
      </w:pPr>
      <w:r w:rsidRPr="003E16EA">
        <w:rPr>
          <w:rFonts w:ascii="Arial" w:hAnsi="Arial" w:cs="Arial"/>
          <w:sz w:val="16"/>
          <w:szCs w:val="16"/>
        </w:rPr>
        <w:t>а)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0F5CBC" w:rsidRPr="003E16EA" w:rsidRDefault="000F5CBC" w:rsidP="00B81AFB">
      <w:pPr>
        <w:pStyle w:val="ab"/>
        <w:spacing w:after="0" w:line="180" w:lineRule="exact"/>
        <w:ind w:firstLine="142"/>
        <w:jc w:val="both"/>
        <w:rPr>
          <w:rFonts w:ascii="Arial" w:hAnsi="Arial" w:cs="Arial"/>
          <w:sz w:val="16"/>
          <w:szCs w:val="16"/>
        </w:rPr>
      </w:pPr>
      <w:r w:rsidRPr="003E16EA">
        <w:rPr>
          <w:rFonts w:ascii="Arial" w:hAnsi="Arial" w:cs="Arial"/>
          <w:sz w:val="16"/>
          <w:szCs w:val="16"/>
        </w:rPr>
        <w:t>б) квалифицированный сертификат действителен на момент подписания электронного документа (при наличии достоверной информации о моменте подписания электронного документа) или на день проверки действительности указанного сертификата, если момент подписания электронного документа не определен;</w:t>
      </w:r>
    </w:p>
    <w:p w:rsidR="000F5CBC" w:rsidRPr="003E16EA" w:rsidRDefault="000F5CBC" w:rsidP="00B81AFB">
      <w:pPr>
        <w:pStyle w:val="ab"/>
        <w:spacing w:after="0" w:line="180" w:lineRule="exact"/>
        <w:ind w:firstLine="142"/>
        <w:jc w:val="both"/>
        <w:rPr>
          <w:rFonts w:ascii="Arial" w:hAnsi="Arial" w:cs="Arial"/>
          <w:sz w:val="16"/>
          <w:szCs w:val="16"/>
        </w:rPr>
      </w:pPr>
      <w:r w:rsidRPr="003E16EA">
        <w:rPr>
          <w:rFonts w:ascii="Arial" w:hAnsi="Arial" w:cs="Arial"/>
          <w:sz w:val="16"/>
          <w:szCs w:val="16"/>
        </w:rPr>
        <w:t>в) имеется положительный результат проверки принадлежности владельцу квалифицированного сертификата квалифицированной электронной подписи, с помощью которой подписан электронный документ, и подтверждено отсутствие изменений, внесенных в этот документ после его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«Об электронной подписи», и с использованием квалифицированного сертификата лица, подписавшего электронный документ;</w:t>
      </w:r>
    </w:p>
    <w:p w:rsidR="000F5CBC" w:rsidRPr="003E16EA" w:rsidRDefault="000F5CBC" w:rsidP="00B81AFB">
      <w:pPr>
        <w:pStyle w:val="ab"/>
        <w:spacing w:after="0" w:line="180" w:lineRule="exact"/>
        <w:ind w:firstLine="142"/>
        <w:jc w:val="both"/>
        <w:rPr>
          <w:rFonts w:ascii="Arial" w:hAnsi="Arial" w:cs="Arial"/>
          <w:sz w:val="16"/>
          <w:szCs w:val="16"/>
        </w:rPr>
      </w:pPr>
      <w:r w:rsidRPr="003E16EA">
        <w:rPr>
          <w:rFonts w:ascii="Arial" w:hAnsi="Arial" w:cs="Arial"/>
          <w:sz w:val="16"/>
          <w:szCs w:val="16"/>
        </w:rPr>
        <w:lastRenderedPageBreak/>
        <w:t>г) усиленная квалифицированная электронная подпись используется с учетом ограничений, содержащихся в квалифицированном сертификате лица, подписывающего электронный документ (если такие ограничения установлены).</w:t>
      </w:r>
    </w:p>
    <w:p w:rsidR="000F5CBC" w:rsidRPr="003E16EA" w:rsidRDefault="000F5CBC" w:rsidP="00B81AFB">
      <w:pPr>
        <w:pStyle w:val="ab"/>
        <w:spacing w:after="0" w:line="180" w:lineRule="exact"/>
        <w:ind w:firstLine="142"/>
        <w:jc w:val="both"/>
        <w:rPr>
          <w:rFonts w:ascii="Arial" w:hAnsi="Arial" w:cs="Arial"/>
          <w:sz w:val="16"/>
          <w:szCs w:val="16"/>
        </w:rPr>
      </w:pPr>
      <w:r w:rsidRPr="003E16EA">
        <w:rPr>
          <w:rFonts w:ascii="Arial" w:hAnsi="Arial" w:cs="Arial"/>
          <w:sz w:val="16"/>
          <w:szCs w:val="16"/>
        </w:rPr>
        <w:t>3.2.3.2.4. Специалист, ответственный за формирование списков:</w:t>
      </w:r>
    </w:p>
    <w:p w:rsidR="000F5CBC" w:rsidRPr="003E16EA" w:rsidRDefault="000F5CBC" w:rsidP="00B81AFB">
      <w:pPr>
        <w:pStyle w:val="ab"/>
        <w:spacing w:after="0" w:line="180" w:lineRule="exact"/>
        <w:ind w:firstLine="142"/>
        <w:jc w:val="both"/>
        <w:rPr>
          <w:rFonts w:ascii="Arial" w:hAnsi="Arial" w:cs="Arial"/>
          <w:sz w:val="16"/>
          <w:szCs w:val="16"/>
        </w:rPr>
      </w:pPr>
      <w:r w:rsidRPr="003E16EA">
        <w:rPr>
          <w:rFonts w:ascii="Arial" w:hAnsi="Arial" w:cs="Arial"/>
          <w:sz w:val="16"/>
          <w:szCs w:val="16"/>
        </w:rPr>
        <w:t>проверяет наличие и соответствие представленных заявления и документов требованиям, установленным нормативными правовыми актами к заполнению и оформлению таких документов:</w:t>
      </w:r>
    </w:p>
    <w:p w:rsidR="000F5CBC" w:rsidRPr="003E16EA" w:rsidRDefault="000F5CBC" w:rsidP="00B81AFB">
      <w:pPr>
        <w:pStyle w:val="ab"/>
        <w:spacing w:after="0" w:line="180" w:lineRule="exact"/>
        <w:ind w:firstLine="142"/>
        <w:jc w:val="both"/>
        <w:rPr>
          <w:rFonts w:ascii="Arial" w:hAnsi="Arial" w:cs="Arial"/>
          <w:sz w:val="16"/>
          <w:szCs w:val="16"/>
        </w:rPr>
      </w:pPr>
      <w:r w:rsidRPr="003E16EA">
        <w:rPr>
          <w:rFonts w:ascii="Arial" w:hAnsi="Arial" w:cs="Arial"/>
          <w:sz w:val="16"/>
          <w:szCs w:val="16"/>
        </w:rPr>
        <w:t>1) при наличии заявления и всех необходимых документов и соответствия их требованиям к заполнению и оформлению, делает в АИС АСП отметку о приеме заявления и документов;</w:t>
      </w:r>
    </w:p>
    <w:p w:rsidR="000F5CBC" w:rsidRPr="003E16EA" w:rsidRDefault="000F5CBC" w:rsidP="00B81AFB">
      <w:pPr>
        <w:pStyle w:val="ab"/>
        <w:spacing w:after="0" w:line="180" w:lineRule="exact"/>
        <w:ind w:firstLine="142"/>
        <w:jc w:val="both"/>
        <w:rPr>
          <w:rFonts w:ascii="Arial" w:hAnsi="Arial" w:cs="Arial"/>
          <w:sz w:val="16"/>
          <w:szCs w:val="16"/>
        </w:rPr>
      </w:pPr>
      <w:r w:rsidRPr="003E16EA">
        <w:rPr>
          <w:rFonts w:ascii="Arial" w:hAnsi="Arial" w:cs="Arial"/>
          <w:sz w:val="16"/>
          <w:szCs w:val="16"/>
        </w:rPr>
        <w:t>2) в случае представления заявителем:</w:t>
      </w:r>
    </w:p>
    <w:p w:rsidR="000F5CBC" w:rsidRPr="003E16EA" w:rsidRDefault="000F5CBC" w:rsidP="00B81AFB">
      <w:pPr>
        <w:pStyle w:val="ab"/>
        <w:spacing w:after="0" w:line="180" w:lineRule="exact"/>
        <w:ind w:firstLine="142"/>
        <w:jc w:val="both"/>
        <w:rPr>
          <w:rFonts w:ascii="Arial" w:hAnsi="Arial" w:cs="Arial"/>
          <w:sz w:val="16"/>
          <w:szCs w:val="16"/>
        </w:rPr>
      </w:pPr>
      <w:r w:rsidRPr="003E16EA">
        <w:rPr>
          <w:rFonts w:ascii="Arial" w:hAnsi="Arial" w:cs="Arial"/>
          <w:sz w:val="16"/>
          <w:szCs w:val="16"/>
        </w:rPr>
        <w:t>а) документов не в полном объеме и (или) неправильно оформленных направляет заявителю уведомление о перечне недостающих документов и (или) документов, ненадлежаще оформленных;</w:t>
      </w:r>
    </w:p>
    <w:p w:rsidR="000F5CBC" w:rsidRPr="003E16EA" w:rsidRDefault="000F5CBC" w:rsidP="00B81AFB">
      <w:pPr>
        <w:autoSpaceDE w:val="0"/>
        <w:autoSpaceDN w:val="0"/>
        <w:adjustRightInd w:val="0"/>
        <w:spacing w:line="180" w:lineRule="exact"/>
        <w:ind w:firstLine="142"/>
        <w:jc w:val="both"/>
        <w:rPr>
          <w:rFonts w:ascii="Arial" w:hAnsi="Arial" w:cs="Arial"/>
          <w:sz w:val="16"/>
          <w:szCs w:val="16"/>
        </w:rPr>
      </w:pPr>
      <w:r w:rsidRPr="003E16EA">
        <w:rPr>
          <w:rFonts w:ascii="Arial" w:hAnsi="Arial" w:cs="Arial"/>
          <w:sz w:val="16"/>
          <w:szCs w:val="16"/>
        </w:rPr>
        <w:t xml:space="preserve">  б) документов, содержащих нечитаемую информацию либо отдельные нечитаемые символы, реквизиты или печати, подчистки, приписки, исправления, информацию, допускающую многозначность истолкования содержания соответствующего документа, а также противоречивую информацию и какие-либо особенности, которые приводят к неоднозначной оценке его содержания или всего документа в целом, направляет заявителю уведомление о необходимости представления оригиналов этих документов в форме электронного документа по адресу электронной почты, указанному в заявлении;</w:t>
      </w:r>
    </w:p>
    <w:p w:rsidR="000F5CBC" w:rsidRPr="003E16EA" w:rsidRDefault="000F5CBC" w:rsidP="00B81AFB">
      <w:pPr>
        <w:pStyle w:val="ab"/>
        <w:spacing w:after="0" w:line="180" w:lineRule="exact"/>
        <w:ind w:firstLine="142"/>
        <w:jc w:val="both"/>
        <w:rPr>
          <w:rFonts w:ascii="Arial" w:hAnsi="Arial" w:cs="Arial"/>
          <w:sz w:val="16"/>
          <w:szCs w:val="16"/>
        </w:rPr>
      </w:pPr>
      <w:r w:rsidRPr="003E16EA">
        <w:rPr>
          <w:rFonts w:ascii="Arial" w:hAnsi="Arial" w:cs="Arial"/>
          <w:sz w:val="16"/>
          <w:szCs w:val="16"/>
        </w:rPr>
        <w:t>делает в АИС АСП отметку о приостановлении государственной услуги;</w:t>
      </w:r>
    </w:p>
    <w:p w:rsidR="000F5CBC" w:rsidRPr="003E16EA" w:rsidRDefault="000F5CBC" w:rsidP="00B81AFB">
      <w:pPr>
        <w:pStyle w:val="ab"/>
        <w:spacing w:after="0" w:line="180" w:lineRule="exact"/>
        <w:ind w:firstLine="142"/>
        <w:jc w:val="both"/>
        <w:rPr>
          <w:rFonts w:ascii="Arial" w:hAnsi="Arial" w:cs="Arial"/>
          <w:sz w:val="16"/>
          <w:szCs w:val="16"/>
        </w:rPr>
      </w:pPr>
      <w:r w:rsidRPr="003E16EA">
        <w:rPr>
          <w:rFonts w:ascii="Arial" w:hAnsi="Arial" w:cs="Arial"/>
          <w:sz w:val="16"/>
          <w:szCs w:val="16"/>
        </w:rPr>
        <w:t>сообщает о проставлении отметки специалисту, обеспечивающему обмен данными между АИС АСП и порталом.</w:t>
      </w:r>
    </w:p>
    <w:p w:rsidR="000F5CBC" w:rsidRPr="003E16EA" w:rsidRDefault="000F5CBC" w:rsidP="00B81AFB">
      <w:pPr>
        <w:pStyle w:val="ab"/>
        <w:spacing w:after="0" w:line="180" w:lineRule="exact"/>
        <w:ind w:firstLine="142"/>
        <w:jc w:val="both"/>
        <w:rPr>
          <w:rFonts w:ascii="Arial" w:hAnsi="Arial" w:cs="Arial"/>
          <w:sz w:val="16"/>
          <w:szCs w:val="16"/>
        </w:rPr>
      </w:pPr>
      <w:r w:rsidRPr="003E16EA">
        <w:rPr>
          <w:rFonts w:ascii="Arial" w:hAnsi="Arial" w:cs="Arial"/>
          <w:sz w:val="16"/>
          <w:szCs w:val="16"/>
        </w:rPr>
        <w:t>Специалист, обеспечивающий обмен данными между АИС АСП и порталом, выгружает информацию о принятом решении на портал. В результате выгрузки статус услуги в «Личном кабинете» изменяется на «документы приняты к рассмотрению» или на «предоставление государственной услуги приостановлено», при этом отображаются причины приостановления.</w:t>
      </w:r>
    </w:p>
    <w:p w:rsidR="000F5CBC" w:rsidRPr="003E16EA" w:rsidRDefault="000F5CBC" w:rsidP="00B81AFB">
      <w:pPr>
        <w:pStyle w:val="ab"/>
        <w:spacing w:after="0" w:line="180" w:lineRule="exact"/>
        <w:ind w:firstLine="142"/>
        <w:jc w:val="both"/>
        <w:rPr>
          <w:rFonts w:ascii="Arial" w:hAnsi="Arial" w:cs="Arial"/>
          <w:sz w:val="16"/>
          <w:szCs w:val="16"/>
        </w:rPr>
      </w:pPr>
      <w:r w:rsidRPr="003E16EA">
        <w:rPr>
          <w:rFonts w:ascii="Arial" w:hAnsi="Arial" w:cs="Arial"/>
          <w:sz w:val="16"/>
          <w:szCs w:val="16"/>
        </w:rPr>
        <w:t xml:space="preserve">3.2.3.3. Получение заявителем сведений о ходе выполнения запросов о предоставлении государственной услуги через «Личный кабинет» </w:t>
      </w:r>
    </w:p>
    <w:p w:rsidR="000F5CBC" w:rsidRPr="003E16EA" w:rsidRDefault="000F5CBC" w:rsidP="00B81AFB">
      <w:pPr>
        <w:pStyle w:val="ab"/>
        <w:spacing w:after="0" w:line="180" w:lineRule="exact"/>
        <w:ind w:firstLine="142"/>
        <w:jc w:val="both"/>
        <w:rPr>
          <w:rFonts w:ascii="Arial" w:hAnsi="Arial" w:cs="Arial"/>
          <w:sz w:val="16"/>
          <w:szCs w:val="16"/>
        </w:rPr>
      </w:pPr>
      <w:r w:rsidRPr="003E16EA">
        <w:rPr>
          <w:rFonts w:ascii="Arial" w:hAnsi="Arial" w:cs="Arial"/>
          <w:sz w:val="16"/>
          <w:szCs w:val="16"/>
        </w:rPr>
        <w:t xml:space="preserve">В случае подачи заявления лично или через законного представителя информацию о ходе предоставления услуги и о результате ее предоставления заявитель вправе получить через личный кабинет на сайте министерства. </w:t>
      </w:r>
    </w:p>
    <w:p w:rsidR="000F5CBC" w:rsidRPr="003E16EA" w:rsidRDefault="000F5CBC" w:rsidP="00B81AFB">
      <w:pPr>
        <w:pStyle w:val="ab"/>
        <w:spacing w:after="0" w:line="180" w:lineRule="exact"/>
        <w:ind w:firstLine="142"/>
        <w:jc w:val="both"/>
        <w:rPr>
          <w:rFonts w:ascii="Arial" w:hAnsi="Arial" w:cs="Arial"/>
          <w:sz w:val="16"/>
          <w:szCs w:val="16"/>
        </w:rPr>
      </w:pPr>
      <w:r w:rsidRPr="003E16EA">
        <w:rPr>
          <w:rFonts w:ascii="Arial" w:hAnsi="Arial" w:cs="Arial"/>
          <w:sz w:val="16"/>
          <w:szCs w:val="16"/>
        </w:rPr>
        <w:t>В ходе предоставления государственной услуги информационная система отображает статусы услуги и информацию о результате ее предоставления. Для отображения специалист, ответственный за выгрузку, один раз в неделю выгружает информацию на портал. Заявитель вправе отследить через «Личный кабинет» статус государственной услуги.</w:t>
      </w:r>
    </w:p>
    <w:p w:rsidR="000F5CBC" w:rsidRPr="003E16EA" w:rsidRDefault="000F5CBC" w:rsidP="00B81AFB">
      <w:pPr>
        <w:pStyle w:val="ab"/>
        <w:spacing w:after="0" w:line="180" w:lineRule="exact"/>
        <w:ind w:firstLine="142"/>
        <w:jc w:val="both"/>
        <w:rPr>
          <w:rFonts w:ascii="Arial" w:hAnsi="Arial" w:cs="Arial"/>
          <w:sz w:val="16"/>
          <w:szCs w:val="16"/>
        </w:rPr>
      </w:pPr>
      <w:r w:rsidRPr="003E16EA">
        <w:rPr>
          <w:rFonts w:ascii="Arial" w:hAnsi="Arial" w:cs="Arial"/>
          <w:sz w:val="16"/>
          <w:szCs w:val="16"/>
          <w:shd w:val="clear" w:color="auto" w:fill="FFFFFF"/>
        </w:rPr>
        <w:t>3.2.3.4. Специалист управления по итогам завершения выполнения административных процедур, предусмотренных Административным регламентом, направляет заявителю уведомление о завершении выполнения управлением действий в срок, не превышающий одного рабочего дня после завершения соответствующего действия, на адрес электронной почты или с использованием средств официального сайта управления, единого портала, регионального портала в единый личный кабинет по выбору заявителя.</w:t>
      </w:r>
    </w:p>
    <w:p w:rsidR="000F5CBC" w:rsidRPr="003E16EA" w:rsidRDefault="000F5CBC" w:rsidP="000F5CBC">
      <w:pPr>
        <w:pStyle w:val="Standard"/>
        <w:widowControl w:val="0"/>
        <w:suppressAutoHyphens w:val="0"/>
        <w:ind w:firstLine="142"/>
        <w:jc w:val="both"/>
        <w:rPr>
          <w:rFonts w:ascii="Arial" w:eastAsia="Arial CYR" w:hAnsi="Arial" w:cs="Arial"/>
          <w:bCs/>
          <w:sz w:val="16"/>
          <w:szCs w:val="16"/>
          <w:shd w:val="clear" w:color="auto" w:fill="FFFFFF"/>
        </w:rPr>
      </w:pPr>
      <w:r w:rsidRPr="003E16EA">
        <w:rPr>
          <w:rFonts w:ascii="Arial" w:eastAsia="Arial CYR" w:hAnsi="Arial" w:cs="Arial"/>
          <w:bCs/>
          <w:sz w:val="16"/>
          <w:szCs w:val="16"/>
          <w:shd w:val="clear" w:color="auto" w:fill="FFFFFF"/>
        </w:rPr>
        <w:t xml:space="preserve">3.2.4. </w:t>
      </w:r>
      <w:r w:rsidRPr="003E16EA">
        <w:rPr>
          <w:rFonts w:ascii="Arial" w:hAnsi="Arial" w:cs="Arial"/>
          <w:sz w:val="16"/>
          <w:szCs w:val="16"/>
        </w:rPr>
        <w:t>Взаимодействие управления с организациями, участвующими в предоставлении государственной услуги</w:t>
      </w:r>
    </w:p>
    <w:p w:rsidR="000F5CBC" w:rsidRPr="003E16EA" w:rsidRDefault="000F5CBC" w:rsidP="002126FE">
      <w:pPr>
        <w:pStyle w:val="Standard"/>
        <w:widowControl w:val="0"/>
        <w:suppressAutoHyphens w:val="0"/>
        <w:ind w:firstLine="142"/>
        <w:jc w:val="both"/>
        <w:rPr>
          <w:rFonts w:ascii="Arial" w:hAnsi="Arial" w:cs="Arial"/>
          <w:sz w:val="16"/>
          <w:szCs w:val="16"/>
        </w:rPr>
      </w:pPr>
      <w:r w:rsidRPr="003E16EA">
        <w:rPr>
          <w:rFonts w:ascii="Arial" w:eastAsia="Arial CYR" w:hAnsi="Arial" w:cs="Arial"/>
          <w:bCs/>
          <w:sz w:val="16"/>
          <w:szCs w:val="16"/>
          <w:shd w:val="clear" w:color="auto" w:fill="FFFFFF"/>
        </w:rPr>
        <w:t xml:space="preserve">3.2.4.1. Основанием для начала </w:t>
      </w:r>
      <w:r w:rsidRPr="003E16EA">
        <w:rPr>
          <w:rFonts w:ascii="Arial" w:hAnsi="Arial" w:cs="Arial"/>
          <w:sz w:val="16"/>
          <w:szCs w:val="16"/>
        </w:rPr>
        <w:t xml:space="preserve">административной процедуры </w:t>
      </w:r>
      <w:r w:rsidRPr="003E16EA">
        <w:rPr>
          <w:rFonts w:ascii="Arial" w:eastAsia="Arial CYR" w:hAnsi="Arial" w:cs="Arial"/>
          <w:bCs/>
          <w:sz w:val="16"/>
          <w:szCs w:val="16"/>
          <w:shd w:val="clear" w:color="auto" w:fill="FFFFFF"/>
        </w:rPr>
        <w:t>является поступление пакета доку</w:t>
      </w:r>
      <w:r w:rsidRPr="003E16EA">
        <w:rPr>
          <w:rFonts w:ascii="Arial" w:hAnsi="Arial" w:cs="Arial"/>
          <w:sz w:val="16"/>
          <w:szCs w:val="16"/>
        </w:rPr>
        <w:t>ментов, указанных в подпункте 2.6.1 Административного регламента.</w:t>
      </w:r>
    </w:p>
    <w:p w:rsidR="000F5CBC" w:rsidRPr="003E16EA" w:rsidRDefault="000F5CBC" w:rsidP="002126FE">
      <w:pPr>
        <w:pStyle w:val="ab"/>
        <w:spacing w:after="0" w:line="180" w:lineRule="exact"/>
        <w:ind w:firstLine="142"/>
        <w:jc w:val="both"/>
        <w:rPr>
          <w:rFonts w:ascii="Arial" w:hAnsi="Arial" w:cs="Arial"/>
          <w:sz w:val="16"/>
          <w:szCs w:val="16"/>
        </w:rPr>
      </w:pPr>
      <w:r w:rsidRPr="003E16EA">
        <w:rPr>
          <w:rFonts w:ascii="Arial" w:eastAsia="Arial CYR" w:hAnsi="Arial" w:cs="Arial"/>
          <w:bCs/>
          <w:sz w:val="16"/>
          <w:szCs w:val="16"/>
          <w:shd w:val="clear" w:color="auto" w:fill="FFFFFF"/>
        </w:rPr>
        <w:t xml:space="preserve">3.2.4.2. </w:t>
      </w:r>
      <w:r w:rsidRPr="003E16EA">
        <w:rPr>
          <w:rFonts w:ascii="Arial" w:hAnsi="Arial" w:cs="Arial"/>
          <w:sz w:val="16"/>
          <w:szCs w:val="16"/>
        </w:rPr>
        <w:t>Содержание административной процедуры включает в себя направление запросов и получение документов, указанных в пунктах 2.7 Административного регламента, а для МФЦ – направление документов, указанных в пунктах 2.6.1 и 2.7 Административного регламента, в управление.</w:t>
      </w:r>
    </w:p>
    <w:p w:rsidR="000F5CBC" w:rsidRPr="003E16EA" w:rsidRDefault="000F5CBC" w:rsidP="002126FE">
      <w:pPr>
        <w:pStyle w:val="ab"/>
        <w:spacing w:after="0" w:line="180" w:lineRule="exact"/>
        <w:ind w:firstLine="142"/>
        <w:jc w:val="both"/>
        <w:rPr>
          <w:rFonts w:ascii="Arial" w:hAnsi="Arial" w:cs="Arial"/>
          <w:sz w:val="16"/>
          <w:szCs w:val="16"/>
        </w:rPr>
      </w:pPr>
      <w:r w:rsidRPr="003E16EA">
        <w:rPr>
          <w:rFonts w:ascii="Arial" w:eastAsia="Arial CYR" w:hAnsi="Arial" w:cs="Arial"/>
          <w:bCs/>
          <w:sz w:val="16"/>
          <w:szCs w:val="16"/>
          <w:shd w:val="clear" w:color="auto" w:fill="FFFFFF"/>
        </w:rPr>
        <w:lastRenderedPageBreak/>
        <w:t>3.2.4.3. В случае поступления документов, указанных в подпункте 2.6.1 </w:t>
      </w:r>
      <w:r w:rsidRPr="003E16EA">
        <w:rPr>
          <w:rFonts w:ascii="Arial" w:hAnsi="Arial" w:cs="Arial"/>
          <w:sz w:val="16"/>
          <w:szCs w:val="16"/>
        </w:rPr>
        <w:t>Административного регламента, специалист по взаимодействию в течение одного рабочего дня со дня их поступления запрашивает справку о наличии (отсутствии) судимости у гражданина, претендующего на присвоение звания в порядке, указанном в подпункте 3.2.4.4 Административного регламента, в информационном центре Главного управления Министерства внутренних дел Российской Федерации по Ставропольскому краю.</w:t>
      </w:r>
    </w:p>
    <w:p w:rsidR="000F5CBC" w:rsidRPr="003E16EA" w:rsidRDefault="000F5CBC" w:rsidP="00B81AFB">
      <w:pPr>
        <w:pStyle w:val="ab"/>
        <w:spacing w:after="0" w:line="180" w:lineRule="exact"/>
        <w:ind w:firstLine="142"/>
        <w:jc w:val="both"/>
        <w:rPr>
          <w:rFonts w:ascii="Arial" w:hAnsi="Arial" w:cs="Arial"/>
          <w:sz w:val="16"/>
          <w:szCs w:val="16"/>
        </w:rPr>
      </w:pPr>
      <w:r w:rsidRPr="003E16EA">
        <w:rPr>
          <w:rFonts w:ascii="Arial" w:eastAsia="Arial CYR" w:hAnsi="Arial" w:cs="Arial"/>
          <w:bCs/>
          <w:sz w:val="16"/>
          <w:szCs w:val="16"/>
          <w:shd w:val="clear" w:color="auto" w:fill="FFFFFF"/>
        </w:rPr>
        <w:t>3.2.4.4. З</w:t>
      </w:r>
      <w:r w:rsidRPr="003E16EA">
        <w:rPr>
          <w:rFonts w:ascii="Arial" w:hAnsi="Arial" w:cs="Arial"/>
          <w:sz w:val="16"/>
          <w:szCs w:val="16"/>
        </w:rPr>
        <w:t xml:space="preserve">апрос направляется в порядке межведомственного информационного взаимодействия в форме электронного документа, подписанного электронной подписью в соответствии с требованиями Федерального </w:t>
      </w:r>
      <w:hyperlink r:id="rId259" w:history="1">
        <w:r w:rsidRPr="003E16EA">
          <w:rPr>
            <w:rFonts w:ascii="Arial" w:hAnsi="Arial" w:cs="Arial"/>
            <w:sz w:val="16"/>
            <w:szCs w:val="16"/>
          </w:rPr>
          <w:t>закона</w:t>
        </w:r>
      </w:hyperlink>
      <w:r w:rsidRPr="003E16EA">
        <w:rPr>
          <w:rFonts w:ascii="Arial" w:hAnsi="Arial" w:cs="Arial"/>
          <w:sz w:val="16"/>
          <w:szCs w:val="16"/>
        </w:rPr>
        <w:t xml:space="preserve"> от 06 апреля 2011 года № 63-ФЗ «Об электронной подписи» и требованиями </w:t>
      </w:r>
      <w:hyperlink r:id="rId260" w:history="1">
        <w:r w:rsidRPr="003E16EA">
          <w:rPr>
            <w:rFonts w:ascii="Arial" w:hAnsi="Arial" w:cs="Arial"/>
            <w:sz w:val="16"/>
            <w:szCs w:val="16"/>
          </w:rPr>
          <w:t>статей 21.1</w:t>
        </w:r>
      </w:hyperlink>
      <w:r w:rsidRPr="003E16EA">
        <w:rPr>
          <w:rFonts w:ascii="Arial" w:hAnsi="Arial" w:cs="Arial"/>
          <w:sz w:val="16"/>
          <w:szCs w:val="16"/>
        </w:rPr>
        <w:t xml:space="preserve"> и </w:t>
      </w:r>
      <w:hyperlink r:id="rId261" w:history="1">
        <w:r w:rsidRPr="003E16EA">
          <w:rPr>
            <w:rFonts w:ascii="Arial" w:hAnsi="Arial" w:cs="Arial"/>
            <w:sz w:val="16"/>
            <w:szCs w:val="16"/>
          </w:rPr>
          <w:t>21.2</w:t>
        </w:r>
      </w:hyperlink>
      <w:r w:rsidRPr="003E16EA">
        <w:rPr>
          <w:rFonts w:ascii="Arial" w:hAnsi="Arial" w:cs="Arial"/>
          <w:sz w:val="16"/>
          <w:szCs w:val="16"/>
        </w:rPr>
        <w:t xml:space="preserve"> Федерального закона от 27 июля 2010 года № 210-ФЗ «Об организации предоставления государственных и муниципальных услуг», с использованием электронных носителей и (или) информационно-телекоммуникационных сетей общего пользования, включая сеть «Интернет», посредством Единого портала или с использованием федеральной государственной информационной системы межведомственного электронного взаимодействия (далее – СМЭВ) и/или региональной государственной информационной системы межведомственного электронного взаимодействия (далее – РСМЭВ).</w:t>
      </w:r>
    </w:p>
    <w:p w:rsidR="000F5CBC" w:rsidRPr="003E16EA" w:rsidRDefault="000F5CBC" w:rsidP="00B81AFB">
      <w:pPr>
        <w:pStyle w:val="ab"/>
        <w:spacing w:after="0" w:line="180" w:lineRule="exact"/>
        <w:ind w:firstLine="142"/>
        <w:jc w:val="both"/>
        <w:rPr>
          <w:rFonts w:ascii="Arial" w:hAnsi="Arial" w:cs="Arial"/>
          <w:sz w:val="16"/>
          <w:szCs w:val="16"/>
        </w:rPr>
      </w:pPr>
      <w:r w:rsidRPr="003E16EA">
        <w:rPr>
          <w:rFonts w:ascii="Arial" w:hAnsi="Arial" w:cs="Arial"/>
          <w:sz w:val="16"/>
          <w:szCs w:val="16"/>
        </w:rPr>
        <w:t xml:space="preserve">В случае отсутствия технической возможности направления запроса через СМЭВ или РСМЭВ запрос направляется в форме электронного документа с использованием сертифицированных криптографических средств защиты передаваемой информации по открытым каналам передачи данных </w:t>
      </w:r>
      <w:r w:rsidRPr="003E16EA">
        <w:rPr>
          <w:rFonts w:ascii="Arial" w:hAnsi="Arial" w:cs="Arial"/>
          <w:sz w:val="16"/>
          <w:szCs w:val="16"/>
          <w:lang w:val="en-US"/>
        </w:rPr>
        <w:t>VipNet</w:t>
      </w:r>
      <w:r w:rsidRPr="003E16EA">
        <w:rPr>
          <w:rFonts w:ascii="Arial" w:hAnsi="Arial" w:cs="Arial"/>
          <w:sz w:val="16"/>
          <w:szCs w:val="16"/>
        </w:rPr>
        <w:t xml:space="preserve"> или АскомДок в соответствии с Указом Президента Российской Федерации от 17 марта 2008 года № 351 «О мерах по обеспечению информационной безопасности Российской Федерации при использовании информационно-телекоммуникационных сетей международного информационного обмена» и положениями приказа Федеральной службы по техническому и экспортному контролю от </w:t>
      </w:r>
      <w:r w:rsidRPr="003E16EA">
        <w:rPr>
          <w:rFonts w:ascii="Arial" w:hAnsi="Arial" w:cs="Arial"/>
          <w:sz w:val="16"/>
          <w:szCs w:val="16"/>
          <w:shd w:val="clear" w:color="auto" w:fill="FFFFFF"/>
        </w:rPr>
        <w:t>18 февраля 2013 года № 21 "Об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w:t>
      </w:r>
      <w:r w:rsidRPr="003E16EA">
        <w:rPr>
          <w:rFonts w:ascii="Arial" w:hAnsi="Arial" w:cs="Arial"/>
          <w:sz w:val="16"/>
          <w:szCs w:val="16"/>
        </w:rPr>
        <w:t>.</w:t>
      </w:r>
    </w:p>
    <w:p w:rsidR="000F5CBC" w:rsidRPr="003E16EA" w:rsidRDefault="000F5CBC" w:rsidP="00B81AFB">
      <w:pPr>
        <w:pStyle w:val="ab"/>
        <w:spacing w:after="0" w:line="180" w:lineRule="exact"/>
        <w:ind w:firstLine="142"/>
        <w:jc w:val="both"/>
        <w:rPr>
          <w:rFonts w:ascii="Arial" w:hAnsi="Arial" w:cs="Arial"/>
          <w:sz w:val="16"/>
          <w:szCs w:val="16"/>
        </w:rPr>
      </w:pPr>
      <w:r w:rsidRPr="003E16EA">
        <w:rPr>
          <w:rFonts w:ascii="Arial" w:hAnsi="Arial" w:cs="Arial"/>
          <w:sz w:val="16"/>
          <w:szCs w:val="16"/>
        </w:rPr>
        <w:t xml:space="preserve">В случае отсутствия технической возможности направления запроса в электронном виде запрос направляется нарочным или почтой. </w:t>
      </w:r>
    </w:p>
    <w:p w:rsidR="000F5CBC" w:rsidRPr="003E16EA" w:rsidRDefault="000F5CBC" w:rsidP="00B81AFB">
      <w:pPr>
        <w:pStyle w:val="ab"/>
        <w:spacing w:after="0" w:line="180" w:lineRule="exact"/>
        <w:ind w:firstLine="142"/>
        <w:jc w:val="both"/>
        <w:rPr>
          <w:rFonts w:ascii="Arial" w:hAnsi="Arial" w:cs="Arial"/>
          <w:sz w:val="16"/>
          <w:szCs w:val="16"/>
        </w:rPr>
      </w:pPr>
      <w:r w:rsidRPr="003E16EA">
        <w:rPr>
          <w:rFonts w:ascii="Arial" w:hAnsi="Arial" w:cs="Arial"/>
          <w:sz w:val="16"/>
          <w:szCs w:val="16"/>
        </w:rPr>
        <w:t>Результат направления запроса фиксируется с указанием даты направления запроса:</w:t>
      </w:r>
    </w:p>
    <w:p w:rsidR="000F5CBC" w:rsidRPr="003E16EA" w:rsidRDefault="000F5CBC" w:rsidP="00B81AFB">
      <w:pPr>
        <w:pStyle w:val="ab"/>
        <w:spacing w:after="0" w:line="180" w:lineRule="exact"/>
        <w:ind w:firstLine="142"/>
        <w:jc w:val="both"/>
        <w:rPr>
          <w:rFonts w:ascii="Arial" w:hAnsi="Arial" w:cs="Arial"/>
          <w:sz w:val="16"/>
          <w:szCs w:val="16"/>
        </w:rPr>
      </w:pPr>
      <w:r w:rsidRPr="003E16EA">
        <w:rPr>
          <w:rFonts w:ascii="Arial" w:hAnsi="Arial" w:cs="Arial"/>
          <w:sz w:val="16"/>
          <w:szCs w:val="16"/>
        </w:rPr>
        <w:t>в случае направления в форме электронного документа – указывается время отправления;</w:t>
      </w:r>
    </w:p>
    <w:p w:rsidR="000F5CBC" w:rsidRPr="003E16EA" w:rsidRDefault="000F5CBC" w:rsidP="00B81AFB">
      <w:pPr>
        <w:pStyle w:val="ab"/>
        <w:spacing w:after="0" w:line="180" w:lineRule="exact"/>
        <w:ind w:firstLine="142"/>
        <w:jc w:val="both"/>
        <w:rPr>
          <w:rFonts w:ascii="Arial" w:hAnsi="Arial" w:cs="Arial"/>
          <w:sz w:val="16"/>
          <w:szCs w:val="16"/>
        </w:rPr>
      </w:pPr>
      <w:r w:rsidRPr="003E16EA">
        <w:rPr>
          <w:rFonts w:ascii="Arial" w:hAnsi="Arial" w:cs="Arial"/>
          <w:sz w:val="16"/>
          <w:szCs w:val="16"/>
        </w:rPr>
        <w:t>в случае направления нарочным или по почте – в соответствии с требованиями по направлению документов.</w:t>
      </w:r>
    </w:p>
    <w:p w:rsidR="000F5CBC" w:rsidRPr="003E16EA" w:rsidRDefault="000F5CBC" w:rsidP="00B81AFB">
      <w:pPr>
        <w:pStyle w:val="ab"/>
        <w:spacing w:after="0" w:line="180" w:lineRule="exact"/>
        <w:ind w:firstLine="142"/>
        <w:jc w:val="both"/>
        <w:rPr>
          <w:rFonts w:ascii="Arial" w:hAnsi="Arial" w:cs="Arial"/>
          <w:sz w:val="16"/>
          <w:szCs w:val="16"/>
        </w:rPr>
      </w:pPr>
      <w:r w:rsidRPr="003E16EA">
        <w:rPr>
          <w:rFonts w:ascii="Arial" w:eastAsia="Arial CYR" w:hAnsi="Arial" w:cs="Arial"/>
          <w:bCs/>
          <w:sz w:val="16"/>
          <w:szCs w:val="16"/>
          <w:shd w:val="clear" w:color="auto" w:fill="FFFFFF"/>
        </w:rPr>
        <w:t>3.2.4.5. С</w:t>
      </w:r>
      <w:r w:rsidRPr="003E16EA">
        <w:rPr>
          <w:rFonts w:ascii="Arial" w:hAnsi="Arial" w:cs="Arial"/>
          <w:sz w:val="16"/>
          <w:szCs w:val="16"/>
        </w:rPr>
        <w:t>пециалист по взаимодействию при получении ответа:</w:t>
      </w:r>
    </w:p>
    <w:p w:rsidR="000F5CBC" w:rsidRPr="003E16EA" w:rsidRDefault="000F5CBC" w:rsidP="00B81AFB">
      <w:pPr>
        <w:pStyle w:val="ab"/>
        <w:spacing w:after="0" w:line="180" w:lineRule="exact"/>
        <w:ind w:firstLine="142"/>
        <w:jc w:val="both"/>
        <w:rPr>
          <w:rFonts w:ascii="Arial" w:hAnsi="Arial" w:cs="Arial"/>
          <w:sz w:val="16"/>
          <w:szCs w:val="16"/>
        </w:rPr>
      </w:pPr>
      <w:r w:rsidRPr="003E16EA">
        <w:rPr>
          <w:rFonts w:ascii="Arial" w:hAnsi="Arial" w:cs="Arial"/>
          <w:sz w:val="16"/>
          <w:szCs w:val="16"/>
        </w:rPr>
        <w:t>в форме электронного документа распечатывает документ, проставляет на нем отметку о способе, времени и дате получения документа и заверяет его своей подписью с указанием фамилии, инициалов и должности;</w:t>
      </w:r>
    </w:p>
    <w:p w:rsidR="000F5CBC" w:rsidRPr="003E16EA" w:rsidRDefault="000F5CBC" w:rsidP="00B81AFB">
      <w:pPr>
        <w:pStyle w:val="ab"/>
        <w:spacing w:after="0" w:line="180" w:lineRule="exact"/>
        <w:ind w:firstLine="142"/>
        <w:jc w:val="both"/>
        <w:rPr>
          <w:rFonts w:ascii="Arial" w:hAnsi="Arial" w:cs="Arial"/>
          <w:sz w:val="16"/>
          <w:szCs w:val="16"/>
        </w:rPr>
      </w:pPr>
      <w:r w:rsidRPr="003E16EA">
        <w:rPr>
          <w:rFonts w:ascii="Arial" w:hAnsi="Arial" w:cs="Arial"/>
          <w:sz w:val="16"/>
          <w:szCs w:val="16"/>
        </w:rPr>
        <w:t>на бумажном носителе – сканирует документ;</w:t>
      </w:r>
    </w:p>
    <w:p w:rsidR="000F5CBC" w:rsidRPr="003E16EA" w:rsidRDefault="000F5CBC" w:rsidP="00B81AFB">
      <w:pPr>
        <w:pStyle w:val="ab"/>
        <w:spacing w:after="0" w:line="180" w:lineRule="exact"/>
        <w:ind w:firstLine="142"/>
        <w:jc w:val="both"/>
        <w:rPr>
          <w:rFonts w:ascii="Arial" w:hAnsi="Arial" w:cs="Arial"/>
          <w:sz w:val="16"/>
          <w:szCs w:val="16"/>
        </w:rPr>
      </w:pPr>
      <w:r w:rsidRPr="003E16EA">
        <w:rPr>
          <w:rFonts w:ascii="Arial" w:hAnsi="Arial" w:cs="Arial"/>
          <w:sz w:val="16"/>
          <w:szCs w:val="16"/>
        </w:rPr>
        <w:t xml:space="preserve">приобщает распечатанный и заверенный ответ (на бумажном носителе) к пакету документов заявителя, а также прикрепляет его электронную форму в АИС АСП к учетной карточке заявителя. </w:t>
      </w:r>
    </w:p>
    <w:p w:rsidR="000F5CBC" w:rsidRPr="003E16EA" w:rsidRDefault="000F5CBC" w:rsidP="00B81AFB">
      <w:pPr>
        <w:pStyle w:val="ab"/>
        <w:spacing w:after="0" w:line="180" w:lineRule="exact"/>
        <w:ind w:firstLine="142"/>
        <w:jc w:val="both"/>
        <w:rPr>
          <w:rFonts w:ascii="Arial" w:hAnsi="Arial" w:cs="Arial"/>
          <w:sz w:val="16"/>
          <w:szCs w:val="16"/>
        </w:rPr>
      </w:pPr>
      <w:r w:rsidRPr="003E16EA">
        <w:rPr>
          <w:rFonts w:ascii="Arial" w:eastAsia="Arial CYR" w:hAnsi="Arial" w:cs="Arial"/>
          <w:bCs/>
          <w:sz w:val="16"/>
          <w:szCs w:val="16"/>
          <w:shd w:val="clear" w:color="auto" w:fill="FFFFFF"/>
        </w:rPr>
        <w:t xml:space="preserve">3.2.4.6. </w:t>
      </w:r>
      <w:r w:rsidRPr="003E16EA">
        <w:rPr>
          <w:rFonts w:ascii="Arial" w:hAnsi="Arial" w:cs="Arial"/>
          <w:sz w:val="16"/>
          <w:szCs w:val="16"/>
        </w:rPr>
        <w:t>При поступлении ответа специалист по взаимодействию передает заявление и документы, указанные в пунктах 2.6 и 2.7 Административного регламента, (далее – полный пакет документов) специалисту, ответственному за формирование списков.</w:t>
      </w:r>
    </w:p>
    <w:p w:rsidR="000F5CBC" w:rsidRPr="003E16EA" w:rsidRDefault="000F5CBC" w:rsidP="00B81AFB">
      <w:pPr>
        <w:pStyle w:val="ab"/>
        <w:spacing w:after="0" w:line="180" w:lineRule="exact"/>
        <w:ind w:firstLine="142"/>
        <w:jc w:val="both"/>
        <w:rPr>
          <w:rFonts w:ascii="Arial" w:hAnsi="Arial" w:cs="Arial"/>
          <w:sz w:val="16"/>
          <w:szCs w:val="16"/>
        </w:rPr>
      </w:pPr>
      <w:r w:rsidRPr="003E16EA">
        <w:rPr>
          <w:rFonts w:ascii="Arial" w:eastAsia="Arial CYR" w:hAnsi="Arial" w:cs="Arial"/>
          <w:bCs/>
          <w:sz w:val="16"/>
          <w:szCs w:val="16"/>
          <w:shd w:val="clear" w:color="auto" w:fill="FFFFFF"/>
        </w:rPr>
        <w:t xml:space="preserve">3.2.4.7. </w:t>
      </w:r>
      <w:r w:rsidRPr="003E16EA">
        <w:rPr>
          <w:rFonts w:ascii="Arial" w:hAnsi="Arial" w:cs="Arial"/>
          <w:sz w:val="16"/>
          <w:szCs w:val="16"/>
        </w:rPr>
        <w:t>Результатом процедуры является поступление сведений, являющихся основанием для принятия решения о предоставлении государственной услуги.</w:t>
      </w:r>
    </w:p>
    <w:p w:rsidR="000F5CBC" w:rsidRPr="003E16EA" w:rsidRDefault="000F5CBC" w:rsidP="00B81AFB">
      <w:pPr>
        <w:pStyle w:val="ab"/>
        <w:spacing w:after="0" w:line="180" w:lineRule="exact"/>
        <w:ind w:firstLine="142"/>
        <w:jc w:val="both"/>
        <w:rPr>
          <w:rFonts w:ascii="Arial" w:hAnsi="Arial" w:cs="Arial"/>
          <w:sz w:val="16"/>
          <w:szCs w:val="16"/>
        </w:rPr>
      </w:pPr>
      <w:r w:rsidRPr="003E16EA">
        <w:rPr>
          <w:rFonts w:ascii="Arial" w:eastAsia="Arial CYR" w:hAnsi="Arial" w:cs="Arial"/>
          <w:bCs/>
          <w:sz w:val="16"/>
          <w:szCs w:val="16"/>
          <w:shd w:val="clear" w:color="auto" w:fill="FFFFFF"/>
        </w:rPr>
        <w:t xml:space="preserve">3.2.4.8. </w:t>
      </w:r>
      <w:r w:rsidRPr="003E16EA">
        <w:rPr>
          <w:rFonts w:ascii="Arial" w:hAnsi="Arial" w:cs="Arial"/>
          <w:sz w:val="16"/>
          <w:szCs w:val="16"/>
        </w:rPr>
        <w:t xml:space="preserve">Максимальный срок выполнения процедуры семь рабочих дней. </w:t>
      </w:r>
    </w:p>
    <w:p w:rsidR="000F5CBC" w:rsidRPr="003E16EA" w:rsidRDefault="000F5CBC" w:rsidP="00B81AFB">
      <w:pPr>
        <w:pStyle w:val="ab"/>
        <w:spacing w:after="0" w:line="180" w:lineRule="exact"/>
        <w:ind w:firstLine="142"/>
        <w:jc w:val="both"/>
        <w:rPr>
          <w:rFonts w:ascii="Arial" w:hAnsi="Arial" w:cs="Arial"/>
          <w:sz w:val="16"/>
          <w:szCs w:val="16"/>
        </w:rPr>
      </w:pPr>
      <w:r w:rsidRPr="003E16EA">
        <w:rPr>
          <w:rFonts w:ascii="Arial" w:hAnsi="Arial" w:cs="Arial"/>
          <w:sz w:val="16"/>
          <w:szCs w:val="16"/>
        </w:rPr>
        <w:t>3.2.5. Проверка права заявителя на предоставление государственной услуги и формирование пакета документов для оформления списков лиц, претендующих на присвоение звания.</w:t>
      </w:r>
    </w:p>
    <w:p w:rsidR="000F5CBC" w:rsidRPr="003E16EA" w:rsidRDefault="000F5CBC" w:rsidP="00B81AFB">
      <w:pPr>
        <w:pStyle w:val="ab"/>
        <w:spacing w:after="0" w:line="180" w:lineRule="exact"/>
        <w:ind w:firstLine="142"/>
        <w:jc w:val="both"/>
        <w:rPr>
          <w:rFonts w:ascii="Arial" w:hAnsi="Arial" w:cs="Arial"/>
          <w:sz w:val="16"/>
          <w:szCs w:val="16"/>
        </w:rPr>
      </w:pPr>
      <w:r w:rsidRPr="003E16EA">
        <w:rPr>
          <w:rFonts w:ascii="Arial" w:hAnsi="Arial" w:cs="Arial"/>
          <w:sz w:val="16"/>
          <w:szCs w:val="16"/>
        </w:rPr>
        <w:t>Основанием для административной процедуры является поступление в управление полного пакета документов заявителя.</w:t>
      </w:r>
    </w:p>
    <w:p w:rsidR="000F5CBC" w:rsidRPr="003E16EA" w:rsidRDefault="000F5CBC" w:rsidP="00B81AFB">
      <w:pPr>
        <w:pStyle w:val="ConsPlusNormal"/>
        <w:spacing w:line="180" w:lineRule="exact"/>
        <w:ind w:firstLine="142"/>
        <w:jc w:val="both"/>
        <w:rPr>
          <w:sz w:val="16"/>
          <w:szCs w:val="16"/>
        </w:rPr>
      </w:pPr>
      <w:r w:rsidRPr="003E16EA">
        <w:rPr>
          <w:sz w:val="16"/>
          <w:szCs w:val="16"/>
        </w:rPr>
        <w:lastRenderedPageBreak/>
        <w:t>Содержание административной процедуры включает в себя ввод правовой информации в АИС АСП, проверку права заявителя на присвоение звания, формирование пакетов документов лиц, имеющих право на включение в список, подготовку проектов решения об отказе заявителю во включении его в список, и уведомления о принятом решении.</w:t>
      </w:r>
    </w:p>
    <w:p w:rsidR="000F5CBC" w:rsidRPr="003E16EA" w:rsidRDefault="000F5CBC" w:rsidP="00B81AFB">
      <w:pPr>
        <w:pStyle w:val="ab"/>
        <w:spacing w:after="0" w:line="180" w:lineRule="exact"/>
        <w:ind w:firstLine="142"/>
        <w:jc w:val="both"/>
        <w:rPr>
          <w:rFonts w:ascii="Arial" w:hAnsi="Arial" w:cs="Arial"/>
          <w:sz w:val="16"/>
          <w:szCs w:val="16"/>
        </w:rPr>
      </w:pPr>
      <w:r w:rsidRPr="003E16EA">
        <w:rPr>
          <w:rFonts w:ascii="Arial" w:hAnsi="Arial" w:cs="Arial"/>
          <w:sz w:val="16"/>
          <w:szCs w:val="16"/>
        </w:rPr>
        <w:t>Указанная административная процедура выполняется специалистом, ответственным за формирование списков.</w:t>
      </w:r>
    </w:p>
    <w:p w:rsidR="000F5CBC" w:rsidRPr="003E16EA" w:rsidRDefault="000F5CBC" w:rsidP="00B81AFB">
      <w:pPr>
        <w:pStyle w:val="ab"/>
        <w:spacing w:after="0" w:line="180" w:lineRule="exact"/>
        <w:ind w:firstLine="142"/>
        <w:jc w:val="both"/>
        <w:rPr>
          <w:rFonts w:ascii="Arial" w:hAnsi="Arial" w:cs="Arial"/>
          <w:sz w:val="16"/>
          <w:szCs w:val="16"/>
        </w:rPr>
      </w:pPr>
      <w:r w:rsidRPr="003E16EA">
        <w:rPr>
          <w:rFonts w:ascii="Arial" w:hAnsi="Arial" w:cs="Arial"/>
          <w:sz w:val="16"/>
          <w:szCs w:val="16"/>
        </w:rPr>
        <w:t>Критериями включения заявителя в список или подготовки проекта решения об отказе заявителю во включении его в список, и уведомления о принятом решении, являются основания, указанные в подпункте 2.9.2 Административного регламента.</w:t>
      </w:r>
    </w:p>
    <w:p w:rsidR="000F5CBC" w:rsidRPr="003E16EA" w:rsidRDefault="000F5CBC" w:rsidP="00B81AFB">
      <w:pPr>
        <w:pStyle w:val="ab"/>
        <w:spacing w:after="0" w:line="180" w:lineRule="exact"/>
        <w:ind w:firstLine="142"/>
        <w:jc w:val="both"/>
        <w:rPr>
          <w:rFonts w:ascii="Arial" w:hAnsi="Arial" w:cs="Arial"/>
          <w:sz w:val="16"/>
          <w:szCs w:val="16"/>
        </w:rPr>
      </w:pPr>
      <w:r w:rsidRPr="003E16EA">
        <w:rPr>
          <w:rFonts w:ascii="Arial" w:hAnsi="Arial" w:cs="Arial"/>
          <w:sz w:val="16"/>
          <w:szCs w:val="16"/>
        </w:rPr>
        <w:t>Специалист, ответственный за формирование списков:</w:t>
      </w:r>
    </w:p>
    <w:p w:rsidR="000F5CBC" w:rsidRPr="003E16EA" w:rsidRDefault="000F5CBC" w:rsidP="00B81AFB">
      <w:pPr>
        <w:pStyle w:val="ab"/>
        <w:spacing w:after="0" w:line="180" w:lineRule="exact"/>
        <w:ind w:firstLine="142"/>
        <w:jc w:val="both"/>
        <w:rPr>
          <w:rFonts w:ascii="Arial" w:hAnsi="Arial" w:cs="Arial"/>
          <w:sz w:val="16"/>
          <w:szCs w:val="16"/>
        </w:rPr>
      </w:pPr>
      <w:r w:rsidRPr="003E16EA">
        <w:rPr>
          <w:rFonts w:ascii="Arial" w:hAnsi="Arial" w:cs="Arial"/>
          <w:sz w:val="16"/>
          <w:szCs w:val="16"/>
        </w:rPr>
        <w:t>вводит правовую информацию в АИС АСП;</w:t>
      </w:r>
    </w:p>
    <w:p w:rsidR="000F5CBC" w:rsidRPr="003E16EA" w:rsidRDefault="000F5CBC" w:rsidP="00B81AFB">
      <w:pPr>
        <w:pStyle w:val="ab"/>
        <w:spacing w:after="0" w:line="180" w:lineRule="exact"/>
        <w:ind w:firstLine="142"/>
        <w:jc w:val="both"/>
        <w:rPr>
          <w:rFonts w:ascii="Arial" w:hAnsi="Arial" w:cs="Arial"/>
          <w:sz w:val="16"/>
          <w:szCs w:val="16"/>
        </w:rPr>
      </w:pPr>
      <w:r w:rsidRPr="003E16EA">
        <w:rPr>
          <w:rFonts w:ascii="Arial" w:hAnsi="Arial" w:cs="Arial"/>
          <w:sz w:val="16"/>
          <w:szCs w:val="16"/>
        </w:rPr>
        <w:t xml:space="preserve">проверяет право на присвоения  звания; </w:t>
      </w:r>
    </w:p>
    <w:p w:rsidR="000F5CBC" w:rsidRPr="003E16EA" w:rsidRDefault="000F5CBC" w:rsidP="00B81AFB">
      <w:pPr>
        <w:pStyle w:val="ConsPlusNormal"/>
        <w:spacing w:line="180" w:lineRule="exact"/>
        <w:ind w:firstLine="142"/>
        <w:jc w:val="both"/>
        <w:rPr>
          <w:sz w:val="16"/>
          <w:szCs w:val="16"/>
        </w:rPr>
      </w:pPr>
      <w:r w:rsidRPr="003E16EA">
        <w:rPr>
          <w:sz w:val="16"/>
          <w:szCs w:val="16"/>
        </w:rPr>
        <w:t xml:space="preserve">при наличии права – приобщает документы заявителя к пакету документов лиц, имеющих право на включение в список, </w:t>
      </w:r>
    </w:p>
    <w:p w:rsidR="000F5CBC" w:rsidRPr="003E16EA" w:rsidRDefault="000F5CBC" w:rsidP="00B81AFB">
      <w:pPr>
        <w:pStyle w:val="ab"/>
        <w:spacing w:after="0" w:line="180" w:lineRule="exact"/>
        <w:ind w:firstLine="142"/>
        <w:jc w:val="both"/>
        <w:rPr>
          <w:rFonts w:ascii="Arial" w:hAnsi="Arial" w:cs="Arial"/>
          <w:sz w:val="16"/>
          <w:szCs w:val="16"/>
        </w:rPr>
      </w:pPr>
      <w:r w:rsidRPr="003E16EA">
        <w:rPr>
          <w:rFonts w:ascii="Arial" w:hAnsi="Arial" w:cs="Arial"/>
          <w:sz w:val="16"/>
          <w:szCs w:val="16"/>
        </w:rPr>
        <w:t>при отсутствии права – готовит проекты решения об отказе во включении в список по форме согласно приложению 3 к Административному регламенту (далее – решение об отказе) и уведомления об отказе заявителю во включении его в список по форме согласно приложению 4 к Административному регламенту, (далее – уведомление об отказе), приобщает проекты решения об отказе и уведомления об отказе к документам</w:t>
      </w:r>
      <w:r w:rsidRPr="003E16EA">
        <w:rPr>
          <w:rFonts w:ascii="Arial" w:hAnsi="Arial" w:cs="Arial"/>
          <w:i/>
          <w:sz w:val="16"/>
          <w:szCs w:val="16"/>
        </w:rPr>
        <w:t xml:space="preserve"> </w:t>
      </w:r>
      <w:r w:rsidRPr="003E16EA">
        <w:rPr>
          <w:rFonts w:ascii="Arial" w:hAnsi="Arial" w:cs="Arial"/>
          <w:sz w:val="16"/>
          <w:szCs w:val="16"/>
        </w:rPr>
        <w:t>заявителя и в порядке делопроизводства передает проекты решения об отказе и уведомления об отказе лицу, принимающему решение о включении в список (далее – лицо, принимающее решение).</w:t>
      </w:r>
    </w:p>
    <w:p w:rsidR="000F5CBC" w:rsidRPr="003E16EA" w:rsidRDefault="000F5CBC" w:rsidP="00B81AFB">
      <w:pPr>
        <w:pStyle w:val="ab"/>
        <w:spacing w:after="0" w:line="180" w:lineRule="exact"/>
        <w:ind w:firstLine="142"/>
        <w:jc w:val="both"/>
        <w:rPr>
          <w:rFonts w:ascii="Arial" w:hAnsi="Arial" w:cs="Arial"/>
          <w:sz w:val="16"/>
          <w:szCs w:val="16"/>
        </w:rPr>
      </w:pPr>
      <w:r w:rsidRPr="003E16EA">
        <w:rPr>
          <w:rFonts w:ascii="Arial" w:hAnsi="Arial" w:cs="Arial"/>
          <w:sz w:val="16"/>
          <w:szCs w:val="16"/>
        </w:rPr>
        <w:t xml:space="preserve">Общий максимальный срок процедуры не может превышать пяти рабочих дней со дня поступления документов. </w:t>
      </w:r>
    </w:p>
    <w:p w:rsidR="000F5CBC" w:rsidRPr="003E16EA" w:rsidRDefault="000F5CBC" w:rsidP="00B81AFB">
      <w:pPr>
        <w:pStyle w:val="ab"/>
        <w:spacing w:after="0" w:line="180" w:lineRule="exact"/>
        <w:ind w:firstLine="142"/>
        <w:jc w:val="both"/>
        <w:rPr>
          <w:rFonts w:ascii="Arial" w:hAnsi="Arial" w:cs="Arial"/>
          <w:sz w:val="16"/>
          <w:szCs w:val="16"/>
        </w:rPr>
      </w:pPr>
      <w:r w:rsidRPr="003E16EA">
        <w:rPr>
          <w:rFonts w:ascii="Arial" w:hAnsi="Arial" w:cs="Arial"/>
          <w:sz w:val="16"/>
          <w:szCs w:val="16"/>
        </w:rPr>
        <w:t>Результатом административной процедуры является:</w:t>
      </w:r>
    </w:p>
    <w:p w:rsidR="000F5CBC" w:rsidRPr="003E16EA" w:rsidRDefault="000F5CBC" w:rsidP="00B81AFB">
      <w:pPr>
        <w:pStyle w:val="ab"/>
        <w:spacing w:after="0" w:line="180" w:lineRule="exact"/>
        <w:ind w:firstLine="142"/>
        <w:jc w:val="both"/>
        <w:rPr>
          <w:rFonts w:ascii="Arial" w:hAnsi="Arial" w:cs="Arial"/>
          <w:sz w:val="16"/>
          <w:szCs w:val="16"/>
        </w:rPr>
      </w:pPr>
      <w:r w:rsidRPr="003E16EA">
        <w:rPr>
          <w:rFonts w:ascii="Arial" w:hAnsi="Arial" w:cs="Arial"/>
          <w:sz w:val="16"/>
          <w:szCs w:val="16"/>
        </w:rPr>
        <w:t>формирование пакета документов лиц, имеющих право на включение в список;</w:t>
      </w:r>
    </w:p>
    <w:p w:rsidR="000F5CBC" w:rsidRPr="003E16EA" w:rsidRDefault="000F5CBC" w:rsidP="00B81AFB">
      <w:pPr>
        <w:pStyle w:val="ab"/>
        <w:spacing w:after="0" w:line="180" w:lineRule="exact"/>
        <w:ind w:firstLine="142"/>
        <w:jc w:val="both"/>
        <w:rPr>
          <w:rFonts w:ascii="Arial" w:hAnsi="Arial" w:cs="Arial"/>
          <w:sz w:val="16"/>
          <w:szCs w:val="16"/>
        </w:rPr>
      </w:pPr>
      <w:r w:rsidRPr="003E16EA">
        <w:rPr>
          <w:rFonts w:ascii="Arial" w:hAnsi="Arial" w:cs="Arial"/>
          <w:sz w:val="16"/>
          <w:szCs w:val="16"/>
        </w:rPr>
        <w:t>поступление лицу, принимающему решение, проектов решения об отказе и уведомления об отказе.</w:t>
      </w:r>
    </w:p>
    <w:p w:rsidR="000F5CBC" w:rsidRPr="003E16EA" w:rsidRDefault="000F5CBC" w:rsidP="00B81AFB">
      <w:pPr>
        <w:pStyle w:val="ab"/>
        <w:spacing w:after="0" w:line="180" w:lineRule="exact"/>
        <w:ind w:firstLine="142"/>
        <w:jc w:val="both"/>
        <w:rPr>
          <w:rFonts w:ascii="Arial" w:hAnsi="Arial" w:cs="Arial"/>
          <w:sz w:val="16"/>
          <w:szCs w:val="16"/>
        </w:rPr>
      </w:pPr>
      <w:r w:rsidRPr="003E16EA">
        <w:rPr>
          <w:rFonts w:ascii="Arial" w:hAnsi="Arial" w:cs="Arial"/>
          <w:sz w:val="16"/>
          <w:szCs w:val="16"/>
        </w:rPr>
        <w:t>3.2.6. Принятие решения об отказе во включении в список и уведомление об отказе</w:t>
      </w:r>
    </w:p>
    <w:p w:rsidR="000F5CBC" w:rsidRPr="003E16EA" w:rsidRDefault="000F5CBC" w:rsidP="00B81AFB">
      <w:pPr>
        <w:pStyle w:val="ab"/>
        <w:spacing w:after="0" w:line="180" w:lineRule="exact"/>
        <w:ind w:firstLine="142"/>
        <w:jc w:val="both"/>
        <w:rPr>
          <w:rFonts w:ascii="Arial" w:hAnsi="Arial" w:cs="Arial"/>
          <w:sz w:val="16"/>
          <w:szCs w:val="16"/>
        </w:rPr>
      </w:pPr>
      <w:r w:rsidRPr="003E16EA">
        <w:rPr>
          <w:rFonts w:ascii="Arial" w:hAnsi="Arial" w:cs="Arial"/>
          <w:sz w:val="16"/>
          <w:szCs w:val="16"/>
        </w:rPr>
        <w:t>Основанием для начала административной процедуры является поступление проектов решения об отказе и уведомления об отказе.</w:t>
      </w:r>
    </w:p>
    <w:p w:rsidR="000F5CBC" w:rsidRPr="003E16EA" w:rsidRDefault="000F5CBC" w:rsidP="00B81AFB">
      <w:pPr>
        <w:pStyle w:val="ab"/>
        <w:spacing w:after="0" w:line="180" w:lineRule="exact"/>
        <w:ind w:firstLine="142"/>
        <w:jc w:val="both"/>
        <w:rPr>
          <w:rFonts w:ascii="Arial" w:hAnsi="Arial" w:cs="Arial"/>
          <w:sz w:val="16"/>
          <w:szCs w:val="16"/>
        </w:rPr>
      </w:pPr>
      <w:r w:rsidRPr="003E16EA">
        <w:rPr>
          <w:rFonts w:ascii="Arial" w:hAnsi="Arial" w:cs="Arial"/>
          <w:sz w:val="16"/>
          <w:szCs w:val="16"/>
        </w:rPr>
        <w:t>Указанная административная процедура выполняется специалистом, ответственным за формирование списков, и лицом, принимающим решение.</w:t>
      </w:r>
    </w:p>
    <w:p w:rsidR="000F5CBC" w:rsidRPr="003E16EA" w:rsidRDefault="000F5CBC" w:rsidP="00B81AFB">
      <w:pPr>
        <w:pStyle w:val="ab"/>
        <w:spacing w:after="0" w:line="180" w:lineRule="exact"/>
        <w:ind w:firstLine="142"/>
        <w:jc w:val="both"/>
        <w:rPr>
          <w:rFonts w:ascii="Arial" w:hAnsi="Arial" w:cs="Arial"/>
          <w:sz w:val="16"/>
          <w:szCs w:val="16"/>
        </w:rPr>
      </w:pPr>
      <w:r w:rsidRPr="003E16EA">
        <w:rPr>
          <w:rFonts w:ascii="Arial" w:hAnsi="Arial" w:cs="Arial"/>
          <w:sz w:val="16"/>
          <w:szCs w:val="16"/>
        </w:rPr>
        <w:t xml:space="preserve">Лицо, принимающее решение – руководитель управления или его заместитель. </w:t>
      </w:r>
    </w:p>
    <w:p w:rsidR="000F5CBC" w:rsidRPr="003E16EA" w:rsidRDefault="000F5CBC" w:rsidP="00B81AFB">
      <w:pPr>
        <w:pStyle w:val="ab"/>
        <w:spacing w:after="0" w:line="180" w:lineRule="exact"/>
        <w:ind w:firstLine="142"/>
        <w:jc w:val="both"/>
        <w:rPr>
          <w:rFonts w:ascii="Arial" w:hAnsi="Arial" w:cs="Arial"/>
          <w:sz w:val="16"/>
          <w:szCs w:val="16"/>
        </w:rPr>
      </w:pPr>
      <w:r w:rsidRPr="003E16EA">
        <w:rPr>
          <w:rFonts w:ascii="Arial" w:hAnsi="Arial" w:cs="Arial"/>
          <w:sz w:val="16"/>
          <w:szCs w:val="16"/>
        </w:rPr>
        <w:t>Критериями принятия решения являются основания, указанные в подпункте 2.9.2 Административного регламента.</w:t>
      </w:r>
    </w:p>
    <w:p w:rsidR="000F5CBC" w:rsidRPr="003E16EA" w:rsidRDefault="000F5CBC" w:rsidP="00B81AFB">
      <w:pPr>
        <w:pStyle w:val="ab"/>
        <w:spacing w:after="0" w:line="180" w:lineRule="exact"/>
        <w:ind w:firstLine="142"/>
        <w:jc w:val="both"/>
        <w:rPr>
          <w:rFonts w:ascii="Arial" w:hAnsi="Arial" w:cs="Arial"/>
          <w:sz w:val="16"/>
          <w:szCs w:val="16"/>
        </w:rPr>
      </w:pPr>
      <w:r w:rsidRPr="003E16EA">
        <w:rPr>
          <w:rFonts w:ascii="Arial" w:hAnsi="Arial" w:cs="Arial"/>
          <w:sz w:val="16"/>
          <w:szCs w:val="16"/>
        </w:rPr>
        <w:t>Лицо, принимающее решение, утверждает поступившие проекты решения об отказе и уведомления об отказе и передает их вместе с пакетом документов в порядке делопроизводства специалисту, ответственному за формирование списков.</w:t>
      </w:r>
    </w:p>
    <w:p w:rsidR="000F5CBC" w:rsidRPr="003E16EA" w:rsidRDefault="000F5CBC" w:rsidP="00B81AFB">
      <w:pPr>
        <w:pStyle w:val="ab"/>
        <w:spacing w:after="0" w:line="180" w:lineRule="exact"/>
        <w:ind w:firstLine="142"/>
        <w:jc w:val="both"/>
        <w:rPr>
          <w:rFonts w:ascii="Arial" w:hAnsi="Arial" w:cs="Arial"/>
          <w:sz w:val="16"/>
          <w:szCs w:val="16"/>
        </w:rPr>
      </w:pPr>
      <w:r w:rsidRPr="003E16EA">
        <w:rPr>
          <w:rFonts w:ascii="Arial" w:hAnsi="Arial" w:cs="Arial"/>
          <w:sz w:val="16"/>
          <w:szCs w:val="16"/>
        </w:rPr>
        <w:t>Специалист, ответственный за формирование списков, в течение рабочего дня передает в порядке делопроизводства подписанное уведомление об отказе для направления его заявителю и проставляет в решении номер уведомления и дату его направления заявителю, ставит решение на хранение в архив.</w:t>
      </w:r>
    </w:p>
    <w:p w:rsidR="000F5CBC" w:rsidRPr="003E16EA" w:rsidRDefault="000F5CBC" w:rsidP="00B81AFB">
      <w:pPr>
        <w:pStyle w:val="ab"/>
        <w:spacing w:after="0" w:line="180" w:lineRule="exact"/>
        <w:ind w:firstLine="142"/>
        <w:jc w:val="both"/>
        <w:rPr>
          <w:rFonts w:ascii="Arial" w:hAnsi="Arial" w:cs="Arial"/>
          <w:sz w:val="16"/>
          <w:szCs w:val="16"/>
        </w:rPr>
      </w:pPr>
      <w:r w:rsidRPr="003E16EA">
        <w:rPr>
          <w:rFonts w:ascii="Arial" w:hAnsi="Arial" w:cs="Arial"/>
          <w:sz w:val="16"/>
          <w:szCs w:val="16"/>
        </w:rPr>
        <w:t xml:space="preserve">Общий максимальный срок процедуры принятия решения об отказе и уведомления об отказе не может превышать одного рабочего дня. </w:t>
      </w:r>
    </w:p>
    <w:p w:rsidR="000F5CBC" w:rsidRPr="003E16EA" w:rsidRDefault="000F5CBC" w:rsidP="00B81AFB">
      <w:pPr>
        <w:pStyle w:val="ab"/>
        <w:spacing w:after="0" w:line="180" w:lineRule="exact"/>
        <w:ind w:firstLine="142"/>
        <w:jc w:val="both"/>
        <w:rPr>
          <w:rFonts w:ascii="Arial" w:hAnsi="Arial" w:cs="Arial"/>
          <w:sz w:val="16"/>
          <w:szCs w:val="16"/>
        </w:rPr>
      </w:pPr>
      <w:r w:rsidRPr="003E16EA">
        <w:rPr>
          <w:rFonts w:ascii="Arial" w:hAnsi="Arial" w:cs="Arial"/>
          <w:sz w:val="16"/>
          <w:szCs w:val="16"/>
        </w:rPr>
        <w:t>Результатом административной процедуры является направление заявителю уведомления об отказе.</w:t>
      </w:r>
    </w:p>
    <w:p w:rsidR="000F5CBC" w:rsidRPr="003E16EA" w:rsidRDefault="00B81AFB" w:rsidP="00B81AFB">
      <w:pPr>
        <w:pStyle w:val="s12"/>
        <w:shd w:val="clear" w:color="auto" w:fill="FFFFFF"/>
        <w:spacing w:before="0" w:beforeAutospacing="0" w:after="0" w:afterAutospacing="0" w:line="180" w:lineRule="exact"/>
        <w:ind w:firstLine="142"/>
        <w:jc w:val="both"/>
        <w:rPr>
          <w:rFonts w:ascii="Arial" w:hAnsi="Arial" w:cs="Arial"/>
          <w:sz w:val="16"/>
          <w:szCs w:val="16"/>
        </w:rPr>
      </w:pPr>
      <w:r>
        <w:rPr>
          <w:rFonts w:ascii="Arial" w:hAnsi="Arial" w:cs="Arial"/>
          <w:sz w:val="16"/>
          <w:szCs w:val="16"/>
        </w:rPr>
        <w:t xml:space="preserve"> </w:t>
      </w:r>
      <w:r w:rsidR="000F5CBC" w:rsidRPr="003E16EA">
        <w:rPr>
          <w:rFonts w:ascii="Arial" w:hAnsi="Arial" w:cs="Arial"/>
          <w:sz w:val="16"/>
          <w:szCs w:val="16"/>
        </w:rPr>
        <w:t>Заявителю в качестве результата предоставления государственной услуги обеспечивается по его выбору возможность получения:</w:t>
      </w:r>
    </w:p>
    <w:p w:rsidR="000F5CBC" w:rsidRPr="003E16EA" w:rsidRDefault="00B81AFB" w:rsidP="00B81AFB">
      <w:pPr>
        <w:pStyle w:val="s12"/>
        <w:shd w:val="clear" w:color="auto" w:fill="FFFFFF"/>
        <w:spacing w:before="0" w:beforeAutospacing="0" w:after="0" w:afterAutospacing="0" w:line="180" w:lineRule="exact"/>
        <w:ind w:firstLine="142"/>
        <w:jc w:val="both"/>
        <w:rPr>
          <w:rFonts w:ascii="Arial" w:hAnsi="Arial" w:cs="Arial"/>
          <w:sz w:val="16"/>
          <w:szCs w:val="16"/>
        </w:rPr>
      </w:pPr>
      <w:r>
        <w:rPr>
          <w:rFonts w:ascii="Arial" w:hAnsi="Arial" w:cs="Arial"/>
          <w:sz w:val="16"/>
          <w:szCs w:val="16"/>
        </w:rPr>
        <w:t xml:space="preserve"> </w:t>
      </w:r>
      <w:r w:rsidR="000F5CBC" w:rsidRPr="003E16EA">
        <w:rPr>
          <w:rFonts w:ascii="Arial" w:hAnsi="Arial" w:cs="Arial"/>
          <w:sz w:val="16"/>
          <w:szCs w:val="16"/>
        </w:rPr>
        <w:t>а) электронного документа, подписанного уполномоченным должностным лицом с использованием усиленной квалифицированной электронной подписи;</w:t>
      </w:r>
    </w:p>
    <w:p w:rsidR="000F5CBC" w:rsidRPr="003E16EA" w:rsidRDefault="00B81AFB" w:rsidP="00B81AFB">
      <w:pPr>
        <w:pStyle w:val="s12"/>
        <w:shd w:val="clear" w:color="auto" w:fill="FFFFFF"/>
        <w:spacing w:before="0" w:beforeAutospacing="0" w:after="0" w:afterAutospacing="0" w:line="180" w:lineRule="exact"/>
        <w:ind w:firstLine="142"/>
        <w:jc w:val="both"/>
        <w:rPr>
          <w:rFonts w:ascii="Arial" w:hAnsi="Arial" w:cs="Arial"/>
          <w:sz w:val="16"/>
          <w:szCs w:val="16"/>
        </w:rPr>
      </w:pPr>
      <w:r>
        <w:rPr>
          <w:rFonts w:ascii="Arial" w:hAnsi="Arial" w:cs="Arial"/>
          <w:sz w:val="16"/>
          <w:szCs w:val="16"/>
        </w:rPr>
        <w:t xml:space="preserve"> </w:t>
      </w:r>
      <w:r w:rsidR="000F5CBC" w:rsidRPr="003E16EA">
        <w:rPr>
          <w:rFonts w:ascii="Arial" w:hAnsi="Arial" w:cs="Arial"/>
          <w:sz w:val="16"/>
          <w:szCs w:val="16"/>
        </w:rPr>
        <w:t>б) документа на бумажном носителе, подтверждающего содержание электронного документа, направленного управлением, в МФЦ;</w:t>
      </w:r>
    </w:p>
    <w:p w:rsidR="000F5CBC" w:rsidRPr="003E16EA" w:rsidRDefault="000F5CBC" w:rsidP="00B81AFB">
      <w:pPr>
        <w:pStyle w:val="s12"/>
        <w:shd w:val="clear" w:color="auto" w:fill="FFFFFF"/>
        <w:spacing w:before="0" w:beforeAutospacing="0" w:after="0" w:afterAutospacing="0" w:line="180" w:lineRule="exact"/>
        <w:ind w:firstLine="142"/>
        <w:jc w:val="both"/>
        <w:rPr>
          <w:rFonts w:ascii="Arial" w:hAnsi="Arial" w:cs="Arial"/>
          <w:sz w:val="16"/>
          <w:szCs w:val="16"/>
        </w:rPr>
      </w:pPr>
      <w:r w:rsidRPr="003E16EA">
        <w:rPr>
          <w:rFonts w:ascii="Arial" w:hAnsi="Arial" w:cs="Arial"/>
          <w:sz w:val="16"/>
          <w:szCs w:val="16"/>
        </w:rPr>
        <w:t xml:space="preserve">        в) информации из государственных информационных систем в случаях, предусмотренных законодательством Российской Федерации.</w:t>
      </w:r>
    </w:p>
    <w:p w:rsidR="000F5CBC" w:rsidRPr="003E16EA" w:rsidRDefault="000F5CBC" w:rsidP="00B81AFB">
      <w:pPr>
        <w:pStyle w:val="ab"/>
        <w:spacing w:after="0" w:line="180" w:lineRule="exact"/>
        <w:ind w:firstLine="142"/>
        <w:jc w:val="both"/>
        <w:rPr>
          <w:rFonts w:ascii="Arial" w:hAnsi="Arial" w:cs="Arial"/>
          <w:sz w:val="16"/>
          <w:szCs w:val="16"/>
        </w:rPr>
      </w:pPr>
      <w:r w:rsidRPr="003E16EA">
        <w:rPr>
          <w:rFonts w:ascii="Arial" w:hAnsi="Arial" w:cs="Arial"/>
          <w:sz w:val="16"/>
          <w:szCs w:val="16"/>
        </w:rPr>
        <w:lastRenderedPageBreak/>
        <w:t>3.2.7. Оформление списка и принятие решения об утверждении списка</w:t>
      </w:r>
    </w:p>
    <w:p w:rsidR="000F5CBC" w:rsidRPr="003E16EA" w:rsidRDefault="000F5CBC" w:rsidP="00B81AFB">
      <w:pPr>
        <w:pStyle w:val="ab"/>
        <w:spacing w:after="0" w:line="180" w:lineRule="exact"/>
        <w:ind w:firstLine="142"/>
        <w:jc w:val="both"/>
        <w:rPr>
          <w:rFonts w:ascii="Arial" w:hAnsi="Arial" w:cs="Arial"/>
          <w:sz w:val="16"/>
          <w:szCs w:val="16"/>
        </w:rPr>
      </w:pPr>
      <w:r w:rsidRPr="003E16EA">
        <w:rPr>
          <w:rFonts w:ascii="Arial" w:hAnsi="Arial" w:cs="Arial"/>
          <w:sz w:val="16"/>
          <w:szCs w:val="16"/>
        </w:rPr>
        <w:t>Основанием для начала административной процедуры является наступление 1 и 15 числа текущего месяца.</w:t>
      </w:r>
    </w:p>
    <w:p w:rsidR="000F5CBC" w:rsidRPr="003E16EA" w:rsidRDefault="000F5CBC" w:rsidP="00B81AFB">
      <w:pPr>
        <w:pStyle w:val="ab"/>
        <w:spacing w:after="0" w:line="180" w:lineRule="exact"/>
        <w:ind w:firstLine="142"/>
        <w:jc w:val="both"/>
        <w:rPr>
          <w:rFonts w:ascii="Arial" w:hAnsi="Arial" w:cs="Arial"/>
          <w:sz w:val="16"/>
          <w:szCs w:val="16"/>
        </w:rPr>
      </w:pPr>
      <w:r w:rsidRPr="003E16EA">
        <w:rPr>
          <w:rFonts w:ascii="Arial" w:hAnsi="Arial" w:cs="Arial"/>
          <w:sz w:val="16"/>
          <w:szCs w:val="16"/>
        </w:rPr>
        <w:t>Указанная административная процедура выполняется специалистом, ответственным за формирование списков.</w:t>
      </w:r>
    </w:p>
    <w:p w:rsidR="000F5CBC" w:rsidRPr="003E16EA" w:rsidRDefault="000F5CBC" w:rsidP="00B81AFB">
      <w:pPr>
        <w:pStyle w:val="ab"/>
        <w:spacing w:after="0" w:line="180" w:lineRule="exact"/>
        <w:ind w:firstLine="142"/>
        <w:jc w:val="both"/>
        <w:rPr>
          <w:rFonts w:ascii="Arial" w:hAnsi="Arial" w:cs="Arial"/>
          <w:sz w:val="16"/>
          <w:szCs w:val="16"/>
        </w:rPr>
      </w:pPr>
      <w:r w:rsidRPr="003E16EA">
        <w:rPr>
          <w:rFonts w:ascii="Arial" w:hAnsi="Arial" w:cs="Arial"/>
          <w:sz w:val="16"/>
          <w:szCs w:val="16"/>
        </w:rPr>
        <w:t>Критериями принятия решения являются основания, указанные в подпункте 2.9.2 Административного регламента.</w:t>
      </w:r>
    </w:p>
    <w:p w:rsidR="000F5CBC" w:rsidRPr="003E16EA" w:rsidRDefault="000F5CBC" w:rsidP="00B81AFB">
      <w:pPr>
        <w:pStyle w:val="ab"/>
        <w:spacing w:after="0" w:line="180" w:lineRule="exact"/>
        <w:ind w:firstLine="142"/>
        <w:jc w:val="both"/>
        <w:rPr>
          <w:rFonts w:ascii="Arial" w:hAnsi="Arial" w:cs="Arial"/>
          <w:sz w:val="16"/>
          <w:szCs w:val="16"/>
        </w:rPr>
      </w:pPr>
      <w:r w:rsidRPr="003E16EA">
        <w:rPr>
          <w:rFonts w:ascii="Arial" w:hAnsi="Arial" w:cs="Arial"/>
          <w:sz w:val="16"/>
          <w:szCs w:val="16"/>
        </w:rPr>
        <w:t>Специалист, ответственный за формирование списков:</w:t>
      </w:r>
    </w:p>
    <w:p w:rsidR="000F5CBC" w:rsidRPr="003E16EA" w:rsidRDefault="000F5CBC" w:rsidP="00B81AFB">
      <w:pPr>
        <w:pStyle w:val="ab"/>
        <w:spacing w:after="0" w:line="180" w:lineRule="exact"/>
        <w:ind w:firstLine="142"/>
        <w:jc w:val="both"/>
        <w:rPr>
          <w:rFonts w:ascii="Arial" w:hAnsi="Arial" w:cs="Arial"/>
          <w:sz w:val="16"/>
          <w:szCs w:val="16"/>
        </w:rPr>
      </w:pPr>
      <w:r w:rsidRPr="003E16EA">
        <w:rPr>
          <w:rFonts w:ascii="Arial" w:hAnsi="Arial" w:cs="Arial"/>
          <w:sz w:val="16"/>
          <w:szCs w:val="16"/>
        </w:rPr>
        <w:t>на основании имеющегося сформированного пакета документов лиц, имеющих право на включение в список, оформляет проект списка в 3 экземплярах по форме согласно приложению 5 к Административному регламенту и готовит проект сопроводительного письма к списку;</w:t>
      </w:r>
    </w:p>
    <w:p w:rsidR="000F5CBC" w:rsidRPr="003E16EA" w:rsidRDefault="000F5CBC" w:rsidP="00B81AFB">
      <w:pPr>
        <w:pStyle w:val="ab"/>
        <w:spacing w:after="0" w:line="180" w:lineRule="exact"/>
        <w:ind w:firstLine="142"/>
        <w:jc w:val="both"/>
        <w:rPr>
          <w:rFonts w:ascii="Arial" w:hAnsi="Arial" w:cs="Arial"/>
          <w:sz w:val="16"/>
          <w:szCs w:val="16"/>
        </w:rPr>
      </w:pPr>
      <w:r w:rsidRPr="003E16EA">
        <w:rPr>
          <w:rFonts w:ascii="Arial" w:hAnsi="Arial" w:cs="Arial"/>
          <w:sz w:val="16"/>
          <w:szCs w:val="16"/>
        </w:rPr>
        <w:t>прошивает каждый экземпляр проекта списка вместе с проектом сопроводительного письма;</w:t>
      </w:r>
    </w:p>
    <w:p w:rsidR="000F5CBC" w:rsidRPr="003E16EA" w:rsidRDefault="000F5CBC" w:rsidP="00B81AFB">
      <w:pPr>
        <w:pStyle w:val="ab"/>
        <w:spacing w:after="0" w:line="180" w:lineRule="exact"/>
        <w:ind w:firstLine="142"/>
        <w:jc w:val="both"/>
        <w:rPr>
          <w:rFonts w:ascii="Arial" w:hAnsi="Arial" w:cs="Arial"/>
          <w:sz w:val="16"/>
          <w:szCs w:val="16"/>
        </w:rPr>
      </w:pPr>
      <w:r w:rsidRPr="003E16EA">
        <w:rPr>
          <w:rFonts w:ascii="Arial" w:hAnsi="Arial" w:cs="Arial"/>
          <w:sz w:val="16"/>
          <w:szCs w:val="16"/>
        </w:rPr>
        <w:t>передает все экземпляры оформленных и прошитых проектов списков вместе с пакетом документов лиц, имеющих право на включение в список, лицу, принимающему решение.</w:t>
      </w:r>
    </w:p>
    <w:p w:rsidR="000F5CBC" w:rsidRPr="003E16EA" w:rsidRDefault="000F5CBC" w:rsidP="00B81AFB">
      <w:pPr>
        <w:pStyle w:val="ab"/>
        <w:spacing w:after="0" w:line="180" w:lineRule="exact"/>
        <w:ind w:firstLine="142"/>
        <w:jc w:val="both"/>
        <w:rPr>
          <w:rFonts w:ascii="Arial" w:hAnsi="Arial" w:cs="Arial"/>
          <w:sz w:val="16"/>
          <w:szCs w:val="16"/>
        </w:rPr>
      </w:pPr>
      <w:r w:rsidRPr="003E16EA">
        <w:rPr>
          <w:rFonts w:ascii="Arial" w:hAnsi="Arial" w:cs="Arial"/>
          <w:sz w:val="16"/>
          <w:szCs w:val="16"/>
        </w:rPr>
        <w:t>Лицо, принимающее решение, утверждает поступившие проекты 3 экземпляров списков и сопроводительного письма и передает их вместе с пакетом документов в порядке делопроизводства специалисту, ответственному за формирование списков.</w:t>
      </w:r>
    </w:p>
    <w:p w:rsidR="000F5CBC" w:rsidRPr="003E16EA" w:rsidRDefault="000F5CBC" w:rsidP="00B81AFB">
      <w:pPr>
        <w:pStyle w:val="ab"/>
        <w:spacing w:after="0" w:line="180" w:lineRule="exact"/>
        <w:ind w:firstLine="142"/>
        <w:jc w:val="both"/>
        <w:rPr>
          <w:rFonts w:ascii="Arial" w:hAnsi="Arial" w:cs="Arial"/>
          <w:sz w:val="16"/>
          <w:szCs w:val="16"/>
        </w:rPr>
      </w:pPr>
      <w:r w:rsidRPr="003E16EA">
        <w:rPr>
          <w:rFonts w:ascii="Arial" w:hAnsi="Arial" w:cs="Arial"/>
          <w:sz w:val="16"/>
          <w:szCs w:val="16"/>
        </w:rPr>
        <w:t>Специалист, ответственный за формирование списков, в течение рабочего дня передает в порядке делопроизводства 3 экземпляра утвержденного списка вместе с сопроводительным письмом для направления в министерство.</w:t>
      </w:r>
    </w:p>
    <w:p w:rsidR="000F5CBC" w:rsidRPr="003E16EA" w:rsidRDefault="000F5CBC" w:rsidP="00B81AFB">
      <w:pPr>
        <w:pStyle w:val="ab"/>
        <w:spacing w:after="0" w:line="180" w:lineRule="exact"/>
        <w:ind w:firstLine="142"/>
        <w:jc w:val="both"/>
        <w:rPr>
          <w:rFonts w:ascii="Arial" w:hAnsi="Arial" w:cs="Arial"/>
          <w:sz w:val="16"/>
          <w:szCs w:val="16"/>
        </w:rPr>
      </w:pPr>
      <w:r w:rsidRPr="003E16EA">
        <w:rPr>
          <w:rFonts w:ascii="Arial" w:hAnsi="Arial" w:cs="Arial"/>
          <w:sz w:val="16"/>
          <w:szCs w:val="16"/>
        </w:rPr>
        <w:t xml:space="preserve">Общий максимальный срок процедуры оформления списка и принятие решения об утверждении списка не может превышать двух рабочих дней. </w:t>
      </w:r>
    </w:p>
    <w:p w:rsidR="000F5CBC" w:rsidRPr="003E16EA" w:rsidRDefault="000F5CBC" w:rsidP="00B81AFB">
      <w:pPr>
        <w:pStyle w:val="ab"/>
        <w:spacing w:after="0" w:line="180" w:lineRule="exact"/>
        <w:ind w:firstLine="142"/>
        <w:jc w:val="both"/>
        <w:rPr>
          <w:rFonts w:ascii="Arial" w:hAnsi="Arial" w:cs="Arial"/>
          <w:sz w:val="16"/>
          <w:szCs w:val="16"/>
        </w:rPr>
      </w:pPr>
      <w:r w:rsidRPr="003E16EA">
        <w:rPr>
          <w:rFonts w:ascii="Arial" w:hAnsi="Arial" w:cs="Arial"/>
          <w:sz w:val="16"/>
          <w:szCs w:val="16"/>
        </w:rPr>
        <w:t xml:space="preserve">Результатом административной процедуры является направление 3 экземпляров утвержденного списка вместе с сопроводительным письмом в министерство. </w:t>
      </w:r>
    </w:p>
    <w:p w:rsidR="000F5CBC" w:rsidRPr="003E16EA" w:rsidRDefault="000F5CBC" w:rsidP="00B81AFB">
      <w:pPr>
        <w:pStyle w:val="ab"/>
        <w:spacing w:after="0" w:line="180" w:lineRule="exact"/>
        <w:ind w:firstLine="142"/>
        <w:jc w:val="both"/>
        <w:rPr>
          <w:rFonts w:ascii="Arial" w:hAnsi="Arial" w:cs="Arial"/>
          <w:sz w:val="16"/>
          <w:szCs w:val="16"/>
        </w:rPr>
      </w:pPr>
      <w:r w:rsidRPr="003E16EA">
        <w:rPr>
          <w:rFonts w:ascii="Arial" w:hAnsi="Arial" w:cs="Arial"/>
          <w:sz w:val="16"/>
          <w:szCs w:val="16"/>
        </w:rPr>
        <w:t>В журнале регистрации исходящих документов остается запись об исходящих реквизитах (дате и номере) сопроводительного письма к утвержденным спискам, направленным в министерство.</w:t>
      </w:r>
    </w:p>
    <w:p w:rsidR="000F5CBC" w:rsidRPr="003E16EA" w:rsidRDefault="000F5CBC" w:rsidP="00B81AFB">
      <w:pPr>
        <w:pStyle w:val="ab"/>
        <w:spacing w:after="0" w:line="180" w:lineRule="exact"/>
        <w:ind w:firstLine="142"/>
        <w:jc w:val="both"/>
        <w:rPr>
          <w:rFonts w:ascii="Arial" w:hAnsi="Arial" w:cs="Arial"/>
          <w:sz w:val="16"/>
          <w:szCs w:val="16"/>
        </w:rPr>
      </w:pPr>
      <w:r w:rsidRPr="003E16EA">
        <w:rPr>
          <w:rFonts w:ascii="Arial" w:hAnsi="Arial" w:cs="Arial"/>
          <w:sz w:val="16"/>
          <w:szCs w:val="16"/>
        </w:rPr>
        <w:t>3.2.8. Направление документов на спорную комиссию</w:t>
      </w:r>
    </w:p>
    <w:p w:rsidR="000F5CBC" w:rsidRPr="003E16EA" w:rsidRDefault="000F5CBC" w:rsidP="00B81AFB">
      <w:pPr>
        <w:pStyle w:val="ab"/>
        <w:spacing w:after="0" w:line="180" w:lineRule="exact"/>
        <w:ind w:firstLine="142"/>
        <w:jc w:val="both"/>
        <w:rPr>
          <w:rFonts w:ascii="Arial" w:hAnsi="Arial" w:cs="Arial"/>
          <w:sz w:val="16"/>
          <w:szCs w:val="16"/>
        </w:rPr>
      </w:pPr>
      <w:r w:rsidRPr="003E16EA">
        <w:rPr>
          <w:rFonts w:ascii="Arial" w:hAnsi="Arial" w:cs="Arial"/>
          <w:sz w:val="16"/>
          <w:szCs w:val="16"/>
        </w:rPr>
        <w:t>Основанием для начала административной процедуры является поступление заявления и документов на спорную комиссию.</w:t>
      </w:r>
    </w:p>
    <w:p w:rsidR="000F5CBC" w:rsidRPr="003E16EA" w:rsidRDefault="000F5CBC" w:rsidP="00B81AFB">
      <w:pPr>
        <w:pStyle w:val="ab"/>
        <w:spacing w:after="0" w:line="180" w:lineRule="exact"/>
        <w:ind w:firstLine="142"/>
        <w:jc w:val="both"/>
        <w:rPr>
          <w:rFonts w:ascii="Arial" w:hAnsi="Arial" w:cs="Arial"/>
          <w:sz w:val="16"/>
          <w:szCs w:val="16"/>
        </w:rPr>
      </w:pPr>
      <w:r w:rsidRPr="003E16EA">
        <w:rPr>
          <w:rFonts w:ascii="Arial" w:hAnsi="Arial" w:cs="Arial"/>
          <w:sz w:val="16"/>
          <w:szCs w:val="16"/>
        </w:rPr>
        <w:t>Указанная административная процедура выполняется специалистом, ответственным за направление документов на спорную комиссию.</w:t>
      </w:r>
    </w:p>
    <w:p w:rsidR="000F5CBC" w:rsidRPr="003E16EA" w:rsidRDefault="000F5CBC" w:rsidP="00B81AFB">
      <w:pPr>
        <w:pStyle w:val="ab"/>
        <w:spacing w:after="0" w:line="180" w:lineRule="exact"/>
        <w:ind w:firstLine="142"/>
        <w:jc w:val="both"/>
        <w:rPr>
          <w:rFonts w:ascii="Arial" w:hAnsi="Arial" w:cs="Arial"/>
          <w:sz w:val="16"/>
          <w:szCs w:val="16"/>
        </w:rPr>
      </w:pPr>
      <w:r w:rsidRPr="003E16EA">
        <w:rPr>
          <w:rFonts w:ascii="Arial" w:hAnsi="Arial" w:cs="Arial"/>
          <w:sz w:val="16"/>
          <w:szCs w:val="16"/>
        </w:rPr>
        <w:t>Критериями принятия решения являются основания, указанные в подпункте 3.2.2.3. Административного регламента.</w:t>
      </w:r>
    </w:p>
    <w:p w:rsidR="000F5CBC" w:rsidRPr="003E16EA" w:rsidRDefault="000F5CBC" w:rsidP="00B81AFB">
      <w:pPr>
        <w:pStyle w:val="ab"/>
        <w:spacing w:after="0" w:line="180" w:lineRule="exact"/>
        <w:ind w:firstLine="142"/>
        <w:jc w:val="both"/>
        <w:rPr>
          <w:rFonts w:ascii="Arial" w:hAnsi="Arial" w:cs="Arial"/>
          <w:sz w:val="16"/>
          <w:szCs w:val="16"/>
        </w:rPr>
      </w:pPr>
      <w:r w:rsidRPr="003E16EA">
        <w:rPr>
          <w:rFonts w:ascii="Arial" w:hAnsi="Arial" w:cs="Arial"/>
          <w:sz w:val="16"/>
          <w:szCs w:val="16"/>
        </w:rPr>
        <w:t>Специалист, ответственный за направление документов на спорную комиссию, оформляет расчет стажа заявителя, формирует спорное дело, подготавливает проект сопроводительного письма в министерство с указанием причины направления документов на спорную комиссию (2 экземпляра) и передает их в порядке делопроизводства лицу, принимающему решение.</w:t>
      </w:r>
    </w:p>
    <w:p w:rsidR="000F5CBC" w:rsidRPr="003E16EA" w:rsidRDefault="000F5CBC" w:rsidP="00B81AFB">
      <w:pPr>
        <w:pStyle w:val="ab"/>
        <w:spacing w:after="0" w:line="180" w:lineRule="exact"/>
        <w:ind w:firstLine="142"/>
        <w:jc w:val="both"/>
        <w:rPr>
          <w:rFonts w:ascii="Arial" w:hAnsi="Arial" w:cs="Arial"/>
          <w:sz w:val="16"/>
          <w:szCs w:val="16"/>
        </w:rPr>
      </w:pPr>
      <w:r w:rsidRPr="003E16EA">
        <w:rPr>
          <w:rFonts w:ascii="Arial" w:hAnsi="Arial" w:cs="Arial"/>
          <w:sz w:val="16"/>
          <w:szCs w:val="16"/>
        </w:rPr>
        <w:t>Лицо, принимающее решение, утверждает проект сопроводительного письма и передает его и документы специалисту, ответственному за направление документов на спорную комиссию.</w:t>
      </w:r>
    </w:p>
    <w:p w:rsidR="000F5CBC" w:rsidRPr="003E16EA" w:rsidRDefault="000F5CBC" w:rsidP="00B81AFB">
      <w:pPr>
        <w:pStyle w:val="ab"/>
        <w:spacing w:after="0" w:line="180" w:lineRule="exact"/>
        <w:ind w:firstLine="142"/>
        <w:jc w:val="both"/>
        <w:rPr>
          <w:rFonts w:ascii="Arial" w:hAnsi="Arial" w:cs="Arial"/>
          <w:sz w:val="16"/>
          <w:szCs w:val="16"/>
        </w:rPr>
      </w:pPr>
      <w:r w:rsidRPr="003E16EA">
        <w:rPr>
          <w:rFonts w:ascii="Arial" w:hAnsi="Arial" w:cs="Arial"/>
          <w:sz w:val="16"/>
          <w:szCs w:val="16"/>
        </w:rPr>
        <w:t>Специалист, ответственный за направление документов на спорную комиссию, в течение рабочего дня передает в порядке делопроизводства спорное дело вместе с сопроводительным письмом для направления в министерство.</w:t>
      </w:r>
    </w:p>
    <w:p w:rsidR="000F5CBC" w:rsidRPr="003E16EA" w:rsidRDefault="000F5CBC" w:rsidP="00B81AFB">
      <w:pPr>
        <w:pStyle w:val="ab"/>
        <w:spacing w:after="0" w:line="180" w:lineRule="exact"/>
        <w:ind w:firstLine="142"/>
        <w:jc w:val="both"/>
        <w:rPr>
          <w:rFonts w:ascii="Arial" w:hAnsi="Arial" w:cs="Arial"/>
          <w:sz w:val="16"/>
          <w:szCs w:val="16"/>
        </w:rPr>
      </w:pPr>
      <w:r w:rsidRPr="003E16EA">
        <w:rPr>
          <w:rFonts w:ascii="Arial" w:hAnsi="Arial" w:cs="Arial"/>
          <w:sz w:val="16"/>
          <w:szCs w:val="16"/>
        </w:rPr>
        <w:t xml:space="preserve">Общий максимальный срок процедуры не может превышать десяти рабочих дней. </w:t>
      </w:r>
    </w:p>
    <w:p w:rsidR="000F5CBC" w:rsidRPr="003E16EA" w:rsidRDefault="000F5CBC" w:rsidP="00B81AFB">
      <w:pPr>
        <w:pStyle w:val="ab"/>
        <w:spacing w:after="0" w:line="180" w:lineRule="exact"/>
        <w:ind w:firstLine="142"/>
        <w:jc w:val="both"/>
        <w:rPr>
          <w:rFonts w:ascii="Arial" w:hAnsi="Arial" w:cs="Arial"/>
          <w:sz w:val="16"/>
          <w:szCs w:val="16"/>
        </w:rPr>
      </w:pPr>
      <w:r w:rsidRPr="003E16EA">
        <w:rPr>
          <w:rFonts w:ascii="Arial" w:hAnsi="Arial" w:cs="Arial"/>
          <w:sz w:val="16"/>
          <w:szCs w:val="16"/>
        </w:rPr>
        <w:t xml:space="preserve">Результатом административной процедуры является направление спорного дела вместе с сопроводительным письмом в министерство. </w:t>
      </w:r>
    </w:p>
    <w:p w:rsidR="000F5CBC" w:rsidRPr="003E16EA" w:rsidRDefault="000F5CBC" w:rsidP="00B81AFB">
      <w:pPr>
        <w:pStyle w:val="ab"/>
        <w:spacing w:after="0" w:line="180" w:lineRule="exact"/>
        <w:ind w:firstLine="142"/>
        <w:jc w:val="both"/>
        <w:rPr>
          <w:rFonts w:ascii="Arial" w:hAnsi="Arial" w:cs="Arial"/>
          <w:sz w:val="16"/>
          <w:szCs w:val="16"/>
        </w:rPr>
      </w:pPr>
      <w:r w:rsidRPr="003E16EA">
        <w:rPr>
          <w:rFonts w:ascii="Arial" w:hAnsi="Arial" w:cs="Arial"/>
          <w:sz w:val="16"/>
          <w:szCs w:val="16"/>
        </w:rPr>
        <w:t>3.2.9.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0F5CBC" w:rsidRPr="003E16EA" w:rsidRDefault="000F5CBC" w:rsidP="00B81AFB">
      <w:pPr>
        <w:pStyle w:val="ab"/>
        <w:spacing w:after="0" w:line="180" w:lineRule="exact"/>
        <w:ind w:firstLine="142"/>
        <w:jc w:val="both"/>
        <w:rPr>
          <w:rFonts w:ascii="Arial" w:hAnsi="Arial" w:cs="Arial"/>
          <w:sz w:val="16"/>
          <w:szCs w:val="16"/>
        </w:rPr>
      </w:pPr>
      <w:r w:rsidRPr="003E16EA">
        <w:rPr>
          <w:rFonts w:ascii="Arial" w:hAnsi="Arial" w:cs="Arial"/>
          <w:sz w:val="16"/>
          <w:szCs w:val="16"/>
        </w:rPr>
        <w:t>Административные процедуры, выполняемые МФЦ при предоставлении государственной услуги, включают в себя:</w:t>
      </w:r>
    </w:p>
    <w:p w:rsidR="000F5CBC" w:rsidRPr="003E16EA" w:rsidRDefault="000F5CBC" w:rsidP="00B81AFB">
      <w:pPr>
        <w:pStyle w:val="Standard"/>
        <w:widowControl w:val="0"/>
        <w:tabs>
          <w:tab w:val="left" w:pos="3119"/>
        </w:tabs>
        <w:suppressAutoHyphens w:val="0"/>
        <w:spacing w:line="180" w:lineRule="exact"/>
        <w:ind w:firstLine="142"/>
        <w:jc w:val="both"/>
        <w:rPr>
          <w:rFonts w:ascii="Arial" w:eastAsia="Arial CYR" w:hAnsi="Arial" w:cs="Arial"/>
          <w:bCs/>
          <w:sz w:val="16"/>
          <w:szCs w:val="16"/>
        </w:rPr>
      </w:pPr>
      <w:r w:rsidRPr="003E16EA">
        <w:rPr>
          <w:rFonts w:ascii="Arial" w:hAnsi="Arial" w:cs="Arial"/>
          <w:sz w:val="16"/>
          <w:szCs w:val="16"/>
        </w:rPr>
        <w:t>информирование и консультирование заявителя по вопросу предоставления государственной услуги;</w:t>
      </w:r>
    </w:p>
    <w:p w:rsidR="000F5CBC" w:rsidRPr="003E16EA" w:rsidRDefault="000F5CBC" w:rsidP="00B81AFB">
      <w:pPr>
        <w:pStyle w:val="Standard"/>
        <w:widowControl w:val="0"/>
        <w:tabs>
          <w:tab w:val="left" w:pos="1485"/>
        </w:tabs>
        <w:suppressAutoHyphens w:val="0"/>
        <w:autoSpaceDE w:val="0"/>
        <w:spacing w:line="180" w:lineRule="exact"/>
        <w:ind w:firstLine="142"/>
        <w:jc w:val="both"/>
        <w:rPr>
          <w:rFonts w:ascii="Arial" w:eastAsia="Arial CYR" w:hAnsi="Arial" w:cs="Arial"/>
          <w:bCs/>
          <w:sz w:val="16"/>
          <w:szCs w:val="16"/>
        </w:rPr>
      </w:pPr>
      <w:r w:rsidRPr="003E16EA">
        <w:rPr>
          <w:rFonts w:ascii="Arial" w:eastAsia="Arial CYR" w:hAnsi="Arial" w:cs="Arial"/>
          <w:bCs/>
          <w:sz w:val="16"/>
          <w:szCs w:val="16"/>
        </w:rPr>
        <w:t>прием и регистрацию заявления и документов на предоставление государственной услуги;</w:t>
      </w:r>
    </w:p>
    <w:p w:rsidR="000F5CBC" w:rsidRPr="003E16EA" w:rsidRDefault="000F5CBC" w:rsidP="00B81AFB">
      <w:pPr>
        <w:pStyle w:val="Standard"/>
        <w:widowControl w:val="0"/>
        <w:tabs>
          <w:tab w:val="left" w:pos="1485"/>
        </w:tabs>
        <w:suppressAutoHyphens w:val="0"/>
        <w:autoSpaceDE w:val="0"/>
        <w:spacing w:line="180" w:lineRule="exact"/>
        <w:ind w:firstLine="142"/>
        <w:jc w:val="both"/>
        <w:rPr>
          <w:rFonts w:ascii="Arial" w:eastAsia="Arial CYR" w:hAnsi="Arial" w:cs="Arial"/>
          <w:bCs/>
          <w:sz w:val="16"/>
          <w:szCs w:val="16"/>
        </w:rPr>
      </w:pPr>
      <w:r w:rsidRPr="003E16EA">
        <w:rPr>
          <w:rFonts w:ascii="Arial" w:eastAsia="Arial CYR" w:hAnsi="Arial" w:cs="Arial"/>
          <w:bCs/>
          <w:sz w:val="16"/>
          <w:szCs w:val="16"/>
        </w:rPr>
        <w:lastRenderedPageBreak/>
        <w:t>передачу заявления и документов в управление.</w:t>
      </w:r>
    </w:p>
    <w:p w:rsidR="000F5CBC" w:rsidRPr="003E16EA" w:rsidRDefault="000F5CBC" w:rsidP="00B81AFB">
      <w:pPr>
        <w:pStyle w:val="ab"/>
        <w:spacing w:after="0" w:line="180" w:lineRule="exact"/>
        <w:ind w:firstLine="142"/>
        <w:jc w:val="both"/>
        <w:rPr>
          <w:rFonts w:ascii="Arial" w:hAnsi="Arial" w:cs="Arial"/>
          <w:sz w:val="16"/>
          <w:szCs w:val="16"/>
        </w:rPr>
      </w:pPr>
      <w:r w:rsidRPr="003E16EA">
        <w:rPr>
          <w:rFonts w:ascii="Arial" w:hAnsi="Arial" w:cs="Arial"/>
          <w:sz w:val="16"/>
          <w:szCs w:val="16"/>
        </w:rPr>
        <w:t xml:space="preserve">Информирование и консультирование заявителя по вопросу предоставления государственной услуги специалистами МФЦ осуществляется в порядке, установленном </w:t>
      </w:r>
      <w:hyperlink r:id="rId262" w:history="1">
        <w:r w:rsidRPr="003E16EA">
          <w:rPr>
            <w:rFonts w:ascii="Arial" w:hAnsi="Arial" w:cs="Arial"/>
            <w:sz w:val="16"/>
            <w:szCs w:val="16"/>
          </w:rPr>
          <w:t>пунктом 3.2.1</w:t>
        </w:r>
      </w:hyperlink>
      <w:r w:rsidRPr="003E16EA">
        <w:rPr>
          <w:rFonts w:ascii="Arial" w:hAnsi="Arial" w:cs="Arial"/>
          <w:sz w:val="16"/>
          <w:szCs w:val="16"/>
        </w:rPr>
        <w:t xml:space="preserve"> Административного регламента.</w:t>
      </w:r>
    </w:p>
    <w:p w:rsidR="000F5CBC" w:rsidRPr="003E16EA" w:rsidRDefault="000F5CBC" w:rsidP="00B81AFB">
      <w:pPr>
        <w:pStyle w:val="ab"/>
        <w:spacing w:after="0" w:line="180" w:lineRule="exact"/>
        <w:ind w:firstLine="142"/>
        <w:jc w:val="both"/>
        <w:rPr>
          <w:rFonts w:ascii="Arial" w:hAnsi="Arial" w:cs="Arial"/>
          <w:sz w:val="16"/>
          <w:szCs w:val="16"/>
        </w:rPr>
      </w:pPr>
      <w:r w:rsidRPr="003E16EA">
        <w:rPr>
          <w:rFonts w:ascii="Arial" w:eastAsia="Arial CYR" w:hAnsi="Arial" w:cs="Arial"/>
          <w:bCs/>
          <w:sz w:val="16"/>
          <w:szCs w:val="16"/>
        </w:rPr>
        <w:t>Прием и регистрация заявления и документов на предоставление государственной услуги</w:t>
      </w:r>
      <w:r w:rsidRPr="003E16EA">
        <w:rPr>
          <w:rFonts w:ascii="Arial" w:hAnsi="Arial" w:cs="Arial"/>
          <w:sz w:val="16"/>
          <w:szCs w:val="16"/>
        </w:rPr>
        <w:t xml:space="preserve"> специалистами МФЦ осуществляется в порядке, установленном под</w:t>
      </w:r>
      <w:hyperlink r:id="rId263" w:history="1">
        <w:r w:rsidRPr="003E16EA">
          <w:rPr>
            <w:rFonts w:ascii="Arial" w:hAnsi="Arial" w:cs="Arial"/>
            <w:sz w:val="16"/>
            <w:szCs w:val="16"/>
          </w:rPr>
          <w:t>пунктом 3.2.2</w:t>
        </w:r>
      </w:hyperlink>
      <w:r w:rsidRPr="003E16EA">
        <w:rPr>
          <w:rFonts w:ascii="Arial" w:hAnsi="Arial" w:cs="Arial"/>
          <w:sz w:val="16"/>
          <w:szCs w:val="16"/>
        </w:rPr>
        <w:t>.1 Административного регламента. Кроме того, специалист МФЦ, ответственный за прием документов, оформляет в 2-х экземплярах расписку о приеме и регистрации заявления и документов по форме согласно приложению 2, отдает 1 экземпляр расписки заявителю, ее 2-ой экземпляр приобщает к принятым документам.</w:t>
      </w:r>
    </w:p>
    <w:p w:rsidR="000F5CBC" w:rsidRPr="003E16EA" w:rsidRDefault="000F5CBC" w:rsidP="00B81AFB">
      <w:pPr>
        <w:pStyle w:val="ab"/>
        <w:spacing w:after="0" w:line="180" w:lineRule="exact"/>
        <w:ind w:firstLine="142"/>
        <w:jc w:val="both"/>
        <w:rPr>
          <w:rFonts w:ascii="Arial" w:hAnsi="Arial" w:cs="Arial"/>
          <w:sz w:val="16"/>
          <w:szCs w:val="16"/>
        </w:rPr>
      </w:pPr>
      <w:r w:rsidRPr="003E16EA">
        <w:rPr>
          <w:rFonts w:ascii="Arial" w:hAnsi="Arial" w:cs="Arial"/>
          <w:sz w:val="16"/>
          <w:szCs w:val="16"/>
        </w:rPr>
        <w:t>Передача специалистами МФЦ заявления и документов в управление осуществляется в соответствии с соглашением о взаимодействии, заключенным между МФЦ и управлением.</w:t>
      </w:r>
    </w:p>
    <w:p w:rsidR="000F5CBC" w:rsidRPr="003E16EA" w:rsidRDefault="000F5CBC" w:rsidP="00B81AFB">
      <w:pPr>
        <w:pStyle w:val="Standard"/>
        <w:widowControl w:val="0"/>
        <w:suppressAutoHyphens w:val="0"/>
        <w:autoSpaceDE w:val="0"/>
        <w:spacing w:line="180" w:lineRule="exact"/>
        <w:ind w:firstLine="142"/>
        <w:jc w:val="both"/>
        <w:rPr>
          <w:rFonts w:ascii="Arial" w:hAnsi="Arial" w:cs="Arial"/>
          <w:sz w:val="16"/>
          <w:szCs w:val="16"/>
        </w:rPr>
      </w:pPr>
    </w:p>
    <w:p w:rsidR="000F5CBC" w:rsidRPr="003E16EA" w:rsidRDefault="000F5CBC" w:rsidP="000F5CBC">
      <w:pPr>
        <w:pStyle w:val="s32"/>
        <w:shd w:val="clear" w:color="auto" w:fill="FFFFFF"/>
        <w:spacing w:before="0" w:beforeAutospacing="0" w:after="0" w:afterAutospacing="0"/>
        <w:ind w:firstLine="142"/>
        <w:jc w:val="center"/>
        <w:rPr>
          <w:rFonts w:ascii="Arial" w:hAnsi="Arial" w:cs="Arial"/>
          <w:sz w:val="16"/>
          <w:szCs w:val="16"/>
        </w:rPr>
      </w:pPr>
      <w:r w:rsidRPr="003E16EA">
        <w:rPr>
          <w:rFonts w:ascii="Arial" w:hAnsi="Arial" w:cs="Arial"/>
          <w:sz w:val="16"/>
          <w:szCs w:val="16"/>
          <w:lang w:val="en-US"/>
        </w:rPr>
        <w:t>IV</w:t>
      </w:r>
      <w:r w:rsidRPr="003E16EA">
        <w:rPr>
          <w:rFonts w:ascii="Arial" w:hAnsi="Arial" w:cs="Arial"/>
          <w:sz w:val="16"/>
          <w:szCs w:val="16"/>
        </w:rPr>
        <w:t>. Формы контроля за исполнением административного регламента</w:t>
      </w:r>
    </w:p>
    <w:p w:rsidR="000F5CBC" w:rsidRPr="003E16EA" w:rsidRDefault="00B81AFB" w:rsidP="000F5CBC">
      <w:pPr>
        <w:pStyle w:val="s12"/>
        <w:shd w:val="clear" w:color="auto" w:fill="FFFFFF"/>
        <w:spacing w:before="0" w:beforeAutospacing="0" w:after="0" w:afterAutospacing="0"/>
        <w:ind w:firstLine="142"/>
        <w:jc w:val="both"/>
        <w:rPr>
          <w:rFonts w:ascii="Arial" w:hAnsi="Arial" w:cs="Arial"/>
          <w:sz w:val="16"/>
          <w:szCs w:val="16"/>
        </w:rPr>
      </w:pPr>
      <w:r>
        <w:rPr>
          <w:rFonts w:ascii="Arial" w:hAnsi="Arial" w:cs="Arial"/>
          <w:sz w:val="16"/>
          <w:szCs w:val="16"/>
        </w:rPr>
        <w:t xml:space="preserve"> </w:t>
      </w:r>
      <w:r w:rsidR="000F5CBC" w:rsidRPr="003E16EA">
        <w:rPr>
          <w:rFonts w:ascii="Arial" w:hAnsi="Arial" w:cs="Arial"/>
          <w:sz w:val="16"/>
          <w:szCs w:val="16"/>
        </w:rPr>
        <w:t xml:space="preserve"> 4.1. Текущий контроль за:</w:t>
      </w:r>
    </w:p>
    <w:p w:rsidR="000F5CBC" w:rsidRPr="003E16EA" w:rsidRDefault="00B81AFB" w:rsidP="000F5CBC">
      <w:pPr>
        <w:pStyle w:val="s12"/>
        <w:shd w:val="clear" w:color="auto" w:fill="FFFFFF"/>
        <w:spacing w:before="0" w:beforeAutospacing="0" w:after="0" w:afterAutospacing="0"/>
        <w:ind w:firstLine="142"/>
        <w:jc w:val="both"/>
        <w:rPr>
          <w:rFonts w:ascii="Arial" w:hAnsi="Arial" w:cs="Arial"/>
          <w:sz w:val="16"/>
          <w:szCs w:val="16"/>
        </w:rPr>
      </w:pPr>
      <w:r>
        <w:rPr>
          <w:rFonts w:ascii="Arial" w:hAnsi="Arial" w:cs="Arial"/>
          <w:sz w:val="16"/>
          <w:szCs w:val="16"/>
        </w:rPr>
        <w:t xml:space="preserve"> </w:t>
      </w:r>
      <w:r w:rsidR="000F5CBC" w:rsidRPr="003E16EA">
        <w:rPr>
          <w:rFonts w:ascii="Arial" w:hAnsi="Arial" w:cs="Arial"/>
          <w:sz w:val="16"/>
          <w:szCs w:val="16"/>
        </w:rPr>
        <w:t xml:space="preserve">полнотой, доступностью и качеством предоставления государственной услуги осуществляется </w:t>
      </w:r>
      <w:r w:rsidR="000F5CBC" w:rsidRPr="003E16EA">
        <w:rPr>
          <w:rFonts w:ascii="Arial" w:hAnsi="Arial" w:cs="Arial"/>
          <w:sz w:val="16"/>
          <w:szCs w:val="16"/>
          <w:shd w:val="clear" w:color="auto" w:fill="FFFFFF"/>
        </w:rPr>
        <w:t>руководителем управления</w:t>
      </w:r>
      <w:r w:rsidR="000F5CBC" w:rsidRPr="003E16EA">
        <w:rPr>
          <w:rFonts w:ascii="Arial" w:hAnsi="Arial" w:cs="Arial"/>
          <w:sz w:val="16"/>
          <w:szCs w:val="16"/>
        </w:rPr>
        <w:t>, в компетенцию которого входит назначение компенсации стоимости проезда по социальной необходимости, либо лицом, его замещающим, путем проведения выборочных проверок соблюдения и исполнения должностными лицами управления положений Административного регламента и опроса мнения заявителей;</w:t>
      </w:r>
    </w:p>
    <w:p w:rsidR="000F5CBC" w:rsidRPr="003E16EA" w:rsidRDefault="00B81AFB" w:rsidP="000F5CBC">
      <w:pPr>
        <w:pStyle w:val="s12"/>
        <w:shd w:val="clear" w:color="auto" w:fill="FFFFFF"/>
        <w:spacing w:before="0" w:beforeAutospacing="0" w:after="0" w:afterAutospacing="0"/>
        <w:ind w:firstLine="142"/>
        <w:jc w:val="both"/>
        <w:rPr>
          <w:rFonts w:ascii="Arial" w:hAnsi="Arial" w:cs="Arial"/>
          <w:sz w:val="16"/>
          <w:szCs w:val="16"/>
        </w:rPr>
      </w:pPr>
      <w:r>
        <w:rPr>
          <w:rFonts w:ascii="Arial" w:hAnsi="Arial" w:cs="Arial"/>
          <w:sz w:val="16"/>
          <w:szCs w:val="16"/>
        </w:rPr>
        <w:t xml:space="preserve"> </w:t>
      </w:r>
      <w:r w:rsidR="000F5CBC" w:rsidRPr="003E16EA">
        <w:rPr>
          <w:rFonts w:ascii="Arial" w:hAnsi="Arial" w:cs="Arial"/>
          <w:sz w:val="16"/>
          <w:szCs w:val="16"/>
        </w:rPr>
        <w:t>соблюдением последовательности административных действий, определенных административными процедурами по предоставлению государственной услуги, сроками рассмотрения документов осуществляется начальником отдела управления, в компетенцию которого входит прием документов на присвоение звания «Ветеран труда Ставропольского края»; либо лицом, его замещающим, постоянно путем проведения проверок соблюдения и исполнения должностными лицами управления, предоставляющими государственную услугу, положений Административного регламента, иных нормативных правовых актов Российской Федерации и нормативных правовых актов Ставропольского края.</w:t>
      </w:r>
    </w:p>
    <w:p w:rsidR="000F5CBC" w:rsidRPr="003E16EA" w:rsidRDefault="00B81AFB" w:rsidP="000F5CBC">
      <w:pPr>
        <w:pStyle w:val="s12"/>
        <w:shd w:val="clear" w:color="auto" w:fill="FFFFFF"/>
        <w:spacing w:before="0" w:beforeAutospacing="0" w:after="0" w:afterAutospacing="0"/>
        <w:ind w:firstLine="142"/>
        <w:jc w:val="both"/>
        <w:rPr>
          <w:rFonts w:ascii="Arial" w:hAnsi="Arial" w:cs="Arial"/>
          <w:sz w:val="16"/>
          <w:szCs w:val="16"/>
        </w:rPr>
      </w:pPr>
      <w:r>
        <w:rPr>
          <w:rFonts w:ascii="Arial" w:hAnsi="Arial" w:cs="Arial"/>
          <w:sz w:val="16"/>
          <w:szCs w:val="16"/>
        </w:rPr>
        <w:t xml:space="preserve"> </w:t>
      </w:r>
      <w:r w:rsidR="000F5CBC" w:rsidRPr="003E16EA">
        <w:rPr>
          <w:rFonts w:ascii="Arial" w:hAnsi="Arial" w:cs="Arial"/>
          <w:sz w:val="16"/>
          <w:szCs w:val="16"/>
        </w:rPr>
        <w:t>Периодичность осуществления текущего контроля:</w:t>
      </w:r>
    </w:p>
    <w:p w:rsidR="000F5CBC" w:rsidRPr="003E16EA" w:rsidRDefault="00B81AFB" w:rsidP="000F5CBC">
      <w:pPr>
        <w:pStyle w:val="s12"/>
        <w:shd w:val="clear" w:color="auto" w:fill="FFFFFF"/>
        <w:spacing w:before="0" w:beforeAutospacing="0" w:after="0" w:afterAutospacing="0"/>
        <w:ind w:firstLine="142"/>
        <w:jc w:val="both"/>
        <w:rPr>
          <w:rFonts w:ascii="Arial" w:hAnsi="Arial" w:cs="Arial"/>
          <w:sz w:val="16"/>
          <w:szCs w:val="16"/>
        </w:rPr>
      </w:pPr>
      <w:r>
        <w:rPr>
          <w:rFonts w:ascii="Arial" w:hAnsi="Arial" w:cs="Arial"/>
          <w:sz w:val="16"/>
          <w:szCs w:val="16"/>
        </w:rPr>
        <w:t xml:space="preserve"> </w:t>
      </w:r>
      <w:r w:rsidR="000F5CBC" w:rsidRPr="003E16EA">
        <w:rPr>
          <w:rFonts w:ascii="Arial" w:hAnsi="Arial" w:cs="Arial"/>
          <w:sz w:val="16"/>
          <w:szCs w:val="16"/>
        </w:rPr>
        <w:t>постоянно, при каждом обращении заявителя за предоставлением государственной услуги по вопросам, связанным с принятием решения о приеме пакета документов на присвоение звания «Ветеран труда Ставропольского края»;</w:t>
      </w:r>
    </w:p>
    <w:p w:rsidR="000F5CBC" w:rsidRPr="003E16EA" w:rsidRDefault="00B81AFB" w:rsidP="000F5CBC">
      <w:pPr>
        <w:pStyle w:val="s12"/>
        <w:shd w:val="clear" w:color="auto" w:fill="FFFFFF"/>
        <w:spacing w:before="0" w:beforeAutospacing="0" w:after="0" w:afterAutospacing="0"/>
        <w:ind w:firstLine="142"/>
        <w:jc w:val="both"/>
        <w:rPr>
          <w:rFonts w:ascii="Arial" w:hAnsi="Arial" w:cs="Arial"/>
          <w:sz w:val="16"/>
          <w:szCs w:val="16"/>
        </w:rPr>
      </w:pPr>
      <w:r>
        <w:rPr>
          <w:rFonts w:ascii="Arial" w:hAnsi="Arial" w:cs="Arial"/>
          <w:sz w:val="16"/>
          <w:szCs w:val="16"/>
        </w:rPr>
        <w:t xml:space="preserve"> </w:t>
      </w:r>
      <w:r w:rsidR="000F5CBC" w:rsidRPr="003E16EA">
        <w:rPr>
          <w:rFonts w:ascii="Arial" w:hAnsi="Arial" w:cs="Arial"/>
          <w:sz w:val="16"/>
          <w:szCs w:val="16"/>
        </w:rPr>
        <w:t>при формировании списков лиц, претендующих на присвоение звания «Ветеран труда Ставропольского края»;</w:t>
      </w:r>
    </w:p>
    <w:p w:rsidR="000F5CBC" w:rsidRPr="003E16EA" w:rsidRDefault="00B81AFB" w:rsidP="000F5CBC">
      <w:pPr>
        <w:pStyle w:val="s12"/>
        <w:shd w:val="clear" w:color="auto" w:fill="FFFFFF"/>
        <w:spacing w:before="0" w:beforeAutospacing="0" w:after="0" w:afterAutospacing="0"/>
        <w:ind w:firstLine="142"/>
        <w:jc w:val="both"/>
        <w:rPr>
          <w:rFonts w:ascii="Arial" w:hAnsi="Arial" w:cs="Arial"/>
          <w:sz w:val="16"/>
          <w:szCs w:val="16"/>
        </w:rPr>
      </w:pPr>
      <w:r>
        <w:rPr>
          <w:rFonts w:ascii="Arial" w:hAnsi="Arial" w:cs="Arial"/>
          <w:sz w:val="16"/>
          <w:szCs w:val="16"/>
        </w:rPr>
        <w:t xml:space="preserve"> </w:t>
      </w:r>
      <w:r w:rsidR="000F5CBC" w:rsidRPr="003E16EA">
        <w:rPr>
          <w:rFonts w:ascii="Arial" w:hAnsi="Arial" w:cs="Arial"/>
          <w:sz w:val="16"/>
          <w:szCs w:val="16"/>
        </w:rPr>
        <w:t>текущий контроль за соблюдением должностными лицами МФЦ последовательности действий, установленных Административным регламентом, и иными нормативными правовыми актами, устанавливающими требования к предоставлению государственной услуги, осуществляется руководителем клиентской службы МФЦ ежедневно.</w:t>
      </w:r>
    </w:p>
    <w:p w:rsidR="000F5CBC" w:rsidRPr="003E16EA" w:rsidRDefault="00B81AFB" w:rsidP="000F5CBC">
      <w:pPr>
        <w:pStyle w:val="s12"/>
        <w:shd w:val="clear" w:color="auto" w:fill="FFFFFF"/>
        <w:spacing w:before="0" w:beforeAutospacing="0" w:after="0" w:afterAutospacing="0"/>
        <w:ind w:firstLine="142"/>
        <w:jc w:val="both"/>
        <w:rPr>
          <w:rFonts w:ascii="Arial" w:hAnsi="Arial" w:cs="Arial"/>
          <w:sz w:val="16"/>
          <w:szCs w:val="16"/>
        </w:rPr>
      </w:pPr>
      <w:r>
        <w:rPr>
          <w:rFonts w:ascii="Arial" w:hAnsi="Arial" w:cs="Arial"/>
          <w:sz w:val="16"/>
          <w:szCs w:val="16"/>
        </w:rPr>
        <w:t xml:space="preserve"> </w:t>
      </w:r>
      <w:r w:rsidR="000F5CBC" w:rsidRPr="003E16EA">
        <w:rPr>
          <w:rFonts w:ascii="Arial" w:hAnsi="Arial" w:cs="Arial"/>
          <w:sz w:val="16"/>
          <w:szCs w:val="16"/>
        </w:rPr>
        <w:t>По результатам проведения проверок в случае выявления нарушений виновные лица привлекаются к ответственности в соответствии с законодательством Российской Федерации и законодательством Ставропольского края.</w:t>
      </w:r>
    </w:p>
    <w:p w:rsidR="000F5CBC" w:rsidRPr="003E16EA" w:rsidRDefault="00B81AFB" w:rsidP="000F5CBC">
      <w:pPr>
        <w:pStyle w:val="s12"/>
        <w:shd w:val="clear" w:color="auto" w:fill="FFFFFF"/>
        <w:spacing w:before="0" w:beforeAutospacing="0" w:after="0" w:afterAutospacing="0"/>
        <w:ind w:firstLine="142"/>
        <w:jc w:val="both"/>
        <w:rPr>
          <w:rFonts w:ascii="Arial" w:hAnsi="Arial" w:cs="Arial"/>
          <w:sz w:val="16"/>
          <w:szCs w:val="16"/>
        </w:rPr>
      </w:pPr>
      <w:r>
        <w:rPr>
          <w:rFonts w:ascii="Arial" w:hAnsi="Arial" w:cs="Arial"/>
          <w:sz w:val="16"/>
          <w:szCs w:val="16"/>
        </w:rPr>
        <w:t xml:space="preserve"> </w:t>
      </w:r>
      <w:r w:rsidR="000F5CBC" w:rsidRPr="003E16EA">
        <w:rPr>
          <w:rFonts w:ascii="Arial" w:hAnsi="Arial" w:cs="Arial"/>
          <w:sz w:val="16"/>
          <w:szCs w:val="16"/>
        </w:rPr>
        <w:t>4.2. Последующий контроль за исполнением положений Административного регламента осуществляется посредством проведения проверок соблюдения последовательности административных действий, определенных административными процедурами, соблюдением сроков, проверки полноты, доступности и качества предоставления государственной услуги, выявления и устранения нарушений прав заявителей, рассмотрения принятия решений и подготовки ответов на их обращения, содержащие жалобы на решения, действия (бездействия) должностных лиц управления.</w:t>
      </w:r>
    </w:p>
    <w:p w:rsidR="000F5CBC" w:rsidRPr="003E16EA" w:rsidRDefault="00B81AFB" w:rsidP="000F5CBC">
      <w:pPr>
        <w:pStyle w:val="s12"/>
        <w:shd w:val="clear" w:color="auto" w:fill="FFFFFF"/>
        <w:spacing w:before="0" w:beforeAutospacing="0" w:after="0" w:afterAutospacing="0"/>
        <w:ind w:firstLine="142"/>
        <w:jc w:val="both"/>
        <w:rPr>
          <w:rFonts w:ascii="Arial" w:hAnsi="Arial" w:cs="Arial"/>
          <w:sz w:val="16"/>
          <w:szCs w:val="16"/>
        </w:rPr>
      </w:pPr>
      <w:r>
        <w:rPr>
          <w:rFonts w:ascii="Arial" w:hAnsi="Arial" w:cs="Arial"/>
          <w:sz w:val="16"/>
          <w:szCs w:val="16"/>
        </w:rPr>
        <w:t xml:space="preserve"> </w:t>
      </w:r>
      <w:r w:rsidR="000F5CBC" w:rsidRPr="003E16EA">
        <w:rPr>
          <w:rFonts w:ascii="Arial" w:hAnsi="Arial" w:cs="Arial"/>
          <w:sz w:val="16"/>
          <w:szCs w:val="16"/>
        </w:rPr>
        <w:t xml:space="preserve"> Периодичность осуществления последующего контроля составляет один раз в три года.</w:t>
      </w:r>
    </w:p>
    <w:p w:rsidR="000F5CBC" w:rsidRPr="003E16EA" w:rsidRDefault="00B81AFB" w:rsidP="000F5CBC">
      <w:pPr>
        <w:pStyle w:val="s12"/>
        <w:shd w:val="clear" w:color="auto" w:fill="FFFFFF"/>
        <w:spacing w:before="0" w:beforeAutospacing="0" w:after="0" w:afterAutospacing="0"/>
        <w:ind w:firstLine="142"/>
        <w:jc w:val="both"/>
        <w:rPr>
          <w:rFonts w:ascii="Arial" w:hAnsi="Arial" w:cs="Arial"/>
          <w:sz w:val="16"/>
          <w:szCs w:val="16"/>
        </w:rPr>
      </w:pPr>
      <w:r>
        <w:rPr>
          <w:rFonts w:ascii="Arial" w:hAnsi="Arial" w:cs="Arial"/>
          <w:sz w:val="16"/>
          <w:szCs w:val="16"/>
        </w:rPr>
        <w:t xml:space="preserve"> </w:t>
      </w:r>
      <w:r w:rsidR="000F5CBC" w:rsidRPr="003E16EA">
        <w:rPr>
          <w:rFonts w:ascii="Arial" w:hAnsi="Arial" w:cs="Arial"/>
          <w:sz w:val="16"/>
          <w:szCs w:val="16"/>
        </w:rPr>
        <w:t xml:space="preserve">4.3. Для проведения проверки в управление формируется комиссия. Результаты деятельности комиссии оформляются </w:t>
      </w:r>
      <w:r w:rsidR="000F5CBC" w:rsidRPr="003E16EA">
        <w:rPr>
          <w:rFonts w:ascii="Arial" w:hAnsi="Arial" w:cs="Arial"/>
          <w:sz w:val="16"/>
          <w:szCs w:val="16"/>
        </w:rPr>
        <w:lastRenderedPageBreak/>
        <w:t>в виде справки, в которой отмечаются выявленные недостатки и предложения по их устранению. Справка подписывается председателем комиссии, секретарем комиссии и всеми членами комиссии, участвовавшими в проверке.</w:t>
      </w:r>
    </w:p>
    <w:p w:rsidR="000F5CBC" w:rsidRPr="003E16EA" w:rsidRDefault="00B81AFB" w:rsidP="000F5CBC">
      <w:pPr>
        <w:pStyle w:val="s12"/>
        <w:shd w:val="clear" w:color="auto" w:fill="FFFFFF"/>
        <w:spacing w:before="0" w:beforeAutospacing="0" w:after="0" w:afterAutospacing="0"/>
        <w:ind w:firstLine="142"/>
        <w:jc w:val="both"/>
        <w:rPr>
          <w:rFonts w:ascii="Arial" w:hAnsi="Arial" w:cs="Arial"/>
          <w:sz w:val="16"/>
          <w:szCs w:val="16"/>
        </w:rPr>
      </w:pPr>
      <w:r>
        <w:rPr>
          <w:rFonts w:ascii="Arial" w:hAnsi="Arial" w:cs="Arial"/>
          <w:sz w:val="16"/>
          <w:szCs w:val="16"/>
        </w:rPr>
        <w:t xml:space="preserve"> </w:t>
      </w:r>
      <w:r w:rsidR="000F5CBC" w:rsidRPr="003E16EA">
        <w:rPr>
          <w:rFonts w:ascii="Arial" w:hAnsi="Arial" w:cs="Arial"/>
          <w:sz w:val="16"/>
          <w:szCs w:val="16"/>
        </w:rPr>
        <w:t>4.4. Плановые проверки осуществляются на основании годового плана работы управления.</w:t>
      </w:r>
    </w:p>
    <w:p w:rsidR="000F5CBC" w:rsidRPr="003E16EA" w:rsidRDefault="00B81AFB" w:rsidP="000F5CBC">
      <w:pPr>
        <w:pStyle w:val="s12"/>
        <w:shd w:val="clear" w:color="auto" w:fill="FFFFFF"/>
        <w:spacing w:before="0" w:beforeAutospacing="0" w:after="0" w:afterAutospacing="0"/>
        <w:ind w:firstLine="142"/>
        <w:jc w:val="both"/>
        <w:rPr>
          <w:rFonts w:ascii="Arial" w:hAnsi="Arial" w:cs="Arial"/>
          <w:sz w:val="16"/>
          <w:szCs w:val="16"/>
        </w:rPr>
      </w:pPr>
      <w:r>
        <w:rPr>
          <w:rFonts w:ascii="Arial" w:hAnsi="Arial" w:cs="Arial"/>
          <w:sz w:val="16"/>
          <w:szCs w:val="16"/>
        </w:rPr>
        <w:t xml:space="preserve"> </w:t>
      </w:r>
      <w:r w:rsidR="000F5CBC" w:rsidRPr="003E16EA">
        <w:rPr>
          <w:rFonts w:ascii="Arial" w:hAnsi="Arial" w:cs="Arial"/>
          <w:sz w:val="16"/>
          <w:szCs w:val="16"/>
        </w:rPr>
        <w:t>Внеплановые проверки осуществляются на основании распорядительных документов управления. При проверке рассматриваются все вопросы, связанные с предоставлением государственной услуги (комплексные проверки) или отдельные вопросы (тематические проверки).      Проверки также проводят по конкретному обращению заинтересованного лица.</w:t>
      </w:r>
    </w:p>
    <w:p w:rsidR="000F5CBC" w:rsidRPr="003E16EA" w:rsidRDefault="00B81AFB" w:rsidP="000F5CBC">
      <w:pPr>
        <w:pStyle w:val="s12"/>
        <w:shd w:val="clear" w:color="auto" w:fill="FFFFFF"/>
        <w:spacing w:before="0" w:beforeAutospacing="0" w:after="0" w:afterAutospacing="0"/>
        <w:ind w:firstLine="142"/>
        <w:jc w:val="both"/>
        <w:rPr>
          <w:rFonts w:ascii="Arial" w:hAnsi="Arial" w:cs="Arial"/>
          <w:sz w:val="16"/>
          <w:szCs w:val="16"/>
        </w:rPr>
      </w:pPr>
      <w:r>
        <w:rPr>
          <w:rFonts w:ascii="Arial" w:hAnsi="Arial" w:cs="Arial"/>
          <w:sz w:val="16"/>
          <w:szCs w:val="16"/>
        </w:rPr>
        <w:t xml:space="preserve"> </w:t>
      </w:r>
      <w:r w:rsidR="000F5CBC" w:rsidRPr="003E16EA">
        <w:rPr>
          <w:rFonts w:ascii="Arial" w:hAnsi="Arial" w:cs="Arial"/>
          <w:sz w:val="16"/>
          <w:szCs w:val="16"/>
        </w:rPr>
        <w:t>Внеплановые проверки полноты и качества предоставления государственной услуги проводятся на основании обращения граждан.</w:t>
      </w:r>
    </w:p>
    <w:p w:rsidR="000F5CBC" w:rsidRPr="003E16EA" w:rsidRDefault="00B81AFB" w:rsidP="000F5CBC">
      <w:pPr>
        <w:pStyle w:val="s12"/>
        <w:shd w:val="clear" w:color="auto" w:fill="FFFFFF"/>
        <w:spacing w:before="0" w:beforeAutospacing="0" w:after="0" w:afterAutospacing="0"/>
        <w:ind w:firstLine="142"/>
        <w:jc w:val="both"/>
        <w:rPr>
          <w:rFonts w:ascii="Arial" w:hAnsi="Arial" w:cs="Arial"/>
          <w:sz w:val="16"/>
          <w:szCs w:val="16"/>
        </w:rPr>
      </w:pPr>
      <w:r>
        <w:rPr>
          <w:rFonts w:ascii="Arial" w:hAnsi="Arial" w:cs="Arial"/>
          <w:sz w:val="16"/>
          <w:szCs w:val="16"/>
        </w:rPr>
        <w:t xml:space="preserve"> </w:t>
      </w:r>
      <w:r w:rsidR="000F5CBC" w:rsidRPr="003E16EA">
        <w:rPr>
          <w:rFonts w:ascii="Arial" w:hAnsi="Arial" w:cs="Arial"/>
          <w:sz w:val="16"/>
          <w:szCs w:val="16"/>
        </w:rPr>
        <w:t>4.5. В любое время с момента регистрации документов в управление заявитель имеет право знакомиться с документами и материалами, касающимися его рассмотрения,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0F5CBC" w:rsidRPr="003E16EA" w:rsidRDefault="00B81AFB" w:rsidP="000F5CBC">
      <w:pPr>
        <w:pStyle w:val="s12"/>
        <w:shd w:val="clear" w:color="auto" w:fill="FFFFFF"/>
        <w:spacing w:before="0" w:beforeAutospacing="0" w:after="0" w:afterAutospacing="0"/>
        <w:ind w:firstLine="142"/>
        <w:jc w:val="both"/>
        <w:rPr>
          <w:rFonts w:ascii="Arial" w:hAnsi="Arial" w:cs="Arial"/>
          <w:sz w:val="16"/>
          <w:szCs w:val="16"/>
        </w:rPr>
      </w:pPr>
      <w:r>
        <w:rPr>
          <w:rFonts w:ascii="Arial" w:hAnsi="Arial" w:cs="Arial"/>
          <w:sz w:val="16"/>
          <w:szCs w:val="16"/>
        </w:rPr>
        <w:t xml:space="preserve"> </w:t>
      </w:r>
      <w:r w:rsidR="000F5CBC" w:rsidRPr="003E16EA">
        <w:rPr>
          <w:rFonts w:ascii="Arial" w:hAnsi="Arial" w:cs="Arial"/>
          <w:sz w:val="16"/>
          <w:szCs w:val="16"/>
        </w:rPr>
        <w:t>4.6. Должностные лица управления, участвующие в предоставлении государственной услуги, несут персональную ответственность за полноту и качество предоставления государственной услуги, за действия (бездействие) и решения, принимаемые (осуществляемые) в ходе предоставления государственной услуги, за соблюдение и исполнение положений Административного регламента и правовых актов Российской Федерации и Ставропольского края, устанавливающих требования к предоставлению государственной услуги.</w:t>
      </w:r>
    </w:p>
    <w:p w:rsidR="000F5CBC" w:rsidRPr="003E16EA" w:rsidRDefault="00B81AFB" w:rsidP="000F5CBC">
      <w:pPr>
        <w:pStyle w:val="s12"/>
        <w:shd w:val="clear" w:color="auto" w:fill="FFFFFF"/>
        <w:spacing w:before="0" w:beforeAutospacing="0" w:after="0" w:afterAutospacing="0"/>
        <w:ind w:firstLine="142"/>
        <w:jc w:val="both"/>
        <w:rPr>
          <w:rFonts w:ascii="Arial" w:hAnsi="Arial" w:cs="Arial"/>
          <w:sz w:val="16"/>
          <w:szCs w:val="16"/>
        </w:rPr>
      </w:pPr>
      <w:r>
        <w:rPr>
          <w:rFonts w:ascii="Arial" w:hAnsi="Arial" w:cs="Arial"/>
          <w:sz w:val="16"/>
          <w:szCs w:val="16"/>
        </w:rPr>
        <w:t xml:space="preserve"> </w:t>
      </w:r>
      <w:r w:rsidR="000F5CBC" w:rsidRPr="003E16EA">
        <w:rPr>
          <w:rFonts w:ascii="Arial" w:hAnsi="Arial" w:cs="Arial"/>
          <w:sz w:val="16"/>
          <w:szCs w:val="16"/>
        </w:rPr>
        <w:t>Персональная ответственность должностных лиц управления, ответственных за исполнение административных процедур, закрепляется в их должностных регламентах в соответствии с требованиями законодательства Российской Федерации и законодательства Ставропольского края.</w:t>
      </w:r>
    </w:p>
    <w:p w:rsidR="000F5CBC" w:rsidRPr="003E16EA" w:rsidRDefault="00B81AFB" w:rsidP="000F5CBC">
      <w:pPr>
        <w:pStyle w:val="s12"/>
        <w:shd w:val="clear" w:color="auto" w:fill="FFFFFF"/>
        <w:spacing w:before="0" w:beforeAutospacing="0" w:after="0" w:afterAutospacing="0"/>
        <w:ind w:firstLine="142"/>
        <w:jc w:val="both"/>
        <w:rPr>
          <w:rFonts w:ascii="Arial" w:hAnsi="Arial" w:cs="Arial"/>
          <w:sz w:val="16"/>
          <w:szCs w:val="16"/>
        </w:rPr>
      </w:pPr>
      <w:r>
        <w:rPr>
          <w:rFonts w:ascii="Arial" w:hAnsi="Arial" w:cs="Arial"/>
          <w:sz w:val="16"/>
          <w:szCs w:val="16"/>
        </w:rPr>
        <w:t xml:space="preserve"> </w:t>
      </w:r>
      <w:r w:rsidR="000F5CBC" w:rsidRPr="003E16EA">
        <w:rPr>
          <w:rFonts w:ascii="Arial" w:hAnsi="Arial" w:cs="Arial"/>
          <w:sz w:val="16"/>
          <w:szCs w:val="16"/>
        </w:rPr>
        <w:t>В случае выявления нарушения прав обратившихся заявителей, порядка и сроков рассмотрения запросов заявителей, утраты документов заявителей виновные лица несут ответственность в соответствии с законодательством Российской Федерации, в том числе дисциплинарную ответственность в соответствии с законодательством о муниципальной службе.</w:t>
      </w:r>
    </w:p>
    <w:p w:rsidR="000F5CBC" w:rsidRPr="003E16EA" w:rsidRDefault="00B81AFB" w:rsidP="000F5CBC">
      <w:pPr>
        <w:pStyle w:val="s12"/>
        <w:shd w:val="clear" w:color="auto" w:fill="FFFFFF"/>
        <w:spacing w:before="0" w:beforeAutospacing="0" w:after="0" w:afterAutospacing="0"/>
        <w:ind w:firstLine="142"/>
        <w:jc w:val="both"/>
        <w:rPr>
          <w:rFonts w:ascii="Arial" w:hAnsi="Arial" w:cs="Arial"/>
          <w:sz w:val="16"/>
          <w:szCs w:val="16"/>
        </w:rPr>
      </w:pPr>
      <w:r>
        <w:rPr>
          <w:rFonts w:ascii="Arial" w:hAnsi="Arial" w:cs="Arial"/>
          <w:sz w:val="16"/>
          <w:szCs w:val="16"/>
        </w:rPr>
        <w:t xml:space="preserve"> </w:t>
      </w:r>
      <w:r w:rsidR="000F5CBC" w:rsidRPr="003E16EA">
        <w:rPr>
          <w:rFonts w:ascii="Arial" w:hAnsi="Arial" w:cs="Arial"/>
          <w:sz w:val="16"/>
          <w:szCs w:val="16"/>
        </w:rPr>
        <w:t>4.7. Граждане, которым предоставляется государственная услуга, имеют право на любые предусмотренные законодательством Российской Федерации формы контроля за деятельностью управления при предоставлении им государственной услуги.</w:t>
      </w:r>
    </w:p>
    <w:p w:rsidR="000F5CBC" w:rsidRPr="003E16EA" w:rsidRDefault="00B81AFB" w:rsidP="000F5CBC">
      <w:pPr>
        <w:pStyle w:val="s12"/>
        <w:shd w:val="clear" w:color="auto" w:fill="FFFFFF"/>
        <w:spacing w:before="0" w:beforeAutospacing="0" w:after="0" w:afterAutospacing="0"/>
        <w:ind w:firstLine="142"/>
        <w:jc w:val="both"/>
        <w:rPr>
          <w:rFonts w:ascii="Arial" w:hAnsi="Arial" w:cs="Arial"/>
          <w:sz w:val="16"/>
          <w:szCs w:val="16"/>
        </w:rPr>
      </w:pPr>
      <w:r>
        <w:rPr>
          <w:rFonts w:ascii="Arial" w:hAnsi="Arial" w:cs="Arial"/>
          <w:sz w:val="16"/>
          <w:szCs w:val="16"/>
        </w:rPr>
        <w:t xml:space="preserve"> </w:t>
      </w:r>
      <w:r w:rsidR="000F5CBC" w:rsidRPr="003E16EA">
        <w:rPr>
          <w:rFonts w:ascii="Arial" w:hAnsi="Arial" w:cs="Arial"/>
          <w:sz w:val="16"/>
          <w:szCs w:val="16"/>
        </w:rPr>
        <w:t>4.8. Граждане в случае выявления фактов нарушения порядка предоставления государственной услуги или ненадлежащего исполнения Административного регламента вправе обратиться с жалобой в органы и к должностным лицам, указанным в пункте 5.6 Административного регламента.</w:t>
      </w:r>
    </w:p>
    <w:p w:rsidR="000F5CBC" w:rsidRPr="003E16EA" w:rsidRDefault="00B81AFB" w:rsidP="000F5CBC">
      <w:pPr>
        <w:pStyle w:val="s12"/>
        <w:shd w:val="clear" w:color="auto" w:fill="FFFFFF"/>
        <w:spacing w:before="0" w:beforeAutospacing="0" w:after="0" w:afterAutospacing="0"/>
        <w:ind w:firstLine="142"/>
        <w:jc w:val="both"/>
        <w:rPr>
          <w:rFonts w:ascii="Arial" w:hAnsi="Arial" w:cs="Arial"/>
          <w:sz w:val="16"/>
          <w:szCs w:val="16"/>
        </w:rPr>
      </w:pPr>
      <w:r>
        <w:rPr>
          <w:rFonts w:ascii="Arial" w:hAnsi="Arial" w:cs="Arial"/>
          <w:sz w:val="16"/>
          <w:szCs w:val="16"/>
        </w:rPr>
        <w:t xml:space="preserve"> </w:t>
      </w:r>
      <w:r w:rsidR="000F5CBC" w:rsidRPr="003E16EA">
        <w:rPr>
          <w:rFonts w:ascii="Arial" w:hAnsi="Arial" w:cs="Arial"/>
          <w:sz w:val="16"/>
          <w:szCs w:val="16"/>
        </w:rPr>
        <w:t>Жалоба может быть представлена на личном приеме, направлена почтовым отправлением или в электронной форме с использованием информационных ресурсов в информационно-коммуникационной сети "Интернет" и Единого портала.</w:t>
      </w:r>
    </w:p>
    <w:p w:rsidR="000F5CBC" w:rsidRPr="003E16EA" w:rsidRDefault="000F5CBC" w:rsidP="000F5CBC">
      <w:pPr>
        <w:autoSpaceDE w:val="0"/>
        <w:autoSpaceDN w:val="0"/>
        <w:adjustRightInd w:val="0"/>
        <w:ind w:firstLine="142"/>
        <w:jc w:val="both"/>
        <w:rPr>
          <w:rFonts w:ascii="Arial" w:hAnsi="Arial" w:cs="Arial"/>
          <w:sz w:val="16"/>
          <w:szCs w:val="16"/>
        </w:rPr>
      </w:pPr>
    </w:p>
    <w:p w:rsidR="000F5CBC" w:rsidRPr="003E16EA" w:rsidRDefault="000F5CBC" w:rsidP="00B81AFB">
      <w:pPr>
        <w:autoSpaceDE w:val="0"/>
        <w:autoSpaceDN w:val="0"/>
        <w:adjustRightInd w:val="0"/>
        <w:spacing w:line="180" w:lineRule="exact"/>
        <w:ind w:firstLine="142"/>
        <w:jc w:val="center"/>
        <w:outlineLvl w:val="0"/>
        <w:rPr>
          <w:rFonts w:ascii="Arial" w:hAnsi="Arial" w:cs="Arial"/>
          <w:sz w:val="16"/>
          <w:szCs w:val="16"/>
        </w:rPr>
      </w:pPr>
      <w:r w:rsidRPr="003E16EA">
        <w:rPr>
          <w:rFonts w:ascii="Arial" w:hAnsi="Arial" w:cs="Arial"/>
          <w:sz w:val="16"/>
          <w:szCs w:val="16"/>
          <w:lang w:val="en-US"/>
        </w:rPr>
        <w:t>V</w:t>
      </w:r>
      <w:r w:rsidRPr="003E16EA">
        <w:rPr>
          <w:rFonts w:ascii="Arial" w:hAnsi="Arial" w:cs="Arial"/>
          <w:sz w:val="16"/>
          <w:szCs w:val="16"/>
        </w:rPr>
        <w:t>. Досудебный (внесудебный) порядок обжалования решений и действий (бездействия) органа, предоставляющего государственную услугу, а также его должностных лиц, муниципальных служащих</w:t>
      </w:r>
    </w:p>
    <w:p w:rsidR="000F5CBC" w:rsidRPr="003E16EA" w:rsidRDefault="000F5CBC" w:rsidP="000F5CBC">
      <w:pPr>
        <w:autoSpaceDE w:val="0"/>
        <w:autoSpaceDN w:val="0"/>
        <w:adjustRightInd w:val="0"/>
        <w:ind w:firstLine="142"/>
        <w:jc w:val="both"/>
        <w:rPr>
          <w:rFonts w:ascii="Arial" w:hAnsi="Arial" w:cs="Arial"/>
          <w:sz w:val="16"/>
          <w:szCs w:val="16"/>
        </w:rPr>
      </w:pPr>
      <w:r w:rsidRPr="003E16EA">
        <w:rPr>
          <w:rFonts w:ascii="Arial" w:hAnsi="Arial" w:cs="Arial"/>
          <w:sz w:val="16"/>
          <w:szCs w:val="16"/>
        </w:rPr>
        <w:t>5.1. Заявитель имеет право на досудебное (внесудебное) обжалование решений и действий (бездействия) управления, его должностных лиц, муниципальных служащих, принятых (осуществляемых) в ходе предоставления государственной услуги.</w:t>
      </w:r>
    </w:p>
    <w:p w:rsidR="000F5CBC" w:rsidRPr="003E16EA" w:rsidRDefault="000F5CBC" w:rsidP="000F5CBC">
      <w:pPr>
        <w:autoSpaceDE w:val="0"/>
        <w:autoSpaceDN w:val="0"/>
        <w:adjustRightInd w:val="0"/>
        <w:ind w:firstLine="142"/>
        <w:jc w:val="both"/>
        <w:rPr>
          <w:rFonts w:ascii="Arial" w:hAnsi="Arial" w:cs="Arial"/>
          <w:sz w:val="16"/>
          <w:szCs w:val="16"/>
        </w:rPr>
      </w:pPr>
      <w:r w:rsidRPr="003E16EA">
        <w:rPr>
          <w:rFonts w:ascii="Arial" w:hAnsi="Arial" w:cs="Arial"/>
          <w:sz w:val="16"/>
          <w:szCs w:val="16"/>
        </w:rPr>
        <w:t>5.2. Заявитель может обратиться с жалобой, в том числе в следующих случаях:</w:t>
      </w:r>
    </w:p>
    <w:p w:rsidR="000F5CBC" w:rsidRPr="003E16EA" w:rsidRDefault="000F5CBC" w:rsidP="000F5CBC">
      <w:pPr>
        <w:autoSpaceDE w:val="0"/>
        <w:autoSpaceDN w:val="0"/>
        <w:adjustRightInd w:val="0"/>
        <w:ind w:firstLine="142"/>
        <w:jc w:val="both"/>
        <w:rPr>
          <w:rFonts w:ascii="Arial" w:hAnsi="Arial" w:cs="Arial"/>
          <w:sz w:val="16"/>
          <w:szCs w:val="16"/>
        </w:rPr>
      </w:pPr>
      <w:r w:rsidRPr="003E16EA">
        <w:rPr>
          <w:rFonts w:ascii="Arial" w:hAnsi="Arial" w:cs="Arial"/>
          <w:sz w:val="16"/>
          <w:szCs w:val="16"/>
        </w:rPr>
        <w:t>1) нарушения срока регистрации запроса заявителя о предоставлении государственной услуги;</w:t>
      </w:r>
    </w:p>
    <w:p w:rsidR="000F5CBC" w:rsidRPr="003E16EA" w:rsidRDefault="000F5CBC" w:rsidP="000F5CBC">
      <w:pPr>
        <w:autoSpaceDE w:val="0"/>
        <w:autoSpaceDN w:val="0"/>
        <w:adjustRightInd w:val="0"/>
        <w:ind w:firstLine="142"/>
        <w:jc w:val="both"/>
        <w:rPr>
          <w:rFonts w:ascii="Arial" w:hAnsi="Arial" w:cs="Arial"/>
          <w:sz w:val="16"/>
          <w:szCs w:val="16"/>
        </w:rPr>
      </w:pPr>
      <w:r w:rsidRPr="003E16EA">
        <w:rPr>
          <w:rFonts w:ascii="Arial" w:hAnsi="Arial" w:cs="Arial"/>
          <w:sz w:val="16"/>
          <w:szCs w:val="16"/>
        </w:rPr>
        <w:lastRenderedPageBreak/>
        <w:t>2) нарушения срока предоставления государственной услуги;</w:t>
      </w:r>
    </w:p>
    <w:p w:rsidR="000F5CBC" w:rsidRPr="003E16EA" w:rsidRDefault="000F5CBC" w:rsidP="000F5CBC">
      <w:pPr>
        <w:autoSpaceDE w:val="0"/>
        <w:autoSpaceDN w:val="0"/>
        <w:adjustRightInd w:val="0"/>
        <w:ind w:firstLine="142"/>
        <w:jc w:val="both"/>
        <w:rPr>
          <w:rFonts w:ascii="Arial" w:hAnsi="Arial" w:cs="Arial"/>
          <w:sz w:val="16"/>
          <w:szCs w:val="16"/>
        </w:rPr>
      </w:pPr>
      <w:r w:rsidRPr="003E16EA">
        <w:rPr>
          <w:rFonts w:ascii="Arial" w:hAnsi="Arial" w:cs="Arial"/>
          <w:sz w:val="16"/>
          <w:szCs w:val="16"/>
        </w:rPr>
        <w:t>3)</w:t>
      </w:r>
      <w:r w:rsidR="00B81AFB">
        <w:rPr>
          <w:rFonts w:ascii="Arial" w:hAnsi="Arial" w:cs="Arial"/>
          <w:sz w:val="16"/>
          <w:szCs w:val="16"/>
        </w:rPr>
        <w:t xml:space="preserve"> </w:t>
      </w:r>
      <w:r w:rsidRPr="003E16EA">
        <w:rPr>
          <w:rFonts w:ascii="Arial" w:hAnsi="Arial" w:cs="Arial"/>
          <w:sz w:val="16"/>
          <w:szCs w:val="16"/>
        </w:rPr>
        <w:t>требования представления заявителем документов, не предусмотренных нормативными правовыми актами Российской Федерации или нормативными правовыми актами Ставропольского края для предоставления государственной услуги;</w:t>
      </w:r>
    </w:p>
    <w:p w:rsidR="000F5CBC" w:rsidRPr="003E16EA" w:rsidRDefault="000F5CBC" w:rsidP="000F5CBC">
      <w:pPr>
        <w:autoSpaceDE w:val="0"/>
        <w:autoSpaceDN w:val="0"/>
        <w:adjustRightInd w:val="0"/>
        <w:ind w:firstLine="142"/>
        <w:jc w:val="both"/>
        <w:rPr>
          <w:rFonts w:ascii="Arial" w:hAnsi="Arial" w:cs="Arial"/>
          <w:sz w:val="16"/>
          <w:szCs w:val="16"/>
        </w:rPr>
      </w:pPr>
      <w:r w:rsidRPr="003E16EA">
        <w:rPr>
          <w:rFonts w:ascii="Arial" w:hAnsi="Arial" w:cs="Arial"/>
          <w:sz w:val="16"/>
          <w:szCs w:val="16"/>
        </w:rPr>
        <w:t>4) отказа в приеме документов, представление которых предусмотрено нормативными правовыми актами Российской Федерации или нормативными правовыми актами Ставропольского края для предоставления государственной услуги;</w:t>
      </w:r>
    </w:p>
    <w:p w:rsidR="000F5CBC" w:rsidRPr="003E16EA" w:rsidRDefault="000F5CBC" w:rsidP="000F5CBC">
      <w:pPr>
        <w:autoSpaceDE w:val="0"/>
        <w:autoSpaceDN w:val="0"/>
        <w:adjustRightInd w:val="0"/>
        <w:ind w:firstLine="142"/>
        <w:jc w:val="both"/>
        <w:rPr>
          <w:rFonts w:ascii="Arial" w:hAnsi="Arial" w:cs="Arial"/>
          <w:sz w:val="16"/>
          <w:szCs w:val="16"/>
        </w:rPr>
      </w:pPr>
      <w:r w:rsidRPr="003E16EA">
        <w:rPr>
          <w:rFonts w:ascii="Arial" w:hAnsi="Arial" w:cs="Arial"/>
          <w:sz w:val="16"/>
          <w:szCs w:val="16"/>
        </w:rPr>
        <w:t>5) отказа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нормативными правовыми актами Ставропольского края;</w:t>
      </w:r>
    </w:p>
    <w:p w:rsidR="000F5CBC" w:rsidRPr="003E16EA" w:rsidRDefault="000F5CBC" w:rsidP="000F5CBC">
      <w:pPr>
        <w:autoSpaceDE w:val="0"/>
        <w:autoSpaceDN w:val="0"/>
        <w:adjustRightInd w:val="0"/>
        <w:ind w:firstLine="142"/>
        <w:jc w:val="both"/>
        <w:rPr>
          <w:rFonts w:ascii="Arial" w:hAnsi="Arial" w:cs="Arial"/>
          <w:sz w:val="16"/>
          <w:szCs w:val="16"/>
        </w:rPr>
      </w:pPr>
      <w:r w:rsidRPr="003E16EA">
        <w:rPr>
          <w:rFonts w:ascii="Arial" w:hAnsi="Arial" w:cs="Arial"/>
          <w:sz w:val="16"/>
          <w:szCs w:val="16"/>
        </w:rPr>
        <w:t>6)</w:t>
      </w:r>
      <w:r w:rsidR="00B81AFB">
        <w:rPr>
          <w:rFonts w:ascii="Arial" w:hAnsi="Arial" w:cs="Arial"/>
          <w:sz w:val="16"/>
          <w:szCs w:val="16"/>
        </w:rPr>
        <w:t xml:space="preserve"> </w:t>
      </w:r>
      <w:r w:rsidRPr="003E16EA">
        <w:rPr>
          <w:rFonts w:ascii="Arial" w:hAnsi="Arial" w:cs="Arial"/>
          <w:sz w:val="16"/>
          <w:szCs w:val="16"/>
        </w:rPr>
        <w:t>требования внесения заявителем при предоставлении государственной услуги платы, не предусмотренной нормативными правовыми актами Российской Федерации и нормативными правовыми актами Ставропольского края;</w:t>
      </w:r>
    </w:p>
    <w:p w:rsidR="000F5CBC" w:rsidRPr="003E16EA" w:rsidRDefault="000F5CBC" w:rsidP="000F5CBC">
      <w:pPr>
        <w:autoSpaceDE w:val="0"/>
        <w:autoSpaceDN w:val="0"/>
        <w:adjustRightInd w:val="0"/>
        <w:ind w:firstLine="142"/>
        <w:jc w:val="both"/>
        <w:rPr>
          <w:rFonts w:ascii="Arial" w:hAnsi="Arial" w:cs="Arial"/>
          <w:sz w:val="16"/>
          <w:szCs w:val="16"/>
        </w:rPr>
      </w:pPr>
      <w:r w:rsidRPr="003E16EA">
        <w:rPr>
          <w:rFonts w:ascii="Arial" w:hAnsi="Arial" w:cs="Arial"/>
          <w:sz w:val="16"/>
          <w:szCs w:val="16"/>
        </w:rPr>
        <w:t>7)</w:t>
      </w:r>
      <w:r w:rsidR="00B81AFB">
        <w:rPr>
          <w:rFonts w:ascii="Arial" w:hAnsi="Arial" w:cs="Arial"/>
          <w:sz w:val="16"/>
          <w:szCs w:val="16"/>
        </w:rPr>
        <w:t xml:space="preserve"> </w:t>
      </w:r>
      <w:r w:rsidRPr="003E16EA">
        <w:rPr>
          <w:rFonts w:ascii="Arial" w:hAnsi="Arial" w:cs="Arial"/>
          <w:sz w:val="16"/>
          <w:szCs w:val="16"/>
        </w:rPr>
        <w:t>отказа управления, его должностного лица, муниципального служащего, предоставляющего государственную услугу, должностного лица управления, предоставляющего государственную услугу,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0F5CBC" w:rsidRPr="003E16EA" w:rsidRDefault="000F5CBC" w:rsidP="000F5CBC">
      <w:pPr>
        <w:ind w:firstLine="142"/>
        <w:jc w:val="both"/>
        <w:rPr>
          <w:rFonts w:ascii="Arial" w:hAnsi="Arial" w:cs="Arial"/>
          <w:sz w:val="16"/>
          <w:szCs w:val="16"/>
        </w:rPr>
      </w:pPr>
      <w:r w:rsidRPr="003E16EA">
        <w:rPr>
          <w:rFonts w:ascii="Arial" w:hAnsi="Arial" w:cs="Arial"/>
          <w:sz w:val="16"/>
          <w:szCs w:val="16"/>
        </w:rPr>
        <w:t>нарушение срока или порядка выдачи документов по результатам предоставления государственной услуги;</w:t>
      </w:r>
    </w:p>
    <w:p w:rsidR="000F5CBC" w:rsidRPr="003E16EA" w:rsidRDefault="000F5CBC" w:rsidP="000F5CBC">
      <w:pPr>
        <w:ind w:firstLine="142"/>
        <w:jc w:val="both"/>
        <w:rPr>
          <w:rFonts w:ascii="Arial" w:hAnsi="Arial" w:cs="Arial"/>
          <w:sz w:val="16"/>
          <w:szCs w:val="16"/>
        </w:rPr>
      </w:pPr>
      <w:r w:rsidRPr="003E16EA">
        <w:rPr>
          <w:rFonts w:ascii="Arial" w:hAnsi="Arial" w:cs="Arial"/>
          <w:sz w:val="16"/>
          <w:szCs w:val="16"/>
        </w:rPr>
        <w:t>приостановление предоставления государственной услуги, если основания приостановления не предусмотрены нормативными правовыми актами Российской Федерации, нормативными правовыми актами Ставропольского края.</w:t>
      </w:r>
    </w:p>
    <w:p w:rsidR="000F5CBC" w:rsidRPr="003E16EA" w:rsidRDefault="000F5CBC" w:rsidP="000F5CBC">
      <w:pPr>
        <w:pStyle w:val="ConsPlusNormal"/>
        <w:ind w:firstLine="142"/>
        <w:jc w:val="both"/>
        <w:rPr>
          <w:sz w:val="16"/>
          <w:szCs w:val="16"/>
        </w:rPr>
      </w:pPr>
      <w:r w:rsidRPr="003E16EA">
        <w:rPr>
          <w:sz w:val="16"/>
          <w:szCs w:val="16"/>
        </w:rPr>
        <w:t>5.3. Оснований для приостановления рассмотрения жалобы не установлено.</w:t>
      </w:r>
    </w:p>
    <w:p w:rsidR="000F5CBC" w:rsidRPr="003E16EA" w:rsidRDefault="000F5CBC" w:rsidP="000F5CBC">
      <w:pPr>
        <w:autoSpaceDE w:val="0"/>
        <w:autoSpaceDN w:val="0"/>
        <w:adjustRightInd w:val="0"/>
        <w:ind w:firstLine="142"/>
        <w:jc w:val="both"/>
        <w:rPr>
          <w:rFonts w:ascii="Arial" w:hAnsi="Arial" w:cs="Arial"/>
          <w:sz w:val="16"/>
          <w:szCs w:val="16"/>
        </w:rPr>
      </w:pPr>
      <w:r w:rsidRPr="003E16EA">
        <w:rPr>
          <w:rFonts w:ascii="Arial" w:hAnsi="Arial" w:cs="Arial"/>
          <w:sz w:val="16"/>
          <w:szCs w:val="16"/>
        </w:rPr>
        <w:t>В удовлетворении жалобы управление отказывает в случае, если жалоба признана необоснованной.</w:t>
      </w:r>
    </w:p>
    <w:p w:rsidR="000F5CBC" w:rsidRPr="003E16EA" w:rsidRDefault="000F5CBC" w:rsidP="000F5CBC">
      <w:pPr>
        <w:pStyle w:val="ConsPlusNormal"/>
        <w:ind w:firstLine="142"/>
        <w:jc w:val="both"/>
        <w:rPr>
          <w:sz w:val="16"/>
          <w:szCs w:val="16"/>
        </w:rPr>
      </w:pPr>
      <w:r w:rsidRPr="003E16EA">
        <w:rPr>
          <w:sz w:val="16"/>
          <w:szCs w:val="16"/>
        </w:rPr>
        <w:t>В случае если в жалобе не указаны фамилия заявителя или почтовый адрес, по которому должен быть направлен ответ, ответ на жалобу не дается.</w:t>
      </w:r>
    </w:p>
    <w:p w:rsidR="000F5CBC" w:rsidRPr="003E16EA" w:rsidRDefault="000F5CBC" w:rsidP="000F5CBC">
      <w:pPr>
        <w:pStyle w:val="ConsPlusNormal"/>
        <w:ind w:firstLine="142"/>
        <w:jc w:val="both"/>
        <w:rPr>
          <w:sz w:val="16"/>
          <w:szCs w:val="16"/>
        </w:rPr>
      </w:pPr>
      <w:r w:rsidRPr="003E16EA">
        <w:rPr>
          <w:sz w:val="16"/>
          <w:szCs w:val="16"/>
        </w:rPr>
        <w:t>При получении жалобы, в которой содержатся нецензурные либо оскорбительные выражения, угрозы жизни, здоровью и имуществу должностного лица, гражданского служащего, а также членов его семьи, на жалобу не дается ответ по существу поставленных в ней вопросов и в течение трех рабочих дней со дня регистрации жалобы сообщается заявителю по адресу электронной почты (при наличии) и почтовому адресу, указанным в жалобе, о недопустимости злоупотребления правом на обращение.</w:t>
      </w:r>
    </w:p>
    <w:p w:rsidR="000F5CBC" w:rsidRPr="003E16EA" w:rsidRDefault="000F5CBC" w:rsidP="000F5CBC">
      <w:pPr>
        <w:pStyle w:val="ConsPlusNormal"/>
        <w:ind w:firstLine="142"/>
        <w:jc w:val="both"/>
        <w:rPr>
          <w:sz w:val="16"/>
          <w:szCs w:val="16"/>
        </w:rPr>
      </w:pPr>
      <w:r w:rsidRPr="003E16EA">
        <w:rPr>
          <w:sz w:val="16"/>
          <w:szCs w:val="16"/>
        </w:rPr>
        <w:t>В случае если текст жалобы не поддается прочтению, ответ на жалобу не дается и она не подлежит направлению на рассмотрение в орган, предоставляющий государственную услугу, и его должностному лицу, гражданскому служащему, о чем в течение семи дней со дня регистрации жалобы сообщается заявителю, если его фамилия и почтовый адрес поддаются прочтению.</w:t>
      </w:r>
    </w:p>
    <w:p w:rsidR="000F5CBC" w:rsidRPr="003E16EA" w:rsidRDefault="000F5CBC" w:rsidP="000F5CBC">
      <w:pPr>
        <w:pStyle w:val="ConsPlusNormal"/>
        <w:ind w:firstLine="142"/>
        <w:jc w:val="both"/>
        <w:rPr>
          <w:sz w:val="16"/>
          <w:szCs w:val="16"/>
        </w:rPr>
      </w:pPr>
      <w:r w:rsidRPr="003E16EA">
        <w:rPr>
          <w:sz w:val="16"/>
          <w:szCs w:val="16"/>
        </w:rPr>
        <w:t>5.4. Основанием для начала процедуры досудебного (внесудебного) обжалования является поступление жалобы заявителя</w:t>
      </w:r>
    </w:p>
    <w:p w:rsidR="000F5CBC" w:rsidRPr="003E16EA" w:rsidRDefault="000F5CBC" w:rsidP="000F5CBC">
      <w:pPr>
        <w:autoSpaceDE w:val="0"/>
        <w:autoSpaceDN w:val="0"/>
        <w:adjustRightInd w:val="0"/>
        <w:ind w:firstLine="142"/>
        <w:jc w:val="both"/>
        <w:rPr>
          <w:rFonts w:ascii="Arial" w:hAnsi="Arial" w:cs="Arial"/>
          <w:sz w:val="16"/>
          <w:szCs w:val="16"/>
        </w:rPr>
      </w:pPr>
      <w:r w:rsidRPr="003E16EA">
        <w:rPr>
          <w:rFonts w:ascii="Arial" w:hAnsi="Arial" w:cs="Arial"/>
          <w:sz w:val="16"/>
          <w:szCs w:val="16"/>
        </w:rPr>
        <w:t>Заявитель может подать жалобу:</w:t>
      </w:r>
    </w:p>
    <w:p w:rsidR="000F5CBC" w:rsidRPr="003E16EA" w:rsidRDefault="000F5CBC" w:rsidP="000F5CBC">
      <w:pPr>
        <w:autoSpaceDE w:val="0"/>
        <w:autoSpaceDN w:val="0"/>
        <w:adjustRightInd w:val="0"/>
        <w:ind w:firstLine="142"/>
        <w:jc w:val="both"/>
        <w:rPr>
          <w:rFonts w:ascii="Arial" w:hAnsi="Arial" w:cs="Arial"/>
          <w:sz w:val="16"/>
          <w:szCs w:val="16"/>
        </w:rPr>
      </w:pPr>
      <w:r w:rsidRPr="003E16EA">
        <w:rPr>
          <w:rFonts w:ascii="Arial" w:hAnsi="Arial" w:cs="Arial"/>
          <w:sz w:val="16"/>
          <w:szCs w:val="16"/>
        </w:rPr>
        <w:t>лично в управление;</w:t>
      </w:r>
    </w:p>
    <w:p w:rsidR="000F5CBC" w:rsidRPr="003E16EA" w:rsidRDefault="000F5CBC" w:rsidP="000F5CBC">
      <w:pPr>
        <w:autoSpaceDE w:val="0"/>
        <w:autoSpaceDN w:val="0"/>
        <w:adjustRightInd w:val="0"/>
        <w:ind w:firstLine="142"/>
        <w:jc w:val="both"/>
        <w:rPr>
          <w:rFonts w:ascii="Arial" w:hAnsi="Arial" w:cs="Arial"/>
          <w:sz w:val="16"/>
          <w:szCs w:val="16"/>
        </w:rPr>
      </w:pPr>
      <w:r w:rsidRPr="003E16EA">
        <w:rPr>
          <w:rFonts w:ascii="Arial" w:hAnsi="Arial" w:cs="Arial"/>
          <w:sz w:val="16"/>
          <w:szCs w:val="16"/>
        </w:rPr>
        <w:t>в письменной форме путем направления почтовых отправлений в управление;</w:t>
      </w:r>
    </w:p>
    <w:p w:rsidR="000F5CBC" w:rsidRPr="003E16EA" w:rsidRDefault="000F5CBC" w:rsidP="000F5CBC">
      <w:pPr>
        <w:autoSpaceDE w:val="0"/>
        <w:autoSpaceDN w:val="0"/>
        <w:adjustRightInd w:val="0"/>
        <w:ind w:firstLine="142"/>
        <w:jc w:val="both"/>
        <w:rPr>
          <w:rFonts w:ascii="Arial" w:hAnsi="Arial" w:cs="Arial"/>
          <w:sz w:val="16"/>
          <w:szCs w:val="16"/>
        </w:rPr>
      </w:pPr>
      <w:r w:rsidRPr="003E16EA">
        <w:rPr>
          <w:rFonts w:ascii="Arial" w:hAnsi="Arial" w:cs="Arial"/>
          <w:sz w:val="16"/>
          <w:szCs w:val="16"/>
        </w:rPr>
        <w:t>в электронном виде посредством использования:</w:t>
      </w:r>
    </w:p>
    <w:p w:rsidR="000F5CBC" w:rsidRPr="003E16EA" w:rsidRDefault="000F5CBC" w:rsidP="000F5CBC">
      <w:pPr>
        <w:autoSpaceDE w:val="0"/>
        <w:autoSpaceDN w:val="0"/>
        <w:adjustRightInd w:val="0"/>
        <w:ind w:firstLine="142"/>
        <w:jc w:val="both"/>
        <w:rPr>
          <w:rFonts w:ascii="Arial" w:hAnsi="Arial" w:cs="Arial"/>
          <w:sz w:val="16"/>
          <w:szCs w:val="16"/>
        </w:rPr>
      </w:pPr>
      <w:r w:rsidRPr="003E16EA">
        <w:rPr>
          <w:rFonts w:ascii="Arial" w:hAnsi="Arial" w:cs="Arial"/>
          <w:sz w:val="16"/>
          <w:szCs w:val="16"/>
        </w:rPr>
        <w:t>официального сайта управления в сети Интернет;</w:t>
      </w:r>
    </w:p>
    <w:p w:rsidR="000F5CBC" w:rsidRPr="003E16EA" w:rsidRDefault="000F5CBC" w:rsidP="000F5CBC">
      <w:pPr>
        <w:autoSpaceDE w:val="0"/>
        <w:autoSpaceDN w:val="0"/>
        <w:adjustRightInd w:val="0"/>
        <w:ind w:firstLine="142"/>
        <w:jc w:val="both"/>
        <w:rPr>
          <w:rFonts w:ascii="Arial" w:hAnsi="Arial" w:cs="Arial"/>
          <w:sz w:val="16"/>
          <w:szCs w:val="16"/>
        </w:rPr>
      </w:pPr>
      <w:r w:rsidRPr="003E16EA">
        <w:rPr>
          <w:rFonts w:ascii="Arial" w:hAnsi="Arial" w:cs="Arial"/>
          <w:sz w:val="16"/>
          <w:szCs w:val="16"/>
        </w:rPr>
        <w:t>единого портала (www.gosuslugi.ru);</w:t>
      </w:r>
    </w:p>
    <w:p w:rsidR="000F5CBC" w:rsidRPr="003E16EA" w:rsidRDefault="000F5CBC" w:rsidP="000F5CBC">
      <w:pPr>
        <w:autoSpaceDE w:val="0"/>
        <w:autoSpaceDN w:val="0"/>
        <w:adjustRightInd w:val="0"/>
        <w:ind w:firstLine="142"/>
        <w:jc w:val="both"/>
        <w:rPr>
          <w:rFonts w:ascii="Arial" w:hAnsi="Arial" w:cs="Arial"/>
          <w:sz w:val="16"/>
          <w:szCs w:val="16"/>
        </w:rPr>
      </w:pPr>
      <w:r w:rsidRPr="003E16EA">
        <w:rPr>
          <w:rFonts w:ascii="Arial" w:hAnsi="Arial" w:cs="Arial"/>
          <w:sz w:val="16"/>
          <w:szCs w:val="16"/>
        </w:rPr>
        <w:t>регионального портала (</w:t>
      </w:r>
      <w:hyperlink r:id="rId264" w:history="1">
        <w:r w:rsidRPr="003E16EA">
          <w:rPr>
            <w:rStyle w:val="af0"/>
            <w:rFonts w:ascii="Arial" w:hAnsi="Arial" w:cs="Arial"/>
            <w:color w:val="auto"/>
            <w:sz w:val="16"/>
            <w:szCs w:val="16"/>
          </w:rPr>
          <w:t>www.26gosuslugi.ru</w:t>
        </w:r>
      </w:hyperlink>
      <w:r w:rsidRPr="003E16EA">
        <w:rPr>
          <w:rFonts w:ascii="Arial" w:hAnsi="Arial" w:cs="Arial"/>
          <w:sz w:val="16"/>
          <w:szCs w:val="16"/>
        </w:rPr>
        <w:t>);</w:t>
      </w:r>
    </w:p>
    <w:p w:rsidR="000F5CBC" w:rsidRPr="003E16EA" w:rsidRDefault="000F5CBC" w:rsidP="000F5CBC">
      <w:pPr>
        <w:autoSpaceDE w:val="0"/>
        <w:autoSpaceDN w:val="0"/>
        <w:adjustRightInd w:val="0"/>
        <w:ind w:firstLine="142"/>
        <w:jc w:val="both"/>
        <w:rPr>
          <w:rFonts w:ascii="Arial" w:hAnsi="Arial" w:cs="Arial"/>
          <w:sz w:val="16"/>
          <w:szCs w:val="16"/>
        </w:rPr>
      </w:pPr>
      <w:r w:rsidRPr="003E16EA">
        <w:rPr>
          <w:rFonts w:ascii="Arial" w:hAnsi="Arial" w:cs="Arial"/>
          <w:sz w:val="16"/>
          <w:szCs w:val="16"/>
        </w:rPr>
        <w:t>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w:t>
      </w:r>
    </w:p>
    <w:p w:rsidR="000F5CBC" w:rsidRPr="003E16EA" w:rsidRDefault="000F5CBC" w:rsidP="000F5CBC">
      <w:pPr>
        <w:autoSpaceDE w:val="0"/>
        <w:autoSpaceDN w:val="0"/>
        <w:adjustRightInd w:val="0"/>
        <w:ind w:firstLine="142"/>
        <w:jc w:val="both"/>
        <w:rPr>
          <w:rFonts w:ascii="Arial" w:hAnsi="Arial" w:cs="Arial"/>
          <w:sz w:val="16"/>
          <w:szCs w:val="16"/>
        </w:rPr>
      </w:pPr>
      <w:r w:rsidRPr="003E16EA">
        <w:rPr>
          <w:rFonts w:ascii="Arial" w:hAnsi="Arial" w:cs="Arial"/>
          <w:sz w:val="16"/>
          <w:szCs w:val="16"/>
        </w:rPr>
        <w:lastRenderedPageBreak/>
        <w:t>Жалоба может быть подана заявителем через МФЦ, который обеспечивает ее передачу в управление.</w:t>
      </w:r>
    </w:p>
    <w:p w:rsidR="000F5CBC" w:rsidRPr="003E16EA" w:rsidRDefault="000F5CBC" w:rsidP="000F5CBC">
      <w:pPr>
        <w:autoSpaceDE w:val="0"/>
        <w:autoSpaceDN w:val="0"/>
        <w:adjustRightInd w:val="0"/>
        <w:ind w:firstLine="142"/>
        <w:jc w:val="both"/>
        <w:rPr>
          <w:rFonts w:ascii="Arial" w:hAnsi="Arial" w:cs="Arial"/>
          <w:sz w:val="16"/>
          <w:szCs w:val="16"/>
        </w:rPr>
      </w:pPr>
      <w:r w:rsidRPr="003E16EA">
        <w:rPr>
          <w:rFonts w:ascii="Arial" w:hAnsi="Arial" w:cs="Arial"/>
          <w:sz w:val="16"/>
          <w:szCs w:val="16"/>
        </w:rPr>
        <w:t>Жалоба передается в управление в порядке и сроки, установленные соглашением о взаимодействии между МФЦ и управлением (далее – соглашение о взаимодействии), но не позднее рабочего дня, следующего за рабочим днем, в который поступила жалоба.</w:t>
      </w:r>
    </w:p>
    <w:p w:rsidR="000F5CBC" w:rsidRPr="003E16EA" w:rsidRDefault="000F5CBC" w:rsidP="000F5CBC">
      <w:pPr>
        <w:autoSpaceDE w:val="0"/>
        <w:autoSpaceDN w:val="0"/>
        <w:adjustRightInd w:val="0"/>
        <w:ind w:firstLine="142"/>
        <w:jc w:val="both"/>
        <w:rPr>
          <w:rFonts w:ascii="Arial" w:hAnsi="Arial" w:cs="Arial"/>
          <w:sz w:val="16"/>
          <w:szCs w:val="16"/>
        </w:rPr>
      </w:pPr>
      <w:r w:rsidRPr="003E16EA">
        <w:rPr>
          <w:rFonts w:ascii="Arial" w:hAnsi="Arial" w:cs="Arial"/>
          <w:sz w:val="16"/>
          <w:szCs w:val="16"/>
        </w:rPr>
        <w:t>В случае подачи жалобы при личном приеме заявитель представляет документ, удостоверяющий его личность.</w:t>
      </w:r>
    </w:p>
    <w:p w:rsidR="000F5CBC" w:rsidRPr="003E16EA" w:rsidRDefault="000F5CBC" w:rsidP="000F5CBC">
      <w:pPr>
        <w:autoSpaceDE w:val="0"/>
        <w:autoSpaceDN w:val="0"/>
        <w:adjustRightInd w:val="0"/>
        <w:ind w:firstLine="142"/>
        <w:jc w:val="both"/>
        <w:rPr>
          <w:rFonts w:ascii="Arial" w:hAnsi="Arial" w:cs="Arial"/>
          <w:sz w:val="16"/>
          <w:szCs w:val="16"/>
        </w:rPr>
      </w:pPr>
      <w:r w:rsidRPr="003E16EA">
        <w:rPr>
          <w:rFonts w:ascii="Arial" w:hAnsi="Arial" w:cs="Arial"/>
          <w:sz w:val="16"/>
          <w:szCs w:val="16"/>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могут быть представлены:</w:t>
      </w:r>
    </w:p>
    <w:p w:rsidR="000F5CBC" w:rsidRPr="003E16EA" w:rsidRDefault="000F5CBC" w:rsidP="000F5CBC">
      <w:pPr>
        <w:autoSpaceDE w:val="0"/>
        <w:autoSpaceDN w:val="0"/>
        <w:adjustRightInd w:val="0"/>
        <w:ind w:firstLine="142"/>
        <w:jc w:val="both"/>
        <w:rPr>
          <w:rFonts w:ascii="Arial" w:hAnsi="Arial" w:cs="Arial"/>
          <w:sz w:val="16"/>
          <w:szCs w:val="16"/>
        </w:rPr>
      </w:pPr>
      <w:bookmarkStart w:id="320" w:name="Par12"/>
      <w:bookmarkEnd w:id="320"/>
      <w:r w:rsidRPr="003E16EA">
        <w:rPr>
          <w:rFonts w:ascii="Arial" w:hAnsi="Arial" w:cs="Arial"/>
          <w:sz w:val="16"/>
          <w:szCs w:val="16"/>
        </w:rPr>
        <w:t>1) оформленная в соответствии с законодательством Российской Федерации доверенность;</w:t>
      </w:r>
    </w:p>
    <w:p w:rsidR="000F5CBC" w:rsidRPr="003E16EA" w:rsidRDefault="000F5CBC" w:rsidP="000F5CBC">
      <w:pPr>
        <w:autoSpaceDE w:val="0"/>
        <w:autoSpaceDN w:val="0"/>
        <w:adjustRightInd w:val="0"/>
        <w:ind w:firstLine="142"/>
        <w:jc w:val="both"/>
        <w:rPr>
          <w:rFonts w:ascii="Arial" w:hAnsi="Arial" w:cs="Arial"/>
          <w:sz w:val="16"/>
          <w:szCs w:val="16"/>
        </w:rPr>
      </w:pPr>
      <w:bookmarkStart w:id="321" w:name="Par13"/>
      <w:bookmarkEnd w:id="321"/>
      <w:r w:rsidRPr="003E16EA">
        <w:rPr>
          <w:rFonts w:ascii="Arial" w:hAnsi="Arial" w:cs="Arial"/>
          <w:sz w:val="16"/>
          <w:szCs w:val="16"/>
        </w:rPr>
        <w:t>2)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0F5CBC" w:rsidRPr="003E16EA" w:rsidRDefault="000F5CBC" w:rsidP="000F5CBC">
      <w:pPr>
        <w:autoSpaceDE w:val="0"/>
        <w:autoSpaceDN w:val="0"/>
        <w:adjustRightInd w:val="0"/>
        <w:ind w:firstLine="142"/>
        <w:jc w:val="both"/>
        <w:rPr>
          <w:rFonts w:ascii="Arial" w:hAnsi="Arial" w:cs="Arial"/>
          <w:sz w:val="16"/>
          <w:szCs w:val="16"/>
        </w:rPr>
      </w:pPr>
      <w:r w:rsidRPr="003E16EA">
        <w:rPr>
          <w:rFonts w:ascii="Arial" w:hAnsi="Arial" w:cs="Arial"/>
          <w:sz w:val="16"/>
          <w:szCs w:val="16"/>
        </w:rPr>
        <w:t xml:space="preserve">В случае подачи заявителем жалобы в электронном виде документы, предусмотренные </w:t>
      </w:r>
      <w:hyperlink w:anchor="Par12" w:history="1">
        <w:r w:rsidRPr="003E16EA">
          <w:rPr>
            <w:rFonts w:ascii="Arial" w:hAnsi="Arial" w:cs="Arial"/>
            <w:sz w:val="16"/>
            <w:szCs w:val="16"/>
          </w:rPr>
          <w:t>подпунктами «1»</w:t>
        </w:r>
      </w:hyperlink>
      <w:r w:rsidRPr="003E16EA">
        <w:rPr>
          <w:rFonts w:ascii="Arial" w:hAnsi="Arial" w:cs="Arial"/>
          <w:sz w:val="16"/>
          <w:szCs w:val="16"/>
        </w:rPr>
        <w:t xml:space="preserve"> – </w:t>
      </w:r>
      <w:hyperlink w:anchor="Par13" w:history="1">
        <w:r w:rsidRPr="003E16EA">
          <w:rPr>
            <w:rFonts w:ascii="Arial" w:hAnsi="Arial" w:cs="Arial"/>
            <w:sz w:val="16"/>
            <w:szCs w:val="16"/>
          </w:rPr>
          <w:t>«2» абзаца тринадцатого пункта 5.4</w:t>
        </w:r>
      </w:hyperlink>
      <w:r w:rsidRPr="003E16EA">
        <w:rPr>
          <w:rFonts w:ascii="Arial" w:hAnsi="Arial" w:cs="Arial"/>
          <w:sz w:val="16"/>
          <w:szCs w:val="16"/>
        </w:rPr>
        <w:t xml:space="preserve">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0F5CBC" w:rsidRPr="003E16EA" w:rsidRDefault="000F5CBC" w:rsidP="000F5CBC">
      <w:pPr>
        <w:autoSpaceDE w:val="0"/>
        <w:autoSpaceDN w:val="0"/>
        <w:adjustRightInd w:val="0"/>
        <w:ind w:firstLine="142"/>
        <w:jc w:val="both"/>
        <w:rPr>
          <w:rFonts w:ascii="Arial" w:hAnsi="Arial" w:cs="Arial"/>
          <w:sz w:val="16"/>
          <w:szCs w:val="16"/>
        </w:rPr>
      </w:pPr>
      <w:r w:rsidRPr="003E16EA">
        <w:rPr>
          <w:rFonts w:ascii="Arial" w:hAnsi="Arial" w:cs="Arial"/>
          <w:sz w:val="16"/>
          <w:szCs w:val="16"/>
        </w:rPr>
        <w:t>Жалоба должна содержать:</w:t>
      </w:r>
    </w:p>
    <w:p w:rsidR="000F5CBC" w:rsidRPr="003E16EA" w:rsidRDefault="000F5CBC" w:rsidP="000F5CBC">
      <w:pPr>
        <w:autoSpaceDE w:val="0"/>
        <w:autoSpaceDN w:val="0"/>
        <w:adjustRightInd w:val="0"/>
        <w:ind w:firstLine="142"/>
        <w:jc w:val="both"/>
        <w:rPr>
          <w:rFonts w:ascii="Arial" w:hAnsi="Arial" w:cs="Arial"/>
          <w:sz w:val="16"/>
          <w:szCs w:val="16"/>
        </w:rPr>
      </w:pPr>
      <w:r w:rsidRPr="003E16EA">
        <w:rPr>
          <w:rFonts w:ascii="Arial" w:hAnsi="Arial" w:cs="Arial"/>
          <w:sz w:val="16"/>
          <w:szCs w:val="16"/>
        </w:rPr>
        <w:t>наименование управления, фамилию, имя, отчество (при наличии) и должность должностного лица, муниципального служащего, замещающих должность в управлении, решения и действия (бездействие) которых обжалуются;</w:t>
      </w:r>
    </w:p>
    <w:p w:rsidR="000F5CBC" w:rsidRPr="003E16EA" w:rsidRDefault="000F5CBC" w:rsidP="000F5CBC">
      <w:pPr>
        <w:pStyle w:val="ConsPlusNormal"/>
        <w:ind w:firstLine="142"/>
        <w:jc w:val="both"/>
        <w:rPr>
          <w:sz w:val="16"/>
          <w:szCs w:val="16"/>
        </w:rPr>
      </w:pPr>
      <w:r w:rsidRPr="003E16EA">
        <w:rPr>
          <w:sz w:val="16"/>
          <w:szCs w:val="16"/>
        </w:rPr>
        <w:t xml:space="preserve">фамилию, имя, отчество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способом, указанным в </w:t>
      </w:r>
      <w:hyperlink r:id="rId265" w:history="1">
        <w:r w:rsidRPr="003E16EA">
          <w:rPr>
            <w:sz w:val="16"/>
            <w:szCs w:val="16"/>
          </w:rPr>
          <w:t xml:space="preserve">абзаце девятом </w:t>
        </w:r>
      </w:hyperlink>
      <w:r w:rsidRPr="003E16EA">
        <w:rPr>
          <w:sz w:val="16"/>
          <w:szCs w:val="16"/>
        </w:rPr>
        <w:t>пункта 5.4 Административного регламента);</w:t>
      </w:r>
    </w:p>
    <w:p w:rsidR="000F5CBC" w:rsidRPr="003E16EA" w:rsidRDefault="000F5CBC" w:rsidP="000F5CBC">
      <w:pPr>
        <w:autoSpaceDE w:val="0"/>
        <w:autoSpaceDN w:val="0"/>
        <w:adjustRightInd w:val="0"/>
        <w:ind w:firstLine="142"/>
        <w:jc w:val="both"/>
        <w:rPr>
          <w:rFonts w:ascii="Arial" w:hAnsi="Arial" w:cs="Arial"/>
          <w:sz w:val="16"/>
          <w:szCs w:val="16"/>
        </w:rPr>
      </w:pPr>
      <w:r w:rsidRPr="003E16EA">
        <w:rPr>
          <w:rFonts w:ascii="Arial" w:hAnsi="Arial" w:cs="Arial"/>
          <w:sz w:val="16"/>
          <w:szCs w:val="16"/>
        </w:rPr>
        <w:t>сведения об обжалуемых решениях и действиях (бездействии) управления, его должностного лица, муниципального служащего;</w:t>
      </w:r>
    </w:p>
    <w:p w:rsidR="000F5CBC" w:rsidRPr="003E16EA" w:rsidRDefault="000F5CBC" w:rsidP="000F5CBC">
      <w:pPr>
        <w:autoSpaceDE w:val="0"/>
        <w:autoSpaceDN w:val="0"/>
        <w:adjustRightInd w:val="0"/>
        <w:ind w:firstLine="142"/>
        <w:jc w:val="both"/>
        <w:rPr>
          <w:rFonts w:ascii="Arial" w:hAnsi="Arial" w:cs="Arial"/>
          <w:sz w:val="16"/>
          <w:szCs w:val="16"/>
        </w:rPr>
      </w:pPr>
      <w:r w:rsidRPr="003E16EA">
        <w:rPr>
          <w:rFonts w:ascii="Arial" w:hAnsi="Arial" w:cs="Arial"/>
          <w:sz w:val="16"/>
          <w:szCs w:val="16"/>
        </w:rPr>
        <w:t>доводы, на основании которых заявитель не согласен с решением и действием (бездействием) управления, его должностного лица, муниципального служащего. Заявителем могут быть представлены документы (при наличии), подтверждающие доводы заявителя, либо их копии.</w:t>
      </w:r>
    </w:p>
    <w:p w:rsidR="000F5CBC" w:rsidRPr="003E16EA" w:rsidRDefault="000F5CBC" w:rsidP="000F5CBC">
      <w:pPr>
        <w:autoSpaceDE w:val="0"/>
        <w:autoSpaceDN w:val="0"/>
        <w:adjustRightInd w:val="0"/>
        <w:ind w:firstLine="142"/>
        <w:jc w:val="both"/>
        <w:rPr>
          <w:rFonts w:ascii="Arial" w:hAnsi="Arial" w:cs="Arial"/>
          <w:sz w:val="16"/>
          <w:szCs w:val="16"/>
        </w:rPr>
      </w:pPr>
      <w:r w:rsidRPr="003E16EA">
        <w:rPr>
          <w:rFonts w:ascii="Arial" w:hAnsi="Arial" w:cs="Arial"/>
          <w:sz w:val="16"/>
          <w:szCs w:val="16"/>
        </w:rPr>
        <w:t>5.5. Заявитель имеет право на получение информации и документов, необходимых для обоснования и рассмотрения жалобы.</w:t>
      </w:r>
    </w:p>
    <w:p w:rsidR="000F5CBC" w:rsidRPr="003E16EA" w:rsidRDefault="000F5CBC" w:rsidP="000F5CBC">
      <w:pPr>
        <w:autoSpaceDE w:val="0"/>
        <w:autoSpaceDN w:val="0"/>
        <w:adjustRightInd w:val="0"/>
        <w:ind w:firstLine="142"/>
        <w:jc w:val="both"/>
        <w:rPr>
          <w:rFonts w:ascii="Arial" w:hAnsi="Arial" w:cs="Arial"/>
          <w:sz w:val="16"/>
          <w:szCs w:val="16"/>
        </w:rPr>
      </w:pPr>
      <w:r w:rsidRPr="003E16EA">
        <w:rPr>
          <w:rFonts w:ascii="Arial" w:hAnsi="Arial" w:cs="Arial"/>
          <w:sz w:val="16"/>
          <w:szCs w:val="16"/>
        </w:rPr>
        <w:t>При желании заявителя обжаловать действие или бездействие должностного лица, муниципального  служащего  управления, предоставляющего государственную услугу, последний обязан сообщить ему свою фамилию, имя, отчество, должность и фамилию, имя, отчество и должность лица, которому могут быть обжалованы действия.</w:t>
      </w:r>
    </w:p>
    <w:p w:rsidR="000F5CBC" w:rsidRPr="003E16EA" w:rsidRDefault="000F5CBC" w:rsidP="000F5CBC">
      <w:pPr>
        <w:autoSpaceDE w:val="0"/>
        <w:autoSpaceDN w:val="0"/>
        <w:adjustRightInd w:val="0"/>
        <w:ind w:firstLine="142"/>
        <w:jc w:val="both"/>
        <w:rPr>
          <w:rFonts w:ascii="Arial" w:hAnsi="Arial" w:cs="Arial"/>
          <w:sz w:val="16"/>
          <w:szCs w:val="16"/>
        </w:rPr>
      </w:pPr>
      <w:r w:rsidRPr="003E16EA">
        <w:rPr>
          <w:rFonts w:ascii="Arial" w:hAnsi="Arial" w:cs="Arial"/>
          <w:sz w:val="16"/>
          <w:szCs w:val="16"/>
        </w:rPr>
        <w:t>Управление, предоставляющее государственную услугу, обеспечивает:</w:t>
      </w:r>
    </w:p>
    <w:p w:rsidR="000F5CBC" w:rsidRPr="003E16EA" w:rsidRDefault="000F5CBC" w:rsidP="000F5CBC">
      <w:pPr>
        <w:autoSpaceDE w:val="0"/>
        <w:autoSpaceDN w:val="0"/>
        <w:adjustRightInd w:val="0"/>
        <w:ind w:firstLine="142"/>
        <w:jc w:val="both"/>
        <w:rPr>
          <w:rFonts w:ascii="Arial" w:hAnsi="Arial" w:cs="Arial"/>
          <w:sz w:val="16"/>
          <w:szCs w:val="16"/>
        </w:rPr>
      </w:pPr>
      <w:r w:rsidRPr="003E16EA">
        <w:rPr>
          <w:rFonts w:ascii="Arial" w:hAnsi="Arial" w:cs="Arial"/>
          <w:sz w:val="16"/>
          <w:szCs w:val="16"/>
        </w:rPr>
        <w:t>оснащение мест приема жалоб стульями, кресельными секциями и столами (стойками);</w:t>
      </w:r>
    </w:p>
    <w:p w:rsidR="000F5CBC" w:rsidRPr="003E16EA" w:rsidRDefault="000F5CBC" w:rsidP="000F5CBC">
      <w:pPr>
        <w:autoSpaceDE w:val="0"/>
        <w:autoSpaceDN w:val="0"/>
        <w:adjustRightInd w:val="0"/>
        <w:ind w:firstLine="142"/>
        <w:jc w:val="both"/>
        <w:rPr>
          <w:rFonts w:ascii="Arial" w:hAnsi="Arial" w:cs="Arial"/>
          <w:sz w:val="16"/>
          <w:szCs w:val="16"/>
        </w:rPr>
      </w:pPr>
      <w:r w:rsidRPr="003E16EA">
        <w:rPr>
          <w:rFonts w:ascii="Arial" w:hAnsi="Arial" w:cs="Arial"/>
          <w:sz w:val="16"/>
          <w:szCs w:val="16"/>
        </w:rPr>
        <w:t>информирование заявителей о порядке обжалования решений и действий (бездействия) управления, его должностных лиц, муниципальных служащих посредством размещения информации на стендах в местах предоставления государственных услуг, на официальном сайте управления, на Едином портале (</w:t>
      </w:r>
      <w:hyperlink r:id="rId266" w:history="1">
        <w:r w:rsidRPr="003E16EA">
          <w:rPr>
            <w:rStyle w:val="af0"/>
            <w:rFonts w:ascii="Arial" w:hAnsi="Arial" w:cs="Arial"/>
            <w:color w:val="auto"/>
            <w:sz w:val="16"/>
            <w:szCs w:val="16"/>
          </w:rPr>
          <w:t>www.gosuslugi.ru</w:t>
        </w:r>
      </w:hyperlink>
      <w:r w:rsidRPr="003E16EA">
        <w:rPr>
          <w:rFonts w:ascii="Arial" w:hAnsi="Arial" w:cs="Arial"/>
          <w:sz w:val="16"/>
          <w:szCs w:val="16"/>
        </w:rPr>
        <w:t>);</w:t>
      </w:r>
    </w:p>
    <w:p w:rsidR="000F5CBC" w:rsidRPr="003E16EA" w:rsidRDefault="000F5CBC" w:rsidP="000F5CBC">
      <w:pPr>
        <w:autoSpaceDE w:val="0"/>
        <w:autoSpaceDN w:val="0"/>
        <w:adjustRightInd w:val="0"/>
        <w:ind w:firstLine="142"/>
        <w:jc w:val="both"/>
        <w:rPr>
          <w:rFonts w:ascii="Arial" w:hAnsi="Arial" w:cs="Arial"/>
          <w:sz w:val="16"/>
          <w:szCs w:val="16"/>
        </w:rPr>
      </w:pPr>
      <w:r w:rsidRPr="003E16EA">
        <w:rPr>
          <w:rFonts w:ascii="Arial" w:hAnsi="Arial" w:cs="Arial"/>
          <w:sz w:val="16"/>
          <w:szCs w:val="16"/>
        </w:rPr>
        <w:t>оснащение мест приема жалоб стульями, кресельными секциями и столами (стойками);</w:t>
      </w:r>
    </w:p>
    <w:p w:rsidR="000F5CBC" w:rsidRPr="003E16EA" w:rsidRDefault="000F5CBC" w:rsidP="000F5CBC">
      <w:pPr>
        <w:autoSpaceDE w:val="0"/>
        <w:autoSpaceDN w:val="0"/>
        <w:adjustRightInd w:val="0"/>
        <w:ind w:firstLine="142"/>
        <w:jc w:val="both"/>
        <w:rPr>
          <w:rFonts w:ascii="Arial" w:hAnsi="Arial" w:cs="Arial"/>
          <w:sz w:val="16"/>
          <w:szCs w:val="16"/>
        </w:rPr>
      </w:pPr>
      <w:r w:rsidRPr="003E16EA">
        <w:rPr>
          <w:rFonts w:ascii="Arial" w:hAnsi="Arial" w:cs="Arial"/>
          <w:sz w:val="16"/>
          <w:szCs w:val="16"/>
        </w:rPr>
        <w:t>консультирование заявителей о порядке обжалования решений и действий (бездействия) управления, его должностных лиц, муниципальных служащих, в том числе по телефону, электронной почте на личном приеме;</w:t>
      </w:r>
    </w:p>
    <w:p w:rsidR="000F5CBC" w:rsidRPr="003E16EA" w:rsidRDefault="000F5CBC" w:rsidP="000F5CBC">
      <w:pPr>
        <w:autoSpaceDE w:val="0"/>
        <w:autoSpaceDN w:val="0"/>
        <w:adjustRightInd w:val="0"/>
        <w:ind w:firstLine="142"/>
        <w:jc w:val="both"/>
        <w:rPr>
          <w:rFonts w:ascii="Arial" w:hAnsi="Arial" w:cs="Arial"/>
          <w:sz w:val="16"/>
          <w:szCs w:val="16"/>
        </w:rPr>
      </w:pPr>
      <w:r w:rsidRPr="003E16EA">
        <w:rPr>
          <w:rFonts w:ascii="Arial" w:hAnsi="Arial" w:cs="Arial"/>
          <w:sz w:val="16"/>
          <w:szCs w:val="16"/>
        </w:rPr>
        <w:lastRenderedPageBreak/>
        <w:t>заключение соглашений о взаимодействии в части осуществления МФЦ приема жалоб и выдачи заявителям результатов рассмотрения жалоб.</w:t>
      </w:r>
    </w:p>
    <w:p w:rsidR="000F5CBC" w:rsidRPr="003E16EA" w:rsidRDefault="000F5CBC" w:rsidP="000F5CBC">
      <w:pPr>
        <w:autoSpaceDE w:val="0"/>
        <w:autoSpaceDN w:val="0"/>
        <w:adjustRightInd w:val="0"/>
        <w:ind w:firstLine="142"/>
        <w:jc w:val="both"/>
        <w:rPr>
          <w:rFonts w:ascii="Arial" w:hAnsi="Arial" w:cs="Arial"/>
          <w:sz w:val="16"/>
          <w:szCs w:val="16"/>
        </w:rPr>
      </w:pPr>
      <w:bookmarkStart w:id="322" w:name="Par58"/>
      <w:bookmarkEnd w:id="322"/>
      <w:r w:rsidRPr="003E16EA">
        <w:rPr>
          <w:rFonts w:ascii="Arial" w:hAnsi="Arial" w:cs="Arial"/>
          <w:sz w:val="16"/>
          <w:szCs w:val="16"/>
        </w:rPr>
        <w:t>5.6. Жалобы на действия (бездействие) должностных лиц, муниципальных служащих управления подаются руководителю управления, предоставляющего государственную услугу</w:t>
      </w:r>
    </w:p>
    <w:p w:rsidR="000F5CBC" w:rsidRPr="003E16EA" w:rsidRDefault="000F5CBC" w:rsidP="000F5CBC">
      <w:pPr>
        <w:autoSpaceDE w:val="0"/>
        <w:autoSpaceDN w:val="0"/>
        <w:adjustRightInd w:val="0"/>
        <w:ind w:firstLine="142"/>
        <w:jc w:val="both"/>
        <w:rPr>
          <w:rFonts w:ascii="Arial" w:hAnsi="Arial" w:cs="Arial"/>
          <w:sz w:val="16"/>
          <w:szCs w:val="16"/>
        </w:rPr>
      </w:pPr>
      <w:r w:rsidRPr="003E16EA">
        <w:rPr>
          <w:rFonts w:ascii="Arial" w:hAnsi="Arial" w:cs="Arial"/>
          <w:sz w:val="16"/>
          <w:szCs w:val="16"/>
        </w:rPr>
        <w:t>Жалобы на решения руководителя управления, предоставляющего государственную услугу, подаются главе Благодарненского городского округа</w:t>
      </w:r>
      <w:r w:rsidR="00B81AFB">
        <w:rPr>
          <w:rFonts w:ascii="Arial" w:hAnsi="Arial" w:cs="Arial"/>
          <w:sz w:val="16"/>
          <w:szCs w:val="16"/>
        </w:rPr>
        <w:t xml:space="preserve"> </w:t>
      </w:r>
      <w:r w:rsidRPr="003E16EA">
        <w:rPr>
          <w:rFonts w:ascii="Arial" w:hAnsi="Arial" w:cs="Arial"/>
          <w:sz w:val="16"/>
          <w:szCs w:val="16"/>
        </w:rPr>
        <w:t>Ставропольского края.</w:t>
      </w:r>
    </w:p>
    <w:p w:rsidR="000F5CBC" w:rsidRPr="003E16EA" w:rsidRDefault="000F5CBC" w:rsidP="000F5CBC">
      <w:pPr>
        <w:autoSpaceDE w:val="0"/>
        <w:autoSpaceDN w:val="0"/>
        <w:adjustRightInd w:val="0"/>
        <w:ind w:firstLine="142"/>
        <w:jc w:val="both"/>
        <w:rPr>
          <w:rFonts w:ascii="Arial" w:hAnsi="Arial" w:cs="Arial"/>
          <w:sz w:val="16"/>
          <w:szCs w:val="16"/>
        </w:rPr>
      </w:pPr>
      <w:r w:rsidRPr="003E16EA">
        <w:rPr>
          <w:rFonts w:ascii="Arial" w:hAnsi="Arial" w:cs="Arial"/>
          <w:sz w:val="16"/>
          <w:szCs w:val="16"/>
        </w:rPr>
        <w:t>5.7. Жалоба, поступившая в управление, подлежит регистрации не позднее следующего рабочего дня со дня ее поступления. Жалобе присваивается регистрационный номер в журнале учета жалоб на решения и действия (бездействие) управления, его должностных лиц, муниципальных служащих. Форма и порядок ведения журнала определяются управлением. Жалоба рассматривается должностным лицом управления, наделенным полномочиями по рассмотрению жалоб, в течение 15 рабочих дней со дня ее регистрации, если более короткие сроки рассмотрения жалобы не установлены управлением, а в случае обжалования отказа управления, его должностного лица,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 в течение 5 рабочих дней со дня ее регистрации.</w:t>
      </w:r>
    </w:p>
    <w:p w:rsidR="000F5CBC" w:rsidRPr="003E16EA" w:rsidRDefault="000F5CBC" w:rsidP="000F5CBC">
      <w:pPr>
        <w:autoSpaceDE w:val="0"/>
        <w:autoSpaceDN w:val="0"/>
        <w:adjustRightInd w:val="0"/>
        <w:ind w:firstLine="142"/>
        <w:jc w:val="both"/>
        <w:rPr>
          <w:rFonts w:ascii="Arial" w:hAnsi="Arial" w:cs="Arial"/>
          <w:sz w:val="16"/>
          <w:szCs w:val="16"/>
        </w:rPr>
      </w:pPr>
      <w:r w:rsidRPr="003E16EA">
        <w:rPr>
          <w:rFonts w:ascii="Arial" w:hAnsi="Arial" w:cs="Arial"/>
          <w:sz w:val="16"/>
          <w:szCs w:val="16"/>
        </w:rPr>
        <w:t>В случае если принятие решения по жалобе заявителя не входит в компетенцию управления, в течение 3 рабочих дней со дня регистрации жалобы управление направляет ее в уполномоченный на рассмотрение орган и информирует заявителя о перенаправлении жалобы в письменной форме.</w:t>
      </w:r>
    </w:p>
    <w:p w:rsidR="000F5CBC" w:rsidRPr="003E16EA" w:rsidRDefault="000F5CBC" w:rsidP="000F5CBC">
      <w:pPr>
        <w:autoSpaceDE w:val="0"/>
        <w:autoSpaceDN w:val="0"/>
        <w:adjustRightInd w:val="0"/>
        <w:ind w:firstLine="142"/>
        <w:jc w:val="both"/>
        <w:rPr>
          <w:rFonts w:ascii="Arial" w:hAnsi="Arial" w:cs="Arial"/>
          <w:sz w:val="16"/>
          <w:szCs w:val="16"/>
        </w:rPr>
      </w:pPr>
      <w:r w:rsidRPr="003E16EA">
        <w:rPr>
          <w:rFonts w:ascii="Arial" w:hAnsi="Arial" w:cs="Arial"/>
          <w:sz w:val="16"/>
          <w:szCs w:val="16"/>
        </w:rPr>
        <w:t>5.8. По результатам рассмотрения жалобы управление, предоставляющее государственную услугу, принимает одно из следующих решений:</w:t>
      </w:r>
    </w:p>
    <w:p w:rsidR="000F5CBC" w:rsidRPr="003E16EA" w:rsidRDefault="000F5CBC" w:rsidP="000F5CBC">
      <w:pPr>
        <w:autoSpaceDE w:val="0"/>
        <w:autoSpaceDN w:val="0"/>
        <w:adjustRightInd w:val="0"/>
        <w:ind w:firstLine="142"/>
        <w:jc w:val="both"/>
        <w:rPr>
          <w:rFonts w:ascii="Arial" w:hAnsi="Arial" w:cs="Arial"/>
          <w:sz w:val="16"/>
          <w:szCs w:val="16"/>
        </w:rPr>
      </w:pPr>
      <w:r w:rsidRPr="003E16EA">
        <w:rPr>
          <w:rFonts w:ascii="Arial" w:hAnsi="Arial" w:cs="Arial"/>
          <w:sz w:val="16"/>
          <w:szCs w:val="16"/>
        </w:rPr>
        <w:t>удовлетворяет жалобу;</w:t>
      </w:r>
    </w:p>
    <w:p w:rsidR="000F5CBC" w:rsidRPr="003E16EA" w:rsidRDefault="000F5CBC" w:rsidP="000F5CBC">
      <w:pPr>
        <w:autoSpaceDE w:val="0"/>
        <w:autoSpaceDN w:val="0"/>
        <w:adjustRightInd w:val="0"/>
        <w:ind w:firstLine="142"/>
        <w:jc w:val="both"/>
        <w:rPr>
          <w:rFonts w:ascii="Arial" w:hAnsi="Arial" w:cs="Arial"/>
          <w:sz w:val="16"/>
          <w:szCs w:val="16"/>
        </w:rPr>
      </w:pPr>
      <w:r w:rsidRPr="003E16EA">
        <w:rPr>
          <w:rFonts w:ascii="Arial" w:hAnsi="Arial" w:cs="Arial"/>
          <w:sz w:val="16"/>
          <w:szCs w:val="16"/>
        </w:rPr>
        <w:t>отказывает в удовлетворении жалобы.</w:t>
      </w:r>
    </w:p>
    <w:p w:rsidR="000F5CBC" w:rsidRPr="003E16EA" w:rsidRDefault="000F5CBC" w:rsidP="000F5CBC">
      <w:pPr>
        <w:autoSpaceDE w:val="0"/>
        <w:autoSpaceDN w:val="0"/>
        <w:adjustRightInd w:val="0"/>
        <w:ind w:firstLine="142"/>
        <w:jc w:val="both"/>
        <w:rPr>
          <w:rFonts w:ascii="Arial" w:hAnsi="Arial" w:cs="Arial"/>
          <w:sz w:val="16"/>
          <w:szCs w:val="16"/>
        </w:rPr>
      </w:pPr>
      <w:r w:rsidRPr="003E16EA">
        <w:rPr>
          <w:rFonts w:ascii="Arial" w:hAnsi="Arial" w:cs="Arial"/>
          <w:sz w:val="16"/>
          <w:szCs w:val="16"/>
        </w:rPr>
        <w:t>При удовлетворении жалобы управление, предоставляющее государственную услугу, принимает исчерпывающие меры по устранению выявленных нарушений, в том числе по выдаче заявителю результата государственной услуги, не позднее пяти рабочих дней со дня принятия решения.</w:t>
      </w:r>
    </w:p>
    <w:p w:rsidR="000F5CBC" w:rsidRPr="003E16EA" w:rsidRDefault="000F5CBC" w:rsidP="000F5CBC">
      <w:pPr>
        <w:autoSpaceDE w:val="0"/>
        <w:autoSpaceDN w:val="0"/>
        <w:adjustRightInd w:val="0"/>
        <w:ind w:firstLine="142"/>
        <w:jc w:val="both"/>
        <w:rPr>
          <w:rFonts w:ascii="Arial" w:hAnsi="Arial" w:cs="Arial"/>
          <w:sz w:val="16"/>
          <w:szCs w:val="16"/>
        </w:rPr>
      </w:pPr>
      <w:r w:rsidRPr="003E16EA">
        <w:rPr>
          <w:rFonts w:ascii="Arial" w:hAnsi="Arial" w:cs="Arial"/>
          <w:sz w:val="16"/>
          <w:szCs w:val="16"/>
        </w:rPr>
        <w:t xml:space="preserve">Не позднее дня, следующего за днем принятия решения, заявителю в письменной форме или по желанию заявителя в электронной форме направляется мотивированный ответ о результатах рассмотрения жалобы. В случае если жалоба была направлена способом, указанным в </w:t>
      </w:r>
      <w:hyperlink r:id="rId267" w:history="1">
        <w:r w:rsidRPr="003E16EA">
          <w:rPr>
            <w:rFonts w:ascii="Arial" w:hAnsi="Arial" w:cs="Arial"/>
            <w:sz w:val="16"/>
            <w:szCs w:val="16"/>
          </w:rPr>
          <w:t xml:space="preserve">абзаце девятом </w:t>
        </w:r>
      </w:hyperlink>
      <w:r w:rsidRPr="003E16EA">
        <w:rPr>
          <w:rFonts w:ascii="Arial" w:hAnsi="Arial" w:cs="Arial"/>
          <w:sz w:val="16"/>
          <w:szCs w:val="16"/>
        </w:rPr>
        <w:t>пункта 5.4 Административного регламента, ответ заявителю направляется посредством системы досудебного обжалования.</w:t>
      </w:r>
    </w:p>
    <w:p w:rsidR="000F5CBC" w:rsidRPr="003E16EA" w:rsidRDefault="000F5CBC" w:rsidP="000F5CBC">
      <w:pPr>
        <w:autoSpaceDE w:val="0"/>
        <w:autoSpaceDN w:val="0"/>
        <w:adjustRightInd w:val="0"/>
        <w:ind w:firstLine="142"/>
        <w:jc w:val="both"/>
        <w:rPr>
          <w:rFonts w:ascii="Arial" w:hAnsi="Arial" w:cs="Arial"/>
          <w:sz w:val="16"/>
          <w:szCs w:val="16"/>
        </w:rPr>
      </w:pPr>
      <w:r w:rsidRPr="003E16EA">
        <w:rPr>
          <w:rFonts w:ascii="Arial" w:hAnsi="Arial" w:cs="Arial"/>
          <w:sz w:val="16"/>
          <w:szCs w:val="16"/>
        </w:rPr>
        <w:t>В ответе по результатам рассмотрения жалобы указывается:</w:t>
      </w:r>
    </w:p>
    <w:p w:rsidR="000F5CBC" w:rsidRPr="003E16EA" w:rsidRDefault="000F5CBC" w:rsidP="000F5CBC">
      <w:pPr>
        <w:autoSpaceDE w:val="0"/>
        <w:autoSpaceDN w:val="0"/>
        <w:adjustRightInd w:val="0"/>
        <w:ind w:firstLine="142"/>
        <w:jc w:val="both"/>
        <w:rPr>
          <w:rFonts w:ascii="Arial" w:hAnsi="Arial" w:cs="Arial"/>
          <w:sz w:val="16"/>
          <w:szCs w:val="16"/>
        </w:rPr>
      </w:pPr>
      <w:r w:rsidRPr="003E16EA">
        <w:rPr>
          <w:rFonts w:ascii="Arial" w:hAnsi="Arial" w:cs="Arial"/>
          <w:sz w:val="16"/>
          <w:szCs w:val="16"/>
        </w:rPr>
        <w:t>1) наименование управления, должность, фамилия, имя, отчество должностного лица управления, принявшего решение по жалобе;</w:t>
      </w:r>
    </w:p>
    <w:p w:rsidR="000F5CBC" w:rsidRPr="003E16EA" w:rsidRDefault="000F5CBC" w:rsidP="000F5CBC">
      <w:pPr>
        <w:autoSpaceDE w:val="0"/>
        <w:autoSpaceDN w:val="0"/>
        <w:adjustRightInd w:val="0"/>
        <w:ind w:firstLine="142"/>
        <w:jc w:val="both"/>
        <w:rPr>
          <w:rFonts w:ascii="Arial" w:hAnsi="Arial" w:cs="Arial"/>
          <w:sz w:val="16"/>
          <w:szCs w:val="16"/>
        </w:rPr>
      </w:pPr>
      <w:r w:rsidRPr="003E16EA">
        <w:rPr>
          <w:rFonts w:ascii="Arial" w:hAnsi="Arial" w:cs="Arial"/>
          <w:sz w:val="16"/>
          <w:szCs w:val="16"/>
        </w:rPr>
        <w:t>2) номер, дата, место принятия решения, включая сведения о должностном лице, муниципальном служащем управления, решение или действие (бездействие) которого обжалуется;</w:t>
      </w:r>
    </w:p>
    <w:p w:rsidR="000F5CBC" w:rsidRPr="003E16EA" w:rsidRDefault="000F5CBC" w:rsidP="000F5CBC">
      <w:pPr>
        <w:autoSpaceDE w:val="0"/>
        <w:autoSpaceDN w:val="0"/>
        <w:adjustRightInd w:val="0"/>
        <w:ind w:firstLine="142"/>
        <w:jc w:val="both"/>
        <w:rPr>
          <w:rFonts w:ascii="Arial" w:hAnsi="Arial" w:cs="Arial"/>
          <w:sz w:val="16"/>
          <w:szCs w:val="16"/>
        </w:rPr>
      </w:pPr>
      <w:r w:rsidRPr="003E16EA">
        <w:rPr>
          <w:rFonts w:ascii="Arial" w:hAnsi="Arial" w:cs="Arial"/>
          <w:sz w:val="16"/>
          <w:szCs w:val="16"/>
        </w:rPr>
        <w:t>3) фамилия, имя, отчество (при наличии) заявителя;</w:t>
      </w:r>
    </w:p>
    <w:p w:rsidR="000F5CBC" w:rsidRPr="003E16EA" w:rsidRDefault="000F5CBC" w:rsidP="000F5CBC">
      <w:pPr>
        <w:autoSpaceDE w:val="0"/>
        <w:autoSpaceDN w:val="0"/>
        <w:adjustRightInd w:val="0"/>
        <w:ind w:firstLine="142"/>
        <w:jc w:val="both"/>
        <w:rPr>
          <w:rFonts w:ascii="Arial" w:hAnsi="Arial" w:cs="Arial"/>
          <w:sz w:val="16"/>
          <w:szCs w:val="16"/>
        </w:rPr>
      </w:pPr>
      <w:r w:rsidRPr="003E16EA">
        <w:rPr>
          <w:rFonts w:ascii="Arial" w:hAnsi="Arial" w:cs="Arial"/>
          <w:sz w:val="16"/>
          <w:szCs w:val="16"/>
        </w:rPr>
        <w:t>4) основания для принятия решения по жалобе;</w:t>
      </w:r>
    </w:p>
    <w:p w:rsidR="000F5CBC" w:rsidRPr="003E16EA" w:rsidRDefault="000F5CBC" w:rsidP="000F5CBC">
      <w:pPr>
        <w:autoSpaceDE w:val="0"/>
        <w:autoSpaceDN w:val="0"/>
        <w:adjustRightInd w:val="0"/>
        <w:ind w:firstLine="142"/>
        <w:jc w:val="both"/>
        <w:rPr>
          <w:rFonts w:ascii="Arial" w:hAnsi="Arial" w:cs="Arial"/>
          <w:sz w:val="16"/>
          <w:szCs w:val="16"/>
        </w:rPr>
      </w:pPr>
      <w:r w:rsidRPr="003E16EA">
        <w:rPr>
          <w:rFonts w:ascii="Arial" w:hAnsi="Arial" w:cs="Arial"/>
          <w:sz w:val="16"/>
          <w:szCs w:val="16"/>
        </w:rPr>
        <w:t>5) принятое по жалобе решение;</w:t>
      </w:r>
    </w:p>
    <w:p w:rsidR="000F5CBC" w:rsidRPr="003E16EA" w:rsidRDefault="000F5CBC" w:rsidP="000F5CBC">
      <w:pPr>
        <w:autoSpaceDE w:val="0"/>
        <w:autoSpaceDN w:val="0"/>
        <w:adjustRightInd w:val="0"/>
        <w:ind w:firstLine="142"/>
        <w:jc w:val="both"/>
        <w:rPr>
          <w:rFonts w:ascii="Arial" w:hAnsi="Arial" w:cs="Arial"/>
          <w:sz w:val="16"/>
          <w:szCs w:val="16"/>
        </w:rPr>
      </w:pPr>
      <w:r w:rsidRPr="003E16EA">
        <w:rPr>
          <w:rFonts w:ascii="Arial" w:hAnsi="Arial" w:cs="Arial"/>
          <w:sz w:val="16"/>
          <w:szCs w:val="16"/>
        </w:rPr>
        <w:t>6)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0F5CBC" w:rsidRPr="003E16EA" w:rsidRDefault="000F5CBC" w:rsidP="000F5CBC">
      <w:pPr>
        <w:autoSpaceDE w:val="0"/>
        <w:autoSpaceDN w:val="0"/>
        <w:adjustRightInd w:val="0"/>
        <w:ind w:firstLine="142"/>
        <w:jc w:val="both"/>
        <w:rPr>
          <w:rFonts w:ascii="Arial" w:hAnsi="Arial" w:cs="Arial"/>
          <w:sz w:val="16"/>
          <w:szCs w:val="16"/>
        </w:rPr>
      </w:pPr>
      <w:r w:rsidRPr="003E16EA">
        <w:rPr>
          <w:rFonts w:ascii="Arial" w:hAnsi="Arial" w:cs="Arial"/>
          <w:sz w:val="16"/>
          <w:szCs w:val="16"/>
        </w:rPr>
        <w:t>7) сведения о порядке обжалования принятого по жалобе решения.</w:t>
      </w:r>
    </w:p>
    <w:p w:rsidR="000F5CBC" w:rsidRPr="003E16EA" w:rsidRDefault="000F5CBC" w:rsidP="000F5CBC">
      <w:pPr>
        <w:autoSpaceDE w:val="0"/>
        <w:autoSpaceDN w:val="0"/>
        <w:adjustRightInd w:val="0"/>
        <w:ind w:firstLine="142"/>
        <w:jc w:val="both"/>
        <w:rPr>
          <w:rFonts w:ascii="Arial" w:hAnsi="Arial" w:cs="Arial"/>
          <w:sz w:val="16"/>
          <w:szCs w:val="16"/>
        </w:rPr>
      </w:pPr>
      <w:r w:rsidRPr="003E16EA">
        <w:rPr>
          <w:rFonts w:ascii="Arial" w:hAnsi="Arial" w:cs="Arial"/>
          <w:sz w:val="16"/>
          <w:szCs w:val="16"/>
        </w:rPr>
        <w:t>Ответ о результатах рассмотрения жалобы подписывается должностным лицом управления, наделенным полномочиями по рассмотрению жалоб.</w:t>
      </w:r>
    </w:p>
    <w:p w:rsidR="000F5CBC" w:rsidRPr="003E16EA" w:rsidRDefault="000F5CBC" w:rsidP="000F5CBC">
      <w:pPr>
        <w:autoSpaceDE w:val="0"/>
        <w:autoSpaceDN w:val="0"/>
        <w:adjustRightInd w:val="0"/>
        <w:ind w:firstLine="142"/>
        <w:jc w:val="both"/>
        <w:rPr>
          <w:rFonts w:ascii="Arial" w:hAnsi="Arial" w:cs="Arial"/>
          <w:sz w:val="16"/>
          <w:szCs w:val="16"/>
        </w:rPr>
      </w:pPr>
      <w:r w:rsidRPr="003E16EA">
        <w:rPr>
          <w:rFonts w:ascii="Arial" w:hAnsi="Arial" w:cs="Arial"/>
          <w:sz w:val="16"/>
          <w:szCs w:val="16"/>
        </w:rPr>
        <w:t>Ответ о результатах рассмотрения жалобы в электронном виде подписывается электронной подписью должностного лица, уполномоченного на рассмотрение жалобы, вид которой установлен законодательством Российской Федерации.</w:t>
      </w:r>
    </w:p>
    <w:p w:rsidR="000F5CBC" w:rsidRPr="003E16EA" w:rsidRDefault="000F5CBC" w:rsidP="000F5CBC">
      <w:pPr>
        <w:autoSpaceDE w:val="0"/>
        <w:autoSpaceDN w:val="0"/>
        <w:adjustRightInd w:val="0"/>
        <w:ind w:firstLine="142"/>
        <w:jc w:val="both"/>
        <w:rPr>
          <w:rFonts w:ascii="Arial" w:hAnsi="Arial" w:cs="Arial"/>
          <w:sz w:val="16"/>
          <w:szCs w:val="16"/>
        </w:rPr>
      </w:pPr>
      <w:r w:rsidRPr="003E16EA">
        <w:rPr>
          <w:rFonts w:ascii="Arial" w:hAnsi="Arial" w:cs="Arial"/>
          <w:sz w:val="16"/>
          <w:szCs w:val="16"/>
        </w:rPr>
        <w:lastRenderedPageBreak/>
        <w:t xml:space="preserve">5.9.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уполномоченное на рассмотрение </w:t>
      </w:r>
      <w:r w:rsidRPr="003E16EA">
        <w:rPr>
          <w:rFonts w:ascii="Arial" w:hAnsi="Arial" w:cs="Arial"/>
          <w:sz w:val="16"/>
          <w:szCs w:val="16"/>
        </w:rPr>
        <w:lastRenderedPageBreak/>
        <w:t>жалоб, незамедлительно направляет соответствующие материалы в органы прокуратуры.</w:t>
      </w:r>
    </w:p>
    <w:p w:rsidR="00DE7B75" w:rsidRDefault="00DE7B75" w:rsidP="000F5CBC">
      <w:pPr>
        <w:pStyle w:val="ConsPlusNormal"/>
        <w:ind w:firstLine="142"/>
        <w:jc w:val="both"/>
        <w:rPr>
          <w:sz w:val="16"/>
          <w:szCs w:val="16"/>
        </w:rPr>
      </w:pPr>
    </w:p>
    <w:p w:rsidR="002126FE" w:rsidRDefault="002126FE" w:rsidP="000F5CBC">
      <w:pPr>
        <w:pStyle w:val="ConsPlusNormal"/>
        <w:ind w:firstLine="142"/>
        <w:jc w:val="both"/>
        <w:rPr>
          <w:sz w:val="16"/>
          <w:szCs w:val="16"/>
        </w:rPr>
      </w:pPr>
    </w:p>
    <w:p w:rsidR="002126FE" w:rsidRDefault="002126FE" w:rsidP="000F5CBC">
      <w:pPr>
        <w:pStyle w:val="ConsPlusNormal"/>
        <w:ind w:firstLine="142"/>
        <w:jc w:val="both"/>
        <w:rPr>
          <w:sz w:val="16"/>
          <w:szCs w:val="16"/>
        </w:rPr>
      </w:pPr>
    </w:p>
    <w:p w:rsidR="00186836" w:rsidRDefault="00186836" w:rsidP="000F5CBC">
      <w:pPr>
        <w:pStyle w:val="ConsPlusNormal"/>
        <w:ind w:firstLine="142"/>
        <w:jc w:val="both"/>
        <w:rPr>
          <w:sz w:val="16"/>
          <w:szCs w:val="16"/>
        </w:rPr>
        <w:sectPr w:rsidR="00186836" w:rsidSect="00900CEB">
          <w:type w:val="continuous"/>
          <w:pgSz w:w="11905" w:h="16838"/>
          <w:pgMar w:top="1134" w:right="990" w:bottom="1134" w:left="851" w:header="720" w:footer="720" w:gutter="0"/>
          <w:cols w:num="2" w:space="851"/>
          <w:noEndnote/>
          <w:titlePg/>
          <w:docGrid w:linePitch="381"/>
        </w:sectPr>
      </w:pPr>
    </w:p>
    <w:p w:rsidR="000F5CBC" w:rsidRPr="003E16EA" w:rsidRDefault="000F5CBC" w:rsidP="000F5CBC">
      <w:pPr>
        <w:pStyle w:val="ConsPlusNormal"/>
        <w:ind w:firstLine="142"/>
        <w:jc w:val="both"/>
        <w:rPr>
          <w:sz w:val="16"/>
          <w:szCs w:val="16"/>
        </w:rPr>
      </w:pPr>
    </w:p>
    <w:p w:rsidR="00186836" w:rsidRPr="003E16EA" w:rsidRDefault="00186836" w:rsidP="00186836">
      <w:pPr>
        <w:pStyle w:val="ConsPlusNormal"/>
        <w:spacing w:line="180" w:lineRule="exact"/>
        <w:ind w:left="5670" w:firstLine="0"/>
        <w:jc w:val="center"/>
        <w:outlineLvl w:val="0"/>
        <w:rPr>
          <w:sz w:val="16"/>
          <w:szCs w:val="16"/>
        </w:rPr>
      </w:pPr>
      <w:r w:rsidRPr="003E16EA">
        <w:rPr>
          <w:sz w:val="16"/>
          <w:szCs w:val="16"/>
        </w:rPr>
        <w:t>Приложение 1</w:t>
      </w:r>
    </w:p>
    <w:p w:rsidR="00186836" w:rsidRPr="003E16EA" w:rsidRDefault="00186836" w:rsidP="00186836">
      <w:pPr>
        <w:pStyle w:val="ConsPlusNormal"/>
        <w:spacing w:line="180" w:lineRule="exact"/>
        <w:ind w:left="5670" w:firstLine="0"/>
        <w:jc w:val="both"/>
        <w:outlineLvl w:val="0"/>
        <w:rPr>
          <w:sz w:val="16"/>
          <w:szCs w:val="16"/>
        </w:rPr>
      </w:pPr>
      <w:r w:rsidRPr="003E16EA">
        <w:rPr>
          <w:bCs/>
          <w:sz w:val="16"/>
          <w:szCs w:val="16"/>
        </w:rPr>
        <w:t xml:space="preserve">к административному регламенту </w:t>
      </w:r>
      <w:r w:rsidRPr="003E16EA">
        <w:rPr>
          <w:sz w:val="16"/>
          <w:szCs w:val="16"/>
        </w:rPr>
        <w:t xml:space="preserve">предоставления управлением труда и социальной защиты населения администрации Благодарненского городского округа Ставропольского края государственной услуги «Осуществление  приема  заявлений  и  документов,  необходимых  для присвоения  звания «Ветеран труда Ставропольского края», и формирование  списков лиц, претендующих на присвоение звания «Ветеран  труда Ставропольского края»  </w:t>
      </w:r>
    </w:p>
    <w:p w:rsidR="00186836" w:rsidRPr="003E16EA" w:rsidRDefault="00186836" w:rsidP="00186836">
      <w:pPr>
        <w:pStyle w:val="ConsPlusNormal"/>
        <w:spacing w:line="240" w:lineRule="exact"/>
        <w:ind w:firstLine="142"/>
        <w:jc w:val="center"/>
        <w:outlineLvl w:val="0"/>
        <w:rPr>
          <w:sz w:val="16"/>
          <w:szCs w:val="16"/>
        </w:rPr>
      </w:pPr>
    </w:p>
    <w:p w:rsidR="00186836" w:rsidRPr="003E16EA" w:rsidRDefault="00FF56DF" w:rsidP="00186836">
      <w:pPr>
        <w:pStyle w:val="ConsPlusNormal"/>
        <w:spacing w:line="240" w:lineRule="exact"/>
        <w:ind w:firstLine="142"/>
        <w:jc w:val="right"/>
        <w:outlineLvl w:val="0"/>
        <w:rPr>
          <w:sz w:val="16"/>
          <w:szCs w:val="16"/>
        </w:rPr>
      </w:pPr>
      <w:r>
        <w:rPr>
          <w:noProof/>
          <w:sz w:val="16"/>
          <w:szCs w:val="16"/>
        </w:rPr>
        <w:pict>
          <v:rect id="_x0000_s1259" style="position:absolute;left:0;text-align:left;margin-left:0;margin-top:1.8pt;width:451.45pt;height:44.3pt;z-index:251767808" filled="f" fillcolor="aqua" strokecolor="white">
            <v:textbox style="mso-next-textbox:#_x0000_s1259">
              <w:txbxContent>
                <w:p w:rsidR="00815C60" w:rsidRPr="00186836" w:rsidRDefault="00815C60" w:rsidP="00186836">
                  <w:pPr>
                    <w:spacing w:line="240" w:lineRule="exact"/>
                    <w:jc w:val="center"/>
                    <w:rPr>
                      <w:rFonts w:ascii="Arial" w:hAnsi="Arial" w:cs="Arial"/>
                      <w:bCs/>
                      <w:sz w:val="16"/>
                      <w:szCs w:val="16"/>
                    </w:rPr>
                  </w:pPr>
                  <w:r w:rsidRPr="00186836">
                    <w:rPr>
                      <w:rFonts w:ascii="Arial" w:hAnsi="Arial" w:cs="Arial"/>
                      <w:bCs/>
                      <w:sz w:val="16"/>
                      <w:szCs w:val="16"/>
                    </w:rPr>
                    <w:t>БЛОК-СХЕМА</w:t>
                  </w:r>
                </w:p>
                <w:p w:rsidR="00815C60" w:rsidRPr="00186836" w:rsidRDefault="00815C60" w:rsidP="00186836">
                  <w:pPr>
                    <w:spacing w:line="240" w:lineRule="exact"/>
                    <w:jc w:val="center"/>
                    <w:rPr>
                      <w:rFonts w:ascii="Arial" w:hAnsi="Arial" w:cs="Arial"/>
                      <w:bCs/>
                      <w:sz w:val="16"/>
                      <w:szCs w:val="16"/>
                    </w:rPr>
                  </w:pPr>
                  <w:r w:rsidRPr="00186836">
                    <w:rPr>
                      <w:rFonts w:ascii="Arial" w:hAnsi="Arial" w:cs="Arial"/>
                      <w:bCs/>
                      <w:sz w:val="16"/>
                      <w:szCs w:val="16"/>
                    </w:rPr>
                    <w:t xml:space="preserve">предоставления государственной услуги  </w:t>
                  </w:r>
                </w:p>
              </w:txbxContent>
            </v:textbox>
          </v:rect>
        </w:pict>
      </w:r>
    </w:p>
    <w:p w:rsidR="00186836" w:rsidRPr="003E16EA" w:rsidRDefault="00186836" w:rsidP="00186836">
      <w:pPr>
        <w:ind w:firstLine="142"/>
        <w:rPr>
          <w:rFonts w:ascii="Arial" w:hAnsi="Arial" w:cs="Arial"/>
          <w:sz w:val="16"/>
          <w:szCs w:val="16"/>
        </w:rPr>
      </w:pPr>
    </w:p>
    <w:p w:rsidR="00186836" w:rsidRPr="003E16EA" w:rsidRDefault="00186836" w:rsidP="00186836">
      <w:pPr>
        <w:ind w:firstLine="142"/>
        <w:rPr>
          <w:rFonts w:ascii="Arial" w:hAnsi="Arial" w:cs="Arial"/>
          <w:sz w:val="16"/>
          <w:szCs w:val="16"/>
        </w:rPr>
      </w:pPr>
    </w:p>
    <w:p w:rsidR="00186836" w:rsidRPr="003E16EA" w:rsidRDefault="00FF56DF" w:rsidP="00186836">
      <w:pPr>
        <w:ind w:firstLine="142"/>
        <w:rPr>
          <w:rFonts w:ascii="Arial" w:hAnsi="Arial" w:cs="Arial"/>
          <w:sz w:val="16"/>
          <w:szCs w:val="16"/>
        </w:rPr>
      </w:pPr>
      <w:r>
        <w:rPr>
          <w:rFonts w:ascii="Arial" w:hAnsi="Arial" w:cs="Arial"/>
          <w:noProof/>
          <w:sz w:val="16"/>
          <w:szCs w:val="16"/>
        </w:rPr>
        <w:pict>
          <v:shape id="_x0000_s1279" type="#_x0000_t202" style="position:absolute;left:0;text-align:left;margin-left:118.4pt;margin-top:8.25pt;width:114.25pt;height:31.6pt;z-index:251788288">
            <v:textbox>
              <w:txbxContent>
                <w:p w:rsidR="00815C60" w:rsidRPr="00C94286" w:rsidRDefault="00815C60" w:rsidP="00186836">
                  <w:pPr>
                    <w:jc w:val="center"/>
                    <w:rPr>
                      <w:sz w:val="18"/>
                      <w:szCs w:val="18"/>
                    </w:rPr>
                  </w:pPr>
                  <w:r w:rsidRPr="00C94286">
                    <w:rPr>
                      <w:sz w:val="18"/>
                      <w:szCs w:val="18"/>
                    </w:rPr>
                    <w:t xml:space="preserve">Информирование и </w:t>
                  </w:r>
                </w:p>
                <w:p w:rsidR="00815C60" w:rsidRPr="00C94286" w:rsidRDefault="00815C60" w:rsidP="00186836">
                  <w:pPr>
                    <w:jc w:val="center"/>
                    <w:rPr>
                      <w:sz w:val="18"/>
                      <w:szCs w:val="18"/>
                    </w:rPr>
                  </w:pPr>
                  <w:r w:rsidRPr="00C94286">
                    <w:rPr>
                      <w:sz w:val="18"/>
                      <w:szCs w:val="18"/>
                    </w:rPr>
                    <w:t>консультирование</w:t>
                  </w:r>
                </w:p>
              </w:txbxContent>
            </v:textbox>
          </v:shape>
        </w:pict>
      </w:r>
      <w:r>
        <w:rPr>
          <w:rFonts w:ascii="Arial" w:hAnsi="Arial" w:cs="Arial"/>
          <w:noProof/>
          <w:sz w:val="16"/>
          <w:szCs w:val="16"/>
        </w:rPr>
        <w:pict>
          <v:shape id="_x0000_s1285" type="#_x0000_t202" style="position:absolute;left:0;text-align:left;margin-left:11.05pt;margin-top:8.25pt;width:1in;height:34.5pt;z-index:251794432">
            <v:textbox>
              <w:txbxContent>
                <w:p w:rsidR="00815C60" w:rsidRDefault="00815C60" w:rsidP="00186836">
                  <w:pPr>
                    <w:jc w:val="center"/>
                    <w:rPr>
                      <w:sz w:val="18"/>
                      <w:szCs w:val="18"/>
                    </w:rPr>
                  </w:pPr>
                  <w:r w:rsidRPr="006B673D">
                    <w:rPr>
                      <w:sz w:val="18"/>
                      <w:szCs w:val="18"/>
                    </w:rPr>
                    <w:t xml:space="preserve">Обращение </w:t>
                  </w:r>
                </w:p>
                <w:p w:rsidR="00815C60" w:rsidRPr="006B673D" w:rsidRDefault="00815C60" w:rsidP="00186836">
                  <w:pPr>
                    <w:jc w:val="center"/>
                    <w:rPr>
                      <w:sz w:val="18"/>
                      <w:szCs w:val="18"/>
                    </w:rPr>
                  </w:pPr>
                  <w:r w:rsidRPr="006B673D">
                    <w:rPr>
                      <w:sz w:val="18"/>
                      <w:szCs w:val="18"/>
                    </w:rPr>
                    <w:t>гражданина</w:t>
                  </w:r>
                </w:p>
              </w:txbxContent>
            </v:textbox>
          </v:shape>
        </w:pict>
      </w:r>
    </w:p>
    <w:p w:rsidR="00186836" w:rsidRPr="003E16EA" w:rsidRDefault="00FF56DF" w:rsidP="00186836">
      <w:pPr>
        <w:ind w:firstLine="142"/>
        <w:rPr>
          <w:rFonts w:ascii="Arial" w:hAnsi="Arial" w:cs="Arial"/>
          <w:sz w:val="16"/>
          <w:szCs w:val="16"/>
        </w:rPr>
      </w:pPr>
      <w:r>
        <w:rPr>
          <w:rFonts w:ascii="Arial" w:hAnsi="Arial" w:cs="Arial"/>
          <w:noProof/>
          <w:sz w:val="16"/>
          <w:szCs w:val="16"/>
        </w:rPr>
        <w:pict>
          <v:line id="_x0000_s1281" style="position:absolute;left:0;text-align:left;z-index:251790336" from="83.05pt,9.75pt" to="118.4pt,9.75pt">
            <v:stroke endarrow="block"/>
          </v:line>
        </w:pict>
      </w:r>
    </w:p>
    <w:p w:rsidR="00186836" w:rsidRPr="003E16EA" w:rsidRDefault="00FF56DF" w:rsidP="00186836">
      <w:pPr>
        <w:ind w:firstLine="142"/>
        <w:rPr>
          <w:rFonts w:ascii="Arial" w:hAnsi="Arial" w:cs="Arial"/>
          <w:sz w:val="16"/>
          <w:szCs w:val="16"/>
        </w:rPr>
      </w:pPr>
      <w:r>
        <w:rPr>
          <w:rFonts w:ascii="Arial" w:hAnsi="Arial" w:cs="Arial"/>
          <w:noProof/>
          <w:sz w:val="16"/>
          <w:szCs w:val="16"/>
        </w:rPr>
        <w:pict>
          <v:oval id="_x0000_s1287" style="position:absolute;left:0;text-align:left;margin-left:350.6pt;margin-top:10.75pt;width:113.65pt;height:110.55pt;z-index:251796480" filled="f" fillcolor="red">
            <v:textbox style="mso-next-textbox:#_x0000_s1287">
              <w:txbxContent>
                <w:p w:rsidR="00815C60" w:rsidRPr="00C94286" w:rsidRDefault="00815C60" w:rsidP="00186836">
                  <w:pPr>
                    <w:jc w:val="center"/>
                    <w:rPr>
                      <w:sz w:val="18"/>
                      <w:szCs w:val="18"/>
                    </w:rPr>
                  </w:pPr>
                  <w:r w:rsidRPr="00C94286">
                    <w:rPr>
                      <w:sz w:val="18"/>
                      <w:szCs w:val="18"/>
                    </w:rPr>
                    <w:t>Уведомление о перечне недостающих документов и (или) документов, неправильно оформленных</w:t>
                  </w:r>
                </w:p>
              </w:txbxContent>
            </v:textbox>
          </v:oval>
        </w:pict>
      </w:r>
    </w:p>
    <w:p w:rsidR="00186836" w:rsidRPr="003E16EA" w:rsidRDefault="00186836" w:rsidP="00186836">
      <w:pPr>
        <w:ind w:firstLine="142"/>
        <w:rPr>
          <w:rFonts w:ascii="Arial" w:hAnsi="Arial" w:cs="Arial"/>
          <w:sz w:val="16"/>
          <w:szCs w:val="16"/>
        </w:rPr>
      </w:pPr>
    </w:p>
    <w:p w:rsidR="00186836" w:rsidRPr="003E16EA" w:rsidRDefault="00FF56DF" w:rsidP="00186836">
      <w:pPr>
        <w:ind w:firstLine="142"/>
        <w:rPr>
          <w:rFonts w:ascii="Arial" w:hAnsi="Arial" w:cs="Arial"/>
          <w:sz w:val="16"/>
          <w:szCs w:val="16"/>
        </w:rPr>
      </w:pPr>
      <w:r>
        <w:rPr>
          <w:rFonts w:ascii="Arial" w:hAnsi="Arial" w:cs="Arial"/>
          <w:noProof/>
          <w:sz w:val="16"/>
          <w:szCs w:val="16"/>
        </w:rPr>
        <w:pict>
          <v:line id="_x0000_s1280" style="position:absolute;left:0;text-align:left;flip:x;z-index:251789312" from="66.05pt,-.1pt" to="66.05pt,23.75pt">
            <v:stroke endarrow="block"/>
          </v:line>
        </w:pict>
      </w:r>
      <w:r>
        <w:rPr>
          <w:rFonts w:ascii="Arial" w:hAnsi="Arial" w:cs="Arial"/>
          <w:noProof/>
          <w:sz w:val="16"/>
          <w:szCs w:val="16"/>
        </w:rPr>
        <w:pict>
          <v:line id="_x0000_s1282" style="position:absolute;left:0;text-align:left;z-index:251791360" from="130.95pt,3.05pt" to="130.95pt,23.75pt">
            <v:stroke endarrow="block"/>
          </v:line>
        </w:pict>
      </w:r>
    </w:p>
    <w:p w:rsidR="00186836" w:rsidRPr="003E16EA" w:rsidRDefault="00186836" w:rsidP="00186836">
      <w:pPr>
        <w:ind w:firstLine="142"/>
        <w:rPr>
          <w:rFonts w:ascii="Arial" w:hAnsi="Arial" w:cs="Arial"/>
          <w:sz w:val="16"/>
          <w:szCs w:val="16"/>
        </w:rPr>
      </w:pPr>
    </w:p>
    <w:p w:rsidR="00186836" w:rsidRPr="003E16EA" w:rsidRDefault="00FF56DF" w:rsidP="00186836">
      <w:pPr>
        <w:ind w:firstLine="142"/>
        <w:rPr>
          <w:rFonts w:ascii="Arial" w:hAnsi="Arial" w:cs="Arial"/>
          <w:sz w:val="16"/>
          <w:szCs w:val="16"/>
        </w:rPr>
      </w:pPr>
      <w:r>
        <w:rPr>
          <w:rFonts w:ascii="Arial" w:hAnsi="Arial" w:cs="Arial"/>
          <w:noProof/>
          <w:sz w:val="16"/>
          <w:szCs w:val="16"/>
        </w:rPr>
        <w:pict>
          <v:shape id="_x0000_s1286" type="#_x0000_t202" style="position:absolute;left:0;text-align:left;margin-left:217.1pt;margin-top:1.25pt;width:97.9pt;height:42.6pt;z-index:251795456">
            <v:textbox>
              <w:txbxContent>
                <w:p w:rsidR="00815C60" w:rsidRPr="00C94286" w:rsidRDefault="00815C60" w:rsidP="00186836">
                  <w:pPr>
                    <w:tabs>
                      <w:tab w:val="left" w:pos="730"/>
                    </w:tabs>
                    <w:ind w:firstLine="11"/>
                    <w:jc w:val="center"/>
                    <w:rPr>
                      <w:sz w:val="18"/>
                      <w:szCs w:val="18"/>
                    </w:rPr>
                  </w:pPr>
                  <w:r w:rsidRPr="00C94286">
                    <w:rPr>
                      <w:rFonts w:eastAsia="Times New Roman CYR" w:cs="Times New Roman CYR"/>
                      <w:kern w:val="1"/>
                      <w:sz w:val="18"/>
                      <w:szCs w:val="18"/>
                      <w:lang w:eastAsia="hi-IN" w:bidi="hi-IN"/>
                    </w:rPr>
                    <w:t>Принятие решения об отказе в приеме документов</w:t>
                  </w:r>
                </w:p>
              </w:txbxContent>
            </v:textbox>
          </v:shape>
        </w:pict>
      </w:r>
      <w:r>
        <w:rPr>
          <w:rFonts w:ascii="Arial" w:hAnsi="Arial" w:cs="Arial"/>
          <w:noProof/>
          <w:sz w:val="16"/>
          <w:szCs w:val="16"/>
        </w:rPr>
        <w:pict>
          <v:rect id="_x0000_s1266" style="position:absolute;left:0;text-align:left;margin-left:11.05pt;margin-top:9.4pt;width:179.4pt;height:29.5pt;z-index:251774976" filled="f" fillcolor="red">
            <v:textbox style="mso-next-textbox:#_x0000_s1266">
              <w:txbxContent>
                <w:p w:rsidR="00815C60" w:rsidRPr="00C94286" w:rsidRDefault="00815C60" w:rsidP="00186836">
                  <w:pPr>
                    <w:jc w:val="center"/>
                    <w:rPr>
                      <w:sz w:val="18"/>
                      <w:szCs w:val="18"/>
                    </w:rPr>
                  </w:pPr>
                  <w:r w:rsidRPr="00C94286">
                    <w:rPr>
                      <w:sz w:val="18"/>
                      <w:szCs w:val="18"/>
                    </w:rPr>
                    <w:t>Прием</w:t>
                  </w:r>
                </w:p>
                <w:p w:rsidR="00815C60" w:rsidRPr="00C94286" w:rsidRDefault="00815C60" w:rsidP="00186836">
                  <w:pPr>
                    <w:jc w:val="center"/>
                    <w:rPr>
                      <w:sz w:val="18"/>
                      <w:szCs w:val="18"/>
                    </w:rPr>
                  </w:pPr>
                  <w:r w:rsidRPr="00C94286">
                    <w:rPr>
                      <w:sz w:val="18"/>
                      <w:szCs w:val="18"/>
                    </w:rPr>
                    <w:t>документов</w:t>
                  </w:r>
                  <w:r>
                    <w:rPr>
                      <w:sz w:val="18"/>
                      <w:szCs w:val="18"/>
                    </w:rPr>
                    <w:t xml:space="preserve"> УТСЗН или МФЦ</w:t>
                  </w:r>
                </w:p>
              </w:txbxContent>
            </v:textbox>
          </v:rect>
        </w:pict>
      </w:r>
    </w:p>
    <w:p w:rsidR="00186836" w:rsidRPr="003E16EA" w:rsidRDefault="00FF56DF" w:rsidP="00186836">
      <w:pPr>
        <w:ind w:firstLine="142"/>
        <w:rPr>
          <w:rFonts w:ascii="Arial" w:hAnsi="Arial" w:cs="Arial"/>
          <w:sz w:val="16"/>
          <w:szCs w:val="16"/>
        </w:rPr>
      </w:pPr>
      <w:r>
        <w:rPr>
          <w:rFonts w:ascii="Arial" w:hAnsi="Arial" w:cs="Arial"/>
          <w:noProof/>
          <w:sz w:val="16"/>
          <w:szCs w:val="16"/>
        </w:rPr>
        <w:pict>
          <v:line id="_x0000_s1289" style="position:absolute;left:0;text-align:left;z-index:251798528" from="315.25pt,10.05pt" to="350.6pt,10.05pt">
            <v:stroke endarrow="block"/>
          </v:line>
        </w:pict>
      </w:r>
    </w:p>
    <w:p w:rsidR="00186836" w:rsidRPr="003E16EA" w:rsidRDefault="00FF56DF" w:rsidP="00186836">
      <w:pPr>
        <w:ind w:firstLine="142"/>
        <w:rPr>
          <w:rFonts w:ascii="Arial" w:hAnsi="Arial" w:cs="Arial"/>
          <w:sz w:val="16"/>
          <w:szCs w:val="16"/>
        </w:rPr>
      </w:pPr>
      <w:r>
        <w:rPr>
          <w:rFonts w:ascii="Arial" w:hAnsi="Arial" w:cs="Arial"/>
          <w:noProof/>
          <w:sz w:val="16"/>
          <w:szCs w:val="16"/>
        </w:rPr>
        <w:pict>
          <v:line id="_x0000_s1288" style="position:absolute;left:0;text-align:left;z-index:251797504" from="190.45pt,1.1pt" to="217.1pt,1.1pt">
            <v:stroke endarrow="block"/>
          </v:line>
        </w:pict>
      </w:r>
    </w:p>
    <w:p w:rsidR="00186836" w:rsidRPr="003E16EA" w:rsidRDefault="00FF56DF" w:rsidP="00186836">
      <w:pPr>
        <w:ind w:firstLine="142"/>
        <w:rPr>
          <w:rFonts w:ascii="Arial" w:hAnsi="Arial" w:cs="Arial"/>
          <w:sz w:val="16"/>
          <w:szCs w:val="16"/>
        </w:rPr>
      </w:pPr>
      <w:r>
        <w:rPr>
          <w:rFonts w:ascii="Arial" w:hAnsi="Arial" w:cs="Arial"/>
          <w:noProof/>
          <w:sz w:val="16"/>
          <w:szCs w:val="16"/>
        </w:rPr>
        <w:pict>
          <v:line id="_x0000_s1276" style="position:absolute;left:0;text-align:left;z-index:251785216" from="90.9pt,4.4pt" to="90.9pt,63.65pt">
            <v:stroke endarrow="block"/>
          </v:line>
        </w:pict>
      </w:r>
    </w:p>
    <w:p w:rsidR="00186836" w:rsidRPr="003E16EA" w:rsidRDefault="00186836" w:rsidP="00186836">
      <w:pPr>
        <w:ind w:firstLine="142"/>
        <w:rPr>
          <w:rFonts w:ascii="Arial" w:hAnsi="Arial" w:cs="Arial"/>
          <w:sz w:val="16"/>
          <w:szCs w:val="16"/>
        </w:rPr>
      </w:pPr>
    </w:p>
    <w:p w:rsidR="00186836" w:rsidRPr="003E16EA" w:rsidRDefault="00186836" w:rsidP="00186836">
      <w:pPr>
        <w:ind w:firstLine="142"/>
        <w:rPr>
          <w:rFonts w:ascii="Arial" w:hAnsi="Arial" w:cs="Arial"/>
          <w:sz w:val="16"/>
          <w:szCs w:val="16"/>
        </w:rPr>
      </w:pPr>
    </w:p>
    <w:p w:rsidR="00186836" w:rsidRPr="003E16EA" w:rsidRDefault="00186836" w:rsidP="00186836">
      <w:pPr>
        <w:ind w:firstLine="142"/>
        <w:rPr>
          <w:rFonts w:ascii="Arial" w:hAnsi="Arial" w:cs="Arial"/>
          <w:sz w:val="16"/>
          <w:szCs w:val="16"/>
        </w:rPr>
      </w:pPr>
    </w:p>
    <w:p w:rsidR="00186836" w:rsidRPr="003E16EA" w:rsidRDefault="00186836" w:rsidP="00186836">
      <w:pPr>
        <w:ind w:firstLine="142"/>
        <w:rPr>
          <w:rFonts w:ascii="Arial" w:hAnsi="Arial" w:cs="Arial"/>
          <w:sz w:val="16"/>
          <w:szCs w:val="16"/>
        </w:rPr>
      </w:pPr>
    </w:p>
    <w:p w:rsidR="00186836" w:rsidRPr="003E16EA" w:rsidRDefault="00186836" w:rsidP="00186836">
      <w:pPr>
        <w:ind w:firstLine="142"/>
        <w:rPr>
          <w:rFonts w:ascii="Arial" w:hAnsi="Arial" w:cs="Arial"/>
          <w:sz w:val="16"/>
          <w:szCs w:val="16"/>
        </w:rPr>
      </w:pPr>
    </w:p>
    <w:p w:rsidR="00186836" w:rsidRPr="003E16EA" w:rsidRDefault="00FF56DF" w:rsidP="00186836">
      <w:pPr>
        <w:ind w:firstLine="142"/>
        <w:rPr>
          <w:rFonts w:ascii="Arial" w:hAnsi="Arial" w:cs="Arial"/>
          <w:sz w:val="16"/>
          <w:szCs w:val="16"/>
        </w:rPr>
      </w:pPr>
      <w:r>
        <w:rPr>
          <w:rFonts w:ascii="Arial" w:hAnsi="Arial" w:cs="Arial"/>
          <w:noProof/>
          <w:sz w:val="16"/>
          <w:szCs w:val="16"/>
        </w:rPr>
        <w:pict>
          <v:oval id="_x0000_s1267" style="position:absolute;left:0;text-align:left;margin-left:32.35pt;margin-top:8.45pt;width:113.65pt;height:36.2pt;z-index:251776000" filled="f" fillcolor="red">
            <v:textbox style="mso-next-textbox:#_x0000_s1267">
              <w:txbxContent>
                <w:p w:rsidR="00815C60" w:rsidRPr="00C94286" w:rsidRDefault="00815C60" w:rsidP="00186836">
                  <w:pPr>
                    <w:jc w:val="center"/>
                    <w:rPr>
                      <w:sz w:val="18"/>
                      <w:szCs w:val="18"/>
                    </w:rPr>
                  </w:pPr>
                  <w:r w:rsidRPr="00C94286">
                    <w:rPr>
                      <w:sz w:val="18"/>
                      <w:szCs w:val="18"/>
                    </w:rPr>
                    <w:t>Расписка в приеме документов</w:t>
                  </w:r>
                </w:p>
              </w:txbxContent>
            </v:textbox>
          </v:oval>
        </w:pict>
      </w:r>
    </w:p>
    <w:p w:rsidR="00186836" w:rsidRPr="003E16EA" w:rsidRDefault="00186836" w:rsidP="00186836">
      <w:pPr>
        <w:ind w:firstLine="142"/>
        <w:rPr>
          <w:rFonts w:ascii="Arial" w:hAnsi="Arial" w:cs="Arial"/>
          <w:sz w:val="16"/>
          <w:szCs w:val="16"/>
        </w:rPr>
      </w:pPr>
    </w:p>
    <w:p w:rsidR="00186836" w:rsidRPr="003E16EA" w:rsidRDefault="00FF56DF" w:rsidP="00186836">
      <w:pPr>
        <w:ind w:firstLine="142"/>
        <w:rPr>
          <w:rFonts w:ascii="Arial" w:hAnsi="Arial" w:cs="Arial"/>
          <w:sz w:val="16"/>
          <w:szCs w:val="16"/>
        </w:rPr>
      </w:pPr>
      <w:r>
        <w:rPr>
          <w:rFonts w:ascii="Arial" w:hAnsi="Arial" w:cs="Arial"/>
          <w:noProof/>
          <w:sz w:val="16"/>
          <w:szCs w:val="16"/>
        </w:rPr>
        <w:pict>
          <v:oval id="_x0000_s1292" style="position:absolute;left:0;text-align:left;margin-left:202.9pt;margin-top:7.25pt;width:56.3pt;height:25.4pt;z-index:251801600">
            <v:textbox>
              <w:txbxContent>
                <w:p w:rsidR="00815C60" w:rsidRPr="000E361B" w:rsidRDefault="00815C60" w:rsidP="00186836">
                  <w:pPr>
                    <w:rPr>
                      <w:sz w:val="18"/>
                      <w:szCs w:val="18"/>
                    </w:rPr>
                  </w:pPr>
                  <w:r w:rsidRPr="000E361B">
                    <w:rPr>
                      <w:sz w:val="18"/>
                      <w:szCs w:val="18"/>
                    </w:rPr>
                    <w:t>Запрос</w:t>
                  </w:r>
                </w:p>
              </w:txbxContent>
            </v:textbox>
          </v:oval>
        </w:pict>
      </w:r>
    </w:p>
    <w:p w:rsidR="00186836" w:rsidRPr="003E16EA" w:rsidRDefault="00186836" w:rsidP="00186836">
      <w:pPr>
        <w:ind w:firstLine="142"/>
        <w:rPr>
          <w:rFonts w:ascii="Arial" w:hAnsi="Arial" w:cs="Arial"/>
          <w:sz w:val="16"/>
          <w:szCs w:val="16"/>
        </w:rPr>
      </w:pPr>
    </w:p>
    <w:p w:rsidR="00186836" w:rsidRPr="003E16EA" w:rsidRDefault="00186836" w:rsidP="00186836">
      <w:pPr>
        <w:ind w:firstLine="142"/>
        <w:rPr>
          <w:rFonts w:ascii="Arial" w:hAnsi="Arial" w:cs="Arial"/>
          <w:sz w:val="16"/>
          <w:szCs w:val="16"/>
        </w:rPr>
      </w:pPr>
    </w:p>
    <w:p w:rsidR="00186836" w:rsidRPr="003E16EA" w:rsidRDefault="00FF56DF" w:rsidP="00186836">
      <w:pPr>
        <w:ind w:firstLine="142"/>
        <w:rPr>
          <w:rFonts w:ascii="Arial" w:hAnsi="Arial" w:cs="Arial"/>
          <w:sz w:val="16"/>
          <w:szCs w:val="16"/>
        </w:rPr>
      </w:pPr>
      <w:r>
        <w:rPr>
          <w:rFonts w:ascii="Arial" w:hAnsi="Arial" w:cs="Arial"/>
          <w:noProof/>
          <w:sz w:val="16"/>
          <w:szCs w:val="16"/>
        </w:rPr>
        <w:pict>
          <v:line id="_x0000_s1291" style="position:absolute;left:0;text-align:left;z-index:251800576" from="168.9pt,5.05pt" to="305.45pt,5.05pt">
            <v:stroke endarrow="block"/>
          </v:line>
        </w:pict>
      </w:r>
      <w:r>
        <w:rPr>
          <w:rFonts w:ascii="Arial" w:hAnsi="Arial" w:cs="Arial"/>
          <w:noProof/>
          <w:sz w:val="16"/>
          <w:szCs w:val="16"/>
        </w:rPr>
        <w:pict>
          <v:shape id="_x0000_s1290" type="#_x0000_t202" style="position:absolute;left:0;text-align:left;margin-left:311.05pt;margin-top:0;width:85.2pt;height:48.2pt;z-index:251799552">
            <v:textbox>
              <w:txbxContent>
                <w:p w:rsidR="00815C60" w:rsidRPr="000E361B" w:rsidRDefault="00815C60" w:rsidP="00186836">
                  <w:pPr>
                    <w:rPr>
                      <w:sz w:val="18"/>
                      <w:szCs w:val="18"/>
                    </w:rPr>
                  </w:pPr>
                  <w:r>
                    <w:rPr>
                      <w:sz w:val="18"/>
                      <w:szCs w:val="18"/>
                    </w:rPr>
                    <w:t>И</w:t>
                  </w:r>
                  <w:r w:rsidRPr="000E361B">
                    <w:rPr>
                      <w:sz w:val="18"/>
                      <w:szCs w:val="18"/>
                    </w:rPr>
                    <w:t>нформационн</w:t>
                  </w:r>
                  <w:r>
                    <w:rPr>
                      <w:sz w:val="18"/>
                      <w:szCs w:val="18"/>
                    </w:rPr>
                    <w:t>ый</w:t>
                  </w:r>
                  <w:r w:rsidRPr="000E361B">
                    <w:rPr>
                      <w:sz w:val="18"/>
                      <w:szCs w:val="18"/>
                    </w:rPr>
                    <w:t xml:space="preserve"> центр Г</w:t>
                  </w:r>
                  <w:r>
                    <w:rPr>
                      <w:sz w:val="18"/>
                      <w:szCs w:val="18"/>
                    </w:rPr>
                    <w:t>У</w:t>
                  </w:r>
                  <w:r w:rsidRPr="000E361B">
                    <w:rPr>
                      <w:sz w:val="18"/>
                      <w:szCs w:val="18"/>
                    </w:rPr>
                    <w:t xml:space="preserve"> </w:t>
                  </w:r>
                  <w:r>
                    <w:rPr>
                      <w:sz w:val="18"/>
                      <w:szCs w:val="18"/>
                    </w:rPr>
                    <w:t>МВД</w:t>
                  </w:r>
                  <w:r w:rsidRPr="000E361B">
                    <w:rPr>
                      <w:sz w:val="18"/>
                      <w:szCs w:val="18"/>
                    </w:rPr>
                    <w:t xml:space="preserve"> </w:t>
                  </w:r>
                  <w:r>
                    <w:rPr>
                      <w:sz w:val="18"/>
                      <w:szCs w:val="18"/>
                    </w:rPr>
                    <w:t>РФ</w:t>
                  </w:r>
                  <w:r w:rsidRPr="000E361B">
                    <w:rPr>
                      <w:sz w:val="18"/>
                      <w:szCs w:val="18"/>
                    </w:rPr>
                    <w:t xml:space="preserve"> по </w:t>
                  </w:r>
                  <w:r>
                    <w:rPr>
                      <w:sz w:val="18"/>
                      <w:szCs w:val="18"/>
                    </w:rPr>
                    <w:t>СК</w:t>
                  </w:r>
                </w:p>
              </w:txbxContent>
            </v:textbox>
          </v:shape>
        </w:pict>
      </w:r>
      <w:r>
        <w:rPr>
          <w:rFonts w:ascii="Arial" w:hAnsi="Arial" w:cs="Arial"/>
          <w:noProof/>
          <w:sz w:val="16"/>
          <w:szCs w:val="16"/>
        </w:rPr>
        <w:pict>
          <v:rect id="_x0000_s1269" style="position:absolute;left:0;text-align:left;margin-left:23.7pt;margin-top:0;width:133.5pt;height:28.35pt;z-index:251778048" filled="f" fillcolor="lime">
            <v:textbox style="mso-next-textbox:#_x0000_s1269">
              <w:txbxContent>
                <w:p w:rsidR="00815C60" w:rsidRPr="00C94286" w:rsidRDefault="00815C60" w:rsidP="00186836">
                  <w:pPr>
                    <w:jc w:val="center"/>
                    <w:rPr>
                      <w:sz w:val="18"/>
                      <w:szCs w:val="18"/>
                    </w:rPr>
                  </w:pPr>
                  <w:r w:rsidRPr="00C94286">
                    <w:rPr>
                      <w:sz w:val="18"/>
                      <w:szCs w:val="18"/>
                    </w:rPr>
                    <w:t>Межведомственное взаимодействие</w:t>
                  </w:r>
                </w:p>
              </w:txbxContent>
            </v:textbox>
          </v:rect>
        </w:pict>
      </w:r>
    </w:p>
    <w:p w:rsidR="00186836" w:rsidRPr="003E16EA" w:rsidRDefault="00FF56DF" w:rsidP="00186836">
      <w:pPr>
        <w:ind w:firstLine="142"/>
        <w:rPr>
          <w:rFonts w:ascii="Arial" w:hAnsi="Arial" w:cs="Arial"/>
          <w:sz w:val="16"/>
          <w:szCs w:val="16"/>
        </w:rPr>
      </w:pPr>
      <w:r>
        <w:rPr>
          <w:rFonts w:ascii="Arial" w:hAnsi="Arial" w:cs="Arial"/>
          <w:noProof/>
          <w:sz w:val="16"/>
          <w:szCs w:val="16"/>
        </w:rPr>
        <w:pict>
          <v:line id="_x0000_s1294" style="position:absolute;left:0;text-align:left;flip:x y;z-index:251803648" from="170.05pt,5.3pt" to="305.45pt,5.3pt">
            <v:stroke endarrow="block"/>
          </v:line>
        </w:pict>
      </w:r>
    </w:p>
    <w:p w:rsidR="00186836" w:rsidRPr="003E16EA" w:rsidRDefault="00FF56DF" w:rsidP="00186836">
      <w:pPr>
        <w:ind w:firstLine="142"/>
        <w:rPr>
          <w:rFonts w:ascii="Arial" w:hAnsi="Arial" w:cs="Arial"/>
          <w:sz w:val="16"/>
          <w:szCs w:val="16"/>
        </w:rPr>
      </w:pPr>
      <w:r>
        <w:rPr>
          <w:rFonts w:ascii="Arial" w:hAnsi="Arial" w:cs="Arial"/>
          <w:noProof/>
          <w:sz w:val="16"/>
          <w:szCs w:val="16"/>
        </w:rPr>
        <w:pict>
          <v:oval id="_x0000_s1293" style="position:absolute;left:0;text-align:left;margin-left:183.8pt;margin-top:.5pt;width:113.6pt;height:70pt;z-index:251802624">
            <v:textbox>
              <w:txbxContent>
                <w:p w:rsidR="00815C60" w:rsidRPr="000E361B" w:rsidRDefault="00815C60" w:rsidP="00186836">
                  <w:pPr>
                    <w:jc w:val="center"/>
                    <w:rPr>
                      <w:sz w:val="18"/>
                      <w:szCs w:val="18"/>
                    </w:rPr>
                  </w:pPr>
                  <w:r w:rsidRPr="000E361B">
                    <w:rPr>
                      <w:sz w:val="18"/>
                      <w:szCs w:val="18"/>
                    </w:rPr>
                    <w:t>Справка о наличии (отсутствии) судимости</w:t>
                  </w:r>
                </w:p>
              </w:txbxContent>
            </v:textbox>
          </v:oval>
        </w:pict>
      </w:r>
    </w:p>
    <w:p w:rsidR="00186836" w:rsidRPr="003E16EA" w:rsidRDefault="00FF56DF" w:rsidP="00186836">
      <w:pPr>
        <w:ind w:firstLine="142"/>
        <w:rPr>
          <w:rFonts w:ascii="Arial" w:hAnsi="Arial" w:cs="Arial"/>
          <w:sz w:val="16"/>
          <w:szCs w:val="16"/>
        </w:rPr>
      </w:pPr>
      <w:r>
        <w:rPr>
          <w:rFonts w:ascii="Arial" w:hAnsi="Arial" w:cs="Arial"/>
          <w:noProof/>
          <w:sz w:val="16"/>
          <w:szCs w:val="16"/>
        </w:rPr>
        <w:pict>
          <v:line id="_x0000_s1297" style="position:absolute;left:0;text-align:left;flip:x;z-index:251806720" from="66.05pt,.75pt" to="66.05pt,83.4pt">
            <v:stroke endarrow="block"/>
          </v:line>
        </w:pict>
      </w:r>
    </w:p>
    <w:p w:rsidR="00186836" w:rsidRPr="003E16EA" w:rsidRDefault="00186836" w:rsidP="00186836">
      <w:pPr>
        <w:ind w:firstLine="142"/>
        <w:rPr>
          <w:rFonts w:ascii="Arial" w:hAnsi="Arial" w:cs="Arial"/>
          <w:sz w:val="16"/>
          <w:szCs w:val="16"/>
        </w:rPr>
      </w:pPr>
    </w:p>
    <w:p w:rsidR="00186836" w:rsidRPr="003E16EA" w:rsidRDefault="00186836" w:rsidP="00186836">
      <w:pPr>
        <w:ind w:firstLine="142"/>
        <w:rPr>
          <w:rFonts w:ascii="Arial" w:hAnsi="Arial" w:cs="Arial"/>
          <w:sz w:val="16"/>
          <w:szCs w:val="16"/>
        </w:rPr>
      </w:pPr>
    </w:p>
    <w:p w:rsidR="00186836" w:rsidRPr="003E16EA" w:rsidRDefault="00186836" w:rsidP="00186836">
      <w:pPr>
        <w:ind w:firstLine="142"/>
        <w:rPr>
          <w:rFonts w:ascii="Arial" w:hAnsi="Arial" w:cs="Arial"/>
          <w:sz w:val="16"/>
          <w:szCs w:val="16"/>
        </w:rPr>
      </w:pPr>
    </w:p>
    <w:p w:rsidR="00186836" w:rsidRPr="003E16EA" w:rsidRDefault="00186836" w:rsidP="00186836">
      <w:pPr>
        <w:ind w:firstLine="142"/>
        <w:rPr>
          <w:rFonts w:ascii="Arial" w:hAnsi="Arial" w:cs="Arial"/>
          <w:sz w:val="16"/>
          <w:szCs w:val="16"/>
        </w:rPr>
      </w:pPr>
    </w:p>
    <w:p w:rsidR="00186836" w:rsidRPr="003E16EA" w:rsidRDefault="00186836" w:rsidP="00186836">
      <w:pPr>
        <w:ind w:firstLine="142"/>
        <w:rPr>
          <w:rFonts w:ascii="Arial" w:hAnsi="Arial" w:cs="Arial"/>
          <w:sz w:val="16"/>
          <w:szCs w:val="16"/>
        </w:rPr>
      </w:pPr>
    </w:p>
    <w:p w:rsidR="00186836" w:rsidRPr="003E16EA" w:rsidRDefault="00186836" w:rsidP="00186836">
      <w:pPr>
        <w:ind w:firstLine="142"/>
        <w:rPr>
          <w:rFonts w:ascii="Arial" w:hAnsi="Arial" w:cs="Arial"/>
          <w:sz w:val="16"/>
          <w:szCs w:val="16"/>
        </w:rPr>
      </w:pPr>
    </w:p>
    <w:p w:rsidR="00186836" w:rsidRPr="003E16EA" w:rsidRDefault="00FF56DF" w:rsidP="00186836">
      <w:pPr>
        <w:ind w:firstLine="142"/>
        <w:rPr>
          <w:rFonts w:ascii="Arial" w:hAnsi="Arial" w:cs="Arial"/>
          <w:sz w:val="16"/>
          <w:szCs w:val="16"/>
        </w:rPr>
      </w:pPr>
      <w:r>
        <w:rPr>
          <w:rFonts w:ascii="Arial" w:hAnsi="Arial" w:cs="Arial"/>
          <w:noProof/>
          <w:sz w:val="16"/>
          <w:szCs w:val="16"/>
        </w:rPr>
        <w:pict>
          <v:oval id="_x0000_s1277" style="position:absolute;left:0;text-align:left;margin-left:330.15pt;margin-top:7.3pt;width:125.85pt;height:38.1pt;z-index:251786240" filled="f" fillcolor="red">
            <v:textbox style="mso-next-textbox:#_x0000_s1277">
              <w:txbxContent>
                <w:p w:rsidR="00815C60" w:rsidRPr="00C94286" w:rsidRDefault="00815C60" w:rsidP="00186836">
                  <w:pPr>
                    <w:jc w:val="center"/>
                    <w:rPr>
                      <w:sz w:val="18"/>
                      <w:szCs w:val="18"/>
                    </w:rPr>
                  </w:pPr>
                  <w:r w:rsidRPr="00C94286">
                    <w:rPr>
                      <w:sz w:val="18"/>
                      <w:szCs w:val="18"/>
                    </w:rPr>
                    <w:t xml:space="preserve">Уведомление </w:t>
                  </w:r>
                </w:p>
                <w:p w:rsidR="00815C60" w:rsidRPr="00C94286" w:rsidRDefault="00815C60" w:rsidP="00186836">
                  <w:pPr>
                    <w:jc w:val="center"/>
                    <w:rPr>
                      <w:sz w:val="18"/>
                      <w:szCs w:val="18"/>
                    </w:rPr>
                  </w:pPr>
                  <w:r w:rsidRPr="00C94286">
                    <w:rPr>
                      <w:sz w:val="18"/>
                      <w:szCs w:val="18"/>
                    </w:rPr>
                    <w:t>об отказе</w:t>
                  </w:r>
                </w:p>
              </w:txbxContent>
            </v:textbox>
          </v:oval>
        </w:pict>
      </w:r>
      <w:r>
        <w:rPr>
          <w:rFonts w:ascii="Arial" w:hAnsi="Arial" w:cs="Arial"/>
          <w:noProof/>
          <w:sz w:val="16"/>
          <w:szCs w:val="16"/>
        </w:rPr>
        <w:pict>
          <v:rect id="_x0000_s1275" style="position:absolute;left:0;text-align:left;margin-left:191.85pt;margin-top:1.75pt;width:100.75pt;height:43.65pt;z-index:251784192" filled="f" fillcolor="lime">
            <v:textbox style="mso-next-textbox:#_x0000_s1275">
              <w:txbxContent>
                <w:p w:rsidR="00815C60" w:rsidRPr="008E4B67" w:rsidRDefault="00815C60" w:rsidP="00186836">
                  <w:pPr>
                    <w:jc w:val="center"/>
                    <w:rPr>
                      <w:sz w:val="18"/>
                      <w:szCs w:val="18"/>
                    </w:rPr>
                  </w:pPr>
                  <w:r w:rsidRPr="008E4B67">
                    <w:rPr>
                      <w:sz w:val="18"/>
                      <w:szCs w:val="18"/>
                    </w:rPr>
                    <w:t xml:space="preserve">Решение об отказе </w:t>
                  </w:r>
                  <w:r>
                    <w:rPr>
                      <w:sz w:val="18"/>
                      <w:szCs w:val="18"/>
                    </w:rPr>
                    <w:t>во включении заявителя в список лиц</w:t>
                  </w:r>
                </w:p>
              </w:txbxContent>
            </v:textbox>
          </v:rect>
        </w:pict>
      </w:r>
    </w:p>
    <w:p w:rsidR="00186836" w:rsidRPr="003E16EA" w:rsidRDefault="00FF56DF" w:rsidP="00186836">
      <w:pPr>
        <w:ind w:firstLine="142"/>
        <w:rPr>
          <w:rFonts w:ascii="Arial" w:hAnsi="Arial" w:cs="Arial"/>
          <w:sz w:val="16"/>
          <w:szCs w:val="16"/>
        </w:rPr>
      </w:pPr>
      <w:r>
        <w:rPr>
          <w:rFonts w:ascii="Arial" w:hAnsi="Arial" w:cs="Arial"/>
          <w:noProof/>
          <w:sz w:val="16"/>
          <w:szCs w:val="16"/>
        </w:rPr>
        <w:pict>
          <v:line id="_x0000_s1272" style="position:absolute;left:0;text-align:left;z-index:251781120" from="151.8pt,6.15pt" to="178.15pt,6.2pt">
            <v:stroke endarrow="block"/>
          </v:line>
        </w:pict>
      </w:r>
    </w:p>
    <w:p w:rsidR="00186836" w:rsidRPr="003E16EA" w:rsidRDefault="00FF56DF" w:rsidP="00186836">
      <w:pPr>
        <w:ind w:firstLine="142"/>
        <w:rPr>
          <w:rFonts w:ascii="Arial" w:hAnsi="Arial" w:cs="Arial"/>
          <w:sz w:val="16"/>
          <w:szCs w:val="16"/>
        </w:rPr>
      </w:pPr>
      <w:r>
        <w:rPr>
          <w:rFonts w:ascii="Arial" w:hAnsi="Arial" w:cs="Arial"/>
          <w:noProof/>
          <w:sz w:val="16"/>
          <w:szCs w:val="16"/>
        </w:rPr>
        <w:pict>
          <v:line id="_x0000_s1273" style="position:absolute;left:0;text-align:left;z-index:251782144" from="305.45pt,8.3pt" to="326.15pt,8.3pt">
            <v:stroke endarrow="block"/>
          </v:line>
        </w:pict>
      </w:r>
      <w:r>
        <w:rPr>
          <w:rFonts w:ascii="Arial" w:hAnsi="Arial" w:cs="Arial"/>
          <w:noProof/>
          <w:sz w:val="16"/>
          <w:szCs w:val="16"/>
        </w:rPr>
        <w:pict>
          <v:oval id="_x0000_s1296" style="position:absolute;left:0;text-align:left;margin-left:19.7pt;margin-top:.65pt;width:103.55pt;height:40.25pt;z-index:251805696">
            <v:textbox>
              <w:txbxContent>
                <w:p w:rsidR="00815C60" w:rsidRPr="000E361B" w:rsidRDefault="00815C60" w:rsidP="00186836">
                  <w:pPr>
                    <w:jc w:val="center"/>
                    <w:rPr>
                      <w:sz w:val="18"/>
                      <w:szCs w:val="18"/>
                    </w:rPr>
                  </w:pPr>
                  <w:r>
                    <w:rPr>
                      <w:sz w:val="18"/>
                      <w:szCs w:val="18"/>
                    </w:rPr>
                    <w:t>Полный пакет документов</w:t>
                  </w:r>
                </w:p>
              </w:txbxContent>
            </v:textbox>
          </v:oval>
        </w:pict>
      </w:r>
    </w:p>
    <w:p w:rsidR="00186836" w:rsidRPr="003E16EA" w:rsidRDefault="00FF56DF" w:rsidP="00186836">
      <w:pPr>
        <w:ind w:firstLine="142"/>
        <w:rPr>
          <w:rFonts w:ascii="Arial" w:hAnsi="Arial" w:cs="Arial"/>
          <w:sz w:val="16"/>
          <w:szCs w:val="16"/>
        </w:rPr>
      </w:pPr>
      <w:r>
        <w:rPr>
          <w:rFonts w:ascii="Arial" w:hAnsi="Arial" w:cs="Arial"/>
          <w:noProof/>
          <w:sz w:val="16"/>
          <w:szCs w:val="16"/>
        </w:rPr>
        <w:pict>
          <v:shape id="_x0000_s1298" type="#_x0000_t202" style="position:absolute;left:0;text-align:left;margin-left:125.85pt;margin-top:5.5pt;width:61.8pt;height:22.75pt;z-index:251807744" stroked="f">
            <v:textbox>
              <w:txbxContent>
                <w:p w:rsidR="00815C60" w:rsidRDefault="00815C60" w:rsidP="00186836">
                  <w:r>
                    <w:t>УТСЗН</w:t>
                  </w:r>
                </w:p>
              </w:txbxContent>
            </v:textbox>
          </v:shape>
        </w:pict>
      </w:r>
    </w:p>
    <w:p w:rsidR="00186836" w:rsidRPr="003E16EA" w:rsidRDefault="00186836" w:rsidP="00186836">
      <w:pPr>
        <w:ind w:firstLine="142"/>
        <w:rPr>
          <w:rFonts w:ascii="Arial" w:hAnsi="Arial" w:cs="Arial"/>
          <w:sz w:val="16"/>
          <w:szCs w:val="16"/>
        </w:rPr>
      </w:pPr>
    </w:p>
    <w:p w:rsidR="00186836" w:rsidRPr="003E16EA" w:rsidRDefault="00FF56DF" w:rsidP="00186836">
      <w:pPr>
        <w:ind w:firstLine="142"/>
        <w:rPr>
          <w:rFonts w:ascii="Arial" w:hAnsi="Arial" w:cs="Arial"/>
          <w:sz w:val="16"/>
          <w:szCs w:val="16"/>
        </w:rPr>
      </w:pPr>
      <w:r>
        <w:rPr>
          <w:rFonts w:ascii="Arial" w:hAnsi="Arial" w:cs="Arial"/>
          <w:noProof/>
          <w:sz w:val="16"/>
          <w:szCs w:val="16"/>
        </w:rPr>
        <w:pict>
          <v:line id="_x0000_s1278" style="position:absolute;left:0;text-align:left;z-index:251787264" from="378.7pt,8.2pt" to="378.7pt,21.5pt">
            <v:stroke endarrow="block"/>
          </v:line>
        </w:pict>
      </w:r>
    </w:p>
    <w:p w:rsidR="00186836" w:rsidRPr="003E16EA" w:rsidRDefault="00FF56DF" w:rsidP="00186836">
      <w:pPr>
        <w:ind w:firstLine="142"/>
        <w:rPr>
          <w:rFonts w:ascii="Arial" w:hAnsi="Arial" w:cs="Arial"/>
          <w:sz w:val="16"/>
          <w:szCs w:val="16"/>
        </w:rPr>
      </w:pPr>
      <w:r>
        <w:rPr>
          <w:rFonts w:ascii="Arial" w:hAnsi="Arial" w:cs="Arial"/>
          <w:noProof/>
          <w:sz w:val="16"/>
          <w:szCs w:val="16"/>
        </w:rPr>
        <w:pict>
          <v:rect id="_x0000_s1268" style="position:absolute;left:0;text-align:left;margin-left:28.45pt;margin-top:8.2pt;width:153pt;height:41.1pt;z-index:251777024" filled="f" fillcolor="red">
            <v:textbox style="mso-next-textbox:#_x0000_s1268">
              <w:txbxContent>
                <w:p w:rsidR="00815C60" w:rsidRPr="000E361B" w:rsidRDefault="00815C60" w:rsidP="00186836">
                  <w:pPr>
                    <w:jc w:val="center"/>
                    <w:rPr>
                      <w:sz w:val="18"/>
                      <w:szCs w:val="18"/>
                    </w:rPr>
                  </w:pPr>
                  <w:r w:rsidRPr="000E361B">
                    <w:rPr>
                      <w:sz w:val="18"/>
                      <w:szCs w:val="18"/>
                    </w:rPr>
                    <w:t>Проверка права формирование пакета документов для оформления списков</w:t>
                  </w:r>
                </w:p>
              </w:txbxContent>
            </v:textbox>
          </v:rect>
        </w:pict>
      </w:r>
    </w:p>
    <w:p w:rsidR="00186836" w:rsidRPr="003E16EA" w:rsidRDefault="00FF56DF" w:rsidP="00186836">
      <w:pPr>
        <w:ind w:firstLine="142"/>
        <w:rPr>
          <w:rFonts w:ascii="Arial" w:hAnsi="Arial" w:cs="Arial"/>
          <w:sz w:val="16"/>
          <w:szCs w:val="16"/>
        </w:rPr>
      </w:pPr>
      <w:r>
        <w:rPr>
          <w:rFonts w:ascii="Arial" w:hAnsi="Arial" w:cs="Arial"/>
          <w:noProof/>
          <w:sz w:val="16"/>
          <w:szCs w:val="16"/>
        </w:rPr>
        <w:pict>
          <v:oval id="_x0000_s1270" style="position:absolute;left:0;text-align:left;margin-left:297.4pt;margin-top:5.25pt;width:125.85pt;height:34.85pt;z-index:251779072" filled="f" fillcolor="red">
            <v:textbox style="mso-next-textbox:#_x0000_s1270">
              <w:txbxContent>
                <w:p w:rsidR="00815C60" w:rsidRPr="008E4B67" w:rsidRDefault="00815C60" w:rsidP="00186836">
                  <w:pPr>
                    <w:jc w:val="center"/>
                    <w:rPr>
                      <w:sz w:val="18"/>
                      <w:szCs w:val="18"/>
                    </w:rPr>
                  </w:pPr>
                  <w:r w:rsidRPr="008E4B67">
                    <w:rPr>
                      <w:sz w:val="18"/>
                      <w:szCs w:val="18"/>
                    </w:rPr>
                    <w:t>заявление в спорную комиссию</w:t>
                  </w:r>
                </w:p>
              </w:txbxContent>
            </v:textbox>
          </v:oval>
        </w:pict>
      </w:r>
    </w:p>
    <w:p w:rsidR="00186836" w:rsidRPr="003E16EA" w:rsidRDefault="00FF56DF" w:rsidP="00186836">
      <w:pPr>
        <w:ind w:firstLine="142"/>
        <w:rPr>
          <w:rFonts w:ascii="Arial" w:hAnsi="Arial" w:cs="Arial"/>
          <w:sz w:val="16"/>
          <w:szCs w:val="16"/>
        </w:rPr>
      </w:pPr>
      <w:r>
        <w:rPr>
          <w:rFonts w:ascii="Arial" w:hAnsi="Arial" w:cs="Arial"/>
          <w:noProof/>
          <w:sz w:val="16"/>
          <w:szCs w:val="16"/>
        </w:rPr>
        <w:pict>
          <v:shape id="_x0000_s1299" type="#_x0000_t202" style="position:absolute;left:0;text-align:left;margin-left:429.05pt;margin-top:8.15pt;width:95.95pt;height:22.75pt;z-index:251808768" stroked="f">
            <v:textbox>
              <w:txbxContent>
                <w:p w:rsidR="00815C60" w:rsidRDefault="00815C60" w:rsidP="00186836">
                  <w:r>
                    <w:t>МТСЗН СК</w:t>
                  </w:r>
                </w:p>
              </w:txbxContent>
            </v:textbox>
          </v:shape>
        </w:pict>
      </w:r>
    </w:p>
    <w:p w:rsidR="00186836" w:rsidRPr="003E16EA" w:rsidRDefault="00FF56DF" w:rsidP="00186836">
      <w:pPr>
        <w:ind w:firstLine="142"/>
        <w:rPr>
          <w:rFonts w:ascii="Arial" w:hAnsi="Arial" w:cs="Arial"/>
          <w:sz w:val="16"/>
          <w:szCs w:val="16"/>
        </w:rPr>
      </w:pPr>
      <w:r>
        <w:rPr>
          <w:rFonts w:ascii="Arial" w:hAnsi="Arial" w:cs="Arial"/>
          <w:noProof/>
          <w:sz w:val="16"/>
          <w:szCs w:val="16"/>
        </w:rPr>
        <w:pict>
          <v:line id="_x0000_s1260" style="position:absolute;left:0;text-align:left;z-index:251768832" from="99pt,12pt" to="99pt,12pt">
            <v:stroke endarrow="block"/>
          </v:line>
        </w:pict>
      </w:r>
    </w:p>
    <w:p w:rsidR="00186836" w:rsidRPr="003E16EA" w:rsidRDefault="00186836" w:rsidP="00186836">
      <w:pPr>
        <w:ind w:firstLine="142"/>
        <w:rPr>
          <w:rFonts w:ascii="Arial" w:hAnsi="Arial" w:cs="Arial"/>
          <w:sz w:val="16"/>
          <w:szCs w:val="16"/>
        </w:rPr>
      </w:pPr>
    </w:p>
    <w:p w:rsidR="00186836" w:rsidRDefault="00FF56DF" w:rsidP="00186836">
      <w:pPr>
        <w:ind w:firstLine="142"/>
        <w:rPr>
          <w:rFonts w:ascii="Arial" w:hAnsi="Arial" w:cs="Arial"/>
          <w:sz w:val="16"/>
          <w:szCs w:val="16"/>
        </w:rPr>
      </w:pPr>
      <w:r>
        <w:rPr>
          <w:rFonts w:ascii="Arial" w:hAnsi="Arial" w:cs="Arial"/>
          <w:noProof/>
          <w:sz w:val="16"/>
          <w:szCs w:val="16"/>
        </w:rPr>
        <w:pict>
          <v:line id="_x0000_s1300" style="position:absolute;left:0;text-align:left;z-index:251809792" from="378.25pt,3.3pt" to="378.25pt,44.25pt">
            <v:stroke endarrow="block"/>
          </v:line>
        </w:pict>
      </w:r>
      <w:r>
        <w:rPr>
          <w:rFonts w:ascii="Arial" w:hAnsi="Arial" w:cs="Arial"/>
          <w:noProof/>
          <w:sz w:val="16"/>
          <w:szCs w:val="16"/>
        </w:rPr>
        <w:pict>
          <v:line id="_x0000_s1274" style="position:absolute;left:0;text-align:left;z-index:251783168" from="104.45pt,3.3pt" to="104.45pt,61.75pt">
            <v:stroke endarrow="block"/>
          </v:line>
        </w:pict>
      </w:r>
      <w:r>
        <w:rPr>
          <w:rFonts w:ascii="Arial" w:hAnsi="Arial" w:cs="Arial"/>
          <w:noProof/>
          <w:sz w:val="16"/>
          <w:szCs w:val="16"/>
        </w:rPr>
        <w:pict>
          <v:line id="_x0000_s1261" style="position:absolute;left:0;text-align:left;flip:x;z-index:251769856" from="56pt,7.45pt" to="56pt,7.45pt">
            <v:stroke endarrow="block"/>
          </v:line>
        </w:pict>
      </w:r>
      <w:r>
        <w:rPr>
          <w:rFonts w:ascii="Arial" w:hAnsi="Arial" w:cs="Arial"/>
          <w:noProof/>
          <w:sz w:val="16"/>
          <w:szCs w:val="16"/>
        </w:rPr>
        <w:pict>
          <v:line id="_x0000_s1265" style="position:absolute;left:0;text-align:left;flip:x;z-index:251773952" from="63pt,7.45pt" to="63pt,7.45pt">
            <v:stroke endarrow="block"/>
          </v:line>
        </w:pict>
      </w:r>
      <w:r>
        <w:rPr>
          <w:rFonts w:ascii="Arial" w:hAnsi="Arial" w:cs="Arial"/>
          <w:noProof/>
          <w:sz w:val="16"/>
          <w:szCs w:val="16"/>
        </w:rPr>
        <w:pict>
          <v:line id="_x0000_s1264" style="position:absolute;left:0;text-align:left;flip:x;z-index:251772928" from="56pt,7.45pt" to="56pt,7.45pt">
            <v:stroke endarrow="block"/>
          </v:line>
        </w:pict>
      </w:r>
      <w:r>
        <w:rPr>
          <w:rFonts w:ascii="Arial" w:hAnsi="Arial" w:cs="Arial"/>
          <w:noProof/>
          <w:sz w:val="16"/>
          <w:szCs w:val="16"/>
        </w:rPr>
        <w:pict>
          <v:line id="_x0000_s1263" style="position:absolute;left:0;text-align:left;z-index:251771904" from="56pt,7.45pt" to="56pt,7.45pt">
            <v:stroke endarrow="block"/>
          </v:line>
        </w:pict>
      </w:r>
      <w:r>
        <w:rPr>
          <w:rFonts w:ascii="Arial" w:hAnsi="Arial" w:cs="Arial"/>
          <w:noProof/>
          <w:sz w:val="16"/>
          <w:szCs w:val="16"/>
        </w:rPr>
        <w:pict>
          <v:line id="_x0000_s1262" style="position:absolute;left:0;text-align:left;flip:x;z-index:251770880" from="56pt,7.45pt" to="56pt,7.45pt">
            <v:stroke endarrow="block"/>
          </v:line>
        </w:pict>
      </w:r>
    </w:p>
    <w:p w:rsidR="00186836" w:rsidRDefault="00186836" w:rsidP="00186836">
      <w:pPr>
        <w:ind w:firstLine="142"/>
        <w:rPr>
          <w:rFonts w:ascii="Arial" w:hAnsi="Arial" w:cs="Arial"/>
          <w:sz w:val="16"/>
          <w:szCs w:val="16"/>
        </w:rPr>
      </w:pPr>
    </w:p>
    <w:p w:rsidR="00186836" w:rsidRDefault="00186836" w:rsidP="00186836">
      <w:pPr>
        <w:ind w:firstLine="142"/>
        <w:rPr>
          <w:rFonts w:ascii="Arial" w:hAnsi="Arial" w:cs="Arial"/>
          <w:sz w:val="16"/>
          <w:szCs w:val="16"/>
        </w:rPr>
      </w:pPr>
    </w:p>
    <w:p w:rsidR="001A5C2A" w:rsidRDefault="001A5C2A" w:rsidP="00C90311">
      <w:pPr>
        <w:widowControl w:val="0"/>
        <w:autoSpaceDE w:val="0"/>
        <w:autoSpaceDN w:val="0"/>
        <w:adjustRightInd w:val="0"/>
        <w:spacing w:line="160" w:lineRule="exact"/>
        <w:jc w:val="center"/>
        <w:rPr>
          <w:rFonts w:ascii="Arial" w:hAnsi="Arial" w:cs="Arial"/>
          <w:b/>
          <w:sz w:val="16"/>
          <w:szCs w:val="16"/>
        </w:rPr>
      </w:pPr>
    </w:p>
    <w:p w:rsidR="001A5C2A" w:rsidRDefault="001A5C2A" w:rsidP="00C90311">
      <w:pPr>
        <w:widowControl w:val="0"/>
        <w:autoSpaceDE w:val="0"/>
        <w:autoSpaceDN w:val="0"/>
        <w:adjustRightInd w:val="0"/>
        <w:spacing w:line="160" w:lineRule="exact"/>
        <w:jc w:val="center"/>
        <w:rPr>
          <w:rFonts w:ascii="Arial" w:hAnsi="Arial" w:cs="Arial"/>
          <w:b/>
          <w:sz w:val="16"/>
          <w:szCs w:val="16"/>
        </w:rPr>
      </w:pPr>
    </w:p>
    <w:p w:rsidR="001A5C2A" w:rsidRDefault="00FF56DF" w:rsidP="00C90311">
      <w:pPr>
        <w:widowControl w:val="0"/>
        <w:autoSpaceDE w:val="0"/>
        <w:autoSpaceDN w:val="0"/>
        <w:adjustRightInd w:val="0"/>
        <w:spacing w:line="160" w:lineRule="exact"/>
        <w:jc w:val="center"/>
        <w:rPr>
          <w:rFonts w:ascii="Arial" w:hAnsi="Arial" w:cs="Arial"/>
          <w:b/>
          <w:sz w:val="16"/>
          <w:szCs w:val="16"/>
        </w:rPr>
      </w:pPr>
      <w:r w:rsidRPr="00FF56DF">
        <w:rPr>
          <w:rFonts w:ascii="Arial" w:hAnsi="Arial" w:cs="Arial"/>
          <w:noProof/>
          <w:sz w:val="16"/>
          <w:szCs w:val="16"/>
        </w:rPr>
        <w:pict>
          <v:rect id="_x0000_s1271" style="position:absolute;left:0;text-align:left;margin-left:334.45pt;margin-top:.95pt;width:117pt;height:30.3pt;z-index:251780096" filled="f" fillcolor="red">
            <v:textbox style="mso-next-textbox:#_x0000_s1271">
              <w:txbxContent>
                <w:p w:rsidR="00815C60" w:rsidRPr="008E4B67" w:rsidRDefault="00815C60" w:rsidP="00186836">
                  <w:pPr>
                    <w:jc w:val="center"/>
                    <w:rPr>
                      <w:sz w:val="18"/>
                      <w:szCs w:val="18"/>
                    </w:rPr>
                  </w:pPr>
                  <w:r w:rsidRPr="008E4B67">
                    <w:rPr>
                      <w:sz w:val="18"/>
                      <w:szCs w:val="18"/>
                    </w:rPr>
                    <w:t>Рассмотрение документов спорной комиссией</w:t>
                  </w:r>
                </w:p>
              </w:txbxContent>
            </v:textbox>
          </v:rect>
        </w:pict>
      </w:r>
    </w:p>
    <w:p w:rsidR="001A5C2A" w:rsidRDefault="001A5C2A" w:rsidP="00C90311">
      <w:pPr>
        <w:widowControl w:val="0"/>
        <w:autoSpaceDE w:val="0"/>
        <w:autoSpaceDN w:val="0"/>
        <w:adjustRightInd w:val="0"/>
        <w:spacing w:line="160" w:lineRule="exact"/>
        <w:jc w:val="center"/>
        <w:rPr>
          <w:rFonts w:ascii="Arial" w:hAnsi="Arial" w:cs="Arial"/>
          <w:b/>
          <w:sz w:val="16"/>
          <w:szCs w:val="16"/>
        </w:rPr>
      </w:pPr>
    </w:p>
    <w:p w:rsidR="001A5C2A" w:rsidRDefault="00FF56DF" w:rsidP="00C90311">
      <w:pPr>
        <w:widowControl w:val="0"/>
        <w:autoSpaceDE w:val="0"/>
        <w:autoSpaceDN w:val="0"/>
        <w:adjustRightInd w:val="0"/>
        <w:spacing w:line="160" w:lineRule="exact"/>
        <w:jc w:val="center"/>
        <w:rPr>
          <w:rFonts w:ascii="Arial" w:hAnsi="Arial" w:cs="Arial"/>
          <w:b/>
          <w:sz w:val="16"/>
          <w:szCs w:val="16"/>
        </w:rPr>
      </w:pPr>
      <w:r w:rsidRPr="00FF56DF">
        <w:rPr>
          <w:rFonts w:ascii="Arial" w:hAnsi="Arial" w:cs="Arial"/>
          <w:noProof/>
          <w:sz w:val="16"/>
          <w:szCs w:val="16"/>
        </w:rPr>
        <w:pict>
          <v:rect id="_x0000_s1283" style="position:absolute;left:0;text-align:left;margin-left:36.65pt;margin-top:2.15pt;width:151pt;height:27.35pt;z-index:251792384">
            <v:textbox style="mso-next-textbox:#_x0000_s1283">
              <w:txbxContent>
                <w:p w:rsidR="00815C60" w:rsidRPr="008E4B67" w:rsidRDefault="00815C60" w:rsidP="00186836">
                  <w:pPr>
                    <w:tabs>
                      <w:tab w:val="left" w:pos="180"/>
                    </w:tabs>
                    <w:jc w:val="center"/>
                    <w:rPr>
                      <w:sz w:val="18"/>
                      <w:szCs w:val="18"/>
                    </w:rPr>
                  </w:pPr>
                  <w:r w:rsidRPr="008E4B67">
                    <w:rPr>
                      <w:sz w:val="18"/>
                      <w:szCs w:val="18"/>
                    </w:rPr>
                    <w:t>Оформление и утверждение списка лиц</w:t>
                  </w:r>
                </w:p>
              </w:txbxContent>
            </v:textbox>
          </v:rect>
        </w:pict>
      </w:r>
    </w:p>
    <w:p w:rsidR="001A5C2A" w:rsidRDefault="001A5C2A" w:rsidP="00C90311">
      <w:pPr>
        <w:widowControl w:val="0"/>
        <w:autoSpaceDE w:val="0"/>
        <w:autoSpaceDN w:val="0"/>
        <w:adjustRightInd w:val="0"/>
        <w:spacing w:line="160" w:lineRule="exact"/>
        <w:jc w:val="center"/>
        <w:rPr>
          <w:rFonts w:ascii="Arial" w:hAnsi="Arial" w:cs="Arial"/>
          <w:b/>
          <w:sz w:val="16"/>
          <w:szCs w:val="16"/>
        </w:rPr>
      </w:pPr>
    </w:p>
    <w:p w:rsidR="001A5C2A" w:rsidRDefault="001A5C2A" w:rsidP="00C90311">
      <w:pPr>
        <w:widowControl w:val="0"/>
        <w:autoSpaceDE w:val="0"/>
        <w:autoSpaceDN w:val="0"/>
        <w:adjustRightInd w:val="0"/>
        <w:spacing w:line="160" w:lineRule="exact"/>
        <w:jc w:val="center"/>
        <w:rPr>
          <w:rFonts w:ascii="Arial" w:hAnsi="Arial" w:cs="Arial"/>
          <w:b/>
          <w:sz w:val="16"/>
          <w:szCs w:val="16"/>
        </w:rPr>
      </w:pPr>
    </w:p>
    <w:p w:rsidR="001A5C2A" w:rsidRDefault="001A5C2A" w:rsidP="00C90311">
      <w:pPr>
        <w:widowControl w:val="0"/>
        <w:autoSpaceDE w:val="0"/>
        <w:autoSpaceDN w:val="0"/>
        <w:adjustRightInd w:val="0"/>
        <w:spacing w:line="160" w:lineRule="exact"/>
        <w:jc w:val="center"/>
        <w:rPr>
          <w:rFonts w:ascii="Arial" w:hAnsi="Arial" w:cs="Arial"/>
          <w:b/>
          <w:sz w:val="16"/>
          <w:szCs w:val="16"/>
        </w:rPr>
      </w:pPr>
    </w:p>
    <w:p w:rsidR="001A5C2A" w:rsidRDefault="00FF56DF" w:rsidP="00C90311">
      <w:pPr>
        <w:widowControl w:val="0"/>
        <w:autoSpaceDE w:val="0"/>
        <w:autoSpaceDN w:val="0"/>
        <w:adjustRightInd w:val="0"/>
        <w:spacing w:line="160" w:lineRule="exact"/>
        <w:jc w:val="center"/>
        <w:rPr>
          <w:rFonts w:ascii="Arial" w:hAnsi="Arial" w:cs="Arial"/>
          <w:b/>
          <w:sz w:val="16"/>
          <w:szCs w:val="16"/>
        </w:rPr>
      </w:pPr>
      <w:r w:rsidRPr="00FF56DF">
        <w:rPr>
          <w:rFonts w:ascii="Arial" w:hAnsi="Arial" w:cs="Arial"/>
          <w:noProof/>
          <w:sz w:val="16"/>
          <w:szCs w:val="16"/>
        </w:rPr>
        <w:pict>
          <v:line id="_x0000_s1284" style="position:absolute;left:0;text-align:left;z-index:251793408" from="104.45pt,1pt" to="104.45pt,31.45pt">
            <v:stroke endarrow="block"/>
          </v:line>
        </w:pict>
      </w:r>
    </w:p>
    <w:p w:rsidR="001A5C2A" w:rsidRDefault="001A5C2A" w:rsidP="00C90311">
      <w:pPr>
        <w:widowControl w:val="0"/>
        <w:autoSpaceDE w:val="0"/>
        <w:autoSpaceDN w:val="0"/>
        <w:adjustRightInd w:val="0"/>
        <w:spacing w:line="160" w:lineRule="exact"/>
        <w:jc w:val="center"/>
        <w:rPr>
          <w:rFonts w:ascii="Arial" w:hAnsi="Arial" w:cs="Arial"/>
          <w:b/>
          <w:sz w:val="16"/>
          <w:szCs w:val="16"/>
        </w:rPr>
      </w:pPr>
    </w:p>
    <w:p w:rsidR="001A5C2A" w:rsidRDefault="001A5C2A" w:rsidP="00C90311">
      <w:pPr>
        <w:widowControl w:val="0"/>
        <w:autoSpaceDE w:val="0"/>
        <w:autoSpaceDN w:val="0"/>
        <w:adjustRightInd w:val="0"/>
        <w:spacing w:line="160" w:lineRule="exact"/>
        <w:jc w:val="center"/>
        <w:rPr>
          <w:rFonts w:ascii="Arial" w:hAnsi="Arial" w:cs="Arial"/>
          <w:b/>
          <w:sz w:val="16"/>
          <w:szCs w:val="16"/>
        </w:rPr>
      </w:pPr>
    </w:p>
    <w:p w:rsidR="001A5C2A" w:rsidRDefault="00FF56DF" w:rsidP="00C90311">
      <w:pPr>
        <w:widowControl w:val="0"/>
        <w:autoSpaceDE w:val="0"/>
        <w:autoSpaceDN w:val="0"/>
        <w:adjustRightInd w:val="0"/>
        <w:spacing w:line="160" w:lineRule="exact"/>
        <w:jc w:val="center"/>
        <w:rPr>
          <w:rFonts w:ascii="Arial" w:hAnsi="Arial" w:cs="Arial"/>
          <w:b/>
          <w:sz w:val="16"/>
          <w:szCs w:val="16"/>
        </w:rPr>
      </w:pPr>
      <w:r w:rsidRPr="00FF56DF">
        <w:rPr>
          <w:rFonts w:ascii="Arial" w:hAnsi="Arial" w:cs="Arial"/>
          <w:noProof/>
          <w:sz w:val="16"/>
          <w:szCs w:val="16"/>
        </w:rPr>
        <w:pict>
          <v:rect id="_x0000_s1295" style="position:absolute;left:0;text-align:left;margin-left:42pt;margin-top:7.45pt;width:151pt;height:27.35pt;z-index:251804672">
            <v:textbox>
              <w:txbxContent>
                <w:p w:rsidR="00815C60" w:rsidRPr="008E4B67" w:rsidRDefault="00815C60" w:rsidP="00186836">
                  <w:pPr>
                    <w:tabs>
                      <w:tab w:val="left" w:pos="180"/>
                    </w:tabs>
                    <w:jc w:val="center"/>
                    <w:rPr>
                      <w:sz w:val="18"/>
                      <w:szCs w:val="18"/>
                    </w:rPr>
                  </w:pPr>
                  <w:r>
                    <w:rPr>
                      <w:sz w:val="18"/>
                      <w:szCs w:val="18"/>
                    </w:rPr>
                    <w:t>Направление списка лиц в  МТСЗН СК</w:t>
                  </w:r>
                </w:p>
              </w:txbxContent>
            </v:textbox>
          </v:rect>
        </w:pict>
      </w:r>
    </w:p>
    <w:p w:rsidR="001A5C2A" w:rsidRDefault="001A5C2A" w:rsidP="00C90311">
      <w:pPr>
        <w:widowControl w:val="0"/>
        <w:autoSpaceDE w:val="0"/>
        <w:autoSpaceDN w:val="0"/>
        <w:adjustRightInd w:val="0"/>
        <w:spacing w:line="160" w:lineRule="exact"/>
        <w:jc w:val="center"/>
        <w:rPr>
          <w:rFonts w:ascii="Arial" w:hAnsi="Arial" w:cs="Arial"/>
          <w:b/>
          <w:sz w:val="16"/>
          <w:szCs w:val="16"/>
        </w:rPr>
      </w:pPr>
    </w:p>
    <w:p w:rsidR="001A5C2A" w:rsidRDefault="001A5C2A" w:rsidP="00C90311">
      <w:pPr>
        <w:widowControl w:val="0"/>
        <w:autoSpaceDE w:val="0"/>
        <w:autoSpaceDN w:val="0"/>
        <w:adjustRightInd w:val="0"/>
        <w:spacing w:line="160" w:lineRule="exact"/>
        <w:jc w:val="center"/>
        <w:rPr>
          <w:rFonts w:ascii="Arial" w:hAnsi="Arial" w:cs="Arial"/>
          <w:b/>
          <w:sz w:val="16"/>
          <w:szCs w:val="16"/>
        </w:rPr>
      </w:pPr>
    </w:p>
    <w:p w:rsidR="00446010" w:rsidRDefault="00446010" w:rsidP="00C90311">
      <w:pPr>
        <w:widowControl w:val="0"/>
        <w:autoSpaceDE w:val="0"/>
        <w:autoSpaceDN w:val="0"/>
        <w:adjustRightInd w:val="0"/>
        <w:spacing w:line="160" w:lineRule="exact"/>
        <w:jc w:val="center"/>
        <w:rPr>
          <w:rFonts w:ascii="Arial" w:hAnsi="Arial" w:cs="Arial"/>
          <w:b/>
          <w:sz w:val="16"/>
          <w:szCs w:val="16"/>
        </w:rPr>
        <w:sectPr w:rsidR="00446010" w:rsidSect="00DE7B75">
          <w:type w:val="continuous"/>
          <w:pgSz w:w="11905" w:h="16838"/>
          <w:pgMar w:top="1134" w:right="990" w:bottom="1134" w:left="851" w:header="720" w:footer="720" w:gutter="0"/>
          <w:cols w:space="851"/>
          <w:noEndnote/>
          <w:titlePg/>
          <w:docGrid w:linePitch="381"/>
        </w:sectPr>
      </w:pPr>
    </w:p>
    <w:p w:rsidR="001A5C2A" w:rsidRDefault="001A5C2A" w:rsidP="00C90311">
      <w:pPr>
        <w:widowControl w:val="0"/>
        <w:autoSpaceDE w:val="0"/>
        <w:autoSpaceDN w:val="0"/>
        <w:adjustRightInd w:val="0"/>
        <w:spacing w:line="160" w:lineRule="exact"/>
        <w:jc w:val="center"/>
        <w:rPr>
          <w:rFonts w:ascii="Arial" w:hAnsi="Arial" w:cs="Arial"/>
          <w:b/>
          <w:sz w:val="16"/>
          <w:szCs w:val="16"/>
        </w:rPr>
      </w:pPr>
    </w:p>
    <w:p w:rsidR="001A5C2A" w:rsidRDefault="001A5C2A" w:rsidP="00C90311">
      <w:pPr>
        <w:widowControl w:val="0"/>
        <w:autoSpaceDE w:val="0"/>
        <w:autoSpaceDN w:val="0"/>
        <w:adjustRightInd w:val="0"/>
        <w:spacing w:line="160" w:lineRule="exact"/>
        <w:jc w:val="center"/>
        <w:rPr>
          <w:rFonts w:ascii="Arial" w:hAnsi="Arial" w:cs="Arial"/>
          <w:b/>
          <w:sz w:val="16"/>
          <w:szCs w:val="16"/>
        </w:rPr>
      </w:pPr>
    </w:p>
    <w:p w:rsidR="00446010" w:rsidRPr="003E16EA" w:rsidRDefault="00446010" w:rsidP="00446010">
      <w:pPr>
        <w:spacing w:line="180" w:lineRule="exact"/>
        <w:ind w:left="5670"/>
        <w:jc w:val="center"/>
        <w:rPr>
          <w:rFonts w:ascii="Arial" w:hAnsi="Arial" w:cs="Arial"/>
          <w:sz w:val="16"/>
          <w:szCs w:val="16"/>
        </w:rPr>
      </w:pPr>
      <w:r w:rsidRPr="003E16EA">
        <w:rPr>
          <w:rFonts w:ascii="Arial" w:hAnsi="Arial" w:cs="Arial"/>
          <w:sz w:val="16"/>
          <w:szCs w:val="16"/>
        </w:rPr>
        <w:t>Приложение 2</w:t>
      </w:r>
    </w:p>
    <w:p w:rsidR="00446010" w:rsidRPr="003E16EA" w:rsidRDefault="00446010" w:rsidP="00446010">
      <w:pPr>
        <w:pStyle w:val="ConsPlusNormal"/>
        <w:spacing w:line="180" w:lineRule="exact"/>
        <w:ind w:left="5670" w:firstLine="0"/>
        <w:jc w:val="both"/>
        <w:outlineLvl w:val="0"/>
        <w:rPr>
          <w:sz w:val="16"/>
          <w:szCs w:val="16"/>
        </w:rPr>
      </w:pPr>
      <w:r w:rsidRPr="003E16EA">
        <w:rPr>
          <w:bCs/>
          <w:sz w:val="16"/>
          <w:szCs w:val="16"/>
        </w:rPr>
        <w:t xml:space="preserve">к административному регламенту </w:t>
      </w:r>
      <w:r w:rsidRPr="003E16EA">
        <w:rPr>
          <w:sz w:val="16"/>
          <w:szCs w:val="16"/>
        </w:rPr>
        <w:t xml:space="preserve">предоставления управлением труда и социальной защиты населения администрации Благодарненского городского округа Ставропольского края государственной услуги «Осуществление  приема  заявлений  и  документов,  необходимых  для присвоения  звания «Ветеран труда Ставропольского края», и формирование  списков лиц, претендующих на присвоение звания «Ветеран  труда Ставропольского края»  </w:t>
      </w:r>
    </w:p>
    <w:p w:rsidR="00446010" w:rsidRPr="003E16EA" w:rsidRDefault="00446010" w:rsidP="00446010">
      <w:pPr>
        <w:shd w:val="clear" w:color="auto" w:fill="FFFFFF"/>
        <w:spacing w:line="274" w:lineRule="exact"/>
        <w:ind w:right="-40" w:firstLine="142"/>
        <w:rPr>
          <w:rFonts w:ascii="Arial" w:hAnsi="Arial" w:cs="Arial"/>
          <w:spacing w:val="9"/>
          <w:sz w:val="16"/>
          <w:szCs w:val="16"/>
        </w:rPr>
      </w:pPr>
    </w:p>
    <w:p w:rsidR="00446010" w:rsidRDefault="00446010" w:rsidP="00446010">
      <w:pPr>
        <w:shd w:val="clear" w:color="auto" w:fill="FFFFFF"/>
        <w:spacing w:line="274" w:lineRule="exact"/>
        <w:ind w:right="-40" w:firstLine="142"/>
        <w:rPr>
          <w:rFonts w:ascii="Arial" w:hAnsi="Arial" w:cs="Arial"/>
          <w:spacing w:val="9"/>
          <w:sz w:val="16"/>
          <w:szCs w:val="16"/>
        </w:rPr>
      </w:pPr>
    </w:p>
    <w:p w:rsidR="002A181D" w:rsidRPr="003E16EA" w:rsidRDefault="002A181D" w:rsidP="00446010">
      <w:pPr>
        <w:shd w:val="clear" w:color="auto" w:fill="FFFFFF"/>
        <w:spacing w:line="274" w:lineRule="exact"/>
        <w:ind w:right="-40" w:firstLine="142"/>
        <w:rPr>
          <w:rFonts w:ascii="Arial" w:hAnsi="Arial" w:cs="Arial"/>
          <w:spacing w:val="9"/>
          <w:sz w:val="16"/>
          <w:szCs w:val="16"/>
        </w:rPr>
      </w:pPr>
    </w:p>
    <w:p w:rsidR="00446010" w:rsidRPr="003E16EA" w:rsidRDefault="00446010" w:rsidP="00446010">
      <w:pPr>
        <w:shd w:val="clear" w:color="auto" w:fill="FFFFFF"/>
        <w:spacing w:line="274" w:lineRule="exact"/>
        <w:ind w:right="-40" w:firstLine="142"/>
        <w:jc w:val="center"/>
        <w:rPr>
          <w:rFonts w:ascii="Arial" w:hAnsi="Arial" w:cs="Arial"/>
          <w:sz w:val="16"/>
          <w:szCs w:val="16"/>
        </w:rPr>
      </w:pPr>
      <w:r w:rsidRPr="003E16EA">
        <w:rPr>
          <w:rFonts w:ascii="Arial" w:hAnsi="Arial" w:cs="Arial"/>
          <w:sz w:val="16"/>
          <w:szCs w:val="16"/>
        </w:rPr>
        <w:t>Расписка о приеме и регистрации заявления и документов</w:t>
      </w:r>
    </w:p>
    <w:p w:rsidR="00446010" w:rsidRPr="003E16EA" w:rsidRDefault="00446010" w:rsidP="00446010">
      <w:pPr>
        <w:shd w:val="clear" w:color="auto" w:fill="FFFFFF"/>
        <w:spacing w:line="274" w:lineRule="exact"/>
        <w:ind w:right="-40" w:firstLine="142"/>
        <w:jc w:val="center"/>
        <w:rPr>
          <w:rFonts w:ascii="Arial" w:hAnsi="Arial" w:cs="Arial"/>
          <w:sz w:val="16"/>
          <w:szCs w:val="16"/>
        </w:rPr>
      </w:pPr>
    </w:p>
    <w:p w:rsidR="00446010" w:rsidRPr="003E16EA" w:rsidRDefault="00446010" w:rsidP="00446010">
      <w:pPr>
        <w:autoSpaceDE w:val="0"/>
        <w:spacing w:before="14"/>
        <w:ind w:firstLine="142"/>
        <w:jc w:val="both"/>
        <w:rPr>
          <w:rFonts w:ascii="Arial" w:hAnsi="Arial" w:cs="Arial"/>
          <w:sz w:val="16"/>
          <w:szCs w:val="16"/>
        </w:rPr>
      </w:pPr>
      <w:r w:rsidRPr="003E16EA">
        <w:rPr>
          <w:rFonts w:ascii="Arial" w:hAnsi="Arial" w:cs="Arial"/>
          <w:sz w:val="16"/>
          <w:szCs w:val="16"/>
        </w:rPr>
        <w:t>Заявление и др. документы гр.________________________________________</w:t>
      </w:r>
    </w:p>
    <w:p w:rsidR="00446010" w:rsidRPr="003E16EA" w:rsidRDefault="00446010" w:rsidP="00446010">
      <w:pPr>
        <w:autoSpaceDE w:val="0"/>
        <w:spacing w:before="14"/>
        <w:ind w:firstLine="142"/>
        <w:jc w:val="both"/>
        <w:rPr>
          <w:rFonts w:ascii="Arial" w:hAnsi="Arial" w:cs="Arial"/>
          <w:sz w:val="16"/>
          <w:szCs w:val="16"/>
        </w:rPr>
      </w:pPr>
    </w:p>
    <w:tbl>
      <w:tblPr>
        <w:tblW w:w="10230" w:type="dxa"/>
        <w:tblInd w:w="84" w:type="dxa"/>
        <w:tblLayout w:type="fixed"/>
        <w:tblLook w:val="0000"/>
      </w:tblPr>
      <w:tblGrid>
        <w:gridCol w:w="3375"/>
        <w:gridCol w:w="3881"/>
        <w:gridCol w:w="2974"/>
      </w:tblGrid>
      <w:tr w:rsidR="00446010" w:rsidRPr="003E16EA" w:rsidTr="00C06384">
        <w:trPr>
          <w:trHeight w:hRule="exact" w:val="300"/>
        </w:trPr>
        <w:tc>
          <w:tcPr>
            <w:tcW w:w="3375" w:type="dxa"/>
            <w:vMerge w:val="restart"/>
            <w:tcBorders>
              <w:top w:val="single" w:sz="4" w:space="0" w:color="000000"/>
              <w:left w:val="single" w:sz="4" w:space="0" w:color="000000"/>
              <w:bottom w:val="single" w:sz="4" w:space="0" w:color="000000"/>
            </w:tcBorders>
          </w:tcPr>
          <w:p w:rsidR="00446010" w:rsidRPr="003E16EA" w:rsidRDefault="00446010" w:rsidP="00C06384">
            <w:pPr>
              <w:autoSpaceDE w:val="0"/>
              <w:snapToGrid w:val="0"/>
              <w:spacing w:before="14"/>
              <w:ind w:firstLine="142"/>
              <w:jc w:val="both"/>
              <w:rPr>
                <w:rFonts w:ascii="Arial" w:hAnsi="Arial" w:cs="Arial"/>
                <w:sz w:val="16"/>
                <w:szCs w:val="16"/>
              </w:rPr>
            </w:pPr>
            <w:r w:rsidRPr="003E16EA">
              <w:rPr>
                <w:rFonts w:ascii="Arial" w:hAnsi="Arial" w:cs="Arial"/>
                <w:sz w:val="16"/>
                <w:szCs w:val="16"/>
              </w:rPr>
              <w:t xml:space="preserve">Регистрационный номер заявления </w:t>
            </w:r>
          </w:p>
        </w:tc>
        <w:tc>
          <w:tcPr>
            <w:tcW w:w="6855" w:type="dxa"/>
            <w:gridSpan w:val="2"/>
            <w:tcBorders>
              <w:top w:val="single" w:sz="4" w:space="0" w:color="000000"/>
              <w:left w:val="single" w:sz="4" w:space="0" w:color="000000"/>
              <w:bottom w:val="single" w:sz="4" w:space="0" w:color="000000"/>
              <w:right w:val="single" w:sz="4" w:space="0" w:color="000000"/>
            </w:tcBorders>
          </w:tcPr>
          <w:p w:rsidR="00446010" w:rsidRPr="003E16EA" w:rsidRDefault="00446010" w:rsidP="00C06384">
            <w:pPr>
              <w:autoSpaceDE w:val="0"/>
              <w:snapToGrid w:val="0"/>
              <w:spacing w:before="14"/>
              <w:ind w:firstLine="142"/>
              <w:rPr>
                <w:rFonts w:ascii="Arial" w:hAnsi="Arial" w:cs="Arial"/>
                <w:sz w:val="16"/>
                <w:szCs w:val="16"/>
              </w:rPr>
            </w:pPr>
            <w:r w:rsidRPr="003E16EA">
              <w:rPr>
                <w:rFonts w:ascii="Arial" w:hAnsi="Arial" w:cs="Arial"/>
                <w:sz w:val="16"/>
                <w:szCs w:val="16"/>
              </w:rPr>
              <w:t>Принял:</w:t>
            </w:r>
          </w:p>
        </w:tc>
      </w:tr>
      <w:tr w:rsidR="00446010" w:rsidRPr="003E16EA" w:rsidTr="00C06384">
        <w:tc>
          <w:tcPr>
            <w:tcW w:w="3375" w:type="dxa"/>
            <w:vMerge/>
            <w:tcBorders>
              <w:top w:val="single" w:sz="4" w:space="0" w:color="000000"/>
              <w:left w:val="single" w:sz="4" w:space="0" w:color="000000"/>
              <w:bottom w:val="single" w:sz="4" w:space="0" w:color="000000"/>
            </w:tcBorders>
          </w:tcPr>
          <w:p w:rsidR="00446010" w:rsidRPr="003E16EA" w:rsidRDefault="00446010" w:rsidP="00C06384">
            <w:pPr>
              <w:ind w:firstLine="142"/>
              <w:rPr>
                <w:rFonts w:ascii="Arial" w:hAnsi="Arial" w:cs="Arial"/>
                <w:sz w:val="16"/>
                <w:szCs w:val="16"/>
              </w:rPr>
            </w:pPr>
          </w:p>
        </w:tc>
        <w:tc>
          <w:tcPr>
            <w:tcW w:w="3881" w:type="dxa"/>
            <w:tcBorders>
              <w:top w:val="single" w:sz="4" w:space="0" w:color="000000"/>
              <w:left w:val="single" w:sz="4" w:space="0" w:color="000000"/>
              <w:bottom w:val="single" w:sz="4" w:space="0" w:color="000000"/>
            </w:tcBorders>
          </w:tcPr>
          <w:p w:rsidR="00446010" w:rsidRPr="003E16EA" w:rsidRDefault="00446010" w:rsidP="00C06384">
            <w:pPr>
              <w:autoSpaceDE w:val="0"/>
              <w:snapToGrid w:val="0"/>
              <w:spacing w:before="14"/>
              <w:ind w:firstLine="142"/>
              <w:jc w:val="center"/>
              <w:rPr>
                <w:rFonts w:ascii="Arial" w:hAnsi="Arial" w:cs="Arial"/>
                <w:sz w:val="16"/>
                <w:szCs w:val="16"/>
              </w:rPr>
            </w:pPr>
            <w:r w:rsidRPr="003E16EA">
              <w:rPr>
                <w:rFonts w:ascii="Arial" w:hAnsi="Arial" w:cs="Arial"/>
                <w:sz w:val="16"/>
                <w:szCs w:val="16"/>
              </w:rPr>
              <w:t>Дата приема заявления</w:t>
            </w:r>
          </w:p>
        </w:tc>
        <w:tc>
          <w:tcPr>
            <w:tcW w:w="2974" w:type="dxa"/>
            <w:tcBorders>
              <w:top w:val="single" w:sz="4" w:space="0" w:color="000000"/>
              <w:left w:val="single" w:sz="4" w:space="0" w:color="000000"/>
              <w:bottom w:val="single" w:sz="4" w:space="0" w:color="000000"/>
              <w:right w:val="single" w:sz="4" w:space="0" w:color="000000"/>
            </w:tcBorders>
          </w:tcPr>
          <w:p w:rsidR="00446010" w:rsidRPr="003E16EA" w:rsidRDefault="00446010" w:rsidP="00C06384">
            <w:pPr>
              <w:autoSpaceDE w:val="0"/>
              <w:snapToGrid w:val="0"/>
              <w:spacing w:before="14"/>
              <w:ind w:right="102" w:firstLine="142"/>
              <w:jc w:val="center"/>
              <w:rPr>
                <w:rFonts w:ascii="Arial" w:hAnsi="Arial" w:cs="Arial"/>
                <w:sz w:val="16"/>
                <w:szCs w:val="16"/>
              </w:rPr>
            </w:pPr>
            <w:r w:rsidRPr="003E16EA">
              <w:rPr>
                <w:rFonts w:ascii="Arial" w:hAnsi="Arial" w:cs="Arial"/>
                <w:sz w:val="16"/>
                <w:szCs w:val="16"/>
              </w:rPr>
              <w:t>Подпись специалиста</w:t>
            </w:r>
          </w:p>
        </w:tc>
      </w:tr>
      <w:tr w:rsidR="00446010" w:rsidRPr="003E16EA" w:rsidTr="00C06384">
        <w:tc>
          <w:tcPr>
            <w:tcW w:w="3375" w:type="dxa"/>
            <w:tcBorders>
              <w:top w:val="single" w:sz="4" w:space="0" w:color="000000"/>
              <w:left w:val="single" w:sz="4" w:space="0" w:color="000000"/>
              <w:bottom w:val="single" w:sz="4" w:space="0" w:color="000000"/>
            </w:tcBorders>
          </w:tcPr>
          <w:p w:rsidR="00446010" w:rsidRPr="003E16EA" w:rsidRDefault="00446010" w:rsidP="00C06384">
            <w:pPr>
              <w:autoSpaceDE w:val="0"/>
              <w:snapToGrid w:val="0"/>
              <w:spacing w:before="14"/>
              <w:ind w:firstLine="142"/>
              <w:jc w:val="both"/>
              <w:rPr>
                <w:rFonts w:ascii="Arial" w:hAnsi="Arial" w:cs="Arial"/>
                <w:sz w:val="16"/>
                <w:szCs w:val="16"/>
              </w:rPr>
            </w:pPr>
          </w:p>
        </w:tc>
        <w:tc>
          <w:tcPr>
            <w:tcW w:w="3881" w:type="dxa"/>
            <w:tcBorders>
              <w:top w:val="single" w:sz="4" w:space="0" w:color="000000"/>
              <w:left w:val="single" w:sz="4" w:space="0" w:color="000000"/>
              <w:bottom w:val="single" w:sz="4" w:space="0" w:color="000000"/>
            </w:tcBorders>
          </w:tcPr>
          <w:p w:rsidR="00446010" w:rsidRPr="003E16EA" w:rsidRDefault="00446010" w:rsidP="00C06384">
            <w:pPr>
              <w:autoSpaceDE w:val="0"/>
              <w:snapToGrid w:val="0"/>
              <w:spacing w:before="14"/>
              <w:ind w:firstLine="142"/>
              <w:jc w:val="both"/>
              <w:rPr>
                <w:rFonts w:ascii="Arial" w:hAnsi="Arial" w:cs="Arial"/>
                <w:sz w:val="16"/>
                <w:szCs w:val="16"/>
              </w:rPr>
            </w:pPr>
          </w:p>
        </w:tc>
        <w:tc>
          <w:tcPr>
            <w:tcW w:w="2974" w:type="dxa"/>
            <w:tcBorders>
              <w:top w:val="single" w:sz="4" w:space="0" w:color="000000"/>
              <w:left w:val="single" w:sz="4" w:space="0" w:color="000000"/>
              <w:bottom w:val="single" w:sz="4" w:space="0" w:color="000000"/>
              <w:right w:val="single" w:sz="4" w:space="0" w:color="000000"/>
            </w:tcBorders>
          </w:tcPr>
          <w:p w:rsidR="00446010" w:rsidRPr="003E16EA" w:rsidRDefault="00446010" w:rsidP="00C06384">
            <w:pPr>
              <w:autoSpaceDE w:val="0"/>
              <w:snapToGrid w:val="0"/>
              <w:spacing w:before="14"/>
              <w:ind w:firstLine="142"/>
              <w:jc w:val="both"/>
              <w:rPr>
                <w:rFonts w:ascii="Arial" w:hAnsi="Arial" w:cs="Arial"/>
                <w:sz w:val="16"/>
                <w:szCs w:val="16"/>
              </w:rPr>
            </w:pPr>
          </w:p>
        </w:tc>
      </w:tr>
    </w:tbl>
    <w:p w:rsidR="00446010" w:rsidRPr="003E16EA" w:rsidRDefault="00446010" w:rsidP="00446010">
      <w:pPr>
        <w:pStyle w:val="ConsPlusNormal"/>
        <w:ind w:firstLine="142"/>
        <w:rPr>
          <w:sz w:val="16"/>
          <w:szCs w:val="16"/>
        </w:rPr>
      </w:pPr>
      <w:r w:rsidRPr="003E16EA">
        <w:rPr>
          <w:sz w:val="16"/>
          <w:szCs w:val="16"/>
        </w:rPr>
        <w:t xml:space="preserve">Уведомление о принятом решении будет направлено  в срок до  « »   20_ года             посредством: </w:t>
      </w:r>
    </w:p>
    <w:tbl>
      <w:tblPr>
        <w:tblW w:w="10206" w:type="dxa"/>
        <w:tblInd w:w="55" w:type="dxa"/>
        <w:tblLayout w:type="fixed"/>
        <w:tblCellMar>
          <w:top w:w="55" w:type="dxa"/>
          <w:left w:w="55" w:type="dxa"/>
          <w:bottom w:w="55" w:type="dxa"/>
          <w:right w:w="55" w:type="dxa"/>
        </w:tblCellMar>
        <w:tblLook w:val="0000"/>
      </w:tblPr>
      <w:tblGrid>
        <w:gridCol w:w="425"/>
        <w:gridCol w:w="9781"/>
      </w:tblGrid>
      <w:tr w:rsidR="00446010" w:rsidRPr="003E16EA" w:rsidTr="00C06384">
        <w:tc>
          <w:tcPr>
            <w:tcW w:w="425" w:type="dxa"/>
            <w:tcBorders>
              <w:top w:val="single" w:sz="4" w:space="0" w:color="auto"/>
              <w:left w:val="single" w:sz="4" w:space="0" w:color="auto"/>
              <w:bottom w:val="single" w:sz="4" w:space="0" w:color="auto"/>
              <w:right w:val="single" w:sz="4" w:space="0" w:color="auto"/>
            </w:tcBorders>
          </w:tcPr>
          <w:p w:rsidR="00446010" w:rsidRPr="003E16EA" w:rsidRDefault="00446010" w:rsidP="00C06384">
            <w:pPr>
              <w:pStyle w:val="aff"/>
              <w:snapToGrid w:val="0"/>
              <w:ind w:firstLine="142"/>
              <w:rPr>
                <w:rFonts w:ascii="Arial" w:hAnsi="Arial" w:cs="Arial"/>
                <w:sz w:val="16"/>
                <w:szCs w:val="16"/>
              </w:rPr>
            </w:pPr>
          </w:p>
        </w:tc>
        <w:tc>
          <w:tcPr>
            <w:tcW w:w="9781" w:type="dxa"/>
            <w:tcBorders>
              <w:top w:val="single" w:sz="4" w:space="0" w:color="auto"/>
              <w:left w:val="single" w:sz="4" w:space="0" w:color="auto"/>
              <w:bottom w:val="single" w:sz="4" w:space="0" w:color="auto"/>
              <w:right w:val="single" w:sz="4" w:space="0" w:color="auto"/>
            </w:tcBorders>
          </w:tcPr>
          <w:p w:rsidR="00446010" w:rsidRPr="003E16EA" w:rsidRDefault="00446010" w:rsidP="00C06384">
            <w:pPr>
              <w:pStyle w:val="aff"/>
              <w:snapToGrid w:val="0"/>
              <w:ind w:firstLine="142"/>
              <w:rPr>
                <w:rFonts w:ascii="Arial" w:hAnsi="Arial" w:cs="Arial"/>
                <w:sz w:val="16"/>
                <w:szCs w:val="16"/>
              </w:rPr>
            </w:pPr>
            <w:r w:rsidRPr="003E16EA">
              <w:rPr>
                <w:rFonts w:ascii="Arial" w:hAnsi="Arial" w:cs="Arial"/>
                <w:sz w:val="16"/>
                <w:szCs w:val="16"/>
              </w:rPr>
              <w:t>Электронной связи, адрес электронной почты ________________________</w:t>
            </w:r>
          </w:p>
        </w:tc>
      </w:tr>
      <w:tr w:rsidR="00446010" w:rsidRPr="003E16EA" w:rsidTr="00C06384">
        <w:tc>
          <w:tcPr>
            <w:tcW w:w="425" w:type="dxa"/>
            <w:tcBorders>
              <w:top w:val="single" w:sz="4" w:space="0" w:color="auto"/>
              <w:left w:val="single" w:sz="1" w:space="0" w:color="000000"/>
              <w:bottom w:val="single" w:sz="1" w:space="0" w:color="000000"/>
            </w:tcBorders>
          </w:tcPr>
          <w:p w:rsidR="00446010" w:rsidRPr="003E16EA" w:rsidRDefault="00446010" w:rsidP="00C06384">
            <w:pPr>
              <w:pStyle w:val="aff"/>
              <w:snapToGrid w:val="0"/>
              <w:ind w:firstLine="142"/>
              <w:rPr>
                <w:rFonts w:ascii="Arial" w:hAnsi="Arial" w:cs="Arial"/>
                <w:sz w:val="16"/>
                <w:szCs w:val="16"/>
              </w:rPr>
            </w:pPr>
          </w:p>
        </w:tc>
        <w:tc>
          <w:tcPr>
            <w:tcW w:w="9781" w:type="dxa"/>
            <w:tcBorders>
              <w:top w:val="single" w:sz="4" w:space="0" w:color="auto"/>
              <w:left w:val="single" w:sz="1" w:space="0" w:color="000000"/>
              <w:bottom w:val="single" w:sz="1" w:space="0" w:color="000000"/>
              <w:right w:val="single" w:sz="1" w:space="0" w:color="000000"/>
            </w:tcBorders>
          </w:tcPr>
          <w:p w:rsidR="00446010" w:rsidRPr="003E16EA" w:rsidRDefault="00446010" w:rsidP="00C06384">
            <w:pPr>
              <w:pStyle w:val="aff"/>
              <w:snapToGrid w:val="0"/>
              <w:ind w:firstLine="142"/>
              <w:rPr>
                <w:rFonts w:ascii="Arial" w:hAnsi="Arial" w:cs="Arial"/>
                <w:sz w:val="16"/>
                <w:szCs w:val="16"/>
              </w:rPr>
            </w:pPr>
            <w:r w:rsidRPr="003E16EA">
              <w:rPr>
                <w:rFonts w:ascii="Arial" w:hAnsi="Arial" w:cs="Arial"/>
                <w:sz w:val="16"/>
                <w:szCs w:val="16"/>
              </w:rPr>
              <w:t>почтовой связи, по адресу, указанному в заявлении</w:t>
            </w:r>
          </w:p>
        </w:tc>
      </w:tr>
      <w:tr w:rsidR="00446010" w:rsidRPr="003E16EA" w:rsidTr="00C06384">
        <w:tc>
          <w:tcPr>
            <w:tcW w:w="425" w:type="dxa"/>
            <w:tcBorders>
              <w:top w:val="single" w:sz="4" w:space="0" w:color="auto"/>
              <w:left w:val="single" w:sz="1" w:space="0" w:color="000000"/>
              <w:bottom w:val="single" w:sz="4" w:space="0" w:color="auto"/>
            </w:tcBorders>
          </w:tcPr>
          <w:p w:rsidR="00446010" w:rsidRPr="003E16EA" w:rsidRDefault="00446010" w:rsidP="00C06384">
            <w:pPr>
              <w:pStyle w:val="aff"/>
              <w:snapToGrid w:val="0"/>
              <w:ind w:firstLine="142"/>
              <w:rPr>
                <w:rFonts w:ascii="Arial" w:hAnsi="Arial" w:cs="Arial"/>
                <w:sz w:val="16"/>
                <w:szCs w:val="16"/>
              </w:rPr>
            </w:pPr>
          </w:p>
        </w:tc>
        <w:tc>
          <w:tcPr>
            <w:tcW w:w="9781" w:type="dxa"/>
            <w:tcBorders>
              <w:top w:val="single" w:sz="4" w:space="0" w:color="auto"/>
              <w:left w:val="single" w:sz="1" w:space="0" w:color="000000"/>
              <w:bottom w:val="single" w:sz="4" w:space="0" w:color="auto"/>
              <w:right w:val="single" w:sz="1" w:space="0" w:color="000000"/>
            </w:tcBorders>
          </w:tcPr>
          <w:p w:rsidR="00446010" w:rsidRPr="003E16EA" w:rsidRDefault="00446010" w:rsidP="00C06384">
            <w:pPr>
              <w:pStyle w:val="aff"/>
              <w:snapToGrid w:val="0"/>
              <w:ind w:firstLine="142"/>
              <w:rPr>
                <w:rFonts w:ascii="Arial" w:hAnsi="Arial" w:cs="Arial"/>
                <w:sz w:val="16"/>
                <w:szCs w:val="16"/>
              </w:rPr>
            </w:pPr>
            <w:r w:rsidRPr="003E16EA">
              <w:rPr>
                <w:rFonts w:ascii="Arial" w:hAnsi="Arial" w:cs="Arial"/>
                <w:sz w:val="16"/>
                <w:szCs w:val="16"/>
              </w:rPr>
              <w:t>Лично</w:t>
            </w:r>
          </w:p>
        </w:tc>
      </w:tr>
    </w:tbl>
    <w:p w:rsidR="00446010" w:rsidRPr="003E16EA" w:rsidRDefault="00446010" w:rsidP="00446010">
      <w:pPr>
        <w:ind w:firstLine="142"/>
        <w:jc w:val="right"/>
        <w:rPr>
          <w:rFonts w:ascii="Arial" w:hAnsi="Arial" w:cs="Arial"/>
          <w:sz w:val="16"/>
          <w:szCs w:val="16"/>
        </w:rPr>
      </w:pPr>
      <w:r w:rsidRPr="003E16EA">
        <w:rPr>
          <w:rFonts w:ascii="Arial" w:hAnsi="Arial" w:cs="Arial"/>
          <w:sz w:val="16"/>
          <w:szCs w:val="16"/>
        </w:rPr>
        <w:tab/>
        <w:t>Выбрать один из способов</w:t>
      </w:r>
    </w:p>
    <w:p w:rsidR="00446010" w:rsidRPr="003E16EA" w:rsidRDefault="00446010" w:rsidP="00446010">
      <w:pPr>
        <w:ind w:firstLine="142"/>
        <w:rPr>
          <w:rFonts w:ascii="Arial" w:hAnsi="Arial" w:cs="Arial"/>
          <w:sz w:val="16"/>
          <w:szCs w:val="16"/>
        </w:rPr>
      </w:pPr>
      <w:r w:rsidRPr="003E16EA">
        <w:rPr>
          <w:rFonts w:ascii="Arial" w:hAnsi="Arial" w:cs="Arial"/>
          <w:sz w:val="16"/>
          <w:szCs w:val="16"/>
        </w:rPr>
        <w:t>Телефон для справок _______</w:t>
      </w:r>
    </w:p>
    <w:p w:rsidR="00446010" w:rsidRPr="003E16EA" w:rsidRDefault="00446010" w:rsidP="00446010">
      <w:pPr>
        <w:shd w:val="clear" w:color="auto" w:fill="FFFFFF"/>
        <w:spacing w:line="274" w:lineRule="exact"/>
        <w:ind w:right="-40" w:firstLine="142"/>
        <w:jc w:val="center"/>
        <w:rPr>
          <w:rFonts w:ascii="Arial" w:hAnsi="Arial" w:cs="Arial"/>
          <w:spacing w:val="9"/>
          <w:sz w:val="16"/>
          <w:szCs w:val="16"/>
        </w:rPr>
      </w:pPr>
    </w:p>
    <w:p w:rsidR="00446010" w:rsidRDefault="00446010" w:rsidP="00446010">
      <w:pPr>
        <w:widowControl w:val="0"/>
        <w:autoSpaceDE w:val="0"/>
        <w:autoSpaceDN w:val="0"/>
        <w:adjustRightInd w:val="0"/>
        <w:spacing w:line="160" w:lineRule="exact"/>
        <w:jc w:val="center"/>
        <w:rPr>
          <w:rFonts w:ascii="Arial" w:hAnsi="Arial" w:cs="Arial"/>
          <w:b/>
          <w:sz w:val="16"/>
          <w:szCs w:val="16"/>
        </w:rPr>
      </w:pPr>
    </w:p>
    <w:p w:rsidR="002A181D" w:rsidRDefault="002A181D" w:rsidP="00446010">
      <w:pPr>
        <w:widowControl w:val="0"/>
        <w:autoSpaceDE w:val="0"/>
        <w:autoSpaceDN w:val="0"/>
        <w:adjustRightInd w:val="0"/>
        <w:spacing w:line="160" w:lineRule="exact"/>
        <w:jc w:val="center"/>
        <w:rPr>
          <w:rFonts w:ascii="Arial" w:hAnsi="Arial" w:cs="Arial"/>
          <w:b/>
          <w:sz w:val="16"/>
          <w:szCs w:val="16"/>
        </w:rPr>
      </w:pPr>
    </w:p>
    <w:p w:rsidR="002A181D" w:rsidRDefault="002A181D" w:rsidP="00446010">
      <w:pPr>
        <w:widowControl w:val="0"/>
        <w:autoSpaceDE w:val="0"/>
        <w:autoSpaceDN w:val="0"/>
        <w:adjustRightInd w:val="0"/>
        <w:spacing w:line="160" w:lineRule="exact"/>
        <w:jc w:val="center"/>
        <w:rPr>
          <w:rFonts w:ascii="Arial" w:hAnsi="Arial" w:cs="Arial"/>
          <w:b/>
          <w:sz w:val="16"/>
          <w:szCs w:val="16"/>
        </w:rPr>
      </w:pPr>
    </w:p>
    <w:p w:rsidR="00446010" w:rsidRPr="003E16EA" w:rsidRDefault="00446010" w:rsidP="00446010">
      <w:pPr>
        <w:pStyle w:val="ConsPlusNormal"/>
        <w:spacing w:line="180" w:lineRule="exact"/>
        <w:ind w:left="5670" w:firstLine="0"/>
        <w:jc w:val="center"/>
        <w:outlineLvl w:val="0"/>
        <w:rPr>
          <w:sz w:val="16"/>
          <w:szCs w:val="16"/>
        </w:rPr>
      </w:pPr>
      <w:r w:rsidRPr="003E16EA">
        <w:rPr>
          <w:sz w:val="16"/>
          <w:szCs w:val="16"/>
        </w:rPr>
        <w:t>Приложение 3</w:t>
      </w:r>
    </w:p>
    <w:p w:rsidR="00446010" w:rsidRPr="003E16EA" w:rsidRDefault="00446010" w:rsidP="00446010">
      <w:pPr>
        <w:pStyle w:val="ConsPlusNormal"/>
        <w:spacing w:line="180" w:lineRule="exact"/>
        <w:ind w:left="5670" w:firstLine="0"/>
        <w:jc w:val="both"/>
        <w:outlineLvl w:val="0"/>
        <w:rPr>
          <w:sz w:val="16"/>
          <w:szCs w:val="16"/>
        </w:rPr>
      </w:pPr>
      <w:r w:rsidRPr="003E16EA">
        <w:rPr>
          <w:bCs/>
          <w:sz w:val="16"/>
          <w:szCs w:val="16"/>
        </w:rPr>
        <w:t xml:space="preserve">к административному регламенту </w:t>
      </w:r>
      <w:r w:rsidRPr="003E16EA">
        <w:rPr>
          <w:sz w:val="16"/>
          <w:szCs w:val="16"/>
        </w:rPr>
        <w:t xml:space="preserve">предоставления управлением труда и социальной защиты населения администрации Благодарненского городского округа Ставропольского края государственной услуги «Осуществление  приема  заявлений  и  документов,  необходимых  для присвоения  звания «Ветеран труда Ставропольского края», и формирование  списков лиц, претендующих на присвоение звания «Ветеран  труда Ставропольского края»  </w:t>
      </w:r>
    </w:p>
    <w:p w:rsidR="00446010" w:rsidRPr="003E16EA" w:rsidRDefault="00446010" w:rsidP="00446010">
      <w:pPr>
        <w:pStyle w:val="3a"/>
        <w:ind w:firstLine="142"/>
        <w:jc w:val="left"/>
        <w:rPr>
          <w:rFonts w:ascii="Arial" w:hAnsi="Arial" w:cs="Arial"/>
          <w:sz w:val="16"/>
          <w:szCs w:val="16"/>
        </w:rPr>
      </w:pPr>
    </w:p>
    <w:p w:rsidR="00446010" w:rsidRDefault="00446010" w:rsidP="00446010">
      <w:pPr>
        <w:pStyle w:val="3a"/>
        <w:ind w:firstLine="142"/>
        <w:rPr>
          <w:rFonts w:ascii="Arial" w:hAnsi="Arial" w:cs="Arial"/>
          <w:sz w:val="16"/>
          <w:szCs w:val="16"/>
        </w:rPr>
      </w:pPr>
    </w:p>
    <w:p w:rsidR="002A181D" w:rsidRPr="003E16EA" w:rsidRDefault="002A181D" w:rsidP="00446010">
      <w:pPr>
        <w:pStyle w:val="3a"/>
        <w:ind w:firstLine="142"/>
        <w:rPr>
          <w:rFonts w:ascii="Arial" w:hAnsi="Arial" w:cs="Arial"/>
          <w:sz w:val="16"/>
          <w:szCs w:val="16"/>
        </w:rPr>
      </w:pPr>
    </w:p>
    <w:p w:rsidR="00446010" w:rsidRPr="003E16EA" w:rsidRDefault="00446010" w:rsidP="00446010">
      <w:pPr>
        <w:spacing w:line="240" w:lineRule="exact"/>
        <w:ind w:firstLine="142"/>
        <w:jc w:val="center"/>
        <w:rPr>
          <w:rFonts w:ascii="Arial" w:hAnsi="Arial" w:cs="Arial"/>
          <w:sz w:val="16"/>
          <w:szCs w:val="16"/>
        </w:rPr>
      </w:pPr>
      <w:r w:rsidRPr="003E16EA">
        <w:rPr>
          <w:rFonts w:ascii="Arial" w:hAnsi="Arial" w:cs="Arial"/>
          <w:sz w:val="16"/>
          <w:szCs w:val="16"/>
        </w:rPr>
        <w:t xml:space="preserve">РЕШЕНИЕ </w:t>
      </w:r>
    </w:p>
    <w:p w:rsidR="00446010" w:rsidRPr="003E16EA" w:rsidRDefault="00446010" w:rsidP="00446010">
      <w:pPr>
        <w:spacing w:line="240" w:lineRule="exact"/>
        <w:ind w:firstLine="142"/>
        <w:jc w:val="center"/>
        <w:rPr>
          <w:rFonts w:ascii="Arial" w:hAnsi="Arial" w:cs="Arial"/>
          <w:sz w:val="16"/>
          <w:szCs w:val="16"/>
        </w:rPr>
      </w:pPr>
      <w:r w:rsidRPr="003E16EA">
        <w:rPr>
          <w:rFonts w:ascii="Arial" w:hAnsi="Arial" w:cs="Arial"/>
          <w:sz w:val="16"/>
          <w:szCs w:val="16"/>
        </w:rPr>
        <w:t xml:space="preserve">об отказе во включении в список лиц, претендующих на присвоение звания «Ветеран  труда Ставропольского края»  </w:t>
      </w:r>
    </w:p>
    <w:p w:rsidR="00446010" w:rsidRPr="003E16EA" w:rsidRDefault="00446010" w:rsidP="00446010">
      <w:pPr>
        <w:spacing w:line="240" w:lineRule="exact"/>
        <w:ind w:firstLine="142"/>
        <w:jc w:val="center"/>
        <w:rPr>
          <w:rFonts w:ascii="Arial" w:hAnsi="Arial" w:cs="Arial"/>
          <w:sz w:val="16"/>
          <w:szCs w:val="16"/>
        </w:rPr>
      </w:pPr>
      <w:r w:rsidRPr="003E16EA">
        <w:rPr>
          <w:rFonts w:ascii="Arial" w:hAnsi="Arial" w:cs="Arial"/>
          <w:sz w:val="16"/>
          <w:szCs w:val="16"/>
        </w:rPr>
        <w:t>от _______ № ______</w:t>
      </w:r>
    </w:p>
    <w:p w:rsidR="00446010" w:rsidRPr="003E16EA" w:rsidRDefault="00446010" w:rsidP="00446010">
      <w:pPr>
        <w:pStyle w:val="ab"/>
        <w:ind w:firstLine="142"/>
        <w:jc w:val="center"/>
        <w:rPr>
          <w:rFonts w:ascii="Arial" w:hAnsi="Arial" w:cs="Arial"/>
          <w:sz w:val="16"/>
          <w:szCs w:val="16"/>
        </w:rPr>
      </w:pPr>
    </w:p>
    <w:p w:rsidR="00446010" w:rsidRPr="003E16EA" w:rsidRDefault="00446010" w:rsidP="00446010">
      <w:pPr>
        <w:pStyle w:val="ab"/>
        <w:ind w:firstLine="142"/>
        <w:rPr>
          <w:rFonts w:ascii="Arial" w:hAnsi="Arial" w:cs="Arial"/>
          <w:sz w:val="16"/>
          <w:szCs w:val="16"/>
        </w:rPr>
      </w:pPr>
      <w:r w:rsidRPr="003E16EA">
        <w:rPr>
          <w:rFonts w:ascii="Arial" w:hAnsi="Arial" w:cs="Arial"/>
          <w:sz w:val="16"/>
          <w:szCs w:val="16"/>
        </w:rPr>
        <w:t>______________________________________________ отказать во включении</w:t>
      </w:r>
    </w:p>
    <w:p w:rsidR="00446010" w:rsidRPr="003E16EA" w:rsidRDefault="00446010" w:rsidP="00446010">
      <w:pPr>
        <w:pStyle w:val="ab"/>
        <w:ind w:firstLine="142"/>
        <w:rPr>
          <w:rFonts w:ascii="Arial" w:hAnsi="Arial" w:cs="Arial"/>
          <w:sz w:val="16"/>
          <w:szCs w:val="16"/>
          <w:vertAlign w:val="superscript"/>
        </w:rPr>
      </w:pPr>
      <w:r w:rsidRPr="003E16EA">
        <w:rPr>
          <w:rFonts w:ascii="Arial" w:hAnsi="Arial" w:cs="Arial"/>
          <w:sz w:val="16"/>
          <w:szCs w:val="16"/>
          <w:vertAlign w:val="superscript"/>
        </w:rPr>
        <w:t>(фамилия, имя, отчество заявителя в род. падеже)</w:t>
      </w:r>
    </w:p>
    <w:p w:rsidR="00446010" w:rsidRPr="003E16EA" w:rsidRDefault="00446010" w:rsidP="00446010">
      <w:pPr>
        <w:ind w:firstLine="142"/>
        <w:jc w:val="both"/>
        <w:rPr>
          <w:rFonts w:ascii="Arial" w:hAnsi="Arial" w:cs="Arial"/>
          <w:sz w:val="16"/>
          <w:szCs w:val="16"/>
        </w:rPr>
      </w:pPr>
      <w:r w:rsidRPr="003E16EA">
        <w:rPr>
          <w:rFonts w:ascii="Arial" w:hAnsi="Arial" w:cs="Arial"/>
          <w:sz w:val="16"/>
          <w:szCs w:val="16"/>
        </w:rPr>
        <w:t>во включении в список лиц, претендующих на присвоение звания «Ветеран  труда Ставропольского края»  на основании того, что ____________________</w:t>
      </w:r>
      <w:r>
        <w:rPr>
          <w:rFonts w:ascii="Arial" w:hAnsi="Arial" w:cs="Arial"/>
          <w:sz w:val="16"/>
          <w:szCs w:val="16"/>
        </w:rPr>
        <w:t>_____________________________________________________________________________</w:t>
      </w:r>
      <w:r w:rsidRPr="003E16EA">
        <w:rPr>
          <w:rFonts w:ascii="Arial" w:hAnsi="Arial" w:cs="Arial"/>
          <w:sz w:val="16"/>
          <w:szCs w:val="16"/>
        </w:rPr>
        <w:t xml:space="preserve"> __________________________________________________________________________________________________________________________________________________________</w:t>
      </w:r>
      <w:r>
        <w:rPr>
          <w:rFonts w:ascii="Arial" w:hAnsi="Arial" w:cs="Arial"/>
          <w:sz w:val="16"/>
          <w:szCs w:val="16"/>
        </w:rPr>
        <w:t>________________________________________________________</w:t>
      </w:r>
      <w:r w:rsidRPr="003E16EA">
        <w:rPr>
          <w:rFonts w:ascii="Arial" w:hAnsi="Arial" w:cs="Arial"/>
          <w:sz w:val="16"/>
          <w:szCs w:val="16"/>
        </w:rPr>
        <w:t xml:space="preserve"> </w:t>
      </w:r>
    </w:p>
    <w:p w:rsidR="00446010" w:rsidRPr="003E16EA" w:rsidRDefault="00446010" w:rsidP="00446010">
      <w:pPr>
        <w:pStyle w:val="ab"/>
        <w:ind w:firstLine="142"/>
        <w:jc w:val="center"/>
        <w:rPr>
          <w:rFonts w:ascii="Arial" w:hAnsi="Arial" w:cs="Arial"/>
          <w:sz w:val="16"/>
          <w:szCs w:val="16"/>
          <w:vertAlign w:val="superscript"/>
        </w:rPr>
      </w:pPr>
      <w:r w:rsidRPr="003E16EA">
        <w:rPr>
          <w:rFonts w:ascii="Arial" w:hAnsi="Arial" w:cs="Arial"/>
          <w:sz w:val="16"/>
          <w:szCs w:val="16"/>
          <w:vertAlign w:val="superscript"/>
        </w:rPr>
        <w:t>(перечислить основания для отказа)</w:t>
      </w:r>
    </w:p>
    <w:p w:rsidR="00446010" w:rsidRPr="003E16EA" w:rsidRDefault="00446010" w:rsidP="00446010">
      <w:pPr>
        <w:pStyle w:val="ab"/>
        <w:ind w:firstLine="142"/>
        <w:rPr>
          <w:rFonts w:ascii="Arial" w:hAnsi="Arial" w:cs="Arial"/>
          <w:sz w:val="16"/>
          <w:szCs w:val="16"/>
        </w:rPr>
      </w:pPr>
    </w:p>
    <w:p w:rsidR="00446010" w:rsidRPr="003E16EA" w:rsidRDefault="00446010" w:rsidP="00446010">
      <w:pPr>
        <w:pStyle w:val="ab"/>
        <w:spacing w:after="0" w:line="180" w:lineRule="exact"/>
        <w:ind w:firstLine="142"/>
        <w:rPr>
          <w:rFonts w:ascii="Arial" w:hAnsi="Arial" w:cs="Arial"/>
          <w:sz w:val="16"/>
          <w:szCs w:val="16"/>
        </w:rPr>
      </w:pPr>
      <w:r w:rsidRPr="003E16EA">
        <w:rPr>
          <w:rFonts w:ascii="Arial" w:hAnsi="Arial" w:cs="Arial"/>
          <w:sz w:val="16"/>
          <w:szCs w:val="16"/>
        </w:rPr>
        <w:t xml:space="preserve">__________________________ </w:t>
      </w:r>
      <w:r>
        <w:rPr>
          <w:rFonts w:ascii="Arial" w:hAnsi="Arial" w:cs="Arial"/>
          <w:sz w:val="16"/>
          <w:szCs w:val="16"/>
        </w:rPr>
        <w:t xml:space="preserve">                                     </w:t>
      </w:r>
      <w:r w:rsidRPr="003E16EA">
        <w:rPr>
          <w:rFonts w:ascii="Arial" w:hAnsi="Arial" w:cs="Arial"/>
          <w:sz w:val="16"/>
          <w:szCs w:val="16"/>
        </w:rPr>
        <w:t xml:space="preserve">______________ </w:t>
      </w:r>
      <w:r>
        <w:rPr>
          <w:rFonts w:ascii="Arial" w:hAnsi="Arial" w:cs="Arial"/>
          <w:sz w:val="16"/>
          <w:szCs w:val="16"/>
        </w:rPr>
        <w:t xml:space="preserve">                 </w:t>
      </w:r>
      <w:r w:rsidRPr="003E16EA">
        <w:rPr>
          <w:rFonts w:ascii="Arial" w:hAnsi="Arial" w:cs="Arial"/>
          <w:sz w:val="16"/>
          <w:szCs w:val="16"/>
        </w:rPr>
        <w:t>_________________________</w:t>
      </w:r>
      <w:r>
        <w:rPr>
          <w:rFonts w:ascii="Arial" w:hAnsi="Arial" w:cs="Arial"/>
          <w:sz w:val="16"/>
          <w:szCs w:val="16"/>
        </w:rPr>
        <w:t>______</w:t>
      </w:r>
    </w:p>
    <w:p w:rsidR="00446010" w:rsidRPr="003E16EA" w:rsidRDefault="00446010" w:rsidP="00446010">
      <w:pPr>
        <w:pStyle w:val="ab"/>
        <w:tabs>
          <w:tab w:val="center" w:pos="1417"/>
          <w:tab w:val="center" w:pos="4469"/>
          <w:tab w:val="center" w:pos="7630"/>
        </w:tabs>
        <w:spacing w:after="0" w:line="180" w:lineRule="exact"/>
        <w:ind w:firstLine="142"/>
        <w:rPr>
          <w:rFonts w:ascii="Arial" w:hAnsi="Arial" w:cs="Arial"/>
          <w:sz w:val="16"/>
          <w:szCs w:val="16"/>
          <w:vertAlign w:val="superscript"/>
        </w:rPr>
      </w:pPr>
      <w:r w:rsidRPr="003E16EA">
        <w:rPr>
          <w:rFonts w:ascii="Arial" w:hAnsi="Arial" w:cs="Arial"/>
          <w:sz w:val="16"/>
          <w:szCs w:val="16"/>
          <w:vertAlign w:val="superscript"/>
        </w:rPr>
        <w:tab/>
        <w:t>(наименование должности</w:t>
      </w:r>
      <w:r w:rsidRPr="003E16EA">
        <w:rPr>
          <w:rFonts w:ascii="Arial" w:hAnsi="Arial" w:cs="Arial"/>
          <w:sz w:val="16"/>
          <w:szCs w:val="16"/>
        </w:rPr>
        <w:t xml:space="preserve"> </w:t>
      </w:r>
      <w:r w:rsidRPr="003E16EA">
        <w:rPr>
          <w:rFonts w:ascii="Arial" w:hAnsi="Arial" w:cs="Arial"/>
          <w:sz w:val="16"/>
          <w:szCs w:val="16"/>
          <w:vertAlign w:val="superscript"/>
        </w:rPr>
        <w:t>специалиста,</w:t>
      </w:r>
      <w:r w:rsidRPr="003E16EA">
        <w:rPr>
          <w:rFonts w:ascii="Arial" w:hAnsi="Arial" w:cs="Arial"/>
          <w:sz w:val="16"/>
          <w:szCs w:val="16"/>
          <w:vertAlign w:val="superscript"/>
        </w:rPr>
        <w:tab/>
        <w:t>(подпись)</w:t>
      </w:r>
      <w:r w:rsidRPr="003E16EA">
        <w:rPr>
          <w:rFonts w:ascii="Arial" w:hAnsi="Arial" w:cs="Arial"/>
          <w:sz w:val="16"/>
          <w:szCs w:val="16"/>
          <w:vertAlign w:val="superscript"/>
        </w:rPr>
        <w:tab/>
        <w:t>(инициалы, фамилия)</w:t>
      </w:r>
    </w:p>
    <w:p w:rsidR="00446010" w:rsidRPr="003E16EA" w:rsidRDefault="00446010" w:rsidP="00446010">
      <w:pPr>
        <w:pStyle w:val="ab"/>
        <w:tabs>
          <w:tab w:val="center" w:pos="1417"/>
        </w:tabs>
        <w:spacing w:after="0" w:line="180" w:lineRule="exact"/>
        <w:ind w:firstLine="142"/>
        <w:rPr>
          <w:rFonts w:ascii="Arial" w:hAnsi="Arial" w:cs="Arial"/>
          <w:sz w:val="16"/>
          <w:szCs w:val="16"/>
          <w:vertAlign w:val="superscript"/>
        </w:rPr>
      </w:pPr>
      <w:r w:rsidRPr="003E16EA">
        <w:rPr>
          <w:rFonts w:ascii="Arial" w:hAnsi="Arial" w:cs="Arial"/>
          <w:sz w:val="16"/>
          <w:szCs w:val="16"/>
          <w:vertAlign w:val="superscript"/>
        </w:rPr>
        <w:tab/>
        <w:t>ответственного за формирование списков)</w:t>
      </w:r>
    </w:p>
    <w:p w:rsidR="00446010" w:rsidRPr="003E16EA" w:rsidRDefault="00446010" w:rsidP="003263E3">
      <w:pPr>
        <w:pStyle w:val="ab"/>
        <w:spacing w:after="0" w:line="180" w:lineRule="exact"/>
        <w:ind w:firstLine="142"/>
        <w:rPr>
          <w:rFonts w:ascii="Arial" w:hAnsi="Arial" w:cs="Arial"/>
          <w:sz w:val="16"/>
          <w:szCs w:val="16"/>
          <w:vertAlign w:val="superscript"/>
        </w:rPr>
      </w:pPr>
    </w:p>
    <w:p w:rsidR="00446010" w:rsidRPr="003E16EA" w:rsidRDefault="00446010" w:rsidP="003263E3">
      <w:pPr>
        <w:pStyle w:val="ab"/>
        <w:spacing w:after="0" w:line="180" w:lineRule="exact"/>
        <w:ind w:firstLine="142"/>
        <w:rPr>
          <w:rFonts w:ascii="Arial" w:hAnsi="Arial" w:cs="Arial"/>
          <w:sz w:val="16"/>
          <w:szCs w:val="16"/>
        </w:rPr>
      </w:pPr>
      <w:r w:rsidRPr="003E16EA">
        <w:rPr>
          <w:rFonts w:ascii="Arial" w:hAnsi="Arial" w:cs="Arial"/>
          <w:sz w:val="16"/>
          <w:szCs w:val="16"/>
        </w:rPr>
        <w:t>________________________</w:t>
      </w:r>
      <w:r>
        <w:rPr>
          <w:rFonts w:ascii="Arial" w:hAnsi="Arial" w:cs="Arial"/>
          <w:sz w:val="16"/>
          <w:szCs w:val="16"/>
        </w:rPr>
        <w:t>__________________</w:t>
      </w:r>
      <w:r w:rsidRPr="003E16EA">
        <w:rPr>
          <w:rFonts w:ascii="Arial" w:hAnsi="Arial" w:cs="Arial"/>
          <w:sz w:val="16"/>
          <w:szCs w:val="16"/>
        </w:rPr>
        <w:t>_ _______________ _____________</w:t>
      </w:r>
      <w:r>
        <w:rPr>
          <w:rFonts w:ascii="Arial" w:hAnsi="Arial" w:cs="Arial"/>
          <w:sz w:val="16"/>
          <w:szCs w:val="16"/>
        </w:rPr>
        <w:t>___________</w:t>
      </w:r>
      <w:r w:rsidRPr="003E16EA">
        <w:rPr>
          <w:rFonts w:ascii="Arial" w:hAnsi="Arial" w:cs="Arial"/>
          <w:sz w:val="16"/>
          <w:szCs w:val="16"/>
        </w:rPr>
        <w:t>____________</w:t>
      </w:r>
    </w:p>
    <w:p w:rsidR="00446010" w:rsidRPr="003E16EA" w:rsidRDefault="00446010" w:rsidP="003263E3">
      <w:pPr>
        <w:pStyle w:val="ab"/>
        <w:tabs>
          <w:tab w:val="center" w:pos="1417"/>
          <w:tab w:val="center" w:pos="4469"/>
          <w:tab w:val="center" w:pos="7630"/>
        </w:tabs>
        <w:spacing w:after="0" w:line="180" w:lineRule="exact"/>
        <w:ind w:firstLine="142"/>
        <w:rPr>
          <w:rFonts w:ascii="Arial" w:hAnsi="Arial" w:cs="Arial"/>
          <w:sz w:val="16"/>
          <w:szCs w:val="16"/>
          <w:vertAlign w:val="superscript"/>
        </w:rPr>
      </w:pPr>
      <w:r w:rsidRPr="003E16EA">
        <w:rPr>
          <w:rFonts w:ascii="Arial" w:hAnsi="Arial" w:cs="Arial"/>
          <w:sz w:val="16"/>
          <w:szCs w:val="16"/>
          <w:vertAlign w:val="superscript"/>
        </w:rPr>
        <w:tab/>
        <w:t>(наименование должности</w:t>
      </w:r>
      <w:r w:rsidRPr="003E16EA">
        <w:rPr>
          <w:rFonts w:ascii="Arial" w:hAnsi="Arial" w:cs="Arial"/>
          <w:sz w:val="16"/>
          <w:szCs w:val="16"/>
        </w:rPr>
        <w:t xml:space="preserve"> </w:t>
      </w:r>
      <w:r w:rsidRPr="003E16EA">
        <w:rPr>
          <w:rFonts w:ascii="Arial" w:hAnsi="Arial" w:cs="Arial"/>
          <w:sz w:val="16"/>
          <w:szCs w:val="16"/>
          <w:vertAlign w:val="superscript"/>
        </w:rPr>
        <w:t>лица, принимающего</w:t>
      </w:r>
      <w:r w:rsidRPr="003E16EA">
        <w:rPr>
          <w:rFonts w:ascii="Arial" w:hAnsi="Arial" w:cs="Arial"/>
          <w:sz w:val="16"/>
          <w:szCs w:val="16"/>
          <w:vertAlign w:val="superscript"/>
        </w:rPr>
        <w:tab/>
        <w:t>(подпись)</w:t>
      </w:r>
      <w:r w:rsidRPr="003E16EA">
        <w:rPr>
          <w:rFonts w:ascii="Arial" w:hAnsi="Arial" w:cs="Arial"/>
          <w:sz w:val="16"/>
          <w:szCs w:val="16"/>
          <w:vertAlign w:val="superscript"/>
        </w:rPr>
        <w:tab/>
        <w:t>(инициалы, фамилия)</w:t>
      </w:r>
    </w:p>
    <w:p w:rsidR="00446010" w:rsidRPr="003E16EA" w:rsidRDefault="00446010" w:rsidP="003263E3">
      <w:pPr>
        <w:pStyle w:val="ab"/>
        <w:tabs>
          <w:tab w:val="center" w:pos="1417"/>
        </w:tabs>
        <w:spacing w:after="0" w:line="180" w:lineRule="exact"/>
        <w:ind w:firstLine="142"/>
        <w:rPr>
          <w:rFonts w:ascii="Arial" w:hAnsi="Arial" w:cs="Arial"/>
          <w:sz w:val="16"/>
          <w:szCs w:val="16"/>
          <w:vertAlign w:val="superscript"/>
        </w:rPr>
      </w:pPr>
      <w:r>
        <w:rPr>
          <w:rFonts w:ascii="Arial" w:hAnsi="Arial" w:cs="Arial"/>
          <w:sz w:val="16"/>
          <w:szCs w:val="16"/>
          <w:vertAlign w:val="superscript"/>
        </w:rPr>
        <w:t xml:space="preserve">                                            </w:t>
      </w:r>
      <w:r w:rsidRPr="003E16EA">
        <w:rPr>
          <w:rFonts w:ascii="Arial" w:hAnsi="Arial" w:cs="Arial"/>
          <w:sz w:val="16"/>
          <w:szCs w:val="16"/>
          <w:vertAlign w:val="superscript"/>
        </w:rPr>
        <w:t>решение)</w:t>
      </w:r>
    </w:p>
    <w:p w:rsidR="00446010" w:rsidRPr="007E5BE9" w:rsidRDefault="00446010" w:rsidP="00446010">
      <w:pPr>
        <w:pStyle w:val="ab"/>
        <w:tabs>
          <w:tab w:val="center" w:pos="4578"/>
        </w:tabs>
        <w:ind w:firstLine="142"/>
        <w:rPr>
          <w:rFonts w:ascii="Arial" w:hAnsi="Arial" w:cs="Arial"/>
          <w:sz w:val="14"/>
          <w:szCs w:val="14"/>
        </w:rPr>
      </w:pPr>
      <w:r w:rsidRPr="007E5BE9">
        <w:rPr>
          <w:rFonts w:ascii="Arial" w:hAnsi="Arial" w:cs="Arial"/>
          <w:sz w:val="14"/>
          <w:szCs w:val="14"/>
        </w:rPr>
        <w:t>(место печати)</w:t>
      </w:r>
    </w:p>
    <w:p w:rsidR="00446010" w:rsidRDefault="00446010" w:rsidP="00C90311">
      <w:pPr>
        <w:widowControl w:val="0"/>
        <w:autoSpaceDE w:val="0"/>
        <w:autoSpaceDN w:val="0"/>
        <w:adjustRightInd w:val="0"/>
        <w:spacing w:line="160" w:lineRule="exact"/>
        <w:jc w:val="center"/>
        <w:rPr>
          <w:rFonts w:ascii="Arial" w:hAnsi="Arial" w:cs="Arial"/>
          <w:b/>
          <w:sz w:val="16"/>
          <w:szCs w:val="16"/>
        </w:rPr>
      </w:pPr>
    </w:p>
    <w:p w:rsidR="00446010" w:rsidRDefault="00446010" w:rsidP="00C90311">
      <w:pPr>
        <w:widowControl w:val="0"/>
        <w:autoSpaceDE w:val="0"/>
        <w:autoSpaceDN w:val="0"/>
        <w:adjustRightInd w:val="0"/>
        <w:spacing w:line="160" w:lineRule="exact"/>
        <w:jc w:val="center"/>
        <w:rPr>
          <w:rFonts w:ascii="Arial" w:hAnsi="Arial" w:cs="Arial"/>
          <w:b/>
          <w:sz w:val="16"/>
          <w:szCs w:val="16"/>
        </w:rPr>
      </w:pPr>
    </w:p>
    <w:p w:rsidR="00446010" w:rsidRDefault="00446010" w:rsidP="00C90311">
      <w:pPr>
        <w:widowControl w:val="0"/>
        <w:autoSpaceDE w:val="0"/>
        <w:autoSpaceDN w:val="0"/>
        <w:adjustRightInd w:val="0"/>
        <w:spacing w:line="160" w:lineRule="exact"/>
        <w:jc w:val="center"/>
        <w:rPr>
          <w:rFonts w:ascii="Arial" w:hAnsi="Arial" w:cs="Arial"/>
          <w:b/>
          <w:sz w:val="16"/>
          <w:szCs w:val="16"/>
        </w:rPr>
      </w:pPr>
    </w:p>
    <w:p w:rsidR="00446010" w:rsidRDefault="00446010" w:rsidP="00C90311">
      <w:pPr>
        <w:widowControl w:val="0"/>
        <w:autoSpaceDE w:val="0"/>
        <w:autoSpaceDN w:val="0"/>
        <w:adjustRightInd w:val="0"/>
        <w:spacing w:line="160" w:lineRule="exact"/>
        <w:jc w:val="center"/>
        <w:rPr>
          <w:rFonts w:ascii="Arial" w:hAnsi="Arial" w:cs="Arial"/>
          <w:b/>
          <w:sz w:val="16"/>
          <w:szCs w:val="16"/>
        </w:rPr>
      </w:pPr>
    </w:p>
    <w:p w:rsidR="00446010" w:rsidRDefault="00446010" w:rsidP="00C90311">
      <w:pPr>
        <w:widowControl w:val="0"/>
        <w:autoSpaceDE w:val="0"/>
        <w:autoSpaceDN w:val="0"/>
        <w:adjustRightInd w:val="0"/>
        <w:spacing w:line="160" w:lineRule="exact"/>
        <w:jc w:val="center"/>
        <w:rPr>
          <w:rFonts w:ascii="Arial" w:hAnsi="Arial" w:cs="Arial"/>
          <w:b/>
          <w:sz w:val="16"/>
          <w:szCs w:val="16"/>
        </w:rPr>
      </w:pPr>
    </w:p>
    <w:p w:rsidR="00446010" w:rsidRDefault="00446010" w:rsidP="00C90311">
      <w:pPr>
        <w:widowControl w:val="0"/>
        <w:autoSpaceDE w:val="0"/>
        <w:autoSpaceDN w:val="0"/>
        <w:adjustRightInd w:val="0"/>
        <w:spacing w:line="160" w:lineRule="exact"/>
        <w:jc w:val="center"/>
        <w:rPr>
          <w:rFonts w:ascii="Arial" w:hAnsi="Arial" w:cs="Arial"/>
          <w:b/>
          <w:sz w:val="16"/>
          <w:szCs w:val="16"/>
        </w:rPr>
      </w:pPr>
    </w:p>
    <w:p w:rsidR="00C06384" w:rsidRPr="003E16EA" w:rsidRDefault="00C06384" w:rsidP="00C06384">
      <w:pPr>
        <w:pStyle w:val="ConsPlusNormal"/>
        <w:spacing w:line="180" w:lineRule="exact"/>
        <w:ind w:left="5670" w:firstLine="0"/>
        <w:jc w:val="center"/>
        <w:outlineLvl w:val="0"/>
        <w:rPr>
          <w:sz w:val="16"/>
          <w:szCs w:val="16"/>
        </w:rPr>
      </w:pPr>
      <w:r w:rsidRPr="003E16EA">
        <w:rPr>
          <w:sz w:val="16"/>
          <w:szCs w:val="16"/>
        </w:rPr>
        <w:t>Приложение 4</w:t>
      </w:r>
    </w:p>
    <w:p w:rsidR="00C06384" w:rsidRPr="003E16EA" w:rsidRDefault="00C06384" w:rsidP="00C06384">
      <w:pPr>
        <w:pStyle w:val="ConsPlusNormal"/>
        <w:spacing w:line="180" w:lineRule="exact"/>
        <w:ind w:left="5670" w:firstLine="0"/>
        <w:jc w:val="both"/>
        <w:outlineLvl w:val="0"/>
        <w:rPr>
          <w:sz w:val="16"/>
          <w:szCs w:val="16"/>
        </w:rPr>
      </w:pPr>
      <w:r w:rsidRPr="003E16EA">
        <w:rPr>
          <w:bCs/>
          <w:sz w:val="16"/>
          <w:szCs w:val="16"/>
        </w:rPr>
        <w:t xml:space="preserve">к административному регламенту </w:t>
      </w:r>
      <w:r w:rsidRPr="003E16EA">
        <w:rPr>
          <w:sz w:val="16"/>
          <w:szCs w:val="16"/>
        </w:rPr>
        <w:t xml:space="preserve">предоставления управлением труда и социальной защиты населения администрации Благодарненского городского округа Ставропольского края государственной услуги «Осуществление  приема  заявлений  и  документов,  необходимых  для присвоения  звания «Ветеран труда Ставропольского края», и формирование  списков лиц, претендующих на присвоение звания «Ветеран  труда Ставропольского края»  </w:t>
      </w:r>
    </w:p>
    <w:p w:rsidR="00C06384" w:rsidRDefault="00C06384" w:rsidP="00C06384">
      <w:pPr>
        <w:ind w:firstLine="142"/>
        <w:jc w:val="center"/>
        <w:rPr>
          <w:rFonts w:ascii="Arial" w:hAnsi="Arial" w:cs="Arial"/>
          <w:sz w:val="16"/>
          <w:szCs w:val="16"/>
        </w:rPr>
      </w:pPr>
    </w:p>
    <w:p w:rsidR="00A500BE" w:rsidRDefault="00A500BE" w:rsidP="00C06384">
      <w:pPr>
        <w:ind w:firstLine="142"/>
        <w:jc w:val="center"/>
        <w:rPr>
          <w:rFonts w:ascii="Arial" w:hAnsi="Arial" w:cs="Arial"/>
          <w:sz w:val="16"/>
          <w:szCs w:val="16"/>
        </w:rPr>
      </w:pPr>
    </w:p>
    <w:p w:rsidR="00A500BE" w:rsidRPr="003E16EA" w:rsidRDefault="00A500BE" w:rsidP="00C06384">
      <w:pPr>
        <w:ind w:firstLine="142"/>
        <w:jc w:val="center"/>
        <w:rPr>
          <w:rFonts w:ascii="Arial" w:hAnsi="Arial" w:cs="Arial"/>
          <w:sz w:val="16"/>
          <w:szCs w:val="16"/>
        </w:rPr>
      </w:pPr>
    </w:p>
    <w:p w:rsidR="00C06384" w:rsidRPr="003E16EA" w:rsidRDefault="00C06384" w:rsidP="00C06384">
      <w:pPr>
        <w:ind w:firstLine="142"/>
        <w:jc w:val="right"/>
        <w:rPr>
          <w:rFonts w:ascii="Arial" w:hAnsi="Arial" w:cs="Arial"/>
          <w:sz w:val="16"/>
          <w:szCs w:val="16"/>
        </w:rPr>
      </w:pPr>
    </w:p>
    <w:p w:rsidR="00C06384" w:rsidRPr="003E16EA" w:rsidRDefault="00C06384" w:rsidP="00C06384">
      <w:pPr>
        <w:pStyle w:val="ConsPlusNormal"/>
        <w:spacing w:line="240" w:lineRule="exact"/>
        <w:ind w:firstLine="142"/>
        <w:outlineLvl w:val="0"/>
        <w:rPr>
          <w:sz w:val="16"/>
          <w:szCs w:val="16"/>
        </w:rPr>
      </w:pPr>
    </w:p>
    <w:p w:rsidR="00C06384" w:rsidRPr="003E16EA" w:rsidRDefault="00C06384" w:rsidP="00C06384">
      <w:pPr>
        <w:spacing w:line="240" w:lineRule="exact"/>
        <w:ind w:firstLine="142"/>
        <w:jc w:val="center"/>
        <w:rPr>
          <w:rFonts w:ascii="Arial" w:hAnsi="Arial" w:cs="Arial"/>
          <w:sz w:val="16"/>
          <w:szCs w:val="16"/>
        </w:rPr>
      </w:pPr>
      <w:r w:rsidRPr="003E16EA">
        <w:rPr>
          <w:rFonts w:ascii="Arial" w:hAnsi="Arial" w:cs="Arial"/>
          <w:sz w:val="16"/>
          <w:szCs w:val="16"/>
        </w:rPr>
        <w:t xml:space="preserve">УВЕДОМЛЕНИЕ </w:t>
      </w:r>
    </w:p>
    <w:p w:rsidR="00C06384" w:rsidRPr="003E16EA" w:rsidRDefault="00C06384" w:rsidP="00C06384">
      <w:pPr>
        <w:spacing w:line="240" w:lineRule="exact"/>
        <w:ind w:firstLine="142"/>
        <w:jc w:val="center"/>
        <w:rPr>
          <w:rFonts w:ascii="Arial" w:hAnsi="Arial" w:cs="Arial"/>
          <w:sz w:val="16"/>
          <w:szCs w:val="16"/>
        </w:rPr>
      </w:pPr>
      <w:r w:rsidRPr="003E16EA">
        <w:rPr>
          <w:rFonts w:ascii="Arial" w:hAnsi="Arial" w:cs="Arial"/>
          <w:sz w:val="16"/>
          <w:szCs w:val="16"/>
        </w:rPr>
        <w:t xml:space="preserve">об отказе во включении в список лиц, претендующих на присвоение звания «Ветеран  труда Ставропольского края»  </w:t>
      </w:r>
    </w:p>
    <w:p w:rsidR="00C06384" w:rsidRPr="003E16EA" w:rsidRDefault="00C06384" w:rsidP="00C06384">
      <w:pPr>
        <w:spacing w:line="240" w:lineRule="exact"/>
        <w:ind w:firstLine="142"/>
        <w:jc w:val="center"/>
        <w:rPr>
          <w:rFonts w:ascii="Arial" w:hAnsi="Arial" w:cs="Arial"/>
          <w:sz w:val="16"/>
          <w:szCs w:val="16"/>
        </w:rPr>
      </w:pPr>
      <w:r w:rsidRPr="003E16EA">
        <w:rPr>
          <w:rFonts w:ascii="Arial" w:hAnsi="Arial" w:cs="Arial"/>
          <w:sz w:val="16"/>
          <w:szCs w:val="16"/>
        </w:rPr>
        <w:t>от _______ № ______</w:t>
      </w:r>
    </w:p>
    <w:p w:rsidR="00C06384" w:rsidRPr="003E16EA" w:rsidRDefault="00C06384" w:rsidP="00C06384">
      <w:pPr>
        <w:pStyle w:val="ab"/>
        <w:ind w:firstLine="142"/>
        <w:rPr>
          <w:rFonts w:ascii="Arial" w:hAnsi="Arial" w:cs="Arial"/>
          <w:sz w:val="16"/>
          <w:szCs w:val="16"/>
        </w:rPr>
      </w:pPr>
    </w:p>
    <w:p w:rsidR="00C06384" w:rsidRPr="003E16EA" w:rsidRDefault="00C06384" w:rsidP="00C06384">
      <w:pPr>
        <w:pStyle w:val="ab"/>
        <w:spacing w:after="0" w:line="180" w:lineRule="exact"/>
        <w:ind w:firstLine="142"/>
        <w:rPr>
          <w:rFonts w:ascii="Arial" w:hAnsi="Arial" w:cs="Arial"/>
          <w:sz w:val="16"/>
          <w:szCs w:val="16"/>
        </w:rPr>
      </w:pPr>
      <w:r w:rsidRPr="003E16EA">
        <w:rPr>
          <w:rFonts w:ascii="Arial" w:hAnsi="Arial" w:cs="Arial"/>
          <w:sz w:val="16"/>
          <w:szCs w:val="16"/>
        </w:rPr>
        <w:t>Уважаемый(ая) ______________________________________________</w:t>
      </w:r>
      <w:r>
        <w:rPr>
          <w:rFonts w:ascii="Arial" w:hAnsi="Arial" w:cs="Arial"/>
          <w:sz w:val="16"/>
          <w:szCs w:val="16"/>
        </w:rPr>
        <w:t>__________________________________________________</w:t>
      </w:r>
      <w:r w:rsidRPr="003E16EA">
        <w:rPr>
          <w:rFonts w:ascii="Arial" w:hAnsi="Arial" w:cs="Arial"/>
          <w:sz w:val="16"/>
          <w:szCs w:val="16"/>
        </w:rPr>
        <w:t xml:space="preserve">, </w:t>
      </w:r>
    </w:p>
    <w:p w:rsidR="00C06384" w:rsidRPr="003E16EA" w:rsidRDefault="00C06384" w:rsidP="00C06384">
      <w:pPr>
        <w:pStyle w:val="ab"/>
        <w:spacing w:after="0" w:line="180" w:lineRule="exact"/>
        <w:ind w:firstLine="142"/>
        <w:jc w:val="center"/>
        <w:rPr>
          <w:rFonts w:ascii="Arial" w:hAnsi="Arial" w:cs="Arial"/>
          <w:sz w:val="16"/>
          <w:szCs w:val="16"/>
          <w:vertAlign w:val="superscript"/>
        </w:rPr>
      </w:pPr>
      <w:r w:rsidRPr="003E16EA">
        <w:rPr>
          <w:rFonts w:ascii="Arial" w:hAnsi="Arial" w:cs="Arial"/>
          <w:sz w:val="16"/>
          <w:szCs w:val="16"/>
          <w:vertAlign w:val="superscript"/>
        </w:rPr>
        <w:t>(фамилия, имя, отчество заявителя)</w:t>
      </w:r>
    </w:p>
    <w:p w:rsidR="00C06384" w:rsidRPr="003E16EA" w:rsidRDefault="00C06384" w:rsidP="00C06384">
      <w:pPr>
        <w:pStyle w:val="ab"/>
        <w:spacing w:after="0" w:line="180" w:lineRule="exact"/>
        <w:ind w:firstLine="142"/>
        <w:rPr>
          <w:rFonts w:ascii="Arial" w:hAnsi="Arial" w:cs="Arial"/>
          <w:sz w:val="16"/>
          <w:szCs w:val="16"/>
        </w:rPr>
      </w:pPr>
      <w:r w:rsidRPr="003E16EA">
        <w:rPr>
          <w:rFonts w:ascii="Arial" w:hAnsi="Arial" w:cs="Arial"/>
          <w:sz w:val="16"/>
          <w:szCs w:val="16"/>
        </w:rPr>
        <w:t>Вам решением ____________________________________________________</w:t>
      </w:r>
      <w:r>
        <w:rPr>
          <w:rFonts w:ascii="Arial" w:hAnsi="Arial" w:cs="Arial"/>
          <w:sz w:val="16"/>
          <w:szCs w:val="16"/>
        </w:rPr>
        <w:t>____________________________________________</w:t>
      </w:r>
    </w:p>
    <w:p w:rsidR="00C06384" w:rsidRPr="003E16EA" w:rsidRDefault="00C06384" w:rsidP="00C06384">
      <w:pPr>
        <w:pStyle w:val="ab"/>
        <w:spacing w:after="0" w:line="180" w:lineRule="exact"/>
        <w:ind w:firstLine="142"/>
        <w:jc w:val="center"/>
        <w:rPr>
          <w:rFonts w:ascii="Arial" w:hAnsi="Arial" w:cs="Arial"/>
          <w:sz w:val="16"/>
          <w:szCs w:val="16"/>
          <w:vertAlign w:val="superscript"/>
        </w:rPr>
      </w:pPr>
      <w:r w:rsidRPr="003E16EA">
        <w:rPr>
          <w:rFonts w:ascii="Arial" w:hAnsi="Arial" w:cs="Arial"/>
          <w:sz w:val="16"/>
          <w:szCs w:val="16"/>
          <w:vertAlign w:val="superscript"/>
        </w:rPr>
        <w:t>(наименование управления)</w:t>
      </w:r>
    </w:p>
    <w:p w:rsidR="00C06384" w:rsidRPr="003E16EA" w:rsidRDefault="00C06384" w:rsidP="00C06384">
      <w:pPr>
        <w:ind w:firstLine="142"/>
        <w:jc w:val="both"/>
        <w:rPr>
          <w:rFonts w:ascii="Arial" w:hAnsi="Arial" w:cs="Arial"/>
          <w:sz w:val="16"/>
          <w:szCs w:val="16"/>
        </w:rPr>
      </w:pPr>
      <w:r w:rsidRPr="003E16EA">
        <w:rPr>
          <w:rFonts w:ascii="Arial" w:hAnsi="Arial" w:cs="Arial"/>
          <w:sz w:val="16"/>
          <w:szCs w:val="16"/>
        </w:rPr>
        <w:t xml:space="preserve"> от ___.___.20___ № ____ отказано во включении в список лиц, претендующих на присвоение звания «Ветеран  труда Ставропольского края» на основании того, что _____________________________________________________ _________________________________________________________________________________________________________________ </w:t>
      </w:r>
    </w:p>
    <w:p w:rsidR="00C06384" w:rsidRPr="003E16EA" w:rsidRDefault="00C06384" w:rsidP="00C06384">
      <w:pPr>
        <w:pStyle w:val="ab"/>
        <w:ind w:firstLine="142"/>
        <w:jc w:val="center"/>
        <w:rPr>
          <w:rFonts w:ascii="Arial" w:hAnsi="Arial" w:cs="Arial"/>
          <w:sz w:val="16"/>
          <w:szCs w:val="16"/>
          <w:vertAlign w:val="superscript"/>
        </w:rPr>
      </w:pPr>
      <w:r w:rsidRPr="003E16EA">
        <w:rPr>
          <w:rFonts w:ascii="Arial" w:hAnsi="Arial" w:cs="Arial"/>
          <w:sz w:val="16"/>
          <w:szCs w:val="16"/>
          <w:vertAlign w:val="superscript"/>
        </w:rPr>
        <w:t>(перечислить основания для отказа)</w:t>
      </w:r>
    </w:p>
    <w:p w:rsidR="00C06384" w:rsidRPr="003E16EA" w:rsidRDefault="00C06384" w:rsidP="002E10A4">
      <w:pPr>
        <w:pStyle w:val="ab"/>
        <w:spacing w:after="0" w:line="180" w:lineRule="exact"/>
        <w:ind w:firstLine="142"/>
        <w:rPr>
          <w:rFonts w:ascii="Arial" w:hAnsi="Arial" w:cs="Arial"/>
          <w:sz w:val="16"/>
          <w:szCs w:val="16"/>
        </w:rPr>
      </w:pPr>
      <w:r w:rsidRPr="003E16EA">
        <w:rPr>
          <w:rFonts w:ascii="Arial" w:hAnsi="Arial" w:cs="Arial"/>
          <w:sz w:val="16"/>
          <w:szCs w:val="16"/>
        </w:rPr>
        <w:t>Отказ может быть обжалован в досудебном порядке _______________</w:t>
      </w:r>
      <w:r w:rsidR="002E10A4">
        <w:rPr>
          <w:rFonts w:ascii="Arial" w:hAnsi="Arial" w:cs="Arial"/>
          <w:sz w:val="16"/>
          <w:szCs w:val="16"/>
        </w:rPr>
        <w:t>_________________________________________________</w:t>
      </w:r>
      <w:r w:rsidRPr="003E16EA">
        <w:rPr>
          <w:rFonts w:ascii="Arial" w:hAnsi="Arial" w:cs="Arial"/>
          <w:sz w:val="16"/>
          <w:szCs w:val="16"/>
        </w:rPr>
        <w:t>_</w:t>
      </w:r>
    </w:p>
    <w:p w:rsidR="00C06384" w:rsidRPr="003E16EA" w:rsidRDefault="00C06384" w:rsidP="002E10A4">
      <w:pPr>
        <w:pStyle w:val="ab"/>
        <w:spacing w:after="0" w:line="180" w:lineRule="exact"/>
        <w:ind w:firstLine="142"/>
        <w:jc w:val="center"/>
        <w:rPr>
          <w:rFonts w:ascii="Arial" w:hAnsi="Arial" w:cs="Arial"/>
          <w:sz w:val="16"/>
          <w:szCs w:val="16"/>
          <w:vertAlign w:val="superscript"/>
        </w:rPr>
      </w:pPr>
      <w:r w:rsidRPr="003E16EA">
        <w:rPr>
          <w:rFonts w:ascii="Arial" w:hAnsi="Arial" w:cs="Arial"/>
          <w:sz w:val="16"/>
          <w:szCs w:val="16"/>
          <w:vertAlign w:val="superscript"/>
        </w:rPr>
        <w:t xml:space="preserve">             (указать должность, фамилию</w:t>
      </w:r>
    </w:p>
    <w:p w:rsidR="00C06384" w:rsidRPr="003E16EA" w:rsidRDefault="00C06384" w:rsidP="002E10A4">
      <w:pPr>
        <w:pStyle w:val="ab"/>
        <w:spacing w:after="0" w:line="180" w:lineRule="exact"/>
        <w:ind w:firstLine="142"/>
        <w:rPr>
          <w:rFonts w:ascii="Arial" w:hAnsi="Arial" w:cs="Arial"/>
          <w:sz w:val="16"/>
          <w:szCs w:val="16"/>
        </w:rPr>
      </w:pPr>
      <w:r w:rsidRPr="003E16EA">
        <w:rPr>
          <w:rFonts w:ascii="Arial" w:hAnsi="Arial" w:cs="Arial"/>
          <w:sz w:val="16"/>
          <w:szCs w:val="16"/>
        </w:rPr>
        <w:t>__________________________________________________________________</w:t>
      </w:r>
      <w:r w:rsidR="002E10A4">
        <w:rPr>
          <w:rFonts w:ascii="Arial" w:hAnsi="Arial" w:cs="Arial"/>
          <w:sz w:val="16"/>
          <w:szCs w:val="16"/>
        </w:rPr>
        <w:t>_____________________________________________</w:t>
      </w:r>
    </w:p>
    <w:p w:rsidR="00C06384" w:rsidRPr="003E16EA" w:rsidRDefault="00C06384" w:rsidP="002E10A4">
      <w:pPr>
        <w:pStyle w:val="ab"/>
        <w:spacing w:after="0" w:line="180" w:lineRule="exact"/>
        <w:ind w:firstLine="142"/>
        <w:jc w:val="center"/>
        <w:rPr>
          <w:rFonts w:ascii="Arial" w:hAnsi="Arial" w:cs="Arial"/>
          <w:sz w:val="16"/>
          <w:szCs w:val="16"/>
          <w:vertAlign w:val="superscript"/>
        </w:rPr>
      </w:pPr>
      <w:r w:rsidRPr="003E16EA">
        <w:rPr>
          <w:rFonts w:ascii="Arial" w:hAnsi="Arial" w:cs="Arial"/>
          <w:sz w:val="16"/>
          <w:szCs w:val="16"/>
          <w:vertAlign w:val="superscript"/>
        </w:rPr>
        <w:t>лица, которому может быть обжаловано решение)</w:t>
      </w:r>
    </w:p>
    <w:p w:rsidR="00C06384" w:rsidRPr="003E16EA" w:rsidRDefault="00C06384" w:rsidP="002E10A4">
      <w:pPr>
        <w:pStyle w:val="ab"/>
        <w:rPr>
          <w:rFonts w:ascii="Arial" w:hAnsi="Arial" w:cs="Arial"/>
          <w:sz w:val="16"/>
          <w:szCs w:val="16"/>
        </w:rPr>
      </w:pPr>
      <w:r w:rsidRPr="003E16EA">
        <w:rPr>
          <w:rFonts w:ascii="Arial" w:hAnsi="Arial" w:cs="Arial"/>
          <w:sz w:val="16"/>
          <w:szCs w:val="16"/>
        </w:rPr>
        <w:t>или в судебном порядке. Вы имеете право обжаловать: нарушение свих прав и законных интересов, решения, принятые в ходе предоставления государственной услуги управлением и его должностными лицами, действия или бездействие управления, а также его должностных лиц.</w:t>
      </w:r>
    </w:p>
    <w:p w:rsidR="00C06384" w:rsidRPr="003E16EA" w:rsidRDefault="00C06384" w:rsidP="00C06384">
      <w:pPr>
        <w:pStyle w:val="ConsPlusNormal"/>
        <w:ind w:firstLine="142"/>
        <w:jc w:val="both"/>
        <w:rPr>
          <w:sz w:val="16"/>
          <w:szCs w:val="16"/>
        </w:rPr>
      </w:pPr>
      <w:r w:rsidRPr="003E16EA">
        <w:rPr>
          <w:sz w:val="16"/>
          <w:szCs w:val="16"/>
        </w:rPr>
        <w:t>Вы имеете право подать заявление в произвольной форме и документы на комиссию по рассмотрению спорных вопросов, возникающих при приеме документов для присвоения званий «Ветеран труда» и «Ветеран труда Ставропольского края». Заявление и документы подаются в случаях:</w:t>
      </w:r>
    </w:p>
    <w:p w:rsidR="00C06384" w:rsidRPr="003E16EA" w:rsidRDefault="00C06384" w:rsidP="00C06384">
      <w:pPr>
        <w:autoSpaceDE w:val="0"/>
        <w:autoSpaceDN w:val="0"/>
        <w:adjustRightInd w:val="0"/>
        <w:ind w:firstLine="142"/>
        <w:jc w:val="both"/>
        <w:rPr>
          <w:rFonts w:ascii="Arial" w:hAnsi="Arial" w:cs="Arial"/>
          <w:sz w:val="16"/>
          <w:szCs w:val="16"/>
        </w:rPr>
      </w:pPr>
      <w:r w:rsidRPr="003E16EA">
        <w:rPr>
          <w:rFonts w:ascii="Arial" w:hAnsi="Arial" w:cs="Arial"/>
          <w:sz w:val="16"/>
          <w:szCs w:val="16"/>
        </w:rPr>
        <w:t>наличия в документах, подтверждающих факт награждения, орфографических ошибок или описок;</w:t>
      </w:r>
    </w:p>
    <w:p w:rsidR="00C06384" w:rsidRPr="003E16EA" w:rsidRDefault="00C06384" w:rsidP="00C06384">
      <w:pPr>
        <w:autoSpaceDE w:val="0"/>
        <w:autoSpaceDN w:val="0"/>
        <w:adjustRightInd w:val="0"/>
        <w:ind w:firstLine="142"/>
        <w:jc w:val="both"/>
        <w:rPr>
          <w:rFonts w:ascii="Arial" w:hAnsi="Arial" w:cs="Arial"/>
          <w:sz w:val="16"/>
          <w:szCs w:val="16"/>
        </w:rPr>
      </w:pPr>
      <w:r w:rsidRPr="003E16EA">
        <w:rPr>
          <w:rFonts w:ascii="Arial" w:hAnsi="Arial" w:cs="Arial"/>
          <w:sz w:val="16"/>
          <w:szCs w:val="16"/>
        </w:rPr>
        <w:t>наличия в трудовой книжке заявителя записи о награждении при отсутствии наградных документов или справок из архивных учреждений;</w:t>
      </w:r>
    </w:p>
    <w:p w:rsidR="00C06384" w:rsidRPr="003E16EA" w:rsidRDefault="00C06384" w:rsidP="00C06384">
      <w:pPr>
        <w:autoSpaceDE w:val="0"/>
        <w:autoSpaceDN w:val="0"/>
        <w:adjustRightInd w:val="0"/>
        <w:ind w:firstLine="142"/>
        <w:jc w:val="both"/>
        <w:rPr>
          <w:rFonts w:ascii="Arial" w:hAnsi="Arial" w:cs="Arial"/>
          <w:sz w:val="16"/>
          <w:szCs w:val="16"/>
        </w:rPr>
      </w:pPr>
      <w:r w:rsidRPr="003E16EA">
        <w:rPr>
          <w:rFonts w:ascii="Arial" w:hAnsi="Arial" w:cs="Arial"/>
          <w:sz w:val="16"/>
          <w:szCs w:val="16"/>
        </w:rPr>
        <w:t>представления справок, выданных организациями, не являющимися архивными учреждениями, подтверждающих факт работы в годы Великой Отечественной войны в несовершеннолетнем возрасте, а также документов, имеющих размытые печать, подпись(и), угловой штамп;</w:t>
      </w:r>
    </w:p>
    <w:p w:rsidR="00C06384" w:rsidRPr="003E16EA" w:rsidRDefault="00C06384" w:rsidP="00C06384">
      <w:pPr>
        <w:autoSpaceDE w:val="0"/>
        <w:autoSpaceDN w:val="0"/>
        <w:adjustRightInd w:val="0"/>
        <w:ind w:firstLine="142"/>
        <w:jc w:val="both"/>
        <w:rPr>
          <w:rFonts w:ascii="Arial" w:hAnsi="Arial" w:cs="Arial"/>
          <w:sz w:val="16"/>
          <w:szCs w:val="16"/>
        </w:rPr>
      </w:pPr>
      <w:r w:rsidRPr="003E16EA">
        <w:rPr>
          <w:rFonts w:ascii="Arial" w:hAnsi="Arial" w:cs="Arial"/>
          <w:sz w:val="16"/>
          <w:szCs w:val="16"/>
        </w:rPr>
        <w:t>представления документов, оформленных с нарушением порядка, установленного законодательством Российской Федерации и Ставропольского края;</w:t>
      </w:r>
    </w:p>
    <w:p w:rsidR="00C06384" w:rsidRPr="003E16EA" w:rsidRDefault="00C06384" w:rsidP="00C06384">
      <w:pPr>
        <w:autoSpaceDE w:val="0"/>
        <w:autoSpaceDN w:val="0"/>
        <w:adjustRightInd w:val="0"/>
        <w:ind w:firstLine="142"/>
        <w:jc w:val="both"/>
        <w:rPr>
          <w:rFonts w:ascii="Arial" w:hAnsi="Arial" w:cs="Arial"/>
          <w:sz w:val="16"/>
          <w:szCs w:val="16"/>
        </w:rPr>
      </w:pPr>
      <w:r w:rsidRPr="003E16EA">
        <w:rPr>
          <w:rFonts w:ascii="Arial" w:hAnsi="Arial" w:cs="Arial"/>
          <w:sz w:val="16"/>
          <w:szCs w:val="16"/>
        </w:rPr>
        <w:t>возникновения споров по вопросам, связанным с включением в списки граждан, претендующих на присвоение звания «Ветеран труда» и «Ветеран труда Ставропольского края», и не получившим четкого определения в действующем законодательстве.</w:t>
      </w:r>
    </w:p>
    <w:p w:rsidR="00C06384" w:rsidRPr="003E16EA" w:rsidRDefault="00C06384" w:rsidP="00C06384">
      <w:pPr>
        <w:pStyle w:val="ConsPlusNormal"/>
        <w:ind w:firstLine="142"/>
        <w:jc w:val="both"/>
        <w:rPr>
          <w:sz w:val="16"/>
          <w:szCs w:val="16"/>
        </w:rPr>
      </w:pPr>
      <w:r w:rsidRPr="003E16EA">
        <w:rPr>
          <w:sz w:val="16"/>
          <w:szCs w:val="16"/>
        </w:rPr>
        <w:t>Заявление и документы подаются в управление труда и социальной защиты населения администрации Благодарненского городского округа Ставропольского края.</w:t>
      </w:r>
    </w:p>
    <w:p w:rsidR="00C06384" w:rsidRPr="003E16EA" w:rsidRDefault="00C06384" w:rsidP="00C06384">
      <w:pPr>
        <w:pStyle w:val="ab"/>
        <w:ind w:firstLine="142"/>
        <w:rPr>
          <w:rFonts w:ascii="Arial" w:hAnsi="Arial" w:cs="Arial"/>
          <w:sz w:val="16"/>
          <w:szCs w:val="16"/>
        </w:rPr>
      </w:pPr>
    </w:p>
    <w:p w:rsidR="00C06384" w:rsidRPr="003E16EA" w:rsidRDefault="00C06384" w:rsidP="002E10A4">
      <w:pPr>
        <w:pStyle w:val="ab"/>
        <w:spacing w:after="0" w:line="180" w:lineRule="exact"/>
        <w:ind w:firstLine="142"/>
        <w:rPr>
          <w:rFonts w:ascii="Arial" w:hAnsi="Arial" w:cs="Arial"/>
          <w:sz w:val="16"/>
          <w:szCs w:val="16"/>
        </w:rPr>
      </w:pPr>
      <w:r w:rsidRPr="003E16EA">
        <w:rPr>
          <w:rFonts w:ascii="Arial" w:hAnsi="Arial" w:cs="Arial"/>
          <w:sz w:val="16"/>
          <w:szCs w:val="16"/>
        </w:rPr>
        <w:t>__________________________ ______________ _________________________</w:t>
      </w:r>
    </w:p>
    <w:p w:rsidR="00C06384" w:rsidRPr="003E16EA" w:rsidRDefault="00C06384" w:rsidP="002E10A4">
      <w:pPr>
        <w:pStyle w:val="ab"/>
        <w:tabs>
          <w:tab w:val="center" w:pos="1417"/>
          <w:tab w:val="center" w:pos="4469"/>
          <w:tab w:val="center" w:pos="7630"/>
        </w:tabs>
        <w:spacing w:after="0" w:line="180" w:lineRule="exact"/>
        <w:ind w:firstLine="142"/>
        <w:rPr>
          <w:rFonts w:ascii="Arial" w:hAnsi="Arial" w:cs="Arial"/>
          <w:sz w:val="16"/>
          <w:szCs w:val="16"/>
          <w:vertAlign w:val="superscript"/>
        </w:rPr>
      </w:pPr>
      <w:r w:rsidRPr="003E16EA">
        <w:rPr>
          <w:rFonts w:ascii="Arial" w:hAnsi="Arial" w:cs="Arial"/>
          <w:sz w:val="16"/>
          <w:szCs w:val="16"/>
          <w:vertAlign w:val="superscript"/>
        </w:rPr>
        <w:tab/>
        <w:t>(наименование должности</w:t>
      </w:r>
      <w:r w:rsidRPr="003E16EA">
        <w:rPr>
          <w:rFonts w:ascii="Arial" w:hAnsi="Arial" w:cs="Arial"/>
          <w:sz w:val="16"/>
          <w:szCs w:val="16"/>
        </w:rPr>
        <w:t xml:space="preserve"> </w:t>
      </w:r>
      <w:r w:rsidRPr="003E16EA">
        <w:rPr>
          <w:rFonts w:ascii="Arial" w:hAnsi="Arial" w:cs="Arial"/>
          <w:sz w:val="16"/>
          <w:szCs w:val="16"/>
          <w:vertAlign w:val="superscript"/>
        </w:rPr>
        <w:t>специалиста,</w:t>
      </w:r>
      <w:r w:rsidR="002E10A4">
        <w:rPr>
          <w:rFonts w:ascii="Arial" w:hAnsi="Arial" w:cs="Arial"/>
          <w:sz w:val="16"/>
          <w:szCs w:val="16"/>
          <w:vertAlign w:val="superscript"/>
        </w:rPr>
        <w:t xml:space="preserve">                       </w:t>
      </w:r>
      <w:r w:rsidRPr="003E16EA">
        <w:rPr>
          <w:rFonts w:ascii="Arial" w:hAnsi="Arial" w:cs="Arial"/>
          <w:sz w:val="16"/>
          <w:szCs w:val="16"/>
          <w:vertAlign w:val="superscript"/>
        </w:rPr>
        <w:t>(подпись)</w:t>
      </w:r>
      <w:r w:rsidRPr="003E16EA">
        <w:rPr>
          <w:rFonts w:ascii="Arial" w:hAnsi="Arial" w:cs="Arial"/>
          <w:sz w:val="16"/>
          <w:szCs w:val="16"/>
          <w:vertAlign w:val="superscript"/>
        </w:rPr>
        <w:tab/>
        <w:t>(инициалы, фамилия)</w:t>
      </w:r>
    </w:p>
    <w:p w:rsidR="00C06384" w:rsidRPr="003E16EA" w:rsidRDefault="00C06384" w:rsidP="002E10A4">
      <w:pPr>
        <w:pStyle w:val="ab"/>
        <w:tabs>
          <w:tab w:val="center" w:pos="1417"/>
        </w:tabs>
        <w:spacing w:after="0" w:line="180" w:lineRule="exact"/>
        <w:ind w:firstLine="142"/>
        <w:rPr>
          <w:rFonts w:ascii="Arial" w:hAnsi="Arial" w:cs="Arial"/>
          <w:sz w:val="16"/>
          <w:szCs w:val="16"/>
          <w:vertAlign w:val="superscript"/>
        </w:rPr>
      </w:pPr>
      <w:r w:rsidRPr="003E16EA">
        <w:rPr>
          <w:rFonts w:ascii="Arial" w:hAnsi="Arial" w:cs="Arial"/>
          <w:sz w:val="16"/>
          <w:szCs w:val="16"/>
          <w:vertAlign w:val="superscript"/>
        </w:rPr>
        <w:t>ответственного за формирование списков)</w:t>
      </w:r>
    </w:p>
    <w:p w:rsidR="00C06384" w:rsidRPr="003E16EA" w:rsidRDefault="00C06384" w:rsidP="002E10A4">
      <w:pPr>
        <w:pStyle w:val="ab"/>
        <w:spacing w:after="0" w:line="180" w:lineRule="exact"/>
        <w:ind w:firstLine="142"/>
        <w:rPr>
          <w:rFonts w:ascii="Arial" w:hAnsi="Arial" w:cs="Arial"/>
          <w:sz w:val="16"/>
          <w:szCs w:val="16"/>
          <w:vertAlign w:val="superscript"/>
        </w:rPr>
      </w:pPr>
    </w:p>
    <w:p w:rsidR="00C06384" w:rsidRPr="003E16EA" w:rsidRDefault="00C06384" w:rsidP="002E10A4">
      <w:pPr>
        <w:pStyle w:val="ab"/>
        <w:spacing w:after="0" w:line="180" w:lineRule="exact"/>
        <w:ind w:firstLine="142"/>
        <w:rPr>
          <w:rFonts w:ascii="Arial" w:hAnsi="Arial" w:cs="Arial"/>
          <w:sz w:val="16"/>
          <w:szCs w:val="16"/>
        </w:rPr>
      </w:pPr>
      <w:r w:rsidRPr="003E16EA">
        <w:rPr>
          <w:rFonts w:ascii="Arial" w:hAnsi="Arial" w:cs="Arial"/>
          <w:sz w:val="16"/>
          <w:szCs w:val="16"/>
        </w:rPr>
        <w:t>_________________________ _______________ _________________________</w:t>
      </w:r>
    </w:p>
    <w:p w:rsidR="00C06384" w:rsidRPr="003E16EA" w:rsidRDefault="00C06384" w:rsidP="002E10A4">
      <w:pPr>
        <w:pStyle w:val="ab"/>
        <w:tabs>
          <w:tab w:val="center" w:pos="1417"/>
          <w:tab w:val="center" w:pos="4469"/>
          <w:tab w:val="center" w:pos="7630"/>
        </w:tabs>
        <w:spacing w:after="0" w:line="180" w:lineRule="exact"/>
        <w:ind w:firstLine="142"/>
        <w:rPr>
          <w:rFonts w:ascii="Arial" w:hAnsi="Arial" w:cs="Arial"/>
          <w:sz w:val="16"/>
          <w:szCs w:val="16"/>
          <w:vertAlign w:val="superscript"/>
        </w:rPr>
      </w:pPr>
      <w:r w:rsidRPr="003E16EA">
        <w:rPr>
          <w:rFonts w:ascii="Arial" w:hAnsi="Arial" w:cs="Arial"/>
          <w:sz w:val="16"/>
          <w:szCs w:val="16"/>
          <w:vertAlign w:val="superscript"/>
        </w:rPr>
        <w:tab/>
        <w:t>(наименование должности</w:t>
      </w:r>
      <w:r w:rsidRPr="003E16EA">
        <w:rPr>
          <w:rFonts w:ascii="Arial" w:hAnsi="Arial" w:cs="Arial"/>
          <w:sz w:val="16"/>
          <w:szCs w:val="16"/>
        </w:rPr>
        <w:t xml:space="preserve"> </w:t>
      </w:r>
      <w:r w:rsidRPr="003E16EA">
        <w:rPr>
          <w:rFonts w:ascii="Arial" w:hAnsi="Arial" w:cs="Arial"/>
          <w:sz w:val="16"/>
          <w:szCs w:val="16"/>
          <w:vertAlign w:val="superscript"/>
        </w:rPr>
        <w:t>лица, принимающего</w:t>
      </w:r>
      <w:r w:rsidR="002E10A4">
        <w:rPr>
          <w:rFonts w:ascii="Arial" w:hAnsi="Arial" w:cs="Arial"/>
          <w:sz w:val="16"/>
          <w:szCs w:val="16"/>
          <w:vertAlign w:val="superscript"/>
        </w:rPr>
        <w:t xml:space="preserve">                        </w:t>
      </w:r>
      <w:r w:rsidRPr="003E16EA">
        <w:rPr>
          <w:rFonts w:ascii="Arial" w:hAnsi="Arial" w:cs="Arial"/>
          <w:sz w:val="16"/>
          <w:szCs w:val="16"/>
          <w:vertAlign w:val="superscript"/>
        </w:rPr>
        <w:t>(подпись)</w:t>
      </w:r>
      <w:r w:rsidR="002E10A4">
        <w:rPr>
          <w:rFonts w:ascii="Arial" w:hAnsi="Arial" w:cs="Arial"/>
          <w:sz w:val="16"/>
          <w:szCs w:val="16"/>
          <w:vertAlign w:val="superscript"/>
        </w:rPr>
        <w:t xml:space="preserve">                            </w:t>
      </w:r>
      <w:r w:rsidRPr="003E16EA">
        <w:rPr>
          <w:rFonts w:ascii="Arial" w:hAnsi="Arial" w:cs="Arial"/>
          <w:sz w:val="16"/>
          <w:szCs w:val="16"/>
          <w:vertAlign w:val="superscript"/>
        </w:rPr>
        <w:t>(инициалы, фамилия)</w:t>
      </w:r>
    </w:p>
    <w:p w:rsidR="00C06384" w:rsidRPr="003E16EA" w:rsidRDefault="00C06384" w:rsidP="002E10A4">
      <w:pPr>
        <w:pStyle w:val="ab"/>
        <w:tabs>
          <w:tab w:val="center" w:pos="1417"/>
        </w:tabs>
        <w:spacing w:after="0" w:line="180" w:lineRule="exact"/>
        <w:ind w:firstLine="142"/>
        <w:rPr>
          <w:rFonts w:ascii="Arial" w:hAnsi="Arial" w:cs="Arial"/>
          <w:sz w:val="16"/>
          <w:szCs w:val="16"/>
          <w:vertAlign w:val="superscript"/>
        </w:rPr>
      </w:pPr>
      <w:r w:rsidRPr="003E16EA">
        <w:rPr>
          <w:rFonts w:ascii="Arial" w:hAnsi="Arial" w:cs="Arial"/>
          <w:sz w:val="16"/>
          <w:szCs w:val="16"/>
          <w:vertAlign w:val="superscript"/>
        </w:rPr>
        <w:t>решение)</w:t>
      </w:r>
    </w:p>
    <w:p w:rsidR="00C06384" w:rsidRPr="003E16EA" w:rsidRDefault="002E10A4" w:rsidP="002E10A4">
      <w:pPr>
        <w:pStyle w:val="ab"/>
        <w:tabs>
          <w:tab w:val="center" w:pos="4578"/>
        </w:tabs>
        <w:spacing w:after="0" w:line="180" w:lineRule="exact"/>
        <w:ind w:firstLine="142"/>
        <w:rPr>
          <w:rFonts w:ascii="Arial" w:hAnsi="Arial" w:cs="Arial"/>
          <w:sz w:val="16"/>
          <w:szCs w:val="16"/>
        </w:rPr>
      </w:pPr>
      <w:r>
        <w:rPr>
          <w:rFonts w:ascii="Arial" w:hAnsi="Arial" w:cs="Arial"/>
          <w:sz w:val="16"/>
          <w:szCs w:val="16"/>
        </w:rPr>
        <w:t xml:space="preserve"> </w:t>
      </w:r>
      <w:r w:rsidR="00C06384" w:rsidRPr="003E16EA">
        <w:rPr>
          <w:rFonts w:ascii="Arial" w:hAnsi="Arial" w:cs="Arial"/>
          <w:sz w:val="16"/>
          <w:szCs w:val="16"/>
        </w:rPr>
        <w:t>(место печати)</w:t>
      </w:r>
    </w:p>
    <w:p w:rsidR="00446010" w:rsidRDefault="00446010" w:rsidP="00C90311">
      <w:pPr>
        <w:widowControl w:val="0"/>
        <w:autoSpaceDE w:val="0"/>
        <w:autoSpaceDN w:val="0"/>
        <w:adjustRightInd w:val="0"/>
        <w:spacing w:line="160" w:lineRule="exact"/>
        <w:jc w:val="center"/>
        <w:rPr>
          <w:rFonts w:ascii="Arial" w:hAnsi="Arial" w:cs="Arial"/>
          <w:b/>
          <w:sz w:val="16"/>
          <w:szCs w:val="16"/>
        </w:rPr>
      </w:pPr>
    </w:p>
    <w:p w:rsidR="00A500BE" w:rsidRDefault="00A500BE" w:rsidP="0015294C">
      <w:pPr>
        <w:pStyle w:val="ConsPlusNormal"/>
        <w:spacing w:line="180" w:lineRule="exact"/>
        <w:ind w:left="5670" w:firstLine="0"/>
        <w:jc w:val="center"/>
        <w:outlineLvl w:val="0"/>
        <w:rPr>
          <w:sz w:val="16"/>
          <w:szCs w:val="16"/>
        </w:rPr>
      </w:pPr>
    </w:p>
    <w:p w:rsidR="00A500BE" w:rsidRDefault="00A500BE" w:rsidP="0015294C">
      <w:pPr>
        <w:pStyle w:val="ConsPlusNormal"/>
        <w:spacing w:line="180" w:lineRule="exact"/>
        <w:ind w:left="5670" w:firstLine="0"/>
        <w:jc w:val="center"/>
        <w:outlineLvl w:val="0"/>
        <w:rPr>
          <w:sz w:val="16"/>
          <w:szCs w:val="16"/>
        </w:rPr>
      </w:pPr>
    </w:p>
    <w:p w:rsidR="00A500BE" w:rsidRDefault="00A500BE" w:rsidP="0015294C">
      <w:pPr>
        <w:pStyle w:val="ConsPlusNormal"/>
        <w:spacing w:line="180" w:lineRule="exact"/>
        <w:ind w:left="5670" w:firstLine="0"/>
        <w:jc w:val="center"/>
        <w:outlineLvl w:val="0"/>
        <w:rPr>
          <w:sz w:val="16"/>
          <w:szCs w:val="16"/>
        </w:rPr>
      </w:pPr>
    </w:p>
    <w:p w:rsidR="0015294C" w:rsidRPr="003E16EA" w:rsidRDefault="0015294C" w:rsidP="0015294C">
      <w:pPr>
        <w:pStyle w:val="ConsPlusNormal"/>
        <w:spacing w:line="180" w:lineRule="exact"/>
        <w:ind w:left="5670" w:firstLine="0"/>
        <w:jc w:val="center"/>
        <w:outlineLvl w:val="0"/>
        <w:rPr>
          <w:sz w:val="16"/>
          <w:szCs w:val="16"/>
        </w:rPr>
      </w:pPr>
      <w:r w:rsidRPr="003E16EA">
        <w:rPr>
          <w:sz w:val="16"/>
          <w:szCs w:val="16"/>
        </w:rPr>
        <w:t>Приложение 5</w:t>
      </w:r>
    </w:p>
    <w:p w:rsidR="0015294C" w:rsidRPr="003E16EA" w:rsidRDefault="0015294C" w:rsidP="0015294C">
      <w:pPr>
        <w:pStyle w:val="ConsPlusNormal"/>
        <w:spacing w:line="180" w:lineRule="exact"/>
        <w:ind w:left="5670" w:firstLine="0"/>
        <w:jc w:val="both"/>
        <w:outlineLvl w:val="0"/>
        <w:rPr>
          <w:sz w:val="16"/>
          <w:szCs w:val="16"/>
        </w:rPr>
      </w:pPr>
      <w:r w:rsidRPr="003E16EA">
        <w:rPr>
          <w:bCs/>
          <w:sz w:val="16"/>
          <w:szCs w:val="16"/>
        </w:rPr>
        <w:t xml:space="preserve">к административному регламенту </w:t>
      </w:r>
      <w:r w:rsidRPr="003E16EA">
        <w:rPr>
          <w:sz w:val="16"/>
          <w:szCs w:val="16"/>
        </w:rPr>
        <w:t xml:space="preserve">предоставления управлением труда и социальной защиты населения администрации Благодарненского городского округа Ставропольского края государственной услуги «Осуществление  приема  заявлений  и  документов,  необходимых  для присвоения  звания «Ветеран труда Ставропольского края», и формирование  списков лиц, претендующих на присвоение звания «Ветеран  труда Ставропольского края»  </w:t>
      </w:r>
    </w:p>
    <w:p w:rsidR="0015294C" w:rsidRPr="003E16EA" w:rsidRDefault="0015294C" w:rsidP="0015294C">
      <w:pPr>
        <w:spacing w:line="180" w:lineRule="exact"/>
        <w:ind w:firstLine="142"/>
        <w:jc w:val="center"/>
        <w:rPr>
          <w:rFonts w:ascii="Arial" w:hAnsi="Arial" w:cs="Arial"/>
          <w:sz w:val="16"/>
          <w:szCs w:val="16"/>
        </w:rPr>
      </w:pPr>
    </w:p>
    <w:p w:rsidR="0015294C" w:rsidRDefault="0015294C" w:rsidP="0015294C">
      <w:pPr>
        <w:ind w:firstLine="142"/>
        <w:jc w:val="right"/>
        <w:rPr>
          <w:rFonts w:ascii="Arial" w:hAnsi="Arial" w:cs="Arial"/>
          <w:sz w:val="16"/>
          <w:szCs w:val="16"/>
        </w:rPr>
      </w:pPr>
    </w:p>
    <w:p w:rsidR="00D07C7F" w:rsidRPr="003E16EA" w:rsidRDefault="00D07C7F" w:rsidP="0015294C">
      <w:pPr>
        <w:ind w:firstLine="142"/>
        <w:jc w:val="right"/>
        <w:rPr>
          <w:rFonts w:ascii="Arial" w:hAnsi="Arial" w:cs="Arial"/>
          <w:sz w:val="16"/>
          <w:szCs w:val="16"/>
        </w:rPr>
      </w:pPr>
    </w:p>
    <w:p w:rsidR="0015294C" w:rsidRPr="003E16EA" w:rsidRDefault="0015294C" w:rsidP="0015294C">
      <w:pPr>
        <w:ind w:firstLine="142"/>
        <w:rPr>
          <w:rFonts w:ascii="Arial" w:hAnsi="Arial" w:cs="Arial"/>
          <w:sz w:val="16"/>
          <w:szCs w:val="16"/>
        </w:rPr>
      </w:pPr>
    </w:p>
    <w:p w:rsidR="0015294C" w:rsidRPr="003E16EA" w:rsidRDefault="0015294C" w:rsidP="0015294C">
      <w:pPr>
        <w:spacing w:line="180" w:lineRule="exact"/>
        <w:ind w:firstLine="142"/>
        <w:jc w:val="center"/>
        <w:rPr>
          <w:rFonts w:ascii="Arial" w:hAnsi="Arial" w:cs="Arial"/>
          <w:sz w:val="16"/>
          <w:szCs w:val="16"/>
        </w:rPr>
      </w:pPr>
      <w:r w:rsidRPr="003E16EA">
        <w:rPr>
          <w:rFonts w:ascii="Arial" w:hAnsi="Arial" w:cs="Arial"/>
          <w:sz w:val="16"/>
          <w:szCs w:val="16"/>
        </w:rPr>
        <w:t>С П И С О К</w:t>
      </w:r>
    </w:p>
    <w:p w:rsidR="0015294C" w:rsidRPr="003E16EA" w:rsidRDefault="0015294C" w:rsidP="0015294C">
      <w:pPr>
        <w:spacing w:line="180" w:lineRule="exact"/>
        <w:ind w:firstLine="142"/>
        <w:jc w:val="center"/>
        <w:rPr>
          <w:rFonts w:ascii="Arial" w:hAnsi="Arial" w:cs="Arial"/>
          <w:sz w:val="16"/>
          <w:szCs w:val="16"/>
        </w:rPr>
      </w:pPr>
      <w:r w:rsidRPr="003E16EA">
        <w:rPr>
          <w:rFonts w:ascii="Arial" w:hAnsi="Arial" w:cs="Arial"/>
          <w:sz w:val="16"/>
          <w:szCs w:val="16"/>
        </w:rPr>
        <w:t xml:space="preserve">граждан, претендующих на присвоение звания </w:t>
      </w:r>
    </w:p>
    <w:p w:rsidR="0015294C" w:rsidRPr="003E16EA" w:rsidRDefault="0015294C" w:rsidP="0015294C">
      <w:pPr>
        <w:spacing w:line="180" w:lineRule="exact"/>
        <w:ind w:firstLine="142"/>
        <w:jc w:val="center"/>
        <w:rPr>
          <w:rFonts w:ascii="Arial" w:hAnsi="Arial" w:cs="Arial"/>
          <w:sz w:val="16"/>
          <w:szCs w:val="16"/>
        </w:rPr>
      </w:pPr>
      <w:r w:rsidRPr="003E16EA">
        <w:rPr>
          <w:rFonts w:ascii="Arial" w:hAnsi="Arial" w:cs="Arial"/>
          <w:sz w:val="16"/>
          <w:szCs w:val="16"/>
        </w:rPr>
        <w:t>«Ветеран труда Ставропольского края»,</w:t>
      </w:r>
    </w:p>
    <w:p w:rsidR="0015294C" w:rsidRPr="003E16EA" w:rsidRDefault="0015294C" w:rsidP="0015294C">
      <w:pPr>
        <w:spacing w:line="180" w:lineRule="exact"/>
        <w:ind w:firstLine="142"/>
        <w:jc w:val="center"/>
        <w:rPr>
          <w:rFonts w:ascii="Arial" w:hAnsi="Arial" w:cs="Arial"/>
          <w:sz w:val="16"/>
          <w:szCs w:val="16"/>
        </w:rPr>
      </w:pPr>
      <w:r w:rsidRPr="003E16EA">
        <w:rPr>
          <w:rFonts w:ascii="Arial" w:hAnsi="Arial" w:cs="Arial"/>
          <w:sz w:val="16"/>
          <w:szCs w:val="16"/>
        </w:rPr>
        <w:t xml:space="preserve">по Благодарненскому району </w:t>
      </w:r>
    </w:p>
    <w:p w:rsidR="0015294C" w:rsidRDefault="0015294C" w:rsidP="0015294C">
      <w:pPr>
        <w:spacing w:line="240" w:lineRule="exact"/>
        <w:ind w:firstLine="142"/>
        <w:jc w:val="center"/>
        <w:rPr>
          <w:rFonts w:ascii="Arial" w:hAnsi="Arial" w:cs="Arial"/>
          <w:sz w:val="16"/>
          <w:szCs w:val="16"/>
        </w:rPr>
      </w:pPr>
    </w:p>
    <w:p w:rsidR="00D07C7F" w:rsidRDefault="00D07C7F" w:rsidP="0015294C">
      <w:pPr>
        <w:spacing w:line="240" w:lineRule="exact"/>
        <w:ind w:firstLine="142"/>
        <w:jc w:val="center"/>
        <w:rPr>
          <w:rFonts w:ascii="Arial" w:hAnsi="Arial" w:cs="Arial"/>
          <w:sz w:val="16"/>
          <w:szCs w:val="16"/>
        </w:rPr>
      </w:pPr>
    </w:p>
    <w:p w:rsidR="00D07C7F" w:rsidRPr="003E16EA" w:rsidRDefault="00D07C7F" w:rsidP="0015294C">
      <w:pPr>
        <w:spacing w:line="240" w:lineRule="exact"/>
        <w:ind w:firstLine="142"/>
        <w:jc w:val="center"/>
        <w:rPr>
          <w:rFonts w:ascii="Arial" w:hAnsi="Arial" w:cs="Arial"/>
          <w:sz w:val="16"/>
          <w:szCs w:val="16"/>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8"/>
        <w:gridCol w:w="3960"/>
        <w:gridCol w:w="1372"/>
        <w:gridCol w:w="4193"/>
      </w:tblGrid>
      <w:tr w:rsidR="0015294C" w:rsidRPr="003E16EA" w:rsidTr="00ED7452">
        <w:trPr>
          <w:cantSplit/>
        </w:trPr>
        <w:tc>
          <w:tcPr>
            <w:tcW w:w="648" w:type="dxa"/>
            <w:vMerge w:val="restart"/>
            <w:tcBorders>
              <w:bottom w:val="nil"/>
            </w:tcBorders>
          </w:tcPr>
          <w:p w:rsidR="0015294C" w:rsidRPr="003E16EA" w:rsidRDefault="0015294C" w:rsidP="00AB729C">
            <w:pPr>
              <w:spacing w:line="240" w:lineRule="exact"/>
              <w:ind w:firstLine="142"/>
              <w:jc w:val="center"/>
              <w:rPr>
                <w:rFonts w:ascii="Arial" w:hAnsi="Arial" w:cs="Arial"/>
                <w:sz w:val="16"/>
                <w:szCs w:val="16"/>
              </w:rPr>
            </w:pPr>
            <w:r w:rsidRPr="003E16EA">
              <w:rPr>
                <w:rFonts w:ascii="Arial" w:hAnsi="Arial" w:cs="Arial"/>
                <w:sz w:val="16"/>
                <w:szCs w:val="16"/>
              </w:rPr>
              <w:t>№ п/п</w:t>
            </w:r>
          </w:p>
        </w:tc>
        <w:tc>
          <w:tcPr>
            <w:tcW w:w="3960" w:type="dxa"/>
            <w:tcBorders>
              <w:bottom w:val="nil"/>
            </w:tcBorders>
          </w:tcPr>
          <w:p w:rsidR="0015294C" w:rsidRPr="003E16EA" w:rsidRDefault="0015294C" w:rsidP="00AB729C">
            <w:pPr>
              <w:spacing w:line="240" w:lineRule="exact"/>
              <w:ind w:firstLine="142"/>
              <w:jc w:val="center"/>
              <w:rPr>
                <w:rFonts w:ascii="Arial" w:hAnsi="Arial" w:cs="Arial"/>
                <w:sz w:val="16"/>
                <w:szCs w:val="16"/>
              </w:rPr>
            </w:pPr>
            <w:r w:rsidRPr="003E16EA">
              <w:rPr>
                <w:rFonts w:ascii="Arial" w:hAnsi="Arial" w:cs="Arial"/>
                <w:sz w:val="16"/>
                <w:szCs w:val="16"/>
              </w:rPr>
              <w:t>Ф.И.О.</w:t>
            </w:r>
          </w:p>
        </w:tc>
        <w:tc>
          <w:tcPr>
            <w:tcW w:w="5565" w:type="dxa"/>
            <w:gridSpan w:val="2"/>
          </w:tcPr>
          <w:p w:rsidR="0015294C" w:rsidRPr="003E16EA" w:rsidRDefault="0015294C" w:rsidP="00AB729C">
            <w:pPr>
              <w:spacing w:line="240" w:lineRule="exact"/>
              <w:ind w:firstLine="142"/>
              <w:jc w:val="center"/>
              <w:rPr>
                <w:rFonts w:ascii="Arial" w:hAnsi="Arial" w:cs="Arial"/>
                <w:sz w:val="16"/>
                <w:szCs w:val="16"/>
              </w:rPr>
            </w:pPr>
            <w:r w:rsidRPr="003E16EA">
              <w:rPr>
                <w:rFonts w:ascii="Arial" w:hAnsi="Arial" w:cs="Arial"/>
                <w:sz w:val="16"/>
                <w:szCs w:val="16"/>
              </w:rPr>
              <w:t>основание для присвоения звания</w:t>
            </w:r>
          </w:p>
          <w:p w:rsidR="0015294C" w:rsidRPr="003E16EA" w:rsidRDefault="0015294C" w:rsidP="00AB729C">
            <w:pPr>
              <w:spacing w:line="240" w:lineRule="exact"/>
              <w:ind w:firstLine="142"/>
              <w:jc w:val="center"/>
              <w:rPr>
                <w:rFonts w:ascii="Arial" w:hAnsi="Arial" w:cs="Arial"/>
                <w:sz w:val="16"/>
                <w:szCs w:val="16"/>
              </w:rPr>
            </w:pPr>
            <w:r w:rsidRPr="003E16EA">
              <w:rPr>
                <w:rFonts w:ascii="Arial" w:hAnsi="Arial" w:cs="Arial"/>
                <w:sz w:val="16"/>
                <w:szCs w:val="16"/>
              </w:rPr>
              <w:t xml:space="preserve">«Ветеран труда </w:t>
            </w:r>
          </w:p>
          <w:p w:rsidR="0015294C" w:rsidRPr="003E16EA" w:rsidRDefault="0015294C" w:rsidP="00AB729C">
            <w:pPr>
              <w:spacing w:line="240" w:lineRule="exact"/>
              <w:ind w:firstLine="142"/>
              <w:jc w:val="center"/>
              <w:rPr>
                <w:rFonts w:ascii="Arial" w:hAnsi="Arial" w:cs="Arial"/>
                <w:sz w:val="16"/>
                <w:szCs w:val="16"/>
              </w:rPr>
            </w:pPr>
            <w:r w:rsidRPr="003E16EA">
              <w:rPr>
                <w:rFonts w:ascii="Arial" w:hAnsi="Arial" w:cs="Arial"/>
                <w:sz w:val="16"/>
                <w:szCs w:val="16"/>
              </w:rPr>
              <w:t>Ставропольского края»</w:t>
            </w:r>
          </w:p>
        </w:tc>
      </w:tr>
      <w:tr w:rsidR="0015294C" w:rsidRPr="003E16EA" w:rsidTr="00ED7452">
        <w:trPr>
          <w:cantSplit/>
        </w:trPr>
        <w:tc>
          <w:tcPr>
            <w:tcW w:w="648" w:type="dxa"/>
            <w:vMerge/>
            <w:tcBorders>
              <w:bottom w:val="nil"/>
            </w:tcBorders>
          </w:tcPr>
          <w:p w:rsidR="0015294C" w:rsidRPr="003E16EA" w:rsidRDefault="0015294C" w:rsidP="00AB729C">
            <w:pPr>
              <w:spacing w:line="240" w:lineRule="exact"/>
              <w:ind w:firstLine="142"/>
              <w:jc w:val="center"/>
              <w:rPr>
                <w:rFonts w:ascii="Arial" w:hAnsi="Arial" w:cs="Arial"/>
                <w:sz w:val="16"/>
                <w:szCs w:val="16"/>
              </w:rPr>
            </w:pPr>
          </w:p>
        </w:tc>
        <w:tc>
          <w:tcPr>
            <w:tcW w:w="3960" w:type="dxa"/>
            <w:tcBorders>
              <w:top w:val="nil"/>
            </w:tcBorders>
          </w:tcPr>
          <w:p w:rsidR="0015294C" w:rsidRPr="003E16EA" w:rsidRDefault="0015294C" w:rsidP="00AB729C">
            <w:pPr>
              <w:spacing w:line="240" w:lineRule="exact"/>
              <w:ind w:firstLine="142"/>
              <w:jc w:val="center"/>
              <w:rPr>
                <w:rFonts w:ascii="Arial" w:hAnsi="Arial" w:cs="Arial"/>
                <w:sz w:val="16"/>
                <w:szCs w:val="16"/>
              </w:rPr>
            </w:pPr>
          </w:p>
        </w:tc>
        <w:tc>
          <w:tcPr>
            <w:tcW w:w="1372" w:type="dxa"/>
          </w:tcPr>
          <w:p w:rsidR="0015294C" w:rsidRPr="003E16EA" w:rsidRDefault="0015294C" w:rsidP="00AB729C">
            <w:pPr>
              <w:spacing w:line="240" w:lineRule="exact"/>
              <w:ind w:firstLine="142"/>
              <w:jc w:val="center"/>
              <w:rPr>
                <w:rFonts w:ascii="Arial" w:hAnsi="Arial" w:cs="Arial"/>
                <w:sz w:val="16"/>
                <w:szCs w:val="16"/>
              </w:rPr>
            </w:pPr>
            <w:r w:rsidRPr="003E16EA">
              <w:rPr>
                <w:rFonts w:ascii="Arial" w:hAnsi="Arial" w:cs="Arial"/>
                <w:sz w:val="16"/>
                <w:szCs w:val="16"/>
              </w:rPr>
              <w:t>общий трудовой стаж</w:t>
            </w:r>
          </w:p>
        </w:tc>
        <w:tc>
          <w:tcPr>
            <w:tcW w:w="4193" w:type="dxa"/>
          </w:tcPr>
          <w:p w:rsidR="0015294C" w:rsidRPr="003E16EA" w:rsidRDefault="0015294C" w:rsidP="00AB729C">
            <w:pPr>
              <w:spacing w:line="240" w:lineRule="exact"/>
              <w:ind w:firstLine="142"/>
              <w:jc w:val="center"/>
              <w:rPr>
                <w:rFonts w:ascii="Arial" w:hAnsi="Arial" w:cs="Arial"/>
                <w:sz w:val="16"/>
                <w:szCs w:val="16"/>
              </w:rPr>
            </w:pPr>
            <w:r w:rsidRPr="003E16EA">
              <w:rPr>
                <w:rFonts w:ascii="Arial" w:hAnsi="Arial" w:cs="Arial"/>
                <w:sz w:val="16"/>
                <w:szCs w:val="16"/>
              </w:rPr>
              <w:t>трудовой стаж</w:t>
            </w:r>
          </w:p>
          <w:p w:rsidR="0015294C" w:rsidRPr="003E16EA" w:rsidRDefault="0015294C" w:rsidP="00AB729C">
            <w:pPr>
              <w:spacing w:line="240" w:lineRule="exact"/>
              <w:ind w:firstLine="142"/>
              <w:jc w:val="center"/>
              <w:rPr>
                <w:rFonts w:ascii="Arial" w:hAnsi="Arial" w:cs="Arial"/>
                <w:sz w:val="16"/>
                <w:szCs w:val="16"/>
              </w:rPr>
            </w:pPr>
            <w:r w:rsidRPr="003E16EA">
              <w:rPr>
                <w:rFonts w:ascii="Arial" w:hAnsi="Arial" w:cs="Arial"/>
                <w:sz w:val="16"/>
                <w:szCs w:val="16"/>
              </w:rPr>
              <w:t>в организациях</w:t>
            </w:r>
          </w:p>
          <w:p w:rsidR="0015294C" w:rsidRPr="003E16EA" w:rsidRDefault="0015294C" w:rsidP="00AB729C">
            <w:pPr>
              <w:spacing w:line="240" w:lineRule="exact"/>
              <w:ind w:firstLine="142"/>
              <w:jc w:val="center"/>
              <w:rPr>
                <w:rFonts w:ascii="Arial" w:hAnsi="Arial" w:cs="Arial"/>
                <w:sz w:val="16"/>
                <w:szCs w:val="16"/>
              </w:rPr>
            </w:pPr>
            <w:r w:rsidRPr="003E16EA">
              <w:rPr>
                <w:rFonts w:ascii="Arial" w:hAnsi="Arial" w:cs="Arial"/>
                <w:sz w:val="16"/>
                <w:szCs w:val="16"/>
              </w:rPr>
              <w:t xml:space="preserve">Ставропольского края </w:t>
            </w:r>
          </w:p>
          <w:p w:rsidR="0015294C" w:rsidRPr="003E16EA" w:rsidRDefault="0015294C" w:rsidP="00AB729C">
            <w:pPr>
              <w:spacing w:line="240" w:lineRule="exact"/>
              <w:ind w:firstLine="142"/>
              <w:jc w:val="center"/>
              <w:rPr>
                <w:rFonts w:ascii="Arial" w:hAnsi="Arial" w:cs="Arial"/>
                <w:sz w:val="16"/>
                <w:szCs w:val="16"/>
              </w:rPr>
            </w:pPr>
            <w:r w:rsidRPr="003E16EA">
              <w:rPr>
                <w:rFonts w:ascii="Arial" w:hAnsi="Arial" w:cs="Arial"/>
                <w:sz w:val="16"/>
                <w:szCs w:val="16"/>
              </w:rPr>
              <w:t>и награда (название)</w:t>
            </w:r>
          </w:p>
        </w:tc>
      </w:tr>
      <w:tr w:rsidR="0015294C" w:rsidRPr="003E16EA" w:rsidTr="00ED7452">
        <w:tc>
          <w:tcPr>
            <w:tcW w:w="648" w:type="dxa"/>
          </w:tcPr>
          <w:p w:rsidR="0015294C" w:rsidRPr="003E16EA" w:rsidRDefault="0015294C" w:rsidP="00AB729C">
            <w:pPr>
              <w:ind w:firstLine="142"/>
              <w:jc w:val="center"/>
              <w:rPr>
                <w:rFonts w:ascii="Arial" w:hAnsi="Arial" w:cs="Arial"/>
                <w:sz w:val="16"/>
                <w:szCs w:val="16"/>
              </w:rPr>
            </w:pPr>
            <w:r w:rsidRPr="003E16EA">
              <w:rPr>
                <w:rFonts w:ascii="Arial" w:hAnsi="Arial" w:cs="Arial"/>
                <w:sz w:val="16"/>
                <w:szCs w:val="16"/>
              </w:rPr>
              <w:t>1</w:t>
            </w:r>
          </w:p>
        </w:tc>
        <w:tc>
          <w:tcPr>
            <w:tcW w:w="3960" w:type="dxa"/>
          </w:tcPr>
          <w:p w:rsidR="0015294C" w:rsidRPr="003E16EA" w:rsidRDefault="0015294C" w:rsidP="00AB729C">
            <w:pPr>
              <w:ind w:firstLine="142"/>
              <w:jc w:val="center"/>
              <w:rPr>
                <w:rFonts w:ascii="Arial" w:hAnsi="Arial" w:cs="Arial"/>
                <w:sz w:val="16"/>
                <w:szCs w:val="16"/>
              </w:rPr>
            </w:pPr>
            <w:r w:rsidRPr="003E16EA">
              <w:rPr>
                <w:rFonts w:ascii="Arial" w:hAnsi="Arial" w:cs="Arial"/>
                <w:sz w:val="16"/>
                <w:szCs w:val="16"/>
              </w:rPr>
              <w:t>2</w:t>
            </w:r>
          </w:p>
        </w:tc>
        <w:tc>
          <w:tcPr>
            <w:tcW w:w="1372" w:type="dxa"/>
          </w:tcPr>
          <w:p w:rsidR="0015294C" w:rsidRPr="003E16EA" w:rsidRDefault="0015294C" w:rsidP="00AB729C">
            <w:pPr>
              <w:ind w:firstLine="142"/>
              <w:jc w:val="center"/>
              <w:rPr>
                <w:rFonts w:ascii="Arial" w:hAnsi="Arial" w:cs="Arial"/>
                <w:sz w:val="16"/>
                <w:szCs w:val="16"/>
              </w:rPr>
            </w:pPr>
            <w:r w:rsidRPr="003E16EA">
              <w:rPr>
                <w:rFonts w:ascii="Arial" w:hAnsi="Arial" w:cs="Arial"/>
                <w:sz w:val="16"/>
                <w:szCs w:val="16"/>
              </w:rPr>
              <w:t>3</w:t>
            </w:r>
          </w:p>
        </w:tc>
        <w:tc>
          <w:tcPr>
            <w:tcW w:w="4193" w:type="dxa"/>
          </w:tcPr>
          <w:p w:rsidR="0015294C" w:rsidRPr="003E16EA" w:rsidRDefault="0015294C" w:rsidP="00AB729C">
            <w:pPr>
              <w:ind w:firstLine="142"/>
              <w:jc w:val="center"/>
              <w:rPr>
                <w:rFonts w:ascii="Arial" w:hAnsi="Arial" w:cs="Arial"/>
                <w:sz w:val="16"/>
                <w:szCs w:val="16"/>
              </w:rPr>
            </w:pPr>
            <w:r w:rsidRPr="003E16EA">
              <w:rPr>
                <w:rFonts w:ascii="Arial" w:hAnsi="Arial" w:cs="Arial"/>
                <w:sz w:val="16"/>
                <w:szCs w:val="16"/>
              </w:rPr>
              <w:t>4</w:t>
            </w:r>
          </w:p>
        </w:tc>
      </w:tr>
    </w:tbl>
    <w:p w:rsidR="0015294C" w:rsidRPr="003E16EA" w:rsidRDefault="0015294C" w:rsidP="0015294C">
      <w:pPr>
        <w:ind w:firstLine="142"/>
        <w:rPr>
          <w:rFonts w:ascii="Arial" w:hAnsi="Arial" w:cs="Arial"/>
          <w:sz w:val="16"/>
          <w:szCs w:val="16"/>
        </w:rPr>
      </w:pPr>
    </w:p>
    <w:p w:rsidR="0015294C" w:rsidRPr="003E16EA" w:rsidRDefault="0015294C" w:rsidP="0015294C">
      <w:pPr>
        <w:ind w:firstLine="142"/>
        <w:rPr>
          <w:rFonts w:ascii="Arial" w:hAnsi="Arial" w:cs="Arial"/>
          <w:sz w:val="16"/>
          <w:szCs w:val="16"/>
        </w:rPr>
      </w:pPr>
      <w:r w:rsidRPr="003E16EA">
        <w:rPr>
          <w:rFonts w:ascii="Arial" w:hAnsi="Arial" w:cs="Arial"/>
          <w:sz w:val="16"/>
          <w:szCs w:val="16"/>
        </w:rPr>
        <w:t>Наименование</w:t>
      </w:r>
    </w:p>
    <w:p w:rsidR="0015294C" w:rsidRPr="003E16EA" w:rsidRDefault="0015294C" w:rsidP="0015294C">
      <w:pPr>
        <w:ind w:firstLine="142"/>
        <w:rPr>
          <w:rFonts w:ascii="Arial" w:hAnsi="Arial" w:cs="Arial"/>
          <w:sz w:val="16"/>
          <w:szCs w:val="16"/>
        </w:rPr>
      </w:pPr>
      <w:r w:rsidRPr="003E16EA">
        <w:rPr>
          <w:rFonts w:ascii="Arial" w:hAnsi="Arial" w:cs="Arial"/>
          <w:sz w:val="16"/>
          <w:szCs w:val="16"/>
        </w:rPr>
        <w:t>должности _______________</w:t>
      </w:r>
      <w:r w:rsidRPr="003E16EA">
        <w:rPr>
          <w:rFonts w:ascii="Arial" w:hAnsi="Arial" w:cs="Arial"/>
          <w:sz w:val="16"/>
          <w:szCs w:val="16"/>
        </w:rPr>
        <w:tab/>
      </w:r>
      <w:r w:rsidRPr="003E16EA">
        <w:rPr>
          <w:rFonts w:ascii="Arial" w:hAnsi="Arial" w:cs="Arial"/>
          <w:sz w:val="16"/>
          <w:szCs w:val="16"/>
        </w:rPr>
        <w:tab/>
        <w:t xml:space="preserve">     _____________</w:t>
      </w:r>
      <w:r w:rsidRPr="003E16EA">
        <w:rPr>
          <w:rFonts w:ascii="Arial" w:hAnsi="Arial" w:cs="Arial"/>
          <w:sz w:val="16"/>
          <w:szCs w:val="16"/>
        </w:rPr>
        <w:tab/>
        <w:t xml:space="preserve">________________ </w:t>
      </w:r>
    </w:p>
    <w:p w:rsidR="0015294C" w:rsidRPr="003E16EA" w:rsidRDefault="0015294C" w:rsidP="0015294C">
      <w:pPr>
        <w:ind w:firstLine="142"/>
        <w:rPr>
          <w:rFonts w:ascii="Arial" w:hAnsi="Arial" w:cs="Arial"/>
          <w:sz w:val="16"/>
          <w:szCs w:val="16"/>
        </w:rPr>
      </w:pPr>
      <w:r w:rsidRPr="003E16EA">
        <w:rPr>
          <w:rFonts w:ascii="Arial" w:hAnsi="Arial" w:cs="Arial"/>
          <w:sz w:val="16"/>
          <w:szCs w:val="16"/>
        </w:rPr>
        <w:t xml:space="preserve">                           (подпись) </w:t>
      </w:r>
      <w:r w:rsidRPr="003E16EA">
        <w:rPr>
          <w:rFonts w:ascii="Arial" w:hAnsi="Arial" w:cs="Arial"/>
          <w:sz w:val="16"/>
          <w:szCs w:val="16"/>
        </w:rPr>
        <w:tab/>
      </w:r>
      <w:r w:rsidRPr="003E16EA">
        <w:rPr>
          <w:rFonts w:ascii="Arial" w:hAnsi="Arial" w:cs="Arial"/>
          <w:sz w:val="16"/>
          <w:szCs w:val="16"/>
        </w:rPr>
        <w:tab/>
      </w:r>
      <w:r w:rsidRPr="003E16EA">
        <w:rPr>
          <w:rFonts w:ascii="Arial" w:hAnsi="Arial" w:cs="Arial"/>
          <w:sz w:val="16"/>
          <w:szCs w:val="16"/>
        </w:rPr>
        <w:tab/>
        <w:t xml:space="preserve">                                   (ФИО)</w:t>
      </w:r>
    </w:p>
    <w:p w:rsidR="0015294C" w:rsidRPr="003E16EA" w:rsidRDefault="0015294C" w:rsidP="0015294C">
      <w:pPr>
        <w:ind w:firstLine="142"/>
        <w:rPr>
          <w:rFonts w:ascii="Arial" w:hAnsi="Arial" w:cs="Arial"/>
          <w:sz w:val="16"/>
          <w:szCs w:val="16"/>
        </w:rPr>
      </w:pPr>
      <w:r w:rsidRPr="003E16EA">
        <w:rPr>
          <w:rFonts w:ascii="Arial" w:hAnsi="Arial" w:cs="Arial"/>
          <w:sz w:val="16"/>
          <w:szCs w:val="16"/>
        </w:rPr>
        <w:t>М.П.</w:t>
      </w:r>
    </w:p>
    <w:p w:rsidR="0015294C" w:rsidRPr="003E16EA" w:rsidRDefault="0015294C" w:rsidP="0015294C">
      <w:pPr>
        <w:ind w:firstLine="142"/>
        <w:rPr>
          <w:rFonts w:ascii="Arial" w:hAnsi="Arial" w:cs="Arial"/>
          <w:sz w:val="16"/>
          <w:szCs w:val="16"/>
        </w:rPr>
      </w:pPr>
    </w:p>
    <w:p w:rsidR="0015294C" w:rsidRPr="003E16EA" w:rsidRDefault="0015294C" w:rsidP="0015294C">
      <w:pPr>
        <w:ind w:firstLine="142"/>
        <w:rPr>
          <w:rFonts w:ascii="Arial" w:hAnsi="Arial" w:cs="Arial"/>
          <w:sz w:val="16"/>
          <w:szCs w:val="16"/>
        </w:rPr>
      </w:pPr>
    </w:p>
    <w:p w:rsidR="0015294C" w:rsidRDefault="0015294C" w:rsidP="0015294C">
      <w:pPr>
        <w:keepNext/>
        <w:ind w:firstLine="142"/>
        <w:rPr>
          <w:rFonts w:ascii="Arial" w:hAnsi="Arial" w:cs="Arial"/>
          <w:sz w:val="16"/>
          <w:szCs w:val="16"/>
        </w:rPr>
      </w:pPr>
      <w:r w:rsidRPr="003E16EA">
        <w:rPr>
          <w:rFonts w:ascii="Arial" w:hAnsi="Arial" w:cs="Arial"/>
          <w:sz w:val="16"/>
          <w:szCs w:val="16"/>
        </w:rPr>
        <w:t>Примечание:</w:t>
      </w:r>
    </w:p>
    <w:p w:rsidR="00D07C7F" w:rsidRPr="003E16EA" w:rsidRDefault="00D07C7F" w:rsidP="0015294C">
      <w:pPr>
        <w:keepNext/>
        <w:ind w:firstLine="142"/>
        <w:rPr>
          <w:rFonts w:ascii="Arial" w:hAnsi="Arial" w:cs="Arial"/>
          <w:sz w:val="16"/>
          <w:szCs w:val="16"/>
        </w:rPr>
      </w:pPr>
    </w:p>
    <w:p w:rsidR="0015294C" w:rsidRPr="003E16EA" w:rsidRDefault="0015294C" w:rsidP="0015294C">
      <w:pPr>
        <w:ind w:firstLine="142"/>
        <w:jc w:val="both"/>
        <w:rPr>
          <w:rFonts w:ascii="Arial" w:hAnsi="Arial" w:cs="Arial"/>
          <w:sz w:val="16"/>
          <w:szCs w:val="16"/>
        </w:rPr>
      </w:pPr>
      <w:r w:rsidRPr="003E16EA">
        <w:rPr>
          <w:rFonts w:ascii="Arial" w:hAnsi="Arial" w:cs="Arial"/>
          <w:sz w:val="16"/>
          <w:szCs w:val="16"/>
        </w:rPr>
        <w:t>Список печатается 14 шрифтом «Times New Roman» в алфавитном порядке, через 1,5 интервала, фамилия на одной строке, имя и отчество на другой через интервал «точно», в 3-х экземплярах, на белой бумаге единого стандарта А-4 (210 х 297) с полями:</w:t>
      </w:r>
    </w:p>
    <w:p w:rsidR="0015294C" w:rsidRPr="003E16EA" w:rsidRDefault="0015294C" w:rsidP="0015294C">
      <w:pPr>
        <w:ind w:firstLine="142"/>
        <w:jc w:val="both"/>
        <w:rPr>
          <w:rFonts w:ascii="Arial" w:hAnsi="Arial" w:cs="Arial"/>
          <w:sz w:val="16"/>
          <w:szCs w:val="16"/>
        </w:rPr>
      </w:pPr>
      <w:r w:rsidRPr="003E16EA">
        <w:rPr>
          <w:rFonts w:ascii="Arial" w:hAnsi="Arial" w:cs="Arial"/>
          <w:sz w:val="16"/>
          <w:szCs w:val="16"/>
        </w:rPr>
        <w:t xml:space="preserve">левое – </w:t>
      </w:r>
      <w:smartTag w:uri="urn:schemas-microsoft-com:office:smarttags" w:element="metricconverter">
        <w:smartTagPr>
          <w:attr w:name="ProductID" w:val="35 мм"/>
        </w:smartTagPr>
        <w:r w:rsidRPr="003E16EA">
          <w:rPr>
            <w:rFonts w:ascii="Arial" w:hAnsi="Arial" w:cs="Arial"/>
            <w:sz w:val="16"/>
            <w:szCs w:val="16"/>
          </w:rPr>
          <w:t>35 мм</w:t>
        </w:r>
      </w:smartTag>
      <w:r w:rsidRPr="003E16EA">
        <w:rPr>
          <w:rFonts w:ascii="Arial" w:hAnsi="Arial" w:cs="Arial"/>
          <w:sz w:val="16"/>
          <w:szCs w:val="16"/>
        </w:rPr>
        <w:t xml:space="preserve">,  правое – не менее </w:t>
      </w:r>
      <w:smartTag w:uri="urn:schemas-microsoft-com:office:smarttags" w:element="metricconverter">
        <w:smartTagPr>
          <w:attr w:name="ProductID" w:val="10 мм"/>
        </w:smartTagPr>
        <w:r w:rsidRPr="003E16EA">
          <w:rPr>
            <w:rFonts w:ascii="Arial" w:hAnsi="Arial" w:cs="Arial"/>
            <w:sz w:val="16"/>
            <w:szCs w:val="16"/>
          </w:rPr>
          <w:t>10 мм</w:t>
        </w:r>
      </w:smartTag>
      <w:r w:rsidRPr="003E16EA">
        <w:rPr>
          <w:rFonts w:ascii="Arial" w:hAnsi="Arial" w:cs="Arial"/>
          <w:sz w:val="16"/>
          <w:szCs w:val="16"/>
        </w:rPr>
        <w:t>,</w:t>
      </w:r>
    </w:p>
    <w:p w:rsidR="0015294C" w:rsidRPr="003E16EA" w:rsidRDefault="0015294C" w:rsidP="0015294C">
      <w:pPr>
        <w:ind w:firstLine="142"/>
        <w:jc w:val="both"/>
        <w:rPr>
          <w:rFonts w:ascii="Arial" w:hAnsi="Arial" w:cs="Arial"/>
          <w:sz w:val="16"/>
          <w:szCs w:val="16"/>
        </w:rPr>
      </w:pPr>
      <w:r w:rsidRPr="003E16EA">
        <w:rPr>
          <w:rFonts w:ascii="Arial" w:hAnsi="Arial" w:cs="Arial"/>
          <w:sz w:val="16"/>
          <w:szCs w:val="16"/>
        </w:rPr>
        <w:t xml:space="preserve">верхнее – </w:t>
      </w:r>
      <w:smartTag w:uri="urn:schemas-microsoft-com:office:smarttags" w:element="metricconverter">
        <w:smartTagPr>
          <w:attr w:name="ProductID" w:val="20 мм"/>
        </w:smartTagPr>
        <w:r w:rsidRPr="003E16EA">
          <w:rPr>
            <w:rFonts w:ascii="Arial" w:hAnsi="Arial" w:cs="Arial"/>
            <w:sz w:val="16"/>
            <w:szCs w:val="16"/>
          </w:rPr>
          <w:t>20 мм</w:t>
        </w:r>
      </w:smartTag>
      <w:r w:rsidRPr="003E16EA">
        <w:rPr>
          <w:rFonts w:ascii="Arial" w:hAnsi="Arial" w:cs="Arial"/>
          <w:sz w:val="16"/>
          <w:szCs w:val="16"/>
        </w:rPr>
        <w:t xml:space="preserve">, нижнее – не менее </w:t>
      </w:r>
      <w:smartTag w:uri="urn:schemas-microsoft-com:office:smarttags" w:element="metricconverter">
        <w:smartTagPr>
          <w:attr w:name="ProductID" w:val="20 мм"/>
        </w:smartTagPr>
        <w:r w:rsidRPr="003E16EA">
          <w:rPr>
            <w:rFonts w:ascii="Arial" w:hAnsi="Arial" w:cs="Arial"/>
            <w:sz w:val="16"/>
            <w:szCs w:val="16"/>
          </w:rPr>
          <w:t>20 мм</w:t>
        </w:r>
      </w:smartTag>
      <w:r w:rsidRPr="003E16EA">
        <w:rPr>
          <w:rFonts w:ascii="Arial" w:hAnsi="Arial" w:cs="Arial"/>
          <w:sz w:val="16"/>
          <w:szCs w:val="16"/>
        </w:rPr>
        <w:t>.</w:t>
      </w:r>
    </w:p>
    <w:p w:rsidR="0015294C" w:rsidRPr="003E16EA" w:rsidRDefault="0015294C" w:rsidP="0015294C">
      <w:pPr>
        <w:ind w:firstLine="142"/>
        <w:jc w:val="both"/>
        <w:rPr>
          <w:rFonts w:ascii="Arial" w:hAnsi="Arial" w:cs="Arial"/>
          <w:bCs/>
          <w:sz w:val="16"/>
          <w:szCs w:val="16"/>
        </w:rPr>
      </w:pPr>
      <w:r w:rsidRPr="003E16EA">
        <w:rPr>
          <w:rFonts w:ascii="Arial" w:hAnsi="Arial" w:cs="Arial"/>
          <w:sz w:val="16"/>
          <w:szCs w:val="16"/>
        </w:rPr>
        <w:t xml:space="preserve">Список должен быть пронумерован, прошнурован, представлен в трех экземплярах. На узел прошивки листов на последней странице списка сделать наклейку. На последней странице списка печатать следующий текст: «В настоящем списке на ___ человек пронумеровано, прошнуровано ____ листов». Далее с нового абзаца печатать: </w:t>
      </w:r>
      <w:r w:rsidRPr="003E16EA">
        <w:rPr>
          <w:rFonts w:ascii="Arial" w:hAnsi="Arial" w:cs="Arial"/>
          <w:bCs/>
          <w:sz w:val="16"/>
          <w:szCs w:val="16"/>
        </w:rPr>
        <w:t xml:space="preserve">«Наличие оснований для присвоения звания «Ветеран труда Ставропольского края» гражданам, указанным в списке, по представленным документам проверено». </w:t>
      </w:r>
    </w:p>
    <w:p w:rsidR="0015294C" w:rsidRPr="003E16EA" w:rsidRDefault="0015294C" w:rsidP="0015294C">
      <w:pPr>
        <w:ind w:firstLine="142"/>
        <w:jc w:val="both"/>
        <w:rPr>
          <w:rFonts w:ascii="Arial" w:hAnsi="Arial" w:cs="Arial"/>
          <w:bCs/>
          <w:sz w:val="16"/>
          <w:szCs w:val="16"/>
        </w:rPr>
      </w:pPr>
      <w:r w:rsidRPr="003E16EA">
        <w:rPr>
          <w:rFonts w:ascii="Arial" w:hAnsi="Arial" w:cs="Arial"/>
          <w:bCs/>
          <w:sz w:val="16"/>
          <w:szCs w:val="16"/>
        </w:rPr>
        <w:t>Последний лист списка скрепляется гербовой печатью министерства и подписывается заместителем министра социальной защиты населения Ставропольского края.</w:t>
      </w:r>
    </w:p>
    <w:p w:rsidR="0015294C" w:rsidRDefault="0015294C" w:rsidP="0015294C">
      <w:pPr>
        <w:ind w:firstLine="142"/>
        <w:jc w:val="both"/>
        <w:rPr>
          <w:rFonts w:ascii="Arial" w:hAnsi="Arial" w:cs="Arial"/>
          <w:bCs/>
          <w:sz w:val="16"/>
          <w:szCs w:val="16"/>
        </w:rPr>
      </w:pPr>
    </w:p>
    <w:p w:rsidR="00D07C7F" w:rsidRDefault="00D07C7F" w:rsidP="0015294C">
      <w:pPr>
        <w:ind w:firstLine="142"/>
        <w:jc w:val="both"/>
        <w:rPr>
          <w:rFonts w:ascii="Arial" w:hAnsi="Arial" w:cs="Arial"/>
          <w:bCs/>
          <w:sz w:val="16"/>
          <w:szCs w:val="16"/>
        </w:rPr>
      </w:pPr>
    </w:p>
    <w:p w:rsidR="00D07C7F" w:rsidRPr="003E16EA" w:rsidRDefault="00D07C7F" w:rsidP="0015294C">
      <w:pPr>
        <w:ind w:firstLine="142"/>
        <w:jc w:val="both"/>
        <w:rPr>
          <w:rFonts w:ascii="Arial" w:hAnsi="Arial" w:cs="Arial"/>
          <w:bCs/>
          <w:sz w:val="16"/>
          <w:szCs w:val="16"/>
        </w:rPr>
      </w:pPr>
    </w:p>
    <w:p w:rsidR="0015294C" w:rsidRPr="003E16EA" w:rsidRDefault="0015294C" w:rsidP="0015294C">
      <w:pPr>
        <w:ind w:firstLine="142"/>
        <w:jc w:val="both"/>
        <w:rPr>
          <w:rFonts w:ascii="Arial" w:hAnsi="Arial" w:cs="Arial"/>
          <w:bCs/>
          <w:sz w:val="16"/>
          <w:szCs w:val="16"/>
        </w:rPr>
      </w:pPr>
      <w:r w:rsidRPr="003E16EA">
        <w:rPr>
          <w:rFonts w:ascii="Arial" w:hAnsi="Arial" w:cs="Arial"/>
          <w:bCs/>
          <w:sz w:val="16"/>
          <w:szCs w:val="16"/>
        </w:rPr>
        <w:t xml:space="preserve">Пример: </w:t>
      </w:r>
    </w:p>
    <w:p w:rsidR="0015294C" w:rsidRPr="003E16EA" w:rsidRDefault="00FF56DF" w:rsidP="0015294C">
      <w:pPr>
        <w:ind w:firstLine="142"/>
        <w:rPr>
          <w:rFonts w:ascii="Arial" w:hAnsi="Arial" w:cs="Arial"/>
          <w:sz w:val="16"/>
          <w:szCs w:val="16"/>
        </w:rPr>
      </w:pPr>
      <w:r>
        <w:rPr>
          <w:rFonts w:ascii="Arial" w:hAnsi="Arial" w:cs="Arial"/>
          <w:sz w:val="16"/>
          <w:szCs w:val="16"/>
        </w:rPr>
      </w:r>
      <w:r>
        <w:rPr>
          <w:rFonts w:ascii="Arial" w:hAnsi="Arial" w:cs="Arial"/>
          <w:sz w:val="16"/>
          <w:szCs w:val="16"/>
        </w:rPr>
        <w:pict>
          <v:group id="_x0000_s1301" editas="canvas" style="width:454.4pt;height:150pt;mso-position-horizontal-relative:char;mso-position-vertical-relative:line" coordorigin="2276,2466" coordsize="7128,2323">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302" type="#_x0000_t75" style="position:absolute;left:2276;top:2466;width:7128;height:2323" o:preferrelative="f">
              <v:fill o:detectmouseclick="t"/>
              <v:path o:extrusionok="t" o:connecttype="none"/>
              <o:lock v:ext="edit" text="t"/>
            </v:shape>
            <v:rect id="_x0000_s1303" style="position:absolute;left:2276;top:2866;width:1681;height:1554">
              <v:textbox>
                <w:txbxContent>
                  <w:p w:rsidR="00815C60" w:rsidRDefault="00815C60" w:rsidP="0015294C">
                    <w:pPr>
                      <w:jc w:val="center"/>
                    </w:pPr>
                  </w:p>
                  <w:p w:rsidR="00815C60" w:rsidRDefault="00815C60" w:rsidP="0015294C">
                    <w:pPr>
                      <w:jc w:val="center"/>
                    </w:pPr>
                  </w:p>
                  <w:p w:rsidR="00815C60" w:rsidRDefault="00815C60" w:rsidP="0015294C">
                    <w:pPr>
                      <w:jc w:val="center"/>
                    </w:pPr>
                    <w:r>
                      <w:t>наклейка</w:t>
                    </w:r>
                  </w:p>
                  <w:p w:rsidR="00815C60" w:rsidRDefault="00815C60" w:rsidP="0015294C">
                    <w:pPr>
                      <w:jc w:val="center"/>
                    </w:pPr>
                  </w:p>
                </w:txbxContent>
              </v:textbox>
            </v:rect>
            <v:line id="_x0000_s1304" style="position:absolute;flip:y" from="3970,3145" to="5241,3283"/>
            <v:line id="_x0000_s1305" style="position:absolute" from="3688,3284" to="3689,3285"/>
            <v:line id="_x0000_s1306" style="position:absolute" from="3970,3284" to="5241,3284"/>
            <w10:wrap type="none"/>
            <w10:anchorlock/>
          </v:group>
        </w:pict>
      </w:r>
    </w:p>
    <w:p w:rsidR="0015294C" w:rsidRPr="003E16EA" w:rsidRDefault="0015294C" w:rsidP="0015294C">
      <w:pPr>
        <w:ind w:firstLine="142"/>
        <w:rPr>
          <w:rFonts w:ascii="Arial" w:hAnsi="Arial" w:cs="Arial"/>
          <w:sz w:val="16"/>
          <w:szCs w:val="16"/>
        </w:rPr>
      </w:pPr>
      <w:r w:rsidRPr="003E16EA">
        <w:rPr>
          <w:rFonts w:ascii="Arial" w:hAnsi="Arial" w:cs="Arial"/>
          <w:sz w:val="16"/>
          <w:szCs w:val="16"/>
        </w:rPr>
        <w:t>В настоящие списки внесено ____ (_______________) человек</w:t>
      </w:r>
    </w:p>
    <w:p w:rsidR="0015294C" w:rsidRPr="003E16EA" w:rsidRDefault="0015294C" w:rsidP="0015294C">
      <w:pPr>
        <w:ind w:firstLine="142"/>
        <w:rPr>
          <w:rFonts w:ascii="Arial" w:hAnsi="Arial" w:cs="Arial"/>
          <w:sz w:val="16"/>
          <w:szCs w:val="16"/>
        </w:rPr>
      </w:pPr>
      <w:r w:rsidRPr="003E16EA">
        <w:rPr>
          <w:rFonts w:ascii="Arial" w:hAnsi="Arial" w:cs="Arial"/>
          <w:sz w:val="16"/>
          <w:szCs w:val="16"/>
        </w:rPr>
        <w:tab/>
      </w:r>
      <w:r w:rsidR="00247E37">
        <w:rPr>
          <w:rFonts w:ascii="Arial" w:hAnsi="Arial" w:cs="Arial"/>
          <w:sz w:val="16"/>
          <w:szCs w:val="16"/>
        </w:rPr>
        <w:t xml:space="preserve">                                          </w:t>
      </w:r>
      <w:r w:rsidRPr="003E16EA">
        <w:rPr>
          <w:rFonts w:ascii="Arial" w:hAnsi="Arial" w:cs="Arial"/>
          <w:sz w:val="16"/>
          <w:szCs w:val="16"/>
        </w:rPr>
        <w:t xml:space="preserve">       кол-во прописью</w:t>
      </w:r>
    </w:p>
    <w:p w:rsidR="0015294C" w:rsidRPr="003E16EA" w:rsidRDefault="0015294C" w:rsidP="0015294C">
      <w:pPr>
        <w:ind w:firstLine="142"/>
        <w:rPr>
          <w:rFonts w:ascii="Arial" w:hAnsi="Arial" w:cs="Arial"/>
          <w:sz w:val="16"/>
          <w:szCs w:val="16"/>
        </w:rPr>
      </w:pPr>
      <w:r w:rsidRPr="003E16EA">
        <w:rPr>
          <w:rFonts w:ascii="Arial" w:hAnsi="Arial" w:cs="Arial"/>
          <w:sz w:val="16"/>
          <w:szCs w:val="16"/>
        </w:rPr>
        <w:t>пронумеровано, прошнуровано ___ (________________) листов.</w:t>
      </w:r>
    </w:p>
    <w:p w:rsidR="0015294C" w:rsidRPr="003E16EA" w:rsidRDefault="0015294C" w:rsidP="0015294C">
      <w:pPr>
        <w:ind w:firstLine="142"/>
        <w:rPr>
          <w:rFonts w:ascii="Arial" w:hAnsi="Arial" w:cs="Arial"/>
          <w:sz w:val="16"/>
          <w:szCs w:val="16"/>
        </w:rPr>
      </w:pPr>
      <w:r w:rsidRPr="003E16EA">
        <w:rPr>
          <w:rFonts w:ascii="Arial" w:hAnsi="Arial" w:cs="Arial"/>
          <w:sz w:val="16"/>
          <w:szCs w:val="16"/>
        </w:rPr>
        <w:tab/>
      </w:r>
      <w:r w:rsidRPr="003E16EA">
        <w:rPr>
          <w:rFonts w:ascii="Arial" w:hAnsi="Arial" w:cs="Arial"/>
          <w:sz w:val="16"/>
          <w:szCs w:val="16"/>
        </w:rPr>
        <w:tab/>
      </w:r>
      <w:r w:rsidR="00247E37">
        <w:rPr>
          <w:rFonts w:ascii="Arial" w:hAnsi="Arial" w:cs="Arial"/>
          <w:sz w:val="16"/>
          <w:szCs w:val="16"/>
        </w:rPr>
        <w:t xml:space="preserve">                            </w:t>
      </w:r>
      <w:r w:rsidRPr="003E16EA">
        <w:rPr>
          <w:rFonts w:ascii="Arial" w:hAnsi="Arial" w:cs="Arial"/>
          <w:sz w:val="16"/>
          <w:szCs w:val="16"/>
        </w:rPr>
        <w:t xml:space="preserve">      кол-во прописью</w:t>
      </w:r>
    </w:p>
    <w:p w:rsidR="0015294C" w:rsidRPr="003E16EA" w:rsidRDefault="0015294C" w:rsidP="0015294C">
      <w:pPr>
        <w:tabs>
          <w:tab w:val="left" w:pos="3346"/>
        </w:tabs>
        <w:ind w:firstLine="142"/>
        <w:rPr>
          <w:rFonts w:ascii="Arial" w:hAnsi="Arial" w:cs="Arial"/>
          <w:sz w:val="16"/>
          <w:szCs w:val="16"/>
        </w:rPr>
      </w:pPr>
      <w:r w:rsidRPr="003E16EA">
        <w:rPr>
          <w:rFonts w:ascii="Arial" w:hAnsi="Arial" w:cs="Arial"/>
          <w:sz w:val="16"/>
          <w:szCs w:val="16"/>
        </w:rPr>
        <w:tab/>
      </w:r>
    </w:p>
    <w:p w:rsidR="0015294C" w:rsidRPr="003E16EA" w:rsidRDefault="0015294C" w:rsidP="0015294C">
      <w:pPr>
        <w:tabs>
          <w:tab w:val="left" w:pos="2282"/>
        </w:tabs>
        <w:ind w:firstLine="142"/>
        <w:jc w:val="both"/>
        <w:rPr>
          <w:rFonts w:ascii="Arial" w:hAnsi="Arial" w:cs="Arial"/>
          <w:sz w:val="16"/>
          <w:szCs w:val="16"/>
        </w:rPr>
      </w:pPr>
      <w:r w:rsidRPr="003E16EA">
        <w:rPr>
          <w:rFonts w:ascii="Arial" w:hAnsi="Arial" w:cs="Arial"/>
          <w:sz w:val="16"/>
          <w:szCs w:val="16"/>
        </w:rPr>
        <w:t>Наличие оснований для присвоения звания «Ветеран труда Ставропольского края» гражданам, указанным в списке, по представленным документам проверено.</w:t>
      </w:r>
    </w:p>
    <w:p w:rsidR="0015294C" w:rsidRPr="003E16EA" w:rsidRDefault="0015294C" w:rsidP="0015294C">
      <w:pPr>
        <w:tabs>
          <w:tab w:val="left" w:pos="2282"/>
        </w:tabs>
        <w:ind w:firstLine="142"/>
        <w:rPr>
          <w:rFonts w:ascii="Arial" w:hAnsi="Arial" w:cs="Arial"/>
          <w:sz w:val="16"/>
          <w:szCs w:val="16"/>
        </w:rPr>
      </w:pPr>
    </w:p>
    <w:p w:rsidR="0015294C" w:rsidRPr="003E16EA" w:rsidRDefault="0015294C" w:rsidP="0015294C">
      <w:pPr>
        <w:tabs>
          <w:tab w:val="left" w:pos="2282"/>
        </w:tabs>
        <w:spacing w:line="240" w:lineRule="exact"/>
        <w:ind w:firstLine="142"/>
        <w:rPr>
          <w:rFonts w:ascii="Arial" w:hAnsi="Arial" w:cs="Arial"/>
          <w:sz w:val="16"/>
          <w:szCs w:val="16"/>
        </w:rPr>
      </w:pPr>
      <w:r w:rsidRPr="003E16EA">
        <w:rPr>
          <w:rFonts w:ascii="Arial" w:hAnsi="Arial" w:cs="Arial"/>
          <w:sz w:val="16"/>
          <w:szCs w:val="16"/>
        </w:rPr>
        <w:t>Первый заместитель министра</w:t>
      </w:r>
    </w:p>
    <w:p w:rsidR="0015294C" w:rsidRPr="003E16EA" w:rsidRDefault="0015294C" w:rsidP="0015294C">
      <w:pPr>
        <w:tabs>
          <w:tab w:val="left" w:pos="2282"/>
        </w:tabs>
        <w:spacing w:line="240" w:lineRule="exact"/>
        <w:ind w:firstLine="142"/>
        <w:rPr>
          <w:rFonts w:ascii="Arial" w:hAnsi="Arial" w:cs="Arial"/>
          <w:sz w:val="16"/>
          <w:szCs w:val="16"/>
        </w:rPr>
      </w:pPr>
      <w:r w:rsidRPr="003E16EA">
        <w:rPr>
          <w:rFonts w:ascii="Arial" w:hAnsi="Arial" w:cs="Arial"/>
          <w:sz w:val="16"/>
          <w:szCs w:val="16"/>
        </w:rPr>
        <w:t>труда и социальной защиты</w:t>
      </w:r>
    </w:p>
    <w:p w:rsidR="0015294C" w:rsidRPr="003E16EA" w:rsidRDefault="0015294C" w:rsidP="0015294C">
      <w:pPr>
        <w:tabs>
          <w:tab w:val="left" w:pos="2282"/>
        </w:tabs>
        <w:ind w:firstLine="142"/>
        <w:rPr>
          <w:rFonts w:ascii="Arial" w:hAnsi="Arial" w:cs="Arial"/>
          <w:sz w:val="16"/>
          <w:szCs w:val="16"/>
        </w:rPr>
      </w:pPr>
      <w:r w:rsidRPr="003E16EA">
        <w:rPr>
          <w:rFonts w:ascii="Arial" w:hAnsi="Arial" w:cs="Arial"/>
          <w:sz w:val="16"/>
          <w:szCs w:val="16"/>
        </w:rPr>
        <w:t>населения Ставропольского края      ______________</w:t>
      </w:r>
    </w:p>
    <w:p w:rsidR="0015294C" w:rsidRPr="003E16EA" w:rsidRDefault="0015294C" w:rsidP="0015294C">
      <w:pPr>
        <w:tabs>
          <w:tab w:val="left" w:pos="2282"/>
        </w:tabs>
        <w:spacing w:line="240" w:lineRule="exact"/>
        <w:ind w:firstLine="142"/>
        <w:rPr>
          <w:rFonts w:ascii="Arial" w:hAnsi="Arial" w:cs="Arial"/>
          <w:sz w:val="16"/>
          <w:szCs w:val="16"/>
        </w:rPr>
      </w:pPr>
    </w:p>
    <w:p w:rsidR="0015294C" w:rsidRPr="003E16EA" w:rsidRDefault="0015294C" w:rsidP="0015294C">
      <w:pPr>
        <w:tabs>
          <w:tab w:val="left" w:pos="2282"/>
        </w:tabs>
        <w:ind w:firstLine="142"/>
        <w:rPr>
          <w:rFonts w:ascii="Arial" w:hAnsi="Arial" w:cs="Arial"/>
          <w:sz w:val="16"/>
          <w:szCs w:val="16"/>
        </w:rPr>
      </w:pPr>
    </w:p>
    <w:p w:rsidR="0015294C" w:rsidRPr="003E16EA" w:rsidRDefault="0015294C" w:rsidP="0015294C">
      <w:pPr>
        <w:tabs>
          <w:tab w:val="left" w:pos="2282"/>
        </w:tabs>
        <w:ind w:firstLine="142"/>
        <w:rPr>
          <w:rFonts w:ascii="Arial" w:hAnsi="Arial" w:cs="Arial"/>
          <w:sz w:val="16"/>
          <w:szCs w:val="16"/>
        </w:rPr>
      </w:pPr>
    </w:p>
    <w:p w:rsidR="0015294C" w:rsidRPr="003E16EA" w:rsidRDefault="0015294C" w:rsidP="0015294C">
      <w:pPr>
        <w:tabs>
          <w:tab w:val="left" w:pos="2282"/>
        </w:tabs>
        <w:ind w:firstLine="142"/>
        <w:rPr>
          <w:rFonts w:ascii="Arial" w:hAnsi="Arial" w:cs="Arial"/>
          <w:sz w:val="16"/>
          <w:szCs w:val="16"/>
        </w:rPr>
      </w:pPr>
    </w:p>
    <w:p w:rsidR="0015294C" w:rsidRPr="003E16EA" w:rsidRDefault="0015294C" w:rsidP="0015294C">
      <w:pPr>
        <w:tabs>
          <w:tab w:val="left" w:pos="2282"/>
        </w:tabs>
        <w:ind w:firstLine="142"/>
        <w:rPr>
          <w:rFonts w:ascii="Arial" w:hAnsi="Arial" w:cs="Arial"/>
          <w:sz w:val="16"/>
          <w:szCs w:val="16"/>
        </w:rPr>
      </w:pPr>
    </w:p>
    <w:p w:rsidR="00446010" w:rsidRDefault="00446010" w:rsidP="00C90311">
      <w:pPr>
        <w:widowControl w:val="0"/>
        <w:autoSpaceDE w:val="0"/>
        <w:autoSpaceDN w:val="0"/>
        <w:adjustRightInd w:val="0"/>
        <w:spacing w:line="160" w:lineRule="exact"/>
        <w:jc w:val="center"/>
        <w:rPr>
          <w:rFonts w:ascii="Arial" w:hAnsi="Arial" w:cs="Arial"/>
          <w:b/>
          <w:sz w:val="16"/>
          <w:szCs w:val="16"/>
        </w:rPr>
      </w:pPr>
    </w:p>
    <w:p w:rsidR="00446010" w:rsidRDefault="00446010" w:rsidP="00C90311">
      <w:pPr>
        <w:widowControl w:val="0"/>
        <w:autoSpaceDE w:val="0"/>
        <w:autoSpaceDN w:val="0"/>
        <w:adjustRightInd w:val="0"/>
        <w:spacing w:line="160" w:lineRule="exact"/>
        <w:jc w:val="center"/>
        <w:rPr>
          <w:rFonts w:ascii="Arial" w:hAnsi="Arial" w:cs="Arial"/>
          <w:b/>
          <w:sz w:val="16"/>
          <w:szCs w:val="16"/>
        </w:rPr>
      </w:pPr>
    </w:p>
    <w:p w:rsidR="00446010" w:rsidRDefault="00446010" w:rsidP="00C90311">
      <w:pPr>
        <w:widowControl w:val="0"/>
        <w:autoSpaceDE w:val="0"/>
        <w:autoSpaceDN w:val="0"/>
        <w:adjustRightInd w:val="0"/>
        <w:spacing w:line="160" w:lineRule="exact"/>
        <w:jc w:val="center"/>
        <w:rPr>
          <w:rFonts w:ascii="Arial" w:hAnsi="Arial" w:cs="Arial"/>
          <w:b/>
          <w:sz w:val="16"/>
          <w:szCs w:val="16"/>
        </w:rPr>
      </w:pPr>
    </w:p>
    <w:p w:rsidR="00D07C7F" w:rsidRDefault="00D07C7F" w:rsidP="00C90311">
      <w:pPr>
        <w:widowControl w:val="0"/>
        <w:autoSpaceDE w:val="0"/>
        <w:autoSpaceDN w:val="0"/>
        <w:adjustRightInd w:val="0"/>
        <w:spacing w:line="160" w:lineRule="exact"/>
        <w:jc w:val="center"/>
        <w:rPr>
          <w:rFonts w:ascii="Arial" w:hAnsi="Arial" w:cs="Arial"/>
          <w:b/>
          <w:sz w:val="16"/>
          <w:szCs w:val="16"/>
        </w:rPr>
      </w:pPr>
    </w:p>
    <w:p w:rsidR="00D07C7F" w:rsidRDefault="00D07C7F" w:rsidP="00C90311">
      <w:pPr>
        <w:widowControl w:val="0"/>
        <w:autoSpaceDE w:val="0"/>
        <w:autoSpaceDN w:val="0"/>
        <w:adjustRightInd w:val="0"/>
        <w:spacing w:line="160" w:lineRule="exact"/>
        <w:jc w:val="center"/>
        <w:rPr>
          <w:rFonts w:ascii="Arial" w:hAnsi="Arial" w:cs="Arial"/>
          <w:b/>
          <w:sz w:val="16"/>
          <w:szCs w:val="16"/>
        </w:rPr>
        <w:sectPr w:rsidR="00D07C7F" w:rsidSect="00DE7B75">
          <w:type w:val="continuous"/>
          <w:pgSz w:w="11905" w:h="16838"/>
          <w:pgMar w:top="1134" w:right="990" w:bottom="1134" w:left="851" w:header="720" w:footer="720" w:gutter="0"/>
          <w:cols w:space="851"/>
          <w:noEndnote/>
          <w:titlePg/>
          <w:docGrid w:linePitch="381"/>
        </w:sectPr>
      </w:pPr>
    </w:p>
    <w:p w:rsidR="00D07C7F" w:rsidRPr="00D17681" w:rsidRDefault="00D07C7F" w:rsidP="00D07C7F">
      <w:pPr>
        <w:tabs>
          <w:tab w:val="left" w:pos="7230"/>
        </w:tabs>
        <w:jc w:val="center"/>
        <w:rPr>
          <w:rFonts w:ascii="Arial" w:hAnsi="Arial" w:cs="Arial"/>
          <w:b/>
          <w:sz w:val="16"/>
          <w:szCs w:val="16"/>
        </w:rPr>
      </w:pPr>
      <w:r w:rsidRPr="00D17681">
        <w:rPr>
          <w:rFonts w:ascii="Arial" w:hAnsi="Arial" w:cs="Arial"/>
          <w:b/>
          <w:sz w:val="16"/>
          <w:szCs w:val="16"/>
        </w:rPr>
        <w:lastRenderedPageBreak/>
        <w:t>ПОСТАНОВЛЕНИЕ</w:t>
      </w:r>
    </w:p>
    <w:p w:rsidR="00D07C7F" w:rsidRDefault="00D07C7F" w:rsidP="00D07C7F">
      <w:pPr>
        <w:jc w:val="center"/>
        <w:rPr>
          <w:rFonts w:ascii="Arial" w:hAnsi="Arial" w:cs="Arial"/>
          <w:b/>
          <w:sz w:val="16"/>
          <w:szCs w:val="16"/>
        </w:rPr>
      </w:pPr>
      <w:r w:rsidRPr="00D17681">
        <w:rPr>
          <w:rFonts w:ascii="Arial" w:hAnsi="Arial" w:cs="Arial"/>
          <w:b/>
          <w:sz w:val="16"/>
          <w:szCs w:val="16"/>
        </w:rPr>
        <w:t>АДМИНИСТРАЦИИ БЛАГОДАРНЕНСКОГО ГОРОДСКОГО ОКРУГА  СТАВРОПОЛЬСКОГО КРАЯ</w:t>
      </w:r>
    </w:p>
    <w:p w:rsidR="00C3127C" w:rsidRPr="00D17681" w:rsidRDefault="00C3127C" w:rsidP="00D07C7F">
      <w:pPr>
        <w:jc w:val="center"/>
        <w:rPr>
          <w:rFonts w:ascii="Arial" w:hAnsi="Arial" w:cs="Arial"/>
          <w:b/>
          <w:sz w:val="16"/>
          <w:szCs w:val="16"/>
        </w:rPr>
      </w:pPr>
    </w:p>
    <w:tbl>
      <w:tblPr>
        <w:tblW w:w="0" w:type="auto"/>
        <w:tblInd w:w="108" w:type="dxa"/>
        <w:tblLook w:val="04A0"/>
      </w:tblPr>
      <w:tblGrid>
        <w:gridCol w:w="420"/>
        <w:gridCol w:w="1565"/>
        <w:gridCol w:w="1717"/>
        <w:gridCol w:w="471"/>
        <w:gridCol w:w="541"/>
      </w:tblGrid>
      <w:tr w:rsidR="00D07C7F" w:rsidRPr="00D17681" w:rsidTr="00C3127C">
        <w:trPr>
          <w:trHeight w:val="80"/>
        </w:trPr>
        <w:tc>
          <w:tcPr>
            <w:tcW w:w="420" w:type="dxa"/>
          </w:tcPr>
          <w:p w:rsidR="00D07C7F" w:rsidRPr="00D17681" w:rsidRDefault="00D07C7F" w:rsidP="00AB729C">
            <w:pPr>
              <w:widowControl w:val="0"/>
              <w:autoSpaceDE w:val="0"/>
              <w:autoSpaceDN w:val="0"/>
              <w:adjustRightInd w:val="0"/>
              <w:jc w:val="both"/>
              <w:rPr>
                <w:rFonts w:ascii="Arial" w:hAnsi="Arial" w:cs="Arial"/>
                <w:sz w:val="16"/>
                <w:szCs w:val="16"/>
                <w:lang w:eastAsia="en-US"/>
              </w:rPr>
            </w:pPr>
            <w:r w:rsidRPr="00D17681">
              <w:rPr>
                <w:rFonts w:ascii="Arial" w:hAnsi="Arial" w:cs="Arial"/>
                <w:sz w:val="16"/>
                <w:szCs w:val="16"/>
                <w:lang w:eastAsia="en-US"/>
              </w:rPr>
              <w:t>23</w:t>
            </w:r>
          </w:p>
        </w:tc>
        <w:tc>
          <w:tcPr>
            <w:tcW w:w="1565" w:type="dxa"/>
            <w:hideMark/>
          </w:tcPr>
          <w:p w:rsidR="00D07C7F" w:rsidRPr="00D17681" w:rsidRDefault="00D07C7F" w:rsidP="00C3127C">
            <w:pPr>
              <w:widowControl w:val="0"/>
              <w:autoSpaceDE w:val="0"/>
              <w:autoSpaceDN w:val="0"/>
              <w:adjustRightInd w:val="0"/>
              <w:jc w:val="both"/>
              <w:rPr>
                <w:rFonts w:ascii="Arial" w:hAnsi="Arial" w:cs="Arial"/>
                <w:sz w:val="16"/>
                <w:szCs w:val="16"/>
                <w:lang w:eastAsia="en-US"/>
              </w:rPr>
            </w:pPr>
            <w:r w:rsidRPr="00D17681">
              <w:rPr>
                <w:rFonts w:ascii="Arial" w:hAnsi="Arial" w:cs="Arial"/>
                <w:sz w:val="16"/>
                <w:szCs w:val="16"/>
                <w:lang w:eastAsia="en-US"/>
              </w:rPr>
              <w:t>марта 2018  года</w:t>
            </w:r>
          </w:p>
        </w:tc>
        <w:tc>
          <w:tcPr>
            <w:tcW w:w="1717" w:type="dxa"/>
            <w:hideMark/>
          </w:tcPr>
          <w:p w:rsidR="00D07C7F" w:rsidRPr="00D17681" w:rsidRDefault="00D07C7F" w:rsidP="00AB729C">
            <w:pPr>
              <w:widowControl w:val="0"/>
              <w:autoSpaceDE w:val="0"/>
              <w:autoSpaceDN w:val="0"/>
              <w:adjustRightInd w:val="0"/>
              <w:jc w:val="center"/>
              <w:rPr>
                <w:rFonts w:ascii="Arial" w:hAnsi="Arial" w:cs="Arial"/>
                <w:sz w:val="16"/>
                <w:szCs w:val="16"/>
                <w:lang w:eastAsia="en-US"/>
              </w:rPr>
            </w:pPr>
            <w:r w:rsidRPr="00D17681">
              <w:rPr>
                <w:rFonts w:ascii="Arial" w:hAnsi="Arial" w:cs="Arial"/>
                <w:sz w:val="16"/>
                <w:szCs w:val="16"/>
                <w:lang w:eastAsia="en-US"/>
              </w:rPr>
              <w:t>г. Благодарный</w:t>
            </w:r>
          </w:p>
        </w:tc>
        <w:tc>
          <w:tcPr>
            <w:tcW w:w="471" w:type="dxa"/>
            <w:hideMark/>
          </w:tcPr>
          <w:p w:rsidR="00D07C7F" w:rsidRPr="00D17681" w:rsidRDefault="00D07C7F" w:rsidP="00AB729C">
            <w:pPr>
              <w:widowControl w:val="0"/>
              <w:autoSpaceDE w:val="0"/>
              <w:autoSpaceDN w:val="0"/>
              <w:adjustRightInd w:val="0"/>
              <w:jc w:val="right"/>
              <w:rPr>
                <w:rFonts w:ascii="Arial" w:hAnsi="Arial" w:cs="Arial"/>
                <w:sz w:val="16"/>
                <w:szCs w:val="16"/>
                <w:lang w:eastAsia="en-US"/>
              </w:rPr>
            </w:pPr>
            <w:r w:rsidRPr="00D17681">
              <w:rPr>
                <w:rFonts w:ascii="Arial" w:hAnsi="Arial" w:cs="Arial"/>
                <w:sz w:val="16"/>
                <w:szCs w:val="16"/>
                <w:lang w:eastAsia="en-US"/>
              </w:rPr>
              <w:t>№</w:t>
            </w:r>
          </w:p>
        </w:tc>
        <w:tc>
          <w:tcPr>
            <w:tcW w:w="541" w:type="dxa"/>
            <w:hideMark/>
          </w:tcPr>
          <w:p w:rsidR="00D07C7F" w:rsidRPr="00D17681" w:rsidRDefault="00D07C7F" w:rsidP="00AB729C">
            <w:pPr>
              <w:jc w:val="both"/>
              <w:rPr>
                <w:rFonts w:ascii="Arial" w:eastAsia="Calibri" w:hAnsi="Arial" w:cs="Arial"/>
                <w:sz w:val="16"/>
                <w:szCs w:val="16"/>
                <w:lang w:eastAsia="en-US"/>
              </w:rPr>
            </w:pPr>
            <w:r w:rsidRPr="00D17681">
              <w:rPr>
                <w:rFonts w:ascii="Arial" w:eastAsia="Calibri" w:hAnsi="Arial" w:cs="Arial"/>
                <w:sz w:val="16"/>
                <w:szCs w:val="16"/>
                <w:lang w:eastAsia="en-US"/>
              </w:rPr>
              <w:t>339</w:t>
            </w:r>
          </w:p>
        </w:tc>
      </w:tr>
    </w:tbl>
    <w:p w:rsidR="00D07C7F" w:rsidRPr="00D17681" w:rsidRDefault="00D07C7F" w:rsidP="00D07C7F">
      <w:pPr>
        <w:rPr>
          <w:rFonts w:ascii="Arial" w:hAnsi="Arial" w:cs="Arial"/>
          <w:sz w:val="16"/>
          <w:szCs w:val="16"/>
        </w:rPr>
      </w:pPr>
    </w:p>
    <w:p w:rsidR="00D07C7F" w:rsidRPr="00D17681" w:rsidRDefault="00D07C7F" w:rsidP="00C3127C">
      <w:pPr>
        <w:pStyle w:val="ab"/>
        <w:spacing w:after="0" w:line="180" w:lineRule="exact"/>
        <w:jc w:val="both"/>
        <w:rPr>
          <w:rFonts w:ascii="Arial" w:hAnsi="Arial" w:cs="Arial"/>
          <w:sz w:val="16"/>
          <w:szCs w:val="16"/>
        </w:rPr>
      </w:pPr>
      <w:r w:rsidRPr="00D17681">
        <w:rPr>
          <w:rFonts w:ascii="Arial" w:hAnsi="Arial" w:cs="Arial"/>
          <w:sz w:val="16"/>
          <w:szCs w:val="16"/>
        </w:rPr>
        <w:t xml:space="preserve">Об утверждении административного регламента предоставления управлением труда и социальной защиты населения администрации Благодарненского городского округа Ставропольского края государственной услуги «Осуществление приема заявлений и документов, необходимых для присвоения звания «Ветеран труда», и формирование списков лиц, претендующих на присвоение звания «Ветеран труда»  </w:t>
      </w:r>
    </w:p>
    <w:p w:rsidR="00D07C7F" w:rsidRPr="00D17681" w:rsidRDefault="00D07C7F" w:rsidP="007F078A">
      <w:pPr>
        <w:pStyle w:val="Standard"/>
        <w:spacing w:line="200" w:lineRule="exact"/>
        <w:ind w:firstLine="142"/>
        <w:jc w:val="both"/>
        <w:rPr>
          <w:rFonts w:ascii="Arial" w:hAnsi="Arial" w:cs="Arial"/>
          <w:bCs/>
          <w:sz w:val="16"/>
          <w:szCs w:val="16"/>
        </w:rPr>
      </w:pPr>
    </w:p>
    <w:p w:rsidR="00446010" w:rsidRDefault="007F078A" w:rsidP="007F078A">
      <w:pPr>
        <w:widowControl w:val="0"/>
        <w:autoSpaceDE w:val="0"/>
        <w:autoSpaceDN w:val="0"/>
        <w:adjustRightInd w:val="0"/>
        <w:spacing w:line="160" w:lineRule="exact"/>
        <w:ind w:firstLine="142"/>
        <w:jc w:val="both"/>
        <w:rPr>
          <w:rFonts w:ascii="Arial" w:hAnsi="Arial" w:cs="Arial"/>
          <w:sz w:val="16"/>
          <w:szCs w:val="16"/>
        </w:rPr>
      </w:pPr>
      <w:r w:rsidRPr="00D17681">
        <w:rPr>
          <w:rFonts w:ascii="Arial" w:hAnsi="Arial" w:cs="Arial"/>
          <w:sz w:val="16"/>
          <w:szCs w:val="16"/>
        </w:rPr>
        <w:t>В целях реализации федеральных законов от 06 октября 2003 года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  администрация Благодарненского городского округа Ставропольского</w:t>
      </w:r>
      <w:r>
        <w:rPr>
          <w:rFonts w:ascii="Arial" w:hAnsi="Arial" w:cs="Arial"/>
          <w:sz w:val="16"/>
          <w:szCs w:val="16"/>
        </w:rPr>
        <w:t xml:space="preserve"> края</w:t>
      </w:r>
    </w:p>
    <w:p w:rsidR="007F078A" w:rsidRDefault="007F078A" w:rsidP="007F078A">
      <w:pPr>
        <w:widowControl w:val="0"/>
        <w:autoSpaceDE w:val="0"/>
        <w:autoSpaceDN w:val="0"/>
        <w:adjustRightInd w:val="0"/>
        <w:spacing w:line="160" w:lineRule="exact"/>
        <w:ind w:firstLine="142"/>
        <w:jc w:val="both"/>
        <w:rPr>
          <w:rFonts w:ascii="Arial" w:hAnsi="Arial" w:cs="Arial"/>
          <w:sz w:val="16"/>
          <w:szCs w:val="16"/>
        </w:rPr>
      </w:pPr>
    </w:p>
    <w:p w:rsidR="007F078A" w:rsidRDefault="007F078A" w:rsidP="007F078A">
      <w:pPr>
        <w:widowControl w:val="0"/>
        <w:autoSpaceDE w:val="0"/>
        <w:autoSpaceDN w:val="0"/>
        <w:adjustRightInd w:val="0"/>
        <w:spacing w:line="160" w:lineRule="exact"/>
        <w:ind w:firstLine="142"/>
        <w:jc w:val="both"/>
        <w:rPr>
          <w:rFonts w:ascii="Arial" w:hAnsi="Arial" w:cs="Arial"/>
          <w:b/>
          <w:sz w:val="16"/>
          <w:szCs w:val="16"/>
        </w:rPr>
      </w:pPr>
      <w:r>
        <w:rPr>
          <w:rFonts w:ascii="Arial" w:hAnsi="Arial" w:cs="Arial"/>
          <w:sz w:val="16"/>
          <w:szCs w:val="16"/>
        </w:rPr>
        <w:t>ПОСТАВЛЕНИЕ:</w:t>
      </w:r>
    </w:p>
    <w:p w:rsidR="00ED1BFF" w:rsidRDefault="00ED1BFF" w:rsidP="00ED1BFF">
      <w:pPr>
        <w:pStyle w:val="ab"/>
        <w:spacing w:after="0" w:line="180" w:lineRule="exact"/>
        <w:ind w:firstLine="142"/>
        <w:jc w:val="both"/>
        <w:rPr>
          <w:rFonts w:ascii="Arial" w:hAnsi="Arial" w:cs="Arial"/>
          <w:sz w:val="16"/>
          <w:szCs w:val="16"/>
        </w:rPr>
      </w:pPr>
    </w:p>
    <w:p w:rsidR="00ED1BFF" w:rsidRPr="00D17681" w:rsidRDefault="00ED1BFF" w:rsidP="00ED1BFF">
      <w:pPr>
        <w:pStyle w:val="ab"/>
        <w:spacing w:after="0" w:line="180" w:lineRule="exact"/>
        <w:ind w:firstLine="142"/>
        <w:jc w:val="both"/>
        <w:rPr>
          <w:rFonts w:ascii="Arial" w:hAnsi="Arial" w:cs="Arial"/>
          <w:sz w:val="16"/>
          <w:szCs w:val="16"/>
        </w:rPr>
      </w:pPr>
      <w:r w:rsidRPr="00D17681">
        <w:rPr>
          <w:rFonts w:ascii="Arial" w:hAnsi="Arial" w:cs="Arial"/>
          <w:sz w:val="16"/>
          <w:szCs w:val="16"/>
        </w:rPr>
        <w:t>1.</w:t>
      </w:r>
      <w:r>
        <w:rPr>
          <w:rFonts w:ascii="Arial" w:hAnsi="Arial" w:cs="Arial"/>
          <w:sz w:val="16"/>
          <w:szCs w:val="16"/>
        </w:rPr>
        <w:t xml:space="preserve"> </w:t>
      </w:r>
      <w:r w:rsidRPr="00D17681">
        <w:rPr>
          <w:rFonts w:ascii="Arial" w:hAnsi="Arial" w:cs="Arial"/>
          <w:sz w:val="16"/>
          <w:szCs w:val="16"/>
        </w:rPr>
        <w:t>Утвердить административный регламент предоставления управлением труда и социальной защиты населения администрации Благодарненского городского округа Ставропольского края государственной услуги «Осуществление приема заявлений и документов, необходимых для присвоения звания «Ветеран труда», и формирование списков лиц, претендующих на присвоение звания «Ветеран труда».</w:t>
      </w:r>
    </w:p>
    <w:p w:rsidR="00ED1BFF" w:rsidRPr="00D17681" w:rsidRDefault="00ED1BFF" w:rsidP="00ED1BFF">
      <w:pPr>
        <w:pStyle w:val="Standard"/>
        <w:spacing w:line="180" w:lineRule="exact"/>
        <w:ind w:firstLine="142"/>
        <w:jc w:val="both"/>
        <w:rPr>
          <w:rFonts w:ascii="Arial" w:hAnsi="Arial" w:cs="Arial"/>
          <w:bCs/>
          <w:sz w:val="16"/>
          <w:szCs w:val="16"/>
        </w:rPr>
      </w:pPr>
      <w:r w:rsidRPr="00D17681">
        <w:rPr>
          <w:rFonts w:ascii="Arial" w:hAnsi="Arial" w:cs="Arial"/>
          <w:sz w:val="16"/>
          <w:szCs w:val="16"/>
        </w:rPr>
        <w:t>2.</w:t>
      </w:r>
      <w:r>
        <w:rPr>
          <w:rFonts w:ascii="Arial" w:hAnsi="Arial" w:cs="Arial"/>
          <w:sz w:val="16"/>
          <w:szCs w:val="16"/>
        </w:rPr>
        <w:t xml:space="preserve"> </w:t>
      </w:r>
      <w:r w:rsidRPr="00D17681">
        <w:rPr>
          <w:rFonts w:ascii="Arial" w:hAnsi="Arial" w:cs="Arial"/>
          <w:bCs/>
          <w:sz w:val="16"/>
          <w:szCs w:val="16"/>
        </w:rPr>
        <w:t>Признать утратившими силу постановления администрации Благодарненского муниципального района Ставропольского края от:</w:t>
      </w:r>
    </w:p>
    <w:p w:rsidR="00ED1BFF" w:rsidRPr="00D17681" w:rsidRDefault="00ED1BFF" w:rsidP="00ED1BFF">
      <w:pPr>
        <w:pStyle w:val="Standard"/>
        <w:spacing w:line="180" w:lineRule="exact"/>
        <w:ind w:firstLine="142"/>
        <w:jc w:val="both"/>
        <w:rPr>
          <w:rFonts w:ascii="Arial" w:hAnsi="Arial" w:cs="Arial"/>
          <w:sz w:val="16"/>
          <w:szCs w:val="16"/>
        </w:rPr>
      </w:pPr>
      <w:r w:rsidRPr="00D17681">
        <w:rPr>
          <w:rFonts w:ascii="Arial" w:hAnsi="Arial" w:cs="Arial"/>
          <w:bCs/>
          <w:sz w:val="16"/>
          <w:szCs w:val="16"/>
        </w:rPr>
        <w:t xml:space="preserve">16 января 2017 года № 26 «Об утверждении административного регламента </w:t>
      </w:r>
      <w:r w:rsidRPr="00D17681">
        <w:rPr>
          <w:rFonts w:ascii="Arial" w:hAnsi="Arial" w:cs="Arial"/>
          <w:sz w:val="16"/>
          <w:szCs w:val="16"/>
        </w:rPr>
        <w:t>предоставления управлением труда и социальной защиты населения администрации Благодарненского муниципального района Ставропольского края государственной услуги «Осуществление  приема  заявлений  и  документов,  необходимых  для присвоения  звания «Ветеран труда», и формирование  списков лиц, претендующих на присвоение звания «Ветеран  труда»;</w:t>
      </w:r>
    </w:p>
    <w:p w:rsidR="00ED1BFF" w:rsidRPr="00D17681" w:rsidRDefault="00ED1BFF" w:rsidP="00ED1BFF">
      <w:pPr>
        <w:pStyle w:val="Standard"/>
        <w:spacing w:line="180" w:lineRule="exact"/>
        <w:ind w:firstLine="142"/>
        <w:jc w:val="both"/>
        <w:rPr>
          <w:rFonts w:ascii="Arial" w:hAnsi="Arial" w:cs="Arial"/>
          <w:bCs/>
          <w:sz w:val="16"/>
          <w:szCs w:val="16"/>
        </w:rPr>
      </w:pPr>
      <w:r w:rsidRPr="00D17681">
        <w:rPr>
          <w:rFonts w:ascii="Arial" w:hAnsi="Arial" w:cs="Arial"/>
          <w:sz w:val="16"/>
          <w:szCs w:val="16"/>
        </w:rPr>
        <w:t xml:space="preserve">02 мая 2017 года № 362 «О внесении изменений в административный регламент предоставления управлением труда и социальной защиты населения администрации Благодарненского муниципального района Ставропольского края государственной услуги «Осуществление  приема  заявлений  и  документов,  необходимых  для присвоения  звания «Ветеран труда», и формирование  списков лиц, претендующих на присвоение звания «Ветеран  труда», утвержденный </w:t>
      </w:r>
      <w:r w:rsidRPr="00D17681">
        <w:rPr>
          <w:rFonts w:ascii="Arial" w:hAnsi="Arial" w:cs="Arial"/>
          <w:bCs/>
          <w:sz w:val="16"/>
          <w:szCs w:val="16"/>
        </w:rPr>
        <w:t>постановления администрации Благодарненского муниципального района Ставропольского края от 16 января 2017 года № 26.</w:t>
      </w:r>
    </w:p>
    <w:p w:rsidR="00ED1BFF" w:rsidRPr="00D17681" w:rsidRDefault="00ED1BFF" w:rsidP="00ED1BFF">
      <w:pPr>
        <w:spacing w:line="180" w:lineRule="exact"/>
        <w:ind w:firstLine="142"/>
        <w:jc w:val="both"/>
        <w:rPr>
          <w:rFonts w:ascii="Arial" w:hAnsi="Arial" w:cs="Arial"/>
          <w:sz w:val="16"/>
          <w:szCs w:val="16"/>
        </w:rPr>
      </w:pPr>
      <w:r w:rsidRPr="00D17681">
        <w:rPr>
          <w:rFonts w:ascii="Arial" w:hAnsi="Arial" w:cs="Arial"/>
          <w:sz w:val="16"/>
          <w:szCs w:val="16"/>
        </w:rPr>
        <w:t>3. Контроль за выполнением настоящего постановления возложить на заместителя главы администрации Благодарненского городского округа Ставропольского   края  Мещерякова П.М.</w:t>
      </w:r>
    </w:p>
    <w:p w:rsidR="00ED1BFF" w:rsidRPr="00D17681" w:rsidRDefault="00ED1BFF" w:rsidP="00ED1BFF">
      <w:pPr>
        <w:spacing w:line="180" w:lineRule="exact"/>
        <w:ind w:firstLine="142"/>
        <w:jc w:val="both"/>
        <w:rPr>
          <w:rFonts w:ascii="Arial" w:hAnsi="Arial" w:cs="Arial"/>
          <w:sz w:val="16"/>
          <w:szCs w:val="16"/>
        </w:rPr>
      </w:pPr>
      <w:r w:rsidRPr="00D17681">
        <w:rPr>
          <w:rFonts w:ascii="Arial" w:hAnsi="Arial" w:cs="Arial"/>
          <w:sz w:val="16"/>
          <w:szCs w:val="16"/>
        </w:rPr>
        <w:t>4. Настоящее постановление вступает в силу на следующий день после дня его официального опубликования.</w:t>
      </w:r>
    </w:p>
    <w:p w:rsidR="00ED1BFF" w:rsidRDefault="00ED1BFF" w:rsidP="00ED1BFF">
      <w:pPr>
        <w:spacing w:line="180" w:lineRule="exact"/>
        <w:ind w:firstLine="142"/>
        <w:jc w:val="both"/>
        <w:rPr>
          <w:rFonts w:ascii="Arial" w:hAnsi="Arial" w:cs="Arial"/>
          <w:sz w:val="16"/>
          <w:szCs w:val="16"/>
        </w:rPr>
      </w:pPr>
    </w:p>
    <w:p w:rsidR="00926640" w:rsidRDefault="00926640" w:rsidP="00ED1BFF">
      <w:pPr>
        <w:spacing w:line="180" w:lineRule="exact"/>
        <w:ind w:firstLine="142"/>
        <w:jc w:val="both"/>
        <w:rPr>
          <w:rFonts w:ascii="Arial" w:hAnsi="Arial" w:cs="Arial"/>
          <w:sz w:val="16"/>
          <w:szCs w:val="16"/>
        </w:rPr>
      </w:pPr>
    </w:p>
    <w:p w:rsidR="00DC5EB6" w:rsidRPr="00D17681" w:rsidRDefault="00DC5EB6" w:rsidP="00ED1BFF">
      <w:pPr>
        <w:spacing w:line="180" w:lineRule="exact"/>
        <w:ind w:firstLine="142"/>
        <w:jc w:val="both"/>
        <w:rPr>
          <w:rFonts w:ascii="Arial" w:hAnsi="Arial" w:cs="Arial"/>
          <w:sz w:val="16"/>
          <w:szCs w:val="16"/>
        </w:rPr>
      </w:pPr>
    </w:p>
    <w:p w:rsidR="007F078A" w:rsidRPr="00C74332" w:rsidRDefault="00C74332" w:rsidP="00C74332">
      <w:pPr>
        <w:widowControl w:val="0"/>
        <w:autoSpaceDE w:val="0"/>
        <w:autoSpaceDN w:val="0"/>
        <w:adjustRightInd w:val="0"/>
        <w:spacing w:line="180" w:lineRule="exact"/>
        <w:jc w:val="both"/>
        <w:rPr>
          <w:rFonts w:ascii="Arial" w:hAnsi="Arial" w:cs="Arial"/>
          <w:sz w:val="16"/>
          <w:szCs w:val="16"/>
        </w:rPr>
      </w:pPr>
      <w:r w:rsidRPr="00C74332">
        <w:rPr>
          <w:rFonts w:ascii="Arial" w:hAnsi="Arial" w:cs="Arial"/>
          <w:sz w:val="16"/>
          <w:szCs w:val="16"/>
        </w:rPr>
        <w:t>Глава</w:t>
      </w:r>
    </w:p>
    <w:p w:rsidR="00C74332" w:rsidRPr="00C74332" w:rsidRDefault="00C74332" w:rsidP="00C74332">
      <w:pPr>
        <w:widowControl w:val="0"/>
        <w:autoSpaceDE w:val="0"/>
        <w:autoSpaceDN w:val="0"/>
        <w:adjustRightInd w:val="0"/>
        <w:spacing w:line="180" w:lineRule="exact"/>
        <w:jc w:val="both"/>
        <w:rPr>
          <w:rFonts w:ascii="Arial" w:hAnsi="Arial" w:cs="Arial"/>
          <w:sz w:val="16"/>
          <w:szCs w:val="16"/>
        </w:rPr>
      </w:pPr>
      <w:r w:rsidRPr="00C74332">
        <w:rPr>
          <w:rFonts w:ascii="Arial" w:hAnsi="Arial" w:cs="Arial"/>
          <w:sz w:val="16"/>
          <w:szCs w:val="16"/>
        </w:rPr>
        <w:t xml:space="preserve">Благодарненского городского округа </w:t>
      </w:r>
    </w:p>
    <w:p w:rsidR="00C74332" w:rsidRPr="00C74332" w:rsidRDefault="00C74332" w:rsidP="00C74332">
      <w:pPr>
        <w:widowControl w:val="0"/>
        <w:autoSpaceDE w:val="0"/>
        <w:autoSpaceDN w:val="0"/>
        <w:adjustRightInd w:val="0"/>
        <w:spacing w:line="180" w:lineRule="exact"/>
        <w:jc w:val="both"/>
        <w:rPr>
          <w:rFonts w:ascii="Arial" w:hAnsi="Arial" w:cs="Arial"/>
          <w:sz w:val="16"/>
          <w:szCs w:val="16"/>
        </w:rPr>
      </w:pPr>
      <w:r w:rsidRPr="00C74332">
        <w:rPr>
          <w:rFonts w:ascii="Arial" w:hAnsi="Arial" w:cs="Arial"/>
          <w:sz w:val="16"/>
          <w:szCs w:val="16"/>
        </w:rPr>
        <w:t xml:space="preserve">Ставропольского края                                </w:t>
      </w:r>
      <w:r>
        <w:rPr>
          <w:rFonts w:ascii="Arial" w:hAnsi="Arial" w:cs="Arial"/>
          <w:sz w:val="16"/>
          <w:szCs w:val="16"/>
        </w:rPr>
        <w:t xml:space="preserve">      </w:t>
      </w:r>
      <w:r w:rsidRPr="00C74332">
        <w:rPr>
          <w:rFonts w:ascii="Arial" w:hAnsi="Arial" w:cs="Arial"/>
          <w:sz w:val="16"/>
          <w:szCs w:val="16"/>
        </w:rPr>
        <w:t xml:space="preserve"> С.Т. Бычков</w:t>
      </w:r>
    </w:p>
    <w:p w:rsidR="00446010" w:rsidRDefault="00446010" w:rsidP="00ED1BFF">
      <w:pPr>
        <w:widowControl w:val="0"/>
        <w:autoSpaceDE w:val="0"/>
        <w:autoSpaceDN w:val="0"/>
        <w:adjustRightInd w:val="0"/>
        <w:spacing w:line="180" w:lineRule="exact"/>
        <w:ind w:firstLine="142"/>
        <w:jc w:val="both"/>
        <w:rPr>
          <w:rFonts w:ascii="Arial" w:hAnsi="Arial" w:cs="Arial"/>
          <w:b/>
          <w:sz w:val="16"/>
          <w:szCs w:val="16"/>
        </w:rPr>
      </w:pPr>
    </w:p>
    <w:p w:rsidR="00446010" w:rsidRDefault="00446010" w:rsidP="00ED1BFF">
      <w:pPr>
        <w:widowControl w:val="0"/>
        <w:autoSpaceDE w:val="0"/>
        <w:autoSpaceDN w:val="0"/>
        <w:adjustRightInd w:val="0"/>
        <w:spacing w:line="180" w:lineRule="exact"/>
        <w:ind w:firstLine="142"/>
        <w:jc w:val="center"/>
        <w:rPr>
          <w:rFonts w:ascii="Arial" w:hAnsi="Arial" w:cs="Arial"/>
          <w:b/>
          <w:sz w:val="16"/>
          <w:szCs w:val="16"/>
        </w:rPr>
      </w:pPr>
    </w:p>
    <w:p w:rsidR="00DC5EB6" w:rsidRDefault="00DC5EB6" w:rsidP="00ED1BFF">
      <w:pPr>
        <w:widowControl w:val="0"/>
        <w:autoSpaceDE w:val="0"/>
        <w:autoSpaceDN w:val="0"/>
        <w:adjustRightInd w:val="0"/>
        <w:spacing w:line="180" w:lineRule="exact"/>
        <w:ind w:firstLine="142"/>
        <w:jc w:val="center"/>
        <w:rPr>
          <w:rFonts w:ascii="Arial" w:hAnsi="Arial" w:cs="Arial"/>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48"/>
        <w:gridCol w:w="3574"/>
      </w:tblGrid>
      <w:tr w:rsidR="00DC5EB6" w:rsidRPr="00D17681" w:rsidTr="00AB729C">
        <w:trPr>
          <w:trHeight w:val="851"/>
        </w:trPr>
        <w:tc>
          <w:tcPr>
            <w:tcW w:w="1668" w:type="dxa"/>
            <w:tcBorders>
              <w:top w:val="nil"/>
              <w:left w:val="nil"/>
              <w:bottom w:val="nil"/>
              <w:right w:val="nil"/>
            </w:tcBorders>
            <w:shd w:val="clear" w:color="auto" w:fill="auto"/>
          </w:tcPr>
          <w:p w:rsidR="00DC5EB6" w:rsidRPr="00D17681" w:rsidRDefault="00DC5EB6" w:rsidP="00AB729C">
            <w:pPr>
              <w:rPr>
                <w:rFonts w:ascii="Arial" w:hAnsi="Arial" w:cs="Arial"/>
                <w:sz w:val="16"/>
                <w:szCs w:val="16"/>
              </w:rPr>
            </w:pPr>
          </w:p>
        </w:tc>
        <w:tc>
          <w:tcPr>
            <w:tcW w:w="4394" w:type="dxa"/>
            <w:tcBorders>
              <w:top w:val="nil"/>
              <w:left w:val="nil"/>
              <w:bottom w:val="nil"/>
              <w:right w:val="nil"/>
            </w:tcBorders>
            <w:shd w:val="clear" w:color="auto" w:fill="auto"/>
          </w:tcPr>
          <w:p w:rsidR="00DC5EB6" w:rsidRPr="00D17681" w:rsidRDefault="00DC5EB6" w:rsidP="00DC5EB6">
            <w:pPr>
              <w:pStyle w:val="ConsPlusTitle"/>
              <w:spacing w:line="180" w:lineRule="exact"/>
              <w:jc w:val="center"/>
              <w:rPr>
                <w:b w:val="0"/>
                <w:sz w:val="16"/>
                <w:szCs w:val="16"/>
              </w:rPr>
            </w:pPr>
            <w:r w:rsidRPr="00D17681">
              <w:rPr>
                <w:b w:val="0"/>
                <w:sz w:val="16"/>
                <w:szCs w:val="16"/>
              </w:rPr>
              <w:t>УТВЕРЖДЕН</w:t>
            </w:r>
          </w:p>
          <w:p w:rsidR="00DC5EB6" w:rsidRPr="00D17681" w:rsidRDefault="00DC5EB6" w:rsidP="00DC5EB6">
            <w:pPr>
              <w:pStyle w:val="ConsPlusTitle"/>
              <w:spacing w:line="180" w:lineRule="exact"/>
              <w:jc w:val="center"/>
              <w:rPr>
                <w:b w:val="0"/>
                <w:sz w:val="16"/>
                <w:szCs w:val="16"/>
              </w:rPr>
            </w:pPr>
            <w:r w:rsidRPr="00D17681">
              <w:rPr>
                <w:b w:val="0"/>
                <w:sz w:val="16"/>
                <w:szCs w:val="16"/>
              </w:rPr>
              <w:t>постановлением администрации Благодарненского    городского округа Ставропольского края</w:t>
            </w:r>
          </w:p>
          <w:p w:rsidR="00DC5EB6" w:rsidRPr="00D17681" w:rsidRDefault="00DC5EB6" w:rsidP="00DC5EB6">
            <w:pPr>
              <w:pStyle w:val="ConsPlusTitle"/>
              <w:spacing w:line="180" w:lineRule="exact"/>
              <w:jc w:val="center"/>
              <w:rPr>
                <w:b w:val="0"/>
                <w:sz w:val="16"/>
                <w:szCs w:val="16"/>
              </w:rPr>
            </w:pPr>
            <w:r w:rsidRPr="00D17681">
              <w:rPr>
                <w:b w:val="0"/>
                <w:sz w:val="16"/>
                <w:szCs w:val="16"/>
              </w:rPr>
              <w:t>от 23 марта 2018 года № 339</w:t>
            </w:r>
          </w:p>
        </w:tc>
      </w:tr>
    </w:tbl>
    <w:p w:rsidR="00DC5EB6" w:rsidRPr="00D17681" w:rsidRDefault="00DC5EB6" w:rsidP="00DC5EB6">
      <w:pPr>
        <w:jc w:val="center"/>
        <w:rPr>
          <w:rFonts w:ascii="Arial" w:hAnsi="Arial" w:cs="Arial"/>
          <w:sz w:val="16"/>
          <w:szCs w:val="16"/>
        </w:rPr>
      </w:pPr>
    </w:p>
    <w:p w:rsidR="00DC5EB6" w:rsidRDefault="00DC5EB6" w:rsidP="00DC5EB6">
      <w:pPr>
        <w:jc w:val="center"/>
        <w:rPr>
          <w:rFonts w:ascii="Arial" w:hAnsi="Arial" w:cs="Arial"/>
          <w:sz w:val="16"/>
          <w:szCs w:val="16"/>
        </w:rPr>
      </w:pPr>
    </w:p>
    <w:p w:rsidR="00DC5EB6" w:rsidRPr="00D17681" w:rsidRDefault="00DC5EB6" w:rsidP="00DC5EB6">
      <w:pPr>
        <w:jc w:val="center"/>
        <w:rPr>
          <w:rFonts w:ascii="Arial" w:hAnsi="Arial" w:cs="Arial"/>
          <w:sz w:val="16"/>
          <w:szCs w:val="16"/>
        </w:rPr>
      </w:pPr>
    </w:p>
    <w:p w:rsidR="00DC5EB6" w:rsidRDefault="00DC5EB6" w:rsidP="00DC5EB6">
      <w:pPr>
        <w:spacing w:line="180" w:lineRule="exact"/>
        <w:jc w:val="center"/>
        <w:rPr>
          <w:rFonts w:ascii="Arial" w:hAnsi="Arial" w:cs="Arial"/>
          <w:sz w:val="16"/>
          <w:szCs w:val="16"/>
        </w:rPr>
      </w:pPr>
    </w:p>
    <w:p w:rsidR="00DC5EB6" w:rsidRPr="00D17681" w:rsidRDefault="00DC5EB6" w:rsidP="00DC5EB6">
      <w:pPr>
        <w:spacing w:line="180" w:lineRule="exact"/>
        <w:jc w:val="center"/>
        <w:rPr>
          <w:rFonts w:ascii="Arial" w:hAnsi="Arial" w:cs="Arial"/>
          <w:sz w:val="16"/>
          <w:szCs w:val="16"/>
        </w:rPr>
      </w:pPr>
      <w:r w:rsidRPr="00D17681">
        <w:rPr>
          <w:rFonts w:ascii="Arial" w:hAnsi="Arial" w:cs="Arial"/>
          <w:sz w:val="16"/>
          <w:szCs w:val="16"/>
        </w:rPr>
        <w:t>АДМИНИСТРАТИВНЫЙ РЕГЛАМЕНТ</w:t>
      </w:r>
    </w:p>
    <w:p w:rsidR="00DC5EB6" w:rsidRPr="00D17681" w:rsidRDefault="00DC5EB6" w:rsidP="00DC5EB6">
      <w:pPr>
        <w:pStyle w:val="ab"/>
        <w:spacing w:after="0" w:line="180" w:lineRule="exact"/>
        <w:jc w:val="both"/>
        <w:rPr>
          <w:rFonts w:ascii="Arial" w:hAnsi="Arial" w:cs="Arial"/>
          <w:sz w:val="16"/>
          <w:szCs w:val="16"/>
        </w:rPr>
      </w:pPr>
      <w:r w:rsidRPr="00D17681">
        <w:rPr>
          <w:rFonts w:ascii="Arial" w:hAnsi="Arial" w:cs="Arial"/>
          <w:sz w:val="16"/>
          <w:szCs w:val="16"/>
        </w:rPr>
        <w:t xml:space="preserve">предоставления управлением труда и социальной защиты населения администрации Благодарненского городского округа Ставропольского края государственной услуги «Осуществление приема заявлений и документов, необходимых для присвоения звания «Ветеран труда», и формирование списков лиц, претендующих на присвоение звания «Ветеран труда»  </w:t>
      </w:r>
    </w:p>
    <w:p w:rsidR="00DC5EB6" w:rsidRPr="00D17681" w:rsidRDefault="00DC5EB6" w:rsidP="00DC5EB6">
      <w:pPr>
        <w:rPr>
          <w:rFonts w:ascii="Arial" w:hAnsi="Arial" w:cs="Arial"/>
          <w:sz w:val="16"/>
          <w:szCs w:val="16"/>
        </w:rPr>
      </w:pPr>
    </w:p>
    <w:p w:rsidR="00DC5EB6" w:rsidRPr="00D17681" w:rsidRDefault="00DC5EB6" w:rsidP="00DC5EB6">
      <w:pPr>
        <w:pStyle w:val="1"/>
        <w:ind w:left="83"/>
        <w:rPr>
          <w:rFonts w:ascii="Arial" w:hAnsi="Arial" w:cs="Arial"/>
          <w:b w:val="0"/>
          <w:sz w:val="16"/>
          <w:szCs w:val="16"/>
        </w:rPr>
      </w:pPr>
      <w:r w:rsidRPr="00D17681">
        <w:rPr>
          <w:rFonts w:ascii="Arial" w:hAnsi="Arial" w:cs="Arial"/>
          <w:b w:val="0"/>
          <w:sz w:val="16"/>
          <w:szCs w:val="16"/>
          <w:lang w:val="en-US"/>
        </w:rPr>
        <w:t>I</w:t>
      </w:r>
      <w:r w:rsidRPr="00D17681">
        <w:rPr>
          <w:rFonts w:ascii="Arial" w:hAnsi="Arial" w:cs="Arial"/>
          <w:b w:val="0"/>
          <w:sz w:val="16"/>
          <w:szCs w:val="16"/>
        </w:rPr>
        <w:t>. Общие положения</w:t>
      </w:r>
    </w:p>
    <w:p w:rsidR="00DC5EB6" w:rsidRPr="00D17681" w:rsidRDefault="00DC5EB6" w:rsidP="00AB729C">
      <w:pPr>
        <w:pStyle w:val="2c"/>
      </w:pPr>
      <w:r w:rsidRPr="00D17681">
        <w:t>1.1. Административный регламент предоставления управлением труда и социальной защиты населения администрации Благодарненского городского округа Ставропольского края государственной услуги «Осуществление  приема  заявлений  и  документов,  необходимых  для присвоения  звания «Ветеран труда», и формирование  списков лиц, претендующих на присвоение звания «Ветеран  труда»  (далее соответственно – Административный регламент, управление, государственная услуга, звание, список), определяет стандарт и порядок предоставления государственной услуги лицам, имеющим право на присвоение звания, проживающим на территории Ставропольского края.</w:t>
      </w:r>
    </w:p>
    <w:p w:rsidR="00DC5EB6" w:rsidRPr="00D17681" w:rsidRDefault="00DC5EB6" w:rsidP="00AB729C">
      <w:pPr>
        <w:pStyle w:val="2c"/>
      </w:pPr>
      <w:r w:rsidRPr="00D17681">
        <w:t>1.2. Круг заявителей.</w:t>
      </w:r>
    </w:p>
    <w:p w:rsidR="00DC5EB6" w:rsidRPr="00D17681" w:rsidRDefault="00DC5EB6" w:rsidP="00AB729C">
      <w:pPr>
        <w:pStyle w:val="ab"/>
        <w:spacing w:after="0" w:line="180" w:lineRule="exact"/>
        <w:ind w:firstLine="142"/>
        <w:jc w:val="both"/>
        <w:rPr>
          <w:rFonts w:ascii="Arial" w:hAnsi="Arial" w:cs="Arial"/>
          <w:sz w:val="16"/>
          <w:szCs w:val="16"/>
        </w:rPr>
      </w:pPr>
      <w:r w:rsidRPr="00D17681">
        <w:rPr>
          <w:rFonts w:ascii="Arial" w:hAnsi="Arial" w:cs="Arial"/>
          <w:sz w:val="16"/>
          <w:szCs w:val="16"/>
        </w:rPr>
        <w:t>Заявителями являются:</w:t>
      </w:r>
    </w:p>
    <w:p w:rsidR="00DC5EB6" w:rsidRPr="00D17681" w:rsidRDefault="00DC5EB6" w:rsidP="00AB729C">
      <w:pPr>
        <w:autoSpaceDE w:val="0"/>
        <w:autoSpaceDN w:val="0"/>
        <w:adjustRightInd w:val="0"/>
        <w:spacing w:line="180" w:lineRule="exact"/>
        <w:ind w:firstLine="142"/>
        <w:jc w:val="both"/>
        <w:rPr>
          <w:rFonts w:ascii="Arial" w:hAnsi="Arial" w:cs="Arial"/>
          <w:sz w:val="16"/>
          <w:szCs w:val="16"/>
        </w:rPr>
      </w:pPr>
      <w:r w:rsidRPr="00D17681">
        <w:rPr>
          <w:rFonts w:ascii="Arial" w:hAnsi="Arial" w:cs="Arial"/>
          <w:sz w:val="16"/>
          <w:szCs w:val="16"/>
        </w:rPr>
        <w:t>а) лица, награжденные орденами или медалями СССР или Российской Федерации, либо удостоенные почетных званий СССР или Российской Федерации, либо награжденные почетными грамотами Президента Российской Федерации или удостоенные благодарности Президента Российской Федерации, либо награжденные ведомственными знаками отличия за заслуги в труде (службе) и продолжительную работу (службу) не менее 15 лет в соответствующей сфере деятельности (отрасли экономики) и имеющие трудовой (страховой) стаж, учитываемый для назначения пенсии, не менее 25 лет для мужчин и 20 лет для женщин или выслугу лет, необходимую для назначения пенсии за выслугу лет в календарном исчислении;</w:t>
      </w:r>
    </w:p>
    <w:p w:rsidR="00DC5EB6" w:rsidRPr="00D17681" w:rsidRDefault="00DC5EB6" w:rsidP="00AB729C">
      <w:pPr>
        <w:autoSpaceDE w:val="0"/>
        <w:autoSpaceDN w:val="0"/>
        <w:adjustRightInd w:val="0"/>
        <w:spacing w:line="180" w:lineRule="exact"/>
        <w:ind w:firstLine="142"/>
        <w:jc w:val="both"/>
        <w:rPr>
          <w:rFonts w:ascii="Arial" w:hAnsi="Arial" w:cs="Arial"/>
          <w:sz w:val="16"/>
          <w:szCs w:val="16"/>
        </w:rPr>
      </w:pPr>
      <w:r w:rsidRPr="00D17681">
        <w:rPr>
          <w:rFonts w:ascii="Arial" w:hAnsi="Arial" w:cs="Arial"/>
          <w:sz w:val="16"/>
          <w:szCs w:val="16"/>
        </w:rPr>
        <w:t>б) лица, начавшие трудовую деятельность в несовершеннолетнем возрасте в период Великой Отечественной войны и имеющие трудовой стаж не менее 40 лет для мужчин и 35 лет для женщин.</w:t>
      </w:r>
    </w:p>
    <w:p w:rsidR="00DC5EB6" w:rsidRPr="00D17681" w:rsidRDefault="00DC5EB6" w:rsidP="00AB729C">
      <w:pPr>
        <w:autoSpaceDE w:val="0"/>
        <w:autoSpaceDN w:val="0"/>
        <w:adjustRightInd w:val="0"/>
        <w:spacing w:line="180" w:lineRule="exact"/>
        <w:ind w:firstLine="142"/>
        <w:jc w:val="both"/>
        <w:rPr>
          <w:rFonts w:ascii="Arial" w:hAnsi="Arial" w:cs="Arial"/>
          <w:sz w:val="16"/>
          <w:szCs w:val="16"/>
        </w:rPr>
      </w:pPr>
      <w:r w:rsidRPr="00D17681">
        <w:rPr>
          <w:rFonts w:ascii="Arial" w:hAnsi="Arial" w:cs="Arial"/>
          <w:sz w:val="16"/>
          <w:szCs w:val="16"/>
        </w:rPr>
        <w:t>От имени заявителя могут обращаться их законные представители либо доверенные лица.</w:t>
      </w:r>
    </w:p>
    <w:p w:rsidR="00DC5EB6" w:rsidRPr="00D17681" w:rsidRDefault="00DC5EB6" w:rsidP="00AB729C">
      <w:pPr>
        <w:pStyle w:val="2c"/>
      </w:pPr>
      <w:r w:rsidRPr="00D17681">
        <w:t>1.3. Требования к порядку информирования о предоставлении государственной услуги</w:t>
      </w:r>
    </w:p>
    <w:p w:rsidR="00DC5EB6" w:rsidRPr="00D17681" w:rsidRDefault="00DC5EB6" w:rsidP="00AB729C">
      <w:pPr>
        <w:tabs>
          <w:tab w:val="left" w:pos="1418"/>
        </w:tabs>
        <w:autoSpaceDE w:val="0"/>
        <w:autoSpaceDN w:val="0"/>
        <w:adjustRightInd w:val="0"/>
        <w:spacing w:line="180" w:lineRule="exact"/>
        <w:ind w:firstLine="142"/>
        <w:jc w:val="both"/>
        <w:rPr>
          <w:rFonts w:ascii="Arial" w:hAnsi="Arial" w:cs="Arial"/>
          <w:sz w:val="16"/>
          <w:szCs w:val="16"/>
        </w:rPr>
      </w:pPr>
      <w:r w:rsidRPr="00D17681">
        <w:rPr>
          <w:rFonts w:ascii="Arial" w:hAnsi="Arial" w:cs="Arial"/>
          <w:sz w:val="16"/>
          <w:szCs w:val="16"/>
        </w:rPr>
        <w:t>1.3.1. Информация о местонахождении и графике работы управления Адрес: 356420, Ставропольский край, г. Благодарный,                            ул. Комсомольская, д. 8.</w:t>
      </w:r>
    </w:p>
    <w:p w:rsidR="00DC5EB6" w:rsidRPr="00D17681" w:rsidRDefault="00DC5EB6" w:rsidP="00AB729C">
      <w:pPr>
        <w:tabs>
          <w:tab w:val="left" w:pos="1418"/>
        </w:tabs>
        <w:autoSpaceDE w:val="0"/>
        <w:autoSpaceDN w:val="0"/>
        <w:adjustRightInd w:val="0"/>
        <w:spacing w:line="180" w:lineRule="exact"/>
        <w:ind w:firstLine="142"/>
        <w:jc w:val="both"/>
        <w:rPr>
          <w:rFonts w:ascii="Arial" w:hAnsi="Arial" w:cs="Arial"/>
          <w:sz w:val="16"/>
          <w:szCs w:val="16"/>
        </w:rPr>
      </w:pPr>
      <w:r w:rsidRPr="00D17681">
        <w:rPr>
          <w:rFonts w:ascii="Arial" w:hAnsi="Arial" w:cs="Arial"/>
          <w:sz w:val="16"/>
          <w:szCs w:val="16"/>
        </w:rPr>
        <w:t xml:space="preserve">График работы: </w:t>
      </w:r>
    </w:p>
    <w:p w:rsidR="00DC5EB6" w:rsidRPr="00D17681" w:rsidRDefault="00DC5EB6" w:rsidP="00AB729C">
      <w:pPr>
        <w:tabs>
          <w:tab w:val="left" w:pos="1418"/>
        </w:tabs>
        <w:autoSpaceDE w:val="0"/>
        <w:autoSpaceDN w:val="0"/>
        <w:adjustRightInd w:val="0"/>
        <w:spacing w:line="180" w:lineRule="exact"/>
        <w:ind w:firstLine="142"/>
        <w:jc w:val="both"/>
        <w:rPr>
          <w:rFonts w:ascii="Arial" w:hAnsi="Arial" w:cs="Arial"/>
          <w:sz w:val="16"/>
          <w:szCs w:val="16"/>
        </w:rPr>
      </w:pPr>
      <w:r w:rsidRPr="00D17681">
        <w:rPr>
          <w:rFonts w:ascii="Arial" w:hAnsi="Arial" w:cs="Arial"/>
          <w:sz w:val="16"/>
          <w:szCs w:val="16"/>
        </w:rPr>
        <w:t>вторник, четверг с 8.00 до 17.00,</w:t>
      </w:r>
    </w:p>
    <w:p w:rsidR="00DC5EB6" w:rsidRPr="00D17681" w:rsidRDefault="00DC5EB6" w:rsidP="00AB729C">
      <w:pPr>
        <w:tabs>
          <w:tab w:val="left" w:pos="1418"/>
        </w:tabs>
        <w:autoSpaceDE w:val="0"/>
        <w:autoSpaceDN w:val="0"/>
        <w:adjustRightInd w:val="0"/>
        <w:spacing w:line="180" w:lineRule="exact"/>
        <w:ind w:firstLine="142"/>
        <w:jc w:val="both"/>
        <w:rPr>
          <w:rFonts w:ascii="Arial" w:hAnsi="Arial" w:cs="Arial"/>
          <w:sz w:val="16"/>
          <w:szCs w:val="16"/>
        </w:rPr>
      </w:pPr>
      <w:r w:rsidRPr="00D17681">
        <w:rPr>
          <w:rFonts w:ascii="Arial" w:hAnsi="Arial" w:cs="Arial"/>
          <w:sz w:val="16"/>
          <w:szCs w:val="16"/>
        </w:rPr>
        <w:t>понедельник, среда с 8.00 до 12.00,</w:t>
      </w:r>
    </w:p>
    <w:p w:rsidR="00DC5EB6" w:rsidRPr="00D17681" w:rsidRDefault="00DC5EB6" w:rsidP="00AB729C">
      <w:pPr>
        <w:tabs>
          <w:tab w:val="left" w:pos="1418"/>
        </w:tabs>
        <w:autoSpaceDE w:val="0"/>
        <w:autoSpaceDN w:val="0"/>
        <w:adjustRightInd w:val="0"/>
        <w:spacing w:line="180" w:lineRule="exact"/>
        <w:ind w:firstLine="142"/>
        <w:jc w:val="both"/>
        <w:rPr>
          <w:rFonts w:ascii="Arial" w:hAnsi="Arial" w:cs="Arial"/>
          <w:sz w:val="16"/>
          <w:szCs w:val="16"/>
        </w:rPr>
      </w:pPr>
      <w:r w:rsidRPr="00D17681">
        <w:rPr>
          <w:rFonts w:ascii="Arial" w:hAnsi="Arial" w:cs="Arial"/>
          <w:sz w:val="16"/>
          <w:szCs w:val="16"/>
        </w:rPr>
        <w:t>перерыв с 12.00 до 13.00.</w:t>
      </w:r>
    </w:p>
    <w:p w:rsidR="00DC5EB6" w:rsidRPr="00D17681" w:rsidRDefault="00DC5EB6" w:rsidP="00AB729C">
      <w:pPr>
        <w:autoSpaceDE w:val="0"/>
        <w:autoSpaceDN w:val="0"/>
        <w:adjustRightInd w:val="0"/>
        <w:spacing w:line="180" w:lineRule="exact"/>
        <w:ind w:firstLine="142"/>
        <w:jc w:val="both"/>
        <w:outlineLvl w:val="1"/>
        <w:rPr>
          <w:rFonts w:ascii="Arial" w:hAnsi="Arial" w:cs="Arial"/>
          <w:sz w:val="16"/>
          <w:szCs w:val="16"/>
        </w:rPr>
      </w:pPr>
      <w:r w:rsidRPr="00D17681">
        <w:rPr>
          <w:rFonts w:ascii="Arial" w:hAnsi="Arial" w:cs="Arial"/>
          <w:sz w:val="16"/>
          <w:szCs w:val="16"/>
        </w:rPr>
        <w:t>Информация о местонахождении и графике работы организаций, участвующих в предоставлении государственной услуги:</w:t>
      </w:r>
    </w:p>
    <w:p w:rsidR="00DC5EB6" w:rsidRPr="00D17681" w:rsidRDefault="00DC5EB6" w:rsidP="00AB729C">
      <w:pPr>
        <w:tabs>
          <w:tab w:val="left" w:pos="700"/>
        </w:tabs>
        <w:autoSpaceDE w:val="0"/>
        <w:autoSpaceDN w:val="0"/>
        <w:adjustRightInd w:val="0"/>
        <w:spacing w:line="180" w:lineRule="exact"/>
        <w:ind w:firstLine="142"/>
        <w:jc w:val="both"/>
        <w:rPr>
          <w:rFonts w:ascii="Arial" w:hAnsi="Arial" w:cs="Arial"/>
          <w:sz w:val="16"/>
          <w:szCs w:val="16"/>
        </w:rPr>
      </w:pPr>
      <w:r w:rsidRPr="00D17681">
        <w:rPr>
          <w:rFonts w:ascii="Arial" w:hAnsi="Arial" w:cs="Arial"/>
          <w:sz w:val="16"/>
          <w:szCs w:val="16"/>
        </w:rPr>
        <w:tab/>
        <w:t xml:space="preserve">государственного учреждения – Управления Пенсионного фонда Российской Федерации по Благодарненскому району </w:t>
      </w:r>
    </w:p>
    <w:p w:rsidR="00DC5EB6" w:rsidRPr="00D17681" w:rsidRDefault="00DC5EB6" w:rsidP="00AB729C">
      <w:pPr>
        <w:tabs>
          <w:tab w:val="left" w:pos="1418"/>
        </w:tabs>
        <w:autoSpaceDE w:val="0"/>
        <w:autoSpaceDN w:val="0"/>
        <w:adjustRightInd w:val="0"/>
        <w:spacing w:line="180" w:lineRule="exact"/>
        <w:ind w:firstLine="142"/>
        <w:jc w:val="both"/>
        <w:rPr>
          <w:rFonts w:ascii="Arial" w:hAnsi="Arial" w:cs="Arial"/>
          <w:sz w:val="16"/>
          <w:szCs w:val="16"/>
        </w:rPr>
      </w:pPr>
      <w:r w:rsidRPr="00D17681">
        <w:rPr>
          <w:rFonts w:ascii="Arial" w:hAnsi="Arial" w:cs="Arial"/>
          <w:sz w:val="16"/>
          <w:szCs w:val="16"/>
        </w:rPr>
        <w:t>адрес: 356423, Ставропольский край, г. Благодарный, ул. Вокзальная, д. 23;</w:t>
      </w:r>
    </w:p>
    <w:p w:rsidR="00DC5EB6" w:rsidRPr="00D17681" w:rsidRDefault="00DC5EB6" w:rsidP="00AB729C">
      <w:pPr>
        <w:tabs>
          <w:tab w:val="left" w:pos="1418"/>
        </w:tabs>
        <w:autoSpaceDE w:val="0"/>
        <w:autoSpaceDN w:val="0"/>
        <w:adjustRightInd w:val="0"/>
        <w:spacing w:line="180" w:lineRule="exact"/>
        <w:ind w:firstLine="142"/>
        <w:jc w:val="both"/>
        <w:rPr>
          <w:rFonts w:ascii="Arial" w:hAnsi="Arial" w:cs="Arial"/>
          <w:sz w:val="16"/>
          <w:szCs w:val="16"/>
        </w:rPr>
      </w:pPr>
      <w:r w:rsidRPr="00D17681">
        <w:rPr>
          <w:rFonts w:ascii="Arial" w:hAnsi="Arial" w:cs="Arial"/>
          <w:sz w:val="16"/>
          <w:szCs w:val="16"/>
        </w:rPr>
        <w:t>график работы: вторник, четверг с 8.00 до 18.00</w:t>
      </w:r>
    </w:p>
    <w:p w:rsidR="00DC5EB6" w:rsidRPr="00D17681" w:rsidRDefault="00DC5EB6" w:rsidP="00AB729C">
      <w:pPr>
        <w:tabs>
          <w:tab w:val="left" w:pos="1418"/>
        </w:tabs>
        <w:autoSpaceDE w:val="0"/>
        <w:autoSpaceDN w:val="0"/>
        <w:adjustRightInd w:val="0"/>
        <w:spacing w:line="180" w:lineRule="exact"/>
        <w:ind w:firstLine="142"/>
        <w:jc w:val="both"/>
        <w:rPr>
          <w:rFonts w:ascii="Arial" w:hAnsi="Arial" w:cs="Arial"/>
          <w:sz w:val="16"/>
          <w:szCs w:val="16"/>
        </w:rPr>
      </w:pPr>
      <w:r w:rsidRPr="00D17681">
        <w:rPr>
          <w:rFonts w:ascii="Arial" w:hAnsi="Arial" w:cs="Arial"/>
          <w:sz w:val="16"/>
          <w:szCs w:val="16"/>
        </w:rPr>
        <w:t xml:space="preserve">                           понедельник, среда с 8.00 до 17.00</w:t>
      </w:r>
    </w:p>
    <w:p w:rsidR="00DC5EB6" w:rsidRPr="00D17681" w:rsidRDefault="00DC5EB6" w:rsidP="00AB729C">
      <w:pPr>
        <w:tabs>
          <w:tab w:val="left" w:pos="1418"/>
        </w:tabs>
        <w:autoSpaceDE w:val="0"/>
        <w:autoSpaceDN w:val="0"/>
        <w:adjustRightInd w:val="0"/>
        <w:spacing w:line="180" w:lineRule="exact"/>
        <w:ind w:firstLine="142"/>
        <w:jc w:val="both"/>
        <w:rPr>
          <w:rFonts w:ascii="Arial" w:hAnsi="Arial" w:cs="Arial"/>
          <w:sz w:val="16"/>
          <w:szCs w:val="16"/>
        </w:rPr>
      </w:pPr>
      <w:r w:rsidRPr="00D17681">
        <w:rPr>
          <w:rFonts w:ascii="Arial" w:hAnsi="Arial" w:cs="Arial"/>
          <w:sz w:val="16"/>
          <w:szCs w:val="16"/>
        </w:rPr>
        <w:t xml:space="preserve">                           пятница, суббота с 8.00 до 12.00</w:t>
      </w:r>
    </w:p>
    <w:p w:rsidR="00DC5EB6" w:rsidRPr="00D17681" w:rsidRDefault="00DC5EB6" w:rsidP="00AB729C">
      <w:pPr>
        <w:tabs>
          <w:tab w:val="left" w:pos="1418"/>
        </w:tabs>
        <w:autoSpaceDE w:val="0"/>
        <w:autoSpaceDN w:val="0"/>
        <w:adjustRightInd w:val="0"/>
        <w:spacing w:line="180" w:lineRule="exact"/>
        <w:ind w:firstLine="142"/>
        <w:jc w:val="both"/>
        <w:rPr>
          <w:rFonts w:ascii="Arial" w:hAnsi="Arial" w:cs="Arial"/>
          <w:sz w:val="16"/>
          <w:szCs w:val="16"/>
        </w:rPr>
      </w:pPr>
      <w:r w:rsidRPr="00D17681">
        <w:rPr>
          <w:rFonts w:ascii="Arial" w:hAnsi="Arial" w:cs="Arial"/>
          <w:sz w:val="16"/>
          <w:szCs w:val="16"/>
        </w:rPr>
        <w:t xml:space="preserve">                           перерыв с 12.00 до 12.45;</w:t>
      </w:r>
    </w:p>
    <w:p w:rsidR="00DC5EB6" w:rsidRPr="00D17681" w:rsidRDefault="00DC5EB6" w:rsidP="00AB729C">
      <w:pPr>
        <w:tabs>
          <w:tab w:val="left" w:pos="1418"/>
        </w:tabs>
        <w:autoSpaceDE w:val="0"/>
        <w:autoSpaceDN w:val="0"/>
        <w:adjustRightInd w:val="0"/>
        <w:spacing w:line="180" w:lineRule="exact"/>
        <w:ind w:firstLine="142"/>
        <w:jc w:val="both"/>
        <w:rPr>
          <w:rFonts w:ascii="Arial" w:hAnsi="Arial" w:cs="Arial"/>
          <w:sz w:val="16"/>
          <w:szCs w:val="16"/>
        </w:rPr>
      </w:pPr>
      <w:r w:rsidRPr="00D17681">
        <w:rPr>
          <w:rFonts w:ascii="Arial" w:hAnsi="Arial" w:cs="Arial"/>
          <w:sz w:val="16"/>
          <w:szCs w:val="16"/>
        </w:rPr>
        <w:t>министерства труда и социальной защиты населения Ставропольского края (далее – минсоцзащиты края): г. Ставрополь, ул. Лермонтова 206а, график работы:</w:t>
      </w:r>
    </w:p>
    <w:p w:rsidR="00DC5EB6" w:rsidRPr="00D17681" w:rsidRDefault="00DC5EB6" w:rsidP="00AB729C">
      <w:pPr>
        <w:tabs>
          <w:tab w:val="left" w:pos="1418"/>
        </w:tabs>
        <w:autoSpaceDE w:val="0"/>
        <w:autoSpaceDN w:val="0"/>
        <w:adjustRightInd w:val="0"/>
        <w:spacing w:line="180" w:lineRule="exact"/>
        <w:ind w:firstLine="142"/>
        <w:jc w:val="both"/>
        <w:rPr>
          <w:rFonts w:ascii="Arial" w:hAnsi="Arial" w:cs="Arial"/>
          <w:sz w:val="16"/>
          <w:szCs w:val="16"/>
        </w:rPr>
      </w:pPr>
      <w:r w:rsidRPr="00D17681">
        <w:rPr>
          <w:rFonts w:ascii="Arial" w:hAnsi="Arial" w:cs="Arial"/>
          <w:sz w:val="16"/>
          <w:szCs w:val="16"/>
        </w:rPr>
        <w:t>понедельник с 9.00 до 13.00 и с 14.00 до 18.00;</w:t>
      </w:r>
    </w:p>
    <w:p w:rsidR="00DC5EB6" w:rsidRPr="00D17681" w:rsidRDefault="00DC5EB6" w:rsidP="00AB729C">
      <w:pPr>
        <w:tabs>
          <w:tab w:val="left" w:pos="1418"/>
        </w:tabs>
        <w:autoSpaceDE w:val="0"/>
        <w:autoSpaceDN w:val="0"/>
        <w:adjustRightInd w:val="0"/>
        <w:spacing w:line="180" w:lineRule="exact"/>
        <w:ind w:firstLine="142"/>
        <w:jc w:val="both"/>
        <w:rPr>
          <w:rFonts w:ascii="Arial" w:hAnsi="Arial" w:cs="Arial"/>
          <w:sz w:val="16"/>
          <w:szCs w:val="16"/>
        </w:rPr>
      </w:pPr>
      <w:r w:rsidRPr="00D17681">
        <w:rPr>
          <w:rFonts w:ascii="Arial" w:hAnsi="Arial" w:cs="Arial"/>
          <w:sz w:val="16"/>
          <w:szCs w:val="16"/>
        </w:rPr>
        <w:t>вторник с 9.00 до 13.00 и с 14.00 до 18.00;</w:t>
      </w:r>
    </w:p>
    <w:p w:rsidR="00DC5EB6" w:rsidRPr="00D17681" w:rsidRDefault="00DC5EB6" w:rsidP="00AB729C">
      <w:pPr>
        <w:tabs>
          <w:tab w:val="left" w:pos="1418"/>
        </w:tabs>
        <w:autoSpaceDE w:val="0"/>
        <w:autoSpaceDN w:val="0"/>
        <w:adjustRightInd w:val="0"/>
        <w:spacing w:line="180" w:lineRule="exact"/>
        <w:ind w:firstLine="142"/>
        <w:jc w:val="both"/>
        <w:rPr>
          <w:rFonts w:ascii="Arial" w:hAnsi="Arial" w:cs="Arial"/>
          <w:sz w:val="16"/>
          <w:szCs w:val="16"/>
        </w:rPr>
      </w:pPr>
      <w:r w:rsidRPr="00D17681">
        <w:rPr>
          <w:rFonts w:ascii="Arial" w:hAnsi="Arial" w:cs="Arial"/>
          <w:sz w:val="16"/>
          <w:szCs w:val="16"/>
        </w:rPr>
        <w:t>среда с 9.00 до 13.00 и с 14.00 до 18.00;</w:t>
      </w:r>
    </w:p>
    <w:p w:rsidR="00DC5EB6" w:rsidRPr="00D17681" w:rsidRDefault="00DC5EB6" w:rsidP="00AB729C">
      <w:pPr>
        <w:tabs>
          <w:tab w:val="left" w:pos="1418"/>
        </w:tabs>
        <w:autoSpaceDE w:val="0"/>
        <w:autoSpaceDN w:val="0"/>
        <w:adjustRightInd w:val="0"/>
        <w:spacing w:line="180" w:lineRule="exact"/>
        <w:ind w:firstLine="142"/>
        <w:jc w:val="both"/>
        <w:rPr>
          <w:rFonts w:ascii="Arial" w:hAnsi="Arial" w:cs="Arial"/>
          <w:sz w:val="16"/>
          <w:szCs w:val="16"/>
        </w:rPr>
      </w:pPr>
      <w:r w:rsidRPr="00D17681">
        <w:rPr>
          <w:rFonts w:ascii="Arial" w:hAnsi="Arial" w:cs="Arial"/>
          <w:sz w:val="16"/>
          <w:szCs w:val="16"/>
        </w:rPr>
        <w:t>четверг с 9.00 до 13.00 и с 14.00 до 18.00;</w:t>
      </w:r>
    </w:p>
    <w:p w:rsidR="00DC5EB6" w:rsidRPr="00D17681" w:rsidRDefault="00DC5EB6" w:rsidP="00AB729C">
      <w:pPr>
        <w:tabs>
          <w:tab w:val="left" w:pos="1418"/>
        </w:tabs>
        <w:autoSpaceDE w:val="0"/>
        <w:autoSpaceDN w:val="0"/>
        <w:adjustRightInd w:val="0"/>
        <w:spacing w:line="180" w:lineRule="exact"/>
        <w:ind w:firstLine="142"/>
        <w:jc w:val="both"/>
        <w:rPr>
          <w:rFonts w:ascii="Arial" w:hAnsi="Arial" w:cs="Arial"/>
          <w:sz w:val="16"/>
          <w:szCs w:val="16"/>
        </w:rPr>
      </w:pPr>
      <w:r w:rsidRPr="00D17681">
        <w:rPr>
          <w:rFonts w:ascii="Arial" w:hAnsi="Arial" w:cs="Arial"/>
          <w:sz w:val="16"/>
          <w:szCs w:val="16"/>
        </w:rPr>
        <w:t>пятница с 9.00 до 13.00 и с 14.00 до 18.00.</w:t>
      </w:r>
    </w:p>
    <w:p w:rsidR="00DC5EB6" w:rsidRPr="00D17681" w:rsidRDefault="00DC5EB6" w:rsidP="00AB729C">
      <w:pPr>
        <w:pStyle w:val="ab"/>
        <w:widowControl w:val="0"/>
        <w:spacing w:after="0" w:line="180" w:lineRule="exact"/>
        <w:ind w:firstLine="142"/>
        <w:jc w:val="both"/>
        <w:rPr>
          <w:rFonts w:ascii="Arial" w:hAnsi="Arial" w:cs="Arial"/>
          <w:sz w:val="16"/>
          <w:szCs w:val="16"/>
        </w:rPr>
      </w:pPr>
      <w:r w:rsidRPr="00D17681">
        <w:rPr>
          <w:rFonts w:ascii="Arial" w:hAnsi="Arial" w:cs="Arial"/>
          <w:sz w:val="16"/>
          <w:szCs w:val="16"/>
        </w:rPr>
        <w:t xml:space="preserve">Информация о месте нахождения и графике работы многофункционального центра предоставления </w:t>
      </w:r>
      <w:r w:rsidRPr="00D17681">
        <w:rPr>
          <w:rFonts w:ascii="Arial" w:hAnsi="Arial" w:cs="Arial"/>
          <w:sz w:val="16"/>
          <w:szCs w:val="16"/>
        </w:rPr>
        <w:lastRenderedPageBreak/>
        <w:t xml:space="preserve">государственных и муниципальных услуг (далее – МФЦ) </w:t>
      </w:r>
    </w:p>
    <w:p w:rsidR="00DC5EB6" w:rsidRPr="00D17681" w:rsidRDefault="00DC5EB6" w:rsidP="00AB729C">
      <w:pPr>
        <w:tabs>
          <w:tab w:val="left" w:pos="700"/>
        </w:tabs>
        <w:autoSpaceDE w:val="0"/>
        <w:autoSpaceDN w:val="0"/>
        <w:adjustRightInd w:val="0"/>
        <w:spacing w:line="180" w:lineRule="exact"/>
        <w:ind w:firstLine="142"/>
        <w:jc w:val="both"/>
        <w:rPr>
          <w:rFonts w:ascii="Arial" w:hAnsi="Arial" w:cs="Arial"/>
          <w:sz w:val="16"/>
          <w:szCs w:val="16"/>
        </w:rPr>
      </w:pPr>
      <w:r w:rsidRPr="00D17681">
        <w:rPr>
          <w:rFonts w:ascii="Arial" w:hAnsi="Arial" w:cs="Arial"/>
          <w:sz w:val="16"/>
          <w:szCs w:val="16"/>
        </w:rPr>
        <w:t>Адрес: 356420, Ставропольский край, г. Благодарный, пер. 9 Января,   д. 55;</w:t>
      </w:r>
    </w:p>
    <w:p w:rsidR="00DC5EB6" w:rsidRPr="00D17681" w:rsidRDefault="00DC5EB6" w:rsidP="00AB729C">
      <w:pPr>
        <w:tabs>
          <w:tab w:val="left" w:pos="1418"/>
        </w:tabs>
        <w:autoSpaceDE w:val="0"/>
        <w:autoSpaceDN w:val="0"/>
        <w:adjustRightInd w:val="0"/>
        <w:spacing w:line="180" w:lineRule="exact"/>
        <w:ind w:firstLine="142"/>
        <w:jc w:val="both"/>
        <w:rPr>
          <w:rFonts w:ascii="Arial" w:hAnsi="Arial" w:cs="Arial"/>
          <w:sz w:val="16"/>
          <w:szCs w:val="16"/>
        </w:rPr>
      </w:pPr>
      <w:r w:rsidRPr="00D17681">
        <w:rPr>
          <w:rFonts w:ascii="Arial" w:hAnsi="Arial" w:cs="Arial"/>
          <w:sz w:val="16"/>
          <w:szCs w:val="16"/>
        </w:rPr>
        <w:t>график работы: понедельник, вторник, четверг, пятница с 8.00-17.00, среда с 8.00-20.00, суббота с 8.00-12.00.</w:t>
      </w:r>
    </w:p>
    <w:p w:rsidR="00DC5EB6" w:rsidRPr="00D17681" w:rsidRDefault="00DC5EB6" w:rsidP="00AB729C">
      <w:pPr>
        <w:pStyle w:val="ConsPlusNormal"/>
        <w:spacing w:line="180" w:lineRule="exact"/>
        <w:ind w:firstLine="142"/>
        <w:jc w:val="both"/>
        <w:rPr>
          <w:sz w:val="16"/>
          <w:szCs w:val="16"/>
        </w:rPr>
      </w:pPr>
      <w:r w:rsidRPr="00D17681">
        <w:rPr>
          <w:sz w:val="16"/>
          <w:szCs w:val="16"/>
        </w:rPr>
        <w:t>1.3.2. Способы получения информации о местах нахождения и графиках работы органов и организаций, обращение в которые необходимо для предоставления государственной услуги, а также многофункциональных центров предоставления государственных и муниципальных услуг:</w:t>
      </w:r>
    </w:p>
    <w:p w:rsidR="00DC5EB6" w:rsidRPr="00D17681" w:rsidRDefault="00DC5EB6" w:rsidP="00AB729C">
      <w:pPr>
        <w:autoSpaceDE w:val="0"/>
        <w:autoSpaceDN w:val="0"/>
        <w:adjustRightInd w:val="0"/>
        <w:spacing w:line="180" w:lineRule="exact"/>
        <w:ind w:firstLine="142"/>
        <w:jc w:val="both"/>
        <w:rPr>
          <w:rFonts w:ascii="Arial" w:hAnsi="Arial" w:cs="Arial"/>
          <w:sz w:val="16"/>
          <w:szCs w:val="16"/>
        </w:rPr>
      </w:pPr>
      <w:r w:rsidRPr="00D17681">
        <w:rPr>
          <w:rFonts w:ascii="Arial" w:hAnsi="Arial" w:cs="Arial"/>
          <w:sz w:val="16"/>
          <w:szCs w:val="16"/>
        </w:rPr>
        <w:t>1.3.3. Справочные телефоны управления 5 12 38.</w:t>
      </w:r>
    </w:p>
    <w:p w:rsidR="00DC5EB6" w:rsidRPr="00D17681" w:rsidRDefault="00DC5EB6" w:rsidP="00AB729C">
      <w:pPr>
        <w:autoSpaceDE w:val="0"/>
        <w:autoSpaceDN w:val="0"/>
        <w:adjustRightInd w:val="0"/>
        <w:spacing w:line="180" w:lineRule="exact"/>
        <w:ind w:firstLine="142"/>
        <w:jc w:val="both"/>
        <w:outlineLvl w:val="1"/>
        <w:rPr>
          <w:rFonts w:ascii="Arial" w:hAnsi="Arial" w:cs="Arial"/>
          <w:sz w:val="16"/>
          <w:szCs w:val="16"/>
        </w:rPr>
      </w:pPr>
      <w:r w:rsidRPr="00D17681">
        <w:rPr>
          <w:rFonts w:ascii="Arial" w:hAnsi="Arial" w:cs="Arial"/>
          <w:sz w:val="16"/>
          <w:szCs w:val="16"/>
        </w:rPr>
        <w:t xml:space="preserve">1.3.4. Адрес официального сайта управления </w:t>
      </w:r>
      <w:hyperlink r:id="rId268" w:history="1">
        <w:r w:rsidRPr="00D17681">
          <w:rPr>
            <w:rStyle w:val="af0"/>
            <w:rFonts w:ascii="Arial" w:eastAsia="Arial CYR" w:hAnsi="Arial" w:cs="Arial"/>
            <w:color w:val="auto"/>
            <w:sz w:val="16"/>
            <w:szCs w:val="16"/>
          </w:rPr>
          <w:t>www.</w:t>
        </w:r>
        <w:r w:rsidRPr="00D17681">
          <w:rPr>
            <w:rStyle w:val="af0"/>
            <w:rFonts w:ascii="Arial" w:eastAsia="Arial CYR" w:hAnsi="Arial" w:cs="Arial"/>
            <w:color w:val="auto"/>
            <w:sz w:val="16"/>
            <w:szCs w:val="16"/>
            <w:lang w:val="en-US"/>
          </w:rPr>
          <w:t>abmrsk</w:t>
        </w:r>
        <w:r w:rsidRPr="00D17681">
          <w:rPr>
            <w:rStyle w:val="af0"/>
            <w:rFonts w:ascii="Arial" w:eastAsia="Arial CYR" w:hAnsi="Arial" w:cs="Arial"/>
            <w:color w:val="auto"/>
            <w:sz w:val="16"/>
            <w:szCs w:val="16"/>
          </w:rPr>
          <w:t>.ru</w:t>
        </w:r>
      </w:hyperlink>
      <w:r w:rsidRPr="00D17681">
        <w:rPr>
          <w:rFonts w:ascii="Arial" w:hAnsi="Arial" w:cs="Arial"/>
          <w:sz w:val="16"/>
          <w:szCs w:val="16"/>
        </w:rPr>
        <w:t xml:space="preserve">, адрес электронной почты – </w:t>
      </w:r>
      <w:hyperlink r:id="rId269" w:history="1">
        <w:r w:rsidRPr="00D17681">
          <w:rPr>
            <w:rStyle w:val="af0"/>
            <w:rFonts w:ascii="Arial" w:hAnsi="Arial" w:cs="Arial"/>
            <w:color w:val="auto"/>
            <w:sz w:val="16"/>
            <w:szCs w:val="16"/>
          </w:rPr>
          <w:t>uszb</w:t>
        </w:r>
        <w:r w:rsidRPr="00D17681">
          <w:rPr>
            <w:rStyle w:val="af0"/>
            <w:rFonts w:ascii="Arial" w:hAnsi="Arial" w:cs="Arial"/>
            <w:color w:val="auto"/>
            <w:sz w:val="16"/>
            <w:szCs w:val="16"/>
            <w:lang w:val="en-US"/>
          </w:rPr>
          <w:t>l</w:t>
        </w:r>
        <w:r w:rsidRPr="00D17681">
          <w:rPr>
            <w:rStyle w:val="af0"/>
            <w:rFonts w:ascii="Arial" w:hAnsi="Arial" w:cs="Arial"/>
            <w:color w:val="auto"/>
            <w:sz w:val="16"/>
            <w:szCs w:val="16"/>
          </w:rPr>
          <w:t>ag@mail.ru</w:t>
        </w:r>
      </w:hyperlink>
      <w:r w:rsidRPr="00D17681">
        <w:rPr>
          <w:rFonts w:ascii="Arial" w:hAnsi="Arial" w:cs="Arial"/>
          <w:sz w:val="16"/>
          <w:szCs w:val="16"/>
        </w:rPr>
        <w:t xml:space="preserve"> .</w:t>
      </w:r>
    </w:p>
    <w:p w:rsidR="00DC5EB6" w:rsidRPr="00D17681" w:rsidRDefault="00DC5EB6" w:rsidP="00AB729C">
      <w:pPr>
        <w:autoSpaceDE w:val="0"/>
        <w:autoSpaceDN w:val="0"/>
        <w:adjustRightInd w:val="0"/>
        <w:spacing w:line="180" w:lineRule="exact"/>
        <w:ind w:firstLine="142"/>
        <w:jc w:val="both"/>
        <w:rPr>
          <w:rFonts w:ascii="Arial" w:hAnsi="Arial" w:cs="Arial"/>
          <w:sz w:val="16"/>
          <w:szCs w:val="16"/>
        </w:rPr>
      </w:pPr>
      <w:r w:rsidRPr="00D17681">
        <w:rPr>
          <w:rFonts w:ascii="Arial" w:hAnsi="Arial" w:cs="Arial"/>
          <w:sz w:val="16"/>
          <w:szCs w:val="16"/>
        </w:rPr>
        <w:t>Справочные телефоны и адрес электронной почты организаций, участвующих в предоставлении государственной услуги:</w:t>
      </w:r>
    </w:p>
    <w:p w:rsidR="00DC5EB6" w:rsidRPr="00D17681" w:rsidRDefault="00DC5EB6" w:rsidP="00AB729C">
      <w:pPr>
        <w:tabs>
          <w:tab w:val="left" w:pos="1418"/>
        </w:tabs>
        <w:autoSpaceDE w:val="0"/>
        <w:autoSpaceDN w:val="0"/>
        <w:adjustRightInd w:val="0"/>
        <w:spacing w:line="180" w:lineRule="exact"/>
        <w:ind w:firstLine="142"/>
        <w:jc w:val="both"/>
        <w:rPr>
          <w:rFonts w:ascii="Arial" w:hAnsi="Arial" w:cs="Arial"/>
          <w:sz w:val="16"/>
          <w:szCs w:val="16"/>
        </w:rPr>
      </w:pPr>
      <w:r w:rsidRPr="00D17681">
        <w:rPr>
          <w:rFonts w:ascii="Arial" w:hAnsi="Arial" w:cs="Arial"/>
          <w:sz w:val="16"/>
          <w:szCs w:val="16"/>
        </w:rPr>
        <w:t>государственного учреждения – Управления Пенсионного фонда Российской Федерации по Благодарненскому району 5 08 05;</w:t>
      </w:r>
    </w:p>
    <w:p w:rsidR="00DC5EB6" w:rsidRPr="00D17681" w:rsidRDefault="00DC5EB6" w:rsidP="00AB729C">
      <w:pPr>
        <w:tabs>
          <w:tab w:val="left" w:pos="1418"/>
        </w:tabs>
        <w:autoSpaceDE w:val="0"/>
        <w:autoSpaceDN w:val="0"/>
        <w:adjustRightInd w:val="0"/>
        <w:spacing w:line="180" w:lineRule="exact"/>
        <w:ind w:firstLine="142"/>
        <w:jc w:val="both"/>
        <w:rPr>
          <w:rFonts w:ascii="Arial" w:hAnsi="Arial" w:cs="Arial"/>
          <w:sz w:val="16"/>
          <w:szCs w:val="16"/>
        </w:rPr>
      </w:pPr>
      <w:r w:rsidRPr="00D17681">
        <w:rPr>
          <w:rFonts w:ascii="Arial" w:hAnsi="Arial" w:cs="Arial"/>
          <w:sz w:val="16"/>
          <w:szCs w:val="16"/>
        </w:rPr>
        <w:t>министерства труда и социальной защиты населения Ставропольского края: 95-12-28,</w:t>
      </w:r>
      <w:r w:rsidRPr="00D17681">
        <w:rPr>
          <w:rFonts w:ascii="Arial" w:hAnsi="Arial" w:cs="Arial"/>
          <w:sz w:val="16"/>
          <w:szCs w:val="16"/>
          <w:lang w:val="en-US"/>
        </w:rPr>
        <w:t>ospg</w:t>
      </w:r>
      <w:r w:rsidRPr="00D17681">
        <w:rPr>
          <w:rFonts w:ascii="Arial" w:hAnsi="Arial" w:cs="Arial"/>
          <w:sz w:val="16"/>
          <w:szCs w:val="16"/>
        </w:rPr>
        <w:t>@</w:t>
      </w:r>
      <w:r w:rsidRPr="00D17681">
        <w:rPr>
          <w:rFonts w:ascii="Arial" w:hAnsi="Arial" w:cs="Arial"/>
          <w:sz w:val="16"/>
          <w:szCs w:val="16"/>
          <w:lang w:val="en-US"/>
        </w:rPr>
        <w:t>minsoc</w:t>
      </w:r>
      <w:r w:rsidRPr="00D17681">
        <w:rPr>
          <w:rFonts w:ascii="Arial" w:hAnsi="Arial" w:cs="Arial"/>
          <w:sz w:val="16"/>
          <w:szCs w:val="16"/>
        </w:rPr>
        <w:t>26.</w:t>
      </w:r>
      <w:r w:rsidRPr="00D17681">
        <w:rPr>
          <w:rFonts w:ascii="Arial" w:hAnsi="Arial" w:cs="Arial"/>
          <w:sz w:val="16"/>
          <w:szCs w:val="16"/>
          <w:lang w:val="en-US"/>
        </w:rPr>
        <w:t>ru</w:t>
      </w:r>
      <w:r w:rsidRPr="00D17681">
        <w:rPr>
          <w:rFonts w:ascii="Arial" w:hAnsi="Arial" w:cs="Arial"/>
          <w:sz w:val="16"/>
          <w:szCs w:val="16"/>
        </w:rPr>
        <w:t>.</w:t>
      </w:r>
    </w:p>
    <w:p w:rsidR="00DC5EB6" w:rsidRPr="00D17681" w:rsidRDefault="00DC5EB6" w:rsidP="00AB729C">
      <w:pPr>
        <w:autoSpaceDE w:val="0"/>
        <w:autoSpaceDN w:val="0"/>
        <w:adjustRightInd w:val="0"/>
        <w:spacing w:line="180" w:lineRule="exact"/>
        <w:ind w:firstLine="142"/>
        <w:jc w:val="both"/>
        <w:rPr>
          <w:rFonts w:ascii="Arial" w:hAnsi="Arial" w:cs="Arial"/>
          <w:sz w:val="16"/>
          <w:szCs w:val="16"/>
        </w:rPr>
      </w:pPr>
      <w:r w:rsidRPr="00D17681">
        <w:rPr>
          <w:rFonts w:ascii="Arial" w:hAnsi="Arial" w:cs="Arial"/>
          <w:sz w:val="16"/>
          <w:szCs w:val="16"/>
        </w:rPr>
        <w:t>Справочные телефоны МФЦ 5 20 55,</w:t>
      </w:r>
    </w:p>
    <w:p w:rsidR="00DC5EB6" w:rsidRPr="00D17681" w:rsidRDefault="00DC5EB6" w:rsidP="00AB729C">
      <w:pPr>
        <w:autoSpaceDE w:val="0"/>
        <w:autoSpaceDN w:val="0"/>
        <w:adjustRightInd w:val="0"/>
        <w:spacing w:line="180" w:lineRule="exact"/>
        <w:ind w:firstLine="142"/>
        <w:jc w:val="both"/>
        <w:rPr>
          <w:rFonts w:ascii="Arial" w:hAnsi="Arial" w:cs="Arial"/>
          <w:sz w:val="16"/>
          <w:szCs w:val="16"/>
        </w:rPr>
      </w:pPr>
      <w:r w:rsidRPr="00D17681">
        <w:rPr>
          <w:rFonts w:ascii="Arial" w:hAnsi="Arial" w:cs="Arial"/>
          <w:sz w:val="16"/>
          <w:szCs w:val="16"/>
        </w:rPr>
        <w:t xml:space="preserve">адрес электронной почты МФЦ </w:t>
      </w:r>
      <w:r w:rsidRPr="00D17681">
        <w:rPr>
          <w:rFonts w:ascii="Arial" w:hAnsi="Arial" w:cs="Arial"/>
          <w:sz w:val="16"/>
          <w:szCs w:val="16"/>
          <w:lang w:val="en-US"/>
        </w:rPr>
        <w:t>mfc</w:t>
      </w:r>
      <w:r w:rsidRPr="00D17681">
        <w:rPr>
          <w:rFonts w:ascii="Arial" w:hAnsi="Arial" w:cs="Arial"/>
          <w:sz w:val="16"/>
          <w:szCs w:val="16"/>
        </w:rPr>
        <w:t>-</w:t>
      </w:r>
      <w:r w:rsidRPr="00D17681">
        <w:rPr>
          <w:rFonts w:ascii="Arial" w:hAnsi="Arial" w:cs="Arial"/>
          <w:sz w:val="16"/>
          <w:szCs w:val="16"/>
          <w:lang w:val="en-US"/>
        </w:rPr>
        <w:t>blagodar</w:t>
      </w:r>
      <w:r w:rsidRPr="00D17681">
        <w:rPr>
          <w:rFonts w:ascii="Arial" w:hAnsi="Arial" w:cs="Arial"/>
          <w:sz w:val="16"/>
          <w:szCs w:val="16"/>
        </w:rPr>
        <w:t>@</w:t>
      </w:r>
      <w:r w:rsidRPr="00D17681">
        <w:rPr>
          <w:rFonts w:ascii="Arial" w:hAnsi="Arial" w:cs="Arial"/>
          <w:sz w:val="16"/>
          <w:szCs w:val="16"/>
          <w:lang w:val="en-US"/>
        </w:rPr>
        <w:t>mail</w:t>
      </w:r>
      <w:r w:rsidRPr="00D17681">
        <w:rPr>
          <w:rFonts w:ascii="Arial" w:hAnsi="Arial" w:cs="Arial"/>
          <w:sz w:val="16"/>
          <w:szCs w:val="16"/>
        </w:rPr>
        <w:t>.</w:t>
      </w:r>
      <w:r w:rsidRPr="00D17681">
        <w:rPr>
          <w:rFonts w:ascii="Arial" w:hAnsi="Arial" w:cs="Arial"/>
          <w:sz w:val="16"/>
          <w:szCs w:val="16"/>
          <w:lang w:val="en-US"/>
        </w:rPr>
        <w:t>ru</w:t>
      </w:r>
    </w:p>
    <w:p w:rsidR="00DC5EB6" w:rsidRPr="00D17681" w:rsidRDefault="00DC5EB6" w:rsidP="00AB729C">
      <w:pPr>
        <w:pStyle w:val="ConsPlusNormal"/>
        <w:spacing w:line="180" w:lineRule="exact"/>
        <w:ind w:firstLine="142"/>
        <w:jc w:val="both"/>
        <w:rPr>
          <w:sz w:val="16"/>
          <w:szCs w:val="16"/>
        </w:rPr>
      </w:pPr>
      <w:r w:rsidRPr="00D17681">
        <w:rPr>
          <w:sz w:val="16"/>
          <w:szCs w:val="16"/>
        </w:rPr>
        <w:t>1.3.5. Адрес официального сайта организации, содержащего информацию о предоставлении государственной услуги, необходимой и обязательной для предоставления государственной услуги:</w:t>
      </w:r>
    </w:p>
    <w:p w:rsidR="00DC5EB6" w:rsidRPr="00D17681" w:rsidRDefault="00DC5EB6" w:rsidP="00AB729C">
      <w:pPr>
        <w:tabs>
          <w:tab w:val="left" w:pos="1418"/>
        </w:tabs>
        <w:autoSpaceDE w:val="0"/>
        <w:autoSpaceDN w:val="0"/>
        <w:adjustRightInd w:val="0"/>
        <w:spacing w:line="180" w:lineRule="exact"/>
        <w:ind w:firstLine="142"/>
        <w:jc w:val="both"/>
        <w:rPr>
          <w:rFonts w:ascii="Arial" w:hAnsi="Arial" w:cs="Arial"/>
          <w:sz w:val="16"/>
          <w:szCs w:val="16"/>
        </w:rPr>
      </w:pPr>
      <w:r w:rsidRPr="00D17681">
        <w:rPr>
          <w:rFonts w:ascii="Arial" w:hAnsi="Arial" w:cs="Arial"/>
          <w:sz w:val="16"/>
          <w:szCs w:val="16"/>
        </w:rPr>
        <w:t>Пенсионного фонда Российской Федерации: https://www.pfrf.ru.</w:t>
      </w:r>
    </w:p>
    <w:p w:rsidR="00DC5EB6" w:rsidRPr="00D17681" w:rsidRDefault="00DC5EB6" w:rsidP="00AB729C">
      <w:pPr>
        <w:autoSpaceDE w:val="0"/>
        <w:autoSpaceDN w:val="0"/>
        <w:adjustRightInd w:val="0"/>
        <w:spacing w:line="180" w:lineRule="exact"/>
        <w:ind w:firstLine="142"/>
        <w:jc w:val="both"/>
        <w:rPr>
          <w:rFonts w:ascii="Arial" w:hAnsi="Arial" w:cs="Arial"/>
          <w:sz w:val="16"/>
          <w:szCs w:val="16"/>
        </w:rPr>
      </w:pPr>
      <w:r w:rsidRPr="00D17681">
        <w:rPr>
          <w:rFonts w:ascii="Arial" w:hAnsi="Arial" w:cs="Arial"/>
          <w:sz w:val="16"/>
          <w:szCs w:val="16"/>
        </w:rPr>
        <w:t>1.3.6. Получение информации заявителем по вопросам предоставления государственной услуги, а также сведений о ходе предоставления государственной услуги осуществляется при:</w:t>
      </w:r>
    </w:p>
    <w:p w:rsidR="00DC5EB6" w:rsidRPr="00D17681" w:rsidRDefault="00DC5EB6" w:rsidP="00AB729C">
      <w:pPr>
        <w:autoSpaceDE w:val="0"/>
        <w:autoSpaceDN w:val="0"/>
        <w:adjustRightInd w:val="0"/>
        <w:spacing w:line="180" w:lineRule="exact"/>
        <w:ind w:firstLine="142"/>
        <w:jc w:val="both"/>
        <w:rPr>
          <w:rFonts w:ascii="Arial" w:hAnsi="Arial" w:cs="Arial"/>
          <w:sz w:val="16"/>
          <w:szCs w:val="16"/>
        </w:rPr>
      </w:pPr>
      <w:r w:rsidRPr="00D17681">
        <w:rPr>
          <w:rFonts w:ascii="Arial" w:hAnsi="Arial" w:cs="Arial"/>
          <w:sz w:val="16"/>
          <w:szCs w:val="16"/>
        </w:rPr>
        <w:t>личном обращении заявителя в управление или МФЦ;</w:t>
      </w:r>
    </w:p>
    <w:p w:rsidR="00DC5EB6" w:rsidRPr="00D17681" w:rsidRDefault="00DC5EB6" w:rsidP="00AB729C">
      <w:pPr>
        <w:autoSpaceDE w:val="0"/>
        <w:autoSpaceDN w:val="0"/>
        <w:adjustRightInd w:val="0"/>
        <w:spacing w:line="180" w:lineRule="exact"/>
        <w:ind w:firstLine="142"/>
        <w:jc w:val="both"/>
        <w:rPr>
          <w:rFonts w:ascii="Arial" w:hAnsi="Arial" w:cs="Arial"/>
          <w:sz w:val="16"/>
          <w:szCs w:val="16"/>
        </w:rPr>
      </w:pPr>
      <w:r w:rsidRPr="00D17681">
        <w:rPr>
          <w:rFonts w:ascii="Arial" w:hAnsi="Arial" w:cs="Arial"/>
          <w:sz w:val="16"/>
          <w:szCs w:val="16"/>
        </w:rPr>
        <w:t>письменном обращении заявителя;</w:t>
      </w:r>
    </w:p>
    <w:p w:rsidR="00DC5EB6" w:rsidRPr="00D17681" w:rsidRDefault="00DC5EB6" w:rsidP="00AB729C">
      <w:pPr>
        <w:autoSpaceDE w:val="0"/>
        <w:autoSpaceDN w:val="0"/>
        <w:adjustRightInd w:val="0"/>
        <w:spacing w:line="180" w:lineRule="exact"/>
        <w:ind w:firstLine="142"/>
        <w:jc w:val="both"/>
        <w:rPr>
          <w:rFonts w:ascii="Arial" w:hAnsi="Arial" w:cs="Arial"/>
          <w:sz w:val="16"/>
          <w:szCs w:val="16"/>
        </w:rPr>
      </w:pPr>
      <w:r w:rsidRPr="00D17681">
        <w:rPr>
          <w:rFonts w:ascii="Arial" w:hAnsi="Arial" w:cs="Arial"/>
          <w:sz w:val="16"/>
          <w:szCs w:val="16"/>
        </w:rPr>
        <w:t>обращении по телефону 5 12 38;</w:t>
      </w:r>
    </w:p>
    <w:p w:rsidR="00DC5EB6" w:rsidRPr="00D17681" w:rsidRDefault="00DC5EB6" w:rsidP="00AB729C">
      <w:pPr>
        <w:autoSpaceDE w:val="0"/>
        <w:autoSpaceDN w:val="0"/>
        <w:adjustRightInd w:val="0"/>
        <w:spacing w:line="180" w:lineRule="exact"/>
        <w:ind w:firstLine="142"/>
        <w:jc w:val="both"/>
        <w:rPr>
          <w:rFonts w:ascii="Arial" w:hAnsi="Arial" w:cs="Arial"/>
          <w:sz w:val="16"/>
          <w:szCs w:val="16"/>
        </w:rPr>
      </w:pPr>
      <w:r w:rsidRPr="00D17681">
        <w:rPr>
          <w:rFonts w:ascii="Arial" w:hAnsi="Arial" w:cs="Arial"/>
          <w:sz w:val="16"/>
          <w:szCs w:val="16"/>
        </w:rPr>
        <w:t>обращении в форме электронного документа:</w:t>
      </w:r>
    </w:p>
    <w:p w:rsidR="00DC5EB6" w:rsidRPr="00D17681" w:rsidRDefault="00DC5EB6" w:rsidP="00AB729C">
      <w:pPr>
        <w:autoSpaceDE w:val="0"/>
        <w:autoSpaceDN w:val="0"/>
        <w:adjustRightInd w:val="0"/>
        <w:spacing w:line="180" w:lineRule="exact"/>
        <w:ind w:firstLine="142"/>
        <w:jc w:val="both"/>
        <w:rPr>
          <w:rFonts w:ascii="Arial" w:hAnsi="Arial" w:cs="Arial"/>
          <w:sz w:val="16"/>
          <w:szCs w:val="16"/>
        </w:rPr>
      </w:pPr>
      <w:r w:rsidRPr="00D17681">
        <w:rPr>
          <w:rFonts w:ascii="Arial" w:hAnsi="Arial" w:cs="Arial"/>
          <w:sz w:val="16"/>
          <w:szCs w:val="16"/>
        </w:rPr>
        <w:t xml:space="preserve">с использованием электронной почты управления по адресу: </w:t>
      </w:r>
      <w:hyperlink r:id="rId270" w:history="1">
        <w:r w:rsidRPr="00D17681">
          <w:rPr>
            <w:rStyle w:val="af0"/>
            <w:rFonts w:ascii="Arial" w:hAnsi="Arial" w:cs="Arial"/>
            <w:color w:val="auto"/>
            <w:sz w:val="16"/>
            <w:szCs w:val="16"/>
          </w:rPr>
          <w:t>uszbiag@mail.ru</w:t>
        </w:r>
      </w:hyperlink>
      <w:r w:rsidRPr="00D17681">
        <w:rPr>
          <w:rFonts w:ascii="Arial" w:hAnsi="Arial" w:cs="Arial"/>
          <w:sz w:val="16"/>
          <w:szCs w:val="16"/>
        </w:rPr>
        <w:t>;</w:t>
      </w:r>
    </w:p>
    <w:p w:rsidR="00DC5EB6" w:rsidRPr="00D17681" w:rsidRDefault="00DC5EB6" w:rsidP="00AB729C">
      <w:pPr>
        <w:autoSpaceDE w:val="0"/>
        <w:autoSpaceDN w:val="0"/>
        <w:adjustRightInd w:val="0"/>
        <w:spacing w:line="180" w:lineRule="exact"/>
        <w:ind w:firstLine="142"/>
        <w:jc w:val="both"/>
        <w:rPr>
          <w:rFonts w:ascii="Arial" w:hAnsi="Arial" w:cs="Arial"/>
          <w:sz w:val="16"/>
          <w:szCs w:val="16"/>
        </w:rPr>
      </w:pPr>
      <w:r w:rsidRPr="00D17681">
        <w:rPr>
          <w:rFonts w:ascii="Arial" w:hAnsi="Arial" w:cs="Arial"/>
          <w:sz w:val="16"/>
          <w:szCs w:val="16"/>
        </w:rPr>
        <w:t>с использованием информационно-телекоммуникационной сети Интернет путем направления обращений в федеральную государственную информационную систему «Единый портал государственных и муниципальных услуг (функций)» (далее – Единый портал) по адресу: www.gosuslugi.ru и государственную информационную систему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(далее – региональный портал) по адресу: www.26gosuslugi.ru.</w:t>
      </w:r>
    </w:p>
    <w:p w:rsidR="00DC5EB6" w:rsidRPr="00D17681" w:rsidRDefault="00DC5EB6" w:rsidP="00AB729C">
      <w:pPr>
        <w:pStyle w:val="ConsPlusNormal"/>
        <w:spacing w:line="180" w:lineRule="exact"/>
        <w:ind w:firstLine="142"/>
        <w:jc w:val="both"/>
        <w:rPr>
          <w:sz w:val="16"/>
          <w:szCs w:val="16"/>
        </w:rPr>
      </w:pPr>
      <w:r w:rsidRPr="00D17681">
        <w:rPr>
          <w:sz w:val="16"/>
          <w:szCs w:val="16"/>
        </w:rPr>
        <w:t xml:space="preserve">Информацию по вопросам предоставления государственной услуги размещена на официальном сайте минсоцзащиты края в информационно-телекоммуникационной сети «Интернет» (далее соответственно – официальный сайт, сеть «Интернет») </w:t>
      </w:r>
      <w:hyperlink r:id="rId271" w:history="1">
        <w:r w:rsidRPr="00D17681">
          <w:rPr>
            <w:sz w:val="16"/>
            <w:szCs w:val="16"/>
          </w:rPr>
          <w:t>http://www.minsoc26.ru/</w:t>
        </w:r>
      </w:hyperlink>
      <w:r w:rsidRPr="00D17681">
        <w:rPr>
          <w:sz w:val="16"/>
          <w:szCs w:val="16"/>
        </w:rPr>
        <w:t xml:space="preserve">. </w:t>
      </w:r>
    </w:p>
    <w:p w:rsidR="00DC5EB6" w:rsidRPr="00D17681" w:rsidRDefault="00DC5EB6" w:rsidP="00AB729C">
      <w:pPr>
        <w:autoSpaceDE w:val="0"/>
        <w:autoSpaceDN w:val="0"/>
        <w:adjustRightInd w:val="0"/>
        <w:spacing w:line="180" w:lineRule="exact"/>
        <w:ind w:firstLine="142"/>
        <w:jc w:val="both"/>
        <w:rPr>
          <w:rFonts w:ascii="Arial" w:hAnsi="Arial" w:cs="Arial"/>
          <w:sz w:val="16"/>
          <w:szCs w:val="16"/>
        </w:rPr>
      </w:pPr>
      <w:r w:rsidRPr="00D17681">
        <w:rPr>
          <w:rFonts w:ascii="Arial" w:hAnsi="Arial" w:cs="Arial"/>
          <w:sz w:val="16"/>
          <w:szCs w:val="16"/>
        </w:rPr>
        <w:t>На сайте управления размещается и поддерживается в актуальном состоянии следующая информация:</w:t>
      </w:r>
    </w:p>
    <w:p w:rsidR="00DC5EB6" w:rsidRPr="00D17681" w:rsidRDefault="00DC5EB6" w:rsidP="00AB729C">
      <w:pPr>
        <w:autoSpaceDE w:val="0"/>
        <w:autoSpaceDN w:val="0"/>
        <w:adjustRightInd w:val="0"/>
        <w:spacing w:line="180" w:lineRule="exact"/>
        <w:ind w:firstLine="142"/>
        <w:jc w:val="both"/>
        <w:rPr>
          <w:rFonts w:ascii="Arial" w:hAnsi="Arial" w:cs="Arial"/>
          <w:sz w:val="16"/>
          <w:szCs w:val="16"/>
        </w:rPr>
      </w:pPr>
      <w:r w:rsidRPr="00D17681">
        <w:rPr>
          <w:rFonts w:ascii="Arial" w:hAnsi="Arial" w:cs="Arial"/>
          <w:sz w:val="16"/>
          <w:szCs w:val="16"/>
        </w:rPr>
        <w:t>текст Административного регламента;</w:t>
      </w:r>
    </w:p>
    <w:p w:rsidR="00DC5EB6" w:rsidRPr="00D17681" w:rsidRDefault="00FF56DF" w:rsidP="00AB729C">
      <w:pPr>
        <w:autoSpaceDE w:val="0"/>
        <w:autoSpaceDN w:val="0"/>
        <w:adjustRightInd w:val="0"/>
        <w:spacing w:line="180" w:lineRule="exact"/>
        <w:ind w:firstLine="142"/>
        <w:jc w:val="both"/>
        <w:rPr>
          <w:rFonts w:ascii="Arial" w:hAnsi="Arial" w:cs="Arial"/>
          <w:sz w:val="16"/>
          <w:szCs w:val="16"/>
        </w:rPr>
      </w:pPr>
      <w:hyperlink r:id="rId272" w:history="1">
        <w:r w:rsidR="00DC5EB6" w:rsidRPr="00D17681">
          <w:rPr>
            <w:rFonts w:ascii="Arial" w:hAnsi="Arial" w:cs="Arial"/>
            <w:sz w:val="16"/>
            <w:szCs w:val="16"/>
          </w:rPr>
          <w:t>блок-схема</w:t>
        </w:r>
      </w:hyperlink>
      <w:r w:rsidR="00DC5EB6" w:rsidRPr="00D17681">
        <w:rPr>
          <w:rFonts w:ascii="Arial" w:hAnsi="Arial" w:cs="Arial"/>
          <w:sz w:val="16"/>
          <w:szCs w:val="16"/>
        </w:rPr>
        <w:t xml:space="preserve"> предоставления государственной услуги согласно приложению 1;</w:t>
      </w:r>
    </w:p>
    <w:p w:rsidR="00DC5EB6" w:rsidRPr="00D17681" w:rsidRDefault="00DC5EB6" w:rsidP="00AB729C">
      <w:pPr>
        <w:autoSpaceDE w:val="0"/>
        <w:autoSpaceDN w:val="0"/>
        <w:adjustRightInd w:val="0"/>
        <w:spacing w:line="180" w:lineRule="exact"/>
        <w:ind w:firstLine="142"/>
        <w:jc w:val="both"/>
        <w:rPr>
          <w:rFonts w:ascii="Arial" w:hAnsi="Arial" w:cs="Arial"/>
          <w:sz w:val="16"/>
          <w:szCs w:val="16"/>
        </w:rPr>
      </w:pPr>
      <w:r w:rsidRPr="00D17681">
        <w:rPr>
          <w:rFonts w:ascii="Arial" w:hAnsi="Arial" w:cs="Arial"/>
          <w:sz w:val="16"/>
          <w:szCs w:val="16"/>
        </w:rPr>
        <w:t>перечень документов, необходимых для предоставления государственной услуги;</w:t>
      </w:r>
    </w:p>
    <w:p w:rsidR="00DC5EB6" w:rsidRPr="00D17681" w:rsidRDefault="00DC5EB6" w:rsidP="00AB729C">
      <w:pPr>
        <w:autoSpaceDE w:val="0"/>
        <w:autoSpaceDN w:val="0"/>
        <w:adjustRightInd w:val="0"/>
        <w:spacing w:line="180" w:lineRule="exact"/>
        <w:ind w:firstLine="142"/>
        <w:jc w:val="both"/>
        <w:rPr>
          <w:rFonts w:ascii="Arial" w:hAnsi="Arial" w:cs="Arial"/>
          <w:sz w:val="16"/>
          <w:szCs w:val="16"/>
        </w:rPr>
      </w:pPr>
      <w:r w:rsidRPr="00D17681">
        <w:rPr>
          <w:rFonts w:ascii="Arial" w:hAnsi="Arial" w:cs="Arial"/>
          <w:sz w:val="16"/>
          <w:szCs w:val="16"/>
        </w:rPr>
        <w:t>график работы управления, почтовый адрес, номера телефонов, адреса сайта и электронной почты в сети «Интернет», по которым заявители могут получать необходимую информацию и документы.</w:t>
      </w:r>
    </w:p>
    <w:p w:rsidR="00DC5EB6" w:rsidRPr="00D17681" w:rsidRDefault="00DC5EB6" w:rsidP="00AB729C">
      <w:pPr>
        <w:autoSpaceDE w:val="0"/>
        <w:autoSpaceDN w:val="0"/>
        <w:adjustRightInd w:val="0"/>
        <w:spacing w:line="180" w:lineRule="exact"/>
        <w:ind w:firstLine="142"/>
        <w:jc w:val="both"/>
        <w:rPr>
          <w:rFonts w:ascii="Arial" w:hAnsi="Arial" w:cs="Arial"/>
          <w:sz w:val="16"/>
          <w:szCs w:val="16"/>
        </w:rPr>
      </w:pPr>
      <w:r w:rsidRPr="00D17681">
        <w:rPr>
          <w:rFonts w:ascii="Arial" w:hAnsi="Arial" w:cs="Arial"/>
          <w:sz w:val="16"/>
          <w:szCs w:val="16"/>
        </w:rPr>
        <w:t>На информационных стендах в здании управления размещается информация:</w:t>
      </w:r>
    </w:p>
    <w:p w:rsidR="00DC5EB6" w:rsidRPr="00D17681" w:rsidRDefault="00DC5EB6" w:rsidP="00AB729C">
      <w:pPr>
        <w:autoSpaceDE w:val="0"/>
        <w:autoSpaceDN w:val="0"/>
        <w:adjustRightInd w:val="0"/>
        <w:spacing w:line="180" w:lineRule="exact"/>
        <w:ind w:firstLine="142"/>
        <w:jc w:val="both"/>
        <w:rPr>
          <w:rFonts w:ascii="Arial" w:hAnsi="Arial" w:cs="Arial"/>
          <w:sz w:val="16"/>
          <w:szCs w:val="16"/>
        </w:rPr>
      </w:pPr>
      <w:r w:rsidRPr="00D17681">
        <w:rPr>
          <w:rFonts w:ascii="Arial" w:hAnsi="Arial" w:cs="Arial"/>
          <w:sz w:val="16"/>
          <w:szCs w:val="16"/>
        </w:rPr>
        <w:t>о категориях граждан, имеющих право на предоставление государственной услуги;</w:t>
      </w:r>
    </w:p>
    <w:p w:rsidR="00DC5EB6" w:rsidRPr="00D17681" w:rsidRDefault="00DC5EB6" w:rsidP="00AB729C">
      <w:pPr>
        <w:autoSpaceDE w:val="0"/>
        <w:autoSpaceDN w:val="0"/>
        <w:adjustRightInd w:val="0"/>
        <w:spacing w:line="180" w:lineRule="exact"/>
        <w:ind w:firstLine="142"/>
        <w:jc w:val="both"/>
        <w:rPr>
          <w:rFonts w:ascii="Arial" w:hAnsi="Arial" w:cs="Arial"/>
          <w:sz w:val="16"/>
          <w:szCs w:val="16"/>
        </w:rPr>
      </w:pPr>
      <w:r w:rsidRPr="00D17681">
        <w:rPr>
          <w:rFonts w:ascii="Arial" w:hAnsi="Arial" w:cs="Arial"/>
          <w:sz w:val="16"/>
          <w:szCs w:val="16"/>
        </w:rPr>
        <w:t>о сроке предоставления государственной услуги;</w:t>
      </w:r>
    </w:p>
    <w:p w:rsidR="00DC5EB6" w:rsidRPr="00D17681" w:rsidRDefault="00DC5EB6" w:rsidP="00AB729C">
      <w:pPr>
        <w:autoSpaceDE w:val="0"/>
        <w:autoSpaceDN w:val="0"/>
        <w:adjustRightInd w:val="0"/>
        <w:spacing w:line="180" w:lineRule="exact"/>
        <w:ind w:firstLine="142"/>
        <w:jc w:val="both"/>
        <w:rPr>
          <w:rFonts w:ascii="Arial" w:hAnsi="Arial" w:cs="Arial"/>
          <w:sz w:val="16"/>
          <w:szCs w:val="16"/>
        </w:rPr>
      </w:pPr>
      <w:r w:rsidRPr="00D17681">
        <w:rPr>
          <w:rFonts w:ascii="Arial" w:hAnsi="Arial" w:cs="Arial"/>
          <w:sz w:val="16"/>
          <w:szCs w:val="16"/>
        </w:rPr>
        <w:t>о перечне документов, необходимых для принятия решения о предоставлении государственной услуги;</w:t>
      </w:r>
    </w:p>
    <w:p w:rsidR="00DC5EB6" w:rsidRPr="00D17681" w:rsidRDefault="00DC5EB6" w:rsidP="00AB729C">
      <w:pPr>
        <w:autoSpaceDE w:val="0"/>
        <w:autoSpaceDN w:val="0"/>
        <w:adjustRightInd w:val="0"/>
        <w:spacing w:line="180" w:lineRule="exact"/>
        <w:ind w:firstLine="142"/>
        <w:jc w:val="both"/>
        <w:rPr>
          <w:rFonts w:ascii="Arial" w:hAnsi="Arial" w:cs="Arial"/>
          <w:sz w:val="16"/>
          <w:szCs w:val="16"/>
        </w:rPr>
      </w:pPr>
      <w:r w:rsidRPr="00D17681">
        <w:rPr>
          <w:rFonts w:ascii="Arial" w:hAnsi="Arial" w:cs="Arial"/>
          <w:sz w:val="16"/>
          <w:szCs w:val="16"/>
        </w:rPr>
        <w:t>номера телефонов для обжалования действий (бездействия) и решений, осуществляемых и принимаемых в ходе предоставления государственной услуги.</w:t>
      </w:r>
    </w:p>
    <w:p w:rsidR="00DC5EB6" w:rsidRPr="00D17681" w:rsidRDefault="00DC5EB6" w:rsidP="00AB729C">
      <w:pPr>
        <w:pStyle w:val="s12"/>
        <w:shd w:val="clear" w:color="auto" w:fill="FFFFFF"/>
        <w:spacing w:before="0" w:beforeAutospacing="0" w:after="0" w:afterAutospacing="0" w:line="180" w:lineRule="exact"/>
        <w:ind w:firstLine="142"/>
        <w:jc w:val="both"/>
        <w:rPr>
          <w:rFonts w:ascii="Arial" w:hAnsi="Arial" w:cs="Arial"/>
          <w:sz w:val="16"/>
          <w:szCs w:val="16"/>
        </w:rPr>
      </w:pPr>
      <w:r w:rsidRPr="00D17681">
        <w:rPr>
          <w:rFonts w:ascii="Arial" w:hAnsi="Arial" w:cs="Arial"/>
          <w:sz w:val="16"/>
          <w:szCs w:val="16"/>
        </w:rPr>
        <w:lastRenderedPageBreak/>
        <w:t xml:space="preserve">          На Едином портале (www.gosuslugi.ru) и региональном портале (www.26gosuslugi.ru) размещаются следующие информационные материалы:</w:t>
      </w:r>
    </w:p>
    <w:p w:rsidR="00DC5EB6" w:rsidRPr="00D17681" w:rsidRDefault="00DC5EB6" w:rsidP="00AB729C">
      <w:pPr>
        <w:pStyle w:val="s12"/>
        <w:shd w:val="clear" w:color="auto" w:fill="FFFFFF"/>
        <w:spacing w:before="0" w:beforeAutospacing="0" w:after="0" w:afterAutospacing="0" w:line="180" w:lineRule="exact"/>
        <w:ind w:firstLine="142"/>
        <w:jc w:val="both"/>
        <w:rPr>
          <w:rFonts w:ascii="Arial" w:hAnsi="Arial" w:cs="Arial"/>
          <w:sz w:val="16"/>
          <w:szCs w:val="16"/>
        </w:rPr>
      </w:pPr>
      <w:r w:rsidRPr="00D17681">
        <w:rPr>
          <w:rFonts w:ascii="Arial" w:hAnsi="Arial" w:cs="Arial"/>
          <w:sz w:val="16"/>
          <w:szCs w:val="16"/>
        </w:rPr>
        <w:t>полное наименование, полный почтовый адрес и график работы министерства;</w:t>
      </w:r>
    </w:p>
    <w:p w:rsidR="00DC5EB6" w:rsidRPr="00D17681" w:rsidRDefault="00DC5EB6" w:rsidP="00AB729C">
      <w:pPr>
        <w:pStyle w:val="s12"/>
        <w:shd w:val="clear" w:color="auto" w:fill="FFFFFF"/>
        <w:spacing w:before="0" w:beforeAutospacing="0" w:after="0" w:afterAutospacing="0" w:line="180" w:lineRule="exact"/>
        <w:ind w:firstLine="142"/>
        <w:jc w:val="both"/>
        <w:rPr>
          <w:rFonts w:ascii="Arial" w:hAnsi="Arial" w:cs="Arial"/>
          <w:sz w:val="16"/>
          <w:szCs w:val="16"/>
        </w:rPr>
      </w:pPr>
      <w:r w:rsidRPr="00D17681">
        <w:rPr>
          <w:rFonts w:ascii="Arial" w:hAnsi="Arial" w:cs="Arial"/>
          <w:sz w:val="16"/>
          <w:szCs w:val="16"/>
        </w:rPr>
        <w:t xml:space="preserve">        справочные телефоны, по которым можно получить информацию по порядку предоставления государственной услуги;</w:t>
      </w:r>
    </w:p>
    <w:p w:rsidR="00DC5EB6" w:rsidRPr="00D17681" w:rsidRDefault="00DC5EB6" w:rsidP="00AB729C">
      <w:pPr>
        <w:pStyle w:val="s12"/>
        <w:shd w:val="clear" w:color="auto" w:fill="FFFFFF"/>
        <w:spacing w:before="0" w:beforeAutospacing="0" w:after="0" w:afterAutospacing="0" w:line="180" w:lineRule="exact"/>
        <w:ind w:firstLine="142"/>
        <w:jc w:val="both"/>
        <w:rPr>
          <w:rFonts w:ascii="Arial" w:hAnsi="Arial" w:cs="Arial"/>
          <w:sz w:val="16"/>
          <w:szCs w:val="16"/>
        </w:rPr>
      </w:pPr>
      <w:r w:rsidRPr="00D17681">
        <w:rPr>
          <w:rFonts w:ascii="Arial" w:hAnsi="Arial" w:cs="Arial"/>
          <w:sz w:val="16"/>
          <w:szCs w:val="16"/>
        </w:rPr>
        <w:t xml:space="preserve">        адреса электронной почты;</w:t>
      </w:r>
    </w:p>
    <w:p w:rsidR="00DC5EB6" w:rsidRPr="00D17681" w:rsidRDefault="00DC5EB6" w:rsidP="00AB729C">
      <w:pPr>
        <w:pStyle w:val="s12"/>
        <w:shd w:val="clear" w:color="auto" w:fill="FFFFFF"/>
        <w:spacing w:before="0" w:beforeAutospacing="0" w:after="0" w:afterAutospacing="0" w:line="180" w:lineRule="exact"/>
        <w:ind w:firstLine="142"/>
        <w:jc w:val="both"/>
        <w:rPr>
          <w:rFonts w:ascii="Arial" w:hAnsi="Arial" w:cs="Arial"/>
          <w:sz w:val="16"/>
          <w:szCs w:val="16"/>
        </w:rPr>
      </w:pPr>
      <w:r w:rsidRPr="00D17681">
        <w:rPr>
          <w:rFonts w:ascii="Arial" w:hAnsi="Arial" w:cs="Arial"/>
          <w:sz w:val="16"/>
          <w:szCs w:val="16"/>
        </w:rPr>
        <w:t xml:space="preserve">        порядок получения информации заявителем по вопросам предоставления государственной услуги, сведений о результатах          предоставления государственной услуги;</w:t>
      </w:r>
    </w:p>
    <w:p w:rsidR="00DC5EB6" w:rsidRPr="00D17681" w:rsidRDefault="00DC5EB6" w:rsidP="00AB729C">
      <w:pPr>
        <w:pStyle w:val="s12"/>
        <w:shd w:val="clear" w:color="auto" w:fill="FFFFFF"/>
        <w:spacing w:before="0" w:beforeAutospacing="0" w:after="0" w:afterAutospacing="0" w:line="180" w:lineRule="exact"/>
        <w:ind w:firstLine="142"/>
        <w:jc w:val="both"/>
        <w:rPr>
          <w:rFonts w:ascii="Arial" w:hAnsi="Arial" w:cs="Arial"/>
          <w:sz w:val="16"/>
          <w:szCs w:val="16"/>
        </w:rPr>
      </w:pPr>
      <w:r w:rsidRPr="00D17681">
        <w:rPr>
          <w:rFonts w:ascii="Arial" w:hAnsi="Arial" w:cs="Arial"/>
          <w:sz w:val="16"/>
          <w:szCs w:val="16"/>
        </w:rPr>
        <w:t xml:space="preserve">        о порядке и сроках предоставления государственной услуги;</w:t>
      </w:r>
    </w:p>
    <w:p w:rsidR="00DC5EB6" w:rsidRPr="00D17681" w:rsidRDefault="00DC5EB6" w:rsidP="00AB729C">
      <w:pPr>
        <w:pStyle w:val="s12"/>
        <w:shd w:val="clear" w:color="auto" w:fill="FFFFFF"/>
        <w:spacing w:before="0" w:beforeAutospacing="0" w:after="0" w:afterAutospacing="0" w:line="180" w:lineRule="exact"/>
        <w:ind w:firstLine="142"/>
        <w:jc w:val="both"/>
        <w:rPr>
          <w:rFonts w:ascii="Arial" w:hAnsi="Arial" w:cs="Arial"/>
          <w:sz w:val="16"/>
          <w:szCs w:val="16"/>
        </w:rPr>
      </w:pPr>
      <w:r w:rsidRPr="00D17681">
        <w:rPr>
          <w:rFonts w:ascii="Arial" w:hAnsi="Arial" w:cs="Arial"/>
          <w:sz w:val="16"/>
          <w:szCs w:val="16"/>
        </w:rPr>
        <w:t xml:space="preserve">        об отсутствии государственной пошлины за предоставление услуг и иных платежей.</w:t>
      </w:r>
    </w:p>
    <w:p w:rsidR="00DC5EB6" w:rsidRPr="00D17681" w:rsidRDefault="00DC5EB6" w:rsidP="00AB729C">
      <w:pPr>
        <w:pStyle w:val="s12"/>
        <w:shd w:val="clear" w:color="auto" w:fill="FFFFFF"/>
        <w:spacing w:before="0" w:beforeAutospacing="0" w:after="0" w:afterAutospacing="0" w:line="180" w:lineRule="exact"/>
        <w:ind w:firstLine="142"/>
        <w:jc w:val="both"/>
        <w:rPr>
          <w:rFonts w:ascii="Arial" w:hAnsi="Arial" w:cs="Arial"/>
          <w:sz w:val="16"/>
          <w:szCs w:val="16"/>
        </w:rPr>
      </w:pPr>
      <w:r w:rsidRPr="00D17681">
        <w:rPr>
          <w:rFonts w:ascii="Arial" w:hAnsi="Arial" w:cs="Arial"/>
          <w:sz w:val="16"/>
          <w:szCs w:val="16"/>
        </w:rPr>
        <w:t xml:space="preserve">        1.3.7. Информация о порядке и сроках предоставления государственной услуги, основанная на сведениях об услугах, содержащихся в федеральной государственной информационной системе "Федеральный реестр государственных и муниципальных услуг (функций)" и государственной информационной системе Ставропольского края "Региональный реестр государственных услуг (функций)", размещенная на Едином портале, региональном портале и официальном сайте министерства, предоставляется заявителю бесплатно.</w:t>
      </w:r>
    </w:p>
    <w:p w:rsidR="00DC5EB6" w:rsidRPr="00D17681" w:rsidRDefault="00DC5EB6" w:rsidP="00AB729C">
      <w:pPr>
        <w:pStyle w:val="s12"/>
        <w:shd w:val="clear" w:color="auto" w:fill="FFFFFF"/>
        <w:spacing w:before="0" w:beforeAutospacing="0" w:after="0" w:afterAutospacing="0" w:line="180" w:lineRule="exact"/>
        <w:ind w:firstLine="142"/>
        <w:jc w:val="both"/>
        <w:rPr>
          <w:rFonts w:ascii="Arial" w:hAnsi="Arial" w:cs="Arial"/>
          <w:sz w:val="16"/>
          <w:szCs w:val="16"/>
        </w:rPr>
      </w:pPr>
      <w:r w:rsidRPr="00D17681">
        <w:rPr>
          <w:rFonts w:ascii="Arial" w:hAnsi="Arial" w:cs="Arial"/>
          <w:sz w:val="16"/>
          <w:szCs w:val="16"/>
        </w:rPr>
        <w:t xml:space="preserve">        Доступ к информации о сроках и порядке предоставления государственной услуги, размещенной на Едином портале, региональном портале и официальном сайте министерства,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DC5EB6" w:rsidRPr="00D17681" w:rsidRDefault="00DC5EB6" w:rsidP="00AB729C">
      <w:pPr>
        <w:pStyle w:val="s12"/>
        <w:shd w:val="clear" w:color="auto" w:fill="FFFFFF"/>
        <w:spacing w:before="0" w:beforeAutospacing="0" w:after="0" w:afterAutospacing="0" w:line="180" w:lineRule="exact"/>
        <w:ind w:firstLine="142"/>
        <w:jc w:val="both"/>
        <w:rPr>
          <w:rFonts w:ascii="Arial" w:hAnsi="Arial" w:cs="Arial"/>
          <w:sz w:val="16"/>
          <w:szCs w:val="16"/>
        </w:rPr>
      </w:pPr>
    </w:p>
    <w:p w:rsidR="00DC5EB6" w:rsidRPr="00D17681" w:rsidRDefault="00A500BE" w:rsidP="00AB729C">
      <w:pPr>
        <w:pStyle w:val="1"/>
        <w:spacing w:line="180" w:lineRule="exact"/>
        <w:ind w:firstLine="142"/>
        <w:jc w:val="both"/>
        <w:rPr>
          <w:rFonts w:ascii="Arial" w:hAnsi="Arial" w:cs="Arial"/>
          <w:b w:val="0"/>
          <w:sz w:val="16"/>
          <w:szCs w:val="16"/>
        </w:rPr>
      </w:pPr>
      <w:r>
        <w:rPr>
          <w:rFonts w:ascii="Arial" w:hAnsi="Arial" w:cs="Arial"/>
          <w:b w:val="0"/>
          <w:sz w:val="16"/>
          <w:szCs w:val="16"/>
        </w:rPr>
        <w:t>2.</w:t>
      </w:r>
      <w:r w:rsidR="00DC5EB6" w:rsidRPr="00D17681">
        <w:rPr>
          <w:rFonts w:ascii="Arial" w:hAnsi="Arial" w:cs="Arial"/>
          <w:b w:val="0"/>
          <w:sz w:val="16"/>
          <w:szCs w:val="16"/>
        </w:rPr>
        <w:t>Стандарт предоставления государственной услуги</w:t>
      </w:r>
    </w:p>
    <w:p w:rsidR="00DC5EB6" w:rsidRPr="00D17681" w:rsidRDefault="00DC5EB6" w:rsidP="00AB729C">
      <w:pPr>
        <w:pStyle w:val="2c"/>
      </w:pPr>
      <w:r w:rsidRPr="00D17681">
        <w:t>2.1. Наименование государственной услуги</w:t>
      </w:r>
    </w:p>
    <w:p w:rsidR="00DC5EB6" w:rsidRPr="00D17681" w:rsidRDefault="00DC5EB6" w:rsidP="00AB729C">
      <w:pPr>
        <w:pStyle w:val="2c"/>
      </w:pPr>
      <w:r w:rsidRPr="00D17681">
        <w:t>Наименование государственной услуги – осуществление  приема  заявлений  и  документов, необходимых для присвоения звания «Ветеран труда», и формирование списков лиц, претендующих на присвоение звания «Ветеран  труда».</w:t>
      </w:r>
    </w:p>
    <w:p w:rsidR="00DC5EB6" w:rsidRPr="00D17681" w:rsidRDefault="00DC5EB6" w:rsidP="00AB729C">
      <w:pPr>
        <w:pStyle w:val="2c"/>
      </w:pPr>
      <w:r w:rsidRPr="00D17681">
        <w:t>2.2. Наименование органа, предоставляющего государственную услугу</w:t>
      </w:r>
      <w:r w:rsidRPr="00D17681">
        <w:rPr>
          <w:shd w:val="clear" w:color="auto" w:fill="FFFFFF"/>
        </w:rPr>
        <w:t>, а также наименования всех иных организаций, участвующих в предоставлении государственной услуги, обращение в которые необходимо для предоставления государственной услуги</w:t>
      </w:r>
    </w:p>
    <w:p w:rsidR="00DC5EB6" w:rsidRPr="00D17681" w:rsidRDefault="00DC5EB6" w:rsidP="00AB729C">
      <w:pPr>
        <w:autoSpaceDE w:val="0"/>
        <w:autoSpaceDN w:val="0"/>
        <w:adjustRightInd w:val="0"/>
        <w:spacing w:line="180" w:lineRule="exact"/>
        <w:ind w:firstLine="142"/>
        <w:jc w:val="both"/>
        <w:rPr>
          <w:rFonts w:ascii="Arial" w:hAnsi="Arial" w:cs="Arial"/>
          <w:sz w:val="16"/>
          <w:szCs w:val="16"/>
        </w:rPr>
      </w:pPr>
      <w:r w:rsidRPr="00D17681">
        <w:rPr>
          <w:rFonts w:ascii="Arial" w:hAnsi="Arial" w:cs="Arial"/>
          <w:sz w:val="16"/>
          <w:szCs w:val="16"/>
        </w:rPr>
        <w:t xml:space="preserve">Государственная услуга предоставляется управлением труда и социальной защиты населения администрации Благодарненского городского округа Ставропольского края по месту жительства заявителя. </w:t>
      </w:r>
      <w:r w:rsidRPr="00D17681">
        <w:rPr>
          <w:rFonts w:ascii="Arial" w:hAnsi="Arial" w:cs="Arial"/>
          <w:sz w:val="16"/>
          <w:szCs w:val="16"/>
          <w:shd w:val="clear" w:color="auto" w:fill="FFFFFF"/>
        </w:rPr>
        <w:t>Обращения в иные органы или организации при предоставлении государственной услуги не требуется.</w:t>
      </w:r>
    </w:p>
    <w:p w:rsidR="00DC5EB6" w:rsidRPr="00D17681" w:rsidRDefault="00DC5EB6" w:rsidP="00AB729C">
      <w:pPr>
        <w:autoSpaceDE w:val="0"/>
        <w:autoSpaceDN w:val="0"/>
        <w:adjustRightInd w:val="0"/>
        <w:spacing w:line="180" w:lineRule="exact"/>
        <w:ind w:firstLine="142"/>
        <w:jc w:val="both"/>
        <w:rPr>
          <w:rFonts w:ascii="Arial" w:hAnsi="Arial" w:cs="Arial"/>
          <w:sz w:val="16"/>
          <w:szCs w:val="16"/>
        </w:rPr>
      </w:pPr>
      <w:r w:rsidRPr="00D17681">
        <w:rPr>
          <w:rFonts w:ascii="Arial" w:hAnsi="Arial" w:cs="Arial"/>
          <w:sz w:val="16"/>
          <w:szCs w:val="16"/>
        </w:rPr>
        <w:t xml:space="preserve">Запрещено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организации, участвующие в предоставлении государственной услуги, за исключением получения услуг, включенных в </w:t>
      </w:r>
      <w:hyperlink r:id="rId273" w:history="1">
        <w:r w:rsidRPr="00D17681">
          <w:rPr>
            <w:rFonts w:ascii="Arial" w:hAnsi="Arial" w:cs="Arial"/>
            <w:sz w:val="16"/>
            <w:szCs w:val="16"/>
          </w:rPr>
          <w:t>Перечень</w:t>
        </w:r>
      </w:hyperlink>
      <w:r w:rsidRPr="00D17681">
        <w:rPr>
          <w:rFonts w:ascii="Arial" w:hAnsi="Arial" w:cs="Arial"/>
          <w:sz w:val="16"/>
          <w:szCs w:val="16"/>
        </w:rPr>
        <w:t xml:space="preserve"> услуг, которые являются необходимыми и обязательными для предоставления органами исполнительной власти Ставропольского края государственных услуг и предоставляются организациями, участвующими в предоставлении государственных услуг, утвержденный постановлением Правительства Ставропольского края от 24 июня 2011 года № 250-п.</w:t>
      </w:r>
    </w:p>
    <w:p w:rsidR="00DC5EB6" w:rsidRPr="00D17681" w:rsidRDefault="00DC5EB6" w:rsidP="00AB729C">
      <w:pPr>
        <w:pStyle w:val="2c"/>
      </w:pPr>
      <w:r w:rsidRPr="00D17681">
        <w:t>2.3. Описание результата предоставления государственной услуги.</w:t>
      </w:r>
    </w:p>
    <w:p w:rsidR="00DC5EB6" w:rsidRPr="00D17681" w:rsidRDefault="00DC5EB6" w:rsidP="00AB729C">
      <w:pPr>
        <w:pStyle w:val="ab"/>
        <w:keepNext/>
        <w:spacing w:after="0" w:line="180" w:lineRule="exact"/>
        <w:ind w:firstLine="142"/>
        <w:jc w:val="both"/>
        <w:rPr>
          <w:rFonts w:ascii="Arial" w:hAnsi="Arial" w:cs="Arial"/>
          <w:sz w:val="16"/>
          <w:szCs w:val="16"/>
        </w:rPr>
      </w:pPr>
      <w:r w:rsidRPr="00D17681">
        <w:rPr>
          <w:rFonts w:ascii="Arial" w:hAnsi="Arial" w:cs="Arial"/>
          <w:sz w:val="16"/>
          <w:szCs w:val="16"/>
        </w:rPr>
        <w:t>Результатом предоставления услуги является:</w:t>
      </w:r>
    </w:p>
    <w:p w:rsidR="00DC5EB6" w:rsidRPr="00D17681" w:rsidRDefault="00DC5EB6" w:rsidP="00AB729C">
      <w:pPr>
        <w:pStyle w:val="ab"/>
        <w:spacing w:after="0" w:line="180" w:lineRule="exact"/>
        <w:ind w:firstLine="142"/>
        <w:jc w:val="both"/>
        <w:rPr>
          <w:rFonts w:ascii="Arial" w:hAnsi="Arial" w:cs="Arial"/>
          <w:sz w:val="16"/>
          <w:szCs w:val="16"/>
        </w:rPr>
      </w:pPr>
      <w:r w:rsidRPr="00D17681">
        <w:rPr>
          <w:rFonts w:ascii="Arial" w:hAnsi="Arial" w:cs="Arial"/>
          <w:sz w:val="16"/>
          <w:szCs w:val="16"/>
        </w:rPr>
        <w:t>включение заявителя в  список лиц, претендующих на присвоение звания «Ветеран  труда»;</w:t>
      </w:r>
    </w:p>
    <w:p w:rsidR="00DC5EB6" w:rsidRPr="00D17681" w:rsidRDefault="00DC5EB6" w:rsidP="00AB729C">
      <w:pPr>
        <w:pStyle w:val="ab"/>
        <w:spacing w:after="0" w:line="180" w:lineRule="exact"/>
        <w:ind w:firstLine="142"/>
        <w:jc w:val="both"/>
        <w:rPr>
          <w:rFonts w:ascii="Arial" w:hAnsi="Arial" w:cs="Arial"/>
          <w:sz w:val="16"/>
          <w:szCs w:val="16"/>
        </w:rPr>
      </w:pPr>
      <w:r w:rsidRPr="00D17681">
        <w:rPr>
          <w:rFonts w:ascii="Arial" w:hAnsi="Arial" w:cs="Arial"/>
          <w:sz w:val="16"/>
          <w:szCs w:val="16"/>
        </w:rPr>
        <w:t>отказ во включении заявителя в список лиц, претендующих на присвоение звания «Ветеран  труда» с направлением заявителю уведомления с указанием причины отказа.</w:t>
      </w:r>
    </w:p>
    <w:p w:rsidR="00DC5EB6" w:rsidRPr="00D17681" w:rsidRDefault="00DC5EB6" w:rsidP="00AB729C">
      <w:pPr>
        <w:autoSpaceDE w:val="0"/>
        <w:autoSpaceDN w:val="0"/>
        <w:adjustRightInd w:val="0"/>
        <w:spacing w:line="180" w:lineRule="exact"/>
        <w:ind w:firstLine="142"/>
        <w:jc w:val="both"/>
        <w:outlineLvl w:val="0"/>
        <w:rPr>
          <w:rFonts w:ascii="Arial" w:hAnsi="Arial" w:cs="Arial"/>
          <w:sz w:val="16"/>
          <w:szCs w:val="16"/>
        </w:rPr>
      </w:pPr>
      <w:r w:rsidRPr="00D17681">
        <w:rPr>
          <w:rFonts w:ascii="Arial" w:hAnsi="Arial" w:cs="Arial"/>
          <w:sz w:val="16"/>
          <w:szCs w:val="16"/>
        </w:rPr>
        <w:lastRenderedPageBreak/>
        <w:t>2.4. Срок предоставления государственной услуги, в том числе с учетом необходимости обращения в иные организации, участвующие в предоставлении государственной услуги, срок приостановления предоставления государственной услуги в случае, если возможность приостановления предусмотрена нормативными правовыми актами Российской Федерации, нормативными правовыми актами Ставропольского края, сроки выдачи (направления) документов, являющихся результатом предоставления государственной услуги.</w:t>
      </w:r>
    </w:p>
    <w:p w:rsidR="00DC5EB6" w:rsidRPr="00D17681" w:rsidRDefault="00DC5EB6" w:rsidP="00AB729C">
      <w:pPr>
        <w:autoSpaceDE w:val="0"/>
        <w:autoSpaceDN w:val="0"/>
        <w:adjustRightInd w:val="0"/>
        <w:spacing w:line="180" w:lineRule="exact"/>
        <w:ind w:firstLine="142"/>
        <w:jc w:val="both"/>
        <w:rPr>
          <w:rFonts w:ascii="Arial" w:hAnsi="Arial" w:cs="Arial"/>
          <w:sz w:val="16"/>
          <w:szCs w:val="16"/>
        </w:rPr>
      </w:pPr>
      <w:r w:rsidRPr="00D17681">
        <w:rPr>
          <w:rFonts w:ascii="Arial" w:hAnsi="Arial" w:cs="Arial"/>
          <w:sz w:val="16"/>
          <w:szCs w:val="16"/>
        </w:rPr>
        <w:t xml:space="preserve">Срок предоставления государственной услуги не может превышать 15 рабочих дней со дня принятия управлением или МФЦ документов в полном объеме и надлежаще оформленных, указанных в </w:t>
      </w:r>
      <w:hyperlink r:id="rId274" w:history="1">
        <w:r w:rsidRPr="00D17681">
          <w:rPr>
            <w:rFonts w:ascii="Arial" w:hAnsi="Arial" w:cs="Arial"/>
            <w:sz w:val="16"/>
            <w:szCs w:val="16"/>
          </w:rPr>
          <w:t>подпункте 2.6.1</w:t>
        </w:r>
      </w:hyperlink>
      <w:r w:rsidRPr="00D17681">
        <w:rPr>
          <w:rFonts w:ascii="Arial" w:hAnsi="Arial" w:cs="Arial"/>
          <w:sz w:val="16"/>
          <w:szCs w:val="16"/>
        </w:rPr>
        <w:t> Административного регламента.</w:t>
      </w:r>
    </w:p>
    <w:p w:rsidR="00DC5EB6" w:rsidRPr="00D17681" w:rsidRDefault="00DC5EB6" w:rsidP="00AB729C">
      <w:pPr>
        <w:autoSpaceDE w:val="0"/>
        <w:autoSpaceDN w:val="0"/>
        <w:adjustRightInd w:val="0"/>
        <w:spacing w:line="180" w:lineRule="exact"/>
        <w:ind w:firstLine="142"/>
        <w:jc w:val="both"/>
        <w:rPr>
          <w:rFonts w:ascii="Arial" w:hAnsi="Arial" w:cs="Arial"/>
          <w:sz w:val="16"/>
          <w:szCs w:val="16"/>
        </w:rPr>
      </w:pPr>
      <w:r w:rsidRPr="00D17681">
        <w:rPr>
          <w:rFonts w:ascii="Arial" w:hAnsi="Arial" w:cs="Arial"/>
          <w:sz w:val="16"/>
          <w:szCs w:val="16"/>
        </w:rPr>
        <w:t>В случае представления заявителем документов не в полном объеме и (или) ненадлежаще оформленных предоставление государственной услуги приостанавливается. Управление в течение 2 рабочих дней со дня представления документов направляет заявителю уведомления о перечне недостающих документов и (или) документов, ненадлежаще оформленных.</w:t>
      </w:r>
    </w:p>
    <w:p w:rsidR="00DC5EB6" w:rsidRPr="00D17681" w:rsidRDefault="00DC5EB6" w:rsidP="00AB729C">
      <w:pPr>
        <w:autoSpaceDE w:val="0"/>
        <w:autoSpaceDN w:val="0"/>
        <w:adjustRightInd w:val="0"/>
        <w:spacing w:line="180" w:lineRule="exact"/>
        <w:ind w:firstLine="142"/>
        <w:jc w:val="both"/>
        <w:rPr>
          <w:rFonts w:ascii="Arial" w:hAnsi="Arial" w:cs="Arial"/>
          <w:sz w:val="16"/>
          <w:szCs w:val="16"/>
        </w:rPr>
      </w:pPr>
      <w:r w:rsidRPr="00D17681">
        <w:rPr>
          <w:rFonts w:ascii="Arial" w:hAnsi="Arial" w:cs="Arial"/>
          <w:sz w:val="16"/>
          <w:szCs w:val="16"/>
        </w:rPr>
        <w:t>В случае если документы, представленные заявителем в копиях или в электронной форме, содержат нечитаемую информацию либо отдельные нечитаемые символы, реквизиты или печати, подчистки, приписки, исправления, информацию, допускающую многозначность истолкования содержания соответствующего документа, а также противоречивую информацию и какие-либо особенности, которые приводят к неоднозначной оценке его содержания или всего документа в целом, управление в течение 2 рабочих дней со дня их представления направляет заявителю уведомление о необходимости представления оригиналов этих документов в форме электронного документа по адресу электронной почты, указанному в заявлении, или в письменной форме по почтовому адресу, указанному в заявлении.</w:t>
      </w:r>
    </w:p>
    <w:p w:rsidR="00DC5EB6" w:rsidRPr="00D17681" w:rsidRDefault="00DC5EB6" w:rsidP="00AB729C">
      <w:pPr>
        <w:autoSpaceDE w:val="0"/>
        <w:autoSpaceDN w:val="0"/>
        <w:adjustRightInd w:val="0"/>
        <w:spacing w:line="180" w:lineRule="exact"/>
        <w:ind w:firstLine="142"/>
        <w:jc w:val="both"/>
        <w:rPr>
          <w:rFonts w:ascii="Arial" w:hAnsi="Arial" w:cs="Arial"/>
          <w:sz w:val="16"/>
          <w:szCs w:val="16"/>
        </w:rPr>
      </w:pPr>
      <w:r w:rsidRPr="00D17681">
        <w:rPr>
          <w:rFonts w:ascii="Arial" w:hAnsi="Arial" w:cs="Arial"/>
          <w:sz w:val="16"/>
          <w:szCs w:val="16"/>
        </w:rPr>
        <w:t>Если в течение 15 рабочих дней со дня получения указанного уведомления заявитель не предоставил указанные в нем документы, управление оставляет заявление и документы без рассмотрения.</w:t>
      </w:r>
    </w:p>
    <w:p w:rsidR="00DC5EB6" w:rsidRPr="00D17681" w:rsidRDefault="00DC5EB6" w:rsidP="00AB729C">
      <w:pPr>
        <w:pStyle w:val="2c"/>
      </w:pPr>
      <w:r w:rsidRPr="00D17681">
        <w:t>2.5. Перечень нормативных правовых актов Российской Федерации и нормативных правовых актов Ставропольского края, регулирующих предоставление государственной услуги, с указанием их реквизитов и источников официального опубликования</w:t>
      </w:r>
    </w:p>
    <w:p w:rsidR="00DC5EB6" w:rsidRPr="00D17681" w:rsidRDefault="00DC5EB6" w:rsidP="00AB729C">
      <w:pPr>
        <w:autoSpaceDE w:val="0"/>
        <w:autoSpaceDN w:val="0"/>
        <w:adjustRightInd w:val="0"/>
        <w:spacing w:line="180" w:lineRule="exact"/>
        <w:ind w:firstLine="142"/>
        <w:jc w:val="both"/>
        <w:rPr>
          <w:rFonts w:ascii="Arial" w:hAnsi="Arial" w:cs="Arial"/>
          <w:sz w:val="16"/>
          <w:szCs w:val="16"/>
        </w:rPr>
      </w:pPr>
      <w:r w:rsidRPr="00D17681">
        <w:rPr>
          <w:rFonts w:ascii="Arial" w:hAnsi="Arial" w:cs="Arial"/>
          <w:sz w:val="16"/>
          <w:szCs w:val="16"/>
        </w:rPr>
        <w:t>Предоставление государственной услуги осуществляются в соответствии с:</w:t>
      </w:r>
    </w:p>
    <w:p w:rsidR="00DC5EB6" w:rsidRPr="00D17681" w:rsidRDefault="00DC5EB6" w:rsidP="00AB729C">
      <w:pPr>
        <w:spacing w:line="180" w:lineRule="exact"/>
        <w:ind w:firstLine="142"/>
        <w:jc w:val="both"/>
        <w:rPr>
          <w:rFonts w:ascii="Arial" w:hAnsi="Arial" w:cs="Arial"/>
          <w:sz w:val="16"/>
          <w:szCs w:val="16"/>
        </w:rPr>
      </w:pPr>
      <w:r w:rsidRPr="00D17681">
        <w:rPr>
          <w:rFonts w:ascii="Arial" w:hAnsi="Arial" w:cs="Arial"/>
          <w:sz w:val="16"/>
          <w:szCs w:val="16"/>
        </w:rPr>
        <w:t>Конституцией Российской Федерации;</w:t>
      </w:r>
    </w:p>
    <w:p w:rsidR="00DC5EB6" w:rsidRPr="00D17681" w:rsidRDefault="00DC5EB6" w:rsidP="00AB729C">
      <w:pPr>
        <w:spacing w:line="180" w:lineRule="exact"/>
        <w:ind w:firstLine="142"/>
        <w:jc w:val="both"/>
        <w:rPr>
          <w:rFonts w:ascii="Arial" w:hAnsi="Arial" w:cs="Arial"/>
          <w:sz w:val="16"/>
          <w:szCs w:val="16"/>
        </w:rPr>
      </w:pPr>
      <w:r w:rsidRPr="00D17681">
        <w:rPr>
          <w:rFonts w:ascii="Arial" w:hAnsi="Arial" w:cs="Arial"/>
          <w:sz w:val="16"/>
          <w:szCs w:val="16"/>
        </w:rPr>
        <w:t xml:space="preserve">федеральными законами  от: </w:t>
      </w:r>
    </w:p>
    <w:p w:rsidR="00DC5EB6" w:rsidRPr="00D17681" w:rsidRDefault="00DC5EB6" w:rsidP="00AB729C">
      <w:pPr>
        <w:spacing w:line="180" w:lineRule="exact"/>
        <w:ind w:firstLine="142"/>
        <w:jc w:val="both"/>
        <w:rPr>
          <w:rFonts w:ascii="Arial" w:hAnsi="Arial" w:cs="Arial"/>
          <w:sz w:val="16"/>
          <w:szCs w:val="16"/>
        </w:rPr>
      </w:pPr>
      <w:r w:rsidRPr="00D17681">
        <w:rPr>
          <w:rFonts w:ascii="Arial" w:hAnsi="Arial" w:cs="Arial"/>
          <w:sz w:val="16"/>
          <w:szCs w:val="16"/>
        </w:rPr>
        <w:t>12 января 1995 года № 5-ФЗ «О ветеранах»;</w:t>
      </w:r>
    </w:p>
    <w:p w:rsidR="00DC5EB6" w:rsidRPr="00D17681" w:rsidRDefault="00DC5EB6" w:rsidP="00AB729C">
      <w:pPr>
        <w:pStyle w:val="ab"/>
        <w:spacing w:after="0" w:line="180" w:lineRule="exact"/>
        <w:ind w:firstLine="142"/>
        <w:jc w:val="both"/>
        <w:rPr>
          <w:rFonts w:ascii="Arial" w:hAnsi="Arial" w:cs="Arial"/>
          <w:sz w:val="16"/>
          <w:szCs w:val="16"/>
        </w:rPr>
      </w:pPr>
      <w:r w:rsidRPr="00D17681">
        <w:rPr>
          <w:rFonts w:ascii="Arial" w:hAnsi="Arial" w:cs="Arial"/>
          <w:sz w:val="16"/>
          <w:szCs w:val="16"/>
        </w:rPr>
        <w:t xml:space="preserve">24 ноября 1995 года № 181-ФЗ «О социальной защите инвалидов в Российской Федерации»; </w:t>
      </w:r>
    </w:p>
    <w:p w:rsidR="00DC5EB6" w:rsidRPr="00D17681" w:rsidRDefault="00DC5EB6" w:rsidP="00AB729C">
      <w:pPr>
        <w:pStyle w:val="ab"/>
        <w:spacing w:after="0" w:line="180" w:lineRule="exact"/>
        <w:ind w:firstLine="142"/>
        <w:jc w:val="both"/>
        <w:rPr>
          <w:rFonts w:ascii="Arial" w:hAnsi="Arial" w:cs="Arial"/>
          <w:sz w:val="16"/>
          <w:szCs w:val="16"/>
        </w:rPr>
      </w:pPr>
      <w:r w:rsidRPr="00D17681">
        <w:rPr>
          <w:rFonts w:ascii="Arial" w:hAnsi="Arial" w:cs="Arial"/>
          <w:sz w:val="16"/>
          <w:szCs w:val="16"/>
        </w:rPr>
        <w:t>27 июля 2010 года № 210-ФЗ «Об организации предоставления государственных и муниципальных услуг» (далее – Федеральный закон «Об организации предоставления государственных и муниципальных услуг»);</w:t>
      </w:r>
    </w:p>
    <w:p w:rsidR="00DC5EB6" w:rsidRPr="00D17681" w:rsidRDefault="00DC5EB6" w:rsidP="00AB729C">
      <w:pPr>
        <w:spacing w:line="180" w:lineRule="exact"/>
        <w:ind w:firstLine="142"/>
        <w:jc w:val="both"/>
        <w:rPr>
          <w:rFonts w:ascii="Arial" w:hAnsi="Arial" w:cs="Arial"/>
          <w:sz w:val="16"/>
          <w:szCs w:val="16"/>
        </w:rPr>
      </w:pPr>
      <w:r w:rsidRPr="00D17681">
        <w:rPr>
          <w:rFonts w:ascii="Arial" w:hAnsi="Arial" w:cs="Arial"/>
          <w:sz w:val="16"/>
          <w:szCs w:val="16"/>
        </w:rPr>
        <w:t>06 апреля 2011 года № 63-ФЗ «Об электронной подписи» (далее – Федеральный закон «Об электронной подписи);</w:t>
      </w:r>
    </w:p>
    <w:p w:rsidR="00DC5EB6" w:rsidRPr="00D17681" w:rsidRDefault="00DC5EB6" w:rsidP="00AB729C">
      <w:pPr>
        <w:spacing w:line="180" w:lineRule="exact"/>
        <w:ind w:firstLine="142"/>
        <w:jc w:val="both"/>
        <w:rPr>
          <w:rFonts w:ascii="Arial" w:hAnsi="Arial" w:cs="Arial"/>
          <w:sz w:val="16"/>
          <w:szCs w:val="16"/>
        </w:rPr>
      </w:pPr>
      <w:r w:rsidRPr="00D17681">
        <w:rPr>
          <w:rFonts w:ascii="Arial" w:hAnsi="Arial" w:cs="Arial"/>
          <w:sz w:val="16"/>
          <w:szCs w:val="16"/>
        </w:rPr>
        <w:t>постановлениями Правительства Российской Федерации от:</w:t>
      </w:r>
    </w:p>
    <w:p w:rsidR="00DC5EB6" w:rsidRPr="00D17681" w:rsidRDefault="00FF56DF" w:rsidP="00AB729C">
      <w:pPr>
        <w:spacing w:line="180" w:lineRule="exact"/>
        <w:ind w:firstLine="142"/>
        <w:jc w:val="both"/>
        <w:rPr>
          <w:rFonts w:ascii="Arial" w:hAnsi="Arial" w:cs="Arial"/>
          <w:sz w:val="16"/>
          <w:szCs w:val="16"/>
        </w:rPr>
      </w:pPr>
      <w:hyperlink r:id="rId275" w:history="1">
        <w:r w:rsidR="00DC5EB6" w:rsidRPr="00D17681">
          <w:rPr>
            <w:rFonts w:ascii="Arial" w:hAnsi="Arial" w:cs="Arial"/>
            <w:iCs/>
            <w:sz w:val="16"/>
            <w:szCs w:val="16"/>
          </w:rPr>
          <w:t>07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hyperlink>
      <w:r w:rsidR="00DC5EB6" w:rsidRPr="00D17681">
        <w:rPr>
          <w:rFonts w:ascii="Arial" w:hAnsi="Arial" w:cs="Arial"/>
          <w:sz w:val="16"/>
          <w:szCs w:val="16"/>
        </w:rPr>
        <w:t xml:space="preserve">; </w:t>
      </w:r>
    </w:p>
    <w:p w:rsidR="00DC5EB6" w:rsidRPr="00D17681" w:rsidRDefault="00DC5EB6" w:rsidP="00AB729C">
      <w:pPr>
        <w:autoSpaceDE w:val="0"/>
        <w:autoSpaceDN w:val="0"/>
        <w:adjustRightInd w:val="0"/>
        <w:spacing w:line="180" w:lineRule="exact"/>
        <w:ind w:firstLine="142"/>
        <w:jc w:val="both"/>
        <w:rPr>
          <w:rFonts w:ascii="Arial" w:hAnsi="Arial" w:cs="Arial"/>
          <w:sz w:val="16"/>
          <w:szCs w:val="16"/>
        </w:rPr>
      </w:pPr>
      <w:r w:rsidRPr="00D17681">
        <w:rPr>
          <w:rFonts w:ascii="Arial" w:hAnsi="Arial" w:cs="Arial"/>
          <w:sz w:val="16"/>
          <w:szCs w:val="16"/>
        </w:rPr>
        <w:t>16 августа 2012 года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Государственной корпорации по атомной энергии «Росатом» и ее должностных лиц»;</w:t>
      </w:r>
    </w:p>
    <w:p w:rsidR="00DC5EB6" w:rsidRPr="00D17681" w:rsidRDefault="00DC5EB6" w:rsidP="00AB729C">
      <w:pPr>
        <w:pStyle w:val="2c"/>
      </w:pPr>
      <w:r w:rsidRPr="00D17681">
        <w:lastRenderedPageBreak/>
        <w:t>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DC5EB6" w:rsidRPr="00D17681" w:rsidRDefault="00DC5EB6" w:rsidP="00AB729C">
      <w:pPr>
        <w:pStyle w:val="s12"/>
        <w:shd w:val="clear" w:color="auto" w:fill="FFFFFF"/>
        <w:spacing w:before="0" w:beforeAutospacing="0" w:after="0" w:afterAutospacing="0" w:line="180" w:lineRule="exact"/>
        <w:ind w:firstLine="142"/>
        <w:jc w:val="both"/>
        <w:rPr>
          <w:rFonts w:ascii="Arial" w:hAnsi="Arial" w:cs="Arial"/>
          <w:sz w:val="16"/>
          <w:szCs w:val="16"/>
        </w:rPr>
      </w:pPr>
      <w:r w:rsidRPr="00D17681">
        <w:rPr>
          <w:rFonts w:ascii="Arial" w:hAnsi="Arial" w:cs="Arial"/>
          <w:sz w:val="16"/>
          <w:szCs w:val="16"/>
        </w:rPr>
        <w:t>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(9);</w:t>
      </w:r>
    </w:p>
    <w:p w:rsidR="00DC5EB6" w:rsidRPr="00D17681" w:rsidRDefault="00DC5EB6" w:rsidP="00AB729C">
      <w:pPr>
        <w:pStyle w:val="s12"/>
        <w:shd w:val="clear" w:color="auto" w:fill="FFFFFF"/>
        <w:spacing w:before="0" w:beforeAutospacing="0" w:after="0" w:afterAutospacing="0" w:line="180" w:lineRule="exact"/>
        <w:ind w:firstLine="142"/>
        <w:jc w:val="both"/>
        <w:rPr>
          <w:rFonts w:ascii="Arial" w:hAnsi="Arial" w:cs="Arial"/>
          <w:sz w:val="16"/>
          <w:szCs w:val="16"/>
        </w:rPr>
      </w:pPr>
      <w:r w:rsidRPr="00D17681">
        <w:rPr>
          <w:rFonts w:ascii="Arial" w:hAnsi="Arial" w:cs="Arial"/>
          <w:sz w:val="16"/>
          <w:szCs w:val="16"/>
        </w:rPr>
        <w:t>26 марта 2016 года № 236 "О требованиях к предоставлению в электронной форме государственных и муниципальных услуг" (10);</w:t>
      </w:r>
    </w:p>
    <w:p w:rsidR="00DC5EB6" w:rsidRPr="00D17681" w:rsidRDefault="00DC5EB6" w:rsidP="00AB729C">
      <w:pPr>
        <w:autoSpaceDE w:val="0"/>
        <w:autoSpaceDN w:val="0"/>
        <w:adjustRightInd w:val="0"/>
        <w:spacing w:line="180" w:lineRule="exact"/>
        <w:ind w:firstLine="142"/>
        <w:jc w:val="both"/>
        <w:rPr>
          <w:rFonts w:ascii="Arial" w:hAnsi="Arial" w:cs="Arial"/>
          <w:sz w:val="16"/>
          <w:szCs w:val="16"/>
        </w:rPr>
      </w:pPr>
      <w:r w:rsidRPr="00D17681">
        <w:rPr>
          <w:rFonts w:ascii="Arial" w:hAnsi="Arial" w:cs="Arial"/>
          <w:sz w:val="16"/>
          <w:szCs w:val="16"/>
        </w:rPr>
        <w:t>Приказом Министерства труда Российской Федерации от 30 июля 2015 года № 527н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w:t>
      </w:r>
      <w:r w:rsidRPr="00D17681">
        <w:rPr>
          <w:rStyle w:val="af2"/>
          <w:rFonts w:ascii="Arial" w:hAnsi="Arial" w:cs="Arial"/>
          <w:sz w:val="16"/>
          <w:szCs w:val="16"/>
        </w:rPr>
        <w:footnoteReference w:id="3"/>
      </w:r>
      <w:r w:rsidRPr="00D17681">
        <w:rPr>
          <w:rFonts w:ascii="Arial" w:hAnsi="Arial" w:cs="Arial"/>
          <w:sz w:val="16"/>
          <w:szCs w:val="16"/>
        </w:rPr>
        <w:t>;</w:t>
      </w:r>
    </w:p>
    <w:p w:rsidR="00DC5EB6" w:rsidRPr="00D17681" w:rsidRDefault="00DC5EB6" w:rsidP="00AB729C">
      <w:pPr>
        <w:pStyle w:val="ConsPlusNormal"/>
        <w:spacing w:line="180" w:lineRule="exact"/>
        <w:ind w:firstLine="142"/>
        <w:jc w:val="both"/>
        <w:rPr>
          <w:sz w:val="16"/>
          <w:szCs w:val="16"/>
        </w:rPr>
      </w:pPr>
      <w:r w:rsidRPr="00D17681">
        <w:rPr>
          <w:sz w:val="16"/>
          <w:szCs w:val="16"/>
        </w:rPr>
        <w:t xml:space="preserve">законами Ставропольского края от: </w:t>
      </w:r>
    </w:p>
    <w:p w:rsidR="00DC5EB6" w:rsidRPr="00D17681" w:rsidRDefault="00DC5EB6" w:rsidP="00AB729C">
      <w:pPr>
        <w:pStyle w:val="ConsPlusNormal"/>
        <w:spacing w:line="180" w:lineRule="exact"/>
        <w:ind w:firstLine="142"/>
        <w:jc w:val="both"/>
        <w:rPr>
          <w:sz w:val="16"/>
          <w:szCs w:val="16"/>
        </w:rPr>
      </w:pPr>
      <w:r w:rsidRPr="00D17681">
        <w:rPr>
          <w:sz w:val="16"/>
          <w:szCs w:val="16"/>
        </w:rPr>
        <w:t>07 декабря 2004 года № 103-кз «О мерах социальной поддержки ветеранов»</w:t>
      </w:r>
      <w:r w:rsidRPr="00D17681">
        <w:rPr>
          <w:rStyle w:val="af2"/>
          <w:rFonts w:cs="Arial"/>
          <w:sz w:val="16"/>
          <w:szCs w:val="16"/>
        </w:rPr>
        <w:footnoteReference w:id="4"/>
      </w:r>
      <w:r w:rsidRPr="00D17681">
        <w:rPr>
          <w:sz w:val="16"/>
          <w:szCs w:val="16"/>
        </w:rPr>
        <w:t>;</w:t>
      </w:r>
    </w:p>
    <w:p w:rsidR="00DC5EB6" w:rsidRPr="00D17681" w:rsidRDefault="00DC5EB6" w:rsidP="00AB729C">
      <w:pPr>
        <w:spacing w:line="180" w:lineRule="exact"/>
        <w:ind w:firstLine="142"/>
        <w:jc w:val="both"/>
        <w:rPr>
          <w:rFonts w:ascii="Arial" w:hAnsi="Arial" w:cs="Arial"/>
          <w:sz w:val="16"/>
          <w:szCs w:val="16"/>
        </w:rPr>
      </w:pPr>
      <w:r w:rsidRPr="00D17681">
        <w:rPr>
          <w:rFonts w:ascii="Arial" w:hAnsi="Arial" w:cs="Arial"/>
          <w:sz w:val="16"/>
          <w:szCs w:val="16"/>
        </w:rPr>
        <w:t>27 февраля 2008 года № 7-кз «Обеспечении беспрепятственного доступа инвалидов и других маломобильных групп населения к информации, объектам социальной, инженерной и транспортной инфраструктур»;</w:t>
      </w:r>
    </w:p>
    <w:p w:rsidR="00DC5EB6" w:rsidRPr="00D17681" w:rsidRDefault="00DC5EB6" w:rsidP="00AB729C">
      <w:pPr>
        <w:spacing w:line="180" w:lineRule="exact"/>
        <w:ind w:firstLine="142"/>
        <w:jc w:val="both"/>
        <w:rPr>
          <w:rFonts w:ascii="Arial" w:hAnsi="Arial" w:cs="Arial"/>
          <w:sz w:val="16"/>
          <w:szCs w:val="16"/>
        </w:rPr>
      </w:pPr>
      <w:r w:rsidRPr="00D17681">
        <w:rPr>
          <w:rFonts w:ascii="Arial" w:hAnsi="Arial" w:cs="Arial"/>
          <w:sz w:val="16"/>
          <w:szCs w:val="16"/>
        </w:rPr>
        <w:t xml:space="preserve">11 декабря </w:t>
      </w:r>
      <w:smartTag w:uri="urn:schemas-microsoft-com:office:smarttags" w:element="metricconverter">
        <w:smartTagPr>
          <w:attr w:name="ProductID" w:val="2009 г"/>
        </w:smartTagPr>
        <w:r w:rsidRPr="00D17681">
          <w:rPr>
            <w:rFonts w:ascii="Arial" w:hAnsi="Arial" w:cs="Arial"/>
            <w:sz w:val="16"/>
            <w:szCs w:val="16"/>
          </w:rPr>
          <w:t>2009 года</w:t>
        </w:r>
      </w:smartTag>
      <w:r w:rsidRPr="00D17681">
        <w:rPr>
          <w:rFonts w:ascii="Arial" w:hAnsi="Arial" w:cs="Arial"/>
          <w:sz w:val="16"/>
          <w:szCs w:val="16"/>
        </w:rPr>
        <w:t xml:space="preserve"> № 92-кз «О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Российской Федерации, переданными для осуществления органам государственной власти субъекта Российской Федерации, и отдельными государственными полномочиями Ставропольского края в области труда и социальной защиты отдельных категорий граждан»;</w:t>
      </w:r>
    </w:p>
    <w:p w:rsidR="00DC5EB6" w:rsidRPr="00D17681" w:rsidRDefault="00DC5EB6" w:rsidP="00AB729C">
      <w:pPr>
        <w:spacing w:line="180" w:lineRule="exact"/>
        <w:ind w:firstLine="142"/>
        <w:jc w:val="both"/>
        <w:rPr>
          <w:rFonts w:ascii="Arial" w:hAnsi="Arial" w:cs="Arial"/>
          <w:sz w:val="16"/>
          <w:szCs w:val="16"/>
        </w:rPr>
      </w:pPr>
      <w:r w:rsidRPr="00D17681">
        <w:rPr>
          <w:rFonts w:ascii="Arial" w:hAnsi="Arial" w:cs="Arial"/>
          <w:sz w:val="16"/>
          <w:szCs w:val="16"/>
        </w:rPr>
        <w:t>постановлением Губернатора Ставропольского края от 05 сентября 2007 года № 569 «О порядке и условиях присвоения звания «Ветеран труда» в Ставропольском крае,</w:t>
      </w:r>
    </w:p>
    <w:p w:rsidR="00DC5EB6" w:rsidRPr="00D17681" w:rsidRDefault="00DC5EB6" w:rsidP="00AB729C">
      <w:pPr>
        <w:pStyle w:val="ab"/>
        <w:spacing w:after="0" w:line="180" w:lineRule="exact"/>
        <w:ind w:firstLine="142"/>
        <w:jc w:val="both"/>
        <w:rPr>
          <w:rFonts w:ascii="Arial" w:hAnsi="Arial" w:cs="Arial"/>
          <w:sz w:val="16"/>
          <w:szCs w:val="16"/>
        </w:rPr>
      </w:pPr>
      <w:r w:rsidRPr="00D17681">
        <w:rPr>
          <w:rFonts w:ascii="Arial" w:hAnsi="Arial" w:cs="Arial"/>
          <w:sz w:val="16"/>
          <w:szCs w:val="16"/>
        </w:rPr>
        <w:t>постановлением Правительства Ставропольского края от 22 ноября 2013 года № 428-п «О правилах подачи и рассмотрения жалоб на решения и действия (бездействие) органов исполнительной власти Ставропольского края, предоставляющих государственные услуги, и их должностных лиц, государственных гражданских служащих Ставропольского края»;</w:t>
      </w:r>
    </w:p>
    <w:p w:rsidR="00DC5EB6" w:rsidRPr="00D17681" w:rsidRDefault="00DC5EB6" w:rsidP="00AB729C">
      <w:pPr>
        <w:spacing w:line="180" w:lineRule="exact"/>
        <w:ind w:firstLine="142"/>
        <w:jc w:val="both"/>
        <w:rPr>
          <w:rFonts w:ascii="Arial" w:hAnsi="Arial" w:cs="Arial"/>
          <w:sz w:val="16"/>
          <w:szCs w:val="16"/>
        </w:rPr>
      </w:pPr>
      <w:r w:rsidRPr="00D17681">
        <w:rPr>
          <w:rFonts w:ascii="Arial" w:hAnsi="Arial" w:cs="Arial"/>
          <w:sz w:val="16"/>
          <w:szCs w:val="16"/>
        </w:rPr>
        <w:t>а также последующими редакциями указанных нормативных правовых актов.</w:t>
      </w:r>
    </w:p>
    <w:p w:rsidR="00DC5EB6" w:rsidRPr="00D17681" w:rsidRDefault="00DC5EB6" w:rsidP="00AB729C">
      <w:pPr>
        <w:autoSpaceDE w:val="0"/>
        <w:autoSpaceDN w:val="0"/>
        <w:adjustRightInd w:val="0"/>
        <w:spacing w:line="180" w:lineRule="exact"/>
        <w:ind w:firstLine="142"/>
        <w:jc w:val="both"/>
        <w:outlineLvl w:val="1"/>
        <w:rPr>
          <w:rFonts w:ascii="Arial" w:hAnsi="Arial" w:cs="Arial"/>
          <w:sz w:val="16"/>
          <w:szCs w:val="16"/>
        </w:rPr>
      </w:pPr>
      <w:r w:rsidRPr="00D17681">
        <w:rPr>
          <w:rStyle w:val="2d"/>
        </w:rPr>
        <w:t xml:space="preserve">2.6. </w:t>
      </w:r>
      <w:r w:rsidRPr="00D17681">
        <w:rPr>
          <w:rFonts w:ascii="Arial" w:hAnsi="Arial" w:cs="Arial"/>
          <w:sz w:val="16"/>
          <w:szCs w:val="16"/>
        </w:rPr>
        <w:t>Исчерпывающий перечень документов, необходимых в соответствии с нормативными правовыми актами Российской Федерации и нормативными правовыми актами Ставропольского края для предоставления государственной услуги и услуг, необходимых и обязательных для предоставления государственной услуги, подлежащих представлению заявителем, способы их получения заявителем, в том числе в электронной форме, порядок их представления.</w:t>
      </w:r>
    </w:p>
    <w:p w:rsidR="00DC5EB6" w:rsidRPr="00D17681" w:rsidRDefault="00DC5EB6" w:rsidP="00AB729C">
      <w:pPr>
        <w:pStyle w:val="ab"/>
        <w:spacing w:after="0" w:line="180" w:lineRule="exact"/>
        <w:ind w:firstLine="142"/>
        <w:jc w:val="both"/>
        <w:rPr>
          <w:rFonts w:ascii="Arial" w:hAnsi="Arial" w:cs="Arial"/>
          <w:sz w:val="16"/>
          <w:szCs w:val="16"/>
        </w:rPr>
      </w:pPr>
      <w:r w:rsidRPr="00D17681">
        <w:rPr>
          <w:rFonts w:ascii="Arial" w:hAnsi="Arial" w:cs="Arial"/>
          <w:sz w:val="16"/>
          <w:szCs w:val="16"/>
        </w:rPr>
        <w:t>2.6.1. Для включения в список граждане представляют в управление по месту жительства или МФЦ заявление в произвольной форме на имя Губернатора Ставропольского края и следующие документы:</w:t>
      </w:r>
    </w:p>
    <w:p w:rsidR="00DC5EB6" w:rsidRPr="00D17681" w:rsidRDefault="00DC5EB6" w:rsidP="00AB729C">
      <w:pPr>
        <w:pStyle w:val="ConsPlusNormal"/>
        <w:spacing w:line="180" w:lineRule="exact"/>
        <w:ind w:firstLine="142"/>
        <w:jc w:val="both"/>
        <w:rPr>
          <w:sz w:val="16"/>
          <w:szCs w:val="16"/>
        </w:rPr>
      </w:pPr>
      <w:r w:rsidRPr="00D17681">
        <w:rPr>
          <w:sz w:val="16"/>
          <w:szCs w:val="16"/>
        </w:rPr>
        <w:t>1) паспорт или иной документ, удостоверяющий личность гражданина, претендующего на присвоение звания;</w:t>
      </w:r>
    </w:p>
    <w:p w:rsidR="00DC5EB6" w:rsidRPr="00D17681" w:rsidRDefault="00DC5EB6" w:rsidP="00AB729C">
      <w:pPr>
        <w:pStyle w:val="ConsPlusNormal"/>
        <w:spacing w:line="180" w:lineRule="exact"/>
        <w:ind w:firstLine="142"/>
        <w:jc w:val="both"/>
        <w:rPr>
          <w:sz w:val="16"/>
          <w:szCs w:val="16"/>
        </w:rPr>
      </w:pPr>
      <w:r w:rsidRPr="00D17681">
        <w:rPr>
          <w:sz w:val="16"/>
          <w:szCs w:val="16"/>
        </w:rPr>
        <w:t>2) документы, подтверждающие награждение орденами или медалями СССР или Российской Федерации, либо присвоение почетных званий СССР или Российской Федерации, либо награждение почетными грамотами или объявление благодарности Президента Российской Федерации, либо награждение ведомственными знаками отличия в труде:</w:t>
      </w:r>
    </w:p>
    <w:p w:rsidR="00DC5EB6" w:rsidRPr="00D17681" w:rsidRDefault="00DC5EB6" w:rsidP="00AB729C">
      <w:pPr>
        <w:pStyle w:val="ConsPlusNormal"/>
        <w:spacing w:line="180" w:lineRule="exact"/>
        <w:ind w:firstLine="142"/>
        <w:jc w:val="both"/>
        <w:rPr>
          <w:sz w:val="16"/>
          <w:szCs w:val="16"/>
        </w:rPr>
      </w:pPr>
      <w:r w:rsidRPr="00D17681">
        <w:rPr>
          <w:sz w:val="16"/>
          <w:szCs w:val="16"/>
        </w:rPr>
        <w:t xml:space="preserve">документами, подтверждающими награждение орденами или медалями СССР или Российской Федерации, либо присвоение почетных званий СССР или Российской </w:t>
      </w:r>
      <w:r w:rsidRPr="00D17681">
        <w:rPr>
          <w:sz w:val="16"/>
          <w:szCs w:val="16"/>
        </w:rPr>
        <w:lastRenderedPageBreak/>
        <w:t xml:space="preserve">Федерации, либо награждение почетными грамотами Президента Российской Федерации или то что, лицо удостоено благодарности Президента Российской Федерации, являются соответственно удостоверения к орденам или медалям СССР или Российской Федерации, почетным званиям СССР или Российской Федерации, почетные грамоты или благодарности Президента Российской Федерации, а в случае их отсутствия архивные справки, выданные уполномоченными на это органами или архивными учреждениями, содержащие сведения о награждении; </w:t>
      </w:r>
    </w:p>
    <w:p w:rsidR="00DC5EB6" w:rsidRPr="00D17681" w:rsidRDefault="00DC5EB6" w:rsidP="00AB729C">
      <w:pPr>
        <w:pStyle w:val="ConsPlusNormal"/>
        <w:spacing w:line="180" w:lineRule="exact"/>
        <w:ind w:firstLine="142"/>
        <w:jc w:val="both"/>
        <w:rPr>
          <w:sz w:val="16"/>
          <w:szCs w:val="16"/>
        </w:rPr>
      </w:pPr>
      <w:r w:rsidRPr="00D17681">
        <w:rPr>
          <w:sz w:val="16"/>
          <w:szCs w:val="16"/>
        </w:rPr>
        <w:t>документами, подтверждающими награждение ведомственными знаками отличия в труде, учрежденными органами государственной власти и управления СССР, Российской Федерации, федеральными государственными органами, и выданные при награждении ими, а в случае их отсутствия – архивные справки, выданные уполномоченными на это органами или архивными учреждениями (для лиц, указанных в подпункте «а» пункта 1.2 Административного регламента);</w:t>
      </w:r>
    </w:p>
    <w:p w:rsidR="00DC5EB6" w:rsidRPr="00D17681" w:rsidRDefault="00DC5EB6" w:rsidP="00AB729C">
      <w:pPr>
        <w:pStyle w:val="ConsPlusNormal"/>
        <w:spacing w:line="180" w:lineRule="exact"/>
        <w:ind w:firstLine="142"/>
        <w:jc w:val="both"/>
        <w:rPr>
          <w:sz w:val="16"/>
          <w:szCs w:val="16"/>
        </w:rPr>
      </w:pPr>
      <w:r w:rsidRPr="00D17681">
        <w:rPr>
          <w:sz w:val="16"/>
          <w:szCs w:val="16"/>
        </w:rPr>
        <w:t>3) документы, подтверждающие начало трудовой деятельности в несовершеннолетнем возрасте в период Великой Отечественной войны: трудовую книжку, справки, выданные в установленном порядке органами государственной власти, государственными или муниципальными архивами и организациями на основании архивных данных (для лиц, указанных в подпункте «б» пункта 1.2 Административного регламента).</w:t>
      </w:r>
    </w:p>
    <w:p w:rsidR="00DC5EB6" w:rsidRPr="00D17681" w:rsidRDefault="00DC5EB6" w:rsidP="00AB729C">
      <w:pPr>
        <w:pStyle w:val="ConsPlusNormal"/>
        <w:spacing w:line="180" w:lineRule="exact"/>
        <w:ind w:firstLine="142"/>
        <w:jc w:val="both"/>
        <w:rPr>
          <w:sz w:val="16"/>
          <w:szCs w:val="16"/>
        </w:rPr>
      </w:pPr>
      <w:r w:rsidRPr="00D17681">
        <w:rPr>
          <w:sz w:val="16"/>
          <w:szCs w:val="16"/>
        </w:rPr>
        <w:t>4) документы, подтверждающие трудовой (страховой) стаж: трудовая книжка и (или) договоры, справки, подтверждающие трудовой стаж гражданина, претендующего на присвоение звания, выданные в установленном порядке государственными (муниципальными) органами, государственными или муниципальными архивами и организациями на основании архивных данных;</w:t>
      </w:r>
    </w:p>
    <w:p w:rsidR="00DC5EB6" w:rsidRPr="00D17681" w:rsidRDefault="00DC5EB6" w:rsidP="00AB729C">
      <w:pPr>
        <w:pStyle w:val="ConsPlusNormal"/>
        <w:spacing w:line="180" w:lineRule="exact"/>
        <w:ind w:firstLine="142"/>
        <w:jc w:val="both"/>
        <w:rPr>
          <w:sz w:val="16"/>
          <w:szCs w:val="16"/>
        </w:rPr>
      </w:pPr>
      <w:r w:rsidRPr="00D17681">
        <w:rPr>
          <w:sz w:val="16"/>
          <w:szCs w:val="16"/>
        </w:rPr>
        <w:t xml:space="preserve">5) выписку, подтверждающую начисление страховых взносов в Пенсионный фонд Российской Федерации, по </w:t>
      </w:r>
      <w:hyperlink r:id="rId276" w:history="1">
        <w:r w:rsidRPr="00D17681">
          <w:rPr>
            <w:sz w:val="16"/>
            <w:szCs w:val="16"/>
          </w:rPr>
          <w:t>форме</w:t>
        </w:r>
      </w:hyperlink>
      <w:r w:rsidRPr="00D17681">
        <w:rPr>
          <w:sz w:val="16"/>
          <w:szCs w:val="16"/>
        </w:rPr>
        <w:t xml:space="preserve"> «Выписка из индивидуального лицевого счета застрахованного лица (СЗИ – 5)», утвержденной постановлением Правления Пенсионного фонда Российской Федерации от 31 июля 2006 года № 192п, или по форме «Сведения о состоянии индивидуального лицевого счета застрахованного лица (СЗИ – 6)», утвержденной постановлением Правления Пенсионного фонда Российской Федерации от 11 декабря 2014 года № 493п.</w:t>
      </w:r>
    </w:p>
    <w:p w:rsidR="00DC5EB6" w:rsidRPr="00D17681" w:rsidRDefault="00DC5EB6" w:rsidP="00AB729C">
      <w:pPr>
        <w:pStyle w:val="ConsPlusNormal"/>
        <w:spacing w:line="180" w:lineRule="exact"/>
        <w:ind w:firstLine="142"/>
        <w:jc w:val="both"/>
        <w:outlineLvl w:val="0"/>
        <w:rPr>
          <w:sz w:val="16"/>
          <w:szCs w:val="16"/>
        </w:rPr>
      </w:pPr>
      <w:r w:rsidRPr="00D17681">
        <w:rPr>
          <w:sz w:val="16"/>
          <w:szCs w:val="16"/>
        </w:rPr>
        <w:t xml:space="preserve">6) документ, подтверждающий право на пенсию за выслугу лет в календарном исчислении: справку, выданную федеральными органами исполнительной власти, осуществляющими пенсионное обеспечение в соответствии с </w:t>
      </w:r>
      <w:hyperlink r:id="rId277" w:history="1">
        <w:r w:rsidRPr="00D17681">
          <w:rPr>
            <w:sz w:val="16"/>
            <w:szCs w:val="16"/>
          </w:rPr>
          <w:t>Законом</w:t>
        </w:r>
      </w:hyperlink>
      <w:r w:rsidRPr="00D17681">
        <w:rPr>
          <w:sz w:val="16"/>
          <w:szCs w:val="16"/>
        </w:rPr>
        <w:t xml:space="preserve"> Российской Федерации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Федеральной службе войск национальной гвардии Российской Федерации, и их семей».» (для лиц, указанных в подпункте «а» пункта 1.2 Административного регламента), не имеющих трудового (страхового) стажа 25 лет для мужчин и 20 лет для женщин.</w:t>
      </w:r>
    </w:p>
    <w:p w:rsidR="00DC5EB6" w:rsidRPr="00D17681" w:rsidRDefault="00DC5EB6" w:rsidP="00AB729C">
      <w:pPr>
        <w:autoSpaceDE w:val="0"/>
        <w:autoSpaceDN w:val="0"/>
        <w:adjustRightInd w:val="0"/>
        <w:spacing w:line="180" w:lineRule="exact"/>
        <w:ind w:firstLine="142"/>
        <w:jc w:val="both"/>
        <w:rPr>
          <w:rFonts w:ascii="Arial" w:hAnsi="Arial" w:cs="Arial"/>
          <w:sz w:val="16"/>
          <w:szCs w:val="16"/>
        </w:rPr>
      </w:pPr>
      <w:r w:rsidRPr="00D17681">
        <w:rPr>
          <w:rFonts w:ascii="Arial" w:hAnsi="Arial" w:cs="Arial"/>
          <w:sz w:val="16"/>
          <w:szCs w:val="16"/>
        </w:rPr>
        <w:t xml:space="preserve">К заявлению и документам прилагается фотография размером 3 x </w:t>
      </w:r>
      <w:smartTag w:uri="urn:schemas-microsoft-com:office:smarttags" w:element="metricconverter">
        <w:smartTagPr>
          <w:attr w:name="ProductID" w:val="4 см"/>
        </w:smartTagPr>
        <w:r w:rsidRPr="00D17681">
          <w:rPr>
            <w:rFonts w:ascii="Arial" w:hAnsi="Arial" w:cs="Arial"/>
            <w:sz w:val="16"/>
            <w:szCs w:val="16"/>
          </w:rPr>
          <w:t>4 см</w:t>
        </w:r>
      </w:smartTag>
      <w:r w:rsidRPr="00D17681">
        <w:rPr>
          <w:rFonts w:ascii="Arial" w:hAnsi="Arial" w:cs="Arial"/>
          <w:sz w:val="16"/>
          <w:szCs w:val="16"/>
        </w:rPr>
        <w:t>.</w:t>
      </w:r>
    </w:p>
    <w:p w:rsidR="00DC5EB6" w:rsidRPr="00D17681" w:rsidRDefault="00DC5EB6" w:rsidP="00AB729C">
      <w:pPr>
        <w:autoSpaceDE w:val="0"/>
        <w:autoSpaceDN w:val="0"/>
        <w:adjustRightInd w:val="0"/>
        <w:spacing w:line="180" w:lineRule="exact"/>
        <w:ind w:firstLine="142"/>
        <w:jc w:val="both"/>
        <w:rPr>
          <w:rFonts w:ascii="Arial" w:hAnsi="Arial" w:cs="Arial"/>
          <w:sz w:val="16"/>
          <w:szCs w:val="16"/>
        </w:rPr>
      </w:pPr>
      <w:r w:rsidRPr="00D17681">
        <w:rPr>
          <w:rFonts w:ascii="Arial" w:hAnsi="Arial" w:cs="Arial"/>
          <w:sz w:val="16"/>
          <w:szCs w:val="16"/>
        </w:rPr>
        <w:t>В случае изменения фамилии, имени, отчества заявители дополнительно представляют свидетельство о заключении брака или о его расторжении либо свидетельство о перемене фамилии, имени, отчества.</w:t>
      </w:r>
    </w:p>
    <w:p w:rsidR="00DC5EB6" w:rsidRPr="00D17681" w:rsidRDefault="00DC5EB6" w:rsidP="00AB729C">
      <w:pPr>
        <w:pStyle w:val="ab"/>
        <w:spacing w:after="0" w:line="180" w:lineRule="exact"/>
        <w:ind w:firstLine="142"/>
        <w:jc w:val="both"/>
        <w:rPr>
          <w:rFonts w:ascii="Arial" w:hAnsi="Arial" w:cs="Arial"/>
          <w:sz w:val="16"/>
          <w:szCs w:val="16"/>
        </w:rPr>
      </w:pPr>
      <w:r w:rsidRPr="00D17681">
        <w:rPr>
          <w:rFonts w:ascii="Arial" w:hAnsi="Arial" w:cs="Arial"/>
          <w:sz w:val="16"/>
          <w:szCs w:val="16"/>
        </w:rPr>
        <w:t>В случае подачи вышеуказанных документов законным представителем заявителя либо иным доверенным лицом, дополнительно представляются документы, подтверждающие его полномочия и удостоверяющие личность.</w:t>
      </w:r>
    </w:p>
    <w:p w:rsidR="00DC5EB6" w:rsidRPr="00D17681" w:rsidRDefault="00DC5EB6" w:rsidP="00AB729C">
      <w:pPr>
        <w:autoSpaceDE w:val="0"/>
        <w:autoSpaceDN w:val="0"/>
        <w:adjustRightInd w:val="0"/>
        <w:spacing w:line="180" w:lineRule="exact"/>
        <w:ind w:firstLine="142"/>
        <w:jc w:val="both"/>
        <w:rPr>
          <w:rFonts w:ascii="Arial" w:hAnsi="Arial" w:cs="Arial"/>
          <w:sz w:val="16"/>
          <w:szCs w:val="16"/>
        </w:rPr>
      </w:pPr>
      <w:r w:rsidRPr="00D17681">
        <w:rPr>
          <w:rFonts w:ascii="Arial" w:hAnsi="Arial" w:cs="Arial"/>
          <w:sz w:val="16"/>
          <w:szCs w:val="16"/>
        </w:rPr>
        <w:t>2.6.2. Способ получения документов, подаваемых заявителем, в том числе в электронной форме.</w:t>
      </w:r>
    </w:p>
    <w:p w:rsidR="00DC5EB6" w:rsidRPr="00D17681" w:rsidRDefault="00DC5EB6" w:rsidP="00AB729C">
      <w:pPr>
        <w:autoSpaceDE w:val="0"/>
        <w:autoSpaceDN w:val="0"/>
        <w:adjustRightInd w:val="0"/>
        <w:spacing w:line="180" w:lineRule="exact"/>
        <w:ind w:firstLine="142"/>
        <w:jc w:val="both"/>
        <w:rPr>
          <w:rFonts w:ascii="Arial" w:hAnsi="Arial" w:cs="Arial"/>
          <w:sz w:val="16"/>
          <w:szCs w:val="16"/>
        </w:rPr>
      </w:pPr>
    </w:p>
    <w:p w:rsidR="00DC5EB6" w:rsidRPr="00D17681" w:rsidRDefault="00DC5EB6" w:rsidP="00AB729C">
      <w:pPr>
        <w:autoSpaceDE w:val="0"/>
        <w:autoSpaceDN w:val="0"/>
        <w:adjustRightInd w:val="0"/>
        <w:spacing w:line="180" w:lineRule="exact"/>
        <w:ind w:firstLine="142"/>
        <w:jc w:val="both"/>
        <w:rPr>
          <w:rFonts w:ascii="Arial" w:hAnsi="Arial" w:cs="Arial"/>
          <w:sz w:val="16"/>
          <w:szCs w:val="16"/>
        </w:rPr>
      </w:pPr>
      <w:r w:rsidRPr="00D17681">
        <w:rPr>
          <w:rFonts w:ascii="Arial" w:hAnsi="Arial" w:cs="Arial"/>
          <w:sz w:val="16"/>
          <w:szCs w:val="16"/>
        </w:rPr>
        <w:t>Заявитель имеет право представить документы:</w:t>
      </w:r>
    </w:p>
    <w:p w:rsidR="00DC5EB6" w:rsidRPr="00D17681" w:rsidRDefault="00DC5EB6" w:rsidP="00AB729C">
      <w:pPr>
        <w:autoSpaceDE w:val="0"/>
        <w:autoSpaceDN w:val="0"/>
        <w:adjustRightInd w:val="0"/>
        <w:spacing w:line="180" w:lineRule="exact"/>
        <w:ind w:firstLine="142"/>
        <w:jc w:val="both"/>
        <w:rPr>
          <w:rFonts w:ascii="Arial" w:hAnsi="Arial" w:cs="Arial"/>
          <w:sz w:val="16"/>
          <w:szCs w:val="16"/>
        </w:rPr>
      </w:pPr>
      <w:r w:rsidRPr="00D17681">
        <w:rPr>
          <w:rFonts w:ascii="Arial" w:hAnsi="Arial" w:cs="Arial"/>
          <w:sz w:val="16"/>
          <w:szCs w:val="16"/>
        </w:rPr>
        <w:t xml:space="preserve">лично в управление по адресу: 356420, Ставропольский край, </w:t>
      </w:r>
    </w:p>
    <w:p w:rsidR="00DC5EB6" w:rsidRPr="00D17681" w:rsidRDefault="00DC5EB6" w:rsidP="00AB729C">
      <w:pPr>
        <w:autoSpaceDE w:val="0"/>
        <w:autoSpaceDN w:val="0"/>
        <w:adjustRightInd w:val="0"/>
        <w:spacing w:line="180" w:lineRule="exact"/>
        <w:ind w:firstLine="142"/>
        <w:jc w:val="both"/>
        <w:rPr>
          <w:rFonts w:ascii="Arial" w:hAnsi="Arial" w:cs="Arial"/>
          <w:sz w:val="16"/>
          <w:szCs w:val="16"/>
        </w:rPr>
      </w:pPr>
      <w:r w:rsidRPr="00D17681">
        <w:rPr>
          <w:rFonts w:ascii="Arial" w:hAnsi="Arial" w:cs="Arial"/>
          <w:sz w:val="16"/>
          <w:szCs w:val="16"/>
        </w:rPr>
        <w:t>г. Благодарный, ул. Комсомольская, д. 8;</w:t>
      </w:r>
    </w:p>
    <w:p w:rsidR="00DC5EB6" w:rsidRPr="00D17681" w:rsidRDefault="00DC5EB6" w:rsidP="00AB729C">
      <w:pPr>
        <w:autoSpaceDE w:val="0"/>
        <w:autoSpaceDN w:val="0"/>
        <w:adjustRightInd w:val="0"/>
        <w:spacing w:line="180" w:lineRule="exact"/>
        <w:ind w:firstLine="142"/>
        <w:jc w:val="both"/>
        <w:rPr>
          <w:rFonts w:ascii="Arial" w:hAnsi="Arial" w:cs="Arial"/>
          <w:sz w:val="16"/>
          <w:szCs w:val="16"/>
        </w:rPr>
      </w:pPr>
      <w:r w:rsidRPr="00D17681">
        <w:rPr>
          <w:rFonts w:ascii="Arial" w:hAnsi="Arial" w:cs="Arial"/>
          <w:sz w:val="16"/>
          <w:szCs w:val="16"/>
        </w:rPr>
        <w:lastRenderedPageBreak/>
        <w:t>путем направления почтовых отправлений в управление по адресу: 356420, Ставропольский край, г. Благодарный, ул. Комсомольская, д. 8;</w:t>
      </w:r>
    </w:p>
    <w:p w:rsidR="00DC5EB6" w:rsidRPr="00D17681" w:rsidRDefault="00DC5EB6" w:rsidP="00AB729C">
      <w:pPr>
        <w:autoSpaceDE w:val="0"/>
        <w:autoSpaceDN w:val="0"/>
        <w:adjustRightInd w:val="0"/>
        <w:spacing w:line="180" w:lineRule="exact"/>
        <w:ind w:firstLine="142"/>
        <w:jc w:val="both"/>
        <w:rPr>
          <w:rFonts w:ascii="Arial" w:hAnsi="Arial" w:cs="Arial"/>
          <w:sz w:val="16"/>
          <w:szCs w:val="16"/>
        </w:rPr>
      </w:pPr>
      <w:r w:rsidRPr="00D17681">
        <w:rPr>
          <w:rFonts w:ascii="Arial" w:hAnsi="Arial" w:cs="Arial"/>
          <w:sz w:val="16"/>
          <w:szCs w:val="16"/>
        </w:rPr>
        <w:t>путем направления документов на Единый портал по адресу: www.gosuslugi.ru и региональный портал по адресу: www.26gosuslugi.ru.</w:t>
      </w:r>
    </w:p>
    <w:p w:rsidR="00DC5EB6" w:rsidRPr="00D17681" w:rsidRDefault="00DC5EB6" w:rsidP="00AB729C">
      <w:pPr>
        <w:autoSpaceDE w:val="0"/>
        <w:autoSpaceDN w:val="0"/>
        <w:adjustRightInd w:val="0"/>
        <w:spacing w:line="180" w:lineRule="exact"/>
        <w:ind w:firstLine="142"/>
        <w:jc w:val="both"/>
        <w:rPr>
          <w:rFonts w:ascii="Arial" w:hAnsi="Arial" w:cs="Arial"/>
          <w:sz w:val="16"/>
          <w:szCs w:val="16"/>
        </w:rPr>
      </w:pPr>
      <w:r w:rsidRPr="00D17681">
        <w:rPr>
          <w:rFonts w:ascii="Arial" w:hAnsi="Arial" w:cs="Arial"/>
          <w:sz w:val="16"/>
          <w:szCs w:val="16"/>
        </w:rPr>
        <w:t>В случае направления заявления и документов для получения государственной услуги по почте должны быть удостоверены в установленном порядке.</w:t>
      </w:r>
    </w:p>
    <w:p w:rsidR="00DC5EB6" w:rsidRPr="00D17681" w:rsidRDefault="00DC5EB6" w:rsidP="00AB729C">
      <w:pPr>
        <w:autoSpaceDE w:val="0"/>
        <w:autoSpaceDN w:val="0"/>
        <w:adjustRightInd w:val="0"/>
        <w:spacing w:line="180" w:lineRule="exact"/>
        <w:ind w:firstLine="142"/>
        <w:jc w:val="both"/>
        <w:rPr>
          <w:rFonts w:ascii="Arial" w:hAnsi="Arial" w:cs="Arial"/>
          <w:sz w:val="16"/>
          <w:szCs w:val="16"/>
        </w:rPr>
      </w:pPr>
      <w:r w:rsidRPr="00D17681">
        <w:rPr>
          <w:rFonts w:ascii="Arial" w:hAnsi="Arial" w:cs="Arial"/>
          <w:sz w:val="16"/>
          <w:szCs w:val="16"/>
        </w:rPr>
        <w:t xml:space="preserve">Заявления и документы для получения государственной услуги в форме электронного документа направляются в порядке, установленном </w:t>
      </w:r>
      <w:hyperlink r:id="rId278" w:history="1">
        <w:r w:rsidRPr="00D17681">
          <w:rPr>
            <w:rFonts w:ascii="Arial" w:hAnsi="Arial" w:cs="Arial"/>
            <w:sz w:val="16"/>
            <w:szCs w:val="16"/>
          </w:rPr>
          <w:t>постановлением</w:t>
        </w:r>
      </w:hyperlink>
      <w:r w:rsidRPr="00D17681">
        <w:rPr>
          <w:rFonts w:ascii="Arial" w:hAnsi="Arial" w:cs="Arial"/>
          <w:sz w:val="16"/>
          <w:szCs w:val="16"/>
        </w:rPr>
        <w:t xml:space="preserve">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DC5EB6" w:rsidRPr="00D17681" w:rsidRDefault="00DC5EB6" w:rsidP="00AB729C">
      <w:pPr>
        <w:pStyle w:val="s12"/>
        <w:shd w:val="clear" w:color="auto" w:fill="FFFFFF"/>
        <w:spacing w:before="0" w:beforeAutospacing="0" w:after="0" w:afterAutospacing="0" w:line="180" w:lineRule="exact"/>
        <w:ind w:firstLine="142"/>
        <w:jc w:val="both"/>
        <w:rPr>
          <w:rFonts w:ascii="Arial" w:hAnsi="Arial" w:cs="Arial"/>
          <w:sz w:val="16"/>
          <w:szCs w:val="16"/>
        </w:rPr>
      </w:pPr>
      <w:r w:rsidRPr="00D17681">
        <w:rPr>
          <w:rFonts w:ascii="Arial" w:hAnsi="Arial" w:cs="Arial"/>
          <w:sz w:val="16"/>
          <w:szCs w:val="16"/>
        </w:rPr>
        <w:t>Формирование заявления осуществляется посредством заполнения электронной формы заявления на Едином портале, региональном портале или официальном сайте министерства без необходимости дополнительной подачи заявления в какой-либо иной форме.</w:t>
      </w:r>
    </w:p>
    <w:p w:rsidR="00DC5EB6" w:rsidRPr="00D17681" w:rsidRDefault="00DC5EB6" w:rsidP="00AB729C">
      <w:pPr>
        <w:pStyle w:val="s12"/>
        <w:shd w:val="clear" w:color="auto" w:fill="FFFFFF"/>
        <w:spacing w:before="0" w:beforeAutospacing="0" w:after="0" w:afterAutospacing="0" w:line="180" w:lineRule="exact"/>
        <w:ind w:firstLine="142"/>
        <w:jc w:val="both"/>
        <w:rPr>
          <w:rFonts w:ascii="Arial" w:hAnsi="Arial" w:cs="Arial"/>
          <w:sz w:val="16"/>
          <w:szCs w:val="16"/>
        </w:rPr>
      </w:pPr>
      <w:r w:rsidRPr="00D17681">
        <w:rPr>
          <w:rFonts w:ascii="Arial" w:hAnsi="Arial" w:cs="Arial"/>
          <w:sz w:val="16"/>
          <w:szCs w:val="16"/>
        </w:rPr>
        <w:t>На Едином портале, региональном портале и официальном сайте министерства размещаются образцы заполнения электронной формы заявления.</w:t>
      </w:r>
    </w:p>
    <w:p w:rsidR="00DC5EB6" w:rsidRPr="00D17681" w:rsidRDefault="00DC5EB6" w:rsidP="00AB729C">
      <w:pPr>
        <w:pStyle w:val="s12"/>
        <w:shd w:val="clear" w:color="auto" w:fill="FFFFFF"/>
        <w:spacing w:before="0" w:beforeAutospacing="0" w:after="0" w:afterAutospacing="0" w:line="180" w:lineRule="exact"/>
        <w:ind w:firstLine="142"/>
        <w:jc w:val="both"/>
        <w:rPr>
          <w:rFonts w:ascii="Arial" w:hAnsi="Arial" w:cs="Arial"/>
          <w:sz w:val="16"/>
          <w:szCs w:val="16"/>
        </w:rPr>
      </w:pPr>
      <w:r w:rsidRPr="00D17681">
        <w:rPr>
          <w:rFonts w:ascii="Arial" w:hAnsi="Arial" w:cs="Arial"/>
          <w:sz w:val="16"/>
          <w:szCs w:val="16"/>
        </w:rPr>
        <w:t>Если на Едином портале заявителю не обеспечивается возможность заполнения электронной формы заявления, то для формирования заявления на Едином портале в порядке, определяемом Министерством связи и массовых коммуникаций Российской Федерации, обеспечивается автоматический переход к заполнению электронной формы указанного заявления на региональном портале или официальном сайте министерства.</w:t>
      </w:r>
    </w:p>
    <w:p w:rsidR="00DC5EB6" w:rsidRPr="00D17681" w:rsidRDefault="00DC5EB6" w:rsidP="00AB729C">
      <w:pPr>
        <w:pStyle w:val="s12"/>
        <w:shd w:val="clear" w:color="auto" w:fill="FFFFFF"/>
        <w:spacing w:before="0" w:beforeAutospacing="0" w:after="0" w:afterAutospacing="0" w:line="180" w:lineRule="exact"/>
        <w:ind w:firstLine="142"/>
        <w:jc w:val="both"/>
        <w:rPr>
          <w:rFonts w:ascii="Arial" w:hAnsi="Arial" w:cs="Arial"/>
          <w:sz w:val="16"/>
          <w:szCs w:val="16"/>
        </w:rPr>
      </w:pPr>
      <w:r w:rsidRPr="00D17681">
        <w:rPr>
          <w:rFonts w:ascii="Arial" w:hAnsi="Arial" w:cs="Arial"/>
          <w:sz w:val="16"/>
          <w:szCs w:val="16"/>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DC5EB6" w:rsidRPr="00D17681" w:rsidRDefault="00DC5EB6" w:rsidP="00AB729C">
      <w:pPr>
        <w:pStyle w:val="s12"/>
        <w:shd w:val="clear" w:color="auto" w:fill="FFFFFF"/>
        <w:spacing w:before="0" w:beforeAutospacing="0" w:after="0" w:afterAutospacing="0" w:line="180" w:lineRule="exact"/>
        <w:ind w:firstLine="142"/>
        <w:jc w:val="both"/>
        <w:rPr>
          <w:rFonts w:ascii="Arial" w:hAnsi="Arial" w:cs="Arial"/>
          <w:sz w:val="16"/>
          <w:szCs w:val="16"/>
        </w:rPr>
      </w:pPr>
      <w:r w:rsidRPr="00D17681">
        <w:rPr>
          <w:rFonts w:ascii="Arial" w:hAnsi="Arial" w:cs="Arial"/>
          <w:sz w:val="16"/>
          <w:szCs w:val="16"/>
        </w:rPr>
        <w:t>При формировании заявления обеспечивается:</w:t>
      </w:r>
    </w:p>
    <w:p w:rsidR="00DC5EB6" w:rsidRPr="00D17681" w:rsidRDefault="00DC5EB6" w:rsidP="00AB729C">
      <w:pPr>
        <w:pStyle w:val="s12"/>
        <w:shd w:val="clear" w:color="auto" w:fill="FFFFFF"/>
        <w:spacing w:before="0" w:beforeAutospacing="0" w:after="0" w:afterAutospacing="0" w:line="180" w:lineRule="exact"/>
        <w:ind w:firstLine="142"/>
        <w:jc w:val="both"/>
        <w:rPr>
          <w:rFonts w:ascii="Arial" w:hAnsi="Arial" w:cs="Arial"/>
          <w:sz w:val="16"/>
          <w:szCs w:val="16"/>
        </w:rPr>
      </w:pPr>
      <w:r w:rsidRPr="00D17681">
        <w:rPr>
          <w:rFonts w:ascii="Arial" w:hAnsi="Arial" w:cs="Arial"/>
          <w:sz w:val="16"/>
          <w:szCs w:val="16"/>
        </w:rPr>
        <w:t>а) возможность копирования и сохранения заявления и иных документов, необходимых для предоставления услуги;</w:t>
      </w:r>
    </w:p>
    <w:p w:rsidR="00DC5EB6" w:rsidRPr="00D17681" w:rsidRDefault="00DC5EB6" w:rsidP="00AB729C">
      <w:pPr>
        <w:pStyle w:val="s12"/>
        <w:shd w:val="clear" w:color="auto" w:fill="FFFFFF"/>
        <w:spacing w:before="0" w:beforeAutospacing="0" w:after="0" w:afterAutospacing="0" w:line="180" w:lineRule="exact"/>
        <w:ind w:firstLine="142"/>
        <w:jc w:val="both"/>
        <w:rPr>
          <w:rFonts w:ascii="Arial" w:hAnsi="Arial" w:cs="Arial"/>
          <w:sz w:val="16"/>
          <w:szCs w:val="16"/>
        </w:rPr>
      </w:pPr>
      <w:r w:rsidRPr="00D17681">
        <w:rPr>
          <w:rFonts w:ascii="Arial" w:hAnsi="Arial" w:cs="Arial"/>
          <w:sz w:val="16"/>
          <w:szCs w:val="16"/>
        </w:rPr>
        <w:t>б) возможность заполнения несколькими заявителями одной электронной формы заявления при обращении за услугами, предполагающими направление совместного заявления несколькими заявителями;</w:t>
      </w:r>
    </w:p>
    <w:p w:rsidR="00DC5EB6" w:rsidRPr="00D17681" w:rsidRDefault="00DC5EB6" w:rsidP="00AB729C">
      <w:pPr>
        <w:pStyle w:val="s12"/>
        <w:shd w:val="clear" w:color="auto" w:fill="FFFFFF"/>
        <w:spacing w:before="0" w:beforeAutospacing="0" w:after="0" w:afterAutospacing="0" w:line="180" w:lineRule="exact"/>
        <w:ind w:firstLine="142"/>
        <w:jc w:val="both"/>
        <w:rPr>
          <w:rFonts w:ascii="Arial" w:hAnsi="Arial" w:cs="Arial"/>
          <w:sz w:val="16"/>
          <w:szCs w:val="16"/>
        </w:rPr>
      </w:pPr>
      <w:r w:rsidRPr="00D17681">
        <w:rPr>
          <w:rFonts w:ascii="Arial" w:hAnsi="Arial" w:cs="Arial"/>
          <w:sz w:val="16"/>
          <w:szCs w:val="16"/>
        </w:rPr>
        <w:t>в) возможность печати на бумажном носителе копии электронной формы заявления;</w:t>
      </w:r>
    </w:p>
    <w:p w:rsidR="00DC5EB6" w:rsidRPr="00D17681" w:rsidRDefault="00DC5EB6" w:rsidP="00AB729C">
      <w:pPr>
        <w:pStyle w:val="s12"/>
        <w:shd w:val="clear" w:color="auto" w:fill="FFFFFF"/>
        <w:spacing w:before="0" w:beforeAutospacing="0" w:after="0" w:afterAutospacing="0" w:line="180" w:lineRule="exact"/>
        <w:ind w:firstLine="142"/>
        <w:jc w:val="both"/>
        <w:rPr>
          <w:rFonts w:ascii="Arial" w:hAnsi="Arial" w:cs="Arial"/>
          <w:sz w:val="16"/>
          <w:szCs w:val="16"/>
        </w:rPr>
      </w:pPr>
      <w:r w:rsidRPr="00D17681">
        <w:rPr>
          <w:rFonts w:ascii="Arial" w:hAnsi="Arial" w:cs="Arial"/>
          <w:sz w:val="16"/>
          <w:szCs w:val="16"/>
        </w:rPr>
        <w:t>г)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DC5EB6" w:rsidRPr="00D17681" w:rsidRDefault="00DC5EB6" w:rsidP="00AB729C">
      <w:pPr>
        <w:pStyle w:val="s12"/>
        <w:shd w:val="clear" w:color="auto" w:fill="FFFFFF"/>
        <w:spacing w:before="0" w:beforeAutospacing="0" w:after="0" w:afterAutospacing="0" w:line="180" w:lineRule="exact"/>
        <w:ind w:firstLine="142"/>
        <w:jc w:val="both"/>
        <w:rPr>
          <w:rFonts w:ascii="Arial" w:hAnsi="Arial" w:cs="Arial"/>
          <w:sz w:val="16"/>
          <w:szCs w:val="16"/>
        </w:rPr>
      </w:pPr>
      <w:r w:rsidRPr="00D17681">
        <w:rPr>
          <w:rFonts w:ascii="Arial" w:hAnsi="Arial" w:cs="Arial"/>
          <w:sz w:val="16"/>
          <w:szCs w:val="16"/>
        </w:rPr>
        <w:t>д) заполнение полей электронной формы заявления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региональном портале или официальном сайте министерства, в части, касающейся сведений, отсутствующих в единой системе идентификации и аутентификации;</w:t>
      </w:r>
    </w:p>
    <w:p w:rsidR="00DC5EB6" w:rsidRPr="00D17681" w:rsidRDefault="00DC5EB6" w:rsidP="00AB729C">
      <w:pPr>
        <w:pStyle w:val="s12"/>
        <w:shd w:val="clear" w:color="auto" w:fill="FFFFFF"/>
        <w:spacing w:before="0" w:beforeAutospacing="0" w:after="0" w:afterAutospacing="0" w:line="180" w:lineRule="exact"/>
        <w:ind w:firstLine="142"/>
        <w:jc w:val="both"/>
        <w:rPr>
          <w:rFonts w:ascii="Arial" w:hAnsi="Arial" w:cs="Arial"/>
          <w:sz w:val="16"/>
          <w:szCs w:val="16"/>
        </w:rPr>
      </w:pPr>
      <w:r w:rsidRPr="00D17681">
        <w:rPr>
          <w:rFonts w:ascii="Arial" w:hAnsi="Arial" w:cs="Arial"/>
          <w:sz w:val="16"/>
          <w:szCs w:val="16"/>
        </w:rPr>
        <w:t>е) возможность вернуться на любой из этапов заполнения электронной формы заявления без потери ранее введенной информации;</w:t>
      </w:r>
    </w:p>
    <w:p w:rsidR="00DC5EB6" w:rsidRPr="00D17681" w:rsidRDefault="00DC5EB6" w:rsidP="00AB729C">
      <w:pPr>
        <w:pStyle w:val="s12"/>
        <w:shd w:val="clear" w:color="auto" w:fill="FFFFFF"/>
        <w:spacing w:before="0" w:beforeAutospacing="0" w:after="0" w:afterAutospacing="0" w:line="180" w:lineRule="exact"/>
        <w:ind w:firstLine="142"/>
        <w:jc w:val="both"/>
        <w:rPr>
          <w:rFonts w:ascii="Arial" w:hAnsi="Arial" w:cs="Arial"/>
          <w:sz w:val="16"/>
          <w:szCs w:val="16"/>
        </w:rPr>
      </w:pPr>
      <w:r w:rsidRPr="00D17681">
        <w:rPr>
          <w:rFonts w:ascii="Arial" w:hAnsi="Arial" w:cs="Arial"/>
          <w:sz w:val="16"/>
          <w:szCs w:val="16"/>
        </w:rPr>
        <w:t>ж) возможность доступа заявителя на Едином портале, региональном портале или официальном сайте министерства к ранее поданным им заявлениям в течение не менее одного года, а также частично сформированных заявлений - в течение не менее 3 месяцев.</w:t>
      </w:r>
    </w:p>
    <w:p w:rsidR="00DC5EB6" w:rsidRPr="00D17681" w:rsidRDefault="00DC5EB6" w:rsidP="00AB729C">
      <w:pPr>
        <w:pStyle w:val="s12"/>
        <w:shd w:val="clear" w:color="auto" w:fill="FFFFFF"/>
        <w:spacing w:before="0" w:beforeAutospacing="0" w:after="0" w:afterAutospacing="0" w:line="180" w:lineRule="exact"/>
        <w:ind w:firstLine="142"/>
        <w:jc w:val="both"/>
        <w:rPr>
          <w:rFonts w:ascii="Arial" w:hAnsi="Arial" w:cs="Arial"/>
          <w:sz w:val="16"/>
          <w:szCs w:val="16"/>
        </w:rPr>
      </w:pPr>
      <w:r w:rsidRPr="00D17681">
        <w:rPr>
          <w:rFonts w:ascii="Arial" w:hAnsi="Arial" w:cs="Arial"/>
          <w:sz w:val="16"/>
          <w:szCs w:val="16"/>
        </w:rPr>
        <w:t xml:space="preserve">Сформированное и подписанное заявление и иные документы, необходимые для предоставления услуги, направляются в министерство посредством Единого </w:t>
      </w:r>
      <w:r w:rsidRPr="00D17681">
        <w:rPr>
          <w:rFonts w:ascii="Arial" w:hAnsi="Arial" w:cs="Arial"/>
          <w:sz w:val="16"/>
          <w:szCs w:val="16"/>
        </w:rPr>
        <w:lastRenderedPageBreak/>
        <w:t>портала, регионального портала или официального сайта министерства. Поступившие в министерство заявление и документы специалистом министерства, ответственным за работу на Едином портале и региональном портале, направляются в управление согласно заявлению.</w:t>
      </w:r>
    </w:p>
    <w:p w:rsidR="00DC5EB6" w:rsidRPr="00D17681" w:rsidRDefault="00DC5EB6" w:rsidP="00AB729C">
      <w:pPr>
        <w:pStyle w:val="s12"/>
        <w:shd w:val="clear" w:color="auto" w:fill="FFFFFF"/>
        <w:spacing w:before="0" w:beforeAutospacing="0" w:after="0" w:afterAutospacing="0" w:line="180" w:lineRule="exact"/>
        <w:ind w:firstLine="142"/>
        <w:jc w:val="both"/>
        <w:rPr>
          <w:rFonts w:ascii="Arial" w:hAnsi="Arial" w:cs="Arial"/>
          <w:sz w:val="16"/>
          <w:szCs w:val="16"/>
        </w:rPr>
      </w:pPr>
      <w:r w:rsidRPr="00D17681">
        <w:rPr>
          <w:rFonts w:ascii="Arial" w:hAnsi="Arial" w:cs="Arial"/>
          <w:sz w:val="16"/>
          <w:szCs w:val="16"/>
        </w:rPr>
        <w:t>Органы соцзащиты обеспечивают прием документов, необходимых для предоставления услуги, и регистрацию заявления без необходимости повторного представления заявителем таких документов на бумажном носителе, Если документы, указанные в абзацах четвертом - шестом подпункта 2.6.1 Административного регламента, и подписаны действительной усиленной квалифицированной электронной подписью и если иное не установлено федеральными законами и принимаемыми в соответствии с ними актами Правительства Российской Федерации, законами субъектов Российской Федерации и принимаемыми в соответствии с ними актами высших исполнительных органов государственной власти субъектов Российской Федерации.</w:t>
      </w:r>
    </w:p>
    <w:p w:rsidR="00DC5EB6" w:rsidRPr="00D17681" w:rsidRDefault="00DC5EB6" w:rsidP="00AB729C">
      <w:pPr>
        <w:pStyle w:val="s12"/>
        <w:shd w:val="clear" w:color="auto" w:fill="FFFFFF"/>
        <w:spacing w:before="0" w:beforeAutospacing="0" w:after="0" w:afterAutospacing="0" w:line="180" w:lineRule="exact"/>
        <w:ind w:firstLine="142"/>
        <w:jc w:val="both"/>
        <w:rPr>
          <w:rFonts w:ascii="Arial" w:hAnsi="Arial" w:cs="Arial"/>
          <w:sz w:val="16"/>
          <w:szCs w:val="16"/>
        </w:rPr>
      </w:pPr>
      <w:r w:rsidRPr="00D17681">
        <w:rPr>
          <w:rFonts w:ascii="Arial" w:hAnsi="Arial" w:cs="Arial"/>
          <w:sz w:val="16"/>
          <w:szCs w:val="16"/>
        </w:rPr>
        <w:t>В случае представления заявителями электронных копий, указанных в абзацах четвертом - шестом подпункта 2.6.1 Административного регламента документов, заявителю для подтверждения их действительности необходимо представить в управление оригиналы указанных документов или их копии, заверенные в установленном порядке.</w:t>
      </w:r>
    </w:p>
    <w:p w:rsidR="00DC5EB6" w:rsidRPr="00D17681" w:rsidRDefault="00DC5EB6" w:rsidP="00AB729C">
      <w:pPr>
        <w:pStyle w:val="s12"/>
        <w:shd w:val="clear" w:color="auto" w:fill="FFFFFF"/>
        <w:spacing w:before="0" w:beforeAutospacing="0" w:after="0" w:afterAutospacing="0" w:line="180" w:lineRule="exact"/>
        <w:ind w:firstLine="142"/>
        <w:jc w:val="both"/>
        <w:rPr>
          <w:rFonts w:ascii="Arial" w:hAnsi="Arial" w:cs="Arial"/>
          <w:sz w:val="16"/>
          <w:szCs w:val="16"/>
        </w:rPr>
      </w:pPr>
      <w:r w:rsidRPr="00D17681">
        <w:rPr>
          <w:rFonts w:ascii="Arial" w:hAnsi="Arial" w:cs="Arial"/>
          <w:sz w:val="16"/>
          <w:szCs w:val="16"/>
        </w:rPr>
        <w:t>Уведомление о приеме и регистрации заявления и иных документов, необходимых для предоставления государственной услуги, содержащее сведения о факте приема заявления и документов, необходимых для предоставления государственной услуги, и начале процедуры предоставления государственной услуги, а также сведения о дате и времени окончания предоставления государственной услуги либо мотивированный отказ в приеме заявления и иных документов, необходимых для предоставления государственной услуги, поступивших в управление в электронной форме, направляется заявителю не позднее рабочего дня, следующего за днем подачи указанного заявления, путем изменения статуса заявления в личном кабинете заявителя на портале, или в форме электронного документа по адресу электронной почты, указанному в заявлении, или в письменной форме по почтовому адресу, указанному в заявлении.</w:t>
      </w:r>
    </w:p>
    <w:p w:rsidR="00DC5EB6" w:rsidRPr="00D17681" w:rsidRDefault="00DC5EB6" w:rsidP="00AB729C">
      <w:pPr>
        <w:pStyle w:val="s12"/>
        <w:shd w:val="clear" w:color="auto" w:fill="FFFFFF"/>
        <w:spacing w:before="0" w:beforeAutospacing="0" w:after="0" w:afterAutospacing="0" w:line="180" w:lineRule="exact"/>
        <w:ind w:firstLine="142"/>
        <w:jc w:val="both"/>
        <w:rPr>
          <w:rFonts w:ascii="Arial" w:hAnsi="Arial" w:cs="Arial"/>
          <w:sz w:val="16"/>
          <w:szCs w:val="16"/>
        </w:rPr>
      </w:pPr>
      <w:r w:rsidRPr="00D17681">
        <w:rPr>
          <w:rFonts w:ascii="Arial" w:hAnsi="Arial" w:cs="Arial"/>
          <w:sz w:val="16"/>
          <w:szCs w:val="16"/>
          <w:shd w:val="clear" w:color="auto" w:fill="FFFFFF"/>
        </w:rPr>
        <w:t>Предоставление государственной услуги начинается с момента приема и регистрации управлением заявления и документов, поступивших в электронной форме, необходимых для предоставления государственной услуги.</w:t>
      </w:r>
    </w:p>
    <w:p w:rsidR="00DC5EB6" w:rsidRPr="00D17681" w:rsidRDefault="00DC5EB6" w:rsidP="00AB729C">
      <w:pPr>
        <w:pStyle w:val="ConsPlusNormal"/>
        <w:spacing w:line="180" w:lineRule="exact"/>
        <w:ind w:firstLine="142"/>
        <w:jc w:val="both"/>
        <w:rPr>
          <w:sz w:val="16"/>
          <w:szCs w:val="16"/>
        </w:rPr>
      </w:pPr>
      <w:r w:rsidRPr="00D17681">
        <w:rPr>
          <w:sz w:val="16"/>
          <w:szCs w:val="16"/>
        </w:rPr>
        <w:t>2.7. Исчерпывающий перечень документов, необходимых в соответствии с нормативными правовыми актами Российской Федерации и нормативными правовыми актами Ставропольского края для предоставления государственной услуги, которые находятся в распоряжении иных организаций, участвующих в предоставлении государственной услуги, и которые заявитель вправе представить, а также способы их получения заявителем, в том числе в электронной форме, порядок их предоставления.</w:t>
      </w:r>
    </w:p>
    <w:p w:rsidR="00DC5EB6" w:rsidRPr="00D17681" w:rsidRDefault="00DC5EB6" w:rsidP="00AB729C">
      <w:pPr>
        <w:pStyle w:val="ConsPlusNormal"/>
        <w:spacing w:line="180" w:lineRule="exact"/>
        <w:ind w:firstLine="142"/>
        <w:jc w:val="both"/>
        <w:rPr>
          <w:sz w:val="16"/>
          <w:szCs w:val="16"/>
        </w:rPr>
      </w:pPr>
      <w:r w:rsidRPr="00D17681">
        <w:rPr>
          <w:sz w:val="16"/>
          <w:szCs w:val="16"/>
        </w:rPr>
        <w:t>Все документы заявитель представляет самостоятельно.</w:t>
      </w:r>
    </w:p>
    <w:p w:rsidR="00DC5EB6" w:rsidRPr="00D17681" w:rsidRDefault="00DC5EB6" w:rsidP="00AB729C">
      <w:pPr>
        <w:autoSpaceDE w:val="0"/>
        <w:autoSpaceDN w:val="0"/>
        <w:adjustRightInd w:val="0"/>
        <w:spacing w:line="180" w:lineRule="exact"/>
        <w:ind w:firstLine="142"/>
        <w:jc w:val="both"/>
        <w:outlineLvl w:val="1"/>
        <w:rPr>
          <w:rFonts w:ascii="Arial" w:hAnsi="Arial" w:cs="Arial"/>
          <w:sz w:val="16"/>
          <w:szCs w:val="16"/>
        </w:rPr>
      </w:pPr>
      <w:r w:rsidRPr="00D17681">
        <w:rPr>
          <w:rFonts w:ascii="Arial" w:hAnsi="Arial" w:cs="Arial"/>
          <w:sz w:val="16"/>
          <w:szCs w:val="16"/>
        </w:rPr>
        <w:t>Запрещается требовать от заявителя:</w:t>
      </w:r>
    </w:p>
    <w:p w:rsidR="00DC5EB6" w:rsidRPr="00D17681" w:rsidRDefault="00DC5EB6" w:rsidP="00AB729C">
      <w:pPr>
        <w:autoSpaceDE w:val="0"/>
        <w:autoSpaceDN w:val="0"/>
        <w:adjustRightInd w:val="0"/>
        <w:spacing w:line="180" w:lineRule="exact"/>
        <w:ind w:firstLine="142"/>
        <w:jc w:val="both"/>
        <w:outlineLvl w:val="1"/>
        <w:rPr>
          <w:rFonts w:ascii="Arial" w:hAnsi="Arial" w:cs="Arial"/>
          <w:sz w:val="16"/>
          <w:szCs w:val="16"/>
        </w:rPr>
      </w:pPr>
      <w:r w:rsidRPr="00D17681">
        <w:rPr>
          <w:rFonts w:ascii="Arial" w:hAnsi="Arial" w:cs="Arial"/>
          <w:sz w:val="16"/>
          <w:szCs w:val="16"/>
        </w:rPr>
        <w:t>представления документов и информации, не указанных в подпункте 2.6.1 Административного регламента;</w:t>
      </w:r>
    </w:p>
    <w:p w:rsidR="00DC5EB6" w:rsidRPr="00D17681" w:rsidRDefault="00DC5EB6" w:rsidP="00AB729C">
      <w:pPr>
        <w:autoSpaceDE w:val="0"/>
        <w:autoSpaceDN w:val="0"/>
        <w:adjustRightInd w:val="0"/>
        <w:spacing w:line="180" w:lineRule="exact"/>
        <w:ind w:firstLine="142"/>
        <w:jc w:val="both"/>
        <w:rPr>
          <w:rFonts w:ascii="Arial" w:hAnsi="Arial" w:cs="Arial"/>
          <w:sz w:val="16"/>
          <w:szCs w:val="16"/>
        </w:rPr>
      </w:pPr>
      <w:r w:rsidRPr="00D17681">
        <w:rPr>
          <w:rFonts w:ascii="Arial" w:hAnsi="Arial" w:cs="Arial"/>
          <w:sz w:val="16"/>
          <w:szCs w:val="16"/>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Российской Федерации и нормативными правовыми актами Ставропольского края, регулирующими отношения, возникающие в связи с предоставлением государственной услуги;</w:t>
      </w:r>
    </w:p>
    <w:p w:rsidR="00DC5EB6" w:rsidRPr="00D17681" w:rsidRDefault="00DC5EB6" w:rsidP="00AB729C">
      <w:pPr>
        <w:autoSpaceDE w:val="0"/>
        <w:autoSpaceDN w:val="0"/>
        <w:adjustRightInd w:val="0"/>
        <w:spacing w:line="180" w:lineRule="exact"/>
        <w:ind w:firstLine="142"/>
        <w:jc w:val="both"/>
        <w:rPr>
          <w:rFonts w:ascii="Arial" w:hAnsi="Arial" w:cs="Arial"/>
          <w:sz w:val="16"/>
          <w:szCs w:val="16"/>
        </w:rPr>
      </w:pPr>
      <w:r w:rsidRPr="00D17681">
        <w:rPr>
          <w:rFonts w:ascii="Arial" w:hAnsi="Arial" w:cs="Arial"/>
          <w:sz w:val="16"/>
          <w:szCs w:val="16"/>
        </w:rPr>
        <w:t>представления документов и информации, которые находятся в распоряжении органов исполнительной власти Ставропольского края, предоставляющих государственные услуги, иных организаций, участвующих в предоставлении государственной услуги, в соответствии с нормативными правовыми актами Российской Федерации, нормативными правовыми актами Ставропольского края, муниципальными правовыми актами, за исключением документов, указанных в части 6 статьи 7 Федерального закона «Об организации предоставления государственных и муниципальных услуг».</w:t>
      </w:r>
    </w:p>
    <w:p w:rsidR="00DC5EB6" w:rsidRPr="00D17681" w:rsidRDefault="00DC5EB6" w:rsidP="00AB729C">
      <w:pPr>
        <w:pStyle w:val="2c"/>
      </w:pPr>
      <w:r w:rsidRPr="00D17681">
        <w:lastRenderedPageBreak/>
        <w:t>2.8. Исчерпывающий перечень оснований для отказа в приеме документов, необходимых для предоставления государственной услуги</w:t>
      </w:r>
    </w:p>
    <w:p w:rsidR="00DC5EB6" w:rsidRPr="00D17681" w:rsidRDefault="00DC5EB6" w:rsidP="00AB729C">
      <w:pPr>
        <w:pStyle w:val="Standard"/>
        <w:widowControl w:val="0"/>
        <w:tabs>
          <w:tab w:val="left" w:pos="709"/>
        </w:tabs>
        <w:suppressAutoHyphens w:val="0"/>
        <w:autoSpaceDE w:val="0"/>
        <w:spacing w:line="180" w:lineRule="exact"/>
        <w:ind w:firstLine="142"/>
        <w:jc w:val="both"/>
        <w:rPr>
          <w:rFonts w:ascii="Arial" w:eastAsia="Arial CYR" w:hAnsi="Arial" w:cs="Arial"/>
          <w:sz w:val="16"/>
          <w:szCs w:val="16"/>
        </w:rPr>
      </w:pPr>
      <w:r w:rsidRPr="00D17681">
        <w:rPr>
          <w:rFonts w:ascii="Arial" w:eastAsia="Arial CYR" w:hAnsi="Arial" w:cs="Arial"/>
          <w:sz w:val="16"/>
          <w:szCs w:val="16"/>
        </w:rPr>
        <w:t>Основания для отказа в приеме документов, необходимых для предоставления государственной услуги, не предусмотрены.</w:t>
      </w:r>
    </w:p>
    <w:p w:rsidR="00DC5EB6" w:rsidRPr="00D17681" w:rsidRDefault="00DC5EB6" w:rsidP="00AB729C">
      <w:pPr>
        <w:pStyle w:val="s12"/>
        <w:shd w:val="clear" w:color="auto" w:fill="FFFFFF"/>
        <w:spacing w:before="0" w:beforeAutospacing="0" w:after="0" w:afterAutospacing="0" w:line="180" w:lineRule="exact"/>
        <w:ind w:firstLine="142"/>
        <w:jc w:val="both"/>
        <w:rPr>
          <w:rFonts w:ascii="Arial" w:hAnsi="Arial" w:cs="Arial"/>
          <w:sz w:val="16"/>
          <w:szCs w:val="16"/>
        </w:rPr>
      </w:pPr>
      <w:r w:rsidRPr="00D17681">
        <w:rPr>
          <w:rFonts w:ascii="Arial" w:hAnsi="Arial" w:cs="Arial"/>
          <w:sz w:val="16"/>
          <w:szCs w:val="16"/>
        </w:rPr>
        <w:t>Основаниями для отказа в приеме документов при направлении заявления в электронной форме, являются:</w:t>
      </w:r>
    </w:p>
    <w:p w:rsidR="00DC5EB6" w:rsidRPr="00D17681" w:rsidRDefault="00DC5EB6" w:rsidP="00AB729C">
      <w:pPr>
        <w:pStyle w:val="s12"/>
        <w:shd w:val="clear" w:color="auto" w:fill="FFFFFF"/>
        <w:spacing w:before="0" w:beforeAutospacing="0" w:after="0" w:afterAutospacing="0" w:line="180" w:lineRule="exact"/>
        <w:ind w:firstLine="142"/>
        <w:jc w:val="both"/>
        <w:rPr>
          <w:rFonts w:ascii="Arial" w:hAnsi="Arial" w:cs="Arial"/>
          <w:sz w:val="16"/>
          <w:szCs w:val="16"/>
        </w:rPr>
      </w:pPr>
      <w:r w:rsidRPr="00D17681">
        <w:rPr>
          <w:rFonts w:ascii="Arial" w:hAnsi="Arial" w:cs="Arial"/>
          <w:sz w:val="16"/>
          <w:szCs w:val="16"/>
        </w:rPr>
        <w:t>наличие противоречивых сведений в представленных документах и электронной форме заявления;</w:t>
      </w:r>
    </w:p>
    <w:p w:rsidR="00DC5EB6" w:rsidRPr="00D17681" w:rsidRDefault="00DC5EB6" w:rsidP="00AB729C">
      <w:pPr>
        <w:pStyle w:val="s12"/>
        <w:shd w:val="clear" w:color="auto" w:fill="FFFFFF"/>
        <w:spacing w:before="0" w:beforeAutospacing="0" w:after="0" w:afterAutospacing="0" w:line="180" w:lineRule="exact"/>
        <w:ind w:firstLine="142"/>
        <w:jc w:val="both"/>
        <w:rPr>
          <w:rFonts w:ascii="Arial" w:hAnsi="Arial" w:cs="Arial"/>
          <w:sz w:val="16"/>
          <w:szCs w:val="16"/>
        </w:rPr>
      </w:pPr>
      <w:r w:rsidRPr="00D17681">
        <w:rPr>
          <w:rFonts w:ascii="Arial" w:hAnsi="Arial" w:cs="Arial"/>
          <w:sz w:val="16"/>
          <w:szCs w:val="16"/>
        </w:rPr>
        <w:t>некорректное заполнение обязательных полей в электронной форме запроса на Едином портале и региональном портале;</w:t>
      </w:r>
    </w:p>
    <w:p w:rsidR="00DC5EB6" w:rsidRPr="00D17681" w:rsidRDefault="00DC5EB6" w:rsidP="00AB729C">
      <w:pPr>
        <w:pStyle w:val="s12"/>
        <w:shd w:val="clear" w:color="auto" w:fill="FFFFFF"/>
        <w:spacing w:before="0" w:beforeAutospacing="0" w:after="0" w:afterAutospacing="0" w:line="180" w:lineRule="exact"/>
        <w:ind w:firstLine="142"/>
        <w:jc w:val="both"/>
        <w:rPr>
          <w:rFonts w:ascii="Arial" w:hAnsi="Arial" w:cs="Arial"/>
          <w:sz w:val="16"/>
          <w:szCs w:val="16"/>
        </w:rPr>
      </w:pPr>
      <w:r w:rsidRPr="00D17681">
        <w:rPr>
          <w:rFonts w:ascii="Arial" w:hAnsi="Arial" w:cs="Arial"/>
          <w:sz w:val="16"/>
          <w:szCs w:val="16"/>
        </w:rPr>
        <w:t>электронные копии (электронные образы) документов, необходимых для предоставления государственной услуги, не поддаются прочтению и (или) не соответствуют требованиям к форматам их представления;</w:t>
      </w:r>
    </w:p>
    <w:p w:rsidR="00DC5EB6" w:rsidRPr="00D17681" w:rsidRDefault="00DC5EB6" w:rsidP="00AB729C">
      <w:pPr>
        <w:pStyle w:val="s12"/>
        <w:shd w:val="clear" w:color="auto" w:fill="FFFFFF"/>
        <w:spacing w:before="0" w:beforeAutospacing="0" w:after="0" w:afterAutospacing="0" w:line="180" w:lineRule="exact"/>
        <w:ind w:firstLine="142"/>
        <w:jc w:val="both"/>
        <w:rPr>
          <w:rFonts w:ascii="Arial" w:hAnsi="Arial" w:cs="Arial"/>
          <w:sz w:val="16"/>
          <w:szCs w:val="16"/>
        </w:rPr>
      </w:pPr>
      <w:r w:rsidRPr="00D17681">
        <w:rPr>
          <w:rFonts w:ascii="Arial" w:hAnsi="Arial" w:cs="Arial"/>
          <w:sz w:val="16"/>
          <w:szCs w:val="16"/>
        </w:rPr>
        <w:t>документы не подписаны электронной подписью или выявлено несоблюдение условий признания действительности усиленной квалифицированной электронной подписи, указанных в подпункте 3.2.2.3 Административного регламента.</w:t>
      </w:r>
    </w:p>
    <w:p w:rsidR="00DC5EB6" w:rsidRPr="00D17681" w:rsidRDefault="00DC5EB6" w:rsidP="00AB729C">
      <w:pPr>
        <w:pStyle w:val="s12"/>
        <w:shd w:val="clear" w:color="auto" w:fill="FFFFFF"/>
        <w:spacing w:before="0" w:beforeAutospacing="0" w:after="0" w:afterAutospacing="0" w:line="180" w:lineRule="exact"/>
        <w:ind w:firstLine="142"/>
        <w:jc w:val="both"/>
        <w:rPr>
          <w:rFonts w:ascii="Arial" w:hAnsi="Arial" w:cs="Arial"/>
          <w:sz w:val="16"/>
          <w:szCs w:val="16"/>
        </w:rPr>
      </w:pPr>
      <w:r w:rsidRPr="00D17681">
        <w:rPr>
          <w:rFonts w:ascii="Arial" w:hAnsi="Arial" w:cs="Arial"/>
          <w:sz w:val="16"/>
          <w:szCs w:val="16"/>
        </w:rPr>
        <w:t>заявление и иные документы в электронной форме подписаны с использованием электронной подписи, не принадлежащей заявителю.</w:t>
      </w:r>
    </w:p>
    <w:p w:rsidR="00DC5EB6" w:rsidRPr="00D17681" w:rsidRDefault="00DC5EB6" w:rsidP="00AB729C">
      <w:pPr>
        <w:pStyle w:val="s12"/>
        <w:shd w:val="clear" w:color="auto" w:fill="FFFFFF"/>
        <w:spacing w:before="0" w:beforeAutospacing="0" w:after="0" w:afterAutospacing="0" w:line="180" w:lineRule="exact"/>
        <w:ind w:firstLine="142"/>
        <w:jc w:val="both"/>
        <w:rPr>
          <w:rFonts w:ascii="Arial" w:hAnsi="Arial" w:cs="Arial"/>
          <w:sz w:val="16"/>
          <w:szCs w:val="16"/>
        </w:rPr>
      </w:pPr>
      <w:r w:rsidRPr="00D17681">
        <w:rPr>
          <w:rFonts w:ascii="Arial" w:hAnsi="Arial" w:cs="Arial"/>
          <w:sz w:val="16"/>
          <w:szCs w:val="16"/>
        </w:rPr>
        <w:t>Не допускается отказ в приеме заявления и иных документов, необходимых для предоставления государственной услуги, а также отказ в предоставлении государственной услуги в случае, если заявление и документы, необходимые для предоставления государственной услуги, поданы в соответствии с информацией о сроках и порядке предоставления государственной услуги, опубликованной на Едином портале, региональном портале и официальном сайте министерства.</w:t>
      </w:r>
    </w:p>
    <w:p w:rsidR="00DC5EB6" w:rsidRPr="00D17681" w:rsidRDefault="00DC5EB6" w:rsidP="00AB729C">
      <w:pPr>
        <w:pStyle w:val="2c"/>
      </w:pPr>
      <w:r w:rsidRPr="00D17681">
        <w:t xml:space="preserve">2.9. Исчерпывающий перечень оснований для приостановления или отказа в предоставлении государственной услуги. </w:t>
      </w:r>
    </w:p>
    <w:p w:rsidR="00DC5EB6" w:rsidRPr="00D17681" w:rsidRDefault="00DC5EB6" w:rsidP="00AB729C">
      <w:pPr>
        <w:pStyle w:val="2c"/>
      </w:pPr>
      <w:r w:rsidRPr="00D17681">
        <w:t>2.9.1. Основаниями для приостановления государственной услуги является:</w:t>
      </w:r>
    </w:p>
    <w:p w:rsidR="00DC5EB6" w:rsidRPr="00D17681" w:rsidRDefault="00DC5EB6" w:rsidP="00AB729C">
      <w:pPr>
        <w:pStyle w:val="2c"/>
      </w:pPr>
      <w:r w:rsidRPr="00D17681">
        <w:t>представления заявителем документов не в полном объеме и (или) ненадлежаще оформленных документов;</w:t>
      </w:r>
    </w:p>
    <w:p w:rsidR="00DC5EB6" w:rsidRPr="00D17681" w:rsidRDefault="00DC5EB6" w:rsidP="00AB729C">
      <w:pPr>
        <w:autoSpaceDE w:val="0"/>
        <w:autoSpaceDN w:val="0"/>
        <w:adjustRightInd w:val="0"/>
        <w:spacing w:line="180" w:lineRule="exact"/>
        <w:ind w:firstLine="142"/>
        <w:jc w:val="both"/>
        <w:rPr>
          <w:rFonts w:ascii="Arial" w:hAnsi="Arial" w:cs="Arial"/>
          <w:sz w:val="16"/>
          <w:szCs w:val="16"/>
        </w:rPr>
      </w:pPr>
      <w:r w:rsidRPr="00D17681">
        <w:rPr>
          <w:rFonts w:ascii="Arial" w:hAnsi="Arial" w:cs="Arial"/>
          <w:sz w:val="16"/>
          <w:szCs w:val="16"/>
        </w:rPr>
        <w:t>представление заявителем документов в копиях или в электронной форме, содержащих нечитаемую информацию либо отдельные нечитаемые символы, реквизиты или печати, подчистки, приписки, исправления, информацию, допускающую многозначность истолкования содержания соответствующего документа, а также противоречивую информацию и какие-либо особенности, которые приводят к неоднозначной оценке его содержания или всего документа в целом.</w:t>
      </w:r>
    </w:p>
    <w:p w:rsidR="00DC5EB6" w:rsidRPr="00D17681" w:rsidRDefault="00DC5EB6" w:rsidP="00AB729C">
      <w:pPr>
        <w:pStyle w:val="2c"/>
      </w:pPr>
      <w:r w:rsidRPr="00D17681">
        <w:t>2.9.2. Основаниями для принятия решения об отказе лицу, претендующему на присвоение звания, во включении его в список являются:</w:t>
      </w:r>
    </w:p>
    <w:p w:rsidR="00DC5EB6" w:rsidRPr="00D17681" w:rsidRDefault="00DC5EB6" w:rsidP="00AB729C">
      <w:pPr>
        <w:pStyle w:val="ConsPlusNormal"/>
        <w:spacing w:line="180" w:lineRule="exact"/>
        <w:ind w:firstLine="142"/>
        <w:jc w:val="both"/>
        <w:rPr>
          <w:sz w:val="16"/>
          <w:szCs w:val="16"/>
        </w:rPr>
      </w:pPr>
      <w:r w:rsidRPr="00D17681">
        <w:rPr>
          <w:sz w:val="16"/>
          <w:szCs w:val="16"/>
        </w:rPr>
        <w:t>1) предъявление документов, не подтверждающих право на присвоение звания «Ветеран труда»;</w:t>
      </w:r>
    </w:p>
    <w:p w:rsidR="00DC5EB6" w:rsidRPr="00D17681" w:rsidRDefault="00DC5EB6" w:rsidP="00AB729C">
      <w:pPr>
        <w:pStyle w:val="ConsPlusNormal"/>
        <w:spacing w:line="180" w:lineRule="exact"/>
        <w:ind w:firstLine="142"/>
        <w:jc w:val="both"/>
        <w:rPr>
          <w:sz w:val="16"/>
          <w:szCs w:val="16"/>
        </w:rPr>
      </w:pPr>
      <w:r w:rsidRPr="00D17681">
        <w:rPr>
          <w:sz w:val="16"/>
          <w:szCs w:val="16"/>
        </w:rPr>
        <w:t>2) выявление в представленных документах недостоверных сведений или признание документов (документа) подложными;</w:t>
      </w:r>
    </w:p>
    <w:p w:rsidR="00DC5EB6" w:rsidRPr="00D17681" w:rsidRDefault="00DC5EB6" w:rsidP="00AB729C">
      <w:pPr>
        <w:pStyle w:val="ConsPlusNormal"/>
        <w:spacing w:line="180" w:lineRule="exact"/>
        <w:ind w:firstLine="142"/>
        <w:jc w:val="both"/>
        <w:rPr>
          <w:sz w:val="16"/>
          <w:szCs w:val="16"/>
        </w:rPr>
      </w:pPr>
      <w:r w:rsidRPr="00D17681">
        <w:rPr>
          <w:sz w:val="16"/>
          <w:szCs w:val="16"/>
        </w:rPr>
        <w:t>3) наличие в трудовой книжке записей об увольнении за виновные действия, в том числе дающие основания для утраты доверия.</w:t>
      </w:r>
    </w:p>
    <w:p w:rsidR="00DC5EB6" w:rsidRPr="00D17681" w:rsidRDefault="00DC5EB6" w:rsidP="00AB729C">
      <w:pPr>
        <w:autoSpaceDE w:val="0"/>
        <w:autoSpaceDN w:val="0"/>
        <w:adjustRightInd w:val="0"/>
        <w:spacing w:line="180" w:lineRule="exact"/>
        <w:ind w:firstLine="142"/>
        <w:jc w:val="both"/>
        <w:outlineLvl w:val="0"/>
        <w:rPr>
          <w:rFonts w:ascii="Arial" w:hAnsi="Arial" w:cs="Arial"/>
          <w:sz w:val="16"/>
          <w:szCs w:val="16"/>
        </w:rPr>
      </w:pPr>
      <w:r w:rsidRPr="00D17681">
        <w:rPr>
          <w:rFonts w:ascii="Arial" w:hAnsi="Arial" w:cs="Arial"/>
          <w:sz w:val="16"/>
          <w:szCs w:val="16"/>
        </w:rPr>
        <w:t>2.10. Перечень услуг, необходимых и обязательных для предоставления государственной услуги, в том числе сведения о документе (документах), выдаваемом (выдаваемых) иными организациями, участвующими в предоставлении государственной услуги.</w:t>
      </w:r>
    </w:p>
    <w:p w:rsidR="00DC5EB6" w:rsidRPr="00D17681" w:rsidRDefault="00DC5EB6" w:rsidP="00AB729C">
      <w:pPr>
        <w:pStyle w:val="ConsPlusNormal"/>
        <w:spacing w:line="180" w:lineRule="exact"/>
        <w:ind w:firstLine="142"/>
        <w:jc w:val="both"/>
        <w:rPr>
          <w:sz w:val="16"/>
          <w:szCs w:val="16"/>
        </w:rPr>
      </w:pPr>
      <w:r w:rsidRPr="00D17681">
        <w:rPr>
          <w:sz w:val="16"/>
          <w:szCs w:val="16"/>
        </w:rPr>
        <w:t xml:space="preserve">Для предоставления государственной услуги требуется обращение в государственное учреждение – Управление Пенсионного фонда Российской Федерации по Благодарненскому району Ставропольского края для получения выписки, подтверждающей начисление страховых взносов в Пенсионный фонд Российской Федерации, по </w:t>
      </w:r>
      <w:hyperlink r:id="rId279" w:history="1">
        <w:r w:rsidRPr="00D17681">
          <w:rPr>
            <w:sz w:val="16"/>
            <w:szCs w:val="16"/>
          </w:rPr>
          <w:t>форме</w:t>
        </w:r>
      </w:hyperlink>
      <w:r w:rsidRPr="00D17681">
        <w:rPr>
          <w:sz w:val="16"/>
          <w:szCs w:val="16"/>
        </w:rPr>
        <w:t xml:space="preserve"> «Выписка из индивидуального лицевого счета застрахованного лица», утвержденной постановлением Правления Пенсионного фонда Российской Федерации от 31 июля 2006 года № 192п или по форме «Сведения о состоянии индивидуального лицевого счета застрахованного лица (СЗИ – 6)», утвержденной постановлением Правления Пенсионного фонда Российской </w:t>
      </w:r>
      <w:r w:rsidRPr="00D17681">
        <w:rPr>
          <w:sz w:val="16"/>
          <w:szCs w:val="16"/>
        </w:rPr>
        <w:lastRenderedPageBreak/>
        <w:t>Федерации от 11 декабря 2014 года № 493п.</w:t>
      </w:r>
    </w:p>
    <w:p w:rsidR="00DC5EB6" w:rsidRPr="00D17681" w:rsidRDefault="00DC5EB6" w:rsidP="00AB729C">
      <w:pPr>
        <w:pStyle w:val="2c"/>
      </w:pPr>
      <w:r w:rsidRPr="00D17681">
        <w:t>2.11. Порядок, размер и основания взимания государственной пошлины или иной платы, взимаемой за предоставление государственной услуги.</w:t>
      </w:r>
    </w:p>
    <w:p w:rsidR="00DC5EB6" w:rsidRPr="00D17681" w:rsidRDefault="00DC5EB6" w:rsidP="00AB729C">
      <w:pPr>
        <w:pStyle w:val="ab"/>
        <w:spacing w:after="0" w:line="180" w:lineRule="exact"/>
        <w:ind w:firstLine="142"/>
        <w:jc w:val="both"/>
        <w:rPr>
          <w:rFonts w:ascii="Arial" w:hAnsi="Arial" w:cs="Arial"/>
          <w:sz w:val="16"/>
          <w:szCs w:val="16"/>
        </w:rPr>
      </w:pPr>
      <w:r w:rsidRPr="00D17681">
        <w:rPr>
          <w:rFonts w:ascii="Arial" w:hAnsi="Arial" w:cs="Arial"/>
          <w:sz w:val="16"/>
          <w:szCs w:val="16"/>
        </w:rPr>
        <w:t>Государственная пошлина или иная плата за предоставление государственной услуги не взимается.</w:t>
      </w:r>
    </w:p>
    <w:p w:rsidR="00DC5EB6" w:rsidRPr="00D17681" w:rsidRDefault="00DC5EB6" w:rsidP="00AB729C">
      <w:pPr>
        <w:autoSpaceDE w:val="0"/>
        <w:autoSpaceDN w:val="0"/>
        <w:adjustRightInd w:val="0"/>
        <w:spacing w:line="180" w:lineRule="exact"/>
        <w:ind w:firstLine="142"/>
        <w:jc w:val="both"/>
        <w:outlineLvl w:val="0"/>
        <w:rPr>
          <w:rFonts w:ascii="Arial" w:hAnsi="Arial" w:cs="Arial"/>
          <w:sz w:val="16"/>
          <w:szCs w:val="16"/>
        </w:rPr>
      </w:pPr>
      <w:r w:rsidRPr="00D17681">
        <w:rPr>
          <w:rFonts w:ascii="Arial" w:hAnsi="Arial" w:cs="Arial"/>
          <w:sz w:val="16"/>
          <w:szCs w:val="16"/>
        </w:rPr>
        <w:t>2.12. Порядок, размер и основания взимания платы за предоставление услуг, необходимых и обязательных для предоставления государственной услуги, включая информацию о методиках расчета размера такой платы.</w:t>
      </w:r>
    </w:p>
    <w:p w:rsidR="00DC5EB6" w:rsidRPr="00D17681" w:rsidRDefault="00DC5EB6" w:rsidP="00AB729C">
      <w:pPr>
        <w:autoSpaceDE w:val="0"/>
        <w:autoSpaceDN w:val="0"/>
        <w:adjustRightInd w:val="0"/>
        <w:spacing w:line="180" w:lineRule="exact"/>
        <w:ind w:firstLine="142"/>
        <w:jc w:val="both"/>
        <w:rPr>
          <w:rFonts w:ascii="Arial" w:hAnsi="Arial" w:cs="Arial"/>
          <w:sz w:val="16"/>
          <w:szCs w:val="16"/>
        </w:rPr>
      </w:pPr>
      <w:r w:rsidRPr="00D17681">
        <w:rPr>
          <w:rFonts w:ascii="Arial" w:hAnsi="Arial" w:cs="Arial"/>
          <w:sz w:val="16"/>
          <w:szCs w:val="16"/>
        </w:rPr>
        <w:t>Государственная пошлина или иная плата не взимается.</w:t>
      </w:r>
    </w:p>
    <w:p w:rsidR="00DC5EB6" w:rsidRPr="00D17681" w:rsidRDefault="00DC5EB6" w:rsidP="00AB729C">
      <w:pPr>
        <w:autoSpaceDE w:val="0"/>
        <w:autoSpaceDN w:val="0"/>
        <w:adjustRightInd w:val="0"/>
        <w:spacing w:line="180" w:lineRule="exact"/>
        <w:ind w:firstLine="142"/>
        <w:jc w:val="both"/>
        <w:outlineLvl w:val="0"/>
        <w:rPr>
          <w:rFonts w:ascii="Arial" w:hAnsi="Arial" w:cs="Arial"/>
          <w:sz w:val="16"/>
          <w:szCs w:val="16"/>
        </w:rPr>
      </w:pPr>
      <w:r w:rsidRPr="00D17681">
        <w:rPr>
          <w:rFonts w:ascii="Arial" w:hAnsi="Arial" w:cs="Arial"/>
          <w:sz w:val="16"/>
          <w:szCs w:val="16"/>
        </w:rPr>
        <w:t xml:space="preserve">2.13. Максимальный срок ожидания в очереди при подаче запроса о предоставлении государственной услуги и услуг, необходимых и обязательных для предоставления государственной услуги, и при получении </w:t>
      </w:r>
      <w:r w:rsidRPr="00D17681">
        <w:rPr>
          <w:rFonts w:ascii="Arial" w:hAnsi="Arial" w:cs="Arial"/>
          <w:sz w:val="16"/>
          <w:szCs w:val="16"/>
          <w:shd w:val="clear" w:color="auto" w:fill="FFFFFF"/>
        </w:rPr>
        <w:t>результата предоставления таких услуг</w:t>
      </w:r>
      <w:r w:rsidRPr="00D17681">
        <w:rPr>
          <w:rFonts w:ascii="Arial" w:hAnsi="Arial" w:cs="Arial"/>
          <w:sz w:val="16"/>
          <w:szCs w:val="16"/>
        </w:rPr>
        <w:t>.</w:t>
      </w:r>
    </w:p>
    <w:p w:rsidR="00DC5EB6" w:rsidRPr="00D17681" w:rsidRDefault="00DC5EB6" w:rsidP="00AB729C">
      <w:pPr>
        <w:spacing w:line="180" w:lineRule="exact"/>
        <w:ind w:firstLine="142"/>
        <w:jc w:val="both"/>
        <w:rPr>
          <w:rFonts w:ascii="Arial" w:hAnsi="Arial" w:cs="Arial"/>
          <w:sz w:val="16"/>
          <w:szCs w:val="16"/>
        </w:rPr>
      </w:pPr>
      <w:r w:rsidRPr="00D17681">
        <w:rPr>
          <w:rFonts w:ascii="Arial" w:hAnsi="Arial" w:cs="Arial"/>
          <w:sz w:val="16"/>
          <w:szCs w:val="16"/>
        </w:rPr>
        <w:t>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 составляет 15 минут, по предварительной записи  – 10 минут.</w:t>
      </w:r>
    </w:p>
    <w:p w:rsidR="00DC5EB6" w:rsidRPr="00D17681" w:rsidRDefault="00DC5EB6" w:rsidP="00AB729C">
      <w:pPr>
        <w:autoSpaceDE w:val="0"/>
        <w:autoSpaceDN w:val="0"/>
        <w:adjustRightInd w:val="0"/>
        <w:spacing w:line="180" w:lineRule="exact"/>
        <w:ind w:firstLine="142"/>
        <w:jc w:val="both"/>
        <w:outlineLvl w:val="0"/>
        <w:rPr>
          <w:rFonts w:ascii="Arial" w:hAnsi="Arial" w:cs="Arial"/>
          <w:sz w:val="16"/>
          <w:szCs w:val="16"/>
        </w:rPr>
      </w:pPr>
      <w:r w:rsidRPr="00D17681">
        <w:rPr>
          <w:rFonts w:ascii="Arial" w:hAnsi="Arial" w:cs="Arial"/>
          <w:sz w:val="16"/>
          <w:szCs w:val="16"/>
        </w:rPr>
        <w:t>2.14. Срок и порядок регистрации запроса заявителя о предоставлении государственной услуги и услуг, необходимых и обязательных для предоставления государственной услуги, в том числе в электронной форме.</w:t>
      </w:r>
    </w:p>
    <w:p w:rsidR="00DC5EB6" w:rsidRPr="00D17681" w:rsidRDefault="00DC5EB6" w:rsidP="00AB729C">
      <w:pPr>
        <w:autoSpaceDE w:val="0"/>
        <w:autoSpaceDN w:val="0"/>
        <w:adjustRightInd w:val="0"/>
        <w:spacing w:line="180" w:lineRule="exact"/>
        <w:ind w:firstLine="142"/>
        <w:jc w:val="both"/>
        <w:outlineLvl w:val="0"/>
        <w:rPr>
          <w:rFonts w:ascii="Arial" w:hAnsi="Arial" w:cs="Arial"/>
          <w:sz w:val="16"/>
          <w:szCs w:val="16"/>
          <w:shd w:val="clear" w:color="auto" w:fill="FFFFFF"/>
        </w:rPr>
      </w:pPr>
      <w:r w:rsidRPr="00D17681">
        <w:rPr>
          <w:rFonts w:ascii="Arial" w:hAnsi="Arial" w:cs="Arial"/>
          <w:sz w:val="16"/>
          <w:szCs w:val="16"/>
          <w:shd w:val="clear" w:color="auto" w:fill="FFFFFF"/>
        </w:rPr>
        <w:t>Запрос о предоставлении государственной услуги регистрируется в течение 15 минут посредством внесения информации об обращении заявителя в управление в автоматизированную информационную систему "Адресная социальная помощь" (далее - АИС АСП), а в МФЦ - в автоматизированную информационную систему МФЦ.</w:t>
      </w:r>
    </w:p>
    <w:p w:rsidR="00DC5EB6" w:rsidRPr="00D17681" w:rsidRDefault="00DC5EB6" w:rsidP="00AB729C">
      <w:pPr>
        <w:autoSpaceDE w:val="0"/>
        <w:autoSpaceDN w:val="0"/>
        <w:adjustRightInd w:val="0"/>
        <w:spacing w:line="180" w:lineRule="exact"/>
        <w:ind w:firstLine="142"/>
        <w:jc w:val="both"/>
        <w:outlineLvl w:val="0"/>
        <w:rPr>
          <w:rFonts w:ascii="Arial" w:hAnsi="Arial" w:cs="Arial"/>
          <w:sz w:val="16"/>
          <w:szCs w:val="16"/>
        </w:rPr>
      </w:pPr>
      <w:r w:rsidRPr="00D17681">
        <w:rPr>
          <w:rFonts w:ascii="Arial" w:hAnsi="Arial" w:cs="Arial"/>
          <w:sz w:val="16"/>
          <w:szCs w:val="16"/>
        </w:rPr>
        <w:t xml:space="preserve">2.15. </w:t>
      </w:r>
      <w:r w:rsidRPr="00D17681">
        <w:rPr>
          <w:rFonts w:ascii="Arial" w:eastAsia="Arial CYR" w:hAnsi="Arial" w:cs="Arial"/>
          <w:spacing w:val="2"/>
          <w:sz w:val="16"/>
          <w:szCs w:val="16"/>
        </w:rPr>
        <w:t>Требования к помещениям, в которых предоставляется государственная услуга, к местам ожидания и приема заявителей, размещению и оформлению визуальной, текстовой и мультимедийной информации о порядке предоставления государственной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r w:rsidRPr="00D17681">
        <w:rPr>
          <w:rFonts w:ascii="Arial" w:hAnsi="Arial" w:cs="Arial"/>
          <w:sz w:val="16"/>
          <w:szCs w:val="16"/>
        </w:rPr>
        <w:t>.</w:t>
      </w:r>
    </w:p>
    <w:p w:rsidR="00DC5EB6" w:rsidRPr="00D17681" w:rsidRDefault="00DC5EB6" w:rsidP="00AB729C">
      <w:pPr>
        <w:autoSpaceDE w:val="0"/>
        <w:autoSpaceDN w:val="0"/>
        <w:adjustRightInd w:val="0"/>
        <w:spacing w:line="180" w:lineRule="exact"/>
        <w:ind w:firstLine="142"/>
        <w:jc w:val="both"/>
        <w:rPr>
          <w:rFonts w:ascii="Arial" w:hAnsi="Arial" w:cs="Arial"/>
          <w:sz w:val="16"/>
          <w:szCs w:val="16"/>
        </w:rPr>
      </w:pPr>
      <w:r w:rsidRPr="00D17681">
        <w:rPr>
          <w:rFonts w:ascii="Arial" w:hAnsi="Arial" w:cs="Arial"/>
          <w:sz w:val="16"/>
          <w:szCs w:val="16"/>
        </w:rPr>
        <w:t>Помещения, в которых осуществляется прием заявителей, должны находиться для заявителей в пределах пешеходной доступности от остановок общественного транспорта.</w:t>
      </w:r>
    </w:p>
    <w:p w:rsidR="00DC5EB6" w:rsidRPr="00D17681" w:rsidRDefault="00DC5EB6" w:rsidP="00AB729C">
      <w:pPr>
        <w:autoSpaceDE w:val="0"/>
        <w:autoSpaceDN w:val="0"/>
        <w:adjustRightInd w:val="0"/>
        <w:spacing w:line="180" w:lineRule="exact"/>
        <w:ind w:firstLine="142"/>
        <w:jc w:val="both"/>
        <w:rPr>
          <w:rFonts w:ascii="Arial" w:hAnsi="Arial" w:cs="Arial"/>
          <w:sz w:val="16"/>
          <w:szCs w:val="16"/>
        </w:rPr>
      </w:pPr>
      <w:r w:rsidRPr="00D17681">
        <w:rPr>
          <w:rFonts w:ascii="Arial" w:hAnsi="Arial" w:cs="Arial"/>
          <w:sz w:val="16"/>
          <w:szCs w:val="16"/>
        </w:rPr>
        <w:t>Прием заявителей осуществляется в специально выделенных для этих целей помещениях.</w:t>
      </w:r>
    </w:p>
    <w:p w:rsidR="00DC5EB6" w:rsidRPr="00D17681" w:rsidRDefault="00DC5EB6" w:rsidP="00AB729C">
      <w:pPr>
        <w:autoSpaceDE w:val="0"/>
        <w:autoSpaceDN w:val="0"/>
        <w:adjustRightInd w:val="0"/>
        <w:spacing w:line="180" w:lineRule="exact"/>
        <w:ind w:firstLine="142"/>
        <w:jc w:val="both"/>
        <w:rPr>
          <w:rFonts w:ascii="Arial" w:hAnsi="Arial" w:cs="Arial"/>
          <w:sz w:val="16"/>
          <w:szCs w:val="16"/>
        </w:rPr>
      </w:pPr>
      <w:r w:rsidRPr="00D17681">
        <w:rPr>
          <w:rFonts w:ascii="Arial" w:hAnsi="Arial" w:cs="Arial"/>
          <w:sz w:val="16"/>
          <w:szCs w:val="16"/>
        </w:rPr>
        <w:t>Помещения, предназначенные для ознакомления заявителей с информационными материалами, оборудуются информационными стендами.</w:t>
      </w:r>
    </w:p>
    <w:p w:rsidR="00DC5EB6" w:rsidRPr="00D17681" w:rsidRDefault="00DC5EB6" w:rsidP="00AB729C">
      <w:pPr>
        <w:autoSpaceDE w:val="0"/>
        <w:autoSpaceDN w:val="0"/>
        <w:adjustRightInd w:val="0"/>
        <w:spacing w:line="180" w:lineRule="exact"/>
        <w:ind w:firstLine="142"/>
        <w:jc w:val="both"/>
        <w:rPr>
          <w:rFonts w:ascii="Arial" w:hAnsi="Arial" w:cs="Arial"/>
          <w:sz w:val="16"/>
          <w:szCs w:val="16"/>
        </w:rPr>
      </w:pPr>
      <w:r w:rsidRPr="00D17681">
        <w:rPr>
          <w:rFonts w:ascii="Arial" w:hAnsi="Arial" w:cs="Arial"/>
          <w:sz w:val="16"/>
          <w:szCs w:val="16"/>
        </w:rPr>
        <w:t>Площадь мест ожидания зависит от количества заявителей, ежедневно обращающихся в управление в связи с предоставлением государственной услуги.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rsidR="00DC5EB6" w:rsidRPr="00D17681" w:rsidRDefault="00DC5EB6" w:rsidP="00AB729C">
      <w:pPr>
        <w:autoSpaceDE w:val="0"/>
        <w:autoSpaceDN w:val="0"/>
        <w:adjustRightInd w:val="0"/>
        <w:spacing w:line="180" w:lineRule="exact"/>
        <w:ind w:firstLine="142"/>
        <w:jc w:val="both"/>
        <w:rPr>
          <w:rFonts w:ascii="Arial" w:hAnsi="Arial" w:cs="Arial"/>
          <w:sz w:val="16"/>
          <w:szCs w:val="16"/>
        </w:rPr>
      </w:pPr>
      <w:r w:rsidRPr="00D17681">
        <w:rPr>
          <w:rFonts w:ascii="Arial" w:hAnsi="Arial" w:cs="Arial"/>
          <w:sz w:val="16"/>
          <w:szCs w:val="16"/>
        </w:rPr>
        <w:t>Помещения для приема заявителей должны быть оборудованы табличками с указанием номера кабинета, фамилии, имени, отчества и должности специалиста, осуществляющего предоставление государственной услуги, режима работы.</w:t>
      </w:r>
    </w:p>
    <w:p w:rsidR="00DC5EB6" w:rsidRPr="00D17681" w:rsidRDefault="00DC5EB6" w:rsidP="00AB729C">
      <w:pPr>
        <w:autoSpaceDE w:val="0"/>
        <w:autoSpaceDN w:val="0"/>
        <w:adjustRightInd w:val="0"/>
        <w:spacing w:line="180" w:lineRule="exact"/>
        <w:ind w:firstLine="142"/>
        <w:jc w:val="both"/>
        <w:rPr>
          <w:rFonts w:ascii="Arial" w:hAnsi="Arial" w:cs="Arial"/>
          <w:sz w:val="16"/>
          <w:szCs w:val="16"/>
        </w:rPr>
      </w:pPr>
      <w:r w:rsidRPr="00D17681">
        <w:rPr>
          <w:rFonts w:ascii="Arial" w:hAnsi="Arial" w:cs="Arial"/>
          <w:sz w:val="16"/>
          <w:szCs w:val="16"/>
        </w:rPr>
        <w:t>Помещения для приема заявителей должны соответствовать комфортным условиям для заявителей и оптимальным условиям работы специалистов с заявителями.</w:t>
      </w:r>
    </w:p>
    <w:p w:rsidR="00DC5EB6" w:rsidRPr="00D17681" w:rsidRDefault="00DC5EB6" w:rsidP="00AB729C">
      <w:pPr>
        <w:autoSpaceDE w:val="0"/>
        <w:autoSpaceDN w:val="0"/>
        <w:adjustRightInd w:val="0"/>
        <w:spacing w:line="180" w:lineRule="exact"/>
        <w:ind w:firstLine="142"/>
        <w:jc w:val="both"/>
        <w:rPr>
          <w:rFonts w:ascii="Arial" w:hAnsi="Arial" w:cs="Arial"/>
          <w:sz w:val="16"/>
          <w:szCs w:val="16"/>
        </w:rPr>
      </w:pPr>
      <w:r w:rsidRPr="00D17681">
        <w:rPr>
          <w:rFonts w:ascii="Arial" w:hAnsi="Arial" w:cs="Arial"/>
          <w:sz w:val="16"/>
          <w:szCs w:val="16"/>
        </w:rPr>
        <w:t xml:space="preserve">Помещения должны соответствовать санитарно-эпидемиологическим </w:t>
      </w:r>
      <w:hyperlink r:id="rId280" w:history="1">
        <w:r w:rsidRPr="00D17681">
          <w:rPr>
            <w:rFonts w:ascii="Arial" w:hAnsi="Arial" w:cs="Arial"/>
            <w:sz w:val="16"/>
            <w:szCs w:val="16"/>
          </w:rPr>
          <w:t>правилам</w:t>
        </w:r>
      </w:hyperlink>
      <w:r w:rsidRPr="00D17681">
        <w:rPr>
          <w:rFonts w:ascii="Arial" w:hAnsi="Arial" w:cs="Arial"/>
          <w:sz w:val="16"/>
          <w:szCs w:val="16"/>
        </w:rPr>
        <w:t xml:space="preserve"> и нормативам «Гигиенические требования к персональным электронно-вычислительным машинам и организации работы. СанПиН 2.2.2/2.4.1340-03» и быть оборудованы противопожарной системой и средствами пожаротушения, системой оповещения о возникновении чрезвычайной ситуации.</w:t>
      </w:r>
    </w:p>
    <w:p w:rsidR="00DC5EB6" w:rsidRPr="00D17681" w:rsidRDefault="00DC5EB6" w:rsidP="00AB729C">
      <w:pPr>
        <w:pStyle w:val="ConsPlusNormal"/>
        <w:spacing w:line="180" w:lineRule="exact"/>
        <w:ind w:firstLine="142"/>
        <w:jc w:val="both"/>
        <w:outlineLvl w:val="0"/>
        <w:rPr>
          <w:sz w:val="16"/>
          <w:szCs w:val="16"/>
        </w:rPr>
      </w:pPr>
      <w:r w:rsidRPr="00D17681">
        <w:rPr>
          <w:sz w:val="16"/>
          <w:szCs w:val="16"/>
        </w:rPr>
        <w:t>Вход в помещение, предназначенное для предоставления государственной услуги, помещения, в которых предоставляются государственные услуги, должны соответствовать установленным законодательством Российской Федерации и законодательством Ставропольского края требованиям обеспечения комфортными условиями, в том числе обеспечения возможности реализации прав инвалидов и лиц с ограниченными возможностями на получение по их заявлениям государственной услуги.</w:t>
      </w:r>
    </w:p>
    <w:p w:rsidR="00DC5EB6" w:rsidRPr="00D17681" w:rsidRDefault="00DC5EB6" w:rsidP="00AB729C">
      <w:pPr>
        <w:pStyle w:val="ConsPlusNormal"/>
        <w:spacing w:line="180" w:lineRule="exact"/>
        <w:ind w:firstLine="142"/>
        <w:jc w:val="both"/>
        <w:outlineLvl w:val="0"/>
        <w:rPr>
          <w:sz w:val="16"/>
          <w:szCs w:val="16"/>
        </w:rPr>
      </w:pPr>
      <w:r w:rsidRPr="00D17681">
        <w:rPr>
          <w:sz w:val="16"/>
          <w:szCs w:val="16"/>
        </w:rPr>
        <w:lastRenderedPageBreak/>
        <w:t>Центральный вход в здание должен быть оборудован пандусом, удобным для въезда в здание инвалидных кресел-колясок.</w:t>
      </w:r>
    </w:p>
    <w:p w:rsidR="00DC5EB6" w:rsidRPr="00D17681" w:rsidRDefault="00DC5EB6" w:rsidP="00AB729C">
      <w:pPr>
        <w:pStyle w:val="ConsPlusNormal"/>
        <w:spacing w:line="180" w:lineRule="exact"/>
        <w:ind w:firstLine="142"/>
        <w:jc w:val="both"/>
        <w:rPr>
          <w:sz w:val="16"/>
          <w:szCs w:val="16"/>
        </w:rPr>
      </w:pPr>
      <w:r w:rsidRPr="00D17681">
        <w:rPr>
          <w:sz w:val="16"/>
          <w:szCs w:val="16"/>
        </w:rPr>
        <w:t xml:space="preserve">Порядок обеспечения условий доступности для инвалидов объектов социальной, инженерной и транспортной инфраструктур и предоставляемых услуг, а также оказания им при этом необходимой помощи устанавливается нормами Федерального </w:t>
      </w:r>
      <w:hyperlink r:id="rId281" w:history="1">
        <w:r w:rsidRPr="00D17681">
          <w:rPr>
            <w:sz w:val="16"/>
            <w:szCs w:val="16"/>
          </w:rPr>
          <w:t>закона</w:t>
        </w:r>
      </w:hyperlink>
      <w:r w:rsidRPr="00D17681">
        <w:rPr>
          <w:sz w:val="16"/>
          <w:szCs w:val="16"/>
        </w:rPr>
        <w:t xml:space="preserve"> от 01 декабря 2014 года №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а также принятыми в соответствии с ним иными нормативными правовыми актами.</w:t>
      </w:r>
    </w:p>
    <w:p w:rsidR="00DC5EB6" w:rsidRPr="00D17681" w:rsidRDefault="00DC5EB6" w:rsidP="00AB729C">
      <w:pPr>
        <w:autoSpaceDE w:val="0"/>
        <w:autoSpaceDN w:val="0"/>
        <w:adjustRightInd w:val="0"/>
        <w:spacing w:line="180" w:lineRule="exact"/>
        <w:ind w:firstLine="142"/>
        <w:jc w:val="both"/>
        <w:rPr>
          <w:rFonts w:ascii="Arial" w:hAnsi="Arial" w:cs="Arial"/>
          <w:sz w:val="16"/>
          <w:szCs w:val="16"/>
        </w:rPr>
      </w:pPr>
      <w:r w:rsidRPr="00D17681">
        <w:rPr>
          <w:rFonts w:ascii="Arial" w:hAnsi="Arial" w:cs="Arial"/>
          <w:sz w:val="16"/>
          <w:szCs w:val="16"/>
        </w:rPr>
        <w:t>Вход и выход из помещений оборудуются соответствующими указателями.</w:t>
      </w:r>
    </w:p>
    <w:p w:rsidR="00DC5EB6" w:rsidRPr="00D17681" w:rsidRDefault="00DC5EB6" w:rsidP="00AB729C">
      <w:pPr>
        <w:autoSpaceDE w:val="0"/>
        <w:autoSpaceDN w:val="0"/>
        <w:adjustRightInd w:val="0"/>
        <w:spacing w:line="180" w:lineRule="exact"/>
        <w:ind w:firstLine="142"/>
        <w:jc w:val="both"/>
        <w:rPr>
          <w:rFonts w:ascii="Arial" w:hAnsi="Arial" w:cs="Arial"/>
          <w:sz w:val="16"/>
          <w:szCs w:val="16"/>
        </w:rPr>
      </w:pPr>
      <w:r w:rsidRPr="00D17681">
        <w:rPr>
          <w:rFonts w:ascii="Arial" w:hAnsi="Arial" w:cs="Arial"/>
          <w:sz w:val="16"/>
          <w:szCs w:val="16"/>
        </w:rPr>
        <w:t>Оформление визуальной, текстовой и мультимедийной информации о порядке предоставления государственной услуги должно соответствовать оптимальному зрительному и слуховому восприятию этой информации гражданами.</w:t>
      </w:r>
    </w:p>
    <w:p w:rsidR="00DC5EB6" w:rsidRPr="00D17681" w:rsidRDefault="00DC5EB6" w:rsidP="00AB729C">
      <w:pPr>
        <w:autoSpaceDE w:val="0"/>
        <w:autoSpaceDN w:val="0"/>
        <w:adjustRightInd w:val="0"/>
        <w:spacing w:line="180" w:lineRule="exact"/>
        <w:ind w:firstLine="142"/>
        <w:jc w:val="both"/>
        <w:rPr>
          <w:rFonts w:ascii="Arial" w:hAnsi="Arial" w:cs="Arial"/>
          <w:sz w:val="16"/>
          <w:szCs w:val="16"/>
        </w:rPr>
      </w:pPr>
      <w:r w:rsidRPr="00D17681">
        <w:rPr>
          <w:rFonts w:ascii="Arial" w:hAnsi="Arial" w:cs="Arial"/>
          <w:sz w:val="16"/>
          <w:szCs w:val="16"/>
        </w:rPr>
        <w:t xml:space="preserve">Помещения МФЦ должны соответствовать требованиям, предъявляемым к зданию (помещению) МФЦ, установленным </w:t>
      </w:r>
      <w:hyperlink r:id="rId282" w:history="1">
        <w:r w:rsidRPr="00D17681">
          <w:rPr>
            <w:rFonts w:ascii="Arial" w:hAnsi="Arial" w:cs="Arial"/>
            <w:sz w:val="16"/>
            <w:szCs w:val="16"/>
          </w:rPr>
          <w:t>постановлением</w:t>
        </w:r>
      </w:hyperlink>
      <w:r w:rsidRPr="00D17681">
        <w:rPr>
          <w:rFonts w:ascii="Arial" w:hAnsi="Arial" w:cs="Arial"/>
          <w:sz w:val="16"/>
          <w:szCs w:val="16"/>
        </w:rPr>
        <w:t xml:space="preserve">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DC5EB6" w:rsidRPr="00D17681" w:rsidRDefault="00DC5EB6" w:rsidP="008C0474">
      <w:pPr>
        <w:ind w:firstLine="142"/>
        <w:jc w:val="both"/>
        <w:rPr>
          <w:rFonts w:ascii="Arial" w:hAnsi="Arial" w:cs="Arial"/>
          <w:sz w:val="16"/>
          <w:szCs w:val="16"/>
        </w:rPr>
      </w:pPr>
      <w:r w:rsidRPr="00D17681">
        <w:rPr>
          <w:rFonts w:ascii="Arial" w:hAnsi="Arial" w:cs="Arial"/>
          <w:sz w:val="16"/>
          <w:szCs w:val="16"/>
        </w:rPr>
        <w:t>2.16. Показатели доступности и качества государственной услуги, в том числе количество взаимодействий заявителя с должностными лицами при предоставлении государственной услуги и их продолжительность, возможность получения государственной услуги в многофункциональных центрах предоставления государственных и муниципальных услуг, возможность получения информации о ходе предоставления государственной услуги, в том числе с использованием информационно-коммуникационных технологий</w:t>
      </w:r>
    </w:p>
    <w:p w:rsidR="00DC5EB6" w:rsidRPr="00D17681" w:rsidRDefault="00DC5EB6" w:rsidP="008C0474">
      <w:pPr>
        <w:ind w:firstLine="142"/>
        <w:jc w:val="both"/>
        <w:rPr>
          <w:rFonts w:ascii="Arial" w:hAnsi="Arial" w:cs="Arial"/>
          <w:sz w:val="16"/>
          <w:szCs w:val="16"/>
        </w:rPr>
      </w:pPr>
      <w:r w:rsidRPr="00D17681">
        <w:rPr>
          <w:rFonts w:ascii="Arial" w:hAnsi="Arial" w:cs="Arial"/>
          <w:sz w:val="16"/>
          <w:szCs w:val="16"/>
        </w:rPr>
        <w:t>К показателям доступности и качества государственных услуг относятся:</w:t>
      </w:r>
    </w:p>
    <w:p w:rsidR="00DC5EB6" w:rsidRPr="00D17681" w:rsidRDefault="00DC5EB6" w:rsidP="008C0474">
      <w:pPr>
        <w:ind w:firstLine="142"/>
        <w:jc w:val="both"/>
        <w:rPr>
          <w:rFonts w:ascii="Arial" w:hAnsi="Arial" w:cs="Arial"/>
          <w:sz w:val="16"/>
          <w:szCs w:val="16"/>
        </w:rPr>
      </w:pPr>
      <w:r w:rsidRPr="00D17681">
        <w:rPr>
          <w:rFonts w:ascii="Arial" w:hAnsi="Arial" w:cs="Arial"/>
          <w:sz w:val="16"/>
          <w:szCs w:val="16"/>
        </w:rPr>
        <w:t xml:space="preserve">1) своевременность </w:t>
      </w:r>
      <w:r w:rsidRPr="00D17681">
        <w:rPr>
          <w:rFonts w:ascii="Arial" w:hAnsi="Arial" w:cs="Arial"/>
          <w:noProof/>
          <w:sz w:val="16"/>
          <w:szCs w:val="16"/>
        </w:rPr>
        <w:drawing>
          <wp:inline distT="0" distB="0" distL="0" distR="0">
            <wp:extent cx="230331" cy="148070"/>
            <wp:effectExtent l="19050" t="0" r="0" b="0"/>
            <wp:docPr id="12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4"/>
                    <a:srcRect/>
                    <a:stretch>
                      <a:fillRect/>
                    </a:stretch>
                  </pic:blipFill>
                  <pic:spPr bwMode="auto">
                    <a:xfrm>
                      <a:off x="0" y="0"/>
                      <a:ext cx="232343" cy="149363"/>
                    </a:xfrm>
                    <a:prstGeom prst="rect">
                      <a:avLst/>
                    </a:prstGeom>
                    <a:noFill/>
                    <a:ln w="9525">
                      <a:noFill/>
                      <a:miter lim="800000"/>
                      <a:headEnd/>
                      <a:tailEnd/>
                    </a:ln>
                  </pic:spPr>
                </pic:pic>
              </a:graphicData>
            </a:graphic>
          </wp:inline>
        </w:drawing>
      </w:r>
      <w:r w:rsidRPr="00D17681">
        <w:rPr>
          <w:rFonts w:ascii="Arial" w:hAnsi="Arial" w:cs="Arial"/>
          <w:sz w:val="16"/>
          <w:szCs w:val="16"/>
        </w:rPr>
        <w:t>:</w:t>
      </w:r>
    </w:p>
    <w:p w:rsidR="00DC5EB6" w:rsidRPr="00D17681" w:rsidRDefault="00DC5EB6" w:rsidP="008C0474">
      <w:pPr>
        <w:ind w:firstLine="142"/>
        <w:jc w:val="both"/>
        <w:rPr>
          <w:rFonts w:ascii="Arial" w:hAnsi="Arial" w:cs="Arial"/>
          <w:sz w:val="16"/>
          <w:szCs w:val="16"/>
        </w:rPr>
      </w:pPr>
      <w:r w:rsidRPr="00D17681">
        <w:rPr>
          <w:rFonts w:ascii="Arial" w:hAnsi="Arial" w:cs="Arial"/>
          <w:sz w:val="16"/>
          <w:szCs w:val="16"/>
        </w:rPr>
        <w:t xml:space="preserve">          </w:t>
      </w:r>
      <w:r w:rsidRPr="00D17681">
        <w:rPr>
          <w:rFonts w:ascii="Arial" w:hAnsi="Arial" w:cs="Arial"/>
          <w:noProof/>
          <w:sz w:val="16"/>
          <w:szCs w:val="16"/>
        </w:rPr>
        <w:drawing>
          <wp:inline distT="0" distB="0" distL="0" distR="0">
            <wp:extent cx="146002" cy="130359"/>
            <wp:effectExtent l="19050" t="0" r="6398" b="0"/>
            <wp:docPr id="128"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5"/>
                    <a:srcRect/>
                    <a:stretch>
                      <a:fillRect/>
                    </a:stretch>
                  </pic:blipFill>
                  <pic:spPr bwMode="auto">
                    <a:xfrm>
                      <a:off x="0" y="0"/>
                      <a:ext cx="147219" cy="131445"/>
                    </a:xfrm>
                    <a:prstGeom prst="rect">
                      <a:avLst/>
                    </a:prstGeom>
                    <a:noFill/>
                    <a:ln w="9525">
                      <a:noFill/>
                      <a:miter lim="800000"/>
                      <a:headEnd/>
                      <a:tailEnd/>
                    </a:ln>
                  </pic:spPr>
                </pic:pic>
              </a:graphicData>
            </a:graphic>
          </wp:inline>
        </w:drawing>
      </w:r>
      <w:r w:rsidRPr="00D17681">
        <w:rPr>
          <w:rFonts w:ascii="Arial" w:hAnsi="Arial" w:cs="Arial"/>
          <w:sz w:val="16"/>
          <w:szCs w:val="16"/>
        </w:rPr>
        <w:t xml:space="preserve"> = Установленный регламентом срок / Время, фактически затраченное на предоставление услуги х 100%.</w:t>
      </w:r>
    </w:p>
    <w:p w:rsidR="00DC5EB6" w:rsidRPr="00D17681" w:rsidRDefault="00DC5EB6" w:rsidP="008C0474">
      <w:pPr>
        <w:ind w:firstLine="142"/>
        <w:jc w:val="both"/>
        <w:rPr>
          <w:rFonts w:ascii="Arial" w:hAnsi="Arial" w:cs="Arial"/>
          <w:sz w:val="16"/>
          <w:szCs w:val="16"/>
        </w:rPr>
      </w:pPr>
      <w:r w:rsidRPr="00D17681">
        <w:rPr>
          <w:rFonts w:ascii="Arial" w:hAnsi="Arial" w:cs="Arial"/>
          <w:sz w:val="16"/>
          <w:szCs w:val="16"/>
        </w:rPr>
        <w:t>Показатель 100% и более является положительным и соответствует требованиям регламента;</w:t>
      </w:r>
    </w:p>
    <w:p w:rsidR="008C0474" w:rsidRDefault="008C0474" w:rsidP="008C0474">
      <w:pPr>
        <w:jc w:val="both"/>
        <w:rPr>
          <w:rFonts w:ascii="Arial" w:hAnsi="Arial" w:cs="Arial"/>
          <w:sz w:val="16"/>
          <w:szCs w:val="16"/>
        </w:rPr>
      </w:pPr>
      <w:r w:rsidRPr="00D17681">
        <w:rPr>
          <w:rFonts w:ascii="Arial" w:hAnsi="Arial" w:cs="Arial"/>
          <w:sz w:val="16"/>
          <w:szCs w:val="16"/>
        </w:rPr>
        <w:t>2) доступность:</w:t>
      </w:r>
    </w:p>
    <w:p w:rsidR="008C0474" w:rsidRPr="00D17681" w:rsidRDefault="008C0474" w:rsidP="008C0474">
      <w:pPr>
        <w:jc w:val="both"/>
        <w:rPr>
          <w:rFonts w:ascii="Arial" w:hAnsi="Arial" w:cs="Arial"/>
          <w:sz w:val="16"/>
          <w:szCs w:val="16"/>
        </w:rPr>
      </w:pPr>
    </w:p>
    <w:p w:rsidR="008C0474" w:rsidRPr="00D17681" w:rsidRDefault="008C0474" w:rsidP="008C0474">
      <w:pPr>
        <w:jc w:val="both"/>
        <w:rPr>
          <w:rFonts w:ascii="Arial" w:hAnsi="Arial" w:cs="Arial"/>
          <w:sz w:val="16"/>
          <w:szCs w:val="16"/>
        </w:rPr>
      </w:pPr>
      <w:r w:rsidRPr="00D17681">
        <w:rPr>
          <w:rFonts w:ascii="Arial" w:hAnsi="Arial" w:cs="Arial"/>
          <w:noProof/>
          <w:sz w:val="16"/>
          <w:szCs w:val="16"/>
        </w:rPr>
        <w:drawing>
          <wp:inline distT="0" distB="0" distL="0" distR="0">
            <wp:extent cx="2856555" cy="128277"/>
            <wp:effectExtent l="19050" t="0" r="0" b="0"/>
            <wp:docPr id="170"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6"/>
                    <a:srcRect/>
                    <a:stretch>
                      <a:fillRect/>
                    </a:stretch>
                  </pic:blipFill>
                  <pic:spPr bwMode="auto">
                    <a:xfrm>
                      <a:off x="0" y="0"/>
                      <a:ext cx="2980882" cy="133860"/>
                    </a:xfrm>
                    <a:prstGeom prst="rect">
                      <a:avLst/>
                    </a:prstGeom>
                    <a:noFill/>
                    <a:ln w="9525">
                      <a:noFill/>
                      <a:miter lim="800000"/>
                      <a:headEnd/>
                      <a:tailEnd/>
                    </a:ln>
                  </pic:spPr>
                </pic:pic>
              </a:graphicData>
            </a:graphic>
          </wp:inline>
        </w:drawing>
      </w:r>
      <w:r w:rsidRPr="00D17681">
        <w:rPr>
          <w:rFonts w:ascii="Arial" w:hAnsi="Arial" w:cs="Arial"/>
          <w:sz w:val="16"/>
          <w:szCs w:val="16"/>
        </w:rPr>
        <w:t>,</w:t>
      </w:r>
    </w:p>
    <w:p w:rsidR="008C0474" w:rsidRPr="00D17681" w:rsidRDefault="008C0474" w:rsidP="008C0474">
      <w:pPr>
        <w:ind w:firstLine="709"/>
        <w:jc w:val="both"/>
        <w:rPr>
          <w:rFonts w:ascii="Arial" w:hAnsi="Arial" w:cs="Arial"/>
          <w:sz w:val="16"/>
          <w:szCs w:val="16"/>
        </w:rPr>
      </w:pPr>
      <w:r w:rsidRPr="00D17681">
        <w:rPr>
          <w:rFonts w:ascii="Arial" w:hAnsi="Arial" w:cs="Arial"/>
          <w:sz w:val="16"/>
          <w:szCs w:val="16"/>
        </w:rPr>
        <w:t>где</w:t>
      </w:r>
    </w:p>
    <w:p w:rsidR="008C0474" w:rsidRPr="00D17681" w:rsidRDefault="008C0474" w:rsidP="008C0474">
      <w:pPr>
        <w:ind w:firstLine="709"/>
        <w:jc w:val="both"/>
        <w:rPr>
          <w:rFonts w:ascii="Arial" w:hAnsi="Arial" w:cs="Arial"/>
          <w:sz w:val="16"/>
          <w:szCs w:val="16"/>
        </w:rPr>
      </w:pPr>
      <w:r w:rsidRPr="00D17681">
        <w:rPr>
          <w:rFonts w:ascii="Arial" w:hAnsi="Arial" w:cs="Arial"/>
          <w:noProof/>
          <w:sz w:val="16"/>
          <w:szCs w:val="16"/>
        </w:rPr>
        <w:drawing>
          <wp:inline distT="0" distB="0" distL="0" distR="0">
            <wp:extent cx="302281" cy="167934"/>
            <wp:effectExtent l="19050" t="0" r="0" b="0"/>
            <wp:docPr id="171"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7"/>
                    <a:srcRect/>
                    <a:stretch>
                      <a:fillRect/>
                    </a:stretch>
                  </pic:blipFill>
                  <pic:spPr bwMode="auto">
                    <a:xfrm>
                      <a:off x="0" y="0"/>
                      <a:ext cx="303564" cy="168647"/>
                    </a:xfrm>
                    <a:prstGeom prst="rect">
                      <a:avLst/>
                    </a:prstGeom>
                    <a:noFill/>
                    <a:ln w="9525">
                      <a:noFill/>
                      <a:miter lim="800000"/>
                      <a:headEnd/>
                      <a:tailEnd/>
                    </a:ln>
                  </pic:spPr>
                </pic:pic>
              </a:graphicData>
            </a:graphic>
          </wp:inline>
        </w:drawing>
      </w:r>
      <w:r w:rsidRPr="00D17681">
        <w:rPr>
          <w:rFonts w:ascii="Arial" w:hAnsi="Arial" w:cs="Arial"/>
          <w:sz w:val="16"/>
          <w:szCs w:val="16"/>
        </w:rPr>
        <w:t xml:space="preserve"> - наличие возможности записаться на прием по телефону:</w:t>
      </w:r>
    </w:p>
    <w:p w:rsidR="00DC5EB6" w:rsidRPr="00D17681" w:rsidRDefault="00DC5EB6" w:rsidP="008C0474">
      <w:pPr>
        <w:ind w:firstLine="142"/>
        <w:jc w:val="both"/>
        <w:rPr>
          <w:rFonts w:ascii="Arial" w:hAnsi="Arial" w:cs="Arial"/>
          <w:sz w:val="16"/>
          <w:szCs w:val="16"/>
        </w:rPr>
      </w:pPr>
      <w:r w:rsidRPr="00D17681">
        <w:rPr>
          <w:rFonts w:ascii="Arial" w:hAnsi="Arial" w:cs="Arial"/>
          <w:noProof/>
          <w:sz w:val="16"/>
          <w:szCs w:val="16"/>
        </w:rPr>
        <w:drawing>
          <wp:inline distT="0" distB="0" distL="0" distR="0">
            <wp:extent cx="532613" cy="156651"/>
            <wp:effectExtent l="19050" t="0" r="787" b="0"/>
            <wp:docPr id="131"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8"/>
                    <a:srcRect/>
                    <a:stretch>
                      <a:fillRect/>
                    </a:stretch>
                  </pic:blipFill>
                  <pic:spPr bwMode="auto">
                    <a:xfrm>
                      <a:off x="0" y="0"/>
                      <a:ext cx="530909" cy="156150"/>
                    </a:xfrm>
                    <a:prstGeom prst="rect">
                      <a:avLst/>
                    </a:prstGeom>
                    <a:noFill/>
                    <a:ln w="9525">
                      <a:noFill/>
                      <a:miter lim="800000"/>
                      <a:headEnd/>
                      <a:tailEnd/>
                    </a:ln>
                  </pic:spPr>
                </pic:pic>
              </a:graphicData>
            </a:graphic>
          </wp:inline>
        </w:drawing>
      </w:r>
      <w:r w:rsidRPr="00D17681">
        <w:rPr>
          <w:rFonts w:ascii="Arial" w:hAnsi="Arial" w:cs="Arial"/>
          <w:sz w:val="16"/>
          <w:szCs w:val="16"/>
        </w:rPr>
        <w:t xml:space="preserve"> - можно записаться на прием по телефону;</w:t>
      </w:r>
    </w:p>
    <w:p w:rsidR="00DC5EB6" w:rsidRPr="00D17681" w:rsidRDefault="00DC5EB6" w:rsidP="008C0474">
      <w:pPr>
        <w:ind w:firstLine="142"/>
        <w:jc w:val="both"/>
        <w:rPr>
          <w:rFonts w:ascii="Arial" w:hAnsi="Arial" w:cs="Arial"/>
          <w:sz w:val="16"/>
          <w:szCs w:val="16"/>
        </w:rPr>
      </w:pPr>
      <w:r w:rsidRPr="00D17681">
        <w:rPr>
          <w:rFonts w:ascii="Arial" w:hAnsi="Arial" w:cs="Arial"/>
          <w:noProof/>
          <w:sz w:val="16"/>
          <w:szCs w:val="16"/>
        </w:rPr>
        <w:drawing>
          <wp:inline distT="0" distB="0" distL="0" distR="0">
            <wp:extent cx="612119" cy="180035"/>
            <wp:effectExtent l="19050" t="0" r="0" b="0"/>
            <wp:docPr id="132"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9"/>
                    <a:srcRect/>
                    <a:stretch>
                      <a:fillRect/>
                    </a:stretch>
                  </pic:blipFill>
                  <pic:spPr bwMode="auto">
                    <a:xfrm>
                      <a:off x="0" y="0"/>
                      <a:ext cx="610161" cy="179459"/>
                    </a:xfrm>
                    <a:prstGeom prst="rect">
                      <a:avLst/>
                    </a:prstGeom>
                    <a:noFill/>
                    <a:ln w="9525">
                      <a:noFill/>
                      <a:miter lim="800000"/>
                      <a:headEnd/>
                      <a:tailEnd/>
                    </a:ln>
                  </pic:spPr>
                </pic:pic>
              </a:graphicData>
            </a:graphic>
          </wp:inline>
        </w:drawing>
      </w:r>
      <w:r w:rsidRPr="00D17681">
        <w:rPr>
          <w:rFonts w:ascii="Arial" w:hAnsi="Arial" w:cs="Arial"/>
          <w:sz w:val="16"/>
          <w:szCs w:val="16"/>
        </w:rPr>
        <w:t xml:space="preserve"> - нельзя записаться на прием по телефону.</w:t>
      </w:r>
    </w:p>
    <w:p w:rsidR="00DC5EB6" w:rsidRPr="00D17681" w:rsidRDefault="00DC5EB6" w:rsidP="008C0474">
      <w:pPr>
        <w:ind w:firstLine="142"/>
        <w:jc w:val="both"/>
        <w:rPr>
          <w:rFonts w:ascii="Arial" w:hAnsi="Arial" w:cs="Arial"/>
          <w:sz w:val="16"/>
          <w:szCs w:val="16"/>
        </w:rPr>
      </w:pPr>
      <w:r w:rsidRPr="00D17681">
        <w:rPr>
          <w:rFonts w:ascii="Arial" w:hAnsi="Arial" w:cs="Arial"/>
          <w:noProof/>
          <w:sz w:val="16"/>
          <w:szCs w:val="16"/>
        </w:rPr>
        <w:drawing>
          <wp:inline distT="0" distB="0" distL="0" distR="0">
            <wp:extent cx="315582" cy="136027"/>
            <wp:effectExtent l="19050" t="0" r="0" b="0"/>
            <wp:docPr id="133"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0"/>
                    <a:srcRect/>
                    <a:stretch>
                      <a:fillRect/>
                    </a:stretch>
                  </pic:blipFill>
                  <pic:spPr bwMode="auto">
                    <a:xfrm>
                      <a:off x="0" y="0"/>
                      <a:ext cx="313971" cy="135333"/>
                    </a:xfrm>
                    <a:prstGeom prst="rect">
                      <a:avLst/>
                    </a:prstGeom>
                    <a:noFill/>
                    <a:ln w="9525">
                      <a:noFill/>
                      <a:miter lim="800000"/>
                      <a:headEnd/>
                      <a:tailEnd/>
                    </a:ln>
                  </pic:spPr>
                </pic:pic>
              </a:graphicData>
            </a:graphic>
          </wp:inline>
        </w:drawing>
      </w:r>
      <w:r w:rsidRPr="00D17681">
        <w:rPr>
          <w:rFonts w:ascii="Arial" w:hAnsi="Arial" w:cs="Arial"/>
          <w:sz w:val="16"/>
          <w:szCs w:val="16"/>
        </w:rPr>
        <w:t xml:space="preserve"> - возможность прийти на прием в нерабочее время:</w:t>
      </w:r>
    </w:p>
    <w:p w:rsidR="00DC5EB6" w:rsidRPr="00D17681" w:rsidRDefault="00DC5EB6" w:rsidP="008C0474">
      <w:pPr>
        <w:ind w:firstLine="142"/>
        <w:jc w:val="both"/>
        <w:rPr>
          <w:rFonts w:ascii="Arial" w:hAnsi="Arial" w:cs="Arial"/>
          <w:sz w:val="16"/>
          <w:szCs w:val="16"/>
        </w:rPr>
      </w:pPr>
      <w:r w:rsidRPr="00D17681">
        <w:rPr>
          <w:rFonts w:ascii="Arial" w:hAnsi="Arial" w:cs="Arial"/>
          <w:noProof/>
          <w:sz w:val="16"/>
          <w:szCs w:val="16"/>
        </w:rPr>
        <w:drawing>
          <wp:inline distT="0" distB="0" distL="0" distR="0">
            <wp:extent cx="702803" cy="164207"/>
            <wp:effectExtent l="19050" t="0" r="2047" b="0"/>
            <wp:docPr id="134"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1"/>
                    <a:srcRect/>
                    <a:stretch>
                      <a:fillRect/>
                    </a:stretch>
                  </pic:blipFill>
                  <pic:spPr bwMode="auto">
                    <a:xfrm>
                      <a:off x="0" y="0"/>
                      <a:ext cx="701760" cy="163963"/>
                    </a:xfrm>
                    <a:prstGeom prst="rect">
                      <a:avLst/>
                    </a:prstGeom>
                    <a:noFill/>
                    <a:ln w="9525">
                      <a:noFill/>
                      <a:miter lim="800000"/>
                      <a:headEnd/>
                      <a:tailEnd/>
                    </a:ln>
                  </pic:spPr>
                </pic:pic>
              </a:graphicData>
            </a:graphic>
          </wp:inline>
        </w:drawing>
      </w:r>
      <w:r w:rsidRPr="00D17681">
        <w:rPr>
          <w:rFonts w:ascii="Arial" w:hAnsi="Arial" w:cs="Arial"/>
          <w:sz w:val="16"/>
          <w:szCs w:val="16"/>
        </w:rPr>
        <w:t xml:space="preserve"> - прием (выдача) документов осуществляется без перерыва на обед (5%) и в выходной день (5%).</w:t>
      </w:r>
    </w:p>
    <w:p w:rsidR="00DC5EB6" w:rsidRPr="00D17681" w:rsidRDefault="00DC5EB6" w:rsidP="008C0474">
      <w:pPr>
        <w:ind w:firstLine="142"/>
        <w:jc w:val="both"/>
        <w:rPr>
          <w:rFonts w:ascii="Arial" w:hAnsi="Arial" w:cs="Arial"/>
          <w:sz w:val="16"/>
          <w:szCs w:val="16"/>
        </w:rPr>
      </w:pPr>
      <w:r w:rsidRPr="00D17681">
        <w:rPr>
          <w:rFonts w:ascii="Arial" w:hAnsi="Arial" w:cs="Arial"/>
          <w:noProof/>
          <w:sz w:val="16"/>
          <w:szCs w:val="16"/>
        </w:rPr>
        <w:drawing>
          <wp:inline distT="0" distB="0" distL="0" distR="0">
            <wp:extent cx="309838" cy="140836"/>
            <wp:effectExtent l="19050" t="0" r="0" b="0"/>
            <wp:docPr id="135"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2"/>
                    <a:srcRect/>
                    <a:stretch>
                      <a:fillRect/>
                    </a:stretch>
                  </pic:blipFill>
                  <pic:spPr bwMode="auto">
                    <a:xfrm>
                      <a:off x="0" y="0"/>
                      <a:ext cx="309141" cy="140519"/>
                    </a:xfrm>
                    <a:prstGeom prst="rect">
                      <a:avLst/>
                    </a:prstGeom>
                    <a:noFill/>
                    <a:ln w="9525">
                      <a:noFill/>
                      <a:miter lim="800000"/>
                      <a:headEnd/>
                      <a:tailEnd/>
                    </a:ln>
                  </pic:spPr>
                </pic:pic>
              </a:graphicData>
            </a:graphic>
          </wp:inline>
        </w:drawing>
      </w:r>
      <w:r w:rsidRPr="00D17681">
        <w:rPr>
          <w:rFonts w:ascii="Arial" w:hAnsi="Arial" w:cs="Arial"/>
          <w:sz w:val="16"/>
          <w:szCs w:val="16"/>
        </w:rPr>
        <w:t xml:space="preserve"> - наличие безбарьерной среды:</w:t>
      </w:r>
    </w:p>
    <w:p w:rsidR="00DC5EB6" w:rsidRPr="00D17681" w:rsidRDefault="00DC5EB6" w:rsidP="008C0474">
      <w:pPr>
        <w:ind w:firstLine="142"/>
        <w:jc w:val="both"/>
        <w:rPr>
          <w:rFonts w:ascii="Arial" w:hAnsi="Arial" w:cs="Arial"/>
          <w:sz w:val="16"/>
          <w:szCs w:val="16"/>
        </w:rPr>
      </w:pPr>
      <w:r w:rsidRPr="00D17681">
        <w:rPr>
          <w:rFonts w:ascii="Arial" w:hAnsi="Arial" w:cs="Arial"/>
          <w:noProof/>
          <w:sz w:val="16"/>
          <w:szCs w:val="16"/>
        </w:rPr>
        <w:drawing>
          <wp:inline distT="0" distB="0" distL="0" distR="0">
            <wp:extent cx="653837" cy="155675"/>
            <wp:effectExtent l="19050" t="0" r="0" b="0"/>
            <wp:docPr id="136"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3"/>
                    <a:srcRect/>
                    <a:stretch>
                      <a:fillRect/>
                    </a:stretch>
                  </pic:blipFill>
                  <pic:spPr bwMode="auto">
                    <a:xfrm>
                      <a:off x="0" y="0"/>
                      <a:ext cx="659392" cy="156998"/>
                    </a:xfrm>
                    <a:prstGeom prst="rect">
                      <a:avLst/>
                    </a:prstGeom>
                    <a:noFill/>
                    <a:ln w="9525">
                      <a:noFill/>
                      <a:miter lim="800000"/>
                      <a:headEnd/>
                      <a:tailEnd/>
                    </a:ln>
                  </pic:spPr>
                </pic:pic>
              </a:graphicData>
            </a:graphic>
          </wp:inline>
        </w:drawing>
      </w:r>
      <w:r w:rsidRPr="00D17681">
        <w:rPr>
          <w:rFonts w:ascii="Arial" w:hAnsi="Arial" w:cs="Arial"/>
          <w:sz w:val="16"/>
          <w:szCs w:val="16"/>
        </w:rPr>
        <w:t xml:space="preserve"> - от тротуара до места приема можно проехать на коляске;</w:t>
      </w:r>
    </w:p>
    <w:p w:rsidR="00DC5EB6" w:rsidRPr="00D17681" w:rsidRDefault="00DC5EB6" w:rsidP="008C0474">
      <w:pPr>
        <w:ind w:firstLine="142"/>
        <w:jc w:val="both"/>
        <w:rPr>
          <w:rFonts w:ascii="Arial" w:hAnsi="Arial" w:cs="Arial"/>
          <w:sz w:val="16"/>
          <w:szCs w:val="16"/>
        </w:rPr>
      </w:pPr>
      <w:r w:rsidRPr="00D17681">
        <w:rPr>
          <w:rFonts w:ascii="Arial" w:hAnsi="Arial" w:cs="Arial"/>
          <w:noProof/>
          <w:sz w:val="16"/>
          <w:szCs w:val="16"/>
        </w:rPr>
        <w:drawing>
          <wp:inline distT="0" distB="0" distL="0" distR="0">
            <wp:extent cx="785931" cy="187127"/>
            <wp:effectExtent l="19050" t="0" r="0" b="0"/>
            <wp:docPr id="137"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4"/>
                    <a:srcRect/>
                    <a:stretch>
                      <a:fillRect/>
                    </a:stretch>
                  </pic:blipFill>
                  <pic:spPr bwMode="auto">
                    <a:xfrm>
                      <a:off x="0" y="0"/>
                      <a:ext cx="785127" cy="186936"/>
                    </a:xfrm>
                    <a:prstGeom prst="rect">
                      <a:avLst/>
                    </a:prstGeom>
                    <a:noFill/>
                    <a:ln w="9525">
                      <a:noFill/>
                      <a:miter lim="800000"/>
                      <a:headEnd/>
                      <a:tailEnd/>
                    </a:ln>
                  </pic:spPr>
                </pic:pic>
              </a:graphicData>
            </a:graphic>
          </wp:inline>
        </w:drawing>
      </w:r>
      <w:r w:rsidRPr="00D17681">
        <w:rPr>
          <w:rFonts w:ascii="Arial" w:hAnsi="Arial" w:cs="Arial"/>
          <w:sz w:val="16"/>
          <w:szCs w:val="16"/>
        </w:rPr>
        <w:t xml:space="preserve"> - от тротуара до места приема можно проехать на коляске с посторонней помощью 1 человека;</w:t>
      </w:r>
    </w:p>
    <w:p w:rsidR="00DC5EB6" w:rsidRPr="00D17681" w:rsidRDefault="00DC5EB6" w:rsidP="008C0474">
      <w:pPr>
        <w:ind w:firstLine="142"/>
        <w:jc w:val="both"/>
        <w:rPr>
          <w:rFonts w:ascii="Arial" w:hAnsi="Arial" w:cs="Arial"/>
          <w:sz w:val="16"/>
          <w:szCs w:val="16"/>
        </w:rPr>
      </w:pPr>
      <w:r w:rsidRPr="00D17681">
        <w:rPr>
          <w:rFonts w:ascii="Arial" w:hAnsi="Arial" w:cs="Arial"/>
          <w:noProof/>
          <w:sz w:val="16"/>
          <w:szCs w:val="16"/>
        </w:rPr>
        <w:drawing>
          <wp:inline distT="0" distB="0" distL="0" distR="0">
            <wp:extent cx="638412" cy="166253"/>
            <wp:effectExtent l="19050" t="0" r="9288" b="0"/>
            <wp:docPr id="138"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5"/>
                    <a:srcRect/>
                    <a:stretch>
                      <a:fillRect/>
                    </a:stretch>
                  </pic:blipFill>
                  <pic:spPr bwMode="auto">
                    <a:xfrm>
                      <a:off x="0" y="0"/>
                      <a:ext cx="635893" cy="165597"/>
                    </a:xfrm>
                    <a:prstGeom prst="rect">
                      <a:avLst/>
                    </a:prstGeom>
                    <a:noFill/>
                    <a:ln w="9525">
                      <a:noFill/>
                      <a:miter lim="800000"/>
                      <a:headEnd/>
                      <a:tailEnd/>
                    </a:ln>
                  </pic:spPr>
                </pic:pic>
              </a:graphicData>
            </a:graphic>
          </wp:inline>
        </w:drawing>
      </w:r>
      <w:r w:rsidRPr="00D17681">
        <w:rPr>
          <w:rFonts w:ascii="Arial" w:hAnsi="Arial" w:cs="Arial"/>
          <w:sz w:val="16"/>
          <w:szCs w:val="16"/>
        </w:rPr>
        <w:t xml:space="preserve"> - от тротуара до места приема нельзя проехать на коляске.</w:t>
      </w:r>
    </w:p>
    <w:p w:rsidR="00DC5EB6" w:rsidRPr="00D17681" w:rsidRDefault="00DC5EB6" w:rsidP="008C0474">
      <w:pPr>
        <w:ind w:firstLine="142"/>
        <w:jc w:val="both"/>
        <w:rPr>
          <w:rFonts w:ascii="Arial" w:hAnsi="Arial" w:cs="Arial"/>
          <w:sz w:val="16"/>
          <w:szCs w:val="16"/>
        </w:rPr>
      </w:pPr>
      <w:r w:rsidRPr="00D17681">
        <w:rPr>
          <w:rFonts w:ascii="Arial" w:hAnsi="Arial" w:cs="Arial"/>
          <w:noProof/>
          <w:sz w:val="16"/>
          <w:szCs w:val="16"/>
        </w:rPr>
        <w:drawing>
          <wp:inline distT="0" distB="0" distL="0" distR="0">
            <wp:extent cx="196483" cy="136446"/>
            <wp:effectExtent l="19050" t="0" r="0" b="0"/>
            <wp:docPr id="139"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6"/>
                    <a:srcRect/>
                    <a:stretch>
                      <a:fillRect/>
                    </a:stretch>
                  </pic:blipFill>
                  <pic:spPr bwMode="auto">
                    <a:xfrm>
                      <a:off x="0" y="0"/>
                      <a:ext cx="196033" cy="136133"/>
                    </a:xfrm>
                    <a:prstGeom prst="rect">
                      <a:avLst/>
                    </a:prstGeom>
                    <a:noFill/>
                    <a:ln w="9525">
                      <a:noFill/>
                      <a:miter lim="800000"/>
                      <a:headEnd/>
                      <a:tailEnd/>
                    </a:ln>
                  </pic:spPr>
                </pic:pic>
              </a:graphicData>
            </a:graphic>
          </wp:inline>
        </w:drawing>
      </w:r>
      <w:r w:rsidRPr="00D17681">
        <w:rPr>
          <w:rFonts w:ascii="Arial" w:hAnsi="Arial" w:cs="Arial"/>
          <w:sz w:val="16"/>
          <w:szCs w:val="16"/>
        </w:rPr>
        <w:t xml:space="preserve"> - наличие возможности подать заявление в электронном виде:</w:t>
      </w:r>
    </w:p>
    <w:p w:rsidR="00DC5EB6" w:rsidRPr="00D17681" w:rsidRDefault="00DC5EB6" w:rsidP="008C0474">
      <w:pPr>
        <w:ind w:firstLine="142"/>
        <w:jc w:val="both"/>
        <w:rPr>
          <w:rFonts w:ascii="Arial" w:hAnsi="Arial" w:cs="Arial"/>
          <w:sz w:val="16"/>
          <w:szCs w:val="16"/>
        </w:rPr>
      </w:pPr>
      <w:r w:rsidRPr="00D17681">
        <w:rPr>
          <w:rFonts w:ascii="Arial" w:hAnsi="Arial" w:cs="Arial"/>
          <w:noProof/>
          <w:sz w:val="16"/>
          <w:szCs w:val="16"/>
        </w:rPr>
        <w:drawing>
          <wp:inline distT="0" distB="0" distL="0" distR="0">
            <wp:extent cx="619676" cy="180138"/>
            <wp:effectExtent l="19050" t="0" r="8974" b="0"/>
            <wp:docPr id="140"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77"/>
                    <a:srcRect/>
                    <a:stretch>
                      <a:fillRect/>
                    </a:stretch>
                  </pic:blipFill>
                  <pic:spPr bwMode="auto">
                    <a:xfrm>
                      <a:off x="0" y="0"/>
                      <a:ext cx="619200" cy="180000"/>
                    </a:xfrm>
                    <a:prstGeom prst="rect">
                      <a:avLst/>
                    </a:prstGeom>
                    <a:noFill/>
                    <a:ln w="9525">
                      <a:noFill/>
                      <a:miter lim="800000"/>
                      <a:headEnd/>
                      <a:tailEnd/>
                    </a:ln>
                  </pic:spPr>
                </pic:pic>
              </a:graphicData>
            </a:graphic>
          </wp:inline>
        </w:drawing>
      </w:r>
      <w:r w:rsidRPr="00D17681">
        <w:rPr>
          <w:rFonts w:ascii="Arial" w:hAnsi="Arial" w:cs="Arial"/>
          <w:sz w:val="16"/>
          <w:szCs w:val="16"/>
        </w:rPr>
        <w:t xml:space="preserve"> - можно подать заявление в электронном виде;</w:t>
      </w:r>
    </w:p>
    <w:p w:rsidR="00DC5EB6" w:rsidRPr="00D17681" w:rsidRDefault="00DC5EB6" w:rsidP="008C0474">
      <w:pPr>
        <w:ind w:firstLine="142"/>
        <w:jc w:val="both"/>
        <w:rPr>
          <w:rFonts w:ascii="Arial" w:hAnsi="Arial" w:cs="Arial"/>
          <w:sz w:val="16"/>
          <w:szCs w:val="16"/>
        </w:rPr>
      </w:pPr>
      <w:r w:rsidRPr="00D17681">
        <w:rPr>
          <w:rFonts w:ascii="Arial" w:hAnsi="Arial" w:cs="Arial"/>
          <w:noProof/>
          <w:sz w:val="16"/>
          <w:szCs w:val="16"/>
        </w:rPr>
        <w:drawing>
          <wp:inline distT="0" distB="0" distL="0" distR="0">
            <wp:extent cx="521435" cy="169297"/>
            <wp:effectExtent l="19050" t="0" r="0" b="0"/>
            <wp:docPr id="141"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78"/>
                    <a:srcRect/>
                    <a:stretch>
                      <a:fillRect/>
                    </a:stretch>
                  </pic:blipFill>
                  <pic:spPr bwMode="auto">
                    <a:xfrm>
                      <a:off x="0" y="0"/>
                      <a:ext cx="519150" cy="168555"/>
                    </a:xfrm>
                    <a:prstGeom prst="rect">
                      <a:avLst/>
                    </a:prstGeom>
                    <a:noFill/>
                    <a:ln w="9525">
                      <a:noFill/>
                      <a:miter lim="800000"/>
                      <a:headEnd/>
                      <a:tailEnd/>
                    </a:ln>
                  </pic:spPr>
                </pic:pic>
              </a:graphicData>
            </a:graphic>
          </wp:inline>
        </w:drawing>
      </w:r>
      <w:r w:rsidRPr="00D17681">
        <w:rPr>
          <w:rFonts w:ascii="Arial" w:hAnsi="Arial" w:cs="Arial"/>
          <w:sz w:val="16"/>
          <w:szCs w:val="16"/>
        </w:rPr>
        <w:t xml:space="preserve"> - нельзя подать заявление в электронном виде.</w:t>
      </w:r>
    </w:p>
    <w:p w:rsidR="00DC5EB6" w:rsidRPr="00D17681" w:rsidRDefault="00DC5EB6" w:rsidP="008C0474">
      <w:pPr>
        <w:ind w:firstLine="142"/>
        <w:jc w:val="both"/>
        <w:rPr>
          <w:rFonts w:ascii="Arial" w:hAnsi="Arial" w:cs="Arial"/>
          <w:sz w:val="16"/>
          <w:szCs w:val="16"/>
        </w:rPr>
      </w:pPr>
      <w:r w:rsidRPr="00D17681">
        <w:rPr>
          <w:rFonts w:ascii="Arial" w:hAnsi="Arial" w:cs="Arial"/>
          <w:noProof/>
          <w:sz w:val="16"/>
          <w:szCs w:val="16"/>
        </w:rPr>
        <w:lastRenderedPageBreak/>
        <w:drawing>
          <wp:inline distT="0" distB="0" distL="0" distR="0">
            <wp:extent cx="309838" cy="151881"/>
            <wp:effectExtent l="19050" t="0" r="0" b="0"/>
            <wp:docPr id="142"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79"/>
                    <a:srcRect/>
                    <a:stretch>
                      <a:fillRect/>
                    </a:stretch>
                  </pic:blipFill>
                  <pic:spPr bwMode="auto">
                    <a:xfrm>
                      <a:off x="0" y="0"/>
                      <a:ext cx="308887" cy="151415"/>
                    </a:xfrm>
                    <a:prstGeom prst="rect">
                      <a:avLst/>
                    </a:prstGeom>
                    <a:noFill/>
                    <a:ln w="9525">
                      <a:noFill/>
                      <a:miter lim="800000"/>
                      <a:headEnd/>
                      <a:tailEnd/>
                    </a:ln>
                  </pic:spPr>
                </pic:pic>
              </a:graphicData>
            </a:graphic>
          </wp:inline>
        </w:drawing>
      </w:r>
      <w:r w:rsidRPr="00D17681">
        <w:rPr>
          <w:rFonts w:ascii="Arial" w:hAnsi="Arial" w:cs="Arial"/>
          <w:sz w:val="16"/>
          <w:szCs w:val="16"/>
        </w:rPr>
        <w:t xml:space="preserve"> - доступность информации о предоставлении услуги:</w:t>
      </w:r>
    </w:p>
    <w:p w:rsidR="00DC5EB6" w:rsidRPr="00D17681" w:rsidRDefault="00DC5EB6" w:rsidP="008C0474">
      <w:pPr>
        <w:ind w:firstLine="142"/>
        <w:jc w:val="both"/>
        <w:rPr>
          <w:rFonts w:ascii="Arial" w:hAnsi="Arial" w:cs="Arial"/>
          <w:sz w:val="16"/>
          <w:szCs w:val="16"/>
        </w:rPr>
      </w:pPr>
      <w:r w:rsidRPr="00D17681">
        <w:rPr>
          <w:rFonts w:ascii="Arial" w:hAnsi="Arial" w:cs="Arial"/>
          <w:noProof/>
          <w:sz w:val="16"/>
          <w:szCs w:val="16"/>
        </w:rPr>
        <w:drawing>
          <wp:inline distT="0" distB="0" distL="0" distR="0">
            <wp:extent cx="581891" cy="145472"/>
            <wp:effectExtent l="19050" t="0" r="0" b="0"/>
            <wp:docPr id="143"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0"/>
                    <a:srcRect/>
                    <a:stretch>
                      <a:fillRect/>
                    </a:stretch>
                  </pic:blipFill>
                  <pic:spPr bwMode="auto">
                    <a:xfrm>
                      <a:off x="0" y="0"/>
                      <a:ext cx="577166" cy="144291"/>
                    </a:xfrm>
                    <a:prstGeom prst="rect">
                      <a:avLst/>
                    </a:prstGeom>
                    <a:noFill/>
                    <a:ln w="9525">
                      <a:noFill/>
                      <a:miter lim="800000"/>
                      <a:headEnd/>
                      <a:tailEnd/>
                    </a:ln>
                  </pic:spPr>
                </pic:pic>
              </a:graphicData>
            </a:graphic>
          </wp:inline>
        </w:drawing>
      </w:r>
      <w:r w:rsidRPr="00D17681">
        <w:rPr>
          <w:rFonts w:ascii="Arial" w:hAnsi="Arial" w:cs="Arial"/>
          <w:sz w:val="16"/>
          <w:szCs w:val="16"/>
        </w:rPr>
        <w:t xml:space="preserve"> - информация об основаниях, условиях и порядке предоставления услуги размещена в сети Интернет (5%) и на информационных стендах (5%), есть доступный для заявителей раздаточный материал (5%), периодически информация об услуге размещается в СМИ (5%);</w:t>
      </w:r>
    </w:p>
    <w:p w:rsidR="00DC5EB6" w:rsidRPr="00D17681" w:rsidRDefault="00DC5EB6" w:rsidP="008C0474">
      <w:pPr>
        <w:ind w:firstLine="142"/>
        <w:jc w:val="both"/>
        <w:rPr>
          <w:rFonts w:ascii="Arial" w:hAnsi="Arial" w:cs="Arial"/>
          <w:sz w:val="16"/>
          <w:szCs w:val="16"/>
        </w:rPr>
      </w:pPr>
      <w:r w:rsidRPr="00D17681">
        <w:rPr>
          <w:rFonts w:ascii="Arial" w:hAnsi="Arial" w:cs="Arial"/>
          <w:noProof/>
          <w:sz w:val="16"/>
          <w:szCs w:val="16"/>
        </w:rPr>
        <w:drawing>
          <wp:inline distT="0" distB="0" distL="0" distR="0">
            <wp:extent cx="665018" cy="182697"/>
            <wp:effectExtent l="19050" t="0" r="1732" b="0"/>
            <wp:docPr id="144"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81"/>
                    <a:srcRect/>
                    <a:stretch>
                      <a:fillRect/>
                    </a:stretch>
                  </pic:blipFill>
                  <pic:spPr bwMode="auto">
                    <a:xfrm>
                      <a:off x="0" y="0"/>
                      <a:ext cx="666289" cy="183046"/>
                    </a:xfrm>
                    <a:prstGeom prst="rect">
                      <a:avLst/>
                    </a:prstGeom>
                    <a:noFill/>
                    <a:ln w="9525">
                      <a:noFill/>
                      <a:miter lim="800000"/>
                      <a:headEnd/>
                      <a:tailEnd/>
                    </a:ln>
                  </pic:spPr>
                </pic:pic>
              </a:graphicData>
            </a:graphic>
          </wp:inline>
        </w:drawing>
      </w:r>
      <w:r w:rsidRPr="00D17681">
        <w:rPr>
          <w:rFonts w:ascii="Arial" w:hAnsi="Arial" w:cs="Arial"/>
          <w:sz w:val="16"/>
          <w:szCs w:val="16"/>
        </w:rPr>
        <w:t xml:space="preserve"> - для получения информации о предоставлении услуги необходимо пользоваться услугами, изучать нормативные документы.</w:t>
      </w:r>
    </w:p>
    <w:p w:rsidR="00DC5EB6" w:rsidRPr="00D17681" w:rsidRDefault="00DC5EB6" w:rsidP="008C0474">
      <w:pPr>
        <w:ind w:firstLine="142"/>
        <w:jc w:val="both"/>
        <w:rPr>
          <w:rFonts w:ascii="Arial" w:hAnsi="Arial" w:cs="Arial"/>
          <w:sz w:val="16"/>
          <w:szCs w:val="16"/>
        </w:rPr>
      </w:pPr>
      <w:r w:rsidRPr="00D17681">
        <w:rPr>
          <w:rFonts w:ascii="Arial" w:hAnsi="Arial" w:cs="Arial"/>
          <w:noProof/>
          <w:sz w:val="16"/>
          <w:szCs w:val="16"/>
        </w:rPr>
        <w:drawing>
          <wp:inline distT="0" distB="0" distL="0" distR="0">
            <wp:extent cx="340066" cy="166699"/>
            <wp:effectExtent l="19050" t="0" r="0" b="0"/>
            <wp:docPr id="145"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82"/>
                    <a:srcRect/>
                    <a:stretch>
                      <a:fillRect/>
                    </a:stretch>
                  </pic:blipFill>
                  <pic:spPr bwMode="auto">
                    <a:xfrm>
                      <a:off x="0" y="0"/>
                      <a:ext cx="339022" cy="166187"/>
                    </a:xfrm>
                    <a:prstGeom prst="rect">
                      <a:avLst/>
                    </a:prstGeom>
                    <a:noFill/>
                    <a:ln w="9525">
                      <a:noFill/>
                      <a:miter lim="800000"/>
                      <a:headEnd/>
                      <a:tailEnd/>
                    </a:ln>
                  </pic:spPr>
                </pic:pic>
              </a:graphicData>
            </a:graphic>
          </wp:inline>
        </w:drawing>
      </w:r>
      <w:r w:rsidRPr="00D17681">
        <w:rPr>
          <w:rFonts w:ascii="Arial" w:hAnsi="Arial" w:cs="Arial"/>
          <w:sz w:val="16"/>
          <w:szCs w:val="16"/>
        </w:rPr>
        <w:t xml:space="preserve"> - возможность подать заявление, документы и получить результат услуги по месту жительства:</w:t>
      </w:r>
    </w:p>
    <w:p w:rsidR="00DC5EB6" w:rsidRPr="00D17681" w:rsidRDefault="00DC5EB6" w:rsidP="008C0474">
      <w:pPr>
        <w:ind w:firstLine="142"/>
        <w:jc w:val="both"/>
        <w:rPr>
          <w:rFonts w:ascii="Arial" w:hAnsi="Arial" w:cs="Arial"/>
          <w:sz w:val="16"/>
          <w:szCs w:val="16"/>
        </w:rPr>
      </w:pPr>
      <w:r w:rsidRPr="00D17681">
        <w:rPr>
          <w:rFonts w:ascii="Arial" w:hAnsi="Arial" w:cs="Arial"/>
          <w:noProof/>
          <w:sz w:val="16"/>
          <w:szCs w:val="16"/>
        </w:rPr>
        <w:drawing>
          <wp:inline distT="0" distB="0" distL="0" distR="0">
            <wp:extent cx="593383" cy="148346"/>
            <wp:effectExtent l="19050" t="0" r="0" b="0"/>
            <wp:docPr id="146"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83"/>
                    <a:srcRect/>
                    <a:stretch>
                      <a:fillRect/>
                    </a:stretch>
                  </pic:blipFill>
                  <pic:spPr bwMode="auto">
                    <a:xfrm>
                      <a:off x="0" y="0"/>
                      <a:ext cx="596806" cy="149202"/>
                    </a:xfrm>
                    <a:prstGeom prst="rect">
                      <a:avLst/>
                    </a:prstGeom>
                    <a:noFill/>
                    <a:ln w="9525">
                      <a:noFill/>
                      <a:miter lim="800000"/>
                      <a:headEnd/>
                      <a:tailEnd/>
                    </a:ln>
                  </pic:spPr>
                </pic:pic>
              </a:graphicData>
            </a:graphic>
          </wp:inline>
        </w:drawing>
      </w:r>
      <w:r w:rsidRPr="00D17681">
        <w:rPr>
          <w:rFonts w:ascii="Arial" w:hAnsi="Arial" w:cs="Arial"/>
          <w:sz w:val="16"/>
          <w:szCs w:val="16"/>
        </w:rPr>
        <w:t xml:space="preserve"> - можно подать заявление, документы и получить результат услуги по месту жительства, например, наличие графика приема специалистами в различных поселениях, микрорайонах или наличие доверенного лица в администрациях поселений, микрорайонах;</w:t>
      </w:r>
    </w:p>
    <w:p w:rsidR="00DC5EB6" w:rsidRPr="00D17681" w:rsidRDefault="00DC5EB6" w:rsidP="008C0474">
      <w:pPr>
        <w:ind w:firstLine="142"/>
        <w:jc w:val="both"/>
        <w:rPr>
          <w:rFonts w:ascii="Arial" w:hAnsi="Arial" w:cs="Arial"/>
          <w:sz w:val="16"/>
          <w:szCs w:val="16"/>
        </w:rPr>
      </w:pPr>
      <w:r w:rsidRPr="00D17681">
        <w:rPr>
          <w:rFonts w:ascii="Arial" w:hAnsi="Arial" w:cs="Arial"/>
          <w:noProof/>
          <w:sz w:val="16"/>
          <w:szCs w:val="16"/>
        </w:rPr>
        <w:drawing>
          <wp:inline distT="0" distB="0" distL="0" distR="0">
            <wp:extent cx="695246" cy="191002"/>
            <wp:effectExtent l="19050" t="0" r="0" b="0"/>
            <wp:docPr id="147"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84"/>
                    <a:srcRect/>
                    <a:stretch>
                      <a:fillRect/>
                    </a:stretch>
                  </pic:blipFill>
                  <pic:spPr bwMode="auto">
                    <a:xfrm>
                      <a:off x="0" y="0"/>
                      <a:ext cx="696574" cy="191367"/>
                    </a:xfrm>
                    <a:prstGeom prst="rect">
                      <a:avLst/>
                    </a:prstGeom>
                    <a:noFill/>
                    <a:ln w="9525">
                      <a:noFill/>
                      <a:miter lim="800000"/>
                      <a:headEnd/>
                      <a:tailEnd/>
                    </a:ln>
                  </pic:spPr>
                </pic:pic>
              </a:graphicData>
            </a:graphic>
          </wp:inline>
        </w:drawing>
      </w:r>
      <w:r w:rsidRPr="00D17681">
        <w:rPr>
          <w:rFonts w:ascii="Arial" w:hAnsi="Arial" w:cs="Arial"/>
          <w:sz w:val="16"/>
          <w:szCs w:val="16"/>
        </w:rPr>
        <w:t xml:space="preserve"> - нельзя подать заявление, документы и получить результат услуги по месту жительства.</w:t>
      </w:r>
    </w:p>
    <w:p w:rsidR="00DC5EB6" w:rsidRPr="00D17681" w:rsidRDefault="00DC5EB6" w:rsidP="008C0474">
      <w:pPr>
        <w:ind w:firstLine="142"/>
        <w:jc w:val="both"/>
        <w:rPr>
          <w:rFonts w:ascii="Arial" w:hAnsi="Arial" w:cs="Arial"/>
          <w:sz w:val="16"/>
          <w:szCs w:val="16"/>
        </w:rPr>
      </w:pPr>
      <w:r w:rsidRPr="00D17681">
        <w:rPr>
          <w:rFonts w:ascii="Arial" w:hAnsi="Arial" w:cs="Arial"/>
          <w:noProof/>
          <w:sz w:val="16"/>
          <w:szCs w:val="16"/>
        </w:rPr>
        <w:drawing>
          <wp:inline distT="0" distB="0" distL="0" distR="0">
            <wp:extent cx="370294" cy="178026"/>
            <wp:effectExtent l="19050" t="0" r="0" b="0"/>
            <wp:docPr id="148"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85"/>
                    <a:srcRect/>
                    <a:stretch>
                      <a:fillRect/>
                    </a:stretch>
                  </pic:blipFill>
                  <pic:spPr bwMode="auto">
                    <a:xfrm>
                      <a:off x="0" y="0"/>
                      <a:ext cx="370647" cy="178196"/>
                    </a:xfrm>
                    <a:prstGeom prst="rect">
                      <a:avLst/>
                    </a:prstGeom>
                    <a:noFill/>
                    <a:ln w="9525">
                      <a:noFill/>
                      <a:miter lim="800000"/>
                      <a:headEnd/>
                      <a:tailEnd/>
                    </a:ln>
                  </pic:spPr>
                </pic:pic>
              </a:graphicData>
            </a:graphic>
          </wp:inline>
        </w:drawing>
      </w:r>
      <w:r w:rsidRPr="00D17681">
        <w:rPr>
          <w:rFonts w:ascii="Arial" w:hAnsi="Arial" w:cs="Arial"/>
          <w:sz w:val="16"/>
          <w:szCs w:val="16"/>
        </w:rPr>
        <w:t xml:space="preserve"> - возможность подачи документов, необходимых для предоставления государственной услуги, в многофункциональные центры:</w:t>
      </w:r>
    </w:p>
    <w:p w:rsidR="00DC5EB6" w:rsidRPr="00D17681" w:rsidRDefault="00DC5EB6" w:rsidP="008C0474">
      <w:pPr>
        <w:ind w:firstLine="142"/>
        <w:jc w:val="both"/>
        <w:rPr>
          <w:rFonts w:ascii="Arial" w:hAnsi="Arial" w:cs="Arial"/>
          <w:sz w:val="16"/>
          <w:szCs w:val="16"/>
        </w:rPr>
      </w:pPr>
      <w:r w:rsidRPr="00D17681">
        <w:rPr>
          <w:rFonts w:ascii="Arial" w:hAnsi="Arial" w:cs="Arial"/>
          <w:noProof/>
          <w:sz w:val="16"/>
          <w:szCs w:val="16"/>
        </w:rPr>
        <w:drawing>
          <wp:inline distT="0" distB="0" distL="0" distR="0">
            <wp:extent cx="604562" cy="164283"/>
            <wp:effectExtent l="19050" t="0" r="0" b="0"/>
            <wp:docPr id="149"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86"/>
                    <a:srcRect/>
                    <a:stretch>
                      <a:fillRect/>
                    </a:stretch>
                  </pic:blipFill>
                  <pic:spPr bwMode="auto">
                    <a:xfrm>
                      <a:off x="0" y="0"/>
                      <a:ext cx="607071" cy="164965"/>
                    </a:xfrm>
                    <a:prstGeom prst="rect">
                      <a:avLst/>
                    </a:prstGeom>
                    <a:noFill/>
                    <a:ln w="9525">
                      <a:noFill/>
                      <a:miter lim="800000"/>
                      <a:headEnd/>
                      <a:tailEnd/>
                    </a:ln>
                  </pic:spPr>
                </pic:pic>
              </a:graphicData>
            </a:graphic>
          </wp:inline>
        </w:drawing>
      </w:r>
      <w:r w:rsidRPr="00D17681">
        <w:rPr>
          <w:rFonts w:ascii="Arial" w:hAnsi="Arial" w:cs="Arial"/>
          <w:sz w:val="16"/>
          <w:szCs w:val="16"/>
        </w:rPr>
        <w:t xml:space="preserve"> при наличии возможности подачи документов, необходимых для предоставления государственной услуги, в многофункциональные центры;</w:t>
      </w:r>
    </w:p>
    <w:p w:rsidR="00DC5EB6" w:rsidRPr="00D17681" w:rsidRDefault="00DC5EB6" w:rsidP="008C0474">
      <w:pPr>
        <w:ind w:firstLine="142"/>
        <w:jc w:val="both"/>
        <w:rPr>
          <w:rFonts w:ascii="Arial" w:hAnsi="Arial" w:cs="Arial"/>
          <w:sz w:val="16"/>
          <w:szCs w:val="16"/>
        </w:rPr>
      </w:pPr>
      <w:r w:rsidRPr="00D17681">
        <w:rPr>
          <w:rFonts w:ascii="Arial" w:hAnsi="Arial" w:cs="Arial"/>
          <w:noProof/>
          <w:sz w:val="16"/>
          <w:szCs w:val="16"/>
        </w:rPr>
        <w:drawing>
          <wp:inline distT="0" distB="0" distL="0" distR="0">
            <wp:extent cx="717917" cy="195086"/>
            <wp:effectExtent l="19050" t="0" r="0" b="0"/>
            <wp:docPr id="150"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87"/>
                    <a:srcRect/>
                    <a:stretch>
                      <a:fillRect/>
                    </a:stretch>
                  </pic:blipFill>
                  <pic:spPr bwMode="auto">
                    <a:xfrm>
                      <a:off x="0" y="0"/>
                      <a:ext cx="720896" cy="195895"/>
                    </a:xfrm>
                    <a:prstGeom prst="rect">
                      <a:avLst/>
                    </a:prstGeom>
                    <a:noFill/>
                    <a:ln w="9525">
                      <a:noFill/>
                      <a:miter lim="800000"/>
                      <a:headEnd/>
                      <a:tailEnd/>
                    </a:ln>
                  </pic:spPr>
                </pic:pic>
              </a:graphicData>
            </a:graphic>
          </wp:inline>
        </w:drawing>
      </w:r>
      <w:r w:rsidRPr="00D17681">
        <w:rPr>
          <w:rFonts w:ascii="Arial" w:hAnsi="Arial" w:cs="Arial"/>
          <w:sz w:val="16"/>
          <w:szCs w:val="16"/>
        </w:rPr>
        <w:t xml:space="preserve"> при отсутствии возможности подачи документов, необходимых для предоставления государственной услуги в многофункциональные центры;</w:t>
      </w:r>
    </w:p>
    <w:p w:rsidR="00DC5EB6" w:rsidRPr="00D17681" w:rsidRDefault="00DC5EB6" w:rsidP="008C0474">
      <w:pPr>
        <w:ind w:firstLine="142"/>
        <w:jc w:val="both"/>
        <w:rPr>
          <w:rFonts w:ascii="Arial" w:hAnsi="Arial" w:cs="Arial"/>
          <w:sz w:val="16"/>
          <w:szCs w:val="16"/>
        </w:rPr>
      </w:pPr>
      <w:r w:rsidRPr="00D17681">
        <w:rPr>
          <w:rFonts w:ascii="Arial" w:hAnsi="Arial" w:cs="Arial"/>
          <w:sz w:val="16"/>
          <w:szCs w:val="16"/>
        </w:rPr>
        <w:t>Показатель 100% свидетельствует об обеспечении максимальной доступности получения государственной услуги;</w:t>
      </w:r>
    </w:p>
    <w:p w:rsidR="00DC5EB6" w:rsidRPr="00D17681" w:rsidRDefault="00DC5EB6" w:rsidP="008C0474">
      <w:pPr>
        <w:ind w:firstLine="142"/>
        <w:jc w:val="both"/>
        <w:rPr>
          <w:rFonts w:ascii="Arial" w:hAnsi="Arial" w:cs="Arial"/>
          <w:sz w:val="16"/>
          <w:szCs w:val="16"/>
        </w:rPr>
      </w:pPr>
      <w:r w:rsidRPr="00D17681">
        <w:rPr>
          <w:rFonts w:ascii="Arial" w:hAnsi="Arial" w:cs="Arial"/>
          <w:sz w:val="16"/>
          <w:szCs w:val="16"/>
        </w:rPr>
        <w:t xml:space="preserve">           3) качество </w:t>
      </w:r>
      <w:r w:rsidRPr="00D17681">
        <w:rPr>
          <w:rFonts w:ascii="Arial" w:hAnsi="Arial" w:cs="Arial"/>
          <w:noProof/>
          <w:sz w:val="16"/>
          <w:szCs w:val="16"/>
        </w:rPr>
        <w:drawing>
          <wp:inline distT="0" distB="0" distL="0" distR="0">
            <wp:extent cx="300339" cy="159003"/>
            <wp:effectExtent l="19050" t="0" r="0" b="0"/>
            <wp:docPr id="151"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88"/>
                    <a:srcRect/>
                    <a:stretch>
                      <a:fillRect/>
                    </a:stretch>
                  </pic:blipFill>
                  <pic:spPr bwMode="auto">
                    <a:xfrm>
                      <a:off x="0" y="0"/>
                      <a:ext cx="300615" cy="159149"/>
                    </a:xfrm>
                    <a:prstGeom prst="rect">
                      <a:avLst/>
                    </a:prstGeom>
                    <a:noFill/>
                    <a:ln w="9525">
                      <a:noFill/>
                      <a:miter lim="800000"/>
                      <a:headEnd/>
                      <a:tailEnd/>
                    </a:ln>
                  </pic:spPr>
                </pic:pic>
              </a:graphicData>
            </a:graphic>
          </wp:inline>
        </w:drawing>
      </w:r>
      <w:r w:rsidRPr="00D17681">
        <w:rPr>
          <w:rFonts w:ascii="Arial" w:hAnsi="Arial" w:cs="Arial"/>
          <w:sz w:val="16"/>
          <w:szCs w:val="16"/>
        </w:rPr>
        <w:t>:</w:t>
      </w:r>
    </w:p>
    <w:p w:rsidR="00DC5EB6" w:rsidRPr="00D17681" w:rsidRDefault="00DC5EB6" w:rsidP="008C0474">
      <w:pPr>
        <w:ind w:firstLine="142"/>
        <w:jc w:val="both"/>
        <w:rPr>
          <w:rFonts w:ascii="Arial" w:hAnsi="Arial" w:cs="Arial"/>
          <w:sz w:val="16"/>
          <w:szCs w:val="16"/>
        </w:rPr>
      </w:pPr>
      <w:r w:rsidRPr="00D17681">
        <w:rPr>
          <w:rFonts w:ascii="Arial" w:hAnsi="Arial" w:cs="Arial"/>
          <w:noProof/>
          <w:sz w:val="16"/>
          <w:szCs w:val="16"/>
        </w:rPr>
        <w:drawing>
          <wp:inline distT="0" distB="0" distL="0" distR="0">
            <wp:extent cx="2670107" cy="138203"/>
            <wp:effectExtent l="19050" t="0" r="0" b="0"/>
            <wp:docPr id="152"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89"/>
                    <a:srcRect/>
                    <a:stretch>
                      <a:fillRect/>
                    </a:stretch>
                  </pic:blipFill>
                  <pic:spPr bwMode="auto">
                    <a:xfrm>
                      <a:off x="0" y="0"/>
                      <a:ext cx="2703969" cy="139956"/>
                    </a:xfrm>
                    <a:prstGeom prst="rect">
                      <a:avLst/>
                    </a:prstGeom>
                    <a:noFill/>
                    <a:ln w="9525">
                      <a:noFill/>
                      <a:miter lim="800000"/>
                      <a:headEnd/>
                      <a:tailEnd/>
                    </a:ln>
                  </pic:spPr>
                </pic:pic>
              </a:graphicData>
            </a:graphic>
          </wp:inline>
        </w:drawing>
      </w:r>
      <w:r w:rsidRPr="00D17681">
        <w:rPr>
          <w:rFonts w:ascii="Arial" w:hAnsi="Arial" w:cs="Arial"/>
          <w:sz w:val="16"/>
          <w:szCs w:val="16"/>
        </w:rPr>
        <w:t>,</w:t>
      </w:r>
    </w:p>
    <w:p w:rsidR="00DC5EB6" w:rsidRPr="00D17681" w:rsidRDefault="00DC5EB6" w:rsidP="008C0474">
      <w:pPr>
        <w:ind w:firstLine="142"/>
        <w:jc w:val="both"/>
        <w:rPr>
          <w:rFonts w:ascii="Arial" w:hAnsi="Arial" w:cs="Arial"/>
          <w:sz w:val="16"/>
          <w:szCs w:val="16"/>
        </w:rPr>
      </w:pPr>
      <w:r w:rsidRPr="00D17681">
        <w:rPr>
          <w:rFonts w:ascii="Arial" w:hAnsi="Arial" w:cs="Arial"/>
          <w:sz w:val="16"/>
          <w:szCs w:val="16"/>
        </w:rPr>
        <w:t xml:space="preserve">           где</w:t>
      </w:r>
    </w:p>
    <w:p w:rsidR="00DC5EB6" w:rsidRPr="00D17681" w:rsidRDefault="00DC5EB6" w:rsidP="008C0474">
      <w:pPr>
        <w:ind w:firstLine="142"/>
        <w:jc w:val="both"/>
        <w:rPr>
          <w:rFonts w:ascii="Arial" w:hAnsi="Arial" w:cs="Arial"/>
          <w:sz w:val="16"/>
          <w:szCs w:val="16"/>
        </w:rPr>
      </w:pPr>
      <w:r w:rsidRPr="00D17681">
        <w:rPr>
          <w:rFonts w:ascii="Arial" w:hAnsi="Arial" w:cs="Arial"/>
          <w:noProof/>
          <w:sz w:val="16"/>
          <w:szCs w:val="16"/>
        </w:rPr>
        <w:drawing>
          <wp:inline distT="0" distB="0" distL="0" distR="0">
            <wp:extent cx="392965" cy="148850"/>
            <wp:effectExtent l="19050" t="0" r="0" b="0"/>
            <wp:docPr id="153"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90"/>
                    <a:srcRect/>
                    <a:stretch>
                      <a:fillRect/>
                    </a:stretch>
                  </pic:blipFill>
                  <pic:spPr bwMode="auto">
                    <a:xfrm>
                      <a:off x="0" y="0"/>
                      <a:ext cx="391592" cy="148330"/>
                    </a:xfrm>
                    <a:prstGeom prst="rect">
                      <a:avLst/>
                    </a:prstGeom>
                    <a:noFill/>
                    <a:ln w="9525">
                      <a:noFill/>
                      <a:miter lim="800000"/>
                      <a:headEnd/>
                      <a:tailEnd/>
                    </a:ln>
                  </pic:spPr>
                </pic:pic>
              </a:graphicData>
            </a:graphic>
          </wp:inline>
        </w:drawing>
      </w:r>
      <w:r w:rsidRPr="00D17681">
        <w:rPr>
          <w:rFonts w:ascii="Arial" w:hAnsi="Arial" w:cs="Arial"/>
          <w:sz w:val="16"/>
          <w:szCs w:val="16"/>
        </w:rPr>
        <w:t xml:space="preserve"> = количество принятых документов (с учетом уже имеющихся в органе социальной защиты) / количество предусмотренных регламентом документов х 100%.</w:t>
      </w:r>
    </w:p>
    <w:p w:rsidR="00DC5EB6" w:rsidRPr="00D17681" w:rsidRDefault="00DC5EB6" w:rsidP="008C0474">
      <w:pPr>
        <w:ind w:firstLine="142"/>
        <w:jc w:val="both"/>
        <w:rPr>
          <w:rFonts w:ascii="Arial" w:hAnsi="Arial" w:cs="Arial"/>
          <w:sz w:val="16"/>
          <w:szCs w:val="16"/>
        </w:rPr>
      </w:pPr>
      <w:r w:rsidRPr="00D17681">
        <w:rPr>
          <w:rFonts w:ascii="Arial" w:hAnsi="Arial" w:cs="Arial"/>
          <w:sz w:val="16"/>
          <w:szCs w:val="16"/>
        </w:rPr>
        <w:t xml:space="preserve">        Значение показателя более 100% говорит о том, что у гражданина затребованы лишние документы.</w:t>
      </w:r>
    </w:p>
    <w:p w:rsidR="00DC5EB6" w:rsidRPr="00D17681" w:rsidRDefault="00DC5EB6" w:rsidP="008C0474">
      <w:pPr>
        <w:ind w:firstLine="142"/>
        <w:jc w:val="both"/>
        <w:rPr>
          <w:rFonts w:ascii="Arial" w:hAnsi="Arial" w:cs="Arial"/>
          <w:sz w:val="16"/>
          <w:szCs w:val="16"/>
        </w:rPr>
      </w:pPr>
      <w:r w:rsidRPr="00D17681">
        <w:rPr>
          <w:rFonts w:ascii="Arial" w:hAnsi="Arial" w:cs="Arial"/>
          <w:sz w:val="16"/>
          <w:szCs w:val="16"/>
        </w:rPr>
        <w:t xml:space="preserve">         Значение показателя менее 100% говорит о том, что решение не может быть принято, потребуется повторное обращение.</w:t>
      </w:r>
    </w:p>
    <w:p w:rsidR="00DC5EB6" w:rsidRPr="00D17681" w:rsidRDefault="00DC5EB6" w:rsidP="008C0474">
      <w:pPr>
        <w:ind w:firstLine="142"/>
        <w:jc w:val="both"/>
        <w:rPr>
          <w:rFonts w:ascii="Arial" w:hAnsi="Arial" w:cs="Arial"/>
          <w:sz w:val="16"/>
          <w:szCs w:val="16"/>
        </w:rPr>
      </w:pPr>
      <w:r w:rsidRPr="00D17681">
        <w:rPr>
          <w:rFonts w:ascii="Arial" w:hAnsi="Arial" w:cs="Arial"/>
          <w:noProof/>
          <w:sz w:val="16"/>
          <w:szCs w:val="16"/>
        </w:rPr>
        <w:drawing>
          <wp:inline distT="0" distB="0" distL="0" distR="0">
            <wp:extent cx="498764" cy="161936"/>
            <wp:effectExtent l="19050" t="0" r="0" b="0"/>
            <wp:docPr id="154"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91"/>
                    <a:srcRect/>
                    <a:stretch>
                      <a:fillRect/>
                    </a:stretch>
                  </pic:blipFill>
                  <pic:spPr bwMode="auto">
                    <a:xfrm>
                      <a:off x="0" y="0"/>
                      <a:ext cx="496578" cy="161226"/>
                    </a:xfrm>
                    <a:prstGeom prst="rect">
                      <a:avLst/>
                    </a:prstGeom>
                    <a:noFill/>
                    <a:ln w="9525">
                      <a:noFill/>
                      <a:miter lim="800000"/>
                      <a:headEnd/>
                      <a:tailEnd/>
                    </a:ln>
                  </pic:spPr>
                </pic:pic>
              </a:graphicData>
            </a:graphic>
          </wp:inline>
        </w:drawing>
      </w:r>
      <w:r w:rsidRPr="00D17681">
        <w:rPr>
          <w:rFonts w:ascii="Arial" w:hAnsi="Arial" w:cs="Arial"/>
          <w:sz w:val="16"/>
          <w:szCs w:val="16"/>
        </w:rPr>
        <w:t xml:space="preserve"> - качество обслуживания при предоставлении государственной услуги:</w:t>
      </w:r>
    </w:p>
    <w:p w:rsidR="00DC5EB6" w:rsidRPr="00D17681" w:rsidRDefault="00DC5EB6" w:rsidP="008C0474">
      <w:pPr>
        <w:ind w:firstLine="142"/>
        <w:jc w:val="both"/>
        <w:rPr>
          <w:rFonts w:ascii="Arial" w:hAnsi="Arial" w:cs="Arial"/>
          <w:sz w:val="16"/>
          <w:szCs w:val="16"/>
        </w:rPr>
      </w:pPr>
      <w:r w:rsidRPr="00D17681">
        <w:rPr>
          <w:rFonts w:ascii="Arial" w:hAnsi="Arial" w:cs="Arial"/>
          <w:noProof/>
          <w:sz w:val="16"/>
          <w:szCs w:val="16"/>
        </w:rPr>
        <w:drawing>
          <wp:inline distT="0" distB="0" distL="0" distR="0">
            <wp:extent cx="959742" cy="190425"/>
            <wp:effectExtent l="19050" t="0" r="0" b="0"/>
            <wp:docPr id="155"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92"/>
                    <a:srcRect/>
                    <a:stretch>
                      <a:fillRect/>
                    </a:stretch>
                  </pic:blipFill>
                  <pic:spPr bwMode="auto">
                    <a:xfrm>
                      <a:off x="0" y="0"/>
                      <a:ext cx="961761" cy="190826"/>
                    </a:xfrm>
                    <a:prstGeom prst="rect">
                      <a:avLst/>
                    </a:prstGeom>
                    <a:noFill/>
                    <a:ln w="9525">
                      <a:noFill/>
                      <a:miter lim="800000"/>
                      <a:headEnd/>
                      <a:tailEnd/>
                    </a:ln>
                  </pic:spPr>
                </pic:pic>
              </a:graphicData>
            </a:graphic>
          </wp:inline>
        </w:drawing>
      </w:r>
      <w:r w:rsidRPr="00D17681">
        <w:rPr>
          <w:rFonts w:ascii="Arial" w:hAnsi="Arial" w:cs="Arial"/>
          <w:sz w:val="16"/>
          <w:szCs w:val="16"/>
        </w:rPr>
        <w:t>, если должностные лица, предоставляющие государственную услугу, корректны, доброжелательны, дают подробные доступные разъяснения;</w:t>
      </w:r>
    </w:p>
    <w:p w:rsidR="00DC5EB6" w:rsidRPr="00D17681" w:rsidRDefault="00DC5EB6" w:rsidP="008C0474">
      <w:pPr>
        <w:ind w:firstLine="142"/>
        <w:jc w:val="both"/>
        <w:rPr>
          <w:rFonts w:ascii="Arial" w:hAnsi="Arial" w:cs="Arial"/>
          <w:sz w:val="16"/>
          <w:szCs w:val="16"/>
        </w:rPr>
      </w:pPr>
      <w:r w:rsidRPr="00D17681">
        <w:rPr>
          <w:rFonts w:ascii="Arial" w:hAnsi="Arial" w:cs="Arial"/>
          <w:noProof/>
          <w:sz w:val="16"/>
          <w:szCs w:val="16"/>
        </w:rPr>
        <w:drawing>
          <wp:inline distT="0" distB="0" distL="0" distR="0">
            <wp:extent cx="876615" cy="187311"/>
            <wp:effectExtent l="19050" t="0" r="0" b="0"/>
            <wp:docPr id="156"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93"/>
                    <a:srcRect/>
                    <a:stretch>
                      <a:fillRect/>
                    </a:stretch>
                  </pic:blipFill>
                  <pic:spPr bwMode="auto">
                    <a:xfrm>
                      <a:off x="0" y="0"/>
                      <a:ext cx="876553" cy="187298"/>
                    </a:xfrm>
                    <a:prstGeom prst="rect">
                      <a:avLst/>
                    </a:prstGeom>
                    <a:noFill/>
                    <a:ln w="9525">
                      <a:noFill/>
                      <a:miter lim="800000"/>
                      <a:headEnd/>
                      <a:tailEnd/>
                    </a:ln>
                  </pic:spPr>
                </pic:pic>
              </a:graphicData>
            </a:graphic>
          </wp:inline>
        </w:drawing>
      </w:r>
      <w:r w:rsidRPr="00D17681">
        <w:rPr>
          <w:rFonts w:ascii="Arial" w:hAnsi="Arial" w:cs="Arial"/>
          <w:sz w:val="16"/>
          <w:szCs w:val="16"/>
        </w:rPr>
        <w:t>, если должностные лица, предоставляющие государственную услугу, некорректны, недоброжелательны, не дают подробные доступные разъяснения;</w:t>
      </w:r>
    </w:p>
    <w:p w:rsidR="00DC5EB6" w:rsidRPr="00D17681" w:rsidRDefault="00DC5EB6" w:rsidP="008C0474">
      <w:pPr>
        <w:ind w:firstLine="142"/>
        <w:jc w:val="both"/>
        <w:rPr>
          <w:rFonts w:ascii="Arial" w:hAnsi="Arial" w:cs="Arial"/>
          <w:sz w:val="16"/>
          <w:szCs w:val="16"/>
        </w:rPr>
      </w:pPr>
      <w:r w:rsidRPr="00D17681">
        <w:rPr>
          <w:rFonts w:ascii="Arial" w:hAnsi="Arial" w:cs="Arial"/>
          <w:noProof/>
          <w:sz w:val="16"/>
          <w:szCs w:val="16"/>
        </w:rPr>
        <w:drawing>
          <wp:inline distT="0" distB="0" distL="0" distR="0">
            <wp:extent cx="408079" cy="150029"/>
            <wp:effectExtent l="19050" t="0" r="0" b="0"/>
            <wp:docPr id="157"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94"/>
                    <a:srcRect/>
                    <a:stretch>
                      <a:fillRect/>
                    </a:stretch>
                  </pic:blipFill>
                  <pic:spPr bwMode="auto">
                    <a:xfrm>
                      <a:off x="0" y="0"/>
                      <a:ext cx="409173" cy="150431"/>
                    </a:xfrm>
                    <a:prstGeom prst="rect">
                      <a:avLst/>
                    </a:prstGeom>
                    <a:noFill/>
                    <a:ln w="9525">
                      <a:noFill/>
                      <a:miter lim="800000"/>
                      <a:headEnd/>
                      <a:tailEnd/>
                    </a:ln>
                  </pic:spPr>
                </pic:pic>
              </a:graphicData>
            </a:graphic>
          </wp:inline>
        </w:drawing>
      </w:r>
      <w:r w:rsidRPr="00D17681">
        <w:rPr>
          <w:rFonts w:ascii="Arial" w:hAnsi="Arial" w:cs="Arial"/>
          <w:sz w:val="16"/>
          <w:szCs w:val="16"/>
        </w:rPr>
        <w:t xml:space="preserve"> = количество документов, полученных без участия заявителя / количество предусмотренных регламентом документов, имеющихся в ОИВ х 100%.</w:t>
      </w:r>
    </w:p>
    <w:p w:rsidR="00DC5EB6" w:rsidRPr="00D17681" w:rsidRDefault="00DC5EB6" w:rsidP="008C0474">
      <w:pPr>
        <w:ind w:firstLine="142"/>
        <w:jc w:val="both"/>
        <w:rPr>
          <w:rFonts w:ascii="Arial" w:hAnsi="Arial" w:cs="Arial"/>
          <w:sz w:val="16"/>
          <w:szCs w:val="16"/>
        </w:rPr>
      </w:pPr>
      <w:r w:rsidRPr="00D17681">
        <w:rPr>
          <w:rFonts w:ascii="Arial" w:hAnsi="Arial" w:cs="Arial"/>
          <w:sz w:val="16"/>
          <w:szCs w:val="16"/>
        </w:rPr>
        <w:t xml:space="preserve">         Значение показателя 100% говорит о том, что услуга предоставляется в строгом соответствии с </w:t>
      </w:r>
      <w:hyperlink r:id="rId283" w:history="1">
        <w:r w:rsidRPr="008C0474">
          <w:rPr>
            <w:rStyle w:val="affffff0"/>
            <w:rFonts w:ascii="Arial" w:hAnsi="Arial" w:cs="Arial"/>
            <w:b w:val="0"/>
            <w:sz w:val="16"/>
            <w:szCs w:val="16"/>
          </w:rPr>
          <w:t>Федеральным</w:t>
        </w:r>
        <w:r w:rsidRPr="00D17681">
          <w:rPr>
            <w:rStyle w:val="affffff0"/>
            <w:rFonts w:ascii="Arial" w:hAnsi="Arial" w:cs="Arial"/>
            <w:sz w:val="16"/>
            <w:szCs w:val="16"/>
          </w:rPr>
          <w:t xml:space="preserve"> </w:t>
        </w:r>
        <w:r w:rsidRPr="008C0474">
          <w:rPr>
            <w:rStyle w:val="affffff0"/>
            <w:rFonts w:ascii="Arial" w:hAnsi="Arial" w:cs="Arial"/>
            <w:b w:val="0"/>
            <w:sz w:val="16"/>
            <w:szCs w:val="16"/>
          </w:rPr>
          <w:t>законом</w:t>
        </w:r>
      </w:hyperlink>
      <w:r w:rsidRPr="00D17681">
        <w:rPr>
          <w:rFonts w:ascii="Arial" w:hAnsi="Arial" w:cs="Arial"/>
          <w:sz w:val="16"/>
          <w:szCs w:val="16"/>
        </w:rPr>
        <w:t xml:space="preserve"> от 27 июля </w:t>
      </w:r>
      <w:smartTag w:uri="urn:schemas-microsoft-com:office:smarttags" w:element="metricconverter">
        <w:smartTagPr>
          <w:attr w:name="ProductID" w:val="2010 г"/>
        </w:smartTagPr>
        <w:r w:rsidRPr="00D17681">
          <w:rPr>
            <w:rFonts w:ascii="Arial" w:hAnsi="Arial" w:cs="Arial"/>
            <w:sz w:val="16"/>
            <w:szCs w:val="16"/>
          </w:rPr>
          <w:t>2010 г</w:t>
        </w:r>
      </w:smartTag>
      <w:r w:rsidRPr="00D17681">
        <w:rPr>
          <w:rFonts w:ascii="Arial" w:hAnsi="Arial" w:cs="Arial"/>
          <w:sz w:val="16"/>
          <w:szCs w:val="16"/>
        </w:rPr>
        <w:t>. N 210-ФЗ "Об организации предоставления государственных и муниципальных услуг".</w:t>
      </w:r>
    </w:p>
    <w:p w:rsidR="00DC5EB6" w:rsidRPr="00D17681" w:rsidRDefault="00DC5EB6" w:rsidP="008C0474">
      <w:pPr>
        <w:ind w:firstLine="142"/>
        <w:jc w:val="both"/>
        <w:rPr>
          <w:rFonts w:ascii="Arial" w:hAnsi="Arial" w:cs="Arial"/>
          <w:sz w:val="16"/>
          <w:szCs w:val="16"/>
        </w:rPr>
      </w:pPr>
      <w:r w:rsidRPr="00D17681">
        <w:rPr>
          <w:rFonts w:ascii="Arial" w:hAnsi="Arial" w:cs="Arial"/>
          <w:noProof/>
          <w:sz w:val="16"/>
          <w:szCs w:val="16"/>
        </w:rPr>
        <w:drawing>
          <wp:inline distT="0" distB="0" distL="0" distR="0">
            <wp:extent cx="237889" cy="110134"/>
            <wp:effectExtent l="19050" t="0" r="0" b="0"/>
            <wp:docPr id="158"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96"/>
                    <a:srcRect/>
                    <a:stretch>
                      <a:fillRect/>
                    </a:stretch>
                  </pic:blipFill>
                  <pic:spPr bwMode="auto">
                    <a:xfrm>
                      <a:off x="0" y="0"/>
                      <a:ext cx="236441" cy="109464"/>
                    </a:xfrm>
                    <a:prstGeom prst="rect">
                      <a:avLst/>
                    </a:prstGeom>
                    <a:noFill/>
                    <a:ln w="9525">
                      <a:noFill/>
                      <a:miter lim="800000"/>
                      <a:headEnd/>
                      <a:tailEnd/>
                    </a:ln>
                  </pic:spPr>
                </pic:pic>
              </a:graphicData>
            </a:graphic>
          </wp:inline>
        </w:drawing>
      </w:r>
      <w:r w:rsidRPr="00D17681">
        <w:rPr>
          <w:rFonts w:ascii="Arial" w:hAnsi="Arial" w:cs="Arial"/>
          <w:sz w:val="16"/>
          <w:szCs w:val="16"/>
        </w:rPr>
        <w:t xml:space="preserve"> = (количество заявителей - количество обоснованных жалоб - количество выявленных нарушений) / количество заявителей х 100%;</w:t>
      </w:r>
    </w:p>
    <w:p w:rsidR="00DC5EB6" w:rsidRPr="00D17681" w:rsidRDefault="00DC5EB6" w:rsidP="008C0474">
      <w:pPr>
        <w:ind w:firstLine="142"/>
        <w:jc w:val="both"/>
        <w:rPr>
          <w:rFonts w:ascii="Arial" w:hAnsi="Arial" w:cs="Arial"/>
          <w:sz w:val="16"/>
          <w:szCs w:val="16"/>
        </w:rPr>
      </w:pPr>
      <w:r w:rsidRPr="00D17681">
        <w:rPr>
          <w:rFonts w:ascii="Arial" w:hAnsi="Arial" w:cs="Arial"/>
          <w:noProof/>
          <w:sz w:val="16"/>
          <w:szCs w:val="16"/>
        </w:rPr>
        <w:drawing>
          <wp:inline distT="0" distB="0" distL="0" distR="0">
            <wp:extent cx="392966" cy="148851"/>
            <wp:effectExtent l="19050" t="0" r="7084" b="0"/>
            <wp:docPr id="159"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97"/>
                    <a:srcRect/>
                    <a:stretch>
                      <a:fillRect/>
                    </a:stretch>
                  </pic:blipFill>
                  <pic:spPr bwMode="auto">
                    <a:xfrm>
                      <a:off x="0" y="0"/>
                      <a:ext cx="391592" cy="148331"/>
                    </a:xfrm>
                    <a:prstGeom prst="rect">
                      <a:avLst/>
                    </a:prstGeom>
                    <a:noFill/>
                    <a:ln w="9525">
                      <a:noFill/>
                      <a:miter lim="800000"/>
                      <a:headEnd/>
                      <a:tailEnd/>
                    </a:ln>
                  </pic:spPr>
                </pic:pic>
              </a:graphicData>
            </a:graphic>
          </wp:inline>
        </w:drawing>
      </w:r>
      <w:r w:rsidRPr="00D17681">
        <w:rPr>
          <w:rFonts w:ascii="Arial" w:hAnsi="Arial" w:cs="Arial"/>
          <w:sz w:val="16"/>
          <w:szCs w:val="16"/>
        </w:rPr>
        <w:t xml:space="preserve"> - количество взаимодействий заявителя с должностными лицами, предоставляющими государственную услугу:</w:t>
      </w:r>
    </w:p>
    <w:p w:rsidR="00DC5EB6" w:rsidRPr="00D17681" w:rsidRDefault="00DC5EB6" w:rsidP="008C0474">
      <w:pPr>
        <w:ind w:firstLine="142"/>
        <w:jc w:val="both"/>
        <w:rPr>
          <w:rFonts w:ascii="Arial" w:hAnsi="Arial" w:cs="Arial"/>
          <w:sz w:val="16"/>
          <w:szCs w:val="16"/>
        </w:rPr>
      </w:pPr>
      <w:r w:rsidRPr="00D17681">
        <w:rPr>
          <w:rFonts w:ascii="Arial" w:hAnsi="Arial" w:cs="Arial"/>
          <w:noProof/>
          <w:sz w:val="16"/>
          <w:szCs w:val="16"/>
        </w:rPr>
        <w:drawing>
          <wp:inline distT="0" distB="0" distL="0" distR="0">
            <wp:extent cx="869058" cy="187297"/>
            <wp:effectExtent l="19050" t="0" r="0" b="0"/>
            <wp:docPr id="160"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98"/>
                    <a:srcRect/>
                    <a:stretch>
                      <a:fillRect/>
                    </a:stretch>
                  </pic:blipFill>
                  <pic:spPr bwMode="auto">
                    <a:xfrm>
                      <a:off x="0" y="0"/>
                      <a:ext cx="867451" cy="186951"/>
                    </a:xfrm>
                    <a:prstGeom prst="rect">
                      <a:avLst/>
                    </a:prstGeom>
                    <a:noFill/>
                    <a:ln w="9525">
                      <a:noFill/>
                      <a:miter lim="800000"/>
                      <a:headEnd/>
                      <a:tailEnd/>
                    </a:ln>
                  </pic:spPr>
                </pic:pic>
              </a:graphicData>
            </a:graphic>
          </wp:inline>
        </w:drawing>
      </w:r>
      <w:r w:rsidRPr="00D17681">
        <w:rPr>
          <w:rFonts w:ascii="Arial" w:hAnsi="Arial" w:cs="Arial"/>
          <w:sz w:val="16"/>
          <w:szCs w:val="16"/>
        </w:rPr>
        <w:t xml:space="preserve"> при отсутствии в ходе предоставления государственной услуги взаимодействия заявителя с </w:t>
      </w:r>
      <w:r w:rsidRPr="00D17681">
        <w:rPr>
          <w:rFonts w:ascii="Arial" w:hAnsi="Arial" w:cs="Arial"/>
          <w:sz w:val="16"/>
          <w:szCs w:val="16"/>
        </w:rPr>
        <w:lastRenderedPageBreak/>
        <w:t>должностными лицами, предоставляющими государственные услуги;</w:t>
      </w:r>
    </w:p>
    <w:p w:rsidR="00DC5EB6" w:rsidRPr="00D17681" w:rsidRDefault="00DC5EB6" w:rsidP="008C0474">
      <w:pPr>
        <w:ind w:firstLine="142"/>
        <w:jc w:val="both"/>
        <w:rPr>
          <w:rFonts w:ascii="Arial" w:hAnsi="Arial" w:cs="Arial"/>
          <w:sz w:val="16"/>
          <w:szCs w:val="16"/>
        </w:rPr>
      </w:pPr>
      <w:r w:rsidRPr="00D17681">
        <w:rPr>
          <w:rFonts w:ascii="Arial" w:hAnsi="Arial" w:cs="Arial"/>
          <w:noProof/>
          <w:sz w:val="16"/>
          <w:szCs w:val="16"/>
        </w:rPr>
        <w:drawing>
          <wp:inline distT="0" distB="0" distL="0" distR="0">
            <wp:extent cx="793487" cy="171010"/>
            <wp:effectExtent l="19050" t="0" r="0" b="0"/>
            <wp:docPr id="161"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99"/>
                    <a:srcRect/>
                    <a:stretch>
                      <a:fillRect/>
                    </a:stretch>
                  </pic:blipFill>
                  <pic:spPr bwMode="auto">
                    <a:xfrm>
                      <a:off x="0" y="0"/>
                      <a:ext cx="792020" cy="170694"/>
                    </a:xfrm>
                    <a:prstGeom prst="rect">
                      <a:avLst/>
                    </a:prstGeom>
                    <a:noFill/>
                    <a:ln w="9525">
                      <a:noFill/>
                      <a:miter lim="800000"/>
                      <a:headEnd/>
                      <a:tailEnd/>
                    </a:ln>
                  </pic:spPr>
                </pic:pic>
              </a:graphicData>
            </a:graphic>
          </wp:inline>
        </w:drawing>
      </w:r>
      <w:r w:rsidRPr="00D17681">
        <w:rPr>
          <w:rFonts w:ascii="Arial" w:hAnsi="Arial" w:cs="Arial"/>
          <w:sz w:val="16"/>
          <w:szCs w:val="16"/>
        </w:rPr>
        <w:t xml:space="preserve"> при наличии в ходе предоставления государственной услуги одного взаимодействия заявителя с должностными лицами, предоставляющими государственными услугами;</w:t>
      </w:r>
    </w:p>
    <w:p w:rsidR="00DC5EB6" w:rsidRPr="00D17681" w:rsidRDefault="00DC5EB6" w:rsidP="008C0474">
      <w:pPr>
        <w:ind w:firstLine="142"/>
        <w:jc w:val="both"/>
        <w:rPr>
          <w:rFonts w:ascii="Arial" w:hAnsi="Arial" w:cs="Arial"/>
          <w:sz w:val="16"/>
          <w:szCs w:val="16"/>
        </w:rPr>
      </w:pPr>
      <w:r w:rsidRPr="00D17681">
        <w:rPr>
          <w:rFonts w:ascii="Arial" w:hAnsi="Arial" w:cs="Arial"/>
          <w:noProof/>
          <w:sz w:val="16"/>
          <w:szCs w:val="16"/>
        </w:rPr>
        <w:drawing>
          <wp:inline distT="0" distB="0" distL="0" distR="0">
            <wp:extent cx="793487" cy="171010"/>
            <wp:effectExtent l="19050" t="0" r="0" b="0"/>
            <wp:docPr id="162"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00"/>
                    <a:srcRect/>
                    <a:stretch>
                      <a:fillRect/>
                    </a:stretch>
                  </pic:blipFill>
                  <pic:spPr bwMode="auto">
                    <a:xfrm>
                      <a:off x="0" y="0"/>
                      <a:ext cx="792020" cy="170694"/>
                    </a:xfrm>
                    <a:prstGeom prst="rect">
                      <a:avLst/>
                    </a:prstGeom>
                    <a:noFill/>
                    <a:ln w="9525">
                      <a:noFill/>
                      <a:miter lim="800000"/>
                      <a:headEnd/>
                      <a:tailEnd/>
                    </a:ln>
                  </pic:spPr>
                </pic:pic>
              </a:graphicData>
            </a:graphic>
          </wp:inline>
        </w:drawing>
      </w:r>
      <w:r w:rsidRPr="00D17681">
        <w:rPr>
          <w:rFonts w:ascii="Arial" w:hAnsi="Arial" w:cs="Arial"/>
          <w:sz w:val="16"/>
          <w:szCs w:val="16"/>
        </w:rPr>
        <w:t xml:space="preserve"> при наличии в ходе предоставления государственной услуги более одного взаимодействия заявителя с должностными лицами, предоставляющими государственные услуги;</w:t>
      </w:r>
    </w:p>
    <w:p w:rsidR="00DC5EB6" w:rsidRPr="00D17681" w:rsidRDefault="00DC5EB6" w:rsidP="008C0474">
      <w:pPr>
        <w:ind w:firstLine="142"/>
        <w:jc w:val="both"/>
        <w:rPr>
          <w:rFonts w:ascii="Arial" w:hAnsi="Arial" w:cs="Arial"/>
          <w:sz w:val="16"/>
          <w:szCs w:val="16"/>
        </w:rPr>
      </w:pPr>
      <w:r w:rsidRPr="00D17681">
        <w:rPr>
          <w:rFonts w:ascii="Arial" w:hAnsi="Arial" w:cs="Arial"/>
          <w:noProof/>
          <w:sz w:val="16"/>
          <w:szCs w:val="16"/>
        </w:rPr>
        <w:drawing>
          <wp:inline distT="0" distB="0" distL="0" distR="0">
            <wp:extent cx="317395" cy="136808"/>
            <wp:effectExtent l="19050" t="0" r="6455" b="0"/>
            <wp:docPr id="163"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01"/>
                    <a:srcRect/>
                    <a:stretch>
                      <a:fillRect/>
                    </a:stretch>
                  </pic:blipFill>
                  <pic:spPr bwMode="auto">
                    <a:xfrm>
                      <a:off x="0" y="0"/>
                      <a:ext cx="315775" cy="136110"/>
                    </a:xfrm>
                    <a:prstGeom prst="rect">
                      <a:avLst/>
                    </a:prstGeom>
                    <a:noFill/>
                    <a:ln w="9525">
                      <a:noFill/>
                      <a:miter lim="800000"/>
                      <a:headEnd/>
                      <a:tailEnd/>
                    </a:ln>
                  </pic:spPr>
                </pic:pic>
              </a:graphicData>
            </a:graphic>
          </wp:inline>
        </w:drawing>
      </w:r>
      <w:r w:rsidRPr="00D17681">
        <w:rPr>
          <w:rFonts w:ascii="Arial" w:hAnsi="Arial" w:cs="Arial"/>
          <w:sz w:val="16"/>
          <w:szCs w:val="16"/>
        </w:rPr>
        <w:t xml:space="preserve"> - продолжительность взаимодействия заявителя с должностными лицами, предоставляющими государственную услугу:</w:t>
      </w:r>
    </w:p>
    <w:p w:rsidR="00DC5EB6" w:rsidRPr="00D17681" w:rsidRDefault="00DC5EB6" w:rsidP="008C0474">
      <w:pPr>
        <w:ind w:firstLine="142"/>
        <w:jc w:val="both"/>
        <w:rPr>
          <w:rFonts w:ascii="Arial" w:hAnsi="Arial" w:cs="Arial"/>
          <w:sz w:val="16"/>
          <w:szCs w:val="16"/>
        </w:rPr>
      </w:pPr>
      <w:r w:rsidRPr="00D17681">
        <w:rPr>
          <w:rFonts w:ascii="Arial" w:hAnsi="Arial" w:cs="Arial"/>
          <w:noProof/>
          <w:sz w:val="16"/>
          <w:szCs w:val="16"/>
        </w:rPr>
        <w:drawing>
          <wp:inline distT="0" distB="0" distL="0" distR="0">
            <wp:extent cx="778374" cy="181863"/>
            <wp:effectExtent l="19050" t="0" r="2676" b="0"/>
            <wp:docPr id="164"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02"/>
                    <a:srcRect/>
                    <a:stretch>
                      <a:fillRect/>
                    </a:stretch>
                  </pic:blipFill>
                  <pic:spPr bwMode="auto">
                    <a:xfrm>
                      <a:off x="0" y="0"/>
                      <a:ext cx="780604" cy="182384"/>
                    </a:xfrm>
                    <a:prstGeom prst="rect">
                      <a:avLst/>
                    </a:prstGeom>
                    <a:noFill/>
                    <a:ln w="9525">
                      <a:noFill/>
                      <a:miter lim="800000"/>
                      <a:headEnd/>
                      <a:tailEnd/>
                    </a:ln>
                  </pic:spPr>
                </pic:pic>
              </a:graphicData>
            </a:graphic>
          </wp:inline>
        </w:drawing>
      </w:r>
      <w:r w:rsidRPr="00D17681">
        <w:rPr>
          <w:rFonts w:ascii="Arial" w:hAnsi="Arial" w:cs="Arial"/>
          <w:sz w:val="16"/>
          <w:szCs w:val="16"/>
        </w:rPr>
        <w:t xml:space="preserve"> при взаимодействии заявителя с должностными лицами, предоставляющими государственную услугу, в течение сроков, предусмотренных настоящим Административным регламентом;</w:t>
      </w:r>
    </w:p>
    <w:p w:rsidR="00DC5EB6" w:rsidRPr="00D17681" w:rsidRDefault="00DC5EB6" w:rsidP="008C0474">
      <w:pPr>
        <w:ind w:firstLine="142"/>
        <w:jc w:val="both"/>
        <w:rPr>
          <w:rFonts w:ascii="Arial" w:hAnsi="Arial" w:cs="Arial"/>
          <w:sz w:val="16"/>
          <w:szCs w:val="16"/>
        </w:rPr>
      </w:pPr>
      <w:r w:rsidRPr="00D17681">
        <w:rPr>
          <w:rFonts w:ascii="Arial" w:hAnsi="Arial" w:cs="Arial"/>
          <w:noProof/>
          <w:sz w:val="16"/>
          <w:szCs w:val="16"/>
        </w:rPr>
        <w:drawing>
          <wp:inline distT="0" distB="0" distL="0" distR="0">
            <wp:extent cx="1032293" cy="169785"/>
            <wp:effectExtent l="19050" t="0" r="0" b="0"/>
            <wp:docPr id="165"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03"/>
                    <a:srcRect/>
                    <a:stretch>
                      <a:fillRect/>
                    </a:stretch>
                  </pic:blipFill>
                  <pic:spPr bwMode="auto">
                    <a:xfrm>
                      <a:off x="0" y="0"/>
                      <a:ext cx="1045401" cy="171941"/>
                    </a:xfrm>
                    <a:prstGeom prst="rect">
                      <a:avLst/>
                    </a:prstGeom>
                    <a:noFill/>
                    <a:ln w="9525">
                      <a:noFill/>
                      <a:miter lim="800000"/>
                      <a:headEnd/>
                      <a:tailEnd/>
                    </a:ln>
                  </pic:spPr>
                </pic:pic>
              </a:graphicData>
            </a:graphic>
          </wp:inline>
        </w:drawing>
      </w:r>
      <w:r w:rsidRPr="00D17681">
        <w:rPr>
          <w:rFonts w:ascii="Arial" w:hAnsi="Arial" w:cs="Arial"/>
          <w:sz w:val="16"/>
          <w:szCs w:val="16"/>
        </w:rPr>
        <w:t xml:space="preserve"> за каждые 5 минут взаимодействия заявителя с должностными лицами, предоставляющими государственную услугу, сверх сроков, предусмотренных настоящим Административным регламентом.</w:t>
      </w:r>
    </w:p>
    <w:p w:rsidR="00DC5EB6" w:rsidRPr="008C0474" w:rsidRDefault="00DC5EB6" w:rsidP="008C0474">
      <w:pPr>
        <w:ind w:firstLine="142"/>
        <w:jc w:val="both"/>
        <w:rPr>
          <w:rFonts w:ascii="Arial" w:hAnsi="Arial" w:cs="Arial"/>
          <w:b/>
          <w:sz w:val="16"/>
          <w:szCs w:val="16"/>
        </w:rPr>
      </w:pPr>
      <w:r w:rsidRPr="00D17681">
        <w:rPr>
          <w:rFonts w:ascii="Arial" w:hAnsi="Arial" w:cs="Arial"/>
          <w:sz w:val="16"/>
          <w:szCs w:val="16"/>
        </w:rPr>
        <w:t xml:space="preserve">Значение показателя 100% говорит о том, что услуга предоставляется в строгом соответствии с </w:t>
      </w:r>
      <w:hyperlink r:id="rId284" w:history="1">
        <w:r w:rsidRPr="008C0474">
          <w:rPr>
            <w:rStyle w:val="affffff0"/>
            <w:rFonts w:ascii="Arial" w:hAnsi="Arial" w:cs="Arial"/>
            <w:b w:val="0"/>
            <w:sz w:val="16"/>
            <w:szCs w:val="16"/>
          </w:rPr>
          <w:t>законодательством</w:t>
        </w:r>
      </w:hyperlink>
      <w:r w:rsidRPr="008C0474">
        <w:rPr>
          <w:rFonts w:ascii="Arial" w:hAnsi="Arial" w:cs="Arial"/>
          <w:b/>
          <w:sz w:val="16"/>
          <w:szCs w:val="16"/>
        </w:rPr>
        <w:t>;</w:t>
      </w:r>
    </w:p>
    <w:p w:rsidR="00DC5EB6" w:rsidRPr="00D17681" w:rsidRDefault="00DC5EB6" w:rsidP="008C0474">
      <w:pPr>
        <w:ind w:firstLine="142"/>
        <w:jc w:val="both"/>
        <w:rPr>
          <w:rFonts w:ascii="Arial" w:hAnsi="Arial" w:cs="Arial"/>
          <w:sz w:val="16"/>
          <w:szCs w:val="16"/>
        </w:rPr>
      </w:pPr>
      <w:r w:rsidRPr="00D17681">
        <w:rPr>
          <w:rFonts w:ascii="Arial" w:hAnsi="Arial" w:cs="Arial"/>
          <w:sz w:val="16"/>
          <w:szCs w:val="16"/>
        </w:rPr>
        <w:t xml:space="preserve">          4) удовлетворенность </w:t>
      </w:r>
      <w:r w:rsidRPr="00D17681">
        <w:rPr>
          <w:rFonts w:ascii="Arial" w:hAnsi="Arial" w:cs="Arial"/>
          <w:noProof/>
          <w:sz w:val="16"/>
          <w:szCs w:val="16"/>
        </w:rPr>
        <w:drawing>
          <wp:inline distT="0" distB="0" distL="0" distR="0">
            <wp:extent cx="199841" cy="128469"/>
            <wp:effectExtent l="19050" t="0" r="0" b="0"/>
            <wp:docPr id="166"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05"/>
                    <a:srcRect/>
                    <a:stretch>
                      <a:fillRect/>
                    </a:stretch>
                  </pic:blipFill>
                  <pic:spPr bwMode="auto">
                    <a:xfrm>
                      <a:off x="0" y="0"/>
                      <a:ext cx="201587" cy="129591"/>
                    </a:xfrm>
                    <a:prstGeom prst="rect">
                      <a:avLst/>
                    </a:prstGeom>
                    <a:noFill/>
                    <a:ln w="9525">
                      <a:noFill/>
                      <a:miter lim="800000"/>
                      <a:headEnd/>
                      <a:tailEnd/>
                    </a:ln>
                  </pic:spPr>
                </pic:pic>
              </a:graphicData>
            </a:graphic>
          </wp:inline>
        </w:drawing>
      </w:r>
      <w:r w:rsidRPr="00D17681">
        <w:rPr>
          <w:rFonts w:ascii="Arial" w:hAnsi="Arial" w:cs="Arial"/>
          <w:sz w:val="16"/>
          <w:szCs w:val="16"/>
        </w:rPr>
        <w:t>:</w:t>
      </w:r>
    </w:p>
    <w:p w:rsidR="00DC5EB6" w:rsidRPr="00D17681" w:rsidRDefault="00DC5EB6" w:rsidP="008C0474">
      <w:pPr>
        <w:ind w:firstLine="142"/>
        <w:jc w:val="both"/>
        <w:rPr>
          <w:rFonts w:ascii="Arial" w:hAnsi="Arial" w:cs="Arial"/>
          <w:sz w:val="16"/>
          <w:szCs w:val="16"/>
        </w:rPr>
      </w:pPr>
      <w:r w:rsidRPr="00D17681">
        <w:rPr>
          <w:rFonts w:ascii="Arial" w:hAnsi="Arial" w:cs="Arial"/>
          <w:noProof/>
          <w:sz w:val="16"/>
          <w:szCs w:val="16"/>
        </w:rPr>
        <w:drawing>
          <wp:inline distT="0" distB="0" distL="0" distR="0">
            <wp:extent cx="1942093" cy="185314"/>
            <wp:effectExtent l="19050" t="0" r="1007" b="0"/>
            <wp:docPr id="167"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06"/>
                    <a:srcRect/>
                    <a:stretch>
                      <a:fillRect/>
                    </a:stretch>
                  </pic:blipFill>
                  <pic:spPr bwMode="auto">
                    <a:xfrm>
                      <a:off x="0" y="0"/>
                      <a:ext cx="1943108" cy="185411"/>
                    </a:xfrm>
                    <a:prstGeom prst="rect">
                      <a:avLst/>
                    </a:prstGeom>
                    <a:noFill/>
                    <a:ln w="9525">
                      <a:noFill/>
                      <a:miter lim="800000"/>
                      <a:headEnd/>
                      <a:tailEnd/>
                    </a:ln>
                  </pic:spPr>
                </pic:pic>
              </a:graphicData>
            </a:graphic>
          </wp:inline>
        </w:drawing>
      </w:r>
      <w:r w:rsidRPr="00D17681">
        <w:rPr>
          <w:rFonts w:ascii="Arial" w:hAnsi="Arial" w:cs="Arial"/>
          <w:sz w:val="16"/>
          <w:szCs w:val="16"/>
        </w:rPr>
        <w:t>,</w:t>
      </w:r>
    </w:p>
    <w:p w:rsidR="00DC5EB6" w:rsidRPr="00D17681" w:rsidRDefault="00DC5EB6" w:rsidP="008C0474">
      <w:pPr>
        <w:ind w:firstLine="142"/>
        <w:jc w:val="both"/>
        <w:rPr>
          <w:rFonts w:ascii="Arial" w:hAnsi="Arial" w:cs="Arial"/>
          <w:sz w:val="16"/>
          <w:szCs w:val="16"/>
        </w:rPr>
      </w:pPr>
      <w:r w:rsidRPr="00D17681">
        <w:rPr>
          <w:rFonts w:ascii="Arial" w:hAnsi="Arial" w:cs="Arial"/>
          <w:sz w:val="16"/>
          <w:szCs w:val="16"/>
        </w:rPr>
        <w:t>где</w:t>
      </w:r>
    </w:p>
    <w:p w:rsidR="00DC5EB6" w:rsidRPr="00D17681" w:rsidRDefault="00DC5EB6" w:rsidP="008C0474">
      <w:pPr>
        <w:ind w:firstLine="142"/>
        <w:jc w:val="both"/>
        <w:rPr>
          <w:rFonts w:ascii="Arial" w:hAnsi="Arial" w:cs="Arial"/>
          <w:sz w:val="16"/>
          <w:szCs w:val="16"/>
        </w:rPr>
      </w:pPr>
      <w:r w:rsidRPr="00D17681">
        <w:rPr>
          <w:rFonts w:ascii="Arial" w:hAnsi="Arial" w:cs="Arial"/>
          <w:noProof/>
          <w:sz w:val="16"/>
          <w:szCs w:val="16"/>
        </w:rPr>
        <w:drawing>
          <wp:inline distT="0" distB="0" distL="0" distR="0">
            <wp:extent cx="341282" cy="167295"/>
            <wp:effectExtent l="19050" t="0" r="0" b="0"/>
            <wp:docPr id="168"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07"/>
                    <a:srcRect/>
                    <a:stretch>
                      <a:fillRect/>
                    </a:stretch>
                  </pic:blipFill>
                  <pic:spPr bwMode="auto">
                    <a:xfrm>
                      <a:off x="0" y="0"/>
                      <a:ext cx="343986" cy="168620"/>
                    </a:xfrm>
                    <a:prstGeom prst="rect">
                      <a:avLst/>
                    </a:prstGeom>
                    <a:noFill/>
                    <a:ln w="9525">
                      <a:noFill/>
                      <a:miter lim="800000"/>
                      <a:headEnd/>
                      <a:tailEnd/>
                    </a:ln>
                  </pic:spPr>
                </pic:pic>
              </a:graphicData>
            </a:graphic>
          </wp:inline>
        </w:drawing>
      </w:r>
      <w:r w:rsidRPr="00D17681">
        <w:rPr>
          <w:rFonts w:ascii="Arial" w:hAnsi="Arial" w:cs="Arial"/>
          <w:sz w:val="16"/>
          <w:szCs w:val="16"/>
        </w:rPr>
        <w:t xml:space="preserve"> - количество обжалований при предоставлении государственной услуги;</w:t>
      </w:r>
    </w:p>
    <w:p w:rsidR="00DC5EB6" w:rsidRPr="00D17681" w:rsidRDefault="00DC5EB6" w:rsidP="008C0474">
      <w:pPr>
        <w:ind w:firstLine="142"/>
        <w:jc w:val="both"/>
        <w:rPr>
          <w:rFonts w:ascii="Arial" w:hAnsi="Arial" w:cs="Arial"/>
          <w:sz w:val="16"/>
          <w:szCs w:val="16"/>
        </w:rPr>
      </w:pPr>
      <w:r w:rsidRPr="00D17681">
        <w:rPr>
          <w:rFonts w:ascii="Arial" w:hAnsi="Arial" w:cs="Arial"/>
          <w:noProof/>
          <w:sz w:val="16"/>
          <w:szCs w:val="16"/>
        </w:rPr>
        <w:drawing>
          <wp:inline distT="0" distB="0" distL="0" distR="0">
            <wp:extent cx="302281" cy="145327"/>
            <wp:effectExtent l="19050" t="0" r="2519" b="0"/>
            <wp:docPr id="169"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08"/>
                    <a:srcRect/>
                    <a:stretch>
                      <a:fillRect/>
                    </a:stretch>
                  </pic:blipFill>
                  <pic:spPr bwMode="auto">
                    <a:xfrm>
                      <a:off x="0" y="0"/>
                      <a:ext cx="302569" cy="145466"/>
                    </a:xfrm>
                    <a:prstGeom prst="rect">
                      <a:avLst/>
                    </a:prstGeom>
                    <a:noFill/>
                    <a:ln w="9525">
                      <a:noFill/>
                      <a:miter lim="800000"/>
                      <a:headEnd/>
                      <a:tailEnd/>
                    </a:ln>
                  </pic:spPr>
                </pic:pic>
              </a:graphicData>
            </a:graphic>
          </wp:inline>
        </w:drawing>
      </w:r>
      <w:r w:rsidRPr="00D17681">
        <w:rPr>
          <w:rFonts w:ascii="Arial" w:hAnsi="Arial" w:cs="Arial"/>
          <w:sz w:val="16"/>
          <w:szCs w:val="16"/>
        </w:rPr>
        <w:t xml:space="preserve"> - количество заявителей.</w:t>
      </w:r>
    </w:p>
    <w:p w:rsidR="00DC5EB6" w:rsidRPr="00D17681" w:rsidRDefault="00DC5EB6" w:rsidP="008C0474">
      <w:pPr>
        <w:ind w:firstLine="142"/>
        <w:jc w:val="both"/>
        <w:rPr>
          <w:rFonts w:ascii="Arial" w:hAnsi="Arial" w:cs="Arial"/>
          <w:sz w:val="16"/>
          <w:szCs w:val="16"/>
        </w:rPr>
      </w:pPr>
      <w:r w:rsidRPr="00D17681">
        <w:rPr>
          <w:rFonts w:ascii="Arial" w:hAnsi="Arial" w:cs="Arial"/>
          <w:sz w:val="16"/>
          <w:szCs w:val="16"/>
        </w:rPr>
        <w:t>Значение показателя 100% свидетельствует об удовлетворенности гражданами качеством предоставления государственной услуги.</w:t>
      </w:r>
    </w:p>
    <w:p w:rsidR="00DC5EB6" w:rsidRPr="00D17681" w:rsidRDefault="00DC5EB6" w:rsidP="008C0474">
      <w:pPr>
        <w:ind w:firstLine="142"/>
        <w:jc w:val="both"/>
        <w:rPr>
          <w:rFonts w:ascii="Arial" w:hAnsi="Arial" w:cs="Arial"/>
          <w:sz w:val="16"/>
          <w:szCs w:val="16"/>
        </w:rPr>
      </w:pPr>
      <w:r w:rsidRPr="00D17681">
        <w:rPr>
          <w:rFonts w:ascii="Arial" w:hAnsi="Arial" w:cs="Arial"/>
          <w:sz w:val="16"/>
          <w:szCs w:val="16"/>
        </w:rPr>
        <w:t xml:space="preserve">            В процессе предоставления государственной услуги заявитель, его законный представитель или доверенное лицо вправе обращаться в управление за получением информации о ходе предоставления государственной услуги, лично, по почте или с использованием информационно-коммуникационных технологий.</w:t>
      </w:r>
    </w:p>
    <w:p w:rsidR="00DC5EB6" w:rsidRPr="00D17681" w:rsidRDefault="00DC5EB6" w:rsidP="008C0474">
      <w:pPr>
        <w:pStyle w:val="s12"/>
        <w:spacing w:before="0" w:beforeAutospacing="0" w:after="0" w:afterAutospacing="0"/>
        <w:ind w:firstLine="142"/>
        <w:jc w:val="both"/>
        <w:rPr>
          <w:rFonts w:ascii="Arial" w:hAnsi="Arial" w:cs="Arial"/>
          <w:sz w:val="16"/>
          <w:szCs w:val="16"/>
        </w:rPr>
      </w:pPr>
      <w:r w:rsidRPr="00D17681">
        <w:rPr>
          <w:rFonts w:ascii="Arial" w:hAnsi="Arial" w:cs="Arial"/>
          <w:sz w:val="16"/>
          <w:szCs w:val="16"/>
        </w:rPr>
        <w:t xml:space="preserve">          2.17. Иные требования, в том числе учитывающие особенности предоставления государственной услуги в многофункциональном центре предоставления государственных и муниципальных услуг, и особенности предоставления государственной услуги в электронной форме</w:t>
      </w:r>
    </w:p>
    <w:p w:rsidR="00DC5EB6" w:rsidRPr="00D17681" w:rsidRDefault="00DC5EB6" w:rsidP="008C0474">
      <w:pPr>
        <w:pStyle w:val="s12"/>
        <w:spacing w:before="0" w:beforeAutospacing="0" w:after="0" w:afterAutospacing="0"/>
        <w:ind w:firstLine="142"/>
        <w:jc w:val="both"/>
        <w:rPr>
          <w:rFonts w:ascii="Arial" w:hAnsi="Arial" w:cs="Arial"/>
          <w:sz w:val="16"/>
          <w:szCs w:val="16"/>
        </w:rPr>
      </w:pPr>
      <w:r w:rsidRPr="00D17681">
        <w:rPr>
          <w:rFonts w:ascii="Arial" w:hAnsi="Arial" w:cs="Arial"/>
          <w:sz w:val="16"/>
          <w:szCs w:val="16"/>
        </w:rPr>
        <w:t>При организации записи на прием в управление или МФЦ заявителю обеспечивается возможность:</w:t>
      </w:r>
    </w:p>
    <w:p w:rsidR="00DC5EB6" w:rsidRPr="00D17681" w:rsidRDefault="00DC5EB6" w:rsidP="008C0474">
      <w:pPr>
        <w:pStyle w:val="s12"/>
        <w:spacing w:before="0" w:beforeAutospacing="0" w:after="0" w:afterAutospacing="0"/>
        <w:ind w:firstLine="142"/>
        <w:jc w:val="both"/>
        <w:rPr>
          <w:rFonts w:ascii="Arial" w:hAnsi="Arial" w:cs="Arial"/>
          <w:sz w:val="16"/>
          <w:szCs w:val="16"/>
        </w:rPr>
      </w:pPr>
      <w:r w:rsidRPr="00D17681">
        <w:rPr>
          <w:rFonts w:ascii="Arial" w:hAnsi="Arial" w:cs="Arial"/>
          <w:sz w:val="16"/>
          <w:szCs w:val="16"/>
        </w:rPr>
        <w:t>а) ознакомления с расписанием работы органа соцзащиты или МФЦ, а также с доступными для записи на прием датами и интервалами времени приема;</w:t>
      </w:r>
    </w:p>
    <w:p w:rsidR="00DC5EB6" w:rsidRPr="00D17681" w:rsidRDefault="00DC5EB6" w:rsidP="008C0474">
      <w:pPr>
        <w:pStyle w:val="s12"/>
        <w:spacing w:before="0" w:beforeAutospacing="0" w:after="0" w:afterAutospacing="0"/>
        <w:ind w:firstLine="142"/>
        <w:jc w:val="both"/>
        <w:rPr>
          <w:rFonts w:ascii="Arial" w:hAnsi="Arial" w:cs="Arial"/>
          <w:sz w:val="16"/>
          <w:szCs w:val="16"/>
        </w:rPr>
      </w:pPr>
      <w:r w:rsidRPr="00D17681">
        <w:rPr>
          <w:rFonts w:ascii="Arial" w:hAnsi="Arial" w:cs="Arial"/>
          <w:sz w:val="16"/>
          <w:szCs w:val="16"/>
        </w:rPr>
        <w:t>б) записи в любые свободные для приема дату и время в пределах установленного в управление или МФЦ графика приема заявителей.</w:t>
      </w:r>
    </w:p>
    <w:p w:rsidR="00DC5EB6" w:rsidRPr="00D17681" w:rsidRDefault="00DC5EB6" w:rsidP="008C0474">
      <w:pPr>
        <w:pStyle w:val="s12"/>
        <w:spacing w:before="0" w:beforeAutospacing="0" w:after="0" w:afterAutospacing="0"/>
        <w:ind w:firstLine="142"/>
        <w:jc w:val="both"/>
        <w:rPr>
          <w:rFonts w:ascii="Arial" w:hAnsi="Arial" w:cs="Arial"/>
          <w:sz w:val="16"/>
          <w:szCs w:val="16"/>
        </w:rPr>
      </w:pPr>
      <w:r w:rsidRPr="00D17681">
        <w:rPr>
          <w:rFonts w:ascii="Arial" w:hAnsi="Arial" w:cs="Arial"/>
          <w:sz w:val="16"/>
          <w:szCs w:val="16"/>
        </w:rPr>
        <w:t>При осуществлении записи на прием управление или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DC5EB6" w:rsidRPr="00D17681" w:rsidRDefault="00DC5EB6" w:rsidP="008C0474">
      <w:pPr>
        <w:pStyle w:val="s12"/>
        <w:spacing w:before="0" w:beforeAutospacing="0" w:after="0" w:afterAutospacing="0"/>
        <w:ind w:firstLine="142"/>
        <w:jc w:val="both"/>
        <w:rPr>
          <w:rFonts w:ascii="Arial" w:hAnsi="Arial" w:cs="Arial"/>
          <w:sz w:val="16"/>
          <w:szCs w:val="16"/>
        </w:rPr>
      </w:pPr>
      <w:r w:rsidRPr="00D17681">
        <w:rPr>
          <w:rFonts w:ascii="Arial" w:hAnsi="Arial" w:cs="Arial"/>
          <w:sz w:val="16"/>
          <w:szCs w:val="16"/>
        </w:rPr>
        <w:t>Запись на прием может осуществляться посредством информационной системы министерства или МФЦ, которая обеспечивает возможность интеграции с Единым порталом и региональным порталом.</w:t>
      </w:r>
    </w:p>
    <w:p w:rsidR="00DC5EB6" w:rsidRPr="00D17681" w:rsidRDefault="00DC5EB6" w:rsidP="008C0474">
      <w:pPr>
        <w:pStyle w:val="s12"/>
        <w:spacing w:before="0" w:beforeAutospacing="0" w:after="0" w:afterAutospacing="0"/>
        <w:ind w:firstLine="142"/>
        <w:jc w:val="both"/>
        <w:rPr>
          <w:rFonts w:ascii="Arial" w:hAnsi="Arial" w:cs="Arial"/>
          <w:sz w:val="16"/>
          <w:szCs w:val="16"/>
        </w:rPr>
      </w:pPr>
      <w:r w:rsidRPr="00D17681">
        <w:rPr>
          <w:rFonts w:ascii="Arial" w:hAnsi="Arial" w:cs="Arial"/>
          <w:sz w:val="16"/>
          <w:szCs w:val="16"/>
        </w:rPr>
        <w:t xml:space="preserve">По желанию заявителя заявление может быть представлено им в электронном виде. Заявление, оформленное в электронном виде, подписывается с применением средств электронной подписи в соответствии с требованиями, установленными Федеральным законом "Об электронной подписи" и статьями 21.1 и 21.2 Федерального закона "Об организации предоставления государственных и </w:t>
      </w:r>
      <w:r w:rsidRPr="00D17681">
        <w:rPr>
          <w:rFonts w:ascii="Arial" w:hAnsi="Arial" w:cs="Arial"/>
          <w:sz w:val="16"/>
          <w:szCs w:val="16"/>
        </w:rPr>
        <w:lastRenderedPageBreak/>
        <w:t>муниципальных услуг", и направляется в управление, предоставляющий государственную услугу, с использованием информационно-телекоммуникационных сетей общего пользования, включая сеть "Интернет", а именно:</w:t>
      </w:r>
    </w:p>
    <w:p w:rsidR="00DC5EB6" w:rsidRPr="00D17681" w:rsidRDefault="00DC5EB6" w:rsidP="008C0474">
      <w:pPr>
        <w:pStyle w:val="s12"/>
        <w:spacing w:before="0" w:beforeAutospacing="0" w:after="0" w:afterAutospacing="0"/>
        <w:ind w:firstLine="142"/>
        <w:jc w:val="both"/>
        <w:rPr>
          <w:rFonts w:ascii="Arial" w:hAnsi="Arial" w:cs="Arial"/>
          <w:sz w:val="16"/>
          <w:szCs w:val="16"/>
        </w:rPr>
      </w:pPr>
      <w:r w:rsidRPr="00D17681">
        <w:rPr>
          <w:rFonts w:ascii="Arial" w:hAnsi="Arial" w:cs="Arial"/>
          <w:sz w:val="16"/>
          <w:szCs w:val="16"/>
        </w:rPr>
        <w:t>заявление и документы, представленные в форме электронного документа, должны быть подписаны электронной подписью и представлены в формате *.rtf, *.doc, *.odt, *.jpg, *.pdf:</w:t>
      </w:r>
    </w:p>
    <w:p w:rsidR="00DC5EB6" w:rsidRPr="00D17681" w:rsidRDefault="00DC5EB6" w:rsidP="008C0474">
      <w:pPr>
        <w:pStyle w:val="s12"/>
        <w:spacing w:before="0" w:beforeAutospacing="0" w:after="0" w:afterAutospacing="0"/>
        <w:ind w:firstLine="142"/>
        <w:jc w:val="both"/>
        <w:rPr>
          <w:rFonts w:ascii="Arial" w:hAnsi="Arial" w:cs="Arial"/>
          <w:sz w:val="16"/>
          <w:szCs w:val="16"/>
        </w:rPr>
      </w:pPr>
      <w:r w:rsidRPr="00D17681">
        <w:rPr>
          <w:rFonts w:ascii="Arial" w:hAnsi="Arial" w:cs="Arial"/>
          <w:sz w:val="16"/>
          <w:szCs w:val="16"/>
        </w:rPr>
        <w:t>лично или через законного представителя при посещении управления;</w:t>
      </w:r>
    </w:p>
    <w:p w:rsidR="00DC5EB6" w:rsidRPr="00D17681" w:rsidRDefault="00DC5EB6" w:rsidP="008C0474">
      <w:pPr>
        <w:pStyle w:val="s12"/>
        <w:spacing w:before="0" w:beforeAutospacing="0" w:after="0" w:afterAutospacing="0"/>
        <w:ind w:firstLine="142"/>
        <w:jc w:val="both"/>
        <w:rPr>
          <w:rFonts w:ascii="Arial" w:hAnsi="Arial" w:cs="Arial"/>
          <w:sz w:val="16"/>
          <w:szCs w:val="16"/>
        </w:rPr>
      </w:pPr>
      <w:r w:rsidRPr="00D17681">
        <w:rPr>
          <w:rFonts w:ascii="Arial" w:hAnsi="Arial" w:cs="Arial"/>
          <w:sz w:val="16"/>
          <w:szCs w:val="16"/>
        </w:rPr>
        <w:t>посредством Единого портала, регионального портала, официального сайта министерства;</w:t>
      </w:r>
    </w:p>
    <w:p w:rsidR="00DC5EB6" w:rsidRPr="00D17681" w:rsidRDefault="00DC5EB6" w:rsidP="008C0474">
      <w:pPr>
        <w:pStyle w:val="s12"/>
        <w:spacing w:before="0" w:beforeAutospacing="0" w:after="0" w:afterAutospacing="0"/>
        <w:ind w:firstLine="142"/>
        <w:jc w:val="both"/>
        <w:rPr>
          <w:rFonts w:ascii="Arial" w:hAnsi="Arial" w:cs="Arial"/>
          <w:sz w:val="16"/>
          <w:szCs w:val="16"/>
        </w:rPr>
      </w:pPr>
      <w:r w:rsidRPr="00D17681">
        <w:rPr>
          <w:rFonts w:ascii="Arial" w:hAnsi="Arial" w:cs="Arial"/>
          <w:sz w:val="16"/>
          <w:szCs w:val="16"/>
        </w:rPr>
        <w:t>иным способом, позволяющим передать в электронном виде заявления и иные документы.</w:t>
      </w:r>
    </w:p>
    <w:p w:rsidR="00DC5EB6" w:rsidRPr="00D17681" w:rsidRDefault="00DC5EB6" w:rsidP="008C0474">
      <w:pPr>
        <w:pStyle w:val="s12"/>
        <w:spacing w:before="0" w:beforeAutospacing="0" w:after="0" w:afterAutospacing="0"/>
        <w:ind w:firstLine="142"/>
        <w:jc w:val="both"/>
        <w:rPr>
          <w:rFonts w:ascii="Arial" w:hAnsi="Arial" w:cs="Arial"/>
          <w:sz w:val="16"/>
          <w:szCs w:val="16"/>
        </w:rPr>
      </w:pPr>
      <w:r w:rsidRPr="00D17681">
        <w:rPr>
          <w:rFonts w:ascii="Arial" w:hAnsi="Arial" w:cs="Arial"/>
          <w:sz w:val="16"/>
          <w:szCs w:val="16"/>
        </w:rPr>
        <w:t>При обращении в форме электронного документа посредством Единого портала в целях получения информации заявителем по вопросам предоставления государственной услуги, а также сведений о ходе предоставления государственной услуги используется простая электронная подпись или усиленная квалифицированная электронная подпись.</w:t>
      </w:r>
    </w:p>
    <w:p w:rsidR="00DC5EB6" w:rsidRPr="00D17681" w:rsidRDefault="00DC5EB6" w:rsidP="00AB729C">
      <w:pPr>
        <w:pStyle w:val="s12"/>
        <w:spacing w:before="0" w:beforeAutospacing="0" w:after="0" w:afterAutospacing="0" w:line="180" w:lineRule="exact"/>
        <w:ind w:firstLine="142"/>
        <w:jc w:val="both"/>
        <w:rPr>
          <w:rFonts w:ascii="Arial" w:hAnsi="Arial" w:cs="Arial"/>
          <w:sz w:val="16"/>
          <w:szCs w:val="16"/>
        </w:rPr>
      </w:pPr>
      <w:r w:rsidRPr="00D17681">
        <w:rPr>
          <w:rFonts w:ascii="Arial" w:hAnsi="Arial" w:cs="Arial"/>
          <w:sz w:val="16"/>
          <w:szCs w:val="16"/>
        </w:rPr>
        <w:t>При обращении в форме электронного документа посредством Единого портала или регионального портала в целях получения государственной услуги используется простая электронная подпись или усиленная квалифицированная электронная подпись. Для использования простой электронной подписи необходимо зарегистрироваться в Единой системе идентификации и аутентификации (далее - ЕСИА), по адресу https://esia.gosuslugi.ru/registration/ в порядке, установленном нормативными правовыми актами и методическими документами, определяющими правила использования ЕСИА. Для использования усиленной квалифицированной подписи заявителю необходимо получить квалифицированный сертификат ключа проверки электронной подписи в удостоверяющем центре, аккредитованном в порядке, установленном Федеральным законом "Об электронной подписи".</w:t>
      </w:r>
    </w:p>
    <w:p w:rsidR="00DC5EB6" w:rsidRPr="00D17681" w:rsidRDefault="00DC5EB6" w:rsidP="00AB729C">
      <w:pPr>
        <w:pStyle w:val="s12"/>
        <w:spacing w:before="0" w:beforeAutospacing="0" w:after="0" w:afterAutospacing="0" w:line="180" w:lineRule="exact"/>
        <w:ind w:firstLine="142"/>
        <w:jc w:val="both"/>
        <w:rPr>
          <w:rFonts w:ascii="Arial" w:hAnsi="Arial" w:cs="Arial"/>
          <w:sz w:val="16"/>
          <w:szCs w:val="16"/>
        </w:rPr>
      </w:pPr>
      <w:r w:rsidRPr="00D17681">
        <w:rPr>
          <w:rFonts w:ascii="Arial" w:hAnsi="Arial" w:cs="Arial"/>
          <w:sz w:val="16"/>
          <w:szCs w:val="16"/>
        </w:rPr>
        <w:t>При обращении в форме электронного документа в целях получения государственной услуги посредством сайта министерства путем запуска получения услуги в разделе "Личный кабинет" используется простая электронная подпись (авторизация логин/пароль). Для получения доступа к личному кабинету на официальном сайте министерства заявителю необходимо обратиться в управление для получения пароля. Логином является страховой номер индивидуального лицевого счета заявителя.</w:t>
      </w:r>
    </w:p>
    <w:p w:rsidR="00DC5EB6" w:rsidRPr="00D17681" w:rsidRDefault="00DC5EB6" w:rsidP="00AB729C">
      <w:pPr>
        <w:pStyle w:val="s12"/>
        <w:spacing w:before="0" w:beforeAutospacing="0" w:after="0" w:afterAutospacing="0" w:line="180" w:lineRule="exact"/>
        <w:ind w:firstLine="142"/>
        <w:jc w:val="both"/>
        <w:rPr>
          <w:rFonts w:ascii="Arial" w:hAnsi="Arial" w:cs="Arial"/>
          <w:sz w:val="16"/>
          <w:szCs w:val="16"/>
        </w:rPr>
      </w:pPr>
      <w:r w:rsidRPr="00D17681">
        <w:rPr>
          <w:rFonts w:ascii="Arial" w:hAnsi="Arial" w:cs="Arial"/>
          <w:sz w:val="16"/>
          <w:szCs w:val="16"/>
        </w:rPr>
        <w:t>При предоставлении услуги в электронной форме заявителю посредством изменения статуса услуги в личном кабинете или по адресу электронной почты, указанному в заявлении, в форме электронного документа направляется:</w:t>
      </w:r>
    </w:p>
    <w:p w:rsidR="00DC5EB6" w:rsidRPr="00D17681" w:rsidRDefault="00DC5EB6" w:rsidP="00AB729C">
      <w:pPr>
        <w:pStyle w:val="s12"/>
        <w:spacing w:before="0" w:beforeAutospacing="0" w:after="0" w:afterAutospacing="0" w:line="180" w:lineRule="exact"/>
        <w:ind w:firstLine="142"/>
        <w:jc w:val="both"/>
        <w:rPr>
          <w:rFonts w:ascii="Arial" w:hAnsi="Arial" w:cs="Arial"/>
          <w:sz w:val="16"/>
          <w:szCs w:val="16"/>
        </w:rPr>
      </w:pPr>
      <w:r w:rsidRPr="00D17681">
        <w:rPr>
          <w:rFonts w:ascii="Arial" w:hAnsi="Arial" w:cs="Arial"/>
          <w:sz w:val="16"/>
          <w:szCs w:val="16"/>
        </w:rPr>
        <w:t>а) уведомление о записи на прием в управление или МФЦ, содержащее сведения о дате, времени и месте приема;</w:t>
      </w:r>
    </w:p>
    <w:p w:rsidR="00DC5EB6" w:rsidRPr="00D17681" w:rsidRDefault="00DC5EB6" w:rsidP="00AB729C">
      <w:pPr>
        <w:pStyle w:val="s12"/>
        <w:spacing w:before="0" w:beforeAutospacing="0" w:after="0" w:afterAutospacing="0" w:line="180" w:lineRule="exact"/>
        <w:ind w:firstLine="142"/>
        <w:jc w:val="both"/>
        <w:rPr>
          <w:rFonts w:ascii="Arial" w:hAnsi="Arial" w:cs="Arial"/>
          <w:sz w:val="16"/>
          <w:szCs w:val="16"/>
        </w:rPr>
      </w:pPr>
      <w:r w:rsidRPr="00D17681">
        <w:rPr>
          <w:rFonts w:ascii="Arial" w:hAnsi="Arial" w:cs="Arial"/>
          <w:sz w:val="16"/>
          <w:szCs w:val="16"/>
        </w:rPr>
        <w:t>б) уведомление о приеме и регистрации заявления и иных документов, необходимых для предоставления услуги, содержащее сведения о факте приема заявления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заявления и иных документов, необходимых для предоставления услуги;</w:t>
      </w:r>
    </w:p>
    <w:p w:rsidR="00DC5EB6" w:rsidRPr="00D17681" w:rsidRDefault="00DC5EB6" w:rsidP="00AB729C">
      <w:pPr>
        <w:pStyle w:val="s12"/>
        <w:spacing w:before="0" w:beforeAutospacing="0" w:after="0" w:afterAutospacing="0" w:line="180" w:lineRule="exact"/>
        <w:ind w:firstLine="142"/>
        <w:jc w:val="both"/>
        <w:rPr>
          <w:rFonts w:ascii="Arial" w:hAnsi="Arial" w:cs="Arial"/>
          <w:sz w:val="16"/>
          <w:szCs w:val="16"/>
        </w:rPr>
      </w:pPr>
      <w:r w:rsidRPr="00D17681">
        <w:rPr>
          <w:rFonts w:ascii="Arial" w:hAnsi="Arial" w:cs="Arial"/>
          <w:sz w:val="16"/>
          <w:szCs w:val="16"/>
        </w:rPr>
        <w:t>в)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DC5EB6" w:rsidRPr="00D17681" w:rsidRDefault="00DC5EB6" w:rsidP="00AB729C">
      <w:pPr>
        <w:pStyle w:val="s12"/>
        <w:shd w:val="clear" w:color="auto" w:fill="FFFFFF"/>
        <w:spacing w:before="0" w:beforeAutospacing="0" w:after="0" w:afterAutospacing="0" w:line="180" w:lineRule="exact"/>
        <w:ind w:firstLine="142"/>
        <w:jc w:val="both"/>
        <w:rPr>
          <w:rFonts w:ascii="Arial" w:hAnsi="Arial" w:cs="Arial"/>
          <w:sz w:val="16"/>
          <w:szCs w:val="16"/>
        </w:rPr>
      </w:pPr>
      <w:r w:rsidRPr="00D17681">
        <w:rPr>
          <w:rFonts w:ascii="Arial" w:hAnsi="Arial" w:cs="Arial"/>
          <w:sz w:val="16"/>
          <w:szCs w:val="16"/>
        </w:rPr>
        <w:t>Возможность получения результата государственной услуги в форме электронного документа или документа на бумажном носителе обеспечивается заявителю в течение срока действия результата предоставления государственной услуги.</w:t>
      </w:r>
    </w:p>
    <w:p w:rsidR="00DC5EB6" w:rsidRPr="00D17681" w:rsidRDefault="00DC5EB6" w:rsidP="00AB729C">
      <w:pPr>
        <w:pStyle w:val="s12"/>
        <w:shd w:val="clear" w:color="auto" w:fill="FFFFFF"/>
        <w:spacing w:before="0" w:beforeAutospacing="0" w:after="0" w:afterAutospacing="0" w:line="180" w:lineRule="exact"/>
        <w:ind w:firstLine="142"/>
        <w:jc w:val="both"/>
        <w:rPr>
          <w:rFonts w:ascii="Arial" w:hAnsi="Arial" w:cs="Arial"/>
          <w:sz w:val="16"/>
          <w:szCs w:val="16"/>
        </w:rPr>
      </w:pPr>
      <w:r w:rsidRPr="00D17681">
        <w:rPr>
          <w:rFonts w:ascii="Arial" w:hAnsi="Arial" w:cs="Arial"/>
          <w:sz w:val="16"/>
          <w:szCs w:val="16"/>
        </w:rPr>
        <w:t>Проверка достоверности простой электронной подписи или квалифицированной электронной подписи осуществляется единой системой идентификации и аутентификации в автоматическом режиме.</w:t>
      </w:r>
    </w:p>
    <w:p w:rsidR="00DC5EB6" w:rsidRPr="00D17681" w:rsidRDefault="00DC5EB6" w:rsidP="00AB729C">
      <w:pPr>
        <w:pStyle w:val="s12"/>
        <w:spacing w:before="0" w:beforeAutospacing="0" w:after="0" w:afterAutospacing="0" w:line="180" w:lineRule="exact"/>
        <w:ind w:firstLine="142"/>
        <w:jc w:val="both"/>
        <w:rPr>
          <w:rFonts w:ascii="Arial" w:hAnsi="Arial" w:cs="Arial"/>
          <w:sz w:val="16"/>
          <w:szCs w:val="16"/>
        </w:rPr>
      </w:pPr>
      <w:r w:rsidRPr="00D17681">
        <w:rPr>
          <w:rFonts w:ascii="Arial" w:hAnsi="Arial" w:cs="Arial"/>
          <w:sz w:val="16"/>
          <w:szCs w:val="16"/>
        </w:rPr>
        <w:t xml:space="preserve">Уведомление о принятии заявления, поступившего в управление в электронном виде, направляется заявителю не </w:t>
      </w:r>
      <w:r w:rsidRPr="00D17681">
        <w:rPr>
          <w:rFonts w:ascii="Arial" w:hAnsi="Arial" w:cs="Arial"/>
          <w:sz w:val="16"/>
          <w:szCs w:val="16"/>
        </w:rPr>
        <w:lastRenderedPageBreak/>
        <w:t>позднее рабочего дня, следующего за днем подачи указанного заявления.</w:t>
      </w:r>
    </w:p>
    <w:p w:rsidR="00DC5EB6" w:rsidRPr="00D17681" w:rsidRDefault="00DC5EB6" w:rsidP="00AB729C">
      <w:pPr>
        <w:pStyle w:val="s12"/>
        <w:spacing w:before="0" w:beforeAutospacing="0" w:after="0" w:afterAutospacing="0" w:line="180" w:lineRule="exact"/>
        <w:ind w:firstLine="142"/>
        <w:jc w:val="both"/>
        <w:rPr>
          <w:rFonts w:ascii="Arial" w:hAnsi="Arial" w:cs="Arial"/>
          <w:sz w:val="16"/>
          <w:szCs w:val="16"/>
        </w:rPr>
      </w:pPr>
      <w:r w:rsidRPr="00D17681">
        <w:rPr>
          <w:rFonts w:ascii="Arial" w:hAnsi="Arial" w:cs="Arial"/>
          <w:sz w:val="16"/>
          <w:szCs w:val="16"/>
        </w:rPr>
        <w:t>При предоставлении заявления посредством МФЦ указанное учреждение запрашивает в порядке межведомственного информационного взаимодействия документы, указанные в пункте 2.7 Административного регламента, передает в электронном виде полный пакет документов управлению.</w:t>
      </w:r>
    </w:p>
    <w:p w:rsidR="00DC5EB6" w:rsidRPr="00D17681" w:rsidRDefault="00DC5EB6" w:rsidP="00AB729C">
      <w:pPr>
        <w:autoSpaceDE w:val="0"/>
        <w:autoSpaceDN w:val="0"/>
        <w:adjustRightInd w:val="0"/>
        <w:spacing w:line="180" w:lineRule="exact"/>
        <w:ind w:firstLine="142"/>
        <w:jc w:val="both"/>
        <w:outlineLvl w:val="1"/>
        <w:rPr>
          <w:rFonts w:ascii="Arial" w:hAnsi="Arial" w:cs="Arial"/>
          <w:sz w:val="16"/>
          <w:szCs w:val="16"/>
        </w:rPr>
      </w:pPr>
    </w:p>
    <w:p w:rsidR="00DC5EB6" w:rsidRPr="00D17681" w:rsidRDefault="00DC5EB6" w:rsidP="00AB729C">
      <w:pPr>
        <w:pStyle w:val="Standard"/>
        <w:keepNext/>
        <w:widowControl w:val="0"/>
        <w:suppressAutoHyphens w:val="0"/>
        <w:spacing w:line="180" w:lineRule="exact"/>
        <w:ind w:firstLine="142"/>
        <w:jc w:val="both"/>
        <w:rPr>
          <w:rFonts w:ascii="Arial" w:eastAsia="Arial CYR" w:hAnsi="Arial" w:cs="Arial"/>
          <w:bCs/>
          <w:sz w:val="16"/>
          <w:szCs w:val="16"/>
        </w:rPr>
      </w:pPr>
      <w:r w:rsidRPr="00D17681">
        <w:rPr>
          <w:rFonts w:ascii="Arial" w:eastAsia="Arial CYR" w:hAnsi="Arial" w:cs="Arial"/>
          <w:bCs/>
          <w:sz w:val="16"/>
          <w:szCs w:val="16"/>
          <w:lang w:val="en-US"/>
        </w:rPr>
        <w:t>III</w:t>
      </w:r>
      <w:r w:rsidRPr="00D17681">
        <w:rPr>
          <w:rFonts w:ascii="Arial" w:eastAsia="Arial CYR" w:hAnsi="Arial" w:cs="Arial"/>
          <w:bCs/>
          <w:sz w:val="16"/>
          <w:szCs w:val="16"/>
        </w:rPr>
        <w:t xml:space="preserve">.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w:t>
      </w:r>
      <w:r w:rsidRPr="00D17681">
        <w:rPr>
          <w:rFonts w:ascii="Arial" w:hAnsi="Arial" w:cs="Arial"/>
          <w:sz w:val="16"/>
          <w:szCs w:val="16"/>
        </w:rPr>
        <w:t>а также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DC5EB6" w:rsidRPr="00D17681" w:rsidRDefault="00DC5EB6" w:rsidP="00AB729C">
      <w:pPr>
        <w:pStyle w:val="Standard"/>
        <w:widowControl w:val="0"/>
        <w:tabs>
          <w:tab w:val="left" w:pos="3119"/>
        </w:tabs>
        <w:suppressAutoHyphens w:val="0"/>
        <w:spacing w:line="180" w:lineRule="exact"/>
        <w:ind w:firstLine="142"/>
        <w:jc w:val="both"/>
        <w:rPr>
          <w:rFonts w:ascii="Arial" w:eastAsia="Arial CYR" w:hAnsi="Arial" w:cs="Arial"/>
          <w:bCs/>
          <w:sz w:val="16"/>
          <w:szCs w:val="16"/>
        </w:rPr>
      </w:pPr>
      <w:r w:rsidRPr="00D17681">
        <w:rPr>
          <w:rFonts w:ascii="Arial" w:eastAsia="Arial CYR" w:hAnsi="Arial" w:cs="Arial"/>
          <w:bCs/>
          <w:sz w:val="16"/>
          <w:szCs w:val="16"/>
        </w:rPr>
        <w:t>3.1. Предоставление государственной услуги включает в себя следующие административные процедуры:</w:t>
      </w:r>
    </w:p>
    <w:p w:rsidR="00DC5EB6" w:rsidRPr="00D17681" w:rsidRDefault="00DC5EB6" w:rsidP="00AB729C">
      <w:pPr>
        <w:pStyle w:val="Standard"/>
        <w:widowControl w:val="0"/>
        <w:tabs>
          <w:tab w:val="left" w:pos="3119"/>
        </w:tabs>
        <w:suppressAutoHyphens w:val="0"/>
        <w:spacing w:line="180" w:lineRule="exact"/>
        <w:ind w:firstLine="142"/>
        <w:jc w:val="both"/>
        <w:rPr>
          <w:rFonts w:ascii="Arial" w:eastAsia="Arial CYR" w:hAnsi="Arial" w:cs="Arial"/>
          <w:bCs/>
          <w:sz w:val="16"/>
          <w:szCs w:val="16"/>
        </w:rPr>
      </w:pPr>
      <w:r w:rsidRPr="00D17681">
        <w:rPr>
          <w:rFonts w:ascii="Arial" w:hAnsi="Arial" w:cs="Arial"/>
          <w:sz w:val="16"/>
          <w:szCs w:val="16"/>
        </w:rPr>
        <w:t>информирование и консультирование заявителя по вопросу предоставления государственной услуги;</w:t>
      </w:r>
    </w:p>
    <w:p w:rsidR="00DC5EB6" w:rsidRPr="00D17681" w:rsidRDefault="00DC5EB6" w:rsidP="00AB729C">
      <w:pPr>
        <w:pStyle w:val="Standard"/>
        <w:widowControl w:val="0"/>
        <w:tabs>
          <w:tab w:val="left" w:pos="1485"/>
        </w:tabs>
        <w:suppressAutoHyphens w:val="0"/>
        <w:autoSpaceDE w:val="0"/>
        <w:spacing w:line="180" w:lineRule="exact"/>
        <w:ind w:firstLine="142"/>
        <w:jc w:val="both"/>
        <w:rPr>
          <w:rFonts w:ascii="Arial" w:eastAsia="Arial CYR" w:hAnsi="Arial" w:cs="Arial"/>
          <w:bCs/>
          <w:sz w:val="16"/>
          <w:szCs w:val="16"/>
        </w:rPr>
      </w:pPr>
      <w:r w:rsidRPr="00D17681">
        <w:rPr>
          <w:rFonts w:ascii="Arial" w:eastAsia="Arial CYR" w:hAnsi="Arial" w:cs="Arial"/>
          <w:bCs/>
          <w:sz w:val="16"/>
          <w:szCs w:val="16"/>
        </w:rPr>
        <w:t>прием и регистрация заявления и документов на предоставление государственной услуги;</w:t>
      </w:r>
    </w:p>
    <w:p w:rsidR="00DC5EB6" w:rsidRPr="00D17681" w:rsidRDefault="00DC5EB6" w:rsidP="00AB729C">
      <w:pPr>
        <w:pStyle w:val="Standard"/>
        <w:widowControl w:val="0"/>
        <w:tabs>
          <w:tab w:val="left" w:pos="1485"/>
        </w:tabs>
        <w:suppressAutoHyphens w:val="0"/>
        <w:autoSpaceDE w:val="0"/>
        <w:spacing w:line="180" w:lineRule="exact"/>
        <w:ind w:firstLine="142"/>
        <w:jc w:val="both"/>
        <w:rPr>
          <w:rFonts w:ascii="Arial" w:eastAsia="Arial CYR" w:hAnsi="Arial" w:cs="Arial"/>
          <w:bCs/>
          <w:sz w:val="16"/>
          <w:szCs w:val="16"/>
        </w:rPr>
      </w:pPr>
      <w:r w:rsidRPr="00D17681">
        <w:rPr>
          <w:rFonts w:ascii="Arial" w:eastAsia="Arial CYR" w:hAnsi="Arial" w:cs="Arial"/>
          <w:bCs/>
          <w:sz w:val="16"/>
          <w:szCs w:val="16"/>
        </w:rPr>
        <w:t>порядок осуществления в электронной форме, в том числе с использованием Единого портала, отдельных административных процедур;</w:t>
      </w:r>
    </w:p>
    <w:p w:rsidR="00DC5EB6" w:rsidRPr="00D17681" w:rsidRDefault="00DC5EB6" w:rsidP="00AB729C">
      <w:pPr>
        <w:pStyle w:val="Standard"/>
        <w:widowControl w:val="0"/>
        <w:tabs>
          <w:tab w:val="left" w:pos="1485"/>
        </w:tabs>
        <w:suppressAutoHyphens w:val="0"/>
        <w:autoSpaceDE w:val="0"/>
        <w:spacing w:line="180" w:lineRule="exact"/>
        <w:ind w:firstLine="142"/>
        <w:jc w:val="both"/>
        <w:rPr>
          <w:rFonts w:ascii="Arial" w:eastAsia="Arial CYR" w:hAnsi="Arial" w:cs="Arial"/>
          <w:bCs/>
          <w:sz w:val="16"/>
          <w:szCs w:val="16"/>
        </w:rPr>
      </w:pPr>
      <w:r w:rsidRPr="00D17681">
        <w:rPr>
          <w:rFonts w:ascii="Arial" w:hAnsi="Arial" w:cs="Arial"/>
          <w:sz w:val="16"/>
          <w:szCs w:val="16"/>
        </w:rPr>
        <w:t>проверка права заявителя на предоставление государственной услуги и формирование пакета документов для оформления списков лиц, претендующих на присвоение звания</w:t>
      </w:r>
      <w:r w:rsidRPr="00D17681">
        <w:rPr>
          <w:rFonts w:ascii="Arial" w:eastAsia="Arial CYR" w:hAnsi="Arial" w:cs="Arial"/>
          <w:bCs/>
          <w:sz w:val="16"/>
          <w:szCs w:val="16"/>
        </w:rPr>
        <w:t>;</w:t>
      </w:r>
    </w:p>
    <w:p w:rsidR="00DC5EB6" w:rsidRPr="00D17681" w:rsidRDefault="00DC5EB6" w:rsidP="00AB729C">
      <w:pPr>
        <w:pStyle w:val="Standard"/>
        <w:widowControl w:val="0"/>
        <w:tabs>
          <w:tab w:val="left" w:pos="1485"/>
        </w:tabs>
        <w:suppressAutoHyphens w:val="0"/>
        <w:autoSpaceDE w:val="0"/>
        <w:spacing w:line="180" w:lineRule="exact"/>
        <w:ind w:firstLine="142"/>
        <w:jc w:val="both"/>
        <w:rPr>
          <w:rFonts w:ascii="Arial" w:eastAsia="Arial CYR" w:hAnsi="Arial" w:cs="Arial"/>
          <w:bCs/>
          <w:sz w:val="16"/>
          <w:szCs w:val="16"/>
        </w:rPr>
      </w:pPr>
      <w:r w:rsidRPr="00D17681">
        <w:rPr>
          <w:rFonts w:ascii="Arial" w:hAnsi="Arial" w:cs="Arial"/>
          <w:sz w:val="16"/>
          <w:szCs w:val="16"/>
        </w:rPr>
        <w:t>принятие решения об отказе во включении в список и уведомление об отказе во включении в список;</w:t>
      </w:r>
    </w:p>
    <w:p w:rsidR="00DC5EB6" w:rsidRPr="00D17681" w:rsidRDefault="00DC5EB6" w:rsidP="00AB729C">
      <w:pPr>
        <w:pStyle w:val="Standard"/>
        <w:widowControl w:val="0"/>
        <w:tabs>
          <w:tab w:val="left" w:pos="1485"/>
        </w:tabs>
        <w:suppressAutoHyphens w:val="0"/>
        <w:autoSpaceDE w:val="0"/>
        <w:spacing w:line="180" w:lineRule="exact"/>
        <w:ind w:firstLine="142"/>
        <w:jc w:val="both"/>
        <w:rPr>
          <w:rFonts w:ascii="Arial" w:hAnsi="Arial" w:cs="Arial"/>
          <w:sz w:val="16"/>
          <w:szCs w:val="16"/>
        </w:rPr>
      </w:pPr>
      <w:r w:rsidRPr="00D17681">
        <w:rPr>
          <w:rFonts w:ascii="Arial" w:hAnsi="Arial" w:cs="Arial"/>
          <w:sz w:val="16"/>
          <w:szCs w:val="16"/>
        </w:rPr>
        <w:t>оформление списка и принятие решения об утверждении списка;</w:t>
      </w:r>
    </w:p>
    <w:p w:rsidR="00DC5EB6" w:rsidRPr="00D17681" w:rsidRDefault="00DC5EB6" w:rsidP="00AB729C">
      <w:pPr>
        <w:pStyle w:val="Standard"/>
        <w:widowControl w:val="0"/>
        <w:tabs>
          <w:tab w:val="left" w:pos="1485"/>
        </w:tabs>
        <w:suppressAutoHyphens w:val="0"/>
        <w:autoSpaceDE w:val="0"/>
        <w:spacing w:line="180" w:lineRule="exact"/>
        <w:ind w:firstLine="142"/>
        <w:jc w:val="both"/>
        <w:rPr>
          <w:rFonts w:ascii="Arial" w:hAnsi="Arial" w:cs="Arial"/>
          <w:sz w:val="16"/>
          <w:szCs w:val="16"/>
        </w:rPr>
      </w:pPr>
      <w:r w:rsidRPr="00D17681">
        <w:rPr>
          <w:rFonts w:ascii="Arial" w:eastAsia="Arial" w:hAnsi="Arial" w:cs="Arial"/>
          <w:sz w:val="16"/>
          <w:szCs w:val="16"/>
        </w:rPr>
        <w:t>направление документов на спорную комиссию</w:t>
      </w:r>
      <w:r w:rsidRPr="00D17681">
        <w:rPr>
          <w:rFonts w:ascii="Arial" w:hAnsi="Arial" w:cs="Arial"/>
          <w:sz w:val="16"/>
          <w:szCs w:val="16"/>
        </w:rPr>
        <w:t>.</w:t>
      </w:r>
    </w:p>
    <w:p w:rsidR="00DC5EB6" w:rsidRPr="00D17681" w:rsidRDefault="00DC5EB6" w:rsidP="00AB729C">
      <w:pPr>
        <w:pStyle w:val="Standard"/>
        <w:widowControl w:val="0"/>
        <w:tabs>
          <w:tab w:val="left" w:pos="1485"/>
        </w:tabs>
        <w:suppressAutoHyphens w:val="0"/>
        <w:autoSpaceDE w:val="0"/>
        <w:spacing w:line="180" w:lineRule="exact"/>
        <w:ind w:firstLine="142"/>
        <w:jc w:val="both"/>
        <w:rPr>
          <w:rFonts w:ascii="Arial" w:hAnsi="Arial" w:cs="Arial"/>
          <w:sz w:val="16"/>
          <w:szCs w:val="16"/>
        </w:rPr>
      </w:pPr>
      <w:r w:rsidRPr="00D17681">
        <w:rPr>
          <w:rFonts w:ascii="Arial" w:hAnsi="Arial" w:cs="Arial"/>
          <w:sz w:val="16"/>
          <w:szCs w:val="16"/>
        </w:rPr>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DC5EB6" w:rsidRPr="00D17681" w:rsidRDefault="00DC5EB6" w:rsidP="00AB729C">
      <w:pPr>
        <w:pStyle w:val="Standard"/>
        <w:widowControl w:val="0"/>
        <w:suppressAutoHyphens w:val="0"/>
        <w:spacing w:line="180" w:lineRule="exact"/>
        <w:ind w:firstLine="142"/>
        <w:jc w:val="both"/>
        <w:rPr>
          <w:rFonts w:ascii="Arial" w:hAnsi="Arial" w:cs="Arial"/>
          <w:sz w:val="16"/>
          <w:szCs w:val="16"/>
          <w:shd w:val="clear" w:color="auto" w:fill="FFFFFF"/>
        </w:rPr>
      </w:pPr>
      <w:r w:rsidRPr="00D17681">
        <w:rPr>
          <w:rFonts w:ascii="Arial" w:hAnsi="Arial" w:cs="Arial"/>
          <w:sz w:val="16"/>
          <w:szCs w:val="16"/>
          <w:shd w:val="clear" w:color="auto" w:fill="FFFFFF"/>
        </w:rPr>
        <w:t>3.2. Описание административных процедур.</w:t>
      </w:r>
    </w:p>
    <w:p w:rsidR="00DC5EB6" w:rsidRPr="00D17681" w:rsidRDefault="00DC5EB6" w:rsidP="00AB729C">
      <w:pPr>
        <w:pStyle w:val="ConsPlusNormal"/>
        <w:spacing w:line="180" w:lineRule="exact"/>
        <w:ind w:firstLine="142"/>
        <w:jc w:val="both"/>
        <w:rPr>
          <w:sz w:val="16"/>
          <w:szCs w:val="16"/>
        </w:rPr>
      </w:pPr>
      <w:r w:rsidRPr="00D17681">
        <w:rPr>
          <w:sz w:val="16"/>
          <w:szCs w:val="16"/>
        </w:rPr>
        <w:t>3.2.1. Информирование и консультирование заявителя по вопросу предоставления государственной услуги</w:t>
      </w:r>
    </w:p>
    <w:p w:rsidR="00DC5EB6" w:rsidRPr="00D17681" w:rsidRDefault="00DC5EB6" w:rsidP="00AB729C">
      <w:pPr>
        <w:pStyle w:val="ConsPlusNonformat"/>
        <w:spacing w:line="180" w:lineRule="exact"/>
        <w:ind w:firstLine="142"/>
        <w:jc w:val="both"/>
        <w:rPr>
          <w:rFonts w:ascii="Arial" w:hAnsi="Arial" w:cs="Arial"/>
          <w:sz w:val="16"/>
          <w:szCs w:val="16"/>
        </w:rPr>
      </w:pPr>
      <w:r w:rsidRPr="00D17681">
        <w:rPr>
          <w:rFonts w:ascii="Arial" w:hAnsi="Arial" w:cs="Arial"/>
          <w:sz w:val="16"/>
          <w:szCs w:val="16"/>
        </w:rPr>
        <w:t>Основанием для начала административной процедуры является обращение заявителя лично или посредством телефонной связи в управление либо МФЦ.</w:t>
      </w:r>
    </w:p>
    <w:p w:rsidR="00DC5EB6" w:rsidRPr="00D17681" w:rsidRDefault="00DC5EB6" w:rsidP="00AB729C">
      <w:pPr>
        <w:pStyle w:val="ConsPlusNormal"/>
        <w:spacing w:line="180" w:lineRule="exact"/>
        <w:ind w:firstLine="142"/>
        <w:jc w:val="both"/>
        <w:rPr>
          <w:sz w:val="16"/>
          <w:szCs w:val="16"/>
        </w:rPr>
      </w:pPr>
      <w:r w:rsidRPr="00D17681">
        <w:rPr>
          <w:sz w:val="16"/>
          <w:szCs w:val="16"/>
        </w:rPr>
        <w:t>Содержание административной процедуры включает в себя:</w:t>
      </w:r>
    </w:p>
    <w:p w:rsidR="00DC5EB6" w:rsidRPr="00D17681" w:rsidRDefault="00DC5EB6" w:rsidP="00AB729C">
      <w:pPr>
        <w:pStyle w:val="ConsPlusNormal"/>
        <w:spacing w:line="180" w:lineRule="exact"/>
        <w:ind w:firstLine="142"/>
        <w:jc w:val="both"/>
        <w:rPr>
          <w:sz w:val="16"/>
          <w:szCs w:val="16"/>
        </w:rPr>
      </w:pPr>
      <w:r w:rsidRPr="00D17681">
        <w:rPr>
          <w:sz w:val="16"/>
          <w:szCs w:val="16"/>
        </w:rPr>
        <w:t>предоставление информации о нормативных правовых актах, регулирующих порядок предоставления государственной услуги;</w:t>
      </w:r>
    </w:p>
    <w:p w:rsidR="00DC5EB6" w:rsidRPr="00D17681" w:rsidRDefault="00DC5EB6" w:rsidP="00AB729C">
      <w:pPr>
        <w:pStyle w:val="ConsPlusNormal"/>
        <w:spacing w:line="180" w:lineRule="exact"/>
        <w:ind w:firstLine="142"/>
        <w:jc w:val="both"/>
        <w:rPr>
          <w:sz w:val="16"/>
          <w:szCs w:val="16"/>
        </w:rPr>
      </w:pPr>
      <w:r w:rsidRPr="00D17681">
        <w:rPr>
          <w:sz w:val="16"/>
          <w:szCs w:val="16"/>
        </w:rPr>
        <w:t>разъяснение порядка, условий и срока предоставления государственной услуги;</w:t>
      </w:r>
    </w:p>
    <w:p w:rsidR="00DC5EB6" w:rsidRPr="00D17681" w:rsidRDefault="00DC5EB6" w:rsidP="00AB729C">
      <w:pPr>
        <w:pStyle w:val="ConsPlusNormal"/>
        <w:spacing w:line="180" w:lineRule="exact"/>
        <w:ind w:firstLine="142"/>
        <w:jc w:val="both"/>
        <w:rPr>
          <w:sz w:val="16"/>
          <w:szCs w:val="16"/>
        </w:rPr>
      </w:pPr>
      <w:r w:rsidRPr="00D17681">
        <w:rPr>
          <w:sz w:val="16"/>
          <w:szCs w:val="16"/>
        </w:rPr>
        <w:t>выдача формы заявления и списка документов, необходимых для предоставления государственной услуги;</w:t>
      </w:r>
    </w:p>
    <w:p w:rsidR="00DC5EB6" w:rsidRPr="00D17681" w:rsidRDefault="00DC5EB6" w:rsidP="00AB729C">
      <w:pPr>
        <w:pStyle w:val="ConsPlusNormal"/>
        <w:spacing w:line="180" w:lineRule="exact"/>
        <w:ind w:firstLine="142"/>
        <w:jc w:val="both"/>
        <w:rPr>
          <w:sz w:val="16"/>
          <w:szCs w:val="16"/>
        </w:rPr>
      </w:pPr>
      <w:r w:rsidRPr="00D17681">
        <w:rPr>
          <w:sz w:val="16"/>
          <w:szCs w:val="16"/>
        </w:rPr>
        <w:t>разъяснение порядка заполнения заявления, порядка сбора необходимых документов и требований, предъявляемых к ним;</w:t>
      </w:r>
    </w:p>
    <w:p w:rsidR="00DC5EB6" w:rsidRPr="00D17681" w:rsidRDefault="00DC5EB6" w:rsidP="00AB729C">
      <w:pPr>
        <w:autoSpaceDE w:val="0"/>
        <w:autoSpaceDN w:val="0"/>
        <w:adjustRightInd w:val="0"/>
        <w:spacing w:line="180" w:lineRule="exact"/>
        <w:ind w:firstLine="142"/>
        <w:jc w:val="both"/>
        <w:rPr>
          <w:rFonts w:ascii="Arial" w:hAnsi="Arial" w:cs="Arial"/>
          <w:sz w:val="16"/>
          <w:szCs w:val="16"/>
        </w:rPr>
      </w:pPr>
      <w:r w:rsidRPr="00D17681">
        <w:rPr>
          <w:rFonts w:ascii="Arial" w:hAnsi="Arial" w:cs="Arial"/>
          <w:sz w:val="16"/>
          <w:szCs w:val="16"/>
        </w:rPr>
        <w:t>представление информации о случаях, когда заявление и документы могут быть поданы заявителем на комиссию по рассмотрению спорных вопросов, возникающих при приеме документов для присвоения званий «Ветеран труда» и «Ветеран труда Ставропольского края», образованной приказом министерства социального развития и занятости населения Ставропольского края  от 29 февраля 2012 года № 114, (далее – спорная комиссия) и о порядке их подачи.</w:t>
      </w:r>
    </w:p>
    <w:p w:rsidR="00DC5EB6" w:rsidRPr="00D17681" w:rsidRDefault="00DC5EB6" w:rsidP="00AB729C">
      <w:pPr>
        <w:autoSpaceDE w:val="0"/>
        <w:autoSpaceDN w:val="0"/>
        <w:adjustRightInd w:val="0"/>
        <w:spacing w:line="180" w:lineRule="exact"/>
        <w:ind w:firstLine="142"/>
        <w:jc w:val="both"/>
        <w:rPr>
          <w:rFonts w:ascii="Arial" w:hAnsi="Arial" w:cs="Arial"/>
          <w:sz w:val="16"/>
          <w:szCs w:val="16"/>
        </w:rPr>
      </w:pPr>
      <w:r w:rsidRPr="00D17681">
        <w:rPr>
          <w:rFonts w:ascii="Arial" w:hAnsi="Arial" w:cs="Arial"/>
          <w:sz w:val="16"/>
          <w:szCs w:val="16"/>
        </w:rPr>
        <w:t>Административная процедура осуществляется в день обращения заявителя. Общий максимальный срок выполнения административной процедуры – 20 минут.</w:t>
      </w:r>
    </w:p>
    <w:p w:rsidR="00DC5EB6" w:rsidRPr="00D17681" w:rsidRDefault="00DC5EB6" w:rsidP="00AB729C">
      <w:pPr>
        <w:autoSpaceDE w:val="0"/>
        <w:autoSpaceDN w:val="0"/>
        <w:adjustRightInd w:val="0"/>
        <w:spacing w:line="180" w:lineRule="exact"/>
        <w:ind w:firstLine="142"/>
        <w:jc w:val="both"/>
        <w:rPr>
          <w:rFonts w:ascii="Arial" w:hAnsi="Arial" w:cs="Arial"/>
          <w:sz w:val="16"/>
          <w:szCs w:val="16"/>
        </w:rPr>
      </w:pPr>
      <w:r w:rsidRPr="00D17681">
        <w:rPr>
          <w:rFonts w:ascii="Arial" w:hAnsi="Arial" w:cs="Arial"/>
          <w:sz w:val="16"/>
          <w:szCs w:val="16"/>
        </w:rPr>
        <w:t>Указанная административная процедура выполняется должностным лицом управления либо МФЦ, ответственным за консультирование заявителя.</w:t>
      </w:r>
    </w:p>
    <w:p w:rsidR="00DC5EB6" w:rsidRPr="00D17681" w:rsidRDefault="00DC5EB6" w:rsidP="00AB729C">
      <w:pPr>
        <w:autoSpaceDE w:val="0"/>
        <w:autoSpaceDN w:val="0"/>
        <w:adjustRightInd w:val="0"/>
        <w:spacing w:line="180" w:lineRule="exact"/>
        <w:ind w:firstLine="142"/>
        <w:jc w:val="both"/>
        <w:rPr>
          <w:rFonts w:ascii="Arial" w:hAnsi="Arial" w:cs="Arial"/>
          <w:sz w:val="16"/>
          <w:szCs w:val="16"/>
        </w:rPr>
      </w:pPr>
      <w:r w:rsidRPr="00D17681">
        <w:rPr>
          <w:rFonts w:ascii="Arial" w:hAnsi="Arial" w:cs="Arial"/>
          <w:sz w:val="16"/>
          <w:szCs w:val="16"/>
        </w:rPr>
        <w:t>Результатом административной процедуры является, в зависимости от способа обращения, представление заявителю информации о порядке предоставления государственной услуги и (или) выдача заявителю перечня документов, необходимых для предоставления государственной услуги.</w:t>
      </w:r>
    </w:p>
    <w:p w:rsidR="00DC5EB6" w:rsidRPr="00D17681" w:rsidRDefault="00DC5EB6" w:rsidP="00AB729C">
      <w:pPr>
        <w:pStyle w:val="Standard"/>
        <w:widowControl w:val="0"/>
        <w:suppressAutoHyphens w:val="0"/>
        <w:spacing w:line="180" w:lineRule="exact"/>
        <w:ind w:firstLine="142"/>
        <w:jc w:val="both"/>
        <w:rPr>
          <w:rFonts w:ascii="Arial" w:hAnsi="Arial" w:cs="Arial"/>
          <w:sz w:val="16"/>
          <w:szCs w:val="16"/>
        </w:rPr>
      </w:pPr>
      <w:r w:rsidRPr="00D17681">
        <w:rPr>
          <w:rFonts w:ascii="Arial" w:hAnsi="Arial" w:cs="Arial"/>
          <w:sz w:val="16"/>
          <w:szCs w:val="16"/>
        </w:rPr>
        <w:t xml:space="preserve">Способом фиксации результата выполнения административной процедуры должностным лицом управления либо МФЦ, ответственным за консультирование заявителя, является регистрация факта обращения </w:t>
      </w:r>
      <w:r w:rsidRPr="00D17681">
        <w:rPr>
          <w:rFonts w:ascii="Arial" w:hAnsi="Arial" w:cs="Arial"/>
          <w:sz w:val="16"/>
          <w:szCs w:val="16"/>
        </w:rPr>
        <w:lastRenderedPageBreak/>
        <w:t>заявителя  путем внесения информации об обращении заявителя в автоматизированную информационную систему АИС АСП или в журнале по устанавливаемой управлением либо, соответственно, МФЦ форме.</w:t>
      </w:r>
    </w:p>
    <w:p w:rsidR="00DC5EB6" w:rsidRPr="00D17681" w:rsidRDefault="00DC5EB6" w:rsidP="00AB729C">
      <w:pPr>
        <w:pStyle w:val="s12"/>
        <w:shd w:val="clear" w:color="auto" w:fill="FFFFFF"/>
        <w:spacing w:before="0" w:beforeAutospacing="0" w:after="0" w:afterAutospacing="0" w:line="180" w:lineRule="exact"/>
        <w:ind w:firstLine="142"/>
        <w:jc w:val="both"/>
        <w:rPr>
          <w:rFonts w:ascii="Arial" w:hAnsi="Arial" w:cs="Arial"/>
          <w:sz w:val="16"/>
          <w:szCs w:val="16"/>
        </w:rPr>
      </w:pPr>
      <w:r w:rsidRPr="00D17681">
        <w:rPr>
          <w:rFonts w:ascii="Arial" w:hAnsi="Arial" w:cs="Arial"/>
          <w:sz w:val="16"/>
          <w:szCs w:val="16"/>
        </w:rPr>
        <w:t>Критериями принятия решения является обращение заявителя.</w:t>
      </w:r>
    </w:p>
    <w:p w:rsidR="00DC5EB6" w:rsidRPr="00D17681" w:rsidRDefault="00DC5EB6" w:rsidP="00AB729C">
      <w:pPr>
        <w:pStyle w:val="s12"/>
        <w:shd w:val="clear" w:color="auto" w:fill="FFFFFF"/>
        <w:spacing w:before="0" w:beforeAutospacing="0" w:after="0" w:afterAutospacing="0" w:line="180" w:lineRule="exact"/>
        <w:ind w:firstLine="142"/>
        <w:jc w:val="both"/>
        <w:rPr>
          <w:rFonts w:ascii="Arial" w:hAnsi="Arial" w:cs="Arial"/>
          <w:sz w:val="16"/>
          <w:szCs w:val="16"/>
        </w:rPr>
      </w:pPr>
      <w:r w:rsidRPr="00D17681">
        <w:rPr>
          <w:rFonts w:ascii="Arial" w:hAnsi="Arial" w:cs="Arial"/>
          <w:sz w:val="16"/>
          <w:szCs w:val="16"/>
        </w:rPr>
        <w:t>Способом фиксации результата выполнения административной процедуры является регистрация факта обращения путем внесения информации об обращении в АИС АСП или в журнал</w:t>
      </w:r>
    </w:p>
    <w:p w:rsidR="00DC5EB6" w:rsidRPr="00D17681" w:rsidRDefault="00DC5EB6" w:rsidP="00AB729C">
      <w:pPr>
        <w:pStyle w:val="Standard"/>
        <w:widowControl w:val="0"/>
        <w:suppressAutoHyphens w:val="0"/>
        <w:spacing w:line="180" w:lineRule="exact"/>
        <w:ind w:firstLine="142"/>
        <w:jc w:val="both"/>
        <w:rPr>
          <w:rFonts w:ascii="Arial" w:eastAsia="Arial CYR" w:hAnsi="Arial" w:cs="Arial"/>
          <w:bCs/>
          <w:sz w:val="16"/>
          <w:szCs w:val="16"/>
        </w:rPr>
      </w:pPr>
      <w:r w:rsidRPr="00D17681">
        <w:rPr>
          <w:rFonts w:ascii="Arial" w:eastAsia="Arial CYR" w:hAnsi="Arial" w:cs="Arial"/>
          <w:bCs/>
          <w:sz w:val="16"/>
          <w:szCs w:val="16"/>
          <w:shd w:val="clear" w:color="auto" w:fill="FFFFFF"/>
        </w:rPr>
        <w:t>3.2.2. Прием и регистрация заявления и документов на предоставление государственной услуги</w:t>
      </w:r>
    </w:p>
    <w:p w:rsidR="00DC5EB6" w:rsidRPr="00D17681" w:rsidRDefault="00DC5EB6" w:rsidP="00AB729C">
      <w:pPr>
        <w:pStyle w:val="Standard"/>
        <w:widowControl w:val="0"/>
        <w:suppressAutoHyphens w:val="0"/>
        <w:spacing w:line="180" w:lineRule="exact"/>
        <w:ind w:firstLine="142"/>
        <w:jc w:val="both"/>
        <w:rPr>
          <w:rFonts w:ascii="Arial" w:eastAsia="Arial CYR" w:hAnsi="Arial" w:cs="Arial"/>
          <w:sz w:val="16"/>
          <w:szCs w:val="16"/>
        </w:rPr>
      </w:pPr>
      <w:r w:rsidRPr="00D17681">
        <w:rPr>
          <w:rFonts w:ascii="Arial" w:eastAsia="Arial CYR" w:hAnsi="Arial" w:cs="Arial"/>
          <w:sz w:val="16"/>
          <w:szCs w:val="16"/>
        </w:rPr>
        <w:t>3.2.2.1. Основанием для начала административной процедуры является поступление заявления в</w:t>
      </w:r>
      <w:r w:rsidRPr="00D17681">
        <w:rPr>
          <w:rFonts w:ascii="Arial" w:hAnsi="Arial" w:cs="Arial"/>
          <w:sz w:val="16"/>
          <w:szCs w:val="16"/>
        </w:rPr>
        <w:t xml:space="preserve"> управление или МФЦ</w:t>
      </w:r>
      <w:r w:rsidRPr="00D17681">
        <w:rPr>
          <w:rFonts w:ascii="Arial" w:eastAsia="Arial CYR" w:hAnsi="Arial" w:cs="Arial"/>
          <w:sz w:val="16"/>
          <w:szCs w:val="16"/>
        </w:rPr>
        <w:t xml:space="preserve"> с комплектом документов, указанных в подпункте 2.6.1 Административного регламента.</w:t>
      </w:r>
    </w:p>
    <w:p w:rsidR="00DC5EB6" w:rsidRPr="00D17681" w:rsidRDefault="00DC5EB6" w:rsidP="00AB729C">
      <w:pPr>
        <w:pStyle w:val="Standard"/>
        <w:widowControl w:val="0"/>
        <w:suppressAutoHyphens w:val="0"/>
        <w:spacing w:line="180" w:lineRule="exact"/>
        <w:ind w:firstLine="142"/>
        <w:jc w:val="both"/>
        <w:rPr>
          <w:rFonts w:ascii="Arial" w:eastAsia="Arial CYR" w:hAnsi="Arial" w:cs="Arial"/>
          <w:bCs/>
          <w:sz w:val="16"/>
          <w:szCs w:val="16"/>
          <w:shd w:val="clear" w:color="auto" w:fill="FFFFFF"/>
        </w:rPr>
      </w:pPr>
      <w:r w:rsidRPr="00D17681">
        <w:rPr>
          <w:rFonts w:ascii="Arial" w:eastAsia="Arial CYR" w:hAnsi="Arial" w:cs="Arial"/>
          <w:bCs/>
          <w:sz w:val="16"/>
          <w:szCs w:val="16"/>
          <w:shd w:val="clear" w:color="auto" w:fill="FFFFFF"/>
        </w:rPr>
        <w:t xml:space="preserve">Содержание административной процедуры включает в себя установление личности заявителя (при личном обращении), проверку полномочий </w:t>
      </w:r>
      <w:r w:rsidRPr="00D17681">
        <w:rPr>
          <w:rFonts w:ascii="Arial" w:hAnsi="Arial" w:cs="Arial"/>
          <w:sz w:val="16"/>
          <w:szCs w:val="16"/>
        </w:rPr>
        <w:t xml:space="preserve">законного представителя либо иного доверенного лица </w:t>
      </w:r>
      <w:r w:rsidRPr="00D17681">
        <w:rPr>
          <w:rFonts w:ascii="Arial" w:eastAsia="Arial CYR" w:hAnsi="Arial" w:cs="Arial"/>
          <w:bCs/>
          <w:sz w:val="16"/>
          <w:szCs w:val="16"/>
          <w:shd w:val="clear" w:color="auto" w:fill="FFFFFF"/>
        </w:rPr>
        <w:t xml:space="preserve">действовать от имени заявителя </w:t>
      </w:r>
      <w:r w:rsidRPr="00D17681">
        <w:rPr>
          <w:rFonts w:ascii="Arial" w:hAnsi="Arial" w:cs="Arial"/>
          <w:sz w:val="16"/>
          <w:szCs w:val="16"/>
        </w:rPr>
        <w:t>(при обращении законного представителя либо иного доверенного лица),</w:t>
      </w:r>
      <w:r w:rsidRPr="00D17681">
        <w:rPr>
          <w:rFonts w:ascii="Arial" w:eastAsia="Arial CYR" w:hAnsi="Arial" w:cs="Arial"/>
          <w:bCs/>
          <w:sz w:val="16"/>
          <w:szCs w:val="16"/>
          <w:shd w:val="clear" w:color="auto" w:fill="FFFFFF"/>
        </w:rPr>
        <w:t xml:space="preserve"> прием, регистрацию документов, оформление копий документов, оформление и выдачу расписки о приеме заявления и документов. </w:t>
      </w:r>
    </w:p>
    <w:p w:rsidR="00DC5EB6" w:rsidRPr="00D17681" w:rsidRDefault="00DC5EB6" w:rsidP="00AB729C">
      <w:pPr>
        <w:spacing w:line="180" w:lineRule="exact"/>
        <w:ind w:firstLine="142"/>
        <w:jc w:val="both"/>
        <w:rPr>
          <w:rFonts w:ascii="Arial" w:hAnsi="Arial" w:cs="Arial"/>
          <w:sz w:val="16"/>
          <w:szCs w:val="16"/>
        </w:rPr>
      </w:pPr>
      <w:r w:rsidRPr="00D17681">
        <w:rPr>
          <w:rFonts w:ascii="Arial" w:hAnsi="Arial" w:cs="Arial"/>
          <w:sz w:val="16"/>
          <w:szCs w:val="16"/>
        </w:rPr>
        <w:t>Указанная административная процедура выполняется специалистом управления, ответственным за прием и регистрацию документов.</w:t>
      </w:r>
    </w:p>
    <w:p w:rsidR="00DC5EB6" w:rsidRPr="00D17681" w:rsidRDefault="00DC5EB6" w:rsidP="00AB729C">
      <w:pPr>
        <w:spacing w:line="180" w:lineRule="exact"/>
        <w:ind w:firstLine="142"/>
        <w:jc w:val="both"/>
        <w:rPr>
          <w:rFonts w:ascii="Arial" w:hAnsi="Arial" w:cs="Arial"/>
          <w:sz w:val="16"/>
          <w:szCs w:val="16"/>
        </w:rPr>
      </w:pPr>
      <w:r w:rsidRPr="00D17681">
        <w:rPr>
          <w:rFonts w:ascii="Arial" w:hAnsi="Arial" w:cs="Arial"/>
          <w:sz w:val="16"/>
          <w:szCs w:val="16"/>
        </w:rPr>
        <w:t xml:space="preserve">Общий максимальный срок выполнения административной процедуры – 15 минут. </w:t>
      </w:r>
    </w:p>
    <w:p w:rsidR="00DC5EB6" w:rsidRPr="00D17681" w:rsidRDefault="00DC5EB6" w:rsidP="00AB729C">
      <w:pPr>
        <w:spacing w:line="180" w:lineRule="exact"/>
        <w:ind w:firstLine="142"/>
        <w:jc w:val="both"/>
        <w:rPr>
          <w:rFonts w:ascii="Arial" w:hAnsi="Arial" w:cs="Arial"/>
          <w:sz w:val="16"/>
          <w:szCs w:val="16"/>
        </w:rPr>
      </w:pPr>
      <w:r w:rsidRPr="00D17681">
        <w:rPr>
          <w:rFonts w:ascii="Arial" w:hAnsi="Arial" w:cs="Arial"/>
          <w:sz w:val="16"/>
          <w:szCs w:val="16"/>
        </w:rPr>
        <w:t xml:space="preserve">3.2.2.2. В случае представления заявителем документов не в полном объеме и (или) ненадлежаще оформленных специалист управления, ответственный за прием документов, по итогам приема документов отдает в конце приема, а в случае получения заявления по почте направляет в течение 2 рабочих дней со дня их получения, заявителю уведомление о перечне недостающих документов и (или) документов, ненадлежаще оформленных. </w:t>
      </w:r>
    </w:p>
    <w:p w:rsidR="00DC5EB6" w:rsidRPr="00D17681" w:rsidRDefault="00DC5EB6" w:rsidP="00AB729C">
      <w:pPr>
        <w:autoSpaceDE w:val="0"/>
        <w:autoSpaceDN w:val="0"/>
        <w:adjustRightInd w:val="0"/>
        <w:spacing w:line="180" w:lineRule="exact"/>
        <w:ind w:firstLine="142"/>
        <w:jc w:val="both"/>
        <w:rPr>
          <w:rFonts w:ascii="Arial" w:hAnsi="Arial" w:cs="Arial"/>
          <w:sz w:val="16"/>
          <w:szCs w:val="16"/>
        </w:rPr>
      </w:pPr>
      <w:r w:rsidRPr="00D17681">
        <w:rPr>
          <w:rFonts w:ascii="Arial" w:hAnsi="Arial" w:cs="Arial"/>
          <w:sz w:val="16"/>
          <w:szCs w:val="16"/>
        </w:rPr>
        <w:t>В случае если документы, представленные заявителем в копиях, содержат нечитаемую информацию либо отдельные нечитаемые символы, реквизиты или печати, подчистки, приписки, исправления, информацию, допускающую многозначность истолкования содержания соответствующего документа, а также противоречивую информацию и какие-либо особенности, которые приводят к неоднозначной оценке его содержания или всего документа в целом, специалист, ответственный за прием документов, в течение 2 рабочих дней со дня их представления направляет заявителю уведомление о необходимости представления оригиналов этих документов в форме электронного документа по адресу электронной почты, указанному в заявлении, или в письменной форме по почтовому адресу, указанному в заявлении.</w:t>
      </w:r>
    </w:p>
    <w:p w:rsidR="00DC5EB6" w:rsidRPr="00D17681" w:rsidRDefault="00DC5EB6" w:rsidP="00AB729C">
      <w:pPr>
        <w:autoSpaceDE w:val="0"/>
        <w:autoSpaceDN w:val="0"/>
        <w:adjustRightInd w:val="0"/>
        <w:spacing w:line="180" w:lineRule="exact"/>
        <w:ind w:firstLine="142"/>
        <w:jc w:val="both"/>
        <w:rPr>
          <w:rFonts w:ascii="Arial" w:hAnsi="Arial" w:cs="Arial"/>
          <w:sz w:val="16"/>
          <w:szCs w:val="16"/>
        </w:rPr>
      </w:pPr>
      <w:r w:rsidRPr="00D17681">
        <w:rPr>
          <w:rFonts w:ascii="Arial" w:hAnsi="Arial" w:cs="Arial"/>
          <w:sz w:val="16"/>
          <w:szCs w:val="16"/>
        </w:rPr>
        <w:t>Если в течение 15 рабочих дней со дня получения уведомления о перечне недостающих документов и (или) документов, ненадлежаще оформленных или уведомление о необходимости представления оригиналов этих документов заявитель не представил указанные в нем документы (оригиналы документов), управление оставляет заявление и документы без рассмотрения.</w:t>
      </w:r>
    </w:p>
    <w:p w:rsidR="00DC5EB6" w:rsidRPr="00D17681" w:rsidRDefault="00DC5EB6" w:rsidP="00AB729C">
      <w:pPr>
        <w:spacing w:line="180" w:lineRule="exact"/>
        <w:ind w:firstLine="142"/>
        <w:jc w:val="both"/>
        <w:rPr>
          <w:rFonts w:ascii="Arial" w:hAnsi="Arial" w:cs="Arial"/>
          <w:sz w:val="16"/>
          <w:szCs w:val="16"/>
        </w:rPr>
      </w:pPr>
      <w:r w:rsidRPr="00D17681">
        <w:rPr>
          <w:rFonts w:ascii="Arial" w:hAnsi="Arial" w:cs="Arial"/>
          <w:sz w:val="16"/>
          <w:szCs w:val="16"/>
        </w:rPr>
        <w:t>Критериями принятия решения о направлении заявителю уведомления о перечне недостающих документов и (или) документов, неправильно оформленных, являются основания, указанные в подпункте 2.9.1 Административного регламента.</w:t>
      </w:r>
    </w:p>
    <w:p w:rsidR="00DC5EB6" w:rsidRPr="00D17681" w:rsidRDefault="00DC5EB6" w:rsidP="00AB729C">
      <w:pPr>
        <w:autoSpaceDE w:val="0"/>
        <w:autoSpaceDN w:val="0"/>
        <w:adjustRightInd w:val="0"/>
        <w:spacing w:line="180" w:lineRule="exact"/>
        <w:ind w:firstLine="142"/>
        <w:jc w:val="both"/>
        <w:rPr>
          <w:rFonts w:ascii="Arial" w:hAnsi="Arial" w:cs="Arial"/>
          <w:sz w:val="16"/>
          <w:szCs w:val="16"/>
        </w:rPr>
      </w:pPr>
      <w:r w:rsidRPr="00D17681">
        <w:rPr>
          <w:rFonts w:ascii="Arial" w:hAnsi="Arial" w:cs="Arial"/>
          <w:sz w:val="16"/>
          <w:szCs w:val="16"/>
        </w:rPr>
        <w:t>3.2.2.3. Специалист управления, ответственный за прием документов, разъясняет порядок подачи заявления и документов на спорную комиссию, порядок истребования недостающих документов; по желанию заявителя принимает заявление и документы на спорную комиссию и регистрирует его в порядке, установленном управлением, в следующих случаях:</w:t>
      </w:r>
    </w:p>
    <w:p w:rsidR="00DC5EB6" w:rsidRPr="00D17681" w:rsidRDefault="00DC5EB6" w:rsidP="00AB729C">
      <w:pPr>
        <w:autoSpaceDE w:val="0"/>
        <w:autoSpaceDN w:val="0"/>
        <w:adjustRightInd w:val="0"/>
        <w:spacing w:line="180" w:lineRule="exact"/>
        <w:ind w:firstLine="142"/>
        <w:jc w:val="both"/>
        <w:rPr>
          <w:rFonts w:ascii="Arial" w:hAnsi="Arial" w:cs="Arial"/>
          <w:sz w:val="16"/>
          <w:szCs w:val="16"/>
        </w:rPr>
      </w:pPr>
      <w:r w:rsidRPr="00D17681">
        <w:rPr>
          <w:rFonts w:ascii="Arial" w:hAnsi="Arial" w:cs="Arial"/>
          <w:sz w:val="16"/>
          <w:szCs w:val="16"/>
        </w:rPr>
        <w:t>наличия в документах, подтверждающих факт награждения, орфографических ошибок или описок;</w:t>
      </w:r>
    </w:p>
    <w:p w:rsidR="00DC5EB6" w:rsidRPr="00D17681" w:rsidRDefault="00DC5EB6" w:rsidP="00AB729C">
      <w:pPr>
        <w:autoSpaceDE w:val="0"/>
        <w:autoSpaceDN w:val="0"/>
        <w:adjustRightInd w:val="0"/>
        <w:spacing w:line="180" w:lineRule="exact"/>
        <w:ind w:firstLine="142"/>
        <w:jc w:val="both"/>
        <w:rPr>
          <w:rFonts w:ascii="Arial" w:hAnsi="Arial" w:cs="Arial"/>
          <w:sz w:val="16"/>
          <w:szCs w:val="16"/>
        </w:rPr>
      </w:pPr>
      <w:r w:rsidRPr="00D17681">
        <w:rPr>
          <w:rFonts w:ascii="Arial" w:hAnsi="Arial" w:cs="Arial"/>
          <w:sz w:val="16"/>
          <w:szCs w:val="16"/>
        </w:rPr>
        <w:t>наличия в трудовой книжке заявителя записи о награждении при отсутствии наградных документов или справок из архивных учреждений;</w:t>
      </w:r>
    </w:p>
    <w:p w:rsidR="00DC5EB6" w:rsidRPr="00D17681" w:rsidRDefault="00DC5EB6" w:rsidP="00AB729C">
      <w:pPr>
        <w:autoSpaceDE w:val="0"/>
        <w:autoSpaceDN w:val="0"/>
        <w:adjustRightInd w:val="0"/>
        <w:spacing w:line="180" w:lineRule="exact"/>
        <w:ind w:firstLine="142"/>
        <w:jc w:val="both"/>
        <w:rPr>
          <w:rFonts w:ascii="Arial" w:hAnsi="Arial" w:cs="Arial"/>
          <w:sz w:val="16"/>
          <w:szCs w:val="16"/>
        </w:rPr>
      </w:pPr>
      <w:r w:rsidRPr="00D17681">
        <w:rPr>
          <w:rFonts w:ascii="Arial" w:hAnsi="Arial" w:cs="Arial"/>
          <w:sz w:val="16"/>
          <w:szCs w:val="16"/>
        </w:rPr>
        <w:t xml:space="preserve">представления справок, выданных организациями, не являющимися архивными учреждениями, подтверждающих факт работы в годы Великой Отечественной войны в </w:t>
      </w:r>
      <w:r w:rsidRPr="00D17681">
        <w:rPr>
          <w:rFonts w:ascii="Arial" w:hAnsi="Arial" w:cs="Arial"/>
          <w:sz w:val="16"/>
          <w:szCs w:val="16"/>
        </w:rPr>
        <w:lastRenderedPageBreak/>
        <w:t>несовершеннолетнем возрасте, а также документов, имеющих размытые печать, подпись(и), угловой штамп;</w:t>
      </w:r>
    </w:p>
    <w:p w:rsidR="00DC5EB6" w:rsidRPr="00D17681" w:rsidRDefault="00DC5EB6" w:rsidP="00AB729C">
      <w:pPr>
        <w:autoSpaceDE w:val="0"/>
        <w:autoSpaceDN w:val="0"/>
        <w:adjustRightInd w:val="0"/>
        <w:spacing w:line="180" w:lineRule="exact"/>
        <w:ind w:firstLine="142"/>
        <w:jc w:val="both"/>
        <w:rPr>
          <w:rFonts w:ascii="Arial" w:hAnsi="Arial" w:cs="Arial"/>
          <w:sz w:val="16"/>
          <w:szCs w:val="16"/>
        </w:rPr>
      </w:pPr>
      <w:r w:rsidRPr="00D17681">
        <w:rPr>
          <w:rFonts w:ascii="Arial" w:hAnsi="Arial" w:cs="Arial"/>
          <w:sz w:val="16"/>
          <w:szCs w:val="16"/>
        </w:rPr>
        <w:t>представления документов, оформленных с нарушением порядка, установленного законодательством Российской Федерации и законодательством Ставропольского края;</w:t>
      </w:r>
    </w:p>
    <w:p w:rsidR="00DC5EB6" w:rsidRPr="00D17681" w:rsidRDefault="00DC5EB6" w:rsidP="00AB729C">
      <w:pPr>
        <w:autoSpaceDE w:val="0"/>
        <w:autoSpaceDN w:val="0"/>
        <w:adjustRightInd w:val="0"/>
        <w:spacing w:line="180" w:lineRule="exact"/>
        <w:ind w:firstLine="142"/>
        <w:jc w:val="both"/>
        <w:rPr>
          <w:rFonts w:ascii="Arial" w:hAnsi="Arial" w:cs="Arial"/>
          <w:sz w:val="16"/>
          <w:szCs w:val="16"/>
        </w:rPr>
      </w:pPr>
      <w:r w:rsidRPr="00D17681">
        <w:rPr>
          <w:rFonts w:ascii="Arial" w:hAnsi="Arial" w:cs="Arial"/>
          <w:sz w:val="16"/>
          <w:szCs w:val="16"/>
        </w:rPr>
        <w:t>возникновения споров по вопросам, связанным с включением в списки граждан, претендующих на присвоение звания «Ветеран труда» и «Ветеран труда Ставропольского края», и не получившим четкого определения в действующем законодательстве.</w:t>
      </w:r>
    </w:p>
    <w:p w:rsidR="00DC5EB6" w:rsidRPr="00D17681" w:rsidRDefault="00DC5EB6" w:rsidP="00AB729C">
      <w:pPr>
        <w:spacing w:line="180" w:lineRule="exact"/>
        <w:ind w:firstLine="142"/>
        <w:jc w:val="both"/>
        <w:rPr>
          <w:rFonts w:ascii="Arial" w:hAnsi="Arial" w:cs="Arial"/>
          <w:sz w:val="16"/>
          <w:szCs w:val="16"/>
        </w:rPr>
      </w:pPr>
      <w:r w:rsidRPr="00D17681">
        <w:rPr>
          <w:rFonts w:ascii="Arial" w:hAnsi="Arial" w:cs="Arial"/>
          <w:sz w:val="16"/>
          <w:szCs w:val="16"/>
        </w:rPr>
        <w:t xml:space="preserve">3.2.2.4. Специалист управления, ответственный за прием документов, оформляет в 2-х экземплярах расписку о приеме и регистрации заявления и документов по форме согласно приложению 2 или уведомление о перечне недостающих документов и (или) документов, неправильно оформленных (один экземпляр которой отдает заявителю), вводит информацию об обращении и подаче заявления на получение государственной услуги в АИС АСП; в случае подачи документов на спорную комиссию оформляет в 2-х экземплярах расписку о приеме заявления и документов на спорную комиссию и в течение одного рабочего дня передает их в порядке делопроизводства: </w:t>
      </w:r>
    </w:p>
    <w:p w:rsidR="00DC5EB6" w:rsidRPr="00D17681" w:rsidRDefault="00DC5EB6" w:rsidP="00AB729C">
      <w:pPr>
        <w:spacing w:line="180" w:lineRule="exact"/>
        <w:ind w:firstLine="142"/>
        <w:jc w:val="both"/>
        <w:rPr>
          <w:rFonts w:ascii="Arial" w:hAnsi="Arial" w:cs="Arial"/>
          <w:sz w:val="16"/>
          <w:szCs w:val="16"/>
        </w:rPr>
      </w:pPr>
      <w:r w:rsidRPr="00D17681">
        <w:rPr>
          <w:rFonts w:ascii="Arial" w:hAnsi="Arial" w:cs="Arial"/>
          <w:sz w:val="16"/>
          <w:szCs w:val="16"/>
        </w:rPr>
        <w:t>специалисту, ответственному за формирование списков, – в случае предоставления документов, указанных в подпунктах 2.6.1 Административного регламента;</w:t>
      </w:r>
    </w:p>
    <w:p w:rsidR="00DC5EB6" w:rsidRPr="00D17681" w:rsidRDefault="00DC5EB6" w:rsidP="00AB729C">
      <w:pPr>
        <w:spacing w:line="180" w:lineRule="exact"/>
        <w:ind w:firstLine="142"/>
        <w:jc w:val="both"/>
        <w:rPr>
          <w:rFonts w:ascii="Arial" w:hAnsi="Arial" w:cs="Arial"/>
          <w:sz w:val="16"/>
          <w:szCs w:val="16"/>
        </w:rPr>
      </w:pPr>
      <w:r w:rsidRPr="00D17681">
        <w:rPr>
          <w:rFonts w:ascii="Arial" w:hAnsi="Arial" w:cs="Arial"/>
          <w:sz w:val="16"/>
          <w:szCs w:val="16"/>
        </w:rPr>
        <w:t>специалисту, ответственному за направление документов на спорную комиссию, – в случае представления заявления и документов на спорную комиссию.</w:t>
      </w:r>
    </w:p>
    <w:p w:rsidR="00DC5EB6" w:rsidRPr="00D17681" w:rsidRDefault="00DC5EB6" w:rsidP="00AB729C">
      <w:pPr>
        <w:spacing w:line="180" w:lineRule="exact"/>
        <w:ind w:firstLine="142"/>
        <w:jc w:val="both"/>
        <w:rPr>
          <w:rFonts w:ascii="Arial" w:hAnsi="Arial" w:cs="Arial"/>
          <w:sz w:val="16"/>
          <w:szCs w:val="16"/>
        </w:rPr>
      </w:pPr>
      <w:r w:rsidRPr="00D17681">
        <w:rPr>
          <w:rFonts w:ascii="Arial" w:hAnsi="Arial" w:cs="Arial"/>
          <w:sz w:val="16"/>
          <w:szCs w:val="16"/>
        </w:rPr>
        <w:t>Результатом административной процедуры является выдача заявителю:</w:t>
      </w:r>
    </w:p>
    <w:p w:rsidR="00DC5EB6" w:rsidRPr="00D17681" w:rsidRDefault="00DC5EB6" w:rsidP="00AB729C">
      <w:pPr>
        <w:spacing w:line="180" w:lineRule="exact"/>
        <w:ind w:firstLine="142"/>
        <w:jc w:val="both"/>
        <w:rPr>
          <w:rFonts w:ascii="Arial" w:hAnsi="Arial" w:cs="Arial"/>
          <w:sz w:val="16"/>
          <w:szCs w:val="16"/>
        </w:rPr>
      </w:pPr>
      <w:r w:rsidRPr="00D17681">
        <w:rPr>
          <w:rFonts w:ascii="Arial" w:hAnsi="Arial" w:cs="Arial"/>
          <w:sz w:val="16"/>
          <w:szCs w:val="16"/>
        </w:rPr>
        <w:t>расписки о приеме и регистрации заявления и документов;</w:t>
      </w:r>
    </w:p>
    <w:p w:rsidR="00DC5EB6" w:rsidRPr="00D17681" w:rsidRDefault="00DC5EB6" w:rsidP="00AB729C">
      <w:pPr>
        <w:spacing w:line="180" w:lineRule="exact"/>
        <w:ind w:firstLine="142"/>
        <w:jc w:val="both"/>
        <w:rPr>
          <w:rFonts w:ascii="Arial" w:hAnsi="Arial" w:cs="Arial"/>
          <w:sz w:val="16"/>
          <w:szCs w:val="16"/>
        </w:rPr>
      </w:pPr>
      <w:r w:rsidRPr="00D17681">
        <w:rPr>
          <w:rFonts w:ascii="Arial" w:hAnsi="Arial" w:cs="Arial"/>
          <w:sz w:val="16"/>
          <w:szCs w:val="16"/>
        </w:rPr>
        <w:t>уведомления о перечне недостающих документов и (или) документов, неправильно оформленных;</w:t>
      </w:r>
    </w:p>
    <w:p w:rsidR="00DC5EB6" w:rsidRPr="00D17681" w:rsidRDefault="00DC5EB6" w:rsidP="00AB729C">
      <w:pPr>
        <w:spacing w:line="180" w:lineRule="exact"/>
        <w:ind w:firstLine="142"/>
        <w:jc w:val="both"/>
        <w:rPr>
          <w:rFonts w:ascii="Arial" w:hAnsi="Arial" w:cs="Arial"/>
          <w:sz w:val="16"/>
          <w:szCs w:val="16"/>
        </w:rPr>
      </w:pPr>
      <w:r w:rsidRPr="00D17681">
        <w:rPr>
          <w:rFonts w:ascii="Arial" w:hAnsi="Arial" w:cs="Arial"/>
          <w:sz w:val="16"/>
          <w:szCs w:val="16"/>
        </w:rPr>
        <w:t>расписки о приеме заявления и документов на спорную комиссию.</w:t>
      </w:r>
    </w:p>
    <w:p w:rsidR="00DC5EB6" w:rsidRPr="00D17681" w:rsidRDefault="00DC5EB6" w:rsidP="00AB729C">
      <w:pPr>
        <w:pStyle w:val="Standard"/>
        <w:widowControl w:val="0"/>
        <w:suppressAutoHyphens w:val="0"/>
        <w:spacing w:line="180" w:lineRule="exact"/>
        <w:ind w:firstLine="142"/>
        <w:jc w:val="both"/>
        <w:rPr>
          <w:rFonts w:ascii="Arial" w:eastAsia="Arial CYR" w:hAnsi="Arial" w:cs="Arial"/>
          <w:bCs/>
          <w:sz w:val="16"/>
          <w:szCs w:val="16"/>
          <w:shd w:val="clear" w:color="auto" w:fill="FFFFFF"/>
        </w:rPr>
      </w:pPr>
      <w:r w:rsidRPr="00D17681">
        <w:rPr>
          <w:rFonts w:ascii="Arial" w:hAnsi="Arial" w:cs="Arial"/>
          <w:sz w:val="16"/>
          <w:szCs w:val="16"/>
        </w:rPr>
        <w:t>Способом фиксации результата выполнения административной процедуры должностным лицом управления либо МФЦ, ответственным за прием документов, является регистрация путем внесения информации о приеме документов заявителя в автоматизированную информационную систему АИС АСП или в журнале по устанавливаемой управлением либо, соответственно, МФЦ форме.</w:t>
      </w:r>
    </w:p>
    <w:p w:rsidR="00DC5EB6" w:rsidRPr="00D17681" w:rsidRDefault="00DC5EB6" w:rsidP="00AB729C">
      <w:pPr>
        <w:pStyle w:val="ab"/>
        <w:spacing w:after="0" w:line="180" w:lineRule="exact"/>
        <w:ind w:firstLine="142"/>
        <w:jc w:val="both"/>
        <w:rPr>
          <w:rFonts w:ascii="Arial" w:hAnsi="Arial" w:cs="Arial"/>
          <w:sz w:val="16"/>
          <w:szCs w:val="16"/>
        </w:rPr>
      </w:pPr>
      <w:r w:rsidRPr="00D17681">
        <w:rPr>
          <w:rFonts w:ascii="Arial" w:hAnsi="Arial" w:cs="Arial"/>
          <w:sz w:val="16"/>
          <w:szCs w:val="16"/>
        </w:rPr>
        <w:t>3.2.3. Порядок осуществления в электронной форме, в том числе с использованием Единого портала, отдельных административных процедур</w:t>
      </w:r>
    </w:p>
    <w:p w:rsidR="00DC5EB6" w:rsidRPr="00D17681" w:rsidRDefault="00DC5EB6" w:rsidP="00AB729C">
      <w:pPr>
        <w:autoSpaceDE w:val="0"/>
        <w:autoSpaceDN w:val="0"/>
        <w:adjustRightInd w:val="0"/>
        <w:spacing w:line="180" w:lineRule="exact"/>
        <w:ind w:firstLine="142"/>
        <w:jc w:val="both"/>
        <w:rPr>
          <w:rFonts w:ascii="Arial" w:hAnsi="Arial" w:cs="Arial"/>
          <w:sz w:val="16"/>
          <w:szCs w:val="16"/>
        </w:rPr>
      </w:pPr>
      <w:r w:rsidRPr="00D17681">
        <w:rPr>
          <w:rFonts w:ascii="Arial" w:hAnsi="Arial" w:cs="Arial"/>
          <w:sz w:val="16"/>
          <w:szCs w:val="16"/>
        </w:rPr>
        <w:t>3.2.3.1. Основанием для начала административной процедуры является поступление в управление заявления и документов в электронной форме.</w:t>
      </w:r>
    </w:p>
    <w:p w:rsidR="00DC5EB6" w:rsidRPr="00D17681" w:rsidRDefault="00DC5EB6" w:rsidP="00AB729C">
      <w:pPr>
        <w:autoSpaceDE w:val="0"/>
        <w:autoSpaceDN w:val="0"/>
        <w:adjustRightInd w:val="0"/>
        <w:spacing w:line="180" w:lineRule="exact"/>
        <w:ind w:firstLine="142"/>
        <w:jc w:val="both"/>
        <w:rPr>
          <w:rFonts w:ascii="Arial" w:hAnsi="Arial" w:cs="Arial"/>
          <w:sz w:val="16"/>
          <w:szCs w:val="16"/>
        </w:rPr>
      </w:pPr>
      <w:r w:rsidRPr="00D17681">
        <w:rPr>
          <w:rFonts w:ascii="Arial" w:hAnsi="Arial" w:cs="Arial"/>
          <w:sz w:val="16"/>
          <w:szCs w:val="16"/>
        </w:rPr>
        <w:t>Предоставление в установленном порядке информации заявителю и обеспечение доступа заявителя к сведениям о государственной услуге</w:t>
      </w:r>
    </w:p>
    <w:p w:rsidR="00DC5EB6" w:rsidRPr="00D17681" w:rsidRDefault="00DC5EB6" w:rsidP="00AB729C">
      <w:pPr>
        <w:pStyle w:val="ab"/>
        <w:spacing w:after="0" w:line="180" w:lineRule="exact"/>
        <w:ind w:firstLine="142"/>
        <w:jc w:val="both"/>
        <w:rPr>
          <w:rFonts w:ascii="Arial" w:hAnsi="Arial" w:cs="Arial"/>
          <w:sz w:val="16"/>
          <w:szCs w:val="16"/>
        </w:rPr>
      </w:pPr>
      <w:r w:rsidRPr="00D17681">
        <w:rPr>
          <w:rFonts w:ascii="Arial" w:hAnsi="Arial" w:cs="Arial"/>
          <w:sz w:val="16"/>
          <w:szCs w:val="16"/>
        </w:rPr>
        <w:t xml:space="preserve">При обращении в электронной форме через Единый портал информацию о государственной услуге, порядке ее предоставления заявитель вправе получить ее через Единый портал по адресу: www.gosuslugi.ru, через региональный портал по адресу: </w:t>
      </w:r>
      <w:hyperlink r:id="rId285" w:history="1">
        <w:r w:rsidRPr="00D17681">
          <w:rPr>
            <w:rStyle w:val="af0"/>
            <w:rFonts w:ascii="Arial" w:hAnsi="Arial" w:cs="Arial"/>
            <w:color w:val="auto"/>
            <w:sz w:val="16"/>
            <w:szCs w:val="16"/>
          </w:rPr>
          <w:t>www.26gosuslugi.ru</w:t>
        </w:r>
      </w:hyperlink>
      <w:r w:rsidRPr="00D17681">
        <w:rPr>
          <w:rFonts w:ascii="Arial" w:hAnsi="Arial" w:cs="Arial"/>
          <w:sz w:val="16"/>
          <w:szCs w:val="16"/>
        </w:rPr>
        <w:t xml:space="preserve"> или на сайте минсоцзащиты края по адресу: </w:t>
      </w:r>
      <w:hyperlink r:id="rId286" w:history="1">
        <w:r w:rsidRPr="00D17681">
          <w:rPr>
            <w:rStyle w:val="af0"/>
            <w:rFonts w:ascii="Arial" w:hAnsi="Arial" w:cs="Arial"/>
            <w:color w:val="auto"/>
            <w:sz w:val="16"/>
            <w:szCs w:val="16"/>
          </w:rPr>
          <w:t>http://www.mintrudsk.ru/social /</w:t>
        </w:r>
      </w:hyperlink>
      <w:r w:rsidRPr="00D17681">
        <w:rPr>
          <w:rFonts w:ascii="Arial" w:hAnsi="Arial" w:cs="Arial"/>
          <w:sz w:val="16"/>
          <w:szCs w:val="16"/>
        </w:rPr>
        <w:t xml:space="preserve"> (разделе «Государственные услуги и направления деятельности», подраздел «Социальная поддержка населения»).</w:t>
      </w:r>
    </w:p>
    <w:p w:rsidR="00DC5EB6" w:rsidRPr="00D17681" w:rsidRDefault="00DC5EB6" w:rsidP="00AB729C">
      <w:pPr>
        <w:pStyle w:val="ab"/>
        <w:spacing w:after="0" w:line="180" w:lineRule="exact"/>
        <w:ind w:firstLine="142"/>
        <w:jc w:val="both"/>
        <w:rPr>
          <w:rFonts w:ascii="Arial" w:hAnsi="Arial" w:cs="Arial"/>
          <w:sz w:val="16"/>
          <w:szCs w:val="16"/>
        </w:rPr>
      </w:pPr>
      <w:r w:rsidRPr="00D17681">
        <w:rPr>
          <w:rFonts w:ascii="Arial" w:hAnsi="Arial" w:cs="Arial"/>
          <w:sz w:val="16"/>
          <w:szCs w:val="16"/>
        </w:rPr>
        <w:t xml:space="preserve">3.2.3.2. Подача заявителем запросов и иных документов, необходимых для предоставления государственной услуги, и прием таких запросов и документов в электронном виде </w:t>
      </w:r>
    </w:p>
    <w:p w:rsidR="00DC5EB6" w:rsidRPr="00D17681" w:rsidRDefault="00DC5EB6" w:rsidP="00AB729C">
      <w:pPr>
        <w:pStyle w:val="ab"/>
        <w:spacing w:after="0" w:line="180" w:lineRule="exact"/>
        <w:ind w:firstLine="142"/>
        <w:jc w:val="both"/>
        <w:rPr>
          <w:rFonts w:ascii="Arial" w:hAnsi="Arial" w:cs="Arial"/>
          <w:sz w:val="16"/>
          <w:szCs w:val="16"/>
        </w:rPr>
      </w:pPr>
      <w:r w:rsidRPr="00D17681">
        <w:rPr>
          <w:rFonts w:ascii="Arial" w:hAnsi="Arial" w:cs="Arial"/>
          <w:sz w:val="16"/>
          <w:szCs w:val="16"/>
        </w:rPr>
        <w:t>3.2.3.2.1. Подача заявителем запросов и иных документов, необходимых для предоставления государственной услуги, и прием таких запросов и документов в электронном виде осуществляется в соответствии с требованиями Федерального закона  «Об электронной подписи»</w:t>
      </w:r>
    </w:p>
    <w:p w:rsidR="00DC5EB6" w:rsidRPr="00D17681" w:rsidRDefault="00DC5EB6" w:rsidP="00AB729C">
      <w:pPr>
        <w:pStyle w:val="ab"/>
        <w:spacing w:after="0" w:line="180" w:lineRule="exact"/>
        <w:ind w:firstLine="142"/>
        <w:jc w:val="both"/>
        <w:rPr>
          <w:rFonts w:ascii="Arial" w:hAnsi="Arial" w:cs="Arial"/>
          <w:sz w:val="16"/>
          <w:szCs w:val="16"/>
        </w:rPr>
      </w:pPr>
      <w:r w:rsidRPr="00D17681">
        <w:rPr>
          <w:rFonts w:ascii="Arial" w:hAnsi="Arial" w:cs="Arial"/>
          <w:sz w:val="16"/>
          <w:szCs w:val="16"/>
        </w:rPr>
        <w:t xml:space="preserve">При наличии технической возможности получения государственной услуги в электронной форме заявление и документы заявитель представляет по электронным каналам связи посредством Единого портала или сайта минсоцзащиты края путем запуска получения услуги в разделе «Личный кабинет»; </w:t>
      </w:r>
    </w:p>
    <w:p w:rsidR="00DC5EB6" w:rsidRPr="00D17681" w:rsidRDefault="00DC5EB6" w:rsidP="00AB729C">
      <w:pPr>
        <w:pStyle w:val="ab"/>
        <w:spacing w:after="0" w:line="180" w:lineRule="exact"/>
        <w:ind w:firstLine="142"/>
        <w:jc w:val="both"/>
        <w:rPr>
          <w:rFonts w:ascii="Arial" w:hAnsi="Arial" w:cs="Arial"/>
          <w:sz w:val="16"/>
          <w:szCs w:val="16"/>
        </w:rPr>
      </w:pPr>
      <w:r w:rsidRPr="00D17681">
        <w:rPr>
          <w:rFonts w:ascii="Arial" w:hAnsi="Arial" w:cs="Arial"/>
          <w:sz w:val="16"/>
          <w:szCs w:val="16"/>
        </w:rPr>
        <w:t>3.2.3.2.2. При поступлении заявления и документов в электронной форме специалист, обеспечивающий обмен данными между АИС АСП и порталом:</w:t>
      </w:r>
    </w:p>
    <w:p w:rsidR="00DC5EB6" w:rsidRPr="00D17681" w:rsidRDefault="00DC5EB6" w:rsidP="00AB729C">
      <w:pPr>
        <w:pStyle w:val="ab"/>
        <w:spacing w:after="0" w:line="180" w:lineRule="exact"/>
        <w:ind w:firstLine="142"/>
        <w:jc w:val="both"/>
        <w:rPr>
          <w:rFonts w:ascii="Arial" w:hAnsi="Arial" w:cs="Arial"/>
          <w:sz w:val="16"/>
          <w:szCs w:val="16"/>
        </w:rPr>
      </w:pPr>
      <w:r w:rsidRPr="00D17681">
        <w:rPr>
          <w:rFonts w:ascii="Arial" w:hAnsi="Arial" w:cs="Arial"/>
          <w:sz w:val="16"/>
          <w:szCs w:val="16"/>
        </w:rPr>
        <w:t xml:space="preserve">самостоятельно с использованием имеющихся средств электронной подписи или с использованием средств </w:t>
      </w:r>
      <w:r w:rsidRPr="00D17681">
        <w:rPr>
          <w:rFonts w:ascii="Arial" w:hAnsi="Arial" w:cs="Arial"/>
          <w:sz w:val="16"/>
          <w:szCs w:val="16"/>
        </w:rPr>
        <w:lastRenderedPageBreak/>
        <w:t xml:space="preserve">информационной системы аккредитованного удостоверяющего центра осуществляет проверку используемой </w:t>
      </w:r>
      <w:r w:rsidRPr="00D17681">
        <w:rPr>
          <w:rFonts w:ascii="Arial" w:hAnsi="Arial" w:cs="Arial"/>
          <w:sz w:val="16"/>
          <w:szCs w:val="16"/>
          <w:shd w:val="clear" w:color="auto" w:fill="FFFFFF"/>
        </w:rPr>
        <w:t>простой электронной подписи или</w:t>
      </w:r>
      <w:r w:rsidRPr="00D17681">
        <w:rPr>
          <w:rFonts w:ascii="Arial" w:hAnsi="Arial" w:cs="Arial"/>
          <w:sz w:val="16"/>
          <w:szCs w:val="16"/>
        </w:rPr>
        <w:t xml:space="preserve"> усиленной квалифицированной электронной подписи, которой подписаны поступившие заявление и документы;</w:t>
      </w:r>
    </w:p>
    <w:p w:rsidR="00DC5EB6" w:rsidRPr="00D17681" w:rsidRDefault="00DC5EB6" w:rsidP="00AB729C">
      <w:pPr>
        <w:pStyle w:val="ab"/>
        <w:spacing w:after="0" w:line="180" w:lineRule="exact"/>
        <w:ind w:firstLine="142"/>
        <w:jc w:val="both"/>
        <w:rPr>
          <w:rFonts w:ascii="Arial" w:hAnsi="Arial" w:cs="Arial"/>
          <w:sz w:val="16"/>
          <w:szCs w:val="16"/>
        </w:rPr>
      </w:pPr>
      <w:r w:rsidRPr="00D17681">
        <w:rPr>
          <w:rFonts w:ascii="Arial" w:hAnsi="Arial" w:cs="Arial"/>
          <w:sz w:val="16"/>
          <w:szCs w:val="16"/>
        </w:rPr>
        <w:t xml:space="preserve">в случае выявления соблюдения установленных условий признания действительности </w:t>
      </w:r>
      <w:r w:rsidRPr="00D17681">
        <w:rPr>
          <w:rFonts w:ascii="Arial" w:hAnsi="Arial" w:cs="Arial"/>
          <w:sz w:val="16"/>
          <w:szCs w:val="16"/>
          <w:shd w:val="clear" w:color="auto" w:fill="FFFFFF"/>
        </w:rPr>
        <w:t>простой электронной подписи или</w:t>
      </w:r>
      <w:r w:rsidRPr="00D17681">
        <w:rPr>
          <w:rFonts w:ascii="Arial" w:hAnsi="Arial" w:cs="Arial"/>
          <w:sz w:val="16"/>
          <w:szCs w:val="16"/>
        </w:rPr>
        <w:t xml:space="preserve"> усиленной квалифицированной электронной подписи, выгружает информацию с портала в АИС АСП, о чем сообщает специалисту, ответственному за формирование  списков лиц, претендующих на присвоение звания (далее – специалист, ответственный за формирование списков);</w:t>
      </w:r>
    </w:p>
    <w:p w:rsidR="00DC5EB6" w:rsidRPr="00D17681" w:rsidRDefault="00DC5EB6" w:rsidP="00AB729C">
      <w:pPr>
        <w:pStyle w:val="ab"/>
        <w:spacing w:after="0" w:line="180" w:lineRule="exact"/>
        <w:ind w:firstLine="142"/>
        <w:jc w:val="both"/>
        <w:rPr>
          <w:rFonts w:ascii="Arial" w:hAnsi="Arial" w:cs="Arial"/>
          <w:sz w:val="16"/>
          <w:szCs w:val="16"/>
        </w:rPr>
      </w:pPr>
      <w:r w:rsidRPr="00D17681">
        <w:rPr>
          <w:rFonts w:ascii="Arial" w:hAnsi="Arial" w:cs="Arial"/>
          <w:sz w:val="16"/>
          <w:szCs w:val="16"/>
        </w:rPr>
        <w:t>в случае выявления несоблюдения установленных условий признания действительности</w:t>
      </w:r>
      <w:r w:rsidRPr="00D17681">
        <w:rPr>
          <w:rFonts w:ascii="Arial" w:hAnsi="Arial" w:cs="Arial"/>
          <w:sz w:val="16"/>
          <w:szCs w:val="16"/>
          <w:shd w:val="clear" w:color="auto" w:fill="FFFFFF"/>
        </w:rPr>
        <w:t xml:space="preserve"> простой электронной подписи или</w:t>
      </w:r>
      <w:r w:rsidRPr="00D17681">
        <w:rPr>
          <w:rFonts w:ascii="Arial" w:hAnsi="Arial" w:cs="Arial"/>
          <w:sz w:val="16"/>
          <w:szCs w:val="16"/>
        </w:rPr>
        <w:t xml:space="preserve"> усиленной квалифицированной электронной подписи в течение 1 рабочего дня со дня завершения проведения такой проверки принимает решение об отказе в приеме к рассмотрению заявления и документов для получения услуги и направляет заявителю уведомление об этом в электронной форме с указанием пунктов статьи 11 Федерального законом «Об электронной подписи», которые послужили основанием для принятия указанного решения. </w:t>
      </w:r>
    </w:p>
    <w:p w:rsidR="00DC5EB6" w:rsidRPr="00D17681" w:rsidRDefault="00DC5EB6" w:rsidP="00AB729C">
      <w:pPr>
        <w:pStyle w:val="ab"/>
        <w:spacing w:after="0" w:line="180" w:lineRule="exact"/>
        <w:ind w:firstLine="142"/>
        <w:jc w:val="both"/>
        <w:rPr>
          <w:rFonts w:ascii="Arial" w:hAnsi="Arial" w:cs="Arial"/>
          <w:sz w:val="16"/>
          <w:szCs w:val="16"/>
        </w:rPr>
      </w:pPr>
      <w:r w:rsidRPr="00D17681">
        <w:rPr>
          <w:rFonts w:ascii="Arial" w:hAnsi="Arial" w:cs="Arial"/>
          <w:sz w:val="16"/>
          <w:szCs w:val="16"/>
        </w:rPr>
        <w:t>3.2.3.2.3. При осуществлении проверки усиленной квалифицированной электронной подписи, которой подписаны поступившие заявления и документы, проверяется соответствие усиленной квалифицированной электронной подписи следующим требованиям:</w:t>
      </w:r>
    </w:p>
    <w:p w:rsidR="00DC5EB6" w:rsidRPr="00D17681" w:rsidRDefault="00DC5EB6" w:rsidP="00AB729C">
      <w:pPr>
        <w:pStyle w:val="ab"/>
        <w:spacing w:after="0" w:line="180" w:lineRule="exact"/>
        <w:ind w:firstLine="142"/>
        <w:jc w:val="both"/>
        <w:rPr>
          <w:rFonts w:ascii="Arial" w:hAnsi="Arial" w:cs="Arial"/>
          <w:sz w:val="16"/>
          <w:szCs w:val="16"/>
        </w:rPr>
      </w:pPr>
      <w:r w:rsidRPr="00D17681">
        <w:rPr>
          <w:rFonts w:ascii="Arial" w:hAnsi="Arial" w:cs="Arial"/>
          <w:sz w:val="16"/>
          <w:szCs w:val="16"/>
        </w:rPr>
        <w:t>а)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DC5EB6" w:rsidRPr="00D17681" w:rsidRDefault="00DC5EB6" w:rsidP="00AB729C">
      <w:pPr>
        <w:pStyle w:val="ab"/>
        <w:spacing w:after="0" w:line="180" w:lineRule="exact"/>
        <w:ind w:firstLine="142"/>
        <w:jc w:val="both"/>
        <w:rPr>
          <w:rFonts w:ascii="Arial" w:hAnsi="Arial" w:cs="Arial"/>
          <w:sz w:val="16"/>
          <w:szCs w:val="16"/>
        </w:rPr>
      </w:pPr>
      <w:r w:rsidRPr="00D17681">
        <w:rPr>
          <w:rFonts w:ascii="Arial" w:hAnsi="Arial" w:cs="Arial"/>
          <w:sz w:val="16"/>
          <w:szCs w:val="16"/>
        </w:rPr>
        <w:t>б) квалифицированный сертификат действителен на момент подписания электронного документа (при наличии достоверной информации о моменте подписания электронного документа) или на день проверки действительности указанного сертификата, если момент подписания электронного документа не определен;</w:t>
      </w:r>
    </w:p>
    <w:p w:rsidR="00DC5EB6" w:rsidRPr="00D17681" w:rsidRDefault="00DC5EB6" w:rsidP="00AB729C">
      <w:pPr>
        <w:pStyle w:val="ab"/>
        <w:spacing w:after="0" w:line="180" w:lineRule="exact"/>
        <w:ind w:firstLine="142"/>
        <w:jc w:val="both"/>
        <w:rPr>
          <w:rFonts w:ascii="Arial" w:hAnsi="Arial" w:cs="Arial"/>
          <w:sz w:val="16"/>
          <w:szCs w:val="16"/>
        </w:rPr>
      </w:pPr>
      <w:r w:rsidRPr="00D17681">
        <w:rPr>
          <w:rFonts w:ascii="Arial" w:hAnsi="Arial" w:cs="Arial"/>
          <w:sz w:val="16"/>
          <w:szCs w:val="16"/>
        </w:rPr>
        <w:t>в) имеется положительный результат проверки принадлежности владельцу квалифицированного сертификата квалифицированной электронной подписи, с помощью которой подписан электронный документ, и подтверждено отсутствие изменений, внесенных в этот документ после его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«Об электронной подписи», и с использованием квалифицированного сертификата лица, подписавшего электронный документ;</w:t>
      </w:r>
    </w:p>
    <w:p w:rsidR="00DC5EB6" w:rsidRPr="00D17681" w:rsidRDefault="00DC5EB6" w:rsidP="00AB729C">
      <w:pPr>
        <w:pStyle w:val="ab"/>
        <w:spacing w:after="0" w:line="180" w:lineRule="exact"/>
        <w:ind w:firstLine="142"/>
        <w:jc w:val="both"/>
        <w:rPr>
          <w:rFonts w:ascii="Arial" w:hAnsi="Arial" w:cs="Arial"/>
          <w:sz w:val="16"/>
          <w:szCs w:val="16"/>
        </w:rPr>
      </w:pPr>
      <w:r w:rsidRPr="00D17681">
        <w:rPr>
          <w:rFonts w:ascii="Arial" w:hAnsi="Arial" w:cs="Arial"/>
          <w:sz w:val="16"/>
          <w:szCs w:val="16"/>
        </w:rPr>
        <w:t>г) усиленная квалифицированная электронная подпись используется с учетом ограничений, содержащихся в квалифицированном сертификате лица, подписывающего электронный документ (если такие ограничения установлены);</w:t>
      </w:r>
    </w:p>
    <w:p w:rsidR="00DC5EB6" w:rsidRPr="00D17681" w:rsidRDefault="00DC5EB6" w:rsidP="00AB729C">
      <w:pPr>
        <w:pStyle w:val="ab"/>
        <w:spacing w:after="0" w:line="180" w:lineRule="exact"/>
        <w:ind w:firstLine="142"/>
        <w:jc w:val="both"/>
        <w:rPr>
          <w:rFonts w:ascii="Arial" w:hAnsi="Arial" w:cs="Arial"/>
          <w:sz w:val="16"/>
          <w:szCs w:val="16"/>
        </w:rPr>
      </w:pPr>
      <w:r w:rsidRPr="00D17681">
        <w:rPr>
          <w:rFonts w:ascii="Arial" w:hAnsi="Arial" w:cs="Arial"/>
          <w:sz w:val="16"/>
          <w:szCs w:val="16"/>
        </w:rPr>
        <w:t>3.2.3.2.4 Специалист, ответственный за формирование списков:</w:t>
      </w:r>
    </w:p>
    <w:p w:rsidR="00DC5EB6" w:rsidRPr="00D17681" w:rsidRDefault="00DC5EB6" w:rsidP="00AB729C">
      <w:pPr>
        <w:pStyle w:val="ab"/>
        <w:spacing w:after="0" w:line="180" w:lineRule="exact"/>
        <w:ind w:firstLine="142"/>
        <w:jc w:val="both"/>
        <w:rPr>
          <w:rFonts w:ascii="Arial" w:hAnsi="Arial" w:cs="Arial"/>
          <w:sz w:val="16"/>
          <w:szCs w:val="16"/>
        </w:rPr>
      </w:pPr>
      <w:r w:rsidRPr="00D17681">
        <w:rPr>
          <w:rFonts w:ascii="Arial" w:hAnsi="Arial" w:cs="Arial"/>
          <w:sz w:val="16"/>
          <w:szCs w:val="16"/>
        </w:rPr>
        <w:t>проверяет наличие и соответствие представленных заявления и документов требованиям, установленным нормативными правовыми актами к заполнению и оформлению таких документов:</w:t>
      </w:r>
    </w:p>
    <w:p w:rsidR="00DC5EB6" w:rsidRPr="00D17681" w:rsidRDefault="00DC5EB6" w:rsidP="00AB729C">
      <w:pPr>
        <w:pStyle w:val="ab"/>
        <w:spacing w:after="0" w:line="180" w:lineRule="exact"/>
        <w:ind w:firstLine="142"/>
        <w:jc w:val="both"/>
        <w:rPr>
          <w:rFonts w:ascii="Arial" w:hAnsi="Arial" w:cs="Arial"/>
          <w:sz w:val="16"/>
          <w:szCs w:val="16"/>
        </w:rPr>
      </w:pPr>
      <w:r w:rsidRPr="00D17681">
        <w:rPr>
          <w:rFonts w:ascii="Arial" w:hAnsi="Arial" w:cs="Arial"/>
          <w:sz w:val="16"/>
          <w:szCs w:val="16"/>
        </w:rPr>
        <w:t>1) при наличии заявления и всех необходимых документов и соответствия их требованиям к заполнению и оформлению, делает в АИС АСП отметку о приеме заявления и документов;</w:t>
      </w:r>
    </w:p>
    <w:p w:rsidR="00DC5EB6" w:rsidRPr="00D17681" w:rsidRDefault="00DC5EB6" w:rsidP="00AB729C">
      <w:pPr>
        <w:pStyle w:val="ab"/>
        <w:spacing w:after="0" w:line="180" w:lineRule="exact"/>
        <w:ind w:firstLine="142"/>
        <w:jc w:val="both"/>
        <w:rPr>
          <w:rFonts w:ascii="Arial" w:hAnsi="Arial" w:cs="Arial"/>
          <w:sz w:val="16"/>
          <w:szCs w:val="16"/>
        </w:rPr>
      </w:pPr>
      <w:r w:rsidRPr="00D17681">
        <w:rPr>
          <w:rFonts w:ascii="Arial" w:hAnsi="Arial" w:cs="Arial"/>
          <w:sz w:val="16"/>
          <w:szCs w:val="16"/>
        </w:rPr>
        <w:t>2) в случае представления заявителем:</w:t>
      </w:r>
    </w:p>
    <w:p w:rsidR="00DC5EB6" w:rsidRPr="00D17681" w:rsidRDefault="00DC5EB6" w:rsidP="00AB729C">
      <w:pPr>
        <w:pStyle w:val="ab"/>
        <w:spacing w:after="0" w:line="180" w:lineRule="exact"/>
        <w:ind w:firstLine="142"/>
        <w:jc w:val="both"/>
        <w:rPr>
          <w:rFonts w:ascii="Arial" w:hAnsi="Arial" w:cs="Arial"/>
          <w:sz w:val="16"/>
          <w:szCs w:val="16"/>
        </w:rPr>
      </w:pPr>
      <w:r w:rsidRPr="00D17681">
        <w:rPr>
          <w:rFonts w:ascii="Arial" w:hAnsi="Arial" w:cs="Arial"/>
          <w:sz w:val="16"/>
          <w:szCs w:val="16"/>
        </w:rPr>
        <w:t>а) документов не в полном объеме и (или) ненадлежаще оформленных направляет заявителю уведомление о перечне недостающих документов и (или) документов, ненадлежаще оформленных;</w:t>
      </w:r>
    </w:p>
    <w:p w:rsidR="00DC5EB6" w:rsidRPr="00D17681" w:rsidRDefault="00DC5EB6" w:rsidP="00AB729C">
      <w:pPr>
        <w:autoSpaceDE w:val="0"/>
        <w:autoSpaceDN w:val="0"/>
        <w:adjustRightInd w:val="0"/>
        <w:spacing w:line="180" w:lineRule="exact"/>
        <w:ind w:firstLine="142"/>
        <w:jc w:val="both"/>
        <w:rPr>
          <w:rFonts w:ascii="Arial" w:hAnsi="Arial" w:cs="Arial"/>
          <w:sz w:val="16"/>
          <w:szCs w:val="16"/>
        </w:rPr>
      </w:pPr>
      <w:r w:rsidRPr="00D17681">
        <w:rPr>
          <w:rFonts w:ascii="Arial" w:hAnsi="Arial" w:cs="Arial"/>
          <w:sz w:val="16"/>
          <w:szCs w:val="16"/>
        </w:rPr>
        <w:t>б) документов, содержащих нечитаемую информацию либо отдельные нечитаемые символы, реквизиты или печати, подчистки, приписки, исправления, информацию, допускающую многозначность истолкования содержания соответствующего документа, а также противоречивую информацию и какие-либо особенности, которые приводят к неоднозначной оценке его содержания или всего документа в целом, направляет заявителю уведомление о необходимости представления оригиналов этих документов в форме электронного документа по адресу электронной почты, указанному в заявлении</w:t>
      </w:r>
    </w:p>
    <w:p w:rsidR="00DC5EB6" w:rsidRPr="00D17681" w:rsidRDefault="00DC5EB6" w:rsidP="00AB729C">
      <w:pPr>
        <w:pStyle w:val="ab"/>
        <w:spacing w:after="0" w:line="180" w:lineRule="exact"/>
        <w:ind w:firstLine="142"/>
        <w:jc w:val="both"/>
        <w:rPr>
          <w:rFonts w:ascii="Arial" w:hAnsi="Arial" w:cs="Arial"/>
          <w:sz w:val="16"/>
          <w:szCs w:val="16"/>
        </w:rPr>
      </w:pPr>
      <w:r w:rsidRPr="00D17681">
        <w:rPr>
          <w:rFonts w:ascii="Arial" w:hAnsi="Arial" w:cs="Arial"/>
          <w:sz w:val="16"/>
          <w:szCs w:val="16"/>
        </w:rPr>
        <w:lastRenderedPageBreak/>
        <w:t>делает в АИС АСП отметку о приостановлении предоставления государственной услуги;</w:t>
      </w:r>
    </w:p>
    <w:p w:rsidR="00DC5EB6" w:rsidRPr="00D17681" w:rsidRDefault="00DC5EB6" w:rsidP="00AB729C">
      <w:pPr>
        <w:pStyle w:val="ab"/>
        <w:spacing w:after="0" w:line="180" w:lineRule="exact"/>
        <w:ind w:firstLine="142"/>
        <w:jc w:val="both"/>
        <w:rPr>
          <w:rFonts w:ascii="Arial" w:hAnsi="Arial" w:cs="Arial"/>
          <w:sz w:val="16"/>
          <w:szCs w:val="16"/>
        </w:rPr>
      </w:pPr>
      <w:r w:rsidRPr="00D17681">
        <w:rPr>
          <w:rFonts w:ascii="Arial" w:hAnsi="Arial" w:cs="Arial"/>
          <w:sz w:val="16"/>
          <w:szCs w:val="16"/>
        </w:rPr>
        <w:t>сообщает о проставлении отметки специалисту, обеспечивающему обмен данными между АИС АСП и порталом.</w:t>
      </w:r>
    </w:p>
    <w:p w:rsidR="00DC5EB6" w:rsidRPr="00D17681" w:rsidRDefault="00DC5EB6" w:rsidP="00AB729C">
      <w:pPr>
        <w:pStyle w:val="ab"/>
        <w:spacing w:after="0" w:line="180" w:lineRule="exact"/>
        <w:ind w:firstLine="142"/>
        <w:jc w:val="both"/>
        <w:rPr>
          <w:rFonts w:ascii="Arial" w:hAnsi="Arial" w:cs="Arial"/>
          <w:sz w:val="16"/>
          <w:szCs w:val="16"/>
        </w:rPr>
      </w:pPr>
      <w:r w:rsidRPr="00D17681">
        <w:rPr>
          <w:rFonts w:ascii="Arial" w:hAnsi="Arial" w:cs="Arial"/>
          <w:sz w:val="16"/>
          <w:szCs w:val="16"/>
        </w:rPr>
        <w:t>Специалист, обеспечивающий обмен данными между АИС АСП и порталом, выгружает информацию о принятом решении на портал. В результате выгрузки статус услуги в «Личном кабинете» изменяется на «документы приняты к рассмотрению» или на «предоставление государственной услуги приостановлено», при этом отображаются причины приостановления;</w:t>
      </w:r>
    </w:p>
    <w:p w:rsidR="00DC5EB6" w:rsidRPr="00D17681" w:rsidRDefault="00DC5EB6" w:rsidP="00AB729C">
      <w:pPr>
        <w:pStyle w:val="ab"/>
        <w:spacing w:after="0" w:line="180" w:lineRule="exact"/>
        <w:ind w:firstLine="142"/>
        <w:jc w:val="both"/>
        <w:rPr>
          <w:rFonts w:ascii="Arial" w:hAnsi="Arial" w:cs="Arial"/>
          <w:sz w:val="16"/>
          <w:szCs w:val="16"/>
        </w:rPr>
      </w:pPr>
      <w:r w:rsidRPr="00D17681">
        <w:rPr>
          <w:rFonts w:ascii="Arial" w:hAnsi="Arial" w:cs="Arial"/>
          <w:sz w:val="16"/>
          <w:szCs w:val="16"/>
        </w:rPr>
        <w:t xml:space="preserve">3.2.3.3. Получение заявителем сведений о ходе выполнения запросов о предоставлении государственной услуги через «Личный кабинет» </w:t>
      </w:r>
    </w:p>
    <w:p w:rsidR="00DC5EB6" w:rsidRPr="00D17681" w:rsidRDefault="00DC5EB6" w:rsidP="00AB729C">
      <w:pPr>
        <w:pStyle w:val="ab"/>
        <w:spacing w:after="0" w:line="180" w:lineRule="exact"/>
        <w:ind w:firstLine="142"/>
        <w:jc w:val="both"/>
        <w:rPr>
          <w:rFonts w:ascii="Arial" w:hAnsi="Arial" w:cs="Arial"/>
          <w:sz w:val="16"/>
          <w:szCs w:val="16"/>
        </w:rPr>
      </w:pPr>
      <w:r w:rsidRPr="00D17681">
        <w:rPr>
          <w:rFonts w:ascii="Arial" w:hAnsi="Arial" w:cs="Arial"/>
          <w:sz w:val="16"/>
          <w:szCs w:val="16"/>
        </w:rPr>
        <w:t xml:space="preserve">В случае подачи заявления лично или через законного представителя информацию о ходе предоставления услуги и о результате ее предоставления заявитель вправе получить через «Личный кабинет» на сайте министерства. </w:t>
      </w:r>
    </w:p>
    <w:p w:rsidR="00DC5EB6" w:rsidRPr="00D17681" w:rsidRDefault="00DC5EB6" w:rsidP="00AB729C">
      <w:pPr>
        <w:pStyle w:val="ab"/>
        <w:spacing w:after="0" w:line="180" w:lineRule="exact"/>
        <w:ind w:firstLine="142"/>
        <w:jc w:val="both"/>
        <w:rPr>
          <w:rFonts w:ascii="Arial" w:hAnsi="Arial" w:cs="Arial"/>
          <w:sz w:val="16"/>
          <w:szCs w:val="16"/>
        </w:rPr>
      </w:pPr>
      <w:r w:rsidRPr="00D17681">
        <w:rPr>
          <w:rFonts w:ascii="Arial" w:hAnsi="Arial" w:cs="Arial"/>
          <w:sz w:val="16"/>
          <w:szCs w:val="16"/>
        </w:rPr>
        <w:t>В ходе предоставления государственной услуги информационная система отображает статусы услуги и информацию о результате ее предоставления. Для отображения специалист, ответственный за выгрузку, один раз в неделю выгружает информацию на портал. Заявитель вправе отследить через «Личный кабинет» статус государственной услуги.</w:t>
      </w:r>
    </w:p>
    <w:p w:rsidR="00DC5EB6" w:rsidRPr="00D17681" w:rsidRDefault="00DC5EB6" w:rsidP="00AB729C">
      <w:pPr>
        <w:pStyle w:val="ab"/>
        <w:spacing w:after="0" w:line="180" w:lineRule="exact"/>
        <w:ind w:firstLine="142"/>
        <w:jc w:val="both"/>
        <w:rPr>
          <w:rFonts w:ascii="Arial" w:hAnsi="Arial" w:cs="Arial"/>
          <w:sz w:val="16"/>
          <w:szCs w:val="16"/>
        </w:rPr>
      </w:pPr>
      <w:r w:rsidRPr="00D17681">
        <w:rPr>
          <w:rFonts w:ascii="Arial" w:hAnsi="Arial" w:cs="Arial"/>
          <w:sz w:val="16"/>
          <w:szCs w:val="16"/>
        </w:rPr>
        <w:t>3.2.4. Проверка права заявителя на предоставление государственной услуги и формирование пакета документов для оформления списков лиц, претендующих на присвоение звания.</w:t>
      </w:r>
    </w:p>
    <w:p w:rsidR="00DC5EB6" w:rsidRPr="00D17681" w:rsidRDefault="00DC5EB6" w:rsidP="00AB729C">
      <w:pPr>
        <w:pStyle w:val="ab"/>
        <w:spacing w:after="0" w:line="180" w:lineRule="exact"/>
        <w:ind w:firstLine="142"/>
        <w:jc w:val="both"/>
        <w:rPr>
          <w:rFonts w:ascii="Arial" w:hAnsi="Arial" w:cs="Arial"/>
          <w:sz w:val="16"/>
          <w:szCs w:val="16"/>
        </w:rPr>
      </w:pPr>
      <w:r w:rsidRPr="00D17681">
        <w:rPr>
          <w:rFonts w:ascii="Arial" w:hAnsi="Arial" w:cs="Arial"/>
          <w:sz w:val="16"/>
          <w:szCs w:val="16"/>
        </w:rPr>
        <w:t>Основанием для начала административной процедуры является поступление в управление полного пакета документов заявителя.</w:t>
      </w:r>
    </w:p>
    <w:p w:rsidR="00DC5EB6" w:rsidRPr="00D17681" w:rsidRDefault="00DC5EB6" w:rsidP="00AB729C">
      <w:pPr>
        <w:pStyle w:val="ConsPlusNormal"/>
        <w:spacing w:line="180" w:lineRule="exact"/>
        <w:ind w:firstLine="142"/>
        <w:jc w:val="both"/>
        <w:rPr>
          <w:sz w:val="16"/>
          <w:szCs w:val="16"/>
        </w:rPr>
      </w:pPr>
      <w:r w:rsidRPr="00D17681">
        <w:rPr>
          <w:sz w:val="16"/>
          <w:szCs w:val="16"/>
        </w:rPr>
        <w:t>Содержание административной процедуры включает в себя ввод правовой информации в АИС АСП, проверку права заявителя на присвоение звания, формирование пакетов документов лиц, имеющих право на включение в список, подготовку проектов решения об отказе заявителю во включении его в список, и уведомления о принятом решении.</w:t>
      </w:r>
    </w:p>
    <w:p w:rsidR="00DC5EB6" w:rsidRPr="00D17681" w:rsidRDefault="00DC5EB6" w:rsidP="00AB729C">
      <w:pPr>
        <w:pStyle w:val="ab"/>
        <w:spacing w:after="0" w:line="180" w:lineRule="exact"/>
        <w:ind w:firstLine="142"/>
        <w:jc w:val="both"/>
        <w:rPr>
          <w:rFonts w:ascii="Arial" w:hAnsi="Arial" w:cs="Arial"/>
          <w:sz w:val="16"/>
          <w:szCs w:val="16"/>
        </w:rPr>
      </w:pPr>
      <w:r w:rsidRPr="00D17681">
        <w:rPr>
          <w:rFonts w:ascii="Arial" w:hAnsi="Arial" w:cs="Arial"/>
          <w:sz w:val="16"/>
          <w:szCs w:val="16"/>
        </w:rPr>
        <w:t>Указанная административная процедура выполняется специалистом, ответственным за формирование списков.</w:t>
      </w:r>
    </w:p>
    <w:p w:rsidR="00DC5EB6" w:rsidRPr="00D17681" w:rsidRDefault="00DC5EB6" w:rsidP="00AB729C">
      <w:pPr>
        <w:pStyle w:val="ab"/>
        <w:spacing w:after="0" w:line="180" w:lineRule="exact"/>
        <w:ind w:firstLine="142"/>
        <w:jc w:val="both"/>
        <w:rPr>
          <w:rFonts w:ascii="Arial" w:hAnsi="Arial" w:cs="Arial"/>
          <w:sz w:val="16"/>
          <w:szCs w:val="16"/>
        </w:rPr>
      </w:pPr>
      <w:r w:rsidRPr="00D17681">
        <w:rPr>
          <w:rFonts w:ascii="Arial" w:hAnsi="Arial" w:cs="Arial"/>
          <w:sz w:val="16"/>
          <w:szCs w:val="16"/>
        </w:rPr>
        <w:t>Критериями включения заявителя в список или подготовки проекта решения об отказе заявителю во включении его в список, и уведомления о принятом решении, являются основания, указанные в подпункте 2.9.2 Административного регламента.</w:t>
      </w:r>
    </w:p>
    <w:p w:rsidR="00DC5EB6" w:rsidRPr="00D17681" w:rsidRDefault="00DC5EB6" w:rsidP="00AB729C">
      <w:pPr>
        <w:pStyle w:val="ab"/>
        <w:spacing w:after="0" w:line="180" w:lineRule="exact"/>
        <w:ind w:firstLine="142"/>
        <w:jc w:val="both"/>
        <w:rPr>
          <w:rFonts w:ascii="Arial" w:hAnsi="Arial" w:cs="Arial"/>
          <w:sz w:val="16"/>
          <w:szCs w:val="16"/>
        </w:rPr>
      </w:pPr>
      <w:r w:rsidRPr="00D17681">
        <w:rPr>
          <w:rFonts w:ascii="Arial" w:hAnsi="Arial" w:cs="Arial"/>
          <w:sz w:val="16"/>
          <w:szCs w:val="16"/>
        </w:rPr>
        <w:t>Специалист, ответственный за формирование списков:</w:t>
      </w:r>
    </w:p>
    <w:p w:rsidR="00DC5EB6" w:rsidRPr="00D17681" w:rsidRDefault="00DC5EB6" w:rsidP="00AB729C">
      <w:pPr>
        <w:pStyle w:val="ab"/>
        <w:spacing w:after="0" w:line="180" w:lineRule="exact"/>
        <w:ind w:firstLine="142"/>
        <w:jc w:val="both"/>
        <w:rPr>
          <w:rFonts w:ascii="Arial" w:hAnsi="Arial" w:cs="Arial"/>
          <w:sz w:val="16"/>
          <w:szCs w:val="16"/>
        </w:rPr>
      </w:pPr>
      <w:r w:rsidRPr="00D17681">
        <w:rPr>
          <w:rFonts w:ascii="Arial" w:hAnsi="Arial" w:cs="Arial"/>
          <w:sz w:val="16"/>
          <w:szCs w:val="16"/>
        </w:rPr>
        <w:t>вводит правовую информацию в АИС АСП;</w:t>
      </w:r>
    </w:p>
    <w:p w:rsidR="00DC5EB6" w:rsidRPr="00D17681" w:rsidRDefault="00DC5EB6" w:rsidP="00AB729C">
      <w:pPr>
        <w:pStyle w:val="ab"/>
        <w:spacing w:after="0" w:line="180" w:lineRule="exact"/>
        <w:ind w:firstLine="142"/>
        <w:jc w:val="both"/>
        <w:rPr>
          <w:rFonts w:ascii="Arial" w:hAnsi="Arial" w:cs="Arial"/>
          <w:sz w:val="16"/>
          <w:szCs w:val="16"/>
        </w:rPr>
      </w:pPr>
      <w:r w:rsidRPr="00D17681">
        <w:rPr>
          <w:rFonts w:ascii="Arial" w:hAnsi="Arial" w:cs="Arial"/>
          <w:sz w:val="16"/>
          <w:szCs w:val="16"/>
        </w:rPr>
        <w:t xml:space="preserve">проверяет право на присвоения  звания; </w:t>
      </w:r>
    </w:p>
    <w:p w:rsidR="00DC5EB6" w:rsidRPr="00D17681" w:rsidRDefault="00DC5EB6" w:rsidP="00AB729C">
      <w:pPr>
        <w:pStyle w:val="ConsPlusNormal"/>
        <w:spacing w:line="180" w:lineRule="exact"/>
        <w:ind w:firstLine="142"/>
        <w:jc w:val="both"/>
        <w:rPr>
          <w:sz w:val="16"/>
          <w:szCs w:val="16"/>
        </w:rPr>
      </w:pPr>
      <w:r w:rsidRPr="00D17681">
        <w:rPr>
          <w:sz w:val="16"/>
          <w:szCs w:val="16"/>
        </w:rPr>
        <w:t xml:space="preserve">при наличии права – приобщает документы заявителя к пакету документов лиц, имеющих право на включение в список, </w:t>
      </w:r>
    </w:p>
    <w:p w:rsidR="00DC5EB6" w:rsidRPr="00D17681" w:rsidRDefault="00DC5EB6" w:rsidP="00AB729C">
      <w:pPr>
        <w:pStyle w:val="ab"/>
        <w:spacing w:after="0" w:line="180" w:lineRule="exact"/>
        <w:ind w:firstLine="142"/>
        <w:jc w:val="both"/>
        <w:rPr>
          <w:rFonts w:ascii="Arial" w:hAnsi="Arial" w:cs="Arial"/>
          <w:sz w:val="16"/>
          <w:szCs w:val="16"/>
        </w:rPr>
      </w:pPr>
      <w:r w:rsidRPr="00D17681">
        <w:rPr>
          <w:rFonts w:ascii="Arial" w:hAnsi="Arial" w:cs="Arial"/>
          <w:sz w:val="16"/>
          <w:szCs w:val="16"/>
        </w:rPr>
        <w:t>при отсутствии права – готовит проекты решений об отказе во включении в список по форме согласно приложению 3 к Административному регламенту (далее – решение об отказе) и уведомления об отказе заявителю во включении его в список по форме согласно приложению 4 к Административному регламенту, (далее – уведомление об отказе), приобщает проекты решения об отказе и уведомления об отказе к документам</w:t>
      </w:r>
      <w:r w:rsidRPr="00D17681">
        <w:rPr>
          <w:rFonts w:ascii="Arial" w:hAnsi="Arial" w:cs="Arial"/>
          <w:i/>
          <w:sz w:val="16"/>
          <w:szCs w:val="16"/>
        </w:rPr>
        <w:t xml:space="preserve"> </w:t>
      </w:r>
      <w:r w:rsidRPr="00D17681">
        <w:rPr>
          <w:rFonts w:ascii="Arial" w:hAnsi="Arial" w:cs="Arial"/>
          <w:sz w:val="16"/>
          <w:szCs w:val="16"/>
        </w:rPr>
        <w:t>заявителя и в порядке делопроизводства передает проекты решения об отказе и уведомления об отказе лицу, принимающему решение о включении в список (далее – лицо, принимающее решение).</w:t>
      </w:r>
    </w:p>
    <w:p w:rsidR="00DC5EB6" w:rsidRPr="00D17681" w:rsidRDefault="00DC5EB6" w:rsidP="00AB729C">
      <w:pPr>
        <w:pStyle w:val="ab"/>
        <w:spacing w:after="0" w:line="180" w:lineRule="exact"/>
        <w:ind w:firstLine="142"/>
        <w:jc w:val="both"/>
        <w:rPr>
          <w:rFonts w:ascii="Arial" w:hAnsi="Arial" w:cs="Arial"/>
          <w:sz w:val="16"/>
          <w:szCs w:val="16"/>
        </w:rPr>
      </w:pPr>
      <w:r w:rsidRPr="00D17681">
        <w:rPr>
          <w:rFonts w:ascii="Arial" w:hAnsi="Arial" w:cs="Arial"/>
          <w:sz w:val="16"/>
          <w:szCs w:val="16"/>
        </w:rPr>
        <w:t xml:space="preserve">Общий максимальный срок процедуры не может превышать пяти рабочих дней со дня поступления документов. </w:t>
      </w:r>
    </w:p>
    <w:p w:rsidR="00DC5EB6" w:rsidRPr="00D17681" w:rsidRDefault="00DC5EB6" w:rsidP="00AB729C">
      <w:pPr>
        <w:pStyle w:val="ab"/>
        <w:spacing w:after="0" w:line="180" w:lineRule="exact"/>
        <w:ind w:firstLine="142"/>
        <w:jc w:val="both"/>
        <w:rPr>
          <w:rFonts w:ascii="Arial" w:hAnsi="Arial" w:cs="Arial"/>
          <w:sz w:val="16"/>
          <w:szCs w:val="16"/>
        </w:rPr>
      </w:pPr>
      <w:r w:rsidRPr="00D17681">
        <w:rPr>
          <w:rFonts w:ascii="Arial" w:hAnsi="Arial" w:cs="Arial"/>
          <w:sz w:val="16"/>
          <w:szCs w:val="16"/>
        </w:rPr>
        <w:t>Результатом административной процедуры является:</w:t>
      </w:r>
    </w:p>
    <w:p w:rsidR="00DC5EB6" w:rsidRPr="00D17681" w:rsidRDefault="00DC5EB6" w:rsidP="00AB729C">
      <w:pPr>
        <w:pStyle w:val="ab"/>
        <w:spacing w:after="0" w:line="180" w:lineRule="exact"/>
        <w:ind w:firstLine="142"/>
        <w:jc w:val="both"/>
        <w:rPr>
          <w:rFonts w:ascii="Arial" w:hAnsi="Arial" w:cs="Arial"/>
          <w:sz w:val="16"/>
          <w:szCs w:val="16"/>
        </w:rPr>
      </w:pPr>
      <w:r w:rsidRPr="00D17681">
        <w:rPr>
          <w:rFonts w:ascii="Arial" w:hAnsi="Arial" w:cs="Arial"/>
          <w:sz w:val="16"/>
          <w:szCs w:val="16"/>
        </w:rPr>
        <w:t>формирование пакета документов лиц, имеющих право на включение в список;</w:t>
      </w:r>
    </w:p>
    <w:p w:rsidR="00DC5EB6" w:rsidRPr="00D17681" w:rsidRDefault="00DC5EB6" w:rsidP="00AB729C">
      <w:pPr>
        <w:pStyle w:val="ab"/>
        <w:spacing w:after="0" w:line="180" w:lineRule="exact"/>
        <w:ind w:firstLine="142"/>
        <w:jc w:val="both"/>
        <w:rPr>
          <w:rFonts w:ascii="Arial" w:hAnsi="Arial" w:cs="Arial"/>
          <w:sz w:val="16"/>
          <w:szCs w:val="16"/>
        </w:rPr>
      </w:pPr>
      <w:r w:rsidRPr="00D17681">
        <w:rPr>
          <w:rFonts w:ascii="Arial" w:hAnsi="Arial" w:cs="Arial"/>
          <w:sz w:val="16"/>
          <w:szCs w:val="16"/>
        </w:rPr>
        <w:t>поступление лицу, принимающему решение, проектов решения об отказе и уведомления об отказе.</w:t>
      </w:r>
    </w:p>
    <w:p w:rsidR="00DC5EB6" w:rsidRPr="00D17681" w:rsidRDefault="00DC5EB6" w:rsidP="00AB729C">
      <w:pPr>
        <w:pStyle w:val="s12"/>
        <w:shd w:val="clear" w:color="auto" w:fill="FFFFFF"/>
        <w:spacing w:before="0" w:beforeAutospacing="0" w:after="0" w:afterAutospacing="0" w:line="180" w:lineRule="exact"/>
        <w:ind w:firstLine="142"/>
        <w:jc w:val="both"/>
        <w:rPr>
          <w:rFonts w:ascii="Arial" w:hAnsi="Arial" w:cs="Arial"/>
          <w:sz w:val="16"/>
          <w:szCs w:val="16"/>
        </w:rPr>
      </w:pPr>
      <w:r w:rsidRPr="00D17681">
        <w:rPr>
          <w:rFonts w:ascii="Arial" w:hAnsi="Arial" w:cs="Arial"/>
          <w:sz w:val="16"/>
          <w:szCs w:val="16"/>
        </w:rPr>
        <w:t>Заявителю в качестве результата предоставления государственной услуги обеспечивается по его выбору возможность получения:</w:t>
      </w:r>
    </w:p>
    <w:p w:rsidR="00DC5EB6" w:rsidRPr="00D17681" w:rsidRDefault="00DC5EB6" w:rsidP="00AB729C">
      <w:pPr>
        <w:pStyle w:val="s12"/>
        <w:shd w:val="clear" w:color="auto" w:fill="FFFFFF"/>
        <w:spacing w:before="0" w:beforeAutospacing="0" w:after="0" w:afterAutospacing="0" w:line="180" w:lineRule="exact"/>
        <w:ind w:firstLine="142"/>
        <w:jc w:val="both"/>
        <w:rPr>
          <w:rFonts w:ascii="Arial" w:hAnsi="Arial" w:cs="Arial"/>
          <w:sz w:val="16"/>
          <w:szCs w:val="16"/>
        </w:rPr>
      </w:pPr>
      <w:r w:rsidRPr="00D17681">
        <w:rPr>
          <w:rFonts w:ascii="Arial" w:hAnsi="Arial" w:cs="Arial"/>
          <w:sz w:val="16"/>
          <w:szCs w:val="16"/>
        </w:rPr>
        <w:t>а) электронного документа, подписанного уполномоченным должностным лицом с использованием усиленной квалифицированной электронной подписи;</w:t>
      </w:r>
    </w:p>
    <w:p w:rsidR="00DC5EB6" w:rsidRPr="00D17681" w:rsidRDefault="00DC5EB6" w:rsidP="00AB729C">
      <w:pPr>
        <w:pStyle w:val="s12"/>
        <w:shd w:val="clear" w:color="auto" w:fill="FFFFFF"/>
        <w:spacing w:before="0" w:beforeAutospacing="0" w:after="0" w:afterAutospacing="0" w:line="180" w:lineRule="exact"/>
        <w:ind w:firstLine="142"/>
        <w:jc w:val="both"/>
        <w:rPr>
          <w:rFonts w:ascii="Arial" w:hAnsi="Arial" w:cs="Arial"/>
          <w:sz w:val="16"/>
          <w:szCs w:val="16"/>
        </w:rPr>
      </w:pPr>
      <w:r w:rsidRPr="00D17681">
        <w:rPr>
          <w:rFonts w:ascii="Arial" w:hAnsi="Arial" w:cs="Arial"/>
          <w:sz w:val="16"/>
          <w:szCs w:val="16"/>
        </w:rPr>
        <w:lastRenderedPageBreak/>
        <w:t>б) документа на бумажном носителе, подтверждающего содержание электронного документа, направленного управлением, в МФЦ;</w:t>
      </w:r>
    </w:p>
    <w:p w:rsidR="00DC5EB6" w:rsidRPr="00D17681" w:rsidRDefault="00DC5EB6" w:rsidP="00AB729C">
      <w:pPr>
        <w:pStyle w:val="s12"/>
        <w:shd w:val="clear" w:color="auto" w:fill="FFFFFF"/>
        <w:spacing w:before="0" w:beforeAutospacing="0" w:after="0" w:afterAutospacing="0" w:line="180" w:lineRule="exact"/>
        <w:ind w:firstLine="142"/>
        <w:jc w:val="both"/>
        <w:rPr>
          <w:rFonts w:ascii="Arial" w:hAnsi="Arial" w:cs="Arial"/>
          <w:sz w:val="16"/>
          <w:szCs w:val="16"/>
        </w:rPr>
      </w:pPr>
      <w:r w:rsidRPr="00D17681">
        <w:rPr>
          <w:rFonts w:ascii="Arial" w:hAnsi="Arial" w:cs="Arial"/>
          <w:sz w:val="16"/>
          <w:szCs w:val="16"/>
        </w:rPr>
        <w:t>в) информации из государственных информационных систем в случаях, предусмотренных законодательством Российской Федерации.</w:t>
      </w:r>
    </w:p>
    <w:p w:rsidR="00DC5EB6" w:rsidRPr="00D17681" w:rsidRDefault="00DC5EB6" w:rsidP="00AB729C">
      <w:pPr>
        <w:pStyle w:val="ab"/>
        <w:spacing w:after="0" w:line="180" w:lineRule="exact"/>
        <w:ind w:firstLine="142"/>
        <w:jc w:val="both"/>
        <w:rPr>
          <w:rFonts w:ascii="Arial" w:hAnsi="Arial" w:cs="Arial"/>
          <w:sz w:val="16"/>
          <w:szCs w:val="16"/>
        </w:rPr>
      </w:pPr>
      <w:r w:rsidRPr="00D17681">
        <w:rPr>
          <w:rFonts w:ascii="Arial" w:hAnsi="Arial" w:cs="Arial"/>
          <w:sz w:val="16"/>
          <w:szCs w:val="16"/>
        </w:rPr>
        <w:t>3.2.5. Принятие решения об отказе во включении в список и уведомление об отказе</w:t>
      </w:r>
    </w:p>
    <w:p w:rsidR="00DC5EB6" w:rsidRPr="00D17681" w:rsidRDefault="00DC5EB6" w:rsidP="00AB729C">
      <w:pPr>
        <w:pStyle w:val="ab"/>
        <w:spacing w:after="0" w:line="180" w:lineRule="exact"/>
        <w:ind w:firstLine="142"/>
        <w:jc w:val="both"/>
        <w:rPr>
          <w:rFonts w:ascii="Arial" w:hAnsi="Arial" w:cs="Arial"/>
          <w:sz w:val="16"/>
          <w:szCs w:val="16"/>
        </w:rPr>
      </w:pPr>
      <w:r w:rsidRPr="00D17681">
        <w:rPr>
          <w:rFonts w:ascii="Arial" w:hAnsi="Arial" w:cs="Arial"/>
          <w:sz w:val="16"/>
          <w:szCs w:val="16"/>
        </w:rPr>
        <w:t>Основанием для начала административной процедуры является поступление проектов решения об отказе и уведомления об отказе.</w:t>
      </w:r>
    </w:p>
    <w:p w:rsidR="00DC5EB6" w:rsidRPr="00D17681" w:rsidRDefault="00DC5EB6" w:rsidP="00AB729C">
      <w:pPr>
        <w:pStyle w:val="ab"/>
        <w:spacing w:after="0" w:line="180" w:lineRule="exact"/>
        <w:ind w:firstLine="142"/>
        <w:jc w:val="both"/>
        <w:rPr>
          <w:rFonts w:ascii="Arial" w:hAnsi="Arial" w:cs="Arial"/>
          <w:sz w:val="16"/>
          <w:szCs w:val="16"/>
        </w:rPr>
      </w:pPr>
      <w:r w:rsidRPr="00D17681">
        <w:rPr>
          <w:rFonts w:ascii="Arial" w:hAnsi="Arial" w:cs="Arial"/>
          <w:sz w:val="16"/>
          <w:szCs w:val="16"/>
        </w:rPr>
        <w:t>Указанная административная процедура выполняется специалистом, ответственным за формирование списков, и лицом, принимающим решение.</w:t>
      </w:r>
    </w:p>
    <w:p w:rsidR="00DC5EB6" w:rsidRPr="00D17681" w:rsidRDefault="00DC5EB6" w:rsidP="00AB729C">
      <w:pPr>
        <w:pStyle w:val="ab"/>
        <w:spacing w:after="0" w:line="180" w:lineRule="exact"/>
        <w:ind w:firstLine="142"/>
        <w:jc w:val="both"/>
        <w:rPr>
          <w:rFonts w:ascii="Arial" w:hAnsi="Arial" w:cs="Arial"/>
          <w:sz w:val="16"/>
          <w:szCs w:val="16"/>
        </w:rPr>
      </w:pPr>
      <w:r w:rsidRPr="00D17681">
        <w:rPr>
          <w:rFonts w:ascii="Arial" w:hAnsi="Arial" w:cs="Arial"/>
          <w:sz w:val="16"/>
          <w:szCs w:val="16"/>
        </w:rPr>
        <w:t xml:space="preserve">Лицо, принимающее решение – руководитель управления или его заместитель. </w:t>
      </w:r>
    </w:p>
    <w:p w:rsidR="00DC5EB6" w:rsidRPr="00D17681" w:rsidRDefault="00DC5EB6" w:rsidP="00AB729C">
      <w:pPr>
        <w:pStyle w:val="ab"/>
        <w:spacing w:after="0" w:line="180" w:lineRule="exact"/>
        <w:ind w:firstLine="142"/>
        <w:jc w:val="both"/>
        <w:rPr>
          <w:rFonts w:ascii="Arial" w:hAnsi="Arial" w:cs="Arial"/>
          <w:sz w:val="16"/>
          <w:szCs w:val="16"/>
        </w:rPr>
      </w:pPr>
      <w:r w:rsidRPr="00D17681">
        <w:rPr>
          <w:rFonts w:ascii="Arial" w:hAnsi="Arial" w:cs="Arial"/>
          <w:sz w:val="16"/>
          <w:szCs w:val="16"/>
        </w:rPr>
        <w:t>Критериями принятия решения являются основания, указанные в подпункте 2.9.2 Административного регламента.</w:t>
      </w:r>
    </w:p>
    <w:p w:rsidR="00DC5EB6" w:rsidRPr="00D17681" w:rsidRDefault="00DC5EB6" w:rsidP="00AB729C">
      <w:pPr>
        <w:pStyle w:val="ab"/>
        <w:spacing w:after="0" w:line="180" w:lineRule="exact"/>
        <w:ind w:firstLine="142"/>
        <w:jc w:val="both"/>
        <w:rPr>
          <w:rFonts w:ascii="Arial" w:hAnsi="Arial" w:cs="Arial"/>
          <w:sz w:val="16"/>
          <w:szCs w:val="16"/>
        </w:rPr>
      </w:pPr>
      <w:r w:rsidRPr="00D17681">
        <w:rPr>
          <w:rFonts w:ascii="Arial" w:hAnsi="Arial" w:cs="Arial"/>
          <w:sz w:val="16"/>
          <w:szCs w:val="16"/>
        </w:rPr>
        <w:t>Лицо, принимающее решение, утверждает поступившие проекты решения об отказе и уведомления об отказе и передает их вместе с пакетом документов в порядке делопроизводства специалисту, ответственному за формирование списков.</w:t>
      </w:r>
    </w:p>
    <w:p w:rsidR="00DC5EB6" w:rsidRPr="00D17681" w:rsidRDefault="00DC5EB6" w:rsidP="00AB729C">
      <w:pPr>
        <w:pStyle w:val="ab"/>
        <w:spacing w:after="0" w:line="180" w:lineRule="exact"/>
        <w:ind w:firstLine="142"/>
        <w:jc w:val="both"/>
        <w:rPr>
          <w:rFonts w:ascii="Arial" w:hAnsi="Arial" w:cs="Arial"/>
          <w:sz w:val="16"/>
          <w:szCs w:val="16"/>
        </w:rPr>
      </w:pPr>
      <w:r w:rsidRPr="00D17681">
        <w:rPr>
          <w:rFonts w:ascii="Arial" w:hAnsi="Arial" w:cs="Arial"/>
          <w:sz w:val="16"/>
          <w:szCs w:val="16"/>
        </w:rPr>
        <w:t>Специалист, ответственный за формирование списков, в течение рабочего дня передает в порядке делопроизводства подписанное уведомление об отказе для направления его заявителю и проставляет в решении номер уведомления и дату его направления заявителю, ставит решение на хранение в архив.</w:t>
      </w:r>
    </w:p>
    <w:p w:rsidR="00DC5EB6" w:rsidRPr="00D17681" w:rsidRDefault="00DC5EB6" w:rsidP="00AB729C">
      <w:pPr>
        <w:pStyle w:val="ab"/>
        <w:spacing w:after="0" w:line="180" w:lineRule="exact"/>
        <w:ind w:firstLine="142"/>
        <w:jc w:val="both"/>
        <w:rPr>
          <w:rFonts w:ascii="Arial" w:hAnsi="Arial" w:cs="Arial"/>
          <w:sz w:val="16"/>
          <w:szCs w:val="16"/>
        </w:rPr>
      </w:pPr>
      <w:r w:rsidRPr="00D17681">
        <w:rPr>
          <w:rFonts w:ascii="Arial" w:hAnsi="Arial" w:cs="Arial"/>
          <w:sz w:val="16"/>
          <w:szCs w:val="16"/>
        </w:rPr>
        <w:t xml:space="preserve">Общий максимальный срок процедуры принятия решения об отказе и уведомления об отказе не может превышать одного рабочего дня. </w:t>
      </w:r>
    </w:p>
    <w:p w:rsidR="00DC5EB6" w:rsidRPr="00D17681" w:rsidRDefault="00DC5EB6" w:rsidP="00AB729C">
      <w:pPr>
        <w:pStyle w:val="ab"/>
        <w:spacing w:after="0" w:line="180" w:lineRule="exact"/>
        <w:ind w:firstLine="142"/>
        <w:jc w:val="both"/>
        <w:rPr>
          <w:rFonts w:ascii="Arial" w:hAnsi="Arial" w:cs="Arial"/>
          <w:sz w:val="16"/>
          <w:szCs w:val="16"/>
        </w:rPr>
      </w:pPr>
      <w:r w:rsidRPr="00D17681">
        <w:rPr>
          <w:rFonts w:ascii="Arial" w:hAnsi="Arial" w:cs="Arial"/>
          <w:sz w:val="16"/>
          <w:szCs w:val="16"/>
        </w:rPr>
        <w:t>Результатом административной процедуры является направление заявителю уведомления об отказе.</w:t>
      </w:r>
    </w:p>
    <w:p w:rsidR="00DC5EB6" w:rsidRPr="00D17681" w:rsidRDefault="00DC5EB6" w:rsidP="00AB729C">
      <w:pPr>
        <w:pStyle w:val="ab"/>
        <w:spacing w:after="0" w:line="180" w:lineRule="exact"/>
        <w:ind w:firstLine="142"/>
        <w:jc w:val="both"/>
        <w:rPr>
          <w:rFonts w:ascii="Arial" w:hAnsi="Arial" w:cs="Arial"/>
          <w:sz w:val="16"/>
          <w:szCs w:val="16"/>
        </w:rPr>
      </w:pPr>
      <w:r w:rsidRPr="00D17681">
        <w:rPr>
          <w:rFonts w:ascii="Arial" w:hAnsi="Arial" w:cs="Arial"/>
          <w:sz w:val="16"/>
          <w:szCs w:val="16"/>
        </w:rPr>
        <w:t xml:space="preserve">Способом фиксации результата административной процедуры является запись об исходящих реквизитах (дате и номере) уведомления в журнале регистрации исходящих документов. </w:t>
      </w:r>
    </w:p>
    <w:p w:rsidR="00DC5EB6" w:rsidRPr="00D17681" w:rsidRDefault="00DC5EB6" w:rsidP="00AB729C">
      <w:pPr>
        <w:pStyle w:val="ab"/>
        <w:spacing w:after="0" w:line="180" w:lineRule="exact"/>
        <w:ind w:firstLine="142"/>
        <w:jc w:val="both"/>
        <w:rPr>
          <w:rFonts w:ascii="Arial" w:hAnsi="Arial" w:cs="Arial"/>
          <w:sz w:val="16"/>
          <w:szCs w:val="16"/>
        </w:rPr>
      </w:pPr>
      <w:r w:rsidRPr="00D17681">
        <w:rPr>
          <w:rFonts w:ascii="Arial" w:hAnsi="Arial" w:cs="Arial"/>
          <w:sz w:val="16"/>
          <w:szCs w:val="16"/>
        </w:rPr>
        <w:t>3.2.6. Оформление списка и принятие решения об утверждении списка</w:t>
      </w:r>
    </w:p>
    <w:p w:rsidR="00DC5EB6" w:rsidRPr="00D17681" w:rsidRDefault="00DC5EB6" w:rsidP="00AB729C">
      <w:pPr>
        <w:pStyle w:val="ab"/>
        <w:spacing w:after="0" w:line="180" w:lineRule="exact"/>
        <w:ind w:firstLine="142"/>
        <w:jc w:val="both"/>
        <w:rPr>
          <w:rFonts w:ascii="Arial" w:hAnsi="Arial" w:cs="Arial"/>
          <w:sz w:val="16"/>
          <w:szCs w:val="16"/>
        </w:rPr>
      </w:pPr>
      <w:r w:rsidRPr="00D17681">
        <w:rPr>
          <w:rFonts w:ascii="Arial" w:hAnsi="Arial" w:cs="Arial"/>
          <w:sz w:val="16"/>
          <w:szCs w:val="16"/>
        </w:rPr>
        <w:t>Основанием для начала административной процедуры является наступление 01 и 15 числа текущего месяца.</w:t>
      </w:r>
    </w:p>
    <w:p w:rsidR="00DC5EB6" w:rsidRPr="00D17681" w:rsidRDefault="00DC5EB6" w:rsidP="00AB729C">
      <w:pPr>
        <w:pStyle w:val="ab"/>
        <w:spacing w:after="0" w:line="180" w:lineRule="exact"/>
        <w:ind w:firstLine="142"/>
        <w:jc w:val="both"/>
        <w:rPr>
          <w:rFonts w:ascii="Arial" w:hAnsi="Arial" w:cs="Arial"/>
          <w:sz w:val="16"/>
          <w:szCs w:val="16"/>
        </w:rPr>
      </w:pPr>
      <w:r w:rsidRPr="00D17681">
        <w:rPr>
          <w:rFonts w:ascii="Arial" w:hAnsi="Arial" w:cs="Arial"/>
          <w:sz w:val="16"/>
          <w:szCs w:val="16"/>
        </w:rPr>
        <w:t>Указанная административная процедура выполняется специалистом, ответственным за формирование списков.</w:t>
      </w:r>
    </w:p>
    <w:p w:rsidR="00DC5EB6" w:rsidRPr="00D17681" w:rsidRDefault="00DC5EB6" w:rsidP="00AB729C">
      <w:pPr>
        <w:pStyle w:val="ab"/>
        <w:spacing w:after="0" w:line="180" w:lineRule="exact"/>
        <w:ind w:firstLine="142"/>
        <w:jc w:val="both"/>
        <w:rPr>
          <w:rFonts w:ascii="Arial" w:hAnsi="Arial" w:cs="Arial"/>
          <w:sz w:val="16"/>
          <w:szCs w:val="16"/>
        </w:rPr>
      </w:pPr>
      <w:r w:rsidRPr="00D17681">
        <w:rPr>
          <w:rFonts w:ascii="Arial" w:hAnsi="Arial" w:cs="Arial"/>
          <w:sz w:val="16"/>
          <w:szCs w:val="16"/>
        </w:rPr>
        <w:t>Критериями принятия решения являются основания, указанные в подпункте 2.9.2 Административного регламента.</w:t>
      </w:r>
    </w:p>
    <w:p w:rsidR="00DC5EB6" w:rsidRPr="00D17681" w:rsidRDefault="00DC5EB6" w:rsidP="00AB729C">
      <w:pPr>
        <w:pStyle w:val="ab"/>
        <w:spacing w:after="0" w:line="180" w:lineRule="exact"/>
        <w:ind w:firstLine="142"/>
        <w:jc w:val="both"/>
        <w:rPr>
          <w:rFonts w:ascii="Arial" w:hAnsi="Arial" w:cs="Arial"/>
          <w:sz w:val="16"/>
          <w:szCs w:val="16"/>
        </w:rPr>
      </w:pPr>
      <w:r w:rsidRPr="00D17681">
        <w:rPr>
          <w:rFonts w:ascii="Arial" w:hAnsi="Arial" w:cs="Arial"/>
          <w:sz w:val="16"/>
          <w:szCs w:val="16"/>
        </w:rPr>
        <w:t>Специалист, ответственный за формирование списков:</w:t>
      </w:r>
    </w:p>
    <w:p w:rsidR="00DC5EB6" w:rsidRPr="00D17681" w:rsidRDefault="00DC5EB6" w:rsidP="00AB729C">
      <w:pPr>
        <w:pStyle w:val="ab"/>
        <w:spacing w:after="0" w:line="180" w:lineRule="exact"/>
        <w:ind w:firstLine="142"/>
        <w:jc w:val="both"/>
        <w:rPr>
          <w:rFonts w:ascii="Arial" w:hAnsi="Arial" w:cs="Arial"/>
          <w:sz w:val="16"/>
          <w:szCs w:val="16"/>
        </w:rPr>
      </w:pPr>
      <w:r w:rsidRPr="00D17681">
        <w:rPr>
          <w:rFonts w:ascii="Arial" w:hAnsi="Arial" w:cs="Arial"/>
          <w:sz w:val="16"/>
          <w:szCs w:val="16"/>
        </w:rPr>
        <w:t>на основании имеющегося сформированного пакета документов лиц, имеющих право на включение в список, оформляет проект списка в 3 экземплярах по форме согласно приложению 5 к Административному регламенту и готовит проект сопроводительного письма к списку;</w:t>
      </w:r>
    </w:p>
    <w:p w:rsidR="00DC5EB6" w:rsidRPr="00D17681" w:rsidRDefault="00DC5EB6" w:rsidP="00AB729C">
      <w:pPr>
        <w:pStyle w:val="ab"/>
        <w:spacing w:after="0" w:line="180" w:lineRule="exact"/>
        <w:ind w:firstLine="142"/>
        <w:jc w:val="both"/>
        <w:rPr>
          <w:rFonts w:ascii="Arial" w:hAnsi="Arial" w:cs="Arial"/>
          <w:sz w:val="16"/>
          <w:szCs w:val="16"/>
        </w:rPr>
      </w:pPr>
      <w:r w:rsidRPr="00D17681">
        <w:rPr>
          <w:rFonts w:ascii="Arial" w:hAnsi="Arial" w:cs="Arial"/>
          <w:sz w:val="16"/>
          <w:szCs w:val="16"/>
        </w:rPr>
        <w:t>прошивает каждый экземпляр проекта списка вместе с проектом сопроводительного письма;</w:t>
      </w:r>
    </w:p>
    <w:p w:rsidR="00DC5EB6" w:rsidRPr="00D17681" w:rsidRDefault="00DC5EB6" w:rsidP="00AB729C">
      <w:pPr>
        <w:pStyle w:val="ab"/>
        <w:spacing w:after="0" w:line="180" w:lineRule="exact"/>
        <w:ind w:firstLine="142"/>
        <w:jc w:val="both"/>
        <w:rPr>
          <w:rFonts w:ascii="Arial" w:hAnsi="Arial" w:cs="Arial"/>
          <w:sz w:val="16"/>
          <w:szCs w:val="16"/>
        </w:rPr>
      </w:pPr>
      <w:r w:rsidRPr="00D17681">
        <w:rPr>
          <w:rFonts w:ascii="Arial" w:hAnsi="Arial" w:cs="Arial"/>
          <w:sz w:val="16"/>
          <w:szCs w:val="16"/>
        </w:rPr>
        <w:t>передает все экземпляры оформленных и прошитых проектов списков вместе с пакетом документов лиц, имеющих право на включение в список, лицу, принимающему решение.</w:t>
      </w:r>
    </w:p>
    <w:p w:rsidR="00DC5EB6" w:rsidRPr="00D17681" w:rsidRDefault="00DC5EB6" w:rsidP="00AB729C">
      <w:pPr>
        <w:pStyle w:val="ab"/>
        <w:spacing w:after="0" w:line="180" w:lineRule="exact"/>
        <w:ind w:firstLine="142"/>
        <w:jc w:val="both"/>
        <w:rPr>
          <w:rFonts w:ascii="Arial" w:hAnsi="Arial" w:cs="Arial"/>
          <w:sz w:val="16"/>
          <w:szCs w:val="16"/>
        </w:rPr>
      </w:pPr>
      <w:r w:rsidRPr="00D17681">
        <w:rPr>
          <w:rFonts w:ascii="Arial" w:hAnsi="Arial" w:cs="Arial"/>
          <w:sz w:val="16"/>
          <w:szCs w:val="16"/>
        </w:rPr>
        <w:t>Лицо, принимающее решение, утверждает поступившие проекты 3 экземпляров списков и сопроводительного письма и передает их вместе с пакетом документов в порядке делопроизводства специалисту, ответственному за формирование списков.</w:t>
      </w:r>
    </w:p>
    <w:p w:rsidR="00DC5EB6" w:rsidRPr="00D17681" w:rsidRDefault="00DC5EB6" w:rsidP="00AB729C">
      <w:pPr>
        <w:pStyle w:val="ab"/>
        <w:spacing w:after="0" w:line="180" w:lineRule="exact"/>
        <w:ind w:firstLine="142"/>
        <w:jc w:val="both"/>
        <w:rPr>
          <w:rFonts w:ascii="Arial" w:hAnsi="Arial" w:cs="Arial"/>
          <w:sz w:val="16"/>
          <w:szCs w:val="16"/>
        </w:rPr>
      </w:pPr>
      <w:r w:rsidRPr="00D17681">
        <w:rPr>
          <w:rFonts w:ascii="Arial" w:hAnsi="Arial" w:cs="Arial"/>
          <w:sz w:val="16"/>
          <w:szCs w:val="16"/>
        </w:rPr>
        <w:t>Специалист, ответственный за формирование списков, в течение рабочего дня передает в порядке делопроизводства 3 экземпляра утвержденного списка вместе с сопроводительным письмом для направления в министерство труда и социальной защиты населения Ставропольского края.</w:t>
      </w:r>
    </w:p>
    <w:p w:rsidR="00DC5EB6" w:rsidRPr="00D17681" w:rsidRDefault="00DC5EB6" w:rsidP="00AB729C">
      <w:pPr>
        <w:pStyle w:val="ab"/>
        <w:spacing w:after="0" w:line="180" w:lineRule="exact"/>
        <w:ind w:firstLine="142"/>
        <w:jc w:val="both"/>
        <w:rPr>
          <w:rFonts w:ascii="Arial" w:hAnsi="Arial" w:cs="Arial"/>
          <w:sz w:val="16"/>
          <w:szCs w:val="16"/>
        </w:rPr>
      </w:pPr>
      <w:r w:rsidRPr="00D17681">
        <w:rPr>
          <w:rFonts w:ascii="Arial" w:hAnsi="Arial" w:cs="Arial"/>
          <w:sz w:val="16"/>
          <w:szCs w:val="16"/>
        </w:rPr>
        <w:t xml:space="preserve">Общий максимальный срок процедуры оформления списка и принятие решения об утверждении списка не может превышать двух рабочих дней. </w:t>
      </w:r>
    </w:p>
    <w:p w:rsidR="00DC5EB6" w:rsidRPr="00D17681" w:rsidRDefault="00DC5EB6" w:rsidP="00AB729C">
      <w:pPr>
        <w:pStyle w:val="ab"/>
        <w:spacing w:after="0" w:line="180" w:lineRule="exact"/>
        <w:ind w:firstLine="142"/>
        <w:jc w:val="both"/>
        <w:rPr>
          <w:rFonts w:ascii="Arial" w:hAnsi="Arial" w:cs="Arial"/>
          <w:sz w:val="16"/>
          <w:szCs w:val="16"/>
        </w:rPr>
      </w:pPr>
      <w:r w:rsidRPr="00D17681">
        <w:rPr>
          <w:rFonts w:ascii="Arial" w:hAnsi="Arial" w:cs="Arial"/>
          <w:sz w:val="16"/>
          <w:szCs w:val="16"/>
        </w:rPr>
        <w:t xml:space="preserve">Результатом административной процедуры является направление 3 экземпляров утвержденного списка вместе с сопроводительным письмом в минсоцзащиты края. </w:t>
      </w:r>
    </w:p>
    <w:p w:rsidR="00DC5EB6" w:rsidRPr="00D17681" w:rsidRDefault="00DC5EB6" w:rsidP="00AB729C">
      <w:pPr>
        <w:pStyle w:val="ab"/>
        <w:spacing w:after="0" w:line="180" w:lineRule="exact"/>
        <w:ind w:firstLine="142"/>
        <w:jc w:val="both"/>
        <w:rPr>
          <w:rFonts w:ascii="Arial" w:hAnsi="Arial" w:cs="Arial"/>
          <w:sz w:val="16"/>
          <w:szCs w:val="16"/>
        </w:rPr>
      </w:pPr>
      <w:r w:rsidRPr="00D17681">
        <w:rPr>
          <w:rFonts w:ascii="Arial" w:hAnsi="Arial" w:cs="Arial"/>
          <w:sz w:val="16"/>
          <w:szCs w:val="16"/>
        </w:rPr>
        <w:t>Способом фиксации результата выполнения административной процедуры в журнале регистрации исходящих документов является запись об исходящих реквизитах (дате и номере) сопроводительного письма к утвержденным спискам, направленных в министерство.</w:t>
      </w:r>
    </w:p>
    <w:p w:rsidR="00DC5EB6" w:rsidRPr="00D17681" w:rsidRDefault="00DC5EB6" w:rsidP="00AB729C">
      <w:pPr>
        <w:keepNext/>
        <w:autoSpaceDE w:val="0"/>
        <w:spacing w:line="180" w:lineRule="exact"/>
        <w:ind w:firstLine="142"/>
        <w:jc w:val="both"/>
        <w:rPr>
          <w:rFonts w:ascii="Arial" w:eastAsia="Arial" w:hAnsi="Arial" w:cs="Arial"/>
          <w:sz w:val="16"/>
          <w:szCs w:val="16"/>
        </w:rPr>
      </w:pPr>
      <w:r w:rsidRPr="00D17681">
        <w:rPr>
          <w:rFonts w:ascii="Arial" w:eastAsia="Arial" w:hAnsi="Arial" w:cs="Arial"/>
          <w:sz w:val="16"/>
          <w:szCs w:val="16"/>
        </w:rPr>
        <w:lastRenderedPageBreak/>
        <w:t>3.2.7. Направление документов на спорную комиссию</w:t>
      </w:r>
    </w:p>
    <w:p w:rsidR="00DC5EB6" w:rsidRPr="00D17681" w:rsidRDefault="00DC5EB6" w:rsidP="00AB729C">
      <w:pPr>
        <w:pStyle w:val="ab"/>
        <w:spacing w:after="0" w:line="180" w:lineRule="exact"/>
        <w:ind w:firstLine="142"/>
        <w:jc w:val="both"/>
        <w:rPr>
          <w:rFonts w:ascii="Arial" w:hAnsi="Arial" w:cs="Arial"/>
          <w:sz w:val="16"/>
          <w:szCs w:val="16"/>
        </w:rPr>
      </w:pPr>
      <w:r w:rsidRPr="00D17681">
        <w:rPr>
          <w:rFonts w:ascii="Arial" w:hAnsi="Arial" w:cs="Arial"/>
          <w:sz w:val="16"/>
          <w:szCs w:val="16"/>
        </w:rPr>
        <w:t>Основанием для начала административной процедуры является поступление заявления и документов на спорную комиссию.</w:t>
      </w:r>
    </w:p>
    <w:p w:rsidR="00DC5EB6" w:rsidRPr="00D17681" w:rsidRDefault="00DC5EB6" w:rsidP="00AB729C">
      <w:pPr>
        <w:pStyle w:val="ab"/>
        <w:spacing w:after="0" w:line="180" w:lineRule="exact"/>
        <w:ind w:firstLine="142"/>
        <w:jc w:val="both"/>
        <w:rPr>
          <w:rFonts w:ascii="Arial" w:hAnsi="Arial" w:cs="Arial"/>
          <w:sz w:val="16"/>
          <w:szCs w:val="16"/>
        </w:rPr>
      </w:pPr>
      <w:r w:rsidRPr="00D17681">
        <w:rPr>
          <w:rFonts w:ascii="Arial" w:hAnsi="Arial" w:cs="Arial"/>
          <w:sz w:val="16"/>
          <w:szCs w:val="16"/>
        </w:rPr>
        <w:t>Указанная административная процедура выполняется специалистом, ответственным за направление документов на спорную комиссию.</w:t>
      </w:r>
    </w:p>
    <w:p w:rsidR="00DC5EB6" w:rsidRPr="00D17681" w:rsidRDefault="00DC5EB6" w:rsidP="00AB729C">
      <w:pPr>
        <w:pStyle w:val="ab"/>
        <w:spacing w:after="0" w:line="180" w:lineRule="exact"/>
        <w:ind w:firstLine="142"/>
        <w:jc w:val="both"/>
        <w:rPr>
          <w:rFonts w:ascii="Arial" w:hAnsi="Arial" w:cs="Arial"/>
          <w:sz w:val="16"/>
          <w:szCs w:val="16"/>
        </w:rPr>
      </w:pPr>
      <w:r w:rsidRPr="00D17681">
        <w:rPr>
          <w:rFonts w:ascii="Arial" w:hAnsi="Arial" w:cs="Arial"/>
          <w:sz w:val="16"/>
          <w:szCs w:val="16"/>
        </w:rPr>
        <w:t>Специалист, ответственный за направление документов на спорную комиссию, оформляет расчет стажа заявителя, формирует спорное дело, подготавливает проект сопроводительного письма в министерство с указанием причины направления документов на спорную комиссию (2 экземпляра) и передает их в порядке делопроизводства лицу, принимающему решение.</w:t>
      </w:r>
    </w:p>
    <w:p w:rsidR="00DC5EB6" w:rsidRPr="00D17681" w:rsidRDefault="00DC5EB6" w:rsidP="00AB729C">
      <w:pPr>
        <w:pStyle w:val="ab"/>
        <w:spacing w:after="0" w:line="180" w:lineRule="exact"/>
        <w:ind w:firstLine="142"/>
        <w:jc w:val="both"/>
        <w:rPr>
          <w:rFonts w:ascii="Arial" w:hAnsi="Arial" w:cs="Arial"/>
          <w:sz w:val="16"/>
          <w:szCs w:val="16"/>
        </w:rPr>
      </w:pPr>
      <w:r w:rsidRPr="00D17681">
        <w:rPr>
          <w:rFonts w:ascii="Arial" w:hAnsi="Arial" w:cs="Arial"/>
          <w:sz w:val="16"/>
          <w:szCs w:val="16"/>
        </w:rPr>
        <w:t>Критериями принятия решения являются основания, указанные в подпункте 3.2.2.3 Административного регламента.</w:t>
      </w:r>
    </w:p>
    <w:p w:rsidR="00DC5EB6" w:rsidRPr="00D17681" w:rsidRDefault="00DC5EB6" w:rsidP="00AB729C">
      <w:pPr>
        <w:pStyle w:val="ab"/>
        <w:spacing w:after="0" w:line="180" w:lineRule="exact"/>
        <w:ind w:firstLine="142"/>
        <w:jc w:val="both"/>
        <w:rPr>
          <w:rFonts w:ascii="Arial" w:hAnsi="Arial" w:cs="Arial"/>
          <w:sz w:val="16"/>
          <w:szCs w:val="16"/>
        </w:rPr>
      </w:pPr>
      <w:r w:rsidRPr="00D17681">
        <w:rPr>
          <w:rFonts w:ascii="Arial" w:hAnsi="Arial" w:cs="Arial"/>
          <w:sz w:val="16"/>
          <w:szCs w:val="16"/>
        </w:rPr>
        <w:t>Лицо, принимающее решение, утверждает проект сопроводительного письма и передает его и документы специалисту, ответственному за направление документов на спорную комиссию.</w:t>
      </w:r>
    </w:p>
    <w:p w:rsidR="00DC5EB6" w:rsidRPr="00D17681" w:rsidRDefault="00DC5EB6" w:rsidP="00AB729C">
      <w:pPr>
        <w:pStyle w:val="ab"/>
        <w:spacing w:after="0" w:line="180" w:lineRule="exact"/>
        <w:ind w:firstLine="142"/>
        <w:jc w:val="both"/>
        <w:rPr>
          <w:rFonts w:ascii="Arial" w:hAnsi="Arial" w:cs="Arial"/>
          <w:sz w:val="16"/>
          <w:szCs w:val="16"/>
        </w:rPr>
      </w:pPr>
      <w:r w:rsidRPr="00D17681">
        <w:rPr>
          <w:rFonts w:ascii="Arial" w:hAnsi="Arial" w:cs="Arial"/>
          <w:sz w:val="16"/>
          <w:szCs w:val="16"/>
        </w:rPr>
        <w:t>Специалист, ответственный за направление документов на спорную комиссию, в течение рабочего дня передает в порядке делопроизводства спорное дело вместе с сопроводительным письмом для направления в министерство.</w:t>
      </w:r>
    </w:p>
    <w:p w:rsidR="00DC5EB6" w:rsidRPr="00D17681" w:rsidRDefault="00DC5EB6" w:rsidP="00AB729C">
      <w:pPr>
        <w:pStyle w:val="ab"/>
        <w:spacing w:after="0" w:line="180" w:lineRule="exact"/>
        <w:ind w:firstLine="142"/>
        <w:jc w:val="both"/>
        <w:rPr>
          <w:rFonts w:ascii="Arial" w:hAnsi="Arial" w:cs="Arial"/>
          <w:sz w:val="16"/>
          <w:szCs w:val="16"/>
        </w:rPr>
      </w:pPr>
      <w:r w:rsidRPr="00D17681">
        <w:rPr>
          <w:rFonts w:ascii="Arial" w:hAnsi="Arial" w:cs="Arial"/>
          <w:sz w:val="16"/>
          <w:szCs w:val="16"/>
        </w:rPr>
        <w:t xml:space="preserve">Общий максимальный срок процедуры не может превышать десяти рабочих дней. </w:t>
      </w:r>
    </w:p>
    <w:p w:rsidR="00DC5EB6" w:rsidRPr="00D17681" w:rsidRDefault="00DC5EB6" w:rsidP="00AB729C">
      <w:pPr>
        <w:pStyle w:val="ab"/>
        <w:spacing w:after="0" w:line="180" w:lineRule="exact"/>
        <w:ind w:firstLine="142"/>
        <w:jc w:val="both"/>
        <w:rPr>
          <w:rFonts w:ascii="Arial" w:hAnsi="Arial" w:cs="Arial"/>
          <w:sz w:val="16"/>
          <w:szCs w:val="16"/>
        </w:rPr>
      </w:pPr>
      <w:r w:rsidRPr="00D17681">
        <w:rPr>
          <w:rFonts w:ascii="Arial" w:hAnsi="Arial" w:cs="Arial"/>
          <w:sz w:val="16"/>
          <w:szCs w:val="16"/>
        </w:rPr>
        <w:t xml:space="preserve">Результатом административной процедуры является направление спорного дела вместе с сопроводительным письмом в министерство. </w:t>
      </w:r>
    </w:p>
    <w:p w:rsidR="00DC5EB6" w:rsidRPr="00D17681" w:rsidRDefault="00DC5EB6" w:rsidP="00AB729C">
      <w:pPr>
        <w:pStyle w:val="ab"/>
        <w:spacing w:after="0" w:line="180" w:lineRule="exact"/>
        <w:ind w:firstLine="142"/>
        <w:jc w:val="both"/>
        <w:rPr>
          <w:rFonts w:ascii="Arial" w:hAnsi="Arial" w:cs="Arial"/>
          <w:sz w:val="16"/>
          <w:szCs w:val="16"/>
        </w:rPr>
      </w:pPr>
      <w:r w:rsidRPr="00D17681">
        <w:rPr>
          <w:rFonts w:ascii="Arial" w:hAnsi="Arial" w:cs="Arial"/>
          <w:sz w:val="16"/>
          <w:szCs w:val="16"/>
        </w:rPr>
        <w:t xml:space="preserve">Способом фиксации результата административной процедуры является запись об исходящих реквизитах (дате и номере) уведомления в журнале регистрации исходящих документов. </w:t>
      </w:r>
    </w:p>
    <w:p w:rsidR="00DC5EB6" w:rsidRPr="00D17681" w:rsidRDefault="00DC5EB6" w:rsidP="00AB729C">
      <w:pPr>
        <w:pStyle w:val="ab"/>
        <w:spacing w:after="0" w:line="180" w:lineRule="exact"/>
        <w:ind w:firstLine="142"/>
        <w:jc w:val="both"/>
        <w:rPr>
          <w:rFonts w:ascii="Arial" w:hAnsi="Arial" w:cs="Arial"/>
          <w:sz w:val="16"/>
          <w:szCs w:val="16"/>
        </w:rPr>
      </w:pPr>
      <w:r w:rsidRPr="00D17681">
        <w:rPr>
          <w:rFonts w:ascii="Arial" w:hAnsi="Arial" w:cs="Arial"/>
          <w:sz w:val="16"/>
          <w:szCs w:val="16"/>
        </w:rPr>
        <w:t>3.2.8.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DC5EB6" w:rsidRPr="00D17681" w:rsidRDefault="00DC5EB6" w:rsidP="00AB729C">
      <w:pPr>
        <w:pStyle w:val="ab"/>
        <w:spacing w:after="0" w:line="180" w:lineRule="exact"/>
        <w:ind w:firstLine="142"/>
        <w:jc w:val="both"/>
        <w:rPr>
          <w:rFonts w:ascii="Arial" w:hAnsi="Arial" w:cs="Arial"/>
          <w:sz w:val="16"/>
          <w:szCs w:val="16"/>
        </w:rPr>
      </w:pPr>
      <w:r w:rsidRPr="00D17681">
        <w:rPr>
          <w:rFonts w:ascii="Arial" w:hAnsi="Arial" w:cs="Arial"/>
          <w:sz w:val="16"/>
          <w:szCs w:val="16"/>
        </w:rPr>
        <w:t>Административные процедуры, выполняемые МФЦ при предоставлении государственной услуги, включают в себя:</w:t>
      </w:r>
    </w:p>
    <w:p w:rsidR="00DC5EB6" w:rsidRPr="00D17681" w:rsidRDefault="00DC5EB6" w:rsidP="00AB729C">
      <w:pPr>
        <w:pStyle w:val="Standard"/>
        <w:widowControl w:val="0"/>
        <w:tabs>
          <w:tab w:val="left" w:pos="3119"/>
        </w:tabs>
        <w:suppressAutoHyphens w:val="0"/>
        <w:spacing w:line="180" w:lineRule="exact"/>
        <w:ind w:firstLine="142"/>
        <w:jc w:val="both"/>
        <w:rPr>
          <w:rFonts w:ascii="Arial" w:eastAsia="Arial CYR" w:hAnsi="Arial" w:cs="Arial"/>
          <w:bCs/>
          <w:sz w:val="16"/>
          <w:szCs w:val="16"/>
        </w:rPr>
      </w:pPr>
      <w:r w:rsidRPr="00D17681">
        <w:rPr>
          <w:rFonts w:ascii="Arial" w:hAnsi="Arial" w:cs="Arial"/>
          <w:sz w:val="16"/>
          <w:szCs w:val="16"/>
        </w:rPr>
        <w:t>информирование и консультирование заявителя по вопросу предоставления государственной услуги;</w:t>
      </w:r>
    </w:p>
    <w:p w:rsidR="00DC5EB6" w:rsidRPr="00D17681" w:rsidRDefault="00DC5EB6" w:rsidP="00AB729C">
      <w:pPr>
        <w:pStyle w:val="Standard"/>
        <w:widowControl w:val="0"/>
        <w:tabs>
          <w:tab w:val="left" w:pos="1485"/>
        </w:tabs>
        <w:suppressAutoHyphens w:val="0"/>
        <w:autoSpaceDE w:val="0"/>
        <w:spacing w:line="180" w:lineRule="exact"/>
        <w:ind w:firstLine="142"/>
        <w:jc w:val="both"/>
        <w:rPr>
          <w:rFonts w:ascii="Arial" w:eastAsia="Arial CYR" w:hAnsi="Arial" w:cs="Arial"/>
          <w:bCs/>
          <w:sz w:val="16"/>
          <w:szCs w:val="16"/>
        </w:rPr>
      </w:pPr>
      <w:r w:rsidRPr="00D17681">
        <w:rPr>
          <w:rFonts w:ascii="Arial" w:eastAsia="Arial CYR" w:hAnsi="Arial" w:cs="Arial"/>
          <w:bCs/>
          <w:sz w:val="16"/>
          <w:szCs w:val="16"/>
        </w:rPr>
        <w:t>прием и регистрация заявления и документов на предоставление государственной услуги;</w:t>
      </w:r>
    </w:p>
    <w:p w:rsidR="00DC5EB6" w:rsidRPr="00D17681" w:rsidRDefault="00DC5EB6" w:rsidP="00AB729C">
      <w:pPr>
        <w:pStyle w:val="Standard"/>
        <w:widowControl w:val="0"/>
        <w:tabs>
          <w:tab w:val="left" w:pos="1485"/>
        </w:tabs>
        <w:suppressAutoHyphens w:val="0"/>
        <w:autoSpaceDE w:val="0"/>
        <w:spacing w:line="180" w:lineRule="exact"/>
        <w:ind w:firstLine="142"/>
        <w:jc w:val="both"/>
        <w:rPr>
          <w:rFonts w:ascii="Arial" w:eastAsia="Arial CYR" w:hAnsi="Arial" w:cs="Arial"/>
          <w:bCs/>
          <w:sz w:val="16"/>
          <w:szCs w:val="16"/>
        </w:rPr>
      </w:pPr>
      <w:r w:rsidRPr="00D17681">
        <w:rPr>
          <w:rFonts w:ascii="Arial" w:eastAsia="Arial CYR" w:hAnsi="Arial" w:cs="Arial"/>
          <w:bCs/>
          <w:sz w:val="16"/>
          <w:szCs w:val="16"/>
        </w:rPr>
        <w:t>передачу заявления и документов в управление.</w:t>
      </w:r>
    </w:p>
    <w:p w:rsidR="00DC5EB6" w:rsidRPr="00D17681" w:rsidRDefault="00DC5EB6" w:rsidP="00AB729C">
      <w:pPr>
        <w:pStyle w:val="ab"/>
        <w:spacing w:after="0" w:line="180" w:lineRule="exact"/>
        <w:ind w:firstLine="142"/>
        <w:jc w:val="both"/>
        <w:rPr>
          <w:rFonts w:ascii="Arial" w:hAnsi="Arial" w:cs="Arial"/>
          <w:sz w:val="16"/>
          <w:szCs w:val="16"/>
        </w:rPr>
      </w:pPr>
      <w:r w:rsidRPr="00D17681">
        <w:rPr>
          <w:rFonts w:ascii="Arial" w:hAnsi="Arial" w:cs="Arial"/>
          <w:sz w:val="16"/>
          <w:szCs w:val="16"/>
        </w:rPr>
        <w:t>Информирование и консультирование заявителя по вопросу предоставления государственной услуги специалистами МФЦ осуществляется в порядке, установленном под</w:t>
      </w:r>
      <w:hyperlink r:id="rId287" w:history="1">
        <w:r w:rsidRPr="00D17681">
          <w:rPr>
            <w:rFonts w:ascii="Arial" w:hAnsi="Arial" w:cs="Arial"/>
            <w:sz w:val="16"/>
            <w:szCs w:val="16"/>
          </w:rPr>
          <w:t>пунктом 3.2.1</w:t>
        </w:r>
      </w:hyperlink>
      <w:r w:rsidRPr="00D17681">
        <w:rPr>
          <w:rFonts w:ascii="Arial" w:hAnsi="Arial" w:cs="Arial"/>
          <w:sz w:val="16"/>
          <w:szCs w:val="16"/>
        </w:rPr>
        <w:t xml:space="preserve"> Административного регламента.</w:t>
      </w:r>
    </w:p>
    <w:p w:rsidR="00DC5EB6" w:rsidRPr="00D17681" w:rsidRDefault="00DC5EB6" w:rsidP="00AB729C">
      <w:pPr>
        <w:pStyle w:val="ab"/>
        <w:spacing w:after="0" w:line="180" w:lineRule="exact"/>
        <w:ind w:firstLine="142"/>
        <w:jc w:val="both"/>
        <w:rPr>
          <w:rFonts w:ascii="Arial" w:hAnsi="Arial" w:cs="Arial"/>
          <w:sz w:val="16"/>
          <w:szCs w:val="16"/>
        </w:rPr>
      </w:pPr>
      <w:r w:rsidRPr="00D17681">
        <w:rPr>
          <w:rFonts w:ascii="Arial" w:eastAsia="Arial CYR" w:hAnsi="Arial" w:cs="Arial"/>
          <w:bCs/>
          <w:sz w:val="16"/>
          <w:szCs w:val="16"/>
        </w:rPr>
        <w:t>Прием и регистрация заявления и документов на предоставление государственной услуги</w:t>
      </w:r>
      <w:r w:rsidRPr="00D17681">
        <w:rPr>
          <w:rFonts w:ascii="Arial" w:hAnsi="Arial" w:cs="Arial"/>
          <w:sz w:val="16"/>
          <w:szCs w:val="16"/>
        </w:rPr>
        <w:t xml:space="preserve"> специалистами МФЦ осуществляется в порядке, установленном под</w:t>
      </w:r>
      <w:hyperlink r:id="rId288" w:history="1">
        <w:r w:rsidRPr="00D17681">
          <w:rPr>
            <w:rFonts w:ascii="Arial" w:hAnsi="Arial" w:cs="Arial"/>
            <w:sz w:val="16"/>
            <w:szCs w:val="16"/>
          </w:rPr>
          <w:t>пунктом 3.2.2</w:t>
        </w:r>
      </w:hyperlink>
      <w:r w:rsidRPr="00D17681">
        <w:rPr>
          <w:rFonts w:ascii="Arial" w:hAnsi="Arial" w:cs="Arial"/>
          <w:sz w:val="16"/>
          <w:szCs w:val="16"/>
        </w:rPr>
        <w:t>.1 Административного регламента. Кроме того, специалист МФЦ, ответственный за прием документов, оформляет в 2-х экземплярах расписку о приеме и регистрации заявления и документов по форме согласно приложению 2, отдает 1 экземпляр расписки заявителю, ее 2-ой экземпляр приобщает к принятым документам.</w:t>
      </w:r>
    </w:p>
    <w:p w:rsidR="00DC5EB6" w:rsidRPr="00D17681" w:rsidRDefault="00DC5EB6" w:rsidP="00AB729C">
      <w:pPr>
        <w:pStyle w:val="ab"/>
        <w:spacing w:after="0" w:line="180" w:lineRule="exact"/>
        <w:ind w:firstLine="142"/>
        <w:jc w:val="both"/>
        <w:rPr>
          <w:rFonts w:ascii="Arial" w:hAnsi="Arial" w:cs="Arial"/>
          <w:sz w:val="16"/>
          <w:szCs w:val="16"/>
        </w:rPr>
      </w:pPr>
      <w:r w:rsidRPr="00D17681">
        <w:rPr>
          <w:rFonts w:ascii="Arial" w:hAnsi="Arial" w:cs="Arial"/>
          <w:sz w:val="16"/>
          <w:szCs w:val="16"/>
        </w:rPr>
        <w:t>Передача специалистами МФЦ заявления и документов в управление осуществляется в соответствии с соглашением о взаимодействии, заключенным между МФЦ и управлением.</w:t>
      </w:r>
    </w:p>
    <w:p w:rsidR="00DC5EB6" w:rsidRPr="00D17681" w:rsidRDefault="00DC5EB6" w:rsidP="00AB729C">
      <w:pPr>
        <w:pStyle w:val="ab"/>
        <w:spacing w:after="0" w:line="180" w:lineRule="exact"/>
        <w:ind w:firstLine="142"/>
        <w:jc w:val="both"/>
        <w:rPr>
          <w:rFonts w:ascii="Arial" w:hAnsi="Arial" w:cs="Arial"/>
          <w:sz w:val="16"/>
          <w:szCs w:val="16"/>
        </w:rPr>
      </w:pPr>
    </w:p>
    <w:p w:rsidR="00DC5EB6" w:rsidRPr="00D17681" w:rsidRDefault="00DC5EB6" w:rsidP="00AB729C">
      <w:pPr>
        <w:pStyle w:val="s32"/>
        <w:shd w:val="clear" w:color="auto" w:fill="FFFFFF"/>
        <w:spacing w:before="0" w:beforeAutospacing="0" w:after="0" w:afterAutospacing="0" w:line="180" w:lineRule="exact"/>
        <w:ind w:firstLine="142"/>
        <w:jc w:val="both"/>
        <w:rPr>
          <w:rFonts w:ascii="Arial" w:hAnsi="Arial" w:cs="Arial"/>
          <w:sz w:val="16"/>
          <w:szCs w:val="16"/>
        </w:rPr>
      </w:pPr>
      <w:r w:rsidRPr="00D17681">
        <w:rPr>
          <w:rFonts w:ascii="Arial" w:hAnsi="Arial" w:cs="Arial"/>
          <w:sz w:val="16"/>
          <w:szCs w:val="16"/>
          <w:lang w:val="en-US"/>
        </w:rPr>
        <w:t>IV</w:t>
      </w:r>
      <w:r w:rsidRPr="00D17681">
        <w:rPr>
          <w:rFonts w:ascii="Arial" w:hAnsi="Arial" w:cs="Arial"/>
          <w:sz w:val="16"/>
          <w:szCs w:val="16"/>
        </w:rPr>
        <w:t>. Формы контроля за исполнением административного регламента</w:t>
      </w:r>
    </w:p>
    <w:p w:rsidR="00DC5EB6" w:rsidRPr="00D17681" w:rsidRDefault="00DC5EB6" w:rsidP="00AB729C">
      <w:pPr>
        <w:pStyle w:val="s12"/>
        <w:shd w:val="clear" w:color="auto" w:fill="FFFFFF"/>
        <w:spacing w:before="0" w:beforeAutospacing="0" w:after="0" w:afterAutospacing="0" w:line="180" w:lineRule="exact"/>
        <w:ind w:firstLine="142"/>
        <w:jc w:val="both"/>
        <w:rPr>
          <w:rFonts w:ascii="Arial" w:hAnsi="Arial" w:cs="Arial"/>
          <w:sz w:val="16"/>
          <w:szCs w:val="16"/>
        </w:rPr>
      </w:pPr>
      <w:r w:rsidRPr="00D17681">
        <w:rPr>
          <w:rFonts w:ascii="Arial" w:hAnsi="Arial" w:cs="Arial"/>
          <w:sz w:val="16"/>
          <w:szCs w:val="16"/>
        </w:rPr>
        <w:t>4.1. Текущий контроль за:</w:t>
      </w:r>
    </w:p>
    <w:p w:rsidR="00DC5EB6" w:rsidRPr="00D17681" w:rsidRDefault="00DC5EB6" w:rsidP="00AB729C">
      <w:pPr>
        <w:pStyle w:val="s12"/>
        <w:shd w:val="clear" w:color="auto" w:fill="FFFFFF"/>
        <w:spacing w:before="0" w:beforeAutospacing="0" w:after="0" w:afterAutospacing="0" w:line="180" w:lineRule="exact"/>
        <w:ind w:firstLine="142"/>
        <w:jc w:val="both"/>
        <w:rPr>
          <w:rFonts w:ascii="Arial" w:hAnsi="Arial" w:cs="Arial"/>
          <w:sz w:val="16"/>
          <w:szCs w:val="16"/>
        </w:rPr>
      </w:pPr>
      <w:r w:rsidRPr="00D17681">
        <w:rPr>
          <w:rFonts w:ascii="Arial" w:hAnsi="Arial" w:cs="Arial"/>
          <w:sz w:val="16"/>
          <w:szCs w:val="16"/>
        </w:rPr>
        <w:t>полнотой, доступностью и качеством предоставления государственной услуги осуществляется начальником управления, в компетенцию которого входит назначение компенсации стоимости проезда по социальной необходимости, либо лицом, его замещающим, путем проведения выборочных проверок соблюдения и исполнения должностными лицами управления положений Административного регламента и опроса мнения заявителей;</w:t>
      </w:r>
    </w:p>
    <w:p w:rsidR="00DC5EB6" w:rsidRPr="00D17681" w:rsidRDefault="00DC5EB6" w:rsidP="00AB729C">
      <w:pPr>
        <w:pStyle w:val="s12"/>
        <w:shd w:val="clear" w:color="auto" w:fill="FFFFFF"/>
        <w:spacing w:before="0" w:beforeAutospacing="0" w:after="0" w:afterAutospacing="0" w:line="180" w:lineRule="exact"/>
        <w:ind w:firstLine="142"/>
        <w:jc w:val="both"/>
        <w:rPr>
          <w:rFonts w:ascii="Arial" w:hAnsi="Arial" w:cs="Arial"/>
          <w:sz w:val="16"/>
          <w:szCs w:val="16"/>
        </w:rPr>
      </w:pPr>
      <w:r w:rsidRPr="00D17681">
        <w:rPr>
          <w:rFonts w:ascii="Arial" w:hAnsi="Arial" w:cs="Arial"/>
          <w:sz w:val="16"/>
          <w:szCs w:val="16"/>
        </w:rPr>
        <w:t xml:space="preserve">соблюдением последовательности административных действий, определенных административными процедурами по предоставлению государственной услуги, сроками рассмотрения документов осуществляется начальником </w:t>
      </w:r>
      <w:r w:rsidRPr="00D17681">
        <w:rPr>
          <w:rFonts w:ascii="Arial" w:hAnsi="Arial" w:cs="Arial"/>
          <w:sz w:val="16"/>
          <w:szCs w:val="16"/>
        </w:rPr>
        <w:lastRenderedPageBreak/>
        <w:t>отдела управления, в компетенцию которого входит прием документов, либо лицом, его замещающим, постоянно путем проведения проверок соблюдения и исполнения должностными лицами органа соцзащиты, предоставляющими государственную услугу, положений Административного регламента, иных нормативных правовых актов Российской Федерации и нормативных правовых актов Ставропольского края.</w:t>
      </w:r>
    </w:p>
    <w:p w:rsidR="00DC5EB6" w:rsidRPr="00D17681" w:rsidRDefault="00DC5EB6" w:rsidP="00AB729C">
      <w:pPr>
        <w:pStyle w:val="s12"/>
        <w:shd w:val="clear" w:color="auto" w:fill="FFFFFF"/>
        <w:spacing w:before="0" w:beforeAutospacing="0" w:after="0" w:afterAutospacing="0" w:line="180" w:lineRule="exact"/>
        <w:ind w:firstLine="142"/>
        <w:jc w:val="both"/>
        <w:rPr>
          <w:rFonts w:ascii="Arial" w:hAnsi="Arial" w:cs="Arial"/>
          <w:sz w:val="16"/>
          <w:szCs w:val="16"/>
        </w:rPr>
      </w:pPr>
      <w:r w:rsidRPr="00D17681">
        <w:rPr>
          <w:rFonts w:ascii="Arial" w:hAnsi="Arial" w:cs="Arial"/>
          <w:sz w:val="16"/>
          <w:szCs w:val="16"/>
        </w:rPr>
        <w:t>Периодичность осуществления текущего контроля:</w:t>
      </w:r>
    </w:p>
    <w:p w:rsidR="00DC5EB6" w:rsidRPr="00D17681" w:rsidRDefault="00DC5EB6" w:rsidP="00AB729C">
      <w:pPr>
        <w:pStyle w:val="s12"/>
        <w:shd w:val="clear" w:color="auto" w:fill="FFFFFF"/>
        <w:spacing w:before="0" w:beforeAutospacing="0" w:after="0" w:afterAutospacing="0" w:line="180" w:lineRule="exact"/>
        <w:ind w:firstLine="142"/>
        <w:jc w:val="both"/>
        <w:rPr>
          <w:rFonts w:ascii="Arial" w:hAnsi="Arial" w:cs="Arial"/>
          <w:sz w:val="16"/>
          <w:szCs w:val="16"/>
        </w:rPr>
      </w:pPr>
      <w:r w:rsidRPr="00D17681">
        <w:rPr>
          <w:rFonts w:ascii="Arial" w:hAnsi="Arial" w:cs="Arial"/>
          <w:sz w:val="16"/>
          <w:szCs w:val="16"/>
        </w:rPr>
        <w:t>постоянно, при каждом обращении заявителя за предоставлением государственной услуги по вопросам, связанным с принятием решения о приеме пакета документов на присвоение звания «Ветеран труда»;</w:t>
      </w:r>
    </w:p>
    <w:p w:rsidR="00DC5EB6" w:rsidRPr="00D17681" w:rsidRDefault="00DC5EB6" w:rsidP="00AB729C">
      <w:pPr>
        <w:pStyle w:val="s12"/>
        <w:shd w:val="clear" w:color="auto" w:fill="FFFFFF"/>
        <w:spacing w:before="0" w:beforeAutospacing="0" w:after="0" w:afterAutospacing="0" w:line="180" w:lineRule="exact"/>
        <w:ind w:firstLine="142"/>
        <w:jc w:val="both"/>
        <w:rPr>
          <w:rFonts w:ascii="Arial" w:hAnsi="Arial" w:cs="Arial"/>
          <w:sz w:val="16"/>
          <w:szCs w:val="16"/>
        </w:rPr>
      </w:pPr>
      <w:r w:rsidRPr="00D17681">
        <w:rPr>
          <w:rFonts w:ascii="Arial" w:hAnsi="Arial" w:cs="Arial"/>
          <w:sz w:val="16"/>
          <w:szCs w:val="16"/>
        </w:rPr>
        <w:t>при формировании списка;</w:t>
      </w:r>
    </w:p>
    <w:p w:rsidR="00DC5EB6" w:rsidRPr="00D17681" w:rsidRDefault="00DC5EB6" w:rsidP="00AB729C">
      <w:pPr>
        <w:pStyle w:val="s12"/>
        <w:shd w:val="clear" w:color="auto" w:fill="FFFFFF"/>
        <w:spacing w:before="0" w:beforeAutospacing="0" w:after="0" w:afterAutospacing="0" w:line="180" w:lineRule="exact"/>
        <w:ind w:firstLine="142"/>
        <w:jc w:val="both"/>
        <w:rPr>
          <w:rFonts w:ascii="Arial" w:hAnsi="Arial" w:cs="Arial"/>
          <w:sz w:val="16"/>
          <w:szCs w:val="16"/>
        </w:rPr>
      </w:pPr>
      <w:r w:rsidRPr="00D17681">
        <w:rPr>
          <w:rFonts w:ascii="Arial" w:hAnsi="Arial" w:cs="Arial"/>
          <w:sz w:val="16"/>
          <w:szCs w:val="16"/>
        </w:rPr>
        <w:t>текущий контроль за соблюдением должностными лицами МФЦ последовательности действий, установленных Административным регламентом, и иными нормативными правовыми актами, устанавливающими требования к предоставлению государственной услуги, осуществляется руководителем клиентской службы МФЦ ежедневно.</w:t>
      </w:r>
    </w:p>
    <w:p w:rsidR="00DC5EB6" w:rsidRPr="00D17681" w:rsidRDefault="00DC5EB6" w:rsidP="00AB729C">
      <w:pPr>
        <w:pStyle w:val="s12"/>
        <w:shd w:val="clear" w:color="auto" w:fill="FFFFFF"/>
        <w:spacing w:before="0" w:beforeAutospacing="0" w:after="0" w:afterAutospacing="0" w:line="180" w:lineRule="exact"/>
        <w:ind w:firstLine="142"/>
        <w:jc w:val="both"/>
        <w:rPr>
          <w:rFonts w:ascii="Arial" w:hAnsi="Arial" w:cs="Arial"/>
          <w:sz w:val="16"/>
          <w:szCs w:val="16"/>
        </w:rPr>
      </w:pPr>
      <w:r w:rsidRPr="00D17681">
        <w:rPr>
          <w:rFonts w:ascii="Arial" w:hAnsi="Arial" w:cs="Arial"/>
          <w:sz w:val="16"/>
          <w:szCs w:val="16"/>
        </w:rPr>
        <w:t>По результатам проведения проверок в случае выявления нарушений виновные лица привлекаются к ответственности в соответствии с законодательством Российской Федерации и законодательством Ставропольского края.</w:t>
      </w:r>
    </w:p>
    <w:p w:rsidR="00DC5EB6" w:rsidRPr="00D17681" w:rsidRDefault="00DC5EB6" w:rsidP="00AB729C">
      <w:pPr>
        <w:pStyle w:val="s12"/>
        <w:shd w:val="clear" w:color="auto" w:fill="FFFFFF"/>
        <w:spacing w:before="0" w:beforeAutospacing="0" w:after="0" w:afterAutospacing="0" w:line="180" w:lineRule="exact"/>
        <w:ind w:firstLine="142"/>
        <w:jc w:val="both"/>
        <w:rPr>
          <w:rFonts w:ascii="Arial" w:hAnsi="Arial" w:cs="Arial"/>
          <w:sz w:val="16"/>
          <w:szCs w:val="16"/>
        </w:rPr>
      </w:pPr>
      <w:r w:rsidRPr="00D17681">
        <w:rPr>
          <w:rFonts w:ascii="Arial" w:hAnsi="Arial" w:cs="Arial"/>
          <w:sz w:val="16"/>
          <w:szCs w:val="16"/>
        </w:rPr>
        <w:t>4.2. Последующий контроль за исполнением положений Административного регламента осуществляется посредством проведения проверок соблюдения последовательности административных действий, определенных административными процедурами, соблюдением сроков, проверки полноты, доступности и качества предоставления государственной услуги, выявления и устранения нарушений прав заявителей, рассмотрения принятия решений и подготовки ответов на их обращения, содержащие жалобы на решения, действия (бездействия) должностных лиц органа соцзащиты.</w:t>
      </w:r>
    </w:p>
    <w:p w:rsidR="00DC5EB6" w:rsidRPr="00D17681" w:rsidRDefault="00DC5EB6" w:rsidP="00AB729C">
      <w:pPr>
        <w:pStyle w:val="s12"/>
        <w:shd w:val="clear" w:color="auto" w:fill="FFFFFF"/>
        <w:spacing w:before="0" w:beforeAutospacing="0" w:after="0" w:afterAutospacing="0" w:line="180" w:lineRule="exact"/>
        <w:ind w:firstLine="142"/>
        <w:jc w:val="both"/>
        <w:rPr>
          <w:rFonts w:ascii="Arial" w:hAnsi="Arial" w:cs="Arial"/>
          <w:sz w:val="16"/>
          <w:szCs w:val="16"/>
        </w:rPr>
      </w:pPr>
      <w:r w:rsidRPr="00D17681">
        <w:rPr>
          <w:rFonts w:ascii="Arial" w:hAnsi="Arial" w:cs="Arial"/>
          <w:sz w:val="16"/>
          <w:szCs w:val="16"/>
        </w:rPr>
        <w:t>Периодичность осуществления последующего контроля составляет один раз в три года.</w:t>
      </w:r>
    </w:p>
    <w:p w:rsidR="00DC5EB6" w:rsidRPr="00D17681" w:rsidRDefault="00DC5EB6" w:rsidP="00AB729C">
      <w:pPr>
        <w:pStyle w:val="s12"/>
        <w:shd w:val="clear" w:color="auto" w:fill="FFFFFF"/>
        <w:spacing w:before="0" w:beforeAutospacing="0" w:after="0" w:afterAutospacing="0" w:line="180" w:lineRule="exact"/>
        <w:ind w:firstLine="142"/>
        <w:jc w:val="both"/>
        <w:rPr>
          <w:rFonts w:ascii="Arial" w:hAnsi="Arial" w:cs="Arial"/>
          <w:sz w:val="16"/>
          <w:szCs w:val="16"/>
        </w:rPr>
      </w:pPr>
      <w:r w:rsidRPr="00D17681">
        <w:rPr>
          <w:rFonts w:ascii="Arial" w:hAnsi="Arial" w:cs="Arial"/>
          <w:sz w:val="16"/>
          <w:szCs w:val="16"/>
        </w:rPr>
        <w:t>4.3. Для проведения проверки в управление формируется комиссия. Результаты деятельности комиссии оформляются в виде справки, в которой отмечаются выявленные недостатки и предложения по их устранению. Справка подписывается председателем комиссии, секретарем комиссии и всеми членами комиссии, участвовавшими в проверке.</w:t>
      </w:r>
    </w:p>
    <w:p w:rsidR="00DC5EB6" w:rsidRPr="00D17681" w:rsidRDefault="00DC5EB6" w:rsidP="00AB729C">
      <w:pPr>
        <w:pStyle w:val="s12"/>
        <w:shd w:val="clear" w:color="auto" w:fill="FFFFFF"/>
        <w:spacing w:before="0" w:beforeAutospacing="0" w:after="0" w:afterAutospacing="0" w:line="180" w:lineRule="exact"/>
        <w:ind w:firstLine="142"/>
        <w:jc w:val="both"/>
        <w:rPr>
          <w:rFonts w:ascii="Arial" w:hAnsi="Arial" w:cs="Arial"/>
          <w:sz w:val="16"/>
          <w:szCs w:val="16"/>
        </w:rPr>
      </w:pPr>
      <w:r w:rsidRPr="00D17681">
        <w:rPr>
          <w:rFonts w:ascii="Arial" w:hAnsi="Arial" w:cs="Arial"/>
          <w:sz w:val="16"/>
          <w:szCs w:val="16"/>
        </w:rPr>
        <w:t xml:space="preserve"> 4.4. Плановые проверки осуществляются на основании годового плана работы управления.</w:t>
      </w:r>
    </w:p>
    <w:p w:rsidR="00DC5EB6" w:rsidRPr="00D17681" w:rsidRDefault="00DC5EB6" w:rsidP="00AB729C">
      <w:pPr>
        <w:pStyle w:val="s12"/>
        <w:shd w:val="clear" w:color="auto" w:fill="FFFFFF"/>
        <w:spacing w:before="0" w:beforeAutospacing="0" w:after="0" w:afterAutospacing="0" w:line="180" w:lineRule="exact"/>
        <w:ind w:firstLine="142"/>
        <w:jc w:val="both"/>
        <w:rPr>
          <w:rFonts w:ascii="Arial" w:hAnsi="Arial" w:cs="Arial"/>
          <w:sz w:val="16"/>
          <w:szCs w:val="16"/>
        </w:rPr>
      </w:pPr>
      <w:r w:rsidRPr="00D17681">
        <w:rPr>
          <w:rFonts w:ascii="Arial" w:hAnsi="Arial" w:cs="Arial"/>
          <w:sz w:val="16"/>
          <w:szCs w:val="16"/>
        </w:rPr>
        <w:t>Внеплановые проверки осуществляются на основании распорядительных документов управления. При проверке рассматриваются все вопросы, связанные с предоставлением государственной услуги (комплексные проверки) или отдельные вопросы (тематические проверки). Проверки также проводят по конкретному обращению заинтересованного лица.</w:t>
      </w:r>
    </w:p>
    <w:p w:rsidR="00DC5EB6" w:rsidRPr="00D17681" w:rsidRDefault="00DC5EB6" w:rsidP="00AB729C">
      <w:pPr>
        <w:pStyle w:val="s12"/>
        <w:shd w:val="clear" w:color="auto" w:fill="FFFFFF"/>
        <w:spacing w:before="0" w:beforeAutospacing="0" w:after="0" w:afterAutospacing="0" w:line="180" w:lineRule="exact"/>
        <w:ind w:firstLine="142"/>
        <w:jc w:val="both"/>
        <w:rPr>
          <w:rFonts w:ascii="Arial" w:hAnsi="Arial" w:cs="Arial"/>
          <w:sz w:val="16"/>
          <w:szCs w:val="16"/>
        </w:rPr>
      </w:pPr>
      <w:r w:rsidRPr="00D17681">
        <w:rPr>
          <w:rFonts w:ascii="Arial" w:hAnsi="Arial" w:cs="Arial"/>
          <w:sz w:val="16"/>
          <w:szCs w:val="16"/>
        </w:rPr>
        <w:t>Внеплановые проверки полноты и качества предоставления государственной услуги проводятся на основании обращения граждан.</w:t>
      </w:r>
    </w:p>
    <w:p w:rsidR="00DC5EB6" w:rsidRPr="00D17681" w:rsidRDefault="00DC5EB6" w:rsidP="00AB729C">
      <w:pPr>
        <w:pStyle w:val="s12"/>
        <w:shd w:val="clear" w:color="auto" w:fill="FFFFFF"/>
        <w:spacing w:before="0" w:beforeAutospacing="0" w:after="0" w:afterAutospacing="0" w:line="180" w:lineRule="exact"/>
        <w:ind w:firstLine="142"/>
        <w:jc w:val="both"/>
        <w:rPr>
          <w:rFonts w:ascii="Arial" w:hAnsi="Arial" w:cs="Arial"/>
          <w:sz w:val="16"/>
          <w:szCs w:val="16"/>
        </w:rPr>
      </w:pPr>
      <w:r w:rsidRPr="00D17681">
        <w:rPr>
          <w:rFonts w:ascii="Arial" w:hAnsi="Arial" w:cs="Arial"/>
          <w:sz w:val="16"/>
          <w:szCs w:val="16"/>
        </w:rPr>
        <w:t>4.5. В любое время с момента регистрации документов в управление заявитель имеет право знакомиться с документами и материалами, касающимися его рассмотрения,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DC5EB6" w:rsidRPr="00D17681" w:rsidRDefault="00DC5EB6" w:rsidP="00AB729C">
      <w:pPr>
        <w:pStyle w:val="s12"/>
        <w:shd w:val="clear" w:color="auto" w:fill="FFFFFF"/>
        <w:spacing w:before="0" w:beforeAutospacing="0" w:after="0" w:afterAutospacing="0" w:line="180" w:lineRule="exact"/>
        <w:ind w:firstLine="142"/>
        <w:jc w:val="both"/>
        <w:rPr>
          <w:rFonts w:ascii="Arial" w:hAnsi="Arial" w:cs="Arial"/>
          <w:sz w:val="16"/>
          <w:szCs w:val="16"/>
        </w:rPr>
      </w:pPr>
      <w:r w:rsidRPr="00D17681">
        <w:rPr>
          <w:rFonts w:ascii="Arial" w:hAnsi="Arial" w:cs="Arial"/>
          <w:sz w:val="16"/>
          <w:szCs w:val="16"/>
        </w:rPr>
        <w:t>4.6. Должностные лица управления, участвующие в предоставлении государственной услуги, несут персональную ответственность за полноту и качество предоставления государственной услуги, за действия (бездействие) и решения, принимаемые (осуществляемые) в ходе предоставления государственной услуги, за соблюдение и исполнение положений Административного регламента и правовых актов Российской Федерации и Ставропольского края, устанавливающих требования к предоставлению государственной услуги.</w:t>
      </w:r>
    </w:p>
    <w:p w:rsidR="00DC5EB6" w:rsidRPr="00D17681" w:rsidRDefault="00DC5EB6" w:rsidP="00AB729C">
      <w:pPr>
        <w:pStyle w:val="s12"/>
        <w:shd w:val="clear" w:color="auto" w:fill="FFFFFF"/>
        <w:spacing w:before="0" w:beforeAutospacing="0" w:after="0" w:afterAutospacing="0" w:line="180" w:lineRule="exact"/>
        <w:ind w:firstLine="142"/>
        <w:jc w:val="both"/>
        <w:rPr>
          <w:rFonts w:ascii="Arial" w:hAnsi="Arial" w:cs="Arial"/>
          <w:sz w:val="16"/>
          <w:szCs w:val="16"/>
        </w:rPr>
      </w:pPr>
      <w:r w:rsidRPr="00D17681">
        <w:rPr>
          <w:rFonts w:ascii="Arial" w:hAnsi="Arial" w:cs="Arial"/>
          <w:sz w:val="16"/>
          <w:szCs w:val="16"/>
        </w:rPr>
        <w:t>Персональная ответственность должностных лиц управления, ответственных за исполнение административных процедур, закрепляется в их должностных регламентах в соответствии с требованиями законодательства Российской Федерации и законодательства Ставропольского края.</w:t>
      </w:r>
    </w:p>
    <w:p w:rsidR="00DC5EB6" w:rsidRPr="00D17681" w:rsidRDefault="00DC5EB6" w:rsidP="00AB729C">
      <w:pPr>
        <w:pStyle w:val="s12"/>
        <w:shd w:val="clear" w:color="auto" w:fill="FFFFFF"/>
        <w:spacing w:before="0" w:beforeAutospacing="0" w:after="0" w:afterAutospacing="0" w:line="180" w:lineRule="exact"/>
        <w:ind w:firstLine="142"/>
        <w:jc w:val="both"/>
        <w:rPr>
          <w:rFonts w:ascii="Arial" w:hAnsi="Arial" w:cs="Arial"/>
          <w:sz w:val="16"/>
          <w:szCs w:val="16"/>
        </w:rPr>
      </w:pPr>
      <w:r w:rsidRPr="00D17681">
        <w:rPr>
          <w:rFonts w:ascii="Arial" w:hAnsi="Arial" w:cs="Arial"/>
          <w:sz w:val="16"/>
          <w:szCs w:val="16"/>
        </w:rPr>
        <w:lastRenderedPageBreak/>
        <w:t>В случае выявления нарушения прав обратившихся заявителей, порядка и сроков рассмотрения запросов заявителей, утраты документов заявителей виновные лица несут ответственность в соответствии с законодательством Российской Федерации, в том числе дисциплинарную ответственность в соответствии с законодательством о муниципальной службе.</w:t>
      </w:r>
    </w:p>
    <w:p w:rsidR="00DC5EB6" w:rsidRPr="00D17681" w:rsidRDefault="00DC5EB6" w:rsidP="00AB729C">
      <w:pPr>
        <w:pStyle w:val="s12"/>
        <w:shd w:val="clear" w:color="auto" w:fill="FFFFFF"/>
        <w:spacing w:before="0" w:beforeAutospacing="0" w:after="0" w:afterAutospacing="0" w:line="180" w:lineRule="exact"/>
        <w:ind w:firstLine="142"/>
        <w:jc w:val="both"/>
        <w:rPr>
          <w:rFonts w:ascii="Arial" w:hAnsi="Arial" w:cs="Arial"/>
          <w:sz w:val="16"/>
          <w:szCs w:val="16"/>
        </w:rPr>
      </w:pPr>
      <w:r w:rsidRPr="00D17681">
        <w:rPr>
          <w:rFonts w:ascii="Arial" w:hAnsi="Arial" w:cs="Arial"/>
          <w:sz w:val="16"/>
          <w:szCs w:val="16"/>
        </w:rPr>
        <w:t>4.7. Граждане, которым предоставляется государственная услуга, имеют право на любые предусмотренные законодательством Российской Федерации формы контроля за деятельностью управления при предоставлении им государственной услуги.</w:t>
      </w:r>
    </w:p>
    <w:p w:rsidR="00DC5EB6" w:rsidRPr="00D17681" w:rsidRDefault="00DC5EB6" w:rsidP="00AB729C">
      <w:pPr>
        <w:pStyle w:val="s12"/>
        <w:shd w:val="clear" w:color="auto" w:fill="FFFFFF"/>
        <w:spacing w:before="0" w:beforeAutospacing="0" w:after="0" w:afterAutospacing="0" w:line="180" w:lineRule="exact"/>
        <w:ind w:firstLine="142"/>
        <w:jc w:val="both"/>
        <w:rPr>
          <w:rFonts w:ascii="Arial" w:hAnsi="Arial" w:cs="Arial"/>
          <w:sz w:val="16"/>
          <w:szCs w:val="16"/>
        </w:rPr>
      </w:pPr>
      <w:r w:rsidRPr="00D17681">
        <w:rPr>
          <w:rFonts w:ascii="Arial" w:hAnsi="Arial" w:cs="Arial"/>
          <w:sz w:val="16"/>
          <w:szCs w:val="16"/>
        </w:rPr>
        <w:t>4.8. Граждане в случае выявления фактов нарушения порядка предоставления государственной услуги или ненадлежащего исполнения Административного регламента вправе обратиться с жалобой в органы и к должностным лицам, указанным в пункте 5.6 Административного регламента.</w:t>
      </w:r>
    </w:p>
    <w:p w:rsidR="00DC5EB6" w:rsidRPr="00D17681" w:rsidRDefault="00DC5EB6" w:rsidP="00AB729C">
      <w:pPr>
        <w:pStyle w:val="s12"/>
        <w:shd w:val="clear" w:color="auto" w:fill="FFFFFF"/>
        <w:spacing w:before="0" w:beforeAutospacing="0" w:after="0" w:afterAutospacing="0" w:line="180" w:lineRule="exact"/>
        <w:ind w:firstLine="142"/>
        <w:jc w:val="both"/>
        <w:rPr>
          <w:rFonts w:ascii="Arial" w:hAnsi="Arial" w:cs="Arial"/>
          <w:sz w:val="16"/>
          <w:szCs w:val="16"/>
        </w:rPr>
      </w:pPr>
      <w:r w:rsidRPr="00D17681">
        <w:rPr>
          <w:rFonts w:ascii="Arial" w:hAnsi="Arial" w:cs="Arial"/>
          <w:sz w:val="16"/>
          <w:szCs w:val="16"/>
        </w:rPr>
        <w:t>Жалоба может быть представлена на личном приеме, направлена почтовым отправлением или в электронной форме с использованием информационных ресурсов в информационно-коммуникационной сети "Интернет" и Единого портала.</w:t>
      </w:r>
    </w:p>
    <w:p w:rsidR="00DC5EB6" w:rsidRPr="00D17681" w:rsidRDefault="00DC5EB6" w:rsidP="00AB729C">
      <w:pPr>
        <w:autoSpaceDE w:val="0"/>
        <w:autoSpaceDN w:val="0"/>
        <w:adjustRightInd w:val="0"/>
        <w:spacing w:line="180" w:lineRule="exact"/>
        <w:ind w:firstLine="142"/>
        <w:jc w:val="both"/>
        <w:rPr>
          <w:rFonts w:ascii="Arial" w:hAnsi="Arial" w:cs="Arial"/>
          <w:sz w:val="16"/>
          <w:szCs w:val="16"/>
        </w:rPr>
      </w:pPr>
    </w:p>
    <w:p w:rsidR="00DC5EB6" w:rsidRPr="00D17681" w:rsidRDefault="00DC5EB6" w:rsidP="00AB729C">
      <w:pPr>
        <w:autoSpaceDE w:val="0"/>
        <w:autoSpaceDN w:val="0"/>
        <w:adjustRightInd w:val="0"/>
        <w:spacing w:line="180" w:lineRule="exact"/>
        <w:ind w:firstLine="142"/>
        <w:jc w:val="both"/>
        <w:outlineLvl w:val="0"/>
        <w:rPr>
          <w:rFonts w:ascii="Arial" w:hAnsi="Arial" w:cs="Arial"/>
          <w:sz w:val="16"/>
          <w:szCs w:val="16"/>
        </w:rPr>
      </w:pPr>
      <w:r w:rsidRPr="00D17681">
        <w:rPr>
          <w:rFonts w:ascii="Arial" w:hAnsi="Arial" w:cs="Arial"/>
          <w:sz w:val="16"/>
          <w:szCs w:val="16"/>
          <w:lang w:val="en-US"/>
        </w:rPr>
        <w:t>V</w:t>
      </w:r>
      <w:r w:rsidRPr="00D17681">
        <w:rPr>
          <w:rFonts w:ascii="Arial" w:hAnsi="Arial" w:cs="Arial"/>
          <w:sz w:val="16"/>
          <w:szCs w:val="16"/>
        </w:rPr>
        <w:t>. Досудебный (внесудебный) порядок обжалования решений</w:t>
      </w:r>
    </w:p>
    <w:p w:rsidR="00DC5EB6" w:rsidRPr="00D17681" w:rsidRDefault="00DC5EB6" w:rsidP="00AB729C">
      <w:pPr>
        <w:autoSpaceDE w:val="0"/>
        <w:autoSpaceDN w:val="0"/>
        <w:adjustRightInd w:val="0"/>
        <w:spacing w:line="180" w:lineRule="exact"/>
        <w:ind w:firstLine="142"/>
        <w:jc w:val="both"/>
        <w:rPr>
          <w:rFonts w:ascii="Arial" w:hAnsi="Arial" w:cs="Arial"/>
          <w:sz w:val="16"/>
          <w:szCs w:val="16"/>
        </w:rPr>
      </w:pPr>
      <w:r w:rsidRPr="00D17681">
        <w:rPr>
          <w:rFonts w:ascii="Arial" w:hAnsi="Arial" w:cs="Arial"/>
          <w:sz w:val="16"/>
          <w:szCs w:val="16"/>
        </w:rPr>
        <w:t>и действий (бездействия) органа, предоставляющего</w:t>
      </w:r>
    </w:p>
    <w:p w:rsidR="00DC5EB6" w:rsidRPr="00D17681" w:rsidRDefault="00DC5EB6" w:rsidP="00AB729C">
      <w:pPr>
        <w:autoSpaceDE w:val="0"/>
        <w:autoSpaceDN w:val="0"/>
        <w:adjustRightInd w:val="0"/>
        <w:spacing w:line="180" w:lineRule="exact"/>
        <w:ind w:firstLine="142"/>
        <w:jc w:val="both"/>
        <w:rPr>
          <w:rFonts w:ascii="Arial" w:hAnsi="Arial" w:cs="Arial"/>
          <w:sz w:val="16"/>
          <w:szCs w:val="16"/>
        </w:rPr>
      </w:pPr>
      <w:r w:rsidRPr="00D17681">
        <w:rPr>
          <w:rFonts w:ascii="Arial" w:hAnsi="Arial" w:cs="Arial"/>
          <w:sz w:val="16"/>
          <w:szCs w:val="16"/>
        </w:rPr>
        <w:t>государственную услугу, а также его должностных лиц, муниципальных служащих</w:t>
      </w:r>
    </w:p>
    <w:p w:rsidR="00DC5EB6" w:rsidRPr="00D17681" w:rsidRDefault="00DC5EB6" w:rsidP="00AB729C">
      <w:pPr>
        <w:autoSpaceDE w:val="0"/>
        <w:autoSpaceDN w:val="0"/>
        <w:adjustRightInd w:val="0"/>
        <w:spacing w:line="180" w:lineRule="exact"/>
        <w:ind w:firstLine="142"/>
        <w:jc w:val="both"/>
        <w:rPr>
          <w:rFonts w:ascii="Arial" w:hAnsi="Arial" w:cs="Arial"/>
          <w:sz w:val="16"/>
          <w:szCs w:val="16"/>
        </w:rPr>
      </w:pPr>
      <w:r w:rsidRPr="00D17681">
        <w:rPr>
          <w:rFonts w:ascii="Arial" w:hAnsi="Arial" w:cs="Arial"/>
          <w:sz w:val="16"/>
          <w:szCs w:val="16"/>
        </w:rPr>
        <w:t>5.1. Заявитель имеет право на досудебное (внесудебное) обжалование решений и действий (бездействия) управления, его должностных лиц, муниципальных служащих принятых (осуществляемых) в ходе предоставления государственной услуги.</w:t>
      </w:r>
    </w:p>
    <w:p w:rsidR="00DC5EB6" w:rsidRPr="00D17681" w:rsidRDefault="00DC5EB6" w:rsidP="00AB729C">
      <w:pPr>
        <w:autoSpaceDE w:val="0"/>
        <w:autoSpaceDN w:val="0"/>
        <w:adjustRightInd w:val="0"/>
        <w:spacing w:line="180" w:lineRule="exact"/>
        <w:ind w:firstLine="142"/>
        <w:jc w:val="both"/>
        <w:rPr>
          <w:rFonts w:ascii="Arial" w:hAnsi="Arial" w:cs="Arial"/>
          <w:sz w:val="16"/>
          <w:szCs w:val="16"/>
        </w:rPr>
      </w:pPr>
      <w:r w:rsidRPr="00D17681">
        <w:rPr>
          <w:rFonts w:ascii="Arial" w:hAnsi="Arial" w:cs="Arial"/>
          <w:sz w:val="16"/>
          <w:szCs w:val="16"/>
        </w:rPr>
        <w:t>5.2. Заявитель может обратиться с жалобой, в том числе в следующих случаях:</w:t>
      </w:r>
    </w:p>
    <w:p w:rsidR="00DC5EB6" w:rsidRPr="00D17681" w:rsidRDefault="00DC5EB6" w:rsidP="00AB729C">
      <w:pPr>
        <w:autoSpaceDE w:val="0"/>
        <w:autoSpaceDN w:val="0"/>
        <w:adjustRightInd w:val="0"/>
        <w:spacing w:line="180" w:lineRule="exact"/>
        <w:ind w:firstLine="142"/>
        <w:jc w:val="both"/>
        <w:rPr>
          <w:rFonts w:ascii="Arial" w:hAnsi="Arial" w:cs="Arial"/>
          <w:sz w:val="16"/>
          <w:szCs w:val="16"/>
        </w:rPr>
      </w:pPr>
      <w:r w:rsidRPr="00D17681">
        <w:rPr>
          <w:rFonts w:ascii="Arial" w:hAnsi="Arial" w:cs="Arial"/>
          <w:sz w:val="16"/>
          <w:szCs w:val="16"/>
        </w:rPr>
        <w:t>1) нарушение срока регистрации запроса заявителя о предоставлении государственной услуги;</w:t>
      </w:r>
    </w:p>
    <w:p w:rsidR="00DC5EB6" w:rsidRPr="00D17681" w:rsidRDefault="00DC5EB6" w:rsidP="00AB729C">
      <w:pPr>
        <w:autoSpaceDE w:val="0"/>
        <w:autoSpaceDN w:val="0"/>
        <w:adjustRightInd w:val="0"/>
        <w:spacing w:line="180" w:lineRule="exact"/>
        <w:ind w:firstLine="142"/>
        <w:jc w:val="both"/>
        <w:rPr>
          <w:rFonts w:ascii="Arial" w:hAnsi="Arial" w:cs="Arial"/>
          <w:sz w:val="16"/>
          <w:szCs w:val="16"/>
        </w:rPr>
      </w:pPr>
      <w:r w:rsidRPr="00D17681">
        <w:rPr>
          <w:rFonts w:ascii="Arial" w:hAnsi="Arial" w:cs="Arial"/>
          <w:sz w:val="16"/>
          <w:szCs w:val="16"/>
        </w:rPr>
        <w:t>2) нарушение срока предоставления государственной услуги;</w:t>
      </w:r>
    </w:p>
    <w:p w:rsidR="00DC5EB6" w:rsidRPr="00D17681" w:rsidRDefault="00DC5EB6" w:rsidP="00AB729C">
      <w:pPr>
        <w:autoSpaceDE w:val="0"/>
        <w:autoSpaceDN w:val="0"/>
        <w:adjustRightInd w:val="0"/>
        <w:spacing w:line="180" w:lineRule="exact"/>
        <w:ind w:firstLine="142"/>
        <w:jc w:val="both"/>
        <w:rPr>
          <w:rFonts w:ascii="Arial" w:hAnsi="Arial" w:cs="Arial"/>
          <w:sz w:val="16"/>
          <w:szCs w:val="16"/>
        </w:rPr>
      </w:pPr>
      <w:r w:rsidRPr="00D17681">
        <w:rPr>
          <w:rFonts w:ascii="Arial" w:hAnsi="Arial" w:cs="Arial"/>
          <w:sz w:val="16"/>
          <w:szCs w:val="16"/>
        </w:rPr>
        <w:t>3) требование представления заявителем документов, не предусмотренных нормативными правовыми актами Российской Федерации или нормативными правовыми актами Ставропольского края для предоставления государственной услуги;</w:t>
      </w:r>
    </w:p>
    <w:p w:rsidR="00DC5EB6" w:rsidRPr="00D17681" w:rsidRDefault="00DC5EB6" w:rsidP="00AB729C">
      <w:pPr>
        <w:autoSpaceDE w:val="0"/>
        <w:autoSpaceDN w:val="0"/>
        <w:adjustRightInd w:val="0"/>
        <w:spacing w:line="180" w:lineRule="exact"/>
        <w:ind w:firstLine="142"/>
        <w:jc w:val="both"/>
        <w:rPr>
          <w:rFonts w:ascii="Arial" w:hAnsi="Arial" w:cs="Arial"/>
          <w:sz w:val="16"/>
          <w:szCs w:val="16"/>
        </w:rPr>
      </w:pPr>
      <w:r w:rsidRPr="00D17681">
        <w:rPr>
          <w:rFonts w:ascii="Arial" w:hAnsi="Arial" w:cs="Arial"/>
          <w:sz w:val="16"/>
          <w:szCs w:val="16"/>
        </w:rPr>
        <w:t>4) отказ в приеме документов, представление которых предусмотрено нормативными правовыми актами Российской Федерации или нормативными правовыми актами Ставропольского края для предоставления государственной услуги;</w:t>
      </w:r>
    </w:p>
    <w:p w:rsidR="00DC5EB6" w:rsidRPr="00D17681" w:rsidRDefault="00DC5EB6" w:rsidP="00AB729C">
      <w:pPr>
        <w:autoSpaceDE w:val="0"/>
        <w:autoSpaceDN w:val="0"/>
        <w:adjustRightInd w:val="0"/>
        <w:spacing w:line="180" w:lineRule="exact"/>
        <w:ind w:firstLine="142"/>
        <w:jc w:val="both"/>
        <w:rPr>
          <w:rFonts w:ascii="Arial" w:hAnsi="Arial" w:cs="Arial"/>
          <w:sz w:val="16"/>
          <w:szCs w:val="16"/>
        </w:rPr>
      </w:pPr>
      <w:r w:rsidRPr="00D17681">
        <w:rPr>
          <w:rFonts w:ascii="Arial" w:hAnsi="Arial" w:cs="Arial"/>
          <w:sz w:val="16"/>
          <w:szCs w:val="16"/>
        </w:rPr>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нормативными правовыми актами Ставропольского края;</w:t>
      </w:r>
    </w:p>
    <w:p w:rsidR="00DC5EB6" w:rsidRPr="00D17681" w:rsidRDefault="00DC5EB6" w:rsidP="00AB729C">
      <w:pPr>
        <w:autoSpaceDE w:val="0"/>
        <w:autoSpaceDN w:val="0"/>
        <w:adjustRightInd w:val="0"/>
        <w:spacing w:line="180" w:lineRule="exact"/>
        <w:ind w:firstLine="142"/>
        <w:jc w:val="both"/>
        <w:rPr>
          <w:rFonts w:ascii="Arial" w:hAnsi="Arial" w:cs="Arial"/>
          <w:sz w:val="16"/>
          <w:szCs w:val="16"/>
        </w:rPr>
      </w:pPr>
      <w:r w:rsidRPr="00D17681">
        <w:rPr>
          <w:rFonts w:ascii="Arial" w:hAnsi="Arial" w:cs="Arial"/>
          <w:sz w:val="16"/>
          <w:szCs w:val="16"/>
        </w:rPr>
        <w:t>6) требование внесения заявителем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Ставропольского края;</w:t>
      </w:r>
    </w:p>
    <w:p w:rsidR="00DC5EB6" w:rsidRPr="00D17681" w:rsidRDefault="00DC5EB6" w:rsidP="00AB729C">
      <w:pPr>
        <w:autoSpaceDE w:val="0"/>
        <w:autoSpaceDN w:val="0"/>
        <w:adjustRightInd w:val="0"/>
        <w:spacing w:line="180" w:lineRule="exact"/>
        <w:ind w:firstLine="142"/>
        <w:jc w:val="both"/>
        <w:rPr>
          <w:rFonts w:ascii="Arial" w:hAnsi="Arial" w:cs="Arial"/>
          <w:sz w:val="16"/>
          <w:szCs w:val="16"/>
        </w:rPr>
      </w:pPr>
      <w:r w:rsidRPr="00D17681">
        <w:rPr>
          <w:rFonts w:ascii="Arial" w:hAnsi="Arial" w:cs="Arial"/>
          <w:sz w:val="16"/>
          <w:szCs w:val="16"/>
        </w:rPr>
        <w:t>7) отказ управления, его должностного лица, муниципального служащего, предоставляющего государственную услугу, должностного лица управления, предоставляющего государственную услугу,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DC5EB6" w:rsidRPr="00D17681" w:rsidRDefault="00DC5EB6" w:rsidP="00AB729C">
      <w:pPr>
        <w:spacing w:line="180" w:lineRule="exact"/>
        <w:ind w:firstLine="142"/>
        <w:jc w:val="both"/>
        <w:rPr>
          <w:rFonts w:ascii="Arial" w:hAnsi="Arial" w:cs="Arial"/>
          <w:sz w:val="16"/>
          <w:szCs w:val="16"/>
        </w:rPr>
      </w:pPr>
      <w:r w:rsidRPr="00D17681">
        <w:rPr>
          <w:rFonts w:ascii="Arial" w:hAnsi="Arial" w:cs="Arial"/>
          <w:sz w:val="16"/>
          <w:szCs w:val="16"/>
        </w:rPr>
        <w:t>нарушение срока или порядка выдачи документов по результатам предоставления государственной услуги;</w:t>
      </w:r>
    </w:p>
    <w:p w:rsidR="00DC5EB6" w:rsidRPr="00D17681" w:rsidRDefault="00DC5EB6" w:rsidP="00AB729C">
      <w:pPr>
        <w:spacing w:line="180" w:lineRule="exact"/>
        <w:ind w:firstLine="142"/>
        <w:jc w:val="both"/>
        <w:rPr>
          <w:rFonts w:ascii="Arial" w:hAnsi="Arial" w:cs="Arial"/>
          <w:sz w:val="16"/>
          <w:szCs w:val="16"/>
        </w:rPr>
      </w:pPr>
      <w:r w:rsidRPr="00D17681">
        <w:rPr>
          <w:rFonts w:ascii="Arial" w:hAnsi="Arial" w:cs="Arial"/>
          <w:sz w:val="16"/>
          <w:szCs w:val="16"/>
        </w:rPr>
        <w:t>приостановление предоставления государственной услуги, если основания приостановления не предусмотрены нормативными правовыми актами Российской Федерации, нормативными правовыми актами Ставропольского края.</w:t>
      </w:r>
    </w:p>
    <w:p w:rsidR="00DC5EB6" w:rsidRPr="00D17681" w:rsidRDefault="00DC5EB6" w:rsidP="00AB729C">
      <w:pPr>
        <w:pStyle w:val="ConsPlusNormal"/>
        <w:spacing w:line="180" w:lineRule="exact"/>
        <w:ind w:firstLine="142"/>
        <w:jc w:val="both"/>
        <w:rPr>
          <w:sz w:val="16"/>
          <w:szCs w:val="16"/>
        </w:rPr>
      </w:pPr>
      <w:r w:rsidRPr="00D17681">
        <w:rPr>
          <w:sz w:val="16"/>
          <w:szCs w:val="16"/>
        </w:rPr>
        <w:t>5.3. Оснований для приостановления рассмотрения жалобы не установлено.</w:t>
      </w:r>
    </w:p>
    <w:p w:rsidR="00DC5EB6" w:rsidRPr="00D17681" w:rsidRDefault="00DC5EB6" w:rsidP="00AB729C">
      <w:pPr>
        <w:autoSpaceDE w:val="0"/>
        <w:autoSpaceDN w:val="0"/>
        <w:adjustRightInd w:val="0"/>
        <w:spacing w:line="180" w:lineRule="exact"/>
        <w:ind w:firstLine="142"/>
        <w:jc w:val="both"/>
        <w:rPr>
          <w:rFonts w:ascii="Arial" w:hAnsi="Arial" w:cs="Arial"/>
          <w:sz w:val="16"/>
          <w:szCs w:val="16"/>
        </w:rPr>
      </w:pPr>
      <w:r w:rsidRPr="00D17681">
        <w:rPr>
          <w:rFonts w:ascii="Arial" w:hAnsi="Arial" w:cs="Arial"/>
          <w:sz w:val="16"/>
          <w:szCs w:val="16"/>
        </w:rPr>
        <w:t>В удовлетворении жалобы управление отказывает в случае, если жалоба признана необоснованной.</w:t>
      </w:r>
    </w:p>
    <w:p w:rsidR="00DC5EB6" w:rsidRPr="00D17681" w:rsidRDefault="00DC5EB6" w:rsidP="00AB729C">
      <w:pPr>
        <w:pStyle w:val="ConsPlusNormal"/>
        <w:spacing w:line="180" w:lineRule="exact"/>
        <w:ind w:firstLine="142"/>
        <w:jc w:val="both"/>
        <w:rPr>
          <w:sz w:val="16"/>
          <w:szCs w:val="16"/>
        </w:rPr>
      </w:pPr>
      <w:r w:rsidRPr="00D17681">
        <w:rPr>
          <w:sz w:val="16"/>
          <w:szCs w:val="16"/>
        </w:rPr>
        <w:t>В случае если в жалобе не указаны фамилия заявителя или почтовый адрес, по которому должен быть направлен ответ, ответ на жалобу не дается.</w:t>
      </w:r>
    </w:p>
    <w:p w:rsidR="00DC5EB6" w:rsidRPr="00D17681" w:rsidRDefault="00DC5EB6" w:rsidP="00AB729C">
      <w:pPr>
        <w:pStyle w:val="ConsPlusNormal"/>
        <w:spacing w:line="180" w:lineRule="exact"/>
        <w:ind w:firstLine="142"/>
        <w:jc w:val="both"/>
        <w:rPr>
          <w:sz w:val="16"/>
          <w:szCs w:val="16"/>
        </w:rPr>
      </w:pPr>
      <w:r w:rsidRPr="00D17681">
        <w:rPr>
          <w:sz w:val="16"/>
          <w:szCs w:val="16"/>
        </w:rPr>
        <w:t xml:space="preserve">При получении жалобы, в которой содержатся </w:t>
      </w:r>
      <w:r w:rsidRPr="00D17681">
        <w:rPr>
          <w:sz w:val="16"/>
          <w:szCs w:val="16"/>
        </w:rPr>
        <w:lastRenderedPageBreak/>
        <w:t>нецензурные либо оскорбительные выражения, угрозы жизни, здоровью и имуществу должностного лица, гражданского служащего, а также членов его семьи, на жалобу не дается ответ по существу поставленных в ней вопросов и в течение трех рабочих дней со дня регистрации жалобы сообщается заявителю по адресу электронной почты (при наличии) и почтовому адресу, указанным в жалобе, о недопустимости злоупотребления правом на обращение.</w:t>
      </w:r>
    </w:p>
    <w:p w:rsidR="00DC5EB6" w:rsidRPr="00D17681" w:rsidRDefault="00DC5EB6" w:rsidP="00AB729C">
      <w:pPr>
        <w:pStyle w:val="ConsPlusNormal"/>
        <w:spacing w:line="180" w:lineRule="exact"/>
        <w:ind w:firstLine="142"/>
        <w:jc w:val="both"/>
        <w:rPr>
          <w:sz w:val="16"/>
          <w:szCs w:val="16"/>
        </w:rPr>
      </w:pPr>
      <w:r w:rsidRPr="00D17681">
        <w:rPr>
          <w:sz w:val="16"/>
          <w:szCs w:val="16"/>
        </w:rPr>
        <w:t>В случае если текст жалобы не поддается прочтению, ответ на жалобу не дается и она не подлежит направлению на рассмотрение в орган, предоставляющий государственную услугу, и его должностному лицу, гражданскому служащему, о чем в течение семи дней со дня регистрации жалобы сообщается заявителю, если его фамилия и почтовый адрес поддаются прочтению.</w:t>
      </w:r>
    </w:p>
    <w:p w:rsidR="00DC5EB6" w:rsidRPr="00D17681" w:rsidRDefault="00DC5EB6" w:rsidP="00AB729C">
      <w:pPr>
        <w:pStyle w:val="ConsPlusNormal"/>
        <w:spacing w:line="180" w:lineRule="exact"/>
        <w:ind w:firstLine="142"/>
        <w:jc w:val="both"/>
        <w:rPr>
          <w:sz w:val="16"/>
          <w:szCs w:val="16"/>
        </w:rPr>
      </w:pPr>
      <w:r w:rsidRPr="00D17681">
        <w:rPr>
          <w:sz w:val="16"/>
          <w:szCs w:val="16"/>
        </w:rPr>
        <w:t>5.4. Основанием для начала процедуры досудебного (внесудебного) обжалования является поступление жалобы заявителя</w:t>
      </w:r>
    </w:p>
    <w:p w:rsidR="00DC5EB6" w:rsidRPr="00D17681" w:rsidRDefault="00DC5EB6" w:rsidP="00AB729C">
      <w:pPr>
        <w:autoSpaceDE w:val="0"/>
        <w:autoSpaceDN w:val="0"/>
        <w:adjustRightInd w:val="0"/>
        <w:spacing w:line="180" w:lineRule="exact"/>
        <w:ind w:firstLine="142"/>
        <w:jc w:val="both"/>
        <w:rPr>
          <w:rFonts w:ascii="Arial" w:hAnsi="Arial" w:cs="Arial"/>
          <w:sz w:val="16"/>
          <w:szCs w:val="16"/>
        </w:rPr>
      </w:pPr>
      <w:r w:rsidRPr="00D17681">
        <w:rPr>
          <w:rFonts w:ascii="Arial" w:hAnsi="Arial" w:cs="Arial"/>
          <w:sz w:val="16"/>
          <w:szCs w:val="16"/>
        </w:rPr>
        <w:t>Заявитель может подать жалобу:</w:t>
      </w:r>
    </w:p>
    <w:p w:rsidR="00DC5EB6" w:rsidRPr="00D17681" w:rsidRDefault="00DC5EB6" w:rsidP="00AB729C">
      <w:pPr>
        <w:autoSpaceDE w:val="0"/>
        <w:autoSpaceDN w:val="0"/>
        <w:adjustRightInd w:val="0"/>
        <w:spacing w:line="180" w:lineRule="exact"/>
        <w:ind w:firstLine="142"/>
        <w:jc w:val="both"/>
        <w:rPr>
          <w:rFonts w:ascii="Arial" w:hAnsi="Arial" w:cs="Arial"/>
          <w:sz w:val="16"/>
          <w:szCs w:val="16"/>
        </w:rPr>
      </w:pPr>
      <w:r w:rsidRPr="00D17681">
        <w:rPr>
          <w:rFonts w:ascii="Arial" w:hAnsi="Arial" w:cs="Arial"/>
          <w:sz w:val="16"/>
          <w:szCs w:val="16"/>
        </w:rPr>
        <w:t>лично в управление;</w:t>
      </w:r>
    </w:p>
    <w:p w:rsidR="00DC5EB6" w:rsidRPr="00D17681" w:rsidRDefault="00DC5EB6" w:rsidP="00AB729C">
      <w:pPr>
        <w:autoSpaceDE w:val="0"/>
        <w:autoSpaceDN w:val="0"/>
        <w:adjustRightInd w:val="0"/>
        <w:spacing w:line="180" w:lineRule="exact"/>
        <w:ind w:firstLine="142"/>
        <w:jc w:val="both"/>
        <w:rPr>
          <w:rFonts w:ascii="Arial" w:hAnsi="Arial" w:cs="Arial"/>
          <w:sz w:val="16"/>
          <w:szCs w:val="16"/>
        </w:rPr>
      </w:pPr>
      <w:r w:rsidRPr="00D17681">
        <w:rPr>
          <w:rFonts w:ascii="Arial" w:hAnsi="Arial" w:cs="Arial"/>
          <w:sz w:val="16"/>
          <w:szCs w:val="16"/>
        </w:rPr>
        <w:t>в письменной форме путем направления почтовых отправлений в управление;</w:t>
      </w:r>
    </w:p>
    <w:p w:rsidR="00DC5EB6" w:rsidRPr="00D17681" w:rsidRDefault="00DC5EB6" w:rsidP="00AB729C">
      <w:pPr>
        <w:autoSpaceDE w:val="0"/>
        <w:autoSpaceDN w:val="0"/>
        <w:adjustRightInd w:val="0"/>
        <w:spacing w:line="180" w:lineRule="exact"/>
        <w:ind w:firstLine="142"/>
        <w:jc w:val="both"/>
        <w:rPr>
          <w:rFonts w:ascii="Arial" w:hAnsi="Arial" w:cs="Arial"/>
          <w:sz w:val="16"/>
          <w:szCs w:val="16"/>
        </w:rPr>
      </w:pPr>
      <w:r w:rsidRPr="00D17681">
        <w:rPr>
          <w:rFonts w:ascii="Arial" w:hAnsi="Arial" w:cs="Arial"/>
          <w:sz w:val="16"/>
          <w:szCs w:val="16"/>
        </w:rPr>
        <w:t>в электронном виде посредством использования:</w:t>
      </w:r>
    </w:p>
    <w:p w:rsidR="00DC5EB6" w:rsidRPr="00D17681" w:rsidRDefault="00DC5EB6" w:rsidP="00AB729C">
      <w:pPr>
        <w:autoSpaceDE w:val="0"/>
        <w:autoSpaceDN w:val="0"/>
        <w:adjustRightInd w:val="0"/>
        <w:spacing w:line="180" w:lineRule="exact"/>
        <w:ind w:firstLine="142"/>
        <w:jc w:val="both"/>
        <w:rPr>
          <w:rFonts w:ascii="Arial" w:hAnsi="Arial" w:cs="Arial"/>
          <w:sz w:val="16"/>
          <w:szCs w:val="16"/>
        </w:rPr>
      </w:pPr>
      <w:r w:rsidRPr="00D17681">
        <w:rPr>
          <w:rFonts w:ascii="Arial" w:hAnsi="Arial" w:cs="Arial"/>
          <w:sz w:val="16"/>
          <w:szCs w:val="16"/>
        </w:rPr>
        <w:t>официального сайта управления в сети «Интернет»;</w:t>
      </w:r>
    </w:p>
    <w:p w:rsidR="00DC5EB6" w:rsidRPr="00D17681" w:rsidRDefault="00DC5EB6" w:rsidP="00AB729C">
      <w:pPr>
        <w:autoSpaceDE w:val="0"/>
        <w:autoSpaceDN w:val="0"/>
        <w:adjustRightInd w:val="0"/>
        <w:spacing w:line="180" w:lineRule="exact"/>
        <w:ind w:firstLine="142"/>
        <w:jc w:val="both"/>
        <w:rPr>
          <w:rFonts w:ascii="Arial" w:hAnsi="Arial" w:cs="Arial"/>
          <w:sz w:val="16"/>
          <w:szCs w:val="16"/>
        </w:rPr>
      </w:pPr>
      <w:r w:rsidRPr="00D17681">
        <w:rPr>
          <w:rFonts w:ascii="Arial" w:hAnsi="Arial" w:cs="Arial"/>
          <w:sz w:val="16"/>
          <w:szCs w:val="16"/>
        </w:rPr>
        <w:t>единого портала (www.gosuslugi.ru);</w:t>
      </w:r>
    </w:p>
    <w:p w:rsidR="00DC5EB6" w:rsidRPr="00D17681" w:rsidRDefault="00DC5EB6" w:rsidP="00AB729C">
      <w:pPr>
        <w:autoSpaceDE w:val="0"/>
        <w:autoSpaceDN w:val="0"/>
        <w:adjustRightInd w:val="0"/>
        <w:spacing w:line="180" w:lineRule="exact"/>
        <w:ind w:firstLine="142"/>
        <w:jc w:val="both"/>
        <w:rPr>
          <w:rFonts w:ascii="Arial" w:hAnsi="Arial" w:cs="Arial"/>
          <w:sz w:val="16"/>
          <w:szCs w:val="16"/>
        </w:rPr>
      </w:pPr>
      <w:r w:rsidRPr="00D17681">
        <w:rPr>
          <w:rFonts w:ascii="Arial" w:hAnsi="Arial" w:cs="Arial"/>
          <w:sz w:val="16"/>
          <w:szCs w:val="16"/>
        </w:rPr>
        <w:t>регионального портала (</w:t>
      </w:r>
      <w:hyperlink r:id="rId289" w:history="1">
        <w:r w:rsidRPr="00D17681">
          <w:rPr>
            <w:rStyle w:val="af0"/>
            <w:rFonts w:ascii="Arial" w:hAnsi="Arial" w:cs="Arial"/>
            <w:color w:val="auto"/>
            <w:sz w:val="16"/>
            <w:szCs w:val="16"/>
          </w:rPr>
          <w:t>www.26gosuslugi.ru</w:t>
        </w:r>
      </w:hyperlink>
      <w:r w:rsidRPr="00D17681">
        <w:rPr>
          <w:rFonts w:ascii="Arial" w:hAnsi="Arial" w:cs="Arial"/>
          <w:sz w:val="16"/>
          <w:szCs w:val="16"/>
        </w:rPr>
        <w:t>);</w:t>
      </w:r>
    </w:p>
    <w:p w:rsidR="00DC5EB6" w:rsidRPr="00D17681" w:rsidRDefault="00DC5EB6" w:rsidP="00AB729C">
      <w:pPr>
        <w:autoSpaceDE w:val="0"/>
        <w:autoSpaceDN w:val="0"/>
        <w:adjustRightInd w:val="0"/>
        <w:spacing w:line="180" w:lineRule="exact"/>
        <w:ind w:firstLine="142"/>
        <w:jc w:val="both"/>
        <w:rPr>
          <w:rFonts w:ascii="Arial" w:hAnsi="Arial" w:cs="Arial"/>
          <w:sz w:val="16"/>
          <w:szCs w:val="16"/>
        </w:rPr>
      </w:pPr>
      <w:r w:rsidRPr="00D17681">
        <w:rPr>
          <w:rFonts w:ascii="Arial" w:hAnsi="Arial" w:cs="Arial"/>
          <w:sz w:val="16"/>
          <w:szCs w:val="16"/>
        </w:rPr>
        <w:t>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w:t>
      </w:r>
    </w:p>
    <w:p w:rsidR="00DC5EB6" w:rsidRPr="00D17681" w:rsidRDefault="00DC5EB6" w:rsidP="00AB729C">
      <w:pPr>
        <w:autoSpaceDE w:val="0"/>
        <w:autoSpaceDN w:val="0"/>
        <w:adjustRightInd w:val="0"/>
        <w:spacing w:line="180" w:lineRule="exact"/>
        <w:ind w:firstLine="142"/>
        <w:jc w:val="both"/>
        <w:rPr>
          <w:rFonts w:ascii="Arial" w:hAnsi="Arial" w:cs="Arial"/>
          <w:sz w:val="16"/>
          <w:szCs w:val="16"/>
        </w:rPr>
      </w:pPr>
      <w:r w:rsidRPr="00D17681">
        <w:rPr>
          <w:rFonts w:ascii="Arial" w:hAnsi="Arial" w:cs="Arial"/>
          <w:sz w:val="16"/>
          <w:szCs w:val="16"/>
        </w:rPr>
        <w:t>Жалоба может быть подана заявителем через МФЦ, который обеспечивает ее передачу в управление.</w:t>
      </w:r>
    </w:p>
    <w:p w:rsidR="00DC5EB6" w:rsidRPr="00D17681" w:rsidRDefault="00DC5EB6" w:rsidP="00AB729C">
      <w:pPr>
        <w:autoSpaceDE w:val="0"/>
        <w:autoSpaceDN w:val="0"/>
        <w:adjustRightInd w:val="0"/>
        <w:spacing w:line="180" w:lineRule="exact"/>
        <w:ind w:firstLine="142"/>
        <w:jc w:val="both"/>
        <w:rPr>
          <w:rFonts w:ascii="Arial" w:hAnsi="Arial" w:cs="Arial"/>
          <w:sz w:val="16"/>
          <w:szCs w:val="16"/>
        </w:rPr>
      </w:pPr>
      <w:r w:rsidRPr="00D17681">
        <w:rPr>
          <w:rFonts w:ascii="Arial" w:hAnsi="Arial" w:cs="Arial"/>
          <w:sz w:val="16"/>
          <w:szCs w:val="16"/>
        </w:rPr>
        <w:t>Жалоба передается в управление в порядке и сроки, установленные соглашением о взаимодействии между МФЦ и управлением (далее – соглашение о взаимодействии), но не позднее рабочего дня, следующего за рабочим днем, в который поступила жалоба.</w:t>
      </w:r>
    </w:p>
    <w:p w:rsidR="00DC5EB6" w:rsidRPr="00D17681" w:rsidRDefault="00DC5EB6" w:rsidP="00AB729C">
      <w:pPr>
        <w:autoSpaceDE w:val="0"/>
        <w:autoSpaceDN w:val="0"/>
        <w:adjustRightInd w:val="0"/>
        <w:spacing w:line="180" w:lineRule="exact"/>
        <w:ind w:firstLine="142"/>
        <w:jc w:val="both"/>
        <w:rPr>
          <w:rFonts w:ascii="Arial" w:hAnsi="Arial" w:cs="Arial"/>
          <w:sz w:val="16"/>
          <w:szCs w:val="16"/>
        </w:rPr>
      </w:pPr>
      <w:r w:rsidRPr="00D17681">
        <w:rPr>
          <w:rFonts w:ascii="Arial" w:hAnsi="Arial" w:cs="Arial"/>
          <w:sz w:val="16"/>
          <w:szCs w:val="16"/>
        </w:rPr>
        <w:t>В случае подачи жалобы при личном приеме заявитель представляет документ, удостоверяющий его личность.</w:t>
      </w:r>
    </w:p>
    <w:p w:rsidR="00DC5EB6" w:rsidRPr="00D17681" w:rsidRDefault="00DC5EB6" w:rsidP="00AB729C">
      <w:pPr>
        <w:autoSpaceDE w:val="0"/>
        <w:autoSpaceDN w:val="0"/>
        <w:adjustRightInd w:val="0"/>
        <w:spacing w:line="180" w:lineRule="exact"/>
        <w:ind w:firstLine="142"/>
        <w:jc w:val="both"/>
        <w:rPr>
          <w:rFonts w:ascii="Arial" w:hAnsi="Arial" w:cs="Arial"/>
          <w:sz w:val="16"/>
          <w:szCs w:val="16"/>
        </w:rPr>
      </w:pPr>
      <w:r w:rsidRPr="00D17681">
        <w:rPr>
          <w:rFonts w:ascii="Arial" w:hAnsi="Arial" w:cs="Arial"/>
          <w:sz w:val="16"/>
          <w:szCs w:val="16"/>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могут быть представлены:</w:t>
      </w:r>
    </w:p>
    <w:p w:rsidR="00DC5EB6" w:rsidRPr="00D17681" w:rsidRDefault="00DC5EB6" w:rsidP="00AB729C">
      <w:pPr>
        <w:autoSpaceDE w:val="0"/>
        <w:autoSpaceDN w:val="0"/>
        <w:adjustRightInd w:val="0"/>
        <w:spacing w:line="180" w:lineRule="exact"/>
        <w:ind w:firstLine="142"/>
        <w:jc w:val="both"/>
        <w:rPr>
          <w:rFonts w:ascii="Arial" w:hAnsi="Arial" w:cs="Arial"/>
          <w:sz w:val="16"/>
          <w:szCs w:val="16"/>
        </w:rPr>
      </w:pPr>
      <w:r w:rsidRPr="00D17681">
        <w:rPr>
          <w:rFonts w:ascii="Arial" w:hAnsi="Arial" w:cs="Arial"/>
          <w:sz w:val="16"/>
          <w:szCs w:val="16"/>
        </w:rPr>
        <w:t>1) оформленная в соответствии с законодательством Российской Федерации доверенность;</w:t>
      </w:r>
    </w:p>
    <w:p w:rsidR="00DC5EB6" w:rsidRPr="00D17681" w:rsidRDefault="00DC5EB6" w:rsidP="00AB729C">
      <w:pPr>
        <w:autoSpaceDE w:val="0"/>
        <w:autoSpaceDN w:val="0"/>
        <w:adjustRightInd w:val="0"/>
        <w:spacing w:line="180" w:lineRule="exact"/>
        <w:ind w:firstLine="142"/>
        <w:jc w:val="both"/>
        <w:rPr>
          <w:rFonts w:ascii="Arial" w:hAnsi="Arial" w:cs="Arial"/>
          <w:sz w:val="16"/>
          <w:szCs w:val="16"/>
        </w:rPr>
      </w:pPr>
      <w:r w:rsidRPr="00D17681">
        <w:rPr>
          <w:rFonts w:ascii="Arial" w:hAnsi="Arial" w:cs="Arial"/>
          <w:sz w:val="16"/>
          <w:szCs w:val="16"/>
        </w:rPr>
        <w:t>2)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DC5EB6" w:rsidRPr="00D17681" w:rsidRDefault="00DC5EB6" w:rsidP="00AB729C">
      <w:pPr>
        <w:autoSpaceDE w:val="0"/>
        <w:autoSpaceDN w:val="0"/>
        <w:adjustRightInd w:val="0"/>
        <w:spacing w:line="180" w:lineRule="exact"/>
        <w:ind w:firstLine="142"/>
        <w:jc w:val="both"/>
        <w:rPr>
          <w:rFonts w:ascii="Arial" w:hAnsi="Arial" w:cs="Arial"/>
          <w:sz w:val="16"/>
          <w:szCs w:val="16"/>
        </w:rPr>
      </w:pPr>
      <w:r w:rsidRPr="00D17681">
        <w:rPr>
          <w:rFonts w:ascii="Arial" w:hAnsi="Arial" w:cs="Arial"/>
          <w:sz w:val="16"/>
          <w:szCs w:val="16"/>
        </w:rPr>
        <w:t xml:space="preserve">В случае подачи заявителем жалобы в электронном виде документы, предусмотренные </w:t>
      </w:r>
      <w:hyperlink w:anchor="Par12" w:history="1">
        <w:r w:rsidRPr="00D17681">
          <w:rPr>
            <w:rFonts w:ascii="Arial" w:hAnsi="Arial" w:cs="Arial"/>
            <w:sz w:val="16"/>
            <w:szCs w:val="16"/>
          </w:rPr>
          <w:t>подпунктами «1»</w:t>
        </w:r>
      </w:hyperlink>
      <w:r w:rsidRPr="00D17681">
        <w:rPr>
          <w:rFonts w:ascii="Arial" w:hAnsi="Arial" w:cs="Arial"/>
          <w:sz w:val="16"/>
          <w:szCs w:val="16"/>
        </w:rPr>
        <w:t xml:space="preserve"> – </w:t>
      </w:r>
      <w:hyperlink w:anchor="Par13" w:history="1">
        <w:r w:rsidRPr="00D17681">
          <w:rPr>
            <w:rFonts w:ascii="Arial" w:hAnsi="Arial" w:cs="Arial"/>
            <w:sz w:val="16"/>
            <w:szCs w:val="16"/>
          </w:rPr>
          <w:t>«2» абзаца тринадцатого пункта 5.4</w:t>
        </w:r>
      </w:hyperlink>
      <w:r w:rsidRPr="00D17681">
        <w:rPr>
          <w:rFonts w:ascii="Arial" w:hAnsi="Arial" w:cs="Arial"/>
          <w:sz w:val="16"/>
          <w:szCs w:val="16"/>
        </w:rPr>
        <w:t xml:space="preserve">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DC5EB6" w:rsidRPr="00D17681" w:rsidRDefault="00DC5EB6" w:rsidP="00AB729C">
      <w:pPr>
        <w:autoSpaceDE w:val="0"/>
        <w:autoSpaceDN w:val="0"/>
        <w:adjustRightInd w:val="0"/>
        <w:spacing w:line="180" w:lineRule="exact"/>
        <w:ind w:firstLine="142"/>
        <w:jc w:val="both"/>
        <w:rPr>
          <w:rFonts w:ascii="Arial" w:hAnsi="Arial" w:cs="Arial"/>
          <w:sz w:val="16"/>
          <w:szCs w:val="16"/>
        </w:rPr>
      </w:pPr>
      <w:r w:rsidRPr="00D17681">
        <w:rPr>
          <w:rFonts w:ascii="Arial" w:hAnsi="Arial" w:cs="Arial"/>
          <w:sz w:val="16"/>
          <w:szCs w:val="16"/>
        </w:rPr>
        <w:t>Жалоба должна содержать:</w:t>
      </w:r>
    </w:p>
    <w:p w:rsidR="00DC5EB6" w:rsidRPr="00D17681" w:rsidRDefault="00DC5EB6" w:rsidP="00AB729C">
      <w:pPr>
        <w:autoSpaceDE w:val="0"/>
        <w:autoSpaceDN w:val="0"/>
        <w:adjustRightInd w:val="0"/>
        <w:spacing w:line="180" w:lineRule="exact"/>
        <w:ind w:firstLine="142"/>
        <w:jc w:val="both"/>
        <w:rPr>
          <w:rFonts w:ascii="Arial" w:hAnsi="Arial" w:cs="Arial"/>
          <w:sz w:val="16"/>
          <w:szCs w:val="16"/>
        </w:rPr>
      </w:pPr>
      <w:r w:rsidRPr="00D17681">
        <w:rPr>
          <w:rFonts w:ascii="Arial" w:hAnsi="Arial" w:cs="Arial"/>
          <w:sz w:val="16"/>
          <w:szCs w:val="16"/>
        </w:rPr>
        <w:t>наименование управления, фамилию, имя, отчество (при наличии) и должность должностного лица, муниципального служащего, замещающих должность в управление, решения и действия (бездействие) которых обжалуются;</w:t>
      </w:r>
    </w:p>
    <w:p w:rsidR="00DC5EB6" w:rsidRPr="00D17681" w:rsidRDefault="00DC5EB6" w:rsidP="00AB729C">
      <w:pPr>
        <w:pStyle w:val="ConsPlusNormal"/>
        <w:spacing w:line="180" w:lineRule="exact"/>
        <w:ind w:firstLine="142"/>
        <w:jc w:val="both"/>
        <w:rPr>
          <w:sz w:val="16"/>
          <w:szCs w:val="16"/>
        </w:rPr>
      </w:pPr>
      <w:r w:rsidRPr="00D17681">
        <w:rPr>
          <w:sz w:val="16"/>
          <w:szCs w:val="16"/>
        </w:rPr>
        <w:t xml:space="preserve">фамилию, имя, отчество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способом, указанным в </w:t>
      </w:r>
      <w:hyperlink r:id="rId290" w:history="1">
        <w:r w:rsidRPr="00D17681">
          <w:rPr>
            <w:sz w:val="16"/>
            <w:szCs w:val="16"/>
          </w:rPr>
          <w:t xml:space="preserve">абзаце девятом </w:t>
        </w:r>
      </w:hyperlink>
      <w:r w:rsidRPr="00D17681">
        <w:rPr>
          <w:sz w:val="16"/>
          <w:szCs w:val="16"/>
        </w:rPr>
        <w:t>пункта 5.4 Административного регламента);</w:t>
      </w:r>
    </w:p>
    <w:p w:rsidR="00DC5EB6" w:rsidRPr="00D17681" w:rsidRDefault="00DC5EB6" w:rsidP="00AB729C">
      <w:pPr>
        <w:autoSpaceDE w:val="0"/>
        <w:autoSpaceDN w:val="0"/>
        <w:adjustRightInd w:val="0"/>
        <w:spacing w:line="180" w:lineRule="exact"/>
        <w:ind w:firstLine="142"/>
        <w:jc w:val="both"/>
        <w:rPr>
          <w:rFonts w:ascii="Arial" w:hAnsi="Arial" w:cs="Arial"/>
          <w:sz w:val="16"/>
          <w:szCs w:val="16"/>
        </w:rPr>
      </w:pPr>
      <w:r w:rsidRPr="00D17681">
        <w:rPr>
          <w:rFonts w:ascii="Arial" w:hAnsi="Arial" w:cs="Arial"/>
          <w:sz w:val="16"/>
          <w:szCs w:val="16"/>
        </w:rPr>
        <w:t>сведения об обжалуемых решениях и действиях (бездействии) управления, его должностного лица, муниципального служащего;</w:t>
      </w:r>
    </w:p>
    <w:p w:rsidR="00DC5EB6" w:rsidRPr="00D17681" w:rsidRDefault="00DC5EB6" w:rsidP="00AB729C">
      <w:pPr>
        <w:autoSpaceDE w:val="0"/>
        <w:autoSpaceDN w:val="0"/>
        <w:adjustRightInd w:val="0"/>
        <w:spacing w:line="180" w:lineRule="exact"/>
        <w:ind w:firstLine="142"/>
        <w:jc w:val="both"/>
        <w:rPr>
          <w:rFonts w:ascii="Arial" w:hAnsi="Arial" w:cs="Arial"/>
          <w:sz w:val="16"/>
          <w:szCs w:val="16"/>
        </w:rPr>
      </w:pPr>
      <w:r w:rsidRPr="00D17681">
        <w:rPr>
          <w:rFonts w:ascii="Arial" w:hAnsi="Arial" w:cs="Arial"/>
          <w:sz w:val="16"/>
          <w:szCs w:val="16"/>
        </w:rPr>
        <w:lastRenderedPageBreak/>
        <w:t>доводы, на основании которых заявитель не согласен с решением и действием (бездействием) управления, его должностного лица, муниципального служащего. Заявителем могут быть представлены документы (при наличии), подтверждающие доводы заявителя, либо их копии.</w:t>
      </w:r>
    </w:p>
    <w:p w:rsidR="00DC5EB6" w:rsidRPr="00D17681" w:rsidRDefault="00DC5EB6" w:rsidP="00AB729C">
      <w:pPr>
        <w:autoSpaceDE w:val="0"/>
        <w:autoSpaceDN w:val="0"/>
        <w:adjustRightInd w:val="0"/>
        <w:spacing w:line="180" w:lineRule="exact"/>
        <w:ind w:firstLine="142"/>
        <w:jc w:val="both"/>
        <w:rPr>
          <w:rFonts w:ascii="Arial" w:hAnsi="Arial" w:cs="Arial"/>
          <w:sz w:val="16"/>
          <w:szCs w:val="16"/>
        </w:rPr>
      </w:pPr>
      <w:r w:rsidRPr="00D17681">
        <w:rPr>
          <w:rFonts w:ascii="Arial" w:hAnsi="Arial" w:cs="Arial"/>
          <w:sz w:val="16"/>
          <w:szCs w:val="16"/>
        </w:rPr>
        <w:t>5.5. Заявитель имеет право на получение информации и документов, необходимых для обоснования и рассмотрения жалобы.</w:t>
      </w:r>
    </w:p>
    <w:p w:rsidR="00DC5EB6" w:rsidRPr="00D17681" w:rsidRDefault="00DC5EB6" w:rsidP="00AB729C">
      <w:pPr>
        <w:autoSpaceDE w:val="0"/>
        <w:autoSpaceDN w:val="0"/>
        <w:adjustRightInd w:val="0"/>
        <w:spacing w:line="180" w:lineRule="exact"/>
        <w:ind w:firstLine="142"/>
        <w:jc w:val="both"/>
        <w:rPr>
          <w:rFonts w:ascii="Arial" w:hAnsi="Arial" w:cs="Arial"/>
          <w:sz w:val="16"/>
          <w:szCs w:val="16"/>
        </w:rPr>
      </w:pPr>
      <w:r w:rsidRPr="00D17681">
        <w:rPr>
          <w:rFonts w:ascii="Arial" w:hAnsi="Arial" w:cs="Arial"/>
          <w:sz w:val="16"/>
          <w:szCs w:val="16"/>
        </w:rPr>
        <w:t>При желании заявителя обжаловать действие или бездействие должностного лица, муниципального служащего управления, предоставляющего государственную услугу, последний обязан сообщить ему свою фамилию, имя, отчество, должность и фамилию, имя, отчество и должность лица, которому могут быть обжалованы действия.</w:t>
      </w:r>
    </w:p>
    <w:p w:rsidR="00DC5EB6" w:rsidRPr="00D17681" w:rsidRDefault="00DC5EB6" w:rsidP="00AB729C">
      <w:pPr>
        <w:autoSpaceDE w:val="0"/>
        <w:autoSpaceDN w:val="0"/>
        <w:adjustRightInd w:val="0"/>
        <w:spacing w:line="180" w:lineRule="exact"/>
        <w:ind w:firstLine="142"/>
        <w:jc w:val="both"/>
        <w:rPr>
          <w:rFonts w:ascii="Arial" w:hAnsi="Arial" w:cs="Arial"/>
          <w:sz w:val="16"/>
          <w:szCs w:val="16"/>
        </w:rPr>
      </w:pPr>
      <w:r w:rsidRPr="00D17681">
        <w:rPr>
          <w:rFonts w:ascii="Arial" w:hAnsi="Arial" w:cs="Arial"/>
          <w:sz w:val="16"/>
          <w:szCs w:val="16"/>
        </w:rPr>
        <w:t>Управление, предоставляющий государственную услугу, обеспечивает:</w:t>
      </w:r>
    </w:p>
    <w:p w:rsidR="00DC5EB6" w:rsidRPr="00D17681" w:rsidRDefault="00DC5EB6" w:rsidP="00AB729C">
      <w:pPr>
        <w:autoSpaceDE w:val="0"/>
        <w:autoSpaceDN w:val="0"/>
        <w:adjustRightInd w:val="0"/>
        <w:spacing w:line="180" w:lineRule="exact"/>
        <w:ind w:firstLine="142"/>
        <w:jc w:val="both"/>
        <w:rPr>
          <w:rFonts w:ascii="Arial" w:hAnsi="Arial" w:cs="Arial"/>
          <w:sz w:val="16"/>
          <w:szCs w:val="16"/>
        </w:rPr>
      </w:pPr>
      <w:r w:rsidRPr="00D17681">
        <w:rPr>
          <w:rFonts w:ascii="Arial" w:hAnsi="Arial" w:cs="Arial"/>
          <w:sz w:val="16"/>
          <w:szCs w:val="16"/>
        </w:rPr>
        <w:t>информирование заявителей о порядке обжалования решений и действий (бездействия) управления, его должностных лиц, муниципальных служащих посредством размещения информации на стендах в местах предоставления государственных услуг, на официальном сайте управления, на Едином портале (</w:t>
      </w:r>
      <w:hyperlink r:id="rId291" w:history="1">
        <w:r w:rsidRPr="00D17681">
          <w:rPr>
            <w:rStyle w:val="af0"/>
            <w:rFonts w:ascii="Arial" w:hAnsi="Arial" w:cs="Arial"/>
            <w:color w:val="auto"/>
            <w:sz w:val="16"/>
            <w:szCs w:val="16"/>
          </w:rPr>
          <w:t>www.gosuslugi.ru</w:t>
        </w:r>
      </w:hyperlink>
      <w:r w:rsidRPr="00D17681">
        <w:rPr>
          <w:rFonts w:ascii="Arial" w:hAnsi="Arial" w:cs="Arial"/>
          <w:sz w:val="16"/>
          <w:szCs w:val="16"/>
        </w:rPr>
        <w:t>);</w:t>
      </w:r>
    </w:p>
    <w:p w:rsidR="00DC5EB6" w:rsidRPr="00D17681" w:rsidRDefault="00DC5EB6" w:rsidP="00AB729C">
      <w:pPr>
        <w:autoSpaceDE w:val="0"/>
        <w:autoSpaceDN w:val="0"/>
        <w:adjustRightInd w:val="0"/>
        <w:spacing w:line="180" w:lineRule="exact"/>
        <w:ind w:firstLine="142"/>
        <w:jc w:val="both"/>
        <w:rPr>
          <w:rFonts w:ascii="Arial" w:hAnsi="Arial" w:cs="Arial"/>
          <w:sz w:val="16"/>
          <w:szCs w:val="16"/>
        </w:rPr>
      </w:pPr>
      <w:r w:rsidRPr="00D17681">
        <w:rPr>
          <w:rFonts w:ascii="Arial" w:hAnsi="Arial" w:cs="Arial"/>
          <w:sz w:val="16"/>
          <w:szCs w:val="16"/>
        </w:rPr>
        <w:t>оснащение мест приема жалоб стульями, кресельными секциями и столами (стойками);</w:t>
      </w:r>
    </w:p>
    <w:p w:rsidR="00DC5EB6" w:rsidRPr="00D17681" w:rsidRDefault="00DC5EB6" w:rsidP="00AB729C">
      <w:pPr>
        <w:autoSpaceDE w:val="0"/>
        <w:autoSpaceDN w:val="0"/>
        <w:adjustRightInd w:val="0"/>
        <w:spacing w:line="180" w:lineRule="exact"/>
        <w:ind w:firstLine="142"/>
        <w:jc w:val="both"/>
        <w:rPr>
          <w:rFonts w:ascii="Arial" w:hAnsi="Arial" w:cs="Arial"/>
          <w:sz w:val="16"/>
          <w:szCs w:val="16"/>
        </w:rPr>
      </w:pPr>
      <w:r w:rsidRPr="00D17681">
        <w:rPr>
          <w:rFonts w:ascii="Arial" w:hAnsi="Arial" w:cs="Arial"/>
          <w:sz w:val="16"/>
          <w:szCs w:val="16"/>
        </w:rPr>
        <w:t>консультирование заявителей о порядке обжалования решений и действий (бездействия) управления, его должностных лиц, муниципальных служащих, в том числе по телефону, электронной почте, при личном приеме;</w:t>
      </w:r>
    </w:p>
    <w:p w:rsidR="00DC5EB6" w:rsidRPr="00D17681" w:rsidRDefault="00DC5EB6" w:rsidP="00AB729C">
      <w:pPr>
        <w:autoSpaceDE w:val="0"/>
        <w:autoSpaceDN w:val="0"/>
        <w:adjustRightInd w:val="0"/>
        <w:spacing w:line="180" w:lineRule="exact"/>
        <w:ind w:firstLine="142"/>
        <w:jc w:val="both"/>
        <w:rPr>
          <w:rFonts w:ascii="Arial" w:hAnsi="Arial" w:cs="Arial"/>
          <w:sz w:val="16"/>
          <w:szCs w:val="16"/>
        </w:rPr>
      </w:pPr>
      <w:r w:rsidRPr="00D17681">
        <w:rPr>
          <w:rFonts w:ascii="Arial" w:hAnsi="Arial" w:cs="Arial"/>
          <w:sz w:val="16"/>
          <w:szCs w:val="16"/>
        </w:rPr>
        <w:t>заключение соглашений о взаимодействии в части осуществления МФЦ приема жалоб и выдачи заявителям результатов рассмотрения жалоб.</w:t>
      </w:r>
    </w:p>
    <w:p w:rsidR="00DC5EB6" w:rsidRPr="00D17681" w:rsidRDefault="00DC5EB6" w:rsidP="00AB729C">
      <w:pPr>
        <w:autoSpaceDE w:val="0"/>
        <w:autoSpaceDN w:val="0"/>
        <w:adjustRightInd w:val="0"/>
        <w:spacing w:line="180" w:lineRule="exact"/>
        <w:ind w:firstLine="142"/>
        <w:jc w:val="both"/>
        <w:rPr>
          <w:rFonts w:ascii="Arial" w:hAnsi="Arial" w:cs="Arial"/>
          <w:sz w:val="16"/>
          <w:szCs w:val="16"/>
        </w:rPr>
      </w:pPr>
      <w:r w:rsidRPr="00D17681">
        <w:rPr>
          <w:rFonts w:ascii="Arial" w:hAnsi="Arial" w:cs="Arial"/>
          <w:sz w:val="16"/>
          <w:szCs w:val="16"/>
        </w:rPr>
        <w:t>5.6. Жалобы на действия (бездействие) должностных лиц, муниципальных служащих управления подаются руководителю управления, предоставляющего государственную услугу</w:t>
      </w:r>
    </w:p>
    <w:p w:rsidR="00DC5EB6" w:rsidRPr="00D17681" w:rsidRDefault="00DC5EB6" w:rsidP="00AB729C">
      <w:pPr>
        <w:autoSpaceDE w:val="0"/>
        <w:autoSpaceDN w:val="0"/>
        <w:adjustRightInd w:val="0"/>
        <w:spacing w:line="180" w:lineRule="exact"/>
        <w:ind w:firstLine="142"/>
        <w:jc w:val="both"/>
        <w:rPr>
          <w:rFonts w:ascii="Arial" w:hAnsi="Arial" w:cs="Arial"/>
          <w:sz w:val="16"/>
          <w:szCs w:val="16"/>
        </w:rPr>
      </w:pPr>
      <w:r w:rsidRPr="00D17681">
        <w:rPr>
          <w:rFonts w:ascii="Arial" w:hAnsi="Arial" w:cs="Arial"/>
          <w:sz w:val="16"/>
          <w:szCs w:val="16"/>
        </w:rPr>
        <w:t>Жалобы на решения руководителя управления, предоставляющего государственную услугу, подаются главе администрации городского округа (городского округа) Ставропольского края.</w:t>
      </w:r>
    </w:p>
    <w:p w:rsidR="00DC5EB6" w:rsidRPr="00D17681" w:rsidRDefault="00DC5EB6" w:rsidP="00AB729C">
      <w:pPr>
        <w:autoSpaceDE w:val="0"/>
        <w:autoSpaceDN w:val="0"/>
        <w:adjustRightInd w:val="0"/>
        <w:spacing w:line="180" w:lineRule="exact"/>
        <w:ind w:firstLine="142"/>
        <w:jc w:val="both"/>
        <w:rPr>
          <w:rFonts w:ascii="Arial" w:hAnsi="Arial" w:cs="Arial"/>
          <w:sz w:val="16"/>
          <w:szCs w:val="16"/>
        </w:rPr>
      </w:pPr>
      <w:r w:rsidRPr="00D17681">
        <w:rPr>
          <w:rFonts w:ascii="Arial" w:hAnsi="Arial" w:cs="Arial"/>
          <w:sz w:val="16"/>
          <w:szCs w:val="16"/>
        </w:rPr>
        <w:t>5.7. Жалоба, поступившая в управление, подлежит регистрации не позднее следующего рабочего дня со дня ее поступления. Жалобе присваивается регистрационный номер в журнале учета жалоб на решения и действия (бездействие) управления, его должностных лиц, муниципальных служащих. Форма и порядок ведения журнала определяются управлением. Жалоба рассматривается должностным лицом управления, наделенным полномочиями по рассмотрению жалоб, в течение 15 рабочих дней со дня ее регистрации, если более короткие сроки рассмотрения жалобы не установлены управлением, а в случае обжалования отказа управления, его должностного лица,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 в течение 5 рабочих дней со дня ее регистрации.</w:t>
      </w:r>
    </w:p>
    <w:p w:rsidR="00DC5EB6" w:rsidRPr="00D17681" w:rsidRDefault="00DC5EB6" w:rsidP="00AB729C">
      <w:pPr>
        <w:autoSpaceDE w:val="0"/>
        <w:autoSpaceDN w:val="0"/>
        <w:adjustRightInd w:val="0"/>
        <w:spacing w:line="180" w:lineRule="exact"/>
        <w:ind w:firstLine="142"/>
        <w:jc w:val="both"/>
        <w:rPr>
          <w:rFonts w:ascii="Arial" w:hAnsi="Arial" w:cs="Arial"/>
          <w:sz w:val="16"/>
          <w:szCs w:val="16"/>
        </w:rPr>
      </w:pPr>
      <w:r w:rsidRPr="00D17681">
        <w:rPr>
          <w:rFonts w:ascii="Arial" w:hAnsi="Arial" w:cs="Arial"/>
          <w:sz w:val="16"/>
          <w:szCs w:val="16"/>
        </w:rPr>
        <w:t>В случае если принятие решения по жалобе заявителя не входит в компетенцию управления, в течение 3 рабочих дней со дня регистрации жалобы управление направляет ее в уполномоченный на рассмотрение орган и информирует заявителя о перенаправлении жалобы в письменной форме.</w:t>
      </w:r>
    </w:p>
    <w:p w:rsidR="00DC5EB6" w:rsidRPr="00D17681" w:rsidRDefault="00DC5EB6" w:rsidP="00AB729C">
      <w:pPr>
        <w:autoSpaceDE w:val="0"/>
        <w:autoSpaceDN w:val="0"/>
        <w:adjustRightInd w:val="0"/>
        <w:spacing w:line="180" w:lineRule="exact"/>
        <w:ind w:firstLine="142"/>
        <w:jc w:val="both"/>
        <w:rPr>
          <w:rFonts w:ascii="Arial" w:hAnsi="Arial" w:cs="Arial"/>
          <w:sz w:val="16"/>
          <w:szCs w:val="16"/>
        </w:rPr>
      </w:pPr>
      <w:r w:rsidRPr="00D17681">
        <w:rPr>
          <w:rFonts w:ascii="Arial" w:hAnsi="Arial" w:cs="Arial"/>
          <w:sz w:val="16"/>
          <w:szCs w:val="16"/>
        </w:rPr>
        <w:t>5.8. По результатам рассмотрения жалобы управление, предоставляющий государственную услугу, принимает одно из следующих решений:</w:t>
      </w:r>
    </w:p>
    <w:p w:rsidR="00DC5EB6" w:rsidRPr="00D17681" w:rsidRDefault="00DC5EB6" w:rsidP="00AB729C">
      <w:pPr>
        <w:autoSpaceDE w:val="0"/>
        <w:autoSpaceDN w:val="0"/>
        <w:adjustRightInd w:val="0"/>
        <w:spacing w:line="180" w:lineRule="exact"/>
        <w:ind w:firstLine="142"/>
        <w:jc w:val="both"/>
        <w:rPr>
          <w:rFonts w:ascii="Arial" w:hAnsi="Arial" w:cs="Arial"/>
          <w:sz w:val="16"/>
          <w:szCs w:val="16"/>
        </w:rPr>
      </w:pPr>
      <w:r w:rsidRPr="00D17681">
        <w:rPr>
          <w:rFonts w:ascii="Arial" w:hAnsi="Arial" w:cs="Arial"/>
          <w:sz w:val="16"/>
          <w:szCs w:val="16"/>
        </w:rPr>
        <w:t>удовлетворяет жалобу;</w:t>
      </w:r>
    </w:p>
    <w:p w:rsidR="00DC5EB6" w:rsidRPr="00D17681" w:rsidRDefault="00DC5EB6" w:rsidP="00AB729C">
      <w:pPr>
        <w:autoSpaceDE w:val="0"/>
        <w:autoSpaceDN w:val="0"/>
        <w:adjustRightInd w:val="0"/>
        <w:spacing w:line="180" w:lineRule="exact"/>
        <w:ind w:firstLine="142"/>
        <w:jc w:val="both"/>
        <w:rPr>
          <w:rFonts w:ascii="Arial" w:hAnsi="Arial" w:cs="Arial"/>
          <w:sz w:val="16"/>
          <w:szCs w:val="16"/>
        </w:rPr>
      </w:pPr>
      <w:r w:rsidRPr="00D17681">
        <w:rPr>
          <w:rFonts w:ascii="Arial" w:hAnsi="Arial" w:cs="Arial"/>
          <w:sz w:val="16"/>
          <w:szCs w:val="16"/>
        </w:rPr>
        <w:t>отказывает в удовлетворении жалобы</w:t>
      </w:r>
      <w:r w:rsidRPr="00D17681">
        <w:rPr>
          <w:rFonts w:ascii="Arial" w:hAnsi="Arial" w:cs="Arial"/>
          <w:sz w:val="16"/>
          <w:szCs w:val="16"/>
          <w:shd w:val="clear" w:color="auto" w:fill="FFFFFF"/>
        </w:rPr>
        <w:t xml:space="preserve"> с направлением заявителю уведомления с указанием причин(ы) отказа</w:t>
      </w:r>
      <w:r w:rsidRPr="00D17681">
        <w:rPr>
          <w:rFonts w:ascii="Arial" w:hAnsi="Arial" w:cs="Arial"/>
          <w:sz w:val="16"/>
          <w:szCs w:val="16"/>
        </w:rPr>
        <w:t>.</w:t>
      </w:r>
    </w:p>
    <w:p w:rsidR="00DC5EB6" w:rsidRPr="00D17681" w:rsidRDefault="00DC5EB6" w:rsidP="00AB729C">
      <w:pPr>
        <w:autoSpaceDE w:val="0"/>
        <w:autoSpaceDN w:val="0"/>
        <w:adjustRightInd w:val="0"/>
        <w:spacing w:line="180" w:lineRule="exact"/>
        <w:ind w:firstLine="142"/>
        <w:jc w:val="both"/>
        <w:rPr>
          <w:rFonts w:ascii="Arial" w:hAnsi="Arial" w:cs="Arial"/>
          <w:sz w:val="16"/>
          <w:szCs w:val="16"/>
        </w:rPr>
      </w:pPr>
      <w:r w:rsidRPr="00D17681">
        <w:rPr>
          <w:rFonts w:ascii="Arial" w:hAnsi="Arial" w:cs="Arial"/>
          <w:sz w:val="16"/>
          <w:szCs w:val="16"/>
        </w:rPr>
        <w:t>При удовлетворении жалобы управление, предоставляющий государственную услугу, принимает исчерпывающие меры по устранению выявленных нарушений, в том числе по выдаче заявителю результата государственной услуги, не позднее пяти рабочих дней со дня принятия решения.</w:t>
      </w:r>
    </w:p>
    <w:p w:rsidR="00DC5EB6" w:rsidRPr="00D17681" w:rsidRDefault="00DC5EB6" w:rsidP="00AB729C">
      <w:pPr>
        <w:autoSpaceDE w:val="0"/>
        <w:autoSpaceDN w:val="0"/>
        <w:adjustRightInd w:val="0"/>
        <w:spacing w:line="180" w:lineRule="exact"/>
        <w:ind w:firstLine="142"/>
        <w:jc w:val="both"/>
        <w:rPr>
          <w:rFonts w:ascii="Arial" w:hAnsi="Arial" w:cs="Arial"/>
          <w:sz w:val="16"/>
          <w:szCs w:val="16"/>
        </w:rPr>
      </w:pPr>
      <w:r w:rsidRPr="00D17681">
        <w:rPr>
          <w:rFonts w:ascii="Arial" w:hAnsi="Arial" w:cs="Arial"/>
          <w:sz w:val="16"/>
          <w:szCs w:val="16"/>
        </w:rPr>
        <w:t xml:space="preserve">Не позднее дня, следующего за днем принятия решения, заявителю в письменной форме или по желанию заявителя в электронной форме направляется мотивированный ответ о результатах рассмотрения жалобы. В случае если жалоба была направлена способом, указанным в </w:t>
      </w:r>
      <w:hyperlink r:id="rId292" w:history="1">
        <w:r w:rsidRPr="00D17681">
          <w:rPr>
            <w:rFonts w:ascii="Arial" w:hAnsi="Arial" w:cs="Arial"/>
            <w:sz w:val="16"/>
            <w:szCs w:val="16"/>
          </w:rPr>
          <w:t xml:space="preserve">абзаце девятом </w:t>
        </w:r>
      </w:hyperlink>
      <w:r w:rsidRPr="00D17681">
        <w:rPr>
          <w:rFonts w:ascii="Arial" w:hAnsi="Arial" w:cs="Arial"/>
          <w:sz w:val="16"/>
          <w:szCs w:val="16"/>
        </w:rPr>
        <w:t>пункта 5.4 Административного регламента, ответ заявителю направляется посредством системы досудебного обжалования.</w:t>
      </w:r>
    </w:p>
    <w:p w:rsidR="00DC5EB6" w:rsidRPr="00D17681" w:rsidRDefault="00DC5EB6" w:rsidP="00AB729C">
      <w:pPr>
        <w:autoSpaceDE w:val="0"/>
        <w:autoSpaceDN w:val="0"/>
        <w:adjustRightInd w:val="0"/>
        <w:spacing w:line="180" w:lineRule="exact"/>
        <w:ind w:firstLine="142"/>
        <w:jc w:val="both"/>
        <w:rPr>
          <w:rFonts w:ascii="Arial" w:hAnsi="Arial" w:cs="Arial"/>
          <w:sz w:val="16"/>
          <w:szCs w:val="16"/>
        </w:rPr>
      </w:pPr>
      <w:r w:rsidRPr="00D17681">
        <w:rPr>
          <w:rFonts w:ascii="Arial" w:hAnsi="Arial" w:cs="Arial"/>
          <w:sz w:val="16"/>
          <w:szCs w:val="16"/>
        </w:rPr>
        <w:t>В ответе по результатам рассмотрения жалобы указывается:</w:t>
      </w:r>
    </w:p>
    <w:p w:rsidR="00DC5EB6" w:rsidRPr="00D17681" w:rsidRDefault="00DC5EB6" w:rsidP="00AB729C">
      <w:pPr>
        <w:autoSpaceDE w:val="0"/>
        <w:autoSpaceDN w:val="0"/>
        <w:adjustRightInd w:val="0"/>
        <w:spacing w:line="180" w:lineRule="exact"/>
        <w:ind w:firstLine="142"/>
        <w:jc w:val="both"/>
        <w:rPr>
          <w:rFonts w:ascii="Arial" w:hAnsi="Arial" w:cs="Arial"/>
          <w:sz w:val="16"/>
          <w:szCs w:val="16"/>
        </w:rPr>
      </w:pPr>
      <w:r w:rsidRPr="00D17681">
        <w:rPr>
          <w:rFonts w:ascii="Arial" w:hAnsi="Arial" w:cs="Arial"/>
          <w:sz w:val="16"/>
          <w:szCs w:val="16"/>
        </w:rPr>
        <w:t>1) наименование управления, должность, фамилия, имя, отчество должностного лица управления, принявшего решение по жалобе;</w:t>
      </w:r>
    </w:p>
    <w:p w:rsidR="00DC5EB6" w:rsidRPr="00D17681" w:rsidRDefault="00DC5EB6" w:rsidP="00AB729C">
      <w:pPr>
        <w:autoSpaceDE w:val="0"/>
        <w:autoSpaceDN w:val="0"/>
        <w:adjustRightInd w:val="0"/>
        <w:spacing w:line="180" w:lineRule="exact"/>
        <w:ind w:firstLine="142"/>
        <w:jc w:val="both"/>
        <w:rPr>
          <w:rFonts w:ascii="Arial" w:hAnsi="Arial" w:cs="Arial"/>
          <w:sz w:val="16"/>
          <w:szCs w:val="16"/>
        </w:rPr>
      </w:pPr>
      <w:r w:rsidRPr="00D17681">
        <w:rPr>
          <w:rFonts w:ascii="Arial" w:hAnsi="Arial" w:cs="Arial"/>
          <w:sz w:val="16"/>
          <w:szCs w:val="16"/>
        </w:rPr>
        <w:t>2) номер, дата, место принятия решения, включая сведения о должностном лице, муниципальном служащем управления, решение или действие (бездействие) которого обжалуется;</w:t>
      </w:r>
    </w:p>
    <w:p w:rsidR="00DC5EB6" w:rsidRPr="00D17681" w:rsidRDefault="00DC5EB6" w:rsidP="00AB729C">
      <w:pPr>
        <w:autoSpaceDE w:val="0"/>
        <w:autoSpaceDN w:val="0"/>
        <w:adjustRightInd w:val="0"/>
        <w:spacing w:line="180" w:lineRule="exact"/>
        <w:ind w:firstLine="142"/>
        <w:jc w:val="both"/>
        <w:rPr>
          <w:rFonts w:ascii="Arial" w:hAnsi="Arial" w:cs="Arial"/>
          <w:sz w:val="16"/>
          <w:szCs w:val="16"/>
        </w:rPr>
      </w:pPr>
      <w:r w:rsidRPr="00D17681">
        <w:rPr>
          <w:rFonts w:ascii="Arial" w:hAnsi="Arial" w:cs="Arial"/>
          <w:sz w:val="16"/>
          <w:szCs w:val="16"/>
        </w:rPr>
        <w:t>3) фамилия, имя, отчество (при наличии) заявителя;</w:t>
      </w:r>
    </w:p>
    <w:p w:rsidR="00DC5EB6" w:rsidRPr="00D17681" w:rsidRDefault="00DC5EB6" w:rsidP="00AB729C">
      <w:pPr>
        <w:autoSpaceDE w:val="0"/>
        <w:autoSpaceDN w:val="0"/>
        <w:adjustRightInd w:val="0"/>
        <w:spacing w:line="180" w:lineRule="exact"/>
        <w:ind w:firstLine="142"/>
        <w:jc w:val="both"/>
        <w:rPr>
          <w:rFonts w:ascii="Arial" w:hAnsi="Arial" w:cs="Arial"/>
          <w:sz w:val="16"/>
          <w:szCs w:val="16"/>
        </w:rPr>
      </w:pPr>
      <w:r w:rsidRPr="00D17681">
        <w:rPr>
          <w:rFonts w:ascii="Arial" w:hAnsi="Arial" w:cs="Arial"/>
          <w:sz w:val="16"/>
          <w:szCs w:val="16"/>
        </w:rPr>
        <w:t>4) основания для принятия решения по жалобе;</w:t>
      </w:r>
    </w:p>
    <w:p w:rsidR="00DC5EB6" w:rsidRPr="00D17681" w:rsidRDefault="00DC5EB6" w:rsidP="00AB729C">
      <w:pPr>
        <w:autoSpaceDE w:val="0"/>
        <w:autoSpaceDN w:val="0"/>
        <w:adjustRightInd w:val="0"/>
        <w:spacing w:line="180" w:lineRule="exact"/>
        <w:ind w:firstLine="142"/>
        <w:jc w:val="both"/>
        <w:rPr>
          <w:rFonts w:ascii="Arial" w:hAnsi="Arial" w:cs="Arial"/>
          <w:sz w:val="16"/>
          <w:szCs w:val="16"/>
        </w:rPr>
      </w:pPr>
      <w:r w:rsidRPr="00D17681">
        <w:rPr>
          <w:rFonts w:ascii="Arial" w:hAnsi="Arial" w:cs="Arial"/>
          <w:sz w:val="16"/>
          <w:szCs w:val="16"/>
        </w:rPr>
        <w:t>5) принятое по жалобе решение;</w:t>
      </w:r>
    </w:p>
    <w:p w:rsidR="00DC5EB6" w:rsidRPr="00D17681" w:rsidRDefault="00DC5EB6" w:rsidP="00AB729C">
      <w:pPr>
        <w:autoSpaceDE w:val="0"/>
        <w:autoSpaceDN w:val="0"/>
        <w:adjustRightInd w:val="0"/>
        <w:spacing w:line="180" w:lineRule="exact"/>
        <w:ind w:firstLine="142"/>
        <w:jc w:val="both"/>
        <w:rPr>
          <w:rFonts w:ascii="Arial" w:hAnsi="Arial" w:cs="Arial"/>
          <w:sz w:val="16"/>
          <w:szCs w:val="16"/>
        </w:rPr>
      </w:pPr>
      <w:r w:rsidRPr="00D17681">
        <w:rPr>
          <w:rFonts w:ascii="Arial" w:hAnsi="Arial" w:cs="Arial"/>
          <w:sz w:val="16"/>
          <w:szCs w:val="16"/>
        </w:rPr>
        <w:t>6)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DC5EB6" w:rsidRPr="00D17681" w:rsidRDefault="00DC5EB6" w:rsidP="00AB729C">
      <w:pPr>
        <w:autoSpaceDE w:val="0"/>
        <w:autoSpaceDN w:val="0"/>
        <w:adjustRightInd w:val="0"/>
        <w:spacing w:line="180" w:lineRule="exact"/>
        <w:ind w:firstLine="142"/>
        <w:jc w:val="both"/>
        <w:rPr>
          <w:rFonts w:ascii="Arial" w:hAnsi="Arial" w:cs="Arial"/>
          <w:sz w:val="16"/>
          <w:szCs w:val="16"/>
        </w:rPr>
      </w:pPr>
      <w:r w:rsidRPr="00D17681">
        <w:rPr>
          <w:rFonts w:ascii="Arial" w:hAnsi="Arial" w:cs="Arial"/>
          <w:sz w:val="16"/>
          <w:szCs w:val="16"/>
        </w:rPr>
        <w:lastRenderedPageBreak/>
        <w:t>7) сведения о порядке обжалования принятого по жалобе решения.</w:t>
      </w:r>
    </w:p>
    <w:p w:rsidR="00DC5EB6" w:rsidRPr="00D17681" w:rsidRDefault="00DC5EB6" w:rsidP="00AB729C">
      <w:pPr>
        <w:autoSpaceDE w:val="0"/>
        <w:autoSpaceDN w:val="0"/>
        <w:adjustRightInd w:val="0"/>
        <w:spacing w:line="180" w:lineRule="exact"/>
        <w:ind w:firstLine="142"/>
        <w:jc w:val="both"/>
        <w:rPr>
          <w:rFonts w:ascii="Arial" w:hAnsi="Arial" w:cs="Arial"/>
          <w:sz w:val="16"/>
          <w:szCs w:val="16"/>
        </w:rPr>
      </w:pPr>
      <w:r w:rsidRPr="00D17681">
        <w:rPr>
          <w:rFonts w:ascii="Arial" w:hAnsi="Arial" w:cs="Arial"/>
          <w:sz w:val="16"/>
          <w:szCs w:val="16"/>
        </w:rPr>
        <w:t>Ответ о результатах рассмотрения жалобы подписывается должностным лицом управления, наделенным полномочиями по рассмотрению жалоб.</w:t>
      </w:r>
    </w:p>
    <w:p w:rsidR="00DC5EB6" w:rsidRPr="00D17681" w:rsidRDefault="00DC5EB6" w:rsidP="00AB729C">
      <w:pPr>
        <w:autoSpaceDE w:val="0"/>
        <w:autoSpaceDN w:val="0"/>
        <w:adjustRightInd w:val="0"/>
        <w:spacing w:line="180" w:lineRule="exact"/>
        <w:ind w:firstLine="142"/>
        <w:jc w:val="both"/>
        <w:rPr>
          <w:rFonts w:ascii="Arial" w:hAnsi="Arial" w:cs="Arial"/>
          <w:sz w:val="16"/>
          <w:szCs w:val="16"/>
        </w:rPr>
      </w:pPr>
      <w:r w:rsidRPr="00D17681">
        <w:rPr>
          <w:rFonts w:ascii="Arial" w:hAnsi="Arial" w:cs="Arial"/>
          <w:sz w:val="16"/>
          <w:szCs w:val="16"/>
        </w:rPr>
        <w:t>Ответ о результатах рассмотрения жалобы в электронном виде подписывается электронной подписью должностного лица, уполномоченного на рассмотрение жалобы, вид которой установлен законодательством Российской Федерации</w:t>
      </w:r>
    </w:p>
    <w:p w:rsidR="00DC5EB6" w:rsidRPr="00D17681" w:rsidRDefault="00DC5EB6" w:rsidP="00AB729C">
      <w:pPr>
        <w:autoSpaceDE w:val="0"/>
        <w:autoSpaceDN w:val="0"/>
        <w:adjustRightInd w:val="0"/>
        <w:spacing w:line="180" w:lineRule="exact"/>
        <w:ind w:firstLine="142"/>
        <w:jc w:val="both"/>
        <w:rPr>
          <w:rFonts w:ascii="Arial" w:hAnsi="Arial" w:cs="Arial"/>
          <w:sz w:val="16"/>
          <w:szCs w:val="16"/>
        </w:rPr>
      </w:pPr>
      <w:r w:rsidRPr="00D17681">
        <w:rPr>
          <w:rFonts w:ascii="Arial" w:hAnsi="Arial" w:cs="Arial"/>
          <w:sz w:val="16"/>
          <w:szCs w:val="16"/>
        </w:rPr>
        <w:t>5.9.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DC5EB6" w:rsidRPr="00D17681" w:rsidRDefault="00DC5EB6" w:rsidP="00AB729C">
      <w:pPr>
        <w:pStyle w:val="ConsPlusNormal"/>
        <w:spacing w:line="180" w:lineRule="exact"/>
        <w:ind w:firstLine="142"/>
        <w:jc w:val="both"/>
        <w:outlineLvl w:val="0"/>
        <w:rPr>
          <w:sz w:val="16"/>
          <w:szCs w:val="16"/>
        </w:rPr>
      </w:pPr>
    </w:p>
    <w:p w:rsidR="00DE0029" w:rsidRDefault="00DE0029" w:rsidP="00AB729C">
      <w:pPr>
        <w:pStyle w:val="ConsPlusNormal"/>
        <w:spacing w:line="180" w:lineRule="exact"/>
        <w:ind w:firstLine="142"/>
        <w:jc w:val="both"/>
        <w:outlineLvl w:val="0"/>
        <w:rPr>
          <w:sz w:val="16"/>
          <w:szCs w:val="16"/>
        </w:rPr>
        <w:sectPr w:rsidR="00DE0029" w:rsidSect="00D07C7F">
          <w:type w:val="continuous"/>
          <w:pgSz w:w="11905" w:h="16838"/>
          <w:pgMar w:top="1134" w:right="990" w:bottom="1134" w:left="851" w:header="720" w:footer="720" w:gutter="0"/>
          <w:cols w:num="2" w:space="851"/>
          <w:noEndnote/>
          <w:titlePg/>
          <w:docGrid w:linePitch="381"/>
        </w:sectPr>
      </w:pPr>
    </w:p>
    <w:p w:rsidR="00DC5EB6" w:rsidRPr="00D17681" w:rsidRDefault="00DC5EB6" w:rsidP="00AB729C">
      <w:pPr>
        <w:pStyle w:val="ConsPlusNormal"/>
        <w:spacing w:line="180" w:lineRule="exact"/>
        <w:ind w:firstLine="142"/>
        <w:jc w:val="both"/>
        <w:outlineLvl w:val="0"/>
        <w:rPr>
          <w:sz w:val="16"/>
          <w:szCs w:val="16"/>
        </w:rPr>
      </w:pPr>
    </w:p>
    <w:p w:rsidR="00DE0029" w:rsidRPr="00D17681" w:rsidRDefault="00DE0029" w:rsidP="00DE0029">
      <w:pPr>
        <w:pStyle w:val="ConsPlusNormal"/>
        <w:spacing w:line="180" w:lineRule="exact"/>
        <w:ind w:left="5103" w:firstLine="0"/>
        <w:jc w:val="center"/>
        <w:outlineLvl w:val="0"/>
        <w:rPr>
          <w:sz w:val="16"/>
          <w:szCs w:val="16"/>
        </w:rPr>
      </w:pPr>
      <w:r w:rsidRPr="00D17681">
        <w:rPr>
          <w:sz w:val="16"/>
          <w:szCs w:val="16"/>
        </w:rPr>
        <w:t>Приложение 1</w:t>
      </w:r>
    </w:p>
    <w:p w:rsidR="00DE0029" w:rsidRPr="00D17681" w:rsidRDefault="00DE0029" w:rsidP="00DE0029">
      <w:pPr>
        <w:pStyle w:val="ConsPlusNormal"/>
        <w:spacing w:line="180" w:lineRule="exact"/>
        <w:ind w:left="5103" w:firstLine="0"/>
        <w:jc w:val="both"/>
        <w:outlineLvl w:val="0"/>
        <w:rPr>
          <w:bCs/>
          <w:sz w:val="16"/>
          <w:szCs w:val="16"/>
        </w:rPr>
      </w:pPr>
      <w:r w:rsidRPr="00D17681">
        <w:rPr>
          <w:bCs/>
          <w:sz w:val="16"/>
          <w:szCs w:val="16"/>
        </w:rPr>
        <w:t xml:space="preserve">к административному регламенту </w:t>
      </w:r>
      <w:r w:rsidRPr="00D17681">
        <w:rPr>
          <w:sz w:val="16"/>
          <w:szCs w:val="16"/>
        </w:rPr>
        <w:t xml:space="preserve">предоставления управлением труда и социальной защиты населения администрации Благодарненского городского округа Ставропольского края государственной услуги «Осуществление  приема заявлений и документов,  необходимых для присвоения звания «Ветеран труда», и формирование списков лиц, претендующих на присвоение звания «Ветеран  труда»  </w:t>
      </w:r>
    </w:p>
    <w:p w:rsidR="00DE0029" w:rsidRPr="00D17681" w:rsidRDefault="00DE0029" w:rsidP="00DE0029">
      <w:pPr>
        <w:pStyle w:val="ConsPlusNormal"/>
        <w:spacing w:line="240" w:lineRule="exact"/>
        <w:ind w:firstLine="0"/>
        <w:outlineLvl w:val="0"/>
        <w:rPr>
          <w:sz w:val="16"/>
          <w:szCs w:val="16"/>
        </w:rPr>
      </w:pPr>
    </w:p>
    <w:p w:rsidR="00DE0029" w:rsidRPr="00D17681" w:rsidRDefault="00DE0029" w:rsidP="00DE0029">
      <w:pPr>
        <w:pStyle w:val="ConsPlusNormal"/>
        <w:spacing w:line="240" w:lineRule="exact"/>
        <w:ind w:firstLine="0"/>
        <w:jc w:val="right"/>
        <w:outlineLvl w:val="0"/>
        <w:rPr>
          <w:sz w:val="16"/>
          <w:szCs w:val="16"/>
        </w:rPr>
      </w:pPr>
    </w:p>
    <w:p w:rsidR="00DE0029" w:rsidRPr="00D17681" w:rsidRDefault="00DE0029" w:rsidP="00DE0029">
      <w:pPr>
        <w:suppressAutoHyphens/>
        <w:ind w:firstLine="6300"/>
        <w:rPr>
          <w:rFonts w:ascii="Arial" w:hAnsi="Arial" w:cs="Arial"/>
          <w:sz w:val="16"/>
          <w:szCs w:val="16"/>
        </w:rPr>
      </w:pPr>
    </w:p>
    <w:p w:rsidR="00DE0029" w:rsidRPr="00D17681" w:rsidRDefault="00FF56DF" w:rsidP="00DE0029">
      <w:pPr>
        <w:suppressAutoHyphens/>
        <w:rPr>
          <w:rFonts w:ascii="Arial" w:hAnsi="Arial" w:cs="Arial"/>
          <w:sz w:val="16"/>
          <w:szCs w:val="16"/>
        </w:rPr>
      </w:pPr>
      <w:r w:rsidRPr="00FF56DF">
        <w:rPr>
          <w:noProof/>
          <w:sz w:val="16"/>
          <w:szCs w:val="16"/>
        </w:rPr>
        <w:pict>
          <v:rect id="_x0000_s1307" style="position:absolute;margin-left:0;margin-top:7.15pt;width:451.45pt;height:37.95pt;z-index:251811840" filled="f" fillcolor="aqua" strokecolor="white">
            <v:textbox style="mso-next-textbox:#_x0000_s1307">
              <w:txbxContent>
                <w:p w:rsidR="00815C60" w:rsidRPr="00DE0029" w:rsidRDefault="00815C60" w:rsidP="00DE0029">
                  <w:pPr>
                    <w:spacing w:line="240" w:lineRule="exact"/>
                    <w:jc w:val="center"/>
                    <w:rPr>
                      <w:rFonts w:ascii="Arial" w:hAnsi="Arial" w:cs="Arial"/>
                      <w:bCs/>
                      <w:sz w:val="16"/>
                      <w:szCs w:val="16"/>
                    </w:rPr>
                  </w:pPr>
                  <w:r w:rsidRPr="00DE0029">
                    <w:rPr>
                      <w:rFonts w:ascii="Arial" w:hAnsi="Arial" w:cs="Arial"/>
                      <w:bCs/>
                      <w:sz w:val="16"/>
                      <w:szCs w:val="16"/>
                    </w:rPr>
                    <w:t>БЛОК-СХЕМА</w:t>
                  </w:r>
                </w:p>
                <w:p w:rsidR="00815C60" w:rsidRPr="00DE0029" w:rsidRDefault="00815C60" w:rsidP="00DE0029">
                  <w:pPr>
                    <w:spacing w:line="240" w:lineRule="exact"/>
                    <w:jc w:val="center"/>
                    <w:rPr>
                      <w:rFonts w:ascii="Arial" w:hAnsi="Arial" w:cs="Arial"/>
                      <w:bCs/>
                      <w:sz w:val="16"/>
                      <w:szCs w:val="16"/>
                    </w:rPr>
                  </w:pPr>
                  <w:r w:rsidRPr="00DE0029">
                    <w:rPr>
                      <w:rFonts w:ascii="Arial" w:hAnsi="Arial" w:cs="Arial"/>
                      <w:bCs/>
                      <w:sz w:val="16"/>
                      <w:szCs w:val="16"/>
                    </w:rPr>
                    <w:t xml:space="preserve">предоставления государственной услуги  </w:t>
                  </w:r>
                </w:p>
              </w:txbxContent>
            </v:textbox>
          </v:rect>
        </w:pict>
      </w:r>
    </w:p>
    <w:p w:rsidR="00DE0029" w:rsidRPr="00D17681" w:rsidRDefault="00DE0029" w:rsidP="00DE0029">
      <w:pPr>
        <w:suppressAutoHyphens/>
        <w:rPr>
          <w:rFonts w:ascii="Arial" w:hAnsi="Arial" w:cs="Arial"/>
          <w:sz w:val="16"/>
          <w:szCs w:val="16"/>
        </w:rPr>
      </w:pPr>
    </w:p>
    <w:p w:rsidR="00DE0029" w:rsidRPr="00D17681" w:rsidRDefault="00DE0029" w:rsidP="00DE0029">
      <w:pPr>
        <w:suppressAutoHyphens/>
        <w:rPr>
          <w:rFonts w:ascii="Arial" w:hAnsi="Arial" w:cs="Arial"/>
          <w:sz w:val="16"/>
          <w:szCs w:val="16"/>
        </w:rPr>
      </w:pPr>
    </w:p>
    <w:p w:rsidR="00DE0029" w:rsidRPr="00D17681" w:rsidRDefault="00DE0029" w:rsidP="00DE0029">
      <w:pPr>
        <w:suppressAutoHyphens/>
        <w:rPr>
          <w:rFonts w:ascii="Arial" w:hAnsi="Arial" w:cs="Arial"/>
          <w:sz w:val="16"/>
          <w:szCs w:val="16"/>
        </w:rPr>
      </w:pPr>
    </w:p>
    <w:p w:rsidR="00DE0029" w:rsidRPr="00D17681" w:rsidRDefault="00DE0029" w:rsidP="00DE0029">
      <w:pPr>
        <w:suppressAutoHyphens/>
        <w:rPr>
          <w:rFonts w:ascii="Arial" w:hAnsi="Arial" w:cs="Arial"/>
          <w:sz w:val="16"/>
          <w:szCs w:val="16"/>
        </w:rPr>
      </w:pPr>
    </w:p>
    <w:p w:rsidR="00DE0029" w:rsidRPr="00D17681" w:rsidRDefault="00DE0029" w:rsidP="00DE0029">
      <w:pPr>
        <w:suppressAutoHyphens/>
        <w:rPr>
          <w:rFonts w:ascii="Arial" w:hAnsi="Arial" w:cs="Arial"/>
          <w:sz w:val="16"/>
          <w:szCs w:val="16"/>
        </w:rPr>
      </w:pPr>
    </w:p>
    <w:p w:rsidR="00DE0029" w:rsidRPr="00D17681" w:rsidRDefault="00FF56DF" w:rsidP="00DE0029">
      <w:pPr>
        <w:suppressAutoHyphens/>
        <w:rPr>
          <w:rFonts w:ascii="Arial" w:hAnsi="Arial" w:cs="Arial"/>
          <w:sz w:val="16"/>
          <w:szCs w:val="16"/>
        </w:rPr>
      </w:pPr>
      <w:r>
        <w:rPr>
          <w:rFonts w:ascii="Arial" w:hAnsi="Arial" w:cs="Arial"/>
          <w:noProof/>
          <w:sz w:val="16"/>
          <w:szCs w:val="16"/>
        </w:rPr>
        <w:pict>
          <v:shape id="_x0000_s1323" type="#_x0000_t202" style="position:absolute;margin-left:114.8pt;margin-top:5.3pt;width:114.25pt;height:31.6pt;z-index:251828224">
            <v:textbox>
              <w:txbxContent>
                <w:p w:rsidR="00815C60" w:rsidRPr="00C94286" w:rsidRDefault="00815C60" w:rsidP="00DE0029">
                  <w:pPr>
                    <w:jc w:val="center"/>
                    <w:rPr>
                      <w:sz w:val="18"/>
                      <w:szCs w:val="18"/>
                    </w:rPr>
                  </w:pPr>
                  <w:r w:rsidRPr="00C94286">
                    <w:rPr>
                      <w:sz w:val="18"/>
                      <w:szCs w:val="18"/>
                    </w:rPr>
                    <w:t xml:space="preserve">Информирование и </w:t>
                  </w:r>
                </w:p>
                <w:p w:rsidR="00815C60" w:rsidRPr="00C94286" w:rsidRDefault="00815C60" w:rsidP="00DE0029">
                  <w:pPr>
                    <w:jc w:val="center"/>
                    <w:rPr>
                      <w:sz w:val="18"/>
                      <w:szCs w:val="18"/>
                    </w:rPr>
                  </w:pPr>
                  <w:r w:rsidRPr="00C94286">
                    <w:rPr>
                      <w:sz w:val="18"/>
                      <w:szCs w:val="18"/>
                    </w:rPr>
                    <w:t>консультирование</w:t>
                  </w:r>
                </w:p>
              </w:txbxContent>
            </v:textbox>
          </v:shape>
        </w:pict>
      </w:r>
      <w:r>
        <w:rPr>
          <w:rFonts w:ascii="Arial" w:hAnsi="Arial" w:cs="Arial"/>
          <w:noProof/>
          <w:sz w:val="16"/>
          <w:szCs w:val="16"/>
        </w:rPr>
        <w:pict>
          <v:shape id="_x0000_s1329" type="#_x0000_t202" style="position:absolute;margin-left:11.05pt;margin-top:2.25pt;width:1in;height:34.5pt;z-index:251834368">
            <v:textbox>
              <w:txbxContent>
                <w:p w:rsidR="00815C60" w:rsidRDefault="00815C60" w:rsidP="00DE0029">
                  <w:pPr>
                    <w:jc w:val="center"/>
                    <w:rPr>
                      <w:sz w:val="18"/>
                      <w:szCs w:val="18"/>
                    </w:rPr>
                  </w:pPr>
                  <w:r w:rsidRPr="006B673D">
                    <w:rPr>
                      <w:sz w:val="18"/>
                      <w:szCs w:val="18"/>
                    </w:rPr>
                    <w:t xml:space="preserve">Обращение </w:t>
                  </w:r>
                </w:p>
                <w:p w:rsidR="00815C60" w:rsidRPr="006B673D" w:rsidRDefault="00815C60" w:rsidP="00DE0029">
                  <w:pPr>
                    <w:jc w:val="center"/>
                    <w:rPr>
                      <w:sz w:val="18"/>
                      <w:szCs w:val="18"/>
                    </w:rPr>
                  </w:pPr>
                  <w:r w:rsidRPr="006B673D">
                    <w:rPr>
                      <w:sz w:val="18"/>
                      <w:szCs w:val="18"/>
                    </w:rPr>
                    <w:t>гражданина</w:t>
                  </w:r>
                </w:p>
              </w:txbxContent>
            </v:textbox>
          </v:shape>
        </w:pict>
      </w:r>
    </w:p>
    <w:p w:rsidR="00DE0029" w:rsidRPr="00D17681" w:rsidRDefault="00FF56DF" w:rsidP="00DE0029">
      <w:pPr>
        <w:suppressAutoHyphens/>
        <w:rPr>
          <w:rFonts w:ascii="Arial" w:hAnsi="Arial" w:cs="Arial"/>
          <w:sz w:val="16"/>
          <w:szCs w:val="16"/>
        </w:rPr>
      </w:pPr>
      <w:r>
        <w:rPr>
          <w:rFonts w:ascii="Arial" w:hAnsi="Arial" w:cs="Arial"/>
          <w:noProof/>
          <w:sz w:val="16"/>
          <w:szCs w:val="16"/>
        </w:rPr>
        <w:pict>
          <v:line id="_x0000_s1325" style="position:absolute;z-index:251830272" from="79.45pt,7.6pt" to="114.8pt,7.6pt">
            <v:stroke endarrow="block"/>
          </v:line>
        </w:pict>
      </w:r>
    </w:p>
    <w:p w:rsidR="00DE0029" w:rsidRPr="00D17681" w:rsidRDefault="00DE0029" w:rsidP="00DE0029">
      <w:pPr>
        <w:suppressAutoHyphens/>
        <w:rPr>
          <w:rFonts w:ascii="Arial" w:hAnsi="Arial" w:cs="Arial"/>
          <w:sz w:val="16"/>
          <w:szCs w:val="16"/>
        </w:rPr>
      </w:pPr>
    </w:p>
    <w:p w:rsidR="00DE0029" w:rsidRPr="00D17681" w:rsidRDefault="00DE0029" w:rsidP="00DE0029">
      <w:pPr>
        <w:suppressAutoHyphens/>
        <w:rPr>
          <w:rFonts w:ascii="Arial" w:hAnsi="Arial" w:cs="Arial"/>
          <w:sz w:val="16"/>
          <w:szCs w:val="16"/>
        </w:rPr>
      </w:pPr>
    </w:p>
    <w:p w:rsidR="00DE0029" w:rsidRPr="00D17681" w:rsidRDefault="00FF56DF" w:rsidP="00DE0029">
      <w:pPr>
        <w:suppressAutoHyphens/>
        <w:rPr>
          <w:rFonts w:ascii="Arial" w:hAnsi="Arial" w:cs="Arial"/>
          <w:sz w:val="16"/>
          <w:szCs w:val="16"/>
        </w:rPr>
      </w:pPr>
      <w:r>
        <w:rPr>
          <w:rFonts w:ascii="Arial" w:hAnsi="Arial" w:cs="Arial"/>
          <w:noProof/>
          <w:sz w:val="16"/>
          <w:szCs w:val="16"/>
        </w:rPr>
        <w:pict>
          <v:line id="_x0000_s1324" style="position:absolute;flip:x;z-index:251829248" from="66.05pt,-.05pt" to="66.05pt,32.45pt">
            <v:stroke endarrow="block"/>
          </v:line>
        </w:pict>
      </w:r>
      <w:r>
        <w:rPr>
          <w:rFonts w:ascii="Arial" w:hAnsi="Arial" w:cs="Arial"/>
          <w:noProof/>
          <w:sz w:val="16"/>
          <w:szCs w:val="16"/>
        </w:rPr>
        <w:pict>
          <v:oval id="_x0000_s1331" style="position:absolute;margin-left:350.6pt;margin-top:.1pt;width:113.65pt;height:110.55pt;z-index:251836416" filled="f" fillcolor="red">
            <v:textbox style="mso-next-textbox:#_x0000_s1331">
              <w:txbxContent>
                <w:p w:rsidR="00815C60" w:rsidRPr="00C94286" w:rsidRDefault="00815C60" w:rsidP="00DE0029">
                  <w:pPr>
                    <w:jc w:val="center"/>
                    <w:rPr>
                      <w:sz w:val="18"/>
                      <w:szCs w:val="18"/>
                    </w:rPr>
                  </w:pPr>
                  <w:r w:rsidRPr="00C94286">
                    <w:rPr>
                      <w:sz w:val="18"/>
                      <w:szCs w:val="18"/>
                    </w:rPr>
                    <w:t>Уведомление о перечне недостающих документов и (или) документов, неправильно оформленных</w:t>
                  </w:r>
                </w:p>
              </w:txbxContent>
            </v:textbox>
          </v:oval>
        </w:pict>
      </w:r>
    </w:p>
    <w:p w:rsidR="00DE0029" w:rsidRPr="00D17681" w:rsidRDefault="00FF56DF" w:rsidP="00DE0029">
      <w:pPr>
        <w:suppressAutoHyphens/>
        <w:rPr>
          <w:rFonts w:ascii="Arial" w:hAnsi="Arial" w:cs="Arial"/>
          <w:sz w:val="16"/>
          <w:szCs w:val="16"/>
        </w:rPr>
      </w:pPr>
      <w:r>
        <w:rPr>
          <w:rFonts w:ascii="Arial" w:hAnsi="Arial" w:cs="Arial"/>
          <w:noProof/>
          <w:sz w:val="16"/>
          <w:szCs w:val="16"/>
        </w:rPr>
        <w:pict>
          <v:line id="_x0000_s1326" style="position:absolute;z-index:251831296" from="130.95pt,-.05pt" to="130.95pt,23.25pt">
            <v:stroke endarrow="block"/>
          </v:line>
        </w:pict>
      </w:r>
    </w:p>
    <w:p w:rsidR="00DE0029" w:rsidRPr="00D17681" w:rsidRDefault="00DE0029" w:rsidP="00DE0029">
      <w:pPr>
        <w:suppressAutoHyphens/>
        <w:rPr>
          <w:rFonts w:ascii="Arial" w:hAnsi="Arial" w:cs="Arial"/>
          <w:sz w:val="16"/>
          <w:szCs w:val="16"/>
        </w:rPr>
      </w:pPr>
    </w:p>
    <w:p w:rsidR="00DE0029" w:rsidRPr="00D17681" w:rsidRDefault="00FF56DF" w:rsidP="00DE0029">
      <w:pPr>
        <w:suppressAutoHyphens/>
        <w:rPr>
          <w:rFonts w:ascii="Arial" w:hAnsi="Arial" w:cs="Arial"/>
          <w:sz w:val="16"/>
          <w:szCs w:val="16"/>
        </w:rPr>
      </w:pPr>
      <w:r>
        <w:rPr>
          <w:rFonts w:ascii="Arial" w:hAnsi="Arial" w:cs="Arial"/>
          <w:noProof/>
          <w:sz w:val="16"/>
          <w:szCs w:val="16"/>
        </w:rPr>
        <w:pict>
          <v:shape id="_x0000_s1330" type="#_x0000_t202" style="position:absolute;margin-left:217.35pt;margin-top:4.85pt;width:97.9pt;height:42.6pt;z-index:251835392">
            <v:textbox style="mso-next-textbox:#_x0000_s1330">
              <w:txbxContent>
                <w:p w:rsidR="00815C60" w:rsidRPr="00C94286" w:rsidRDefault="00815C60" w:rsidP="00DE0029">
                  <w:pPr>
                    <w:tabs>
                      <w:tab w:val="left" w:pos="730"/>
                    </w:tabs>
                    <w:ind w:firstLine="11"/>
                    <w:jc w:val="center"/>
                    <w:rPr>
                      <w:rFonts w:eastAsia="Times New Roman CYR" w:cs="Times New Roman CYR"/>
                      <w:kern w:val="1"/>
                      <w:sz w:val="18"/>
                      <w:szCs w:val="18"/>
                      <w:lang w:eastAsia="hi-IN" w:bidi="hi-IN"/>
                    </w:rPr>
                  </w:pPr>
                  <w:r w:rsidRPr="00C94286">
                    <w:rPr>
                      <w:rFonts w:eastAsia="Times New Roman CYR" w:cs="Times New Roman CYR"/>
                      <w:kern w:val="1"/>
                      <w:sz w:val="18"/>
                      <w:szCs w:val="18"/>
                      <w:lang w:eastAsia="hi-IN" w:bidi="hi-IN"/>
                    </w:rPr>
                    <w:t>Принятие решения об отказе в приеме документов</w:t>
                  </w:r>
                </w:p>
                <w:p w:rsidR="00815C60" w:rsidRPr="00C94286" w:rsidRDefault="00815C60" w:rsidP="00DE0029">
                  <w:pPr>
                    <w:rPr>
                      <w:sz w:val="18"/>
                      <w:szCs w:val="18"/>
                    </w:rPr>
                  </w:pPr>
                </w:p>
              </w:txbxContent>
            </v:textbox>
          </v:shape>
        </w:pict>
      </w:r>
      <w:r>
        <w:rPr>
          <w:rFonts w:ascii="Arial" w:hAnsi="Arial" w:cs="Arial"/>
          <w:noProof/>
          <w:sz w:val="16"/>
          <w:szCs w:val="16"/>
        </w:rPr>
        <w:pict>
          <v:rect id="_x0000_s1309" style="position:absolute;margin-left:11.05pt;margin-top:4.85pt;width:179.4pt;height:29.5pt;z-index:251813888" filled="f" fillcolor="red">
            <v:textbox style="mso-next-textbox:#_x0000_s1309">
              <w:txbxContent>
                <w:p w:rsidR="00815C60" w:rsidRPr="00C94286" w:rsidRDefault="00815C60" w:rsidP="00DE0029">
                  <w:pPr>
                    <w:jc w:val="center"/>
                    <w:rPr>
                      <w:sz w:val="18"/>
                      <w:szCs w:val="18"/>
                    </w:rPr>
                  </w:pPr>
                  <w:r w:rsidRPr="00C94286">
                    <w:rPr>
                      <w:sz w:val="18"/>
                      <w:szCs w:val="18"/>
                    </w:rPr>
                    <w:t>Прием</w:t>
                  </w:r>
                </w:p>
                <w:p w:rsidR="00815C60" w:rsidRPr="00C94286" w:rsidRDefault="00815C60" w:rsidP="00DE0029">
                  <w:pPr>
                    <w:jc w:val="center"/>
                    <w:rPr>
                      <w:sz w:val="18"/>
                      <w:szCs w:val="18"/>
                    </w:rPr>
                  </w:pPr>
                  <w:r w:rsidRPr="00C94286">
                    <w:rPr>
                      <w:sz w:val="18"/>
                      <w:szCs w:val="18"/>
                    </w:rPr>
                    <w:t>документов</w:t>
                  </w:r>
                </w:p>
              </w:txbxContent>
            </v:textbox>
          </v:rect>
        </w:pict>
      </w:r>
    </w:p>
    <w:p w:rsidR="00DE0029" w:rsidRPr="00D17681" w:rsidRDefault="00FF56DF" w:rsidP="00DE0029">
      <w:pPr>
        <w:suppressAutoHyphens/>
        <w:rPr>
          <w:rFonts w:ascii="Arial" w:hAnsi="Arial" w:cs="Arial"/>
          <w:sz w:val="16"/>
          <w:szCs w:val="16"/>
        </w:rPr>
      </w:pPr>
      <w:r>
        <w:rPr>
          <w:rFonts w:ascii="Arial" w:hAnsi="Arial" w:cs="Arial"/>
          <w:noProof/>
          <w:sz w:val="16"/>
          <w:szCs w:val="16"/>
        </w:rPr>
        <w:pict>
          <v:line id="_x0000_s1332" style="position:absolute;z-index:251837440" from="190.45pt,7.15pt" to="217.1pt,7.15pt">
            <v:stroke endarrow="block"/>
          </v:line>
        </w:pict>
      </w:r>
    </w:p>
    <w:p w:rsidR="00DE0029" w:rsidRPr="00D17681" w:rsidRDefault="00FF56DF" w:rsidP="00DE0029">
      <w:pPr>
        <w:suppressAutoHyphens/>
        <w:rPr>
          <w:rFonts w:ascii="Arial" w:hAnsi="Arial" w:cs="Arial"/>
          <w:sz w:val="16"/>
          <w:szCs w:val="16"/>
        </w:rPr>
      </w:pPr>
      <w:r>
        <w:rPr>
          <w:rFonts w:ascii="Arial" w:hAnsi="Arial" w:cs="Arial"/>
          <w:noProof/>
          <w:sz w:val="16"/>
          <w:szCs w:val="16"/>
        </w:rPr>
        <w:pict>
          <v:line id="_x0000_s1333" style="position:absolute;z-index:251838464" from="315.25pt,6pt" to="350.6pt,6pt">
            <v:stroke endarrow="block"/>
          </v:line>
        </w:pict>
      </w:r>
    </w:p>
    <w:p w:rsidR="00DE0029" w:rsidRPr="00D17681" w:rsidRDefault="00DE0029" w:rsidP="00DE0029">
      <w:pPr>
        <w:tabs>
          <w:tab w:val="left" w:pos="3060"/>
          <w:tab w:val="left" w:pos="3105"/>
        </w:tabs>
        <w:suppressAutoHyphens/>
        <w:rPr>
          <w:rFonts w:ascii="Arial" w:hAnsi="Arial" w:cs="Arial"/>
          <w:sz w:val="16"/>
          <w:szCs w:val="16"/>
        </w:rPr>
      </w:pPr>
      <w:r w:rsidRPr="00D17681">
        <w:rPr>
          <w:rFonts w:ascii="Arial" w:hAnsi="Arial" w:cs="Arial"/>
          <w:sz w:val="16"/>
          <w:szCs w:val="16"/>
        </w:rPr>
        <w:tab/>
      </w:r>
    </w:p>
    <w:p w:rsidR="00DE0029" w:rsidRPr="00D17681" w:rsidRDefault="00FF56DF" w:rsidP="00DE0029">
      <w:pPr>
        <w:suppressAutoHyphens/>
        <w:rPr>
          <w:rFonts w:ascii="Arial" w:hAnsi="Arial" w:cs="Arial"/>
          <w:sz w:val="16"/>
          <w:szCs w:val="16"/>
        </w:rPr>
      </w:pPr>
      <w:r>
        <w:rPr>
          <w:rFonts w:ascii="Arial" w:hAnsi="Arial" w:cs="Arial"/>
          <w:noProof/>
          <w:sz w:val="16"/>
          <w:szCs w:val="16"/>
        </w:rPr>
        <w:pict>
          <v:line id="_x0000_s1321" style="position:absolute;flip:x;z-index:251826176" from="83.05pt,5.6pt" to="83.05pt,24.65pt">
            <v:stroke endarrow="block"/>
          </v:line>
        </w:pict>
      </w:r>
    </w:p>
    <w:p w:rsidR="00DE0029" w:rsidRPr="00D17681" w:rsidRDefault="00DE0029" w:rsidP="00DE0029">
      <w:pPr>
        <w:suppressAutoHyphens/>
        <w:rPr>
          <w:rFonts w:ascii="Arial" w:hAnsi="Arial" w:cs="Arial"/>
          <w:sz w:val="16"/>
          <w:szCs w:val="16"/>
        </w:rPr>
      </w:pPr>
    </w:p>
    <w:p w:rsidR="00DE0029" w:rsidRPr="00D17681" w:rsidRDefault="00DE0029" w:rsidP="00DE0029">
      <w:pPr>
        <w:suppressAutoHyphens/>
        <w:rPr>
          <w:rFonts w:ascii="Arial" w:hAnsi="Arial" w:cs="Arial"/>
          <w:sz w:val="16"/>
          <w:szCs w:val="16"/>
        </w:rPr>
      </w:pPr>
    </w:p>
    <w:p w:rsidR="00DE0029" w:rsidRPr="00D17681" w:rsidRDefault="00FF56DF" w:rsidP="00DE0029">
      <w:pPr>
        <w:suppressAutoHyphens/>
        <w:rPr>
          <w:rFonts w:ascii="Arial" w:hAnsi="Arial" w:cs="Arial"/>
          <w:sz w:val="16"/>
          <w:szCs w:val="16"/>
        </w:rPr>
      </w:pPr>
      <w:r>
        <w:rPr>
          <w:rFonts w:ascii="Arial" w:hAnsi="Arial" w:cs="Arial"/>
          <w:noProof/>
          <w:sz w:val="16"/>
          <w:szCs w:val="16"/>
        </w:rPr>
        <w:pict>
          <v:oval id="_x0000_s1310" style="position:absolute;margin-left:22.9pt;margin-top:3.25pt;width:113.65pt;height:36.2pt;z-index:251814912" filled="f" fillcolor="red">
            <v:textbox style="mso-next-textbox:#_x0000_s1310">
              <w:txbxContent>
                <w:p w:rsidR="00815C60" w:rsidRPr="00C94286" w:rsidRDefault="00815C60" w:rsidP="00DE0029">
                  <w:pPr>
                    <w:jc w:val="center"/>
                    <w:rPr>
                      <w:sz w:val="18"/>
                      <w:szCs w:val="18"/>
                    </w:rPr>
                  </w:pPr>
                  <w:r w:rsidRPr="00C94286">
                    <w:rPr>
                      <w:sz w:val="18"/>
                      <w:szCs w:val="18"/>
                    </w:rPr>
                    <w:t>Расписка в приеме документов</w:t>
                  </w:r>
                </w:p>
              </w:txbxContent>
            </v:textbox>
          </v:oval>
        </w:pict>
      </w:r>
    </w:p>
    <w:p w:rsidR="00DE0029" w:rsidRPr="00D17681" w:rsidRDefault="00DE0029" w:rsidP="00DE0029">
      <w:pPr>
        <w:suppressAutoHyphens/>
        <w:rPr>
          <w:rFonts w:ascii="Arial" w:hAnsi="Arial" w:cs="Arial"/>
          <w:sz w:val="16"/>
          <w:szCs w:val="16"/>
        </w:rPr>
      </w:pPr>
    </w:p>
    <w:p w:rsidR="00DE0029" w:rsidRPr="00D17681" w:rsidRDefault="00DE0029" w:rsidP="00DE0029">
      <w:pPr>
        <w:suppressAutoHyphens/>
        <w:rPr>
          <w:rFonts w:ascii="Arial" w:hAnsi="Arial" w:cs="Arial"/>
          <w:sz w:val="16"/>
          <w:szCs w:val="16"/>
        </w:rPr>
      </w:pPr>
    </w:p>
    <w:p w:rsidR="00DE0029" w:rsidRPr="00D17681" w:rsidRDefault="00DE0029" w:rsidP="00DE0029">
      <w:pPr>
        <w:suppressAutoHyphens/>
        <w:rPr>
          <w:rFonts w:ascii="Arial" w:hAnsi="Arial" w:cs="Arial"/>
          <w:sz w:val="16"/>
          <w:szCs w:val="16"/>
        </w:rPr>
      </w:pPr>
    </w:p>
    <w:p w:rsidR="00DE0029" w:rsidRPr="00D17681" w:rsidRDefault="00FF56DF" w:rsidP="00DE0029">
      <w:pPr>
        <w:suppressAutoHyphens/>
        <w:rPr>
          <w:rFonts w:ascii="Arial" w:hAnsi="Arial" w:cs="Arial"/>
          <w:sz w:val="16"/>
          <w:szCs w:val="16"/>
        </w:rPr>
      </w:pPr>
      <w:r>
        <w:rPr>
          <w:rFonts w:ascii="Arial" w:hAnsi="Arial" w:cs="Arial"/>
          <w:noProof/>
          <w:sz w:val="16"/>
          <w:szCs w:val="16"/>
        </w:rPr>
        <w:pict>
          <v:line id="_x0000_s1319" style="position:absolute;z-index:251824128" from="87.75pt,7.1pt" to="87.75pt,54.1pt">
            <v:stroke endarrow="block"/>
          </v:line>
        </w:pict>
      </w:r>
    </w:p>
    <w:p w:rsidR="00DE0029" w:rsidRPr="00D17681" w:rsidRDefault="00DE0029" w:rsidP="00DE0029">
      <w:pPr>
        <w:suppressAutoHyphens/>
        <w:rPr>
          <w:rFonts w:ascii="Arial" w:hAnsi="Arial" w:cs="Arial"/>
          <w:sz w:val="16"/>
          <w:szCs w:val="16"/>
        </w:rPr>
      </w:pPr>
    </w:p>
    <w:p w:rsidR="00DE0029" w:rsidRPr="00D17681" w:rsidRDefault="00DE0029" w:rsidP="00DE0029">
      <w:pPr>
        <w:suppressAutoHyphens/>
        <w:rPr>
          <w:rFonts w:ascii="Arial" w:hAnsi="Arial" w:cs="Arial"/>
          <w:sz w:val="16"/>
          <w:szCs w:val="16"/>
        </w:rPr>
      </w:pPr>
    </w:p>
    <w:p w:rsidR="00DE0029" w:rsidRPr="00D17681" w:rsidRDefault="00DE0029" w:rsidP="00DE0029">
      <w:pPr>
        <w:suppressAutoHyphens/>
        <w:rPr>
          <w:rFonts w:ascii="Arial" w:hAnsi="Arial" w:cs="Arial"/>
          <w:sz w:val="16"/>
          <w:szCs w:val="16"/>
        </w:rPr>
      </w:pPr>
    </w:p>
    <w:p w:rsidR="00DE0029" w:rsidRPr="00D17681" w:rsidRDefault="00FF56DF" w:rsidP="00DE0029">
      <w:pPr>
        <w:suppressAutoHyphens/>
        <w:rPr>
          <w:rFonts w:ascii="Arial" w:hAnsi="Arial" w:cs="Arial"/>
          <w:sz w:val="16"/>
          <w:szCs w:val="16"/>
        </w:rPr>
      </w:pPr>
      <w:r>
        <w:rPr>
          <w:rFonts w:ascii="Arial" w:hAnsi="Arial" w:cs="Arial"/>
          <w:noProof/>
          <w:sz w:val="16"/>
          <w:szCs w:val="16"/>
        </w:rPr>
        <w:pict>
          <v:oval id="_x0000_s1320" style="position:absolute;margin-left:314.95pt;margin-top:7pt;width:125.85pt;height:38.1pt;z-index:251825152" filled="f" fillcolor="red">
            <v:textbox style="mso-next-textbox:#_x0000_s1320">
              <w:txbxContent>
                <w:p w:rsidR="00815C60" w:rsidRPr="00C94286" w:rsidRDefault="00815C60" w:rsidP="00DE0029">
                  <w:pPr>
                    <w:jc w:val="center"/>
                    <w:rPr>
                      <w:sz w:val="18"/>
                      <w:szCs w:val="18"/>
                    </w:rPr>
                  </w:pPr>
                  <w:r w:rsidRPr="00C94286">
                    <w:rPr>
                      <w:sz w:val="18"/>
                      <w:szCs w:val="18"/>
                    </w:rPr>
                    <w:t xml:space="preserve">Уведомление </w:t>
                  </w:r>
                </w:p>
                <w:p w:rsidR="00815C60" w:rsidRPr="00C94286" w:rsidRDefault="00815C60" w:rsidP="00DE0029">
                  <w:pPr>
                    <w:jc w:val="center"/>
                    <w:rPr>
                      <w:sz w:val="18"/>
                      <w:szCs w:val="18"/>
                    </w:rPr>
                  </w:pPr>
                  <w:r w:rsidRPr="00C94286">
                    <w:rPr>
                      <w:sz w:val="18"/>
                      <w:szCs w:val="18"/>
                    </w:rPr>
                    <w:t>об отказе</w:t>
                  </w:r>
                </w:p>
              </w:txbxContent>
            </v:textbox>
          </v:oval>
        </w:pict>
      </w:r>
    </w:p>
    <w:p w:rsidR="00DE0029" w:rsidRPr="00D17681" w:rsidRDefault="00FF56DF" w:rsidP="00DE0029">
      <w:pPr>
        <w:suppressAutoHyphens/>
        <w:rPr>
          <w:rFonts w:ascii="Arial" w:hAnsi="Arial" w:cs="Arial"/>
          <w:sz w:val="16"/>
          <w:szCs w:val="16"/>
        </w:rPr>
      </w:pPr>
      <w:r>
        <w:rPr>
          <w:rFonts w:ascii="Arial" w:hAnsi="Arial" w:cs="Arial"/>
          <w:noProof/>
          <w:sz w:val="16"/>
          <w:szCs w:val="16"/>
        </w:rPr>
        <w:pict>
          <v:rect id="_x0000_s1318" style="position:absolute;margin-left:193.5pt;margin-top:5.6pt;width:100.75pt;height:43.65pt;z-index:251823104" filled="f" fillcolor="lime">
            <v:textbox style="mso-next-textbox:#_x0000_s1318">
              <w:txbxContent>
                <w:p w:rsidR="00815C60" w:rsidRPr="008E4B67" w:rsidRDefault="00815C60" w:rsidP="00DE0029">
                  <w:pPr>
                    <w:suppressAutoHyphens/>
                    <w:jc w:val="center"/>
                    <w:rPr>
                      <w:sz w:val="18"/>
                      <w:szCs w:val="18"/>
                    </w:rPr>
                  </w:pPr>
                  <w:r w:rsidRPr="008E4B67">
                    <w:rPr>
                      <w:sz w:val="18"/>
                      <w:szCs w:val="18"/>
                    </w:rPr>
                    <w:t xml:space="preserve">Решение об отказе </w:t>
                  </w:r>
                  <w:r>
                    <w:rPr>
                      <w:sz w:val="18"/>
                      <w:szCs w:val="18"/>
                    </w:rPr>
                    <w:t>во включении заявителя в список лиц</w:t>
                  </w:r>
                </w:p>
              </w:txbxContent>
            </v:textbox>
          </v:rect>
        </w:pict>
      </w:r>
      <w:r>
        <w:rPr>
          <w:rFonts w:ascii="Arial" w:hAnsi="Arial" w:cs="Arial"/>
          <w:noProof/>
          <w:sz w:val="16"/>
          <w:szCs w:val="16"/>
        </w:rPr>
        <w:pict>
          <v:rect id="_x0000_s1311" style="position:absolute;margin-left:15.65pt;margin-top:8.15pt;width:153pt;height:41.1pt;z-index:251815936" filled="f" fillcolor="red">
            <v:textbox style="mso-next-textbox:#_x0000_s1311">
              <w:txbxContent>
                <w:p w:rsidR="00815C60" w:rsidRPr="000E361B" w:rsidRDefault="00815C60" w:rsidP="00DE0029">
                  <w:pPr>
                    <w:jc w:val="center"/>
                    <w:rPr>
                      <w:sz w:val="18"/>
                      <w:szCs w:val="18"/>
                    </w:rPr>
                  </w:pPr>
                  <w:r w:rsidRPr="000E361B">
                    <w:rPr>
                      <w:sz w:val="18"/>
                      <w:szCs w:val="18"/>
                    </w:rPr>
                    <w:t>Проверка права формирование пакета документов для оформления списков</w:t>
                  </w:r>
                </w:p>
              </w:txbxContent>
            </v:textbox>
          </v:rect>
        </w:pict>
      </w:r>
    </w:p>
    <w:p w:rsidR="00DE0029" w:rsidRPr="00D17681" w:rsidRDefault="00FF56DF" w:rsidP="00DE0029">
      <w:pPr>
        <w:suppressAutoHyphens/>
        <w:rPr>
          <w:rFonts w:ascii="Arial" w:hAnsi="Arial" w:cs="Arial"/>
          <w:sz w:val="16"/>
          <w:szCs w:val="16"/>
        </w:rPr>
      </w:pPr>
      <w:r>
        <w:rPr>
          <w:rFonts w:ascii="Arial" w:hAnsi="Arial" w:cs="Arial"/>
          <w:noProof/>
          <w:sz w:val="16"/>
          <w:szCs w:val="16"/>
        </w:rPr>
        <w:pict>
          <v:line id="_x0000_s1316" style="position:absolute;z-index:251821056" from="294.25pt,7.9pt" to="314.95pt,7.9pt">
            <v:stroke endarrow="block"/>
          </v:line>
        </w:pict>
      </w:r>
    </w:p>
    <w:p w:rsidR="00DE0029" w:rsidRPr="00D17681" w:rsidRDefault="00FF56DF" w:rsidP="00DE0029">
      <w:pPr>
        <w:suppressAutoHyphens/>
        <w:rPr>
          <w:rFonts w:ascii="Arial" w:hAnsi="Arial" w:cs="Arial"/>
          <w:sz w:val="16"/>
          <w:szCs w:val="16"/>
        </w:rPr>
      </w:pPr>
      <w:r>
        <w:rPr>
          <w:rFonts w:ascii="Arial" w:hAnsi="Arial" w:cs="Arial"/>
          <w:noProof/>
          <w:sz w:val="16"/>
          <w:szCs w:val="16"/>
        </w:rPr>
        <w:pict>
          <v:line id="_x0000_s1315" style="position:absolute;z-index:251820032" from="166.65pt,7.05pt" to="193pt,7.1pt">
            <v:stroke endarrow="block"/>
          </v:line>
        </w:pict>
      </w:r>
    </w:p>
    <w:p w:rsidR="00DE0029" w:rsidRPr="00D17681" w:rsidRDefault="00FF56DF" w:rsidP="00DE0029">
      <w:pPr>
        <w:suppressAutoHyphens/>
        <w:rPr>
          <w:rFonts w:ascii="Arial" w:hAnsi="Arial" w:cs="Arial"/>
          <w:sz w:val="16"/>
          <w:szCs w:val="16"/>
        </w:rPr>
      </w:pPr>
      <w:r>
        <w:rPr>
          <w:rFonts w:ascii="Arial" w:hAnsi="Arial" w:cs="Arial"/>
          <w:noProof/>
          <w:sz w:val="16"/>
          <w:szCs w:val="16"/>
        </w:rPr>
        <w:pict>
          <v:line id="_x0000_s1322" style="position:absolute;z-index:251827200" from="374.55pt,8.35pt" to="374.55pt,21.65pt">
            <v:stroke endarrow="block"/>
          </v:line>
        </w:pict>
      </w:r>
    </w:p>
    <w:p w:rsidR="00DE0029" w:rsidRPr="00D17681" w:rsidRDefault="00DE0029" w:rsidP="00DE0029">
      <w:pPr>
        <w:suppressAutoHyphens/>
        <w:rPr>
          <w:rFonts w:ascii="Arial" w:hAnsi="Arial" w:cs="Arial"/>
          <w:sz w:val="16"/>
          <w:szCs w:val="16"/>
        </w:rPr>
      </w:pPr>
    </w:p>
    <w:p w:rsidR="00DE0029" w:rsidRPr="00D17681" w:rsidRDefault="00FF56DF" w:rsidP="00DE0029">
      <w:pPr>
        <w:suppressAutoHyphens/>
        <w:rPr>
          <w:rFonts w:ascii="Arial" w:hAnsi="Arial" w:cs="Arial"/>
          <w:sz w:val="16"/>
          <w:szCs w:val="16"/>
        </w:rPr>
      </w:pPr>
      <w:r>
        <w:rPr>
          <w:rFonts w:ascii="Arial" w:hAnsi="Arial" w:cs="Arial"/>
          <w:noProof/>
          <w:sz w:val="16"/>
          <w:szCs w:val="16"/>
        </w:rPr>
        <w:pict>
          <v:oval id="_x0000_s1312" style="position:absolute;margin-left:315.25pt;margin-top:3.25pt;width:125.85pt;height:34.85pt;z-index:251816960" filled="f" fillcolor="red">
            <v:textbox style="mso-next-textbox:#_x0000_s1312">
              <w:txbxContent>
                <w:p w:rsidR="00815C60" w:rsidRPr="008E4B67" w:rsidRDefault="00815C60" w:rsidP="00DE0029">
                  <w:pPr>
                    <w:jc w:val="center"/>
                    <w:rPr>
                      <w:sz w:val="18"/>
                      <w:szCs w:val="18"/>
                    </w:rPr>
                  </w:pPr>
                  <w:r w:rsidRPr="008E4B67">
                    <w:rPr>
                      <w:sz w:val="18"/>
                      <w:szCs w:val="18"/>
                    </w:rPr>
                    <w:t>заявление в спорную комиссию</w:t>
                  </w:r>
                </w:p>
              </w:txbxContent>
            </v:textbox>
          </v:oval>
        </w:pict>
      </w:r>
      <w:r>
        <w:rPr>
          <w:rFonts w:ascii="Arial" w:hAnsi="Arial" w:cs="Arial"/>
          <w:noProof/>
          <w:sz w:val="16"/>
          <w:szCs w:val="16"/>
        </w:rPr>
        <w:pict>
          <v:line id="_x0000_s1317" style="position:absolute;z-index:251822080" from="91pt,3.25pt" to="91pt,43.7pt">
            <v:stroke endarrow="block"/>
          </v:line>
        </w:pict>
      </w:r>
    </w:p>
    <w:p w:rsidR="00DE0029" w:rsidRPr="00D17681" w:rsidRDefault="00DE0029" w:rsidP="00DE0029">
      <w:pPr>
        <w:suppressAutoHyphens/>
        <w:rPr>
          <w:rFonts w:ascii="Arial" w:hAnsi="Arial" w:cs="Arial"/>
          <w:sz w:val="16"/>
          <w:szCs w:val="16"/>
        </w:rPr>
      </w:pPr>
    </w:p>
    <w:p w:rsidR="00DE0029" w:rsidRPr="00D17681" w:rsidRDefault="00DE0029" w:rsidP="00DE0029">
      <w:pPr>
        <w:suppressAutoHyphens/>
        <w:rPr>
          <w:rFonts w:ascii="Arial" w:hAnsi="Arial" w:cs="Arial"/>
          <w:sz w:val="16"/>
          <w:szCs w:val="16"/>
        </w:rPr>
      </w:pPr>
    </w:p>
    <w:p w:rsidR="00DE0029" w:rsidRPr="00D17681" w:rsidRDefault="00DE0029" w:rsidP="00DE0029">
      <w:pPr>
        <w:suppressAutoHyphens/>
        <w:rPr>
          <w:rFonts w:ascii="Arial" w:hAnsi="Arial" w:cs="Arial"/>
          <w:sz w:val="16"/>
          <w:szCs w:val="16"/>
        </w:rPr>
      </w:pPr>
    </w:p>
    <w:p w:rsidR="00DE0029" w:rsidRPr="00D17681" w:rsidRDefault="00FF56DF" w:rsidP="00DE0029">
      <w:pPr>
        <w:suppressAutoHyphens/>
        <w:rPr>
          <w:rFonts w:ascii="Arial" w:hAnsi="Arial" w:cs="Arial"/>
          <w:sz w:val="16"/>
          <w:szCs w:val="16"/>
        </w:rPr>
      </w:pPr>
      <w:r>
        <w:rPr>
          <w:rFonts w:ascii="Arial" w:hAnsi="Arial" w:cs="Arial"/>
          <w:noProof/>
          <w:sz w:val="16"/>
          <w:szCs w:val="16"/>
        </w:rPr>
        <w:pict>
          <v:line id="_x0000_s1314" style="position:absolute;z-index:251819008" from="377.7pt,1.45pt" to="377.75pt,19.45pt">
            <v:stroke endarrow="block"/>
          </v:line>
        </w:pict>
      </w:r>
      <w:r>
        <w:rPr>
          <w:rFonts w:ascii="Arial" w:hAnsi="Arial" w:cs="Arial"/>
          <w:noProof/>
          <w:sz w:val="16"/>
          <w:szCs w:val="16"/>
        </w:rPr>
        <w:pict>
          <v:rect id="_x0000_s1327" style="position:absolute;margin-left:15.65pt;margin-top:6.9pt;width:151pt;height:27.35pt;z-index:251832320">
            <v:textbox style="mso-next-textbox:#_x0000_s1327">
              <w:txbxContent>
                <w:p w:rsidR="00815C60" w:rsidRPr="008E4B67" w:rsidRDefault="00815C60" w:rsidP="00DE0029">
                  <w:pPr>
                    <w:tabs>
                      <w:tab w:val="left" w:pos="180"/>
                    </w:tabs>
                    <w:jc w:val="center"/>
                    <w:rPr>
                      <w:sz w:val="18"/>
                      <w:szCs w:val="18"/>
                    </w:rPr>
                  </w:pPr>
                  <w:r w:rsidRPr="008E4B67">
                    <w:rPr>
                      <w:sz w:val="18"/>
                      <w:szCs w:val="18"/>
                    </w:rPr>
                    <w:t>Оформление и утверждение списка лиц</w:t>
                  </w:r>
                </w:p>
              </w:txbxContent>
            </v:textbox>
          </v:rect>
        </w:pict>
      </w:r>
      <w:r>
        <w:rPr>
          <w:rFonts w:ascii="Arial" w:hAnsi="Arial" w:cs="Arial"/>
          <w:noProof/>
          <w:sz w:val="16"/>
          <w:szCs w:val="16"/>
        </w:rPr>
        <w:pict>
          <v:line id="_x0000_s1308" style="position:absolute;z-index:251812864" from="99pt,12pt" to="99pt,12pt">
            <v:stroke endarrow="block"/>
          </v:line>
        </w:pict>
      </w:r>
    </w:p>
    <w:p w:rsidR="00DE0029" w:rsidRDefault="00DE0029" w:rsidP="00DE0029">
      <w:pPr>
        <w:suppressAutoHyphens/>
        <w:rPr>
          <w:rFonts w:ascii="Arial" w:hAnsi="Arial" w:cs="Arial"/>
          <w:sz w:val="16"/>
          <w:szCs w:val="16"/>
        </w:rPr>
      </w:pPr>
    </w:p>
    <w:p w:rsidR="00DE0029" w:rsidRDefault="00FF56DF" w:rsidP="00DE0029">
      <w:pPr>
        <w:suppressAutoHyphens/>
        <w:rPr>
          <w:rFonts w:ascii="Arial" w:hAnsi="Arial" w:cs="Arial"/>
          <w:sz w:val="16"/>
          <w:szCs w:val="16"/>
        </w:rPr>
      </w:pPr>
      <w:r>
        <w:rPr>
          <w:rFonts w:ascii="Arial" w:hAnsi="Arial" w:cs="Arial"/>
          <w:noProof/>
          <w:sz w:val="16"/>
          <w:szCs w:val="16"/>
        </w:rPr>
        <w:pict>
          <v:rect id="_x0000_s1313" style="position:absolute;margin-left:324.1pt;margin-top:1.05pt;width:117pt;height:30.3pt;z-index:251817984" filled="f" fillcolor="red">
            <v:textbox style="mso-next-textbox:#_x0000_s1313">
              <w:txbxContent>
                <w:p w:rsidR="00815C60" w:rsidRPr="008E4B67" w:rsidRDefault="00815C60" w:rsidP="00DE0029">
                  <w:pPr>
                    <w:suppressAutoHyphens/>
                    <w:jc w:val="center"/>
                    <w:rPr>
                      <w:sz w:val="18"/>
                      <w:szCs w:val="18"/>
                    </w:rPr>
                  </w:pPr>
                  <w:r w:rsidRPr="008E4B67">
                    <w:rPr>
                      <w:sz w:val="18"/>
                      <w:szCs w:val="18"/>
                    </w:rPr>
                    <w:t>Рассмотрение документов спорной комиссией</w:t>
                  </w:r>
                </w:p>
              </w:txbxContent>
            </v:textbox>
          </v:rect>
        </w:pict>
      </w:r>
    </w:p>
    <w:p w:rsidR="00DE0029" w:rsidRDefault="00FF56DF" w:rsidP="00DE0029">
      <w:pPr>
        <w:suppressAutoHyphens/>
        <w:rPr>
          <w:rFonts w:ascii="Arial" w:hAnsi="Arial" w:cs="Arial"/>
          <w:sz w:val="16"/>
          <w:szCs w:val="16"/>
        </w:rPr>
      </w:pPr>
      <w:r>
        <w:rPr>
          <w:rFonts w:ascii="Arial" w:hAnsi="Arial" w:cs="Arial"/>
          <w:noProof/>
          <w:sz w:val="16"/>
          <w:szCs w:val="16"/>
        </w:rPr>
        <w:pict>
          <v:line id="_x0000_s1328" style="position:absolute;z-index:251833344" from="94.45pt,6.65pt" to="94.45pt,25.65pt">
            <v:stroke endarrow="block"/>
          </v:line>
        </w:pict>
      </w:r>
    </w:p>
    <w:p w:rsidR="00DE0029" w:rsidRDefault="00DE0029" w:rsidP="00DE0029">
      <w:pPr>
        <w:suppressAutoHyphens/>
        <w:rPr>
          <w:rFonts w:ascii="Arial" w:hAnsi="Arial" w:cs="Arial"/>
          <w:sz w:val="16"/>
          <w:szCs w:val="16"/>
        </w:rPr>
      </w:pPr>
    </w:p>
    <w:p w:rsidR="00DE0029" w:rsidRDefault="00FF56DF" w:rsidP="00DE0029">
      <w:pPr>
        <w:suppressAutoHyphens/>
        <w:rPr>
          <w:rFonts w:ascii="Arial" w:hAnsi="Arial" w:cs="Arial"/>
          <w:sz w:val="16"/>
          <w:szCs w:val="16"/>
        </w:rPr>
      </w:pPr>
      <w:r>
        <w:rPr>
          <w:rFonts w:ascii="Arial" w:hAnsi="Arial" w:cs="Arial"/>
          <w:noProof/>
          <w:sz w:val="16"/>
          <w:szCs w:val="16"/>
        </w:rPr>
        <w:pict>
          <v:rect id="_x0000_s1334" style="position:absolute;margin-left:22.9pt;margin-top:7.25pt;width:151pt;height:27.35pt;z-index:251839488">
            <v:textbox>
              <w:txbxContent>
                <w:p w:rsidR="00815C60" w:rsidRPr="008E4B67" w:rsidRDefault="00815C60" w:rsidP="00DE0029">
                  <w:pPr>
                    <w:tabs>
                      <w:tab w:val="left" w:pos="180"/>
                    </w:tabs>
                    <w:jc w:val="center"/>
                    <w:rPr>
                      <w:sz w:val="18"/>
                      <w:szCs w:val="18"/>
                    </w:rPr>
                  </w:pPr>
                  <w:r>
                    <w:rPr>
                      <w:sz w:val="18"/>
                      <w:szCs w:val="18"/>
                    </w:rPr>
                    <w:t>Направление списка лиц в  МТСЗН СК</w:t>
                  </w:r>
                </w:p>
              </w:txbxContent>
            </v:textbox>
          </v:rect>
        </w:pict>
      </w:r>
    </w:p>
    <w:p w:rsidR="00DE0029" w:rsidRDefault="00DE0029" w:rsidP="00DE0029">
      <w:pPr>
        <w:suppressAutoHyphens/>
        <w:rPr>
          <w:rFonts w:ascii="Arial" w:hAnsi="Arial" w:cs="Arial"/>
          <w:sz w:val="16"/>
          <w:szCs w:val="16"/>
        </w:rPr>
      </w:pPr>
    </w:p>
    <w:p w:rsidR="00DE0029" w:rsidRDefault="00DE0029" w:rsidP="00DE0029">
      <w:pPr>
        <w:suppressAutoHyphens/>
        <w:rPr>
          <w:rFonts w:ascii="Arial" w:hAnsi="Arial" w:cs="Arial"/>
          <w:sz w:val="16"/>
          <w:szCs w:val="16"/>
        </w:rPr>
      </w:pPr>
    </w:p>
    <w:p w:rsidR="00DE0029" w:rsidRDefault="00DE0029" w:rsidP="00DE0029">
      <w:pPr>
        <w:suppressAutoHyphens/>
        <w:rPr>
          <w:rFonts w:ascii="Arial" w:hAnsi="Arial" w:cs="Arial"/>
          <w:sz w:val="16"/>
          <w:szCs w:val="16"/>
        </w:rPr>
      </w:pPr>
    </w:p>
    <w:p w:rsidR="00446010" w:rsidRDefault="00446010" w:rsidP="00AB729C">
      <w:pPr>
        <w:widowControl w:val="0"/>
        <w:autoSpaceDE w:val="0"/>
        <w:autoSpaceDN w:val="0"/>
        <w:adjustRightInd w:val="0"/>
        <w:spacing w:line="180" w:lineRule="exact"/>
        <w:ind w:firstLine="142"/>
        <w:jc w:val="both"/>
        <w:rPr>
          <w:rFonts w:ascii="Arial" w:hAnsi="Arial" w:cs="Arial"/>
          <w:b/>
          <w:sz w:val="16"/>
          <w:szCs w:val="16"/>
        </w:rPr>
      </w:pPr>
    </w:p>
    <w:p w:rsidR="00446010" w:rsidRDefault="00446010" w:rsidP="00AB729C">
      <w:pPr>
        <w:widowControl w:val="0"/>
        <w:autoSpaceDE w:val="0"/>
        <w:autoSpaceDN w:val="0"/>
        <w:adjustRightInd w:val="0"/>
        <w:spacing w:line="180" w:lineRule="exact"/>
        <w:ind w:firstLine="142"/>
        <w:jc w:val="both"/>
        <w:rPr>
          <w:rFonts w:ascii="Arial" w:hAnsi="Arial" w:cs="Arial"/>
          <w:b/>
          <w:sz w:val="16"/>
          <w:szCs w:val="16"/>
        </w:rPr>
      </w:pPr>
    </w:p>
    <w:p w:rsidR="002A3B96" w:rsidRPr="00D17681" w:rsidRDefault="002A3B96" w:rsidP="002A3B96">
      <w:pPr>
        <w:tabs>
          <w:tab w:val="left" w:pos="4050"/>
        </w:tabs>
        <w:spacing w:line="180" w:lineRule="exact"/>
        <w:ind w:left="5103"/>
        <w:jc w:val="center"/>
        <w:rPr>
          <w:rFonts w:ascii="Arial" w:hAnsi="Arial" w:cs="Arial"/>
          <w:sz w:val="16"/>
          <w:szCs w:val="16"/>
        </w:rPr>
      </w:pPr>
      <w:r w:rsidRPr="00D17681">
        <w:rPr>
          <w:rFonts w:ascii="Arial" w:hAnsi="Arial" w:cs="Arial"/>
          <w:sz w:val="16"/>
          <w:szCs w:val="16"/>
        </w:rPr>
        <w:t>Приложение 2</w:t>
      </w:r>
    </w:p>
    <w:p w:rsidR="002A3B96" w:rsidRPr="00D17681" w:rsidRDefault="002A3B96" w:rsidP="002A3B96">
      <w:pPr>
        <w:pStyle w:val="ConsPlusNormal"/>
        <w:spacing w:line="180" w:lineRule="exact"/>
        <w:ind w:left="5103" w:firstLine="0"/>
        <w:jc w:val="both"/>
        <w:outlineLvl w:val="0"/>
        <w:rPr>
          <w:bCs/>
          <w:sz w:val="16"/>
          <w:szCs w:val="16"/>
        </w:rPr>
      </w:pPr>
      <w:r w:rsidRPr="00D17681">
        <w:rPr>
          <w:bCs/>
          <w:sz w:val="16"/>
          <w:szCs w:val="16"/>
        </w:rPr>
        <w:t xml:space="preserve">к административному регламенту </w:t>
      </w:r>
      <w:r w:rsidRPr="00D17681">
        <w:rPr>
          <w:sz w:val="16"/>
          <w:szCs w:val="16"/>
        </w:rPr>
        <w:t xml:space="preserve">предоставления управлением труда и социальной защиты населения администрации Благодарненского городского округа Ставропольского края государственной услуги «Осуществление  приема заявлений и документов,  необходимых для присвоения звания «Ветеран труда», и формирование списков лиц, претендующих на присвоение звания «Ветеран  труда»  </w:t>
      </w:r>
    </w:p>
    <w:p w:rsidR="002A3B96" w:rsidRPr="00D17681" w:rsidRDefault="002A3B96" w:rsidP="002A3B96">
      <w:pPr>
        <w:shd w:val="clear" w:color="auto" w:fill="FFFFFF"/>
        <w:spacing w:line="180" w:lineRule="exact"/>
        <w:ind w:left="5103" w:right="-40"/>
        <w:rPr>
          <w:rFonts w:ascii="Arial" w:hAnsi="Arial" w:cs="Arial"/>
          <w:spacing w:val="9"/>
          <w:sz w:val="16"/>
          <w:szCs w:val="16"/>
        </w:rPr>
      </w:pPr>
    </w:p>
    <w:p w:rsidR="002A3B96" w:rsidRPr="00D17681" w:rsidRDefault="002A3B96" w:rsidP="002A3B96">
      <w:pPr>
        <w:shd w:val="clear" w:color="auto" w:fill="FFFFFF"/>
        <w:spacing w:line="274" w:lineRule="exact"/>
        <w:ind w:right="-40"/>
        <w:rPr>
          <w:rFonts w:ascii="Arial" w:hAnsi="Arial" w:cs="Arial"/>
          <w:spacing w:val="9"/>
          <w:sz w:val="16"/>
          <w:szCs w:val="16"/>
        </w:rPr>
      </w:pPr>
    </w:p>
    <w:p w:rsidR="002A3B96" w:rsidRPr="00D17681" w:rsidRDefault="002A3B96" w:rsidP="002A3B96">
      <w:pPr>
        <w:shd w:val="clear" w:color="auto" w:fill="FFFFFF"/>
        <w:spacing w:line="274" w:lineRule="exact"/>
        <w:ind w:right="-40"/>
        <w:jc w:val="center"/>
        <w:rPr>
          <w:rFonts w:ascii="Arial" w:hAnsi="Arial" w:cs="Arial"/>
          <w:sz w:val="16"/>
          <w:szCs w:val="16"/>
        </w:rPr>
      </w:pPr>
      <w:r w:rsidRPr="00D17681">
        <w:rPr>
          <w:rFonts w:ascii="Arial" w:hAnsi="Arial" w:cs="Arial"/>
          <w:sz w:val="16"/>
          <w:szCs w:val="16"/>
        </w:rPr>
        <w:t>Расписка о приеме и регистрации заявления и документов</w:t>
      </w:r>
    </w:p>
    <w:p w:rsidR="002A3B96" w:rsidRPr="00D17681" w:rsidRDefault="002A3B96" w:rsidP="002A3B96">
      <w:pPr>
        <w:autoSpaceDE w:val="0"/>
        <w:spacing w:before="14"/>
        <w:ind w:left="15" w:hanging="15"/>
        <w:jc w:val="both"/>
        <w:rPr>
          <w:rFonts w:ascii="Arial" w:hAnsi="Arial" w:cs="Arial"/>
          <w:sz w:val="16"/>
          <w:szCs w:val="16"/>
        </w:rPr>
      </w:pPr>
      <w:r w:rsidRPr="00D17681">
        <w:rPr>
          <w:rFonts w:ascii="Arial" w:hAnsi="Arial" w:cs="Arial"/>
          <w:sz w:val="16"/>
          <w:szCs w:val="16"/>
        </w:rPr>
        <w:t>Заявление и др. документы гр._________________________________________</w:t>
      </w:r>
    </w:p>
    <w:tbl>
      <w:tblPr>
        <w:tblW w:w="0" w:type="auto"/>
        <w:tblInd w:w="84" w:type="dxa"/>
        <w:tblLayout w:type="fixed"/>
        <w:tblLook w:val="0000"/>
      </w:tblPr>
      <w:tblGrid>
        <w:gridCol w:w="3375"/>
        <w:gridCol w:w="3881"/>
        <w:gridCol w:w="2833"/>
      </w:tblGrid>
      <w:tr w:rsidR="002A3B96" w:rsidRPr="00D17681" w:rsidTr="002A3B96">
        <w:trPr>
          <w:trHeight w:hRule="exact" w:val="300"/>
        </w:trPr>
        <w:tc>
          <w:tcPr>
            <w:tcW w:w="3375" w:type="dxa"/>
            <w:vMerge w:val="restart"/>
            <w:tcBorders>
              <w:top w:val="single" w:sz="4" w:space="0" w:color="000000"/>
              <w:left w:val="single" w:sz="4" w:space="0" w:color="000000"/>
              <w:bottom w:val="single" w:sz="4" w:space="0" w:color="000000"/>
            </w:tcBorders>
          </w:tcPr>
          <w:p w:rsidR="002A3B96" w:rsidRPr="00D17681" w:rsidRDefault="002A3B96" w:rsidP="000F4009">
            <w:pPr>
              <w:autoSpaceDE w:val="0"/>
              <w:snapToGrid w:val="0"/>
              <w:spacing w:before="14"/>
              <w:jc w:val="both"/>
              <w:rPr>
                <w:rFonts w:ascii="Arial" w:hAnsi="Arial" w:cs="Arial"/>
                <w:sz w:val="16"/>
                <w:szCs w:val="16"/>
              </w:rPr>
            </w:pPr>
            <w:r w:rsidRPr="00D17681">
              <w:rPr>
                <w:rFonts w:ascii="Arial" w:hAnsi="Arial" w:cs="Arial"/>
                <w:sz w:val="16"/>
                <w:szCs w:val="16"/>
              </w:rPr>
              <w:t xml:space="preserve">Регистрационный номер заявления </w:t>
            </w:r>
          </w:p>
        </w:tc>
        <w:tc>
          <w:tcPr>
            <w:tcW w:w="6714" w:type="dxa"/>
            <w:gridSpan w:val="2"/>
            <w:tcBorders>
              <w:top w:val="single" w:sz="4" w:space="0" w:color="000000"/>
              <w:left w:val="single" w:sz="4" w:space="0" w:color="000000"/>
              <w:bottom w:val="single" w:sz="4" w:space="0" w:color="000000"/>
              <w:right w:val="single" w:sz="4" w:space="0" w:color="000000"/>
            </w:tcBorders>
          </w:tcPr>
          <w:p w:rsidR="002A3B96" w:rsidRPr="00D17681" w:rsidRDefault="002A3B96" w:rsidP="000F4009">
            <w:pPr>
              <w:autoSpaceDE w:val="0"/>
              <w:snapToGrid w:val="0"/>
              <w:spacing w:before="14"/>
              <w:rPr>
                <w:rFonts w:ascii="Arial" w:hAnsi="Arial" w:cs="Arial"/>
                <w:sz w:val="16"/>
                <w:szCs w:val="16"/>
              </w:rPr>
            </w:pPr>
            <w:r w:rsidRPr="00D17681">
              <w:rPr>
                <w:rFonts w:ascii="Arial" w:hAnsi="Arial" w:cs="Arial"/>
                <w:sz w:val="16"/>
                <w:szCs w:val="16"/>
              </w:rPr>
              <w:t>Принял:</w:t>
            </w:r>
          </w:p>
        </w:tc>
      </w:tr>
      <w:tr w:rsidR="002A3B96" w:rsidRPr="00D17681" w:rsidTr="002A3B96">
        <w:tc>
          <w:tcPr>
            <w:tcW w:w="3375" w:type="dxa"/>
            <w:vMerge/>
            <w:tcBorders>
              <w:top w:val="single" w:sz="4" w:space="0" w:color="000000"/>
              <w:left w:val="single" w:sz="4" w:space="0" w:color="000000"/>
              <w:bottom w:val="single" w:sz="4" w:space="0" w:color="000000"/>
            </w:tcBorders>
          </w:tcPr>
          <w:p w:rsidR="002A3B96" w:rsidRPr="00D17681" w:rsidRDefault="002A3B96" w:rsidP="000F4009">
            <w:pPr>
              <w:rPr>
                <w:rFonts w:ascii="Arial" w:hAnsi="Arial" w:cs="Arial"/>
                <w:sz w:val="16"/>
                <w:szCs w:val="16"/>
              </w:rPr>
            </w:pPr>
          </w:p>
        </w:tc>
        <w:tc>
          <w:tcPr>
            <w:tcW w:w="3881" w:type="dxa"/>
            <w:tcBorders>
              <w:top w:val="single" w:sz="4" w:space="0" w:color="000000"/>
              <w:left w:val="single" w:sz="4" w:space="0" w:color="000000"/>
              <w:bottom w:val="single" w:sz="4" w:space="0" w:color="000000"/>
            </w:tcBorders>
          </w:tcPr>
          <w:p w:rsidR="002A3B96" w:rsidRPr="00D17681" w:rsidRDefault="002A3B96" w:rsidP="000F4009">
            <w:pPr>
              <w:autoSpaceDE w:val="0"/>
              <w:snapToGrid w:val="0"/>
              <w:spacing w:before="14"/>
              <w:jc w:val="center"/>
              <w:rPr>
                <w:rFonts w:ascii="Arial" w:hAnsi="Arial" w:cs="Arial"/>
                <w:sz w:val="16"/>
                <w:szCs w:val="16"/>
              </w:rPr>
            </w:pPr>
            <w:r w:rsidRPr="00D17681">
              <w:rPr>
                <w:rFonts w:ascii="Arial" w:hAnsi="Arial" w:cs="Arial"/>
                <w:sz w:val="16"/>
                <w:szCs w:val="16"/>
              </w:rPr>
              <w:t>Дата приема заявления</w:t>
            </w:r>
          </w:p>
        </w:tc>
        <w:tc>
          <w:tcPr>
            <w:tcW w:w="2833" w:type="dxa"/>
            <w:tcBorders>
              <w:top w:val="single" w:sz="4" w:space="0" w:color="000000"/>
              <w:left w:val="single" w:sz="4" w:space="0" w:color="000000"/>
              <w:bottom w:val="single" w:sz="4" w:space="0" w:color="000000"/>
              <w:right w:val="single" w:sz="4" w:space="0" w:color="000000"/>
            </w:tcBorders>
          </w:tcPr>
          <w:p w:rsidR="002A3B96" w:rsidRPr="00D17681" w:rsidRDefault="002A3B96" w:rsidP="000F4009">
            <w:pPr>
              <w:autoSpaceDE w:val="0"/>
              <w:snapToGrid w:val="0"/>
              <w:spacing w:before="14"/>
              <w:ind w:left="-3" w:right="102"/>
              <w:jc w:val="center"/>
              <w:rPr>
                <w:rFonts w:ascii="Arial" w:hAnsi="Arial" w:cs="Arial"/>
                <w:sz w:val="16"/>
                <w:szCs w:val="16"/>
              </w:rPr>
            </w:pPr>
            <w:r w:rsidRPr="00D17681">
              <w:rPr>
                <w:rFonts w:ascii="Arial" w:hAnsi="Arial" w:cs="Arial"/>
                <w:sz w:val="16"/>
                <w:szCs w:val="16"/>
              </w:rPr>
              <w:t>Подпись специалиста</w:t>
            </w:r>
          </w:p>
        </w:tc>
      </w:tr>
      <w:tr w:rsidR="002A3B96" w:rsidRPr="00D17681" w:rsidTr="002A3B96">
        <w:tc>
          <w:tcPr>
            <w:tcW w:w="3375" w:type="dxa"/>
            <w:tcBorders>
              <w:top w:val="single" w:sz="4" w:space="0" w:color="000000"/>
              <w:left w:val="single" w:sz="4" w:space="0" w:color="000000"/>
              <w:bottom w:val="single" w:sz="4" w:space="0" w:color="000000"/>
            </w:tcBorders>
          </w:tcPr>
          <w:p w:rsidR="002A3B96" w:rsidRPr="00D17681" w:rsidRDefault="002A3B96" w:rsidP="000F4009">
            <w:pPr>
              <w:autoSpaceDE w:val="0"/>
              <w:snapToGrid w:val="0"/>
              <w:spacing w:before="14"/>
              <w:jc w:val="both"/>
              <w:rPr>
                <w:rFonts w:ascii="Arial" w:hAnsi="Arial" w:cs="Arial"/>
                <w:sz w:val="16"/>
                <w:szCs w:val="16"/>
              </w:rPr>
            </w:pPr>
          </w:p>
        </w:tc>
        <w:tc>
          <w:tcPr>
            <w:tcW w:w="3881" w:type="dxa"/>
            <w:tcBorders>
              <w:top w:val="single" w:sz="4" w:space="0" w:color="000000"/>
              <w:left w:val="single" w:sz="4" w:space="0" w:color="000000"/>
              <w:bottom w:val="single" w:sz="4" w:space="0" w:color="000000"/>
            </w:tcBorders>
          </w:tcPr>
          <w:p w:rsidR="002A3B96" w:rsidRPr="00D17681" w:rsidRDefault="002A3B96" w:rsidP="000F4009">
            <w:pPr>
              <w:autoSpaceDE w:val="0"/>
              <w:snapToGrid w:val="0"/>
              <w:spacing w:before="14"/>
              <w:jc w:val="both"/>
              <w:rPr>
                <w:rFonts w:ascii="Arial" w:hAnsi="Arial" w:cs="Arial"/>
                <w:sz w:val="16"/>
                <w:szCs w:val="16"/>
              </w:rPr>
            </w:pPr>
          </w:p>
        </w:tc>
        <w:tc>
          <w:tcPr>
            <w:tcW w:w="2833" w:type="dxa"/>
            <w:tcBorders>
              <w:top w:val="single" w:sz="4" w:space="0" w:color="000000"/>
              <w:left w:val="single" w:sz="4" w:space="0" w:color="000000"/>
              <w:bottom w:val="single" w:sz="4" w:space="0" w:color="000000"/>
              <w:right w:val="single" w:sz="4" w:space="0" w:color="000000"/>
            </w:tcBorders>
          </w:tcPr>
          <w:p w:rsidR="002A3B96" w:rsidRPr="00D17681" w:rsidRDefault="002A3B96" w:rsidP="000F4009">
            <w:pPr>
              <w:autoSpaceDE w:val="0"/>
              <w:snapToGrid w:val="0"/>
              <w:spacing w:before="14"/>
              <w:jc w:val="both"/>
              <w:rPr>
                <w:rFonts w:ascii="Arial" w:hAnsi="Arial" w:cs="Arial"/>
                <w:sz w:val="16"/>
                <w:szCs w:val="16"/>
              </w:rPr>
            </w:pPr>
          </w:p>
        </w:tc>
      </w:tr>
    </w:tbl>
    <w:p w:rsidR="002A3B96" w:rsidRPr="00D17681" w:rsidRDefault="002A3B96" w:rsidP="002A3B96">
      <w:pPr>
        <w:pStyle w:val="ConsPlusNormal"/>
        <w:rPr>
          <w:sz w:val="16"/>
          <w:szCs w:val="16"/>
        </w:rPr>
      </w:pPr>
      <w:r w:rsidRPr="00D17681">
        <w:rPr>
          <w:sz w:val="16"/>
          <w:szCs w:val="16"/>
        </w:rPr>
        <w:t xml:space="preserve">Уведомление о принятом решении будет направлено  в срок до  «        .»                             20   года                      посредством: </w:t>
      </w:r>
    </w:p>
    <w:tbl>
      <w:tblPr>
        <w:tblW w:w="0" w:type="auto"/>
        <w:tblInd w:w="55" w:type="dxa"/>
        <w:tblLayout w:type="fixed"/>
        <w:tblCellMar>
          <w:top w:w="55" w:type="dxa"/>
          <w:left w:w="55" w:type="dxa"/>
          <w:bottom w:w="55" w:type="dxa"/>
          <w:right w:w="55" w:type="dxa"/>
        </w:tblCellMar>
        <w:tblLook w:val="0000"/>
      </w:tblPr>
      <w:tblGrid>
        <w:gridCol w:w="425"/>
        <w:gridCol w:w="9640"/>
      </w:tblGrid>
      <w:tr w:rsidR="002A3B96" w:rsidRPr="00D17681" w:rsidTr="002A3B96">
        <w:tc>
          <w:tcPr>
            <w:tcW w:w="425" w:type="dxa"/>
            <w:tcBorders>
              <w:top w:val="single" w:sz="4" w:space="0" w:color="auto"/>
              <w:left w:val="single" w:sz="4" w:space="0" w:color="auto"/>
              <w:bottom w:val="single" w:sz="4" w:space="0" w:color="auto"/>
              <w:right w:val="single" w:sz="4" w:space="0" w:color="auto"/>
            </w:tcBorders>
          </w:tcPr>
          <w:p w:rsidR="002A3B96" w:rsidRPr="00D17681" w:rsidRDefault="002A3B96" w:rsidP="000F4009">
            <w:pPr>
              <w:pStyle w:val="aff"/>
              <w:snapToGrid w:val="0"/>
              <w:rPr>
                <w:rFonts w:ascii="Arial" w:hAnsi="Arial" w:cs="Arial"/>
                <w:sz w:val="16"/>
                <w:szCs w:val="16"/>
              </w:rPr>
            </w:pPr>
          </w:p>
        </w:tc>
        <w:tc>
          <w:tcPr>
            <w:tcW w:w="9640" w:type="dxa"/>
            <w:tcBorders>
              <w:top w:val="single" w:sz="4" w:space="0" w:color="auto"/>
              <w:left w:val="single" w:sz="4" w:space="0" w:color="auto"/>
              <w:bottom w:val="single" w:sz="4" w:space="0" w:color="auto"/>
              <w:right w:val="single" w:sz="4" w:space="0" w:color="auto"/>
            </w:tcBorders>
          </w:tcPr>
          <w:p w:rsidR="002A3B96" w:rsidRPr="00D17681" w:rsidRDefault="002A3B96" w:rsidP="000F4009">
            <w:pPr>
              <w:pStyle w:val="aff"/>
              <w:snapToGrid w:val="0"/>
              <w:rPr>
                <w:rFonts w:ascii="Arial" w:hAnsi="Arial" w:cs="Arial"/>
                <w:sz w:val="16"/>
                <w:szCs w:val="16"/>
              </w:rPr>
            </w:pPr>
            <w:r w:rsidRPr="00D17681">
              <w:rPr>
                <w:rFonts w:ascii="Arial" w:hAnsi="Arial" w:cs="Arial"/>
                <w:sz w:val="16"/>
                <w:szCs w:val="16"/>
              </w:rPr>
              <w:t>Электронной связи, адрес электронной почты ________________________</w:t>
            </w:r>
          </w:p>
        </w:tc>
      </w:tr>
      <w:tr w:rsidR="002A3B96" w:rsidRPr="00D17681" w:rsidTr="002A3B96">
        <w:tc>
          <w:tcPr>
            <w:tcW w:w="425" w:type="dxa"/>
            <w:tcBorders>
              <w:top w:val="single" w:sz="4" w:space="0" w:color="auto"/>
              <w:left w:val="single" w:sz="1" w:space="0" w:color="000000"/>
              <w:bottom w:val="single" w:sz="1" w:space="0" w:color="000000"/>
            </w:tcBorders>
          </w:tcPr>
          <w:p w:rsidR="002A3B96" w:rsidRPr="00D17681" w:rsidRDefault="002A3B96" w:rsidP="000F4009">
            <w:pPr>
              <w:pStyle w:val="aff"/>
              <w:snapToGrid w:val="0"/>
              <w:rPr>
                <w:rFonts w:ascii="Arial" w:hAnsi="Arial" w:cs="Arial"/>
                <w:sz w:val="16"/>
                <w:szCs w:val="16"/>
              </w:rPr>
            </w:pPr>
          </w:p>
        </w:tc>
        <w:tc>
          <w:tcPr>
            <w:tcW w:w="9640" w:type="dxa"/>
            <w:tcBorders>
              <w:top w:val="single" w:sz="4" w:space="0" w:color="auto"/>
              <w:left w:val="single" w:sz="1" w:space="0" w:color="000000"/>
              <w:bottom w:val="single" w:sz="1" w:space="0" w:color="000000"/>
              <w:right w:val="single" w:sz="1" w:space="0" w:color="000000"/>
            </w:tcBorders>
          </w:tcPr>
          <w:p w:rsidR="002A3B96" w:rsidRPr="00D17681" w:rsidRDefault="002A3B96" w:rsidP="000F4009">
            <w:pPr>
              <w:pStyle w:val="aff"/>
              <w:snapToGrid w:val="0"/>
              <w:rPr>
                <w:rFonts w:ascii="Arial" w:hAnsi="Arial" w:cs="Arial"/>
                <w:sz w:val="16"/>
                <w:szCs w:val="16"/>
              </w:rPr>
            </w:pPr>
            <w:r w:rsidRPr="00D17681">
              <w:rPr>
                <w:rFonts w:ascii="Arial" w:hAnsi="Arial" w:cs="Arial"/>
                <w:sz w:val="16"/>
                <w:szCs w:val="16"/>
              </w:rPr>
              <w:t>почтовой связи, по адресу, указанному в заявлении</w:t>
            </w:r>
          </w:p>
        </w:tc>
      </w:tr>
      <w:tr w:rsidR="002A3B96" w:rsidRPr="00D17681" w:rsidTr="002A3B96">
        <w:tc>
          <w:tcPr>
            <w:tcW w:w="425" w:type="dxa"/>
            <w:tcBorders>
              <w:top w:val="single" w:sz="4" w:space="0" w:color="auto"/>
              <w:left w:val="single" w:sz="1" w:space="0" w:color="000000"/>
              <w:bottom w:val="single" w:sz="4" w:space="0" w:color="auto"/>
            </w:tcBorders>
          </w:tcPr>
          <w:p w:rsidR="002A3B96" w:rsidRPr="00D17681" w:rsidRDefault="002A3B96" w:rsidP="000F4009">
            <w:pPr>
              <w:pStyle w:val="aff"/>
              <w:snapToGrid w:val="0"/>
              <w:rPr>
                <w:rFonts w:ascii="Arial" w:hAnsi="Arial" w:cs="Arial"/>
                <w:sz w:val="16"/>
                <w:szCs w:val="16"/>
              </w:rPr>
            </w:pPr>
          </w:p>
        </w:tc>
        <w:tc>
          <w:tcPr>
            <w:tcW w:w="9640" w:type="dxa"/>
            <w:tcBorders>
              <w:top w:val="single" w:sz="4" w:space="0" w:color="auto"/>
              <w:left w:val="single" w:sz="1" w:space="0" w:color="000000"/>
              <w:bottom w:val="single" w:sz="4" w:space="0" w:color="auto"/>
              <w:right w:val="single" w:sz="1" w:space="0" w:color="000000"/>
            </w:tcBorders>
          </w:tcPr>
          <w:p w:rsidR="002A3B96" w:rsidRPr="00D17681" w:rsidRDefault="002A3B96" w:rsidP="000F4009">
            <w:pPr>
              <w:pStyle w:val="aff"/>
              <w:snapToGrid w:val="0"/>
              <w:rPr>
                <w:rFonts w:ascii="Arial" w:hAnsi="Arial" w:cs="Arial"/>
                <w:sz w:val="16"/>
                <w:szCs w:val="16"/>
              </w:rPr>
            </w:pPr>
            <w:r w:rsidRPr="00D17681">
              <w:rPr>
                <w:rFonts w:ascii="Arial" w:hAnsi="Arial" w:cs="Arial"/>
                <w:sz w:val="16"/>
                <w:szCs w:val="16"/>
              </w:rPr>
              <w:t>Лично</w:t>
            </w:r>
          </w:p>
        </w:tc>
      </w:tr>
    </w:tbl>
    <w:p w:rsidR="002A3B96" w:rsidRPr="00D17681" w:rsidRDefault="002A3B96" w:rsidP="002A3B96">
      <w:pPr>
        <w:jc w:val="right"/>
        <w:rPr>
          <w:rFonts w:ascii="Arial" w:hAnsi="Arial" w:cs="Arial"/>
          <w:iCs/>
          <w:sz w:val="16"/>
          <w:szCs w:val="16"/>
        </w:rPr>
      </w:pPr>
      <w:r w:rsidRPr="00D17681">
        <w:rPr>
          <w:rFonts w:ascii="Arial" w:hAnsi="Arial" w:cs="Arial"/>
          <w:i/>
          <w:sz w:val="16"/>
          <w:szCs w:val="16"/>
        </w:rPr>
        <w:tab/>
      </w:r>
      <w:r w:rsidRPr="00D17681">
        <w:rPr>
          <w:rFonts w:ascii="Arial" w:hAnsi="Arial" w:cs="Arial"/>
          <w:iCs/>
          <w:sz w:val="16"/>
          <w:szCs w:val="16"/>
        </w:rPr>
        <w:t>Выбрать один из способов</w:t>
      </w:r>
    </w:p>
    <w:p w:rsidR="002A3B96" w:rsidRPr="00D17681" w:rsidRDefault="002A3B96" w:rsidP="002A3B96">
      <w:pPr>
        <w:rPr>
          <w:rFonts w:ascii="Arial" w:hAnsi="Arial" w:cs="Arial"/>
          <w:sz w:val="16"/>
          <w:szCs w:val="16"/>
        </w:rPr>
      </w:pPr>
      <w:r w:rsidRPr="00D17681">
        <w:rPr>
          <w:rFonts w:ascii="Arial" w:hAnsi="Arial" w:cs="Arial"/>
          <w:sz w:val="16"/>
          <w:szCs w:val="16"/>
        </w:rPr>
        <w:t>Телефон для справок _______</w:t>
      </w:r>
    </w:p>
    <w:p w:rsidR="00446010" w:rsidRDefault="00446010" w:rsidP="00AB729C">
      <w:pPr>
        <w:widowControl w:val="0"/>
        <w:autoSpaceDE w:val="0"/>
        <w:autoSpaceDN w:val="0"/>
        <w:adjustRightInd w:val="0"/>
        <w:spacing w:line="180" w:lineRule="exact"/>
        <w:ind w:firstLine="142"/>
        <w:jc w:val="both"/>
        <w:rPr>
          <w:rFonts w:ascii="Arial" w:hAnsi="Arial" w:cs="Arial"/>
          <w:b/>
          <w:sz w:val="16"/>
          <w:szCs w:val="16"/>
        </w:rPr>
      </w:pPr>
    </w:p>
    <w:p w:rsidR="004A743F" w:rsidRPr="00D17681" w:rsidRDefault="004A743F" w:rsidP="004A743F">
      <w:pPr>
        <w:spacing w:line="180" w:lineRule="exact"/>
        <w:ind w:left="5103"/>
        <w:jc w:val="center"/>
        <w:rPr>
          <w:rFonts w:ascii="Arial" w:hAnsi="Arial" w:cs="Arial"/>
          <w:sz w:val="16"/>
          <w:szCs w:val="16"/>
        </w:rPr>
      </w:pPr>
      <w:r w:rsidRPr="00D17681">
        <w:rPr>
          <w:rFonts w:ascii="Arial" w:hAnsi="Arial" w:cs="Arial"/>
          <w:sz w:val="16"/>
          <w:szCs w:val="16"/>
        </w:rPr>
        <w:t>Приложение 3</w:t>
      </w:r>
    </w:p>
    <w:p w:rsidR="004A743F" w:rsidRPr="00D17681" w:rsidRDefault="004A743F" w:rsidP="004A743F">
      <w:pPr>
        <w:pStyle w:val="ConsPlusNormal"/>
        <w:spacing w:line="180" w:lineRule="exact"/>
        <w:ind w:left="5103" w:firstLine="0"/>
        <w:jc w:val="both"/>
        <w:outlineLvl w:val="0"/>
        <w:rPr>
          <w:bCs/>
          <w:sz w:val="16"/>
          <w:szCs w:val="16"/>
        </w:rPr>
      </w:pPr>
      <w:r w:rsidRPr="00D17681">
        <w:rPr>
          <w:bCs/>
          <w:sz w:val="16"/>
          <w:szCs w:val="16"/>
        </w:rPr>
        <w:t xml:space="preserve">к административному регламенту </w:t>
      </w:r>
      <w:r w:rsidRPr="00D17681">
        <w:rPr>
          <w:sz w:val="16"/>
          <w:szCs w:val="16"/>
        </w:rPr>
        <w:t xml:space="preserve">предоставления управлением труда и социальной защиты населения администрации Благодарненского городского округа Ставропольского края государственной услуги «Осуществление  приема заявлений и документов,  необходимых для присвоения звания «Ветеран труда», и формирование списков лиц, претендующих на присвоение звания «Ветеран  труда»  </w:t>
      </w:r>
    </w:p>
    <w:p w:rsidR="004A743F" w:rsidRPr="00D17681" w:rsidRDefault="004A743F" w:rsidP="004A743F">
      <w:pPr>
        <w:pStyle w:val="3a"/>
        <w:spacing w:line="180" w:lineRule="exact"/>
        <w:ind w:left="5103"/>
        <w:jc w:val="left"/>
        <w:rPr>
          <w:rFonts w:ascii="Arial" w:hAnsi="Arial" w:cs="Arial"/>
          <w:sz w:val="16"/>
          <w:szCs w:val="16"/>
        </w:rPr>
      </w:pPr>
    </w:p>
    <w:p w:rsidR="004A743F" w:rsidRPr="00D17681" w:rsidRDefault="004A743F" w:rsidP="004A743F">
      <w:pPr>
        <w:pStyle w:val="3a"/>
        <w:spacing w:line="240" w:lineRule="exact"/>
        <w:rPr>
          <w:rFonts w:ascii="Arial" w:hAnsi="Arial" w:cs="Arial"/>
          <w:sz w:val="16"/>
          <w:szCs w:val="16"/>
        </w:rPr>
      </w:pPr>
    </w:p>
    <w:p w:rsidR="004A743F" w:rsidRPr="00D17681" w:rsidRDefault="004A743F" w:rsidP="004A743F">
      <w:pPr>
        <w:spacing w:line="240" w:lineRule="exact"/>
        <w:jc w:val="center"/>
        <w:rPr>
          <w:rFonts w:ascii="Arial" w:hAnsi="Arial" w:cs="Arial"/>
          <w:sz w:val="16"/>
          <w:szCs w:val="16"/>
        </w:rPr>
      </w:pPr>
      <w:r w:rsidRPr="00D17681">
        <w:rPr>
          <w:rFonts w:ascii="Arial" w:hAnsi="Arial" w:cs="Arial"/>
          <w:sz w:val="16"/>
          <w:szCs w:val="16"/>
        </w:rPr>
        <w:t xml:space="preserve">РЕШЕНИЕ </w:t>
      </w:r>
    </w:p>
    <w:p w:rsidR="004A743F" w:rsidRPr="00D17681" w:rsidRDefault="004A743F" w:rsidP="004A743F">
      <w:pPr>
        <w:spacing w:line="240" w:lineRule="exact"/>
        <w:jc w:val="center"/>
        <w:rPr>
          <w:rFonts w:ascii="Arial" w:hAnsi="Arial" w:cs="Arial"/>
          <w:sz w:val="16"/>
          <w:szCs w:val="16"/>
        </w:rPr>
      </w:pPr>
      <w:r w:rsidRPr="00D17681">
        <w:rPr>
          <w:rFonts w:ascii="Arial" w:hAnsi="Arial" w:cs="Arial"/>
          <w:sz w:val="16"/>
          <w:szCs w:val="16"/>
        </w:rPr>
        <w:t xml:space="preserve">об отказе во включении в список лиц, претендующих на присвоение звания «Ветеран  труда»  </w:t>
      </w:r>
    </w:p>
    <w:p w:rsidR="004A743F" w:rsidRPr="00D17681" w:rsidRDefault="004A743F" w:rsidP="004A743F">
      <w:pPr>
        <w:spacing w:line="240" w:lineRule="exact"/>
        <w:jc w:val="center"/>
        <w:rPr>
          <w:rFonts w:ascii="Arial" w:hAnsi="Arial" w:cs="Arial"/>
          <w:sz w:val="16"/>
          <w:szCs w:val="16"/>
        </w:rPr>
      </w:pPr>
      <w:r w:rsidRPr="00D17681">
        <w:rPr>
          <w:rFonts w:ascii="Arial" w:hAnsi="Arial" w:cs="Arial"/>
          <w:sz w:val="16"/>
          <w:szCs w:val="16"/>
        </w:rPr>
        <w:t>от _______ № ______</w:t>
      </w:r>
    </w:p>
    <w:p w:rsidR="004A743F" w:rsidRPr="00D17681" w:rsidRDefault="004A743F" w:rsidP="004A743F">
      <w:pPr>
        <w:pStyle w:val="ab"/>
        <w:jc w:val="center"/>
        <w:rPr>
          <w:rFonts w:ascii="Arial" w:hAnsi="Arial" w:cs="Arial"/>
          <w:sz w:val="16"/>
          <w:szCs w:val="16"/>
        </w:rPr>
      </w:pPr>
    </w:p>
    <w:p w:rsidR="004A743F" w:rsidRPr="00D17681" w:rsidRDefault="004A743F" w:rsidP="004A743F">
      <w:pPr>
        <w:pStyle w:val="ab"/>
        <w:rPr>
          <w:rFonts w:ascii="Arial" w:hAnsi="Arial" w:cs="Arial"/>
          <w:sz w:val="16"/>
          <w:szCs w:val="16"/>
        </w:rPr>
      </w:pPr>
      <w:r w:rsidRPr="00D17681">
        <w:rPr>
          <w:rFonts w:ascii="Arial" w:hAnsi="Arial" w:cs="Arial"/>
          <w:sz w:val="16"/>
          <w:szCs w:val="16"/>
        </w:rPr>
        <w:t>______________________________________________ отказать во включении</w:t>
      </w:r>
    </w:p>
    <w:p w:rsidR="004A743F" w:rsidRPr="00D17681" w:rsidRDefault="004A743F" w:rsidP="004A743F">
      <w:pPr>
        <w:pStyle w:val="ab"/>
        <w:ind w:firstLine="1540"/>
        <w:rPr>
          <w:rFonts w:ascii="Arial" w:hAnsi="Arial" w:cs="Arial"/>
          <w:sz w:val="16"/>
          <w:szCs w:val="16"/>
          <w:vertAlign w:val="superscript"/>
        </w:rPr>
      </w:pPr>
      <w:r w:rsidRPr="00D17681">
        <w:rPr>
          <w:rFonts w:ascii="Arial" w:hAnsi="Arial" w:cs="Arial"/>
          <w:sz w:val="16"/>
          <w:szCs w:val="16"/>
          <w:vertAlign w:val="superscript"/>
        </w:rPr>
        <w:t>(фамилия, имя, отчество заявителя в род. падеже)</w:t>
      </w:r>
    </w:p>
    <w:p w:rsidR="004A743F" w:rsidRPr="00D17681" w:rsidRDefault="004A743F" w:rsidP="004A743F">
      <w:pPr>
        <w:jc w:val="both"/>
        <w:rPr>
          <w:rFonts w:ascii="Arial" w:hAnsi="Arial" w:cs="Arial"/>
          <w:sz w:val="16"/>
          <w:szCs w:val="16"/>
        </w:rPr>
      </w:pPr>
      <w:r w:rsidRPr="00D17681">
        <w:rPr>
          <w:rFonts w:ascii="Arial" w:hAnsi="Arial" w:cs="Arial"/>
          <w:sz w:val="16"/>
          <w:szCs w:val="16"/>
        </w:rPr>
        <w:t xml:space="preserve">во включении в список лиц, претендующих на присвоение звания «Ветеран  труда»  на основании того, что __________________________________ ____________________________________________________________________________________________________________________________________________________________________________________________________________________________ </w:t>
      </w:r>
    </w:p>
    <w:p w:rsidR="004A743F" w:rsidRPr="00D17681" w:rsidRDefault="004A743F" w:rsidP="004A743F">
      <w:pPr>
        <w:pStyle w:val="ab"/>
        <w:jc w:val="center"/>
        <w:rPr>
          <w:rFonts w:ascii="Arial" w:hAnsi="Arial" w:cs="Arial"/>
          <w:sz w:val="16"/>
          <w:szCs w:val="16"/>
          <w:vertAlign w:val="superscript"/>
        </w:rPr>
      </w:pPr>
      <w:r w:rsidRPr="00D17681">
        <w:rPr>
          <w:rFonts w:ascii="Arial" w:hAnsi="Arial" w:cs="Arial"/>
          <w:sz w:val="16"/>
          <w:szCs w:val="16"/>
          <w:vertAlign w:val="superscript"/>
        </w:rPr>
        <w:t>(перечислить основания для отказа)</w:t>
      </w:r>
    </w:p>
    <w:p w:rsidR="004A743F" w:rsidRPr="00D17681" w:rsidRDefault="004A743F" w:rsidP="004A743F">
      <w:pPr>
        <w:pStyle w:val="ab"/>
        <w:spacing w:after="0" w:line="180" w:lineRule="exact"/>
        <w:rPr>
          <w:rFonts w:ascii="Arial" w:hAnsi="Arial" w:cs="Arial"/>
          <w:sz w:val="16"/>
          <w:szCs w:val="16"/>
        </w:rPr>
      </w:pPr>
    </w:p>
    <w:p w:rsidR="004A743F" w:rsidRPr="00D17681" w:rsidRDefault="004A743F" w:rsidP="004A743F">
      <w:pPr>
        <w:pStyle w:val="ab"/>
        <w:spacing w:after="0" w:line="180" w:lineRule="exact"/>
        <w:rPr>
          <w:rFonts w:ascii="Arial" w:hAnsi="Arial" w:cs="Arial"/>
          <w:sz w:val="16"/>
          <w:szCs w:val="16"/>
        </w:rPr>
      </w:pPr>
      <w:r w:rsidRPr="00D17681">
        <w:rPr>
          <w:rFonts w:ascii="Arial" w:hAnsi="Arial" w:cs="Arial"/>
          <w:sz w:val="16"/>
          <w:szCs w:val="16"/>
        </w:rPr>
        <w:t>_________________________ ______________ _________________________</w:t>
      </w:r>
    </w:p>
    <w:p w:rsidR="004A743F" w:rsidRPr="00D17681" w:rsidRDefault="004A743F" w:rsidP="004A743F">
      <w:pPr>
        <w:pStyle w:val="ab"/>
        <w:tabs>
          <w:tab w:val="center" w:pos="1417"/>
          <w:tab w:val="center" w:pos="4469"/>
          <w:tab w:val="center" w:pos="7630"/>
        </w:tabs>
        <w:spacing w:after="0" w:line="180" w:lineRule="exact"/>
        <w:rPr>
          <w:rFonts w:ascii="Arial" w:hAnsi="Arial" w:cs="Arial"/>
          <w:sz w:val="16"/>
          <w:szCs w:val="16"/>
          <w:vertAlign w:val="superscript"/>
        </w:rPr>
      </w:pPr>
      <w:r w:rsidRPr="00D17681">
        <w:rPr>
          <w:rFonts w:ascii="Arial" w:hAnsi="Arial" w:cs="Arial"/>
          <w:sz w:val="16"/>
          <w:szCs w:val="16"/>
          <w:vertAlign w:val="superscript"/>
        </w:rPr>
        <w:t>(наименование должности</w:t>
      </w:r>
      <w:r w:rsidRPr="00D17681">
        <w:rPr>
          <w:rFonts w:ascii="Arial" w:hAnsi="Arial" w:cs="Arial"/>
          <w:sz w:val="16"/>
          <w:szCs w:val="16"/>
        </w:rPr>
        <w:t xml:space="preserve"> </w:t>
      </w:r>
      <w:r w:rsidRPr="00D17681">
        <w:rPr>
          <w:rFonts w:ascii="Arial" w:hAnsi="Arial" w:cs="Arial"/>
          <w:sz w:val="16"/>
          <w:szCs w:val="16"/>
          <w:vertAlign w:val="superscript"/>
        </w:rPr>
        <w:t>специалиста,</w:t>
      </w:r>
      <w:r>
        <w:rPr>
          <w:rFonts w:ascii="Arial" w:hAnsi="Arial" w:cs="Arial"/>
          <w:sz w:val="16"/>
          <w:szCs w:val="16"/>
          <w:vertAlign w:val="superscript"/>
        </w:rPr>
        <w:t xml:space="preserve">                               </w:t>
      </w:r>
      <w:r w:rsidRPr="00D17681">
        <w:rPr>
          <w:rFonts w:ascii="Arial" w:hAnsi="Arial" w:cs="Arial"/>
          <w:sz w:val="16"/>
          <w:szCs w:val="16"/>
          <w:vertAlign w:val="superscript"/>
        </w:rPr>
        <w:t>(подпись)</w:t>
      </w:r>
      <w:r>
        <w:rPr>
          <w:rFonts w:ascii="Arial" w:hAnsi="Arial" w:cs="Arial"/>
          <w:sz w:val="16"/>
          <w:szCs w:val="16"/>
          <w:vertAlign w:val="superscript"/>
        </w:rPr>
        <w:t xml:space="preserve">                                             </w:t>
      </w:r>
      <w:r w:rsidRPr="00D17681">
        <w:rPr>
          <w:rFonts w:ascii="Arial" w:hAnsi="Arial" w:cs="Arial"/>
          <w:sz w:val="16"/>
          <w:szCs w:val="16"/>
          <w:vertAlign w:val="superscript"/>
        </w:rPr>
        <w:t>(инициалы, фамилия)</w:t>
      </w:r>
    </w:p>
    <w:p w:rsidR="004A743F" w:rsidRPr="00D17681" w:rsidRDefault="004A743F" w:rsidP="004A743F">
      <w:pPr>
        <w:pStyle w:val="ab"/>
        <w:tabs>
          <w:tab w:val="center" w:pos="1417"/>
        </w:tabs>
        <w:spacing w:after="0" w:line="180" w:lineRule="exact"/>
        <w:rPr>
          <w:rFonts w:ascii="Arial" w:hAnsi="Arial" w:cs="Arial"/>
          <w:sz w:val="16"/>
          <w:szCs w:val="16"/>
          <w:vertAlign w:val="superscript"/>
        </w:rPr>
      </w:pPr>
      <w:r w:rsidRPr="00D17681">
        <w:rPr>
          <w:rFonts w:ascii="Arial" w:hAnsi="Arial" w:cs="Arial"/>
          <w:sz w:val="16"/>
          <w:szCs w:val="16"/>
          <w:vertAlign w:val="superscript"/>
        </w:rPr>
        <w:t>ответственного за формирование списков)</w:t>
      </w:r>
    </w:p>
    <w:p w:rsidR="004A743F" w:rsidRPr="00D17681" w:rsidRDefault="004A743F" w:rsidP="004A743F">
      <w:pPr>
        <w:pStyle w:val="ab"/>
        <w:spacing w:after="0" w:line="180" w:lineRule="exact"/>
        <w:rPr>
          <w:rFonts w:ascii="Arial" w:hAnsi="Arial" w:cs="Arial"/>
          <w:sz w:val="16"/>
          <w:szCs w:val="16"/>
          <w:vertAlign w:val="superscript"/>
        </w:rPr>
      </w:pPr>
    </w:p>
    <w:p w:rsidR="004A743F" w:rsidRPr="00D17681" w:rsidRDefault="004A743F" w:rsidP="004A743F">
      <w:pPr>
        <w:pStyle w:val="ab"/>
        <w:spacing w:after="0" w:line="180" w:lineRule="exact"/>
        <w:rPr>
          <w:rFonts w:ascii="Arial" w:hAnsi="Arial" w:cs="Arial"/>
          <w:sz w:val="16"/>
          <w:szCs w:val="16"/>
        </w:rPr>
      </w:pPr>
      <w:r w:rsidRPr="00D17681">
        <w:rPr>
          <w:rFonts w:ascii="Arial" w:hAnsi="Arial" w:cs="Arial"/>
          <w:sz w:val="16"/>
          <w:szCs w:val="16"/>
        </w:rPr>
        <w:t>_________________________ _______________ _________________________</w:t>
      </w:r>
    </w:p>
    <w:p w:rsidR="004A743F" w:rsidRPr="00D17681" w:rsidRDefault="004A743F" w:rsidP="004A743F">
      <w:pPr>
        <w:pStyle w:val="ab"/>
        <w:tabs>
          <w:tab w:val="center" w:pos="1417"/>
          <w:tab w:val="center" w:pos="4469"/>
          <w:tab w:val="center" w:pos="7630"/>
        </w:tabs>
        <w:spacing w:after="0" w:line="180" w:lineRule="exact"/>
        <w:rPr>
          <w:rFonts w:ascii="Arial" w:hAnsi="Arial" w:cs="Arial"/>
          <w:sz w:val="16"/>
          <w:szCs w:val="16"/>
          <w:vertAlign w:val="superscript"/>
        </w:rPr>
      </w:pPr>
      <w:r w:rsidRPr="00D17681">
        <w:rPr>
          <w:rFonts w:ascii="Arial" w:hAnsi="Arial" w:cs="Arial"/>
          <w:sz w:val="16"/>
          <w:szCs w:val="16"/>
          <w:vertAlign w:val="superscript"/>
        </w:rPr>
        <w:t>(наименование должности</w:t>
      </w:r>
      <w:r w:rsidRPr="00D17681">
        <w:rPr>
          <w:rFonts w:ascii="Arial" w:hAnsi="Arial" w:cs="Arial"/>
          <w:sz w:val="16"/>
          <w:szCs w:val="16"/>
        </w:rPr>
        <w:t xml:space="preserve"> </w:t>
      </w:r>
      <w:r w:rsidRPr="00D17681">
        <w:rPr>
          <w:rFonts w:ascii="Arial" w:hAnsi="Arial" w:cs="Arial"/>
          <w:sz w:val="16"/>
          <w:szCs w:val="16"/>
          <w:vertAlign w:val="superscript"/>
        </w:rPr>
        <w:t>лица, принимающего</w:t>
      </w:r>
      <w:r>
        <w:rPr>
          <w:rFonts w:ascii="Arial" w:hAnsi="Arial" w:cs="Arial"/>
          <w:sz w:val="16"/>
          <w:szCs w:val="16"/>
          <w:vertAlign w:val="superscript"/>
        </w:rPr>
        <w:t xml:space="preserve">                      </w:t>
      </w:r>
      <w:r w:rsidRPr="00D17681">
        <w:rPr>
          <w:rFonts w:ascii="Arial" w:hAnsi="Arial" w:cs="Arial"/>
          <w:sz w:val="16"/>
          <w:szCs w:val="16"/>
          <w:vertAlign w:val="superscript"/>
        </w:rPr>
        <w:t>(подпись)</w:t>
      </w:r>
      <w:r>
        <w:rPr>
          <w:rFonts w:ascii="Arial" w:hAnsi="Arial" w:cs="Arial"/>
          <w:sz w:val="16"/>
          <w:szCs w:val="16"/>
          <w:vertAlign w:val="superscript"/>
        </w:rPr>
        <w:t xml:space="preserve">                                        </w:t>
      </w:r>
      <w:r w:rsidRPr="00D17681">
        <w:rPr>
          <w:rFonts w:ascii="Arial" w:hAnsi="Arial" w:cs="Arial"/>
          <w:sz w:val="16"/>
          <w:szCs w:val="16"/>
          <w:vertAlign w:val="superscript"/>
        </w:rPr>
        <w:t>(инициалы, фамилия)</w:t>
      </w:r>
    </w:p>
    <w:p w:rsidR="004A743F" w:rsidRPr="00D17681" w:rsidRDefault="004A743F" w:rsidP="004A743F">
      <w:pPr>
        <w:pStyle w:val="ab"/>
        <w:tabs>
          <w:tab w:val="center" w:pos="1417"/>
        </w:tabs>
        <w:spacing w:after="0" w:line="180" w:lineRule="exact"/>
        <w:rPr>
          <w:rFonts w:ascii="Arial" w:hAnsi="Arial" w:cs="Arial"/>
          <w:sz w:val="16"/>
          <w:szCs w:val="16"/>
          <w:vertAlign w:val="superscript"/>
        </w:rPr>
      </w:pPr>
      <w:r>
        <w:rPr>
          <w:rFonts w:ascii="Arial" w:hAnsi="Arial" w:cs="Arial"/>
          <w:sz w:val="16"/>
          <w:szCs w:val="16"/>
          <w:vertAlign w:val="superscript"/>
        </w:rPr>
        <w:t xml:space="preserve">                             </w:t>
      </w:r>
      <w:r w:rsidRPr="00D17681">
        <w:rPr>
          <w:rFonts w:ascii="Arial" w:hAnsi="Arial" w:cs="Arial"/>
          <w:sz w:val="16"/>
          <w:szCs w:val="16"/>
          <w:vertAlign w:val="superscript"/>
        </w:rPr>
        <w:t>решение)</w:t>
      </w:r>
    </w:p>
    <w:p w:rsidR="004A743F" w:rsidRDefault="004A743F" w:rsidP="004A743F">
      <w:pPr>
        <w:pStyle w:val="ab"/>
        <w:tabs>
          <w:tab w:val="center" w:pos="4578"/>
        </w:tabs>
        <w:rPr>
          <w:rFonts w:ascii="Arial" w:hAnsi="Arial" w:cs="Arial"/>
          <w:sz w:val="16"/>
          <w:szCs w:val="16"/>
        </w:rPr>
      </w:pPr>
      <w:r w:rsidRPr="00D17681">
        <w:rPr>
          <w:rFonts w:ascii="Arial" w:hAnsi="Arial" w:cs="Arial"/>
          <w:sz w:val="16"/>
          <w:szCs w:val="16"/>
        </w:rPr>
        <w:t>(место печати)</w:t>
      </w:r>
    </w:p>
    <w:p w:rsidR="00B21045" w:rsidRPr="00D17681" w:rsidRDefault="00B21045" w:rsidP="00B21045">
      <w:pPr>
        <w:pStyle w:val="ab"/>
        <w:spacing w:after="0" w:line="180" w:lineRule="exact"/>
        <w:ind w:left="5670"/>
        <w:jc w:val="center"/>
        <w:rPr>
          <w:rFonts w:ascii="Arial" w:hAnsi="Arial" w:cs="Arial"/>
          <w:sz w:val="16"/>
          <w:szCs w:val="16"/>
        </w:rPr>
      </w:pPr>
      <w:r>
        <w:rPr>
          <w:rFonts w:ascii="Arial" w:hAnsi="Arial" w:cs="Arial"/>
          <w:sz w:val="16"/>
          <w:szCs w:val="16"/>
        </w:rPr>
        <w:t>П</w:t>
      </w:r>
      <w:r w:rsidRPr="00D17681">
        <w:rPr>
          <w:rFonts w:ascii="Arial" w:hAnsi="Arial" w:cs="Arial"/>
          <w:sz w:val="16"/>
          <w:szCs w:val="16"/>
        </w:rPr>
        <w:t>риложение 4</w:t>
      </w:r>
    </w:p>
    <w:p w:rsidR="00B21045" w:rsidRPr="00D17681" w:rsidRDefault="00B21045" w:rsidP="00B21045">
      <w:pPr>
        <w:pStyle w:val="ConsPlusNormal"/>
        <w:spacing w:line="180" w:lineRule="exact"/>
        <w:ind w:left="5670" w:firstLine="0"/>
        <w:jc w:val="both"/>
        <w:outlineLvl w:val="0"/>
        <w:rPr>
          <w:bCs/>
          <w:sz w:val="16"/>
          <w:szCs w:val="16"/>
        </w:rPr>
      </w:pPr>
      <w:r w:rsidRPr="00D17681">
        <w:rPr>
          <w:bCs/>
          <w:sz w:val="16"/>
          <w:szCs w:val="16"/>
        </w:rPr>
        <w:t xml:space="preserve">к административному регламенту </w:t>
      </w:r>
      <w:r w:rsidRPr="00D17681">
        <w:rPr>
          <w:sz w:val="16"/>
          <w:szCs w:val="16"/>
        </w:rPr>
        <w:t xml:space="preserve">предоставления управлением труда и социальной защиты населения администрации Благодарненского городского округа Ставропольского края государственной услуги «Осуществление  приема заявлений и документов,  необходимых для присвоения звания «Ветеран труда», и формирование списков лиц, претендующих на присвоение звания «Ветеран  труда»  </w:t>
      </w:r>
    </w:p>
    <w:p w:rsidR="00B21045" w:rsidRPr="00D17681" w:rsidRDefault="00B21045" w:rsidP="00B21045">
      <w:pPr>
        <w:ind w:left="4961"/>
        <w:jc w:val="center"/>
        <w:rPr>
          <w:rFonts w:ascii="Arial" w:hAnsi="Arial" w:cs="Arial"/>
          <w:sz w:val="16"/>
          <w:szCs w:val="16"/>
        </w:rPr>
      </w:pPr>
    </w:p>
    <w:p w:rsidR="00B21045" w:rsidRPr="00D17681" w:rsidRDefault="00B21045" w:rsidP="00B21045">
      <w:pPr>
        <w:pStyle w:val="ConsPlusNormal"/>
        <w:spacing w:line="240" w:lineRule="exact"/>
        <w:ind w:firstLine="0"/>
        <w:outlineLvl w:val="0"/>
        <w:rPr>
          <w:sz w:val="16"/>
          <w:szCs w:val="16"/>
        </w:rPr>
      </w:pPr>
    </w:p>
    <w:p w:rsidR="00B21045" w:rsidRPr="00D17681" w:rsidRDefault="00B21045" w:rsidP="00B21045">
      <w:pPr>
        <w:spacing w:line="240" w:lineRule="exact"/>
        <w:jc w:val="center"/>
        <w:rPr>
          <w:rFonts w:ascii="Arial" w:hAnsi="Arial" w:cs="Arial"/>
          <w:sz w:val="16"/>
          <w:szCs w:val="16"/>
        </w:rPr>
      </w:pPr>
      <w:r w:rsidRPr="00D17681">
        <w:rPr>
          <w:rFonts w:ascii="Arial" w:hAnsi="Arial" w:cs="Arial"/>
          <w:sz w:val="16"/>
          <w:szCs w:val="16"/>
        </w:rPr>
        <w:t xml:space="preserve">УВЕДОМЛЕНИЕ </w:t>
      </w:r>
    </w:p>
    <w:p w:rsidR="00B21045" w:rsidRPr="00D17681" w:rsidRDefault="00B21045" w:rsidP="00B21045">
      <w:pPr>
        <w:spacing w:line="240" w:lineRule="exact"/>
        <w:jc w:val="center"/>
        <w:rPr>
          <w:rFonts w:ascii="Arial" w:hAnsi="Arial" w:cs="Arial"/>
          <w:sz w:val="16"/>
          <w:szCs w:val="16"/>
        </w:rPr>
      </w:pPr>
      <w:r w:rsidRPr="00D17681">
        <w:rPr>
          <w:rFonts w:ascii="Arial" w:hAnsi="Arial" w:cs="Arial"/>
          <w:sz w:val="16"/>
          <w:szCs w:val="16"/>
        </w:rPr>
        <w:t xml:space="preserve">об отказе во включении в список лиц, претендующих на присвоение звания «Ветеран  труда»  </w:t>
      </w:r>
    </w:p>
    <w:p w:rsidR="00B21045" w:rsidRPr="00D17681" w:rsidRDefault="00B21045" w:rsidP="00B21045">
      <w:pPr>
        <w:spacing w:line="240" w:lineRule="exact"/>
        <w:jc w:val="center"/>
        <w:rPr>
          <w:rFonts w:ascii="Arial" w:hAnsi="Arial" w:cs="Arial"/>
          <w:sz w:val="16"/>
          <w:szCs w:val="16"/>
        </w:rPr>
      </w:pPr>
      <w:r w:rsidRPr="00D17681">
        <w:rPr>
          <w:rFonts w:ascii="Arial" w:hAnsi="Arial" w:cs="Arial"/>
          <w:sz w:val="16"/>
          <w:szCs w:val="16"/>
        </w:rPr>
        <w:t>от _______ № ______</w:t>
      </w:r>
    </w:p>
    <w:p w:rsidR="00B21045" w:rsidRPr="00D17681" w:rsidRDefault="00B21045" w:rsidP="00B21045">
      <w:pPr>
        <w:pStyle w:val="ab"/>
        <w:rPr>
          <w:rFonts w:ascii="Arial" w:hAnsi="Arial" w:cs="Arial"/>
          <w:sz w:val="16"/>
          <w:szCs w:val="16"/>
        </w:rPr>
      </w:pPr>
    </w:p>
    <w:p w:rsidR="00B21045" w:rsidRPr="00D17681" w:rsidRDefault="00B21045" w:rsidP="00B21045">
      <w:pPr>
        <w:pStyle w:val="ab"/>
        <w:spacing w:line="180" w:lineRule="exact"/>
        <w:rPr>
          <w:rFonts w:ascii="Arial" w:hAnsi="Arial" w:cs="Arial"/>
          <w:sz w:val="16"/>
          <w:szCs w:val="16"/>
        </w:rPr>
      </w:pPr>
      <w:r w:rsidRPr="00D17681">
        <w:rPr>
          <w:rFonts w:ascii="Arial" w:hAnsi="Arial" w:cs="Arial"/>
          <w:sz w:val="16"/>
          <w:szCs w:val="16"/>
        </w:rPr>
        <w:lastRenderedPageBreak/>
        <w:t>Уважаемый(ая) ______________________________________________</w:t>
      </w:r>
      <w:r>
        <w:rPr>
          <w:rFonts w:ascii="Arial" w:hAnsi="Arial" w:cs="Arial"/>
          <w:sz w:val="16"/>
          <w:szCs w:val="16"/>
        </w:rPr>
        <w:t>___________________________________________________</w:t>
      </w:r>
      <w:r w:rsidRPr="00D17681">
        <w:rPr>
          <w:rFonts w:ascii="Arial" w:hAnsi="Arial" w:cs="Arial"/>
          <w:sz w:val="16"/>
          <w:szCs w:val="16"/>
        </w:rPr>
        <w:t xml:space="preserve">, </w:t>
      </w:r>
    </w:p>
    <w:p w:rsidR="00B21045" w:rsidRPr="00D17681" w:rsidRDefault="00B21045" w:rsidP="00B21045">
      <w:pPr>
        <w:pStyle w:val="ab"/>
        <w:spacing w:line="180" w:lineRule="exact"/>
        <w:ind w:firstLine="2240"/>
        <w:jc w:val="center"/>
        <w:rPr>
          <w:rFonts w:ascii="Arial" w:hAnsi="Arial" w:cs="Arial"/>
          <w:sz w:val="16"/>
          <w:szCs w:val="16"/>
          <w:vertAlign w:val="superscript"/>
        </w:rPr>
      </w:pPr>
      <w:r w:rsidRPr="00D17681">
        <w:rPr>
          <w:rFonts w:ascii="Arial" w:hAnsi="Arial" w:cs="Arial"/>
          <w:sz w:val="16"/>
          <w:szCs w:val="16"/>
          <w:vertAlign w:val="superscript"/>
        </w:rPr>
        <w:t>(фамилия, имя, отчество заявителя)</w:t>
      </w:r>
    </w:p>
    <w:p w:rsidR="00B21045" w:rsidRPr="00D17681" w:rsidRDefault="00B21045" w:rsidP="00B21045">
      <w:pPr>
        <w:pStyle w:val="ab"/>
        <w:rPr>
          <w:rFonts w:ascii="Arial" w:hAnsi="Arial" w:cs="Arial"/>
          <w:sz w:val="16"/>
          <w:szCs w:val="16"/>
        </w:rPr>
      </w:pPr>
      <w:r w:rsidRPr="00D17681">
        <w:rPr>
          <w:rFonts w:ascii="Arial" w:hAnsi="Arial" w:cs="Arial"/>
          <w:sz w:val="16"/>
          <w:szCs w:val="16"/>
        </w:rPr>
        <w:t>Вам решением ____________________________________________________</w:t>
      </w:r>
      <w:r>
        <w:rPr>
          <w:rFonts w:ascii="Arial" w:hAnsi="Arial" w:cs="Arial"/>
          <w:sz w:val="16"/>
          <w:szCs w:val="16"/>
        </w:rPr>
        <w:t>______________________________________________</w:t>
      </w:r>
    </w:p>
    <w:p w:rsidR="00B21045" w:rsidRPr="00D17681" w:rsidRDefault="00B21045" w:rsidP="00B21045">
      <w:pPr>
        <w:pStyle w:val="ab"/>
        <w:ind w:firstLine="1820"/>
        <w:jc w:val="center"/>
        <w:rPr>
          <w:rFonts w:ascii="Arial" w:hAnsi="Arial" w:cs="Arial"/>
          <w:sz w:val="16"/>
          <w:szCs w:val="16"/>
          <w:vertAlign w:val="superscript"/>
        </w:rPr>
      </w:pPr>
      <w:r w:rsidRPr="00D17681">
        <w:rPr>
          <w:rFonts w:ascii="Arial" w:hAnsi="Arial" w:cs="Arial"/>
          <w:sz w:val="16"/>
          <w:szCs w:val="16"/>
          <w:vertAlign w:val="superscript"/>
        </w:rPr>
        <w:t>(наименование управления)</w:t>
      </w:r>
    </w:p>
    <w:p w:rsidR="00B21045" w:rsidRPr="00D17681" w:rsidRDefault="00B21045" w:rsidP="00B21045">
      <w:pPr>
        <w:jc w:val="both"/>
        <w:rPr>
          <w:rFonts w:ascii="Arial" w:hAnsi="Arial" w:cs="Arial"/>
          <w:sz w:val="16"/>
          <w:szCs w:val="16"/>
        </w:rPr>
      </w:pPr>
      <w:r w:rsidRPr="00D17681">
        <w:rPr>
          <w:rFonts w:ascii="Arial" w:hAnsi="Arial" w:cs="Arial"/>
          <w:sz w:val="16"/>
          <w:szCs w:val="16"/>
        </w:rPr>
        <w:t xml:space="preserve"> от ___.___.20___ № ____ отказано во включении в список лиц, претендующих на присвоение звания «Ветеран  труда» на основании того, что ____________________________________________________________</w:t>
      </w:r>
      <w:r>
        <w:rPr>
          <w:rFonts w:ascii="Arial" w:hAnsi="Arial" w:cs="Arial"/>
          <w:sz w:val="16"/>
          <w:szCs w:val="16"/>
        </w:rPr>
        <w:t>_____________</w:t>
      </w:r>
      <w:r w:rsidRPr="00D17681">
        <w:rPr>
          <w:rFonts w:ascii="Arial" w:hAnsi="Arial" w:cs="Arial"/>
          <w:sz w:val="16"/>
          <w:szCs w:val="16"/>
        </w:rPr>
        <w:t xml:space="preserve">_______________________________ </w:t>
      </w:r>
    </w:p>
    <w:p w:rsidR="00B21045" w:rsidRPr="00D17681" w:rsidRDefault="00B21045" w:rsidP="00B21045">
      <w:pPr>
        <w:pStyle w:val="ab"/>
        <w:jc w:val="center"/>
        <w:rPr>
          <w:rFonts w:ascii="Arial" w:hAnsi="Arial" w:cs="Arial"/>
          <w:sz w:val="16"/>
          <w:szCs w:val="16"/>
          <w:vertAlign w:val="superscript"/>
        </w:rPr>
      </w:pPr>
      <w:r w:rsidRPr="00D17681">
        <w:rPr>
          <w:rFonts w:ascii="Arial" w:hAnsi="Arial" w:cs="Arial"/>
          <w:sz w:val="16"/>
          <w:szCs w:val="16"/>
          <w:vertAlign w:val="superscript"/>
        </w:rPr>
        <w:t>(перечислить основания для отказа)</w:t>
      </w:r>
    </w:p>
    <w:p w:rsidR="00B21045" w:rsidRPr="00D17681" w:rsidRDefault="00B21045" w:rsidP="00B21045">
      <w:pPr>
        <w:pStyle w:val="ab"/>
        <w:spacing w:after="0" w:line="180" w:lineRule="exact"/>
        <w:rPr>
          <w:rFonts w:ascii="Arial" w:hAnsi="Arial" w:cs="Arial"/>
          <w:sz w:val="16"/>
          <w:szCs w:val="16"/>
        </w:rPr>
      </w:pPr>
      <w:r w:rsidRPr="00D17681">
        <w:rPr>
          <w:rFonts w:ascii="Arial" w:hAnsi="Arial" w:cs="Arial"/>
          <w:sz w:val="16"/>
          <w:szCs w:val="16"/>
        </w:rPr>
        <w:t>Отказ может быть обжалован в досудебном порядке ___________________</w:t>
      </w:r>
      <w:r>
        <w:rPr>
          <w:rFonts w:ascii="Arial" w:hAnsi="Arial" w:cs="Arial"/>
          <w:sz w:val="16"/>
          <w:szCs w:val="16"/>
        </w:rPr>
        <w:t>_________________________________________________</w:t>
      </w:r>
    </w:p>
    <w:p w:rsidR="00B21045" w:rsidRPr="00D17681" w:rsidRDefault="00B21045" w:rsidP="00B21045">
      <w:pPr>
        <w:pStyle w:val="ab"/>
        <w:spacing w:after="0" w:line="180" w:lineRule="exact"/>
        <w:ind w:firstLine="6300"/>
        <w:jc w:val="center"/>
        <w:rPr>
          <w:rFonts w:ascii="Arial" w:hAnsi="Arial" w:cs="Arial"/>
          <w:sz w:val="16"/>
          <w:szCs w:val="16"/>
          <w:vertAlign w:val="superscript"/>
        </w:rPr>
      </w:pPr>
      <w:r w:rsidRPr="00D17681">
        <w:rPr>
          <w:rFonts w:ascii="Arial" w:hAnsi="Arial" w:cs="Arial"/>
          <w:sz w:val="16"/>
          <w:szCs w:val="16"/>
          <w:vertAlign w:val="superscript"/>
        </w:rPr>
        <w:t>(указать должность, фамилию</w:t>
      </w:r>
    </w:p>
    <w:p w:rsidR="00B21045" w:rsidRPr="00D17681" w:rsidRDefault="00B21045" w:rsidP="00B21045">
      <w:pPr>
        <w:pStyle w:val="ab"/>
        <w:spacing w:after="0" w:line="180" w:lineRule="exact"/>
        <w:rPr>
          <w:rFonts w:ascii="Arial" w:hAnsi="Arial" w:cs="Arial"/>
          <w:sz w:val="16"/>
          <w:szCs w:val="16"/>
        </w:rPr>
      </w:pPr>
      <w:r w:rsidRPr="00D17681">
        <w:rPr>
          <w:rFonts w:ascii="Arial" w:hAnsi="Arial" w:cs="Arial"/>
          <w:sz w:val="16"/>
          <w:szCs w:val="16"/>
        </w:rPr>
        <w:t>__________________________________________________________________</w:t>
      </w:r>
      <w:r>
        <w:rPr>
          <w:rFonts w:ascii="Arial" w:hAnsi="Arial" w:cs="Arial"/>
          <w:sz w:val="16"/>
          <w:szCs w:val="16"/>
        </w:rPr>
        <w:t>______________________________________________</w:t>
      </w:r>
    </w:p>
    <w:p w:rsidR="00B21045" w:rsidRPr="00D17681" w:rsidRDefault="00B21045" w:rsidP="00B21045">
      <w:pPr>
        <w:pStyle w:val="ab"/>
        <w:spacing w:after="0" w:line="180" w:lineRule="exact"/>
        <w:jc w:val="center"/>
        <w:rPr>
          <w:rFonts w:ascii="Arial" w:hAnsi="Arial" w:cs="Arial"/>
          <w:sz w:val="16"/>
          <w:szCs w:val="16"/>
          <w:vertAlign w:val="superscript"/>
        </w:rPr>
      </w:pPr>
      <w:r w:rsidRPr="00D17681">
        <w:rPr>
          <w:rFonts w:ascii="Arial" w:hAnsi="Arial" w:cs="Arial"/>
          <w:sz w:val="16"/>
          <w:szCs w:val="16"/>
          <w:vertAlign w:val="superscript"/>
        </w:rPr>
        <w:t>лица, которому может быть обжаловано решение)</w:t>
      </w:r>
    </w:p>
    <w:p w:rsidR="00B21045" w:rsidRPr="00D17681" w:rsidRDefault="00B21045" w:rsidP="00B21045">
      <w:pPr>
        <w:pStyle w:val="ab"/>
        <w:rPr>
          <w:rFonts w:ascii="Arial" w:hAnsi="Arial" w:cs="Arial"/>
          <w:sz w:val="16"/>
          <w:szCs w:val="16"/>
        </w:rPr>
      </w:pPr>
      <w:r w:rsidRPr="00D17681">
        <w:rPr>
          <w:rFonts w:ascii="Arial" w:hAnsi="Arial" w:cs="Arial"/>
          <w:sz w:val="16"/>
          <w:szCs w:val="16"/>
        </w:rPr>
        <w:t>или в судебном порядке. Вы имеете право обжаловать: нарушение свих прав и законных интересов, решения, принятые в ходе предоставления государственной услуги управлением и его должностными лицами, действия или бездействие управления, а также его должностных лиц.</w:t>
      </w:r>
    </w:p>
    <w:p w:rsidR="00B21045" w:rsidRPr="00D17681" w:rsidRDefault="00B21045" w:rsidP="00B21045">
      <w:pPr>
        <w:pStyle w:val="ConsPlusNormal"/>
        <w:ind w:firstLine="709"/>
        <w:jc w:val="both"/>
        <w:rPr>
          <w:sz w:val="16"/>
          <w:szCs w:val="16"/>
        </w:rPr>
      </w:pPr>
      <w:r w:rsidRPr="00D17681">
        <w:rPr>
          <w:sz w:val="16"/>
          <w:szCs w:val="16"/>
        </w:rPr>
        <w:t>Вы имеете право подать заявление в произвольной форме и документы на комиссию по рассмотрению спорных вопросов, возникающих при приеме документов для присвоения званий «Ветеран труда» и «Ветеран труда Ставропольского края». Заявление и документы подаются в случаях:</w:t>
      </w:r>
    </w:p>
    <w:p w:rsidR="00B21045" w:rsidRPr="00D17681" w:rsidRDefault="00B21045" w:rsidP="00B21045">
      <w:pPr>
        <w:autoSpaceDE w:val="0"/>
        <w:autoSpaceDN w:val="0"/>
        <w:adjustRightInd w:val="0"/>
        <w:ind w:firstLine="540"/>
        <w:jc w:val="both"/>
        <w:rPr>
          <w:rFonts w:ascii="Arial" w:hAnsi="Arial" w:cs="Arial"/>
          <w:sz w:val="16"/>
          <w:szCs w:val="16"/>
        </w:rPr>
      </w:pPr>
      <w:r w:rsidRPr="00D17681">
        <w:rPr>
          <w:rFonts w:ascii="Arial" w:hAnsi="Arial" w:cs="Arial"/>
          <w:sz w:val="16"/>
          <w:szCs w:val="16"/>
        </w:rPr>
        <w:t>наличия в документах, подтверждающих факт награждения, орфографических ошибок или описок;</w:t>
      </w:r>
    </w:p>
    <w:p w:rsidR="00B21045" w:rsidRPr="00D17681" w:rsidRDefault="00B21045" w:rsidP="00B21045">
      <w:pPr>
        <w:autoSpaceDE w:val="0"/>
        <w:autoSpaceDN w:val="0"/>
        <w:adjustRightInd w:val="0"/>
        <w:ind w:firstLine="540"/>
        <w:jc w:val="both"/>
        <w:rPr>
          <w:rFonts w:ascii="Arial" w:hAnsi="Arial" w:cs="Arial"/>
          <w:sz w:val="16"/>
          <w:szCs w:val="16"/>
        </w:rPr>
      </w:pPr>
      <w:r w:rsidRPr="00D17681">
        <w:rPr>
          <w:rFonts w:ascii="Arial" w:hAnsi="Arial" w:cs="Arial"/>
          <w:sz w:val="16"/>
          <w:szCs w:val="16"/>
        </w:rPr>
        <w:t>наличия в трудовой книжке заявителя записи о награждении при отсутствии наградных документов или справок из архивных учреждений;</w:t>
      </w:r>
    </w:p>
    <w:p w:rsidR="00B21045" w:rsidRPr="00D17681" w:rsidRDefault="00B21045" w:rsidP="00B21045">
      <w:pPr>
        <w:autoSpaceDE w:val="0"/>
        <w:autoSpaceDN w:val="0"/>
        <w:adjustRightInd w:val="0"/>
        <w:ind w:firstLine="540"/>
        <w:jc w:val="both"/>
        <w:rPr>
          <w:rFonts w:ascii="Arial" w:hAnsi="Arial" w:cs="Arial"/>
          <w:sz w:val="16"/>
          <w:szCs w:val="16"/>
        </w:rPr>
      </w:pPr>
      <w:r w:rsidRPr="00D17681">
        <w:rPr>
          <w:rFonts w:ascii="Arial" w:hAnsi="Arial" w:cs="Arial"/>
          <w:sz w:val="16"/>
          <w:szCs w:val="16"/>
        </w:rPr>
        <w:t>представления справок, выданных организациями, не являющимися архивными учреждениями, подтверждающих факт работы в годы Великой Отечественной войны в несовершеннолетнем возрасте, а также документов, имеющих размытые печать, подпись(и), угловой штамп;</w:t>
      </w:r>
    </w:p>
    <w:p w:rsidR="00B21045" w:rsidRPr="00D17681" w:rsidRDefault="00B21045" w:rsidP="00B21045">
      <w:pPr>
        <w:autoSpaceDE w:val="0"/>
        <w:autoSpaceDN w:val="0"/>
        <w:adjustRightInd w:val="0"/>
        <w:ind w:firstLine="540"/>
        <w:jc w:val="both"/>
        <w:rPr>
          <w:rFonts w:ascii="Arial" w:hAnsi="Arial" w:cs="Arial"/>
          <w:sz w:val="16"/>
          <w:szCs w:val="16"/>
        </w:rPr>
      </w:pPr>
      <w:r w:rsidRPr="00D17681">
        <w:rPr>
          <w:rFonts w:ascii="Arial" w:hAnsi="Arial" w:cs="Arial"/>
          <w:sz w:val="16"/>
          <w:szCs w:val="16"/>
        </w:rPr>
        <w:t>представления документов, оформленных с нарушением порядка, установленного законодательством Российской Федерации и Ставропольского края;</w:t>
      </w:r>
    </w:p>
    <w:p w:rsidR="00B21045" w:rsidRPr="00D17681" w:rsidRDefault="00B21045" w:rsidP="00B21045">
      <w:pPr>
        <w:autoSpaceDE w:val="0"/>
        <w:autoSpaceDN w:val="0"/>
        <w:adjustRightInd w:val="0"/>
        <w:ind w:firstLine="540"/>
        <w:jc w:val="both"/>
        <w:rPr>
          <w:rFonts w:ascii="Arial" w:hAnsi="Arial" w:cs="Arial"/>
          <w:sz w:val="16"/>
          <w:szCs w:val="16"/>
        </w:rPr>
      </w:pPr>
      <w:r w:rsidRPr="00D17681">
        <w:rPr>
          <w:rFonts w:ascii="Arial" w:hAnsi="Arial" w:cs="Arial"/>
          <w:sz w:val="16"/>
          <w:szCs w:val="16"/>
        </w:rPr>
        <w:t>возникновения споров по вопросам, связанным с включением в списки граждан, претендующих на присвоение звания «Ветеран труда» и «Ветеран труда Ставропольского края», и не получившим четкого определения в действующем законодательстве.</w:t>
      </w:r>
    </w:p>
    <w:p w:rsidR="00B21045" w:rsidRPr="00D17681" w:rsidRDefault="00B21045" w:rsidP="00B21045">
      <w:pPr>
        <w:pStyle w:val="ConsPlusNormal"/>
        <w:ind w:firstLine="709"/>
        <w:jc w:val="both"/>
        <w:rPr>
          <w:sz w:val="16"/>
          <w:szCs w:val="16"/>
        </w:rPr>
      </w:pPr>
      <w:r w:rsidRPr="00D17681">
        <w:rPr>
          <w:sz w:val="16"/>
          <w:szCs w:val="16"/>
        </w:rPr>
        <w:t>Заявление и документы подаются в управление труда и социальной защиты населения администрации Благодарненского городского округа Ставропольского края.</w:t>
      </w:r>
    </w:p>
    <w:p w:rsidR="00B21045" w:rsidRPr="00D17681" w:rsidRDefault="00B21045" w:rsidP="00B21045">
      <w:pPr>
        <w:pStyle w:val="ab"/>
        <w:rPr>
          <w:rFonts w:ascii="Arial" w:hAnsi="Arial" w:cs="Arial"/>
          <w:sz w:val="16"/>
          <w:szCs w:val="16"/>
        </w:rPr>
      </w:pPr>
    </w:p>
    <w:p w:rsidR="00B21045" w:rsidRPr="00D17681" w:rsidRDefault="00B21045" w:rsidP="00B21045">
      <w:pPr>
        <w:pStyle w:val="ab"/>
        <w:spacing w:after="0" w:line="180" w:lineRule="exact"/>
        <w:rPr>
          <w:rFonts w:ascii="Arial" w:hAnsi="Arial" w:cs="Arial"/>
          <w:sz w:val="16"/>
          <w:szCs w:val="16"/>
        </w:rPr>
      </w:pPr>
      <w:r w:rsidRPr="00D17681">
        <w:rPr>
          <w:rFonts w:ascii="Arial" w:hAnsi="Arial" w:cs="Arial"/>
          <w:sz w:val="16"/>
          <w:szCs w:val="16"/>
        </w:rPr>
        <w:t>__________________________ ____</w:t>
      </w:r>
      <w:r>
        <w:rPr>
          <w:rFonts w:ascii="Arial" w:hAnsi="Arial" w:cs="Arial"/>
          <w:sz w:val="16"/>
          <w:szCs w:val="16"/>
        </w:rPr>
        <w:t>__________</w:t>
      </w:r>
      <w:r w:rsidRPr="00D17681">
        <w:rPr>
          <w:rFonts w:ascii="Arial" w:hAnsi="Arial" w:cs="Arial"/>
          <w:sz w:val="16"/>
          <w:szCs w:val="16"/>
        </w:rPr>
        <w:t>__________ _________________________</w:t>
      </w:r>
    </w:p>
    <w:p w:rsidR="00B21045" w:rsidRPr="00D17681" w:rsidRDefault="00B21045" w:rsidP="00B21045">
      <w:pPr>
        <w:pStyle w:val="ab"/>
        <w:tabs>
          <w:tab w:val="center" w:pos="1417"/>
          <w:tab w:val="center" w:pos="4469"/>
          <w:tab w:val="center" w:pos="7630"/>
        </w:tabs>
        <w:spacing w:after="0" w:line="180" w:lineRule="exact"/>
        <w:rPr>
          <w:rFonts w:ascii="Arial" w:hAnsi="Arial" w:cs="Arial"/>
          <w:sz w:val="16"/>
          <w:szCs w:val="16"/>
          <w:vertAlign w:val="superscript"/>
        </w:rPr>
      </w:pPr>
      <w:r w:rsidRPr="00D17681">
        <w:rPr>
          <w:rFonts w:ascii="Arial" w:hAnsi="Arial" w:cs="Arial"/>
          <w:sz w:val="16"/>
          <w:szCs w:val="16"/>
          <w:vertAlign w:val="superscript"/>
        </w:rPr>
        <w:tab/>
        <w:t>(наименование должности</w:t>
      </w:r>
      <w:r w:rsidRPr="00D17681">
        <w:rPr>
          <w:rFonts w:ascii="Arial" w:hAnsi="Arial" w:cs="Arial"/>
          <w:sz w:val="16"/>
          <w:szCs w:val="16"/>
        </w:rPr>
        <w:t xml:space="preserve"> </w:t>
      </w:r>
      <w:r w:rsidRPr="00D17681">
        <w:rPr>
          <w:rFonts w:ascii="Arial" w:hAnsi="Arial" w:cs="Arial"/>
          <w:sz w:val="16"/>
          <w:szCs w:val="16"/>
          <w:vertAlign w:val="superscript"/>
        </w:rPr>
        <w:t>специалиста,</w:t>
      </w:r>
      <w:r>
        <w:rPr>
          <w:rFonts w:ascii="Arial" w:hAnsi="Arial" w:cs="Arial"/>
          <w:sz w:val="16"/>
          <w:szCs w:val="16"/>
          <w:vertAlign w:val="superscript"/>
        </w:rPr>
        <w:t xml:space="preserve">                                             </w:t>
      </w:r>
      <w:r w:rsidRPr="00D17681">
        <w:rPr>
          <w:rFonts w:ascii="Arial" w:hAnsi="Arial" w:cs="Arial"/>
          <w:sz w:val="16"/>
          <w:szCs w:val="16"/>
          <w:vertAlign w:val="superscript"/>
        </w:rPr>
        <w:t>(подпись)</w:t>
      </w:r>
      <w:r>
        <w:rPr>
          <w:rFonts w:ascii="Arial" w:hAnsi="Arial" w:cs="Arial"/>
          <w:sz w:val="16"/>
          <w:szCs w:val="16"/>
          <w:vertAlign w:val="superscript"/>
        </w:rPr>
        <w:t xml:space="preserve">                                                      </w:t>
      </w:r>
      <w:r w:rsidRPr="00D17681">
        <w:rPr>
          <w:rFonts w:ascii="Arial" w:hAnsi="Arial" w:cs="Arial"/>
          <w:sz w:val="16"/>
          <w:szCs w:val="16"/>
          <w:vertAlign w:val="superscript"/>
        </w:rPr>
        <w:t>(инициалы, фамилия)</w:t>
      </w:r>
    </w:p>
    <w:p w:rsidR="00B21045" w:rsidRPr="00D17681" w:rsidRDefault="00B21045" w:rsidP="00B21045">
      <w:pPr>
        <w:pStyle w:val="ab"/>
        <w:tabs>
          <w:tab w:val="center" w:pos="1417"/>
        </w:tabs>
        <w:spacing w:after="0" w:line="180" w:lineRule="exact"/>
        <w:rPr>
          <w:rFonts w:ascii="Arial" w:hAnsi="Arial" w:cs="Arial"/>
          <w:sz w:val="16"/>
          <w:szCs w:val="16"/>
          <w:vertAlign w:val="superscript"/>
        </w:rPr>
      </w:pPr>
      <w:r w:rsidRPr="00D17681">
        <w:rPr>
          <w:rFonts w:ascii="Arial" w:hAnsi="Arial" w:cs="Arial"/>
          <w:sz w:val="16"/>
          <w:szCs w:val="16"/>
          <w:vertAlign w:val="superscript"/>
        </w:rPr>
        <w:t>ответственного за формирование списков)</w:t>
      </w:r>
    </w:p>
    <w:p w:rsidR="00B21045" w:rsidRPr="00D17681" w:rsidRDefault="00B21045" w:rsidP="00B21045">
      <w:pPr>
        <w:pStyle w:val="ab"/>
        <w:rPr>
          <w:rFonts w:ascii="Arial" w:hAnsi="Arial" w:cs="Arial"/>
          <w:sz w:val="16"/>
          <w:szCs w:val="16"/>
          <w:vertAlign w:val="superscript"/>
        </w:rPr>
      </w:pPr>
    </w:p>
    <w:p w:rsidR="00B21045" w:rsidRPr="00D17681" w:rsidRDefault="00B21045" w:rsidP="00B21045">
      <w:pPr>
        <w:pStyle w:val="ab"/>
        <w:spacing w:after="0" w:line="180" w:lineRule="exact"/>
        <w:rPr>
          <w:rFonts w:ascii="Arial" w:hAnsi="Arial" w:cs="Arial"/>
          <w:sz w:val="16"/>
          <w:szCs w:val="16"/>
        </w:rPr>
      </w:pPr>
      <w:r w:rsidRPr="00D17681">
        <w:rPr>
          <w:rFonts w:ascii="Arial" w:hAnsi="Arial" w:cs="Arial"/>
          <w:sz w:val="16"/>
          <w:szCs w:val="16"/>
        </w:rPr>
        <w:t>_________________________ _______________ _________________________</w:t>
      </w:r>
    </w:p>
    <w:p w:rsidR="00B21045" w:rsidRPr="00D17681" w:rsidRDefault="00B21045" w:rsidP="00B21045">
      <w:pPr>
        <w:pStyle w:val="ab"/>
        <w:tabs>
          <w:tab w:val="center" w:pos="1417"/>
          <w:tab w:val="center" w:pos="4469"/>
          <w:tab w:val="center" w:pos="7630"/>
        </w:tabs>
        <w:spacing w:after="0" w:line="180" w:lineRule="exact"/>
        <w:rPr>
          <w:rFonts w:ascii="Arial" w:hAnsi="Arial" w:cs="Arial"/>
          <w:sz w:val="16"/>
          <w:szCs w:val="16"/>
          <w:vertAlign w:val="superscript"/>
        </w:rPr>
      </w:pPr>
      <w:r w:rsidRPr="00D17681">
        <w:rPr>
          <w:rFonts w:ascii="Arial" w:hAnsi="Arial" w:cs="Arial"/>
          <w:sz w:val="16"/>
          <w:szCs w:val="16"/>
          <w:vertAlign w:val="superscript"/>
        </w:rPr>
        <w:t>(наименование должности</w:t>
      </w:r>
      <w:r w:rsidRPr="00D17681">
        <w:rPr>
          <w:rFonts w:ascii="Arial" w:hAnsi="Arial" w:cs="Arial"/>
          <w:sz w:val="16"/>
          <w:szCs w:val="16"/>
        </w:rPr>
        <w:t xml:space="preserve"> </w:t>
      </w:r>
      <w:r w:rsidRPr="00D17681">
        <w:rPr>
          <w:rFonts w:ascii="Arial" w:hAnsi="Arial" w:cs="Arial"/>
          <w:sz w:val="16"/>
          <w:szCs w:val="16"/>
          <w:vertAlign w:val="superscript"/>
        </w:rPr>
        <w:t>лица, принимающего</w:t>
      </w:r>
      <w:r>
        <w:rPr>
          <w:rFonts w:ascii="Arial" w:hAnsi="Arial" w:cs="Arial"/>
          <w:sz w:val="16"/>
          <w:szCs w:val="16"/>
          <w:vertAlign w:val="superscript"/>
        </w:rPr>
        <w:t xml:space="preserve">                 </w:t>
      </w:r>
      <w:r w:rsidRPr="00D17681">
        <w:rPr>
          <w:rFonts w:ascii="Arial" w:hAnsi="Arial" w:cs="Arial"/>
          <w:sz w:val="16"/>
          <w:szCs w:val="16"/>
          <w:vertAlign w:val="superscript"/>
        </w:rPr>
        <w:t>(подпись)</w:t>
      </w:r>
      <w:r>
        <w:rPr>
          <w:rFonts w:ascii="Arial" w:hAnsi="Arial" w:cs="Arial"/>
          <w:sz w:val="16"/>
          <w:szCs w:val="16"/>
          <w:vertAlign w:val="superscript"/>
        </w:rPr>
        <w:t xml:space="preserve">                                            </w:t>
      </w:r>
      <w:r w:rsidRPr="00D17681">
        <w:rPr>
          <w:rFonts w:ascii="Arial" w:hAnsi="Arial" w:cs="Arial"/>
          <w:sz w:val="16"/>
          <w:szCs w:val="16"/>
          <w:vertAlign w:val="superscript"/>
        </w:rPr>
        <w:t>(инициалы, фамилия)</w:t>
      </w:r>
    </w:p>
    <w:p w:rsidR="00B21045" w:rsidRPr="00D17681" w:rsidRDefault="00B21045" w:rsidP="00B21045">
      <w:pPr>
        <w:pStyle w:val="ab"/>
        <w:tabs>
          <w:tab w:val="center" w:pos="1417"/>
        </w:tabs>
        <w:spacing w:after="0" w:line="180" w:lineRule="exact"/>
        <w:rPr>
          <w:rFonts w:ascii="Arial" w:hAnsi="Arial" w:cs="Arial"/>
          <w:sz w:val="16"/>
          <w:szCs w:val="16"/>
          <w:vertAlign w:val="superscript"/>
        </w:rPr>
      </w:pPr>
      <w:r w:rsidRPr="00D17681">
        <w:rPr>
          <w:rFonts w:ascii="Arial" w:hAnsi="Arial" w:cs="Arial"/>
          <w:sz w:val="16"/>
          <w:szCs w:val="16"/>
          <w:vertAlign w:val="superscript"/>
        </w:rPr>
        <w:t>решение)</w:t>
      </w:r>
    </w:p>
    <w:p w:rsidR="00B21045" w:rsidRPr="00D17681" w:rsidRDefault="00B21045" w:rsidP="00B21045">
      <w:pPr>
        <w:pStyle w:val="ab"/>
        <w:tabs>
          <w:tab w:val="center" w:pos="4578"/>
        </w:tabs>
        <w:rPr>
          <w:rFonts w:ascii="Arial" w:hAnsi="Arial" w:cs="Arial"/>
          <w:sz w:val="16"/>
          <w:szCs w:val="16"/>
        </w:rPr>
      </w:pPr>
      <w:r w:rsidRPr="00D17681">
        <w:rPr>
          <w:rFonts w:ascii="Arial" w:hAnsi="Arial" w:cs="Arial"/>
          <w:sz w:val="16"/>
          <w:szCs w:val="16"/>
        </w:rPr>
        <w:t>(место печати)</w:t>
      </w:r>
    </w:p>
    <w:p w:rsidR="008F3381" w:rsidRPr="00D17681" w:rsidRDefault="008F3381" w:rsidP="008F3381">
      <w:pPr>
        <w:pStyle w:val="ab"/>
        <w:spacing w:after="0" w:line="180" w:lineRule="exact"/>
        <w:ind w:left="5670"/>
        <w:jc w:val="center"/>
        <w:rPr>
          <w:rFonts w:ascii="Arial" w:hAnsi="Arial" w:cs="Arial"/>
          <w:sz w:val="16"/>
          <w:szCs w:val="16"/>
        </w:rPr>
      </w:pPr>
      <w:r w:rsidRPr="00D17681">
        <w:rPr>
          <w:rFonts w:ascii="Arial" w:hAnsi="Arial" w:cs="Arial"/>
          <w:sz w:val="16"/>
          <w:szCs w:val="16"/>
        </w:rPr>
        <w:t>Приложение 5</w:t>
      </w:r>
    </w:p>
    <w:p w:rsidR="008F3381" w:rsidRPr="00D17681" w:rsidRDefault="008F3381" w:rsidP="008F3381">
      <w:pPr>
        <w:pStyle w:val="ConsPlusNormal"/>
        <w:spacing w:line="180" w:lineRule="exact"/>
        <w:ind w:left="5670" w:firstLine="0"/>
        <w:jc w:val="both"/>
        <w:outlineLvl w:val="0"/>
        <w:rPr>
          <w:bCs/>
          <w:sz w:val="16"/>
          <w:szCs w:val="16"/>
        </w:rPr>
      </w:pPr>
      <w:r w:rsidRPr="00D17681">
        <w:rPr>
          <w:bCs/>
          <w:sz w:val="16"/>
          <w:szCs w:val="16"/>
        </w:rPr>
        <w:t xml:space="preserve">к административному регламенту </w:t>
      </w:r>
      <w:r w:rsidRPr="00D17681">
        <w:rPr>
          <w:sz w:val="16"/>
          <w:szCs w:val="16"/>
        </w:rPr>
        <w:t xml:space="preserve">предоставления управлением труда и социальной защиты населения администрации Благодарненского городского округа Ставропольского края государственной услуги «Осуществление  приема заявлений и документов,  необходимых для присвоения звания «Ветеран труда», и формирование списков лиц, претендующих на присвоение звания «Ветеран  труда»  </w:t>
      </w:r>
    </w:p>
    <w:p w:rsidR="008F3381" w:rsidRPr="00D17681" w:rsidRDefault="008F3381" w:rsidP="008F3381">
      <w:pPr>
        <w:ind w:left="5387"/>
        <w:jc w:val="right"/>
        <w:rPr>
          <w:rFonts w:ascii="Arial" w:hAnsi="Arial" w:cs="Arial"/>
          <w:sz w:val="16"/>
          <w:szCs w:val="16"/>
        </w:rPr>
      </w:pPr>
      <w:r w:rsidRPr="00D17681">
        <w:rPr>
          <w:rFonts w:ascii="Arial" w:hAnsi="Arial" w:cs="Arial"/>
          <w:sz w:val="16"/>
          <w:szCs w:val="16"/>
        </w:rPr>
        <w:t>форма</w:t>
      </w:r>
    </w:p>
    <w:p w:rsidR="008F3381" w:rsidRPr="00D17681" w:rsidRDefault="008F3381" w:rsidP="008F3381">
      <w:pPr>
        <w:rPr>
          <w:rFonts w:ascii="Arial" w:hAnsi="Arial" w:cs="Arial"/>
          <w:sz w:val="16"/>
          <w:szCs w:val="16"/>
        </w:rPr>
      </w:pPr>
    </w:p>
    <w:p w:rsidR="008F3381" w:rsidRPr="00D17681" w:rsidRDefault="008F3381" w:rsidP="008F3381">
      <w:pPr>
        <w:rPr>
          <w:rFonts w:ascii="Arial" w:hAnsi="Arial" w:cs="Arial"/>
          <w:sz w:val="16"/>
          <w:szCs w:val="16"/>
        </w:rPr>
      </w:pPr>
    </w:p>
    <w:p w:rsidR="008F3381" w:rsidRPr="00D17681" w:rsidRDefault="008F3381" w:rsidP="008F3381">
      <w:pPr>
        <w:spacing w:line="240" w:lineRule="exact"/>
        <w:jc w:val="center"/>
        <w:rPr>
          <w:rFonts w:ascii="Arial" w:hAnsi="Arial" w:cs="Arial"/>
          <w:sz w:val="16"/>
          <w:szCs w:val="16"/>
        </w:rPr>
      </w:pPr>
      <w:r w:rsidRPr="00D17681">
        <w:rPr>
          <w:rFonts w:ascii="Arial" w:hAnsi="Arial" w:cs="Arial"/>
          <w:sz w:val="16"/>
          <w:szCs w:val="16"/>
        </w:rPr>
        <w:t>С П И С О К</w:t>
      </w:r>
    </w:p>
    <w:p w:rsidR="008F3381" w:rsidRPr="00D17681" w:rsidRDefault="008F3381" w:rsidP="008F3381">
      <w:pPr>
        <w:spacing w:line="240" w:lineRule="exact"/>
        <w:jc w:val="center"/>
        <w:rPr>
          <w:rFonts w:ascii="Arial" w:hAnsi="Arial" w:cs="Arial"/>
          <w:sz w:val="16"/>
          <w:szCs w:val="16"/>
        </w:rPr>
      </w:pPr>
      <w:r w:rsidRPr="00D17681">
        <w:rPr>
          <w:rFonts w:ascii="Arial" w:hAnsi="Arial" w:cs="Arial"/>
          <w:sz w:val="16"/>
          <w:szCs w:val="16"/>
        </w:rPr>
        <w:t xml:space="preserve">лиц, претендующих на присвоение звания «Ветеран труда», </w:t>
      </w:r>
    </w:p>
    <w:p w:rsidR="008F3381" w:rsidRPr="00D17681" w:rsidRDefault="008F3381" w:rsidP="008F3381">
      <w:pPr>
        <w:spacing w:line="240" w:lineRule="exact"/>
        <w:jc w:val="center"/>
        <w:rPr>
          <w:rFonts w:ascii="Arial" w:hAnsi="Arial" w:cs="Arial"/>
          <w:sz w:val="16"/>
          <w:szCs w:val="16"/>
        </w:rPr>
      </w:pPr>
      <w:r w:rsidRPr="00D17681">
        <w:rPr>
          <w:rFonts w:ascii="Arial" w:hAnsi="Arial" w:cs="Arial"/>
          <w:sz w:val="16"/>
          <w:szCs w:val="16"/>
        </w:rPr>
        <w:t>по ___________________району (городу)</w:t>
      </w:r>
    </w:p>
    <w:p w:rsidR="008F3381" w:rsidRPr="00D17681" w:rsidRDefault="008F3381" w:rsidP="008F3381">
      <w:pPr>
        <w:jc w:val="center"/>
        <w:rPr>
          <w:rFonts w:ascii="Arial" w:hAnsi="Arial" w:cs="Arial"/>
          <w:sz w:val="16"/>
          <w:szCs w:val="16"/>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8"/>
        <w:gridCol w:w="3420"/>
        <w:gridCol w:w="1800"/>
        <w:gridCol w:w="4305"/>
      </w:tblGrid>
      <w:tr w:rsidR="008F3381" w:rsidRPr="00D17681" w:rsidTr="008F3381">
        <w:trPr>
          <w:cantSplit/>
        </w:trPr>
        <w:tc>
          <w:tcPr>
            <w:tcW w:w="648" w:type="dxa"/>
            <w:vMerge w:val="restart"/>
            <w:tcBorders>
              <w:bottom w:val="nil"/>
            </w:tcBorders>
          </w:tcPr>
          <w:p w:rsidR="008F3381" w:rsidRPr="00D17681" w:rsidRDefault="008F3381" w:rsidP="000F4009">
            <w:pPr>
              <w:spacing w:line="240" w:lineRule="exact"/>
              <w:rPr>
                <w:rFonts w:ascii="Arial" w:hAnsi="Arial" w:cs="Arial"/>
                <w:sz w:val="16"/>
                <w:szCs w:val="16"/>
              </w:rPr>
            </w:pPr>
            <w:r w:rsidRPr="00D17681">
              <w:rPr>
                <w:rFonts w:ascii="Arial" w:hAnsi="Arial" w:cs="Arial"/>
                <w:sz w:val="16"/>
                <w:szCs w:val="16"/>
              </w:rPr>
              <w:t>№ п/п</w:t>
            </w:r>
          </w:p>
        </w:tc>
        <w:tc>
          <w:tcPr>
            <w:tcW w:w="3420" w:type="dxa"/>
            <w:vMerge w:val="restart"/>
          </w:tcPr>
          <w:p w:rsidR="008F3381" w:rsidRPr="00D17681" w:rsidRDefault="008F3381" w:rsidP="000F4009">
            <w:pPr>
              <w:spacing w:line="240" w:lineRule="exact"/>
              <w:jc w:val="center"/>
              <w:rPr>
                <w:rFonts w:ascii="Arial" w:hAnsi="Arial" w:cs="Arial"/>
                <w:sz w:val="16"/>
                <w:szCs w:val="16"/>
              </w:rPr>
            </w:pPr>
            <w:r w:rsidRPr="00D17681">
              <w:rPr>
                <w:rFonts w:ascii="Arial" w:hAnsi="Arial" w:cs="Arial"/>
                <w:sz w:val="16"/>
                <w:szCs w:val="16"/>
              </w:rPr>
              <w:t>Ф.И.О.</w:t>
            </w:r>
          </w:p>
        </w:tc>
        <w:tc>
          <w:tcPr>
            <w:tcW w:w="6105" w:type="dxa"/>
            <w:gridSpan w:val="2"/>
          </w:tcPr>
          <w:p w:rsidR="008F3381" w:rsidRPr="00D17681" w:rsidRDefault="008F3381" w:rsidP="000F4009">
            <w:pPr>
              <w:spacing w:line="240" w:lineRule="exact"/>
              <w:jc w:val="center"/>
              <w:rPr>
                <w:rFonts w:ascii="Arial" w:hAnsi="Arial" w:cs="Arial"/>
                <w:sz w:val="16"/>
                <w:szCs w:val="16"/>
              </w:rPr>
            </w:pPr>
            <w:r w:rsidRPr="00D17681">
              <w:rPr>
                <w:rFonts w:ascii="Arial" w:hAnsi="Arial" w:cs="Arial"/>
                <w:sz w:val="16"/>
                <w:szCs w:val="16"/>
              </w:rPr>
              <w:t>основание для присвоения звания</w:t>
            </w:r>
          </w:p>
          <w:p w:rsidR="008F3381" w:rsidRPr="00D17681" w:rsidRDefault="008F3381" w:rsidP="000F4009">
            <w:pPr>
              <w:spacing w:line="240" w:lineRule="exact"/>
              <w:jc w:val="center"/>
              <w:rPr>
                <w:rFonts w:ascii="Arial" w:hAnsi="Arial" w:cs="Arial"/>
                <w:sz w:val="16"/>
                <w:szCs w:val="16"/>
              </w:rPr>
            </w:pPr>
            <w:r w:rsidRPr="00D17681">
              <w:rPr>
                <w:rFonts w:ascii="Arial" w:hAnsi="Arial" w:cs="Arial"/>
                <w:sz w:val="16"/>
                <w:szCs w:val="16"/>
              </w:rPr>
              <w:t>«Ветеран труда»</w:t>
            </w:r>
          </w:p>
        </w:tc>
      </w:tr>
      <w:tr w:rsidR="008F3381" w:rsidRPr="00D17681" w:rsidTr="008F3381">
        <w:trPr>
          <w:cantSplit/>
        </w:trPr>
        <w:tc>
          <w:tcPr>
            <w:tcW w:w="648" w:type="dxa"/>
            <w:vMerge/>
            <w:tcBorders>
              <w:bottom w:val="nil"/>
            </w:tcBorders>
          </w:tcPr>
          <w:p w:rsidR="008F3381" w:rsidRPr="00D17681" w:rsidRDefault="008F3381" w:rsidP="000F4009">
            <w:pPr>
              <w:spacing w:line="240" w:lineRule="exact"/>
              <w:jc w:val="center"/>
              <w:rPr>
                <w:rFonts w:ascii="Arial" w:hAnsi="Arial" w:cs="Arial"/>
                <w:sz w:val="16"/>
                <w:szCs w:val="16"/>
              </w:rPr>
            </w:pPr>
          </w:p>
        </w:tc>
        <w:tc>
          <w:tcPr>
            <w:tcW w:w="3420" w:type="dxa"/>
            <w:vMerge/>
          </w:tcPr>
          <w:p w:rsidR="008F3381" w:rsidRPr="00D17681" w:rsidRDefault="008F3381" w:rsidP="000F4009">
            <w:pPr>
              <w:spacing w:line="240" w:lineRule="exact"/>
              <w:jc w:val="center"/>
              <w:rPr>
                <w:rFonts w:ascii="Arial" w:hAnsi="Arial" w:cs="Arial"/>
                <w:sz w:val="16"/>
                <w:szCs w:val="16"/>
              </w:rPr>
            </w:pPr>
          </w:p>
        </w:tc>
        <w:tc>
          <w:tcPr>
            <w:tcW w:w="1800" w:type="dxa"/>
          </w:tcPr>
          <w:p w:rsidR="008F3381" w:rsidRPr="00D17681" w:rsidRDefault="008F3381" w:rsidP="000F4009">
            <w:pPr>
              <w:spacing w:line="240" w:lineRule="exact"/>
              <w:jc w:val="center"/>
              <w:rPr>
                <w:rFonts w:ascii="Arial" w:hAnsi="Arial" w:cs="Arial"/>
                <w:sz w:val="16"/>
                <w:szCs w:val="16"/>
              </w:rPr>
            </w:pPr>
            <w:r w:rsidRPr="00D17681">
              <w:rPr>
                <w:rFonts w:ascii="Arial" w:hAnsi="Arial" w:cs="Arial"/>
                <w:sz w:val="16"/>
                <w:szCs w:val="16"/>
              </w:rPr>
              <w:t>трудовой стаж</w:t>
            </w:r>
          </w:p>
        </w:tc>
        <w:tc>
          <w:tcPr>
            <w:tcW w:w="4305" w:type="dxa"/>
          </w:tcPr>
          <w:p w:rsidR="008F3381" w:rsidRPr="00D17681" w:rsidRDefault="008F3381" w:rsidP="000F4009">
            <w:pPr>
              <w:spacing w:line="240" w:lineRule="exact"/>
              <w:jc w:val="center"/>
              <w:rPr>
                <w:rFonts w:ascii="Arial" w:hAnsi="Arial" w:cs="Arial"/>
                <w:sz w:val="16"/>
                <w:szCs w:val="16"/>
              </w:rPr>
            </w:pPr>
            <w:r w:rsidRPr="00D17681">
              <w:rPr>
                <w:rFonts w:ascii="Arial" w:hAnsi="Arial" w:cs="Arial"/>
                <w:sz w:val="16"/>
                <w:szCs w:val="16"/>
              </w:rPr>
              <w:t>награда (звание) или возраст и период работы во время Великой Отечественной войны*</w:t>
            </w:r>
          </w:p>
        </w:tc>
      </w:tr>
      <w:tr w:rsidR="008F3381" w:rsidRPr="00D17681" w:rsidTr="008F3381">
        <w:tc>
          <w:tcPr>
            <w:tcW w:w="648" w:type="dxa"/>
          </w:tcPr>
          <w:p w:rsidR="008F3381" w:rsidRPr="00D17681" w:rsidRDefault="008F3381" w:rsidP="000F4009">
            <w:pPr>
              <w:jc w:val="center"/>
              <w:rPr>
                <w:rFonts w:ascii="Arial" w:hAnsi="Arial" w:cs="Arial"/>
                <w:sz w:val="16"/>
                <w:szCs w:val="16"/>
              </w:rPr>
            </w:pPr>
            <w:r w:rsidRPr="00D17681">
              <w:rPr>
                <w:rFonts w:ascii="Arial" w:hAnsi="Arial" w:cs="Arial"/>
                <w:sz w:val="16"/>
                <w:szCs w:val="16"/>
              </w:rPr>
              <w:t>1</w:t>
            </w:r>
          </w:p>
        </w:tc>
        <w:tc>
          <w:tcPr>
            <w:tcW w:w="3420" w:type="dxa"/>
          </w:tcPr>
          <w:p w:rsidR="008F3381" w:rsidRPr="00D17681" w:rsidRDefault="008F3381" w:rsidP="000F4009">
            <w:pPr>
              <w:jc w:val="center"/>
              <w:rPr>
                <w:rFonts w:ascii="Arial" w:hAnsi="Arial" w:cs="Arial"/>
                <w:sz w:val="16"/>
                <w:szCs w:val="16"/>
              </w:rPr>
            </w:pPr>
            <w:r w:rsidRPr="00D17681">
              <w:rPr>
                <w:rFonts w:ascii="Arial" w:hAnsi="Arial" w:cs="Arial"/>
                <w:sz w:val="16"/>
                <w:szCs w:val="16"/>
              </w:rPr>
              <w:t>2</w:t>
            </w:r>
          </w:p>
        </w:tc>
        <w:tc>
          <w:tcPr>
            <w:tcW w:w="1800" w:type="dxa"/>
          </w:tcPr>
          <w:p w:rsidR="008F3381" w:rsidRPr="00D17681" w:rsidRDefault="008F3381" w:rsidP="000F4009">
            <w:pPr>
              <w:jc w:val="center"/>
              <w:rPr>
                <w:rFonts w:ascii="Arial" w:hAnsi="Arial" w:cs="Arial"/>
                <w:sz w:val="16"/>
                <w:szCs w:val="16"/>
              </w:rPr>
            </w:pPr>
            <w:r w:rsidRPr="00D17681">
              <w:rPr>
                <w:rFonts w:ascii="Arial" w:hAnsi="Arial" w:cs="Arial"/>
                <w:sz w:val="16"/>
                <w:szCs w:val="16"/>
              </w:rPr>
              <w:t>3</w:t>
            </w:r>
          </w:p>
        </w:tc>
        <w:tc>
          <w:tcPr>
            <w:tcW w:w="4305" w:type="dxa"/>
          </w:tcPr>
          <w:p w:rsidR="008F3381" w:rsidRPr="00D17681" w:rsidRDefault="008F3381" w:rsidP="000F4009">
            <w:pPr>
              <w:jc w:val="center"/>
              <w:rPr>
                <w:rFonts w:ascii="Arial" w:hAnsi="Arial" w:cs="Arial"/>
                <w:sz w:val="16"/>
                <w:szCs w:val="16"/>
              </w:rPr>
            </w:pPr>
            <w:r w:rsidRPr="00D17681">
              <w:rPr>
                <w:rFonts w:ascii="Arial" w:hAnsi="Arial" w:cs="Arial"/>
                <w:sz w:val="16"/>
                <w:szCs w:val="16"/>
              </w:rPr>
              <w:t>4</w:t>
            </w:r>
          </w:p>
        </w:tc>
      </w:tr>
    </w:tbl>
    <w:p w:rsidR="008F3381" w:rsidRPr="00D17681" w:rsidRDefault="008F3381" w:rsidP="008F3381">
      <w:pPr>
        <w:rPr>
          <w:rFonts w:ascii="Arial" w:hAnsi="Arial" w:cs="Arial"/>
          <w:sz w:val="16"/>
          <w:szCs w:val="16"/>
        </w:rPr>
      </w:pPr>
    </w:p>
    <w:p w:rsidR="008F3381" w:rsidRPr="00D17681" w:rsidRDefault="008F3381" w:rsidP="008F3381">
      <w:pPr>
        <w:rPr>
          <w:rFonts w:ascii="Arial" w:hAnsi="Arial" w:cs="Arial"/>
          <w:sz w:val="16"/>
          <w:szCs w:val="16"/>
        </w:rPr>
      </w:pPr>
    </w:p>
    <w:p w:rsidR="008F3381" w:rsidRPr="00D17681" w:rsidRDefault="008F3381" w:rsidP="008F3381">
      <w:pPr>
        <w:rPr>
          <w:rFonts w:ascii="Arial" w:hAnsi="Arial" w:cs="Arial"/>
          <w:sz w:val="16"/>
          <w:szCs w:val="16"/>
        </w:rPr>
      </w:pPr>
    </w:p>
    <w:p w:rsidR="008F3381" w:rsidRPr="00D17681" w:rsidRDefault="008F3381" w:rsidP="008F3381">
      <w:pPr>
        <w:rPr>
          <w:rFonts w:ascii="Arial" w:hAnsi="Arial" w:cs="Arial"/>
          <w:sz w:val="16"/>
          <w:szCs w:val="16"/>
        </w:rPr>
      </w:pPr>
    </w:p>
    <w:p w:rsidR="008F3381" w:rsidRPr="00D17681" w:rsidRDefault="008F3381" w:rsidP="008F3381">
      <w:pPr>
        <w:rPr>
          <w:rFonts w:ascii="Arial" w:hAnsi="Arial" w:cs="Arial"/>
          <w:sz w:val="16"/>
          <w:szCs w:val="16"/>
        </w:rPr>
      </w:pPr>
      <w:r w:rsidRPr="00D17681">
        <w:rPr>
          <w:rFonts w:ascii="Arial" w:hAnsi="Arial" w:cs="Arial"/>
          <w:sz w:val="16"/>
          <w:szCs w:val="16"/>
        </w:rPr>
        <w:t>Наименование</w:t>
      </w:r>
    </w:p>
    <w:p w:rsidR="008F3381" w:rsidRPr="00D17681" w:rsidRDefault="008F3381" w:rsidP="008F3381">
      <w:pPr>
        <w:rPr>
          <w:rFonts w:ascii="Arial" w:hAnsi="Arial" w:cs="Arial"/>
          <w:sz w:val="16"/>
          <w:szCs w:val="16"/>
        </w:rPr>
      </w:pPr>
      <w:r w:rsidRPr="00D17681">
        <w:rPr>
          <w:rFonts w:ascii="Arial" w:hAnsi="Arial" w:cs="Arial"/>
          <w:sz w:val="16"/>
          <w:szCs w:val="16"/>
        </w:rPr>
        <w:t>должности _______________</w:t>
      </w:r>
      <w:r w:rsidRPr="00D17681">
        <w:rPr>
          <w:rFonts w:ascii="Arial" w:hAnsi="Arial" w:cs="Arial"/>
          <w:sz w:val="16"/>
          <w:szCs w:val="16"/>
        </w:rPr>
        <w:tab/>
      </w:r>
      <w:r w:rsidRPr="00D17681">
        <w:rPr>
          <w:rFonts w:ascii="Arial" w:hAnsi="Arial" w:cs="Arial"/>
          <w:sz w:val="16"/>
          <w:szCs w:val="16"/>
        </w:rPr>
        <w:tab/>
        <w:t xml:space="preserve">       ____________</w:t>
      </w:r>
      <w:r w:rsidRPr="00D17681">
        <w:rPr>
          <w:rFonts w:ascii="Arial" w:hAnsi="Arial" w:cs="Arial"/>
          <w:sz w:val="16"/>
          <w:szCs w:val="16"/>
        </w:rPr>
        <w:tab/>
        <w:t xml:space="preserve">  ______________</w:t>
      </w:r>
    </w:p>
    <w:p w:rsidR="008F3381" w:rsidRPr="00D17681" w:rsidRDefault="008F3381" w:rsidP="008F3381">
      <w:pPr>
        <w:rPr>
          <w:rFonts w:ascii="Arial" w:hAnsi="Arial" w:cs="Arial"/>
          <w:sz w:val="16"/>
          <w:szCs w:val="16"/>
        </w:rPr>
      </w:pPr>
      <w:r w:rsidRPr="00D17681">
        <w:rPr>
          <w:rFonts w:ascii="Arial" w:hAnsi="Arial" w:cs="Arial"/>
          <w:sz w:val="16"/>
          <w:szCs w:val="16"/>
        </w:rPr>
        <w:tab/>
        <w:t xml:space="preserve"> (подпись)</w:t>
      </w:r>
      <w:r w:rsidRPr="00D17681">
        <w:rPr>
          <w:rFonts w:ascii="Arial" w:hAnsi="Arial" w:cs="Arial"/>
          <w:sz w:val="16"/>
          <w:szCs w:val="16"/>
        </w:rPr>
        <w:tab/>
      </w:r>
      <w:r w:rsidR="001114B0">
        <w:rPr>
          <w:rFonts w:ascii="Arial" w:hAnsi="Arial" w:cs="Arial"/>
          <w:sz w:val="16"/>
          <w:szCs w:val="16"/>
        </w:rPr>
        <w:t xml:space="preserve">                                       </w:t>
      </w:r>
      <w:r w:rsidRPr="00D17681">
        <w:rPr>
          <w:rFonts w:ascii="Arial" w:hAnsi="Arial" w:cs="Arial"/>
          <w:sz w:val="16"/>
          <w:szCs w:val="16"/>
        </w:rPr>
        <w:tab/>
        <w:t>(ФИО)</w:t>
      </w:r>
    </w:p>
    <w:p w:rsidR="008F3381" w:rsidRPr="00D17681" w:rsidRDefault="008F3381" w:rsidP="008F3381">
      <w:pPr>
        <w:rPr>
          <w:rFonts w:ascii="Arial" w:hAnsi="Arial" w:cs="Arial"/>
          <w:sz w:val="16"/>
          <w:szCs w:val="16"/>
        </w:rPr>
      </w:pPr>
      <w:r w:rsidRPr="00D17681">
        <w:rPr>
          <w:rFonts w:ascii="Arial" w:hAnsi="Arial" w:cs="Arial"/>
          <w:sz w:val="16"/>
          <w:szCs w:val="16"/>
        </w:rPr>
        <w:t>М.П.</w:t>
      </w:r>
    </w:p>
    <w:p w:rsidR="008F3381" w:rsidRPr="00D17681" w:rsidRDefault="008F3381" w:rsidP="008F3381">
      <w:pPr>
        <w:rPr>
          <w:rFonts w:ascii="Arial" w:hAnsi="Arial" w:cs="Arial"/>
          <w:sz w:val="16"/>
          <w:szCs w:val="16"/>
        </w:rPr>
      </w:pPr>
    </w:p>
    <w:p w:rsidR="008F3381" w:rsidRPr="00D17681" w:rsidRDefault="008F3381" w:rsidP="008F3381">
      <w:pPr>
        <w:rPr>
          <w:rFonts w:ascii="Arial" w:hAnsi="Arial" w:cs="Arial"/>
          <w:sz w:val="16"/>
          <w:szCs w:val="16"/>
        </w:rPr>
      </w:pPr>
      <w:r w:rsidRPr="00D17681">
        <w:rPr>
          <w:rFonts w:ascii="Arial" w:hAnsi="Arial" w:cs="Arial"/>
          <w:sz w:val="16"/>
          <w:szCs w:val="16"/>
        </w:rPr>
        <w:t>Примечание:</w:t>
      </w:r>
    </w:p>
    <w:p w:rsidR="008F3381" w:rsidRPr="00D17681" w:rsidRDefault="008F3381" w:rsidP="003923F8">
      <w:pPr>
        <w:ind w:firstLine="142"/>
        <w:jc w:val="both"/>
        <w:rPr>
          <w:rFonts w:ascii="Arial" w:hAnsi="Arial" w:cs="Arial"/>
          <w:sz w:val="16"/>
          <w:szCs w:val="16"/>
        </w:rPr>
      </w:pPr>
      <w:r w:rsidRPr="00D17681">
        <w:rPr>
          <w:rFonts w:ascii="Arial" w:hAnsi="Arial" w:cs="Arial"/>
          <w:sz w:val="16"/>
          <w:szCs w:val="16"/>
        </w:rPr>
        <w:lastRenderedPageBreak/>
        <w:t>Список печатается 14 шрифтом «Times New Roman» в алфавитном порядке, через 1,5 интервала, фамилия на одной строке, имя и отчество на другой через интервал «точно», в 3-х экземплярах, на белой бумаге единого стандарта А-4 (210 х 297) с полями:</w:t>
      </w:r>
    </w:p>
    <w:p w:rsidR="008F3381" w:rsidRPr="00D17681" w:rsidRDefault="008F3381" w:rsidP="003923F8">
      <w:pPr>
        <w:ind w:firstLine="142"/>
        <w:jc w:val="both"/>
        <w:rPr>
          <w:rFonts w:ascii="Arial" w:hAnsi="Arial" w:cs="Arial"/>
          <w:sz w:val="16"/>
          <w:szCs w:val="16"/>
        </w:rPr>
      </w:pPr>
      <w:r w:rsidRPr="00D17681">
        <w:rPr>
          <w:rFonts w:ascii="Arial" w:hAnsi="Arial" w:cs="Arial"/>
          <w:sz w:val="16"/>
          <w:szCs w:val="16"/>
        </w:rPr>
        <w:t xml:space="preserve">левое - </w:t>
      </w:r>
      <w:smartTag w:uri="urn:schemas-microsoft-com:office:smarttags" w:element="metricconverter">
        <w:smartTagPr>
          <w:attr w:name="ProductID" w:val="35 мм"/>
        </w:smartTagPr>
        <w:r w:rsidRPr="00D17681">
          <w:rPr>
            <w:rFonts w:ascii="Arial" w:hAnsi="Arial" w:cs="Arial"/>
            <w:sz w:val="16"/>
            <w:szCs w:val="16"/>
          </w:rPr>
          <w:t>35 мм</w:t>
        </w:r>
      </w:smartTag>
      <w:r w:rsidRPr="00D17681">
        <w:rPr>
          <w:rFonts w:ascii="Arial" w:hAnsi="Arial" w:cs="Arial"/>
          <w:sz w:val="16"/>
          <w:szCs w:val="16"/>
        </w:rPr>
        <w:t xml:space="preserve">,  правое - не менее </w:t>
      </w:r>
      <w:smartTag w:uri="urn:schemas-microsoft-com:office:smarttags" w:element="metricconverter">
        <w:smartTagPr>
          <w:attr w:name="ProductID" w:val="10 мм"/>
        </w:smartTagPr>
        <w:r w:rsidRPr="00D17681">
          <w:rPr>
            <w:rFonts w:ascii="Arial" w:hAnsi="Arial" w:cs="Arial"/>
            <w:sz w:val="16"/>
            <w:szCs w:val="16"/>
          </w:rPr>
          <w:t>10 мм</w:t>
        </w:r>
      </w:smartTag>
      <w:r w:rsidRPr="00D17681">
        <w:rPr>
          <w:rFonts w:ascii="Arial" w:hAnsi="Arial" w:cs="Arial"/>
          <w:sz w:val="16"/>
          <w:szCs w:val="16"/>
        </w:rPr>
        <w:t>,</w:t>
      </w:r>
    </w:p>
    <w:p w:rsidR="008F3381" w:rsidRPr="00D17681" w:rsidRDefault="008F3381" w:rsidP="003923F8">
      <w:pPr>
        <w:ind w:firstLine="142"/>
        <w:jc w:val="both"/>
        <w:rPr>
          <w:rFonts w:ascii="Arial" w:hAnsi="Arial" w:cs="Arial"/>
          <w:sz w:val="16"/>
          <w:szCs w:val="16"/>
        </w:rPr>
      </w:pPr>
      <w:r w:rsidRPr="00D17681">
        <w:rPr>
          <w:rFonts w:ascii="Arial" w:hAnsi="Arial" w:cs="Arial"/>
          <w:sz w:val="16"/>
          <w:szCs w:val="16"/>
        </w:rPr>
        <w:t xml:space="preserve">верхнее - </w:t>
      </w:r>
      <w:smartTag w:uri="urn:schemas-microsoft-com:office:smarttags" w:element="metricconverter">
        <w:smartTagPr>
          <w:attr w:name="ProductID" w:val="20 мм"/>
        </w:smartTagPr>
        <w:r w:rsidRPr="00D17681">
          <w:rPr>
            <w:rFonts w:ascii="Arial" w:hAnsi="Arial" w:cs="Arial"/>
            <w:sz w:val="16"/>
            <w:szCs w:val="16"/>
          </w:rPr>
          <w:t>20 мм</w:t>
        </w:r>
      </w:smartTag>
      <w:r w:rsidRPr="00D17681">
        <w:rPr>
          <w:rFonts w:ascii="Arial" w:hAnsi="Arial" w:cs="Arial"/>
          <w:sz w:val="16"/>
          <w:szCs w:val="16"/>
        </w:rPr>
        <w:t xml:space="preserve">, нижнее - не менее </w:t>
      </w:r>
      <w:smartTag w:uri="urn:schemas-microsoft-com:office:smarttags" w:element="metricconverter">
        <w:smartTagPr>
          <w:attr w:name="ProductID" w:val="20 мм"/>
        </w:smartTagPr>
        <w:r w:rsidRPr="00D17681">
          <w:rPr>
            <w:rFonts w:ascii="Arial" w:hAnsi="Arial" w:cs="Arial"/>
            <w:sz w:val="16"/>
            <w:szCs w:val="16"/>
          </w:rPr>
          <w:t>20 мм</w:t>
        </w:r>
      </w:smartTag>
      <w:r w:rsidRPr="00D17681">
        <w:rPr>
          <w:rFonts w:ascii="Arial" w:hAnsi="Arial" w:cs="Arial"/>
          <w:sz w:val="16"/>
          <w:szCs w:val="16"/>
        </w:rPr>
        <w:t>.</w:t>
      </w:r>
    </w:p>
    <w:p w:rsidR="008F3381" w:rsidRPr="00D17681" w:rsidRDefault="008F3381" w:rsidP="003923F8">
      <w:pPr>
        <w:ind w:firstLine="142"/>
        <w:jc w:val="both"/>
        <w:rPr>
          <w:rFonts w:ascii="Arial" w:hAnsi="Arial" w:cs="Arial"/>
          <w:sz w:val="16"/>
          <w:szCs w:val="16"/>
        </w:rPr>
      </w:pPr>
      <w:r w:rsidRPr="00D17681">
        <w:rPr>
          <w:rFonts w:ascii="Arial" w:hAnsi="Arial" w:cs="Arial"/>
          <w:sz w:val="16"/>
          <w:szCs w:val="16"/>
        </w:rPr>
        <w:t>*Возраст гражданина и его период работы во время Великой Отечественной войны следует указывать следующим образом:</w:t>
      </w:r>
    </w:p>
    <w:p w:rsidR="008F3381" w:rsidRPr="00D17681" w:rsidRDefault="008F3381" w:rsidP="003923F8">
      <w:pPr>
        <w:ind w:firstLine="142"/>
        <w:jc w:val="both"/>
        <w:rPr>
          <w:rFonts w:ascii="Arial" w:hAnsi="Arial" w:cs="Arial"/>
          <w:bCs/>
          <w:sz w:val="16"/>
          <w:szCs w:val="16"/>
        </w:rPr>
      </w:pPr>
      <w:r w:rsidRPr="00D17681">
        <w:rPr>
          <w:rFonts w:ascii="Arial" w:hAnsi="Arial" w:cs="Arial"/>
          <w:bCs/>
          <w:sz w:val="16"/>
          <w:szCs w:val="16"/>
        </w:rPr>
        <w:t>пример: «12 лет, с 01.01.1943 г. по 09.05.1945 г.»</w:t>
      </w:r>
    </w:p>
    <w:p w:rsidR="008F3381" w:rsidRPr="00D17681" w:rsidRDefault="008F3381" w:rsidP="003923F8">
      <w:pPr>
        <w:ind w:firstLine="142"/>
        <w:jc w:val="both"/>
        <w:rPr>
          <w:rFonts w:ascii="Arial" w:hAnsi="Arial" w:cs="Arial"/>
          <w:bCs/>
          <w:sz w:val="16"/>
          <w:szCs w:val="16"/>
        </w:rPr>
      </w:pPr>
      <w:r w:rsidRPr="00D17681">
        <w:rPr>
          <w:rFonts w:ascii="Arial" w:hAnsi="Arial" w:cs="Arial"/>
          <w:sz w:val="16"/>
          <w:szCs w:val="16"/>
        </w:rPr>
        <w:t xml:space="preserve">Список должен быть пронумерован, прошнурован, представлен в трех экземплярах. На узел прошивки листов на последней странице списка </w:t>
      </w:r>
      <w:r w:rsidRPr="00D17681">
        <w:rPr>
          <w:rFonts w:ascii="Arial" w:hAnsi="Arial" w:cs="Arial"/>
          <w:sz w:val="16"/>
          <w:szCs w:val="16"/>
          <w:lang w:val="en-US"/>
        </w:rPr>
        <w:t>c</w:t>
      </w:r>
      <w:r w:rsidRPr="00D17681">
        <w:rPr>
          <w:rFonts w:ascii="Arial" w:hAnsi="Arial" w:cs="Arial"/>
          <w:sz w:val="16"/>
          <w:szCs w:val="16"/>
        </w:rPr>
        <w:t xml:space="preserve">делать наклейку. На последней странице списка печатать следующий текст: «В настоящем списке на ___ человек пронумеровано, прошнуровано ____ листов». Далее с нового абзаца печатать: </w:t>
      </w:r>
      <w:r w:rsidRPr="00D17681">
        <w:rPr>
          <w:rFonts w:ascii="Arial" w:hAnsi="Arial" w:cs="Arial"/>
          <w:bCs/>
          <w:sz w:val="16"/>
          <w:szCs w:val="16"/>
        </w:rPr>
        <w:t xml:space="preserve">«Наличие оснований для присвоения звания «Ветеран труда» лицам, указанным в списке, по представленным документам проверено». </w:t>
      </w:r>
    </w:p>
    <w:p w:rsidR="008F3381" w:rsidRPr="00D17681" w:rsidRDefault="008F3381" w:rsidP="003923F8">
      <w:pPr>
        <w:ind w:firstLine="142"/>
        <w:jc w:val="both"/>
        <w:rPr>
          <w:rFonts w:ascii="Arial" w:hAnsi="Arial" w:cs="Arial"/>
          <w:bCs/>
          <w:sz w:val="16"/>
          <w:szCs w:val="16"/>
        </w:rPr>
      </w:pPr>
      <w:r w:rsidRPr="00D17681">
        <w:rPr>
          <w:rFonts w:ascii="Arial" w:hAnsi="Arial" w:cs="Arial"/>
          <w:bCs/>
          <w:sz w:val="16"/>
          <w:szCs w:val="16"/>
        </w:rPr>
        <w:t>Последний лист списка скрепляется гербовой печатью министерства и подписывается заместителем министра труда и социальной защиты населения Ставропольского края.</w:t>
      </w:r>
    </w:p>
    <w:p w:rsidR="008F3381" w:rsidRPr="00D17681" w:rsidRDefault="008F3381" w:rsidP="008F3381">
      <w:pPr>
        <w:ind w:firstLine="720"/>
        <w:jc w:val="both"/>
        <w:rPr>
          <w:rFonts w:ascii="Arial" w:hAnsi="Arial" w:cs="Arial"/>
          <w:bCs/>
          <w:sz w:val="16"/>
          <w:szCs w:val="16"/>
        </w:rPr>
      </w:pPr>
    </w:p>
    <w:p w:rsidR="008F3381" w:rsidRPr="00D17681" w:rsidRDefault="008F3381" w:rsidP="008F3381">
      <w:pPr>
        <w:ind w:firstLine="720"/>
        <w:jc w:val="both"/>
        <w:rPr>
          <w:rFonts w:ascii="Arial" w:hAnsi="Arial" w:cs="Arial"/>
          <w:bCs/>
          <w:sz w:val="16"/>
          <w:szCs w:val="16"/>
        </w:rPr>
      </w:pPr>
      <w:r w:rsidRPr="00D17681">
        <w:rPr>
          <w:rFonts w:ascii="Arial" w:hAnsi="Arial" w:cs="Arial"/>
          <w:bCs/>
          <w:sz w:val="16"/>
          <w:szCs w:val="16"/>
        </w:rPr>
        <w:t xml:space="preserve">Пример: </w:t>
      </w:r>
    </w:p>
    <w:p w:rsidR="008F3381" w:rsidRPr="00D17681" w:rsidRDefault="00FF56DF" w:rsidP="008F3381">
      <w:pPr>
        <w:rPr>
          <w:rFonts w:ascii="Arial" w:hAnsi="Arial" w:cs="Arial"/>
          <w:sz w:val="16"/>
          <w:szCs w:val="16"/>
        </w:rPr>
      </w:pPr>
      <w:r>
        <w:rPr>
          <w:rFonts w:ascii="Arial" w:hAnsi="Arial" w:cs="Arial"/>
          <w:sz w:val="16"/>
          <w:szCs w:val="16"/>
        </w:rPr>
      </w:r>
      <w:r>
        <w:rPr>
          <w:rFonts w:ascii="Arial" w:hAnsi="Arial" w:cs="Arial"/>
          <w:sz w:val="16"/>
          <w:szCs w:val="16"/>
        </w:rPr>
        <w:pict>
          <v:group id="_x0000_s1335" editas="canvas" style="width:322pt;height:134.6pt;mso-position-horizontal-relative:char;mso-position-vertical-relative:line" coordorigin="2276,2336" coordsize="5051,2084">
            <o:lock v:ext="edit" aspectratio="t"/>
            <v:shape id="_x0000_s1336" type="#_x0000_t75" style="position:absolute;left:2276;top:2336;width:5051;height:2084" o:preferrelative="f">
              <v:fill o:detectmouseclick="t"/>
              <v:path o:extrusionok="t" o:connecttype="none"/>
              <o:lock v:ext="edit" text="t"/>
            </v:shape>
            <v:rect id="_x0000_s1337" style="position:absolute;left:2276;top:2636;width:1681;height:1554">
              <v:textbox>
                <w:txbxContent>
                  <w:p w:rsidR="00815C60" w:rsidRDefault="00815C60" w:rsidP="008F3381">
                    <w:pPr>
                      <w:jc w:val="center"/>
                    </w:pPr>
                  </w:p>
                  <w:p w:rsidR="00815C60" w:rsidRDefault="00815C60" w:rsidP="008F3381">
                    <w:pPr>
                      <w:jc w:val="center"/>
                    </w:pPr>
                  </w:p>
                  <w:p w:rsidR="00815C60" w:rsidRDefault="00815C60" w:rsidP="008F3381">
                    <w:pPr>
                      <w:jc w:val="center"/>
                    </w:pPr>
                    <w:r>
                      <w:t>наклейка</w:t>
                    </w:r>
                  </w:p>
                  <w:p w:rsidR="00815C60" w:rsidRDefault="00815C60" w:rsidP="008F3381">
                    <w:pPr>
                      <w:jc w:val="center"/>
                    </w:pPr>
                  </w:p>
                </w:txbxContent>
              </v:textbox>
            </v:rect>
            <v:line id="_x0000_s1338" style="position:absolute;flip:y" from="3970,3145" to="5241,3283"/>
            <v:line id="_x0000_s1339" style="position:absolute" from="3688,3284" to="3689,3285"/>
            <v:line id="_x0000_s1340" style="position:absolute" from="3970,3284" to="5241,3284"/>
            <w10:wrap type="none"/>
            <w10:anchorlock/>
          </v:group>
        </w:pict>
      </w:r>
    </w:p>
    <w:p w:rsidR="008F3381" w:rsidRPr="00D17681" w:rsidRDefault="008F3381" w:rsidP="008F3381">
      <w:pPr>
        <w:rPr>
          <w:rFonts w:ascii="Arial" w:hAnsi="Arial" w:cs="Arial"/>
          <w:sz w:val="16"/>
          <w:szCs w:val="16"/>
        </w:rPr>
      </w:pPr>
      <w:r w:rsidRPr="00D17681">
        <w:rPr>
          <w:rFonts w:ascii="Arial" w:hAnsi="Arial" w:cs="Arial"/>
          <w:sz w:val="16"/>
          <w:szCs w:val="16"/>
        </w:rPr>
        <w:t>В настоящие списки внесено ____ (_______________) человек</w:t>
      </w:r>
    </w:p>
    <w:p w:rsidR="008F3381" w:rsidRPr="00D17681" w:rsidRDefault="008F3381" w:rsidP="008F3381">
      <w:pPr>
        <w:rPr>
          <w:rFonts w:ascii="Arial" w:hAnsi="Arial" w:cs="Arial"/>
          <w:sz w:val="16"/>
          <w:szCs w:val="16"/>
        </w:rPr>
      </w:pPr>
      <w:r w:rsidRPr="00D17681">
        <w:rPr>
          <w:rFonts w:ascii="Arial" w:hAnsi="Arial" w:cs="Arial"/>
          <w:sz w:val="16"/>
          <w:szCs w:val="16"/>
        </w:rPr>
        <w:tab/>
      </w:r>
      <w:r w:rsidRPr="00D17681">
        <w:rPr>
          <w:rFonts w:ascii="Arial" w:hAnsi="Arial" w:cs="Arial"/>
          <w:sz w:val="16"/>
          <w:szCs w:val="16"/>
        </w:rPr>
        <w:tab/>
      </w:r>
      <w:r w:rsidRPr="00D17681">
        <w:rPr>
          <w:rFonts w:ascii="Arial" w:hAnsi="Arial" w:cs="Arial"/>
          <w:sz w:val="16"/>
          <w:szCs w:val="16"/>
        </w:rPr>
        <w:tab/>
      </w:r>
      <w:r w:rsidRPr="00D17681">
        <w:rPr>
          <w:rFonts w:ascii="Arial" w:hAnsi="Arial" w:cs="Arial"/>
          <w:sz w:val="16"/>
          <w:szCs w:val="16"/>
        </w:rPr>
        <w:tab/>
        <w:t xml:space="preserve">                       кол-во прописью</w:t>
      </w:r>
    </w:p>
    <w:p w:rsidR="008F3381" w:rsidRPr="00D17681" w:rsidRDefault="008F3381" w:rsidP="008F3381">
      <w:pPr>
        <w:rPr>
          <w:rFonts w:ascii="Arial" w:hAnsi="Arial" w:cs="Arial"/>
          <w:sz w:val="16"/>
          <w:szCs w:val="16"/>
        </w:rPr>
      </w:pPr>
      <w:r w:rsidRPr="00D17681">
        <w:rPr>
          <w:rFonts w:ascii="Arial" w:hAnsi="Arial" w:cs="Arial"/>
          <w:sz w:val="16"/>
          <w:szCs w:val="16"/>
        </w:rPr>
        <w:t>пронумеровано, прошнуровано ___ (________________) листов.</w:t>
      </w:r>
    </w:p>
    <w:p w:rsidR="008F3381" w:rsidRPr="00D17681" w:rsidRDefault="008F3381" w:rsidP="008F3381">
      <w:pPr>
        <w:rPr>
          <w:rFonts w:ascii="Arial" w:hAnsi="Arial" w:cs="Arial"/>
          <w:sz w:val="16"/>
          <w:szCs w:val="16"/>
        </w:rPr>
      </w:pPr>
      <w:r w:rsidRPr="00D17681">
        <w:rPr>
          <w:rFonts w:ascii="Arial" w:hAnsi="Arial" w:cs="Arial"/>
          <w:sz w:val="16"/>
          <w:szCs w:val="16"/>
        </w:rPr>
        <w:tab/>
      </w:r>
      <w:r w:rsidRPr="00D17681">
        <w:rPr>
          <w:rFonts w:ascii="Arial" w:hAnsi="Arial" w:cs="Arial"/>
          <w:sz w:val="16"/>
          <w:szCs w:val="16"/>
        </w:rPr>
        <w:tab/>
      </w:r>
      <w:r w:rsidRPr="00D17681">
        <w:rPr>
          <w:rFonts w:ascii="Arial" w:hAnsi="Arial" w:cs="Arial"/>
          <w:sz w:val="16"/>
          <w:szCs w:val="16"/>
        </w:rPr>
        <w:tab/>
      </w:r>
      <w:r w:rsidRPr="00D17681">
        <w:rPr>
          <w:rFonts w:ascii="Arial" w:hAnsi="Arial" w:cs="Arial"/>
          <w:sz w:val="16"/>
          <w:szCs w:val="16"/>
        </w:rPr>
        <w:tab/>
      </w:r>
      <w:r w:rsidRPr="00D17681">
        <w:rPr>
          <w:rFonts w:ascii="Arial" w:hAnsi="Arial" w:cs="Arial"/>
          <w:sz w:val="16"/>
          <w:szCs w:val="16"/>
        </w:rPr>
        <w:tab/>
        <w:t xml:space="preserve">                 кол-во прописью</w:t>
      </w:r>
    </w:p>
    <w:p w:rsidR="008F3381" w:rsidRPr="00D17681" w:rsidRDefault="008F3381" w:rsidP="008F3381">
      <w:pPr>
        <w:tabs>
          <w:tab w:val="left" w:pos="2282"/>
        </w:tabs>
        <w:rPr>
          <w:rFonts w:ascii="Arial" w:hAnsi="Arial" w:cs="Arial"/>
          <w:sz w:val="16"/>
          <w:szCs w:val="16"/>
        </w:rPr>
      </w:pPr>
      <w:r w:rsidRPr="00D17681">
        <w:rPr>
          <w:rFonts w:ascii="Arial" w:hAnsi="Arial" w:cs="Arial"/>
          <w:sz w:val="16"/>
          <w:szCs w:val="16"/>
        </w:rPr>
        <w:t>Наличие оснований для присвоения звания «Ветеран труда» лицам, указанным в списке, по представленным документам проверено.</w:t>
      </w:r>
    </w:p>
    <w:p w:rsidR="008F3381" w:rsidRPr="00D17681" w:rsidRDefault="008F3381" w:rsidP="008F3381">
      <w:pPr>
        <w:tabs>
          <w:tab w:val="left" w:pos="2282"/>
        </w:tabs>
        <w:rPr>
          <w:rFonts w:ascii="Arial" w:hAnsi="Arial" w:cs="Arial"/>
          <w:sz w:val="16"/>
          <w:szCs w:val="16"/>
        </w:rPr>
      </w:pPr>
    </w:p>
    <w:p w:rsidR="008F3381" w:rsidRPr="00D17681" w:rsidRDefault="008F3381" w:rsidP="008F3381">
      <w:pPr>
        <w:tabs>
          <w:tab w:val="left" w:pos="2282"/>
        </w:tabs>
        <w:rPr>
          <w:rFonts w:ascii="Arial" w:hAnsi="Arial" w:cs="Arial"/>
          <w:sz w:val="16"/>
          <w:szCs w:val="16"/>
        </w:rPr>
      </w:pPr>
      <w:r w:rsidRPr="00D17681">
        <w:rPr>
          <w:rFonts w:ascii="Arial" w:hAnsi="Arial" w:cs="Arial"/>
          <w:sz w:val="16"/>
          <w:szCs w:val="16"/>
        </w:rPr>
        <w:t xml:space="preserve">Первый заместитель министра труда </w:t>
      </w:r>
    </w:p>
    <w:p w:rsidR="008F3381" w:rsidRPr="00D17681" w:rsidRDefault="008F3381" w:rsidP="008F3381">
      <w:pPr>
        <w:tabs>
          <w:tab w:val="left" w:pos="2282"/>
        </w:tabs>
        <w:rPr>
          <w:rFonts w:ascii="Arial" w:hAnsi="Arial" w:cs="Arial"/>
          <w:sz w:val="16"/>
          <w:szCs w:val="16"/>
        </w:rPr>
      </w:pPr>
      <w:r w:rsidRPr="00D17681">
        <w:rPr>
          <w:rFonts w:ascii="Arial" w:hAnsi="Arial" w:cs="Arial"/>
          <w:sz w:val="16"/>
          <w:szCs w:val="16"/>
        </w:rPr>
        <w:t>и социальной защиты</w:t>
      </w:r>
    </w:p>
    <w:p w:rsidR="008F3381" w:rsidRPr="00D17681" w:rsidRDefault="008F3381" w:rsidP="008F3381">
      <w:pPr>
        <w:tabs>
          <w:tab w:val="left" w:pos="2282"/>
        </w:tabs>
        <w:rPr>
          <w:rFonts w:ascii="Arial" w:hAnsi="Arial" w:cs="Arial"/>
          <w:sz w:val="16"/>
          <w:szCs w:val="16"/>
        </w:rPr>
      </w:pPr>
      <w:r w:rsidRPr="00D17681">
        <w:rPr>
          <w:rFonts w:ascii="Arial" w:hAnsi="Arial" w:cs="Arial"/>
          <w:sz w:val="16"/>
          <w:szCs w:val="16"/>
        </w:rPr>
        <w:t>населения Ставропольского края      ______________</w:t>
      </w:r>
    </w:p>
    <w:p w:rsidR="008F3381" w:rsidRPr="00D17681" w:rsidRDefault="008F3381" w:rsidP="008F3381">
      <w:pPr>
        <w:pStyle w:val="ab"/>
        <w:tabs>
          <w:tab w:val="center" w:pos="4578"/>
        </w:tabs>
        <w:rPr>
          <w:rFonts w:ascii="Arial" w:hAnsi="Arial" w:cs="Arial"/>
          <w:sz w:val="16"/>
          <w:szCs w:val="16"/>
        </w:rPr>
      </w:pPr>
    </w:p>
    <w:p w:rsidR="009954CC" w:rsidRDefault="009954CC" w:rsidP="008F3381">
      <w:pPr>
        <w:pStyle w:val="ab"/>
        <w:tabs>
          <w:tab w:val="center" w:pos="4578"/>
        </w:tabs>
        <w:rPr>
          <w:rFonts w:ascii="Arial" w:hAnsi="Arial" w:cs="Arial"/>
          <w:sz w:val="16"/>
          <w:szCs w:val="16"/>
        </w:rPr>
        <w:sectPr w:rsidR="009954CC" w:rsidSect="00DE0029">
          <w:type w:val="continuous"/>
          <w:pgSz w:w="11905" w:h="16838"/>
          <w:pgMar w:top="1134" w:right="990" w:bottom="1134" w:left="851" w:header="720" w:footer="720" w:gutter="0"/>
          <w:cols w:space="851"/>
          <w:noEndnote/>
          <w:titlePg/>
          <w:docGrid w:linePitch="381"/>
        </w:sectPr>
      </w:pPr>
    </w:p>
    <w:p w:rsidR="009954CC" w:rsidRPr="002266C2" w:rsidRDefault="009954CC" w:rsidP="009954CC">
      <w:pPr>
        <w:tabs>
          <w:tab w:val="left" w:pos="7230"/>
        </w:tabs>
        <w:ind w:firstLine="142"/>
        <w:jc w:val="center"/>
        <w:rPr>
          <w:rFonts w:ascii="Arial" w:hAnsi="Arial" w:cs="Arial"/>
          <w:b/>
          <w:sz w:val="16"/>
          <w:szCs w:val="16"/>
        </w:rPr>
      </w:pPr>
      <w:r w:rsidRPr="002266C2">
        <w:rPr>
          <w:rFonts w:ascii="Arial" w:hAnsi="Arial" w:cs="Arial"/>
          <w:b/>
          <w:sz w:val="16"/>
          <w:szCs w:val="16"/>
        </w:rPr>
        <w:lastRenderedPageBreak/>
        <w:t>ПОСТАНОВЛЕНИЕ</w:t>
      </w:r>
    </w:p>
    <w:p w:rsidR="009954CC" w:rsidRDefault="009954CC" w:rsidP="009954CC">
      <w:pPr>
        <w:ind w:firstLine="142"/>
        <w:jc w:val="center"/>
        <w:rPr>
          <w:rFonts w:ascii="Arial" w:hAnsi="Arial" w:cs="Arial"/>
          <w:b/>
          <w:sz w:val="16"/>
          <w:szCs w:val="16"/>
        </w:rPr>
      </w:pPr>
      <w:r w:rsidRPr="002266C2">
        <w:rPr>
          <w:rFonts w:ascii="Arial" w:hAnsi="Arial" w:cs="Arial"/>
          <w:b/>
          <w:sz w:val="16"/>
          <w:szCs w:val="16"/>
        </w:rPr>
        <w:t>АДМИНИСТРАЦИИ БЛАГОДАРНЕНСКОГО ГОРОДСКОГО ОКРУГА  СТАВРОПОЛЬСКОГО КРАЯ</w:t>
      </w:r>
    </w:p>
    <w:p w:rsidR="009954CC" w:rsidRPr="002266C2" w:rsidRDefault="009954CC" w:rsidP="009954CC">
      <w:pPr>
        <w:ind w:firstLine="142"/>
        <w:jc w:val="center"/>
        <w:rPr>
          <w:rFonts w:ascii="Arial" w:hAnsi="Arial" w:cs="Arial"/>
          <w:b/>
          <w:sz w:val="16"/>
          <w:szCs w:val="16"/>
        </w:rPr>
      </w:pPr>
    </w:p>
    <w:tbl>
      <w:tblPr>
        <w:tblW w:w="4820" w:type="dxa"/>
        <w:tblInd w:w="108" w:type="dxa"/>
        <w:tblLook w:val="04A0"/>
      </w:tblPr>
      <w:tblGrid>
        <w:gridCol w:w="567"/>
        <w:gridCol w:w="1560"/>
        <w:gridCol w:w="1575"/>
        <w:gridCol w:w="471"/>
        <w:gridCol w:w="647"/>
      </w:tblGrid>
      <w:tr w:rsidR="009954CC" w:rsidRPr="002266C2" w:rsidTr="003B5BFC">
        <w:trPr>
          <w:trHeight w:val="80"/>
        </w:trPr>
        <w:tc>
          <w:tcPr>
            <w:tcW w:w="567" w:type="dxa"/>
          </w:tcPr>
          <w:p w:rsidR="009954CC" w:rsidRPr="002266C2" w:rsidRDefault="009954CC" w:rsidP="000F4009">
            <w:pPr>
              <w:ind w:firstLine="142"/>
              <w:rPr>
                <w:rFonts w:ascii="Arial" w:hAnsi="Arial" w:cs="Arial"/>
                <w:sz w:val="16"/>
                <w:szCs w:val="16"/>
                <w:lang w:eastAsia="en-US"/>
              </w:rPr>
            </w:pPr>
            <w:r w:rsidRPr="002266C2">
              <w:rPr>
                <w:rFonts w:ascii="Arial" w:hAnsi="Arial" w:cs="Arial"/>
                <w:sz w:val="16"/>
                <w:szCs w:val="16"/>
                <w:lang w:eastAsia="en-US"/>
              </w:rPr>
              <w:t>23</w:t>
            </w:r>
          </w:p>
        </w:tc>
        <w:tc>
          <w:tcPr>
            <w:tcW w:w="1560" w:type="dxa"/>
            <w:hideMark/>
          </w:tcPr>
          <w:p w:rsidR="009954CC" w:rsidRPr="002266C2" w:rsidRDefault="009954CC" w:rsidP="003B5BFC">
            <w:pPr>
              <w:ind w:firstLine="142"/>
              <w:rPr>
                <w:rFonts w:ascii="Arial" w:hAnsi="Arial" w:cs="Arial"/>
                <w:sz w:val="16"/>
                <w:szCs w:val="16"/>
                <w:lang w:eastAsia="en-US"/>
              </w:rPr>
            </w:pPr>
            <w:r w:rsidRPr="002266C2">
              <w:rPr>
                <w:rFonts w:ascii="Arial" w:hAnsi="Arial" w:cs="Arial"/>
                <w:sz w:val="16"/>
                <w:szCs w:val="16"/>
                <w:lang w:eastAsia="en-US"/>
              </w:rPr>
              <w:t>марта 2018 года</w:t>
            </w:r>
          </w:p>
        </w:tc>
        <w:tc>
          <w:tcPr>
            <w:tcW w:w="1575" w:type="dxa"/>
            <w:hideMark/>
          </w:tcPr>
          <w:p w:rsidR="009954CC" w:rsidRPr="002266C2" w:rsidRDefault="009954CC" w:rsidP="000F4009">
            <w:pPr>
              <w:ind w:firstLine="142"/>
              <w:jc w:val="center"/>
              <w:rPr>
                <w:rFonts w:ascii="Arial" w:hAnsi="Arial" w:cs="Arial"/>
                <w:sz w:val="16"/>
                <w:szCs w:val="16"/>
                <w:lang w:eastAsia="en-US"/>
              </w:rPr>
            </w:pPr>
            <w:r w:rsidRPr="002266C2">
              <w:rPr>
                <w:rFonts w:ascii="Arial" w:hAnsi="Arial" w:cs="Arial"/>
                <w:sz w:val="16"/>
                <w:szCs w:val="16"/>
                <w:lang w:eastAsia="en-US"/>
              </w:rPr>
              <w:t>г. Благодарный</w:t>
            </w:r>
          </w:p>
        </w:tc>
        <w:tc>
          <w:tcPr>
            <w:tcW w:w="471" w:type="dxa"/>
            <w:hideMark/>
          </w:tcPr>
          <w:p w:rsidR="009954CC" w:rsidRPr="002266C2" w:rsidRDefault="009954CC" w:rsidP="000F4009">
            <w:pPr>
              <w:ind w:firstLine="142"/>
              <w:jc w:val="right"/>
              <w:rPr>
                <w:rFonts w:ascii="Arial" w:hAnsi="Arial" w:cs="Arial"/>
                <w:sz w:val="16"/>
                <w:szCs w:val="16"/>
                <w:lang w:eastAsia="en-US"/>
              </w:rPr>
            </w:pPr>
            <w:r w:rsidRPr="002266C2">
              <w:rPr>
                <w:rFonts w:ascii="Arial" w:hAnsi="Arial" w:cs="Arial"/>
                <w:sz w:val="16"/>
                <w:szCs w:val="16"/>
                <w:lang w:eastAsia="en-US"/>
              </w:rPr>
              <w:t>№</w:t>
            </w:r>
          </w:p>
        </w:tc>
        <w:tc>
          <w:tcPr>
            <w:tcW w:w="647" w:type="dxa"/>
            <w:hideMark/>
          </w:tcPr>
          <w:p w:rsidR="009954CC" w:rsidRPr="002266C2" w:rsidRDefault="009954CC" w:rsidP="000F4009">
            <w:pPr>
              <w:ind w:firstLine="142"/>
              <w:rPr>
                <w:rFonts w:ascii="Arial" w:hAnsi="Arial" w:cs="Arial"/>
                <w:sz w:val="16"/>
                <w:szCs w:val="16"/>
                <w:lang w:eastAsia="en-US"/>
              </w:rPr>
            </w:pPr>
            <w:r w:rsidRPr="002266C2">
              <w:rPr>
                <w:rFonts w:ascii="Arial" w:hAnsi="Arial" w:cs="Arial"/>
                <w:sz w:val="16"/>
                <w:szCs w:val="16"/>
                <w:lang w:eastAsia="en-US"/>
              </w:rPr>
              <w:t>340</w:t>
            </w:r>
          </w:p>
        </w:tc>
      </w:tr>
    </w:tbl>
    <w:p w:rsidR="009954CC" w:rsidRPr="002266C2" w:rsidRDefault="009954CC" w:rsidP="009954CC">
      <w:pPr>
        <w:suppressAutoHyphens/>
        <w:ind w:firstLine="142"/>
        <w:rPr>
          <w:rFonts w:ascii="Arial" w:hAnsi="Arial" w:cs="Arial"/>
          <w:kern w:val="2"/>
          <w:sz w:val="16"/>
          <w:szCs w:val="16"/>
          <w:lang w:eastAsia="ar-SA"/>
        </w:rPr>
      </w:pPr>
    </w:p>
    <w:p w:rsidR="009954CC" w:rsidRPr="002266C2" w:rsidRDefault="009954CC" w:rsidP="003B5BFC">
      <w:pPr>
        <w:suppressAutoHyphens/>
        <w:spacing w:line="180" w:lineRule="exact"/>
        <w:jc w:val="both"/>
        <w:rPr>
          <w:rFonts w:ascii="Arial" w:hAnsi="Arial" w:cs="Arial"/>
          <w:kern w:val="2"/>
          <w:sz w:val="16"/>
          <w:szCs w:val="16"/>
          <w:lang w:eastAsia="ar-SA"/>
        </w:rPr>
      </w:pPr>
      <w:r w:rsidRPr="002266C2">
        <w:rPr>
          <w:rFonts w:ascii="Arial" w:hAnsi="Arial" w:cs="Arial"/>
          <w:kern w:val="2"/>
          <w:sz w:val="16"/>
          <w:szCs w:val="16"/>
          <w:lang w:eastAsia="ar-SA"/>
        </w:rPr>
        <w:t>Об утверждении административного регламента предоставления управлением труда и социальной защиты населения администрации Благодарненского городского округа Ставропольского края государственной услуги  «Прием документов и назначение компенсации стоимости проезда по социальной необходимости на автомобильном транспорте общего пользования (кроме такси) по маршрутам межмуниципального сообщения в Ставропольском крае для отдельных категорий граждан, проживающих на территории Ставропольского края, оказание мер социальной поддержки которых относится к ведению Российской Федерации и Ставропольского края»</w:t>
      </w:r>
    </w:p>
    <w:p w:rsidR="008F3381" w:rsidRPr="00D17681" w:rsidRDefault="008F3381" w:rsidP="008F3381">
      <w:pPr>
        <w:pStyle w:val="ab"/>
        <w:tabs>
          <w:tab w:val="center" w:pos="4578"/>
        </w:tabs>
        <w:rPr>
          <w:rFonts w:ascii="Arial" w:hAnsi="Arial" w:cs="Arial"/>
          <w:sz w:val="16"/>
          <w:szCs w:val="16"/>
        </w:rPr>
      </w:pPr>
    </w:p>
    <w:p w:rsidR="00446010" w:rsidRDefault="003B5BFC" w:rsidP="00AB729C">
      <w:pPr>
        <w:widowControl w:val="0"/>
        <w:autoSpaceDE w:val="0"/>
        <w:autoSpaceDN w:val="0"/>
        <w:adjustRightInd w:val="0"/>
        <w:spacing w:line="180" w:lineRule="exact"/>
        <w:ind w:firstLine="142"/>
        <w:jc w:val="both"/>
        <w:rPr>
          <w:rFonts w:ascii="Arial" w:hAnsi="Arial" w:cs="Arial"/>
          <w:b/>
          <w:sz w:val="16"/>
          <w:szCs w:val="16"/>
        </w:rPr>
      </w:pPr>
      <w:r w:rsidRPr="002266C2">
        <w:rPr>
          <w:rFonts w:ascii="Arial" w:hAnsi="Arial" w:cs="Arial"/>
          <w:kern w:val="2"/>
          <w:sz w:val="16"/>
          <w:szCs w:val="16"/>
          <w:lang w:eastAsia="ar-SA"/>
        </w:rPr>
        <w:t>В целях реализации федеральных законов от 06 октября 2003 года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 администрация Благодарненского городского округа Ставропольского</w:t>
      </w:r>
      <w:r>
        <w:rPr>
          <w:rFonts w:ascii="Arial" w:hAnsi="Arial" w:cs="Arial"/>
          <w:kern w:val="2"/>
          <w:sz w:val="16"/>
          <w:szCs w:val="16"/>
          <w:lang w:eastAsia="ar-SA"/>
        </w:rPr>
        <w:t xml:space="preserve"> края</w:t>
      </w:r>
    </w:p>
    <w:p w:rsidR="00446010" w:rsidRPr="003B5BFC" w:rsidRDefault="00446010" w:rsidP="00AB729C">
      <w:pPr>
        <w:widowControl w:val="0"/>
        <w:autoSpaceDE w:val="0"/>
        <w:autoSpaceDN w:val="0"/>
        <w:adjustRightInd w:val="0"/>
        <w:spacing w:line="180" w:lineRule="exact"/>
        <w:ind w:firstLine="142"/>
        <w:jc w:val="both"/>
        <w:rPr>
          <w:rFonts w:ascii="Arial" w:hAnsi="Arial" w:cs="Arial"/>
          <w:sz w:val="16"/>
          <w:szCs w:val="16"/>
        </w:rPr>
      </w:pPr>
    </w:p>
    <w:p w:rsidR="00446010" w:rsidRPr="003B5BFC" w:rsidRDefault="003B5BFC" w:rsidP="00AB729C">
      <w:pPr>
        <w:widowControl w:val="0"/>
        <w:autoSpaceDE w:val="0"/>
        <w:autoSpaceDN w:val="0"/>
        <w:adjustRightInd w:val="0"/>
        <w:spacing w:line="180" w:lineRule="exact"/>
        <w:ind w:firstLine="142"/>
        <w:jc w:val="both"/>
        <w:rPr>
          <w:rFonts w:ascii="Arial" w:hAnsi="Arial" w:cs="Arial"/>
          <w:sz w:val="16"/>
          <w:szCs w:val="16"/>
        </w:rPr>
      </w:pPr>
      <w:r w:rsidRPr="003B5BFC">
        <w:rPr>
          <w:rFonts w:ascii="Arial" w:hAnsi="Arial" w:cs="Arial"/>
          <w:sz w:val="16"/>
          <w:szCs w:val="16"/>
        </w:rPr>
        <w:t>ПОСТАНОВЛЕНИЕ:</w:t>
      </w:r>
    </w:p>
    <w:p w:rsidR="003B5BFC" w:rsidRPr="002266C2" w:rsidRDefault="003B5BFC" w:rsidP="003B5BFC">
      <w:pPr>
        <w:suppressAutoHyphens/>
        <w:ind w:firstLine="142"/>
        <w:rPr>
          <w:rFonts w:ascii="Arial" w:hAnsi="Arial" w:cs="Arial"/>
          <w:kern w:val="2"/>
          <w:sz w:val="16"/>
          <w:szCs w:val="16"/>
          <w:lang w:eastAsia="ar-SA"/>
        </w:rPr>
      </w:pPr>
    </w:p>
    <w:p w:rsidR="003B5BFC" w:rsidRPr="002266C2" w:rsidRDefault="003B5BFC" w:rsidP="003B5BFC">
      <w:pPr>
        <w:suppressAutoHyphens/>
        <w:ind w:firstLine="142"/>
        <w:jc w:val="both"/>
        <w:rPr>
          <w:rFonts w:ascii="Arial" w:hAnsi="Arial" w:cs="Arial"/>
          <w:kern w:val="2"/>
          <w:sz w:val="16"/>
          <w:szCs w:val="16"/>
          <w:lang w:eastAsia="ar-SA"/>
        </w:rPr>
      </w:pPr>
      <w:r w:rsidRPr="002266C2">
        <w:rPr>
          <w:rFonts w:ascii="Arial" w:hAnsi="Arial" w:cs="Arial"/>
          <w:kern w:val="2"/>
          <w:sz w:val="16"/>
          <w:szCs w:val="16"/>
          <w:lang w:eastAsia="ar-SA"/>
        </w:rPr>
        <w:t>1.</w:t>
      </w:r>
      <w:r>
        <w:rPr>
          <w:rFonts w:ascii="Arial" w:hAnsi="Arial" w:cs="Arial"/>
          <w:kern w:val="2"/>
          <w:sz w:val="16"/>
          <w:szCs w:val="16"/>
          <w:lang w:eastAsia="ar-SA"/>
        </w:rPr>
        <w:t xml:space="preserve"> </w:t>
      </w:r>
      <w:r w:rsidRPr="002266C2">
        <w:rPr>
          <w:rFonts w:ascii="Arial" w:hAnsi="Arial" w:cs="Arial"/>
          <w:kern w:val="2"/>
          <w:sz w:val="16"/>
          <w:szCs w:val="16"/>
          <w:lang w:eastAsia="ar-SA"/>
        </w:rPr>
        <w:t xml:space="preserve">Утвердить прилагаемый административный регламент предоставления управлением труда и социальной защиты населения администрации Благодарненского городского округа Ставропольского края государственной услуги "Прием документов и назначение компенсации стоимости проезда по социальной необходимости на автомобильном транспорте общего пользования (кроме такси) по маршрутам межмуниципального сообщения в Ставропольском крае для отдельных категорий граждан, проживающих на территории </w:t>
      </w:r>
      <w:r w:rsidRPr="002266C2">
        <w:rPr>
          <w:rFonts w:ascii="Arial" w:hAnsi="Arial" w:cs="Arial"/>
          <w:kern w:val="2"/>
          <w:sz w:val="16"/>
          <w:szCs w:val="16"/>
          <w:lang w:eastAsia="ar-SA"/>
        </w:rPr>
        <w:lastRenderedPageBreak/>
        <w:t>Ставропольского края, оказание мер социальной поддержки которых относится к ведению Российской Федерации и Ставропольского края".</w:t>
      </w:r>
    </w:p>
    <w:p w:rsidR="003B5BFC" w:rsidRPr="002266C2" w:rsidRDefault="003B5BFC" w:rsidP="003B5BFC">
      <w:pPr>
        <w:suppressAutoHyphens/>
        <w:ind w:firstLine="142"/>
        <w:jc w:val="both"/>
        <w:rPr>
          <w:rFonts w:ascii="Arial" w:hAnsi="Arial" w:cs="Arial"/>
          <w:kern w:val="2"/>
          <w:sz w:val="16"/>
          <w:szCs w:val="16"/>
          <w:lang w:eastAsia="ar-SA"/>
        </w:rPr>
      </w:pPr>
      <w:r w:rsidRPr="002266C2">
        <w:rPr>
          <w:rFonts w:ascii="Arial" w:hAnsi="Arial" w:cs="Arial"/>
          <w:kern w:val="2"/>
          <w:sz w:val="16"/>
          <w:szCs w:val="16"/>
          <w:lang w:eastAsia="ar-SA"/>
        </w:rPr>
        <w:t>2. Признать утратившими силу постановления администрации Благодарненского муниципального района Ставропольского края от:</w:t>
      </w:r>
    </w:p>
    <w:p w:rsidR="003B5BFC" w:rsidRPr="002266C2" w:rsidRDefault="003B5BFC" w:rsidP="003B5BFC">
      <w:pPr>
        <w:suppressAutoHyphens/>
        <w:ind w:firstLine="142"/>
        <w:jc w:val="both"/>
        <w:rPr>
          <w:rFonts w:ascii="Arial" w:hAnsi="Arial" w:cs="Arial"/>
          <w:kern w:val="2"/>
          <w:sz w:val="16"/>
          <w:szCs w:val="16"/>
          <w:lang w:eastAsia="ar-SA"/>
        </w:rPr>
      </w:pPr>
      <w:r w:rsidRPr="002266C2">
        <w:rPr>
          <w:rFonts w:ascii="Arial" w:hAnsi="Arial" w:cs="Arial"/>
          <w:kern w:val="2"/>
          <w:sz w:val="16"/>
          <w:szCs w:val="16"/>
          <w:lang w:eastAsia="ar-SA"/>
        </w:rPr>
        <w:t>09 января 2017 года № 01 «Об утверждении административного регламента предоставлением управлением труда и социальной защиты населения администрации Благодарненского муниципального района Ставропольского края государственной услуги "Прием документов и назначение компенсации стоимости проезда по социальной необходимости на автомобильном транспорте общего пользования (кроме такси) по маршрутам межмуниципального сообщения в Ставропольском крае для отдельных категорий граждан, проживающих на территории Ставропольского края, оказание мер социальной поддержки которых относится к ведению Российской Федерации и Ставропольского края";</w:t>
      </w:r>
    </w:p>
    <w:p w:rsidR="003B5BFC" w:rsidRPr="002266C2" w:rsidRDefault="003B5BFC" w:rsidP="003B5BFC">
      <w:pPr>
        <w:suppressAutoHyphens/>
        <w:ind w:firstLine="142"/>
        <w:jc w:val="both"/>
        <w:rPr>
          <w:rFonts w:ascii="Arial" w:hAnsi="Arial" w:cs="Arial"/>
          <w:kern w:val="2"/>
          <w:sz w:val="16"/>
          <w:szCs w:val="16"/>
          <w:lang w:eastAsia="ar-SA"/>
        </w:rPr>
      </w:pPr>
      <w:r w:rsidRPr="002266C2">
        <w:rPr>
          <w:rFonts w:ascii="Arial" w:hAnsi="Arial" w:cs="Arial"/>
          <w:sz w:val="16"/>
          <w:szCs w:val="16"/>
        </w:rPr>
        <w:t xml:space="preserve">02  мая 2017 года № 365 «О внесении изменений в административный регламент </w:t>
      </w:r>
      <w:r w:rsidRPr="002266C2">
        <w:rPr>
          <w:rFonts w:ascii="Arial" w:hAnsi="Arial" w:cs="Arial"/>
          <w:kern w:val="2"/>
          <w:sz w:val="16"/>
          <w:szCs w:val="16"/>
          <w:lang w:eastAsia="ar-SA"/>
        </w:rPr>
        <w:t>предоставления управлением труда и социальной защиты населения администрации Благодарненского городского округа Ставропольского края государственной услуги "Прием документов и назначение компенсации стоимости проезда по социальной необходимости на автомобильном транспорте общего пользования (кроме такси) по маршрутам межмуниципального сообщения в Ставропольском крае для отдельных категорий граждан, проживающих на территории Ставропольского края, оказание мер социальной поддержки которых относится к ведению Российской Федерации и Ставропольского края", утвержденный постановлением администрации Благодарненского муниципального района Ставропольского края от 09 января 2017 года № 1.</w:t>
      </w:r>
    </w:p>
    <w:p w:rsidR="003B5BFC" w:rsidRPr="002266C2" w:rsidRDefault="003B5BFC" w:rsidP="003B5BFC">
      <w:pPr>
        <w:suppressAutoHyphens/>
        <w:ind w:firstLine="142"/>
        <w:jc w:val="both"/>
        <w:rPr>
          <w:rFonts w:ascii="Arial" w:hAnsi="Arial" w:cs="Arial"/>
          <w:kern w:val="2"/>
          <w:sz w:val="16"/>
          <w:szCs w:val="16"/>
          <w:lang w:eastAsia="ar-SA"/>
        </w:rPr>
      </w:pPr>
      <w:r w:rsidRPr="002266C2">
        <w:rPr>
          <w:rFonts w:ascii="Arial" w:hAnsi="Arial" w:cs="Arial"/>
          <w:kern w:val="2"/>
          <w:sz w:val="16"/>
          <w:szCs w:val="16"/>
          <w:lang w:eastAsia="ar-SA"/>
        </w:rPr>
        <w:t>3.</w:t>
      </w:r>
      <w:r>
        <w:rPr>
          <w:rFonts w:ascii="Arial" w:hAnsi="Arial" w:cs="Arial"/>
          <w:kern w:val="2"/>
          <w:sz w:val="16"/>
          <w:szCs w:val="16"/>
          <w:lang w:eastAsia="ar-SA"/>
        </w:rPr>
        <w:t xml:space="preserve"> </w:t>
      </w:r>
      <w:r w:rsidRPr="002266C2">
        <w:rPr>
          <w:rFonts w:ascii="Arial" w:hAnsi="Arial" w:cs="Arial"/>
          <w:kern w:val="2"/>
          <w:sz w:val="16"/>
          <w:szCs w:val="16"/>
          <w:lang w:eastAsia="ar-SA"/>
        </w:rPr>
        <w:t>Контроль за выполнением настоящего постановления возложить на заместителя главы администрации Благодарненского городского округа Ставропольского края Мещерякова П.М.</w:t>
      </w:r>
    </w:p>
    <w:p w:rsidR="003B5BFC" w:rsidRPr="002266C2" w:rsidRDefault="003B5BFC" w:rsidP="003B5BFC">
      <w:pPr>
        <w:suppressAutoHyphens/>
        <w:ind w:firstLine="142"/>
        <w:jc w:val="both"/>
        <w:rPr>
          <w:rFonts w:ascii="Arial" w:hAnsi="Arial" w:cs="Arial"/>
          <w:kern w:val="2"/>
          <w:sz w:val="16"/>
          <w:szCs w:val="16"/>
          <w:lang w:eastAsia="ar-SA"/>
        </w:rPr>
      </w:pPr>
      <w:r w:rsidRPr="002266C2">
        <w:rPr>
          <w:rFonts w:ascii="Arial" w:hAnsi="Arial" w:cs="Arial"/>
          <w:kern w:val="2"/>
          <w:sz w:val="16"/>
          <w:szCs w:val="16"/>
          <w:lang w:eastAsia="ar-SA"/>
        </w:rPr>
        <w:lastRenderedPageBreak/>
        <w:t>4.</w:t>
      </w:r>
      <w:r>
        <w:rPr>
          <w:rFonts w:ascii="Arial" w:hAnsi="Arial" w:cs="Arial"/>
          <w:kern w:val="2"/>
          <w:sz w:val="16"/>
          <w:szCs w:val="16"/>
          <w:lang w:eastAsia="ar-SA"/>
        </w:rPr>
        <w:t xml:space="preserve"> </w:t>
      </w:r>
      <w:r w:rsidRPr="002266C2">
        <w:rPr>
          <w:rFonts w:ascii="Arial" w:hAnsi="Arial" w:cs="Arial"/>
          <w:kern w:val="2"/>
          <w:sz w:val="16"/>
          <w:szCs w:val="16"/>
          <w:lang w:eastAsia="ar-SA"/>
        </w:rPr>
        <w:t>Настоящее постановление вступает в силу на следующий день после дня его официального опубликования.</w:t>
      </w:r>
    </w:p>
    <w:p w:rsidR="003B5BFC" w:rsidRDefault="003B5BFC" w:rsidP="003B5BFC">
      <w:pPr>
        <w:widowControl w:val="0"/>
        <w:autoSpaceDE w:val="0"/>
        <w:autoSpaceDN w:val="0"/>
        <w:adjustRightInd w:val="0"/>
        <w:spacing w:line="180" w:lineRule="exact"/>
        <w:ind w:firstLine="142"/>
        <w:jc w:val="both"/>
        <w:rPr>
          <w:rFonts w:ascii="Arial" w:hAnsi="Arial" w:cs="Arial"/>
          <w:sz w:val="16"/>
          <w:szCs w:val="16"/>
        </w:rPr>
      </w:pPr>
    </w:p>
    <w:p w:rsidR="00446010" w:rsidRPr="00D646D1" w:rsidRDefault="00D646D1" w:rsidP="00D646D1">
      <w:pPr>
        <w:widowControl w:val="0"/>
        <w:autoSpaceDE w:val="0"/>
        <w:autoSpaceDN w:val="0"/>
        <w:adjustRightInd w:val="0"/>
        <w:spacing w:line="180" w:lineRule="exact"/>
        <w:jc w:val="both"/>
        <w:rPr>
          <w:rFonts w:ascii="Arial" w:hAnsi="Arial" w:cs="Arial"/>
          <w:sz w:val="16"/>
          <w:szCs w:val="16"/>
        </w:rPr>
      </w:pPr>
      <w:r w:rsidRPr="00D646D1">
        <w:rPr>
          <w:rFonts w:ascii="Arial" w:hAnsi="Arial" w:cs="Arial"/>
          <w:sz w:val="16"/>
          <w:szCs w:val="16"/>
        </w:rPr>
        <w:t>Глава</w:t>
      </w:r>
    </w:p>
    <w:p w:rsidR="00D646D1" w:rsidRPr="00D646D1" w:rsidRDefault="00D646D1" w:rsidP="00D646D1">
      <w:pPr>
        <w:widowControl w:val="0"/>
        <w:autoSpaceDE w:val="0"/>
        <w:autoSpaceDN w:val="0"/>
        <w:adjustRightInd w:val="0"/>
        <w:spacing w:line="180" w:lineRule="exact"/>
        <w:jc w:val="both"/>
        <w:rPr>
          <w:rFonts w:ascii="Arial" w:hAnsi="Arial" w:cs="Arial"/>
          <w:sz w:val="16"/>
          <w:szCs w:val="16"/>
        </w:rPr>
      </w:pPr>
      <w:r w:rsidRPr="00D646D1">
        <w:rPr>
          <w:rFonts w:ascii="Arial" w:hAnsi="Arial" w:cs="Arial"/>
          <w:sz w:val="16"/>
          <w:szCs w:val="16"/>
        </w:rPr>
        <w:t>Благодарненского городского округа</w:t>
      </w:r>
    </w:p>
    <w:p w:rsidR="00D646D1" w:rsidRDefault="00D646D1" w:rsidP="00D646D1">
      <w:pPr>
        <w:widowControl w:val="0"/>
        <w:autoSpaceDE w:val="0"/>
        <w:autoSpaceDN w:val="0"/>
        <w:adjustRightInd w:val="0"/>
        <w:spacing w:line="180" w:lineRule="exact"/>
        <w:jc w:val="both"/>
        <w:rPr>
          <w:rFonts w:ascii="Arial" w:hAnsi="Arial" w:cs="Arial"/>
          <w:sz w:val="16"/>
          <w:szCs w:val="16"/>
        </w:rPr>
      </w:pPr>
      <w:r w:rsidRPr="00D646D1">
        <w:rPr>
          <w:rFonts w:ascii="Arial" w:hAnsi="Arial" w:cs="Arial"/>
          <w:sz w:val="16"/>
          <w:szCs w:val="16"/>
        </w:rPr>
        <w:t>Ставропольского края                                С.Т. Бычков</w:t>
      </w:r>
    </w:p>
    <w:p w:rsidR="000F4009" w:rsidRDefault="000F4009" w:rsidP="00D646D1">
      <w:pPr>
        <w:widowControl w:val="0"/>
        <w:autoSpaceDE w:val="0"/>
        <w:autoSpaceDN w:val="0"/>
        <w:adjustRightInd w:val="0"/>
        <w:spacing w:line="180" w:lineRule="exact"/>
        <w:jc w:val="both"/>
        <w:rPr>
          <w:rFonts w:ascii="Arial" w:hAnsi="Arial" w:cs="Arial"/>
          <w:sz w:val="16"/>
          <w:szCs w:val="16"/>
        </w:rPr>
      </w:pPr>
    </w:p>
    <w:p w:rsidR="000F4009" w:rsidRDefault="000F4009" w:rsidP="000F4009">
      <w:pPr>
        <w:widowControl w:val="0"/>
        <w:autoSpaceDE w:val="0"/>
        <w:autoSpaceDN w:val="0"/>
        <w:adjustRightInd w:val="0"/>
        <w:spacing w:line="180" w:lineRule="exact"/>
        <w:ind w:left="1701"/>
        <w:jc w:val="center"/>
        <w:rPr>
          <w:rFonts w:ascii="Arial" w:hAnsi="Arial" w:cs="Arial"/>
          <w:sz w:val="16"/>
          <w:szCs w:val="16"/>
        </w:rPr>
      </w:pPr>
      <w:r>
        <w:rPr>
          <w:rFonts w:ascii="Arial" w:hAnsi="Arial" w:cs="Arial"/>
          <w:sz w:val="16"/>
          <w:szCs w:val="16"/>
        </w:rPr>
        <w:t>УТВЕРЖДЕН</w:t>
      </w:r>
    </w:p>
    <w:p w:rsidR="000F4009" w:rsidRDefault="000F4009" w:rsidP="000F4009">
      <w:pPr>
        <w:widowControl w:val="0"/>
        <w:autoSpaceDE w:val="0"/>
        <w:autoSpaceDN w:val="0"/>
        <w:adjustRightInd w:val="0"/>
        <w:spacing w:line="180" w:lineRule="exact"/>
        <w:ind w:left="1701"/>
        <w:jc w:val="center"/>
        <w:rPr>
          <w:rFonts w:ascii="Arial" w:hAnsi="Arial" w:cs="Arial"/>
          <w:sz w:val="16"/>
          <w:szCs w:val="16"/>
        </w:rPr>
      </w:pPr>
      <w:r>
        <w:rPr>
          <w:rFonts w:ascii="Arial" w:hAnsi="Arial" w:cs="Arial"/>
          <w:sz w:val="16"/>
          <w:szCs w:val="16"/>
        </w:rPr>
        <w:t>постановлением администрации</w:t>
      </w:r>
    </w:p>
    <w:p w:rsidR="000F4009" w:rsidRDefault="000F4009" w:rsidP="000F4009">
      <w:pPr>
        <w:widowControl w:val="0"/>
        <w:autoSpaceDE w:val="0"/>
        <w:autoSpaceDN w:val="0"/>
        <w:adjustRightInd w:val="0"/>
        <w:spacing w:line="180" w:lineRule="exact"/>
        <w:ind w:left="1701"/>
        <w:jc w:val="center"/>
        <w:rPr>
          <w:rFonts w:ascii="Arial" w:hAnsi="Arial" w:cs="Arial"/>
          <w:sz w:val="16"/>
          <w:szCs w:val="16"/>
        </w:rPr>
      </w:pPr>
      <w:r>
        <w:rPr>
          <w:rFonts w:ascii="Arial" w:hAnsi="Arial" w:cs="Arial"/>
          <w:sz w:val="16"/>
          <w:szCs w:val="16"/>
        </w:rPr>
        <w:t xml:space="preserve">Благодарненского городского округа </w:t>
      </w:r>
    </w:p>
    <w:p w:rsidR="000F4009" w:rsidRDefault="000F4009" w:rsidP="000F4009">
      <w:pPr>
        <w:widowControl w:val="0"/>
        <w:autoSpaceDE w:val="0"/>
        <w:autoSpaceDN w:val="0"/>
        <w:adjustRightInd w:val="0"/>
        <w:spacing w:line="180" w:lineRule="exact"/>
        <w:ind w:left="1701"/>
        <w:jc w:val="center"/>
        <w:rPr>
          <w:rFonts w:ascii="Arial" w:hAnsi="Arial" w:cs="Arial"/>
          <w:sz w:val="16"/>
          <w:szCs w:val="16"/>
        </w:rPr>
      </w:pPr>
      <w:r>
        <w:rPr>
          <w:rFonts w:ascii="Arial" w:hAnsi="Arial" w:cs="Arial"/>
          <w:sz w:val="16"/>
          <w:szCs w:val="16"/>
        </w:rPr>
        <w:t>Ставропольского края</w:t>
      </w:r>
    </w:p>
    <w:p w:rsidR="000F4009" w:rsidRDefault="000F4009" w:rsidP="000F4009">
      <w:pPr>
        <w:widowControl w:val="0"/>
        <w:autoSpaceDE w:val="0"/>
        <w:autoSpaceDN w:val="0"/>
        <w:adjustRightInd w:val="0"/>
        <w:spacing w:line="180" w:lineRule="exact"/>
        <w:ind w:left="1701"/>
        <w:jc w:val="center"/>
        <w:rPr>
          <w:rFonts w:ascii="Arial" w:hAnsi="Arial" w:cs="Arial"/>
          <w:sz w:val="16"/>
          <w:szCs w:val="16"/>
        </w:rPr>
      </w:pPr>
      <w:r w:rsidRPr="002266C2">
        <w:rPr>
          <w:rFonts w:ascii="Arial" w:hAnsi="Arial" w:cs="Arial"/>
          <w:sz w:val="16"/>
          <w:szCs w:val="16"/>
        </w:rPr>
        <w:t>от 23 марта 2018 года № 340</w:t>
      </w:r>
    </w:p>
    <w:p w:rsidR="000F4009" w:rsidRDefault="000F4009" w:rsidP="000F4009">
      <w:pPr>
        <w:widowControl w:val="0"/>
        <w:autoSpaceDE w:val="0"/>
        <w:autoSpaceDN w:val="0"/>
        <w:adjustRightInd w:val="0"/>
        <w:spacing w:line="180" w:lineRule="exact"/>
        <w:ind w:left="1701"/>
        <w:jc w:val="both"/>
        <w:rPr>
          <w:rFonts w:ascii="Arial" w:hAnsi="Arial" w:cs="Arial"/>
          <w:sz w:val="16"/>
          <w:szCs w:val="16"/>
        </w:rPr>
      </w:pPr>
    </w:p>
    <w:p w:rsidR="000F4009" w:rsidRPr="002266C2" w:rsidRDefault="000F4009" w:rsidP="000F4009">
      <w:pPr>
        <w:pStyle w:val="ConsPlusNormal"/>
        <w:spacing w:line="180" w:lineRule="exact"/>
        <w:ind w:firstLine="142"/>
        <w:jc w:val="center"/>
        <w:rPr>
          <w:sz w:val="16"/>
          <w:szCs w:val="16"/>
        </w:rPr>
      </w:pPr>
      <w:r w:rsidRPr="002266C2">
        <w:rPr>
          <w:sz w:val="16"/>
          <w:szCs w:val="16"/>
        </w:rPr>
        <w:t>АДМИНИСТРАТИВНЫЙ РЕГЛАМЕНТ</w:t>
      </w:r>
    </w:p>
    <w:p w:rsidR="000F4009" w:rsidRPr="002266C2" w:rsidRDefault="000F4009" w:rsidP="000F4009">
      <w:pPr>
        <w:pStyle w:val="1"/>
        <w:spacing w:line="180" w:lineRule="exact"/>
        <w:ind w:firstLine="142"/>
        <w:jc w:val="both"/>
        <w:rPr>
          <w:rFonts w:ascii="Arial" w:hAnsi="Arial" w:cs="Arial"/>
          <w:b w:val="0"/>
          <w:bCs/>
          <w:color w:val="auto"/>
          <w:sz w:val="16"/>
          <w:szCs w:val="16"/>
        </w:rPr>
      </w:pPr>
      <w:r w:rsidRPr="002266C2">
        <w:rPr>
          <w:rFonts w:ascii="Arial" w:hAnsi="Arial" w:cs="Arial"/>
          <w:b w:val="0"/>
          <w:color w:val="auto"/>
          <w:sz w:val="16"/>
          <w:szCs w:val="16"/>
        </w:rPr>
        <w:t>предоставления управлением труда и социальной защиты населения администрации Благодарненского городского округа Ставропольского края государственной услуги "Прием документов и назначение компенсации стоимости проезда по социальной необходимости на автомобильном транспорте общего пользования (кроме такси) по маршрутам межмуниципального сообщения в Ставропольском крае для отдельных категорий граждан, проживающих на территории Ставропольского края, оказание мер социальной поддержки которых относится к ведению Российской Федерации и Ставропольского края"</w:t>
      </w:r>
    </w:p>
    <w:p w:rsidR="000F4009" w:rsidRPr="002266C2" w:rsidRDefault="000F4009" w:rsidP="000F4009">
      <w:pPr>
        <w:ind w:firstLine="142"/>
        <w:rPr>
          <w:rFonts w:ascii="Arial" w:hAnsi="Arial" w:cs="Arial"/>
          <w:sz w:val="16"/>
          <w:szCs w:val="16"/>
        </w:rPr>
      </w:pPr>
    </w:p>
    <w:p w:rsidR="000F4009" w:rsidRPr="002266C2" w:rsidRDefault="000F4009" w:rsidP="0080588A">
      <w:pPr>
        <w:pStyle w:val="1"/>
        <w:spacing w:line="180" w:lineRule="exact"/>
        <w:ind w:firstLine="142"/>
        <w:rPr>
          <w:rFonts w:ascii="Arial" w:hAnsi="Arial" w:cs="Arial"/>
          <w:b w:val="0"/>
          <w:bCs/>
          <w:color w:val="auto"/>
          <w:sz w:val="16"/>
          <w:szCs w:val="16"/>
        </w:rPr>
      </w:pPr>
      <w:bookmarkStart w:id="323" w:name="sub_100"/>
      <w:r w:rsidRPr="002266C2">
        <w:rPr>
          <w:rFonts w:ascii="Arial" w:hAnsi="Arial" w:cs="Arial"/>
          <w:b w:val="0"/>
          <w:color w:val="auto"/>
          <w:sz w:val="16"/>
          <w:szCs w:val="16"/>
        </w:rPr>
        <w:t>I.Общие положения</w:t>
      </w:r>
    </w:p>
    <w:p w:rsidR="000F4009" w:rsidRPr="002266C2" w:rsidRDefault="000F4009" w:rsidP="0080588A">
      <w:pPr>
        <w:spacing w:line="180" w:lineRule="exact"/>
        <w:ind w:firstLine="142"/>
        <w:jc w:val="both"/>
        <w:rPr>
          <w:rFonts w:ascii="Arial" w:hAnsi="Arial" w:cs="Arial"/>
          <w:sz w:val="16"/>
          <w:szCs w:val="16"/>
        </w:rPr>
      </w:pPr>
      <w:bookmarkStart w:id="324" w:name="sub_101"/>
      <w:bookmarkEnd w:id="323"/>
      <w:r w:rsidRPr="002266C2">
        <w:rPr>
          <w:rFonts w:ascii="Arial" w:hAnsi="Arial" w:cs="Arial"/>
          <w:sz w:val="16"/>
          <w:szCs w:val="16"/>
        </w:rPr>
        <w:t>1.1.</w:t>
      </w:r>
      <w:r w:rsidRPr="002266C2">
        <w:rPr>
          <w:rFonts w:ascii="Arial" w:hAnsi="Arial" w:cs="Arial"/>
          <w:sz w:val="16"/>
          <w:szCs w:val="16"/>
        </w:rPr>
        <w:tab/>
        <w:t>Административный регламент предоставления управлением труда и социальной защиты населения администрации Благодарненского городского округа Ставропольского края</w:t>
      </w:r>
      <w:r w:rsidRPr="002266C2">
        <w:rPr>
          <w:rFonts w:ascii="Arial" w:hAnsi="Arial" w:cs="Arial"/>
          <w:b/>
          <w:bCs/>
          <w:sz w:val="16"/>
          <w:szCs w:val="16"/>
        </w:rPr>
        <w:t xml:space="preserve"> </w:t>
      </w:r>
      <w:r w:rsidRPr="002266C2">
        <w:rPr>
          <w:rFonts w:ascii="Arial" w:hAnsi="Arial" w:cs="Arial"/>
          <w:sz w:val="16"/>
          <w:szCs w:val="16"/>
        </w:rPr>
        <w:t>государственной услуги "Прием документов и назначение компенсации стоимости проезда по социальной необходимости на автомобильном транспорте общего пользования (кроме такси) по маршрутам межмуниципального сообщения в Ставропольском крае для отдельных категорий граждан, проживающих на территории Ставропольского края, оказание мер социальной поддержки которых относится к ведению Российской Федерации и Ставропольского края" (далее - Административный регламент, управление, государственная услуга, компенсация стоимости проезда по социальной необходимости) определяет стандарт и порядок предоставления государственной услуги отдельным категориям граждан, проживающих на территории Ставропольского края, оказание мер социальной поддержки которых относится к ведению Российской Федерации и Ставропольского края.</w:t>
      </w:r>
    </w:p>
    <w:p w:rsidR="000F4009" w:rsidRPr="002266C2" w:rsidRDefault="000F4009" w:rsidP="000F4009">
      <w:pPr>
        <w:ind w:firstLine="142"/>
        <w:jc w:val="both"/>
        <w:rPr>
          <w:rFonts w:ascii="Arial" w:hAnsi="Arial" w:cs="Arial"/>
          <w:sz w:val="16"/>
          <w:szCs w:val="16"/>
        </w:rPr>
      </w:pPr>
      <w:bookmarkStart w:id="325" w:name="sub_102"/>
      <w:bookmarkEnd w:id="324"/>
      <w:r w:rsidRPr="002266C2">
        <w:rPr>
          <w:rFonts w:ascii="Arial" w:hAnsi="Arial" w:cs="Arial"/>
          <w:sz w:val="16"/>
          <w:szCs w:val="16"/>
        </w:rPr>
        <w:t>1.2.</w:t>
      </w:r>
      <w:r w:rsidRPr="002266C2">
        <w:rPr>
          <w:rFonts w:ascii="Arial" w:hAnsi="Arial" w:cs="Arial"/>
          <w:sz w:val="16"/>
          <w:szCs w:val="16"/>
        </w:rPr>
        <w:tab/>
        <w:t>Круг заявителей.</w:t>
      </w:r>
    </w:p>
    <w:p w:rsidR="000F4009" w:rsidRPr="002266C2" w:rsidRDefault="000F4009" w:rsidP="000F4009">
      <w:pPr>
        <w:ind w:firstLine="142"/>
        <w:jc w:val="both"/>
        <w:rPr>
          <w:rFonts w:ascii="Arial" w:hAnsi="Arial" w:cs="Arial"/>
          <w:sz w:val="16"/>
          <w:szCs w:val="16"/>
        </w:rPr>
      </w:pPr>
      <w:bookmarkStart w:id="326" w:name="sub_1021"/>
      <w:bookmarkEnd w:id="325"/>
      <w:r w:rsidRPr="002266C2">
        <w:rPr>
          <w:rFonts w:ascii="Arial" w:hAnsi="Arial" w:cs="Arial"/>
          <w:sz w:val="16"/>
          <w:szCs w:val="16"/>
        </w:rPr>
        <w:t>Заявителями являются проживающие на территории Ставропольского края:</w:t>
      </w:r>
    </w:p>
    <w:p w:rsidR="000F4009" w:rsidRPr="002266C2" w:rsidRDefault="000F4009" w:rsidP="000F4009">
      <w:pPr>
        <w:ind w:firstLine="142"/>
        <w:jc w:val="both"/>
        <w:rPr>
          <w:rFonts w:ascii="Arial" w:hAnsi="Arial" w:cs="Arial"/>
          <w:sz w:val="16"/>
          <w:szCs w:val="16"/>
        </w:rPr>
      </w:pPr>
      <w:bookmarkStart w:id="327" w:name="sub_1022"/>
      <w:bookmarkEnd w:id="326"/>
      <w:r w:rsidRPr="002266C2">
        <w:rPr>
          <w:rFonts w:ascii="Arial" w:hAnsi="Arial" w:cs="Arial"/>
          <w:sz w:val="16"/>
          <w:szCs w:val="16"/>
        </w:rPr>
        <w:t xml:space="preserve">граждане из числа лиц, указанных в </w:t>
      </w:r>
      <w:hyperlink r:id="rId293" w:history="1">
        <w:r w:rsidRPr="002266C2">
          <w:rPr>
            <w:rStyle w:val="affffff0"/>
            <w:rFonts w:ascii="Arial" w:hAnsi="Arial" w:cs="Arial"/>
            <w:b w:val="0"/>
            <w:sz w:val="16"/>
            <w:szCs w:val="16"/>
          </w:rPr>
          <w:t>пунктах 1-4</w:t>
        </w:r>
      </w:hyperlink>
      <w:r w:rsidRPr="002266C2">
        <w:rPr>
          <w:rFonts w:ascii="Arial" w:hAnsi="Arial" w:cs="Arial"/>
          <w:b/>
          <w:bCs/>
          <w:sz w:val="16"/>
          <w:szCs w:val="16"/>
        </w:rPr>
        <w:t xml:space="preserve">, </w:t>
      </w:r>
      <w:hyperlink r:id="rId294" w:history="1">
        <w:r w:rsidRPr="002266C2">
          <w:rPr>
            <w:rStyle w:val="affffff0"/>
            <w:rFonts w:ascii="Arial" w:hAnsi="Arial" w:cs="Arial"/>
            <w:b w:val="0"/>
            <w:sz w:val="16"/>
            <w:szCs w:val="16"/>
          </w:rPr>
          <w:t>6</w:t>
        </w:r>
      </w:hyperlink>
      <w:r w:rsidRPr="002266C2">
        <w:rPr>
          <w:rFonts w:ascii="Arial" w:hAnsi="Arial" w:cs="Arial"/>
          <w:b/>
          <w:bCs/>
          <w:sz w:val="16"/>
          <w:szCs w:val="16"/>
        </w:rPr>
        <w:t xml:space="preserve">, </w:t>
      </w:r>
      <w:hyperlink r:id="rId295" w:history="1">
        <w:r w:rsidRPr="002266C2">
          <w:rPr>
            <w:rStyle w:val="affffff0"/>
            <w:rFonts w:ascii="Arial" w:hAnsi="Arial" w:cs="Arial"/>
            <w:b w:val="0"/>
            <w:sz w:val="16"/>
            <w:szCs w:val="16"/>
          </w:rPr>
          <w:t>11 части первой статьи 13</w:t>
        </w:r>
      </w:hyperlink>
      <w:r w:rsidRPr="002266C2">
        <w:rPr>
          <w:rFonts w:ascii="Arial" w:hAnsi="Arial" w:cs="Arial"/>
          <w:sz w:val="16"/>
          <w:szCs w:val="16"/>
        </w:rPr>
        <w:t xml:space="preserve"> Закона Российской Федерации от 15 мая 1991 года № 1244-1 «О социальной защите граждан, подвергшихся воздействию радиации вследствие катастрофы на Чернобыльской АЭС»;</w:t>
      </w:r>
    </w:p>
    <w:p w:rsidR="000F4009" w:rsidRPr="002266C2" w:rsidRDefault="000F4009" w:rsidP="000F4009">
      <w:pPr>
        <w:ind w:firstLine="142"/>
        <w:jc w:val="both"/>
        <w:rPr>
          <w:rFonts w:ascii="Arial" w:hAnsi="Arial" w:cs="Arial"/>
          <w:sz w:val="16"/>
          <w:szCs w:val="16"/>
        </w:rPr>
      </w:pPr>
      <w:bookmarkStart w:id="328" w:name="sub_1023"/>
      <w:bookmarkEnd w:id="327"/>
      <w:r w:rsidRPr="002266C2">
        <w:rPr>
          <w:rFonts w:ascii="Arial" w:hAnsi="Arial" w:cs="Arial"/>
          <w:sz w:val="16"/>
          <w:szCs w:val="16"/>
        </w:rPr>
        <w:t xml:space="preserve">дети первого и последующих поколений граждан, указанных в </w:t>
      </w:r>
      <w:hyperlink r:id="rId296" w:history="1">
        <w:r w:rsidRPr="002266C2">
          <w:rPr>
            <w:rStyle w:val="affffff0"/>
            <w:rFonts w:ascii="Arial" w:hAnsi="Arial" w:cs="Arial"/>
            <w:b w:val="0"/>
            <w:sz w:val="16"/>
            <w:szCs w:val="16"/>
          </w:rPr>
          <w:t>пунктах 1-3</w:t>
        </w:r>
      </w:hyperlink>
      <w:r w:rsidRPr="002266C2">
        <w:rPr>
          <w:rFonts w:ascii="Arial" w:hAnsi="Arial" w:cs="Arial"/>
          <w:b/>
          <w:bCs/>
          <w:sz w:val="16"/>
          <w:szCs w:val="16"/>
        </w:rPr>
        <w:t xml:space="preserve">, </w:t>
      </w:r>
      <w:hyperlink r:id="rId297" w:history="1">
        <w:r w:rsidRPr="002266C2">
          <w:rPr>
            <w:rStyle w:val="affffff0"/>
            <w:rFonts w:ascii="Arial" w:hAnsi="Arial" w:cs="Arial"/>
            <w:b w:val="0"/>
            <w:sz w:val="16"/>
            <w:szCs w:val="16"/>
          </w:rPr>
          <w:t>6 части первой статьи 13</w:t>
        </w:r>
      </w:hyperlink>
      <w:r w:rsidRPr="002266C2">
        <w:rPr>
          <w:rFonts w:ascii="Arial" w:hAnsi="Arial" w:cs="Arial"/>
          <w:sz w:val="16"/>
          <w:szCs w:val="16"/>
        </w:rPr>
        <w:t xml:space="preserve"> Закона Российской Федерации от 15 мая 1991 года № 1244-1 «О социальной защите граждан, подвергшихся воздействию радиации вследствие катастрофы на Чернобыльской АЭС», родившиеся после радиоактивного облучения вследствие чернобыльской катастрофы одного из родителей;</w:t>
      </w:r>
    </w:p>
    <w:p w:rsidR="000F4009" w:rsidRPr="002266C2" w:rsidRDefault="000F4009" w:rsidP="000F4009">
      <w:pPr>
        <w:ind w:firstLine="142"/>
        <w:jc w:val="both"/>
        <w:rPr>
          <w:rFonts w:ascii="Arial" w:hAnsi="Arial" w:cs="Arial"/>
          <w:sz w:val="16"/>
          <w:szCs w:val="16"/>
        </w:rPr>
      </w:pPr>
      <w:bookmarkStart w:id="329" w:name="sub_1024"/>
      <w:bookmarkEnd w:id="328"/>
      <w:r w:rsidRPr="002266C2">
        <w:rPr>
          <w:rFonts w:ascii="Arial" w:hAnsi="Arial" w:cs="Arial"/>
          <w:sz w:val="16"/>
          <w:szCs w:val="16"/>
        </w:rPr>
        <w:t xml:space="preserve">граждане из числа лиц, указанных в </w:t>
      </w:r>
      <w:hyperlink r:id="rId298" w:history="1">
        <w:r w:rsidRPr="002266C2">
          <w:rPr>
            <w:rStyle w:val="affffff0"/>
            <w:rFonts w:ascii="Arial" w:hAnsi="Arial" w:cs="Arial"/>
            <w:b w:val="0"/>
            <w:sz w:val="16"/>
            <w:szCs w:val="16"/>
          </w:rPr>
          <w:t>пункте 1</w:t>
        </w:r>
      </w:hyperlink>
      <w:r w:rsidRPr="002266C2">
        <w:rPr>
          <w:rFonts w:ascii="Arial" w:hAnsi="Arial" w:cs="Arial"/>
          <w:sz w:val="16"/>
          <w:szCs w:val="16"/>
        </w:rPr>
        <w:t xml:space="preserve"> Постановления Верховного Совета Российской Федерации от 27 декабря 1991 года № 2123-1 «О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w:t>
      </w:r>
    </w:p>
    <w:p w:rsidR="000F4009" w:rsidRPr="002266C2" w:rsidRDefault="000F4009" w:rsidP="000F4009">
      <w:pPr>
        <w:ind w:firstLine="142"/>
        <w:jc w:val="both"/>
        <w:rPr>
          <w:rFonts w:ascii="Arial" w:hAnsi="Arial" w:cs="Arial"/>
          <w:sz w:val="16"/>
          <w:szCs w:val="16"/>
        </w:rPr>
      </w:pPr>
      <w:bookmarkStart w:id="330" w:name="sub_1025"/>
      <w:bookmarkEnd w:id="329"/>
      <w:r w:rsidRPr="002266C2">
        <w:rPr>
          <w:rFonts w:ascii="Arial" w:hAnsi="Arial" w:cs="Arial"/>
          <w:sz w:val="16"/>
          <w:szCs w:val="16"/>
        </w:rPr>
        <w:t xml:space="preserve">ветераны Великой Отечественной войны из числа лиц, указанных в </w:t>
      </w:r>
      <w:hyperlink r:id="rId299" w:history="1">
        <w:r w:rsidRPr="002266C2">
          <w:rPr>
            <w:rStyle w:val="affffff0"/>
            <w:rFonts w:ascii="Arial" w:hAnsi="Arial" w:cs="Arial"/>
            <w:b w:val="0"/>
            <w:sz w:val="16"/>
            <w:szCs w:val="16"/>
          </w:rPr>
          <w:t>подпунктах 1-3 пункта 1 статьи 2</w:t>
        </w:r>
      </w:hyperlink>
      <w:r w:rsidRPr="002266C2">
        <w:rPr>
          <w:rFonts w:ascii="Arial" w:hAnsi="Arial" w:cs="Arial"/>
          <w:sz w:val="16"/>
          <w:szCs w:val="16"/>
        </w:rPr>
        <w:t xml:space="preserve"> Федерального закона от 12 января 1995 года № 5-ФЗ «О ветеранах»;</w:t>
      </w:r>
    </w:p>
    <w:p w:rsidR="000F4009" w:rsidRPr="002266C2" w:rsidRDefault="000F4009" w:rsidP="000F4009">
      <w:pPr>
        <w:ind w:firstLine="142"/>
        <w:jc w:val="both"/>
        <w:rPr>
          <w:rFonts w:ascii="Arial" w:hAnsi="Arial" w:cs="Arial"/>
          <w:sz w:val="16"/>
          <w:szCs w:val="16"/>
        </w:rPr>
      </w:pPr>
      <w:bookmarkStart w:id="331" w:name="sub_1026"/>
      <w:bookmarkEnd w:id="330"/>
      <w:r w:rsidRPr="002266C2">
        <w:rPr>
          <w:rFonts w:ascii="Arial" w:hAnsi="Arial" w:cs="Arial"/>
          <w:sz w:val="16"/>
          <w:szCs w:val="16"/>
        </w:rPr>
        <w:t xml:space="preserve">ветераны боевых действий из числа лиц, указанных в </w:t>
      </w:r>
      <w:hyperlink r:id="rId300" w:history="1">
        <w:r w:rsidRPr="002266C2">
          <w:rPr>
            <w:rStyle w:val="affffff0"/>
            <w:rFonts w:ascii="Arial" w:hAnsi="Arial" w:cs="Arial"/>
            <w:b w:val="0"/>
            <w:sz w:val="16"/>
            <w:szCs w:val="16"/>
          </w:rPr>
          <w:t>подпунктах 1-4 пункта 1 статьи 3</w:t>
        </w:r>
      </w:hyperlink>
      <w:r w:rsidRPr="002266C2">
        <w:rPr>
          <w:rFonts w:ascii="Arial" w:hAnsi="Arial" w:cs="Arial"/>
          <w:b/>
          <w:bCs/>
          <w:sz w:val="16"/>
          <w:szCs w:val="16"/>
        </w:rPr>
        <w:t xml:space="preserve"> </w:t>
      </w:r>
      <w:r w:rsidRPr="002266C2">
        <w:rPr>
          <w:rFonts w:ascii="Arial" w:hAnsi="Arial" w:cs="Arial"/>
          <w:sz w:val="16"/>
          <w:szCs w:val="16"/>
        </w:rPr>
        <w:t>Федерального закона от 12 января 1995 года № 5-ФЗ         "О ветеранах";</w:t>
      </w:r>
    </w:p>
    <w:p w:rsidR="000F4009" w:rsidRPr="002266C2" w:rsidRDefault="000F4009" w:rsidP="000F4009">
      <w:pPr>
        <w:ind w:firstLine="142"/>
        <w:jc w:val="both"/>
        <w:rPr>
          <w:rFonts w:ascii="Arial" w:hAnsi="Arial" w:cs="Arial"/>
          <w:sz w:val="16"/>
          <w:szCs w:val="16"/>
        </w:rPr>
      </w:pPr>
      <w:bookmarkStart w:id="332" w:name="sub_1027"/>
      <w:bookmarkEnd w:id="331"/>
      <w:r w:rsidRPr="002266C2">
        <w:rPr>
          <w:rFonts w:ascii="Arial" w:hAnsi="Arial" w:cs="Arial"/>
          <w:sz w:val="16"/>
          <w:szCs w:val="16"/>
        </w:rPr>
        <w:t xml:space="preserve">инвалиды Великой Отечественной войны и инвалиды боевых действий из числа лиц, указанных в </w:t>
      </w:r>
      <w:hyperlink r:id="rId301" w:history="1">
        <w:r w:rsidRPr="002266C2">
          <w:rPr>
            <w:rStyle w:val="affffff0"/>
            <w:rFonts w:ascii="Arial" w:hAnsi="Arial" w:cs="Arial"/>
            <w:b w:val="0"/>
            <w:sz w:val="16"/>
            <w:szCs w:val="16"/>
          </w:rPr>
          <w:t>статье 4</w:t>
        </w:r>
      </w:hyperlink>
      <w:r w:rsidRPr="002266C2">
        <w:rPr>
          <w:rFonts w:ascii="Arial" w:hAnsi="Arial" w:cs="Arial"/>
          <w:sz w:val="16"/>
          <w:szCs w:val="16"/>
        </w:rPr>
        <w:t xml:space="preserve"> Федерального закона «О ветеранах»;</w:t>
      </w:r>
    </w:p>
    <w:p w:rsidR="000F4009" w:rsidRPr="002266C2" w:rsidRDefault="000F4009" w:rsidP="000F4009">
      <w:pPr>
        <w:ind w:firstLine="142"/>
        <w:jc w:val="both"/>
        <w:rPr>
          <w:rFonts w:ascii="Arial" w:hAnsi="Arial" w:cs="Arial"/>
          <w:sz w:val="16"/>
          <w:szCs w:val="16"/>
        </w:rPr>
      </w:pPr>
      <w:bookmarkStart w:id="333" w:name="sub_1028"/>
      <w:bookmarkEnd w:id="332"/>
      <w:r w:rsidRPr="002266C2">
        <w:rPr>
          <w:rFonts w:ascii="Arial" w:hAnsi="Arial" w:cs="Arial"/>
          <w:sz w:val="16"/>
          <w:szCs w:val="16"/>
        </w:rPr>
        <w:lastRenderedPageBreak/>
        <w:t xml:space="preserve">члены семей погибших (умерших) инвалидов войны, участников Великой Отечественной войны, ветеранов боевых действий из числа лиц, указанных в </w:t>
      </w:r>
      <w:hyperlink r:id="rId302" w:history="1">
        <w:r w:rsidRPr="002266C2">
          <w:rPr>
            <w:rStyle w:val="affffff0"/>
            <w:rFonts w:ascii="Arial" w:hAnsi="Arial" w:cs="Arial"/>
            <w:b w:val="0"/>
            <w:sz w:val="16"/>
            <w:szCs w:val="16"/>
          </w:rPr>
          <w:t>статье 21</w:t>
        </w:r>
      </w:hyperlink>
      <w:r w:rsidRPr="002266C2">
        <w:rPr>
          <w:rFonts w:ascii="Arial" w:hAnsi="Arial" w:cs="Arial"/>
          <w:sz w:val="16"/>
          <w:szCs w:val="16"/>
        </w:rPr>
        <w:t xml:space="preserve"> Федерального закона от 12 января 1995 года № 5-ФЗ «О ветеранах»;</w:t>
      </w:r>
    </w:p>
    <w:p w:rsidR="000F4009" w:rsidRPr="002266C2" w:rsidRDefault="000F4009" w:rsidP="000F4009">
      <w:pPr>
        <w:ind w:firstLine="142"/>
        <w:jc w:val="both"/>
        <w:rPr>
          <w:rFonts w:ascii="Arial" w:hAnsi="Arial" w:cs="Arial"/>
          <w:sz w:val="16"/>
          <w:szCs w:val="16"/>
        </w:rPr>
      </w:pPr>
      <w:bookmarkStart w:id="334" w:name="sub_1029"/>
      <w:bookmarkEnd w:id="333"/>
      <w:r w:rsidRPr="002266C2">
        <w:rPr>
          <w:rFonts w:ascii="Arial" w:hAnsi="Arial" w:cs="Arial"/>
          <w:sz w:val="16"/>
          <w:szCs w:val="16"/>
        </w:rPr>
        <w:t xml:space="preserve">граждане из числа лиц, указанных в </w:t>
      </w:r>
      <w:hyperlink r:id="rId303" w:history="1">
        <w:r w:rsidRPr="002266C2">
          <w:rPr>
            <w:rStyle w:val="affffff0"/>
            <w:rFonts w:ascii="Arial" w:hAnsi="Arial" w:cs="Arial"/>
            <w:b w:val="0"/>
            <w:sz w:val="16"/>
            <w:szCs w:val="16"/>
          </w:rPr>
          <w:t>статье 1</w:t>
        </w:r>
      </w:hyperlink>
      <w:r w:rsidRPr="002266C2">
        <w:rPr>
          <w:rFonts w:ascii="Arial" w:hAnsi="Arial" w:cs="Arial"/>
          <w:sz w:val="16"/>
          <w:szCs w:val="16"/>
        </w:rPr>
        <w:t xml:space="preserve"> Федерального закона от 26 ноября 1998 года №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w:t>
      </w:r>
    </w:p>
    <w:p w:rsidR="000F4009" w:rsidRPr="002266C2" w:rsidRDefault="000F4009" w:rsidP="000F4009">
      <w:pPr>
        <w:ind w:firstLine="142"/>
        <w:jc w:val="both"/>
        <w:rPr>
          <w:rFonts w:ascii="Arial" w:hAnsi="Arial" w:cs="Arial"/>
          <w:sz w:val="16"/>
          <w:szCs w:val="16"/>
        </w:rPr>
      </w:pPr>
      <w:bookmarkStart w:id="335" w:name="sub_10210"/>
      <w:bookmarkEnd w:id="334"/>
      <w:r w:rsidRPr="002266C2">
        <w:rPr>
          <w:rFonts w:ascii="Arial" w:hAnsi="Arial" w:cs="Arial"/>
          <w:sz w:val="16"/>
          <w:szCs w:val="16"/>
        </w:rPr>
        <w:t xml:space="preserve">граждане из числа лиц, указанных в </w:t>
      </w:r>
      <w:hyperlink r:id="rId304" w:history="1">
        <w:r w:rsidRPr="002266C2">
          <w:rPr>
            <w:rStyle w:val="affffff0"/>
            <w:rFonts w:ascii="Arial" w:hAnsi="Arial" w:cs="Arial"/>
            <w:b w:val="0"/>
            <w:sz w:val="16"/>
            <w:szCs w:val="16"/>
          </w:rPr>
          <w:t>статье 1</w:t>
        </w:r>
      </w:hyperlink>
      <w:r w:rsidRPr="002266C2">
        <w:rPr>
          <w:rFonts w:ascii="Arial" w:hAnsi="Arial" w:cs="Arial"/>
          <w:sz w:val="16"/>
          <w:szCs w:val="16"/>
        </w:rPr>
        <w:t xml:space="preserve"> Федерального закона от 10 января 2002 года № 2-ФЗ «О социальных гарантиях гражданам, подвергшимся радиационному воздействию вследствие ядерных испытаний на Семипалатинском полигоне»;</w:t>
      </w:r>
    </w:p>
    <w:p w:rsidR="000F4009" w:rsidRPr="002266C2" w:rsidRDefault="000F4009" w:rsidP="000F4009">
      <w:pPr>
        <w:ind w:firstLine="142"/>
        <w:jc w:val="both"/>
        <w:rPr>
          <w:rFonts w:ascii="Arial" w:hAnsi="Arial" w:cs="Arial"/>
          <w:sz w:val="16"/>
          <w:szCs w:val="16"/>
        </w:rPr>
      </w:pPr>
      <w:bookmarkStart w:id="336" w:name="sub_10211"/>
      <w:bookmarkEnd w:id="335"/>
      <w:r w:rsidRPr="002266C2">
        <w:rPr>
          <w:rFonts w:ascii="Arial" w:hAnsi="Arial" w:cs="Arial"/>
          <w:sz w:val="16"/>
          <w:szCs w:val="16"/>
        </w:rPr>
        <w:t xml:space="preserve">граждане из числа лиц, указанных в </w:t>
      </w:r>
      <w:hyperlink r:id="rId305" w:history="1">
        <w:r w:rsidRPr="002266C2">
          <w:rPr>
            <w:rStyle w:val="affffff0"/>
            <w:rFonts w:ascii="Arial" w:hAnsi="Arial" w:cs="Arial"/>
            <w:b w:val="0"/>
            <w:sz w:val="16"/>
            <w:szCs w:val="16"/>
          </w:rPr>
          <w:t>пункте 1</w:t>
        </w:r>
      </w:hyperlink>
      <w:r w:rsidRPr="002266C2">
        <w:rPr>
          <w:rFonts w:ascii="Arial" w:hAnsi="Arial" w:cs="Arial"/>
          <w:sz w:val="16"/>
          <w:szCs w:val="16"/>
        </w:rPr>
        <w:t xml:space="preserve"> Указа Президента Российской Федерации от 15 октября 1992 года № 1235 "О предоставлении льгот бывшим несовершеннолетним узникам концлагерей, гетто и других мест принудительного содержания, созданных фашистами и их союзниками в период Второй мировой войны";</w:t>
      </w:r>
    </w:p>
    <w:p w:rsidR="000F4009" w:rsidRPr="002266C2" w:rsidRDefault="000F4009" w:rsidP="000F4009">
      <w:pPr>
        <w:ind w:firstLine="142"/>
        <w:jc w:val="both"/>
        <w:rPr>
          <w:rFonts w:ascii="Arial" w:hAnsi="Arial" w:cs="Arial"/>
          <w:sz w:val="16"/>
          <w:szCs w:val="16"/>
        </w:rPr>
      </w:pPr>
      <w:bookmarkStart w:id="337" w:name="sub_10212"/>
      <w:bookmarkEnd w:id="336"/>
      <w:r w:rsidRPr="002266C2">
        <w:rPr>
          <w:rFonts w:ascii="Arial" w:hAnsi="Arial" w:cs="Arial"/>
          <w:sz w:val="16"/>
          <w:szCs w:val="16"/>
        </w:rPr>
        <w:t>инвалиды и дети-инвалиды, а также лица, сопровождающие граждан, имеющих I группу инвалидности, и детей-инвалидов;</w:t>
      </w:r>
    </w:p>
    <w:p w:rsidR="000F4009" w:rsidRPr="002266C2" w:rsidRDefault="000F4009" w:rsidP="000F4009">
      <w:pPr>
        <w:ind w:firstLine="142"/>
        <w:jc w:val="both"/>
        <w:rPr>
          <w:rFonts w:ascii="Arial" w:hAnsi="Arial" w:cs="Arial"/>
          <w:sz w:val="16"/>
          <w:szCs w:val="16"/>
        </w:rPr>
      </w:pPr>
      <w:bookmarkStart w:id="338" w:name="sub_10213"/>
      <w:bookmarkEnd w:id="337"/>
      <w:r w:rsidRPr="002266C2">
        <w:rPr>
          <w:rFonts w:ascii="Arial" w:hAnsi="Arial" w:cs="Arial"/>
          <w:sz w:val="16"/>
          <w:szCs w:val="16"/>
        </w:rPr>
        <w:t>граждане, награжденные нагрудным знаком «Почетный донор России" или «Почетный донор СССР»;</w:t>
      </w:r>
    </w:p>
    <w:p w:rsidR="000F4009" w:rsidRPr="002266C2" w:rsidRDefault="000F4009" w:rsidP="000F4009">
      <w:pPr>
        <w:ind w:firstLine="142"/>
        <w:jc w:val="both"/>
        <w:rPr>
          <w:rFonts w:ascii="Arial" w:hAnsi="Arial" w:cs="Arial"/>
          <w:sz w:val="16"/>
          <w:szCs w:val="16"/>
        </w:rPr>
      </w:pPr>
      <w:bookmarkStart w:id="339" w:name="sub_10214"/>
      <w:bookmarkEnd w:id="338"/>
      <w:r w:rsidRPr="002266C2">
        <w:rPr>
          <w:rFonts w:ascii="Arial" w:hAnsi="Arial" w:cs="Arial"/>
          <w:sz w:val="16"/>
          <w:szCs w:val="16"/>
        </w:rPr>
        <w:t xml:space="preserve">граждане из числа лиц, указанных в </w:t>
      </w:r>
      <w:hyperlink r:id="rId306" w:history="1">
        <w:r w:rsidRPr="002266C2">
          <w:rPr>
            <w:rStyle w:val="affffff0"/>
            <w:rFonts w:ascii="Arial" w:hAnsi="Arial" w:cs="Arial"/>
            <w:b w:val="0"/>
            <w:sz w:val="16"/>
            <w:szCs w:val="16"/>
          </w:rPr>
          <w:t>статье 1</w:t>
        </w:r>
      </w:hyperlink>
      <w:r w:rsidRPr="002266C2">
        <w:rPr>
          <w:rFonts w:ascii="Arial" w:hAnsi="Arial" w:cs="Arial"/>
          <w:sz w:val="16"/>
          <w:szCs w:val="16"/>
        </w:rPr>
        <w:t xml:space="preserve"> Закона Ставропольского края от 07 декабря 2004 года № 100-кз "О мерах социальной поддержки жертв политических репрессий";</w:t>
      </w:r>
    </w:p>
    <w:p w:rsidR="000F4009" w:rsidRPr="002266C2" w:rsidRDefault="000F4009" w:rsidP="000F4009">
      <w:pPr>
        <w:ind w:firstLine="142"/>
        <w:jc w:val="both"/>
        <w:rPr>
          <w:rFonts w:ascii="Arial" w:hAnsi="Arial" w:cs="Arial"/>
          <w:sz w:val="16"/>
          <w:szCs w:val="16"/>
        </w:rPr>
      </w:pPr>
      <w:bookmarkStart w:id="340" w:name="sub_10215"/>
      <w:bookmarkEnd w:id="339"/>
      <w:r w:rsidRPr="002266C2">
        <w:rPr>
          <w:rFonts w:ascii="Arial" w:hAnsi="Arial" w:cs="Arial"/>
          <w:sz w:val="16"/>
          <w:szCs w:val="16"/>
        </w:rPr>
        <w:t xml:space="preserve">граждане из числа лиц, указанных в </w:t>
      </w:r>
      <w:hyperlink r:id="rId307" w:history="1">
        <w:r w:rsidRPr="002266C2">
          <w:rPr>
            <w:rStyle w:val="affffff0"/>
            <w:rFonts w:ascii="Arial" w:hAnsi="Arial" w:cs="Arial"/>
            <w:b w:val="0"/>
            <w:sz w:val="16"/>
            <w:szCs w:val="16"/>
          </w:rPr>
          <w:t>Законе</w:t>
        </w:r>
      </w:hyperlink>
      <w:r w:rsidRPr="002266C2">
        <w:rPr>
          <w:rFonts w:ascii="Arial" w:hAnsi="Arial" w:cs="Arial"/>
          <w:sz w:val="16"/>
          <w:szCs w:val="16"/>
        </w:rPr>
        <w:t xml:space="preserve"> Ставропольского края от     07 декабря 2004 года № 103-кз "О мерах социальной поддержки ветеранов".</w:t>
      </w:r>
    </w:p>
    <w:p w:rsidR="000F4009" w:rsidRPr="002266C2" w:rsidRDefault="000F4009" w:rsidP="000F4009">
      <w:pPr>
        <w:ind w:firstLine="142"/>
        <w:jc w:val="both"/>
        <w:rPr>
          <w:rFonts w:ascii="Arial" w:hAnsi="Arial" w:cs="Arial"/>
          <w:sz w:val="16"/>
          <w:szCs w:val="16"/>
        </w:rPr>
      </w:pPr>
      <w:bookmarkStart w:id="341" w:name="sub_10216"/>
      <w:bookmarkEnd w:id="340"/>
      <w:r w:rsidRPr="002266C2">
        <w:rPr>
          <w:rFonts w:ascii="Arial" w:hAnsi="Arial" w:cs="Arial"/>
          <w:sz w:val="16"/>
          <w:szCs w:val="16"/>
        </w:rPr>
        <w:t>От имени заявителя могут обращаться их законные представители.</w:t>
      </w:r>
    </w:p>
    <w:p w:rsidR="000F4009" w:rsidRPr="002266C2" w:rsidRDefault="000F4009" w:rsidP="000F4009">
      <w:pPr>
        <w:ind w:firstLine="142"/>
        <w:jc w:val="both"/>
        <w:rPr>
          <w:rFonts w:ascii="Arial" w:hAnsi="Arial" w:cs="Arial"/>
          <w:sz w:val="16"/>
          <w:szCs w:val="16"/>
        </w:rPr>
      </w:pPr>
      <w:bookmarkStart w:id="342" w:name="sub_103"/>
      <w:bookmarkEnd w:id="341"/>
      <w:r w:rsidRPr="002266C2">
        <w:rPr>
          <w:rFonts w:ascii="Arial" w:hAnsi="Arial" w:cs="Arial"/>
          <w:sz w:val="16"/>
          <w:szCs w:val="16"/>
        </w:rPr>
        <w:t>1.3.</w:t>
      </w:r>
      <w:r w:rsidRPr="002266C2">
        <w:rPr>
          <w:rFonts w:ascii="Arial" w:hAnsi="Arial" w:cs="Arial"/>
          <w:sz w:val="16"/>
          <w:szCs w:val="16"/>
        </w:rPr>
        <w:tab/>
        <w:t>Требования к порядку информирования о предоставлении государственной услуги.</w:t>
      </w:r>
    </w:p>
    <w:p w:rsidR="000F4009" w:rsidRPr="002266C2" w:rsidRDefault="000F4009" w:rsidP="000F4009">
      <w:pPr>
        <w:pStyle w:val="ConsPlusNonformat"/>
        <w:ind w:firstLine="142"/>
        <w:jc w:val="both"/>
        <w:rPr>
          <w:rFonts w:ascii="Arial" w:hAnsi="Arial" w:cs="Arial"/>
          <w:sz w:val="16"/>
          <w:szCs w:val="16"/>
        </w:rPr>
      </w:pPr>
      <w:bookmarkStart w:id="343" w:name="sub_1031"/>
      <w:bookmarkEnd w:id="342"/>
      <w:r w:rsidRPr="002266C2">
        <w:rPr>
          <w:rFonts w:ascii="Arial" w:hAnsi="Arial" w:cs="Arial"/>
          <w:sz w:val="16"/>
          <w:szCs w:val="16"/>
        </w:rPr>
        <w:t>1.3.1.</w:t>
      </w:r>
      <w:bookmarkEnd w:id="343"/>
      <w:r w:rsidRPr="002266C2">
        <w:rPr>
          <w:rFonts w:ascii="Arial" w:hAnsi="Arial" w:cs="Arial"/>
          <w:sz w:val="16"/>
          <w:szCs w:val="16"/>
        </w:rPr>
        <w:tab/>
      </w:r>
      <w:r w:rsidRPr="002266C2">
        <w:rPr>
          <w:rFonts w:ascii="Arial" w:hAnsi="Arial" w:cs="Arial"/>
          <w:sz w:val="16"/>
          <w:szCs w:val="16"/>
        </w:rPr>
        <w:tab/>
        <w:t>Информация о местонахождении и графике работы управления труда и социальной защиты  населения администрации Благодарненского городского округа Ставропольского края (далее - управление).</w:t>
      </w:r>
    </w:p>
    <w:p w:rsidR="000F4009" w:rsidRPr="002266C2" w:rsidRDefault="000F4009" w:rsidP="000F4009">
      <w:pPr>
        <w:tabs>
          <w:tab w:val="left" w:pos="1418"/>
        </w:tabs>
        <w:ind w:firstLine="142"/>
        <w:jc w:val="both"/>
        <w:rPr>
          <w:rFonts w:ascii="Arial" w:hAnsi="Arial" w:cs="Arial"/>
          <w:sz w:val="16"/>
          <w:szCs w:val="16"/>
        </w:rPr>
      </w:pPr>
      <w:r w:rsidRPr="002266C2">
        <w:rPr>
          <w:rFonts w:ascii="Arial" w:hAnsi="Arial" w:cs="Arial"/>
          <w:sz w:val="16"/>
          <w:szCs w:val="16"/>
        </w:rPr>
        <w:t>Адрес: 356420, Ставропольский край, г. Благодарный, ул. Комсомольская, д. 8.</w:t>
      </w:r>
    </w:p>
    <w:p w:rsidR="000F4009" w:rsidRPr="002266C2" w:rsidRDefault="000F4009" w:rsidP="000F4009">
      <w:pPr>
        <w:tabs>
          <w:tab w:val="left" w:pos="1418"/>
        </w:tabs>
        <w:ind w:firstLine="142"/>
        <w:jc w:val="both"/>
        <w:rPr>
          <w:rFonts w:ascii="Arial" w:hAnsi="Arial" w:cs="Arial"/>
          <w:sz w:val="16"/>
          <w:szCs w:val="16"/>
        </w:rPr>
      </w:pPr>
      <w:r w:rsidRPr="002266C2">
        <w:rPr>
          <w:rFonts w:ascii="Arial" w:hAnsi="Arial" w:cs="Arial"/>
          <w:sz w:val="16"/>
          <w:szCs w:val="16"/>
        </w:rPr>
        <w:t>График работы: понедельник, среда с 8.00 до 12.00,</w:t>
      </w:r>
    </w:p>
    <w:p w:rsidR="000F4009" w:rsidRPr="002266C2" w:rsidRDefault="000F4009" w:rsidP="000F4009">
      <w:pPr>
        <w:tabs>
          <w:tab w:val="left" w:pos="1418"/>
        </w:tabs>
        <w:ind w:firstLine="142"/>
        <w:jc w:val="both"/>
        <w:rPr>
          <w:rFonts w:ascii="Arial" w:hAnsi="Arial" w:cs="Arial"/>
          <w:sz w:val="16"/>
          <w:szCs w:val="16"/>
        </w:rPr>
      </w:pPr>
      <w:r w:rsidRPr="002266C2">
        <w:rPr>
          <w:rFonts w:ascii="Arial" w:hAnsi="Arial" w:cs="Arial"/>
          <w:sz w:val="16"/>
          <w:szCs w:val="16"/>
        </w:rPr>
        <w:t>вторник, четверг с 8.00 до 17.00,</w:t>
      </w:r>
    </w:p>
    <w:p w:rsidR="000F4009" w:rsidRPr="002266C2" w:rsidRDefault="000F4009" w:rsidP="000F4009">
      <w:pPr>
        <w:tabs>
          <w:tab w:val="left" w:pos="1418"/>
        </w:tabs>
        <w:ind w:firstLine="142"/>
        <w:jc w:val="both"/>
        <w:rPr>
          <w:rFonts w:ascii="Arial" w:hAnsi="Arial" w:cs="Arial"/>
          <w:sz w:val="16"/>
          <w:szCs w:val="16"/>
        </w:rPr>
      </w:pPr>
      <w:r w:rsidRPr="002266C2">
        <w:rPr>
          <w:rFonts w:ascii="Arial" w:hAnsi="Arial" w:cs="Arial"/>
          <w:sz w:val="16"/>
          <w:szCs w:val="16"/>
        </w:rPr>
        <w:t>перерыв с 12.00 до 13.00</w:t>
      </w:r>
    </w:p>
    <w:p w:rsidR="000F4009" w:rsidRPr="002266C2" w:rsidRDefault="000F4009" w:rsidP="000F4009">
      <w:pPr>
        <w:tabs>
          <w:tab w:val="left" w:pos="540"/>
          <w:tab w:val="left" w:pos="720"/>
          <w:tab w:val="left" w:pos="1620"/>
        </w:tabs>
        <w:ind w:firstLine="142"/>
        <w:jc w:val="both"/>
        <w:rPr>
          <w:rFonts w:ascii="Arial" w:hAnsi="Arial" w:cs="Arial"/>
          <w:sz w:val="16"/>
          <w:szCs w:val="16"/>
        </w:rPr>
      </w:pPr>
      <w:r w:rsidRPr="002266C2">
        <w:rPr>
          <w:rFonts w:ascii="Arial" w:hAnsi="Arial" w:cs="Arial"/>
          <w:sz w:val="16"/>
          <w:szCs w:val="16"/>
        </w:rPr>
        <w:t xml:space="preserve">Информация о месте нахождения и графике работы муниципального казенного учреждения «Многофункциональный центр предоставления государственных и муниципальных услуг» Благодарненского городского округа Ставропольского края предоставления государственных и муниципальных услуг (далее – МФЦ). </w:t>
      </w:r>
    </w:p>
    <w:p w:rsidR="000F4009" w:rsidRPr="002266C2" w:rsidRDefault="000F4009" w:rsidP="000F4009">
      <w:pPr>
        <w:tabs>
          <w:tab w:val="left" w:pos="1418"/>
        </w:tabs>
        <w:ind w:firstLine="142"/>
        <w:jc w:val="both"/>
        <w:rPr>
          <w:rFonts w:ascii="Arial" w:hAnsi="Arial" w:cs="Arial"/>
          <w:sz w:val="16"/>
          <w:szCs w:val="16"/>
        </w:rPr>
      </w:pPr>
      <w:r w:rsidRPr="002266C2">
        <w:rPr>
          <w:rFonts w:ascii="Arial" w:hAnsi="Arial" w:cs="Arial"/>
          <w:sz w:val="16"/>
          <w:szCs w:val="16"/>
        </w:rPr>
        <w:t>Адрес: 356420, Ставропольский край, г. Благодарный, пер. 9 Января,   д. 55;</w:t>
      </w:r>
    </w:p>
    <w:p w:rsidR="000F4009" w:rsidRPr="002266C2" w:rsidRDefault="000F4009" w:rsidP="000F4009">
      <w:pPr>
        <w:ind w:firstLine="142"/>
        <w:jc w:val="both"/>
        <w:rPr>
          <w:rFonts w:ascii="Arial" w:hAnsi="Arial" w:cs="Arial"/>
          <w:sz w:val="16"/>
          <w:szCs w:val="16"/>
        </w:rPr>
      </w:pPr>
      <w:r w:rsidRPr="002266C2">
        <w:rPr>
          <w:rFonts w:ascii="Arial" w:hAnsi="Arial" w:cs="Arial"/>
          <w:sz w:val="16"/>
          <w:szCs w:val="16"/>
        </w:rPr>
        <w:t xml:space="preserve">график работы: </w:t>
      </w:r>
    </w:p>
    <w:p w:rsidR="000F4009" w:rsidRPr="002266C2" w:rsidRDefault="000F4009" w:rsidP="000F4009">
      <w:pPr>
        <w:ind w:firstLine="142"/>
        <w:jc w:val="both"/>
        <w:rPr>
          <w:rFonts w:ascii="Arial" w:hAnsi="Arial" w:cs="Arial"/>
          <w:sz w:val="16"/>
          <w:szCs w:val="16"/>
        </w:rPr>
      </w:pPr>
      <w:r w:rsidRPr="002266C2">
        <w:rPr>
          <w:rFonts w:ascii="Arial" w:hAnsi="Arial" w:cs="Arial"/>
          <w:sz w:val="16"/>
          <w:szCs w:val="16"/>
        </w:rPr>
        <w:t>понедельник, вторник, четверг, пятница с 8.00-17.00,</w:t>
      </w:r>
    </w:p>
    <w:p w:rsidR="000F4009" w:rsidRPr="002266C2" w:rsidRDefault="000F4009" w:rsidP="000F4009">
      <w:pPr>
        <w:ind w:firstLine="142"/>
        <w:jc w:val="both"/>
        <w:rPr>
          <w:rFonts w:ascii="Arial" w:hAnsi="Arial" w:cs="Arial"/>
          <w:sz w:val="16"/>
          <w:szCs w:val="16"/>
        </w:rPr>
      </w:pPr>
      <w:r w:rsidRPr="002266C2">
        <w:rPr>
          <w:rFonts w:ascii="Arial" w:hAnsi="Arial" w:cs="Arial"/>
          <w:sz w:val="16"/>
          <w:szCs w:val="16"/>
        </w:rPr>
        <w:t>среда с 8.00-20.00, суббота с 8.00-12.00</w:t>
      </w:r>
    </w:p>
    <w:p w:rsidR="000F4009" w:rsidRPr="002266C2" w:rsidRDefault="000F4009" w:rsidP="000F4009">
      <w:pPr>
        <w:pStyle w:val="ConsPlusNormal"/>
        <w:ind w:firstLine="142"/>
        <w:jc w:val="both"/>
        <w:rPr>
          <w:sz w:val="16"/>
          <w:szCs w:val="16"/>
        </w:rPr>
      </w:pPr>
      <w:r w:rsidRPr="002266C2">
        <w:rPr>
          <w:sz w:val="16"/>
          <w:szCs w:val="16"/>
        </w:rPr>
        <w:t>Для предоставления государственной услуги обращение заявителя в другие органы и организации не требуется.</w:t>
      </w:r>
    </w:p>
    <w:p w:rsidR="000F4009" w:rsidRPr="002266C2" w:rsidRDefault="000F4009" w:rsidP="000F4009">
      <w:pPr>
        <w:pStyle w:val="ConsPlusNormal"/>
        <w:ind w:firstLine="142"/>
        <w:jc w:val="both"/>
        <w:rPr>
          <w:sz w:val="16"/>
          <w:szCs w:val="16"/>
        </w:rPr>
      </w:pPr>
      <w:r w:rsidRPr="002266C2">
        <w:rPr>
          <w:sz w:val="16"/>
          <w:szCs w:val="16"/>
        </w:rPr>
        <w:t>1.3.2.</w:t>
      </w:r>
      <w:r w:rsidR="00FB69D7">
        <w:rPr>
          <w:sz w:val="16"/>
          <w:szCs w:val="16"/>
        </w:rPr>
        <w:t xml:space="preserve"> </w:t>
      </w:r>
      <w:r w:rsidRPr="002266C2">
        <w:rPr>
          <w:sz w:val="16"/>
          <w:szCs w:val="16"/>
        </w:rPr>
        <w:t>Справочные телефоны управления: 5 12 38.</w:t>
      </w:r>
    </w:p>
    <w:p w:rsidR="000F4009" w:rsidRPr="002266C2" w:rsidRDefault="000F4009" w:rsidP="000F4009">
      <w:pPr>
        <w:pStyle w:val="ConsPlusNormal"/>
        <w:ind w:firstLine="142"/>
        <w:jc w:val="both"/>
        <w:rPr>
          <w:sz w:val="16"/>
          <w:szCs w:val="16"/>
        </w:rPr>
      </w:pPr>
      <w:r w:rsidRPr="002266C2">
        <w:rPr>
          <w:sz w:val="16"/>
          <w:szCs w:val="16"/>
        </w:rPr>
        <w:t>Справочные телефоны МФЦ 5 20 55.</w:t>
      </w:r>
    </w:p>
    <w:p w:rsidR="000F4009" w:rsidRPr="002266C2" w:rsidRDefault="000F4009" w:rsidP="000F4009">
      <w:pPr>
        <w:ind w:firstLine="142"/>
        <w:jc w:val="both"/>
        <w:rPr>
          <w:rFonts w:ascii="Arial" w:hAnsi="Arial" w:cs="Arial"/>
          <w:sz w:val="16"/>
          <w:szCs w:val="16"/>
        </w:rPr>
      </w:pPr>
      <w:r w:rsidRPr="002266C2">
        <w:rPr>
          <w:rFonts w:ascii="Arial" w:hAnsi="Arial" w:cs="Arial"/>
          <w:sz w:val="16"/>
          <w:szCs w:val="16"/>
        </w:rPr>
        <w:t xml:space="preserve">Адрес электронной почты МФЦ </w:t>
      </w:r>
      <w:r w:rsidRPr="002266C2">
        <w:rPr>
          <w:rFonts w:ascii="Arial" w:hAnsi="Arial" w:cs="Arial"/>
          <w:sz w:val="16"/>
          <w:szCs w:val="16"/>
          <w:lang w:val="en-US"/>
        </w:rPr>
        <w:t>mfc</w:t>
      </w:r>
      <w:r w:rsidRPr="002266C2">
        <w:rPr>
          <w:rFonts w:ascii="Arial" w:hAnsi="Arial" w:cs="Arial"/>
          <w:sz w:val="16"/>
          <w:szCs w:val="16"/>
        </w:rPr>
        <w:t>-</w:t>
      </w:r>
      <w:r w:rsidRPr="002266C2">
        <w:rPr>
          <w:rFonts w:ascii="Arial" w:hAnsi="Arial" w:cs="Arial"/>
          <w:sz w:val="16"/>
          <w:szCs w:val="16"/>
          <w:lang w:val="en-US"/>
        </w:rPr>
        <w:t>blagodar</w:t>
      </w:r>
      <w:r w:rsidRPr="002266C2">
        <w:rPr>
          <w:rFonts w:ascii="Arial" w:hAnsi="Arial" w:cs="Arial"/>
          <w:sz w:val="16"/>
          <w:szCs w:val="16"/>
        </w:rPr>
        <w:t>@</w:t>
      </w:r>
      <w:r w:rsidRPr="002266C2">
        <w:rPr>
          <w:rFonts w:ascii="Arial" w:hAnsi="Arial" w:cs="Arial"/>
          <w:sz w:val="16"/>
          <w:szCs w:val="16"/>
          <w:lang w:val="en-US"/>
        </w:rPr>
        <w:t>mail</w:t>
      </w:r>
      <w:r w:rsidRPr="002266C2">
        <w:rPr>
          <w:rFonts w:ascii="Arial" w:hAnsi="Arial" w:cs="Arial"/>
          <w:sz w:val="16"/>
          <w:szCs w:val="16"/>
        </w:rPr>
        <w:t>.</w:t>
      </w:r>
      <w:r w:rsidRPr="002266C2">
        <w:rPr>
          <w:rFonts w:ascii="Arial" w:hAnsi="Arial" w:cs="Arial"/>
          <w:sz w:val="16"/>
          <w:szCs w:val="16"/>
          <w:lang w:val="en-US"/>
        </w:rPr>
        <w:t>ru</w:t>
      </w:r>
      <w:r w:rsidRPr="002266C2">
        <w:rPr>
          <w:rFonts w:ascii="Arial" w:hAnsi="Arial" w:cs="Arial"/>
          <w:sz w:val="16"/>
          <w:szCs w:val="16"/>
        </w:rPr>
        <w:t>.</w:t>
      </w:r>
    </w:p>
    <w:p w:rsidR="000F4009" w:rsidRPr="002266C2" w:rsidRDefault="000F4009" w:rsidP="000F4009">
      <w:pPr>
        <w:ind w:firstLine="142"/>
        <w:jc w:val="both"/>
        <w:rPr>
          <w:rFonts w:ascii="Arial" w:hAnsi="Arial" w:cs="Arial"/>
          <w:sz w:val="16"/>
          <w:szCs w:val="16"/>
        </w:rPr>
      </w:pPr>
      <w:bookmarkStart w:id="344" w:name="sub_10312"/>
      <w:r w:rsidRPr="002266C2">
        <w:rPr>
          <w:rFonts w:ascii="Arial" w:hAnsi="Arial" w:cs="Arial"/>
          <w:sz w:val="16"/>
          <w:szCs w:val="16"/>
        </w:rPr>
        <w:t>Для предоставления государственной услуги обращение заявителя в другие органы и организации не требуется.</w:t>
      </w:r>
    </w:p>
    <w:p w:rsidR="000F4009" w:rsidRPr="002266C2" w:rsidRDefault="000F4009" w:rsidP="000F4009">
      <w:pPr>
        <w:ind w:firstLine="142"/>
        <w:jc w:val="both"/>
        <w:rPr>
          <w:rFonts w:ascii="Arial" w:hAnsi="Arial" w:cs="Arial"/>
          <w:sz w:val="16"/>
          <w:szCs w:val="16"/>
        </w:rPr>
      </w:pPr>
      <w:bookmarkStart w:id="345" w:name="sub_10322"/>
      <w:bookmarkEnd w:id="344"/>
      <w:r w:rsidRPr="002266C2">
        <w:rPr>
          <w:rFonts w:ascii="Arial" w:hAnsi="Arial" w:cs="Arial"/>
          <w:sz w:val="16"/>
          <w:szCs w:val="16"/>
        </w:rPr>
        <w:t>Справочные телефоны организаций, участвующих в предоставлении государственной услуги:</w:t>
      </w:r>
    </w:p>
    <w:p w:rsidR="000F4009" w:rsidRPr="002266C2" w:rsidRDefault="000F4009" w:rsidP="000F4009">
      <w:pPr>
        <w:tabs>
          <w:tab w:val="left" w:pos="1418"/>
        </w:tabs>
        <w:suppressAutoHyphens/>
        <w:spacing w:line="200" w:lineRule="atLeast"/>
        <w:ind w:firstLine="142"/>
        <w:jc w:val="both"/>
        <w:rPr>
          <w:rFonts w:ascii="Arial" w:hAnsi="Arial" w:cs="Arial"/>
          <w:sz w:val="16"/>
          <w:szCs w:val="16"/>
        </w:rPr>
      </w:pPr>
      <w:bookmarkStart w:id="346" w:name="sub_1033"/>
      <w:bookmarkEnd w:id="345"/>
      <w:r w:rsidRPr="002266C2">
        <w:rPr>
          <w:rFonts w:ascii="Arial" w:hAnsi="Arial" w:cs="Arial"/>
          <w:sz w:val="16"/>
          <w:szCs w:val="16"/>
        </w:rPr>
        <w:t>государственное бюджетное учреждение социального обслуживания «Благодарненский центр социального обслуживания населения» » 2 14 42.</w:t>
      </w:r>
    </w:p>
    <w:p w:rsidR="000F4009" w:rsidRPr="002266C2" w:rsidRDefault="000F4009" w:rsidP="000F4009">
      <w:pPr>
        <w:suppressAutoHyphens/>
        <w:ind w:firstLine="142"/>
        <w:jc w:val="both"/>
        <w:rPr>
          <w:rFonts w:ascii="Arial" w:hAnsi="Arial" w:cs="Arial"/>
          <w:sz w:val="16"/>
          <w:szCs w:val="16"/>
        </w:rPr>
      </w:pPr>
      <w:r w:rsidRPr="002266C2">
        <w:rPr>
          <w:rFonts w:ascii="Arial" w:hAnsi="Arial" w:cs="Arial"/>
          <w:sz w:val="16"/>
          <w:szCs w:val="16"/>
        </w:rPr>
        <w:t>1.3.3.</w:t>
      </w:r>
      <w:r w:rsidRPr="002266C2">
        <w:rPr>
          <w:rFonts w:ascii="Arial" w:hAnsi="Arial" w:cs="Arial"/>
          <w:sz w:val="16"/>
          <w:szCs w:val="16"/>
        </w:rPr>
        <w:tab/>
      </w:r>
      <w:r w:rsidRPr="002266C2">
        <w:rPr>
          <w:rFonts w:ascii="Arial" w:hAnsi="Arial" w:cs="Arial"/>
          <w:sz w:val="16"/>
          <w:szCs w:val="16"/>
        </w:rPr>
        <w:tab/>
        <w:t xml:space="preserve">Адрес официального сайта в сети "Интернет" (далее - официальный сайт, сеть "Интернет") </w:t>
      </w:r>
      <w:bookmarkEnd w:id="346"/>
      <w:r w:rsidRPr="002266C2">
        <w:rPr>
          <w:rFonts w:ascii="Arial" w:hAnsi="Arial" w:cs="Arial"/>
          <w:sz w:val="16"/>
          <w:szCs w:val="16"/>
        </w:rPr>
        <w:t xml:space="preserve">управления </w:t>
      </w:r>
      <w:r w:rsidRPr="002266C2">
        <w:rPr>
          <w:rStyle w:val="af0"/>
          <w:rFonts w:ascii="Arial" w:hAnsi="Arial" w:cs="Arial"/>
          <w:color w:val="auto"/>
          <w:sz w:val="16"/>
          <w:szCs w:val="16"/>
        </w:rPr>
        <w:t>www.</w:t>
      </w:r>
      <w:r w:rsidRPr="002266C2">
        <w:rPr>
          <w:rStyle w:val="af0"/>
          <w:rFonts w:ascii="Arial" w:hAnsi="Arial" w:cs="Arial"/>
          <w:color w:val="auto"/>
          <w:sz w:val="16"/>
          <w:szCs w:val="16"/>
          <w:lang w:val="en-US"/>
        </w:rPr>
        <w:t>abmrsk</w:t>
      </w:r>
      <w:r w:rsidRPr="002266C2">
        <w:rPr>
          <w:rStyle w:val="af0"/>
          <w:rFonts w:ascii="Arial" w:hAnsi="Arial" w:cs="Arial"/>
          <w:color w:val="auto"/>
          <w:sz w:val="16"/>
          <w:szCs w:val="16"/>
        </w:rPr>
        <w:t>.ru</w:t>
      </w:r>
      <w:r w:rsidRPr="002266C2">
        <w:rPr>
          <w:rFonts w:ascii="Arial" w:hAnsi="Arial" w:cs="Arial"/>
          <w:sz w:val="16"/>
          <w:szCs w:val="16"/>
          <w:u w:val="single"/>
        </w:rPr>
        <w:t>,</w:t>
      </w:r>
      <w:r w:rsidRPr="002266C2">
        <w:rPr>
          <w:rFonts w:ascii="Arial" w:hAnsi="Arial" w:cs="Arial"/>
          <w:sz w:val="16"/>
          <w:szCs w:val="16"/>
        </w:rPr>
        <w:t xml:space="preserve"> адрес электронной почты – </w:t>
      </w:r>
      <w:bookmarkStart w:id="347" w:name="sub_10332"/>
      <w:r w:rsidR="00FF56DF" w:rsidRPr="002266C2">
        <w:rPr>
          <w:rFonts w:ascii="Arial" w:hAnsi="Arial" w:cs="Arial"/>
          <w:sz w:val="16"/>
          <w:szCs w:val="16"/>
        </w:rPr>
        <w:fldChar w:fldCharType="begin"/>
      </w:r>
      <w:r w:rsidRPr="002266C2">
        <w:rPr>
          <w:rFonts w:ascii="Arial" w:hAnsi="Arial" w:cs="Arial"/>
          <w:sz w:val="16"/>
          <w:szCs w:val="16"/>
        </w:rPr>
        <w:instrText xml:space="preserve"> HYPERLINK "mailto:uszb</w:instrText>
      </w:r>
      <w:r w:rsidRPr="002266C2">
        <w:rPr>
          <w:rFonts w:ascii="Arial" w:hAnsi="Arial" w:cs="Arial"/>
          <w:sz w:val="16"/>
          <w:szCs w:val="16"/>
          <w:lang w:val="en-US"/>
        </w:rPr>
        <w:instrText>l</w:instrText>
      </w:r>
      <w:r w:rsidRPr="002266C2">
        <w:rPr>
          <w:rFonts w:ascii="Arial" w:hAnsi="Arial" w:cs="Arial"/>
          <w:sz w:val="16"/>
          <w:szCs w:val="16"/>
        </w:rPr>
        <w:instrText xml:space="preserve">ag@mail.ru" </w:instrText>
      </w:r>
      <w:r w:rsidR="00FF56DF" w:rsidRPr="002266C2">
        <w:rPr>
          <w:rFonts w:ascii="Arial" w:hAnsi="Arial" w:cs="Arial"/>
          <w:sz w:val="16"/>
          <w:szCs w:val="16"/>
        </w:rPr>
        <w:fldChar w:fldCharType="separate"/>
      </w:r>
      <w:r w:rsidRPr="002266C2">
        <w:rPr>
          <w:rStyle w:val="af0"/>
          <w:rFonts w:ascii="Arial" w:hAnsi="Arial" w:cs="Arial"/>
          <w:color w:val="auto"/>
          <w:sz w:val="16"/>
          <w:szCs w:val="16"/>
        </w:rPr>
        <w:t>uszb</w:t>
      </w:r>
      <w:r w:rsidRPr="002266C2">
        <w:rPr>
          <w:rStyle w:val="af0"/>
          <w:rFonts w:ascii="Arial" w:hAnsi="Arial" w:cs="Arial"/>
          <w:color w:val="auto"/>
          <w:sz w:val="16"/>
          <w:szCs w:val="16"/>
          <w:lang w:val="en-US"/>
        </w:rPr>
        <w:t>l</w:t>
      </w:r>
      <w:r w:rsidRPr="002266C2">
        <w:rPr>
          <w:rStyle w:val="af0"/>
          <w:rFonts w:ascii="Arial" w:hAnsi="Arial" w:cs="Arial"/>
          <w:color w:val="auto"/>
          <w:sz w:val="16"/>
          <w:szCs w:val="16"/>
        </w:rPr>
        <w:t>ag@mail.ru</w:t>
      </w:r>
      <w:r w:rsidR="00FF56DF" w:rsidRPr="002266C2">
        <w:rPr>
          <w:rFonts w:ascii="Arial" w:hAnsi="Arial" w:cs="Arial"/>
          <w:sz w:val="16"/>
          <w:szCs w:val="16"/>
        </w:rPr>
        <w:fldChar w:fldCharType="end"/>
      </w:r>
      <w:r w:rsidRPr="002266C2">
        <w:rPr>
          <w:rFonts w:ascii="Arial" w:hAnsi="Arial" w:cs="Arial"/>
          <w:sz w:val="16"/>
          <w:szCs w:val="16"/>
        </w:rPr>
        <w:t xml:space="preserve"> .</w:t>
      </w:r>
    </w:p>
    <w:p w:rsidR="000F4009" w:rsidRPr="002266C2" w:rsidRDefault="000F4009" w:rsidP="000F4009">
      <w:pPr>
        <w:ind w:firstLine="142"/>
        <w:jc w:val="both"/>
        <w:rPr>
          <w:rFonts w:ascii="Arial" w:hAnsi="Arial" w:cs="Arial"/>
          <w:sz w:val="16"/>
          <w:szCs w:val="16"/>
        </w:rPr>
      </w:pPr>
      <w:r w:rsidRPr="002266C2">
        <w:rPr>
          <w:rFonts w:ascii="Arial" w:hAnsi="Arial" w:cs="Arial"/>
          <w:sz w:val="16"/>
          <w:szCs w:val="16"/>
        </w:rPr>
        <w:t xml:space="preserve">Адрес электронной почты МФЦ </w:t>
      </w:r>
      <w:r w:rsidRPr="002266C2">
        <w:rPr>
          <w:rFonts w:ascii="Arial" w:hAnsi="Arial" w:cs="Arial"/>
          <w:sz w:val="16"/>
          <w:szCs w:val="16"/>
          <w:lang w:val="en-US"/>
        </w:rPr>
        <w:t>mfc</w:t>
      </w:r>
      <w:r w:rsidRPr="002266C2">
        <w:rPr>
          <w:rFonts w:ascii="Arial" w:hAnsi="Arial" w:cs="Arial"/>
          <w:sz w:val="16"/>
          <w:szCs w:val="16"/>
        </w:rPr>
        <w:t>-</w:t>
      </w:r>
      <w:r w:rsidRPr="002266C2">
        <w:rPr>
          <w:rFonts w:ascii="Arial" w:hAnsi="Arial" w:cs="Arial"/>
          <w:sz w:val="16"/>
          <w:szCs w:val="16"/>
          <w:lang w:val="en-US"/>
        </w:rPr>
        <w:t>blagodar</w:t>
      </w:r>
      <w:r w:rsidRPr="002266C2">
        <w:rPr>
          <w:rFonts w:ascii="Arial" w:hAnsi="Arial" w:cs="Arial"/>
          <w:sz w:val="16"/>
          <w:szCs w:val="16"/>
        </w:rPr>
        <w:t>@</w:t>
      </w:r>
      <w:r w:rsidRPr="002266C2">
        <w:rPr>
          <w:rFonts w:ascii="Arial" w:hAnsi="Arial" w:cs="Arial"/>
          <w:sz w:val="16"/>
          <w:szCs w:val="16"/>
          <w:lang w:val="en-US"/>
        </w:rPr>
        <w:t>mail</w:t>
      </w:r>
      <w:r w:rsidRPr="002266C2">
        <w:rPr>
          <w:rFonts w:ascii="Arial" w:hAnsi="Arial" w:cs="Arial"/>
          <w:sz w:val="16"/>
          <w:szCs w:val="16"/>
        </w:rPr>
        <w:t>.</w:t>
      </w:r>
      <w:r w:rsidRPr="002266C2">
        <w:rPr>
          <w:rFonts w:ascii="Arial" w:hAnsi="Arial" w:cs="Arial"/>
          <w:sz w:val="16"/>
          <w:szCs w:val="16"/>
          <w:lang w:val="en-US"/>
        </w:rPr>
        <w:t>ru</w:t>
      </w:r>
      <w:r w:rsidRPr="002266C2">
        <w:rPr>
          <w:rFonts w:ascii="Arial" w:hAnsi="Arial" w:cs="Arial"/>
          <w:sz w:val="16"/>
          <w:szCs w:val="16"/>
        </w:rPr>
        <w:t>.</w:t>
      </w:r>
    </w:p>
    <w:p w:rsidR="000F4009" w:rsidRPr="002266C2" w:rsidRDefault="000F4009" w:rsidP="000F4009">
      <w:pPr>
        <w:ind w:firstLine="142"/>
        <w:jc w:val="both"/>
        <w:rPr>
          <w:rFonts w:ascii="Arial" w:hAnsi="Arial" w:cs="Arial"/>
          <w:sz w:val="16"/>
          <w:szCs w:val="16"/>
        </w:rPr>
      </w:pPr>
      <w:r w:rsidRPr="002266C2">
        <w:rPr>
          <w:rFonts w:ascii="Arial" w:hAnsi="Arial" w:cs="Arial"/>
          <w:sz w:val="16"/>
          <w:szCs w:val="16"/>
        </w:rPr>
        <w:t>Адреса официальных сайтов и электронной почты организаций, участвующих в предоставлении государственной услуги:</w:t>
      </w:r>
    </w:p>
    <w:p w:rsidR="000F4009" w:rsidRPr="002266C2" w:rsidRDefault="000F4009" w:rsidP="000F4009">
      <w:pPr>
        <w:suppressAutoHyphens/>
        <w:ind w:firstLine="142"/>
        <w:jc w:val="both"/>
        <w:rPr>
          <w:rFonts w:ascii="Arial" w:hAnsi="Arial" w:cs="Arial"/>
          <w:sz w:val="16"/>
          <w:szCs w:val="16"/>
        </w:rPr>
      </w:pPr>
      <w:bookmarkStart w:id="348" w:name="sub_1034"/>
      <w:bookmarkEnd w:id="347"/>
      <w:r w:rsidRPr="002266C2">
        <w:rPr>
          <w:rFonts w:ascii="Arial" w:hAnsi="Arial" w:cs="Arial"/>
          <w:sz w:val="16"/>
          <w:szCs w:val="16"/>
        </w:rPr>
        <w:lastRenderedPageBreak/>
        <w:t xml:space="preserve">адрес официального сайта государственного бюджетного учреждения социального обслуживания «Благодарненский центр социального обслуживания населения» - </w:t>
      </w:r>
      <w:r w:rsidRPr="002266C2">
        <w:rPr>
          <w:rStyle w:val="af0"/>
          <w:rFonts w:ascii="Arial" w:hAnsi="Arial" w:cs="Arial"/>
          <w:color w:val="auto"/>
          <w:sz w:val="16"/>
          <w:szCs w:val="16"/>
          <w:lang w:val="en-US"/>
        </w:rPr>
        <w:t>www</w:t>
      </w:r>
      <w:r w:rsidRPr="002266C2">
        <w:rPr>
          <w:rStyle w:val="af0"/>
          <w:rFonts w:ascii="Arial" w:hAnsi="Arial" w:cs="Arial"/>
          <w:color w:val="auto"/>
          <w:sz w:val="16"/>
          <w:szCs w:val="16"/>
        </w:rPr>
        <w:t>.</w:t>
      </w:r>
      <w:r w:rsidRPr="002266C2">
        <w:rPr>
          <w:rStyle w:val="af0"/>
          <w:rFonts w:ascii="Arial" w:hAnsi="Arial" w:cs="Arial"/>
          <w:color w:val="auto"/>
          <w:sz w:val="16"/>
          <w:szCs w:val="16"/>
          <w:lang w:val="en-US"/>
        </w:rPr>
        <w:t>blagcson</w:t>
      </w:r>
      <w:r w:rsidRPr="002266C2">
        <w:rPr>
          <w:rStyle w:val="af0"/>
          <w:rFonts w:ascii="Arial" w:hAnsi="Arial" w:cs="Arial"/>
          <w:color w:val="auto"/>
          <w:sz w:val="16"/>
          <w:szCs w:val="16"/>
        </w:rPr>
        <w:t>.</w:t>
      </w:r>
      <w:r w:rsidRPr="002266C2">
        <w:rPr>
          <w:rStyle w:val="af0"/>
          <w:rFonts w:ascii="Arial" w:hAnsi="Arial" w:cs="Arial"/>
          <w:color w:val="auto"/>
          <w:sz w:val="16"/>
          <w:szCs w:val="16"/>
          <w:lang w:val="en-US"/>
        </w:rPr>
        <w:t>ru</w:t>
      </w:r>
      <w:r w:rsidRPr="002266C2">
        <w:rPr>
          <w:rStyle w:val="af0"/>
          <w:rFonts w:ascii="Arial" w:hAnsi="Arial" w:cs="Arial"/>
          <w:color w:val="auto"/>
          <w:sz w:val="16"/>
          <w:szCs w:val="16"/>
        </w:rPr>
        <w:t>,</w:t>
      </w:r>
      <w:r w:rsidRPr="002266C2">
        <w:rPr>
          <w:rFonts w:ascii="Arial" w:hAnsi="Arial" w:cs="Arial"/>
          <w:sz w:val="16"/>
          <w:szCs w:val="16"/>
        </w:rPr>
        <w:t xml:space="preserve">  адрес электронной почты – </w:t>
      </w:r>
      <w:r w:rsidRPr="002266C2">
        <w:rPr>
          <w:rFonts w:ascii="Arial" w:hAnsi="Arial" w:cs="Arial"/>
          <w:sz w:val="16"/>
          <w:szCs w:val="16"/>
          <w:lang w:val="en-US"/>
        </w:rPr>
        <w:t>kcson</w:t>
      </w:r>
      <w:r w:rsidRPr="002266C2">
        <w:rPr>
          <w:rFonts w:ascii="Arial" w:hAnsi="Arial" w:cs="Arial"/>
          <w:sz w:val="16"/>
          <w:szCs w:val="16"/>
        </w:rPr>
        <w:t xml:space="preserve"> </w:t>
      </w:r>
      <w:r w:rsidRPr="002266C2">
        <w:rPr>
          <w:rStyle w:val="af0"/>
          <w:rFonts w:ascii="Arial" w:hAnsi="Arial" w:cs="Arial"/>
          <w:color w:val="auto"/>
          <w:sz w:val="16"/>
          <w:szCs w:val="16"/>
        </w:rPr>
        <w:t>68@mаil.ru</w:t>
      </w:r>
      <w:r w:rsidRPr="002266C2">
        <w:rPr>
          <w:rFonts w:ascii="Arial" w:hAnsi="Arial" w:cs="Arial"/>
          <w:sz w:val="16"/>
          <w:szCs w:val="16"/>
        </w:rPr>
        <w:t>.</w:t>
      </w:r>
    </w:p>
    <w:p w:rsidR="000F4009" w:rsidRPr="002266C2" w:rsidRDefault="000F4009" w:rsidP="000F4009">
      <w:pPr>
        <w:ind w:firstLine="142"/>
        <w:jc w:val="both"/>
        <w:rPr>
          <w:rFonts w:ascii="Arial" w:hAnsi="Arial" w:cs="Arial"/>
          <w:sz w:val="16"/>
          <w:szCs w:val="16"/>
        </w:rPr>
      </w:pPr>
      <w:r w:rsidRPr="002266C2">
        <w:rPr>
          <w:rFonts w:ascii="Arial" w:hAnsi="Arial" w:cs="Arial"/>
          <w:sz w:val="16"/>
          <w:szCs w:val="16"/>
        </w:rPr>
        <w:t>1.3.4.</w:t>
      </w:r>
      <w:r w:rsidRPr="002266C2">
        <w:rPr>
          <w:rFonts w:ascii="Arial" w:hAnsi="Arial" w:cs="Arial"/>
          <w:sz w:val="16"/>
          <w:szCs w:val="16"/>
        </w:rPr>
        <w:tab/>
      </w:r>
      <w:r w:rsidRPr="002266C2">
        <w:rPr>
          <w:rFonts w:ascii="Arial" w:hAnsi="Arial" w:cs="Arial"/>
          <w:sz w:val="16"/>
          <w:szCs w:val="16"/>
        </w:rPr>
        <w:tab/>
        <w:t>Получение информации заявителем по вопросам предоставления государственной услуги, а также сведений о ходе предоставления государственной услуги осуществляются при:</w:t>
      </w:r>
    </w:p>
    <w:p w:rsidR="000F4009" w:rsidRPr="002266C2" w:rsidRDefault="000F4009" w:rsidP="000F4009">
      <w:pPr>
        <w:ind w:firstLine="142"/>
        <w:jc w:val="both"/>
        <w:rPr>
          <w:rFonts w:ascii="Arial" w:hAnsi="Arial" w:cs="Arial"/>
          <w:sz w:val="16"/>
          <w:szCs w:val="16"/>
        </w:rPr>
      </w:pPr>
      <w:bookmarkStart w:id="349" w:name="sub_10341"/>
      <w:bookmarkEnd w:id="348"/>
      <w:r w:rsidRPr="002266C2">
        <w:rPr>
          <w:rFonts w:ascii="Arial" w:hAnsi="Arial" w:cs="Arial"/>
          <w:sz w:val="16"/>
          <w:szCs w:val="16"/>
        </w:rPr>
        <w:t>личном обращении заявителя в управление или МФЦ;</w:t>
      </w:r>
    </w:p>
    <w:p w:rsidR="000F4009" w:rsidRPr="002266C2" w:rsidRDefault="000F4009" w:rsidP="000F4009">
      <w:pPr>
        <w:ind w:firstLine="142"/>
        <w:jc w:val="both"/>
        <w:rPr>
          <w:rFonts w:ascii="Arial" w:hAnsi="Arial" w:cs="Arial"/>
          <w:sz w:val="16"/>
          <w:szCs w:val="16"/>
        </w:rPr>
      </w:pPr>
      <w:bookmarkStart w:id="350" w:name="sub_10342"/>
      <w:bookmarkEnd w:id="349"/>
      <w:r w:rsidRPr="002266C2">
        <w:rPr>
          <w:rFonts w:ascii="Arial" w:hAnsi="Arial" w:cs="Arial"/>
          <w:sz w:val="16"/>
          <w:szCs w:val="16"/>
        </w:rPr>
        <w:t>письменном обращении заявителя в управление;</w:t>
      </w:r>
    </w:p>
    <w:p w:rsidR="000F4009" w:rsidRPr="002266C2" w:rsidRDefault="000F4009" w:rsidP="000F4009">
      <w:pPr>
        <w:ind w:firstLine="142"/>
        <w:jc w:val="both"/>
        <w:rPr>
          <w:rFonts w:ascii="Arial" w:hAnsi="Arial" w:cs="Arial"/>
          <w:sz w:val="16"/>
          <w:szCs w:val="16"/>
        </w:rPr>
      </w:pPr>
      <w:bookmarkStart w:id="351" w:name="sub_10343"/>
      <w:bookmarkEnd w:id="350"/>
      <w:r w:rsidRPr="002266C2">
        <w:rPr>
          <w:rFonts w:ascii="Arial" w:hAnsi="Arial" w:cs="Arial"/>
          <w:sz w:val="16"/>
          <w:szCs w:val="16"/>
        </w:rPr>
        <w:t>обращении по телефону: 5 12 38;</w:t>
      </w:r>
    </w:p>
    <w:p w:rsidR="000F4009" w:rsidRPr="002266C2" w:rsidRDefault="000F4009" w:rsidP="000F4009">
      <w:pPr>
        <w:ind w:firstLine="142"/>
        <w:jc w:val="both"/>
        <w:rPr>
          <w:rFonts w:ascii="Arial" w:hAnsi="Arial" w:cs="Arial"/>
          <w:sz w:val="16"/>
          <w:szCs w:val="16"/>
        </w:rPr>
      </w:pPr>
      <w:bookmarkStart w:id="352" w:name="sub_10344"/>
      <w:bookmarkEnd w:id="351"/>
      <w:r w:rsidRPr="002266C2">
        <w:rPr>
          <w:rFonts w:ascii="Arial" w:hAnsi="Arial" w:cs="Arial"/>
          <w:sz w:val="16"/>
          <w:szCs w:val="16"/>
        </w:rPr>
        <w:t>обращении в форме электронного документа:</w:t>
      </w:r>
    </w:p>
    <w:p w:rsidR="000F4009" w:rsidRPr="002266C2" w:rsidRDefault="000F4009" w:rsidP="000F4009">
      <w:pPr>
        <w:ind w:firstLine="142"/>
        <w:jc w:val="both"/>
        <w:rPr>
          <w:rFonts w:ascii="Arial" w:hAnsi="Arial" w:cs="Arial"/>
          <w:sz w:val="16"/>
          <w:szCs w:val="16"/>
        </w:rPr>
      </w:pPr>
      <w:bookmarkStart w:id="353" w:name="sub_10345"/>
      <w:bookmarkEnd w:id="352"/>
      <w:r w:rsidRPr="002266C2">
        <w:rPr>
          <w:rFonts w:ascii="Arial" w:hAnsi="Arial" w:cs="Arial"/>
          <w:sz w:val="16"/>
          <w:szCs w:val="16"/>
        </w:rPr>
        <w:t xml:space="preserve">обращении с использованием электронной почты управления по адресу: </w:t>
      </w:r>
      <w:hyperlink r:id="rId308" w:history="1">
        <w:r w:rsidRPr="002266C2">
          <w:rPr>
            <w:rStyle w:val="af0"/>
            <w:rFonts w:ascii="Arial" w:hAnsi="Arial" w:cs="Arial"/>
            <w:color w:val="auto"/>
            <w:sz w:val="16"/>
            <w:szCs w:val="16"/>
          </w:rPr>
          <w:t>uszb</w:t>
        </w:r>
        <w:r w:rsidRPr="002266C2">
          <w:rPr>
            <w:rStyle w:val="af0"/>
            <w:rFonts w:ascii="Arial" w:hAnsi="Arial" w:cs="Arial"/>
            <w:color w:val="auto"/>
            <w:sz w:val="16"/>
            <w:szCs w:val="16"/>
            <w:lang w:val="en-US"/>
          </w:rPr>
          <w:t>l</w:t>
        </w:r>
        <w:r w:rsidRPr="002266C2">
          <w:rPr>
            <w:rStyle w:val="af0"/>
            <w:rFonts w:ascii="Arial" w:hAnsi="Arial" w:cs="Arial"/>
            <w:color w:val="auto"/>
            <w:sz w:val="16"/>
            <w:szCs w:val="16"/>
          </w:rPr>
          <w:t>ag@mail.ru</w:t>
        </w:r>
      </w:hyperlink>
      <w:r w:rsidRPr="002266C2">
        <w:rPr>
          <w:rStyle w:val="af0"/>
          <w:rFonts w:ascii="Arial" w:hAnsi="Arial" w:cs="Arial"/>
          <w:color w:val="auto"/>
          <w:sz w:val="16"/>
          <w:szCs w:val="16"/>
        </w:rPr>
        <w:t>;</w:t>
      </w:r>
    </w:p>
    <w:p w:rsidR="000F4009" w:rsidRPr="002266C2" w:rsidRDefault="000F4009" w:rsidP="000F4009">
      <w:pPr>
        <w:ind w:firstLine="142"/>
        <w:jc w:val="both"/>
        <w:rPr>
          <w:rFonts w:ascii="Arial" w:hAnsi="Arial" w:cs="Arial"/>
          <w:sz w:val="16"/>
          <w:szCs w:val="16"/>
        </w:rPr>
      </w:pPr>
      <w:bookmarkStart w:id="354" w:name="sub_10346"/>
      <w:bookmarkEnd w:id="353"/>
      <w:r w:rsidRPr="002266C2">
        <w:rPr>
          <w:rFonts w:ascii="Arial" w:hAnsi="Arial" w:cs="Arial"/>
          <w:sz w:val="16"/>
          <w:szCs w:val="16"/>
        </w:rPr>
        <w:t xml:space="preserve">обращении с использованием сети "Интернет" путем направления обращений в федеральную государственную информационную систему "Единый портал государственных и муниципальных услуг (функций)" по адресу: </w:t>
      </w:r>
      <w:hyperlink r:id="rId309" w:history="1">
        <w:r w:rsidRPr="002266C2">
          <w:rPr>
            <w:rStyle w:val="affffff0"/>
            <w:rFonts w:ascii="Arial" w:hAnsi="Arial" w:cs="Arial"/>
            <w:b w:val="0"/>
            <w:sz w:val="16"/>
            <w:szCs w:val="16"/>
          </w:rPr>
          <w:t>www.gosuslugi.ru</w:t>
        </w:r>
      </w:hyperlink>
      <w:r w:rsidRPr="002266C2">
        <w:rPr>
          <w:rFonts w:ascii="Arial" w:hAnsi="Arial" w:cs="Arial"/>
          <w:sz w:val="16"/>
          <w:szCs w:val="16"/>
        </w:rPr>
        <w:t xml:space="preserve"> (далее - Единый портал) и государственную информационную систему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по адресу: </w:t>
      </w:r>
      <w:hyperlink r:id="rId310" w:history="1">
        <w:r w:rsidRPr="002266C2">
          <w:rPr>
            <w:rStyle w:val="affffff0"/>
            <w:rFonts w:ascii="Arial" w:hAnsi="Arial" w:cs="Arial"/>
            <w:b w:val="0"/>
            <w:sz w:val="16"/>
            <w:szCs w:val="16"/>
          </w:rPr>
          <w:t>www.gosuslugi26.ru</w:t>
        </w:r>
      </w:hyperlink>
      <w:r w:rsidRPr="002266C2">
        <w:rPr>
          <w:rFonts w:ascii="Arial" w:hAnsi="Arial" w:cs="Arial"/>
          <w:sz w:val="16"/>
          <w:szCs w:val="16"/>
        </w:rPr>
        <w:t xml:space="preserve"> (далее - региональный портал).</w:t>
      </w:r>
    </w:p>
    <w:p w:rsidR="000F4009" w:rsidRPr="002266C2" w:rsidRDefault="000F4009" w:rsidP="000F4009">
      <w:pPr>
        <w:ind w:firstLine="142"/>
        <w:jc w:val="both"/>
        <w:rPr>
          <w:rFonts w:ascii="Arial" w:hAnsi="Arial" w:cs="Arial"/>
          <w:sz w:val="16"/>
          <w:szCs w:val="16"/>
        </w:rPr>
      </w:pPr>
      <w:bookmarkStart w:id="355" w:name="sub_10348"/>
      <w:bookmarkEnd w:id="354"/>
      <w:r w:rsidRPr="002266C2">
        <w:rPr>
          <w:rFonts w:ascii="Arial" w:hAnsi="Arial" w:cs="Arial"/>
          <w:sz w:val="16"/>
          <w:szCs w:val="16"/>
        </w:rPr>
        <w:t>На официальных сайтах управления и МФЦ в сети "Интернет" размещается и поддерживается в актуальном состоянии следующая информация:</w:t>
      </w:r>
    </w:p>
    <w:p w:rsidR="000F4009" w:rsidRPr="002266C2" w:rsidRDefault="000F4009" w:rsidP="000F4009">
      <w:pPr>
        <w:ind w:firstLine="142"/>
        <w:jc w:val="both"/>
        <w:rPr>
          <w:rFonts w:ascii="Arial" w:hAnsi="Arial" w:cs="Arial"/>
          <w:sz w:val="16"/>
          <w:szCs w:val="16"/>
        </w:rPr>
      </w:pPr>
      <w:bookmarkStart w:id="356" w:name="sub_103481"/>
      <w:bookmarkEnd w:id="355"/>
      <w:r w:rsidRPr="002266C2">
        <w:rPr>
          <w:rFonts w:ascii="Arial" w:hAnsi="Arial" w:cs="Arial"/>
          <w:sz w:val="16"/>
          <w:szCs w:val="16"/>
        </w:rPr>
        <w:t>текст Административного регламента;</w:t>
      </w:r>
    </w:p>
    <w:p w:rsidR="000F4009" w:rsidRPr="002266C2" w:rsidRDefault="000F4009" w:rsidP="000F4009">
      <w:pPr>
        <w:ind w:firstLine="142"/>
        <w:jc w:val="both"/>
        <w:rPr>
          <w:rFonts w:ascii="Arial" w:hAnsi="Arial" w:cs="Arial"/>
          <w:sz w:val="16"/>
          <w:szCs w:val="16"/>
        </w:rPr>
      </w:pPr>
      <w:bookmarkStart w:id="357" w:name="sub_103482"/>
      <w:bookmarkEnd w:id="356"/>
      <w:r w:rsidRPr="002266C2">
        <w:rPr>
          <w:rFonts w:ascii="Arial" w:hAnsi="Arial" w:cs="Arial"/>
          <w:sz w:val="16"/>
          <w:szCs w:val="16"/>
        </w:rPr>
        <w:t xml:space="preserve">блок-схема предоставления государственной услуги согласно </w:t>
      </w:r>
      <w:hyperlink w:anchor="sub_1001" w:history="1">
        <w:r w:rsidRPr="002266C2">
          <w:rPr>
            <w:rStyle w:val="affffff0"/>
            <w:rFonts w:ascii="Arial" w:hAnsi="Arial" w:cs="Arial"/>
            <w:b w:val="0"/>
            <w:sz w:val="16"/>
            <w:szCs w:val="16"/>
          </w:rPr>
          <w:t>приложению 1</w:t>
        </w:r>
      </w:hyperlink>
      <w:r w:rsidRPr="002266C2">
        <w:rPr>
          <w:rFonts w:ascii="Arial" w:hAnsi="Arial" w:cs="Arial"/>
          <w:sz w:val="16"/>
          <w:szCs w:val="16"/>
        </w:rPr>
        <w:t>;</w:t>
      </w:r>
    </w:p>
    <w:p w:rsidR="000F4009" w:rsidRPr="002266C2" w:rsidRDefault="000F4009" w:rsidP="000F4009">
      <w:pPr>
        <w:ind w:firstLine="142"/>
        <w:jc w:val="both"/>
        <w:rPr>
          <w:rFonts w:ascii="Arial" w:hAnsi="Arial" w:cs="Arial"/>
          <w:sz w:val="16"/>
          <w:szCs w:val="16"/>
        </w:rPr>
      </w:pPr>
      <w:bookmarkStart w:id="358" w:name="sub_103483"/>
      <w:bookmarkEnd w:id="357"/>
      <w:r w:rsidRPr="002266C2">
        <w:rPr>
          <w:rFonts w:ascii="Arial" w:hAnsi="Arial" w:cs="Arial"/>
          <w:sz w:val="16"/>
          <w:szCs w:val="16"/>
        </w:rPr>
        <w:t>график работы управления и МФЦ, их почтовые адреса, номера телефонов, адреса официальных сайтов и электронной почты, по которым заявители могут получать необходимую информацию и документы.</w:t>
      </w:r>
    </w:p>
    <w:p w:rsidR="000F4009" w:rsidRPr="002266C2" w:rsidRDefault="000F4009" w:rsidP="000F4009">
      <w:pPr>
        <w:ind w:firstLine="142"/>
        <w:jc w:val="both"/>
        <w:rPr>
          <w:rFonts w:ascii="Arial" w:hAnsi="Arial" w:cs="Arial"/>
          <w:sz w:val="16"/>
          <w:szCs w:val="16"/>
        </w:rPr>
      </w:pPr>
      <w:bookmarkStart w:id="359" w:name="sub_10349"/>
      <w:bookmarkEnd w:id="358"/>
      <w:r w:rsidRPr="002266C2">
        <w:rPr>
          <w:rFonts w:ascii="Arial" w:hAnsi="Arial" w:cs="Arial"/>
          <w:sz w:val="16"/>
          <w:szCs w:val="16"/>
        </w:rPr>
        <w:t>На информационных стендах в зданиях управления и МФЦ размещается информация:</w:t>
      </w:r>
    </w:p>
    <w:p w:rsidR="000F4009" w:rsidRPr="002266C2" w:rsidRDefault="000F4009" w:rsidP="000F4009">
      <w:pPr>
        <w:ind w:firstLine="142"/>
        <w:jc w:val="both"/>
        <w:rPr>
          <w:rFonts w:ascii="Arial" w:hAnsi="Arial" w:cs="Arial"/>
          <w:sz w:val="16"/>
          <w:szCs w:val="16"/>
        </w:rPr>
      </w:pPr>
      <w:bookmarkStart w:id="360" w:name="sub_103491"/>
      <w:bookmarkEnd w:id="359"/>
      <w:r w:rsidRPr="002266C2">
        <w:rPr>
          <w:rFonts w:ascii="Arial" w:hAnsi="Arial" w:cs="Arial"/>
          <w:sz w:val="16"/>
          <w:szCs w:val="16"/>
        </w:rPr>
        <w:t>о категориях граждан, имеющих право на предоставление государственной услуги;</w:t>
      </w:r>
    </w:p>
    <w:p w:rsidR="000F4009" w:rsidRPr="002266C2" w:rsidRDefault="000F4009" w:rsidP="000F4009">
      <w:pPr>
        <w:ind w:firstLine="142"/>
        <w:jc w:val="both"/>
        <w:rPr>
          <w:rFonts w:ascii="Arial" w:hAnsi="Arial" w:cs="Arial"/>
          <w:sz w:val="16"/>
          <w:szCs w:val="16"/>
        </w:rPr>
      </w:pPr>
      <w:bookmarkStart w:id="361" w:name="sub_103492"/>
      <w:bookmarkEnd w:id="360"/>
      <w:r w:rsidRPr="002266C2">
        <w:rPr>
          <w:rFonts w:ascii="Arial" w:hAnsi="Arial" w:cs="Arial"/>
          <w:sz w:val="16"/>
          <w:szCs w:val="16"/>
        </w:rPr>
        <w:t>о сроке предоставления государственной услуги;</w:t>
      </w:r>
    </w:p>
    <w:p w:rsidR="000F4009" w:rsidRPr="002266C2" w:rsidRDefault="000F4009" w:rsidP="000F4009">
      <w:pPr>
        <w:ind w:firstLine="142"/>
        <w:jc w:val="both"/>
        <w:rPr>
          <w:rFonts w:ascii="Arial" w:hAnsi="Arial" w:cs="Arial"/>
          <w:sz w:val="16"/>
          <w:szCs w:val="16"/>
        </w:rPr>
      </w:pPr>
      <w:bookmarkStart w:id="362" w:name="sub_103493"/>
      <w:bookmarkEnd w:id="361"/>
      <w:r w:rsidRPr="002266C2">
        <w:rPr>
          <w:rFonts w:ascii="Arial" w:hAnsi="Arial" w:cs="Arial"/>
          <w:sz w:val="16"/>
          <w:szCs w:val="16"/>
        </w:rPr>
        <w:t>по перечню документов, необходимых для принятия решения о назначении (отказе в назначении) компенсации стоимости проезда по социальной необходимости, комплектности (достаточности) представленных документов;</w:t>
      </w:r>
    </w:p>
    <w:p w:rsidR="000F4009" w:rsidRPr="002266C2" w:rsidRDefault="000F4009" w:rsidP="000F4009">
      <w:pPr>
        <w:ind w:firstLine="142"/>
        <w:jc w:val="both"/>
        <w:rPr>
          <w:rFonts w:ascii="Arial" w:hAnsi="Arial" w:cs="Arial"/>
          <w:sz w:val="16"/>
          <w:szCs w:val="16"/>
        </w:rPr>
      </w:pPr>
      <w:bookmarkStart w:id="363" w:name="sub_103494"/>
      <w:bookmarkEnd w:id="362"/>
      <w:r w:rsidRPr="002266C2">
        <w:rPr>
          <w:rFonts w:ascii="Arial" w:hAnsi="Arial" w:cs="Arial"/>
          <w:sz w:val="16"/>
          <w:szCs w:val="16"/>
        </w:rPr>
        <w:t>по источнику получения документов, необходимых для принятия решения о назначении компенсации стоимости проезда по социальной необходимости;</w:t>
      </w:r>
    </w:p>
    <w:p w:rsidR="000F4009" w:rsidRPr="002266C2" w:rsidRDefault="000F4009" w:rsidP="000F4009">
      <w:pPr>
        <w:ind w:firstLine="142"/>
        <w:jc w:val="both"/>
        <w:rPr>
          <w:rFonts w:ascii="Arial" w:hAnsi="Arial" w:cs="Arial"/>
          <w:sz w:val="16"/>
          <w:szCs w:val="16"/>
        </w:rPr>
      </w:pPr>
      <w:bookmarkStart w:id="364" w:name="sub_103495"/>
      <w:bookmarkEnd w:id="363"/>
      <w:r w:rsidRPr="002266C2">
        <w:rPr>
          <w:rFonts w:ascii="Arial" w:hAnsi="Arial" w:cs="Arial"/>
          <w:sz w:val="16"/>
          <w:szCs w:val="16"/>
        </w:rPr>
        <w:t>телефоны для обжалования действий (бездействия) и решений, осуществляемых и принимаемых в ходе предоставления государственной услуги.</w:t>
      </w:r>
    </w:p>
    <w:p w:rsidR="000F4009" w:rsidRPr="002266C2" w:rsidRDefault="000F4009" w:rsidP="000F4009">
      <w:pPr>
        <w:pStyle w:val="s12"/>
        <w:shd w:val="clear" w:color="auto" w:fill="FFFFFF"/>
        <w:spacing w:before="0" w:beforeAutospacing="0" w:after="0" w:afterAutospacing="0"/>
        <w:ind w:firstLine="142"/>
        <w:jc w:val="both"/>
        <w:rPr>
          <w:rFonts w:ascii="Arial" w:hAnsi="Arial" w:cs="Arial"/>
          <w:sz w:val="16"/>
          <w:szCs w:val="16"/>
        </w:rPr>
      </w:pPr>
      <w:r w:rsidRPr="002266C2">
        <w:rPr>
          <w:rFonts w:ascii="Arial" w:hAnsi="Arial" w:cs="Arial"/>
          <w:sz w:val="16"/>
          <w:szCs w:val="16"/>
        </w:rPr>
        <w:t>На Едином портале (www.gosuslugi.ru) и региональном портале (www.26gosuslugi.ru) (далее - порталы услуг) размещаются следующие информационные материалы:</w:t>
      </w:r>
    </w:p>
    <w:p w:rsidR="000F4009" w:rsidRPr="002266C2" w:rsidRDefault="000F4009" w:rsidP="000F4009">
      <w:pPr>
        <w:pStyle w:val="s12"/>
        <w:shd w:val="clear" w:color="auto" w:fill="FFFFFF"/>
        <w:spacing w:before="0" w:beforeAutospacing="0" w:after="0" w:afterAutospacing="0"/>
        <w:ind w:firstLine="142"/>
        <w:jc w:val="both"/>
        <w:rPr>
          <w:rFonts w:ascii="Arial" w:hAnsi="Arial" w:cs="Arial"/>
          <w:sz w:val="16"/>
          <w:szCs w:val="16"/>
        </w:rPr>
      </w:pPr>
      <w:r w:rsidRPr="002266C2">
        <w:rPr>
          <w:rFonts w:ascii="Arial" w:hAnsi="Arial" w:cs="Arial"/>
          <w:sz w:val="16"/>
          <w:szCs w:val="16"/>
        </w:rPr>
        <w:t>полное наименование, полный почтовый адрес и график работы министерства труда и социальной защиты населения Ставропольского края (далее - министерство);</w:t>
      </w:r>
    </w:p>
    <w:p w:rsidR="000F4009" w:rsidRPr="002266C2" w:rsidRDefault="000F4009" w:rsidP="000F4009">
      <w:pPr>
        <w:pStyle w:val="s12"/>
        <w:shd w:val="clear" w:color="auto" w:fill="FFFFFF"/>
        <w:spacing w:before="0" w:beforeAutospacing="0" w:after="0" w:afterAutospacing="0"/>
        <w:ind w:firstLine="142"/>
        <w:jc w:val="both"/>
        <w:rPr>
          <w:rFonts w:ascii="Arial" w:hAnsi="Arial" w:cs="Arial"/>
          <w:sz w:val="16"/>
          <w:szCs w:val="16"/>
        </w:rPr>
      </w:pPr>
      <w:r w:rsidRPr="002266C2">
        <w:rPr>
          <w:rFonts w:ascii="Arial" w:hAnsi="Arial" w:cs="Arial"/>
          <w:sz w:val="16"/>
          <w:szCs w:val="16"/>
        </w:rPr>
        <w:t>справочные телефоны, по которым можно получить информацию по порядку предоставления государственной услуги;</w:t>
      </w:r>
    </w:p>
    <w:p w:rsidR="000F4009" w:rsidRPr="002266C2" w:rsidRDefault="000F4009" w:rsidP="000F4009">
      <w:pPr>
        <w:pStyle w:val="s12"/>
        <w:shd w:val="clear" w:color="auto" w:fill="FFFFFF"/>
        <w:spacing w:before="0" w:beforeAutospacing="0" w:after="0" w:afterAutospacing="0"/>
        <w:ind w:firstLine="142"/>
        <w:jc w:val="both"/>
        <w:rPr>
          <w:rFonts w:ascii="Arial" w:hAnsi="Arial" w:cs="Arial"/>
          <w:sz w:val="16"/>
          <w:szCs w:val="16"/>
        </w:rPr>
      </w:pPr>
      <w:r w:rsidRPr="002266C2">
        <w:rPr>
          <w:rFonts w:ascii="Arial" w:hAnsi="Arial" w:cs="Arial"/>
          <w:sz w:val="16"/>
          <w:szCs w:val="16"/>
        </w:rPr>
        <w:t>адреса электронной почты;</w:t>
      </w:r>
    </w:p>
    <w:p w:rsidR="000F4009" w:rsidRPr="002266C2" w:rsidRDefault="000F4009" w:rsidP="000F4009">
      <w:pPr>
        <w:pStyle w:val="s12"/>
        <w:shd w:val="clear" w:color="auto" w:fill="FFFFFF"/>
        <w:spacing w:before="0" w:beforeAutospacing="0" w:after="0" w:afterAutospacing="0"/>
        <w:ind w:firstLine="142"/>
        <w:jc w:val="both"/>
        <w:rPr>
          <w:rFonts w:ascii="Arial" w:hAnsi="Arial" w:cs="Arial"/>
          <w:sz w:val="16"/>
          <w:szCs w:val="16"/>
        </w:rPr>
      </w:pPr>
      <w:r w:rsidRPr="002266C2">
        <w:rPr>
          <w:rFonts w:ascii="Arial" w:hAnsi="Arial" w:cs="Arial"/>
          <w:sz w:val="16"/>
          <w:szCs w:val="16"/>
        </w:rPr>
        <w:t>порядок получения информации заявителем по вопросам предоставления государственной услуги, сведений о результатах предоставления государственной услуги;</w:t>
      </w:r>
    </w:p>
    <w:p w:rsidR="000F4009" w:rsidRPr="002266C2" w:rsidRDefault="000F4009" w:rsidP="000F4009">
      <w:pPr>
        <w:pStyle w:val="s12"/>
        <w:shd w:val="clear" w:color="auto" w:fill="FFFFFF"/>
        <w:spacing w:before="0" w:beforeAutospacing="0" w:after="0" w:afterAutospacing="0"/>
        <w:ind w:firstLine="142"/>
        <w:jc w:val="both"/>
        <w:rPr>
          <w:rFonts w:ascii="Arial" w:hAnsi="Arial" w:cs="Arial"/>
          <w:sz w:val="16"/>
          <w:szCs w:val="16"/>
        </w:rPr>
      </w:pPr>
      <w:r w:rsidRPr="002266C2">
        <w:rPr>
          <w:rFonts w:ascii="Arial" w:hAnsi="Arial" w:cs="Arial"/>
          <w:sz w:val="16"/>
          <w:szCs w:val="16"/>
        </w:rPr>
        <w:t>о порядке и сроках предоставления государственной услуги;</w:t>
      </w:r>
    </w:p>
    <w:p w:rsidR="000F4009" w:rsidRPr="002266C2" w:rsidRDefault="000F4009" w:rsidP="000F4009">
      <w:pPr>
        <w:pStyle w:val="s12"/>
        <w:shd w:val="clear" w:color="auto" w:fill="FFFFFF"/>
        <w:spacing w:before="0" w:beforeAutospacing="0" w:after="0" w:afterAutospacing="0"/>
        <w:ind w:firstLine="142"/>
        <w:jc w:val="both"/>
        <w:rPr>
          <w:rFonts w:ascii="Arial" w:hAnsi="Arial" w:cs="Arial"/>
          <w:sz w:val="16"/>
          <w:szCs w:val="16"/>
        </w:rPr>
      </w:pPr>
      <w:r w:rsidRPr="002266C2">
        <w:rPr>
          <w:rFonts w:ascii="Arial" w:hAnsi="Arial" w:cs="Arial"/>
          <w:sz w:val="16"/>
          <w:szCs w:val="16"/>
        </w:rPr>
        <w:t>об отсутствии государственной пошлины за предоставление услуг и иных платежей.</w:t>
      </w:r>
    </w:p>
    <w:p w:rsidR="000F4009" w:rsidRPr="002266C2" w:rsidRDefault="000F4009" w:rsidP="000F4009">
      <w:pPr>
        <w:pStyle w:val="s12"/>
        <w:shd w:val="clear" w:color="auto" w:fill="FFFFFF"/>
        <w:spacing w:before="0" w:beforeAutospacing="0" w:after="0" w:afterAutospacing="0"/>
        <w:ind w:firstLine="142"/>
        <w:jc w:val="both"/>
        <w:rPr>
          <w:rFonts w:ascii="Arial" w:hAnsi="Arial" w:cs="Arial"/>
          <w:sz w:val="16"/>
          <w:szCs w:val="16"/>
        </w:rPr>
      </w:pPr>
      <w:r w:rsidRPr="002266C2">
        <w:rPr>
          <w:rFonts w:ascii="Arial" w:hAnsi="Arial" w:cs="Arial"/>
          <w:sz w:val="16"/>
          <w:szCs w:val="16"/>
        </w:rPr>
        <w:t>1.3.5. Информация о порядке и сроках предоставления государственной услуги, основанная на сведениях об услугах, содержащихся в федеральной государственной информационной системе "Федеральный реестр государственных и муниципальных услуг (функций)" и государственной информационной системе Ставропольского края "Региональный реестр государственных услуг (функций)", размещенная на порталах услуг и официальном сайте министерства, предоставляется заявителю бесплатно.</w:t>
      </w:r>
    </w:p>
    <w:p w:rsidR="000F4009" w:rsidRPr="002266C2" w:rsidRDefault="000F4009" w:rsidP="000F4009">
      <w:pPr>
        <w:pStyle w:val="s12"/>
        <w:shd w:val="clear" w:color="auto" w:fill="FFFFFF"/>
        <w:spacing w:before="0" w:beforeAutospacing="0" w:after="0" w:afterAutospacing="0"/>
        <w:ind w:firstLine="142"/>
        <w:jc w:val="both"/>
        <w:rPr>
          <w:rFonts w:ascii="Arial" w:hAnsi="Arial" w:cs="Arial"/>
          <w:sz w:val="16"/>
          <w:szCs w:val="16"/>
        </w:rPr>
      </w:pPr>
      <w:r w:rsidRPr="002266C2">
        <w:rPr>
          <w:rFonts w:ascii="Arial" w:hAnsi="Arial" w:cs="Arial"/>
          <w:sz w:val="16"/>
          <w:szCs w:val="16"/>
        </w:rPr>
        <w:lastRenderedPageBreak/>
        <w:t>Доступ к информации о сроках и порядке предоставления государственной услуги, размещенной на порталах услуг и официальном сайте министерства,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bookmarkEnd w:id="364"/>
    <w:p w:rsidR="000F4009" w:rsidRPr="002266C2" w:rsidRDefault="000F4009" w:rsidP="000F4009">
      <w:pPr>
        <w:ind w:firstLine="142"/>
        <w:jc w:val="both"/>
        <w:rPr>
          <w:rFonts w:ascii="Arial" w:hAnsi="Arial" w:cs="Arial"/>
          <w:sz w:val="16"/>
          <w:szCs w:val="16"/>
        </w:rPr>
      </w:pPr>
    </w:p>
    <w:p w:rsidR="000F4009" w:rsidRPr="002266C2" w:rsidRDefault="000F4009" w:rsidP="00FB69D7">
      <w:pPr>
        <w:pStyle w:val="1"/>
        <w:spacing w:line="180" w:lineRule="exact"/>
        <w:ind w:firstLine="142"/>
        <w:jc w:val="both"/>
        <w:rPr>
          <w:rFonts w:ascii="Arial" w:hAnsi="Arial" w:cs="Arial"/>
          <w:b w:val="0"/>
          <w:bCs/>
          <w:color w:val="auto"/>
          <w:sz w:val="16"/>
          <w:szCs w:val="16"/>
        </w:rPr>
      </w:pPr>
      <w:bookmarkStart w:id="365" w:name="sub_200"/>
      <w:r w:rsidRPr="002266C2">
        <w:rPr>
          <w:rFonts w:ascii="Arial" w:hAnsi="Arial" w:cs="Arial"/>
          <w:b w:val="0"/>
          <w:color w:val="auto"/>
          <w:sz w:val="16"/>
          <w:szCs w:val="16"/>
          <w:lang w:val="en-US"/>
        </w:rPr>
        <w:t>II</w:t>
      </w:r>
      <w:r w:rsidRPr="002266C2">
        <w:rPr>
          <w:rFonts w:ascii="Arial" w:hAnsi="Arial" w:cs="Arial"/>
          <w:b w:val="0"/>
          <w:color w:val="auto"/>
          <w:sz w:val="16"/>
          <w:szCs w:val="16"/>
        </w:rPr>
        <w:t>.</w:t>
      </w:r>
      <w:r w:rsidRPr="002266C2">
        <w:rPr>
          <w:rFonts w:ascii="Arial" w:hAnsi="Arial" w:cs="Arial"/>
          <w:b w:val="0"/>
          <w:color w:val="auto"/>
          <w:sz w:val="16"/>
          <w:szCs w:val="16"/>
        </w:rPr>
        <w:tab/>
        <w:t>Стандарт предоставления услуги</w:t>
      </w:r>
    </w:p>
    <w:p w:rsidR="000F4009" w:rsidRPr="002266C2" w:rsidRDefault="000F4009" w:rsidP="00FB69D7">
      <w:pPr>
        <w:spacing w:line="180" w:lineRule="exact"/>
        <w:ind w:firstLine="142"/>
        <w:jc w:val="both"/>
        <w:rPr>
          <w:rFonts w:ascii="Arial" w:hAnsi="Arial" w:cs="Arial"/>
          <w:sz w:val="16"/>
          <w:szCs w:val="16"/>
        </w:rPr>
      </w:pPr>
      <w:bookmarkStart w:id="366" w:name="sub_201"/>
      <w:bookmarkEnd w:id="365"/>
      <w:r w:rsidRPr="002266C2">
        <w:rPr>
          <w:rFonts w:ascii="Arial" w:hAnsi="Arial" w:cs="Arial"/>
          <w:sz w:val="16"/>
          <w:szCs w:val="16"/>
        </w:rPr>
        <w:t>2.1.</w:t>
      </w:r>
      <w:r w:rsidRPr="002266C2">
        <w:rPr>
          <w:rFonts w:ascii="Arial" w:hAnsi="Arial" w:cs="Arial"/>
          <w:sz w:val="16"/>
          <w:szCs w:val="16"/>
        </w:rPr>
        <w:tab/>
        <w:t>Наименование государственной услуги.</w:t>
      </w:r>
    </w:p>
    <w:bookmarkEnd w:id="366"/>
    <w:p w:rsidR="000F4009" w:rsidRPr="002266C2" w:rsidRDefault="000F4009" w:rsidP="000F4009">
      <w:pPr>
        <w:ind w:firstLine="142"/>
        <w:jc w:val="both"/>
        <w:rPr>
          <w:rFonts w:ascii="Arial" w:hAnsi="Arial" w:cs="Arial"/>
          <w:sz w:val="16"/>
          <w:szCs w:val="16"/>
        </w:rPr>
      </w:pPr>
      <w:r w:rsidRPr="002266C2">
        <w:rPr>
          <w:rFonts w:ascii="Arial" w:hAnsi="Arial" w:cs="Arial"/>
          <w:sz w:val="16"/>
          <w:szCs w:val="16"/>
        </w:rPr>
        <w:t>Наименование государственной услуги - прием документов и назначение компенсации стоимости проезда по социальной необходимости на автомобильном транспорте общего пользования (кроме такси) по маршрутам межмуниципального сообщения в Ставропольском крае для отдельных категорий граждан, проживающих на территории Ставропольского края, оказание мер социальной поддержки которых относится к ведению Российской Федерации и Ставропольского края.</w:t>
      </w:r>
    </w:p>
    <w:p w:rsidR="000F4009" w:rsidRPr="002266C2" w:rsidRDefault="000F4009" w:rsidP="000F4009">
      <w:pPr>
        <w:ind w:firstLine="142"/>
        <w:jc w:val="both"/>
        <w:rPr>
          <w:rFonts w:ascii="Arial" w:hAnsi="Arial" w:cs="Arial"/>
          <w:sz w:val="16"/>
          <w:szCs w:val="16"/>
        </w:rPr>
      </w:pPr>
      <w:bookmarkStart w:id="367" w:name="sub_202"/>
      <w:r w:rsidRPr="002266C2">
        <w:rPr>
          <w:rFonts w:ascii="Arial" w:hAnsi="Arial" w:cs="Arial"/>
          <w:sz w:val="16"/>
          <w:szCs w:val="16"/>
        </w:rPr>
        <w:t>2.2.</w:t>
      </w:r>
      <w:r w:rsidRPr="002266C2">
        <w:rPr>
          <w:rFonts w:ascii="Arial" w:hAnsi="Arial" w:cs="Arial"/>
          <w:sz w:val="16"/>
          <w:szCs w:val="16"/>
        </w:rPr>
        <w:tab/>
        <w:t>Наименование органа, предоставляющего государственную услугу,</w:t>
      </w:r>
      <w:r w:rsidRPr="002266C2">
        <w:rPr>
          <w:rFonts w:ascii="Arial" w:hAnsi="Arial" w:cs="Arial"/>
          <w:sz w:val="16"/>
          <w:szCs w:val="16"/>
          <w:shd w:val="clear" w:color="auto" w:fill="FFFFFF"/>
        </w:rPr>
        <w:t xml:space="preserve"> а также наименования всех иных организаций, участвующих в предоставлении государственной услуги, обращение в которые необходимо для предоставления государственной услуги</w:t>
      </w:r>
      <w:r w:rsidRPr="002266C2">
        <w:rPr>
          <w:rFonts w:ascii="Arial" w:hAnsi="Arial" w:cs="Arial"/>
          <w:sz w:val="16"/>
          <w:szCs w:val="16"/>
        </w:rPr>
        <w:t>.</w:t>
      </w:r>
    </w:p>
    <w:p w:rsidR="000F4009" w:rsidRPr="002266C2" w:rsidRDefault="000F4009" w:rsidP="000F4009">
      <w:pPr>
        <w:ind w:firstLine="142"/>
        <w:jc w:val="both"/>
        <w:rPr>
          <w:rFonts w:ascii="Arial" w:hAnsi="Arial" w:cs="Arial"/>
          <w:sz w:val="16"/>
          <w:szCs w:val="16"/>
        </w:rPr>
      </w:pPr>
      <w:bookmarkStart w:id="368" w:name="sub_2021"/>
      <w:bookmarkEnd w:id="367"/>
      <w:r w:rsidRPr="002266C2">
        <w:rPr>
          <w:rFonts w:ascii="Arial" w:hAnsi="Arial" w:cs="Arial"/>
          <w:sz w:val="16"/>
          <w:szCs w:val="16"/>
        </w:rPr>
        <w:t>Государственная услуга предоставляется управлением труда и социальной защиты населения администрации Благодарненского городского округа Ставропольского края по месту жительства заявителя.</w:t>
      </w:r>
      <w:r w:rsidRPr="002266C2">
        <w:rPr>
          <w:rFonts w:ascii="Arial" w:hAnsi="Arial" w:cs="Arial"/>
          <w:sz w:val="16"/>
          <w:szCs w:val="16"/>
          <w:shd w:val="clear" w:color="auto" w:fill="FFFFFF"/>
        </w:rPr>
        <w:t xml:space="preserve"> Обращения в иные органы или организации для предоставления государственной услуги не требуется.</w:t>
      </w:r>
    </w:p>
    <w:p w:rsidR="000F4009" w:rsidRPr="002266C2" w:rsidRDefault="000F4009" w:rsidP="000F4009">
      <w:pPr>
        <w:ind w:firstLine="142"/>
        <w:jc w:val="both"/>
        <w:rPr>
          <w:rFonts w:ascii="Arial" w:hAnsi="Arial" w:cs="Arial"/>
          <w:sz w:val="16"/>
          <w:szCs w:val="16"/>
        </w:rPr>
      </w:pPr>
      <w:bookmarkStart w:id="369" w:name="sub_2022"/>
      <w:bookmarkEnd w:id="368"/>
      <w:r w:rsidRPr="002266C2">
        <w:rPr>
          <w:rFonts w:ascii="Arial" w:hAnsi="Arial" w:cs="Arial"/>
          <w:sz w:val="16"/>
          <w:szCs w:val="16"/>
        </w:rPr>
        <w:t>В предоставлении государственной услуги участвуют МФЦ и государственное бюджетное учреждение социального обслуживания - центр социального обслуживания населения Ставропольского края по месту жительства заявителя (далее - ГБУСО ЦСОН).</w:t>
      </w:r>
    </w:p>
    <w:p w:rsidR="000F4009" w:rsidRPr="002266C2" w:rsidRDefault="000F4009" w:rsidP="000F4009">
      <w:pPr>
        <w:ind w:firstLine="142"/>
        <w:jc w:val="both"/>
        <w:rPr>
          <w:rFonts w:ascii="Arial" w:hAnsi="Arial" w:cs="Arial"/>
          <w:sz w:val="16"/>
          <w:szCs w:val="16"/>
        </w:rPr>
      </w:pPr>
      <w:bookmarkStart w:id="370" w:name="sub_2023"/>
      <w:bookmarkEnd w:id="369"/>
      <w:r w:rsidRPr="002266C2">
        <w:rPr>
          <w:rFonts w:ascii="Arial" w:hAnsi="Arial" w:cs="Arial"/>
          <w:sz w:val="16"/>
          <w:szCs w:val="16"/>
        </w:rPr>
        <w:t xml:space="preserve">Запрещено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организации, участвующие в предоставлении государственной услуги, за исключением получения услуг, включенных в </w:t>
      </w:r>
      <w:hyperlink r:id="rId311" w:history="1">
        <w:r w:rsidRPr="002266C2">
          <w:rPr>
            <w:rStyle w:val="affffff0"/>
            <w:rFonts w:ascii="Arial" w:hAnsi="Arial" w:cs="Arial"/>
            <w:b w:val="0"/>
            <w:sz w:val="16"/>
            <w:szCs w:val="16"/>
          </w:rPr>
          <w:t>Перечень услуг</w:t>
        </w:r>
      </w:hyperlink>
      <w:r w:rsidRPr="002266C2">
        <w:rPr>
          <w:rFonts w:ascii="Arial" w:hAnsi="Arial" w:cs="Arial"/>
          <w:sz w:val="16"/>
          <w:szCs w:val="16"/>
        </w:rPr>
        <w:t xml:space="preserve">, которые являются необходимыми и обязательными для предоставления органами исполнительной власти Ставропольского края государственных услуг и предоставляются организациями, участвующими в предоставлении государственных услуг, утверждены </w:t>
      </w:r>
      <w:hyperlink r:id="rId312" w:history="1">
        <w:r w:rsidRPr="002266C2">
          <w:rPr>
            <w:rStyle w:val="affffff0"/>
            <w:rFonts w:ascii="Arial" w:hAnsi="Arial" w:cs="Arial"/>
            <w:b w:val="0"/>
            <w:sz w:val="16"/>
            <w:szCs w:val="16"/>
          </w:rPr>
          <w:t>постановлением</w:t>
        </w:r>
      </w:hyperlink>
      <w:r w:rsidRPr="002266C2">
        <w:rPr>
          <w:rFonts w:ascii="Arial" w:hAnsi="Arial" w:cs="Arial"/>
          <w:sz w:val="16"/>
          <w:szCs w:val="16"/>
        </w:rPr>
        <w:t xml:space="preserve"> Правительства Ставропольского края от 24 июня 2011 года № 250-п.</w:t>
      </w:r>
    </w:p>
    <w:p w:rsidR="000F4009" w:rsidRPr="002266C2" w:rsidRDefault="000F4009" w:rsidP="000F4009">
      <w:pPr>
        <w:ind w:firstLine="142"/>
        <w:jc w:val="both"/>
        <w:rPr>
          <w:rFonts w:ascii="Arial" w:hAnsi="Arial" w:cs="Arial"/>
          <w:sz w:val="16"/>
          <w:szCs w:val="16"/>
        </w:rPr>
      </w:pPr>
      <w:bookmarkStart w:id="371" w:name="sub_203"/>
      <w:bookmarkEnd w:id="370"/>
      <w:r w:rsidRPr="002266C2">
        <w:rPr>
          <w:rFonts w:ascii="Arial" w:hAnsi="Arial" w:cs="Arial"/>
          <w:sz w:val="16"/>
          <w:szCs w:val="16"/>
        </w:rPr>
        <w:t>2.3.</w:t>
      </w:r>
      <w:r w:rsidR="00FB69D7">
        <w:rPr>
          <w:rFonts w:ascii="Arial" w:hAnsi="Arial" w:cs="Arial"/>
          <w:sz w:val="16"/>
          <w:szCs w:val="16"/>
        </w:rPr>
        <w:t xml:space="preserve"> </w:t>
      </w:r>
      <w:r w:rsidRPr="002266C2">
        <w:rPr>
          <w:rFonts w:ascii="Arial" w:hAnsi="Arial" w:cs="Arial"/>
          <w:sz w:val="16"/>
          <w:szCs w:val="16"/>
        </w:rPr>
        <w:t>Описание результата предоставления государственной услуги.</w:t>
      </w:r>
    </w:p>
    <w:p w:rsidR="000F4009" w:rsidRPr="002266C2" w:rsidRDefault="000F4009" w:rsidP="000F4009">
      <w:pPr>
        <w:ind w:firstLine="142"/>
        <w:jc w:val="both"/>
        <w:rPr>
          <w:rFonts w:ascii="Arial" w:hAnsi="Arial" w:cs="Arial"/>
          <w:sz w:val="16"/>
          <w:szCs w:val="16"/>
        </w:rPr>
      </w:pPr>
      <w:bookmarkStart w:id="372" w:name="sub_2031"/>
      <w:bookmarkEnd w:id="371"/>
      <w:r w:rsidRPr="002266C2">
        <w:rPr>
          <w:rFonts w:ascii="Arial" w:hAnsi="Arial" w:cs="Arial"/>
          <w:sz w:val="16"/>
          <w:szCs w:val="16"/>
        </w:rPr>
        <w:t>Результатом предоставления услуги является:</w:t>
      </w:r>
    </w:p>
    <w:p w:rsidR="000F4009" w:rsidRPr="002266C2" w:rsidRDefault="000F4009" w:rsidP="000F4009">
      <w:pPr>
        <w:ind w:firstLine="142"/>
        <w:jc w:val="both"/>
        <w:rPr>
          <w:rFonts w:ascii="Arial" w:hAnsi="Arial" w:cs="Arial"/>
          <w:sz w:val="16"/>
          <w:szCs w:val="16"/>
        </w:rPr>
      </w:pPr>
      <w:bookmarkStart w:id="373" w:name="sub_20311"/>
      <w:bookmarkEnd w:id="372"/>
      <w:r w:rsidRPr="002266C2">
        <w:rPr>
          <w:rFonts w:ascii="Arial" w:hAnsi="Arial" w:cs="Arial"/>
          <w:sz w:val="16"/>
          <w:szCs w:val="16"/>
        </w:rPr>
        <w:t>принятие решения о назначении компенсации стоимости проезда по социальной необходимости;</w:t>
      </w:r>
    </w:p>
    <w:p w:rsidR="000F4009" w:rsidRPr="002266C2" w:rsidRDefault="000F4009" w:rsidP="000F4009">
      <w:pPr>
        <w:ind w:firstLine="142"/>
        <w:jc w:val="both"/>
        <w:rPr>
          <w:rFonts w:ascii="Arial" w:hAnsi="Arial" w:cs="Arial"/>
          <w:sz w:val="16"/>
          <w:szCs w:val="16"/>
        </w:rPr>
      </w:pPr>
      <w:bookmarkStart w:id="374" w:name="sub_20312"/>
      <w:bookmarkEnd w:id="373"/>
      <w:r w:rsidRPr="002266C2">
        <w:rPr>
          <w:rFonts w:ascii="Arial" w:hAnsi="Arial" w:cs="Arial"/>
          <w:sz w:val="16"/>
          <w:szCs w:val="16"/>
        </w:rPr>
        <w:t>принятие решения об отказе в назначении компенсации стоимости проезда по социальной необходимости</w:t>
      </w:r>
      <w:r w:rsidRPr="002266C2">
        <w:rPr>
          <w:rFonts w:ascii="Arial" w:hAnsi="Arial" w:cs="Arial"/>
          <w:sz w:val="16"/>
          <w:szCs w:val="16"/>
          <w:shd w:val="clear" w:color="auto" w:fill="FFFFFF"/>
        </w:rPr>
        <w:t xml:space="preserve"> с направлением заявителю уведомления с указанием причин(ы) отказа</w:t>
      </w:r>
      <w:r w:rsidRPr="002266C2">
        <w:rPr>
          <w:rFonts w:ascii="Arial" w:hAnsi="Arial" w:cs="Arial"/>
          <w:sz w:val="16"/>
          <w:szCs w:val="16"/>
        </w:rPr>
        <w:t>.</w:t>
      </w:r>
    </w:p>
    <w:p w:rsidR="000F4009" w:rsidRPr="002266C2" w:rsidRDefault="000F4009" w:rsidP="000F4009">
      <w:pPr>
        <w:ind w:firstLine="142"/>
        <w:jc w:val="both"/>
        <w:rPr>
          <w:rFonts w:ascii="Arial" w:hAnsi="Arial" w:cs="Arial"/>
          <w:sz w:val="16"/>
          <w:szCs w:val="16"/>
        </w:rPr>
      </w:pPr>
      <w:bookmarkStart w:id="375" w:name="sub_2041"/>
      <w:bookmarkEnd w:id="374"/>
      <w:r w:rsidRPr="002266C2">
        <w:rPr>
          <w:rFonts w:ascii="Arial" w:hAnsi="Arial" w:cs="Arial"/>
          <w:sz w:val="16"/>
          <w:szCs w:val="16"/>
          <w:shd w:val="clear" w:color="auto" w:fill="FFFFFF"/>
        </w:rPr>
        <w:t>2.4. Срок предоставления государственной услуги, в том числе с учетом необходимости обращения в иные организации, участвующие в предоставлении государственной услуги, срок приостановления предоставления государственной услуги в случае, если возможность приостановления предусмотрена нормативными правовыми актами Российской Федерации, нормативными правовыми актами Ставропольского края, сроки выдачи (направления) документов, являющихся результатом предоставления государственной услуги.</w:t>
      </w:r>
      <w:r w:rsidRPr="002266C2">
        <w:rPr>
          <w:rFonts w:ascii="Arial" w:hAnsi="Arial" w:cs="Arial"/>
          <w:sz w:val="16"/>
          <w:szCs w:val="16"/>
        </w:rPr>
        <w:t xml:space="preserve"> </w:t>
      </w:r>
    </w:p>
    <w:p w:rsidR="000F4009" w:rsidRPr="002266C2" w:rsidRDefault="000F4009" w:rsidP="000F4009">
      <w:pPr>
        <w:ind w:firstLine="142"/>
        <w:jc w:val="both"/>
        <w:rPr>
          <w:rFonts w:ascii="Arial" w:hAnsi="Arial" w:cs="Arial"/>
          <w:sz w:val="16"/>
          <w:szCs w:val="16"/>
        </w:rPr>
      </w:pPr>
      <w:r w:rsidRPr="002266C2">
        <w:rPr>
          <w:rFonts w:ascii="Arial" w:hAnsi="Arial" w:cs="Arial"/>
          <w:sz w:val="16"/>
          <w:szCs w:val="16"/>
        </w:rPr>
        <w:t>Срок предоставления государственной услуги, в том числе с учетом необходимости обращения в иные организации, участвующие в предоставлении государственной услуги не должен превышать 7 календарных дней (со дня поступления заявления и документов, необходимых для получения компенсации проезда по социальной необходимости).</w:t>
      </w:r>
    </w:p>
    <w:p w:rsidR="000F4009" w:rsidRPr="002266C2" w:rsidRDefault="000F4009" w:rsidP="000F4009">
      <w:pPr>
        <w:ind w:firstLine="142"/>
        <w:jc w:val="both"/>
        <w:rPr>
          <w:rFonts w:ascii="Arial" w:hAnsi="Arial" w:cs="Arial"/>
          <w:sz w:val="16"/>
          <w:szCs w:val="16"/>
        </w:rPr>
      </w:pPr>
      <w:bookmarkStart w:id="376" w:name="sub_2042"/>
      <w:bookmarkEnd w:id="375"/>
      <w:r w:rsidRPr="002266C2">
        <w:rPr>
          <w:rFonts w:ascii="Arial" w:hAnsi="Arial" w:cs="Arial"/>
          <w:sz w:val="16"/>
          <w:szCs w:val="16"/>
        </w:rPr>
        <w:lastRenderedPageBreak/>
        <w:t>В случае предоставления документов через МФЦ срок предоставления государственной услуги увеличивается на 2 рабочих дня.</w:t>
      </w:r>
    </w:p>
    <w:p w:rsidR="000F4009" w:rsidRPr="002266C2" w:rsidRDefault="000F4009" w:rsidP="000F4009">
      <w:pPr>
        <w:ind w:firstLine="142"/>
        <w:jc w:val="both"/>
        <w:rPr>
          <w:rFonts w:ascii="Arial" w:hAnsi="Arial" w:cs="Arial"/>
          <w:sz w:val="16"/>
          <w:szCs w:val="16"/>
        </w:rPr>
      </w:pPr>
      <w:bookmarkStart w:id="377" w:name="sub_2043"/>
      <w:bookmarkEnd w:id="376"/>
      <w:r w:rsidRPr="002266C2">
        <w:rPr>
          <w:rFonts w:ascii="Arial" w:hAnsi="Arial" w:cs="Arial"/>
          <w:sz w:val="16"/>
          <w:szCs w:val="16"/>
        </w:rPr>
        <w:t>Возможность приостановления предоставления государственной услуги нормативными правовыми актами Российской Федерации, нормативными правовыми актами Ставропольского края не предусмотрена.</w:t>
      </w:r>
    </w:p>
    <w:bookmarkEnd w:id="377"/>
    <w:p w:rsidR="000F4009" w:rsidRPr="002266C2" w:rsidRDefault="000F4009" w:rsidP="000F4009">
      <w:pPr>
        <w:ind w:firstLine="142"/>
        <w:jc w:val="both"/>
        <w:rPr>
          <w:rFonts w:ascii="Arial" w:hAnsi="Arial" w:cs="Arial"/>
          <w:sz w:val="16"/>
          <w:szCs w:val="16"/>
        </w:rPr>
      </w:pPr>
      <w:r w:rsidRPr="002266C2">
        <w:rPr>
          <w:rFonts w:ascii="Arial" w:hAnsi="Arial" w:cs="Arial"/>
          <w:sz w:val="16"/>
          <w:szCs w:val="16"/>
        </w:rPr>
        <w:t>2.5.</w:t>
      </w:r>
      <w:r w:rsidR="00FB69D7">
        <w:rPr>
          <w:rFonts w:ascii="Arial" w:hAnsi="Arial" w:cs="Arial"/>
          <w:sz w:val="16"/>
          <w:szCs w:val="16"/>
        </w:rPr>
        <w:t xml:space="preserve"> </w:t>
      </w:r>
      <w:r w:rsidRPr="002266C2">
        <w:rPr>
          <w:rFonts w:ascii="Arial" w:hAnsi="Arial" w:cs="Arial"/>
          <w:sz w:val="16"/>
          <w:szCs w:val="16"/>
        </w:rPr>
        <w:t>Перечень нормативных правовых актов Российской Федерации и нормативных правовых актов Ставропольского края, регулирующих предоставление государственной услуги, с указанием их реквизитов и источников официального опубликования.</w:t>
      </w:r>
    </w:p>
    <w:p w:rsidR="000F4009" w:rsidRPr="002266C2" w:rsidRDefault="000F4009" w:rsidP="000F4009">
      <w:pPr>
        <w:ind w:firstLine="142"/>
        <w:jc w:val="both"/>
        <w:rPr>
          <w:rFonts w:ascii="Arial" w:hAnsi="Arial" w:cs="Arial"/>
          <w:sz w:val="16"/>
          <w:szCs w:val="16"/>
        </w:rPr>
      </w:pPr>
      <w:bookmarkStart w:id="378" w:name="sub_2051"/>
      <w:r w:rsidRPr="002266C2">
        <w:rPr>
          <w:rFonts w:ascii="Arial" w:hAnsi="Arial" w:cs="Arial"/>
          <w:sz w:val="16"/>
          <w:szCs w:val="16"/>
        </w:rPr>
        <w:t>Предоставление государственной услуги осуществляется в соответствии с:</w:t>
      </w:r>
    </w:p>
    <w:bookmarkEnd w:id="378"/>
    <w:p w:rsidR="000F4009" w:rsidRPr="002266C2" w:rsidRDefault="00FF56DF" w:rsidP="000F4009">
      <w:pPr>
        <w:ind w:firstLine="142"/>
        <w:jc w:val="both"/>
        <w:rPr>
          <w:rFonts w:ascii="Arial" w:hAnsi="Arial" w:cs="Arial"/>
          <w:sz w:val="16"/>
          <w:szCs w:val="16"/>
        </w:rPr>
      </w:pPr>
      <w:r w:rsidRPr="002266C2">
        <w:rPr>
          <w:rFonts w:ascii="Arial" w:hAnsi="Arial" w:cs="Arial"/>
          <w:b/>
          <w:bCs/>
          <w:sz w:val="16"/>
          <w:szCs w:val="16"/>
        </w:rPr>
        <w:fldChar w:fldCharType="begin"/>
      </w:r>
      <w:r w:rsidR="000F4009" w:rsidRPr="002266C2">
        <w:rPr>
          <w:rFonts w:ascii="Arial" w:hAnsi="Arial" w:cs="Arial"/>
          <w:b/>
          <w:bCs/>
          <w:sz w:val="16"/>
          <w:szCs w:val="16"/>
        </w:rPr>
        <w:instrText>HYPERLINK "http://internet.garant.ru/document?id=10003000&amp;sub=0"</w:instrText>
      </w:r>
      <w:r w:rsidRPr="002266C2">
        <w:rPr>
          <w:rFonts w:ascii="Arial" w:hAnsi="Arial" w:cs="Arial"/>
          <w:b/>
          <w:bCs/>
          <w:sz w:val="16"/>
          <w:szCs w:val="16"/>
        </w:rPr>
        <w:fldChar w:fldCharType="separate"/>
      </w:r>
      <w:r w:rsidR="000F4009" w:rsidRPr="002266C2">
        <w:rPr>
          <w:rStyle w:val="affffff0"/>
          <w:rFonts w:ascii="Arial" w:hAnsi="Arial" w:cs="Arial"/>
          <w:b w:val="0"/>
          <w:sz w:val="16"/>
          <w:szCs w:val="16"/>
        </w:rPr>
        <w:t>Конституцией</w:t>
      </w:r>
      <w:r w:rsidRPr="002266C2">
        <w:rPr>
          <w:rFonts w:ascii="Arial" w:hAnsi="Arial" w:cs="Arial"/>
          <w:b/>
          <w:bCs/>
          <w:sz w:val="16"/>
          <w:szCs w:val="16"/>
        </w:rPr>
        <w:fldChar w:fldCharType="end"/>
      </w:r>
      <w:r w:rsidR="000F4009" w:rsidRPr="002266C2">
        <w:rPr>
          <w:rFonts w:ascii="Arial" w:hAnsi="Arial" w:cs="Arial"/>
          <w:sz w:val="16"/>
          <w:szCs w:val="16"/>
        </w:rPr>
        <w:t xml:space="preserve"> Российской Федерации;</w:t>
      </w:r>
    </w:p>
    <w:bookmarkStart w:id="379" w:name="sub_2053"/>
    <w:p w:rsidR="000F4009" w:rsidRPr="002266C2" w:rsidRDefault="00FF56DF" w:rsidP="000F4009">
      <w:pPr>
        <w:ind w:firstLine="142"/>
        <w:jc w:val="both"/>
        <w:rPr>
          <w:rFonts w:ascii="Arial" w:hAnsi="Arial" w:cs="Arial"/>
          <w:sz w:val="16"/>
          <w:szCs w:val="16"/>
        </w:rPr>
      </w:pPr>
      <w:r w:rsidRPr="002266C2">
        <w:rPr>
          <w:rFonts w:ascii="Arial" w:hAnsi="Arial" w:cs="Arial"/>
          <w:b/>
          <w:bCs/>
          <w:sz w:val="16"/>
          <w:szCs w:val="16"/>
        </w:rPr>
        <w:fldChar w:fldCharType="begin"/>
      </w:r>
      <w:r w:rsidR="000F4009" w:rsidRPr="002266C2">
        <w:rPr>
          <w:rFonts w:ascii="Arial" w:hAnsi="Arial" w:cs="Arial"/>
          <w:b/>
          <w:bCs/>
          <w:sz w:val="16"/>
          <w:szCs w:val="16"/>
        </w:rPr>
        <w:instrText>HYPERLINK "http://internet.garant.ru/document?id=85213&amp;sub=0"</w:instrText>
      </w:r>
      <w:r w:rsidRPr="002266C2">
        <w:rPr>
          <w:rFonts w:ascii="Arial" w:hAnsi="Arial" w:cs="Arial"/>
          <w:b/>
          <w:bCs/>
          <w:sz w:val="16"/>
          <w:szCs w:val="16"/>
        </w:rPr>
        <w:fldChar w:fldCharType="separate"/>
      </w:r>
      <w:r w:rsidR="000F4009" w:rsidRPr="002266C2">
        <w:rPr>
          <w:rStyle w:val="affffff0"/>
          <w:rFonts w:ascii="Arial" w:hAnsi="Arial" w:cs="Arial"/>
          <w:b w:val="0"/>
          <w:sz w:val="16"/>
          <w:szCs w:val="16"/>
        </w:rPr>
        <w:t>Законом</w:t>
      </w:r>
      <w:r w:rsidRPr="002266C2">
        <w:rPr>
          <w:rFonts w:ascii="Arial" w:hAnsi="Arial" w:cs="Arial"/>
          <w:b/>
          <w:bCs/>
          <w:sz w:val="16"/>
          <w:szCs w:val="16"/>
        </w:rPr>
        <w:fldChar w:fldCharType="end"/>
      </w:r>
      <w:r w:rsidR="000F4009" w:rsidRPr="002266C2">
        <w:rPr>
          <w:rFonts w:ascii="Arial" w:hAnsi="Arial" w:cs="Arial"/>
          <w:sz w:val="16"/>
          <w:szCs w:val="16"/>
        </w:rPr>
        <w:t xml:space="preserve"> Российской Федерации от 15 мая 1991 года № 1244-1 "О социальной защите граждан, подвергшихся воздействию радиации вследствие катастрофы на Чернобыльской АЭС";</w:t>
      </w:r>
    </w:p>
    <w:bookmarkStart w:id="380" w:name="sub_2054"/>
    <w:bookmarkEnd w:id="379"/>
    <w:p w:rsidR="000F4009" w:rsidRPr="002266C2" w:rsidRDefault="00FF56DF" w:rsidP="000F4009">
      <w:pPr>
        <w:ind w:firstLine="142"/>
        <w:jc w:val="both"/>
        <w:rPr>
          <w:rFonts w:ascii="Arial" w:hAnsi="Arial" w:cs="Arial"/>
          <w:sz w:val="16"/>
          <w:szCs w:val="16"/>
        </w:rPr>
      </w:pPr>
      <w:r w:rsidRPr="002266C2">
        <w:rPr>
          <w:rFonts w:ascii="Arial" w:hAnsi="Arial" w:cs="Arial"/>
          <w:b/>
          <w:bCs/>
          <w:sz w:val="16"/>
          <w:szCs w:val="16"/>
        </w:rPr>
        <w:fldChar w:fldCharType="begin"/>
      </w:r>
      <w:r w:rsidR="000F4009" w:rsidRPr="002266C2">
        <w:rPr>
          <w:rFonts w:ascii="Arial" w:hAnsi="Arial" w:cs="Arial"/>
          <w:b/>
          <w:bCs/>
          <w:sz w:val="16"/>
          <w:szCs w:val="16"/>
        </w:rPr>
        <w:instrText>HYPERLINK "http://internet.garant.ru/document?id=10003548&amp;sub=0"</w:instrText>
      </w:r>
      <w:r w:rsidRPr="002266C2">
        <w:rPr>
          <w:rFonts w:ascii="Arial" w:hAnsi="Arial" w:cs="Arial"/>
          <w:b/>
          <w:bCs/>
          <w:sz w:val="16"/>
          <w:szCs w:val="16"/>
        </w:rPr>
        <w:fldChar w:fldCharType="separate"/>
      </w:r>
      <w:r w:rsidR="000F4009" w:rsidRPr="002266C2">
        <w:rPr>
          <w:rStyle w:val="affffff0"/>
          <w:rFonts w:ascii="Arial" w:hAnsi="Arial" w:cs="Arial"/>
          <w:b w:val="0"/>
          <w:sz w:val="16"/>
          <w:szCs w:val="16"/>
        </w:rPr>
        <w:t>федеральными  законам</w:t>
      </w:r>
      <w:r w:rsidRPr="002266C2">
        <w:rPr>
          <w:rFonts w:ascii="Arial" w:hAnsi="Arial" w:cs="Arial"/>
          <w:b/>
          <w:bCs/>
          <w:sz w:val="16"/>
          <w:szCs w:val="16"/>
        </w:rPr>
        <w:fldChar w:fldCharType="end"/>
      </w:r>
      <w:r w:rsidR="000F4009" w:rsidRPr="002266C2">
        <w:rPr>
          <w:rFonts w:ascii="Arial" w:hAnsi="Arial" w:cs="Arial"/>
          <w:bCs/>
          <w:sz w:val="16"/>
          <w:szCs w:val="16"/>
        </w:rPr>
        <w:t>и</w:t>
      </w:r>
      <w:r w:rsidR="000F4009" w:rsidRPr="002266C2">
        <w:rPr>
          <w:rFonts w:ascii="Arial" w:hAnsi="Arial" w:cs="Arial"/>
          <w:sz w:val="16"/>
          <w:szCs w:val="16"/>
        </w:rPr>
        <w:t xml:space="preserve"> от:</w:t>
      </w:r>
    </w:p>
    <w:p w:rsidR="000F4009" w:rsidRPr="002266C2" w:rsidRDefault="000F4009" w:rsidP="000F4009">
      <w:pPr>
        <w:ind w:firstLine="142"/>
        <w:jc w:val="both"/>
        <w:rPr>
          <w:rFonts w:ascii="Arial" w:hAnsi="Arial" w:cs="Arial"/>
          <w:sz w:val="16"/>
          <w:szCs w:val="16"/>
        </w:rPr>
      </w:pPr>
      <w:r w:rsidRPr="002266C2">
        <w:rPr>
          <w:rFonts w:ascii="Arial" w:hAnsi="Arial" w:cs="Arial"/>
          <w:sz w:val="16"/>
          <w:szCs w:val="16"/>
        </w:rPr>
        <w:t>12 января 1995 года № 5-ФЗ "О ветеранах";</w:t>
      </w:r>
    </w:p>
    <w:p w:rsidR="000F4009" w:rsidRPr="002266C2" w:rsidRDefault="000F4009" w:rsidP="000F4009">
      <w:pPr>
        <w:ind w:firstLine="142"/>
        <w:jc w:val="both"/>
        <w:rPr>
          <w:rFonts w:ascii="Arial" w:hAnsi="Arial" w:cs="Arial"/>
          <w:sz w:val="16"/>
          <w:szCs w:val="16"/>
        </w:rPr>
      </w:pPr>
      <w:bookmarkStart w:id="381" w:name="sub_2055"/>
      <w:bookmarkEnd w:id="380"/>
      <w:r w:rsidRPr="002266C2">
        <w:rPr>
          <w:rFonts w:ascii="Arial" w:hAnsi="Arial" w:cs="Arial"/>
          <w:sz w:val="16"/>
          <w:szCs w:val="16"/>
        </w:rPr>
        <w:t>24 ноября 1995 года № 181-ФЗ "О социальной защите инвалидов в Российской Федерации";</w:t>
      </w:r>
    </w:p>
    <w:p w:rsidR="000F4009" w:rsidRPr="002266C2" w:rsidRDefault="000F4009" w:rsidP="000F4009">
      <w:pPr>
        <w:ind w:firstLine="142"/>
        <w:jc w:val="both"/>
        <w:rPr>
          <w:rFonts w:ascii="Arial" w:hAnsi="Arial" w:cs="Arial"/>
          <w:sz w:val="16"/>
          <w:szCs w:val="16"/>
        </w:rPr>
      </w:pPr>
      <w:bookmarkStart w:id="382" w:name="sub_2056"/>
      <w:bookmarkEnd w:id="381"/>
      <w:r w:rsidRPr="002266C2">
        <w:rPr>
          <w:rFonts w:ascii="Arial" w:hAnsi="Arial" w:cs="Arial"/>
          <w:sz w:val="16"/>
          <w:szCs w:val="16"/>
        </w:rPr>
        <w:t>26 ноября 1998 года №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w:t>
      </w:r>
    </w:p>
    <w:p w:rsidR="000F4009" w:rsidRPr="002266C2" w:rsidRDefault="000F4009" w:rsidP="000F4009">
      <w:pPr>
        <w:ind w:firstLine="142"/>
        <w:jc w:val="both"/>
        <w:rPr>
          <w:rFonts w:ascii="Arial" w:hAnsi="Arial" w:cs="Arial"/>
          <w:sz w:val="16"/>
          <w:szCs w:val="16"/>
        </w:rPr>
      </w:pPr>
      <w:bookmarkStart w:id="383" w:name="sub_2057"/>
      <w:bookmarkEnd w:id="382"/>
      <w:r w:rsidRPr="002266C2">
        <w:rPr>
          <w:rFonts w:ascii="Arial" w:hAnsi="Arial" w:cs="Arial"/>
          <w:sz w:val="16"/>
          <w:szCs w:val="16"/>
        </w:rPr>
        <w:t>10 января 2002 года № 2-ФЗ "О социальных гарантиях гражданам, подвергшимся радиационному воздействию вследствие ядерных испытаний на Семипалатинском полигоне";</w:t>
      </w:r>
    </w:p>
    <w:p w:rsidR="000F4009" w:rsidRPr="002266C2" w:rsidRDefault="000F4009" w:rsidP="000F4009">
      <w:pPr>
        <w:ind w:firstLine="142"/>
        <w:jc w:val="both"/>
        <w:rPr>
          <w:rFonts w:ascii="Arial" w:hAnsi="Arial" w:cs="Arial"/>
          <w:sz w:val="16"/>
          <w:szCs w:val="16"/>
        </w:rPr>
      </w:pPr>
      <w:bookmarkStart w:id="384" w:name="sub_2058"/>
      <w:bookmarkEnd w:id="383"/>
      <w:r w:rsidRPr="002266C2">
        <w:rPr>
          <w:rFonts w:ascii="Arial" w:hAnsi="Arial" w:cs="Arial"/>
          <w:sz w:val="16"/>
          <w:szCs w:val="16"/>
        </w:rPr>
        <w:t>27 июля 2006 года № 152-ФЗ "О персональных данных";</w:t>
      </w:r>
    </w:p>
    <w:p w:rsidR="000F4009" w:rsidRPr="002266C2" w:rsidRDefault="000F4009" w:rsidP="000F4009">
      <w:pPr>
        <w:ind w:firstLine="142"/>
        <w:jc w:val="both"/>
        <w:rPr>
          <w:rFonts w:ascii="Arial" w:hAnsi="Arial" w:cs="Arial"/>
          <w:sz w:val="16"/>
          <w:szCs w:val="16"/>
        </w:rPr>
      </w:pPr>
      <w:bookmarkStart w:id="385" w:name="sub_2059"/>
      <w:bookmarkEnd w:id="384"/>
      <w:r w:rsidRPr="002266C2">
        <w:rPr>
          <w:rFonts w:ascii="Arial" w:hAnsi="Arial" w:cs="Arial"/>
          <w:sz w:val="16"/>
          <w:szCs w:val="16"/>
        </w:rPr>
        <w:t>27 июля 2010 года № 210-ФЗ "Об организации предоставления государственных и муниципальных услуг";</w:t>
      </w:r>
    </w:p>
    <w:p w:rsidR="000F4009" w:rsidRPr="002266C2" w:rsidRDefault="000F4009" w:rsidP="000F4009">
      <w:pPr>
        <w:ind w:firstLine="142"/>
        <w:jc w:val="both"/>
        <w:rPr>
          <w:rFonts w:ascii="Arial" w:hAnsi="Arial" w:cs="Arial"/>
          <w:sz w:val="16"/>
          <w:szCs w:val="16"/>
        </w:rPr>
      </w:pPr>
      <w:bookmarkStart w:id="386" w:name="sub_20510"/>
      <w:bookmarkEnd w:id="385"/>
      <w:r w:rsidRPr="002266C2">
        <w:rPr>
          <w:rFonts w:ascii="Arial" w:hAnsi="Arial" w:cs="Arial"/>
          <w:sz w:val="16"/>
          <w:szCs w:val="16"/>
        </w:rPr>
        <w:t>06 апреля 2011 года № 63-ФЗ "Об электронной подписи";</w:t>
      </w:r>
    </w:p>
    <w:p w:rsidR="000F4009" w:rsidRPr="002266C2" w:rsidRDefault="000F4009" w:rsidP="000F4009">
      <w:pPr>
        <w:ind w:firstLine="142"/>
        <w:jc w:val="both"/>
        <w:rPr>
          <w:rFonts w:ascii="Arial" w:hAnsi="Arial" w:cs="Arial"/>
          <w:sz w:val="16"/>
          <w:szCs w:val="16"/>
        </w:rPr>
      </w:pPr>
      <w:bookmarkStart w:id="387" w:name="sub_20511"/>
      <w:bookmarkEnd w:id="386"/>
      <w:r w:rsidRPr="002266C2">
        <w:rPr>
          <w:rFonts w:ascii="Arial" w:hAnsi="Arial" w:cs="Arial"/>
          <w:sz w:val="16"/>
          <w:szCs w:val="16"/>
        </w:rPr>
        <w:t>20 июля 2012 года № 125-ФЗ "О донорстве крови и ее компонентов";</w:t>
      </w:r>
    </w:p>
    <w:bookmarkStart w:id="388" w:name="sub_20512"/>
    <w:bookmarkEnd w:id="387"/>
    <w:p w:rsidR="000F4009" w:rsidRPr="002266C2" w:rsidRDefault="00FF56DF" w:rsidP="000F4009">
      <w:pPr>
        <w:ind w:firstLine="142"/>
        <w:jc w:val="both"/>
        <w:rPr>
          <w:rFonts w:ascii="Arial" w:hAnsi="Arial" w:cs="Arial"/>
          <w:sz w:val="16"/>
          <w:szCs w:val="16"/>
        </w:rPr>
      </w:pPr>
      <w:r w:rsidRPr="002266C2">
        <w:rPr>
          <w:rFonts w:ascii="Arial" w:hAnsi="Arial" w:cs="Arial"/>
          <w:b/>
          <w:bCs/>
          <w:sz w:val="16"/>
          <w:szCs w:val="16"/>
        </w:rPr>
        <w:fldChar w:fldCharType="begin"/>
      </w:r>
      <w:r w:rsidR="000F4009" w:rsidRPr="002266C2">
        <w:rPr>
          <w:rFonts w:ascii="Arial" w:hAnsi="Arial" w:cs="Arial"/>
          <w:b/>
          <w:bCs/>
          <w:sz w:val="16"/>
          <w:szCs w:val="16"/>
        </w:rPr>
        <w:instrText>HYPERLINK "http://internet.garant.ru/document?id=1573&amp;sub=0"</w:instrText>
      </w:r>
      <w:r w:rsidRPr="002266C2">
        <w:rPr>
          <w:rFonts w:ascii="Arial" w:hAnsi="Arial" w:cs="Arial"/>
          <w:b/>
          <w:bCs/>
          <w:sz w:val="16"/>
          <w:szCs w:val="16"/>
        </w:rPr>
        <w:fldChar w:fldCharType="separate"/>
      </w:r>
      <w:r w:rsidR="000F4009" w:rsidRPr="002266C2">
        <w:rPr>
          <w:rStyle w:val="affffff0"/>
          <w:rFonts w:ascii="Arial" w:hAnsi="Arial" w:cs="Arial"/>
          <w:b w:val="0"/>
          <w:sz w:val="16"/>
          <w:szCs w:val="16"/>
        </w:rPr>
        <w:t>Указом</w:t>
      </w:r>
      <w:r w:rsidRPr="002266C2">
        <w:rPr>
          <w:rFonts w:ascii="Arial" w:hAnsi="Arial" w:cs="Arial"/>
          <w:b/>
          <w:bCs/>
          <w:sz w:val="16"/>
          <w:szCs w:val="16"/>
        </w:rPr>
        <w:fldChar w:fldCharType="end"/>
      </w:r>
      <w:r w:rsidR="000F4009" w:rsidRPr="002266C2">
        <w:rPr>
          <w:rFonts w:ascii="Arial" w:hAnsi="Arial" w:cs="Arial"/>
          <w:sz w:val="16"/>
          <w:szCs w:val="16"/>
        </w:rPr>
        <w:t xml:space="preserve"> Президента Российской Федерации от 15 октября 1992 года № 1235 "О предоставлении льгот бывшим несовершеннолетним узникам концлагерей, гетто и других мест принудительного содержания, созданных фашистами и их союзниками в период второй мировой войны";</w:t>
      </w:r>
    </w:p>
    <w:bookmarkStart w:id="389" w:name="sub_20513"/>
    <w:bookmarkEnd w:id="388"/>
    <w:p w:rsidR="000F4009" w:rsidRPr="002266C2" w:rsidRDefault="00FF56DF" w:rsidP="000F4009">
      <w:pPr>
        <w:ind w:firstLine="142"/>
        <w:jc w:val="both"/>
        <w:rPr>
          <w:rFonts w:ascii="Arial" w:hAnsi="Arial" w:cs="Arial"/>
          <w:sz w:val="16"/>
          <w:szCs w:val="16"/>
        </w:rPr>
      </w:pPr>
      <w:r w:rsidRPr="002266C2">
        <w:rPr>
          <w:rFonts w:ascii="Arial" w:hAnsi="Arial" w:cs="Arial"/>
          <w:b/>
          <w:bCs/>
          <w:sz w:val="16"/>
          <w:szCs w:val="16"/>
        </w:rPr>
        <w:fldChar w:fldCharType="begin"/>
      </w:r>
      <w:r w:rsidR="000F4009" w:rsidRPr="002266C2">
        <w:rPr>
          <w:rFonts w:ascii="Arial" w:hAnsi="Arial" w:cs="Arial"/>
          <w:b/>
          <w:bCs/>
          <w:sz w:val="16"/>
          <w:szCs w:val="16"/>
        </w:rPr>
        <w:instrText>HYPERLINK "http://internet.garant.ru/document?id=72320&amp;sub=0"</w:instrText>
      </w:r>
      <w:r w:rsidRPr="002266C2">
        <w:rPr>
          <w:rFonts w:ascii="Arial" w:hAnsi="Arial" w:cs="Arial"/>
          <w:b/>
          <w:bCs/>
          <w:sz w:val="16"/>
          <w:szCs w:val="16"/>
        </w:rPr>
        <w:fldChar w:fldCharType="separate"/>
      </w:r>
      <w:r w:rsidR="000F4009" w:rsidRPr="002266C2">
        <w:rPr>
          <w:rStyle w:val="affffff0"/>
          <w:rFonts w:ascii="Arial" w:hAnsi="Arial" w:cs="Arial"/>
          <w:b w:val="0"/>
          <w:sz w:val="16"/>
          <w:szCs w:val="16"/>
        </w:rPr>
        <w:t>Постановлением</w:t>
      </w:r>
      <w:r w:rsidRPr="002266C2">
        <w:rPr>
          <w:rFonts w:ascii="Arial" w:hAnsi="Arial" w:cs="Arial"/>
          <w:b/>
          <w:bCs/>
          <w:sz w:val="16"/>
          <w:szCs w:val="16"/>
        </w:rPr>
        <w:fldChar w:fldCharType="end"/>
      </w:r>
      <w:r w:rsidR="000F4009" w:rsidRPr="002266C2">
        <w:rPr>
          <w:rFonts w:ascii="Arial" w:hAnsi="Arial" w:cs="Arial"/>
          <w:sz w:val="16"/>
          <w:szCs w:val="16"/>
        </w:rPr>
        <w:t xml:space="preserve"> Верховного Совета Российской Федерации от 27 декабря 1991 года № 2123-1 "О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w:t>
      </w:r>
    </w:p>
    <w:bookmarkStart w:id="390" w:name="sub_20514"/>
    <w:bookmarkEnd w:id="389"/>
    <w:p w:rsidR="000F4009" w:rsidRPr="002266C2" w:rsidRDefault="00FF56DF" w:rsidP="000F4009">
      <w:pPr>
        <w:ind w:firstLine="142"/>
        <w:jc w:val="both"/>
        <w:rPr>
          <w:rFonts w:ascii="Arial" w:hAnsi="Arial" w:cs="Arial"/>
          <w:sz w:val="16"/>
          <w:szCs w:val="16"/>
        </w:rPr>
      </w:pPr>
      <w:r w:rsidRPr="002266C2">
        <w:rPr>
          <w:rFonts w:ascii="Arial" w:hAnsi="Arial" w:cs="Arial"/>
          <w:b/>
          <w:bCs/>
          <w:sz w:val="16"/>
          <w:szCs w:val="16"/>
        </w:rPr>
        <w:fldChar w:fldCharType="begin"/>
      </w:r>
      <w:r w:rsidR="000F4009" w:rsidRPr="002266C2">
        <w:rPr>
          <w:rFonts w:ascii="Arial" w:hAnsi="Arial" w:cs="Arial"/>
          <w:b/>
          <w:bCs/>
          <w:sz w:val="16"/>
          <w:szCs w:val="16"/>
        </w:rPr>
        <w:instrText>HYPERLINK "http://internet.garant.ru/document?id=12087691&amp;sub=0"</w:instrText>
      </w:r>
      <w:r w:rsidRPr="002266C2">
        <w:rPr>
          <w:rFonts w:ascii="Arial" w:hAnsi="Arial" w:cs="Arial"/>
          <w:b/>
          <w:bCs/>
          <w:sz w:val="16"/>
          <w:szCs w:val="16"/>
        </w:rPr>
        <w:fldChar w:fldCharType="separate"/>
      </w:r>
      <w:r w:rsidR="000F4009" w:rsidRPr="002266C2">
        <w:rPr>
          <w:rStyle w:val="affffff0"/>
          <w:rFonts w:ascii="Arial" w:hAnsi="Arial" w:cs="Arial"/>
          <w:b w:val="0"/>
          <w:sz w:val="16"/>
          <w:szCs w:val="16"/>
        </w:rPr>
        <w:t>Постановлениям</w:t>
      </w:r>
      <w:r w:rsidRPr="002266C2">
        <w:rPr>
          <w:rFonts w:ascii="Arial" w:hAnsi="Arial" w:cs="Arial"/>
          <w:b/>
          <w:bCs/>
          <w:sz w:val="16"/>
          <w:szCs w:val="16"/>
        </w:rPr>
        <w:fldChar w:fldCharType="end"/>
      </w:r>
      <w:r w:rsidR="000F4009" w:rsidRPr="002266C2">
        <w:rPr>
          <w:rFonts w:ascii="Arial" w:hAnsi="Arial" w:cs="Arial"/>
          <w:sz w:val="16"/>
          <w:szCs w:val="16"/>
        </w:rPr>
        <w:t>и Правительства Российской Федерации от:</w:t>
      </w:r>
    </w:p>
    <w:p w:rsidR="000F4009" w:rsidRPr="002266C2" w:rsidRDefault="000F4009" w:rsidP="000F4009">
      <w:pPr>
        <w:ind w:firstLine="142"/>
        <w:jc w:val="both"/>
        <w:rPr>
          <w:rFonts w:ascii="Arial" w:hAnsi="Arial" w:cs="Arial"/>
          <w:sz w:val="16"/>
          <w:szCs w:val="16"/>
        </w:rPr>
      </w:pPr>
      <w:r w:rsidRPr="002266C2">
        <w:rPr>
          <w:rFonts w:ascii="Arial" w:hAnsi="Arial" w:cs="Arial"/>
          <w:sz w:val="16"/>
          <w:szCs w:val="16"/>
        </w:rPr>
        <w:t>07 июля 2011года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0F4009" w:rsidRPr="002266C2" w:rsidRDefault="000F4009" w:rsidP="000F4009">
      <w:pPr>
        <w:ind w:firstLine="142"/>
        <w:jc w:val="both"/>
        <w:rPr>
          <w:rFonts w:ascii="Arial" w:hAnsi="Arial" w:cs="Arial"/>
          <w:sz w:val="16"/>
          <w:szCs w:val="16"/>
        </w:rPr>
      </w:pPr>
      <w:bookmarkStart w:id="391" w:name="sub_20515"/>
      <w:bookmarkEnd w:id="390"/>
      <w:r w:rsidRPr="002266C2">
        <w:rPr>
          <w:rFonts w:ascii="Arial" w:hAnsi="Arial" w:cs="Arial"/>
          <w:sz w:val="16"/>
          <w:szCs w:val="16"/>
        </w:rPr>
        <w:t>16 августа 2012 года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Государственной корпорации по атомной энергии "Росатом" и ее должностных лиц";</w:t>
      </w:r>
    </w:p>
    <w:p w:rsidR="000F4009" w:rsidRPr="002266C2" w:rsidRDefault="000F4009" w:rsidP="000F4009">
      <w:pPr>
        <w:ind w:firstLine="142"/>
        <w:jc w:val="both"/>
        <w:rPr>
          <w:rFonts w:ascii="Arial" w:hAnsi="Arial" w:cs="Arial"/>
          <w:sz w:val="16"/>
          <w:szCs w:val="16"/>
        </w:rPr>
      </w:pPr>
      <w:bookmarkStart w:id="392" w:name="sub_205150"/>
      <w:bookmarkEnd w:id="391"/>
      <w:r w:rsidRPr="002266C2">
        <w:rPr>
          <w:rFonts w:ascii="Arial" w:hAnsi="Arial" w:cs="Arial"/>
          <w:sz w:val="16"/>
          <w:szCs w:val="16"/>
        </w:rPr>
        <w:t>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0F4009" w:rsidRPr="002266C2" w:rsidRDefault="000F4009" w:rsidP="000F4009">
      <w:pPr>
        <w:pStyle w:val="s12"/>
        <w:shd w:val="clear" w:color="auto" w:fill="FFFFFF"/>
        <w:spacing w:before="0" w:beforeAutospacing="0" w:after="0" w:afterAutospacing="0"/>
        <w:ind w:firstLine="142"/>
        <w:jc w:val="both"/>
        <w:rPr>
          <w:rFonts w:ascii="Arial" w:hAnsi="Arial" w:cs="Arial"/>
          <w:sz w:val="16"/>
          <w:szCs w:val="16"/>
        </w:rPr>
      </w:pPr>
      <w:r w:rsidRPr="002266C2">
        <w:rPr>
          <w:rFonts w:ascii="Arial" w:hAnsi="Arial" w:cs="Arial"/>
          <w:sz w:val="16"/>
          <w:szCs w:val="16"/>
        </w:rPr>
        <w:t xml:space="preserve">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0F4009" w:rsidRPr="002266C2" w:rsidRDefault="000F4009" w:rsidP="000F4009">
      <w:pPr>
        <w:pStyle w:val="s12"/>
        <w:shd w:val="clear" w:color="auto" w:fill="FFFFFF"/>
        <w:spacing w:before="0" w:beforeAutospacing="0" w:after="0" w:afterAutospacing="0"/>
        <w:ind w:firstLine="142"/>
        <w:jc w:val="both"/>
        <w:rPr>
          <w:rFonts w:ascii="Arial" w:hAnsi="Arial" w:cs="Arial"/>
          <w:sz w:val="16"/>
          <w:szCs w:val="16"/>
        </w:rPr>
      </w:pPr>
      <w:r w:rsidRPr="002266C2">
        <w:rPr>
          <w:rFonts w:ascii="Arial" w:hAnsi="Arial" w:cs="Arial"/>
          <w:sz w:val="16"/>
          <w:szCs w:val="16"/>
        </w:rPr>
        <w:t xml:space="preserve">          от 26 марта 2016 года № 236 "О требованиях к предоставлению в электронной форме государственных и муниципальных услуг" (17);</w:t>
      </w:r>
    </w:p>
    <w:bookmarkStart w:id="393" w:name="sub_20516"/>
    <w:bookmarkEnd w:id="392"/>
    <w:p w:rsidR="000F4009" w:rsidRPr="002266C2" w:rsidRDefault="00FF56DF" w:rsidP="000F4009">
      <w:pPr>
        <w:ind w:firstLine="142"/>
        <w:jc w:val="both"/>
        <w:rPr>
          <w:rFonts w:ascii="Arial" w:hAnsi="Arial" w:cs="Arial"/>
          <w:sz w:val="16"/>
          <w:szCs w:val="16"/>
        </w:rPr>
      </w:pPr>
      <w:r w:rsidRPr="002266C2">
        <w:rPr>
          <w:rFonts w:ascii="Arial" w:hAnsi="Arial" w:cs="Arial"/>
          <w:b/>
          <w:bCs/>
          <w:sz w:val="16"/>
          <w:szCs w:val="16"/>
        </w:rPr>
        <w:lastRenderedPageBreak/>
        <w:fldChar w:fldCharType="begin"/>
      </w:r>
      <w:r w:rsidR="000F4009" w:rsidRPr="002266C2">
        <w:rPr>
          <w:rFonts w:ascii="Arial" w:hAnsi="Arial" w:cs="Arial"/>
          <w:b/>
          <w:bCs/>
          <w:sz w:val="16"/>
          <w:szCs w:val="16"/>
        </w:rPr>
        <w:instrText>HYPERLINK "http://internet.garant.ru/document?id=71092496&amp;sub=0"</w:instrText>
      </w:r>
      <w:r w:rsidRPr="002266C2">
        <w:rPr>
          <w:rFonts w:ascii="Arial" w:hAnsi="Arial" w:cs="Arial"/>
          <w:b/>
          <w:bCs/>
          <w:sz w:val="16"/>
          <w:szCs w:val="16"/>
        </w:rPr>
        <w:fldChar w:fldCharType="separate"/>
      </w:r>
      <w:r w:rsidR="000F4009" w:rsidRPr="002266C2">
        <w:rPr>
          <w:rStyle w:val="affffff0"/>
          <w:rFonts w:ascii="Arial" w:hAnsi="Arial" w:cs="Arial"/>
          <w:b w:val="0"/>
          <w:sz w:val="16"/>
          <w:szCs w:val="16"/>
        </w:rPr>
        <w:t>Приказом</w:t>
      </w:r>
      <w:r w:rsidRPr="002266C2">
        <w:rPr>
          <w:rFonts w:ascii="Arial" w:hAnsi="Arial" w:cs="Arial"/>
          <w:b/>
          <w:bCs/>
          <w:sz w:val="16"/>
          <w:szCs w:val="16"/>
        </w:rPr>
        <w:fldChar w:fldCharType="end"/>
      </w:r>
      <w:r w:rsidR="000F4009" w:rsidRPr="002266C2">
        <w:rPr>
          <w:rFonts w:ascii="Arial" w:hAnsi="Arial" w:cs="Arial"/>
          <w:sz w:val="16"/>
          <w:szCs w:val="16"/>
        </w:rPr>
        <w:t xml:space="preserve"> Министерства труда и социальной защиты Российской Федерации от 30 июля 2015 года № 527н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w:t>
      </w:r>
    </w:p>
    <w:bookmarkStart w:id="394" w:name="sub_20517"/>
    <w:bookmarkEnd w:id="393"/>
    <w:p w:rsidR="000F4009" w:rsidRPr="002266C2" w:rsidRDefault="00FF56DF" w:rsidP="000F4009">
      <w:pPr>
        <w:ind w:firstLine="142"/>
        <w:jc w:val="both"/>
        <w:rPr>
          <w:rFonts w:ascii="Arial" w:hAnsi="Arial" w:cs="Arial"/>
          <w:sz w:val="16"/>
          <w:szCs w:val="16"/>
        </w:rPr>
      </w:pPr>
      <w:r w:rsidRPr="002266C2">
        <w:rPr>
          <w:rFonts w:ascii="Arial" w:hAnsi="Arial" w:cs="Arial"/>
          <w:b/>
          <w:bCs/>
          <w:sz w:val="16"/>
          <w:szCs w:val="16"/>
        </w:rPr>
        <w:fldChar w:fldCharType="begin"/>
      </w:r>
      <w:r w:rsidR="000F4009" w:rsidRPr="002266C2">
        <w:rPr>
          <w:rFonts w:ascii="Arial" w:hAnsi="Arial" w:cs="Arial"/>
          <w:b/>
          <w:bCs/>
          <w:sz w:val="16"/>
          <w:szCs w:val="16"/>
        </w:rPr>
        <w:instrText>HYPERLINK "http://internet.garant.ru/document?id=27009027&amp;sub=0"</w:instrText>
      </w:r>
      <w:r w:rsidRPr="002266C2">
        <w:rPr>
          <w:rFonts w:ascii="Arial" w:hAnsi="Arial" w:cs="Arial"/>
          <w:b/>
          <w:bCs/>
          <w:sz w:val="16"/>
          <w:szCs w:val="16"/>
        </w:rPr>
        <w:fldChar w:fldCharType="separate"/>
      </w:r>
      <w:r w:rsidR="000F4009" w:rsidRPr="002266C2">
        <w:rPr>
          <w:rStyle w:val="affffff0"/>
          <w:rFonts w:ascii="Arial" w:hAnsi="Arial" w:cs="Arial"/>
          <w:b w:val="0"/>
          <w:sz w:val="16"/>
          <w:szCs w:val="16"/>
        </w:rPr>
        <w:t>законами</w:t>
      </w:r>
      <w:r w:rsidRPr="002266C2">
        <w:rPr>
          <w:rFonts w:ascii="Arial" w:hAnsi="Arial" w:cs="Arial"/>
          <w:b/>
          <w:bCs/>
          <w:sz w:val="16"/>
          <w:szCs w:val="16"/>
        </w:rPr>
        <w:fldChar w:fldCharType="end"/>
      </w:r>
      <w:r w:rsidR="000F4009" w:rsidRPr="002266C2">
        <w:rPr>
          <w:rFonts w:ascii="Arial" w:hAnsi="Arial" w:cs="Arial"/>
          <w:sz w:val="16"/>
          <w:szCs w:val="16"/>
        </w:rPr>
        <w:t xml:space="preserve"> Ставропольского края от: </w:t>
      </w:r>
    </w:p>
    <w:p w:rsidR="000F4009" w:rsidRPr="002266C2" w:rsidRDefault="000F4009" w:rsidP="000F4009">
      <w:pPr>
        <w:ind w:firstLine="142"/>
        <w:jc w:val="both"/>
        <w:rPr>
          <w:rFonts w:ascii="Arial" w:hAnsi="Arial" w:cs="Arial"/>
          <w:sz w:val="16"/>
          <w:szCs w:val="16"/>
        </w:rPr>
      </w:pPr>
      <w:r w:rsidRPr="002266C2">
        <w:rPr>
          <w:rFonts w:ascii="Arial" w:hAnsi="Arial" w:cs="Arial"/>
          <w:sz w:val="16"/>
          <w:szCs w:val="16"/>
        </w:rPr>
        <w:t>07 декабря 2004 года № 100-кз  "О мерах социальной поддержки жертв политических репрессий";</w:t>
      </w:r>
    </w:p>
    <w:p w:rsidR="000F4009" w:rsidRPr="002266C2" w:rsidRDefault="000F4009" w:rsidP="000F4009">
      <w:pPr>
        <w:ind w:firstLine="142"/>
        <w:jc w:val="both"/>
        <w:rPr>
          <w:rFonts w:ascii="Arial" w:hAnsi="Arial" w:cs="Arial"/>
          <w:sz w:val="16"/>
          <w:szCs w:val="16"/>
        </w:rPr>
      </w:pPr>
      <w:bookmarkStart w:id="395" w:name="sub_20518"/>
      <w:bookmarkEnd w:id="394"/>
      <w:r w:rsidRPr="002266C2">
        <w:rPr>
          <w:rFonts w:ascii="Arial" w:hAnsi="Arial" w:cs="Arial"/>
          <w:sz w:val="16"/>
          <w:szCs w:val="16"/>
        </w:rPr>
        <w:t>07 декабря 2004 года № 103-кз "О мерах социальной поддержки ветеранов";</w:t>
      </w:r>
    </w:p>
    <w:p w:rsidR="000F4009" w:rsidRPr="002266C2" w:rsidRDefault="000F4009" w:rsidP="000F4009">
      <w:pPr>
        <w:ind w:firstLine="142"/>
        <w:jc w:val="both"/>
        <w:rPr>
          <w:rFonts w:ascii="Arial" w:hAnsi="Arial" w:cs="Arial"/>
          <w:sz w:val="16"/>
          <w:szCs w:val="16"/>
        </w:rPr>
      </w:pPr>
      <w:bookmarkStart w:id="396" w:name="sub_20519"/>
      <w:bookmarkEnd w:id="395"/>
      <w:r w:rsidRPr="002266C2">
        <w:rPr>
          <w:rFonts w:ascii="Arial" w:hAnsi="Arial" w:cs="Arial"/>
          <w:sz w:val="16"/>
          <w:szCs w:val="16"/>
        </w:rPr>
        <w:t>27 февраля 2008 года № 7-кз  "Об обеспечении беспрепятственного доступа инвалидов и других маломобильных групп населения к информации, объектам социальной, инженерной и транспортной инфраструктур";</w:t>
      </w:r>
    </w:p>
    <w:p w:rsidR="000F4009" w:rsidRPr="002266C2" w:rsidRDefault="000F4009" w:rsidP="000F4009">
      <w:pPr>
        <w:ind w:firstLine="142"/>
        <w:jc w:val="both"/>
        <w:rPr>
          <w:rFonts w:ascii="Arial" w:hAnsi="Arial" w:cs="Arial"/>
          <w:sz w:val="16"/>
          <w:szCs w:val="16"/>
        </w:rPr>
      </w:pPr>
      <w:bookmarkStart w:id="397" w:name="sub_205190"/>
      <w:bookmarkEnd w:id="396"/>
      <w:r w:rsidRPr="002266C2">
        <w:rPr>
          <w:rFonts w:ascii="Arial" w:hAnsi="Arial" w:cs="Arial"/>
          <w:sz w:val="16"/>
          <w:szCs w:val="16"/>
        </w:rPr>
        <w:t>11 декабря 2009 года № 92-кз "О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Российской Федерации, переданными для осуществления органам государственной власти субъекта Российской Федерации, и отдельными государственными полномочиями Ставропольского края в области труда и социальной защиты отдельных категорий граждан";</w:t>
      </w:r>
    </w:p>
    <w:p w:rsidR="000F4009" w:rsidRPr="002266C2" w:rsidRDefault="000F4009" w:rsidP="000F4009">
      <w:pPr>
        <w:ind w:firstLine="142"/>
        <w:jc w:val="both"/>
        <w:rPr>
          <w:rFonts w:ascii="Arial" w:hAnsi="Arial" w:cs="Arial"/>
          <w:sz w:val="16"/>
          <w:szCs w:val="16"/>
        </w:rPr>
      </w:pPr>
      <w:bookmarkStart w:id="398" w:name="sub_20520"/>
      <w:bookmarkEnd w:id="397"/>
      <w:r w:rsidRPr="002266C2">
        <w:rPr>
          <w:rFonts w:ascii="Arial" w:hAnsi="Arial" w:cs="Arial"/>
          <w:sz w:val="16"/>
          <w:szCs w:val="16"/>
        </w:rPr>
        <w:t>12 мая 2010 года № 31-кз  "Об обеспечении равной доступности услуг пассажирского автомобильного транспорта маршрутов межмуниципального сообщения в Ставропольском крае";</w:t>
      </w:r>
    </w:p>
    <w:p w:rsidR="000F4009" w:rsidRPr="002266C2" w:rsidRDefault="000F4009" w:rsidP="000F4009">
      <w:pPr>
        <w:ind w:firstLine="142"/>
        <w:jc w:val="both"/>
        <w:rPr>
          <w:rFonts w:ascii="Arial" w:hAnsi="Arial" w:cs="Arial"/>
          <w:sz w:val="16"/>
          <w:szCs w:val="16"/>
        </w:rPr>
      </w:pPr>
      <w:bookmarkStart w:id="399" w:name="sub_20521"/>
      <w:bookmarkEnd w:id="398"/>
      <w:r w:rsidRPr="002266C2">
        <w:rPr>
          <w:rFonts w:ascii="Arial" w:hAnsi="Arial" w:cs="Arial"/>
          <w:sz w:val="16"/>
          <w:szCs w:val="16"/>
        </w:rPr>
        <w:t>11 февраля 2014 года № 8-кз «О ветеранах труда Ставропольского края";</w:t>
      </w:r>
    </w:p>
    <w:bookmarkStart w:id="400" w:name="sub_20522"/>
    <w:bookmarkEnd w:id="399"/>
    <w:p w:rsidR="000F4009" w:rsidRPr="002266C2" w:rsidRDefault="00FF56DF" w:rsidP="000F4009">
      <w:pPr>
        <w:ind w:firstLine="142"/>
        <w:jc w:val="both"/>
        <w:rPr>
          <w:rFonts w:ascii="Arial" w:hAnsi="Arial" w:cs="Arial"/>
          <w:sz w:val="16"/>
          <w:szCs w:val="16"/>
        </w:rPr>
      </w:pPr>
      <w:r w:rsidRPr="002266C2">
        <w:rPr>
          <w:rFonts w:ascii="Arial" w:hAnsi="Arial" w:cs="Arial"/>
          <w:b/>
          <w:bCs/>
          <w:sz w:val="16"/>
          <w:szCs w:val="16"/>
        </w:rPr>
        <w:fldChar w:fldCharType="begin"/>
      </w:r>
      <w:r w:rsidR="000F4009" w:rsidRPr="002266C2">
        <w:rPr>
          <w:rFonts w:ascii="Arial" w:hAnsi="Arial" w:cs="Arial"/>
          <w:b/>
          <w:bCs/>
          <w:sz w:val="16"/>
          <w:szCs w:val="16"/>
        </w:rPr>
        <w:instrText>HYPERLINK "http://internet.garant.ru/document?id=27020336&amp;sub=0"</w:instrText>
      </w:r>
      <w:r w:rsidRPr="002266C2">
        <w:rPr>
          <w:rFonts w:ascii="Arial" w:hAnsi="Arial" w:cs="Arial"/>
          <w:b/>
          <w:bCs/>
          <w:sz w:val="16"/>
          <w:szCs w:val="16"/>
        </w:rPr>
        <w:fldChar w:fldCharType="separate"/>
      </w:r>
      <w:r w:rsidR="000F4009" w:rsidRPr="002266C2">
        <w:rPr>
          <w:rStyle w:val="affffff0"/>
          <w:rFonts w:ascii="Arial" w:hAnsi="Arial" w:cs="Arial"/>
          <w:b w:val="0"/>
          <w:sz w:val="16"/>
          <w:szCs w:val="16"/>
        </w:rPr>
        <w:t>постановлениям</w:t>
      </w:r>
      <w:r w:rsidRPr="002266C2">
        <w:rPr>
          <w:rFonts w:ascii="Arial" w:hAnsi="Arial" w:cs="Arial"/>
          <w:b/>
          <w:bCs/>
          <w:sz w:val="16"/>
          <w:szCs w:val="16"/>
        </w:rPr>
        <w:fldChar w:fldCharType="end"/>
      </w:r>
      <w:r w:rsidR="000F4009" w:rsidRPr="002266C2">
        <w:rPr>
          <w:rFonts w:ascii="Arial" w:hAnsi="Arial" w:cs="Arial"/>
          <w:bCs/>
          <w:sz w:val="16"/>
          <w:szCs w:val="16"/>
        </w:rPr>
        <w:t>и</w:t>
      </w:r>
      <w:r w:rsidR="000F4009" w:rsidRPr="002266C2">
        <w:rPr>
          <w:rFonts w:ascii="Arial" w:hAnsi="Arial" w:cs="Arial"/>
          <w:b/>
          <w:bCs/>
          <w:sz w:val="16"/>
          <w:szCs w:val="16"/>
        </w:rPr>
        <w:t xml:space="preserve"> </w:t>
      </w:r>
      <w:r w:rsidR="000F4009" w:rsidRPr="002266C2">
        <w:rPr>
          <w:rFonts w:ascii="Arial" w:hAnsi="Arial" w:cs="Arial"/>
          <w:sz w:val="16"/>
          <w:szCs w:val="16"/>
        </w:rPr>
        <w:t xml:space="preserve"> Правительства Ставропольского края от: </w:t>
      </w:r>
    </w:p>
    <w:p w:rsidR="000F4009" w:rsidRPr="002266C2" w:rsidRDefault="000F4009" w:rsidP="000F4009">
      <w:pPr>
        <w:ind w:firstLine="142"/>
        <w:jc w:val="both"/>
        <w:rPr>
          <w:rFonts w:ascii="Arial" w:hAnsi="Arial" w:cs="Arial"/>
          <w:sz w:val="16"/>
          <w:szCs w:val="16"/>
        </w:rPr>
      </w:pPr>
      <w:r w:rsidRPr="002266C2">
        <w:rPr>
          <w:rFonts w:ascii="Arial" w:hAnsi="Arial" w:cs="Arial"/>
          <w:sz w:val="16"/>
          <w:szCs w:val="16"/>
        </w:rPr>
        <w:t>11 июня 2010 года № 175-п "О мерах по реализации Закона Ставропольского края  «Об обеспечении равной доступности услуг пассажирского автомобильного транспорта маршрутов межмуниципального сообщения в Ставропольском крае";</w:t>
      </w:r>
    </w:p>
    <w:p w:rsidR="000F4009" w:rsidRPr="002266C2" w:rsidRDefault="000F4009" w:rsidP="000F4009">
      <w:pPr>
        <w:ind w:firstLine="142"/>
        <w:jc w:val="both"/>
        <w:rPr>
          <w:rFonts w:ascii="Arial" w:hAnsi="Arial" w:cs="Arial"/>
          <w:sz w:val="16"/>
          <w:szCs w:val="16"/>
        </w:rPr>
      </w:pPr>
      <w:bookmarkStart w:id="401" w:name="sub_20523"/>
      <w:bookmarkEnd w:id="400"/>
      <w:r w:rsidRPr="002266C2">
        <w:rPr>
          <w:rFonts w:ascii="Arial" w:hAnsi="Arial" w:cs="Arial"/>
          <w:sz w:val="16"/>
          <w:szCs w:val="16"/>
        </w:rPr>
        <w:t>25 июля 2011 года № 295-п "Об утверждении порядка разработки и утверждения органами исполнительной власти Ставропольского края административных регламентов предоставления государственных услуг, порядка разработки и утверждения органами исполнительной власти Ставропольского края административных регламентов исполнения государственных контрольных (надзорных) функций и порядка проведения экспертизы проектов административных регламентов предоставления государственных услуг и проектов административных регламентов исполнения государственных контрольных (надзорных) функций";</w:t>
      </w:r>
    </w:p>
    <w:p w:rsidR="000F4009" w:rsidRPr="002266C2" w:rsidRDefault="000F4009" w:rsidP="000F4009">
      <w:pPr>
        <w:ind w:firstLine="142"/>
        <w:jc w:val="both"/>
        <w:rPr>
          <w:rFonts w:ascii="Arial" w:hAnsi="Arial" w:cs="Arial"/>
          <w:sz w:val="16"/>
          <w:szCs w:val="16"/>
        </w:rPr>
      </w:pPr>
      <w:bookmarkStart w:id="402" w:name="sub_20524"/>
      <w:bookmarkEnd w:id="401"/>
      <w:r w:rsidRPr="002266C2">
        <w:rPr>
          <w:rFonts w:ascii="Arial" w:hAnsi="Arial" w:cs="Arial"/>
          <w:sz w:val="16"/>
          <w:szCs w:val="16"/>
        </w:rPr>
        <w:t>22 ноября 2013 года № 428-п "О правилах подачи и рассмотрения жалоб на решения и действия (бездействие) органов исполнительной власти Ставропольского края, предоставляющих государственные услуги, и их должностных лиц, государственных гражданских служащих Ставропольского края";</w:t>
      </w:r>
    </w:p>
    <w:bookmarkStart w:id="403" w:name="sub_20525"/>
    <w:bookmarkEnd w:id="402"/>
    <w:p w:rsidR="000F4009" w:rsidRPr="002266C2" w:rsidRDefault="00FF56DF" w:rsidP="00FB69D7">
      <w:pPr>
        <w:ind w:firstLine="142"/>
        <w:jc w:val="both"/>
        <w:rPr>
          <w:rFonts w:ascii="Arial" w:hAnsi="Arial" w:cs="Arial"/>
          <w:sz w:val="16"/>
          <w:szCs w:val="16"/>
        </w:rPr>
      </w:pPr>
      <w:r w:rsidRPr="002266C2">
        <w:rPr>
          <w:rFonts w:ascii="Arial" w:hAnsi="Arial" w:cs="Arial"/>
          <w:b/>
          <w:bCs/>
          <w:sz w:val="16"/>
          <w:szCs w:val="16"/>
        </w:rPr>
        <w:fldChar w:fldCharType="begin"/>
      </w:r>
      <w:r w:rsidR="000F4009" w:rsidRPr="002266C2">
        <w:rPr>
          <w:rFonts w:ascii="Arial" w:hAnsi="Arial" w:cs="Arial"/>
          <w:b/>
          <w:bCs/>
          <w:sz w:val="16"/>
          <w:szCs w:val="16"/>
        </w:rPr>
        <w:instrText>HYPERLINK "http://internet.garant.ru/document?id=27020667&amp;sub=0"</w:instrText>
      </w:r>
      <w:r w:rsidRPr="002266C2">
        <w:rPr>
          <w:rFonts w:ascii="Arial" w:hAnsi="Arial" w:cs="Arial"/>
          <w:b/>
          <w:bCs/>
          <w:sz w:val="16"/>
          <w:szCs w:val="16"/>
        </w:rPr>
        <w:fldChar w:fldCharType="separate"/>
      </w:r>
      <w:r w:rsidR="000F4009" w:rsidRPr="002266C2">
        <w:rPr>
          <w:rStyle w:val="affffff0"/>
          <w:rFonts w:ascii="Arial" w:hAnsi="Arial" w:cs="Arial"/>
          <w:b w:val="0"/>
          <w:sz w:val="16"/>
          <w:szCs w:val="16"/>
        </w:rPr>
        <w:t>приказом</w:t>
      </w:r>
      <w:r w:rsidRPr="002266C2">
        <w:rPr>
          <w:rFonts w:ascii="Arial" w:hAnsi="Arial" w:cs="Arial"/>
          <w:b/>
          <w:bCs/>
          <w:sz w:val="16"/>
          <w:szCs w:val="16"/>
        </w:rPr>
        <w:fldChar w:fldCharType="end"/>
      </w:r>
      <w:r w:rsidR="000F4009" w:rsidRPr="002266C2">
        <w:rPr>
          <w:rFonts w:ascii="Arial" w:hAnsi="Arial" w:cs="Arial"/>
          <w:sz w:val="16"/>
          <w:szCs w:val="16"/>
        </w:rPr>
        <w:t xml:space="preserve"> министерства труда и социальной защиты населения Ставропольского края от 16 июля 2010 года № 145 "Об организации работы по реализации постановления Правительства Ставропольского края от          11 июня 2010 года  № 175-п "О мерах по реализации Закона Ставропольского края "Об обеспечении равной доступности услуг пассажирского автомобильного транспорта маршрутов межмуниципального сообщения в Ставропольском крае";</w:t>
      </w:r>
    </w:p>
    <w:p w:rsidR="000F4009" w:rsidRPr="002266C2" w:rsidRDefault="000F4009" w:rsidP="00FB69D7">
      <w:pPr>
        <w:ind w:firstLine="142"/>
        <w:jc w:val="both"/>
        <w:rPr>
          <w:rFonts w:ascii="Arial" w:hAnsi="Arial" w:cs="Arial"/>
          <w:sz w:val="16"/>
          <w:szCs w:val="16"/>
        </w:rPr>
      </w:pPr>
      <w:bookmarkStart w:id="404" w:name="sub_20526"/>
      <w:bookmarkEnd w:id="403"/>
      <w:r w:rsidRPr="002266C2">
        <w:rPr>
          <w:rFonts w:ascii="Arial" w:hAnsi="Arial" w:cs="Arial"/>
          <w:sz w:val="16"/>
          <w:szCs w:val="16"/>
        </w:rPr>
        <w:t>и их последующими редакциями.</w:t>
      </w:r>
    </w:p>
    <w:p w:rsidR="000F4009" w:rsidRPr="002266C2" w:rsidRDefault="000F4009" w:rsidP="00FB69D7">
      <w:pPr>
        <w:ind w:firstLine="142"/>
        <w:jc w:val="both"/>
        <w:rPr>
          <w:rFonts w:ascii="Arial" w:hAnsi="Arial" w:cs="Arial"/>
          <w:sz w:val="16"/>
          <w:szCs w:val="16"/>
        </w:rPr>
      </w:pPr>
      <w:bookmarkStart w:id="405" w:name="sub_206"/>
      <w:bookmarkEnd w:id="404"/>
      <w:r w:rsidRPr="002266C2">
        <w:rPr>
          <w:rFonts w:ascii="Arial" w:hAnsi="Arial" w:cs="Arial"/>
          <w:sz w:val="16"/>
          <w:szCs w:val="16"/>
        </w:rPr>
        <w:t>2.6.</w:t>
      </w:r>
      <w:r w:rsidRPr="002266C2">
        <w:rPr>
          <w:rFonts w:ascii="Arial" w:hAnsi="Arial" w:cs="Arial"/>
          <w:sz w:val="16"/>
          <w:szCs w:val="16"/>
        </w:rPr>
        <w:tab/>
        <w:t>Исчерпывающий перечень документов, необходимых в соответствии с нормативными правовыми актами Российской Федерации и нормативными правовыми актами Ставропольского края для предоставления государственной услуги и услуг, необходимых и обязательных для предоставления государственной услуги, подлежащих представлению заявителем, способы их получения заявителем, в том числе в электронной форме, порядок их представления.</w:t>
      </w:r>
    </w:p>
    <w:p w:rsidR="000F4009" w:rsidRPr="002266C2" w:rsidRDefault="000F4009" w:rsidP="00FB69D7">
      <w:pPr>
        <w:ind w:firstLine="142"/>
        <w:jc w:val="both"/>
        <w:rPr>
          <w:rFonts w:ascii="Arial" w:hAnsi="Arial" w:cs="Arial"/>
          <w:sz w:val="16"/>
          <w:szCs w:val="16"/>
        </w:rPr>
      </w:pPr>
      <w:bookmarkStart w:id="406" w:name="sub_2061"/>
      <w:bookmarkEnd w:id="405"/>
      <w:r w:rsidRPr="002266C2">
        <w:rPr>
          <w:rFonts w:ascii="Arial" w:hAnsi="Arial" w:cs="Arial"/>
          <w:sz w:val="16"/>
          <w:szCs w:val="16"/>
        </w:rPr>
        <w:t>2.6.1.</w:t>
      </w:r>
      <w:r w:rsidRPr="002266C2">
        <w:rPr>
          <w:rFonts w:ascii="Arial" w:hAnsi="Arial" w:cs="Arial"/>
          <w:sz w:val="16"/>
          <w:szCs w:val="16"/>
        </w:rPr>
        <w:tab/>
        <w:t>Для назначения компенсации стоимости проезда по социальной необходимости заявитель представляет по месту постоянного жительства в управление или МФЦ следующие документы:</w:t>
      </w:r>
    </w:p>
    <w:p w:rsidR="000F4009" w:rsidRPr="002266C2" w:rsidRDefault="000F4009" w:rsidP="00FB69D7">
      <w:pPr>
        <w:ind w:firstLine="142"/>
        <w:jc w:val="both"/>
        <w:rPr>
          <w:rFonts w:ascii="Arial" w:hAnsi="Arial" w:cs="Arial"/>
          <w:sz w:val="16"/>
          <w:szCs w:val="16"/>
        </w:rPr>
      </w:pPr>
      <w:bookmarkStart w:id="407" w:name="sub_20611"/>
      <w:bookmarkEnd w:id="406"/>
      <w:r w:rsidRPr="002266C2">
        <w:rPr>
          <w:rFonts w:ascii="Arial" w:hAnsi="Arial" w:cs="Arial"/>
          <w:sz w:val="16"/>
          <w:szCs w:val="16"/>
        </w:rPr>
        <w:lastRenderedPageBreak/>
        <w:t xml:space="preserve">заявление о назначении компенсации стоимости проезда по социальной необходимости по форме согласно </w:t>
      </w:r>
      <w:hyperlink w:anchor="sub_1002" w:history="1">
        <w:r w:rsidRPr="002266C2">
          <w:rPr>
            <w:rStyle w:val="affffff0"/>
            <w:rFonts w:ascii="Arial" w:hAnsi="Arial" w:cs="Arial"/>
            <w:b w:val="0"/>
            <w:sz w:val="16"/>
            <w:szCs w:val="16"/>
          </w:rPr>
          <w:t>приложению 2</w:t>
        </w:r>
      </w:hyperlink>
      <w:r w:rsidRPr="002266C2">
        <w:rPr>
          <w:rFonts w:ascii="Arial" w:hAnsi="Arial" w:cs="Arial"/>
          <w:sz w:val="16"/>
          <w:szCs w:val="16"/>
        </w:rPr>
        <w:t xml:space="preserve"> к Административному регламенту;</w:t>
      </w:r>
    </w:p>
    <w:p w:rsidR="000F4009" w:rsidRPr="002266C2" w:rsidRDefault="000F4009" w:rsidP="00FB69D7">
      <w:pPr>
        <w:ind w:firstLine="142"/>
        <w:jc w:val="both"/>
        <w:rPr>
          <w:rFonts w:ascii="Arial" w:hAnsi="Arial" w:cs="Arial"/>
          <w:sz w:val="16"/>
          <w:szCs w:val="16"/>
        </w:rPr>
      </w:pPr>
      <w:bookmarkStart w:id="408" w:name="sub_20612"/>
      <w:bookmarkEnd w:id="407"/>
      <w:r w:rsidRPr="002266C2">
        <w:rPr>
          <w:rFonts w:ascii="Arial" w:hAnsi="Arial" w:cs="Arial"/>
          <w:sz w:val="16"/>
          <w:szCs w:val="16"/>
        </w:rPr>
        <w:t>документ, удостоверяющий личность гражданина и его регистрацию на территории Благодарненского района Ставропольского края;</w:t>
      </w:r>
    </w:p>
    <w:p w:rsidR="000F4009" w:rsidRPr="002266C2" w:rsidRDefault="000F4009" w:rsidP="00FB69D7">
      <w:pPr>
        <w:ind w:firstLine="142"/>
        <w:jc w:val="both"/>
        <w:rPr>
          <w:rFonts w:ascii="Arial" w:hAnsi="Arial" w:cs="Arial"/>
          <w:sz w:val="16"/>
          <w:szCs w:val="16"/>
        </w:rPr>
      </w:pPr>
      <w:bookmarkStart w:id="409" w:name="sub_20613"/>
      <w:bookmarkEnd w:id="408"/>
      <w:r w:rsidRPr="002266C2">
        <w:rPr>
          <w:rFonts w:ascii="Arial" w:hAnsi="Arial" w:cs="Arial"/>
          <w:sz w:val="16"/>
          <w:szCs w:val="16"/>
        </w:rPr>
        <w:t>документ, подтверждающий статус заявителя, имеющего право на получение компенсации стоимости проезда по социальной необходимости (для лиц, ранее не представлявших данный документ в органы соцзащиты);</w:t>
      </w:r>
    </w:p>
    <w:p w:rsidR="000F4009" w:rsidRPr="002266C2" w:rsidRDefault="000F4009" w:rsidP="00FB69D7">
      <w:pPr>
        <w:ind w:firstLine="142"/>
        <w:jc w:val="both"/>
        <w:rPr>
          <w:rFonts w:ascii="Arial" w:hAnsi="Arial" w:cs="Arial"/>
          <w:sz w:val="16"/>
          <w:szCs w:val="16"/>
        </w:rPr>
      </w:pPr>
      <w:bookmarkStart w:id="410" w:name="sub_20614"/>
      <w:bookmarkEnd w:id="409"/>
      <w:r w:rsidRPr="002266C2">
        <w:rPr>
          <w:rFonts w:ascii="Arial" w:hAnsi="Arial" w:cs="Arial"/>
          <w:sz w:val="16"/>
          <w:szCs w:val="16"/>
        </w:rPr>
        <w:t xml:space="preserve">документ, подтверждающий, что поездка совершена по социальной необходимости, кроме документов, подтверждающих совершение поездок по основаниям, указанным в </w:t>
      </w:r>
      <w:hyperlink r:id="rId313" w:history="1">
        <w:r w:rsidRPr="002266C2">
          <w:rPr>
            <w:rStyle w:val="affffff0"/>
            <w:rFonts w:ascii="Arial" w:hAnsi="Arial" w:cs="Arial"/>
            <w:b w:val="0"/>
            <w:sz w:val="16"/>
            <w:szCs w:val="16"/>
          </w:rPr>
          <w:t>подпунктах "в"</w:t>
        </w:r>
      </w:hyperlink>
      <w:r w:rsidRPr="002266C2">
        <w:rPr>
          <w:rFonts w:ascii="Arial" w:hAnsi="Arial" w:cs="Arial"/>
          <w:b/>
          <w:bCs/>
          <w:sz w:val="16"/>
          <w:szCs w:val="16"/>
        </w:rPr>
        <w:t xml:space="preserve"> </w:t>
      </w:r>
      <w:r w:rsidRPr="002266C2">
        <w:rPr>
          <w:rFonts w:ascii="Arial" w:hAnsi="Arial" w:cs="Arial"/>
          <w:sz w:val="16"/>
          <w:szCs w:val="16"/>
        </w:rPr>
        <w:t>и</w:t>
      </w:r>
      <w:r w:rsidRPr="002266C2">
        <w:rPr>
          <w:rFonts w:ascii="Arial" w:hAnsi="Arial" w:cs="Arial"/>
          <w:b/>
          <w:bCs/>
          <w:sz w:val="16"/>
          <w:szCs w:val="16"/>
        </w:rPr>
        <w:t xml:space="preserve"> </w:t>
      </w:r>
      <w:hyperlink r:id="rId314" w:history="1">
        <w:r w:rsidRPr="002266C2">
          <w:rPr>
            <w:rStyle w:val="affffff0"/>
            <w:rFonts w:ascii="Arial" w:hAnsi="Arial" w:cs="Arial"/>
            <w:b w:val="0"/>
            <w:sz w:val="16"/>
            <w:szCs w:val="16"/>
          </w:rPr>
          <w:t>"ж" пункта 2</w:t>
        </w:r>
      </w:hyperlink>
      <w:r w:rsidRPr="002266C2">
        <w:rPr>
          <w:rFonts w:ascii="Arial" w:hAnsi="Arial" w:cs="Arial"/>
          <w:sz w:val="16"/>
          <w:szCs w:val="16"/>
        </w:rPr>
        <w:t xml:space="preserve"> Порядка назначения и выплаты компенсации стоимости проезда по социальной необходимости на пассажирском автомобильном транспорте общего пользования (кроме такси) по маршрутам межмуниципального сообщения в Ставропольском крае, утвержденный </w:t>
      </w:r>
      <w:hyperlink r:id="rId315" w:history="1">
        <w:r w:rsidRPr="002266C2">
          <w:rPr>
            <w:rStyle w:val="affffff0"/>
            <w:rFonts w:ascii="Arial" w:hAnsi="Arial" w:cs="Arial"/>
            <w:b w:val="0"/>
            <w:sz w:val="16"/>
            <w:szCs w:val="16"/>
          </w:rPr>
          <w:t>постановлением</w:t>
        </w:r>
      </w:hyperlink>
      <w:r w:rsidRPr="002266C2">
        <w:rPr>
          <w:rFonts w:ascii="Arial" w:hAnsi="Arial" w:cs="Arial"/>
          <w:sz w:val="16"/>
          <w:szCs w:val="16"/>
        </w:rPr>
        <w:t xml:space="preserve"> Правительства Ставропольского края от      11 июня 2010 года № 175-п;</w:t>
      </w:r>
    </w:p>
    <w:p w:rsidR="000F4009" w:rsidRPr="002266C2" w:rsidRDefault="000F4009" w:rsidP="00FB69D7">
      <w:pPr>
        <w:ind w:firstLine="142"/>
        <w:jc w:val="both"/>
        <w:rPr>
          <w:rFonts w:ascii="Arial" w:hAnsi="Arial" w:cs="Arial"/>
          <w:sz w:val="16"/>
          <w:szCs w:val="16"/>
        </w:rPr>
      </w:pPr>
      <w:bookmarkStart w:id="411" w:name="sub_20615"/>
      <w:bookmarkEnd w:id="410"/>
      <w:r w:rsidRPr="002266C2">
        <w:rPr>
          <w:rFonts w:ascii="Arial" w:hAnsi="Arial" w:cs="Arial"/>
          <w:sz w:val="16"/>
          <w:szCs w:val="16"/>
        </w:rPr>
        <w:t>использованный проездной документ, подтверждающий расходы на проезд (с указанием его стоимости, начального и конечного пункта поездки, даты совершения поездки).</w:t>
      </w:r>
    </w:p>
    <w:p w:rsidR="000F4009" w:rsidRPr="002266C2" w:rsidRDefault="000F4009" w:rsidP="00FB69D7">
      <w:pPr>
        <w:ind w:firstLine="142"/>
        <w:jc w:val="both"/>
        <w:rPr>
          <w:rFonts w:ascii="Arial" w:hAnsi="Arial" w:cs="Arial"/>
          <w:sz w:val="16"/>
          <w:szCs w:val="16"/>
        </w:rPr>
      </w:pPr>
      <w:bookmarkStart w:id="412" w:name="sub_20616"/>
      <w:bookmarkEnd w:id="411"/>
      <w:r w:rsidRPr="002266C2">
        <w:rPr>
          <w:rFonts w:ascii="Arial" w:hAnsi="Arial" w:cs="Arial"/>
          <w:sz w:val="16"/>
          <w:szCs w:val="16"/>
        </w:rPr>
        <w:t>В случае подачи вышеуказанных документов представителем заявителя дополнительно представляются документы, подтверждающие его полномочия и удостоверяющие личность.</w:t>
      </w:r>
    </w:p>
    <w:p w:rsidR="000F4009" w:rsidRPr="002266C2" w:rsidRDefault="000F4009" w:rsidP="00FB69D7">
      <w:pPr>
        <w:ind w:firstLine="142"/>
        <w:jc w:val="both"/>
        <w:rPr>
          <w:rFonts w:ascii="Arial" w:hAnsi="Arial" w:cs="Arial"/>
          <w:sz w:val="16"/>
          <w:szCs w:val="16"/>
        </w:rPr>
      </w:pPr>
      <w:bookmarkStart w:id="413" w:name="sub_2062"/>
      <w:bookmarkEnd w:id="412"/>
      <w:r w:rsidRPr="002266C2">
        <w:rPr>
          <w:rFonts w:ascii="Arial" w:hAnsi="Arial" w:cs="Arial"/>
          <w:sz w:val="16"/>
          <w:szCs w:val="16"/>
        </w:rPr>
        <w:t>2.6.2.</w:t>
      </w:r>
      <w:r w:rsidRPr="002266C2">
        <w:rPr>
          <w:rFonts w:ascii="Arial" w:hAnsi="Arial" w:cs="Arial"/>
          <w:sz w:val="16"/>
          <w:szCs w:val="16"/>
        </w:rPr>
        <w:tab/>
        <w:t>Способ получения документов, подаваемых заявителем, в том числе в электронной форме.</w:t>
      </w:r>
    </w:p>
    <w:p w:rsidR="000F4009" w:rsidRPr="002266C2" w:rsidRDefault="000F4009" w:rsidP="00FB69D7">
      <w:pPr>
        <w:ind w:firstLine="142"/>
        <w:jc w:val="both"/>
        <w:rPr>
          <w:rFonts w:ascii="Arial" w:hAnsi="Arial" w:cs="Arial"/>
          <w:sz w:val="16"/>
          <w:szCs w:val="16"/>
        </w:rPr>
      </w:pPr>
      <w:bookmarkStart w:id="414" w:name="sub_20621"/>
      <w:bookmarkEnd w:id="413"/>
      <w:r w:rsidRPr="002266C2">
        <w:rPr>
          <w:rFonts w:ascii="Arial" w:hAnsi="Arial" w:cs="Arial"/>
          <w:sz w:val="16"/>
          <w:szCs w:val="16"/>
        </w:rPr>
        <w:t>Форму заявления заявитель может получить:</w:t>
      </w:r>
    </w:p>
    <w:p w:rsidR="000F4009" w:rsidRPr="002266C2" w:rsidRDefault="000F4009" w:rsidP="00FB69D7">
      <w:pPr>
        <w:ind w:firstLine="142"/>
        <w:jc w:val="both"/>
        <w:rPr>
          <w:rFonts w:ascii="Arial" w:hAnsi="Arial" w:cs="Arial"/>
          <w:sz w:val="16"/>
          <w:szCs w:val="16"/>
        </w:rPr>
      </w:pPr>
      <w:bookmarkStart w:id="415" w:name="sub_206211"/>
      <w:bookmarkEnd w:id="414"/>
      <w:r w:rsidRPr="002266C2">
        <w:rPr>
          <w:rFonts w:ascii="Arial" w:hAnsi="Arial" w:cs="Arial"/>
          <w:sz w:val="16"/>
          <w:szCs w:val="16"/>
        </w:rPr>
        <w:t>непосредственно в министерстве по адресу: г. Ставрополь, ул. Лермонтова, 206 а, отдел социально-правовых гарантий;</w:t>
      </w:r>
    </w:p>
    <w:p w:rsidR="000F4009" w:rsidRPr="002266C2" w:rsidRDefault="000F4009" w:rsidP="00FB69D7">
      <w:pPr>
        <w:ind w:firstLine="142"/>
        <w:jc w:val="both"/>
        <w:rPr>
          <w:rFonts w:ascii="Arial" w:hAnsi="Arial" w:cs="Arial"/>
          <w:sz w:val="16"/>
          <w:szCs w:val="16"/>
        </w:rPr>
      </w:pPr>
      <w:bookmarkStart w:id="416" w:name="sub_206212"/>
      <w:bookmarkEnd w:id="415"/>
      <w:r w:rsidRPr="002266C2">
        <w:rPr>
          <w:rFonts w:ascii="Arial" w:hAnsi="Arial" w:cs="Arial"/>
          <w:sz w:val="16"/>
          <w:szCs w:val="16"/>
        </w:rPr>
        <w:t>непосредственно в управлении по адресу:</w:t>
      </w:r>
      <w:bookmarkEnd w:id="416"/>
      <w:r w:rsidRPr="002266C2">
        <w:rPr>
          <w:rFonts w:ascii="Arial" w:hAnsi="Arial" w:cs="Arial"/>
          <w:sz w:val="16"/>
          <w:szCs w:val="16"/>
        </w:rPr>
        <w:t xml:space="preserve"> 356420, Ставропольский край, г. Благодарный, ул. Комсомольская. д. 8;</w:t>
      </w:r>
    </w:p>
    <w:p w:rsidR="000F4009" w:rsidRPr="002266C2" w:rsidRDefault="000F4009" w:rsidP="00FB69D7">
      <w:pPr>
        <w:tabs>
          <w:tab w:val="left" w:pos="1418"/>
        </w:tabs>
        <w:ind w:firstLine="142"/>
        <w:jc w:val="both"/>
        <w:rPr>
          <w:rFonts w:ascii="Arial" w:hAnsi="Arial" w:cs="Arial"/>
          <w:sz w:val="16"/>
          <w:szCs w:val="16"/>
        </w:rPr>
      </w:pPr>
      <w:bookmarkStart w:id="417" w:name="sub_206213"/>
      <w:r w:rsidRPr="002266C2">
        <w:rPr>
          <w:rFonts w:ascii="Arial" w:hAnsi="Arial" w:cs="Arial"/>
          <w:sz w:val="16"/>
          <w:szCs w:val="16"/>
        </w:rPr>
        <w:t xml:space="preserve">непосредственно в МФЦ по адресу: </w:t>
      </w:r>
      <w:bookmarkEnd w:id="417"/>
      <w:r w:rsidRPr="002266C2">
        <w:rPr>
          <w:rFonts w:ascii="Arial" w:hAnsi="Arial" w:cs="Arial"/>
          <w:sz w:val="16"/>
          <w:szCs w:val="16"/>
        </w:rPr>
        <w:t>356420, Ставропольский край,        г. Благодарный, пер. 9 Января, дом  55;</w:t>
      </w:r>
    </w:p>
    <w:p w:rsidR="000F4009" w:rsidRPr="002266C2" w:rsidRDefault="000F4009" w:rsidP="00FB69D7">
      <w:pPr>
        <w:ind w:firstLine="142"/>
        <w:jc w:val="both"/>
        <w:rPr>
          <w:rFonts w:ascii="Arial" w:hAnsi="Arial" w:cs="Arial"/>
          <w:sz w:val="16"/>
          <w:szCs w:val="16"/>
        </w:rPr>
      </w:pPr>
      <w:bookmarkStart w:id="418" w:name="sub_206214"/>
      <w:r w:rsidRPr="002266C2">
        <w:rPr>
          <w:rFonts w:ascii="Arial" w:hAnsi="Arial" w:cs="Arial"/>
          <w:sz w:val="16"/>
          <w:szCs w:val="16"/>
        </w:rPr>
        <w:t>в сети "Интернет" на официальном сайте министерства (</w:t>
      </w:r>
      <w:hyperlink r:id="rId316" w:history="1">
        <w:r w:rsidRPr="002266C2">
          <w:rPr>
            <w:rStyle w:val="affffff0"/>
            <w:rFonts w:ascii="Arial" w:hAnsi="Arial" w:cs="Arial"/>
            <w:b w:val="0"/>
            <w:sz w:val="16"/>
            <w:szCs w:val="16"/>
          </w:rPr>
          <w:t>http://www.minsoc26.ru</w:t>
        </w:r>
      </w:hyperlink>
      <w:r w:rsidRPr="002266C2">
        <w:rPr>
          <w:rFonts w:ascii="Arial" w:hAnsi="Arial" w:cs="Arial"/>
          <w:sz w:val="16"/>
          <w:szCs w:val="16"/>
        </w:rPr>
        <w:t xml:space="preserve">) на </w:t>
      </w:r>
      <w:hyperlink r:id="rId317" w:history="1">
        <w:r w:rsidRPr="002266C2">
          <w:rPr>
            <w:rStyle w:val="affffff0"/>
            <w:rFonts w:ascii="Arial" w:hAnsi="Arial" w:cs="Arial"/>
            <w:b w:val="0"/>
            <w:sz w:val="16"/>
            <w:szCs w:val="16"/>
          </w:rPr>
          <w:t>Едином</w:t>
        </w:r>
      </w:hyperlink>
      <w:r w:rsidRPr="002266C2">
        <w:rPr>
          <w:rFonts w:ascii="Arial" w:hAnsi="Arial" w:cs="Arial"/>
          <w:sz w:val="16"/>
          <w:szCs w:val="16"/>
        </w:rPr>
        <w:t xml:space="preserve"> и </w:t>
      </w:r>
      <w:hyperlink r:id="rId318" w:history="1">
        <w:r w:rsidRPr="002266C2">
          <w:rPr>
            <w:rStyle w:val="affffff0"/>
            <w:rFonts w:ascii="Arial" w:hAnsi="Arial" w:cs="Arial"/>
            <w:b w:val="0"/>
            <w:sz w:val="16"/>
            <w:szCs w:val="16"/>
          </w:rPr>
          <w:t>региональном порталах</w:t>
        </w:r>
      </w:hyperlink>
      <w:r w:rsidRPr="002266C2">
        <w:rPr>
          <w:rFonts w:ascii="Arial" w:hAnsi="Arial" w:cs="Arial"/>
          <w:sz w:val="16"/>
          <w:szCs w:val="16"/>
        </w:rPr>
        <w:t>);</w:t>
      </w:r>
    </w:p>
    <w:p w:rsidR="000F4009" w:rsidRPr="002266C2" w:rsidRDefault="000F4009" w:rsidP="00FB69D7">
      <w:pPr>
        <w:ind w:firstLine="142"/>
        <w:jc w:val="both"/>
        <w:rPr>
          <w:rFonts w:ascii="Arial" w:hAnsi="Arial" w:cs="Arial"/>
          <w:sz w:val="16"/>
          <w:szCs w:val="16"/>
        </w:rPr>
      </w:pPr>
      <w:bookmarkStart w:id="419" w:name="sub_206215"/>
      <w:bookmarkEnd w:id="418"/>
      <w:r w:rsidRPr="002266C2">
        <w:rPr>
          <w:rFonts w:ascii="Arial" w:hAnsi="Arial" w:cs="Arial"/>
          <w:sz w:val="16"/>
          <w:szCs w:val="16"/>
        </w:rPr>
        <w:t>в информационно-правовых системах "Консультант Плюс" и "Гарант".</w:t>
      </w:r>
    </w:p>
    <w:p w:rsidR="000F4009" w:rsidRPr="002266C2" w:rsidRDefault="000F4009" w:rsidP="00FB69D7">
      <w:pPr>
        <w:ind w:firstLine="142"/>
        <w:jc w:val="both"/>
        <w:rPr>
          <w:rFonts w:ascii="Arial" w:hAnsi="Arial" w:cs="Arial"/>
          <w:sz w:val="16"/>
          <w:szCs w:val="16"/>
        </w:rPr>
      </w:pPr>
      <w:bookmarkStart w:id="420" w:name="sub_20622"/>
      <w:bookmarkEnd w:id="419"/>
      <w:r w:rsidRPr="002266C2">
        <w:rPr>
          <w:rFonts w:ascii="Arial" w:hAnsi="Arial" w:cs="Arial"/>
          <w:sz w:val="16"/>
          <w:szCs w:val="16"/>
        </w:rPr>
        <w:t>Заявитель имеет право представить документы:</w:t>
      </w:r>
    </w:p>
    <w:p w:rsidR="000F4009" w:rsidRPr="002266C2" w:rsidRDefault="000F4009" w:rsidP="00FB69D7">
      <w:pPr>
        <w:ind w:firstLine="142"/>
        <w:jc w:val="both"/>
        <w:rPr>
          <w:rFonts w:ascii="Arial" w:hAnsi="Arial" w:cs="Arial"/>
          <w:sz w:val="16"/>
          <w:szCs w:val="16"/>
        </w:rPr>
      </w:pPr>
      <w:bookmarkStart w:id="421" w:name="sub_206221"/>
      <w:bookmarkEnd w:id="420"/>
      <w:r w:rsidRPr="002266C2">
        <w:rPr>
          <w:rFonts w:ascii="Arial" w:hAnsi="Arial" w:cs="Arial"/>
          <w:sz w:val="16"/>
          <w:szCs w:val="16"/>
        </w:rPr>
        <w:t xml:space="preserve">лично в управление по адресу: </w:t>
      </w:r>
      <w:bookmarkStart w:id="422" w:name="sub_206222"/>
      <w:bookmarkEnd w:id="421"/>
      <w:r w:rsidRPr="002266C2">
        <w:rPr>
          <w:rFonts w:ascii="Arial" w:hAnsi="Arial" w:cs="Arial"/>
          <w:sz w:val="16"/>
          <w:szCs w:val="16"/>
        </w:rPr>
        <w:t>356420, Ставропольский край,                г. Благодарный, ул. Комсомольская. д. 8;</w:t>
      </w:r>
    </w:p>
    <w:p w:rsidR="000F4009" w:rsidRPr="002266C2" w:rsidRDefault="000F4009" w:rsidP="00FB69D7">
      <w:pPr>
        <w:tabs>
          <w:tab w:val="left" w:pos="1418"/>
        </w:tabs>
        <w:ind w:firstLine="142"/>
        <w:jc w:val="both"/>
        <w:rPr>
          <w:rFonts w:ascii="Arial" w:hAnsi="Arial" w:cs="Arial"/>
          <w:sz w:val="16"/>
          <w:szCs w:val="16"/>
        </w:rPr>
      </w:pPr>
      <w:r w:rsidRPr="002266C2">
        <w:rPr>
          <w:rFonts w:ascii="Arial" w:hAnsi="Arial" w:cs="Arial"/>
          <w:sz w:val="16"/>
          <w:szCs w:val="16"/>
        </w:rPr>
        <w:t xml:space="preserve">лично в МФЦ по адресу: </w:t>
      </w:r>
      <w:bookmarkStart w:id="423" w:name="sub_206223"/>
      <w:bookmarkEnd w:id="422"/>
      <w:r w:rsidRPr="002266C2">
        <w:rPr>
          <w:rFonts w:ascii="Arial" w:hAnsi="Arial" w:cs="Arial"/>
          <w:sz w:val="16"/>
          <w:szCs w:val="16"/>
        </w:rPr>
        <w:t>356420, Ставропольский край,                           г. Благодарный, пер. 9 Января, дом  55;</w:t>
      </w:r>
    </w:p>
    <w:p w:rsidR="000F4009" w:rsidRPr="002266C2" w:rsidRDefault="000F4009" w:rsidP="00FB69D7">
      <w:pPr>
        <w:ind w:firstLine="142"/>
        <w:jc w:val="both"/>
        <w:rPr>
          <w:rFonts w:ascii="Arial" w:hAnsi="Arial" w:cs="Arial"/>
          <w:sz w:val="16"/>
          <w:szCs w:val="16"/>
        </w:rPr>
      </w:pPr>
      <w:r w:rsidRPr="002266C2">
        <w:rPr>
          <w:rFonts w:ascii="Arial" w:hAnsi="Arial" w:cs="Arial"/>
          <w:sz w:val="16"/>
          <w:szCs w:val="16"/>
        </w:rPr>
        <w:t>путем направления почтовых отправлений в управление по адресу:</w:t>
      </w:r>
    </w:p>
    <w:p w:rsidR="000F4009" w:rsidRPr="002266C2" w:rsidRDefault="000F4009" w:rsidP="00FB69D7">
      <w:pPr>
        <w:ind w:firstLine="142"/>
        <w:jc w:val="both"/>
        <w:rPr>
          <w:rFonts w:ascii="Arial" w:hAnsi="Arial" w:cs="Arial"/>
          <w:sz w:val="16"/>
          <w:szCs w:val="16"/>
        </w:rPr>
      </w:pPr>
      <w:bookmarkStart w:id="424" w:name="sub_206224"/>
      <w:bookmarkEnd w:id="423"/>
      <w:r w:rsidRPr="002266C2">
        <w:rPr>
          <w:rFonts w:ascii="Arial" w:hAnsi="Arial" w:cs="Arial"/>
          <w:sz w:val="16"/>
          <w:szCs w:val="16"/>
        </w:rPr>
        <w:t>356420, Ставропольский край, г. Благодарный, ул. Комсомольская. д. 8;</w:t>
      </w:r>
    </w:p>
    <w:p w:rsidR="000F4009" w:rsidRPr="002266C2" w:rsidRDefault="000F4009" w:rsidP="00FB69D7">
      <w:pPr>
        <w:ind w:firstLine="142"/>
        <w:jc w:val="both"/>
        <w:rPr>
          <w:rFonts w:ascii="Arial" w:hAnsi="Arial" w:cs="Arial"/>
          <w:sz w:val="16"/>
          <w:szCs w:val="16"/>
        </w:rPr>
      </w:pPr>
      <w:r w:rsidRPr="002266C2">
        <w:rPr>
          <w:rFonts w:ascii="Arial" w:hAnsi="Arial" w:cs="Arial"/>
          <w:sz w:val="16"/>
          <w:szCs w:val="16"/>
        </w:rPr>
        <w:t xml:space="preserve">путем направления документов на Единый портал по адресу: </w:t>
      </w:r>
      <w:hyperlink r:id="rId319" w:history="1">
        <w:r w:rsidRPr="002266C2">
          <w:rPr>
            <w:rStyle w:val="affffff0"/>
            <w:rFonts w:ascii="Arial" w:hAnsi="Arial" w:cs="Arial"/>
            <w:b w:val="0"/>
            <w:sz w:val="16"/>
            <w:szCs w:val="16"/>
          </w:rPr>
          <w:t>www.gosuslugi.ru</w:t>
        </w:r>
      </w:hyperlink>
      <w:r w:rsidRPr="002266C2">
        <w:rPr>
          <w:rFonts w:ascii="Arial" w:hAnsi="Arial" w:cs="Arial"/>
          <w:sz w:val="16"/>
          <w:szCs w:val="16"/>
        </w:rPr>
        <w:t xml:space="preserve"> и региональный портал по адресу: </w:t>
      </w:r>
      <w:hyperlink r:id="rId320" w:history="1">
        <w:r w:rsidRPr="002266C2">
          <w:rPr>
            <w:rStyle w:val="affffff0"/>
            <w:rFonts w:ascii="Arial" w:hAnsi="Arial" w:cs="Arial"/>
            <w:b w:val="0"/>
            <w:sz w:val="16"/>
            <w:szCs w:val="16"/>
          </w:rPr>
          <w:t xml:space="preserve">www.gosuslugi26.ru </w:t>
        </w:r>
      </w:hyperlink>
      <w:r w:rsidRPr="002266C2">
        <w:rPr>
          <w:rFonts w:ascii="Arial" w:hAnsi="Arial" w:cs="Arial"/>
          <w:sz w:val="16"/>
          <w:szCs w:val="16"/>
        </w:rPr>
        <w:t>или через "Личный кабинет" на сайте министерства (</w:t>
      </w:r>
      <w:hyperlink r:id="rId321" w:history="1">
        <w:r w:rsidRPr="002266C2">
          <w:rPr>
            <w:rStyle w:val="affffff0"/>
            <w:rFonts w:ascii="Arial" w:hAnsi="Arial" w:cs="Arial"/>
            <w:b w:val="0"/>
            <w:sz w:val="16"/>
            <w:szCs w:val="16"/>
          </w:rPr>
          <w:t>http://minsoc26.ru</w:t>
        </w:r>
      </w:hyperlink>
      <w:r w:rsidRPr="002266C2">
        <w:rPr>
          <w:rFonts w:ascii="Arial" w:hAnsi="Arial" w:cs="Arial"/>
          <w:sz w:val="16"/>
          <w:szCs w:val="16"/>
        </w:rPr>
        <w:t>).</w:t>
      </w:r>
    </w:p>
    <w:p w:rsidR="000F4009" w:rsidRPr="002266C2" w:rsidRDefault="000F4009" w:rsidP="00FB69D7">
      <w:pPr>
        <w:ind w:firstLine="142"/>
        <w:jc w:val="both"/>
        <w:rPr>
          <w:rFonts w:ascii="Arial" w:hAnsi="Arial" w:cs="Arial"/>
          <w:sz w:val="16"/>
          <w:szCs w:val="16"/>
        </w:rPr>
      </w:pPr>
      <w:bookmarkStart w:id="425" w:name="sub_20623"/>
      <w:bookmarkEnd w:id="424"/>
      <w:r w:rsidRPr="002266C2">
        <w:rPr>
          <w:rFonts w:ascii="Arial" w:hAnsi="Arial" w:cs="Arial"/>
          <w:sz w:val="16"/>
          <w:szCs w:val="16"/>
        </w:rPr>
        <w:t xml:space="preserve">Документы, прилагаемые к заявлению (за исключением документов, подтверждающих совершение поездок по основаниям, указанным в </w:t>
      </w:r>
      <w:hyperlink r:id="rId322" w:history="1">
        <w:r w:rsidRPr="002266C2">
          <w:rPr>
            <w:rStyle w:val="affffff0"/>
            <w:rFonts w:ascii="Arial" w:hAnsi="Arial" w:cs="Arial"/>
            <w:b w:val="0"/>
            <w:sz w:val="16"/>
            <w:szCs w:val="16"/>
          </w:rPr>
          <w:t>подпунктах "в"</w:t>
        </w:r>
      </w:hyperlink>
      <w:r w:rsidRPr="002266C2">
        <w:rPr>
          <w:rFonts w:ascii="Arial" w:hAnsi="Arial" w:cs="Arial"/>
          <w:b/>
          <w:bCs/>
          <w:sz w:val="16"/>
          <w:szCs w:val="16"/>
        </w:rPr>
        <w:t xml:space="preserve"> </w:t>
      </w:r>
      <w:r w:rsidRPr="002266C2">
        <w:rPr>
          <w:rFonts w:ascii="Arial" w:hAnsi="Arial" w:cs="Arial"/>
          <w:sz w:val="16"/>
          <w:szCs w:val="16"/>
        </w:rPr>
        <w:t>и</w:t>
      </w:r>
      <w:r w:rsidRPr="002266C2">
        <w:rPr>
          <w:rFonts w:ascii="Arial" w:hAnsi="Arial" w:cs="Arial"/>
          <w:b/>
          <w:bCs/>
          <w:sz w:val="16"/>
          <w:szCs w:val="16"/>
        </w:rPr>
        <w:t xml:space="preserve"> </w:t>
      </w:r>
      <w:hyperlink r:id="rId323" w:history="1">
        <w:r w:rsidRPr="002266C2">
          <w:rPr>
            <w:rStyle w:val="affffff0"/>
            <w:rFonts w:ascii="Arial" w:hAnsi="Arial" w:cs="Arial"/>
            <w:b w:val="0"/>
            <w:sz w:val="16"/>
            <w:szCs w:val="16"/>
          </w:rPr>
          <w:t>"ж" пункта 2</w:t>
        </w:r>
      </w:hyperlink>
      <w:r w:rsidRPr="002266C2">
        <w:rPr>
          <w:rFonts w:ascii="Arial" w:hAnsi="Arial" w:cs="Arial"/>
          <w:sz w:val="16"/>
          <w:szCs w:val="16"/>
        </w:rPr>
        <w:t xml:space="preserve"> Порядка назначения и выплаты компенсации стоимости проезда по социальной необходимости на пассажирском автомобильном транспорте общего пользования (кроме такси) по маршрутам межмуниципального сообщения в Ставропольском крае, утвержденного </w:t>
      </w:r>
      <w:hyperlink r:id="rId324" w:history="1">
        <w:r w:rsidRPr="002266C2">
          <w:rPr>
            <w:rStyle w:val="affffff0"/>
            <w:rFonts w:ascii="Arial" w:hAnsi="Arial" w:cs="Arial"/>
            <w:b w:val="0"/>
            <w:sz w:val="16"/>
            <w:szCs w:val="16"/>
          </w:rPr>
          <w:t>постановлением</w:t>
        </w:r>
      </w:hyperlink>
      <w:r w:rsidRPr="002266C2">
        <w:rPr>
          <w:rFonts w:ascii="Arial" w:hAnsi="Arial" w:cs="Arial"/>
          <w:sz w:val="16"/>
          <w:szCs w:val="16"/>
        </w:rPr>
        <w:t xml:space="preserve"> Правительства Ставропольского от 11 июня 2010 года         № 175-п), могут быть представлены как в подлинниках, так и копиях, заверенных в установленном порядке.</w:t>
      </w:r>
    </w:p>
    <w:p w:rsidR="000F4009" w:rsidRPr="002266C2" w:rsidRDefault="000F4009" w:rsidP="00FB69D7">
      <w:pPr>
        <w:ind w:firstLine="142"/>
        <w:jc w:val="both"/>
        <w:rPr>
          <w:rFonts w:ascii="Arial" w:hAnsi="Arial" w:cs="Arial"/>
          <w:sz w:val="16"/>
          <w:szCs w:val="16"/>
        </w:rPr>
      </w:pPr>
      <w:bookmarkStart w:id="426" w:name="sub_20624"/>
      <w:bookmarkEnd w:id="425"/>
      <w:r w:rsidRPr="002266C2">
        <w:rPr>
          <w:rFonts w:ascii="Arial" w:hAnsi="Arial" w:cs="Arial"/>
          <w:sz w:val="16"/>
          <w:szCs w:val="16"/>
        </w:rPr>
        <w:t>Документы, прилагаемые к заявлению, представленные в подлинниках, после изготовления и заверения их копий управлением возвращаются заявителю.</w:t>
      </w:r>
    </w:p>
    <w:p w:rsidR="000F4009" w:rsidRPr="002266C2" w:rsidRDefault="000F4009" w:rsidP="00FB69D7">
      <w:pPr>
        <w:ind w:firstLine="142"/>
        <w:jc w:val="both"/>
        <w:rPr>
          <w:rFonts w:ascii="Arial" w:hAnsi="Arial" w:cs="Arial"/>
          <w:sz w:val="16"/>
          <w:szCs w:val="16"/>
        </w:rPr>
      </w:pPr>
      <w:bookmarkStart w:id="427" w:name="sub_20625"/>
      <w:bookmarkEnd w:id="426"/>
      <w:r w:rsidRPr="002266C2">
        <w:rPr>
          <w:rFonts w:ascii="Arial" w:hAnsi="Arial" w:cs="Arial"/>
          <w:sz w:val="16"/>
          <w:szCs w:val="16"/>
        </w:rPr>
        <w:t xml:space="preserve">Заявления и документы для получения государственной услуги в форме электронного документа направляются в порядке, установленном </w:t>
      </w:r>
      <w:hyperlink r:id="rId325" w:history="1">
        <w:r w:rsidRPr="002266C2">
          <w:rPr>
            <w:rStyle w:val="affffff0"/>
            <w:rFonts w:ascii="Arial" w:hAnsi="Arial" w:cs="Arial"/>
            <w:b w:val="0"/>
            <w:sz w:val="16"/>
            <w:szCs w:val="16"/>
          </w:rPr>
          <w:t>Постановлением</w:t>
        </w:r>
      </w:hyperlink>
      <w:r w:rsidRPr="002266C2">
        <w:rPr>
          <w:rFonts w:ascii="Arial" w:hAnsi="Arial" w:cs="Arial"/>
          <w:sz w:val="16"/>
          <w:szCs w:val="16"/>
        </w:rPr>
        <w:t xml:space="preserve"> Правительства Российской Федерации от 07 июля 2011 года № 553 "О порядке оформления представления заявлений и иных документов, необходимых для предоставления </w:t>
      </w:r>
      <w:r w:rsidRPr="002266C2">
        <w:rPr>
          <w:rFonts w:ascii="Arial" w:hAnsi="Arial" w:cs="Arial"/>
          <w:sz w:val="16"/>
          <w:szCs w:val="16"/>
        </w:rPr>
        <w:lastRenderedPageBreak/>
        <w:t>государственных и (или) муниципальных услуг, в форме электронных документов".</w:t>
      </w:r>
    </w:p>
    <w:p w:rsidR="000F4009" w:rsidRPr="002266C2" w:rsidRDefault="000F4009" w:rsidP="00FB69D7">
      <w:pPr>
        <w:pStyle w:val="s12"/>
        <w:shd w:val="clear" w:color="auto" w:fill="FFFFFF"/>
        <w:spacing w:before="0" w:beforeAutospacing="0" w:after="0" w:afterAutospacing="0"/>
        <w:ind w:firstLine="142"/>
        <w:jc w:val="both"/>
        <w:rPr>
          <w:rFonts w:ascii="Arial" w:hAnsi="Arial" w:cs="Arial"/>
          <w:sz w:val="16"/>
          <w:szCs w:val="16"/>
        </w:rPr>
      </w:pPr>
      <w:r w:rsidRPr="002266C2">
        <w:rPr>
          <w:rFonts w:ascii="Arial" w:hAnsi="Arial" w:cs="Arial"/>
          <w:sz w:val="16"/>
          <w:szCs w:val="16"/>
        </w:rPr>
        <w:t xml:space="preserve">         Формирование заявления осуществляется посредством заполнения электронной формы заявления на порталах услуг или официальном сайте министерства без необходимости дополнительной подачи заявления в какой-либо иной форме.</w:t>
      </w:r>
    </w:p>
    <w:p w:rsidR="000F4009" w:rsidRPr="002266C2" w:rsidRDefault="000F4009" w:rsidP="00FB69D7">
      <w:pPr>
        <w:pStyle w:val="s12"/>
        <w:shd w:val="clear" w:color="auto" w:fill="FFFFFF"/>
        <w:spacing w:before="0" w:beforeAutospacing="0" w:after="0" w:afterAutospacing="0"/>
        <w:ind w:firstLine="142"/>
        <w:jc w:val="both"/>
        <w:rPr>
          <w:rFonts w:ascii="Arial" w:hAnsi="Arial" w:cs="Arial"/>
          <w:sz w:val="16"/>
          <w:szCs w:val="16"/>
        </w:rPr>
      </w:pPr>
      <w:r w:rsidRPr="002266C2">
        <w:rPr>
          <w:rFonts w:ascii="Arial" w:hAnsi="Arial" w:cs="Arial"/>
          <w:sz w:val="16"/>
          <w:szCs w:val="16"/>
        </w:rPr>
        <w:t xml:space="preserve">          На порталах услуг и официальном сайте министерства размещаются образцы заполнения электронной формы заявления.</w:t>
      </w:r>
    </w:p>
    <w:p w:rsidR="000F4009" w:rsidRPr="002266C2" w:rsidRDefault="000F4009" w:rsidP="00FB69D7">
      <w:pPr>
        <w:pStyle w:val="s12"/>
        <w:shd w:val="clear" w:color="auto" w:fill="FFFFFF"/>
        <w:spacing w:before="0" w:beforeAutospacing="0" w:after="0" w:afterAutospacing="0"/>
        <w:ind w:firstLine="142"/>
        <w:jc w:val="both"/>
        <w:rPr>
          <w:rFonts w:ascii="Arial" w:hAnsi="Arial" w:cs="Arial"/>
          <w:sz w:val="16"/>
          <w:szCs w:val="16"/>
        </w:rPr>
      </w:pPr>
      <w:r w:rsidRPr="002266C2">
        <w:rPr>
          <w:rFonts w:ascii="Arial" w:hAnsi="Arial" w:cs="Arial"/>
          <w:sz w:val="16"/>
          <w:szCs w:val="16"/>
        </w:rPr>
        <w:t xml:space="preserve">          Если на Едином портале заявителю не обеспечивается возможность заполнения электронной формы заявления, то для формирования заявления на Едином портале в порядке, определяемом Министерством связи и массовых коммуникаций Российской Федерации, обеспечивается автоматический переход к заполнению электронной формы указанного заявления на региональном портале или официальном сайте министерства.</w:t>
      </w:r>
    </w:p>
    <w:p w:rsidR="000F4009" w:rsidRPr="002266C2" w:rsidRDefault="000F4009" w:rsidP="00FB69D7">
      <w:pPr>
        <w:pStyle w:val="s12"/>
        <w:shd w:val="clear" w:color="auto" w:fill="FFFFFF"/>
        <w:spacing w:before="0" w:beforeAutospacing="0" w:after="0" w:afterAutospacing="0"/>
        <w:ind w:firstLine="142"/>
        <w:jc w:val="both"/>
        <w:rPr>
          <w:rFonts w:ascii="Arial" w:hAnsi="Arial" w:cs="Arial"/>
          <w:sz w:val="16"/>
          <w:szCs w:val="16"/>
        </w:rPr>
      </w:pPr>
      <w:r w:rsidRPr="002266C2">
        <w:rPr>
          <w:rFonts w:ascii="Arial" w:hAnsi="Arial" w:cs="Arial"/>
          <w:sz w:val="16"/>
          <w:szCs w:val="16"/>
        </w:rPr>
        <w:t xml:space="preserve">        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0F4009" w:rsidRPr="002266C2" w:rsidRDefault="000F4009" w:rsidP="00FB69D7">
      <w:pPr>
        <w:pStyle w:val="s12"/>
        <w:shd w:val="clear" w:color="auto" w:fill="FFFFFF"/>
        <w:spacing w:before="0" w:beforeAutospacing="0" w:after="0" w:afterAutospacing="0"/>
        <w:ind w:firstLine="142"/>
        <w:jc w:val="both"/>
        <w:rPr>
          <w:rFonts w:ascii="Arial" w:hAnsi="Arial" w:cs="Arial"/>
          <w:sz w:val="16"/>
          <w:szCs w:val="16"/>
        </w:rPr>
      </w:pPr>
      <w:r w:rsidRPr="002266C2">
        <w:rPr>
          <w:rFonts w:ascii="Arial" w:hAnsi="Arial" w:cs="Arial"/>
          <w:sz w:val="16"/>
          <w:szCs w:val="16"/>
        </w:rPr>
        <w:t xml:space="preserve">          При формировании заявления обеспечивается:</w:t>
      </w:r>
    </w:p>
    <w:p w:rsidR="000F4009" w:rsidRPr="002266C2" w:rsidRDefault="000F4009" w:rsidP="00FB69D7">
      <w:pPr>
        <w:pStyle w:val="s12"/>
        <w:shd w:val="clear" w:color="auto" w:fill="FFFFFF"/>
        <w:spacing w:before="0" w:beforeAutospacing="0" w:after="0" w:afterAutospacing="0"/>
        <w:ind w:firstLine="142"/>
        <w:jc w:val="both"/>
        <w:rPr>
          <w:rFonts w:ascii="Arial" w:hAnsi="Arial" w:cs="Arial"/>
          <w:sz w:val="16"/>
          <w:szCs w:val="16"/>
        </w:rPr>
      </w:pPr>
      <w:r w:rsidRPr="002266C2">
        <w:rPr>
          <w:rFonts w:ascii="Arial" w:hAnsi="Arial" w:cs="Arial"/>
          <w:sz w:val="16"/>
          <w:szCs w:val="16"/>
        </w:rPr>
        <w:t xml:space="preserve">         а) возможность копирования и сохранения заявления и иных документов, необходимых для предоставления услуги;</w:t>
      </w:r>
    </w:p>
    <w:p w:rsidR="000F4009" w:rsidRPr="002266C2" w:rsidRDefault="000F4009" w:rsidP="00FB69D7">
      <w:pPr>
        <w:pStyle w:val="s12"/>
        <w:shd w:val="clear" w:color="auto" w:fill="FFFFFF"/>
        <w:spacing w:before="0" w:beforeAutospacing="0" w:after="0" w:afterAutospacing="0"/>
        <w:ind w:firstLine="142"/>
        <w:jc w:val="both"/>
        <w:rPr>
          <w:rFonts w:ascii="Arial" w:hAnsi="Arial" w:cs="Arial"/>
          <w:sz w:val="16"/>
          <w:szCs w:val="16"/>
        </w:rPr>
      </w:pPr>
      <w:r w:rsidRPr="002266C2">
        <w:rPr>
          <w:rFonts w:ascii="Arial" w:hAnsi="Arial" w:cs="Arial"/>
          <w:sz w:val="16"/>
          <w:szCs w:val="16"/>
        </w:rPr>
        <w:t xml:space="preserve">         б) возможность заполнения несколькими заявителями одной электронной формы заявления при обращении за услугами, предполагающими направление совместного заявления несколькими заявителями;</w:t>
      </w:r>
    </w:p>
    <w:p w:rsidR="000F4009" w:rsidRPr="002266C2" w:rsidRDefault="000F4009" w:rsidP="00FB69D7">
      <w:pPr>
        <w:pStyle w:val="s12"/>
        <w:shd w:val="clear" w:color="auto" w:fill="FFFFFF"/>
        <w:spacing w:before="0" w:beforeAutospacing="0" w:after="0" w:afterAutospacing="0"/>
        <w:ind w:firstLine="142"/>
        <w:jc w:val="both"/>
        <w:rPr>
          <w:rFonts w:ascii="Arial" w:hAnsi="Arial" w:cs="Arial"/>
          <w:sz w:val="16"/>
          <w:szCs w:val="16"/>
        </w:rPr>
      </w:pPr>
      <w:r w:rsidRPr="002266C2">
        <w:rPr>
          <w:rFonts w:ascii="Arial" w:hAnsi="Arial" w:cs="Arial"/>
          <w:sz w:val="16"/>
          <w:szCs w:val="16"/>
        </w:rPr>
        <w:t xml:space="preserve">       в) возможность печати на бумажном носителе копии электронной формы заявления;</w:t>
      </w:r>
    </w:p>
    <w:p w:rsidR="000F4009" w:rsidRPr="002266C2" w:rsidRDefault="000F4009" w:rsidP="00FB69D7">
      <w:pPr>
        <w:pStyle w:val="s12"/>
        <w:shd w:val="clear" w:color="auto" w:fill="FFFFFF"/>
        <w:spacing w:before="0" w:beforeAutospacing="0" w:after="0" w:afterAutospacing="0"/>
        <w:ind w:firstLine="142"/>
        <w:jc w:val="both"/>
        <w:rPr>
          <w:rFonts w:ascii="Arial" w:hAnsi="Arial" w:cs="Arial"/>
          <w:sz w:val="16"/>
          <w:szCs w:val="16"/>
        </w:rPr>
      </w:pPr>
      <w:r w:rsidRPr="002266C2">
        <w:rPr>
          <w:rFonts w:ascii="Arial" w:hAnsi="Arial" w:cs="Arial"/>
          <w:sz w:val="16"/>
          <w:szCs w:val="16"/>
        </w:rPr>
        <w:t xml:space="preserve">       г)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0F4009" w:rsidRPr="002266C2" w:rsidRDefault="000F4009" w:rsidP="00FB69D7">
      <w:pPr>
        <w:pStyle w:val="s12"/>
        <w:shd w:val="clear" w:color="auto" w:fill="FFFFFF"/>
        <w:spacing w:before="0" w:beforeAutospacing="0" w:after="0" w:afterAutospacing="0"/>
        <w:ind w:firstLine="142"/>
        <w:jc w:val="both"/>
        <w:rPr>
          <w:rFonts w:ascii="Arial" w:hAnsi="Arial" w:cs="Arial"/>
          <w:sz w:val="16"/>
          <w:szCs w:val="16"/>
        </w:rPr>
      </w:pPr>
      <w:r w:rsidRPr="002266C2">
        <w:rPr>
          <w:rFonts w:ascii="Arial" w:hAnsi="Arial" w:cs="Arial"/>
          <w:sz w:val="16"/>
          <w:szCs w:val="16"/>
        </w:rPr>
        <w:t xml:space="preserve">       д) заполнение полей электронной формы заявления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порталах услуг или официальном сайте министерства, в части, касающейся сведений, отсутствующих в единой системе идентификации и аутентификации;</w:t>
      </w:r>
    </w:p>
    <w:p w:rsidR="000F4009" w:rsidRPr="002266C2" w:rsidRDefault="000F4009" w:rsidP="00FB69D7">
      <w:pPr>
        <w:pStyle w:val="s12"/>
        <w:shd w:val="clear" w:color="auto" w:fill="FFFFFF"/>
        <w:spacing w:before="0" w:beforeAutospacing="0" w:after="0" w:afterAutospacing="0"/>
        <w:ind w:firstLine="142"/>
        <w:jc w:val="both"/>
        <w:rPr>
          <w:rFonts w:ascii="Arial" w:hAnsi="Arial" w:cs="Arial"/>
          <w:sz w:val="16"/>
          <w:szCs w:val="16"/>
        </w:rPr>
      </w:pPr>
      <w:r w:rsidRPr="002266C2">
        <w:rPr>
          <w:rFonts w:ascii="Arial" w:hAnsi="Arial" w:cs="Arial"/>
          <w:sz w:val="16"/>
          <w:szCs w:val="16"/>
        </w:rPr>
        <w:t xml:space="preserve">      е) возможность вернуться на любой из этапов заполнения электронной формы заявления без потери ранее введенной информации;</w:t>
      </w:r>
    </w:p>
    <w:p w:rsidR="000F4009" w:rsidRPr="002266C2" w:rsidRDefault="000F4009" w:rsidP="00FB69D7">
      <w:pPr>
        <w:pStyle w:val="s12"/>
        <w:shd w:val="clear" w:color="auto" w:fill="FFFFFF"/>
        <w:spacing w:before="0" w:beforeAutospacing="0" w:after="0" w:afterAutospacing="0"/>
        <w:ind w:firstLine="142"/>
        <w:jc w:val="both"/>
        <w:rPr>
          <w:rFonts w:ascii="Arial" w:hAnsi="Arial" w:cs="Arial"/>
          <w:sz w:val="16"/>
          <w:szCs w:val="16"/>
        </w:rPr>
      </w:pPr>
      <w:r w:rsidRPr="002266C2">
        <w:rPr>
          <w:rFonts w:ascii="Arial" w:hAnsi="Arial" w:cs="Arial"/>
          <w:sz w:val="16"/>
          <w:szCs w:val="16"/>
        </w:rPr>
        <w:t xml:space="preserve">      ж) возможность доступа заявителя на порталах услуг или официальном сайте министерства к ранее поданным им заявлениям в течение не менее одного года, а также частично сформированных заявлений - в течение не менее 3 месяцев.</w:t>
      </w:r>
    </w:p>
    <w:p w:rsidR="000F4009" w:rsidRPr="002266C2" w:rsidRDefault="000F4009" w:rsidP="00FB69D7">
      <w:pPr>
        <w:pStyle w:val="s12"/>
        <w:shd w:val="clear" w:color="auto" w:fill="FFFFFF"/>
        <w:spacing w:before="0" w:beforeAutospacing="0" w:after="0" w:afterAutospacing="0"/>
        <w:ind w:firstLine="142"/>
        <w:jc w:val="both"/>
        <w:rPr>
          <w:rFonts w:ascii="Arial" w:hAnsi="Arial" w:cs="Arial"/>
          <w:sz w:val="16"/>
          <w:szCs w:val="16"/>
        </w:rPr>
      </w:pPr>
      <w:r w:rsidRPr="002266C2">
        <w:rPr>
          <w:rFonts w:ascii="Arial" w:hAnsi="Arial" w:cs="Arial"/>
          <w:sz w:val="16"/>
          <w:szCs w:val="16"/>
        </w:rPr>
        <w:t xml:space="preserve">        Сформированное и подписанное заявление и иные документы, необходимые для предоставления услуги, направляются в министерство посредством порта или официальном сайта министерства. Поступившие в министерство заявление и документы специалистом министерства, ответственным за работу с порталами услуг, направляются в орган соцзащиты согласно заявлению.</w:t>
      </w:r>
    </w:p>
    <w:p w:rsidR="000F4009" w:rsidRPr="002266C2" w:rsidRDefault="000F4009" w:rsidP="00FB69D7">
      <w:pPr>
        <w:pStyle w:val="s12"/>
        <w:shd w:val="clear" w:color="auto" w:fill="FFFFFF"/>
        <w:spacing w:before="0" w:beforeAutospacing="0" w:after="0" w:afterAutospacing="0"/>
        <w:ind w:firstLine="142"/>
        <w:jc w:val="both"/>
        <w:rPr>
          <w:rFonts w:ascii="Arial" w:hAnsi="Arial" w:cs="Arial"/>
          <w:sz w:val="16"/>
          <w:szCs w:val="16"/>
        </w:rPr>
      </w:pPr>
      <w:r w:rsidRPr="002266C2">
        <w:rPr>
          <w:rFonts w:ascii="Arial" w:hAnsi="Arial" w:cs="Arial"/>
          <w:sz w:val="16"/>
          <w:szCs w:val="16"/>
        </w:rPr>
        <w:t xml:space="preserve">         Органы соцзащиты обеспечивают прием документов, необходимых для предоставления услуги, и регистрацию заявления без необходимости повторного представления заявителем таких документов на бумажном носителе, Если документы, указанные в абзацах четвертом - шестом подпункта 2.6.1 Административного регламента, подписаны действительной усиленной квалифицированной электронной подписью и если иное не установлено федеральными </w:t>
      </w:r>
      <w:r w:rsidRPr="002266C2">
        <w:rPr>
          <w:rFonts w:ascii="Arial" w:hAnsi="Arial" w:cs="Arial"/>
          <w:sz w:val="16"/>
          <w:szCs w:val="16"/>
        </w:rPr>
        <w:lastRenderedPageBreak/>
        <w:t>законами и принимаемыми в соответствии с ними актами Правительства Российской Федерации, законами субъектов Российской Федерации и принимаемыми в соответствии с ними актами высших исполнительных органов государственной власти субъектов Российской Федерации.</w:t>
      </w:r>
    </w:p>
    <w:p w:rsidR="000F4009" w:rsidRPr="002266C2" w:rsidRDefault="000F4009" w:rsidP="00FB69D7">
      <w:pPr>
        <w:pStyle w:val="s12"/>
        <w:shd w:val="clear" w:color="auto" w:fill="FFFFFF"/>
        <w:spacing w:before="0" w:beforeAutospacing="0" w:after="0" w:afterAutospacing="0"/>
        <w:ind w:firstLine="142"/>
        <w:jc w:val="both"/>
        <w:rPr>
          <w:rFonts w:ascii="Arial" w:hAnsi="Arial" w:cs="Arial"/>
          <w:sz w:val="16"/>
          <w:szCs w:val="16"/>
        </w:rPr>
      </w:pPr>
      <w:r w:rsidRPr="002266C2">
        <w:rPr>
          <w:rFonts w:ascii="Arial" w:hAnsi="Arial" w:cs="Arial"/>
          <w:sz w:val="16"/>
          <w:szCs w:val="16"/>
        </w:rPr>
        <w:t xml:space="preserve">            В случае представления заявителями электронных копий документов, указанных в абзацах четвертом - шестом подпункта 2.6.1 Административного регламента, заявителю для подтверждения их действительности необходимо представить в орган соцзащиты оригиналы указанных документов или их копии, заверенные в установленном порядке.</w:t>
      </w:r>
    </w:p>
    <w:p w:rsidR="000F4009" w:rsidRPr="002266C2" w:rsidRDefault="000F4009" w:rsidP="00FB69D7">
      <w:pPr>
        <w:pStyle w:val="s12"/>
        <w:shd w:val="clear" w:color="auto" w:fill="FFFFFF"/>
        <w:spacing w:before="0" w:beforeAutospacing="0" w:after="0" w:afterAutospacing="0"/>
        <w:ind w:firstLine="142"/>
        <w:jc w:val="both"/>
        <w:rPr>
          <w:rFonts w:ascii="Arial" w:hAnsi="Arial" w:cs="Arial"/>
          <w:sz w:val="16"/>
          <w:szCs w:val="16"/>
        </w:rPr>
      </w:pPr>
      <w:r w:rsidRPr="002266C2">
        <w:rPr>
          <w:rFonts w:ascii="Arial" w:hAnsi="Arial" w:cs="Arial"/>
          <w:sz w:val="16"/>
          <w:szCs w:val="16"/>
        </w:rPr>
        <w:t xml:space="preserve">           Уведомление о приеме и регистрации заявления и иных документов, необходимых для предоставления государственной услуги, содержащее сведения о факте приема заявления и документов, необходимых для предоставления государственной услуги, и начале процедуры предоставления государственной услуги, а также сведения о дате и времени окончания предоставления государственной услуги либо мотивированный отказ в приеме заявления и иных документов, необходимых для предоставления государственной услуги, поступивших в орган соцзащиты в электронной форме, направляется заявителю не позднее рабочего дня, следующего за днем подачи указанного заявления, путем изменения статуса заявления в личном кабинете заявителя на порталах услуг, или в форме электронного документа по адресу электронной почты, указанному в заявлении, или в письменной форме по почтовому адресу, указанному в заявлении.</w:t>
      </w:r>
    </w:p>
    <w:p w:rsidR="000F4009" w:rsidRPr="002266C2" w:rsidRDefault="000F4009" w:rsidP="00FB69D7">
      <w:pPr>
        <w:ind w:firstLine="142"/>
        <w:jc w:val="both"/>
        <w:rPr>
          <w:rFonts w:ascii="Arial" w:hAnsi="Arial" w:cs="Arial"/>
          <w:sz w:val="16"/>
          <w:szCs w:val="16"/>
        </w:rPr>
      </w:pPr>
      <w:r w:rsidRPr="002266C2">
        <w:rPr>
          <w:rFonts w:ascii="Arial" w:hAnsi="Arial" w:cs="Arial"/>
          <w:sz w:val="16"/>
          <w:szCs w:val="16"/>
          <w:shd w:val="clear" w:color="auto" w:fill="FFFFFF"/>
        </w:rPr>
        <w:t>Предоставление государственной услуги начинается с момента приема и регистрации управлением заявления и документов, поступивших в электронной форме, необходимых для предоставления государственной услуга.</w:t>
      </w:r>
    </w:p>
    <w:p w:rsidR="000F4009" w:rsidRPr="002266C2" w:rsidRDefault="000F4009" w:rsidP="00FB69D7">
      <w:pPr>
        <w:pStyle w:val="s12"/>
        <w:shd w:val="clear" w:color="auto" w:fill="FFFFFF"/>
        <w:spacing w:before="0" w:beforeAutospacing="0" w:after="0" w:afterAutospacing="0"/>
        <w:ind w:firstLine="142"/>
        <w:jc w:val="both"/>
        <w:rPr>
          <w:rFonts w:ascii="Arial" w:hAnsi="Arial" w:cs="Arial"/>
          <w:sz w:val="16"/>
          <w:szCs w:val="16"/>
        </w:rPr>
      </w:pPr>
      <w:bookmarkStart w:id="428" w:name="sub_207"/>
      <w:bookmarkEnd w:id="427"/>
      <w:r w:rsidRPr="002266C2">
        <w:rPr>
          <w:rFonts w:ascii="Arial" w:hAnsi="Arial" w:cs="Arial"/>
          <w:sz w:val="16"/>
          <w:szCs w:val="16"/>
        </w:rPr>
        <w:t xml:space="preserve">          2.7.</w:t>
      </w:r>
      <w:r w:rsidRPr="002266C2">
        <w:rPr>
          <w:rFonts w:ascii="Arial" w:hAnsi="Arial" w:cs="Arial"/>
          <w:sz w:val="16"/>
          <w:szCs w:val="16"/>
        </w:rPr>
        <w:tab/>
      </w:r>
      <w:bookmarkStart w:id="429" w:name="sub_20731"/>
      <w:bookmarkEnd w:id="428"/>
      <w:r w:rsidRPr="002266C2">
        <w:rPr>
          <w:rFonts w:ascii="Arial" w:hAnsi="Arial" w:cs="Arial"/>
          <w:sz w:val="16"/>
          <w:szCs w:val="16"/>
        </w:rPr>
        <w:t xml:space="preserve"> Исчерпывающий перечень документов, необходимых в соответствии с нормативными правовыми актами Российской Федерации и нормативными правовыми актами Ставропольского края для предоставления государственной услуги, которые находятся в распоряжении иных организаций, участвующих в предоставлении государственной услуги, и которые заявитель вправе представить, а также способы их получения заявителем, в том числе в электронной форме, порядок их представления</w:t>
      </w:r>
    </w:p>
    <w:p w:rsidR="000F4009" w:rsidRPr="002266C2" w:rsidRDefault="000F4009" w:rsidP="00FB69D7">
      <w:pPr>
        <w:pStyle w:val="s12"/>
        <w:shd w:val="clear" w:color="auto" w:fill="FFFFFF"/>
        <w:spacing w:before="0" w:beforeAutospacing="0" w:after="0" w:afterAutospacing="0"/>
        <w:ind w:firstLine="142"/>
        <w:jc w:val="both"/>
        <w:rPr>
          <w:rFonts w:ascii="Arial" w:hAnsi="Arial" w:cs="Arial"/>
          <w:sz w:val="16"/>
          <w:szCs w:val="16"/>
        </w:rPr>
      </w:pPr>
      <w:r w:rsidRPr="002266C2">
        <w:rPr>
          <w:rFonts w:ascii="Arial" w:hAnsi="Arial" w:cs="Arial"/>
          <w:sz w:val="16"/>
          <w:szCs w:val="16"/>
        </w:rPr>
        <w:t>Справка о пребывании заявителя в государственном бюджетном учреждении социального обслуживания населения "Краевой социально-оздоровительный центр "Кавказ" (далее - ГБУСОН "Кавказ") с указанием сроков пребывания в названном учреждении, выданная государственным бюджетным учреждением социального обслуживания - центром социального обслуживания населения Ставропольского края по месту жительства заявителя (далее соответственно - ЦСОН, справка о пребывании в ГБУСОН "Кавказ"), которая запрашивается в рамках межведомственного информационного взаимодействия органом соцзащиты, принявшим заявление и документы, указанные в подпункте 2.6.1 Административного регламента.</w:t>
      </w:r>
    </w:p>
    <w:p w:rsidR="000F4009" w:rsidRPr="002266C2" w:rsidRDefault="000F4009" w:rsidP="00FB69D7">
      <w:pPr>
        <w:pStyle w:val="s12"/>
        <w:shd w:val="clear" w:color="auto" w:fill="FFFFFF"/>
        <w:spacing w:before="0" w:beforeAutospacing="0" w:after="0" w:afterAutospacing="0"/>
        <w:ind w:firstLine="142"/>
        <w:jc w:val="both"/>
        <w:rPr>
          <w:rFonts w:ascii="Arial" w:hAnsi="Arial" w:cs="Arial"/>
          <w:sz w:val="16"/>
          <w:szCs w:val="16"/>
        </w:rPr>
      </w:pPr>
      <w:r w:rsidRPr="002266C2">
        <w:rPr>
          <w:rFonts w:ascii="Arial" w:hAnsi="Arial" w:cs="Arial"/>
          <w:sz w:val="16"/>
          <w:szCs w:val="16"/>
        </w:rPr>
        <w:t xml:space="preserve">            Для получения справки о сроках пребывания в ГБУСОН "Кавказ" заявитель может обратиться в ЦСОН по месту жительства с заявлением в произвольной форме.</w:t>
      </w:r>
    </w:p>
    <w:p w:rsidR="000F4009" w:rsidRPr="002266C2" w:rsidRDefault="000F4009" w:rsidP="00FB69D7">
      <w:pPr>
        <w:pStyle w:val="s12"/>
        <w:shd w:val="clear" w:color="auto" w:fill="FFFFFF"/>
        <w:spacing w:before="0" w:beforeAutospacing="0" w:after="0" w:afterAutospacing="0"/>
        <w:ind w:firstLine="142"/>
        <w:jc w:val="both"/>
        <w:rPr>
          <w:rFonts w:ascii="Arial" w:hAnsi="Arial" w:cs="Arial"/>
          <w:sz w:val="16"/>
          <w:szCs w:val="16"/>
        </w:rPr>
      </w:pPr>
      <w:r w:rsidRPr="002266C2">
        <w:rPr>
          <w:rFonts w:ascii="Arial" w:hAnsi="Arial" w:cs="Arial"/>
          <w:sz w:val="16"/>
          <w:szCs w:val="16"/>
        </w:rPr>
        <w:t xml:space="preserve">            Сведения о пребывании в государственном бюджетном учреждении социального обслуживания "Краевой реабилитационный центр для детей и подростков с ограниченными возможностями "Орленок" (отрывной талон) находятся в распоряжении органов соцзащиты.</w:t>
      </w:r>
    </w:p>
    <w:p w:rsidR="000F4009" w:rsidRPr="002266C2" w:rsidRDefault="000F4009" w:rsidP="00FB69D7">
      <w:pPr>
        <w:pStyle w:val="s12"/>
        <w:shd w:val="clear" w:color="auto" w:fill="FFFFFF"/>
        <w:spacing w:before="0" w:beforeAutospacing="0" w:after="0" w:afterAutospacing="0"/>
        <w:ind w:firstLine="142"/>
        <w:jc w:val="both"/>
        <w:rPr>
          <w:rFonts w:ascii="Arial" w:hAnsi="Arial" w:cs="Arial"/>
          <w:sz w:val="16"/>
          <w:szCs w:val="16"/>
        </w:rPr>
      </w:pPr>
      <w:r w:rsidRPr="002266C2">
        <w:rPr>
          <w:rFonts w:ascii="Arial" w:hAnsi="Arial" w:cs="Arial"/>
          <w:sz w:val="16"/>
          <w:szCs w:val="16"/>
        </w:rPr>
        <w:t xml:space="preserve">           Запрещается требовать от заявителя представления документов и информации, не указанных в подпункте 2.6.1 Административного регламента;</w:t>
      </w:r>
    </w:p>
    <w:p w:rsidR="000F4009" w:rsidRPr="002266C2" w:rsidRDefault="000F4009" w:rsidP="00FB69D7">
      <w:pPr>
        <w:pStyle w:val="s12"/>
        <w:shd w:val="clear" w:color="auto" w:fill="FFFFFF"/>
        <w:spacing w:before="0" w:beforeAutospacing="0" w:after="0" w:afterAutospacing="0"/>
        <w:ind w:firstLine="142"/>
        <w:jc w:val="both"/>
        <w:rPr>
          <w:rFonts w:ascii="Arial" w:hAnsi="Arial" w:cs="Arial"/>
          <w:sz w:val="16"/>
          <w:szCs w:val="16"/>
        </w:rPr>
      </w:pPr>
      <w:r w:rsidRPr="002266C2">
        <w:rPr>
          <w:rFonts w:ascii="Arial" w:hAnsi="Arial" w:cs="Arial"/>
          <w:sz w:val="16"/>
          <w:szCs w:val="16"/>
        </w:rPr>
        <w:t>представления документов, указанных в пункте 2.7 Административного регламента.</w:t>
      </w:r>
    </w:p>
    <w:p w:rsidR="000F4009" w:rsidRPr="002266C2" w:rsidRDefault="000F4009" w:rsidP="00FB69D7">
      <w:pPr>
        <w:ind w:firstLine="142"/>
        <w:jc w:val="both"/>
        <w:rPr>
          <w:rFonts w:ascii="Arial" w:hAnsi="Arial" w:cs="Arial"/>
          <w:sz w:val="16"/>
          <w:szCs w:val="16"/>
        </w:rPr>
      </w:pPr>
      <w:bookmarkStart w:id="430" w:name="sub_208"/>
      <w:bookmarkEnd w:id="429"/>
      <w:r w:rsidRPr="002266C2">
        <w:rPr>
          <w:rFonts w:ascii="Arial" w:hAnsi="Arial" w:cs="Arial"/>
          <w:sz w:val="16"/>
          <w:szCs w:val="16"/>
        </w:rPr>
        <w:t>2.8.</w:t>
      </w:r>
      <w:r w:rsidRPr="002266C2">
        <w:rPr>
          <w:rFonts w:ascii="Arial" w:hAnsi="Arial" w:cs="Arial"/>
          <w:sz w:val="16"/>
          <w:szCs w:val="16"/>
        </w:rPr>
        <w:tab/>
        <w:t>Исчерпывающий перечень оснований для отказа в приеме документов, необходимых для предоставления государственной услуги.</w:t>
      </w:r>
    </w:p>
    <w:p w:rsidR="000F4009" w:rsidRPr="002266C2" w:rsidRDefault="000F4009" w:rsidP="00FB69D7">
      <w:pPr>
        <w:ind w:firstLine="142"/>
        <w:jc w:val="both"/>
        <w:rPr>
          <w:rFonts w:ascii="Arial" w:hAnsi="Arial" w:cs="Arial"/>
          <w:sz w:val="16"/>
          <w:szCs w:val="16"/>
        </w:rPr>
      </w:pPr>
      <w:bookmarkStart w:id="431" w:name="sub_2081"/>
      <w:bookmarkEnd w:id="430"/>
      <w:r w:rsidRPr="002266C2">
        <w:rPr>
          <w:rFonts w:ascii="Arial" w:hAnsi="Arial" w:cs="Arial"/>
          <w:sz w:val="16"/>
          <w:szCs w:val="16"/>
        </w:rPr>
        <w:t>Основания для отказа в приеме документов, необходимых для предоставления государственной услуги:</w:t>
      </w:r>
    </w:p>
    <w:p w:rsidR="000F4009" w:rsidRPr="002266C2" w:rsidRDefault="000F4009" w:rsidP="00FB69D7">
      <w:pPr>
        <w:ind w:firstLine="142"/>
        <w:jc w:val="both"/>
        <w:rPr>
          <w:rFonts w:ascii="Arial" w:hAnsi="Arial" w:cs="Arial"/>
          <w:sz w:val="16"/>
          <w:szCs w:val="16"/>
        </w:rPr>
      </w:pPr>
      <w:bookmarkStart w:id="432" w:name="sub_20811"/>
      <w:bookmarkEnd w:id="431"/>
      <w:r w:rsidRPr="002266C2">
        <w:rPr>
          <w:rFonts w:ascii="Arial" w:hAnsi="Arial" w:cs="Arial"/>
          <w:sz w:val="16"/>
          <w:szCs w:val="16"/>
        </w:rPr>
        <w:t>отсутствие документа (документов), подтверждающего(их) личность и полномочия заявителя;</w:t>
      </w:r>
    </w:p>
    <w:p w:rsidR="000F4009" w:rsidRPr="002266C2" w:rsidRDefault="000F4009" w:rsidP="00FB69D7">
      <w:pPr>
        <w:ind w:firstLine="142"/>
        <w:jc w:val="both"/>
        <w:rPr>
          <w:rFonts w:ascii="Arial" w:hAnsi="Arial" w:cs="Arial"/>
          <w:sz w:val="16"/>
          <w:szCs w:val="16"/>
        </w:rPr>
      </w:pPr>
      <w:bookmarkStart w:id="433" w:name="sub_20812"/>
      <w:bookmarkEnd w:id="432"/>
      <w:r w:rsidRPr="002266C2">
        <w:rPr>
          <w:rFonts w:ascii="Arial" w:hAnsi="Arial" w:cs="Arial"/>
          <w:sz w:val="16"/>
          <w:szCs w:val="16"/>
        </w:rPr>
        <w:t xml:space="preserve">документы напечатаны (написаны) нечетко и неразборчиво, имеют подчистки, приписки, наличие </w:t>
      </w:r>
      <w:r w:rsidRPr="002266C2">
        <w:rPr>
          <w:rFonts w:ascii="Arial" w:hAnsi="Arial" w:cs="Arial"/>
          <w:sz w:val="16"/>
          <w:szCs w:val="16"/>
        </w:rPr>
        <w:lastRenderedPageBreak/>
        <w:t>зачеркнутых слов, нерасшифрованные сокращения, исправления, за исключением исправлений, скрепленных печатью и заверенных подписью уполномоченного лица;</w:t>
      </w:r>
    </w:p>
    <w:p w:rsidR="000F4009" w:rsidRPr="002266C2" w:rsidRDefault="000F4009" w:rsidP="00FB69D7">
      <w:pPr>
        <w:ind w:firstLine="142"/>
        <w:jc w:val="both"/>
        <w:rPr>
          <w:rFonts w:ascii="Arial" w:hAnsi="Arial" w:cs="Arial"/>
          <w:sz w:val="16"/>
          <w:szCs w:val="16"/>
        </w:rPr>
      </w:pPr>
      <w:bookmarkStart w:id="434" w:name="sub_20813"/>
      <w:bookmarkEnd w:id="433"/>
      <w:r w:rsidRPr="002266C2">
        <w:rPr>
          <w:rFonts w:ascii="Arial" w:hAnsi="Arial" w:cs="Arial"/>
          <w:sz w:val="16"/>
          <w:szCs w:val="16"/>
        </w:rPr>
        <w:t>документы исполнены цветными чернилами (пастой), кроме синих или черных, либо карандашом;</w:t>
      </w:r>
    </w:p>
    <w:p w:rsidR="000F4009" w:rsidRPr="002266C2" w:rsidRDefault="000F4009" w:rsidP="00FB69D7">
      <w:pPr>
        <w:ind w:firstLine="142"/>
        <w:jc w:val="both"/>
        <w:rPr>
          <w:rFonts w:ascii="Arial" w:hAnsi="Arial" w:cs="Arial"/>
          <w:sz w:val="16"/>
          <w:szCs w:val="16"/>
        </w:rPr>
      </w:pPr>
      <w:bookmarkStart w:id="435" w:name="sub_20814"/>
      <w:bookmarkEnd w:id="434"/>
      <w:r w:rsidRPr="002266C2">
        <w:rPr>
          <w:rFonts w:ascii="Arial" w:hAnsi="Arial" w:cs="Arial"/>
          <w:sz w:val="16"/>
          <w:szCs w:val="16"/>
        </w:rPr>
        <w:t>документы не содержат все установленные реквизиты: наименование и адрес организации, выдавшей документ, подпись уполномоченного лица, печать организации, выдавшей документ, дату выдачи документа, номер и серию (если есть) документа, срок действия документа;</w:t>
      </w:r>
    </w:p>
    <w:p w:rsidR="000F4009" w:rsidRPr="002266C2" w:rsidRDefault="000F4009" w:rsidP="00FB69D7">
      <w:pPr>
        <w:ind w:firstLine="142"/>
        <w:jc w:val="both"/>
        <w:rPr>
          <w:rFonts w:ascii="Arial" w:hAnsi="Arial" w:cs="Arial"/>
          <w:sz w:val="16"/>
          <w:szCs w:val="16"/>
        </w:rPr>
      </w:pPr>
      <w:bookmarkStart w:id="436" w:name="sub_20815"/>
      <w:bookmarkEnd w:id="435"/>
      <w:r w:rsidRPr="002266C2">
        <w:rPr>
          <w:rFonts w:ascii="Arial" w:hAnsi="Arial" w:cs="Arial"/>
          <w:sz w:val="16"/>
          <w:szCs w:val="16"/>
        </w:rPr>
        <w:t>документы имеют серьезные повреждения, наличие которых не позволяет однозначно истолковать их содержание;</w:t>
      </w:r>
    </w:p>
    <w:p w:rsidR="000F4009" w:rsidRPr="002266C2" w:rsidRDefault="000F4009" w:rsidP="00FB69D7">
      <w:pPr>
        <w:ind w:firstLine="142"/>
        <w:jc w:val="both"/>
        <w:rPr>
          <w:rFonts w:ascii="Arial" w:hAnsi="Arial" w:cs="Arial"/>
          <w:sz w:val="16"/>
          <w:szCs w:val="16"/>
        </w:rPr>
      </w:pPr>
      <w:bookmarkStart w:id="437" w:name="sub_20816"/>
      <w:bookmarkEnd w:id="436"/>
      <w:r w:rsidRPr="002266C2">
        <w:rPr>
          <w:rFonts w:ascii="Arial" w:hAnsi="Arial" w:cs="Arial"/>
          <w:sz w:val="16"/>
          <w:szCs w:val="16"/>
        </w:rPr>
        <w:t>в документах фамилии, имена, отчества гражданина указаны не полностью (фамилия, инициалы);</w:t>
      </w:r>
    </w:p>
    <w:p w:rsidR="000F4009" w:rsidRPr="002266C2" w:rsidRDefault="000F4009" w:rsidP="00FB69D7">
      <w:pPr>
        <w:ind w:firstLine="142"/>
        <w:jc w:val="both"/>
        <w:rPr>
          <w:rFonts w:ascii="Arial" w:hAnsi="Arial" w:cs="Arial"/>
          <w:sz w:val="16"/>
          <w:szCs w:val="16"/>
        </w:rPr>
      </w:pPr>
      <w:bookmarkStart w:id="438" w:name="sub_20817"/>
      <w:bookmarkEnd w:id="437"/>
      <w:r w:rsidRPr="002266C2">
        <w:rPr>
          <w:rFonts w:ascii="Arial" w:hAnsi="Arial" w:cs="Arial"/>
          <w:sz w:val="16"/>
          <w:szCs w:val="16"/>
        </w:rPr>
        <w:t>копии документов не заверены нотариально (при направлении документов по почте);</w:t>
      </w:r>
    </w:p>
    <w:p w:rsidR="000F4009" w:rsidRPr="002266C2" w:rsidRDefault="000F4009" w:rsidP="00FB69D7">
      <w:pPr>
        <w:pStyle w:val="s12"/>
        <w:shd w:val="clear" w:color="auto" w:fill="FFFFFF"/>
        <w:spacing w:before="0" w:beforeAutospacing="0" w:after="0" w:afterAutospacing="0"/>
        <w:ind w:firstLine="142"/>
        <w:jc w:val="both"/>
        <w:rPr>
          <w:rFonts w:ascii="Arial" w:hAnsi="Arial" w:cs="Arial"/>
          <w:sz w:val="16"/>
          <w:szCs w:val="16"/>
          <w:shd w:val="clear" w:color="auto" w:fill="FFFFFF"/>
        </w:rPr>
      </w:pPr>
      <w:bookmarkStart w:id="439" w:name="sub_20818"/>
      <w:bookmarkEnd w:id="438"/>
      <w:r w:rsidRPr="002266C2">
        <w:rPr>
          <w:rFonts w:ascii="Arial" w:hAnsi="Arial" w:cs="Arial"/>
          <w:sz w:val="16"/>
          <w:szCs w:val="16"/>
          <w:shd w:val="clear" w:color="auto" w:fill="FFFFFF"/>
        </w:rPr>
        <w:t xml:space="preserve">          документы не подписаны электронной подписью или выявлено несоблюдение условий признания действительности усиленной квалифицированной электронной подписи.</w:t>
      </w:r>
    </w:p>
    <w:p w:rsidR="000F4009" w:rsidRPr="002266C2" w:rsidRDefault="000F4009" w:rsidP="00FB69D7">
      <w:pPr>
        <w:pStyle w:val="s12"/>
        <w:shd w:val="clear" w:color="auto" w:fill="FFFFFF"/>
        <w:spacing w:before="0" w:beforeAutospacing="0" w:after="0" w:afterAutospacing="0"/>
        <w:ind w:firstLine="142"/>
        <w:jc w:val="both"/>
        <w:rPr>
          <w:rFonts w:ascii="Arial" w:hAnsi="Arial" w:cs="Arial"/>
          <w:sz w:val="16"/>
          <w:szCs w:val="16"/>
        </w:rPr>
      </w:pPr>
      <w:r w:rsidRPr="002266C2">
        <w:rPr>
          <w:rFonts w:ascii="Arial" w:hAnsi="Arial" w:cs="Arial"/>
          <w:sz w:val="16"/>
          <w:szCs w:val="16"/>
        </w:rPr>
        <w:t xml:space="preserve">          заявление и иные документы в электронной форме подписаны с использованием электронной подписи, не принадлежащей заявителю.</w:t>
      </w:r>
    </w:p>
    <w:p w:rsidR="000F4009" w:rsidRPr="002266C2" w:rsidRDefault="000F4009" w:rsidP="00FB69D7">
      <w:pPr>
        <w:pStyle w:val="s12"/>
        <w:shd w:val="clear" w:color="auto" w:fill="FFFFFF"/>
        <w:spacing w:before="0" w:beforeAutospacing="0" w:after="0" w:afterAutospacing="0"/>
        <w:ind w:firstLine="142"/>
        <w:jc w:val="both"/>
        <w:rPr>
          <w:rFonts w:ascii="Arial" w:hAnsi="Arial" w:cs="Arial"/>
          <w:sz w:val="16"/>
          <w:szCs w:val="16"/>
        </w:rPr>
      </w:pPr>
      <w:r w:rsidRPr="002266C2">
        <w:rPr>
          <w:rFonts w:ascii="Arial" w:hAnsi="Arial" w:cs="Arial"/>
          <w:sz w:val="16"/>
          <w:szCs w:val="16"/>
        </w:rPr>
        <w:t xml:space="preserve">          Не допускается отказ в приеме заявления и иных документов, необходимых для предоставления государственной услуги, а также отказ в предоставлении государственной услуги в случае, если заявление и документы, необходимые для предоставления государственной услуги, поданы в соответствии с информацией о сроках и порядке предоставления государственной услуги, опубликованной на порталах услуг и официальном сайте министерства.</w:t>
      </w:r>
    </w:p>
    <w:p w:rsidR="000F4009" w:rsidRPr="002266C2" w:rsidRDefault="000F4009" w:rsidP="00FB69D7">
      <w:pPr>
        <w:ind w:firstLine="142"/>
        <w:jc w:val="both"/>
        <w:rPr>
          <w:rFonts w:ascii="Arial" w:hAnsi="Arial" w:cs="Arial"/>
          <w:sz w:val="16"/>
          <w:szCs w:val="16"/>
        </w:rPr>
      </w:pPr>
      <w:bookmarkStart w:id="440" w:name="sub_209"/>
      <w:bookmarkEnd w:id="439"/>
      <w:r w:rsidRPr="002266C2">
        <w:rPr>
          <w:rFonts w:ascii="Arial" w:hAnsi="Arial" w:cs="Arial"/>
          <w:sz w:val="16"/>
          <w:szCs w:val="16"/>
        </w:rPr>
        <w:t>2.9.</w:t>
      </w:r>
      <w:r w:rsidR="00FB69D7">
        <w:rPr>
          <w:rFonts w:ascii="Arial" w:hAnsi="Arial" w:cs="Arial"/>
          <w:sz w:val="16"/>
          <w:szCs w:val="16"/>
        </w:rPr>
        <w:t xml:space="preserve"> </w:t>
      </w:r>
      <w:r w:rsidRPr="002266C2">
        <w:rPr>
          <w:rFonts w:ascii="Arial" w:hAnsi="Arial" w:cs="Arial"/>
          <w:sz w:val="16"/>
          <w:szCs w:val="16"/>
        </w:rPr>
        <w:t>Исчерпывающий перечень оснований для приостановления или отказа в предоставлении государственной услуги.</w:t>
      </w:r>
    </w:p>
    <w:p w:rsidR="000F4009" w:rsidRPr="002266C2" w:rsidRDefault="000F4009" w:rsidP="00FB69D7">
      <w:pPr>
        <w:ind w:firstLine="142"/>
        <w:jc w:val="both"/>
        <w:rPr>
          <w:rFonts w:ascii="Arial" w:hAnsi="Arial" w:cs="Arial"/>
          <w:sz w:val="16"/>
          <w:szCs w:val="16"/>
        </w:rPr>
      </w:pPr>
      <w:bookmarkStart w:id="441" w:name="sub_2090"/>
      <w:bookmarkEnd w:id="440"/>
      <w:r w:rsidRPr="002266C2">
        <w:rPr>
          <w:rFonts w:ascii="Arial" w:hAnsi="Arial" w:cs="Arial"/>
          <w:sz w:val="16"/>
          <w:szCs w:val="16"/>
        </w:rPr>
        <w:t xml:space="preserve">Основанием для приостановления государственной услуги является предоставление документов, указанных в </w:t>
      </w:r>
      <w:hyperlink w:anchor="sub_206" w:history="1">
        <w:r w:rsidRPr="002266C2">
          <w:rPr>
            <w:rStyle w:val="affffff0"/>
            <w:rFonts w:ascii="Arial" w:hAnsi="Arial" w:cs="Arial"/>
            <w:b w:val="0"/>
            <w:sz w:val="16"/>
            <w:szCs w:val="16"/>
          </w:rPr>
          <w:t>пункте 2.6</w:t>
        </w:r>
      </w:hyperlink>
      <w:r w:rsidRPr="002266C2">
        <w:rPr>
          <w:rFonts w:ascii="Arial" w:hAnsi="Arial" w:cs="Arial"/>
          <w:sz w:val="16"/>
          <w:szCs w:val="16"/>
        </w:rPr>
        <w:t xml:space="preserve"> Административного регламента, не в полном объеме и (или) неправильно оформленных.</w:t>
      </w:r>
    </w:p>
    <w:p w:rsidR="000F4009" w:rsidRPr="002266C2" w:rsidRDefault="000F4009" w:rsidP="00FB69D7">
      <w:pPr>
        <w:ind w:firstLine="142"/>
        <w:jc w:val="both"/>
        <w:rPr>
          <w:rFonts w:ascii="Arial" w:hAnsi="Arial" w:cs="Arial"/>
          <w:sz w:val="16"/>
          <w:szCs w:val="16"/>
        </w:rPr>
      </w:pPr>
      <w:bookmarkStart w:id="442" w:name="sub_2091"/>
      <w:bookmarkEnd w:id="441"/>
      <w:r w:rsidRPr="002266C2">
        <w:rPr>
          <w:rFonts w:ascii="Arial" w:hAnsi="Arial" w:cs="Arial"/>
          <w:sz w:val="16"/>
          <w:szCs w:val="16"/>
        </w:rPr>
        <w:t>Основанием для отказа в предоставлении государственной услуги являются:</w:t>
      </w:r>
    </w:p>
    <w:p w:rsidR="000F4009" w:rsidRPr="002266C2" w:rsidRDefault="000F4009" w:rsidP="00FB69D7">
      <w:pPr>
        <w:ind w:firstLine="142"/>
        <w:jc w:val="both"/>
        <w:rPr>
          <w:rFonts w:ascii="Arial" w:hAnsi="Arial" w:cs="Arial"/>
          <w:sz w:val="16"/>
          <w:szCs w:val="16"/>
        </w:rPr>
      </w:pPr>
      <w:bookmarkStart w:id="443" w:name="sub_20911"/>
      <w:bookmarkEnd w:id="442"/>
      <w:r w:rsidRPr="002266C2">
        <w:rPr>
          <w:rFonts w:ascii="Arial" w:hAnsi="Arial" w:cs="Arial"/>
          <w:sz w:val="16"/>
          <w:szCs w:val="16"/>
        </w:rPr>
        <w:t>в документах, прилагаемых к заявлению, выявлены сведения, не соответствующие действительности;</w:t>
      </w:r>
    </w:p>
    <w:p w:rsidR="000F4009" w:rsidRPr="002266C2" w:rsidRDefault="000F4009" w:rsidP="00FB69D7">
      <w:pPr>
        <w:ind w:firstLine="142"/>
        <w:jc w:val="both"/>
        <w:rPr>
          <w:rFonts w:ascii="Arial" w:hAnsi="Arial" w:cs="Arial"/>
          <w:sz w:val="16"/>
          <w:szCs w:val="16"/>
        </w:rPr>
      </w:pPr>
      <w:bookmarkStart w:id="444" w:name="sub_20912"/>
      <w:bookmarkEnd w:id="443"/>
      <w:r w:rsidRPr="002266C2">
        <w:rPr>
          <w:rFonts w:ascii="Arial" w:hAnsi="Arial" w:cs="Arial"/>
          <w:sz w:val="16"/>
          <w:szCs w:val="16"/>
        </w:rPr>
        <w:t>документы, прилагаемые к заявлению, не подтверждают право заявителя на получение компенсации стоимости проезда по социальной необходимости;</w:t>
      </w:r>
    </w:p>
    <w:p w:rsidR="000F4009" w:rsidRPr="002266C2" w:rsidRDefault="000F4009" w:rsidP="00FB69D7">
      <w:pPr>
        <w:ind w:firstLine="142"/>
        <w:jc w:val="both"/>
        <w:rPr>
          <w:rFonts w:ascii="Arial" w:hAnsi="Arial" w:cs="Arial"/>
          <w:sz w:val="16"/>
          <w:szCs w:val="16"/>
        </w:rPr>
      </w:pPr>
      <w:bookmarkStart w:id="445" w:name="sub_20913"/>
      <w:bookmarkEnd w:id="444"/>
      <w:r w:rsidRPr="002266C2">
        <w:rPr>
          <w:rFonts w:ascii="Arial" w:hAnsi="Arial" w:cs="Arial"/>
          <w:sz w:val="16"/>
          <w:szCs w:val="16"/>
        </w:rPr>
        <w:t>поездка по социальной необходимости совершена более чем за 10 календарных дней до дня начала события, послужившего причиной такой поездки, или в период, превышающий 10 календарных дней со дня его окончания;</w:t>
      </w:r>
    </w:p>
    <w:p w:rsidR="000F4009" w:rsidRPr="002266C2" w:rsidRDefault="000F4009" w:rsidP="00FB69D7">
      <w:pPr>
        <w:ind w:firstLine="142"/>
        <w:jc w:val="both"/>
        <w:rPr>
          <w:rFonts w:ascii="Arial" w:hAnsi="Arial" w:cs="Arial"/>
          <w:sz w:val="16"/>
          <w:szCs w:val="16"/>
        </w:rPr>
      </w:pPr>
      <w:bookmarkStart w:id="446" w:name="sub_20914"/>
      <w:bookmarkEnd w:id="445"/>
      <w:r w:rsidRPr="002266C2">
        <w:rPr>
          <w:rFonts w:ascii="Arial" w:hAnsi="Arial" w:cs="Arial"/>
          <w:sz w:val="16"/>
          <w:szCs w:val="16"/>
        </w:rPr>
        <w:t>документы, прилагаемые к заявлению, представлены позднее одного месяца со дня совершения поездки.</w:t>
      </w:r>
    </w:p>
    <w:p w:rsidR="000F4009" w:rsidRPr="002266C2" w:rsidRDefault="000F4009" w:rsidP="00FB69D7">
      <w:pPr>
        <w:ind w:firstLine="142"/>
        <w:jc w:val="both"/>
        <w:rPr>
          <w:rFonts w:ascii="Arial" w:hAnsi="Arial" w:cs="Arial"/>
          <w:sz w:val="16"/>
          <w:szCs w:val="16"/>
        </w:rPr>
      </w:pPr>
      <w:bookmarkStart w:id="447" w:name="sub_210"/>
      <w:bookmarkEnd w:id="446"/>
      <w:r w:rsidRPr="002266C2">
        <w:rPr>
          <w:rFonts w:ascii="Arial" w:hAnsi="Arial" w:cs="Arial"/>
          <w:sz w:val="16"/>
          <w:szCs w:val="16"/>
        </w:rPr>
        <w:t>2.10.</w:t>
      </w:r>
      <w:r w:rsidRPr="002266C2">
        <w:rPr>
          <w:rFonts w:ascii="Arial" w:hAnsi="Arial" w:cs="Arial"/>
          <w:sz w:val="16"/>
          <w:szCs w:val="16"/>
        </w:rPr>
        <w:tab/>
        <w:t>Перечень услуг, необходимых и обязательных для предоставления государственной услуги, в том числе сведения о документе (документах), выдаваемом (выдаваемых) иными организациями, участвующими в предоставлении государственной услуги.</w:t>
      </w:r>
    </w:p>
    <w:p w:rsidR="000F4009" w:rsidRPr="002266C2" w:rsidRDefault="000F4009" w:rsidP="00FB69D7">
      <w:pPr>
        <w:ind w:firstLine="142"/>
        <w:jc w:val="both"/>
        <w:rPr>
          <w:rFonts w:ascii="Arial" w:hAnsi="Arial" w:cs="Arial"/>
          <w:sz w:val="16"/>
          <w:szCs w:val="16"/>
        </w:rPr>
      </w:pPr>
      <w:bookmarkStart w:id="448" w:name="sub_2101"/>
      <w:bookmarkEnd w:id="447"/>
      <w:r w:rsidRPr="002266C2">
        <w:rPr>
          <w:rFonts w:ascii="Arial" w:hAnsi="Arial" w:cs="Arial"/>
          <w:sz w:val="16"/>
          <w:szCs w:val="16"/>
        </w:rPr>
        <w:t>Для предоставления государственной услуги обращение в иные органы (организации) не требуется.</w:t>
      </w:r>
    </w:p>
    <w:p w:rsidR="000F4009" w:rsidRPr="002266C2" w:rsidRDefault="000F4009" w:rsidP="00FB69D7">
      <w:pPr>
        <w:ind w:firstLine="142"/>
        <w:jc w:val="both"/>
        <w:rPr>
          <w:rFonts w:ascii="Arial" w:hAnsi="Arial" w:cs="Arial"/>
          <w:sz w:val="16"/>
          <w:szCs w:val="16"/>
        </w:rPr>
      </w:pPr>
      <w:bookmarkStart w:id="449" w:name="sub_211"/>
      <w:bookmarkEnd w:id="448"/>
      <w:r w:rsidRPr="002266C2">
        <w:rPr>
          <w:rFonts w:ascii="Arial" w:hAnsi="Arial" w:cs="Arial"/>
          <w:sz w:val="16"/>
          <w:szCs w:val="16"/>
        </w:rPr>
        <w:t>2.11.</w:t>
      </w:r>
      <w:r w:rsidRPr="002266C2">
        <w:rPr>
          <w:rFonts w:ascii="Arial" w:hAnsi="Arial" w:cs="Arial"/>
          <w:sz w:val="16"/>
          <w:szCs w:val="16"/>
        </w:rPr>
        <w:tab/>
        <w:t>Порядок, размер и основания взимания государственной пошлины или иной платы, взимаемой за предоставление государственной услуги.</w:t>
      </w:r>
    </w:p>
    <w:p w:rsidR="000F4009" w:rsidRPr="002266C2" w:rsidRDefault="000F4009" w:rsidP="00FB69D7">
      <w:pPr>
        <w:ind w:firstLine="142"/>
        <w:jc w:val="both"/>
        <w:rPr>
          <w:rFonts w:ascii="Arial" w:hAnsi="Arial" w:cs="Arial"/>
          <w:sz w:val="16"/>
          <w:szCs w:val="16"/>
        </w:rPr>
      </w:pPr>
      <w:bookmarkStart w:id="450" w:name="sub_2111"/>
      <w:bookmarkEnd w:id="449"/>
      <w:r w:rsidRPr="002266C2">
        <w:rPr>
          <w:rFonts w:ascii="Arial" w:hAnsi="Arial" w:cs="Arial"/>
          <w:sz w:val="16"/>
          <w:szCs w:val="16"/>
        </w:rPr>
        <w:t>Государственная пошлина или иная плата за предоставление государственной услуги не взимается.</w:t>
      </w:r>
    </w:p>
    <w:p w:rsidR="000F4009" w:rsidRPr="002266C2" w:rsidRDefault="000F4009" w:rsidP="00FB69D7">
      <w:pPr>
        <w:ind w:firstLine="142"/>
        <w:jc w:val="both"/>
        <w:rPr>
          <w:rFonts w:ascii="Arial" w:hAnsi="Arial" w:cs="Arial"/>
          <w:sz w:val="16"/>
          <w:szCs w:val="16"/>
        </w:rPr>
      </w:pPr>
      <w:bookmarkStart w:id="451" w:name="sub_212"/>
      <w:bookmarkEnd w:id="450"/>
      <w:r w:rsidRPr="002266C2">
        <w:rPr>
          <w:rFonts w:ascii="Arial" w:hAnsi="Arial" w:cs="Arial"/>
          <w:sz w:val="16"/>
          <w:szCs w:val="16"/>
        </w:rPr>
        <w:t>2.12.</w:t>
      </w:r>
      <w:r w:rsidRPr="002266C2">
        <w:rPr>
          <w:rFonts w:ascii="Arial" w:hAnsi="Arial" w:cs="Arial"/>
          <w:sz w:val="16"/>
          <w:szCs w:val="16"/>
        </w:rPr>
        <w:tab/>
        <w:t>Порядок, размер и основания взимания платы за предоставление услуг, необходимых и обязательных для предоставления государственной услуги, включая информацию о методиках расчета размера такой платы.</w:t>
      </w:r>
    </w:p>
    <w:p w:rsidR="000F4009" w:rsidRPr="002266C2" w:rsidRDefault="000F4009" w:rsidP="00FB69D7">
      <w:pPr>
        <w:ind w:firstLine="142"/>
        <w:jc w:val="both"/>
        <w:rPr>
          <w:rFonts w:ascii="Arial" w:hAnsi="Arial" w:cs="Arial"/>
          <w:sz w:val="16"/>
          <w:szCs w:val="16"/>
        </w:rPr>
      </w:pPr>
      <w:bookmarkStart w:id="452" w:name="sub_2121"/>
      <w:bookmarkEnd w:id="451"/>
      <w:r w:rsidRPr="002266C2">
        <w:rPr>
          <w:rFonts w:ascii="Arial" w:hAnsi="Arial" w:cs="Arial"/>
          <w:sz w:val="16"/>
          <w:szCs w:val="16"/>
        </w:rPr>
        <w:t>Государственная пошлина или иная плата не взимается.</w:t>
      </w:r>
    </w:p>
    <w:p w:rsidR="000F4009" w:rsidRPr="002266C2" w:rsidRDefault="000F4009" w:rsidP="00FB69D7">
      <w:pPr>
        <w:ind w:firstLine="142"/>
        <w:jc w:val="both"/>
        <w:rPr>
          <w:rFonts w:ascii="Arial" w:hAnsi="Arial" w:cs="Arial"/>
          <w:sz w:val="16"/>
          <w:szCs w:val="16"/>
        </w:rPr>
      </w:pPr>
      <w:bookmarkStart w:id="453" w:name="sub_213"/>
      <w:bookmarkEnd w:id="452"/>
      <w:r w:rsidRPr="002266C2">
        <w:rPr>
          <w:rFonts w:ascii="Arial" w:hAnsi="Arial" w:cs="Arial"/>
          <w:sz w:val="16"/>
          <w:szCs w:val="16"/>
        </w:rPr>
        <w:t>2.13.</w:t>
      </w:r>
      <w:r w:rsidRPr="002266C2">
        <w:rPr>
          <w:rFonts w:ascii="Arial" w:hAnsi="Arial" w:cs="Arial"/>
          <w:sz w:val="16"/>
          <w:szCs w:val="16"/>
        </w:rPr>
        <w:tab/>
        <w:t xml:space="preserve">Максимальный срок ожидания в очереди при подаче запроса о предоставлении государственной услуги и услуг, необходимых и обязательных для предоставления государственной услуги, и при получении </w:t>
      </w:r>
      <w:r w:rsidRPr="002266C2">
        <w:rPr>
          <w:rFonts w:ascii="Arial" w:hAnsi="Arial" w:cs="Arial"/>
          <w:sz w:val="16"/>
          <w:szCs w:val="16"/>
          <w:shd w:val="clear" w:color="auto" w:fill="FFFFFF"/>
        </w:rPr>
        <w:t>результата предоставления таких услуг</w:t>
      </w:r>
      <w:r w:rsidRPr="002266C2">
        <w:rPr>
          <w:rFonts w:ascii="Arial" w:hAnsi="Arial" w:cs="Arial"/>
          <w:sz w:val="16"/>
          <w:szCs w:val="16"/>
        </w:rPr>
        <w:t>.</w:t>
      </w:r>
    </w:p>
    <w:p w:rsidR="000F4009" w:rsidRPr="002266C2" w:rsidRDefault="000F4009" w:rsidP="00FB69D7">
      <w:pPr>
        <w:ind w:firstLine="142"/>
        <w:jc w:val="both"/>
        <w:rPr>
          <w:rFonts w:ascii="Arial" w:hAnsi="Arial" w:cs="Arial"/>
          <w:sz w:val="16"/>
          <w:szCs w:val="16"/>
        </w:rPr>
      </w:pPr>
      <w:bookmarkStart w:id="454" w:name="sub_2131"/>
      <w:bookmarkEnd w:id="453"/>
      <w:r w:rsidRPr="002266C2">
        <w:rPr>
          <w:rFonts w:ascii="Arial" w:hAnsi="Arial" w:cs="Arial"/>
          <w:sz w:val="16"/>
          <w:szCs w:val="16"/>
        </w:rPr>
        <w:t>Максимальный срок ожидания в очереди:</w:t>
      </w:r>
    </w:p>
    <w:p w:rsidR="000F4009" w:rsidRPr="002266C2" w:rsidRDefault="000F4009" w:rsidP="00FB69D7">
      <w:pPr>
        <w:ind w:firstLine="142"/>
        <w:jc w:val="both"/>
        <w:rPr>
          <w:rFonts w:ascii="Arial" w:hAnsi="Arial" w:cs="Arial"/>
          <w:sz w:val="16"/>
          <w:szCs w:val="16"/>
        </w:rPr>
      </w:pPr>
      <w:bookmarkStart w:id="455" w:name="sub_21311"/>
      <w:bookmarkEnd w:id="454"/>
      <w:r w:rsidRPr="002266C2">
        <w:rPr>
          <w:rFonts w:ascii="Arial" w:hAnsi="Arial" w:cs="Arial"/>
          <w:sz w:val="16"/>
          <w:szCs w:val="16"/>
        </w:rPr>
        <w:t>для получения государственной услуги составляет 15 минут, по предварительной записи - 10 минут;</w:t>
      </w:r>
    </w:p>
    <w:p w:rsidR="000F4009" w:rsidRPr="002266C2" w:rsidRDefault="000F4009" w:rsidP="00FB69D7">
      <w:pPr>
        <w:ind w:firstLine="142"/>
        <w:jc w:val="both"/>
        <w:rPr>
          <w:rFonts w:ascii="Arial" w:hAnsi="Arial" w:cs="Arial"/>
          <w:sz w:val="16"/>
          <w:szCs w:val="16"/>
        </w:rPr>
      </w:pPr>
      <w:bookmarkStart w:id="456" w:name="sub_21312"/>
      <w:bookmarkEnd w:id="455"/>
      <w:r w:rsidRPr="002266C2">
        <w:rPr>
          <w:rFonts w:ascii="Arial" w:hAnsi="Arial" w:cs="Arial"/>
          <w:sz w:val="16"/>
          <w:szCs w:val="16"/>
        </w:rPr>
        <w:lastRenderedPageBreak/>
        <w:t>при получении результата предоставления государственной услуги - 15 минут, по предварительной записи - 10 минут.</w:t>
      </w:r>
    </w:p>
    <w:p w:rsidR="000F4009" w:rsidRPr="002266C2" w:rsidRDefault="000F4009" w:rsidP="00FB69D7">
      <w:pPr>
        <w:ind w:firstLine="142"/>
        <w:jc w:val="both"/>
        <w:rPr>
          <w:rFonts w:ascii="Arial" w:hAnsi="Arial" w:cs="Arial"/>
          <w:sz w:val="16"/>
          <w:szCs w:val="16"/>
        </w:rPr>
      </w:pPr>
      <w:bookmarkStart w:id="457" w:name="sub_214"/>
      <w:bookmarkEnd w:id="456"/>
      <w:r w:rsidRPr="002266C2">
        <w:rPr>
          <w:rFonts w:ascii="Arial" w:hAnsi="Arial" w:cs="Arial"/>
          <w:sz w:val="16"/>
          <w:szCs w:val="16"/>
        </w:rPr>
        <w:t>2.14.</w:t>
      </w:r>
      <w:r w:rsidRPr="002266C2">
        <w:rPr>
          <w:rFonts w:ascii="Arial" w:hAnsi="Arial" w:cs="Arial"/>
          <w:sz w:val="16"/>
          <w:szCs w:val="16"/>
        </w:rPr>
        <w:tab/>
        <w:t>Срок и порядок регистрации запроса заявителя о предоставлении государственной услуги и услуг, необходимых и обязательных для предоставления государственной услуги, в том числе в электронной форме.</w:t>
      </w:r>
    </w:p>
    <w:bookmarkEnd w:id="457"/>
    <w:p w:rsidR="000F4009" w:rsidRPr="002266C2" w:rsidRDefault="000F4009" w:rsidP="00FB69D7">
      <w:pPr>
        <w:ind w:firstLine="142"/>
        <w:jc w:val="both"/>
        <w:rPr>
          <w:rFonts w:ascii="Arial" w:hAnsi="Arial" w:cs="Arial"/>
          <w:sz w:val="16"/>
          <w:szCs w:val="16"/>
        </w:rPr>
      </w:pPr>
      <w:r w:rsidRPr="002266C2">
        <w:rPr>
          <w:rFonts w:ascii="Arial" w:hAnsi="Arial" w:cs="Arial"/>
          <w:sz w:val="16"/>
          <w:szCs w:val="16"/>
          <w:shd w:val="clear" w:color="auto" w:fill="FFFFFF"/>
        </w:rPr>
        <w:t>Запрос о предоставлении государственной услуги регистрируется в течение 15 минут посредством внесения информации об обращении заявителя в органе соцзащиты в автоматизированную информационную систему "Адресная социальная помощь" (далее - АИС АСП), а в МФЦ - в автоматизированную информационную систему МФЦ.</w:t>
      </w:r>
      <w:r w:rsidRPr="002266C2">
        <w:rPr>
          <w:rFonts w:ascii="Arial" w:hAnsi="Arial" w:cs="Arial"/>
          <w:sz w:val="16"/>
          <w:szCs w:val="16"/>
        </w:rPr>
        <w:t xml:space="preserve"> </w:t>
      </w:r>
    </w:p>
    <w:p w:rsidR="000F4009" w:rsidRPr="002266C2" w:rsidRDefault="000F4009" w:rsidP="00FB69D7">
      <w:pPr>
        <w:ind w:firstLine="142"/>
        <w:jc w:val="both"/>
        <w:rPr>
          <w:rFonts w:ascii="Arial" w:hAnsi="Arial" w:cs="Arial"/>
          <w:sz w:val="16"/>
          <w:szCs w:val="16"/>
        </w:rPr>
      </w:pPr>
      <w:r w:rsidRPr="002266C2">
        <w:rPr>
          <w:rFonts w:ascii="Arial" w:hAnsi="Arial" w:cs="Arial"/>
          <w:sz w:val="16"/>
          <w:szCs w:val="16"/>
        </w:rPr>
        <w:t>2.15.</w:t>
      </w:r>
      <w:r w:rsidRPr="002266C2">
        <w:rPr>
          <w:rFonts w:ascii="Arial" w:hAnsi="Arial" w:cs="Arial"/>
          <w:sz w:val="16"/>
          <w:szCs w:val="16"/>
        </w:rPr>
        <w:tab/>
        <w:t xml:space="preserve">Требования к помещениям, в которых предоставляется государственная услуга, к местам ожидания и приема заявителей, размещению и оформлению визуальной, текстовой и мультимедийной информации о порядке предоставления государственной услуги, в том числе к обеспечению доступности для инвалидов указанных объектов в соответствии с </w:t>
      </w:r>
      <w:hyperlink r:id="rId326" w:history="1">
        <w:r w:rsidRPr="002266C2">
          <w:rPr>
            <w:rStyle w:val="affffff0"/>
            <w:rFonts w:ascii="Arial" w:hAnsi="Arial" w:cs="Arial"/>
            <w:b w:val="0"/>
            <w:sz w:val="16"/>
            <w:szCs w:val="16"/>
          </w:rPr>
          <w:t>законодательством</w:t>
        </w:r>
      </w:hyperlink>
      <w:r w:rsidRPr="002266C2">
        <w:rPr>
          <w:rFonts w:ascii="Arial" w:hAnsi="Arial" w:cs="Arial"/>
          <w:sz w:val="16"/>
          <w:szCs w:val="16"/>
        </w:rPr>
        <w:t xml:space="preserve"> Российской Федерации о социальной защите инвалидов.</w:t>
      </w:r>
    </w:p>
    <w:p w:rsidR="000F4009" w:rsidRPr="002266C2" w:rsidRDefault="000F4009" w:rsidP="00FB69D7">
      <w:pPr>
        <w:ind w:firstLine="142"/>
        <w:jc w:val="both"/>
        <w:rPr>
          <w:rFonts w:ascii="Arial" w:hAnsi="Arial" w:cs="Arial"/>
          <w:sz w:val="16"/>
          <w:szCs w:val="16"/>
        </w:rPr>
      </w:pPr>
      <w:r w:rsidRPr="002266C2">
        <w:rPr>
          <w:rFonts w:ascii="Arial" w:hAnsi="Arial" w:cs="Arial"/>
          <w:sz w:val="16"/>
          <w:szCs w:val="16"/>
        </w:rPr>
        <w:t>Помещения, в которых осуществляется прием заявителей, должны находиться для заявителей в пределах пешеходной доступности от остановок общественного транспорта.</w:t>
      </w:r>
    </w:p>
    <w:p w:rsidR="000F4009" w:rsidRPr="002266C2" w:rsidRDefault="000F4009" w:rsidP="00FB69D7">
      <w:pPr>
        <w:ind w:firstLine="142"/>
        <w:jc w:val="both"/>
        <w:rPr>
          <w:rFonts w:ascii="Arial" w:hAnsi="Arial" w:cs="Arial"/>
          <w:sz w:val="16"/>
          <w:szCs w:val="16"/>
        </w:rPr>
      </w:pPr>
      <w:r w:rsidRPr="002266C2">
        <w:rPr>
          <w:rFonts w:ascii="Arial" w:hAnsi="Arial" w:cs="Arial"/>
          <w:sz w:val="16"/>
          <w:szCs w:val="16"/>
        </w:rPr>
        <w:t>Прием заявителей осуществляется в специально выделенных для этих целей помещениях.</w:t>
      </w:r>
    </w:p>
    <w:p w:rsidR="000F4009" w:rsidRPr="002266C2" w:rsidRDefault="000F4009" w:rsidP="00FB69D7">
      <w:pPr>
        <w:ind w:firstLine="142"/>
        <w:jc w:val="both"/>
        <w:rPr>
          <w:rFonts w:ascii="Arial" w:hAnsi="Arial" w:cs="Arial"/>
          <w:sz w:val="16"/>
          <w:szCs w:val="16"/>
        </w:rPr>
      </w:pPr>
    </w:p>
    <w:p w:rsidR="000F4009" w:rsidRPr="002266C2" w:rsidRDefault="000F4009" w:rsidP="00FB69D7">
      <w:pPr>
        <w:ind w:firstLine="142"/>
        <w:jc w:val="both"/>
        <w:rPr>
          <w:rFonts w:ascii="Arial" w:hAnsi="Arial" w:cs="Arial"/>
          <w:sz w:val="16"/>
          <w:szCs w:val="16"/>
        </w:rPr>
      </w:pPr>
      <w:r w:rsidRPr="002266C2">
        <w:rPr>
          <w:rFonts w:ascii="Arial" w:hAnsi="Arial" w:cs="Arial"/>
          <w:sz w:val="16"/>
          <w:szCs w:val="16"/>
        </w:rPr>
        <w:t>Помещения, предназначенные для ознакомления заявителей с информационными материалами, оборудуются информационными стендами.</w:t>
      </w:r>
    </w:p>
    <w:p w:rsidR="000F4009" w:rsidRPr="002266C2" w:rsidRDefault="000F4009" w:rsidP="00FB69D7">
      <w:pPr>
        <w:ind w:firstLine="142"/>
        <w:jc w:val="both"/>
        <w:rPr>
          <w:rFonts w:ascii="Arial" w:hAnsi="Arial" w:cs="Arial"/>
          <w:sz w:val="16"/>
          <w:szCs w:val="16"/>
        </w:rPr>
      </w:pPr>
      <w:r w:rsidRPr="002266C2">
        <w:rPr>
          <w:rFonts w:ascii="Arial" w:hAnsi="Arial" w:cs="Arial"/>
          <w:sz w:val="16"/>
          <w:szCs w:val="16"/>
        </w:rPr>
        <w:t>Площадь мест ожидания зависит от количества заявителей, ежедневно обращающихся в управление, в связи с предоставлением государственной услуги.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rsidR="000F4009" w:rsidRPr="002266C2" w:rsidRDefault="000F4009" w:rsidP="00FB69D7">
      <w:pPr>
        <w:ind w:firstLine="142"/>
        <w:jc w:val="both"/>
        <w:rPr>
          <w:rFonts w:ascii="Arial" w:hAnsi="Arial" w:cs="Arial"/>
          <w:sz w:val="16"/>
          <w:szCs w:val="16"/>
        </w:rPr>
      </w:pPr>
      <w:r w:rsidRPr="002266C2">
        <w:rPr>
          <w:rFonts w:ascii="Arial" w:hAnsi="Arial" w:cs="Arial"/>
          <w:sz w:val="16"/>
          <w:szCs w:val="16"/>
        </w:rPr>
        <w:t>Помещения для приема заявителей должны быть оборудованы табличками с указанием номера кабинета, фамилии, имени, отчества и должности специалиста, осуществляющего предоставление государственной услуги, режима работы.</w:t>
      </w:r>
    </w:p>
    <w:p w:rsidR="000F4009" w:rsidRPr="002266C2" w:rsidRDefault="000F4009" w:rsidP="00FB69D7">
      <w:pPr>
        <w:ind w:firstLine="142"/>
        <w:jc w:val="both"/>
        <w:rPr>
          <w:rFonts w:ascii="Arial" w:hAnsi="Arial" w:cs="Arial"/>
          <w:sz w:val="16"/>
          <w:szCs w:val="16"/>
        </w:rPr>
      </w:pPr>
      <w:r w:rsidRPr="002266C2">
        <w:rPr>
          <w:rFonts w:ascii="Arial" w:hAnsi="Arial" w:cs="Arial"/>
          <w:sz w:val="16"/>
          <w:szCs w:val="16"/>
        </w:rPr>
        <w:t>Помещения для приема заявителей должны соответствовать комфортным условиям для заявителей и оптимальным условиям работы специалистов с заявителями.</w:t>
      </w:r>
    </w:p>
    <w:p w:rsidR="000F4009" w:rsidRPr="002266C2" w:rsidRDefault="000F4009" w:rsidP="00FB69D7">
      <w:pPr>
        <w:ind w:firstLine="142"/>
        <w:jc w:val="both"/>
        <w:rPr>
          <w:rFonts w:ascii="Arial" w:hAnsi="Arial" w:cs="Arial"/>
          <w:sz w:val="16"/>
          <w:szCs w:val="16"/>
        </w:rPr>
      </w:pPr>
      <w:r w:rsidRPr="002266C2">
        <w:rPr>
          <w:rFonts w:ascii="Arial" w:hAnsi="Arial" w:cs="Arial"/>
          <w:sz w:val="16"/>
          <w:szCs w:val="16"/>
        </w:rPr>
        <w:t>Помещения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w:t>
      </w:r>
      <w:hyperlink r:id="rId327" w:history="1">
        <w:r w:rsidRPr="002266C2">
          <w:rPr>
            <w:rStyle w:val="affffff0"/>
            <w:rFonts w:ascii="Arial" w:hAnsi="Arial" w:cs="Arial"/>
            <w:b w:val="0"/>
            <w:sz w:val="16"/>
            <w:szCs w:val="16"/>
          </w:rPr>
          <w:t>СанПиН 2.2.2/2.4.1340-03</w:t>
        </w:r>
      </w:hyperlink>
      <w:r w:rsidRPr="002266C2">
        <w:rPr>
          <w:rFonts w:ascii="Arial" w:hAnsi="Arial" w:cs="Arial"/>
          <w:sz w:val="16"/>
          <w:szCs w:val="16"/>
        </w:rPr>
        <w:t>" и быть оборудованы противопожарной системой и средствами пожаротушения, системой оповещения о возникновении чрезвычайной ситуации.</w:t>
      </w:r>
    </w:p>
    <w:p w:rsidR="000F4009" w:rsidRPr="002266C2" w:rsidRDefault="000F4009" w:rsidP="00FB69D7">
      <w:pPr>
        <w:ind w:firstLine="142"/>
        <w:jc w:val="both"/>
        <w:rPr>
          <w:rFonts w:ascii="Arial" w:hAnsi="Arial" w:cs="Arial"/>
          <w:sz w:val="16"/>
          <w:szCs w:val="16"/>
        </w:rPr>
      </w:pPr>
      <w:bookmarkStart w:id="458" w:name="sub_21571"/>
      <w:r w:rsidRPr="002266C2">
        <w:rPr>
          <w:rFonts w:ascii="Arial" w:hAnsi="Arial" w:cs="Arial"/>
          <w:sz w:val="16"/>
          <w:szCs w:val="16"/>
        </w:rPr>
        <w:t xml:space="preserve">Вход в помещение, предназначенное для предоставления государственной услуги, помещения, в которых предоставляются государственные услуги, должны соответствовать установленным </w:t>
      </w:r>
      <w:hyperlink r:id="rId328" w:history="1">
        <w:r w:rsidRPr="002266C2">
          <w:rPr>
            <w:rStyle w:val="affffff0"/>
            <w:rFonts w:ascii="Arial" w:hAnsi="Arial" w:cs="Arial"/>
            <w:b w:val="0"/>
            <w:sz w:val="16"/>
            <w:szCs w:val="16"/>
          </w:rPr>
          <w:t>законодательством</w:t>
        </w:r>
      </w:hyperlink>
      <w:r w:rsidRPr="002266C2">
        <w:rPr>
          <w:rFonts w:ascii="Arial" w:hAnsi="Arial" w:cs="Arial"/>
          <w:sz w:val="16"/>
          <w:szCs w:val="16"/>
        </w:rPr>
        <w:t xml:space="preserve"> Российской Федерации и законодательством Ставропольского края требованиям обеспечения комфортными условиями, в том числе обеспечения возможности реализации прав инвалидов и лиц с ограниченными возможностями на получение по их заявлениям государственной услуги.</w:t>
      </w:r>
    </w:p>
    <w:p w:rsidR="000F4009" w:rsidRPr="002266C2" w:rsidRDefault="000F4009" w:rsidP="00FB69D7">
      <w:pPr>
        <w:ind w:firstLine="142"/>
        <w:jc w:val="both"/>
        <w:rPr>
          <w:rFonts w:ascii="Arial" w:hAnsi="Arial" w:cs="Arial"/>
          <w:sz w:val="16"/>
          <w:szCs w:val="16"/>
        </w:rPr>
      </w:pPr>
      <w:bookmarkStart w:id="459" w:name="sub_21572"/>
      <w:bookmarkEnd w:id="458"/>
      <w:r w:rsidRPr="002266C2">
        <w:rPr>
          <w:rFonts w:ascii="Arial" w:hAnsi="Arial" w:cs="Arial"/>
          <w:sz w:val="16"/>
          <w:szCs w:val="16"/>
        </w:rPr>
        <w:t>Центральный вход в здание должен быть оборудован пандусом, удобным для въезда в здание инвалидных кресел-колясок.</w:t>
      </w:r>
    </w:p>
    <w:p w:rsidR="000F4009" w:rsidRPr="002266C2" w:rsidRDefault="000F4009" w:rsidP="00FB69D7">
      <w:pPr>
        <w:ind w:firstLine="142"/>
        <w:jc w:val="both"/>
        <w:rPr>
          <w:rFonts w:ascii="Arial" w:hAnsi="Arial" w:cs="Arial"/>
          <w:sz w:val="16"/>
          <w:szCs w:val="16"/>
        </w:rPr>
      </w:pPr>
      <w:bookmarkStart w:id="460" w:name="sub_21573"/>
      <w:bookmarkEnd w:id="459"/>
      <w:r w:rsidRPr="002266C2">
        <w:rPr>
          <w:rFonts w:ascii="Arial" w:hAnsi="Arial" w:cs="Arial"/>
          <w:sz w:val="16"/>
          <w:szCs w:val="16"/>
        </w:rPr>
        <w:t xml:space="preserve">Порядок обеспечения условий доступности для инвалидов объектов социальной, инженерной и транспортной инфраструктур и предоставляемых услуг, а также оказания им при этом необходимой помощи устанавливается нормами </w:t>
      </w:r>
      <w:hyperlink r:id="rId329" w:history="1">
        <w:r w:rsidRPr="002266C2">
          <w:rPr>
            <w:rStyle w:val="affffff0"/>
            <w:rFonts w:ascii="Arial" w:hAnsi="Arial" w:cs="Arial"/>
            <w:b w:val="0"/>
            <w:sz w:val="16"/>
            <w:szCs w:val="16"/>
          </w:rPr>
          <w:t>Федерального закона</w:t>
        </w:r>
      </w:hyperlink>
      <w:r w:rsidRPr="002266C2">
        <w:rPr>
          <w:rFonts w:ascii="Arial" w:hAnsi="Arial" w:cs="Arial"/>
          <w:sz w:val="16"/>
          <w:szCs w:val="16"/>
        </w:rPr>
        <w:t xml:space="preserve"> от 01 декабря 2014 года №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w:t>
      </w:r>
      <w:bookmarkStart w:id="461" w:name="sub_21574"/>
      <w:bookmarkEnd w:id="460"/>
      <w:r w:rsidRPr="002266C2">
        <w:rPr>
          <w:rFonts w:ascii="Arial" w:hAnsi="Arial" w:cs="Arial"/>
          <w:sz w:val="16"/>
          <w:szCs w:val="16"/>
        </w:rPr>
        <w:t xml:space="preserve"> о правах инвалидов", а также принятыми в соответствии с ним иными нормативными правовыми актами.</w:t>
      </w:r>
    </w:p>
    <w:bookmarkEnd w:id="461"/>
    <w:p w:rsidR="000F4009" w:rsidRPr="002266C2" w:rsidRDefault="000F4009" w:rsidP="00FB69D7">
      <w:pPr>
        <w:ind w:firstLine="142"/>
        <w:jc w:val="both"/>
        <w:rPr>
          <w:rFonts w:ascii="Arial" w:hAnsi="Arial" w:cs="Arial"/>
          <w:sz w:val="16"/>
          <w:szCs w:val="16"/>
        </w:rPr>
      </w:pPr>
      <w:r w:rsidRPr="002266C2">
        <w:rPr>
          <w:rFonts w:ascii="Arial" w:hAnsi="Arial" w:cs="Arial"/>
          <w:sz w:val="16"/>
          <w:szCs w:val="16"/>
        </w:rPr>
        <w:t>Вход и выход из помещений оборудуются соответствующими указателями.</w:t>
      </w:r>
    </w:p>
    <w:p w:rsidR="000F4009" w:rsidRPr="002266C2" w:rsidRDefault="000F4009" w:rsidP="00FB69D7">
      <w:pPr>
        <w:ind w:firstLine="142"/>
        <w:jc w:val="both"/>
        <w:rPr>
          <w:rFonts w:ascii="Arial" w:hAnsi="Arial" w:cs="Arial"/>
          <w:sz w:val="16"/>
          <w:szCs w:val="16"/>
        </w:rPr>
      </w:pPr>
      <w:r w:rsidRPr="002266C2">
        <w:rPr>
          <w:rFonts w:ascii="Arial" w:hAnsi="Arial" w:cs="Arial"/>
          <w:sz w:val="16"/>
          <w:szCs w:val="16"/>
        </w:rPr>
        <w:lastRenderedPageBreak/>
        <w:t>Оформление визуальной, текстовой и мультимедийной информации о порядке предоставления государственной услуги должно соответствовать оптимальному зрительному и слуховому восприятию этой информации гражданами.</w:t>
      </w:r>
    </w:p>
    <w:p w:rsidR="000F4009" w:rsidRPr="002266C2" w:rsidRDefault="000F4009" w:rsidP="00FB69D7">
      <w:pPr>
        <w:ind w:firstLine="142"/>
        <w:jc w:val="both"/>
        <w:rPr>
          <w:rFonts w:ascii="Arial" w:hAnsi="Arial" w:cs="Arial"/>
          <w:sz w:val="16"/>
          <w:szCs w:val="16"/>
        </w:rPr>
      </w:pPr>
      <w:r w:rsidRPr="002266C2">
        <w:rPr>
          <w:rFonts w:ascii="Arial" w:hAnsi="Arial" w:cs="Arial"/>
          <w:sz w:val="16"/>
          <w:szCs w:val="16"/>
        </w:rPr>
        <w:t xml:space="preserve">Помещения МФЦ должны соответствовать </w:t>
      </w:r>
      <w:hyperlink r:id="rId330" w:history="1">
        <w:r w:rsidRPr="002266C2">
          <w:rPr>
            <w:rStyle w:val="affffff0"/>
            <w:rFonts w:ascii="Arial" w:hAnsi="Arial" w:cs="Arial"/>
            <w:b w:val="0"/>
            <w:sz w:val="16"/>
            <w:szCs w:val="16"/>
          </w:rPr>
          <w:t>требованиям</w:t>
        </w:r>
      </w:hyperlink>
      <w:r w:rsidRPr="002266C2">
        <w:rPr>
          <w:rFonts w:ascii="Arial" w:hAnsi="Arial" w:cs="Arial"/>
          <w:b/>
          <w:bCs/>
          <w:sz w:val="16"/>
          <w:szCs w:val="16"/>
        </w:rPr>
        <w:t xml:space="preserve">, </w:t>
      </w:r>
      <w:r w:rsidRPr="002266C2">
        <w:rPr>
          <w:rFonts w:ascii="Arial" w:hAnsi="Arial" w:cs="Arial"/>
          <w:sz w:val="16"/>
          <w:szCs w:val="16"/>
        </w:rPr>
        <w:t xml:space="preserve">предъявляемым к зданию (помещению) МФЦ, установленным </w:t>
      </w:r>
      <w:hyperlink r:id="rId331" w:history="1">
        <w:r w:rsidRPr="002266C2">
          <w:rPr>
            <w:rStyle w:val="affffff0"/>
            <w:rFonts w:ascii="Arial" w:hAnsi="Arial" w:cs="Arial"/>
            <w:b w:val="0"/>
            <w:sz w:val="16"/>
            <w:szCs w:val="16"/>
          </w:rPr>
          <w:t>постановлением</w:t>
        </w:r>
      </w:hyperlink>
      <w:r w:rsidRPr="002266C2">
        <w:rPr>
          <w:rFonts w:ascii="Arial" w:hAnsi="Arial" w:cs="Arial"/>
          <w:b/>
          <w:bCs/>
          <w:sz w:val="16"/>
          <w:szCs w:val="16"/>
        </w:rPr>
        <w:t xml:space="preserve"> </w:t>
      </w:r>
      <w:r w:rsidRPr="002266C2">
        <w:rPr>
          <w:rFonts w:ascii="Arial" w:hAnsi="Arial" w:cs="Arial"/>
          <w:sz w:val="16"/>
          <w:szCs w:val="16"/>
        </w:rPr>
        <w:t>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0F4009" w:rsidRPr="002266C2" w:rsidRDefault="000F4009" w:rsidP="00FB69D7">
      <w:pPr>
        <w:ind w:firstLine="142"/>
        <w:jc w:val="both"/>
        <w:rPr>
          <w:rFonts w:ascii="Arial" w:hAnsi="Arial" w:cs="Arial"/>
          <w:sz w:val="16"/>
          <w:szCs w:val="16"/>
        </w:rPr>
      </w:pPr>
      <w:bookmarkStart w:id="462" w:name="sub_21511"/>
      <w:r w:rsidRPr="002266C2">
        <w:rPr>
          <w:rFonts w:ascii="Arial" w:hAnsi="Arial" w:cs="Arial"/>
          <w:sz w:val="16"/>
          <w:szCs w:val="16"/>
        </w:rPr>
        <w:t xml:space="preserve">Помещения, в которых предоставляется государственная услуга, в том числе помещения МФЦ, места ожидания и приема заявлений, информация о порядке предоставления государственной услуги должны отвечать условиям доступности для инвалидов, установленных </w:t>
      </w:r>
      <w:hyperlink r:id="rId332" w:history="1">
        <w:r w:rsidRPr="002266C2">
          <w:rPr>
            <w:rStyle w:val="affffff0"/>
            <w:rFonts w:ascii="Arial" w:hAnsi="Arial" w:cs="Arial"/>
            <w:b w:val="0"/>
            <w:sz w:val="16"/>
            <w:szCs w:val="16"/>
          </w:rPr>
          <w:t>Порядком</w:t>
        </w:r>
      </w:hyperlink>
      <w:r w:rsidRPr="002266C2">
        <w:rPr>
          <w:rFonts w:ascii="Arial" w:hAnsi="Arial" w:cs="Arial"/>
          <w:sz w:val="16"/>
          <w:szCs w:val="16"/>
        </w:rPr>
        <w:t xml:space="preserve">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 утвержденным </w:t>
      </w:r>
      <w:hyperlink r:id="rId333" w:history="1">
        <w:r w:rsidRPr="002266C2">
          <w:rPr>
            <w:rStyle w:val="affffff0"/>
            <w:rFonts w:ascii="Arial" w:hAnsi="Arial" w:cs="Arial"/>
            <w:b w:val="0"/>
            <w:sz w:val="16"/>
            <w:szCs w:val="16"/>
          </w:rPr>
          <w:t>Приказом</w:t>
        </w:r>
      </w:hyperlink>
      <w:r w:rsidRPr="002266C2">
        <w:rPr>
          <w:rFonts w:ascii="Arial" w:hAnsi="Arial" w:cs="Arial"/>
          <w:sz w:val="16"/>
          <w:szCs w:val="16"/>
        </w:rPr>
        <w:t xml:space="preserve"> Министерства труда и социальной защиты Российской Федерации от 30 июля 2015 года № 527н.</w:t>
      </w:r>
    </w:p>
    <w:p w:rsidR="000F4009" w:rsidRPr="002266C2" w:rsidRDefault="000F4009" w:rsidP="00FB69D7">
      <w:pPr>
        <w:ind w:firstLine="142"/>
        <w:jc w:val="both"/>
        <w:rPr>
          <w:rFonts w:ascii="Arial" w:hAnsi="Arial" w:cs="Arial"/>
          <w:sz w:val="16"/>
          <w:szCs w:val="16"/>
        </w:rPr>
      </w:pPr>
      <w:bookmarkStart w:id="463" w:name="sub_216"/>
      <w:bookmarkEnd w:id="462"/>
      <w:r w:rsidRPr="002266C2">
        <w:rPr>
          <w:rFonts w:ascii="Arial" w:hAnsi="Arial" w:cs="Arial"/>
          <w:sz w:val="16"/>
          <w:szCs w:val="16"/>
        </w:rPr>
        <w:t>2.16. Показатели доступности и качества государственной услуги, в том числе количество взаимодействий заявителя с должностными лицами при предоставлении государственной услуги и их продолжительность, возможность получения государственной услуги в многофункциональных центрах предоставления государственных и муниципальных услуг, возможность получения информации о ходе предоставления государственной услуги, в том числе с использованием информационно-коммуникационных технологий</w:t>
      </w:r>
    </w:p>
    <w:p w:rsidR="000F4009" w:rsidRPr="002266C2" w:rsidRDefault="000F4009" w:rsidP="00FB69D7">
      <w:pPr>
        <w:ind w:firstLine="142"/>
        <w:jc w:val="both"/>
        <w:rPr>
          <w:rFonts w:ascii="Arial" w:hAnsi="Arial" w:cs="Arial"/>
          <w:sz w:val="16"/>
          <w:szCs w:val="16"/>
        </w:rPr>
      </w:pPr>
      <w:bookmarkStart w:id="464" w:name="sub_21610"/>
      <w:r w:rsidRPr="002266C2">
        <w:rPr>
          <w:rFonts w:ascii="Arial" w:hAnsi="Arial" w:cs="Arial"/>
          <w:sz w:val="16"/>
          <w:szCs w:val="16"/>
        </w:rPr>
        <w:t>К показателям доступности и качества государственных услуг относятся:</w:t>
      </w:r>
    </w:p>
    <w:bookmarkEnd w:id="464"/>
    <w:p w:rsidR="000F4009" w:rsidRPr="002266C2" w:rsidRDefault="000F4009" w:rsidP="00FB69D7">
      <w:pPr>
        <w:ind w:firstLine="142"/>
        <w:jc w:val="both"/>
        <w:rPr>
          <w:rFonts w:ascii="Arial" w:hAnsi="Arial" w:cs="Arial"/>
          <w:sz w:val="16"/>
          <w:szCs w:val="16"/>
        </w:rPr>
      </w:pPr>
      <w:r w:rsidRPr="002266C2">
        <w:rPr>
          <w:rFonts w:ascii="Arial" w:hAnsi="Arial" w:cs="Arial"/>
          <w:sz w:val="16"/>
          <w:szCs w:val="16"/>
        </w:rPr>
        <w:t xml:space="preserve">1) своевременность </w:t>
      </w:r>
      <w:r w:rsidRPr="002266C2">
        <w:rPr>
          <w:rFonts w:ascii="Arial" w:hAnsi="Arial" w:cs="Arial"/>
          <w:noProof/>
          <w:sz w:val="16"/>
          <w:szCs w:val="16"/>
        </w:rPr>
        <w:drawing>
          <wp:inline distT="0" distB="0" distL="0" distR="0">
            <wp:extent cx="237888" cy="152928"/>
            <wp:effectExtent l="19050" t="0" r="0" b="0"/>
            <wp:docPr id="17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34"/>
                    <a:srcRect/>
                    <a:stretch>
                      <a:fillRect/>
                    </a:stretch>
                  </pic:blipFill>
                  <pic:spPr bwMode="auto">
                    <a:xfrm>
                      <a:off x="0" y="0"/>
                      <a:ext cx="239966" cy="154264"/>
                    </a:xfrm>
                    <a:prstGeom prst="rect">
                      <a:avLst/>
                    </a:prstGeom>
                    <a:noFill/>
                    <a:ln w="9525">
                      <a:noFill/>
                      <a:miter lim="800000"/>
                      <a:headEnd/>
                      <a:tailEnd/>
                    </a:ln>
                  </pic:spPr>
                </pic:pic>
              </a:graphicData>
            </a:graphic>
          </wp:inline>
        </w:drawing>
      </w:r>
      <w:r w:rsidRPr="002266C2">
        <w:rPr>
          <w:rFonts w:ascii="Arial" w:hAnsi="Arial" w:cs="Arial"/>
          <w:sz w:val="16"/>
          <w:szCs w:val="16"/>
        </w:rPr>
        <w:t>:</w:t>
      </w:r>
    </w:p>
    <w:p w:rsidR="000F4009" w:rsidRPr="002266C2" w:rsidRDefault="000F4009" w:rsidP="00FB69D7">
      <w:pPr>
        <w:ind w:firstLine="142"/>
        <w:jc w:val="both"/>
        <w:rPr>
          <w:rFonts w:ascii="Arial" w:hAnsi="Arial" w:cs="Arial"/>
          <w:sz w:val="16"/>
          <w:szCs w:val="16"/>
        </w:rPr>
      </w:pPr>
      <w:r w:rsidRPr="002266C2">
        <w:rPr>
          <w:rFonts w:ascii="Arial" w:hAnsi="Arial" w:cs="Arial"/>
          <w:noProof/>
          <w:sz w:val="16"/>
          <w:szCs w:val="16"/>
        </w:rPr>
        <w:drawing>
          <wp:inline distT="0" distB="0" distL="0" distR="0">
            <wp:extent cx="151141" cy="134947"/>
            <wp:effectExtent l="19050" t="0" r="1259" b="0"/>
            <wp:docPr id="17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35"/>
                    <a:srcRect/>
                    <a:stretch>
                      <a:fillRect/>
                    </a:stretch>
                  </pic:blipFill>
                  <pic:spPr bwMode="auto">
                    <a:xfrm>
                      <a:off x="0" y="0"/>
                      <a:ext cx="152400" cy="136071"/>
                    </a:xfrm>
                    <a:prstGeom prst="rect">
                      <a:avLst/>
                    </a:prstGeom>
                    <a:noFill/>
                    <a:ln w="9525">
                      <a:noFill/>
                      <a:miter lim="800000"/>
                      <a:headEnd/>
                      <a:tailEnd/>
                    </a:ln>
                  </pic:spPr>
                </pic:pic>
              </a:graphicData>
            </a:graphic>
          </wp:inline>
        </w:drawing>
      </w:r>
      <w:r w:rsidRPr="002266C2">
        <w:rPr>
          <w:rFonts w:ascii="Arial" w:hAnsi="Arial" w:cs="Arial"/>
          <w:sz w:val="16"/>
          <w:szCs w:val="16"/>
        </w:rPr>
        <w:t xml:space="preserve"> = Установленный регламентом срок / Время, фактически затраченное на предоставление услуги х 100%.</w:t>
      </w:r>
    </w:p>
    <w:p w:rsidR="000F4009" w:rsidRPr="002266C2" w:rsidRDefault="000F4009" w:rsidP="00FB69D7">
      <w:pPr>
        <w:ind w:firstLine="142"/>
        <w:jc w:val="both"/>
        <w:rPr>
          <w:rFonts w:ascii="Arial" w:hAnsi="Arial" w:cs="Arial"/>
          <w:sz w:val="16"/>
          <w:szCs w:val="16"/>
        </w:rPr>
      </w:pPr>
      <w:r w:rsidRPr="002266C2">
        <w:rPr>
          <w:rFonts w:ascii="Arial" w:hAnsi="Arial" w:cs="Arial"/>
          <w:sz w:val="16"/>
          <w:szCs w:val="16"/>
        </w:rPr>
        <w:t>Показатель 100% и более является положительным и соответствует требованиям регламента;</w:t>
      </w:r>
    </w:p>
    <w:p w:rsidR="000F4009" w:rsidRPr="002266C2" w:rsidRDefault="000F4009" w:rsidP="00FB69D7">
      <w:pPr>
        <w:ind w:firstLine="142"/>
        <w:jc w:val="both"/>
        <w:rPr>
          <w:rFonts w:ascii="Arial" w:hAnsi="Arial" w:cs="Arial"/>
          <w:sz w:val="16"/>
          <w:szCs w:val="16"/>
        </w:rPr>
      </w:pPr>
      <w:r w:rsidRPr="002266C2">
        <w:rPr>
          <w:rFonts w:ascii="Arial" w:hAnsi="Arial" w:cs="Arial"/>
          <w:sz w:val="16"/>
          <w:szCs w:val="16"/>
        </w:rPr>
        <w:t xml:space="preserve">2) доступность </w:t>
      </w:r>
      <w:r w:rsidRPr="002266C2">
        <w:rPr>
          <w:rFonts w:ascii="Arial" w:hAnsi="Arial" w:cs="Arial"/>
          <w:noProof/>
          <w:sz w:val="16"/>
          <w:szCs w:val="16"/>
        </w:rPr>
        <w:drawing>
          <wp:inline distT="0" distB="0" distL="0" distR="0">
            <wp:extent cx="249382" cy="132026"/>
            <wp:effectExtent l="19050" t="0" r="0" b="0"/>
            <wp:docPr id="174"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36"/>
                    <a:srcRect/>
                    <a:stretch>
                      <a:fillRect/>
                    </a:stretch>
                  </pic:blipFill>
                  <pic:spPr bwMode="auto">
                    <a:xfrm>
                      <a:off x="0" y="0"/>
                      <a:ext cx="249611" cy="132147"/>
                    </a:xfrm>
                    <a:prstGeom prst="rect">
                      <a:avLst/>
                    </a:prstGeom>
                    <a:noFill/>
                    <a:ln w="9525">
                      <a:noFill/>
                      <a:miter lim="800000"/>
                      <a:headEnd/>
                      <a:tailEnd/>
                    </a:ln>
                  </pic:spPr>
                </pic:pic>
              </a:graphicData>
            </a:graphic>
          </wp:inline>
        </w:drawing>
      </w:r>
      <w:r w:rsidRPr="002266C2">
        <w:rPr>
          <w:rFonts w:ascii="Arial" w:hAnsi="Arial" w:cs="Arial"/>
          <w:sz w:val="16"/>
          <w:szCs w:val="16"/>
        </w:rPr>
        <w:t>:</w:t>
      </w:r>
    </w:p>
    <w:p w:rsidR="000F4009" w:rsidRPr="002266C2" w:rsidRDefault="000F4009" w:rsidP="00FB69D7">
      <w:pPr>
        <w:ind w:firstLine="142"/>
        <w:jc w:val="both"/>
        <w:rPr>
          <w:rFonts w:ascii="Arial" w:hAnsi="Arial" w:cs="Arial"/>
          <w:sz w:val="16"/>
          <w:szCs w:val="16"/>
        </w:rPr>
      </w:pPr>
      <w:r w:rsidRPr="002266C2">
        <w:rPr>
          <w:rFonts w:ascii="Arial" w:hAnsi="Arial" w:cs="Arial"/>
          <w:noProof/>
          <w:sz w:val="16"/>
          <w:szCs w:val="16"/>
        </w:rPr>
        <w:drawing>
          <wp:inline distT="0" distB="0" distL="0" distR="0">
            <wp:extent cx="3060595" cy="169656"/>
            <wp:effectExtent l="19050" t="0" r="0" b="0"/>
            <wp:docPr id="175"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37"/>
                    <a:srcRect/>
                    <a:stretch>
                      <a:fillRect/>
                    </a:stretch>
                  </pic:blipFill>
                  <pic:spPr bwMode="auto">
                    <a:xfrm>
                      <a:off x="0" y="0"/>
                      <a:ext cx="3114980" cy="172671"/>
                    </a:xfrm>
                    <a:prstGeom prst="rect">
                      <a:avLst/>
                    </a:prstGeom>
                    <a:noFill/>
                    <a:ln w="9525">
                      <a:noFill/>
                      <a:miter lim="800000"/>
                      <a:headEnd/>
                      <a:tailEnd/>
                    </a:ln>
                  </pic:spPr>
                </pic:pic>
              </a:graphicData>
            </a:graphic>
          </wp:inline>
        </w:drawing>
      </w:r>
      <w:r w:rsidRPr="002266C2">
        <w:rPr>
          <w:rFonts w:ascii="Arial" w:hAnsi="Arial" w:cs="Arial"/>
          <w:sz w:val="16"/>
          <w:szCs w:val="16"/>
        </w:rPr>
        <w:t>,</w:t>
      </w:r>
    </w:p>
    <w:p w:rsidR="000F4009" w:rsidRPr="002266C2" w:rsidRDefault="000F4009" w:rsidP="00FB69D7">
      <w:pPr>
        <w:ind w:firstLine="142"/>
        <w:jc w:val="both"/>
        <w:rPr>
          <w:rFonts w:ascii="Arial" w:hAnsi="Arial" w:cs="Arial"/>
          <w:sz w:val="16"/>
          <w:szCs w:val="16"/>
        </w:rPr>
      </w:pPr>
      <w:r w:rsidRPr="002266C2">
        <w:rPr>
          <w:rFonts w:ascii="Arial" w:hAnsi="Arial" w:cs="Arial"/>
          <w:sz w:val="16"/>
          <w:szCs w:val="16"/>
        </w:rPr>
        <w:t>где</w:t>
      </w:r>
    </w:p>
    <w:p w:rsidR="000F4009" w:rsidRPr="002266C2" w:rsidRDefault="000F4009" w:rsidP="00FB69D7">
      <w:pPr>
        <w:ind w:firstLine="142"/>
        <w:jc w:val="both"/>
        <w:rPr>
          <w:rFonts w:ascii="Arial" w:hAnsi="Arial" w:cs="Arial"/>
          <w:sz w:val="16"/>
          <w:szCs w:val="16"/>
        </w:rPr>
      </w:pPr>
      <w:r w:rsidRPr="002266C2">
        <w:rPr>
          <w:rFonts w:ascii="Arial" w:hAnsi="Arial" w:cs="Arial"/>
          <w:noProof/>
          <w:sz w:val="16"/>
          <w:szCs w:val="16"/>
        </w:rPr>
        <w:drawing>
          <wp:inline distT="0" distB="0" distL="0" distR="0">
            <wp:extent cx="326464" cy="181369"/>
            <wp:effectExtent l="19050" t="0" r="0" b="0"/>
            <wp:docPr id="176"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38"/>
                    <a:srcRect/>
                    <a:stretch>
                      <a:fillRect/>
                    </a:stretch>
                  </pic:blipFill>
                  <pic:spPr bwMode="auto">
                    <a:xfrm>
                      <a:off x="0" y="0"/>
                      <a:ext cx="336681" cy="187045"/>
                    </a:xfrm>
                    <a:prstGeom prst="rect">
                      <a:avLst/>
                    </a:prstGeom>
                    <a:noFill/>
                    <a:ln w="9525">
                      <a:noFill/>
                      <a:miter lim="800000"/>
                      <a:headEnd/>
                      <a:tailEnd/>
                    </a:ln>
                  </pic:spPr>
                </pic:pic>
              </a:graphicData>
            </a:graphic>
          </wp:inline>
        </w:drawing>
      </w:r>
      <w:r w:rsidRPr="002266C2">
        <w:rPr>
          <w:rFonts w:ascii="Arial" w:hAnsi="Arial" w:cs="Arial"/>
          <w:sz w:val="16"/>
          <w:szCs w:val="16"/>
        </w:rPr>
        <w:t xml:space="preserve"> - наличие возможности записаться на прием по телефону:</w:t>
      </w:r>
    </w:p>
    <w:p w:rsidR="000F4009" w:rsidRPr="002266C2" w:rsidRDefault="000F4009" w:rsidP="00FB69D7">
      <w:pPr>
        <w:ind w:firstLine="142"/>
        <w:jc w:val="both"/>
        <w:rPr>
          <w:rFonts w:ascii="Arial" w:hAnsi="Arial" w:cs="Arial"/>
          <w:sz w:val="16"/>
          <w:szCs w:val="16"/>
        </w:rPr>
      </w:pPr>
      <w:r w:rsidRPr="002266C2">
        <w:rPr>
          <w:rFonts w:ascii="Arial" w:hAnsi="Arial" w:cs="Arial"/>
          <w:noProof/>
          <w:sz w:val="16"/>
          <w:szCs w:val="16"/>
        </w:rPr>
        <w:drawing>
          <wp:inline distT="0" distB="0" distL="0" distR="0">
            <wp:extent cx="517499" cy="152206"/>
            <wp:effectExtent l="19050" t="0" r="0" b="0"/>
            <wp:docPr id="177"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39"/>
                    <a:srcRect/>
                    <a:stretch>
                      <a:fillRect/>
                    </a:stretch>
                  </pic:blipFill>
                  <pic:spPr bwMode="auto">
                    <a:xfrm>
                      <a:off x="0" y="0"/>
                      <a:ext cx="515844" cy="151719"/>
                    </a:xfrm>
                    <a:prstGeom prst="rect">
                      <a:avLst/>
                    </a:prstGeom>
                    <a:noFill/>
                    <a:ln w="9525">
                      <a:noFill/>
                      <a:miter lim="800000"/>
                      <a:headEnd/>
                      <a:tailEnd/>
                    </a:ln>
                  </pic:spPr>
                </pic:pic>
              </a:graphicData>
            </a:graphic>
          </wp:inline>
        </w:drawing>
      </w:r>
      <w:r w:rsidRPr="002266C2">
        <w:rPr>
          <w:rFonts w:ascii="Arial" w:hAnsi="Arial" w:cs="Arial"/>
          <w:sz w:val="16"/>
          <w:szCs w:val="16"/>
        </w:rPr>
        <w:t xml:space="preserve"> - можно записаться на прием по телефону;</w:t>
      </w:r>
    </w:p>
    <w:p w:rsidR="000F4009" w:rsidRPr="002266C2" w:rsidRDefault="000F4009" w:rsidP="00FB69D7">
      <w:pPr>
        <w:ind w:firstLine="142"/>
        <w:jc w:val="both"/>
        <w:rPr>
          <w:rFonts w:ascii="Arial" w:hAnsi="Arial" w:cs="Arial"/>
          <w:sz w:val="16"/>
          <w:szCs w:val="16"/>
        </w:rPr>
      </w:pPr>
      <w:r w:rsidRPr="002266C2">
        <w:rPr>
          <w:rFonts w:ascii="Arial" w:hAnsi="Arial" w:cs="Arial"/>
          <w:noProof/>
          <w:sz w:val="16"/>
          <w:szCs w:val="16"/>
        </w:rPr>
        <w:drawing>
          <wp:inline distT="0" distB="0" distL="0" distR="0">
            <wp:extent cx="517499" cy="152206"/>
            <wp:effectExtent l="19050" t="0" r="0" b="0"/>
            <wp:docPr id="178"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40"/>
                    <a:srcRect/>
                    <a:stretch>
                      <a:fillRect/>
                    </a:stretch>
                  </pic:blipFill>
                  <pic:spPr bwMode="auto">
                    <a:xfrm>
                      <a:off x="0" y="0"/>
                      <a:ext cx="515844" cy="151719"/>
                    </a:xfrm>
                    <a:prstGeom prst="rect">
                      <a:avLst/>
                    </a:prstGeom>
                    <a:noFill/>
                    <a:ln w="9525">
                      <a:noFill/>
                      <a:miter lim="800000"/>
                      <a:headEnd/>
                      <a:tailEnd/>
                    </a:ln>
                  </pic:spPr>
                </pic:pic>
              </a:graphicData>
            </a:graphic>
          </wp:inline>
        </w:drawing>
      </w:r>
      <w:r w:rsidRPr="002266C2">
        <w:rPr>
          <w:rFonts w:ascii="Arial" w:hAnsi="Arial" w:cs="Arial"/>
          <w:sz w:val="16"/>
          <w:szCs w:val="16"/>
        </w:rPr>
        <w:t xml:space="preserve"> - нельзя записаться на прием по телефону.</w:t>
      </w:r>
    </w:p>
    <w:p w:rsidR="000F4009" w:rsidRPr="002266C2" w:rsidRDefault="000F4009" w:rsidP="00FB69D7">
      <w:pPr>
        <w:ind w:firstLine="142"/>
        <w:jc w:val="both"/>
        <w:rPr>
          <w:rFonts w:ascii="Arial" w:hAnsi="Arial" w:cs="Arial"/>
          <w:sz w:val="16"/>
          <w:szCs w:val="16"/>
        </w:rPr>
      </w:pPr>
      <w:r w:rsidRPr="002266C2">
        <w:rPr>
          <w:rFonts w:ascii="Arial" w:hAnsi="Arial" w:cs="Arial"/>
          <w:noProof/>
          <w:sz w:val="16"/>
          <w:szCs w:val="16"/>
        </w:rPr>
        <w:drawing>
          <wp:inline distT="0" distB="0" distL="0" distR="0">
            <wp:extent cx="426815" cy="183972"/>
            <wp:effectExtent l="19050" t="0" r="0" b="0"/>
            <wp:docPr id="179"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41"/>
                    <a:srcRect/>
                    <a:stretch>
                      <a:fillRect/>
                    </a:stretch>
                  </pic:blipFill>
                  <pic:spPr bwMode="auto">
                    <a:xfrm>
                      <a:off x="0" y="0"/>
                      <a:ext cx="424637" cy="183033"/>
                    </a:xfrm>
                    <a:prstGeom prst="rect">
                      <a:avLst/>
                    </a:prstGeom>
                    <a:noFill/>
                    <a:ln w="9525">
                      <a:noFill/>
                      <a:miter lim="800000"/>
                      <a:headEnd/>
                      <a:tailEnd/>
                    </a:ln>
                  </pic:spPr>
                </pic:pic>
              </a:graphicData>
            </a:graphic>
          </wp:inline>
        </w:drawing>
      </w:r>
      <w:r w:rsidRPr="002266C2">
        <w:rPr>
          <w:rFonts w:ascii="Arial" w:hAnsi="Arial" w:cs="Arial"/>
          <w:sz w:val="16"/>
          <w:szCs w:val="16"/>
        </w:rPr>
        <w:t xml:space="preserve"> - возможность прийти на прием в нерабочее время:</w:t>
      </w:r>
    </w:p>
    <w:p w:rsidR="000F4009" w:rsidRPr="002266C2" w:rsidRDefault="000F4009" w:rsidP="00FB69D7">
      <w:pPr>
        <w:ind w:firstLine="142"/>
        <w:jc w:val="both"/>
        <w:rPr>
          <w:rFonts w:ascii="Arial" w:hAnsi="Arial" w:cs="Arial"/>
          <w:sz w:val="16"/>
          <w:szCs w:val="16"/>
        </w:rPr>
      </w:pPr>
      <w:r w:rsidRPr="002266C2">
        <w:rPr>
          <w:rFonts w:ascii="Arial" w:hAnsi="Arial" w:cs="Arial"/>
          <w:noProof/>
          <w:sz w:val="16"/>
          <w:szCs w:val="16"/>
        </w:rPr>
        <w:drawing>
          <wp:inline distT="0" distB="0" distL="0" distR="0">
            <wp:extent cx="645968" cy="150927"/>
            <wp:effectExtent l="19050" t="0" r="1732" b="0"/>
            <wp:docPr id="180"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42"/>
                    <a:srcRect/>
                    <a:stretch>
                      <a:fillRect/>
                    </a:stretch>
                  </pic:blipFill>
                  <pic:spPr bwMode="auto">
                    <a:xfrm>
                      <a:off x="0" y="0"/>
                      <a:ext cx="647820" cy="151360"/>
                    </a:xfrm>
                    <a:prstGeom prst="rect">
                      <a:avLst/>
                    </a:prstGeom>
                    <a:noFill/>
                    <a:ln w="9525">
                      <a:noFill/>
                      <a:miter lim="800000"/>
                      <a:headEnd/>
                      <a:tailEnd/>
                    </a:ln>
                  </pic:spPr>
                </pic:pic>
              </a:graphicData>
            </a:graphic>
          </wp:inline>
        </w:drawing>
      </w:r>
      <w:r w:rsidRPr="002266C2">
        <w:rPr>
          <w:rFonts w:ascii="Arial" w:hAnsi="Arial" w:cs="Arial"/>
          <w:sz w:val="16"/>
          <w:szCs w:val="16"/>
        </w:rPr>
        <w:t xml:space="preserve"> - прием (выдача) документов осуществляется без перерыва на обед (5%) и в выходной день (5%).</w:t>
      </w:r>
    </w:p>
    <w:p w:rsidR="000F4009" w:rsidRPr="002266C2" w:rsidRDefault="000F4009" w:rsidP="00FB69D7">
      <w:pPr>
        <w:ind w:firstLine="142"/>
        <w:jc w:val="both"/>
        <w:rPr>
          <w:rFonts w:ascii="Arial" w:hAnsi="Arial" w:cs="Arial"/>
          <w:sz w:val="16"/>
          <w:szCs w:val="16"/>
        </w:rPr>
      </w:pPr>
      <w:r w:rsidRPr="002266C2">
        <w:rPr>
          <w:rFonts w:ascii="Arial" w:hAnsi="Arial" w:cs="Arial"/>
          <w:noProof/>
          <w:sz w:val="16"/>
          <w:szCs w:val="16"/>
        </w:rPr>
        <w:drawing>
          <wp:inline distT="0" distB="0" distL="0" distR="0">
            <wp:extent cx="290788" cy="132176"/>
            <wp:effectExtent l="19050" t="0" r="0" b="0"/>
            <wp:docPr id="181"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43"/>
                    <a:srcRect/>
                    <a:stretch>
                      <a:fillRect/>
                    </a:stretch>
                  </pic:blipFill>
                  <pic:spPr bwMode="auto">
                    <a:xfrm>
                      <a:off x="0" y="0"/>
                      <a:ext cx="290134" cy="131879"/>
                    </a:xfrm>
                    <a:prstGeom prst="rect">
                      <a:avLst/>
                    </a:prstGeom>
                    <a:noFill/>
                    <a:ln w="9525">
                      <a:noFill/>
                      <a:miter lim="800000"/>
                      <a:headEnd/>
                      <a:tailEnd/>
                    </a:ln>
                  </pic:spPr>
                </pic:pic>
              </a:graphicData>
            </a:graphic>
          </wp:inline>
        </w:drawing>
      </w:r>
      <w:r w:rsidRPr="002266C2">
        <w:rPr>
          <w:rFonts w:ascii="Arial" w:hAnsi="Arial" w:cs="Arial"/>
          <w:sz w:val="16"/>
          <w:szCs w:val="16"/>
        </w:rPr>
        <w:t xml:space="preserve"> - наличие безбарьерной среды:</w:t>
      </w:r>
    </w:p>
    <w:p w:rsidR="000F4009" w:rsidRPr="002266C2" w:rsidRDefault="000F4009" w:rsidP="00FB69D7">
      <w:pPr>
        <w:ind w:firstLine="142"/>
        <w:jc w:val="both"/>
        <w:rPr>
          <w:rFonts w:ascii="Arial" w:hAnsi="Arial" w:cs="Arial"/>
          <w:sz w:val="16"/>
          <w:szCs w:val="16"/>
        </w:rPr>
      </w:pPr>
      <w:r w:rsidRPr="002266C2">
        <w:rPr>
          <w:rFonts w:ascii="Arial" w:hAnsi="Arial" w:cs="Arial"/>
          <w:noProof/>
          <w:sz w:val="16"/>
          <w:szCs w:val="16"/>
        </w:rPr>
        <w:drawing>
          <wp:inline distT="0" distB="0" distL="0" distR="0">
            <wp:extent cx="736653" cy="175394"/>
            <wp:effectExtent l="19050" t="0" r="6297" b="0"/>
            <wp:docPr id="182"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44"/>
                    <a:srcRect/>
                    <a:stretch>
                      <a:fillRect/>
                    </a:stretch>
                  </pic:blipFill>
                  <pic:spPr bwMode="auto">
                    <a:xfrm>
                      <a:off x="0" y="0"/>
                      <a:ext cx="735900" cy="175215"/>
                    </a:xfrm>
                    <a:prstGeom prst="rect">
                      <a:avLst/>
                    </a:prstGeom>
                    <a:noFill/>
                    <a:ln w="9525">
                      <a:noFill/>
                      <a:miter lim="800000"/>
                      <a:headEnd/>
                      <a:tailEnd/>
                    </a:ln>
                  </pic:spPr>
                </pic:pic>
              </a:graphicData>
            </a:graphic>
          </wp:inline>
        </w:drawing>
      </w:r>
      <w:r w:rsidRPr="002266C2">
        <w:rPr>
          <w:rFonts w:ascii="Arial" w:hAnsi="Arial" w:cs="Arial"/>
          <w:sz w:val="16"/>
          <w:szCs w:val="16"/>
        </w:rPr>
        <w:t xml:space="preserve"> - от тротуара до места приема можно проехать на коляске;</w:t>
      </w:r>
    </w:p>
    <w:p w:rsidR="000F4009" w:rsidRPr="002266C2" w:rsidRDefault="000F4009" w:rsidP="00FB69D7">
      <w:pPr>
        <w:ind w:firstLine="142"/>
        <w:jc w:val="both"/>
        <w:rPr>
          <w:rFonts w:ascii="Arial" w:hAnsi="Arial" w:cs="Arial"/>
          <w:sz w:val="16"/>
          <w:szCs w:val="16"/>
        </w:rPr>
      </w:pPr>
      <w:r w:rsidRPr="002266C2">
        <w:rPr>
          <w:rFonts w:ascii="Arial" w:hAnsi="Arial" w:cs="Arial"/>
          <w:noProof/>
          <w:sz w:val="16"/>
          <w:szCs w:val="16"/>
        </w:rPr>
        <w:drawing>
          <wp:inline distT="0" distB="0" distL="0" distR="0">
            <wp:extent cx="644698" cy="153500"/>
            <wp:effectExtent l="19050" t="0" r="3002" b="0"/>
            <wp:docPr id="183"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45"/>
                    <a:srcRect/>
                    <a:stretch>
                      <a:fillRect/>
                    </a:stretch>
                  </pic:blipFill>
                  <pic:spPr bwMode="auto">
                    <a:xfrm>
                      <a:off x="0" y="0"/>
                      <a:ext cx="644039" cy="153343"/>
                    </a:xfrm>
                    <a:prstGeom prst="rect">
                      <a:avLst/>
                    </a:prstGeom>
                    <a:noFill/>
                    <a:ln w="9525">
                      <a:noFill/>
                      <a:miter lim="800000"/>
                      <a:headEnd/>
                      <a:tailEnd/>
                    </a:ln>
                  </pic:spPr>
                </pic:pic>
              </a:graphicData>
            </a:graphic>
          </wp:inline>
        </w:drawing>
      </w:r>
      <w:r w:rsidRPr="002266C2">
        <w:rPr>
          <w:rFonts w:ascii="Arial" w:hAnsi="Arial" w:cs="Arial"/>
          <w:sz w:val="16"/>
          <w:szCs w:val="16"/>
        </w:rPr>
        <w:t xml:space="preserve"> - от тротуара до места приема можно проехать на коляске с посторонней помощью 1 человека;</w:t>
      </w:r>
    </w:p>
    <w:p w:rsidR="000F4009" w:rsidRPr="002266C2" w:rsidRDefault="000F4009" w:rsidP="00FB69D7">
      <w:pPr>
        <w:ind w:firstLine="142"/>
        <w:jc w:val="both"/>
        <w:rPr>
          <w:rFonts w:ascii="Arial" w:hAnsi="Arial" w:cs="Arial"/>
          <w:sz w:val="16"/>
          <w:szCs w:val="16"/>
        </w:rPr>
      </w:pPr>
      <w:r w:rsidRPr="002266C2">
        <w:rPr>
          <w:rFonts w:ascii="Arial" w:hAnsi="Arial" w:cs="Arial"/>
          <w:noProof/>
          <w:sz w:val="16"/>
          <w:szCs w:val="16"/>
        </w:rPr>
        <w:drawing>
          <wp:inline distT="0" distB="0" distL="0" distR="0">
            <wp:extent cx="566777" cy="147598"/>
            <wp:effectExtent l="19050" t="0" r="4723" b="0"/>
            <wp:docPr id="184"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46"/>
                    <a:srcRect/>
                    <a:stretch>
                      <a:fillRect/>
                    </a:stretch>
                  </pic:blipFill>
                  <pic:spPr bwMode="auto">
                    <a:xfrm>
                      <a:off x="0" y="0"/>
                      <a:ext cx="564541" cy="147016"/>
                    </a:xfrm>
                    <a:prstGeom prst="rect">
                      <a:avLst/>
                    </a:prstGeom>
                    <a:noFill/>
                    <a:ln w="9525">
                      <a:noFill/>
                      <a:miter lim="800000"/>
                      <a:headEnd/>
                      <a:tailEnd/>
                    </a:ln>
                  </pic:spPr>
                </pic:pic>
              </a:graphicData>
            </a:graphic>
          </wp:inline>
        </w:drawing>
      </w:r>
      <w:r w:rsidRPr="002266C2">
        <w:rPr>
          <w:rFonts w:ascii="Arial" w:hAnsi="Arial" w:cs="Arial"/>
          <w:sz w:val="16"/>
          <w:szCs w:val="16"/>
        </w:rPr>
        <w:t xml:space="preserve"> - от тротуара до места приема нельзя проехать на коляске.</w:t>
      </w:r>
    </w:p>
    <w:p w:rsidR="000F4009" w:rsidRPr="002266C2" w:rsidRDefault="000F4009" w:rsidP="00FB69D7">
      <w:pPr>
        <w:ind w:firstLine="142"/>
        <w:jc w:val="both"/>
        <w:rPr>
          <w:rFonts w:ascii="Arial" w:hAnsi="Arial" w:cs="Arial"/>
          <w:sz w:val="16"/>
          <w:szCs w:val="16"/>
        </w:rPr>
      </w:pPr>
      <w:r w:rsidRPr="002266C2">
        <w:rPr>
          <w:rFonts w:ascii="Arial" w:hAnsi="Arial" w:cs="Arial"/>
          <w:noProof/>
          <w:sz w:val="16"/>
          <w:szCs w:val="16"/>
        </w:rPr>
        <w:drawing>
          <wp:inline distT="0" distB="0" distL="0" distR="0">
            <wp:extent cx="207661" cy="144209"/>
            <wp:effectExtent l="19050" t="0" r="0" b="0"/>
            <wp:docPr id="185"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47"/>
                    <a:srcRect/>
                    <a:stretch>
                      <a:fillRect/>
                    </a:stretch>
                  </pic:blipFill>
                  <pic:spPr bwMode="auto">
                    <a:xfrm>
                      <a:off x="0" y="0"/>
                      <a:ext cx="207185" cy="143879"/>
                    </a:xfrm>
                    <a:prstGeom prst="rect">
                      <a:avLst/>
                    </a:prstGeom>
                    <a:noFill/>
                    <a:ln w="9525">
                      <a:noFill/>
                      <a:miter lim="800000"/>
                      <a:headEnd/>
                      <a:tailEnd/>
                    </a:ln>
                  </pic:spPr>
                </pic:pic>
              </a:graphicData>
            </a:graphic>
          </wp:inline>
        </w:drawing>
      </w:r>
      <w:r w:rsidRPr="002266C2">
        <w:rPr>
          <w:rFonts w:ascii="Arial" w:hAnsi="Arial" w:cs="Arial"/>
          <w:sz w:val="16"/>
          <w:szCs w:val="16"/>
        </w:rPr>
        <w:t xml:space="preserve"> - наличие возможности подать заявление в электронном виде:</w:t>
      </w:r>
    </w:p>
    <w:p w:rsidR="000F4009" w:rsidRPr="002266C2" w:rsidRDefault="000F4009" w:rsidP="00FB69D7">
      <w:pPr>
        <w:ind w:firstLine="142"/>
        <w:jc w:val="both"/>
        <w:rPr>
          <w:rFonts w:ascii="Arial" w:hAnsi="Arial" w:cs="Arial"/>
          <w:sz w:val="16"/>
          <w:szCs w:val="16"/>
        </w:rPr>
      </w:pPr>
      <w:r w:rsidRPr="002266C2">
        <w:rPr>
          <w:rFonts w:ascii="Arial" w:hAnsi="Arial" w:cs="Arial"/>
          <w:noProof/>
          <w:sz w:val="16"/>
          <w:szCs w:val="16"/>
        </w:rPr>
        <w:drawing>
          <wp:inline distT="0" distB="0" distL="0" distR="0">
            <wp:extent cx="517499" cy="150436"/>
            <wp:effectExtent l="19050" t="0" r="0" b="0"/>
            <wp:docPr id="186"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48"/>
                    <a:srcRect/>
                    <a:stretch>
                      <a:fillRect/>
                    </a:stretch>
                  </pic:blipFill>
                  <pic:spPr bwMode="auto">
                    <a:xfrm>
                      <a:off x="0" y="0"/>
                      <a:ext cx="517101" cy="150320"/>
                    </a:xfrm>
                    <a:prstGeom prst="rect">
                      <a:avLst/>
                    </a:prstGeom>
                    <a:noFill/>
                    <a:ln w="9525">
                      <a:noFill/>
                      <a:miter lim="800000"/>
                      <a:headEnd/>
                      <a:tailEnd/>
                    </a:ln>
                  </pic:spPr>
                </pic:pic>
              </a:graphicData>
            </a:graphic>
          </wp:inline>
        </w:drawing>
      </w:r>
      <w:r w:rsidRPr="002266C2">
        <w:rPr>
          <w:rFonts w:ascii="Arial" w:hAnsi="Arial" w:cs="Arial"/>
          <w:sz w:val="16"/>
          <w:szCs w:val="16"/>
        </w:rPr>
        <w:t xml:space="preserve"> - можно подать заявление в электронном виде;</w:t>
      </w:r>
    </w:p>
    <w:p w:rsidR="000F4009" w:rsidRPr="002266C2" w:rsidRDefault="000F4009" w:rsidP="00FB69D7">
      <w:pPr>
        <w:ind w:firstLine="142"/>
        <w:jc w:val="both"/>
        <w:rPr>
          <w:rFonts w:ascii="Arial" w:hAnsi="Arial" w:cs="Arial"/>
          <w:sz w:val="16"/>
          <w:szCs w:val="16"/>
        </w:rPr>
      </w:pPr>
      <w:r w:rsidRPr="002266C2">
        <w:rPr>
          <w:rFonts w:ascii="Arial" w:hAnsi="Arial" w:cs="Arial"/>
          <w:noProof/>
          <w:sz w:val="16"/>
          <w:szCs w:val="16"/>
        </w:rPr>
        <w:drawing>
          <wp:inline distT="0" distB="0" distL="0" distR="0">
            <wp:extent cx="426815" cy="138576"/>
            <wp:effectExtent l="19050" t="0" r="0" b="0"/>
            <wp:docPr id="187"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49"/>
                    <a:srcRect/>
                    <a:stretch>
                      <a:fillRect/>
                    </a:stretch>
                  </pic:blipFill>
                  <pic:spPr bwMode="auto">
                    <a:xfrm>
                      <a:off x="0" y="0"/>
                      <a:ext cx="424945" cy="137969"/>
                    </a:xfrm>
                    <a:prstGeom prst="rect">
                      <a:avLst/>
                    </a:prstGeom>
                    <a:noFill/>
                    <a:ln w="9525">
                      <a:noFill/>
                      <a:miter lim="800000"/>
                      <a:headEnd/>
                      <a:tailEnd/>
                    </a:ln>
                  </pic:spPr>
                </pic:pic>
              </a:graphicData>
            </a:graphic>
          </wp:inline>
        </w:drawing>
      </w:r>
      <w:r w:rsidRPr="002266C2">
        <w:rPr>
          <w:rFonts w:ascii="Arial" w:hAnsi="Arial" w:cs="Arial"/>
          <w:sz w:val="16"/>
          <w:szCs w:val="16"/>
        </w:rPr>
        <w:t xml:space="preserve"> - нельзя подать заявление в электронном виде.</w:t>
      </w:r>
    </w:p>
    <w:p w:rsidR="000F4009" w:rsidRPr="002266C2" w:rsidRDefault="000F4009" w:rsidP="00FB69D7">
      <w:pPr>
        <w:ind w:firstLine="142"/>
        <w:jc w:val="both"/>
        <w:rPr>
          <w:rFonts w:ascii="Arial" w:hAnsi="Arial" w:cs="Arial"/>
          <w:sz w:val="16"/>
          <w:szCs w:val="16"/>
        </w:rPr>
      </w:pPr>
      <w:r w:rsidRPr="002266C2">
        <w:rPr>
          <w:rFonts w:ascii="Arial" w:hAnsi="Arial" w:cs="Arial"/>
          <w:noProof/>
          <w:sz w:val="16"/>
          <w:szCs w:val="16"/>
        </w:rPr>
        <w:drawing>
          <wp:inline distT="0" distB="0" distL="0" distR="0">
            <wp:extent cx="253003" cy="124021"/>
            <wp:effectExtent l="19050" t="0" r="0" b="0"/>
            <wp:docPr id="188"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50"/>
                    <a:srcRect/>
                    <a:stretch>
                      <a:fillRect/>
                    </a:stretch>
                  </pic:blipFill>
                  <pic:spPr bwMode="auto">
                    <a:xfrm>
                      <a:off x="0" y="0"/>
                      <a:ext cx="252226" cy="123640"/>
                    </a:xfrm>
                    <a:prstGeom prst="rect">
                      <a:avLst/>
                    </a:prstGeom>
                    <a:noFill/>
                    <a:ln w="9525">
                      <a:noFill/>
                      <a:miter lim="800000"/>
                      <a:headEnd/>
                      <a:tailEnd/>
                    </a:ln>
                  </pic:spPr>
                </pic:pic>
              </a:graphicData>
            </a:graphic>
          </wp:inline>
        </w:drawing>
      </w:r>
      <w:r w:rsidRPr="002266C2">
        <w:rPr>
          <w:rFonts w:ascii="Arial" w:hAnsi="Arial" w:cs="Arial"/>
          <w:sz w:val="16"/>
          <w:szCs w:val="16"/>
        </w:rPr>
        <w:t xml:space="preserve"> - доступность информации о предоставлении услуги:</w:t>
      </w:r>
    </w:p>
    <w:p w:rsidR="000F4009" w:rsidRPr="002266C2" w:rsidRDefault="000F4009" w:rsidP="00FB69D7">
      <w:pPr>
        <w:ind w:firstLine="142"/>
        <w:jc w:val="both"/>
        <w:rPr>
          <w:rFonts w:ascii="Arial" w:hAnsi="Arial" w:cs="Arial"/>
          <w:sz w:val="16"/>
          <w:szCs w:val="16"/>
        </w:rPr>
      </w:pPr>
      <w:r w:rsidRPr="002266C2">
        <w:rPr>
          <w:rFonts w:ascii="Arial" w:hAnsi="Arial" w:cs="Arial"/>
          <w:noProof/>
          <w:sz w:val="16"/>
          <w:szCs w:val="16"/>
        </w:rPr>
        <w:drawing>
          <wp:inline distT="0" distB="0" distL="0" distR="0">
            <wp:extent cx="566777" cy="141695"/>
            <wp:effectExtent l="19050" t="0" r="0" b="0"/>
            <wp:docPr id="189"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51"/>
                    <a:srcRect/>
                    <a:stretch>
                      <a:fillRect/>
                    </a:stretch>
                  </pic:blipFill>
                  <pic:spPr bwMode="auto">
                    <a:xfrm>
                      <a:off x="0" y="0"/>
                      <a:ext cx="564817" cy="141205"/>
                    </a:xfrm>
                    <a:prstGeom prst="rect">
                      <a:avLst/>
                    </a:prstGeom>
                    <a:noFill/>
                    <a:ln w="9525">
                      <a:noFill/>
                      <a:miter lim="800000"/>
                      <a:headEnd/>
                      <a:tailEnd/>
                    </a:ln>
                  </pic:spPr>
                </pic:pic>
              </a:graphicData>
            </a:graphic>
          </wp:inline>
        </w:drawing>
      </w:r>
      <w:r w:rsidRPr="002266C2">
        <w:rPr>
          <w:rFonts w:ascii="Arial" w:hAnsi="Arial" w:cs="Arial"/>
          <w:sz w:val="16"/>
          <w:szCs w:val="16"/>
        </w:rPr>
        <w:t xml:space="preserve"> - информация об основаниях, условиях и порядке предоставления услуги размещена в сети Интернет (5%) и на информационных стендах (5%), есть доступный для заявителей раздаточный материал (5%), периодически информация об услуге размещается в СМИ (5%);</w:t>
      </w:r>
    </w:p>
    <w:p w:rsidR="000F4009" w:rsidRPr="002266C2" w:rsidRDefault="000F4009" w:rsidP="00FB69D7">
      <w:pPr>
        <w:ind w:firstLine="142"/>
        <w:jc w:val="both"/>
        <w:rPr>
          <w:rFonts w:ascii="Arial" w:hAnsi="Arial" w:cs="Arial"/>
          <w:sz w:val="16"/>
          <w:szCs w:val="16"/>
        </w:rPr>
      </w:pPr>
      <w:r w:rsidRPr="002266C2">
        <w:rPr>
          <w:rFonts w:ascii="Arial" w:hAnsi="Arial" w:cs="Arial"/>
          <w:noProof/>
          <w:sz w:val="16"/>
          <w:szCs w:val="16"/>
        </w:rPr>
        <w:lastRenderedPageBreak/>
        <w:drawing>
          <wp:inline distT="0" distB="0" distL="0" distR="0">
            <wp:extent cx="494828" cy="135941"/>
            <wp:effectExtent l="19050" t="0" r="472" b="0"/>
            <wp:docPr id="190"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52"/>
                    <a:srcRect/>
                    <a:stretch>
                      <a:fillRect/>
                    </a:stretch>
                  </pic:blipFill>
                  <pic:spPr bwMode="auto">
                    <a:xfrm>
                      <a:off x="0" y="0"/>
                      <a:ext cx="510661" cy="140291"/>
                    </a:xfrm>
                    <a:prstGeom prst="rect">
                      <a:avLst/>
                    </a:prstGeom>
                    <a:noFill/>
                    <a:ln w="9525">
                      <a:noFill/>
                      <a:miter lim="800000"/>
                      <a:headEnd/>
                      <a:tailEnd/>
                    </a:ln>
                  </pic:spPr>
                </pic:pic>
              </a:graphicData>
            </a:graphic>
          </wp:inline>
        </w:drawing>
      </w:r>
      <w:r w:rsidRPr="002266C2">
        <w:rPr>
          <w:rFonts w:ascii="Arial" w:hAnsi="Arial" w:cs="Arial"/>
          <w:sz w:val="16"/>
          <w:szCs w:val="16"/>
        </w:rPr>
        <w:t xml:space="preserve"> - для получения информации о предоставлении услуги необходимо пользоваться услугами, изучать нормативные документы.</w:t>
      </w:r>
    </w:p>
    <w:p w:rsidR="000F4009" w:rsidRPr="002266C2" w:rsidRDefault="000F4009" w:rsidP="00FB69D7">
      <w:pPr>
        <w:ind w:firstLine="142"/>
        <w:jc w:val="both"/>
        <w:rPr>
          <w:rFonts w:ascii="Arial" w:hAnsi="Arial" w:cs="Arial"/>
          <w:sz w:val="16"/>
          <w:szCs w:val="16"/>
        </w:rPr>
      </w:pPr>
      <w:r w:rsidRPr="002266C2">
        <w:rPr>
          <w:rFonts w:ascii="Arial" w:hAnsi="Arial" w:cs="Arial"/>
          <w:noProof/>
          <w:sz w:val="16"/>
          <w:szCs w:val="16"/>
        </w:rPr>
        <w:drawing>
          <wp:inline distT="0" distB="0" distL="0" distR="0">
            <wp:extent cx="290788" cy="142543"/>
            <wp:effectExtent l="19050" t="0" r="0" b="0"/>
            <wp:docPr id="191"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53"/>
                    <a:srcRect/>
                    <a:stretch>
                      <a:fillRect/>
                    </a:stretch>
                  </pic:blipFill>
                  <pic:spPr bwMode="auto">
                    <a:xfrm>
                      <a:off x="0" y="0"/>
                      <a:ext cx="289895" cy="142105"/>
                    </a:xfrm>
                    <a:prstGeom prst="rect">
                      <a:avLst/>
                    </a:prstGeom>
                    <a:noFill/>
                    <a:ln w="9525">
                      <a:noFill/>
                      <a:miter lim="800000"/>
                      <a:headEnd/>
                      <a:tailEnd/>
                    </a:ln>
                  </pic:spPr>
                </pic:pic>
              </a:graphicData>
            </a:graphic>
          </wp:inline>
        </w:drawing>
      </w:r>
      <w:r w:rsidRPr="002266C2">
        <w:rPr>
          <w:rFonts w:ascii="Arial" w:hAnsi="Arial" w:cs="Arial"/>
          <w:sz w:val="16"/>
          <w:szCs w:val="16"/>
        </w:rPr>
        <w:t xml:space="preserve"> - возможность подать заявление, документы и получить результат услуги по месту жительства:</w:t>
      </w:r>
    </w:p>
    <w:p w:rsidR="000F4009" w:rsidRPr="002266C2" w:rsidRDefault="000F4009" w:rsidP="00FB69D7">
      <w:pPr>
        <w:ind w:firstLine="142"/>
        <w:jc w:val="both"/>
        <w:rPr>
          <w:rFonts w:ascii="Arial" w:hAnsi="Arial" w:cs="Arial"/>
          <w:sz w:val="16"/>
          <w:szCs w:val="16"/>
        </w:rPr>
      </w:pPr>
      <w:r w:rsidRPr="002266C2">
        <w:rPr>
          <w:rFonts w:ascii="Arial" w:hAnsi="Arial" w:cs="Arial"/>
          <w:noProof/>
          <w:sz w:val="16"/>
          <w:szCs w:val="16"/>
        </w:rPr>
        <w:drawing>
          <wp:inline distT="0" distB="0" distL="0" distR="0">
            <wp:extent cx="577955" cy="144489"/>
            <wp:effectExtent l="19050" t="0" r="0" b="0"/>
            <wp:docPr id="192"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54"/>
                    <a:srcRect/>
                    <a:stretch>
                      <a:fillRect/>
                    </a:stretch>
                  </pic:blipFill>
                  <pic:spPr bwMode="auto">
                    <a:xfrm>
                      <a:off x="0" y="0"/>
                      <a:ext cx="575956" cy="143989"/>
                    </a:xfrm>
                    <a:prstGeom prst="rect">
                      <a:avLst/>
                    </a:prstGeom>
                    <a:noFill/>
                    <a:ln w="9525">
                      <a:noFill/>
                      <a:miter lim="800000"/>
                      <a:headEnd/>
                      <a:tailEnd/>
                    </a:ln>
                  </pic:spPr>
                </pic:pic>
              </a:graphicData>
            </a:graphic>
          </wp:inline>
        </w:drawing>
      </w:r>
      <w:r w:rsidRPr="002266C2">
        <w:rPr>
          <w:rFonts w:ascii="Arial" w:hAnsi="Arial" w:cs="Arial"/>
          <w:sz w:val="16"/>
          <w:szCs w:val="16"/>
        </w:rPr>
        <w:t xml:space="preserve"> - можно подать заявление, документы и получить результат услуги по месту жительства, например, наличие графика приема специалистами в различных поселениях, микрорайонах или наличие доверенного лица в администрациях поселений, микрорайонах;</w:t>
      </w:r>
    </w:p>
    <w:p w:rsidR="000F4009" w:rsidRPr="002266C2" w:rsidRDefault="000F4009" w:rsidP="00FB69D7">
      <w:pPr>
        <w:ind w:firstLine="142"/>
        <w:jc w:val="both"/>
        <w:rPr>
          <w:rFonts w:ascii="Arial" w:hAnsi="Arial" w:cs="Arial"/>
          <w:sz w:val="16"/>
          <w:szCs w:val="16"/>
        </w:rPr>
      </w:pPr>
      <w:r w:rsidRPr="002266C2">
        <w:rPr>
          <w:rFonts w:ascii="Arial" w:hAnsi="Arial" w:cs="Arial"/>
          <w:noProof/>
          <w:sz w:val="16"/>
          <w:szCs w:val="16"/>
        </w:rPr>
        <w:drawing>
          <wp:inline distT="0" distB="0" distL="0" distR="0">
            <wp:extent cx="643428" cy="176766"/>
            <wp:effectExtent l="19050" t="0" r="4272" b="0"/>
            <wp:docPr id="193"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55"/>
                    <a:srcRect/>
                    <a:stretch>
                      <a:fillRect/>
                    </a:stretch>
                  </pic:blipFill>
                  <pic:spPr bwMode="auto">
                    <a:xfrm>
                      <a:off x="0" y="0"/>
                      <a:ext cx="644657" cy="177104"/>
                    </a:xfrm>
                    <a:prstGeom prst="rect">
                      <a:avLst/>
                    </a:prstGeom>
                    <a:noFill/>
                    <a:ln w="9525">
                      <a:noFill/>
                      <a:miter lim="800000"/>
                      <a:headEnd/>
                      <a:tailEnd/>
                    </a:ln>
                  </pic:spPr>
                </pic:pic>
              </a:graphicData>
            </a:graphic>
          </wp:inline>
        </w:drawing>
      </w:r>
      <w:r w:rsidRPr="002266C2">
        <w:rPr>
          <w:rFonts w:ascii="Arial" w:hAnsi="Arial" w:cs="Arial"/>
          <w:sz w:val="16"/>
          <w:szCs w:val="16"/>
        </w:rPr>
        <w:t xml:space="preserve"> - нельзя подать заявление, документы и получить результат услуги по месту жительства.</w:t>
      </w:r>
    </w:p>
    <w:p w:rsidR="000F4009" w:rsidRPr="002266C2" w:rsidRDefault="000F4009" w:rsidP="00FB69D7">
      <w:pPr>
        <w:ind w:firstLine="142"/>
        <w:jc w:val="both"/>
        <w:rPr>
          <w:rFonts w:ascii="Arial" w:hAnsi="Arial" w:cs="Arial"/>
          <w:sz w:val="16"/>
          <w:szCs w:val="16"/>
        </w:rPr>
      </w:pPr>
      <w:r w:rsidRPr="002266C2">
        <w:rPr>
          <w:rFonts w:ascii="Arial" w:hAnsi="Arial" w:cs="Arial"/>
          <w:noProof/>
          <w:sz w:val="16"/>
          <w:szCs w:val="16"/>
        </w:rPr>
        <w:drawing>
          <wp:inline distT="0" distB="0" distL="0" distR="0">
            <wp:extent cx="306205" cy="147214"/>
            <wp:effectExtent l="19050" t="0" r="0" b="0"/>
            <wp:docPr id="194"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56"/>
                    <a:srcRect/>
                    <a:stretch>
                      <a:fillRect/>
                    </a:stretch>
                  </pic:blipFill>
                  <pic:spPr bwMode="auto">
                    <a:xfrm>
                      <a:off x="0" y="0"/>
                      <a:ext cx="306497" cy="147354"/>
                    </a:xfrm>
                    <a:prstGeom prst="rect">
                      <a:avLst/>
                    </a:prstGeom>
                    <a:noFill/>
                    <a:ln w="9525">
                      <a:noFill/>
                      <a:miter lim="800000"/>
                      <a:headEnd/>
                      <a:tailEnd/>
                    </a:ln>
                  </pic:spPr>
                </pic:pic>
              </a:graphicData>
            </a:graphic>
          </wp:inline>
        </w:drawing>
      </w:r>
      <w:r w:rsidRPr="002266C2">
        <w:rPr>
          <w:rFonts w:ascii="Arial" w:hAnsi="Arial" w:cs="Arial"/>
          <w:sz w:val="16"/>
          <w:szCs w:val="16"/>
        </w:rPr>
        <w:t xml:space="preserve"> - возможность подачи документов, необходимых для предоставления государственной услуги, в многофункциональные центры:</w:t>
      </w:r>
    </w:p>
    <w:p w:rsidR="000F4009" w:rsidRPr="002266C2" w:rsidRDefault="000F4009" w:rsidP="00FB69D7">
      <w:pPr>
        <w:ind w:firstLine="142"/>
        <w:jc w:val="both"/>
        <w:rPr>
          <w:rFonts w:ascii="Arial" w:hAnsi="Arial" w:cs="Arial"/>
          <w:sz w:val="16"/>
          <w:szCs w:val="16"/>
        </w:rPr>
      </w:pPr>
      <w:r w:rsidRPr="002266C2">
        <w:rPr>
          <w:rFonts w:ascii="Arial" w:hAnsi="Arial" w:cs="Arial"/>
          <w:noProof/>
          <w:sz w:val="16"/>
          <w:szCs w:val="16"/>
        </w:rPr>
        <w:drawing>
          <wp:inline distT="0" distB="0" distL="0" distR="0">
            <wp:extent cx="517499" cy="140625"/>
            <wp:effectExtent l="19050" t="0" r="0" b="0"/>
            <wp:docPr id="195"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57"/>
                    <a:srcRect/>
                    <a:stretch>
                      <a:fillRect/>
                    </a:stretch>
                  </pic:blipFill>
                  <pic:spPr bwMode="auto">
                    <a:xfrm>
                      <a:off x="0" y="0"/>
                      <a:ext cx="519646" cy="141208"/>
                    </a:xfrm>
                    <a:prstGeom prst="rect">
                      <a:avLst/>
                    </a:prstGeom>
                    <a:noFill/>
                    <a:ln w="9525">
                      <a:noFill/>
                      <a:miter lim="800000"/>
                      <a:headEnd/>
                      <a:tailEnd/>
                    </a:ln>
                  </pic:spPr>
                </pic:pic>
              </a:graphicData>
            </a:graphic>
          </wp:inline>
        </w:drawing>
      </w:r>
      <w:r w:rsidRPr="002266C2">
        <w:rPr>
          <w:rFonts w:ascii="Arial" w:hAnsi="Arial" w:cs="Arial"/>
          <w:sz w:val="16"/>
          <w:szCs w:val="16"/>
        </w:rPr>
        <w:t xml:space="preserve"> при наличии возможности подачи документов, необходимых для предоставления государственной услуги, в многофункциональные центры;</w:t>
      </w:r>
    </w:p>
    <w:p w:rsidR="000F4009" w:rsidRPr="002266C2" w:rsidRDefault="000F4009" w:rsidP="00FB69D7">
      <w:pPr>
        <w:ind w:firstLine="142"/>
        <w:jc w:val="both"/>
        <w:rPr>
          <w:rFonts w:ascii="Arial" w:hAnsi="Arial" w:cs="Arial"/>
          <w:sz w:val="16"/>
          <w:szCs w:val="16"/>
        </w:rPr>
      </w:pPr>
      <w:r w:rsidRPr="002266C2">
        <w:rPr>
          <w:rFonts w:ascii="Arial" w:hAnsi="Arial" w:cs="Arial"/>
          <w:noProof/>
          <w:sz w:val="16"/>
          <w:szCs w:val="16"/>
        </w:rPr>
        <w:drawing>
          <wp:inline distT="0" distB="0" distL="0" distR="0">
            <wp:extent cx="644698" cy="175190"/>
            <wp:effectExtent l="19050" t="0" r="0" b="0"/>
            <wp:docPr id="196"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58"/>
                    <a:srcRect/>
                    <a:stretch>
                      <a:fillRect/>
                    </a:stretch>
                  </pic:blipFill>
                  <pic:spPr bwMode="auto">
                    <a:xfrm>
                      <a:off x="0" y="0"/>
                      <a:ext cx="647373" cy="175917"/>
                    </a:xfrm>
                    <a:prstGeom prst="rect">
                      <a:avLst/>
                    </a:prstGeom>
                    <a:noFill/>
                    <a:ln w="9525">
                      <a:noFill/>
                      <a:miter lim="800000"/>
                      <a:headEnd/>
                      <a:tailEnd/>
                    </a:ln>
                  </pic:spPr>
                </pic:pic>
              </a:graphicData>
            </a:graphic>
          </wp:inline>
        </w:drawing>
      </w:r>
      <w:r w:rsidRPr="002266C2">
        <w:rPr>
          <w:rFonts w:ascii="Arial" w:hAnsi="Arial" w:cs="Arial"/>
          <w:sz w:val="16"/>
          <w:szCs w:val="16"/>
        </w:rPr>
        <w:t xml:space="preserve"> при отсутствии возможности подачи документов, необходимых для предоставления государственной услуги в многофункциональные центры;</w:t>
      </w:r>
    </w:p>
    <w:p w:rsidR="000F4009" w:rsidRPr="002266C2" w:rsidRDefault="000F4009" w:rsidP="00FB69D7">
      <w:pPr>
        <w:ind w:firstLine="142"/>
        <w:jc w:val="both"/>
        <w:rPr>
          <w:rFonts w:ascii="Arial" w:hAnsi="Arial" w:cs="Arial"/>
          <w:sz w:val="16"/>
          <w:szCs w:val="16"/>
        </w:rPr>
      </w:pPr>
      <w:r w:rsidRPr="002266C2">
        <w:rPr>
          <w:rFonts w:ascii="Arial" w:hAnsi="Arial" w:cs="Arial"/>
          <w:sz w:val="16"/>
          <w:szCs w:val="16"/>
        </w:rPr>
        <w:t>Показатель 100% свидетельствует об обеспечении максимальной доступности получения государственной услуги;</w:t>
      </w:r>
    </w:p>
    <w:p w:rsidR="000F4009" w:rsidRPr="002266C2" w:rsidRDefault="000F4009" w:rsidP="00FB69D7">
      <w:pPr>
        <w:ind w:firstLine="142"/>
        <w:jc w:val="both"/>
        <w:rPr>
          <w:rFonts w:ascii="Arial" w:hAnsi="Arial" w:cs="Arial"/>
          <w:sz w:val="16"/>
          <w:szCs w:val="16"/>
        </w:rPr>
      </w:pPr>
      <w:r w:rsidRPr="002266C2">
        <w:rPr>
          <w:rFonts w:ascii="Arial" w:hAnsi="Arial" w:cs="Arial"/>
          <w:sz w:val="16"/>
          <w:szCs w:val="16"/>
        </w:rPr>
        <w:t xml:space="preserve">3) качество </w:t>
      </w:r>
      <w:r w:rsidRPr="002266C2">
        <w:rPr>
          <w:rFonts w:ascii="Arial" w:hAnsi="Arial" w:cs="Arial"/>
          <w:noProof/>
          <w:sz w:val="16"/>
          <w:szCs w:val="16"/>
        </w:rPr>
        <w:drawing>
          <wp:inline distT="0" distB="0" distL="0" distR="0">
            <wp:extent cx="351244" cy="185953"/>
            <wp:effectExtent l="19050" t="0" r="0" b="0"/>
            <wp:docPr id="197"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59"/>
                    <a:srcRect/>
                    <a:stretch>
                      <a:fillRect/>
                    </a:stretch>
                  </pic:blipFill>
                  <pic:spPr bwMode="auto">
                    <a:xfrm>
                      <a:off x="0" y="0"/>
                      <a:ext cx="351567" cy="186124"/>
                    </a:xfrm>
                    <a:prstGeom prst="rect">
                      <a:avLst/>
                    </a:prstGeom>
                    <a:noFill/>
                    <a:ln w="9525">
                      <a:noFill/>
                      <a:miter lim="800000"/>
                      <a:headEnd/>
                      <a:tailEnd/>
                    </a:ln>
                  </pic:spPr>
                </pic:pic>
              </a:graphicData>
            </a:graphic>
          </wp:inline>
        </w:drawing>
      </w:r>
      <w:r w:rsidRPr="002266C2">
        <w:rPr>
          <w:rFonts w:ascii="Arial" w:hAnsi="Arial" w:cs="Arial"/>
          <w:sz w:val="16"/>
          <w:szCs w:val="16"/>
        </w:rPr>
        <w:t>:</w:t>
      </w:r>
    </w:p>
    <w:p w:rsidR="000F4009" w:rsidRPr="002266C2" w:rsidRDefault="000F4009" w:rsidP="00FB69D7">
      <w:pPr>
        <w:ind w:firstLine="142"/>
        <w:jc w:val="both"/>
        <w:rPr>
          <w:rFonts w:ascii="Arial" w:hAnsi="Arial" w:cs="Arial"/>
          <w:sz w:val="16"/>
          <w:szCs w:val="16"/>
        </w:rPr>
      </w:pPr>
      <w:r w:rsidRPr="002266C2">
        <w:rPr>
          <w:rFonts w:ascii="Arial" w:hAnsi="Arial" w:cs="Arial"/>
          <w:noProof/>
          <w:sz w:val="16"/>
          <w:szCs w:val="16"/>
        </w:rPr>
        <w:drawing>
          <wp:inline distT="0" distB="0" distL="0" distR="0">
            <wp:extent cx="2709036" cy="140219"/>
            <wp:effectExtent l="19050" t="0" r="0" b="0"/>
            <wp:docPr id="198"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60"/>
                    <a:srcRect/>
                    <a:stretch>
                      <a:fillRect/>
                    </a:stretch>
                  </pic:blipFill>
                  <pic:spPr bwMode="auto">
                    <a:xfrm>
                      <a:off x="0" y="0"/>
                      <a:ext cx="2841844" cy="147093"/>
                    </a:xfrm>
                    <a:prstGeom prst="rect">
                      <a:avLst/>
                    </a:prstGeom>
                    <a:noFill/>
                    <a:ln w="9525">
                      <a:noFill/>
                      <a:miter lim="800000"/>
                      <a:headEnd/>
                      <a:tailEnd/>
                    </a:ln>
                  </pic:spPr>
                </pic:pic>
              </a:graphicData>
            </a:graphic>
          </wp:inline>
        </w:drawing>
      </w:r>
      <w:r w:rsidRPr="002266C2">
        <w:rPr>
          <w:rFonts w:ascii="Arial" w:hAnsi="Arial" w:cs="Arial"/>
          <w:sz w:val="16"/>
          <w:szCs w:val="16"/>
        </w:rPr>
        <w:t>,</w:t>
      </w:r>
    </w:p>
    <w:p w:rsidR="000F4009" w:rsidRPr="002266C2" w:rsidRDefault="000F4009" w:rsidP="00FB69D7">
      <w:pPr>
        <w:ind w:firstLine="142"/>
        <w:jc w:val="both"/>
        <w:rPr>
          <w:rFonts w:ascii="Arial" w:hAnsi="Arial" w:cs="Arial"/>
          <w:sz w:val="16"/>
          <w:szCs w:val="16"/>
        </w:rPr>
      </w:pPr>
      <w:r w:rsidRPr="002266C2">
        <w:rPr>
          <w:rFonts w:ascii="Arial" w:hAnsi="Arial" w:cs="Arial"/>
          <w:sz w:val="16"/>
          <w:szCs w:val="16"/>
        </w:rPr>
        <w:t>где</w:t>
      </w:r>
    </w:p>
    <w:p w:rsidR="000F4009" w:rsidRPr="002266C2" w:rsidRDefault="000F4009" w:rsidP="00FB69D7">
      <w:pPr>
        <w:ind w:firstLine="142"/>
        <w:jc w:val="both"/>
        <w:rPr>
          <w:rFonts w:ascii="Arial" w:hAnsi="Arial" w:cs="Arial"/>
          <w:sz w:val="16"/>
          <w:szCs w:val="16"/>
        </w:rPr>
      </w:pPr>
      <w:r w:rsidRPr="002266C2">
        <w:rPr>
          <w:rFonts w:ascii="Arial" w:hAnsi="Arial" w:cs="Arial"/>
          <w:noProof/>
          <w:sz w:val="16"/>
          <w:szCs w:val="16"/>
        </w:rPr>
        <w:drawing>
          <wp:inline distT="0" distB="0" distL="0" distR="0">
            <wp:extent cx="305902" cy="115872"/>
            <wp:effectExtent l="19050" t="0" r="0" b="0"/>
            <wp:docPr id="199"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61"/>
                    <a:srcRect/>
                    <a:stretch>
                      <a:fillRect/>
                    </a:stretch>
                  </pic:blipFill>
                  <pic:spPr bwMode="auto">
                    <a:xfrm>
                      <a:off x="0" y="0"/>
                      <a:ext cx="304833" cy="115467"/>
                    </a:xfrm>
                    <a:prstGeom prst="rect">
                      <a:avLst/>
                    </a:prstGeom>
                    <a:noFill/>
                    <a:ln w="9525">
                      <a:noFill/>
                      <a:miter lim="800000"/>
                      <a:headEnd/>
                      <a:tailEnd/>
                    </a:ln>
                  </pic:spPr>
                </pic:pic>
              </a:graphicData>
            </a:graphic>
          </wp:inline>
        </w:drawing>
      </w:r>
      <w:r w:rsidRPr="002266C2">
        <w:rPr>
          <w:rFonts w:ascii="Arial" w:hAnsi="Arial" w:cs="Arial"/>
          <w:sz w:val="16"/>
          <w:szCs w:val="16"/>
        </w:rPr>
        <w:t xml:space="preserve"> = количество принятых документов (с учетом уже имеющихся в органе социальной защиты) / количество предусмотренных регламентом документов х 100%.</w:t>
      </w:r>
    </w:p>
    <w:p w:rsidR="000F4009" w:rsidRPr="002266C2" w:rsidRDefault="000F4009" w:rsidP="00FB69D7">
      <w:pPr>
        <w:ind w:firstLine="142"/>
        <w:jc w:val="both"/>
        <w:rPr>
          <w:rFonts w:ascii="Arial" w:hAnsi="Arial" w:cs="Arial"/>
          <w:sz w:val="16"/>
          <w:szCs w:val="16"/>
        </w:rPr>
      </w:pPr>
      <w:r w:rsidRPr="002266C2">
        <w:rPr>
          <w:rFonts w:ascii="Arial" w:hAnsi="Arial" w:cs="Arial"/>
          <w:sz w:val="16"/>
          <w:szCs w:val="16"/>
        </w:rPr>
        <w:t>Значение показателя более 100% говорит о том, что у гражданина затребованы лишние документы.</w:t>
      </w:r>
    </w:p>
    <w:p w:rsidR="000F4009" w:rsidRPr="002266C2" w:rsidRDefault="000F4009" w:rsidP="00FB69D7">
      <w:pPr>
        <w:ind w:firstLine="142"/>
        <w:jc w:val="both"/>
        <w:rPr>
          <w:rFonts w:ascii="Arial" w:hAnsi="Arial" w:cs="Arial"/>
          <w:sz w:val="16"/>
          <w:szCs w:val="16"/>
        </w:rPr>
      </w:pPr>
      <w:r w:rsidRPr="002266C2">
        <w:rPr>
          <w:rFonts w:ascii="Arial" w:hAnsi="Arial" w:cs="Arial"/>
          <w:sz w:val="16"/>
          <w:szCs w:val="16"/>
        </w:rPr>
        <w:t>Значение показателя менее 100% говорит о том, что решение не может быть принято, потребуется повторное обращение.</w:t>
      </w:r>
    </w:p>
    <w:p w:rsidR="000F4009" w:rsidRPr="002266C2" w:rsidRDefault="000F4009" w:rsidP="00FB69D7">
      <w:pPr>
        <w:ind w:firstLine="142"/>
        <w:jc w:val="both"/>
        <w:rPr>
          <w:rFonts w:ascii="Arial" w:hAnsi="Arial" w:cs="Arial"/>
          <w:sz w:val="16"/>
          <w:szCs w:val="16"/>
        </w:rPr>
      </w:pPr>
      <w:r w:rsidRPr="002266C2">
        <w:rPr>
          <w:rFonts w:ascii="Arial" w:hAnsi="Arial" w:cs="Arial"/>
          <w:noProof/>
          <w:sz w:val="16"/>
          <w:szCs w:val="16"/>
        </w:rPr>
        <w:drawing>
          <wp:inline distT="0" distB="0" distL="0" distR="0">
            <wp:extent cx="581887" cy="188925"/>
            <wp:effectExtent l="19050" t="0" r="0" b="0"/>
            <wp:docPr id="200"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62"/>
                    <a:srcRect/>
                    <a:stretch>
                      <a:fillRect/>
                    </a:stretch>
                  </pic:blipFill>
                  <pic:spPr bwMode="auto">
                    <a:xfrm>
                      <a:off x="0" y="0"/>
                      <a:ext cx="591725" cy="192119"/>
                    </a:xfrm>
                    <a:prstGeom prst="rect">
                      <a:avLst/>
                    </a:prstGeom>
                    <a:noFill/>
                    <a:ln w="9525">
                      <a:noFill/>
                      <a:miter lim="800000"/>
                      <a:headEnd/>
                      <a:tailEnd/>
                    </a:ln>
                  </pic:spPr>
                </pic:pic>
              </a:graphicData>
            </a:graphic>
          </wp:inline>
        </w:drawing>
      </w:r>
      <w:r w:rsidRPr="002266C2">
        <w:rPr>
          <w:rFonts w:ascii="Arial" w:hAnsi="Arial" w:cs="Arial"/>
          <w:sz w:val="16"/>
          <w:szCs w:val="16"/>
        </w:rPr>
        <w:t xml:space="preserve"> - качество обслуживания при предоставлении государственной услуги:</w:t>
      </w:r>
    </w:p>
    <w:p w:rsidR="000F4009" w:rsidRPr="002266C2" w:rsidRDefault="000F4009" w:rsidP="00FB69D7">
      <w:pPr>
        <w:ind w:firstLine="142"/>
        <w:jc w:val="both"/>
        <w:rPr>
          <w:rFonts w:ascii="Arial" w:hAnsi="Arial" w:cs="Arial"/>
          <w:sz w:val="16"/>
          <w:szCs w:val="16"/>
        </w:rPr>
      </w:pPr>
      <w:r w:rsidRPr="002266C2">
        <w:rPr>
          <w:rFonts w:ascii="Arial" w:hAnsi="Arial" w:cs="Arial"/>
          <w:noProof/>
          <w:sz w:val="16"/>
          <w:szCs w:val="16"/>
        </w:rPr>
        <w:drawing>
          <wp:inline distT="0" distB="0" distL="0" distR="0">
            <wp:extent cx="725475" cy="143943"/>
            <wp:effectExtent l="19050" t="0" r="0" b="0"/>
            <wp:docPr id="201"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63"/>
                    <a:srcRect/>
                    <a:stretch>
                      <a:fillRect/>
                    </a:stretch>
                  </pic:blipFill>
                  <pic:spPr bwMode="auto">
                    <a:xfrm>
                      <a:off x="0" y="0"/>
                      <a:ext cx="727001" cy="144246"/>
                    </a:xfrm>
                    <a:prstGeom prst="rect">
                      <a:avLst/>
                    </a:prstGeom>
                    <a:noFill/>
                    <a:ln w="9525">
                      <a:noFill/>
                      <a:miter lim="800000"/>
                      <a:headEnd/>
                      <a:tailEnd/>
                    </a:ln>
                  </pic:spPr>
                </pic:pic>
              </a:graphicData>
            </a:graphic>
          </wp:inline>
        </w:drawing>
      </w:r>
      <w:r w:rsidRPr="002266C2">
        <w:rPr>
          <w:rFonts w:ascii="Arial" w:hAnsi="Arial" w:cs="Arial"/>
          <w:sz w:val="16"/>
          <w:szCs w:val="16"/>
        </w:rPr>
        <w:t>, если должностные лица, предоставляющие государственную услугу, корректны, доброжелательны, дают подробные доступные разъяснения;</w:t>
      </w:r>
    </w:p>
    <w:p w:rsidR="000F4009" w:rsidRPr="002266C2" w:rsidRDefault="000F4009" w:rsidP="00FB69D7">
      <w:pPr>
        <w:ind w:firstLine="142"/>
        <w:jc w:val="both"/>
        <w:rPr>
          <w:rFonts w:ascii="Arial" w:hAnsi="Arial" w:cs="Arial"/>
          <w:sz w:val="16"/>
          <w:szCs w:val="16"/>
        </w:rPr>
      </w:pPr>
      <w:r w:rsidRPr="002266C2">
        <w:rPr>
          <w:rFonts w:ascii="Arial" w:hAnsi="Arial" w:cs="Arial"/>
          <w:noProof/>
          <w:sz w:val="16"/>
          <w:szCs w:val="16"/>
        </w:rPr>
        <w:drawing>
          <wp:inline distT="0" distB="0" distL="0" distR="0">
            <wp:extent cx="725475" cy="155016"/>
            <wp:effectExtent l="19050" t="0" r="0" b="0"/>
            <wp:docPr id="202"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64"/>
                    <a:srcRect/>
                    <a:stretch>
                      <a:fillRect/>
                    </a:stretch>
                  </pic:blipFill>
                  <pic:spPr bwMode="auto">
                    <a:xfrm>
                      <a:off x="0" y="0"/>
                      <a:ext cx="725424" cy="155005"/>
                    </a:xfrm>
                    <a:prstGeom prst="rect">
                      <a:avLst/>
                    </a:prstGeom>
                    <a:noFill/>
                    <a:ln w="9525">
                      <a:noFill/>
                      <a:miter lim="800000"/>
                      <a:headEnd/>
                      <a:tailEnd/>
                    </a:ln>
                  </pic:spPr>
                </pic:pic>
              </a:graphicData>
            </a:graphic>
          </wp:inline>
        </w:drawing>
      </w:r>
      <w:r w:rsidRPr="002266C2">
        <w:rPr>
          <w:rFonts w:ascii="Arial" w:hAnsi="Arial" w:cs="Arial"/>
          <w:sz w:val="16"/>
          <w:szCs w:val="16"/>
        </w:rPr>
        <w:t>, если должностные лица, предоставляющие государственную услугу, некорректны, недоброжелательны, не дают подробные доступные разъяснения;</w:t>
      </w:r>
    </w:p>
    <w:p w:rsidR="000F4009" w:rsidRPr="002266C2" w:rsidRDefault="000F4009" w:rsidP="00FB69D7">
      <w:pPr>
        <w:ind w:firstLine="142"/>
        <w:jc w:val="both"/>
        <w:rPr>
          <w:rFonts w:ascii="Arial" w:hAnsi="Arial" w:cs="Arial"/>
          <w:sz w:val="16"/>
          <w:szCs w:val="16"/>
        </w:rPr>
      </w:pPr>
      <w:r w:rsidRPr="002266C2">
        <w:rPr>
          <w:rFonts w:ascii="Arial" w:hAnsi="Arial" w:cs="Arial"/>
          <w:noProof/>
          <w:sz w:val="16"/>
          <w:szCs w:val="16"/>
        </w:rPr>
        <w:drawing>
          <wp:inline distT="0" distB="0" distL="0" distR="0">
            <wp:extent cx="419258" cy="154139"/>
            <wp:effectExtent l="19050" t="0" r="0" b="0"/>
            <wp:docPr id="203"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65"/>
                    <a:srcRect/>
                    <a:stretch>
                      <a:fillRect/>
                    </a:stretch>
                  </pic:blipFill>
                  <pic:spPr bwMode="auto">
                    <a:xfrm>
                      <a:off x="0" y="0"/>
                      <a:ext cx="420381" cy="154552"/>
                    </a:xfrm>
                    <a:prstGeom prst="rect">
                      <a:avLst/>
                    </a:prstGeom>
                    <a:noFill/>
                    <a:ln w="9525">
                      <a:noFill/>
                      <a:miter lim="800000"/>
                      <a:headEnd/>
                      <a:tailEnd/>
                    </a:ln>
                  </pic:spPr>
                </pic:pic>
              </a:graphicData>
            </a:graphic>
          </wp:inline>
        </w:drawing>
      </w:r>
      <w:r w:rsidRPr="002266C2">
        <w:rPr>
          <w:rFonts w:ascii="Arial" w:hAnsi="Arial" w:cs="Arial"/>
          <w:sz w:val="16"/>
          <w:szCs w:val="16"/>
        </w:rPr>
        <w:t xml:space="preserve"> = количество документов, полученных без участия заявителя / количество предусмотренных регламентом документов, имеющихся в ОИВ х 100%.</w:t>
      </w:r>
    </w:p>
    <w:p w:rsidR="000F4009" w:rsidRPr="002266C2" w:rsidRDefault="000F4009" w:rsidP="00FB69D7">
      <w:pPr>
        <w:ind w:firstLine="142"/>
        <w:jc w:val="both"/>
        <w:rPr>
          <w:rFonts w:ascii="Arial" w:hAnsi="Arial" w:cs="Arial"/>
          <w:sz w:val="16"/>
          <w:szCs w:val="16"/>
        </w:rPr>
      </w:pPr>
      <w:r w:rsidRPr="002266C2">
        <w:rPr>
          <w:rFonts w:ascii="Arial" w:hAnsi="Arial" w:cs="Arial"/>
          <w:sz w:val="16"/>
          <w:szCs w:val="16"/>
        </w:rPr>
        <w:t xml:space="preserve">Значение показателя 100% говорит о том, что услуга предоставляется в строгом соответствии с </w:t>
      </w:r>
      <w:hyperlink r:id="rId366" w:history="1">
        <w:r w:rsidRPr="00FB69D7">
          <w:rPr>
            <w:rStyle w:val="affffff0"/>
            <w:rFonts w:ascii="Arial" w:hAnsi="Arial" w:cs="Arial"/>
            <w:b w:val="0"/>
            <w:sz w:val="16"/>
            <w:szCs w:val="16"/>
          </w:rPr>
          <w:t>Федеральным законом</w:t>
        </w:r>
      </w:hyperlink>
      <w:r w:rsidRPr="002266C2">
        <w:rPr>
          <w:rFonts w:ascii="Arial" w:hAnsi="Arial" w:cs="Arial"/>
          <w:sz w:val="16"/>
          <w:szCs w:val="16"/>
        </w:rPr>
        <w:t xml:space="preserve"> от 27 июля 2010 г. N 210-ФЗ "Об организации предоставления государственных и муниципальных услуг".</w:t>
      </w:r>
    </w:p>
    <w:p w:rsidR="000F4009" w:rsidRPr="002266C2" w:rsidRDefault="000F4009" w:rsidP="00FB69D7">
      <w:pPr>
        <w:ind w:firstLine="142"/>
        <w:jc w:val="both"/>
        <w:rPr>
          <w:rFonts w:ascii="Arial" w:hAnsi="Arial" w:cs="Arial"/>
          <w:sz w:val="16"/>
          <w:szCs w:val="16"/>
        </w:rPr>
      </w:pPr>
      <w:r w:rsidRPr="002266C2">
        <w:rPr>
          <w:rFonts w:ascii="Arial" w:hAnsi="Arial" w:cs="Arial"/>
          <w:noProof/>
          <w:sz w:val="16"/>
          <w:szCs w:val="16"/>
        </w:rPr>
        <w:drawing>
          <wp:inline distT="0" distB="0" distL="0" distR="0">
            <wp:extent cx="275674" cy="127627"/>
            <wp:effectExtent l="19050" t="0" r="0" b="0"/>
            <wp:docPr id="204"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367"/>
                    <a:srcRect/>
                    <a:stretch>
                      <a:fillRect/>
                    </a:stretch>
                  </pic:blipFill>
                  <pic:spPr bwMode="auto">
                    <a:xfrm>
                      <a:off x="0" y="0"/>
                      <a:ext cx="273997" cy="126850"/>
                    </a:xfrm>
                    <a:prstGeom prst="rect">
                      <a:avLst/>
                    </a:prstGeom>
                    <a:noFill/>
                    <a:ln w="9525">
                      <a:noFill/>
                      <a:miter lim="800000"/>
                      <a:headEnd/>
                      <a:tailEnd/>
                    </a:ln>
                  </pic:spPr>
                </pic:pic>
              </a:graphicData>
            </a:graphic>
          </wp:inline>
        </w:drawing>
      </w:r>
      <w:r w:rsidRPr="002266C2">
        <w:rPr>
          <w:rFonts w:ascii="Arial" w:hAnsi="Arial" w:cs="Arial"/>
          <w:sz w:val="16"/>
          <w:szCs w:val="16"/>
        </w:rPr>
        <w:t xml:space="preserve"> = (количество заявителей - количество обоснованных жалоб - количество выявленных нарушений) / количество заявителей х 100%;</w:t>
      </w:r>
    </w:p>
    <w:p w:rsidR="000F4009" w:rsidRPr="002266C2" w:rsidRDefault="000F4009" w:rsidP="00FB69D7">
      <w:pPr>
        <w:ind w:firstLine="142"/>
        <w:jc w:val="both"/>
        <w:rPr>
          <w:rFonts w:ascii="Arial" w:hAnsi="Arial" w:cs="Arial"/>
          <w:sz w:val="16"/>
          <w:szCs w:val="16"/>
        </w:rPr>
      </w:pPr>
      <w:r w:rsidRPr="002266C2">
        <w:rPr>
          <w:rFonts w:ascii="Arial" w:hAnsi="Arial" w:cs="Arial"/>
          <w:noProof/>
          <w:sz w:val="16"/>
          <w:szCs w:val="16"/>
        </w:rPr>
        <w:drawing>
          <wp:inline distT="0" distB="0" distL="0" distR="0">
            <wp:extent cx="371499" cy="140719"/>
            <wp:effectExtent l="19050" t="0" r="9501" b="0"/>
            <wp:docPr id="205"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68"/>
                    <a:srcRect/>
                    <a:stretch>
                      <a:fillRect/>
                    </a:stretch>
                  </pic:blipFill>
                  <pic:spPr bwMode="auto">
                    <a:xfrm>
                      <a:off x="0" y="0"/>
                      <a:ext cx="370201" cy="140227"/>
                    </a:xfrm>
                    <a:prstGeom prst="rect">
                      <a:avLst/>
                    </a:prstGeom>
                    <a:noFill/>
                    <a:ln w="9525">
                      <a:noFill/>
                      <a:miter lim="800000"/>
                      <a:headEnd/>
                      <a:tailEnd/>
                    </a:ln>
                  </pic:spPr>
                </pic:pic>
              </a:graphicData>
            </a:graphic>
          </wp:inline>
        </w:drawing>
      </w:r>
      <w:r w:rsidRPr="002266C2">
        <w:rPr>
          <w:rFonts w:ascii="Arial" w:hAnsi="Arial" w:cs="Arial"/>
          <w:sz w:val="16"/>
          <w:szCs w:val="16"/>
        </w:rPr>
        <w:t xml:space="preserve"> - количество взаимодействий заявителя с должностными лицами, предоставляющими государственную услугу:</w:t>
      </w:r>
    </w:p>
    <w:p w:rsidR="000F4009" w:rsidRPr="002266C2" w:rsidRDefault="000F4009" w:rsidP="00FB69D7">
      <w:pPr>
        <w:ind w:firstLine="142"/>
        <w:jc w:val="both"/>
        <w:rPr>
          <w:rFonts w:ascii="Arial" w:hAnsi="Arial" w:cs="Arial"/>
          <w:sz w:val="16"/>
          <w:szCs w:val="16"/>
        </w:rPr>
      </w:pPr>
      <w:r w:rsidRPr="002266C2">
        <w:rPr>
          <w:rFonts w:ascii="Arial" w:hAnsi="Arial" w:cs="Arial"/>
          <w:noProof/>
          <w:sz w:val="16"/>
          <w:szCs w:val="16"/>
        </w:rPr>
        <w:drawing>
          <wp:inline distT="0" distB="0" distL="0" distR="0">
            <wp:extent cx="651108" cy="140325"/>
            <wp:effectExtent l="19050" t="0" r="0" b="0"/>
            <wp:docPr id="206"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369"/>
                    <a:srcRect/>
                    <a:stretch>
                      <a:fillRect/>
                    </a:stretch>
                  </pic:blipFill>
                  <pic:spPr bwMode="auto">
                    <a:xfrm>
                      <a:off x="0" y="0"/>
                      <a:ext cx="649904" cy="140066"/>
                    </a:xfrm>
                    <a:prstGeom prst="rect">
                      <a:avLst/>
                    </a:prstGeom>
                    <a:noFill/>
                    <a:ln w="9525">
                      <a:noFill/>
                      <a:miter lim="800000"/>
                      <a:headEnd/>
                      <a:tailEnd/>
                    </a:ln>
                  </pic:spPr>
                </pic:pic>
              </a:graphicData>
            </a:graphic>
          </wp:inline>
        </w:drawing>
      </w:r>
      <w:r w:rsidRPr="002266C2">
        <w:rPr>
          <w:rFonts w:ascii="Arial" w:hAnsi="Arial" w:cs="Arial"/>
          <w:sz w:val="16"/>
          <w:szCs w:val="16"/>
        </w:rPr>
        <w:t xml:space="preserve"> при отсутствии в ходе предоставления государственной услуги взаимодействия заявителя с должностными лицами, предоставляющими государственные услуги;</w:t>
      </w:r>
    </w:p>
    <w:p w:rsidR="000F4009" w:rsidRPr="002266C2" w:rsidRDefault="000F4009" w:rsidP="00FB69D7">
      <w:pPr>
        <w:ind w:firstLine="142"/>
        <w:jc w:val="both"/>
        <w:rPr>
          <w:rFonts w:ascii="Arial" w:hAnsi="Arial" w:cs="Arial"/>
          <w:sz w:val="16"/>
          <w:szCs w:val="16"/>
        </w:rPr>
      </w:pPr>
      <w:r w:rsidRPr="002266C2">
        <w:rPr>
          <w:rFonts w:ascii="Arial" w:hAnsi="Arial" w:cs="Arial"/>
          <w:noProof/>
          <w:sz w:val="16"/>
          <w:szCs w:val="16"/>
        </w:rPr>
        <w:drawing>
          <wp:inline distT="0" distB="0" distL="0" distR="0">
            <wp:extent cx="653526" cy="140846"/>
            <wp:effectExtent l="19050" t="0" r="0" b="0"/>
            <wp:docPr id="207"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370"/>
                    <a:srcRect/>
                    <a:stretch>
                      <a:fillRect/>
                    </a:stretch>
                  </pic:blipFill>
                  <pic:spPr bwMode="auto">
                    <a:xfrm>
                      <a:off x="0" y="0"/>
                      <a:ext cx="652317" cy="140586"/>
                    </a:xfrm>
                    <a:prstGeom prst="rect">
                      <a:avLst/>
                    </a:prstGeom>
                    <a:noFill/>
                    <a:ln w="9525">
                      <a:noFill/>
                      <a:miter lim="800000"/>
                      <a:headEnd/>
                      <a:tailEnd/>
                    </a:ln>
                  </pic:spPr>
                </pic:pic>
              </a:graphicData>
            </a:graphic>
          </wp:inline>
        </w:drawing>
      </w:r>
      <w:r w:rsidRPr="002266C2">
        <w:rPr>
          <w:rFonts w:ascii="Arial" w:hAnsi="Arial" w:cs="Arial"/>
          <w:sz w:val="16"/>
          <w:szCs w:val="16"/>
        </w:rPr>
        <w:t xml:space="preserve"> при наличии в ходе предоставления государственной услуги одного взаимодействия заявителя с должностными лицами, предоставляющими государственными услугами;</w:t>
      </w:r>
    </w:p>
    <w:p w:rsidR="000F4009" w:rsidRPr="002266C2" w:rsidRDefault="000F4009" w:rsidP="00FB69D7">
      <w:pPr>
        <w:ind w:firstLine="142"/>
        <w:jc w:val="both"/>
        <w:rPr>
          <w:rFonts w:ascii="Arial" w:hAnsi="Arial" w:cs="Arial"/>
          <w:sz w:val="16"/>
          <w:szCs w:val="16"/>
        </w:rPr>
      </w:pPr>
      <w:r w:rsidRPr="002266C2">
        <w:rPr>
          <w:rFonts w:ascii="Arial" w:hAnsi="Arial" w:cs="Arial"/>
          <w:noProof/>
          <w:sz w:val="16"/>
          <w:szCs w:val="16"/>
        </w:rPr>
        <w:drawing>
          <wp:inline distT="0" distB="0" distL="0" distR="0">
            <wp:extent cx="615741" cy="132703"/>
            <wp:effectExtent l="19050" t="0" r="0" b="0"/>
            <wp:docPr id="208"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371"/>
                    <a:srcRect/>
                    <a:stretch>
                      <a:fillRect/>
                    </a:stretch>
                  </pic:blipFill>
                  <pic:spPr bwMode="auto">
                    <a:xfrm>
                      <a:off x="0" y="0"/>
                      <a:ext cx="614602" cy="132458"/>
                    </a:xfrm>
                    <a:prstGeom prst="rect">
                      <a:avLst/>
                    </a:prstGeom>
                    <a:noFill/>
                    <a:ln w="9525">
                      <a:noFill/>
                      <a:miter lim="800000"/>
                      <a:headEnd/>
                      <a:tailEnd/>
                    </a:ln>
                  </pic:spPr>
                </pic:pic>
              </a:graphicData>
            </a:graphic>
          </wp:inline>
        </w:drawing>
      </w:r>
      <w:r w:rsidRPr="002266C2">
        <w:rPr>
          <w:rFonts w:ascii="Arial" w:hAnsi="Arial" w:cs="Arial"/>
          <w:sz w:val="16"/>
          <w:szCs w:val="16"/>
        </w:rPr>
        <w:t xml:space="preserve"> при наличии в ходе предоставления государственной услуги более одного взаимодействия заявителя с должностными лицами, предоставляющими государственные услуги;</w:t>
      </w:r>
    </w:p>
    <w:p w:rsidR="000F4009" w:rsidRPr="002266C2" w:rsidRDefault="000F4009" w:rsidP="00FB69D7">
      <w:pPr>
        <w:ind w:firstLine="142"/>
        <w:jc w:val="both"/>
        <w:rPr>
          <w:rFonts w:ascii="Arial" w:hAnsi="Arial" w:cs="Arial"/>
          <w:sz w:val="16"/>
          <w:szCs w:val="16"/>
        </w:rPr>
      </w:pPr>
      <w:r w:rsidRPr="002266C2">
        <w:rPr>
          <w:rFonts w:ascii="Arial" w:hAnsi="Arial" w:cs="Arial"/>
          <w:noProof/>
          <w:sz w:val="16"/>
          <w:szCs w:val="16"/>
        </w:rPr>
        <w:lastRenderedPageBreak/>
        <w:drawing>
          <wp:inline distT="0" distB="0" distL="0" distR="0">
            <wp:extent cx="372583" cy="160596"/>
            <wp:effectExtent l="19050" t="0" r="0" b="0"/>
            <wp:docPr id="209"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372"/>
                    <a:srcRect/>
                    <a:stretch>
                      <a:fillRect/>
                    </a:stretch>
                  </pic:blipFill>
                  <pic:spPr bwMode="auto">
                    <a:xfrm>
                      <a:off x="0" y="0"/>
                      <a:ext cx="370681" cy="159776"/>
                    </a:xfrm>
                    <a:prstGeom prst="rect">
                      <a:avLst/>
                    </a:prstGeom>
                    <a:noFill/>
                    <a:ln w="9525">
                      <a:noFill/>
                      <a:miter lim="800000"/>
                      <a:headEnd/>
                      <a:tailEnd/>
                    </a:ln>
                  </pic:spPr>
                </pic:pic>
              </a:graphicData>
            </a:graphic>
          </wp:inline>
        </w:drawing>
      </w:r>
      <w:r w:rsidRPr="002266C2">
        <w:rPr>
          <w:rFonts w:ascii="Arial" w:hAnsi="Arial" w:cs="Arial"/>
          <w:sz w:val="16"/>
          <w:szCs w:val="16"/>
        </w:rPr>
        <w:t xml:space="preserve"> - продолжительность взаимодействия заявителя с должностными лицами, предоставляющими государственную услугу:</w:t>
      </w:r>
    </w:p>
    <w:p w:rsidR="000F4009" w:rsidRPr="002266C2" w:rsidRDefault="000F4009" w:rsidP="00FB69D7">
      <w:pPr>
        <w:ind w:firstLine="142"/>
        <w:jc w:val="both"/>
        <w:rPr>
          <w:rFonts w:ascii="Arial" w:hAnsi="Arial" w:cs="Arial"/>
          <w:sz w:val="16"/>
          <w:szCs w:val="16"/>
        </w:rPr>
      </w:pPr>
      <w:r w:rsidRPr="002266C2">
        <w:rPr>
          <w:rFonts w:ascii="Arial" w:hAnsi="Arial" w:cs="Arial"/>
          <w:noProof/>
          <w:sz w:val="16"/>
          <w:szCs w:val="16"/>
        </w:rPr>
        <w:drawing>
          <wp:inline distT="0" distB="0" distL="0" distR="0">
            <wp:extent cx="615741" cy="143865"/>
            <wp:effectExtent l="19050" t="0" r="0" b="0"/>
            <wp:docPr id="210"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373"/>
                    <a:srcRect/>
                    <a:stretch>
                      <a:fillRect/>
                    </a:stretch>
                  </pic:blipFill>
                  <pic:spPr bwMode="auto">
                    <a:xfrm>
                      <a:off x="0" y="0"/>
                      <a:ext cx="617505" cy="144277"/>
                    </a:xfrm>
                    <a:prstGeom prst="rect">
                      <a:avLst/>
                    </a:prstGeom>
                    <a:noFill/>
                    <a:ln w="9525">
                      <a:noFill/>
                      <a:miter lim="800000"/>
                      <a:headEnd/>
                      <a:tailEnd/>
                    </a:ln>
                  </pic:spPr>
                </pic:pic>
              </a:graphicData>
            </a:graphic>
          </wp:inline>
        </w:drawing>
      </w:r>
      <w:r w:rsidRPr="002266C2">
        <w:rPr>
          <w:rFonts w:ascii="Arial" w:hAnsi="Arial" w:cs="Arial"/>
          <w:sz w:val="16"/>
          <w:szCs w:val="16"/>
        </w:rPr>
        <w:t xml:space="preserve"> при взаимодействии заявителя с должностными лицами, предоставляющими государственную услугу, в течение сроков, предусмотренных настоящим Административным регламентом;</w:t>
      </w:r>
    </w:p>
    <w:p w:rsidR="000F4009" w:rsidRPr="002266C2" w:rsidRDefault="000F4009" w:rsidP="00FB69D7">
      <w:pPr>
        <w:ind w:firstLine="142"/>
        <w:jc w:val="both"/>
        <w:rPr>
          <w:rFonts w:ascii="Arial" w:hAnsi="Arial" w:cs="Arial"/>
          <w:sz w:val="16"/>
          <w:szCs w:val="16"/>
        </w:rPr>
      </w:pPr>
      <w:r w:rsidRPr="002266C2">
        <w:rPr>
          <w:rFonts w:ascii="Arial" w:hAnsi="Arial" w:cs="Arial"/>
          <w:noProof/>
          <w:sz w:val="16"/>
          <w:szCs w:val="16"/>
        </w:rPr>
        <w:drawing>
          <wp:inline distT="0" distB="0" distL="0" distR="0">
            <wp:extent cx="955807" cy="157205"/>
            <wp:effectExtent l="19050" t="0" r="0" b="0"/>
            <wp:docPr id="211"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374"/>
                    <a:srcRect/>
                    <a:stretch>
                      <a:fillRect/>
                    </a:stretch>
                  </pic:blipFill>
                  <pic:spPr bwMode="auto">
                    <a:xfrm>
                      <a:off x="0" y="0"/>
                      <a:ext cx="956327" cy="157291"/>
                    </a:xfrm>
                    <a:prstGeom prst="rect">
                      <a:avLst/>
                    </a:prstGeom>
                    <a:noFill/>
                    <a:ln w="9525">
                      <a:noFill/>
                      <a:miter lim="800000"/>
                      <a:headEnd/>
                      <a:tailEnd/>
                    </a:ln>
                  </pic:spPr>
                </pic:pic>
              </a:graphicData>
            </a:graphic>
          </wp:inline>
        </w:drawing>
      </w:r>
      <w:r w:rsidRPr="002266C2">
        <w:rPr>
          <w:rFonts w:ascii="Arial" w:hAnsi="Arial" w:cs="Arial"/>
          <w:sz w:val="16"/>
          <w:szCs w:val="16"/>
        </w:rPr>
        <w:t xml:space="preserve"> за каждые 5 минут взаимодействия заявителя с должностными лицами, предоставляющими государственную услугу, сверх сроков, предусмотренных настоящим Административным регламентом.</w:t>
      </w:r>
    </w:p>
    <w:p w:rsidR="000F4009" w:rsidRPr="002266C2" w:rsidRDefault="000F4009" w:rsidP="00FB69D7">
      <w:pPr>
        <w:ind w:firstLine="142"/>
        <w:jc w:val="both"/>
        <w:rPr>
          <w:rFonts w:ascii="Arial" w:hAnsi="Arial" w:cs="Arial"/>
          <w:sz w:val="16"/>
          <w:szCs w:val="16"/>
        </w:rPr>
      </w:pPr>
      <w:r w:rsidRPr="002266C2">
        <w:rPr>
          <w:rFonts w:ascii="Arial" w:hAnsi="Arial" w:cs="Arial"/>
          <w:sz w:val="16"/>
          <w:szCs w:val="16"/>
        </w:rPr>
        <w:t xml:space="preserve">Значение показателя 100% говорит о том, что услуга предоставляется в строгом соответствии с </w:t>
      </w:r>
      <w:hyperlink r:id="rId375" w:history="1">
        <w:r w:rsidRPr="00FB69D7">
          <w:rPr>
            <w:rStyle w:val="affffff0"/>
            <w:rFonts w:ascii="Arial" w:hAnsi="Arial" w:cs="Arial"/>
            <w:b w:val="0"/>
            <w:sz w:val="16"/>
            <w:szCs w:val="16"/>
          </w:rPr>
          <w:t>законодательством</w:t>
        </w:r>
      </w:hyperlink>
      <w:r w:rsidRPr="00FB69D7">
        <w:rPr>
          <w:rFonts w:ascii="Arial" w:hAnsi="Arial" w:cs="Arial"/>
          <w:b/>
          <w:sz w:val="16"/>
          <w:szCs w:val="16"/>
        </w:rPr>
        <w:t>;</w:t>
      </w:r>
    </w:p>
    <w:p w:rsidR="000F4009" w:rsidRPr="002266C2" w:rsidRDefault="000F4009" w:rsidP="00FB69D7">
      <w:pPr>
        <w:ind w:firstLine="142"/>
        <w:jc w:val="both"/>
        <w:rPr>
          <w:rFonts w:ascii="Arial" w:hAnsi="Arial" w:cs="Arial"/>
          <w:sz w:val="16"/>
          <w:szCs w:val="16"/>
        </w:rPr>
      </w:pPr>
      <w:r w:rsidRPr="002266C2">
        <w:rPr>
          <w:rFonts w:ascii="Arial" w:hAnsi="Arial" w:cs="Arial"/>
          <w:sz w:val="16"/>
          <w:szCs w:val="16"/>
        </w:rPr>
        <w:t xml:space="preserve">4) удовлетворенность </w:t>
      </w:r>
      <w:r w:rsidRPr="002266C2">
        <w:rPr>
          <w:rFonts w:ascii="Arial" w:hAnsi="Arial" w:cs="Arial"/>
          <w:noProof/>
          <w:sz w:val="16"/>
          <w:szCs w:val="16"/>
        </w:rPr>
        <w:drawing>
          <wp:inline distT="0" distB="0" distL="0" distR="0">
            <wp:extent cx="268117" cy="172361"/>
            <wp:effectExtent l="19050" t="0" r="0" b="0"/>
            <wp:docPr id="212"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376"/>
                    <a:srcRect/>
                    <a:stretch>
                      <a:fillRect/>
                    </a:stretch>
                  </pic:blipFill>
                  <pic:spPr bwMode="auto">
                    <a:xfrm>
                      <a:off x="0" y="0"/>
                      <a:ext cx="270459" cy="173866"/>
                    </a:xfrm>
                    <a:prstGeom prst="rect">
                      <a:avLst/>
                    </a:prstGeom>
                    <a:noFill/>
                    <a:ln w="9525">
                      <a:noFill/>
                      <a:miter lim="800000"/>
                      <a:headEnd/>
                      <a:tailEnd/>
                    </a:ln>
                  </pic:spPr>
                </pic:pic>
              </a:graphicData>
            </a:graphic>
          </wp:inline>
        </w:drawing>
      </w:r>
      <w:r w:rsidRPr="002266C2">
        <w:rPr>
          <w:rFonts w:ascii="Arial" w:hAnsi="Arial" w:cs="Arial"/>
          <w:sz w:val="16"/>
          <w:szCs w:val="16"/>
        </w:rPr>
        <w:t>:</w:t>
      </w:r>
    </w:p>
    <w:p w:rsidR="000F4009" w:rsidRPr="002266C2" w:rsidRDefault="000F4009" w:rsidP="00FB69D7">
      <w:pPr>
        <w:ind w:firstLine="142"/>
        <w:jc w:val="both"/>
        <w:rPr>
          <w:rFonts w:ascii="Arial" w:hAnsi="Arial" w:cs="Arial"/>
          <w:sz w:val="16"/>
          <w:szCs w:val="16"/>
        </w:rPr>
      </w:pPr>
      <w:r w:rsidRPr="002266C2">
        <w:rPr>
          <w:rFonts w:ascii="Arial" w:hAnsi="Arial" w:cs="Arial"/>
          <w:noProof/>
          <w:sz w:val="16"/>
          <w:szCs w:val="16"/>
        </w:rPr>
        <w:drawing>
          <wp:inline distT="0" distB="0" distL="0" distR="0">
            <wp:extent cx="1960891" cy="187106"/>
            <wp:effectExtent l="19050" t="0" r="1259" b="0"/>
            <wp:docPr id="213"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377"/>
                    <a:srcRect/>
                    <a:stretch>
                      <a:fillRect/>
                    </a:stretch>
                  </pic:blipFill>
                  <pic:spPr bwMode="auto">
                    <a:xfrm>
                      <a:off x="0" y="0"/>
                      <a:ext cx="1960696" cy="187087"/>
                    </a:xfrm>
                    <a:prstGeom prst="rect">
                      <a:avLst/>
                    </a:prstGeom>
                    <a:noFill/>
                    <a:ln w="9525">
                      <a:noFill/>
                      <a:miter lim="800000"/>
                      <a:headEnd/>
                      <a:tailEnd/>
                    </a:ln>
                  </pic:spPr>
                </pic:pic>
              </a:graphicData>
            </a:graphic>
          </wp:inline>
        </w:drawing>
      </w:r>
      <w:r w:rsidRPr="002266C2">
        <w:rPr>
          <w:rFonts w:ascii="Arial" w:hAnsi="Arial" w:cs="Arial"/>
          <w:sz w:val="16"/>
          <w:szCs w:val="16"/>
        </w:rPr>
        <w:t>,</w:t>
      </w:r>
    </w:p>
    <w:p w:rsidR="000F4009" w:rsidRPr="002266C2" w:rsidRDefault="000F4009" w:rsidP="00FB69D7">
      <w:pPr>
        <w:ind w:firstLine="142"/>
        <w:jc w:val="both"/>
        <w:rPr>
          <w:rFonts w:ascii="Arial" w:hAnsi="Arial" w:cs="Arial"/>
          <w:sz w:val="16"/>
          <w:szCs w:val="16"/>
        </w:rPr>
      </w:pPr>
      <w:r w:rsidRPr="002266C2">
        <w:rPr>
          <w:rFonts w:ascii="Arial" w:hAnsi="Arial" w:cs="Arial"/>
          <w:sz w:val="16"/>
          <w:szCs w:val="16"/>
        </w:rPr>
        <w:t>где</w:t>
      </w:r>
    </w:p>
    <w:p w:rsidR="000F4009" w:rsidRPr="002266C2" w:rsidRDefault="000F4009" w:rsidP="00FB69D7">
      <w:pPr>
        <w:ind w:firstLine="142"/>
        <w:jc w:val="both"/>
        <w:rPr>
          <w:rFonts w:ascii="Arial" w:hAnsi="Arial" w:cs="Arial"/>
          <w:sz w:val="16"/>
          <w:szCs w:val="16"/>
        </w:rPr>
      </w:pPr>
      <w:r w:rsidRPr="002266C2">
        <w:rPr>
          <w:rFonts w:ascii="Arial" w:hAnsi="Arial" w:cs="Arial"/>
          <w:noProof/>
          <w:sz w:val="16"/>
          <w:szCs w:val="16"/>
        </w:rPr>
        <w:drawing>
          <wp:inline distT="0" distB="0" distL="0" distR="0">
            <wp:extent cx="321017" cy="157361"/>
            <wp:effectExtent l="19050" t="0" r="0" b="0"/>
            <wp:docPr id="214"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378"/>
                    <a:srcRect/>
                    <a:stretch>
                      <a:fillRect/>
                    </a:stretch>
                  </pic:blipFill>
                  <pic:spPr bwMode="auto">
                    <a:xfrm>
                      <a:off x="0" y="0"/>
                      <a:ext cx="320031" cy="156878"/>
                    </a:xfrm>
                    <a:prstGeom prst="rect">
                      <a:avLst/>
                    </a:prstGeom>
                    <a:noFill/>
                    <a:ln w="9525">
                      <a:noFill/>
                      <a:miter lim="800000"/>
                      <a:headEnd/>
                      <a:tailEnd/>
                    </a:ln>
                  </pic:spPr>
                </pic:pic>
              </a:graphicData>
            </a:graphic>
          </wp:inline>
        </w:drawing>
      </w:r>
      <w:r w:rsidRPr="002266C2">
        <w:rPr>
          <w:rFonts w:ascii="Arial" w:hAnsi="Arial" w:cs="Arial"/>
          <w:sz w:val="16"/>
          <w:szCs w:val="16"/>
        </w:rPr>
        <w:t xml:space="preserve"> - количество обжалований при предоставлении государственной услуги;</w:t>
      </w:r>
    </w:p>
    <w:p w:rsidR="000F4009" w:rsidRPr="002266C2" w:rsidRDefault="000F4009" w:rsidP="00FB69D7">
      <w:pPr>
        <w:ind w:firstLine="142"/>
        <w:jc w:val="both"/>
        <w:rPr>
          <w:rFonts w:ascii="Arial" w:hAnsi="Arial" w:cs="Arial"/>
          <w:sz w:val="16"/>
          <w:szCs w:val="16"/>
        </w:rPr>
      </w:pPr>
      <w:r w:rsidRPr="002266C2">
        <w:rPr>
          <w:rFonts w:ascii="Arial" w:hAnsi="Arial" w:cs="Arial"/>
          <w:noProof/>
          <w:sz w:val="16"/>
          <w:szCs w:val="16"/>
        </w:rPr>
        <w:drawing>
          <wp:inline distT="0" distB="0" distL="0" distR="0">
            <wp:extent cx="275674" cy="132536"/>
            <wp:effectExtent l="19050" t="0" r="0" b="0"/>
            <wp:docPr id="215"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379"/>
                    <a:srcRect/>
                    <a:stretch>
                      <a:fillRect/>
                    </a:stretch>
                  </pic:blipFill>
                  <pic:spPr bwMode="auto">
                    <a:xfrm>
                      <a:off x="0" y="0"/>
                      <a:ext cx="275937" cy="132662"/>
                    </a:xfrm>
                    <a:prstGeom prst="rect">
                      <a:avLst/>
                    </a:prstGeom>
                    <a:noFill/>
                    <a:ln w="9525">
                      <a:noFill/>
                      <a:miter lim="800000"/>
                      <a:headEnd/>
                      <a:tailEnd/>
                    </a:ln>
                  </pic:spPr>
                </pic:pic>
              </a:graphicData>
            </a:graphic>
          </wp:inline>
        </w:drawing>
      </w:r>
      <w:r w:rsidRPr="002266C2">
        <w:rPr>
          <w:rFonts w:ascii="Arial" w:hAnsi="Arial" w:cs="Arial"/>
          <w:sz w:val="16"/>
          <w:szCs w:val="16"/>
        </w:rPr>
        <w:t xml:space="preserve"> - количество заявителей.</w:t>
      </w:r>
    </w:p>
    <w:p w:rsidR="000F4009" w:rsidRPr="002266C2" w:rsidRDefault="000F4009" w:rsidP="00FB69D7">
      <w:pPr>
        <w:ind w:firstLine="142"/>
        <w:jc w:val="both"/>
        <w:rPr>
          <w:rFonts w:ascii="Arial" w:hAnsi="Arial" w:cs="Arial"/>
          <w:sz w:val="16"/>
          <w:szCs w:val="16"/>
        </w:rPr>
      </w:pPr>
      <w:r w:rsidRPr="002266C2">
        <w:rPr>
          <w:rFonts w:ascii="Arial" w:hAnsi="Arial" w:cs="Arial"/>
          <w:sz w:val="16"/>
          <w:szCs w:val="16"/>
        </w:rPr>
        <w:t>Значение показателя 100% свидетельствует об удовлетворенности гражданами качеством предоставления государственной услуги.</w:t>
      </w:r>
    </w:p>
    <w:p w:rsidR="000F4009" w:rsidRPr="002266C2" w:rsidRDefault="000F4009" w:rsidP="00FB69D7">
      <w:pPr>
        <w:ind w:firstLine="142"/>
        <w:jc w:val="both"/>
        <w:rPr>
          <w:rFonts w:ascii="Arial" w:hAnsi="Arial" w:cs="Arial"/>
          <w:sz w:val="16"/>
          <w:szCs w:val="16"/>
        </w:rPr>
      </w:pPr>
      <w:r w:rsidRPr="002266C2">
        <w:rPr>
          <w:rFonts w:ascii="Arial" w:hAnsi="Arial" w:cs="Arial"/>
          <w:sz w:val="16"/>
          <w:szCs w:val="16"/>
        </w:rPr>
        <w:t>В процессе предоставления государственной услуги заявитель, его законный представитель или доверенное лицо вправе обращаться в орган соцзащиты за получением информации о ходе предоставления государственной услуги, лично, по почте или с использованием информационно-коммуникационных технологий.</w:t>
      </w:r>
    </w:p>
    <w:bookmarkEnd w:id="463"/>
    <w:p w:rsidR="000F4009" w:rsidRPr="002266C2" w:rsidRDefault="000F4009" w:rsidP="00FB69D7">
      <w:pPr>
        <w:pStyle w:val="s12"/>
        <w:shd w:val="clear" w:color="auto" w:fill="FFFFFF"/>
        <w:spacing w:before="0" w:beforeAutospacing="0" w:after="0" w:afterAutospacing="0"/>
        <w:ind w:firstLine="142"/>
        <w:jc w:val="both"/>
        <w:rPr>
          <w:rFonts w:ascii="Arial" w:hAnsi="Arial" w:cs="Arial"/>
          <w:sz w:val="16"/>
          <w:szCs w:val="16"/>
        </w:rPr>
      </w:pPr>
      <w:r w:rsidRPr="002266C2">
        <w:rPr>
          <w:rFonts w:ascii="Arial" w:hAnsi="Arial" w:cs="Arial"/>
          <w:sz w:val="16"/>
          <w:szCs w:val="16"/>
        </w:rPr>
        <w:t>2.17. Иные требования, в том числе учитывающие особенности предоставления государственной услуги в многофункциональных центрах предоставления государственных и муниципальных услуг и особенности предоставления государственной услуги в электронной форме</w:t>
      </w:r>
    </w:p>
    <w:p w:rsidR="000F4009" w:rsidRPr="002266C2" w:rsidRDefault="000F4009" w:rsidP="00FB69D7">
      <w:pPr>
        <w:pStyle w:val="s12"/>
        <w:shd w:val="clear" w:color="auto" w:fill="FFFFFF"/>
        <w:spacing w:before="0" w:beforeAutospacing="0" w:after="0" w:afterAutospacing="0"/>
        <w:ind w:firstLine="142"/>
        <w:jc w:val="both"/>
        <w:rPr>
          <w:rFonts w:ascii="Arial" w:hAnsi="Arial" w:cs="Arial"/>
          <w:sz w:val="16"/>
          <w:szCs w:val="16"/>
        </w:rPr>
      </w:pPr>
      <w:r w:rsidRPr="002266C2">
        <w:rPr>
          <w:rFonts w:ascii="Arial" w:hAnsi="Arial" w:cs="Arial"/>
          <w:sz w:val="16"/>
          <w:szCs w:val="16"/>
        </w:rPr>
        <w:t>2.17.1. При предоставлении государственной услуги в МФЦ должностными лицами МФЦ по запросу заявителя в соответствии с              Административным регламентом осуществляются:</w:t>
      </w:r>
    </w:p>
    <w:p w:rsidR="000F4009" w:rsidRPr="002266C2" w:rsidRDefault="000F4009" w:rsidP="00FB69D7">
      <w:pPr>
        <w:pStyle w:val="s12"/>
        <w:shd w:val="clear" w:color="auto" w:fill="FFFFFF"/>
        <w:spacing w:before="0" w:beforeAutospacing="0" w:after="0" w:afterAutospacing="0"/>
        <w:ind w:firstLine="142"/>
        <w:jc w:val="both"/>
        <w:rPr>
          <w:rFonts w:ascii="Arial" w:hAnsi="Arial" w:cs="Arial"/>
          <w:sz w:val="16"/>
          <w:szCs w:val="16"/>
        </w:rPr>
      </w:pPr>
      <w:r w:rsidRPr="002266C2">
        <w:rPr>
          <w:rFonts w:ascii="Arial" w:hAnsi="Arial" w:cs="Arial"/>
          <w:sz w:val="16"/>
          <w:szCs w:val="16"/>
        </w:rPr>
        <w:t>информирование и консультирование заявителей по вопросу предоставления государственной услуги;</w:t>
      </w:r>
    </w:p>
    <w:p w:rsidR="000F4009" w:rsidRPr="002266C2" w:rsidRDefault="000F4009" w:rsidP="00FB69D7">
      <w:pPr>
        <w:pStyle w:val="s12"/>
        <w:shd w:val="clear" w:color="auto" w:fill="FFFFFF"/>
        <w:spacing w:before="0" w:beforeAutospacing="0" w:after="0" w:afterAutospacing="0"/>
        <w:ind w:firstLine="142"/>
        <w:jc w:val="both"/>
        <w:rPr>
          <w:rFonts w:ascii="Arial" w:hAnsi="Arial" w:cs="Arial"/>
          <w:sz w:val="16"/>
          <w:szCs w:val="16"/>
        </w:rPr>
      </w:pPr>
      <w:r w:rsidRPr="002266C2">
        <w:rPr>
          <w:rFonts w:ascii="Arial" w:hAnsi="Arial" w:cs="Arial"/>
          <w:sz w:val="16"/>
          <w:szCs w:val="16"/>
        </w:rPr>
        <w:t>прием заявления и документов;</w:t>
      </w:r>
    </w:p>
    <w:p w:rsidR="000F4009" w:rsidRPr="002266C2" w:rsidRDefault="000F4009" w:rsidP="00FB69D7">
      <w:pPr>
        <w:pStyle w:val="s12"/>
        <w:shd w:val="clear" w:color="auto" w:fill="FFFFFF"/>
        <w:spacing w:before="0" w:beforeAutospacing="0" w:after="0" w:afterAutospacing="0"/>
        <w:ind w:firstLine="142"/>
        <w:jc w:val="both"/>
        <w:rPr>
          <w:rFonts w:ascii="Arial" w:hAnsi="Arial" w:cs="Arial"/>
          <w:sz w:val="16"/>
          <w:szCs w:val="16"/>
        </w:rPr>
      </w:pPr>
      <w:r w:rsidRPr="002266C2">
        <w:rPr>
          <w:rFonts w:ascii="Arial" w:hAnsi="Arial" w:cs="Arial"/>
          <w:sz w:val="16"/>
          <w:szCs w:val="16"/>
        </w:rPr>
        <w:t>истребование документов, необходимых для предоставления государственной услуги и находящихся в других органах и организациях в соответствии с заключенными соглашениями;</w:t>
      </w:r>
    </w:p>
    <w:p w:rsidR="000F4009" w:rsidRPr="002266C2" w:rsidRDefault="000F4009" w:rsidP="00FB69D7">
      <w:pPr>
        <w:pStyle w:val="s12"/>
        <w:shd w:val="clear" w:color="auto" w:fill="FFFFFF"/>
        <w:spacing w:before="0" w:beforeAutospacing="0" w:after="0" w:afterAutospacing="0"/>
        <w:ind w:firstLine="142"/>
        <w:jc w:val="both"/>
        <w:rPr>
          <w:rFonts w:ascii="Arial" w:hAnsi="Arial" w:cs="Arial"/>
          <w:sz w:val="16"/>
          <w:szCs w:val="16"/>
        </w:rPr>
      </w:pPr>
      <w:r w:rsidRPr="002266C2">
        <w:rPr>
          <w:rFonts w:ascii="Arial" w:hAnsi="Arial" w:cs="Arial"/>
          <w:sz w:val="16"/>
          <w:szCs w:val="16"/>
        </w:rPr>
        <w:t>выдача заявителям документов, являющихся результатом предоставления государственной услуги.</w:t>
      </w:r>
    </w:p>
    <w:p w:rsidR="000F4009" w:rsidRPr="002266C2" w:rsidRDefault="000F4009" w:rsidP="00FB69D7">
      <w:pPr>
        <w:pStyle w:val="s12"/>
        <w:shd w:val="clear" w:color="auto" w:fill="FFFFFF"/>
        <w:spacing w:before="0" w:beforeAutospacing="0" w:after="0" w:afterAutospacing="0"/>
        <w:ind w:firstLine="142"/>
        <w:jc w:val="both"/>
        <w:rPr>
          <w:rFonts w:ascii="Arial" w:hAnsi="Arial" w:cs="Arial"/>
          <w:sz w:val="16"/>
          <w:szCs w:val="16"/>
        </w:rPr>
      </w:pPr>
      <w:r w:rsidRPr="002266C2">
        <w:rPr>
          <w:rFonts w:ascii="Arial" w:hAnsi="Arial" w:cs="Arial"/>
          <w:sz w:val="16"/>
          <w:szCs w:val="16"/>
        </w:rPr>
        <w:t>2.17.2. Предоставление государственной услуги в электронной форме</w:t>
      </w:r>
    </w:p>
    <w:p w:rsidR="000F4009" w:rsidRPr="002266C2" w:rsidRDefault="000F4009" w:rsidP="00FB69D7">
      <w:pPr>
        <w:pStyle w:val="s12"/>
        <w:shd w:val="clear" w:color="auto" w:fill="FFFFFF"/>
        <w:spacing w:before="0" w:beforeAutospacing="0" w:after="0" w:afterAutospacing="0"/>
        <w:ind w:firstLine="142"/>
        <w:jc w:val="both"/>
        <w:rPr>
          <w:rFonts w:ascii="Arial" w:hAnsi="Arial" w:cs="Arial"/>
          <w:sz w:val="16"/>
          <w:szCs w:val="16"/>
        </w:rPr>
      </w:pPr>
      <w:r w:rsidRPr="002266C2">
        <w:rPr>
          <w:rFonts w:ascii="Arial" w:hAnsi="Arial" w:cs="Arial"/>
          <w:sz w:val="16"/>
          <w:szCs w:val="16"/>
        </w:rPr>
        <w:t>При предоставлении государственной услуги заявителю обеспечивается возможность с использованием сети "Интернет" через официальный сайт органа соцзащиты, единый портал, региональный портал:</w:t>
      </w:r>
    </w:p>
    <w:p w:rsidR="000F4009" w:rsidRPr="002266C2" w:rsidRDefault="000F4009" w:rsidP="00FB69D7">
      <w:pPr>
        <w:pStyle w:val="s12"/>
        <w:shd w:val="clear" w:color="auto" w:fill="FFFFFF"/>
        <w:spacing w:before="0" w:beforeAutospacing="0" w:after="0" w:afterAutospacing="0"/>
        <w:ind w:firstLine="142"/>
        <w:jc w:val="both"/>
        <w:rPr>
          <w:rFonts w:ascii="Arial" w:hAnsi="Arial" w:cs="Arial"/>
          <w:sz w:val="16"/>
          <w:szCs w:val="16"/>
        </w:rPr>
      </w:pPr>
      <w:r w:rsidRPr="002266C2">
        <w:rPr>
          <w:rFonts w:ascii="Arial" w:hAnsi="Arial" w:cs="Arial"/>
          <w:sz w:val="16"/>
          <w:szCs w:val="16"/>
        </w:rPr>
        <w:t>получать информацию о порядке предоставления государственной услуги и сведения о ходе предоставления государственной услуги;</w:t>
      </w:r>
    </w:p>
    <w:p w:rsidR="000F4009" w:rsidRPr="002266C2" w:rsidRDefault="000F4009" w:rsidP="00FB69D7">
      <w:pPr>
        <w:pStyle w:val="s12"/>
        <w:shd w:val="clear" w:color="auto" w:fill="FFFFFF"/>
        <w:spacing w:before="0" w:beforeAutospacing="0" w:after="0" w:afterAutospacing="0"/>
        <w:ind w:firstLine="142"/>
        <w:jc w:val="both"/>
        <w:rPr>
          <w:rFonts w:ascii="Arial" w:hAnsi="Arial" w:cs="Arial"/>
          <w:sz w:val="16"/>
          <w:szCs w:val="16"/>
        </w:rPr>
      </w:pPr>
      <w:r w:rsidRPr="002266C2">
        <w:rPr>
          <w:rFonts w:ascii="Arial" w:hAnsi="Arial" w:cs="Arial"/>
          <w:sz w:val="16"/>
          <w:szCs w:val="16"/>
        </w:rPr>
        <w:t>представлять заявление и документы, необходимые для предоставления государственной услуги, в порядке, установленном постановлением Правительства Российской Федерации от 07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0F4009" w:rsidRPr="002266C2" w:rsidRDefault="000F4009" w:rsidP="00FB69D7">
      <w:pPr>
        <w:pStyle w:val="s12"/>
        <w:shd w:val="clear" w:color="auto" w:fill="FFFFFF"/>
        <w:spacing w:before="0" w:beforeAutospacing="0" w:after="0" w:afterAutospacing="0"/>
        <w:ind w:firstLine="142"/>
        <w:jc w:val="both"/>
        <w:rPr>
          <w:rFonts w:ascii="Arial" w:hAnsi="Arial" w:cs="Arial"/>
          <w:sz w:val="16"/>
          <w:szCs w:val="16"/>
        </w:rPr>
      </w:pPr>
      <w:r w:rsidRPr="002266C2">
        <w:rPr>
          <w:rFonts w:ascii="Arial" w:hAnsi="Arial" w:cs="Arial"/>
          <w:sz w:val="16"/>
          <w:szCs w:val="16"/>
        </w:rPr>
        <w:t xml:space="preserve">          При обращении заявителя посредством Единого портала и регионального портала в целях получения информации о порядке предоставления государственной услуги, а также сведений о ходе предоставления государственной услуги используется простая электронная подпись или усиленная квалифицированная электронная подпись.</w:t>
      </w:r>
    </w:p>
    <w:p w:rsidR="000F4009" w:rsidRPr="002266C2" w:rsidRDefault="000F4009" w:rsidP="00FB69D7">
      <w:pPr>
        <w:pStyle w:val="s12"/>
        <w:shd w:val="clear" w:color="auto" w:fill="FFFFFF"/>
        <w:spacing w:before="0" w:beforeAutospacing="0" w:after="0" w:afterAutospacing="0"/>
        <w:ind w:firstLine="142"/>
        <w:jc w:val="both"/>
        <w:rPr>
          <w:rFonts w:ascii="Arial" w:hAnsi="Arial" w:cs="Arial"/>
          <w:sz w:val="16"/>
          <w:szCs w:val="16"/>
        </w:rPr>
      </w:pPr>
      <w:r w:rsidRPr="002266C2">
        <w:rPr>
          <w:rFonts w:ascii="Arial" w:hAnsi="Arial" w:cs="Arial"/>
          <w:sz w:val="16"/>
          <w:szCs w:val="16"/>
        </w:rPr>
        <w:t xml:space="preserve">При обращении заявителя в форме электронного документа посредством Единого портала и регионального портала в целях получения государственной услуги </w:t>
      </w:r>
      <w:r w:rsidRPr="002266C2">
        <w:rPr>
          <w:rFonts w:ascii="Arial" w:hAnsi="Arial" w:cs="Arial"/>
          <w:sz w:val="16"/>
          <w:szCs w:val="16"/>
        </w:rPr>
        <w:lastRenderedPageBreak/>
        <w:t>используется простая электронная подпись или усиленная квалифицированная электронная подпись. Для использования усиленной квалифицированной электронной подписи заявителю необходимо получить квалифицированный сертификат ключа проверки электронной подписи в удостоверяющем центре, аккредитованном в порядке, установленном Федеральным законом "Об электронной подписи".</w:t>
      </w:r>
    </w:p>
    <w:p w:rsidR="000F4009" w:rsidRPr="002266C2" w:rsidRDefault="000F4009" w:rsidP="00FB69D7">
      <w:pPr>
        <w:pStyle w:val="s12"/>
        <w:shd w:val="clear" w:color="auto" w:fill="FFFFFF"/>
        <w:spacing w:before="0" w:beforeAutospacing="0" w:after="0" w:afterAutospacing="0"/>
        <w:ind w:firstLine="142"/>
        <w:jc w:val="both"/>
        <w:rPr>
          <w:rFonts w:ascii="Arial" w:hAnsi="Arial" w:cs="Arial"/>
          <w:sz w:val="16"/>
          <w:szCs w:val="16"/>
        </w:rPr>
      </w:pPr>
      <w:r w:rsidRPr="002266C2">
        <w:rPr>
          <w:rFonts w:ascii="Arial" w:hAnsi="Arial" w:cs="Arial"/>
          <w:sz w:val="16"/>
          <w:szCs w:val="16"/>
        </w:rPr>
        <w:t xml:space="preserve">         При обращении заявителя в форме электронного документа в целях получения государственной услуги с использованием официального сайта министерства труда и социальной защиты населения Ставропольского края в разделе "Личный кабинет" используется простая электронная подпись (авторизация логин/пароль). Для получения доступа к "Личному кабинету" на официальном сайте министерства труда и социальной защиты населения Ставропольского края заявителю необходимо обратиться в управление для получения пароля. Логином является номер страхового свидетельства обязательного пенсионного страхования заявителя.</w:t>
      </w:r>
    </w:p>
    <w:p w:rsidR="000F4009" w:rsidRPr="002266C2" w:rsidRDefault="000F4009" w:rsidP="00FB69D7">
      <w:pPr>
        <w:pStyle w:val="s12"/>
        <w:shd w:val="clear" w:color="auto" w:fill="FFFFFF"/>
        <w:spacing w:before="0" w:beforeAutospacing="0" w:after="0" w:afterAutospacing="0"/>
        <w:ind w:firstLine="142"/>
        <w:jc w:val="both"/>
        <w:rPr>
          <w:rFonts w:ascii="Arial" w:hAnsi="Arial" w:cs="Arial"/>
          <w:sz w:val="16"/>
          <w:szCs w:val="16"/>
        </w:rPr>
      </w:pPr>
      <w:r w:rsidRPr="002266C2">
        <w:rPr>
          <w:rFonts w:ascii="Arial" w:hAnsi="Arial" w:cs="Arial"/>
          <w:sz w:val="16"/>
          <w:szCs w:val="16"/>
        </w:rPr>
        <w:t>При поступлении заявления и документов в электронной форме органом соцзащиты с использованием имеющихся средств электронной подписи или средств информационной системы аккредитованного удостоверяющего центра осуществляется проверка используемой усиленной квалифицированной электронной подписи, которой подписаны поступившие заявление и документы, на предмет ее соответствия следующим требованиям:</w:t>
      </w:r>
    </w:p>
    <w:p w:rsidR="000F4009" w:rsidRPr="002266C2" w:rsidRDefault="000F4009" w:rsidP="00FB69D7">
      <w:pPr>
        <w:pStyle w:val="s12"/>
        <w:shd w:val="clear" w:color="auto" w:fill="FFFFFF"/>
        <w:spacing w:before="0" w:beforeAutospacing="0" w:after="0" w:afterAutospacing="0"/>
        <w:ind w:firstLine="142"/>
        <w:jc w:val="both"/>
        <w:rPr>
          <w:rFonts w:ascii="Arial" w:hAnsi="Arial" w:cs="Arial"/>
          <w:sz w:val="16"/>
          <w:szCs w:val="16"/>
        </w:rPr>
      </w:pPr>
      <w:r w:rsidRPr="002266C2">
        <w:rPr>
          <w:rFonts w:ascii="Arial" w:hAnsi="Arial" w:cs="Arial"/>
          <w:sz w:val="16"/>
          <w:szCs w:val="16"/>
        </w:rPr>
        <w:t>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0F4009" w:rsidRPr="002266C2" w:rsidRDefault="000F4009" w:rsidP="00FB69D7">
      <w:pPr>
        <w:pStyle w:val="s12"/>
        <w:shd w:val="clear" w:color="auto" w:fill="FFFFFF"/>
        <w:spacing w:before="0" w:beforeAutospacing="0" w:after="0" w:afterAutospacing="0"/>
        <w:ind w:firstLine="142"/>
        <w:jc w:val="both"/>
        <w:rPr>
          <w:rFonts w:ascii="Arial" w:hAnsi="Arial" w:cs="Arial"/>
          <w:sz w:val="16"/>
          <w:szCs w:val="16"/>
        </w:rPr>
      </w:pPr>
      <w:r w:rsidRPr="002266C2">
        <w:rPr>
          <w:rFonts w:ascii="Arial" w:hAnsi="Arial" w:cs="Arial"/>
          <w:sz w:val="16"/>
          <w:szCs w:val="16"/>
        </w:rPr>
        <w:t>квалифицированный сертификат действителен на момент подписания электронного документа (при наличии достоверной информации о моменте подписания электронного документа) или на день проверки действительности указанного сертификата, если момент подписания электронного документа не определен;</w:t>
      </w:r>
    </w:p>
    <w:p w:rsidR="000F4009" w:rsidRPr="002266C2" w:rsidRDefault="000F4009" w:rsidP="00FB69D7">
      <w:pPr>
        <w:pStyle w:val="s12"/>
        <w:shd w:val="clear" w:color="auto" w:fill="FFFFFF"/>
        <w:spacing w:before="0" w:beforeAutospacing="0" w:after="0" w:afterAutospacing="0"/>
        <w:ind w:firstLine="142"/>
        <w:jc w:val="both"/>
        <w:rPr>
          <w:rFonts w:ascii="Arial" w:hAnsi="Arial" w:cs="Arial"/>
          <w:sz w:val="16"/>
          <w:szCs w:val="16"/>
        </w:rPr>
      </w:pPr>
      <w:r w:rsidRPr="002266C2">
        <w:rPr>
          <w:rFonts w:ascii="Arial" w:hAnsi="Arial" w:cs="Arial"/>
          <w:sz w:val="16"/>
          <w:szCs w:val="16"/>
        </w:rPr>
        <w:t>имеется положительный результат проверки принадлежности владельцу квалифицированного сертификата квалифицированной электронной подписи, с помощью которой подписан электронный документ, и подтверждено отсутствие изменений, внесенных в этот документ после его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"Об электронной подписи", и с использованием квалифицированного сертификата лица, подписавшего электронный документ;</w:t>
      </w:r>
    </w:p>
    <w:p w:rsidR="000F4009" w:rsidRPr="002266C2" w:rsidRDefault="000F4009" w:rsidP="00FB69D7">
      <w:pPr>
        <w:pStyle w:val="s12"/>
        <w:shd w:val="clear" w:color="auto" w:fill="FFFFFF"/>
        <w:spacing w:before="0" w:beforeAutospacing="0" w:after="0" w:afterAutospacing="0"/>
        <w:ind w:firstLine="142"/>
        <w:jc w:val="both"/>
        <w:rPr>
          <w:rFonts w:ascii="Arial" w:hAnsi="Arial" w:cs="Arial"/>
          <w:sz w:val="16"/>
          <w:szCs w:val="16"/>
        </w:rPr>
      </w:pPr>
      <w:r w:rsidRPr="002266C2">
        <w:rPr>
          <w:rFonts w:ascii="Arial" w:hAnsi="Arial" w:cs="Arial"/>
          <w:sz w:val="16"/>
          <w:szCs w:val="16"/>
        </w:rPr>
        <w:t>усиленная квалифицированная электронная подпись используется с учетом ограничений, содержащихся в квалифицированном сертификате лица, подписывающего электронный документ (если такие ограничения установлены).</w:t>
      </w:r>
    </w:p>
    <w:p w:rsidR="000F4009" w:rsidRPr="002266C2" w:rsidRDefault="000F4009" w:rsidP="00FB69D7">
      <w:pPr>
        <w:pStyle w:val="s12"/>
        <w:shd w:val="clear" w:color="auto" w:fill="FFFFFF"/>
        <w:spacing w:before="0" w:beforeAutospacing="0" w:after="0" w:afterAutospacing="0"/>
        <w:ind w:firstLine="142"/>
        <w:jc w:val="both"/>
        <w:rPr>
          <w:rFonts w:ascii="Arial" w:hAnsi="Arial" w:cs="Arial"/>
          <w:sz w:val="16"/>
          <w:szCs w:val="16"/>
        </w:rPr>
      </w:pPr>
      <w:r w:rsidRPr="002266C2">
        <w:rPr>
          <w:rFonts w:ascii="Arial" w:hAnsi="Arial" w:cs="Arial"/>
          <w:sz w:val="16"/>
          <w:szCs w:val="16"/>
        </w:rPr>
        <w:t>Уведомление о принятии заявления, поступившего в орган соцзащиты посредством почтовой связи или в электронной форме, направляется заявителю не позднее рабочего дня, следующего за днем подачи указанного заявления, в форме электронного документа по адресу электронной почты, указанному в заявлении, или в письменной форме по почтовому адресу, указанному в заявлении.</w:t>
      </w:r>
    </w:p>
    <w:p w:rsidR="000F4009" w:rsidRPr="002266C2" w:rsidRDefault="000F4009" w:rsidP="00FB69D7">
      <w:pPr>
        <w:pStyle w:val="s12"/>
        <w:shd w:val="clear" w:color="auto" w:fill="FFFFFF"/>
        <w:spacing w:before="0" w:beforeAutospacing="0" w:after="0" w:afterAutospacing="0"/>
        <w:ind w:firstLine="142"/>
        <w:jc w:val="both"/>
        <w:rPr>
          <w:rFonts w:ascii="Arial" w:hAnsi="Arial" w:cs="Arial"/>
          <w:sz w:val="16"/>
          <w:szCs w:val="16"/>
        </w:rPr>
      </w:pPr>
      <w:r w:rsidRPr="002266C2">
        <w:rPr>
          <w:rFonts w:ascii="Arial" w:hAnsi="Arial" w:cs="Arial"/>
          <w:sz w:val="16"/>
          <w:szCs w:val="16"/>
        </w:rPr>
        <w:t>Возможность получения результата государственной услуги в форме электронного документа или документа на бумажном носителе обеспечивается заявителю в течение срока действия результата предоставления государственной услуги.</w:t>
      </w:r>
    </w:p>
    <w:p w:rsidR="000F4009" w:rsidRPr="002266C2" w:rsidRDefault="000F4009" w:rsidP="00FB69D7">
      <w:pPr>
        <w:pStyle w:val="s12"/>
        <w:shd w:val="clear" w:color="auto" w:fill="FFFFFF"/>
        <w:spacing w:before="0" w:beforeAutospacing="0" w:after="0" w:afterAutospacing="0"/>
        <w:ind w:firstLine="142"/>
        <w:jc w:val="both"/>
        <w:rPr>
          <w:rFonts w:ascii="Arial" w:hAnsi="Arial" w:cs="Arial"/>
          <w:sz w:val="16"/>
          <w:szCs w:val="16"/>
        </w:rPr>
      </w:pPr>
      <w:r w:rsidRPr="002266C2">
        <w:rPr>
          <w:rFonts w:ascii="Arial" w:hAnsi="Arial" w:cs="Arial"/>
          <w:sz w:val="16"/>
          <w:szCs w:val="16"/>
        </w:rPr>
        <w:t>Проверка достоверности простой электронной подписи или квалифицированной электронной подписи осуществляется единой системой идентификации и аутентификации в автоматическом режиме.</w:t>
      </w:r>
    </w:p>
    <w:p w:rsidR="000F4009" w:rsidRPr="002266C2" w:rsidRDefault="000F4009" w:rsidP="00FB69D7">
      <w:pPr>
        <w:pStyle w:val="s12"/>
        <w:shd w:val="clear" w:color="auto" w:fill="FFFFFF"/>
        <w:spacing w:before="0" w:beforeAutospacing="0" w:after="0" w:afterAutospacing="0"/>
        <w:ind w:firstLine="142"/>
        <w:jc w:val="both"/>
        <w:rPr>
          <w:rFonts w:ascii="Arial" w:hAnsi="Arial" w:cs="Arial"/>
          <w:sz w:val="16"/>
          <w:szCs w:val="16"/>
        </w:rPr>
      </w:pPr>
      <w:r w:rsidRPr="002266C2">
        <w:rPr>
          <w:rFonts w:ascii="Arial" w:hAnsi="Arial" w:cs="Arial"/>
          <w:sz w:val="16"/>
          <w:szCs w:val="16"/>
        </w:rPr>
        <w:t>2.17.3. При организации записи на прием органом соцзащиты или МФЦ заявителю обеспечивается возможность:</w:t>
      </w:r>
    </w:p>
    <w:p w:rsidR="000F4009" w:rsidRPr="002266C2" w:rsidRDefault="000F4009" w:rsidP="00FB69D7">
      <w:pPr>
        <w:pStyle w:val="s12"/>
        <w:shd w:val="clear" w:color="auto" w:fill="FFFFFF"/>
        <w:spacing w:before="0" w:beforeAutospacing="0" w:after="0" w:afterAutospacing="0"/>
        <w:ind w:firstLine="142"/>
        <w:jc w:val="both"/>
        <w:rPr>
          <w:rFonts w:ascii="Arial" w:hAnsi="Arial" w:cs="Arial"/>
          <w:sz w:val="16"/>
          <w:szCs w:val="16"/>
        </w:rPr>
      </w:pPr>
      <w:r w:rsidRPr="002266C2">
        <w:rPr>
          <w:rFonts w:ascii="Arial" w:hAnsi="Arial" w:cs="Arial"/>
          <w:sz w:val="16"/>
          <w:szCs w:val="16"/>
        </w:rPr>
        <w:t xml:space="preserve"> а) ознакомления с расписанием работы органа соцзащиты или МФЦ либо уполномоченного должностного лица органа соцзащиты или МФЦ, а также с доступными для записи на прием датами и интервалами времени приема;</w:t>
      </w:r>
    </w:p>
    <w:p w:rsidR="000F4009" w:rsidRPr="002266C2" w:rsidRDefault="000F4009" w:rsidP="00FB69D7">
      <w:pPr>
        <w:pStyle w:val="s12"/>
        <w:shd w:val="clear" w:color="auto" w:fill="FFFFFF"/>
        <w:spacing w:before="0" w:beforeAutospacing="0" w:after="0" w:afterAutospacing="0"/>
        <w:ind w:firstLine="142"/>
        <w:jc w:val="both"/>
        <w:rPr>
          <w:rFonts w:ascii="Arial" w:hAnsi="Arial" w:cs="Arial"/>
          <w:sz w:val="16"/>
          <w:szCs w:val="16"/>
        </w:rPr>
      </w:pPr>
      <w:r w:rsidRPr="002266C2">
        <w:rPr>
          <w:rFonts w:ascii="Arial" w:hAnsi="Arial" w:cs="Arial"/>
          <w:sz w:val="16"/>
          <w:szCs w:val="16"/>
        </w:rPr>
        <w:lastRenderedPageBreak/>
        <w:t xml:space="preserve">         б) записи в любые свободные для приема дату и время в пределах установленного в органе соцзащиты или МФЦ графика приема заявителей.</w:t>
      </w:r>
    </w:p>
    <w:p w:rsidR="000F4009" w:rsidRPr="002266C2" w:rsidRDefault="000F4009" w:rsidP="00FB69D7">
      <w:pPr>
        <w:pStyle w:val="s12"/>
        <w:shd w:val="clear" w:color="auto" w:fill="FFFFFF"/>
        <w:spacing w:before="0" w:beforeAutospacing="0" w:after="0" w:afterAutospacing="0"/>
        <w:ind w:firstLine="142"/>
        <w:jc w:val="both"/>
        <w:rPr>
          <w:rFonts w:ascii="Arial" w:hAnsi="Arial" w:cs="Arial"/>
          <w:sz w:val="16"/>
          <w:szCs w:val="16"/>
        </w:rPr>
      </w:pPr>
      <w:r w:rsidRPr="002266C2">
        <w:rPr>
          <w:rFonts w:ascii="Arial" w:hAnsi="Arial" w:cs="Arial"/>
          <w:sz w:val="16"/>
          <w:szCs w:val="16"/>
        </w:rPr>
        <w:t>При осуществлении записи на прием орган соцзащиты или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0F4009" w:rsidRPr="002266C2" w:rsidRDefault="000F4009" w:rsidP="00FB69D7">
      <w:pPr>
        <w:pStyle w:val="s12"/>
        <w:shd w:val="clear" w:color="auto" w:fill="FFFFFF"/>
        <w:spacing w:before="0" w:beforeAutospacing="0" w:after="0" w:afterAutospacing="0"/>
        <w:ind w:firstLine="142"/>
        <w:jc w:val="both"/>
        <w:rPr>
          <w:rFonts w:ascii="Arial" w:hAnsi="Arial" w:cs="Arial"/>
          <w:sz w:val="16"/>
          <w:szCs w:val="16"/>
        </w:rPr>
      </w:pPr>
      <w:r w:rsidRPr="002266C2">
        <w:rPr>
          <w:rFonts w:ascii="Arial" w:hAnsi="Arial" w:cs="Arial"/>
          <w:sz w:val="16"/>
          <w:szCs w:val="16"/>
        </w:rPr>
        <w:t>Запись на прием может осуществляться посредством информационной системы органа соцзащиты или МФЦ, которая обеспечивает возможность интеграции с единым порталом и региональным порталом.</w:t>
      </w:r>
    </w:p>
    <w:p w:rsidR="000F4009" w:rsidRPr="002266C2" w:rsidRDefault="000F4009" w:rsidP="00FB69D7">
      <w:pPr>
        <w:pStyle w:val="s12"/>
        <w:shd w:val="clear" w:color="auto" w:fill="FFFFFF"/>
        <w:spacing w:before="0" w:beforeAutospacing="0" w:after="0" w:afterAutospacing="0"/>
        <w:ind w:firstLine="142"/>
        <w:jc w:val="both"/>
        <w:rPr>
          <w:rFonts w:ascii="Arial" w:hAnsi="Arial" w:cs="Arial"/>
          <w:sz w:val="16"/>
          <w:szCs w:val="16"/>
        </w:rPr>
      </w:pPr>
      <w:r w:rsidRPr="002266C2">
        <w:rPr>
          <w:rFonts w:ascii="Arial" w:hAnsi="Arial" w:cs="Arial"/>
          <w:sz w:val="16"/>
          <w:szCs w:val="16"/>
        </w:rPr>
        <w:t>2.17.4. При предоставлении государственной услуги в электронной форме заявителю направляется:</w:t>
      </w:r>
    </w:p>
    <w:p w:rsidR="000F4009" w:rsidRPr="002266C2" w:rsidRDefault="000F4009" w:rsidP="00FB69D7">
      <w:pPr>
        <w:pStyle w:val="s12"/>
        <w:shd w:val="clear" w:color="auto" w:fill="FFFFFF"/>
        <w:spacing w:before="0" w:beforeAutospacing="0" w:after="0" w:afterAutospacing="0"/>
        <w:ind w:firstLine="142"/>
        <w:jc w:val="both"/>
        <w:rPr>
          <w:rFonts w:ascii="Arial" w:hAnsi="Arial" w:cs="Arial"/>
          <w:sz w:val="16"/>
          <w:szCs w:val="16"/>
        </w:rPr>
      </w:pPr>
      <w:r w:rsidRPr="002266C2">
        <w:rPr>
          <w:rFonts w:ascii="Arial" w:hAnsi="Arial" w:cs="Arial"/>
          <w:sz w:val="16"/>
          <w:szCs w:val="16"/>
        </w:rPr>
        <w:t>а) уведомление о записи на прием в орган соцзащиты или МФЦ, содержащее сведения о дате, времени и месте приема;</w:t>
      </w:r>
    </w:p>
    <w:p w:rsidR="000F4009" w:rsidRPr="002266C2" w:rsidRDefault="000F4009" w:rsidP="00FB69D7">
      <w:pPr>
        <w:pStyle w:val="s12"/>
        <w:shd w:val="clear" w:color="auto" w:fill="FFFFFF"/>
        <w:spacing w:before="0" w:beforeAutospacing="0" w:after="0" w:afterAutospacing="0"/>
        <w:ind w:firstLine="142"/>
        <w:jc w:val="both"/>
        <w:rPr>
          <w:rFonts w:ascii="Arial" w:hAnsi="Arial" w:cs="Arial"/>
          <w:sz w:val="16"/>
          <w:szCs w:val="16"/>
        </w:rPr>
      </w:pPr>
      <w:r w:rsidRPr="002266C2">
        <w:rPr>
          <w:rFonts w:ascii="Arial" w:hAnsi="Arial" w:cs="Arial"/>
          <w:sz w:val="16"/>
          <w:szCs w:val="16"/>
        </w:rPr>
        <w:t>б) уведомление о приеме и регистрации заявления и иных документов, необходимых для предоставления государственной услуги, содержащее сведения о факте приема заявления и документов, необходимых для предоставления государственной услуги, и начале процедуры предоставления государственной услуги, а также сведения о дате и времени окончания предоставления государственной услуги либо мотивированный отказ в приеме заявления и иных документов, необходимых для предоставления государственной услуги;</w:t>
      </w:r>
    </w:p>
    <w:p w:rsidR="000F4009" w:rsidRPr="002266C2" w:rsidRDefault="000F4009" w:rsidP="00FB69D7">
      <w:pPr>
        <w:pStyle w:val="s12"/>
        <w:shd w:val="clear" w:color="auto" w:fill="FFFFFF"/>
        <w:spacing w:before="0" w:beforeAutospacing="0" w:after="0" w:afterAutospacing="0"/>
        <w:ind w:firstLine="142"/>
        <w:jc w:val="both"/>
        <w:rPr>
          <w:rFonts w:ascii="Arial" w:hAnsi="Arial" w:cs="Arial"/>
          <w:sz w:val="16"/>
          <w:szCs w:val="16"/>
        </w:rPr>
      </w:pPr>
      <w:r w:rsidRPr="002266C2">
        <w:rPr>
          <w:rFonts w:ascii="Arial" w:hAnsi="Arial" w:cs="Arial"/>
          <w:sz w:val="16"/>
          <w:szCs w:val="16"/>
        </w:rPr>
        <w:t xml:space="preserve">        в) уведомление о результатах рассмотрения документов, необходимых для предоставления государственной услуги, содержащее сведения о принятии положительного решения о предоставлении государственной услуги, либо мотивированный отказ в предоставлении государственной услуги.</w:t>
      </w:r>
    </w:p>
    <w:p w:rsidR="000F4009" w:rsidRPr="002266C2" w:rsidRDefault="000F4009" w:rsidP="00FB69D7">
      <w:pPr>
        <w:pStyle w:val="s12"/>
        <w:shd w:val="clear" w:color="auto" w:fill="FFFFFF"/>
        <w:spacing w:before="0" w:beforeAutospacing="0" w:after="0" w:afterAutospacing="0"/>
        <w:ind w:firstLine="142"/>
        <w:jc w:val="both"/>
        <w:rPr>
          <w:rFonts w:ascii="Arial" w:hAnsi="Arial" w:cs="Arial"/>
          <w:sz w:val="16"/>
          <w:szCs w:val="16"/>
        </w:rPr>
      </w:pPr>
    </w:p>
    <w:p w:rsidR="000F4009" w:rsidRPr="002266C2" w:rsidRDefault="000F4009" w:rsidP="0080588A">
      <w:pPr>
        <w:pStyle w:val="1"/>
        <w:spacing w:line="180" w:lineRule="exact"/>
        <w:ind w:firstLine="142"/>
        <w:jc w:val="both"/>
        <w:rPr>
          <w:rFonts w:ascii="Arial" w:hAnsi="Arial" w:cs="Arial"/>
          <w:b w:val="0"/>
          <w:bCs/>
          <w:color w:val="auto"/>
          <w:sz w:val="16"/>
          <w:szCs w:val="16"/>
          <w:shd w:val="clear" w:color="auto" w:fill="FFFFFF"/>
        </w:rPr>
      </w:pPr>
      <w:bookmarkStart w:id="465" w:name="sub_300"/>
      <w:r w:rsidRPr="002266C2">
        <w:rPr>
          <w:rFonts w:ascii="Arial" w:hAnsi="Arial" w:cs="Arial"/>
          <w:b w:val="0"/>
          <w:color w:val="auto"/>
          <w:sz w:val="16"/>
          <w:szCs w:val="16"/>
          <w:lang w:val="en-US"/>
        </w:rPr>
        <w:t>III</w:t>
      </w:r>
      <w:r w:rsidRPr="002266C2">
        <w:rPr>
          <w:rFonts w:ascii="Arial" w:hAnsi="Arial" w:cs="Arial"/>
          <w:b w:val="0"/>
          <w:color w:val="auto"/>
          <w:sz w:val="16"/>
          <w:szCs w:val="16"/>
        </w:rPr>
        <w:t>.</w:t>
      </w:r>
      <w:r w:rsidRPr="002266C2">
        <w:rPr>
          <w:rFonts w:ascii="Arial" w:hAnsi="Arial" w:cs="Arial"/>
          <w:b w:val="0"/>
          <w:color w:val="auto"/>
          <w:sz w:val="16"/>
          <w:szCs w:val="16"/>
        </w:rPr>
        <w:tab/>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r w:rsidRPr="002266C2">
        <w:rPr>
          <w:rFonts w:ascii="Arial" w:hAnsi="Arial" w:cs="Arial"/>
          <w:color w:val="auto"/>
          <w:sz w:val="16"/>
          <w:szCs w:val="16"/>
          <w:shd w:val="clear" w:color="auto" w:fill="FFFFFF"/>
        </w:rPr>
        <w:t xml:space="preserve"> </w:t>
      </w:r>
      <w:r w:rsidRPr="002266C2">
        <w:rPr>
          <w:rFonts w:ascii="Arial" w:hAnsi="Arial" w:cs="Arial"/>
          <w:b w:val="0"/>
          <w:color w:val="auto"/>
          <w:sz w:val="16"/>
          <w:szCs w:val="16"/>
          <w:shd w:val="clear" w:color="auto" w:fill="FFFFFF"/>
        </w:rPr>
        <w:t>а также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0F4009" w:rsidRPr="002266C2" w:rsidRDefault="000F4009" w:rsidP="00FB69D7">
      <w:pPr>
        <w:ind w:firstLine="142"/>
        <w:jc w:val="both"/>
        <w:rPr>
          <w:rFonts w:ascii="Arial" w:hAnsi="Arial" w:cs="Arial"/>
          <w:sz w:val="16"/>
          <w:szCs w:val="16"/>
        </w:rPr>
      </w:pPr>
    </w:p>
    <w:bookmarkEnd w:id="465"/>
    <w:p w:rsidR="000F4009" w:rsidRPr="002266C2" w:rsidRDefault="000F4009" w:rsidP="00FB69D7">
      <w:pPr>
        <w:ind w:firstLine="142"/>
        <w:jc w:val="both"/>
        <w:rPr>
          <w:rFonts w:ascii="Arial" w:hAnsi="Arial" w:cs="Arial"/>
          <w:sz w:val="16"/>
          <w:szCs w:val="16"/>
        </w:rPr>
      </w:pPr>
      <w:r w:rsidRPr="002266C2">
        <w:rPr>
          <w:rFonts w:ascii="Arial" w:hAnsi="Arial" w:cs="Arial"/>
          <w:sz w:val="16"/>
          <w:szCs w:val="16"/>
        </w:rPr>
        <w:t>3.1.</w:t>
      </w:r>
      <w:r w:rsidRPr="002266C2">
        <w:rPr>
          <w:rFonts w:ascii="Arial" w:hAnsi="Arial" w:cs="Arial"/>
          <w:sz w:val="16"/>
          <w:szCs w:val="16"/>
        </w:rPr>
        <w:tab/>
        <w:t>Предоставление государственной услуги включает в себя следующие административные процедуры:</w:t>
      </w:r>
    </w:p>
    <w:p w:rsidR="000F4009" w:rsidRPr="002266C2" w:rsidRDefault="000F4009" w:rsidP="00FB69D7">
      <w:pPr>
        <w:ind w:firstLine="142"/>
        <w:jc w:val="both"/>
        <w:rPr>
          <w:rFonts w:ascii="Arial" w:hAnsi="Arial" w:cs="Arial"/>
          <w:sz w:val="16"/>
          <w:szCs w:val="16"/>
        </w:rPr>
      </w:pPr>
      <w:bookmarkStart w:id="466" w:name="sub_3010"/>
      <w:r w:rsidRPr="002266C2">
        <w:rPr>
          <w:rFonts w:ascii="Arial" w:hAnsi="Arial" w:cs="Arial"/>
          <w:sz w:val="16"/>
          <w:szCs w:val="16"/>
        </w:rPr>
        <w:t>информирование и консультирование заявителя по вопросу предоставления государственной услуги;</w:t>
      </w:r>
    </w:p>
    <w:p w:rsidR="000F4009" w:rsidRPr="002266C2" w:rsidRDefault="000F4009" w:rsidP="00FB69D7">
      <w:pPr>
        <w:ind w:firstLine="142"/>
        <w:jc w:val="both"/>
        <w:rPr>
          <w:rFonts w:ascii="Arial" w:hAnsi="Arial" w:cs="Arial"/>
          <w:sz w:val="16"/>
          <w:szCs w:val="16"/>
        </w:rPr>
      </w:pPr>
      <w:bookmarkStart w:id="467" w:name="sub_3011"/>
      <w:bookmarkEnd w:id="466"/>
      <w:r w:rsidRPr="002266C2">
        <w:rPr>
          <w:rFonts w:ascii="Arial" w:hAnsi="Arial" w:cs="Arial"/>
          <w:sz w:val="16"/>
          <w:szCs w:val="16"/>
        </w:rPr>
        <w:t>прием и регистрация заявления и документов на предоставление государственной услуги;</w:t>
      </w:r>
    </w:p>
    <w:p w:rsidR="000F4009" w:rsidRPr="002266C2" w:rsidRDefault="000F4009" w:rsidP="00FB69D7">
      <w:pPr>
        <w:ind w:firstLine="142"/>
        <w:jc w:val="both"/>
        <w:rPr>
          <w:rFonts w:ascii="Arial" w:hAnsi="Arial" w:cs="Arial"/>
          <w:sz w:val="16"/>
          <w:szCs w:val="16"/>
        </w:rPr>
      </w:pPr>
      <w:bookmarkStart w:id="468" w:name="sub_3012"/>
      <w:bookmarkEnd w:id="467"/>
      <w:r w:rsidRPr="002266C2">
        <w:rPr>
          <w:rFonts w:ascii="Arial" w:hAnsi="Arial" w:cs="Arial"/>
          <w:sz w:val="16"/>
          <w:szCs w:val="16"/>
        </w:rPr>
        <w:t>взаимодействие управления с организациями, участвующими в предоставлении государственной услуги;</w:t>
      </w:r>
    </w:p>
    <w:p w:rsidR="000F4009" w:rsidRPr="002266C2" w:rsidRDefault="000F4009" w:rsidP="00FB69D7">
      <w:pPr>
        <w:ind w:firstLine="142"/>
        <w:jc w:val="both"/>
        <w:rPr>
          <w:rFonts w:ascii="Arial" w:hAnsi="Arial" w:cs="Arial"/>
          <w:sz w:val="16"/>
          <w:szCs w:val="16"/>
        </w:rPr>
      </w:pPr>
      <w:bookmarkStart w:id="469" w:name="sub_3013"/>
      <w:bookmarkEnd w:id="468"/>
      <w:r w:rsidRPr="002266C2">
        <w:rPr>
          <w:rFonts w:ascii="Arial" w:hAnsi="Arial" w:cs="Arial"/>
          <w:sz w:val="16"/>
          <w:szCs w:val="16"/>
        </w:rPr>
        <w:t>принятие решения о предоставлении (отказе в предоставлении) государственной услуги;</w:t>
      </w:r>
    </w:p>
    <w:p w:rsidR="000F4009" w:rsidRPr="002266C2" w:rsidRDefault="000F4009" w:rsidP="00FB69D7">
      <w:pPr>
        <w:ind w:firstLine="142"/>
        <w:jc w:val="both"/>
        <w:rPr>
          <w:rFonts w:ascii="Arial" w:hAnsi="Arial" w:cs="Arial"/>
          <w:sz w:val="16"/>
          <w:szCs w:val="16"/>
        </w:rPr>
      </w:pPr>
      <w:bookmarkStart w:id="470" w:name="sub_3014"/>
      <w:bookmarkEnd w:id="469"/>
      <w:r w:rsidRPr="002266C2">
        <w:rPr>
          <w:rFonts w:ascii="Arial" w:hAnsi="Arial" w:cs="Arial"/>
          <w:sz w:val="16"/>
          <w:szCs w:val="16"/>
        </w:rPr>
        <w:t>уведомление заявителя о принятом решении.</w:t>
      </w:r>
    </w:p>
    <w:p w:rsidR="000F4009" w:rsidRPr="002266C2" w:rsidRDefault="000F4009" w:rsidP="00FB69D7">
      <w:pPr>
        <w:ind w:firstLine="142"/>
        <w:jc w:val="both"/>
        <w:rPr>
          <w:rFonts w:ascii="Arial" w:hAnsi="Arial" w:cs="Arial"/>
          <w:sz w:val="16"/>
          <w:szCs w:val="16"/>
        </w:rPr>
      </w:pPr>
      <w:bookmarkStart w:id="471" w:name="sub_302"/>
      <w:bookmarkEnd w:id="470"/>
      <w:r w:rsidRPr="002266C2">
        <w:rPr>
          <w:rFonts w:ascii="Arial" w:hAnsi="Arial" w:cs="Arial"/>
          <w:sz w:val="16"/>
          <w:szCs w:val="16"/>
        </w:rPr>
        <w:t>3.2.</w:t>
      </w:r>
      <w:r w:rsidRPr="002266C2">
        <w:rPr>
          <w:rFonts w:ascii="Arial" w:hAnsi="Arial" w:cs="Arial"/>
          <w:sz w:val="16"/>
          <w:szCs w:val="16"/>
        </w:rPr>
        <w:tab/>
        <w:t>Описание административных процедур.</w:t>
      </w:r>
    </w:p>
    <w:bookmarkEnd w:id="471"/>
    <w:p w:rsidR="000F4009" w:rsidRPr="002266C2" w:rsidRDefault="000F4009" w:rsidP="00FB69D7">
      <w:pPr>
        <w:ind w:firstLine="142"/>
        <w:jc w:val="both"/>
        <w:rPr>
          <w:rFonts w:ascii="Arial" w:hAnsi="Arial" w:cs="Arial"/>
          <w:sz w:val="16"/>
          <w:szCs w:val="16"/>
        </w:rPr>
      </w:pPr>
      <w:r w:rsidRPr="002266C2">
        <w:rPr>
          <w:rFonts w:ascii="Arial" w:hAnsi="Arial" w:cs="Arial"/>
          <w:sz w:val="16"/>
          <w:szCs w:val="16"/>
        </w:rPr>
        <w:t>3.2.1.</w:t>
      </w:r>
      <w:r w:rsidRPr="002266C2">
        <w:rPr>
          <w:rFonts w:ascii="Arial" w:hAnsi="Arial" w:cs="Arial"/>
          <w:sz w:val="16"/>
          <w:szCs w:val="16"/>
        </w:rPr>
        <w:tab/>
        <w:t>Информирование и консультирование заявителя по вопросу предоставления государственной услуги.</w:t>
      </w:r>
    </w:p>
    <w:p w:rsidR="000F4009" w:rsidRPr="002266C2" w:rsidRDefault="000F4009" w:rsidP="00FB69D7">
      <w:pPr>
        <w:ind w:firstLine="142"/>
        <w:jc w:val="both"/>
        <w:rPr>
          <w:rFonts w:ascii="Arial" w:hAnsi="Arial" w:cs="Arial"/>
          <w:sz w:val="16"/>
          <w:szCs w:val="16"/>
        </w:rPr>
      </w:pPr>
      <w:bookmarkStart w:id="472" w:name="sub_30211"/>
      <w:r w:rsidRPr="002266C2">
        <w:rPr>
          <w:rFonts w:ascii="Arial" w:hAnsi="Arial" w:cs="Arial"/>
          <w:sz w:val="16"/>
          <w:szCs w:val="16"/>
        </w:rPr>
        <w:t>Основанием для начала административной процедуры является обращение заявителя лично или посредством телефонной связи в управление либо МФЦ.</w:t>
      </w:r>
    </w:p>
    <w:p w:rsidR="000F4009" w:rsidRPr="002266C2" w:rsidRDefault="000F4009" w:rsidP="00FB69D7">
      <w:pPr>
        <w:ind w:firstLine="142"/>
        <w:jc w:val="both"/>
        <w:rPr>
          <w:rFonts w:ascii="Arial" w:hAnsi="Arial" w:cs="Arial"/>
          <w:sz w:val="16"/>
          <w:szCs w:val="16"/>
        </w:rPr>
      </w:pPr>
      <w:bookmarkStart w:id="473" w:name="sub_30212"/>
      <w:bookmarkEnd w:id="472"/>
      <w:r w:rsidRPr="002266C2">
        <w:rPr>
          <w:rFonts w:ascii="Arial" w:hAnsi="Arial" w:cs="Arial"/>
          <w:sz w:val="16"/>
          <w:szCs w:val="16"/>
        </w:rPr>
        <w:t>Содержание административной процедуры включает в себя:</w:t>
      </w:r>
    </w:p>
    <w:p w:rsidR="000F4009" w:rsidRPr="002266C2" w:rsidRDefault="000F4009" w:rsidP="00FB69D7">
      <w:pPr>
        <w:ind w:firstLine="142"/>
        <w:jc w:val="both"/>
        <w:rPr>
          <w:rFonts w:ascii="Arial" w:hAnsi="Arial" w:cs="Arial"/>
          <w:sz w:val="16"/>
          <w:szCs w:val="16"/>
        </w:rPr>
      </w:pPr>
      <w:bookmarkStart w:id="474" w:name="sub_302121"/>
      <w:bookmarkEnd w:id="473"/>
      <w:r w:rsidRPr="002266C2">
        <w:rPr>
          <w:rFonts w:ascii="Arial" w:hAnsi="Arial" w:cs="Arial"/>
          <w:sz w:val="16"/>
          <w:szCs w:val="16"/>
        </w:rPr>
        <w:t>предоставление информации о нормативных правовых актах, регулирующих порядок предоставления государственной услуги;</w:t>
      </w:r>
    </w:p>
    <w:p w:rsidR="000F4009" w:rsidRPr="002266C2" w:rsidRDefault="000F4009" w:rsidP="00FB69D7">
      <w:pPr>
        <w:ind w:firstLine="142"/>
        <w:jc w:val="both"/>
        <w:rPr>
          <w:rFonts w:ascii="Arial" w:hAnsi="Arial" w:cs="Arial"/>
          <w:sz w:val="16"/>
          <w:szCs w:val="16"/>
        </w:rPr>
      </w:pPr>
      <w:bookmarkStart w:id="475" w:name="sub_302122"/>
      <w:bookmarkEnd w:id="474"/>
      <w:r w:rsidRPr="002266C2">
        <w:rPr>
          <w:rFonts w:ascii="Arial" w:hAnsi="Arial" w:cs="Arial"/>
          <w:sz w:val="16"/>
          <w:szCs w:val="16"/>
        </w:rPr>
        <w:t>разъяснение порядка, условий и срока предоставления государственной услуги;</w:t>
      </w:r>
    </w:p>
    <w:p w:rsidR="000F4009" w:rsidRPr="002266C2" w:rsidRDefault="000F4009" w:rsidP="00FB69D7">
      <w:pPr>
        <w:ind w:firstLine="142"/>
        <w:jc w:val="both"/>
        <w:rPr>
          <w:rFonts w:ascii="Arial" w:hAnsi="Arial" w:cs="Arial"/>
          <w:sz w:val="16"/>
          <w:szCs w:val="16"/>
        </w:rPr>
      </w:pPr>
      <w:bookmarkStart w:id="476" w:name="sub_302123"/>
      <w:bookmarkEnd w:id="475"/>
      <w:r w:rsidRPr="002266C2">
        <w:rPr>
          <w:rFonts w:ascii="Arial" w:hAnsi="Arial" w:cs="Arial"/>
          <w:sz w:val="16"/>
          <w:szCs w:val="16"/>
        </w:rPr>
        <w:t>выдачу формы заявления и списка документов, необходимых для предоставления государственной услуги;</w:t>
      </w:r>
    </w:p>
    <w:p w:rsidR="000F4009" w:rsidRPr="002266C2" w:rsidRDefault="000F4009" w:rsidP="00FB69D7">
      <w:pPr>
        <w:ind w:firstLine="142"/>
        <w:jc w:val="both"/>
        <w:rPr>
          <w:rFonts w:ascii="Arial" w:hAnsi="Arial" w:cs="Arial"/>
          <w:sz w:val="16"/>
          <w:szCs w:val="16"/>
        </w:rPr>
      </w:pPr>
      <w:bookmarkStart w:id="477" w:name="sub_302124"/>
      <w:bookmarkEnd w:id="476"/>
      <w:r w:rsidRPr="002266C2">
        <w:rPr>
          <w:rFonts w:ascii="Arial" w:hAnsi="Arial" w:cs="Arial"/>
          <w:sz w:val="16"/>
          <w:szCs w:val="16"/>
        </w:rPr>
        <w:t>разъяснение порядка заполнения заявления, порядка сбора необходимых документов и требований, предъявляемых к ним.</w:t>
      </w:r>
    </w:p>
    <w:p w:rsidR="000F4009" w:rsidRPr="002266C2" w:rsidRDefault="000F4009" w:rsidP="00FB69D7">
      <w:pPr>
        <w:ind w:firstLine="142"/>
        <w:jc w:val="both"/>
        <w:rPr>
          <w:rFonts w:ascii="Arial" w:hAnsi="Arial" w:cs="Arial"/>
          <w:sz w:val="16"/>
          <w:szCs w:val="16"/>
        </w:rPr>
      </w:pPr>
      <w:bookmarkStart w:id="478" w:name="sub_30213"/>
      <w:bookmarkEnd w:id="477"/>
      <w:r w:rsidRPr="002266C2">
        <w:rPr>
          <w:rFonts w:ascii="Arial" w:hAnsi="Arial" w:cs="Arial"/>
          <w:sz w:val="16"/>
          <w:szCs w:val="16"/>
        </w:rPr>
        <w:t>Административная процедура осуществляется в день обращения заявителя. Общий максимальный срок выполнения административной процедуры - 15 минут.</w:t>
      </w:r>
    </w:p>
    <w:p w:rsidR="000F4009" w:rsidRPr="002266C2" w:rsidRDefault="000F4009" w:rsidP="00FB69D7">
      <w:pPr>
        <w:ind w:firstLine="142"/>
        <w:jc w:val="both"/>
        <w:rPr>
          <w:rFonts w:ascii="Arial" w:hAnsi="Arial" w:cs="Arial"/>
          <w:sz w:val="16"/>
          <w:szCs w:val="16"/>
        </w:rPr>
      </w:pPr>
      <w:bookmarkStart w:id="479" w:name="sub_30214"/>
      <w:bookmarkEnd w:id="478"/>
      <w:r w:rsidRPr="002266C2">
        <w:rPr>
          <w:rFonts w:ascii="Arial" w:hAnsi="Arial" w:cs="Arial"/>
          <w:sz w:val="16"/>
          <w:szCs w:val="16"/>
        </w:rPr>
        <w:lastRenderedPageBreak/>
        <w:t>Указанная административная процедура выполняется должностным лицом управления либо МФЦ, ответственным за консультирование заявителя.</w:t>
      </w:r>
    </w:p>
    <w:p w:rsidR="000F4009" w:rsidRPr="002266C2" w:rsidRDefault="000F4009" w:rsidP="00FB69D7">
      <w:pPr>
        <w:ind w:firstLine="142"/>
        <w:jc w:val="both"/>
        <w:rPr>
          <w:rFonts w:ascii="Arial" w:hAnsi="Arial" w:cs="Arial"/>
          <w:sz w:val="16"/>
          <w:szCs w:val="16"/>
        </w:rPr>
      </w:pPr>
      <w:bookmarkStart w:id="480" w:name="sub_30215"/>
      <w:bookmarkEnd w:id="479"/>
      <w:r w:rsidRPr="002266C2">
        <w:rPr>
          <w:rFonts w:ascii="Arial" w:hAnsi="Arial" w:cs="Arial"/>
          <w:sz w:val="16"/>
          <w:szCs w:val="16"/>
        </w:rPr>
        <w:t>Результатом административной процедуры является, в зависимости от способа обращения, предоставление заявителю информации о порядке предоставления государственной услуги и (или) выдача заявителю перечня документов, необходимых для предоставления государственной услуги.</w:t>
      </w:r>
    </w:p>
    <w:p w:rsidR="000F4009" w:rsidRPr="002266C2" w:rsidRDefault="000F4009" w:rsidP="00FB69D7">
      <w:pPr>
        <w:ind w:firstLine="142"/>
        <w:jc w:val="both"/>
        <w:rPr>
          <w:rFonts w:ascii="Arial" w:hAnsi="Arial" w:cs="Arial"/>
          <w:sz w:val="16"/>
          <w:szCs w:val="16"/>
        </w:rPr>
      </w:pPr>
      <w:bookmarkStart w:id="481" w:name="sub_30216"/>
      <w:bookmarkEnd w:id="480"/>
      <w:r w:rsidRPr="002266C2">
        <w:rPr>
          <w:rFonts w:ascii="Arial" w:hAnsi="Arial" w:cs="Arial"/>
          <w:sz w:val="16"/>
          <w:szCs w:val="16"/>
        </w:rPr>
        <w:t xml:space="preserve">Должностное лицо управления либо МФЦ, ответственное за консультирование заявителя, регистрирует факт обращения заявителя </w:t>
      </w:r>
      <w:r w:rsidRPr="002266C2">
        <w:rPr>
          <w:rFonts w:ascii="Arial" w:hAnsi="Arial" w:cs="Arial"/>
          <w:sz w:val="16"/>
          <w:szCs w:val="16"/>
          <w:shd w:val="clear" w:color="auto" w:fill="FFFFFF"/>
        </w:rPr>
        <w:t>путем</w:t>
      </w:r>
      <w:r w:rsidRPr="002266C2">
        <w:rPr>
          <w:rFonts w:ascii="Arial" w:hAnsi="Arial" w:cs="Arial"/>
          <w:sz w:val="16"/>
          <w:szCs w:val="16"/>
        </w:rPr>
        <w:t xml:space="preserve"> внесения информации об обращении заявителя в АИС АСП или в журнале по устанавливаемой ими форме.</w:t>
      </w:r>
    </w:p>
    <w:p w:rsidR="000F4009" w:rsidRPr="002266C2" w:rsidRDefault="000F4009" w:rsidP="00FB69D7">
      <w:pPr>
        <w:pStyle w:val="s12"/>
        <w:shd w:val="clear" w:color="auto" w:fill="FFFFFF"/>
        <w:spacing w:before="0" w:beforeAutospacing="0" w:after="0" w:afterAutospacing="0"/>
        <w:ind w:firstLine="142"/>
        <w:jc w:val="both"/>
        <w:rPr>
          <w:rFonts w:ascii="Arial" w:hAnsi="Arial" w:cs="Arial"/>
          <w:sz w:val="16"/>
          <w:szCs w:val="16"/>
        </w:rPr>
      </w:pPr>
      <w:r w:rsidRPr="002266C2">
        <w:rPr>
          <w:rFonts w:ascii="Arial" w:hAnsi="Arial" w:cs="Arial"/>
          <w:sz w:val="16"/>
          <w:szCs w:val="16"/>
        </w:rPr>
        <w:t>Критериями принятия решения является обращение заявителя.</w:t>
      </w:r>
    </w:p>
    <w:p w:rsidR="000F4009" w:rsidRPr="002266C2" w:rsidRDefault="000F4009" w:rsidP="00FB69D7">
      <w:pPr>
        <w:pStyle w:val="s12"/>
        <w:shd w:val="clear" w:color="auto" w:fill="FFFFFF"/>
        <w:spacing w:before="0" w:beforeAutospacing="0" w:after="0" w:afterAutospacing="0"/>
        <w:ind w:firstLine="142"/>
        <w:jc w:val="both"/>
        <w:rPr>
          <w:rFonts w:ascii="Arial" w:hAnsi="Arial" w:cs="Arial"/>
          <w:sz w:val="16"/>
          <w:szCs w:val="16"/>
        </w:rPr>
      </w:pPr>
      <w:r w:rsidRPr="002266C2">
        <w:rPr>
          <w:rFonts w:ascii="Arial" w:hAnsi="Arial" w:cs="Arial"/>
          <w:sz w:val="16"/>
          <w:szCs w:val="16"/>
        </w:rPr>
        <w:t>Способом фиксации результата выполнения административной процедуры является регистрация факта обращения путем внесения информации об обращении в АИС АСП или в журнал.</w:t>
      </w:r>
    </w:p>
    <w:p w:rsidR="000F4009" w:rsidRPr="002266C2" w:rsidRDefault="000F4009" w:rsidP="00FB69D7">
      <w:pPr>
        <w:pStyle w:val="s12"/>
        <w:shd w:val="clear" w:color="auto" w:fill="FFFFFF"/>
        <w:spacing w:before="0" w:beforeAutospacing="0" w:after="0" w:afterAutospacing="0"/>
        <w:ind w:firstLine="142"/>
        <w:jc w:val="both"/>
        <w:rPr>
          <w:rFonts w:ascii="Arial" w:hAnsi="Arial" w:cs="Arial"/>
          <w:sz w:val="16"/>
          <w:szCs w:val="16"/>
        </w:rPr>
      </w:pPr>
      <w:r w:rsidRPr="002266C2">
        <w:rPr>
          <w:rFonts w:ascii="Arial" w:hAnsi="Arial" w:cs="Arial"/>
          <w:sz w:val="16"/>
          <w:szCs w:val="16"/>
        </w:rPr>
        <w:t>3.2.1.1 Прием и регистрация заявления и документов на предоставление государственной услуги.</w:t>
      </w:r>
    </w:p>
    <w:p w:rsidR="000F4009" w:rsidRPr="002266C2" w:rsidRDefault="000F4009" w:rsidP="00FB69D7">
      <w:pPr>
        <w:pStyle w:val="s12"/>
        <w:shd w:val="clear" w:color="auto" w:fill="FFFFFF"/>
        <w:spacing w:before="0" w:beforeAutospacing="0" w:after="0" w:afterAutospacing="0"/>
        <w:ind w:firstLine="142"/>
        <w:jc w:val="both"/>
        <w:rPr>
          <w:rFonts w:ascii="Arial" w:hAnsi="Arial" w:cs="Arial"/>
          <w:sz w:val="16"/>
          <w:szCs w:val="16"/>
        </w:rPr>
      </w:pPr>
      <w:r w:rsidRPr="002266C2">
        <w:rPr>
          <w:rFonts w:ascii="Arial" w:hAnsi="Arial" w:cs="Arial"/>
          <w:sz w:val="16"/>
          <w:szCs w:val="16"/>
        </w:rPr>
        <w:t>Основанием для начала административной процедуры является поступление заявления в управление с комплектом документов, необходимых для предоставления услуги, в соответствии с</w:t>
      </w:r>
      <w:r w:rsidRPr="002266C2">
        <w:rPr>
          <w:rStyle w:val="apple-converted-space"/>
          <w:rFonts w:ascii="Arial" w:hAnsi="Arial" w:cs="Arial"/>
          <w:sz w:val="16"/>
          <w:szCs w:val="16"/>
        </w:rPr>
        <w:t> </w:t>
      </w:r>
      <w:hyperlink r:id="rId380" w:anchor="/document/27134058/entry/2061" w:history="1">
        <w:r w:rsidRPr="002266C2">
          <w:rPr>
            <w:rStyle w:val="af0"/>
            <w:rFonts w:ascii="Arial" w:hAnsi="Arial" w:cs="Arial"/>
            <w:sz w:val="16"/>
            <w:szCs w:val="16"/>
          </w:rPr>
          <w:t>пунктом 2.6.1</w:t>
        </w:r>
      </w:hyperlink>
      <w:r w:rsidRPr="002266C2">
        <w:rPr>
          <w:rStyle w:val="apple-converted-space"/>
          <w:rFonts w:ascii="Arial" w:hAnsi="Arial" w:cs="Arial"/>
          <w:sz w:val="16"/>
          <w:szCs w:val="16"/>
        </w:rPr>
        <w:t> </w:t>
      </w:r>
      <w:r w:rsidRPr="002266C2">
        <w:rPr>
          <w:rFonts w:ascii="Arial" w:hAnsi="Arial" w:cs="Arial"/>
          <w:sz w:val="16"/>
          <w:szCs w:val="16"/>
        </w:rPr>
        <w:t>Административного регламента.</w:t>
      </w:r>
    </w:p>
    <w:p w:rsidR="000F4009" w:rsidRPr="002266C2" w:rsidRDefault="000F4009" w:rsidP="00FB69D7">
      <w:pPr>
        <w:pStyle w:val="s12"/>
        <w:shd w:val="clear" w:color="auto" w:fill="FFFFFF"/>
        <w:spacing w:before="0" w:beforeAutospacing="0" w:after="0" w:afterAutospacing="0"/>
        <w:ind w:firstLine="142"/>
        <w:jc w:val="both"/>
        <w:rPr>
          <w:rFonts w:ascii="Arial" w:hAnsi="Arial" w:cs="Arial"/>
          <w:sz w:val="16"/>
          <w:szCs w:val="16"/>
        </w:rPr>
      </w:pPr>
      <w:r w:rsidRPr="002266C2">
        <w:rPr>
          <w:rFonts w:ascii="Arial" w:hAnsi="Arial" w:cs="Arial"/>
          <w:sz w:val="16"/>
          <w:szCs w:val="16"/>
        </w:rPr>
        <w:t>Содержание административной процедуры включает в себя прием, регистрацию документов, оформление копий документов, оформление и выдачу расписки о приеме и регистрации заявления и документов.</w:t>
      </w:r>
    </w:p>
    <w:p w:rsidR="000F4009" w:rsidRPr="002266C2" w:rsidRDefault="000F4009" w:rsidP="00FB69D7">
      <w:pPr>
        <w:pStyle w:val="s12"/>
        <w:shd w:val="clear" w:color="auto" w:fill="FFFFFF"/>
        <w:spacing w:before="0" w:beforeAutospacing="0" w:after="0" w:afterAutospacing="0"/>
        <w:ind w:firstLine="142"/>
        <w:jc w:val="both"/>
        <w:rPr>
          <w:rFonts w:ascii="Arial" w:hAnsi="Arial" w:cs="Arial"/>
          <w:sz w:val="16"/>
          <w:szCs w:val="16"/>
        </w:rPr>
      </w:pPr>
      <w:r w:rsidRPr="002266C2">
        <w:rPr>
          <w:rFonts w:ascii="Arial" w:hAnsi="Arial" w:cs="Arial"/>
          <w:sz w:val="16"/>
          <w:szCs w:val="16"/>
        </w:rPr>
        <w:t>Указанная административная процедура выполняется специалистом, ответственным за прием документов.</w:t>
      </w:r>
    </w:p>
    <w:p w:rsidR="000F4009" w:rsidRPr="002266C2" w:rsidRDefault="000F4009" w:rsidP="00FB69D7">
      <w:pPr>
        <w:pStyle w:val="s12"/>
        <w:shd w:val="clear" w:color="auto" w:fill="FFFFFF"/>
        <w:spacing w:before="0" w:beforeAutospacing="0" w:after="0" w:afterAutospacing="0"/>
        <w:ind w:firstLine="142"/>
        <w:jc w:val="both"/>
        <w:rPr>
          <w:rFonts w:ascii="Arial" w:hAnsi="Arial" w:cs="Arial"/>
          <w:sz w:val="16"/>
          <w:szCs w:val="16"/>
        </w:rPr>
      </w:pPr>
      <w:r w:rsidRPr="002266C2">
        <w:rPr>
          <w:rFonts w:ascii="Arial" w:hAnsi="Arial" w:cs="Arial"/>
          <w:sz w:val="16"/>
          <w:szCs w:val="16"/>
        </w:rPr>
        <w:t>Общий максимальный срок выполнения административной процедуры-15 минут.</w:t>
      </w:r>
    </w:p>
    <w:p w:rsidR="000F4009" w:rsidRPr="002266C2" w:rsidRDefault="000F4009" w:rsidP="00FB69D7">
      <w:pPr>
        <w:pStyle w:val="s12"/>
        <w:shd w:val="clear" w:color="auto" w:fill="FFFFFF"/>
        <w:spacing w:before="0" w:beforeAutospacing="0" w:after="0" w:afterAutospacing="0"/>
        <w:ind w:firstLine="142"/>
        <w:jc w:val="both"/>
        <w:rPr>
          <w:rFonts w:ascii="Arial" w:hAnsi="Arial" w:cs="Arial"/>
          <w:sz w:val="16"/>
          <w:szCs w:val="16"/>
        </w:rPr>
      </w:pPr>
      <w:r w:rsidRPr="002266C2">
        <w:rPr>
          <w:rFonts w:ascii="Arial" w:hAnsi="Arial" w:cs="Arial"/>
          <w:sz w:val="16"/>
          <w:szCs w:val="16"/>
        </w:rPr>
        <w:t>В случае представления заявителем документов не в полном объеме и (или) неправильно оформленных специалист, ответственный за прием документов, в течение 2 рабочих дней со дня их представления направляет заявителю уведомление о перечне недостающих документов и (или) документов, неправильно оформленных. Течение срока приема и регистрации документов приостанавливается на 10 рабочих дней до представления указанных документов.</w:t>
      </w:r>
    </w:p>
    <w:p w:rsidR="000F4009" w:rsidRPr="002266C2" w:rsidRDefault="000F4009" w:rsidP="00FB69D7">
      <w:pPr>
        <w:pStyle w:val="s12"/>
        <w:shd w:val="clear" w:color="auto" w:fill="FFFFFF"/>
        <w:spacing w:before="0" w:beforeAutospacing="0" w:after="0" w:afterAutospacing="0"/>
        <w:ind w:firstLine="142"/>
        <w:jc w:val="both"/>
        <w:rPr>
          <w:rFonts w:ascii="Arial" w:hAnsi="Arial" w:cs="Arial"/>
          <w:sz w:val="16"/>
          <w:szCs w:val="16"/>
        </w:rPr>
      </w:pPr>
      <w:r w:rsidRPr="002266C2">
        <w:rPr>
          <w:rFonts w:ascii="Arial" w:hAnsi="Arial" w:cs="Arial"/>
          <w:sz w:val="16"/>
          <w:szCs w:val="16"/>
        </w:rPr>
        <w:t>Критериями принятия решения о приеме (отказе в приеме) документов являются основания, указанные в</w:t>
      </w:r>
      <w:r w:rsidRPr="002266C2">
        <w:rPr>
          <w:rStyle w:val="apple-converted-space"/>
          <w:rFonts w:ascii="Arial" w:hAnsi="Arial" w:cs="Arial"/>
          <w:sz w:val="16"/>
          <w:szCs w:val="16"/>
        </w:rPr>
        <w:t> </w:t>
      </w:r>
      <w:hyperlink r:id="rId381" w:anchor="/document/27134058/entry/208" w:history="1">
        <w:r w:rsidRPr="002266C2">
          <w:rPr>
            <w:rStyle w:val="af0"/>
            <w:rFonts w:ascii="Arial" w:hAnsi="Arial" w:cs="Arial"/>
            <w:sz w:val="16"/>
            <w:szCs w:val="16"/>
          </w:rPr>
          <w:t>пункте 2.8</w:t>
        </w:r>
      </w:hyperlink>
      <w:r w:rsidRPr="002266C2">
        <w:rPr>
          <w:rFonts w:ascii="Arial" w:hAnsi="Arial" w:cs="Arial"/>
          <w:sz w:val="16"/>
          <w:szCs w:val="16"/>
        </w:rPr>
        <w:t xml:space="preserve"> Административного регламента.</w:t>
      </w:r>
    </w:p>
    <w:p w:rsidR="000F4009" w:rsidRPr="002266C2" w:rsidRDefault="000F4009" w:rsidP="00FB69D7">
      <w:pPr>
        <w:pStyle w:val="s12"/>
        <w:shd w:val="clear" w:color="auto" w:fill="FFFFFF"/>
        <w:spacing w:before="0" w:beforeAutospacing="0" w:after="0" w:afterAutospacing="0"/>
        <w:ind w:firstLine="142"/>
        <w:jc w:val="both"/>
        <w:rPr>
          <w:rFonts w:ascii="Arial" w:hAnsi="Arial" w:cs="Arial"/>
          <w:sz w:val="16"/>
          <w:szCs w:val="16"/>
        </w:rPr>
      </w:pPr>
      <w:r w:rsidRPr="002266C2">
        <w:rPr>
          <w:rFonts w:ascii="Arial" w:hAnsi="Arial" w:cs="Arial"/>
          <w:sz w:val="16"/>
          <w:szCs w:val="16"/>
        </w:rPr>
        <w:t>В случае представления заявителем документов в полном объеме и правильно оформленных специалист, ответственный за прием документов, присваивает пакету документов номер и в течение 1 рабочего дня передает в порядке делопроизводства пакет документов:</w:t>
      </w:r>
    </w:p>
    <w:p w:rsidR="000F4009" w:rsidRPr="002266C2" w:rsidRDefault="000F4009" w:rsidP="00FB69D7">
      <w:pPr>
        <w:pStyle w:val="s12"/>
        <w:shd w:val="clear" w:color="auto" w:fill="FFFFFF"/>
        <w:spacing w:before="0" w:beforeAutospacing="0" w:after="0" w:afterAutospacing="0"/>
        <w:ind w:firstLine="142"/>
        <w:jc w:val="both"/>
        <w:rPr>
          <w:rFonts w:ascii="Arial" w:hAnsi="Arial" w:cs="Arial"/>
          <w:sz w:val="16"/>
          <w:szCs w:val="16"/>
        </w:rPr>
      </w:pPr>
      <w:r w:rsidRPr="002266C2">
        <w:rPr>
          <w:rFonts w:ascii="Arial" w:hAnsi="Arial" w:cs="Arial"/>
          <w:sz w:val="16"/>
          <w:szCs w:val="16"/>
        </w:rPr>
        <w:t>специалисту по взаимодействию - в случае представления только документов, указанных в</w:t>
      </w:r>
      <w:r w:rsidRPr="002266C2">
        <w:rPr>
          <w:rStyle w:val="apple-converted-space"/>
          <w:rFonts w:ascii="Arial" w:hAnsi="Arial" w:cs="Arial"/>
          <w:sz w:val="16"/>
          <w:szCs w:val="16"/>
        </w:rPr>
        <w:t> </w:t>
      </w:r>
      <w:hyperlink r:id="rId382" w:anchor="/document/27134058/entry/2061" w:history="1">
        <w:r w:rsidRPr="002266C2">
          <w:rPr>
            <w:rStyle w:val="af0"/>
            <w:rFonts w:ascii="Arial" w:hAnsi="Arial" w:cs="Arial"/>
            <w:sz w:val="16"/>
            <w:szCs w:val="16"/>
          </w:rPr>
          <w:t>пункте 2.6.1</w:t>
        </w:r>
      </w:hyperlink>
      <w:r w:rsidRPr="002266C2">
        <w:rPr>
          <w:rStyle w:val="apple-converted-space"/>
          <w:rFonts w:ascii="Arial" w:hAnsi="Arial" w:cs="Arial"/>
          <w:sz w:val="16"/>
          <w:szCs w:val="16"/>
        </w:rPr>
        <w:t> </w:t>
      </w:r>
      <w:r w:rsidRPr="002266C2">
        <w:rPr>
          <w:rFonts w:ascii="Arial" w:hAnsi="Arial" w:cs="Arial"/>
          <w:sz w:val="16"/>
          <w:szCs w:val="16"/>
        </w:rPr>
        <w:t>Административного регламента;</w:t>
      </w:r>
    </w:p>
    <w:p w:rsidR="000F4009" w:rsidRPr="002266C2" w:rsidRDefault="000F4009" w:rsidP="00FB69D7">
      <w:pPr>
        <w:pStyle w:val="s12"/>
        <w:shd w:val="clear" w:color="auto" w:fill="FFFFFF"/>
        <w:spacing w:before="0" w:beforeAutospacing="0" w:after="0" w:afterAutospacing="0"/>
        <w:ind w:firstLine="142"/>
        <w:jc w:val="both"/>
        <w:rPr>
          <w:rFonts w:ascii="Arial" w:hAnsi="Arial" w:cs="Arial"/>
          <w:sz w:val="16"/>
          <w:szCs w:val="16"/>
        </w:rPr>
      </w:pPr>
      <w:r w:rsidRPr="002266C2">
        <w:rPr>
          <w:rFonts w:ascii="Arial" w:hAnsi="Arial" w:cs="Arial"/>
          <w:sz w:val="16"/>
          <w:szCs w:val="16"/>
        </w:rPr>
        <w:t>специалисту, ответственному за назначение компенсации стоимости проезда по социальной необходимости, - в случае представления документов, указанных в</w:t>
      </w:r>
      <w:r w:rsidRPr="002266C2">
        <w:rPr>
          <w:rStyle w:val="apple-converted-space"/>
          <w:rFonts w:ascii="Arial" w:hAnsi="Arial" w:cs="Arial"/>
          <w:sz w:val="16"/>
          <w:szCs w:val="16"/>
        </w:rPr>
        <w:t> </w:t>
      </w:r>
      <w:hyperlink r:id="rId383" w:anchor="/document/27134058/entry/2061" w:history="1">
        <w:r w:rsidRPr="002266C2">
          <w:rPr>
            <w:rStyle w:val="af0"/>
            <w:rFonts w:ascii="Arial" w:hAnsi="Arial" w:cs="Arial"/>
            <w:sz w:val="16"/>
            <w:szCs w:val="16"/>
          </w:rPr>
          <w:t>пунктах 2.6.1</w:t>
        </w:r>
      </w:hyperlink>
      <w:r w:rsidRPr="002266C2">
        <w:rPr>
          <w:rStyle w:val="apple-converted-space"/>
          <w:rFonts w:ascii="Arial" w:hAnsi="Arial" w:cs="Arial"/>
          <w:sz w:val="16"/>
          <w:szCs w:val="16"/>
        </w:rPr>
        <w:t> </w:t>
      </w:r>
      <w:r w:rsidRPr="002266C2">
        <w:rPr>
          <w:rFonts w:ascii="Arial" w:hAnsi="Arial" w:cs="Arial"/>
          <w:sz w:val="16"/>
          <w:szCs w:val="16"/>
        </w:rPr>
        <w:t>и</w:t>
      </w:r>
      <w:r w:rsidRPr="002266C2">
        <w:rPr>
          <w:rStyle w:val="apple-converted-space"/>
          <w:rFonts w:ascii="Arial" w:hAnsi="Arial" w:cs="Arial"/>
          <w:sz w:val="16"/>
          <w:szCs w:val="16"/>
        </w:rPr>
        <w:t> </w:t>
      </w:r>
      <w:hyperlink r:id="rId384" w:anchor="/document/27134058/entry/207" w:history="1">
        <w:r w:rsidRPr="002266C2">
          <w:rPr>
            <w:rStyle w:val="af0"/>
            <w:rFonts w:ascii="Arial" w:hAnsi="Arial" w:cs="Arial"/>
            <w:sz w:val="16"/>
            <w:szCs w:val="16"/>
          </w:rPr>
          <w:t>2.7</w:t>
        </w:r>
        <w:r w:rsidRPr="002266C2">
          <w:rPr>
            <w:rStyle w:val="apple-converted-space"/>
            <w:rFonts w:ascii="Arial" w:hAnsi="Arial" w:cs="Arial"/>
            <w:sz w:val="16"/>
            <w:szCs w:val="16"/>
          </w:rPr>
          <w:t> </w:t>
        </w:r>
      </w:hyperlink>
      <w:r w:rsidRPr="002266C2">
        <w:rPr>
          <w:rFonts w:ascii="Arial" w:hAnsi="Arial" w:cs="Arial"/>
          <w:sz w:val="16"/>
          <w:szCs w:val="16"/>
        </w:rPr>
        <w:t>Административного регламента.</w:t>
      </w:r>
    </w:p>
    <w:p w:rsidR="000F4009" w:rsidRPr="002266C2" w:rsidRDefault="000F4009" w:rsidP="00FB69D7">
      <w:pPr>
        <w:pStyle w:val="s12"/>
        <w:shd w:val="clear" w:color="auto" w:fill="FFFFFF"/>
        <w:spacing w:before="0" w:beforeAutospacing="0" w:after="0" w:afterAutospacing="0"/>
        <w:ind w:firstLine="142"/>
        <w:jc w:val="both"/>
        <w:rPr>
          <w:rFonts w:ascii="Arial" w:hAnsi="Arial" w:cs="Arial"/>
          <w:sz w:val="16"/>
          <w:szCs w:val="16"/>
        </w:rPr>
      </w:pPr>
      <w:r w:rsidRPr="002266C2">
        <w:rPr>
          <w:rFonts w:ascii="Arial" w:hAnsi="Arial" w:cs="Arial"/>
          <w:sz w:val="16"/>
          <w:szCs w:val="16"/>
        </w:rPr>
        <w:t>Результатом административной процедуры является выдача заявителю расписки о приеме и регистрации заявления и документов или уведомления о перечне недостающих документов и (или) документов, неправильно оформленных.</w:t>
      </w:r>
    </w:p>
    <w:p w:rsidR="000F4009" w:rsidRPr="002266C2" w:rsidRDefault="000F4009" w:rsidP="00FB69D7">
      <w:pPr>
        <w:pStyle w:val="s12"/>
        <w:shd w:val="clear" w:color="auto" w:fill="FFFFFF"/>
        <w:spacing w:before="0" w:beforeAutospacing="0" w:after="0" w:afterAutospacing="0"/>
        <w:ind w:firstLine="142"/>
        <w:jc w:val="both"/>
        <w:rPr>
          <w:rFonts w:ascii="Arial" w:hAnsi="Arial" w:cs="Arial"/>
          <w:sz w:val="16"/>
          <w:szCs w:val="16"/>
        </w:rPr>
      </w:pPr>
      <w:r w:rsidRPr="002266C2">
        <w:rPr>
          <w:rFonts w:ascii="Arial" w:hAnsi="Arial" w:cs="Arial"/>
          <w:sz w:val="16"/>
          <w:szCs w:val="16"/>
        </w:rPr>
        <w:t>Способом фиксации результата выполнения административной процедуры является ввод информации об обращении и подаче заявления на получение государственной услуги с указанием документа, выданного заявителю, для управления - в АИС АСП, для МФЦ - в автоматизированную информационную систему МФЦ.</w:t>
      </w:r>
    </w:p>
    <w:p w:rsidR="000F4009" w:rsidRPr="002266C2" w:rsidRDefault="000F4009" w:rsidP="00FB69D7">
      <w:pPr>
        <w:ind w:firstLine="142"/>
        <w:jc w:val="both"/>
        <w:rPr>
          <w:rFonts w:ascii="Arial" w:hAnsi="Arial" w:cs="Arial"/>
          <w:sz w:val="16"/>
          <w:szCs w:val="16"/>
        </w:rPr>
      </w:pPr>
      <w:bookmarkStart w:id="482" w:name="sub_3022"/>
      <w:bookmarkEnd w:id="481"/>
      <w:r w:rsidRPr="002266C2">
        <w:rPr>
          <w:rFonts w:ascii="Arial" w:hAnsi="Arial" w:cs="Arial"/>
          <w:sz w:val="16"/>
          <w:szCs w:val="16"/>
        </w:rPr>
        <w:t>3.2.2.</w:t>
      </w:r>
      <w:r w:rsidRPr="002266C2">
        <w:rPr>
          <w:rFonts w:ascii="Arial" w:hAnsi="Arial" w:cs="Arial"/>
          <w:sz w:val="16"/>
          <w:szCs w:val="16"/>
        </w:rPr>
        <w:tab/>
        <w:t xml:space="preserve">Порядок осуществления в электронной форме, в том числе с использованием </w:t>
      </w:r>
      <w:hyperlink r:id="rId385" w:history="1">
        <w:r w:rsidRPr="002266C2">
          <w:rPr>
            <w:rStyle w:val="affffff0"/>
            <w:rFonts w:ascii="Arial" w:hAnsi="Arial" w:cs="Arial"/>
            <w:b w:val="0"/>
            <w:sz w:val="16"/>
            <w:szCs w:val="16"/>
          </w:rPr>
          <w:t>Единого портала</w:t>
        </w:r>
      </w:hyperlink>
      <w:r w:rsidRPr="002266C2">
        <w:rPr>
          <w:rFonts w:ascii="Arial" w:hAnsi="Arial" w:cs="Arial"/>
          <w:sz w:val="16"/>
          <w:szCs w:val="16"/>
        </w:rPr>
        <w:t xml:space="preserve"> государственных и муниципальных услуг (функций), отдельных административных процедур, а также в МФЦ.</w:t>
      </w:r>
    </w:p>
    <w:p w:rsidR="000F4009" w:rsidRPr="002266C2" w:rsidRDefault="000F4009" w:rsidP="00FB69D7">
      <w:pPr>
        <w:ind w:firstLine="142"/>
        <w:jc w:val="both"/>
        <w:rPr>
          <w:rFonts w:ascii="Arial" w:hAnsi="Arial" w:cs="Arial"/>
          <w:sz w:val="16"/>
          <w:szCs w:val="16"/>
        </w:rPr>
      </w:pPr>
      <w:bookmarkStart w:id="483" w:name="sub_30221"/>
      <w:bookmarkEnd w:id="482"/>
      <w:r w:rsidRPr="002266C2">
        <w:rPr>
          <w:rFonts w:ascii="Arial" w:hAnsi="Arial" w:cs="Arial"/>
          <w:sz w:val="16"/>
          <w:szCs w:val="16"/>
        </w:rPr>
        <w:t>3.2.2.1.</w:t>
      </w:r>
      <w:r w:rsidRPr="002266C2">
        <w:rPr>
          <w:rFonts w:ascii="Arial" w:hAnsi="Arial" w:cs="Arial"/>
          <w:sz w:val="16"/>
          <w:szCs w:val="16"/>
        </w:rPr>
        <w:tab/>
        <w:t>Предоставление в установленном порядке информации заявителю и обеспечение доступа заявителя к сведениям о государственной услуге.</w:t>
      </w:r>
    </w:p>
    <w:p w:rsidR="000F4009" w:rsidRPr="002266C2" w:rsidRDefault="000F4009" w:rsidP="00FB69D7">
      <w:pPr>
        <w:ind w:firstLine="142"/>
        <w:jc w:val="both"/>
        <w:rPr>
          <w:rFonts w:ascii="Arial" w:hAnsi="Arial" w:cs="Arial"/>
          <w:sz w:val="16"/>
          <w:szCs w:val="16"/>
        </w:rPr>
      </w:pPr>
      <w:bookmarkStart w:id="484" w:name="sub_302211"/>
      <w:bookmarkEnd w:id="483"/>
      <w:r w:rsidRPr="002266C2">
        <w:rPr>
          <w:rFonts w:ascii="Arial" w:hAnsi="Arial" w:cs="Arial"/>
          <w:sz w:val="16"/>
          <w:szCs w:val="16"/>
        </w:rPr>
        <w:lastRenderedPageBreak/>
        <w:t xml:space="preserve">При обращении в электронной форме через </w:t>
      </w:r>
      <w:hyperlink r:id="rId386" w:history="1">
        <w:r w:rsidRPr="002266C2">
          <w:rPr>
            <w:rStyle w:val="affffff0"/>
            <w:rFonts w:ascii="Arial" w:hAnsi="Arial" w:cs="Arial"/>
            <w:b w:val="0"/>
            <w:sz w:val="16"/>
            <w:szCs w:val="16"/>
          </w:rPr>
          <w:t>Единый портал</w:t>
        </w:r>
      </w:hyperlink>
      <w:r w:rsidRPr="002266C2">
        <w:rPr>
          <w:rFonts w:ascii="Arial" w:hAnsi="Arial" w:cs="Arial"/>
          <w:sz w:val="16"/>
          <w:szCs w:val="16"/>
        </w:rPr>
        <w:t xml:space="preserve"> информацию о предоставлении государственной услуги заявитель вправе получить через Единый портал по адресу: </w:t>
      </w:r>
      <w:hyperlink r:id="rId387" w:history="1">
        <w:r w:rsidRPr="002266C2">
          <w:rPr>
            <w:rStyle w:val="affffff0"/>
            <w:rFonts w:ascii="Arial" w:hAnsi="Arial" w:cs="Arial"/>
            <w:b w:val="0"/>
            <w:sz w:val="16"/>
            <w:szCs w:val="16"/>
          </w:rPr>
          <w:t>www.gosuslugi.ru</w:t>
        </w:r>
      </w:hyperlink>
      <w:r w:rsidRPr="002266C2">
        <w:rPr>
          <w:rFonts w:ascii="Arial" w:hAnsi="Arial" w:cs="Arial"/>
          <w:sz w:val="16"/>
          <w:szCs w:val="16"/>
        </w:rPr>
        <w:t xml:space="preserve">, через региональный портал по адресу: </w:t>
      </w:r>
      <w:hyperlink r:id="rId388" w:history="1">
        <w:r w:rsidRPr="002266C2">
          <w:rPr>
            <w:rStyle w:val="affffff0"/>
            <w:rFonts w:ascii="Arial" w:hAnsi="Arial" w:cs="Arial"/>
            <w:b w:val="0"/>
            <w:sz w:val="16"/>
            <w:szCs w:val="16"/>
          </w:rPr>
          <w:t>www.gosuslugi26.ru</w:t>
        </w:r>
      </w:hyperlink>
      <w:r w:rsidRPr="002266C2">
        <w:rPr>
          <w:rFonts w:ascii="Arial" w:hAnsi="Arial" w:cs="Arial"/>
          <w:sz w:val="16"/>
          <w:szCs w:val="16"/>
        </w:rPr>
        <w:t xml:space="preserve"> или на сайте министерства по адресу: </w:t>
      </w:r>
      <w:hyperlink r:id="rId389" w:history="1">
        <w:r w:rsidRPr="002266C2">
          <w:rPr>
            <w:rStyle w:val="affffff0"/>
            <w:rFonts w:ascii="Arial" w:hAnsi="Arial" w:cs="Arial"/>
            <w:b w:val="0"/>
            <w:sz w:val="16"/>
            <w:szCs w:val="16"/>
          </w:rPr>
          <w:t>www.minsoc26.ru</w:t>
        </w:r>
      </w:hyperlink>
      <w:r w:rsidRPr="002266C2">
        <w:rPr>
          <w:rFonts w:ascii="Arial" w:hAnsi="Arial" w:cs="Arial"/>
          <w:sz w:val="16"/>
          <w:szCs w:val="16"/>
        </w:rPr>
        <w:t xml:space="preserve"> (в разделе "Государственные услуги и направления деятельности", подраздел "Социальная поддержка населения").</w:t>
      </w:r>
    </w:p>
    <w:p w:rsidR="000F4009" w:rsidRPr="002266C2" w:rsidRDefault="000F4009" w:rsidP="00FB69D7">
      <w:pPr>
        <w:ind w:firstLine="142"/>
        <w:jc w:val="both"/>
        <w:rPr>
          <w:rFonts w:ascii="Arial" w:hAnsi="Arial" w:cs="Arial"/>
          <w:sz w:val="16"/>
          <w:szCs w:val="16"/>
        </w:rPr>
      </w:pPr>
      <w:bookmarkStart w:id="485" w:name="sub_30222"/>
      <w:bookmarkEnd w:id="484"/>
      <w:r w:rsidRPr="002266C2">
        <w:rPr>
          <w:rFonts w:ascii="Arial" w:hAnsi="Arial" w:cs="Arial"/>
          <w:sz w:val="16"/>
          <w:szCs w:val="16"/>
        </w:rPr>
        <w:t>3.2.2.2.</w:t>
      </w:r>
      <w:r w:rsidRPr="002266C2">
        <w:rPr>
          <w:rFonts w:ascii="Arial" w:hAnsi="Arial" w:cs="Arial"/>
          <w:sz w:val="16"/>
          <w:szCs w:val="16"/>
        </w:rPr>
        <w:tab/>
        <w:t xml:space="preserve">Подача заявителем запросов и иных документов, необходимых для предоставления государственной услуги, и прием таких запросов и документов в электронном виде осуществляется в соответствии с требованиями </w:t>
      </w:r>
      <w:hyperlink r:id="rId390" w:history="1">
        <w:r w:rsidRPr="002266C2">
          <w:rPr>
            <w:rStyle w:val="affffff0"/>
            <w:rFonts w:ascii="Arial" w:hAnsi="Arial" w:cs="Arial"/>
            <w:b w:val="0"/>
            <w:sz w:val="16"/>
            <w:szCs w:val="16"/>
          </w:rPr>
          <w:t>Федерального закона</w:t>
        </w:r>
      </w:hyperlink>
      <w:r w:rsidRPr="002266C2">
        <w:rPr>
          <w:rFonts w:ascii="Arial" w:hAnsi="Arial" w:cs="Arial"/>
          <w:sz w:val="16"/>
          <w:szCs w:val="16"/>
        </w:rPr>
        <w:t xml:space="preserve"> от 06 апреля 2011 года № 63-ФЗ "Об электронной подписи".</w:t>
      </w:r>
    </w:p>
    <w:p w:rsidR="000F4009" w:rsidRPr="002266C2" w:rsidRDefault="000F4009" w:rsidP="00FB69D7">
      <w:pPr>
        <w:ind w:firstLine="142"/>
        <w:jc w:val="both"/>
        <w:rPr>
          <w:rFonts w:ascii="Arial" w:hAnsi="Arial" w:cs="Arial"/>
          <w:sz w:val="16"/>
          <w:szCs w:val="16"/>
        </w:rPr>
      </w:pPr>
      <w:bookmarkStart w:id="486" w:name="sub_302221"/>
      <w:bookmarkEnd w:id="485"/>
      <w:r w:rsidRPr="002266C2">
        <w:rPr>
          <w:rFonts w:ascii="Arial" w:hAnsi="Arial" w:cs="Arial"/>
          <w:sz w:val="16"/>
          <w:szCs w:val="16"/>
        </w:rPr>
        <w:t xml:space="preserve">При наличии технической возможности получения государственной услуги в электронной форме заявление и документы заявитель представляет по электронным каналам связи посредством </w:t>
      </w:r>
      <w:hyperlink r:id="rId391" w:history="1">
        <w:r w:rsidRPr="002266C2">
          <w:rPr>
            <w:rStyle w:val="affffff0"/>
            <w:rFonts w:ascii="Arial" w:hAnsi="Arial" w:cs="Arial"/>
            <w:b w:val="0"/>
            <w:sz w:val="16"/>
            <w:szCs w:val="16"/>
          </w:rPr>
          <w:t>Единого портала</w:t>
        </w:r>
      </w:hyperlink>
      <w:r w:rsidRPr="002266C2">
        <w:rPr>
          <w:rFonts w:ascii="Arial" w:hAnsi="Arial" w:cs="Arial"/>
          <w:sz w:val="16"/>
          <w:szCs w:val="16"/>
        </w:rPr>
        <w:t xml:space="preserve"> или сайта министерства путем запуска получения услуги в разделе "Личный кабинет".</w:t>
      </w:r>
    </w:p>
    <w:p w:rsidR="000F4009" w:rsidRPr="002266C2" w:rsidRDefault="000F4009" w:rsidP="00FB69D7">
      <w:pPr>
        <w:ind w:firstLine="142"/>
        <w:jc w:val="both"/>
        <w:rPr>
          <w:rFonts w:ascii="Arial" w:hAnsi="Arial" w:cs="Arial"/>
          <w:sz w:val="16"/>
          <w:szCs w:val="16"/>
        </w:rPr>
      </w:pPr>
      <w:bookmarkStart w:id="487" w:name="sub_302222"/>
      <w:bookmarkEnd w:id="486"/>
      <w:r w:rsidRPr="002266C2">
        <w:rPr>
          <w:rFonts w:ascii="Arial" w:hAnsi="Arial" w:cs="Arial"/>
          <w:sz w:val="16"/>
          <w:szCs w:val="16"/>
        </w:rPr>
        <w:t>Для получения доступа к личному кабинету на сайте министерства заявителю необходимо обратиться в управление для получения логина и пароля.</w:t>
      </w:r>
    </w:p>
    <w:p w:rsidR="000F4009" w:rsidRPr="002266C2" w:rsidRDefault="000F4009" w:rsidP="00FB69D7">
      <w:pPr>
        <w:ind w:firstLine="142"/>
        <w:jc w:val="both"/>
        <w:rPr>
          <w:rFonts w:ascii="Arial" w:hAnsi="Arial" w:cs="Arial"/>
          <w:sz w:val="16"/>
          <w:szCs w:val="16"/>
        </w:rPr>
      </w:pPr>
      <w:bookmarkStart w:id="488" w:name="sub_302223"/>
      <w:bookmarkEnd w:id="487"/>
      <w:r w:rsidRPr="002266C2">
        <w:rPr>
          <w:rFonts w:ascii="Arial" w:hAnsi="Arial" w:cs="Arial"/>
          <w:sz w:val="16"/>
          <w:szCs w:val="16"/>
        </w:rPr>
        <w:t>При поступлении заявления и документов в электронной форме специалист, обеспечивающий обмен данными между АИС АСП и порталом, осуществляет проверку используемой</w:t>
      </w:r>
      <w:r w:rsidRPr="002266C2">
        <w:rPr>
          <w:rFonts w:ascii="Arial" w:hAnsi="Arial" w:cs="Arial"/>
          <w:sz w:val="16"/>
          <w:szCs w:val="16"/>
          <w:shd w:val="clear" w:color="auto" w:fill="FFFFFF"/>
        </w:rPr>
        <w:t xml:space="preserve"> простой электронной подписи или</w:t>
      </w:r>
      <w:r w:rsidRPr="002266C2">
        <w:rPr>
          <w:rFonts w:ascii="Arial" w:hAnsi="Arial" w:cs="Arial"/>
          <w:sz w:val="16"/>
          <w:szCs w:val="16"/>
        </w:rPr>
        <w:t xml:space="preserve"> усиленной </w:t>
      </w:r>
      <w:hyperlink r:id="rId392" w:history="1">
        <w:r w:rsidRPr="002266C2">
          <w:rPr>
            <w:rStyle w:val="affffff0"/>
            <w:rFonts w:ascii="Arial" w:hAnsi="Arial" w:cs="Arial"/>
            <w:b w:val="0"/>
            <w:sz w:val="16"/>
            <w:szCs w:val="16"/>
          </w:rPr>
          <w:t>квалифицированной электронной подписи</w:t>
        </w:r>
      </w:hyperlink>
      <w:r w:rsidRPr="002266C2">
        <w:rPr>
          <w:rFonts w:ascii="Arial" w:hAnsi="Arial" w:cs="Arial"/>
          <w:sz w:val="16"/>
          <w:szCs w:val="16"/>
        </w:rPr>
        <w:t>, которой подписаны поступившие заявления и документы, и выгружает информацию с портала в АИС АСП, о чем сообщает специалисту, ответственному за назначение компенсации стоимости проезда по социальной необходимости.</w:t>
      </w:r>
    </w:p>
    <w:p w:rsidR="000F4009" w:rsidRPr="002266C2" w:rsidRDefault="000F4009" w:rsidP="00FB69D7">
      <w:pPr>
        <w:ind w:firstLine="142"/>
        <w:jc w:val="both"/>
        <w:rPr>
          <w:rFonts w:ascii="Arial" w:hAnsi="Arial" w:cs="Arial"/>
          <w:sz w:val="16"/>
          <w:szCs w:val="16"/>
        </w:rPr>
      </w:pPr>
      <w:bookmarkStart w:id="489" w:name="sub_302224"/>
      <w:bookmarkEnd w:id="488"/>
      <w:r w:rsidRPr="002266C2">
        <w:rPr>
          <w:rFonts w:ascii="Arial" w:hAnsi="Arial" w:cs="Arial"/>
          <w:sz w:val="16"/>
          <w:szCs w:val="16"/>
        </w:rPr>
        <w:t>Специалист, ответственный за назначение компенсации стоимости проезда по социальной необходимости:</w:t>
      </w:r>
    </w:p>
    <w:p w:rsidR="000F4009" w:rsidRPr="002266C2" w:rsidRDefault="000F4009" w:rsidP="00FB69D7">
      <w:pPr>
        <w:ind w:firstLine="142"/>
        <w:jc w:val="both"/>
        <w:rPr>
          <w:rFonts w:ascii="Arial" w:hAnsi="Arial" w:cs="Arial"/>
          <w:sz w:val="16"/>
          <w:szCs w:val="16"/>
        </w:rPr>
      </w:pPr>
      <w:bookmarkStart w:id="490" w:name="sub_3022241"/>
      <w:bookmarkEnd w:id="489"/>
      <w:r w:rsidRPr="002266C2">
        <w:rPr>
          <w:rFonts w:ascii="Arial" w:hAnsi="Arial" w:cs="Arial"/>
          <w:sz w:val="16"/>
          <w:szCs w:val="16"/>
        </w:rPr>
        <w:t>проверяет наличие и соответствие представленных заявления и документов требованиям, установленным нормативными правовыми актами к заполнению и оформлению таких документов:</w:t>
      </w:r>
    </w:p>
    <w:p w:rsidR="000F4009" w:rsidRPr="002266C2" w:rsidRDefault="000F4009" w:rsidP="00FB69D7">
      <w:pPr>
        <w:ind w:firstLine="142"/>
        <w:jc w:val="both"/>
        <w:rPr>
          <w:rFonts w:ascii="Arial" w:hAnsi="Arial" w:cs="Arial"/>
          <w:sz w:val="16"/>
          <w:szCs w:val="16"/>
        </w:rPr>
      </w:pPr>
      <w:bookmarkStart w:id="491" w:name="sub_30222411"/>
      <w:bookmarkEnd w:id="490"/>
      <w:r w:rsidRPr="002266C2">
        <w:rPr>
          <w:rFonts w:ascii="Arial" w:hAnsi="Arial" w:cs="Arial"/>
          <w:sz w:val="16"/>
          <w:szCs w:val="16"/>
        </w:rPr>
        <w:t>1)</w:t>
      </w:r>
      <w:r w:rsidRPr="002266C2">
        <w:rPr>
          <w:rFonts w:ascii="Arial" w:hAnsi="Arial" w:cs="Arial"/>
          <w:sz w:val="16"/>
          <w:szCs w:val="16"/>
        </w:rPr>
        <w:tab/>
        <w:t>при наличии заявления и всех необходимых документов и соответствия их требованиям к заполнению и оформлению делает в АИС АСП отметку о приеме заявления и документов;</w:t>
      </w:r>
    </w:p>
    <w:p w:rsidR="000F4009" w:rsidRPr="002266C2" w:rsidRDefault="000F4009" w:rsidP="00FB69D7">
      <w:pPr>
        <w:ind w:firstLine="142"/>
        <w:jc w:val="both"/>
        <w:rPr>
          <w:rFonts w:ascii="Arial" w:hAnsi="Arial" w:cs="Arial"/>
          <w:sz w:val="16"/>
          <w:szCs w:val="16"/>
        </w:rPr>
      </w:pPr>
      <w:bookmarkStart w:id="492" w:name="sub_30222412"/>
      <w:bookmarkEnd w:id="491"/>
      <w:r w:rsidRPr="002266C2">
        <w:rPr>
          <w:rFonts w:ascii="Arial" w:hAnsi="Arial" w:cs="Arial"/>
          <w:sz w:val="16"/>
          <w:szCs w:val="16"/>
        </w:rPr>
        <w:t>2)</w:t>
      </w:r>
      <w:r w:rsidRPr="002266C2">
        <w:rPr>
          <w:rFonts w:ascii="Arial" w:hAnsi="Arial" w:cs="Arial"/>
          <w:sz w:val="16"/>
          <w:szCs w:val="16"/>
        </w:rPr>
        <w:tab/>
        <w:t xml:space="preserve">в случае наличия оснований для отказа в приеме документов, установленных </w:t>
      </w:r>
      <w:hyperlink w:anchor="sub_208" w:history="1">
        <w:r w:rsidRPr="002266C2">
          <w:rPr>
            <w:rStyle w:val="affffff0"/>
            <w:rFonts w:ascii="Arial" w:hAnsi="Arial" w:cs="Arial"/>
            <w:b w:val="0"/>
            <w:sz w:val="16"/>
            <w:szCs w:val="16"/>
          </w:rPr>
          <w:t>пунктом 2.8</w:t>
        </w:r>
      </w:hyperlink>
      <w:r w:rsidRPr="002266C2">
        <w:rPr>
          <w:rFonts w:ascii="Arial" w:hAnsi="Arial" w:cs="Arial"/>
          <w:sz w:val="16"/>
          <w:szCs w:val="16"/>
        </w:rPr>
        <w:t xml:space="preserve"> Административного регламента, делает в АИС АСП отметку об отказе в приеме документов с указанием причины отказа;</w:t>
      </w:r>
    </w:p>
    <w:p w:rsidR="000F4009" w:rsidRPr="002266C2" w:rsidRDefault="000F4009" w:rsidP="00FB69D7">
      <w:pPr>
        <w:ind w:firstLine="142"/>
        <w:jc w:val="both"/>
        <w:rPr>
          <w:rFonts w:ascii="Arial" w:hAnsi="Arial" w:cs="Arial"/>
          <w:sz w:val="16"/>
          <w:szCs w:val="16"/>
        </w:rPr>
      </w:pPr>
      <w:bookmarkStart w:id="493" w:name="sub_3022242"/>
      <w:bookmarkEnd w:id="492"/>
      <w:r w:rsidRPr="002266C2">
        <w:rPr>
          <w:rFonts w:ascii="Arial" w:hAnsi="Arial" w:cs="Arial"/>
          <w:sz w:val="16"/>
          <w:szCs w:val="16"/>
        </w:rPr>
        <w:t>сообщает о проставлении отметки специалисту, обеспечивающему обмен данными между АИС АСП и порталом.</w:t>
      </w:r>
    </w:p>
    <w:p w:rsidR="000F4009" w:rsidRPr="002266C2" w:rsidRDefault="000F4009" w:rsidP="00FB69D7">
      <w:pPr>
        <w:ind w:firstLine="142"/>
        <w:jc w:val="both"/>
        <w:rPr>
          <w:rFonts w:ascii="Arial" w:hAnsi="Arial" w:cs="Arial"/>
          <w:sz w:val="16"/>
          <w:szCs w:val="16"/>
          <w:shd w:val="clear" w:color="auto" w:fill="FFFFFF"/>
        </w:rPr>
      </w:pPr>
      <w:bookmarkStart w:id="494" w:name="sub_30223"/>
      <w:bookmarkEnd w:id="493"/>
      <w:r w:rsidRPr="002266C2">
        <w:rPr>
          <w:rFonts w:ascii="Arial" w:hAnsi="Arial" w:cs="Arial"/>
          <w:sz w:val="16"/>
          <w:szCs w:val="16"/>
          <w:shd w:val="clear" w:color="auto" w:fill="FFFFFF"/>
        </w:rPr>
        <w:t>Должностное лицо управления по итогам завершения выполнения административных процедур, предусмотренных Административным регламентом, направляет заявителю уведомление о завершении выполнения органом соцзащиты действий в срок, не превышающий одного рабочего дня после завершения соответствующего действия, на адрес электронной почты или с использованием средств официального сайта управления, Единого портала, регионального портала в единый личный кабинет по выбору заявителя.</w:t>
      </w:r>
    </w:p>
    <w:p w:rsidR="000F4009" w:rsidRPr="002266C2" w:rsidRDefault="000F4009" w:rsidP="00FB69D7">
      <w:pPr>
        <w:ind w:firstLine="142"/>
        <w:jc w:val="both"/>
        <w:rPr>
          <w:rFonts w:ascii="Arial" w:hAnsi="Arial" w:cs="Arial"/>
          <w:sz w:val="16"/>
          <w:szCs w:val="16"/>
        </w:rPr>
      </w:pPr>
      <w:r w:rsidRPr="002266C2">
        <w:rPr>
          <w:rFonts w:ascii="Arial" w:hAnsi="Arial" w:cs="Arial"/>
          <w:sz w:val="16"/>
          <w:szCs w:val="16"/>
        </w:rPr>
        <w:t>3.2.2.3.</w:t>
      </w:r>
      <w:r w:rsidRPr="002266C2">
        <w:rPr>
          <w:rFonts w:ascii="Arial" w:hAnsi="Arial" w:cs="Arial"/>
          <w:sz w:val="16"/>
          <w:szCs w:val="16"/>
        </w:rPr>
        <w:tab/>
        <w:t>Получение заявителем сведений о ходе выполнения запросов о предоставлении государственной услуги через "Личный кабинет".</w:t>
      </w:r>
    </w:p>
    <w:p w:rsidR="000F4009" w:rsidRPr="002266C2" w:rsidRDefault="000F4009" w:rsidP="00FB69D7">
      <w:pPr>
        <w:ind w:firstLine="142"/>
        <w:jc w:val="both"/>
        <w:rPr>
          <w:rFonts w:ascii="Arial" w:hAnsi="Arial" w:cs="Arial"/>
          <w:sz w:val="16"/>
          <w:szCs w:val="16"/>
        </w:rPr>
      </w:pPr>
      <w:bookmarkStart w:id="495" w:name="sub_302231"/>
      <w:bookmarkEnd w:id="494"/>
      <w:r w:rsidRPr="002266C2">
        <w:rPr>
          <w:rFonts w:ascii="Arial" w:hAnsi="Arial" w:cs="Arial"/>
          <w:sz w:val="16"/>
          <w:szCs w:val="16"/>
        </w:rPr>
        <w:t>В случае подачи заявления лично или через законного представителя информацию о ходе предоставления услуги и о результате ее предоставления заявитель вправе получить через Личный кабинет на сайте министерства.</w:t>
      </w:r>
    </w:p>
    <w:p w:rsidR="000F4009" w:rsidRPr="002266C2" w:rsidRDefault="000F4009" w:rsidP="00FB69D7">
      <w:pPr>
        <w:ind w:firstLine="142"/>
        <w:jc w:val="both"/>
        <w:rPr>
          <w:rFonts w:ascii="Arial" w:hAnsi="Arial" w:cs="Arial"/>
          <w:sz w:val="16"/>
          <w:szCs w:val="16"/>
        </w:rPr>
      </w:pPr>
      <w:bookmarkStart w:id="496" w:name="sub_302232"/>
      <w:bookmarkEnd w:id="495"/>
      <w:r w:rsidRPr="002266C2">
        <w:rPr>
          <w:rFonts w:ascii="Arial" w:hAnsi="Arial" w:cs="Arial"/>
          <w:sz w:val="16"/>
          <w:szCs w:val="16"/>
        </w:rPr>
        <w:t>В ходе предоставления государственной услуги информационная система отображает статусы услуги и информацию о результате ее предоставления. Для отображения специалист, обеспечивающий обмен данными между АИС АСП и порталом, один раз в неделю выгружает информацию на портал. Заявитель вправе отследить через "Личный кабинет" статус государственной услуги.</w:t>
      </w:r>
    </w:p>
    <w:p w:rsidR="000F4009" w:rsidRPr="002266C2" w:rsidRDefault="000F4009" w:rsidP="00FB69D7">
      <w:pPr>
        <w:ind w:firstLine="142"/>
        <w:jc w:val="both"/>
        <w:rPr>
          <w:rFonts w:ascii="Arial" w:hAnsi="Arial" w:cs="Arial"/>
          <w:sz w:val="16"/>
          <w:szCs w:val="16"/>
        </w:rPr>
      </w:pPr>
      <w:r w:rsidRPr="002266C2">
        <w:rPr>
          <w:rFonts w:ascii="Arial" w:hAnsi="Arial" w:cs="Arial"/>
          <w:sz w:val="16"/>
          <w:szCs w:val="16"/>
          <w:shd w:val="clear" w:color="auto" w:fill="FFFFFF"/>
        </w:rPr>
        <w:t xml:space="preserve">Способом фиксации результата выполнения административной процедуры является распечатка ответов на межведомственные запросы с отметкой о способе, дате получения сведений, с указанием должности, фамилии и </w:t>
      </w:r>
      <w:r w:rsidRPr="002266C2">
        <w:rPr>
          <w:rFonts w:ascii="Arial" w:hAnsi="Arial" w:cs="Arial"/>
          <w:sz w:val="16"/>
          <w:szCs w:val="16"/>
          <w:shd w:val="clear" w:color="auto" w:fill="FFFFFF"/>
        </w:rPr>
        <w:lastRenderedPageBreak/>
        <w:t>инициалов специалиста по взаимодействию, распечатавшего сведения, и его подписи.</w:t>
      </w:r>
    </w:p>
    <w:p w:rsidR="000F4009" w:rsidRPr="002266C2" w:rsidRDefault="000F4009" w:rsidP="00FB69D7">
      <w:pPr>
        <w:ind w:firstLine="142"/>
        <w:jc w:val="both"/>
        <w:rPr>
          <w:rFonts w:ascii="Arial" w:hAnsi="Arial" w:cs="Arial"/>
          <w:sz w:val="16"/>
          <w:szCs w:val="16"/>
        </w:rPr>
      </w:pPr>
      <w:bookmarkStart w:id="497" w:name="sub_3221"/>
      <w:bookmarkEnd w:id="496"/>
      <w:r w:rsidRPr="002266C2">
        <w:rPr>
          <w:rFonts w:ascii="Arial" w:hAnsi="Arial" w:cs="Arial"/>
          <w:noProof/>
          <w:sz w:val="16"/>
          <w:szCs w:val="16"/>
        </w:rPr>
        <w:drawing>
          <wp:inline distT="0" distB="0" distL="0" distR="0">
            <wp:extent cx="231750" cy="136027"/>
            <wp:effectExtent l="19050" t="0" r="0" b="0"/>
            <wp:docPr id="216"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393"/>
                    <a:srcRect/>
                    <a:stretch>
                      <a:fillRect/>
                    </a:stretch>
                  </pic:blipFill>
                  <pic:spPr bwMode="auto">
                    <a:xfrm>
                      <a:off x="0" y="0"/>
                      <a:ext cx="231963" cy="136152"/>
                    </a:xfrm>
                    <a:prstGeom prst="rect">
                      <a:avLst/>
                    </a:prstGeom>
                    <a:noFill/>
                    <a:ln w="9525">
                      <a:noFill/>
                      <a:miter lim="800000"/>
                      <a:headEnd/>
                      <a:tailEnd/>
                    </a:ln>
                  </pic:spPr>
                </pic:pic>
              </a:graphicData>
            </a:graphic>
          </wp:inline>
        </w:drawing>
      </w:r>
      <w:r w:rsidRPr="002266C2">
        <w:rPr>
          <w:rFonts w:ascii="Arial" w:hAnsi="Arial" w:cs="Arial"/>
          <w:sz w:val="16"/>
          <w:szCs w:val="16"/>
        </w:rPr>
        <w:t>.</w:t>
      </w:r>
      <w:r w:rsidRPr="002266C2">
        <w:rPr>
          <w:rFonts w:ascii="Arial" w:hAnsi="Arial" w:cs="Arial"/>
          <w:sz w:val="16"/>
          <w:szCs w:val="16"/>
        </w:rPr>
        <w:tab/>
        <w:t>Порядок осуществления в МФЦ отдельных административных процедур.</w:t>
      </w:r>
    </w:p>
    <w:p w:rsidR="000F4009" w:rsidRPr="002266C2" w:rsidRDefault="000F4009" w:rsidP="00FB69D7">
      <w:pPr>
        <w:ind w:firstLine="142"/>
        <w:jc w:val="both"/>
        <w:rPr>
          <w:rFonts w:ascii="Arial" w:hAnsi="Arial" w:cs="Arial"/>
          <w:sz w:val="16"/>
          <w:szCs w:val="16"/>
        </w:rPr>
      </w:pPr>
      <w:bookmarkStart w:id="498" w:name="sub_32211"/>
      <w:bookmarkEnd w:id="497"/>
      <w:r w:rsidRPr="002266C2">
        <w:rPr>
          <w:rFonts w:ascii="Arial" w:hAnsi="Arial" w:cs="Arial"/>
          <w:noProof/>
          <w:sz w:val="16"/>
          <w:szCs w:val="16"/>
        </w:rPr>
        <w:drawing>
          <wp:inline distT="0" distB="0" distL="0" distR="0">
            <wp:extent cx="305902" cy="139989"/>
            <wp:effectExtent l="19050" t="0" r="0" b="0"/>
            <wp:docPr id="217"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394"/>
                    <a:srcRect/>
                    <a:stretch>
                      <a:fillRect/>
                    </a:stretch>
                  </pic:blipFill>
                  <pic:spPr bwMode="auto">
                    <a:xfrm>
                      <a:off x="0" y="0"/>
                      <a:ext cx="306183" cy="140118"/>
                    </a:xfrm>
                    <a:prstGeom prst="rect">
                      <a:avLst/>
                    </a:prstGeom>
                    <a:noFill/>
                    <a:ln w="9525">
                      <a:noFill/>
                      <a:miter lim="800000"/>
                      <a:headEnd/>
                      <a:tailEnd/>
                    </a:ln>
                  </pic:spPr>
                </pic:pic>
              </a:graphicData>
            </a:graphic>
          </wp:inline>
        </w:drawing>
      </w:r>
      <w:r w:rsidRPr="002266C2">
        <w:rPr>
          <w:rFonts w:ascii="Arial" w:hAnsi="Arial" w:cs="Arial"/>
          <w:sz w:val="16"/>
          <w:szCs w:val="16"/>
        </w:rPr>
        <w:t>.</w:t>
      </w:r>
      <w:r w:rsidRPr="002266C2">
        <w:rPr>
          <w:rFonts w:ascii="Arial" w:hAnsi="Arial" w:cs="Arial"/>
          <w:sz w:val="16"/>
          <w:szCs w:val="16"/>
        </w:rPr>
        <w:tab/>
        <w:t xml:space="preserve">В случае поступления в МФЦ документов, указанных в </w:t>
      </w:r>
      <w:hyperlink w:anchor="sub_2061" w:history="1">
        <w:r w:rsidRPr="002266C2">
          <w:rPr>
            <w:rStyle w:val="affffff0"/>
            <w:rFonts w:ascii="Arial" w:hAnsi="Arial" w:cs="Arial"/>
            <w:b w:val="0"/>
            <w:sz w:val="16"/>
            <w:szCs w:val="16"/>
          </w:rPr>
          <w:t>подпункте 2.6.1</w:t>
        </w:r>
      </w:hyperlink>
      <w:r w:rsidRPr="002266C2">
        <w:rPr>
          <w:rFonts w:ascii="Arial" w:hAnsi="Arial" w:cs="Arial"/>
          <w:sz w:val="16"/>
          <w:szCs w:val="16"/>
        </w:rPr>
        <w:t xml:space="preserve"> Административного регламента, от заявителя, совершившего поездку в ГБУСОН "Кавказ", специалист МФЦ в течение 1 рабочего дня со дня их поступления запрашивает в порядке, указанном в </w:t>
      </w:r>
      <w:hyperlink w:anchor="sub_30234" w:history="1">
        <w:r w:rsidRPr="002266C2">
          <w:rPr>
            <w:rStyle w:val="affffff0"/>
            <w:rFonts w:ascii="Arial" w:hAnsi="Arial" w:cs="Arial"/>
            <w:b w:val="0"/>
            <w:sz w:val="16"/>
            <w:szCs w:val="16"/>
          </w:rPr>
          <w:t>подпункте 3.2.3.4</w:t>
        </w:r>
      </w:hyperlink>
      <w:r w:rsidRPr="002266C2">
        <w:rPr>
          <w:rFonts w:ascii="Arial" w:hAnsi="Arial" w:cs="Arial"/>
          <w:sz w:val="16"/>
          <w:szCs w:val="16"/>
        </w:rPr>
        <w:t xml:space="preserve"> Административного регламента, в ГБУСО ЦСОН справку о сроках пребывания гражданина в указанном учреждении, за исключением документов, указанных в </w:t>
      </w:r>
      <w:hyperlink w:anchor="sub_207" w:history="1">
        <w:r w:rsidRPr="002266C2">
          <w:rPr>
            <w:rStyle w:val="affffff0"/>
            <w:rFonts w:ascii="Arial" w:hAnsi="Arial" w:cs="Arial"/>
            <w:b w:val="0"/>
            <w:sz w:val="16"/>
            <w:szCs w:val="16"/>
          </w:rPr>
          <w:t>пункте 2.7</w:t>
        </w:r>
      </w:hyperlink>
      <w:r w:rsidRPr="002266C2">
        <w:rPr>
          <w:rFonts w:ascii="Arial" w:hAnsi="Arial" w:cs="Arial"/>
          <w:sz w:val="16"/>
          <w:szCs w:val="16"/>
        </w:rPr>
        <w:t xml:space="preserve"> Административного регламента.</w:t>
      </w:r>
    </w:p>
    <w:p w:rsidR="000F4009" w:rsidRPr="002266C2" w:rsidRDefault="000F4009" w:rsidP="00FB69D7">
      <w:pPr>
        <w:ind w:firstLine="142"/>
        <w:jc w:val="both"/>
        <w:rPr>
          <w:rFonts w:ascii="Arial" w:hAnsi="Arial" w:cs="Arial"/>
          <w:sz w:val="16"/>
          <w:szCs w:val="16"/>
        </w:rPr>
      </w:pPr>
      <w:bookmarkStart w:id="499" w:name="sub_32212"/>
      <w:bookmarkEnd w:id="498"/>
      <w:r w:rsidRPr="002266C2">
        <w:rPr>
          <w:rFonts w:ascii="Arial" w:hAnsi="Arial" w:cs="Arial"/>
          <w:noProof/>
          <w:sz w:val="16"/>
          <w:szCs w:val="16"/>
        </w:rPr>
        <w:drawing>
          <wp:inline distT="0" distB="0" distL="0" distR="0">
            <wp:extent cx="313755" cy="143583"/>
            <wp:effectExtent l="19050" t="0" r="0" b="0"/>
            <wp:docPr id="218"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395"/>
                    <a:srcRect/>
                    <a:stretch>
                      <a:fillRect/>
                    </a:stretch>
                  </pic:blipFill>
                  <pic:spPr bwMode="auto">
                    <a:xfrm>
                      <a:off x="0" y="0"/>
                      <a:ext cx="314043" cy="143715"/>
                    </a:xfrm>
                    <a:prstGeom prst="rect">
                      <a:avLst/>
                    </a:prstGeom>
                    <a:noFill/>
                    <a:ln w="9525">
                      <a:noFill/>
                      <a:miter lim="800000"/>
                      <a:headEnd/>
                      <a:tailEnd/>
                    </a:ln>
                  </pic:spPr>
                </pic:pic>
              </a:graphicData>
            </a:graphic>
          </wp:inline>
        </w:drawing>
      </w:r>
      <w:r w:rsidRPr="002266C2">
        <w:rPr>
          <w:rFonts w:ascii="Arial" w:hAnsi="Arial" w:cs="Arial"/>
          <w:sz w:val="16"/>
          <w:szCs w:val="16"/>
        </w:rPr>
        <w:t>.</w:t>
      </w:r>
      <w:r w:rsidRPr="002266C2">
        <w:rPr>
          <w:rFonts w:ascii="Arial" w:hAnsi="Arial" w:cs="Arial"/>
          <w:sz w:val="16"/>
          <w:szCs w:val="16"/>
        </w:rPr>
        <w:tab/>
        <w:t>Специалист МФЦ при получении ответа от ГБУСО ЦСОН в форме электронного документа:</w:t>
      </w:r>
    </w:p>
    <w:p w:rsidR="000F4009" w:rsidRPr="002266C2" w:rsidRDefault="000F4009" w:rsidP="00FB69D7">
      <w:pPr>
        <w:ind w:firstLine="142"/>
        <w:jc w:val="both"/>
        <w:rPr>
          <w:rFonts w:ascii="Arial" w:hAnsi="Arial" w:cs="Arial"/>
          <w:sz w:val="16"/>
          <w:szCs w:val="16"/>
        </w:rPr>
      </w:pPr>
      <w:bookmarkStart w:id="500" w:name="sub_322121"/>
      <w:bookmarkEnd w:id="499"/>
      <w:r w:rsidRPr="002266C2">
        <w:rPr>
          <w:rFonts w:ascii="Arial" w:hAnsi="Arial" w:cs="Arial"/>
          <w:sz w:val="16"/>
          <w:szCs w:val="16"/>
        </w:rPr>
        <w:t>распечатывает документ, проставляет на нем отметку о способе, времени и дате получения документа и заверяет его своей подписью с указанием фамилии, инициалов и должности;</w:t>
      </w:r>
    </w:p>
    <w:p w:rsidR="000F4009" w:rsidRPr="002266C2" w:rsidRDefault="000F4009" w:rsidP="00FB69D7">
      <w:pPr>
        <w:ind w:firstLine="142"/>
        <w:jc w:val="both"/>
        <w:rPr>
          <w:rFonts w:ascii="Arial" w:hAnsi="Arial" w:cs="Arial"/>
          <w:sz w:val="16"/>
          <w:szCs w:val="16"/>
        </w:rPr>
      </w:pPr>
      <w:bookmarkStart w:id="501" w:name="sub_322122"/>
      <w:bookmarkEnd w:id="500"/>
      <w:r w:rsidRPr="002266C2">
        <w:rPr>
          <w:rFonts w:ascii="Arial" w:hAnsi="Arial" w:cs="Arial"/>
          <w:sz w:val="16"/>
          <w:szCs w:val="16"/>
        </w:rPr>
        <w:t>приобщает распечатанный и заверенный ответ к пакету документов заявителя.</w:t>
      </w:r>
    </w:p>
    <w:p w:rsidR="000F4009" w:rsidRPr="002266C2" w:rsidRDefault="000F4009" w:rsidP="00FB69D7">
      <w:pPr>
        <w:ind w:firstLine="142"/>
        <w:jc w:val="both"/>
        <w:rPr>
          <w:rFonts w:ascii="Arial" w:hAnsi="Arial" w:cs="Arial"/>
          <w:sz w:val="16"/>
          <w:szCs w:val="16"/>
        </w:rPr>
      </w:pPr>
      <w:bookmarkStart w:id="502" w:name="sub_32213"/>
      <w:bookmarkEnd w:id="501"/>
      <w:r w:rsidRPr="002266C2">
        <w:rPr>
          <w:rFonts w:ascii="Arial" w:hAnsi="Arial" w:cs="Arial"/>
          <w:noProof/>
          <w:sz w:val="16"/>
          <w:szCs w:val="16"/>
        </w:rPr>
        <w:drawing>
          <wp:inline distT="0" distB="0" distL="0" distR="0">
            <wp:extent cx="305902" cy="139989"/>
            <wp:effectExtent l="19050" t="0" r="0" b="0"/>
            <wp:docPr id="219"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396"/>
                    <a:srcRect/>
                    <a:stretch>
                      <a:fillRect/>
                    </a:stretch>
                  </pic:blipFill>
                  <pic:spPr bwMode="auto">
                    <a:xfrm>
                      <a:off x="0" y="0"/>
                      <a:ext cx="306184" cy="140118"/>
                    </a:xfrm>
                    <a:prstGeom prst="rect">
                      <a:avLst/>
                    </a:prstGeom>
                    <a:noFill/>
                    <a:ln w="9525">
                      <a:noFill/>
                      <a:miter lim="800000"/>
                      <a:headEnd/>
                      <a:tailEnd/>
                    </a:ln>
                  </pic:spPr>
                </pic:pic>
              </a:graphicData>
            </a:graphic>
          </wp:inline>
        </w:drawing>
      </w:r>
      <w:r w:rsidRPr="002266C2">
        <w:rPr>
          <w:rFonts w:ascii="Arial" w:hAnsi="Arial" w:cs="Arial"/>
          <w:sz w:val="16"/>
          <w:szCs w:val="16"/>
        </w:rPr>
        <w:t>.</w:t>
      </w:r>
      <w:r w:rsidRPr="002266C2">
        <w:rPr>
          <w:rFonts w:ascii="Arial" w:hAnsi="Arial" w:cs="Arial"/>
          <w:sz w:val="16"/>
          <w:szCs w:val="16"/>
        </w:rPr>
        <w:tab/>
        <w:t xml:space="preserve">Специалист МФЦ передает заявление и документы, указанные в </w:t>
      </w:r>
      <w:hyperlink w:anchor="sub_2061" w:history="1">
        <w:r w:rsidRPr="002266C2">
          <w:rPr>
            <w:rStyle w:val="affffff0"/>
            <w:rFonts w:ascii="Arial" w:hAnsi="Arial" w:cs="Arial"/>
            <w:b w:val="0"/>
            <w:sz w:val="16"/>
            <w:szCs w:val="16"/>
          </w:rPr>
          <w:t>подпункте 2.6.1</w:t>
        </w:r>
      </w:hyperlink>
      <w:r w:rsidRPr="002266C2">
        <w:rPr>
          <w:rFonts w:ascii="Arial" w:hAnsi="Arial" w:cs="Arial"/>
          <w:sz w:val="16"/>
          <w:szCs w:val="16"/>
        </w:rPr>
        <w:t xml:space="preserve"> и </w:t>
      </w:r>
      <w:hyperlink w:anchor="sub_207" w:history="1">
        <w:r w:rsidRPr="002266C2">
          <w:rPr>
            <w:rStyle w:val="affffff0"/>
            <w:rFonts w:ascii="Arial" w:hAnsi="Arial" w:cs="Arial"/>
            <w:b w:val="0"/>
            <w:sz w:val="16"/>
            <w:szCs w:val="16"/>
          </w:rPr>
          <w:t>пункте 2.7</w:t>
        </w:r>
      </w:hyperlink>
      <w:r w:rsidRPr="002266C2">
        <w:rPr>
          <w:rFonts w:ascii="Arial" w:hAnsi="Arial" w:cs="Arial"/>
          <w:sz w:val="16"/>
          <w:szCs w:val="16"/>
        </w:rPr>
        <w:t xml:space="preserve"> Административного регламента (далее - полный пакет документов), специалисту МФЦ для передачи в управление.</w:t>
      </w:r>
    </w:p>
    <w:p w:rsidR="000F4009" w:rsidRPr="002266C2" w:rsidRDefault="000F4009" w:rsidP="00FB69D7">
      <w:pPr>
        <w:ind w:firstLine="142"/>
        <w:jc w:val="both"/>
        <w:rPr>
          <w:rFonts w:ascii="Arial" w:hAnsi="Arial" w:cs="Arial"/>
          <w:sz w:val="16"/>
          <w:szCs w:val="16"/>
        </w:rPr>
      </w:pPr>
      <w:bookmarkStart w:id="503" w:name="sub_32214"/>
      <w:bookmarkEnd w:id="502"/>
      <w:r w:rsidRPr="002266C2">
        <w:rPr>
          <w:rFonts w:ascii="Arial" w:hAnsi="Arial" w:cs="Arial"/>
          <w:noProof/>
          <w:sz w:val="16"/>
          <w:szCs w:val="16"/>
        </w:rPr>
        <w:drawing>
          <wp:inline distT="0" distB="0" distL="0" distR="0">
            <wp:extent cx="313459" cy="143447"/>
            <wp:effectExtent l="19050" t="0" r="0" b="0"/>
            <wp:docPr id="220"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397"/>
                    <a:srcRect/>
                    <a:stretch>
                      <a:fillRect/>
                    </a:stretch>
                  </pic:blipFill>
                  <pic:spPr bwMode="auto">
                    <a:xfrm>
                      <a:off x="0" y="0"/>
                      <a:ext cx="313747" cy="143579"/>
                    </a:xfrm>
                    <a:prstGeom prst="rect">
                      <a:avLst/>
                    </a:prstGeom>
                    <a:noFill/>
                    <a:ln w="9525">
                      <a:noFill/>
                      <a:miter lim="800000"/>
                      <a:headEnd/>
                      <a:tailEnd/>
                    </a:ln>
                  </pic:spPr>
                </pic:pic>
              </a:graphicData>
            </a:graphic>
          </wp:inline>
        </w:drawing>
      </w:r>
      <w:r w:rsidRPr="002266C2">
        <w:rPr>
          <w:rFonts w:ascii="Arial" w:hAnsi="Arial" w:cs="Arial"/>
          <w:sz w:val="16"/>
          <w:szCs w:val="16"/>
        </w:rPr>
        <w:t>.</w:t>
      </w:r>
      <w:r w:rsidRPr="002266C2">
        <w:rPr>
          <w:rFonts w:ascii="Arial" w:hAnsi="Arial" w:cs="Arial"/>
          <w:sz w:val="16"/>
          <w:szCs w:val="16"/>
        </w:rPr>
        <w:tab/>
        <w:t>Процедура завершается направлением полного пакета документов специалисту управления.</w:t>
      </w:r>
    </w:p>
    <w:p w:rsidR="000F4009" w:rsidRPr="002266C2" w:rsidRDefault="000F4009" w:rsidP="00FB69D7">
      <w:pPr>
        <w:ind w:firstLine="142"/>
        <w:jc w:val="both"/>
        <w:rPr>
          <w:rFonts w:ascii="Arial" w:hAnsi="Arial" w:cs="Arial"/>
          <w:sz w:val="16"/>
          <w:szCs w:val="16"/>
        </w:rPr>
      </w:pPr>
      <w:bookmarkStart w:id="504" w:name="sub_3023"/>
      <w:bookmarkEnd w:id="503"/>
      <w:r w:rsidRPr="002266C2">
        <w:rPr>
          <w:rFonts w:ascii="Arial" w:hAnsi="Arial" w:cs="Arial"/>
          <w:sz w:val="16"/>
          <w:szCs w:val="16"/>
        </w:rPr>
        <w:t>3.2.3.</w:t>
      </w:r>
      <w:r w:rsidRPr="002266C2">
        <w:rPr>
          <w:rFonts w:ascii="Arial" w:hAnsi="Arial" w:cs="Arial"/>
          <w:sz w:val="16"/>
          <w:szCs w:val="16"/>
        </w:rPr>
        <w:tab/>
        <w:t>Взаимодействие управления с организациями, участвующими в предоставлении государственной услуги.</w:t>
      </w:r>
    </w:p>
    <w:p w:rsidR="000F4009" w:rsidRPr="002266C2" w:rsidRDefault="000F4009" w:rsidP="00FB69D7">
      <w:pPr>
        <w:ind w:firstLine="142"/>
        <w:jc w:val="both"/>
        <w:rPr>
          <w:rFonts w:ascii="Arial" w:hAnsi="Arial" w:cs="Arial"/>
          <w:sz w:val="16"/>
          <w:szCs w:val="16"/>
        </w:rPr>
      </w:pPr>
      <w:bookmarkStart w:id="505" w:name="sub_30231"/>
      <w:bookmarkEnd w:id="504"/>
      <w:r w:rsidRPr="002266C2">
        <w:rPr>
          <w:rFonts w:ascii="Arial" w:hAnsi="Arial" w:cs="Arial"/>
          <w:sz w:val="16"/>
          <w:szCs w:val="16"/>
        </w:rPr>
        <w:t>3.2.3.1.</w:t>
      </w:r>
      <w:r w:rsidRPr="002266C2">
        <w:rPr>
          <w:rFonts w:ascii="Arial" w:hAnsi="Arial" w:cs="Arial"/>
          <w:sz w:val="16"/>
          <w:szCs w:val="16"/>
        </w:rPr>
        <w:tab/>
        <w:t xml:space="preserve">Основанием для начала административной процедуры является поступление документов, указанных в </w:t>
      </w:r>
      <w:hyperlink w:anchor="sub_2061" w:history="1">
        <w:r w:rsidRPr="002266C2">
          <w:rPr>
            <w:rStyle w:val="affffff0"/>
            <w:rFonts w:ascii="Arial" w:hAnsi="Arial" w:cs="Arial"/>
            <w:b w:val="0"/>
            <w:sz w:val="16"/>
            <w:szCs w:val="16"/>
          </w:rPr>
          <w:t>пункте 2.6.1</w:t>
        </w:r>
      </w:hyperlink>
      <w:r w:rsidRPr="002266C2">
        <w:rPr>
          <w:rFonts w:ascii="Arial" w:hAnsi="Arial" w:cs="Arial"/>
          <w:sz w:val="16"/>
          <w:szCs w:val="16"/>
        </w:rPr>
        <w:t xml:space="preserve"> Административного регламента.</w:t>
      </w:r>
    </w:p>
    <w:p w:rsidR="000F4009" w:rsidRPr="002266C2" w:rsidRDefault="000F4009" w:rsidP="00FB69D7">
      <w:pPr>
        <w:ind w:firstLine="142"/>
        <w:jc w:val="both"/>
        <w:rPr>
          <w:rFonts w:ascii="Arial" w:hAnsi="Arial" w:cs="Arial"/>
          <w:sz w:val="16"/>
          <w:szCs w:val="16"/>
        </w:rPr>
      </w:pPr>
      <w:bookmarkStart w:id="506" w:name="sub_30232"/>
      <w:bookmarkEnd w:id="505"/>
      <w:r w:rsidRPr="002266C2">
        <w:rPr>
          <w:rFonts w:ascii="Arial" w:hAnsi="Arial" w:cs="Arial"/>
          <w:sz w:val="16"/>
          <w:szCs w:val="16"/>
        </w:rPr>
        <w:t>3.2.3.2.</w:t>
      </w:r>
      <w:r w:rsidRPr="002266C2">
        <w:rPr>
          <w:rFonts w:ascii="Arial" w:hAnsi="Arial" w:cs="Arial"/>
          <w:sz w:val="16"/>
          <w:szCs w:val="16"/>
        </w:rPr>
        <w:tab/>
        <w:t xml:space="preserve">Содержание административной процедуры включает в себя направление запросов и получение документов, указанных в </w:t>
      </w:r>
      <w:hyperlink w:anchor="sub_207" w:history="1">
        <w:r w:rsidRPr="002266C2">
          <w:rPr>
            <w:rStyle w:val="affffff0"/>
            <w:rFonts w:ascii="Arial" w:hAnsi="Arial" w:cs="Arial"/>
            <w:b w:val="0"/>
            <w:sz w:val="16"/>
            <w:szCs w:val="16"/>
          </w:rPr>
          <w:t>пунктах 2.7</w:t>
        </w:r>
      </w:hyperlink>
      <w:r w:rsidRPr="002266C2">
        <w:rPr>
          <w:rFonts w:ascii="Arial" w:hAnsi="Arial" w:cs="Arial"/>
          <w:sz w:val="16"/>
          <w:szCs w:val="16"/>
        </w:rPr>
        <w:t xml:space="preserve"> Административного регламента, а для МФЦ дополнительно - направление документов, указанных в </w:t>
      </w:r>
      <w:hyperlink w:anchor="sub_206" w:history="1">
        <w:r w:rsidRPr="002266C2">
          <w:rPr>
            <w:rStyle w:val="affffff0"/>
            <w:rFonts w:ascii="Arial" w:hAnsi="Arial" w:cs="Arial"/>
            <w:b w:val="0"/>
            <w:sz w:val="16"/>
            <w:szCs w:val="16"/>
          </w:rPr>
          <w:t>пунктах 2.6</w:t>
        </w:r>
      </w:hyperlink>
      <w:r w:rsidRPr="002266C2">
        <w:rPr>
          <w:rFonts w:ascii="Arial" w:hAnsi="Arial" w:cs="Arial"/>
          <w:sz w:val="16"/>
          <w:szCs w:val="16"/>
        </w:rPr>
        <w:t xml:space="preserve"> и </w:t>
      </w:r>
      <w:hyperlink w:anchor="sub_207" w:history="1">
        <w:r w:rsidRPr="002266C2">
          <w:rPr>
            <w:rStyle w:val="affffff0"/>
            <w:rFonts w:ascii="Arial" w:hAnsi="Arial" w:cs="Arial"/>
            <w:b w:val="0"/>
            <w:sz w:val="16"/>
            <w:szCs w:val="16"/>
          </w:rPr>
          <w:t>2.7</w:t>
        </w:r>
      </w:hyperlink>
      <w:r w:rsidRPr="002266C2">
        <w:rPr>
          <w:rFonts w:ascii="Arial" w:hAnsi="Arial" w:cs="Arial"/>
          <w:sz w:val="16"/>
          <w:szCs w:val="16"/>
        </w:rPr>
        <w:t xml:space="preserve"> Административного регламента, в управление.</w:t>
      </w:r>
    </w:p>
    <w:p w:rsidR="000F4009" w:rsidRPr="002266C2" w:rsidRDefault="000F4009" w:rsidP="00FB69D7">
      <w:pPr>
        <w:ind w:firstLine="142"/>
        <w:jc w:val="both"/>
        <w:rPr>
          <w:rFonts w:ascii="Arial" w:hAnsi="Arial" w:cs="Arial"/>
          <w:sz w:val="16"/>
          <w:szCs w:val="16"/>
        </w:rPr>
      </w:pPr>
      <w:bookmarkStart w:id="507" w:name="sub_30233"/>
      <w:bookmarkEnd w:id="506"/>
      <w:r w:rsidRPr="002266C2">
        <w:rPr>
          <w:rFonts w:ascii="Arial" w:hAnsi="Arial" w:cs="Arial"/>
          <w:sz w:val="16"/>
          <w:szCs w:val="16"/>
        </w:rPr>
        <w:t xml:space="preserve">3.2.3.3. В случае поступления документов, указанных в </w:t>
      </w:r>
      <w:hyperlink w:anchor="sub_2061" w:history="1">
        <w:r w:rsidRPr="002266C2">
          <w:rPr>
            <w:rStyle w:val="affffff0"/>
            <w:rFonts w:ascii="Arial" w:hAnsi="Arial" w:cs="Arial"/>
            <w:b w:val="0"/>
            <w:sz w:val="16"/>
            <w:szCs w:val="16"/>
          </w:rPr>
          <w:t>подпункте 2.6.1</w:t>
        </w:r>
      </w:hyperlink>
      <w:r w:rsidRPr="002266C2">
        <w:rPr>
          <w:rFonts w:ascii="Arial" w:hAnsi="Arial" w:cs="Arial"/>
          <w:sz w:val="16"/>
          <w:szCs w:val="16"/>
        </w:rPr>
        <w:t xml:space="preserve"> Административного регламента, от заявителя совершающего поездку в ГБУСОН "Кавказ", специалист по взаимодействию в течение 1 рабочего дня со дня поступления запрашивает в порядке, указанном в </w:t>
      </w:r>
      <w:hyperlink w:anchor="sub_30234" w:history="1">
        <w:r w:rsidRPr="002266C2">
          <w:rPr>
            <w:rStyle w:val="affffff0"/>
            <w:rFonts w:ascii="Arial" w:hAnsi="Arial" w:cs="Arial"/>
            <w:b w:val="0"/>
            <w:sz w:val="16"/>
            <w:szCs w:val="16"/>
          </w:rPr>
          <w:t>подпункте 3.2.3.4</w:t>
        </w:r>
      </w:hyperlink>
      <w:r w:rsidRPr="002266C2">
        <w:rPr>
          <w:rFonts w:ascii="Arial" w:hAnsi="Arial" w:cs="Arial"/>
          <w:sz w:val="16"/>
          <w:szCs w:val="16"/>
        </w:rPr>
        <w:t xml:space="preserve"> Административного регламента, в ГБУСО ЦСОН справку о сроках пребывания гражданина в указанном учреждении.</w:t>
      </w:r>
    </w:p>
    <w:p w:rsidR="000F4009" w:rsidRPr="002266C2" w:rsidRDefault="000F4009" w:rsidP="00FB69D7">
      <w:pPr>
        <w:ind w:firstLine="142"/>
        <w:jc w:val="both"/>
        <w:rPr>
          <w:rFonts w:ascii="Arial" w:hAnsi="Arial" w:cs="Arial"/>
          <w:sz w:val="16"/>
          <w:szCs w:val="16"/>
        </w:rPr>
      </w:pPr>
      <w:bookmarkStart w:id="508" w:name="sub_30234"/>
      <w:bookmarkEnd w:id="507"/>
      <w:r w:rsidRPr="002266C2">
        <w:rPr>
          <w:rFonts w:ascii="Arial" w:hAnsi="Arial" w:cs="Arial"/>
          <w:sz w:val="16"/>
          <w:szCs w:val="16"/>
        </w:rPr>
        <w:t xml:space="preserve">3.2.3.4. При наличии технической возможности запрос направляется в порядке межведомственного информационного взаимодействия в форме электронного документа, подписанного </w:t>
      </w:r>
      <w:hyperlink r:id="rId398" w:history="1">
        <w:r w:rsidRPr="002266C2">
          <w:rPr>
            <w:rStyle w:val="affffff0"/>
            <w:rFonts w:ascii="Arial" w:hAnsi="Arial" w:cs="Arial"/>
            <w:b w:val="0"/>
            <w:sz w:val="16"/>
            <w:szCs w:val="16"/>
          </w:rPr>
          <w:t>электронной подписью</w:t>
        </w:r>
      </w:hyperlink>
      <w:r w:rsidRPr="002266C2">
        <w:rPr>
          <w:rFonts w:ascii="Arial" w:hAnsi="Arial" w:cs="Arial"/>
          <w:sz w:val="16"/>
          <w:szCs w:val="16"/>
        </w:rPr>
        <w:t xml:space="preserve"> в соответствии с требованиями </w:t>
      </w:r>
      <w:hyperlink r:id="rId399" w:history="1">
        <w:r w:rsidRPr="002266C2">
          <w:rPr>
            <w:rStyle w:val="affffff0"/>
            <w:rFonts w:ascii="Arial" w:hAnsi="Arial" w:cs="Arial"/>
            <w:b w:val="0"/>
            <w:sz w:val="16"/>
            <w:szCs w:val="16"/>
          </w:rPr>
          <w:t>Федерального закона</w:t>
        </w:r>
      </w:hyperlink>
      <w:r w:rsidRPr="002266C2">
        <w:rPr>
          <w:rFonts w:ascii="Arial" w:hAnsi="Arial" w:cs="Arial"/>
          <w:sz w:val="16"/>
          <w:szCs w:val="16"/>
        </w:rPr>
        <w:t xml:space="preserve"> от 06 апреля 2011 года      № 63-ФЗ "Об электронной подписи" и требованиями </w:t>
      </w:r>
      <w:hyperlink r:id="rId400" w:history="1">
        <w:r w:rsidRPr="002266C2">
          <w:rPr>
            <w:rStyle w:val="affffff0"/>
            <w:rFonts w:ascii="Arial" w:hAnsi="Arial" w:cs="Arial"/>
            <w:b w:val="0"/>
            <w:sz w:val="16"/>
            <w:szCs w:val="16"/>
          </w:rPr>
          <w:t>статей 21.1</w:t>
        </w:r>
      </w:hyperlink>
      <w:r w:rsidRPr="002266C2">
        <w:rPr>
          <w:rFonts w:ascii="Arial" w:hAnsi="Arial" w:cs="Arial"/>
          <w:sz w:val="16"/>
          <w:szCs w:val="16"/>
        </w:rPr>
        <w:t xml:space="preserve"> и </w:t>
      </w:r>
      <w:hyperlink r:id="rId401" w:history="1">
        <w:r w:rsidRPr="002266C2">
          <w:rPr>
            <w:rStyle w:val="affffff0"/>
            <w:rFonts w:ascii="Arial" w:hAnsi="Arial" w:cs="Arial"/>
            <w:b w:val="0"/>
            <w:sz w:val="16"/>
            <w:szCs w:val="16"/>
          </w:rPr>
          <w:t>21.2</w:t>
        </w:r>
      </w:hyperlink>
      <w:r w:rsidRPr="002266C2">
        <w:rPr>
          <w:rFonts w:ascii="Arial" w:hAnsi="Arial" w:cs="Arial"/>
          <w:sz w:val="16"/>
          <w:szCs w:val="16"/>
        </w:rPr>
        <w:t xml:space="preserve"> Федерального закона от 27 июля 2010 года № 210-ФЗ "Об организации предоставления государственных и муниципальных услуг", с использованием электронных носителей и (или) информационно-телекоммуникационных сетей общего пользования, включая сеть Интернет, посредством </w:t>
      </w:r>
      <w:hyperlink r:id="rId402" w:history="1">
        <w:r w:rsidRPr="002266C2">
          <w:rPr>
            <w:rStyle w:val="affffff0"/>
            <w:rFonts w:ascii="Arial" w:hAnsi="Arial" w:cs="Arial"/>
            <w:b w:val="0"/>
            <w:sz w:val="16"/>
            <w:szCs w:val="16"/>
          </w:rPr>
          <w:t>Единого портала</w:t>
        </w:r>
      </w:hyperlink>
      <w:r w:rsidRPr="002266C2">
        <w:rPr>
          <w:rFonts w:ascii="Arial" w:hAnsi="Arial" w:cs="Arial"/>
          <w:sz w:val="16"/>
          <w:szCs w:val="16"/>
        </w:rPr>
        <w:t xml:space="preserve"> государственных и муниципальных услуг (функций) или с использованием федеральной государственной информационной системы межведомственного электронного взаимодействия (далее - СМЭВ) и/или региональной государственной информационной системы межведомственного электронного взаимодействия (далее - РСМЭВ).</w:t>
      </w:r>
    </w:p>
    <w:p w:rsidR="000F4009" w:rsidRPr="002266C2" w:rsidRDefault="000F4009" w:rsidP="00FB69D7">
      <w:pPr>
        <w:ind w:firstLine="142"/>
        <w:jc w:val="both"/>
        <w:rPr>
          <w:rFonts w:ascii="Arial" w:hAnsi="Arial" w:cs="Arial"/>
          <w:sz w:val="16"/>
          <w:szCs w:val="16"/>
        </w:rPr>
      </w:pPr>
      <w:bookmarkStart w:id="509" w:name="sub_302341"/>
      <w:bookmarkEnd w:id="508"/>
      <w:r w:rsidRPr="002266C2">
        <w:rPr>
          <w:rFonts w:ascii="Arial" w:hAnsi="Arial" w:cs="Arial"/>
          <w:sz w:val="16"/>
          <w:szCs w:val="16"/>
        </w:rPr>
        <w:t xml:space="preserve">В случае отсутствия технической возможности направления запроса через СМЭВ или РСМЭВ запрос направляется в форме электронного документа с использованием сертифицированных криптографических средств защиты передаваемой информации по открытым каналам передачи данных VipNet или АскомДок в соответствии с </w:t>
      </w:r>
      <w:hyperlink r:id="rId403" w:history="1">
        <w:r w:rsidRPr="002266C2">
          <w:rPr>
            <w:rStyle w:val="affffff0"/>
            <w:rFonts w:ascii="Arial" w:hAnsi="Arial" w:cs="Arial"/>
            <w:b w:val="0"/>
            <w:sz w:val="16"/>
            <w:szCs w:val="16"/>
          </w:rPr>
          <w:t>Указом</w:t>
        </w:r>
      </w:hyperlink>
      <w:r w:rsidRPr="002266C2">
        <w:rPr>
          <w:rFonts w:ascii="Arial" w:hAnsi="Arial" w:cs="Arial"/>
          <w:sz w:val="16"/>
          <w:szCs w:val="16"/>
        </w:rPr>
        <w:t xml:space="preserve"> Президента Российской Федерации от 17 марта 2008 года № 351 "О мерах по обеспечению информационной безопасности Российской Федерации при использовании информационно-телекоммуникационных сетей международного информационного обмена" и </w:t>
      </w:r>
      <w:r w:rsidRPr="002266C2">
        <w:rPr>
          <w:rFonts w:ascii="Arial" w:hAnsi="Arial" w:cs="Arial"/>
          <w:sz w:val="16"/>
          <w:szCs w:val="16"/>
        </w:rPr>
        <w:lastRenderedPageBreak/>
        <w:t xml:space="preserve">положениями </w:t>
      </w:r>
      <w:hyperlink r:id="rId404" w:history="1">
        <w:r w:rsidRPr="002266C2">
          <w:rPr>
            <w:rStyle w:val="affffff0"/>
            <w:rFonts w:ascii="Arial" w:hAnsi="Arial" w:cs="Arial"/>
            <w:b w:val="0"/>
            <w:sz w:val="16"/>
            <w:szCs w:val="16"/>
          </w:rPr>
          <w:t>приказа</w:t>
        </w:r>
      </w:hyperlink>
      <w:r w:rsidRPr="002266C2">
        <w:rPr>
          <w:rFonts w:ascii="Arial" w:hAnsi="Arial" w:cs="Arial"/>
          <w:b/>
          <w:bCs/>
          <w:sz w:val="16"/>
          <w:szCs w:val="16"/>
        </w:rPr>
        <w:t xml:space="preserve"> </w:t>
      </w:r>
      <w:r w:rsidRPr="002266C2">
        <w:rPr>
          <w:rFonts w:ascii="Arial" w:hAnsi="Arial" w:cs="Arial"/>
          <w:sz w:val="16"/>
          <w:szCs w:val="16"/>
        </w:rPr>
        <w:t xml:space="preserve">Федеральной службы по техническому и экспортному контролю от </w:t>
      </w:r>
      <w:r w:rsidRPr="002266C2">
        <w:rPr>
          <w:rFonts w:ascii="Arial" w:hAnsi="Arial" w:cs="Arial"/>
          <w:sz w:val="16"/>
          <w:szCs w:val="16"/>
          <w:shd w:val="clear" w:color="auto" w:fill="FFFFFF"/>
        </w:rPr>
        <w:t>18 февраля 2013 года № 21 "Об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w:t>
      </w:r>
      <w:r w:rsidRPr="002266C2">
        <w:rPr>
          <w:rFonts w:ascii="Arial" w:hAnsi="Arial" w:cs="Arial"/>
          <w:sz w:val="16"/>
          <w:szCs w:val="16"/>
        </w:rPr>
        <w:t>.</w:t>
      </w:r>
    </w:p>
    <w:p w:rsidR="000F4009" w:rsidRPr="002266C2" w:rsidRDefault="000F4009" w:rsidP="00FB69D7">
      <w:pPr>
        <w:ind w:firstLine="142"/>
        <w:jc w:val="both"/>
        <w:rPr>
          <w:rFonts w:ascii="Arial" w:hAnsi="Arial" w:cs="Arial"/>
          <w:sz w:val="16"/>
          <w:szCs w:val="16"/>
        </w:rPr>
      </w:pPr>
      <w:bookmarkStart w:id="510" w:name="sub_302342"/>
      <w:bookmarkEnd w:id="509"/>
      <w:r w:rsidRPr="002266C2">
        <w:rPr>
          <w:rFonts w:ascii="Arial" w:hAnsi="Arial" w:cs="Arial"/>
          <w:sz w:val="16"/>
          <w:szCs w:val="16"/>
        </w:rPr>
        <w:t>В случае отсутствия технической возможности направления запроса в электронном виде запрос направляется нарочным или почтой.</w:t>
      </w:r>
    </w:p>
    <w:p w:rsidR="000F4009" w:rsidRPr="002266C2" w:rsidRDefault="000F4009" w:rsidP="00FB69D7">
      <w:pPr>
        <w:ind w:firstLine="142"/>
        <w:jc w:val="both"/>
        <w:rPr>
          <w:rFonts w:ascii="Arial" w:hAnsi="Arial" w:cs="Arial"/>
          <w:sz w:val="16"/>
          <w:szCs w:val="16"/>
        </w:rPr>
      </w:pPr>
      <w:bookmarkStart w:id="511" w:name="sub_302343"/>
      <w:bookmarkEnd w:id="510"/>
      <w:r w:rsidRPr="002266C2">
        <w:rPr>
          <w:rFonts w:ascii="Arial" w:hAnsi="Arial" w:cs="Arial"/>
          <w:sz w:val="16"/>
          <w:szCs w:val="16"/>
        </w:rPr>
        <w:t>Результат направления запроса фиксируется с указанием даты направления запроса: в случае направления в форме электронного документа - указывается время отправления, в случае направления нарочным или по почте - в соответствии с требованиями по направлению документов.</w:t>
      </w:r>
    </w:p>
    <w:p w:rsidR="000F4009" w:rsidRPr="002266C2" w:rsidRDefault="000F4009" w:rsidP="00FB69D7">
      <w:pPr>
        <w:ind w:firstLine="142"/>
        <w:jc w:val="both"/>
        <w:rPr>
          <w:rFonts w:ascii="Arial" w:hAnsi="Arial" w:cs="Arial"/>
          <w:sz w:val="16"/>
          <w:szCs w:val="16"/>
        </w:rPr>
      </w:pPr>
      <w:bookmarkStart w:id="512" w:name="sub_30235"/>
      <w:bookmarkEnd w:id="511"/>
      <w:r w:rsidRPr="002266C2">
        <w:rPr>
          <w:rFonts w:ascii="Arial" w:hAnsi="Arial" w:cs="Arial"/>
          <w:sz w:val="16"/>
          <w:szCs w:val="16"/>
        </w:rPr>
        <w:t>3.2.3.5.</w:t>
      </w:r>
      <w:r w:rsidRPr="002266C2">
        <w:rPr>
          <w:rFonts w:ascii="Arial" w:hAnsi="Arial" w:cs="Arial"/>
          <w:sz w:val="16"/>
          <w:szCs w:val="16"/>
        </w:rPr>
        <w:tab/>
        <w:t>Специалист по взаимодействию:</w:t>
      </w:r>
    </w:p>
    <w:p w:rsidR="000F4009" w:rsidRPr="002266C2" w:rsidRDefault="000F4009" w:rsidP="00FB69D7">
      <w:pPr>
        <w:ind w:firstLine="142"/>
        <w:jc w:val="both"/>
        <w:rPr>
          <w:rFonts w:ascii="Arial" w:hAnsi="Arial" w:cs="Arial"/>
          <w:sz w:val="16"/>
          <w:szCs w:val="16"/>
        </w:rPr>
      </w:pPr>
      <w:bookmarkStart w:id="513" w:name="sub_302351"/>
      <w:bookmarkEnd w:id="512"/>
      <w:r w:rsidRPr="002266C2">
        <w:rPr>
          <w:rFonts w:ascii="Arial" w:hAnsi="Arial" w:cs="Arial"/>
          <w:sz w:val="16"/>
          <w:szCs w:val="16"/>
        </w:rPr>
        <w:t>при получении ответа в форме электронного документа распечатывает документ, проставляет на нем отметку о способе, времени и дате получения документа и заверяет его своей подписью с указанием фамилии, инициалов и должности;</w:t>
      </w:r>
    </w:p>
    <w:p w:rsidR="000F4009" w:rsidRPr="002266C2" w:rsidRDefault="000F4009" w:rsidP="00FB69D7">
      <w:pPr>
        <w:ind w:firstLine="142"/>
        <w:jc w:val="both"/>
        <w:rPr>
          <w:rFonts w:ascii="Arial" w:hAnsi="Arial" w:cs="Arial"/>
          <w:sz w:val="16"/>
          <w:szCs w:val="16"/>
        </w:rPr>
      </w:pPr>
      <w:bookmarkStart w:id="514" w:name="sub_302532"/>
      <w:bookmarkEnd w:id="513"/>
      <w:r w:rsidRPr="002266C2">
        <w:rPr>
          <w:rFonts w:ascii="Arial" w:hAnsi="Arial" w:cs="Arial"/>
          <w:sz w:val="16"/>
          <w:szCs w:val="16"/>
        </w:rPr>
        <w:t>приобщает распечатанный и заверенный ответ (ответ на бумажном носителе) к пакету документов заявителя.</w:t>
      </w:r>
    </w:p>
    <w:p w:rsidR="000F4009" w:rsidRPr="002266C2" w:rsidRDefault="000F4009" w:rsidP="00FB69D7">
      <w:pPr>
        <w:ind w:firstLine="142"/>
        <w:jc w:val="both"/>
        <w:rPr>
          <w:rFonts w:ascii="Arial" w:hAnsi="Arial" w:cs="Arial"/>
          <w:sz w:val="16"/>
          <w:szCs w:val="16"/>
        </w:rPr>
      </w:pPr>
      <w:bookmarkStart w:id="515" w:name="sub_30236"/>
      <w:bookmarkEnd w:id="514"/>
      <w:r w:rsidRPr="002266C2">
        <w:rPr>
          <w:rFonts w:ascii="Arial" w:hAnsi="Arial" w:cs="Arial"/>
          <w:sz w:val="16"/>
          <w:szCs w:val="16"/>
        </w:rPr>
        <w:t>3.2.3.6.</w:t>
      </w:r>
      <w:r w:rsidRPr="002266C2">
        <w:rPr>
          <w:rFonts w:ascii="Arial" w:hAnsi="Arial" w:cs="Arial"/>
          <w:sz w:val="16"/>
          <w:szCs w:val="16"/>
        </w:rPr>
        <w:tab/>
        <w:t xml:space="preserve">При поступлении ответа специалист по взаимодействию передает заявление и документы, указанные в </w:t>
      </w:r>
      <w:hyperlink w:anchor="sub_2061" w:history="1">
        <w:r w:rsidRPr="002266C2">
          <w:rPr>
            <w:rStyle w:val="affffff0"/>
            <w:rFonts w:ascii="Arial" w:hAnsi="Arial" w:cs="Arial"/>
            <w:b w:val="0"/>
            <w:sz w:val="16"/>
            <w:szCs w:val="16"/>
          </w:rPr>
          <w:t>пунктах 2.6.1</w:t>
        </w:r>
      </w:hyperlink>
      <w:r w:rsidRPr="002266C2">
        <w:rPr>
          <w:rFonts w:ascii="Arial" w:hAnsi="Arial" w:cs="Arial"/>
          <w:sz w:val="16"/>
          <w:szCs w:val="16"/>
        </w:rPr>
        <w:t xml:space="preserve"> и </w:t>
      </w:r>
      <w:hyperlink w:anchor="sub_207" w:history="1">
        <w:r w:rsidRPr="002266C2">
          <w:rPr>
            <w:rStyle w:val="affffff0"/>
            <w:rFonts w:ascii="Arial" w:hAnsi="Arial" w:cs="Arial"/>
            <w:b w:val="0"/>
            <w:sz w:val="16"/>
            <w:szCs w:val="16"/>
          </w:rPr>
          <w:t>2.7</w:t>
        </w:r>
      </w:hyperlink>
      <w:r w:rsidRPr="002266C2">
        <w:rPr>
          <w:rFonts w:ascii="Arial" w:hAnsi="Arial" w:cs="Arial"/>
          <w:b/>
          <w:bCs/>
          <w:sz w:val="16"/>
          <w:szCs w:val="16"/>
        </w:rPr>
        <w:t xml:space="preserve"> </w:t>
      </w:r>
      <w:r w:rsidRPr="002266C2">
        <w:rPr>
          <w:rFonts w:ascii="Arial" w:hAnsi="Arial" w:cs="Arial"/>
          <w:sz w:val="16"/>
          <w:szCs w:val="16"/>
        </w:rPr>
        <w:t>Административного регламента (далее - полный пакет документов), специалисту, ответственному за назначение компенсации стоимости проезда по социальной необходимости.</w:t>
      </w:r>
    </w:p>
    <w:p w:rsidR="000F4009" w:rsidRPr="002266C2" w:rsidRDefault="000F4009" w:rsidP="00FB69D7">
      <w:pPr>
        <w:ind w:firstLine="142"/>
        <w:jc w:val="both"/>
        <w:rPr>
          <w:rFonts w:ascii="Arial" w:hAnsi="Arial" w:cs="Arial"/>
          <w:sz w:val="16"/>
          <w:szCs w:val="16"/>
        </w:rPr>
      </w:pPr>
      <w:bookmarkStart w:id="516" w:name="sub_30237"/>
      <w:bookmarkEnd w:id="515"/>
      <w:r w:rsidRPr="002266C2">
        <w:rPr>
          <w:rFonts w:ascii="Arial" w:hAnsi="Arial" w:cs="Arial"/>
          <w:sz w:val="16"/>
          <w:szCs w:val="16"/>
        </w:rPr>
        <w:t>3.2.3.7.</w:t>
      </w:r>
      <w:r w:rsidRPr="002266C2">
        <w:rPr>
          <w:rFonts w:ascii="Arial" w:hAnsi="Arial" w:cs="Arial"/>
          <w:sz w:val="16"/>
          <w:szCs w:val="16"/>
        </w:rPr>
        <w:tab/>
        <w:t xml:space="preserve">В случае подачи документов, указанных в </w:t>
      </w:r>
      <w:hyperlink w:anchor="sub_2061" w:history="1">
        <w:r w:rsidRPr="002266C2">
          <w:rPr>
            <w:rStyle w:val="affffff0"/>
            <w:rFonts w:ascii="Arial" w:hAnsi="Arial" w:cs="Arial"/>
            <w:b w:val="0"/>
            <w:sz w:val="16"/>
            <w:szCs w:val="16"/>
          </w:rPr>
          <w:t>подпункте 2.6.1</w:t>
        </w:r>
      </w:hyperlink>
      <w:r w:rsidRPr="002266C2">
        <w:rPr>
          <w:rFonts w:ascii="Arial" w:hAnsi="Arial" w:cs="Arial"/>
          <w:sz w:val="16"/>
          <w:szCs w:val="16"/>
        </w:rPr>
        <w:t xml:space="preserve"> Административного регламента, в МФЦ действия, указанные в </w:t>
      </w:r>
      <w:hyperlink w:anchor="sub_30223" w:history="1">
        <w:r w:rsidRPr="002266C2">
          <w:rPr>
            <w:rStyle w:val="affffff0"/>
            <w:rFonts w:ascii="Arial" w:hAnsi="Arial" w:cs="Arial"/>
            <w:b w:val="0"/>
            <w:sz w:val="16"/>
            <w:szCs w:val="16"/>
          </w:rPr>
          <w:t>подпункте 3.2.2.3</w:t>
        </w:r>
      </w:hyperlink>
      <w:r w:rsidRPr="002266C2">
        <w:rPr>
          <w:rFonts w:ascii="Arial" w:hAnsi="Arial" w:cs="Arial"/>
          <w:sz w:val="16"/>
          <w:szCs w:val="16"/>
        </w:rPr>
        <w:t>, выполняет специалист МФЦ. При поступлении ответа МФЦ в течение 2 рабочих дней со дня получения ответа направляет полный пакет документов в управление.</w:t>
      </w:r>
    </w:p>
    <w:p w:rsidR="000F4009" w:rsidRPr="002266C2" w:rsidRDefault="000F4009" w:rsidP="00FB69D7">
      <w:pPr>
        <w:ind w:firstLine="142"/>
        <w:jc w:val="both"/>
        <w:rPr>
          <w:rFonts w:ascii="Arial" w:hAnsi="Arial" w:cs="Arial"/>
          <w:sz w:val="16"/>
          <w:szCs w:val="16"/>
        </w:rPr>
      </w:pPr>
      <w:bookmarkStart w:id="517" w:name="sub_30238"/>
      <w:bookmarkEnd w:id="516"/>
      <w:r w:rsidRPr="002266C2">
        <w:rPr>
          <w:rFonts w:ascii="Arial" w:hAnsi="Arial" w:cs="Arial"/>
          <w:sz w:val="16"/>
          <w:szCs w:val="16"/>
        </w:rPr>
        <w:t>3.2.3.8.</w:t>
      </w:r>
      <w:r w:rsidRPr="002266C2">
        <w:rPr>
          <w:rFonts w:ascii="Arial" w:hAnsi="Arial" w:cs="Arial"/>
          <w:sz w:val="16"/>
          <w:szCs w:val="16"/>
        </w:rPr>
        <w:tab/>
        <w:t xml:space="preserve">Результатом процедуры является поступление полного пакета документов или сведений, указанных в </w:t>
      </w:r>
      <w:hyperlink w:anchor="sub_207" w:history="1">
        <w:r w:rsidRPr="002266C2">
          <w:rPr>
            <w:rStyle w:val="affffff0"/>
            <w:rFonts w:ascii="Arial" w:hAnsi="Arial" w:cs="Arial"/>
            <w:b w:val="0"/>
            <w:sz w:val="16"/>
            <w:szCs w:val="16"/>
          </w:rPr>
          <w:t>пункте 2.7</w:t>
        </w:r>
      </w:hyperlink>
      <w:r w:rsidRPr="002266C2">
        <w:rPr>
          <w:rFonts w:ascii="Arial" w:hAnsi="Arial" w:cs="Arial"/>
          <w:sz w:val="16"/>
          <w:szCs w:val="16"/>
        </w:rPr>
        <w:t xml:space="preserve"> Административного регламента.</w:t>
      </w:r>
    </w:p>
    <w:p w:rsidR="000F4009" w:rsidRPr="002266C2" w:rsidRDefault="000F4009" w:rsidP="00FB69D7">
      <w:pPr>
        <w:ind w:firstLine="142"/>
        <w:jc w:val="both"/>
        <w:rPr>
          <w:rFonts w:ascii="Arial" w:hAnsi="Arial" w:cs="Arial"/>
          <w:sz w:val="16"/>
          <w:szCs w:val="16"/>
        </w:rPr>
      </w:pPr>
      <w:bookmarkStart w:id="518" w:name="sub_30239"/>
      <w:bookmarkEnd w:id="517"/>
      <w:r w:rsidRPr="002266C2">
        <w:rPr>
          <w:rFonts w:ascii="Arial" w:hAnsi="Arial" w:cs="Arial"/>
          <w:sz w:val="16"/>
          <w:szCs w:val="16"/>
        </w:rPr>
        <w:t>3.2.3.9.</w:t>
      </w:r>
      <w:r w:rsidRPr="002266C2">
        <w:rPr>
          <w:rFonts w:ascii="Arial" w:hAnsi="Arial" w:cs="Arial"/>
          <w:sz w:val="16"/>
          <w:szCs w:val="16"/>
        </w:rPr>
        <w:tab/>
        <w:t>Максимальный срок выполнения процедуры 7 рабочих дней. В случае подачи документов в МФЦ срок продлевается на два рабочих дня.</w:t>
      </w:r>
    </w:p>
    <w:p w:rsidR="000F4009" w:rsidRPr="002266C2" w:rsidRDefault="000F4009" w:rsidP="00FB69D7">
      <w:pPr>
        <w:ind w:firstLine="142"/>
        <w:jc w:val="both"/>
        <w:rPr>
          <w:rFonts w:ascii="Arial" w:hAnsi="Arial" w:cs="Arial"/>
          <w:sz w:val="16"/>
          <w:szCs w:val="16"/>
        </w:rPr>
      </w:pPr>
      <w:bookmarkStart w:id="519" w:name="sub_302310"/>
      <w:bookmarkEnd w:id="518"/>
      <w:r w:rsidRPr="002266C2">
        <w:rPr>
          <w:rFonts w:ascii="Arial" w:hAnsi="Arial" w:cs="Arial"/>
          <w:sz w:val="16"/>
          <w:szCs w:val="16"/>
        </w:rPr>
        <w:t>3.2.3.10.</w:t>
      </w:r>
      <w:r w:rsidRPr="002266C2">
        <w:rPr>
          <w:rFonts w:ascii="Arial" w:hAnsi="Arial" w:cs="Arial"/>
          <w:sz w:val="16"/>
          <w:szCs w:val="16"/>
        </w:rPr>
        <w:tab/>
        <w:t>Процедура завершается направлением полного пакета документов специалисту, ответственному за назначение компенсации стоимости проезда по социальной необходимости.</w:t>
      </w:r>
    </w:p>
    <w:p w:rsidR="000F4009" w:rsidRPr="002266C2" w:rsidRDefault="000F4009" w:rsidP="00FB69D7">
      <w:pPr>
        <w:pStyle w:val="s12"/>
        <w:shd w:val="clear" w:color="auto" w:fill="FFFFFF"/>
        <w:spacing w:before="0" w:beforeAutospacing="0" w:after="0" w:afterAutospacing="0"/>
        <w:ind w:firstLine="142"/>
        <w:jc w:val="both"/>
        <w:rPr>
          <w:rFonts w:ascii="Arial" w:hAnsi="Arial" w:cs="Arial"/>
          <w:sz w:val="16"/>
          <w:szCs w:val="16"/>
        </w:rPr>
      </w:pPr>
      <w:r w:rsidRPr="002266C2">
        <w:rPr>
          <w:rFonts w:ascii="Arial" w:hAnsi="Arial" w:cs="Arial"/>
          <w:sz w:val="16"/>
          <w:szCs w:val="16"/>
        </w:rPr>
        <w:t>3.2.3.11. Критериями принятия решения является поступление документов, указанных в подпункте 2.6.1 Административного регламента, без документов, указанных в пункте 2.7 Административного регламента.</w:t>
      </w:r>
    </w:p>
    <w:p w:rsidR="000F4009" w:rsidRPr="002266C2" w:rsidRDefault="000F4009" w:rsidP="00FB69D7">
      <w:pPr>
        <w:pStyle w:val="s12"/>
        <w:shd w:val="clear" w:color="auto" w:fill="FFFFFF"/>
        <w:spacing w:before="0" w:beforeAutospacing="0" w:after="0" w:afterAutospacing="0"/>
        <w:ind w:firstLine="142"/>
        <w:jc w:val="both"/>
        <w:rPr>
          <w:rFonts w:ascii="Arial" w:hAnsi="Arial" w:cs="Arial"/>
          <w:sz w:val="16"/>
          <w:szCs w:val="16"/>
        </w:rPr>
      </w:pPr>
      <w:r w:rsidRPr="002266C2">
        <w:rPr>
          <w:rFonts w:ascii="Arial" w:hAnsi="Arial" w:cs="Arial"/>
          <w:sz w:val="16"/>
          <w:szCs w:val="16"/>
        </w:rPr>
        <w:t>3.2.3.12. Способом фиксации результата выполнения административной процедуры является распечатка ответов на межведомственные запросы с отметкой о способе, дате получения сведений, с указанием должности, фамилии и инициалов специалиста по взаимодействию, распечатавшего сведения, и его подписи.</w:t>
      </w:r>
    </w:p>
    <w:p w:rsidR="000F4009" w:rsidRPr="002266C2" w:rsidRDefault="000F4009" w:rsidP="00FB69D7">
      <w:pPr>
        <w:ind w:firstLine="142"/>
        <w:jc w:val="both"/>
        <w:rPr>
          <w:rFonts w:ascii="Arial" w:hAnsi="Arial" w:cs="Arial"/>
          <w:sz w:val="16"/>
          <w:szCs w:val="16"/>
        </w:rPr>
      </w:pPr>
      <w:bookmarkStart w:id="520" w:name="sub_3024"/>
      <w:bookmarkEnd w:id="519"/>
      <w:r w:rsidRPr="002266C2">
        <w:rPr>
          <w:rFonts w:ascii="Arial" w:hAnsi="Arial" w:cs="Arial"/>
          <w:sz w:val="16"/>
          <w:szCs w:val="16"/>
        </w:rPr>
        <w:t>3.2.4.</w:t>
      </w:r>
      <w:r w:rsidRPr="002266C2">
        <w:rPr>
          <w:rFonts w:ascii="Arial" w:hAnsi="Arial" w:cs="Arial"/>
          <w:sz w:val="16"/>
          <w:szCs w:val="16"/>
        </w:rPr>
        <w:tab/>
        <w:t>Проверка права заявителя на предоставление государственной услуги и формирование личного дела.</w:t>
      </w:r>
    </w:p>
    <w:bookmarkEnd w:id="520"/>
    <w:p w:rsidR="000F4009" w:rsidRPr="002266C2" w:rsidRDefault="000F4009" w:rsidP="00FB69D7">
      <w:pPr>
        <w:ind w:firstLine="142"/>
        <w:jc w:val="both"/>
        <w:rPr>
          <w:rFonts w:ascii="Arial" w:hAnsi="Arial" w:cs="Arial"/>
          <w:sz w:val="16"/>
          <w:szCs w:val="16"/>
        </w:rPr>
      </w:pPr>
      <w:r w:rsidRPr="002266C2">
        <w:rPr>
          <w:rFonts w:ascii="Arial" w:hAnsi="Arial" w:cs="Arial"/>
          <w:sz w:val="16"/>
          <w:szCs w:val="16"/>
        </w:rPr>
        <w:t>Содержание административной процедуры включает в себя ввод правовой информации в АИС АСП, оформление личного дела заявителя, проверку права заявителя на назначение компенсации стоимости проезда по социальной необходимости, подготовку проектов решения и уведомления о принятом решении.</w:t>
      </w:r>
    </w:p>
    <w:p w:rsidR="000F4009" w:rsidRPr="002266C2" w:rsidRDefault="000F4009" w:rsidP="00FB69D7">
      <w:pPr>
        <w:ind w:firstLine="142"/>
        <w:jc w:val="both"/>
        <w:rPr>
          <w:rFonts w:ascii="Arial" w:hAnsi="Arial" w:cs="Arial"/>
          <w:sz w:val="16"/>
          <w:szCs w:val="16"/>
        </w:rPr>
      </w:pPr>
      <w:r w:rsidRPr="002266C2">
        <w:rPr>
          <w:rFonts w:ascii="Arial" w:hAnsi="Arial" w:cs="Arial"/>
          <w:sz w:val="16"/>
          <w:szCs w:val="16"/>
        </w:rPr>
        <w:t>Указанная административная процедура выполняется специалистом, ответственным за назначение компенсации стоимости проезда по социальной необходимости.</w:t>
      </w:r>
    </w:p>
    <w:p w:rsidR="000F4009" w:rsidRPr="002266C2" w:rsidRDefault="000F4009" w:rsidP="00FB69D7">
      <w:pPr>
        <w:ind w:firstLine="142"/>
        <w:jc w:val="both"/>
        <w:rPr>
          <w:rFonts w:ascii="Arial" w:hAnsi="Arial" w:cs="Arial"/>
          <w:sz w:val="16"/>
          <w:szCs w:val="16"/>
        </w:rPr>
      </w:pPr>
      <w:r w:rsidRPr="002266C2">
        <w:rPr>
          <w:rFonts w:ascii="Arial" w:hAnsi="Arial" w:cs="Arial"/>
          <w:sz w:val="16"/>
          <w:szCs w:val="16"/>
        </w:rPr>
        <w:t xml:space="preserve">Критериями подготовки проекта решения о назначении (отказе в назначении) компенсации стоимости проезда по социальной необходимости являются основания, указанные в </w:t>
      </w:r>
      <w:hyperlink w:anchor="sub_209" w:history="1">
        <w:r w:rsidRPr="002266C2">
          <w:rPr>
            <w:rStyle w:val="affffff0"/>
            <w:rFonts w:ascii="Arial" w:hAnsi="Arial" w:cs="Arial"/>
            <w:b w:val="0"/>
            <w:sz w:val="16"/>
            <w:szCs w:val="16"/>
          </w:rPr>
          <w:t>пункте 2.9</w:t>
        </w:r>
      </w:hyperlink>
      <w:r w:rsidRPr="002266C2">
        <w:rPr>
          <w:rFonts w:ascii="Arial" w:hAnsi="Arial" w:cs="Arial"/>
          <w:sz w:val="16"/>
          <w:szCs w:val="16"/>
        </w:rPr>
        <w:t xml:space="preserve"> Административного регламента.</w:t>
      </w:r>
    </w:p>
    <w:p w:rsidR="000F4009" w:rsidRPr="002266C2" w:rsidRDefault="000F4009" w:rsidP="00FB69D7">
      <w:pPr>
        <w:ind w:firstLine="142"/>
        <w:jc w:val="both"/>
        <w:rPr>
          <w:rFonts w:ascii="Arial" w:hAnsi="Arial" w:cs="Arial"/>
          <w:sz w:val="16"/>
          <w:szCs w:val="16"/>
        </w:rPr>
      </w:pPr>
      <w:r w:rsidRPr="002266C2">
        <w:rPr>
          <w:rFonts w:ascii="Arial" w:hAnsi="Arial" w:cs="Arial"/>
          <w:sz w:val="16"/>
          <w:szCs w:val="16"/>
        </w:rPr>
        <w:t>Специалист, ответственный за назначение компенсации стоимости проезда по социальной необходимости:</w:t>
      </w:r>
    </w:p>
    <w:p w:rsidR="000F4009" w:rsidRPr="002266C2" w:rsidRDefault="000F4009" w:rsidP="00FB69D7">
      <w:pPr>
        <w:ind w:firstLine="142"/>
        <w:jc w:val="both"/>
        <w:rPr>
          <w:rFonts w:ascii="Arial" w:hAnsi="Arial" w:cs="Arial"/>
          <w:sz w:val="16"/>
          <w:szCs w:val="16"/>
        </w:rPr>
      </w:pPr>
      <w:r w:rsidRPr="002266C2">
        <w:rPr>
          <w:rFonts w:ascii="Arial" w:hAnsi="Arial" w:cs="Arial"/>
          <w:sz w:val="16"/>
          <w:szCs w:val="16"/>
        </w:rPr>
        <w:t>вводит правовую информацию в АИС АСП и оформляет личное дело заявителя;</w:t>
      </w:r>
    </w:p>
    <w:p w:rsidR="000F4009" w:rsidRPr="002266C2" w:rsidRDefault="000F4009" w:rsidP="00FB69D7">
      <w:pPr>
        <w:ind w:firstLine="142"/>
        <w:jc w:val="both"/>
        <w:rPr>
          <w:rFonts w:ascii="Arial" w:hAnsi="Arial" w:cs="Arial"/>
          <w:sz w:val="16"/>
          <w:szCs w:val="16"/>
        </w:rPr>
      </w:pPr>
      <w:r w:rsidRPr="002266C2">
        <w:rPr>
          <w:rFonts w:ascii="Arial" w:hAnsi="Arial" w:cs="Arial"/>
          <w:sz w:val="16"/>
          <w:szCs w:val="16"/>
        </w:rPr>
        <w:t>проверяет право на назначение компенсации стоимости проезда по социальной необходимости;</w:t>
      </w:r>
    </w:p>
    <w:p w:rsidR="000F4009" w:rsidRPr="002266C2" w:rsidRDefault="000F4009" w:rsidP="00FB69D7">
      <w:pPr>
        <w:ind w:firstLine="142"/>
        <w:jc w:val="both"/>
        <w:rPr>
          <w:rFonts w:ascii="Arial" w:hAnsi="Arial" w:cs="Arial"/>
          <w:sz w:val="16"/>
          <w:szCs w:val="16"/>
        </w:rPr>
      </w:pPr>
      <w:r w:rsidRPr="002266C2">
        <w:rPr>
          <w:rFonts w:ascii="Arial" w:hAnsi="Arial" w:cs="Arial"/>
          <w:sz w:val="16"/>
          <w:szCs w:val="16"/>
        </w:rPr>
        <w:t xml:space="preserve">готовит проект решения о назначении компенсации стоимости проезда по социальной необходимости по форме согласно </w:t>
      </w:r>
      <w:hyperlink w:anchor="sub_1003" w:history="1">
        <w:r w:rsidRPr="002266C2">
          <w:rPr>
            <w:rStyle w:val="affffff0"/>
            <w:rFonts w:ascii="Arial" w:hAnsi="Arial" w:cs="Arial"/>
            <w:b w:val="0"/>
            <w:sz w:val="16"/>
            <w:szCs w:val="16"/>
          </w:rPr>
          <w:t>приложению 3</w:t>
        </w:r>
      </w:hyperlink>
      <w:r w:rsidRPr="002266C2">
        <w:rPr>
          <w:rFonts w:ascii="Arial" w:hAnsi="Arial" w:cs="Arial"/>
          <w:sz w:val="16"/>
          <w:szCs w:val="16"/>
        </w:rPr>
        <w:t xml:space="preserve"> к Административному регламенту и </w:t>
      </w:r>
      <w:r w:rsidRPr="002266C2">
        <w:rPr>
          <w:rFonts w:ascii="Arial" w:hAnsi="Arial" w:cs="Arial"/>
          <w:sz w:val="16"/>
          <w:szCs w:val="16"/>
        </w:rPr>
        <w:lastRenderedPageBreak/>
        <w:t xml:space="preserve">проект уведомления о назначении компенсации стоимости проезда по социальной необходимости по форме согласно </w:t>
      </w:r>
      <w:hyperlink w:anchor="sub_1004" w:history="1">
        <w:r w:rsidRPr="002266C2">
          <w:rPr>
            <w:rStyle w:val="affffff0"/>
            <w:rFonts w:ascii="Arial" w:hAnsi="Arial" w:cs="Arial"/>
            <w:b w:val="0"/>
            <w:sz w:val="16"/>
            <w:szCs w:val="16"/>
          </w:rPr>
          <w:t>приложению 4</w:t>
        </w:r>
      </w:hyperlink>
      <w:r w:rsidRPr="002266C2">
        <w:rPr>
          <w:rFonts w:ascii="Arial" w:hAnsi="Arial" w:cs="Arial"/>
          <w:sz w:val="16"/>
          <w:szCs w:val="16"/>
        </w:rPr>
        <w:t xml:space="preserve"> к Административному регламенту либо проект решения об отказе в назначении компенсации стоимости проезда по социальной необходимости по форме согласно </w:t>
      </w:r>
      <w:hyperlink w:anchor="sub_1005" w:history="1">
        <w:r w:rsidRPr="002266C2">
          <w:rPr>
            <w:rStyle w:val="affffff0"/>
            <w:rFonts w:ascii="Arial" w:hAnsi="Arial" w:cs="Arial"/>
            <w:b w:val="0"/>
            <w:sz w:val="16"/>
            <w:szCs w:val="16"/>
          </w:rPr>
          <w:t>приложению 5</w:t>
        </w:r>
      </w:hyperlink>
      <w:r w:rsidRPr="002266C2">
        <w:rPr>
          <w:rFonts w:ascii="Arial" w:hAnsi="Arial" w:cs="Arial"/>
          <w:sz w:val="16"/>
          <w:szCs w:val="16"/>
        </w:rPr>
        <w:t xml:space="preserve"> к Административному регламенту и проект уведомления об отказе в назначении компенсации стоимости проезда по социальной необходимости по форме согласно </w:t>
      </w:r>
      <w:hyperlink w:anchor="sub_1006" w:history="1">
        <w:r w:rsidRPr="002266C2">
          <w:rPr>
            <w:rStyle w:val="affffff0"/>
            <w:rFonts w:ascii="Arial" w:hAnsi="Arial" w:cs="Arial"/>
            <w:b w:val="0"/>
            <w:sz w:val="16"/>
            <w:szCs w:val="16"/>
          </w:rPr>
          <w:t>приложению 6</w:t>
        </w:r>
      </w:hyperlink>
      <w:r w:rsidRPr="002266C2">
        <w:rPr>
          <w:rFonts w:ascii="Arial" w:hAnsi="Arial" w:cs="Arial"/>
          <w:sz w:val="16"/>
          <w:szCs w:val="16"/>
        </w:rPr>
        <w:t xml:space="preserve"> к Административному регламенту;</w:t>
      </w:r>
    </w:p>
    <w:p w:rsidR="000F4009" w:rsidRPr="002266C2" w:rsidRDefault="000F4009" w:rsidP="00FB69D7">
      <w:pPr>
        <w:ind w:firstLine="142"/>
        <w:jc w:val="both"/>
        <w:rPr>
          <w:rFonts w:ascii="Arial" w:hAnsi="Arial" w:cs="Arial"/>
          <w:sz w:val="16"/>
          <w:szCs w:val="16"/>
        </w:rPr>
      </w:pPr>
      <w:bookmarkStart w:id="521" w:name="sub_302454"/>
      <w:r w:rsidRPr="002266C2">
        <w:rPr>
          <w:rFonts w:ascii="Arial" w:hAnsi="Arial" w:cs="Arial"/>
          <w:sz w:val="16"/>
          <w:szCs w:val="16"/>
        </w:rPr>
        <w:t>приобщает проекты решения и уведомления в сформированное личное дело и в порядке делопроизводства передает его лицу, принимающему решение о назначении (отказе в назначении) компенсации стоимости проезда по социальной необходимости.</w:t>
      </w:r>
    </w:p>
    <w:bookmarkEnd w:id="521"/>
    <w:p w:rsidR="000F4009" w:rsidRPr="002266C2" w:rsidRDefault="000F4009" w:rsidP="00FB69D7">
      <w:pPr>
        <w:ind w:firstLine="142"/>
        <w:jc w:val="both"/>
        <w:rPr>
          <w:rFonts w:ascii="Arial" w:hAnsi="Arial" w:cs="Arial"/>
          <w:sz w:val="16"/>
          <w:szCs w:val="16"/>
        </w:rPr>
      </w:pPr>
      <w:r w:rsidRPr="002266C2">
        <w:rPr>
          <w:rFonts w:ascii="Arial" w:hAnsi="Arial" w:cs="Arial"/>
          <w:sz w:val="16"/>
          <w:szCs w:val="16"/>
        </w:rPr>
        <w:t>Общий максимальный срок процедуры не может превышать 1 рабочего дня со дня поступления документов.</w:t>
      </w:r>
    </w:p>
    <w:p w:rsidR="000F4009" w:rsidRPr="002266C2" w:rsidRDefault="000F4009" w:rsidP="00FB69D7">
      <w:pPr>
        <w:ind w:firstLine="142"/>
        <w:jc w:val="both"/>
        <w:rPr>
          <w:rFonts w:ascii="Arial" w:hAnsi="Arial" w:cs="Arial"/>
          <w:sz w:val="16"/>
          <w:szCs w:val="16"/>
        </w:rPr>
      </w:pPr>
      <w:r w:rsidRPr="002266C2">
        <w:rPr>
          <w:rFonts w:ascii="Arial" w:hAnsi="Arial" w:cs="Arial"/>
          <w:sz w:val="16"/>
          <w:szCs w:val="16"/>
        </w:rPr>
        <w:t>Результатом административной процедуры является поступление лицу, принимающему решение о назначении (отказе в назначении) компенсации стоимости проезда по социальной необходимости, сформированного личного дела заявителя.</w:t>
      </w:r>
    </w:p>
    <w:p w:rsidR="000F4009" w:rsidRPr="002266C2" w:rsidRDefault="000F4009" w:rsidP="00FB69D7">
      <w:pPr>
        <w:pStyle w:val="s12"/>
        <w:shd w:val="clear" w:color="auto" w:fill="FFFFFF"/>
        <w:spacing w:before="0" w:beforeAutospacing="0" w:after="0" w:afterAutospacing="0"/>
        <w:ind w:firstLine="142"/>
        <w:jc w:val="both"/>
        <w:rPr>
          <w:rFonts w:ascii="Arial" w:hAnsi="Arial" w:cs="Arial"/>
          <w:sz w:val="16"/>
          <w:szCs w:val="16"/>
        </w:rPr>
      </w:pPr>
      <w:r w:rsidRPr="002266C2">
        <w:rPr>
          <w:rFonts w:ascii="Arial" w:hAnsi="Arial" w:cs="Arial"/>
          <w:sz w:val="16"/>
          <w:szCs w:val="16"/>
        </w:rPr>
        <w:t xml:space="preserve">          Критериями принятия решения является наличие права заявителя на получение компенсации стоимости проезда по социальной необходимости.</w:t>
      </w:r>
    </w:p>
    <w:p w:rsidR="000F4009" w:rsidRPr="002266C2" w:rsidRDefault="000F4009" w:rsidP="00FB69D7">
      <w:pPr>
        <w:pStyle w:val="s12"/>
        <w:shd w:val="clear" w:color="auto" w:fill="FFFFFF"/>
        <w:spacing w:before="0" w:beforeAutospacing="0" w:after="0" w:afterAutospacing="0"/>
        <w:ind w:firstLine="142"/>
        <w:jc w:val="both"/>
        <w:rPr>
          <w:rFonts w:ascii="Arial" w:hAnsi="Arial" w:cs="Arial"/>
          <w:sz w:val="16"/>
          <w:szCs w:val="16"/>
        </w:rPr>
      </w:pPr>
      <w:r w:rsidRPr="002266C2">
        <w:rPr>
          <w:rFonts w:ascii="Arial" w:hAnsi="Arial" w:cs="Arial"/>
          <w:sz w:val="16"/>
          <w:szCs w:val="16"/>
        </w:rPr>
        <w:t xml:space="preserve">         Способом фиксации результата выполнения административной процедуры является сформированное личное дело с приобщенными проектами решения о назначении (отказе в назначении) компенсации стоимости проезда по социальной необходимости.</w:t>
      </w:r>
    </w:p>
    <w:p w:rsidR="000F4009" w:rsidRPr="002266C2" w:rsidRDefault="000F4009" w:rsidP="00FB69D7">
      <w:pPr>
        <w:ind w:firstLine="142"/>
        <w:jc w:val="both"/>
        <w:rPr>
          <w:rFonts w:ascii="Arial" w:hAnsi="Arial" w:cs="Arial"/>
          <w:sz w:val="16"/>
          <w:szCs w:val="16"/>
        </w:rPr>
      </w:pPr>
      <w:bookmarkStart w:id="522" w:name="sub_3025"/>
      <w:r w:rsidRPr="002266C2">
        <w:rPr>
          <w:rFonts w:ascii="Arial" w:hAnsi="Arial" w:cs="Arial"/>
          <w:sz w:val="16"/>
          <w:szCs w:val="16"/>
        </w:rPr>
        <w:t>3.2.5.</w:t>
      </w:r>
      <w:r w:rsidRPr="002266C2">
        <w:rPr>
          <w:rFonts w:ascii="Arial" w:hAnsi="Arial" w:cs="Arial"/>
          <w:sz w:val="16"/>
          <w:szCs w:val="16"/>
        </w:rPr>
        <w:tab/>
        <w:t>Принятие решения о назначении (об отказе в назначении) компенсации стоимости проезда по социальной необходимости и уведомление заявителя о принятом решении.</w:t>
      </w:r>
    </w:p>
    <w:bookmarkEnd w:id="522"/>
    <w:p w:rsidR="000F4009" w:rsidRPr="002266C2" w:rsidRDefault="000F4009" w:rsidP="00FB69D7">
      <w:pPr>
        <w:ind w:firstLine="142"/>
        <w:jc w:val="both"/>
        <w:rPr>
          <w:rFonts w:ascii="Arial" w:hAnsi="Arial" w:cs="Arial"/>
          <w:sz w:val="16"/>
          <w:szCs w:val="16"/>
        </w:rPr>
      </w:pPr>
      <w:r w:rsidRPr="002266C2">
        <w:rPr>
          <w:rFonts w:ascii="Arial" w:hAnsi="Arial" w:cs="Arial"/>
          <w:sz w:val="16"/>
          <w:szCs w:val="16"/>
        </w:rPr>
        <w:t>Основанием для принятия решения о назначении (отказе в назначении) компенсации стоимости проезда по социальной необходимости является поступление личного дела заявителя и проекта соответствующего решения руководителю управления или его заместителю.</w:t>
      </w:r>
    </w:p>
    <w:p w:rsidR="000F4009" w:rsidRPr="002266C2" w:rsidRDefault="000F4009" w:rsidP="00FB69D7">
      <w:pPr>
        <w:ind w:firstLine="142"/>
        <w:jc w:val="both"/>
        <w:rPr>
          <w:rFonts w:ascii="Arial" w:hAnsi="Arial" w:cs="Arial"/>
          <w:sz w:val="16"/>
          <w:szCs w:val="16"/>
        </w:rPr>
      </w:pPr>
      <w:r w:rsidRPr="002266C2">
        <w:rPr>
          <w:rFonts w:ascii="Arial" w:hAnsi="Arial" w:cs="Arial"/>
          <w:sz w:val="16"/>
          <w:szCs w:val="16"/>
        </w:rPr>
        <w:t>Решение о назначении (отказе в назначении) компенсации стоимости проезда по социальной необходимости принимает руководитель управления или его заместитель.</w:t>
      </w:r>
    </w:p>
    <w:p w:rsidR="000F4009" w:rsidRPr="002266C2" w:rsidRDefault="000F4009" w:rsidP="00FB69D7">
      <w:pPr>
        <w:ind w:firstLine="142"/>
        <w:jc w:val="both"/>
        <w:rPr>
          <w:rFonts w:ascii="Arial" w:hAnsi="Arial" w:cs="Arial"/>
          <w:sz w:val="16"/>
          <w:szCs w:val="16"/>
        </w:rPr>
      </w:pPr>
      <w:r w:rsidRPr="002266C2">
        <w:rPr>
          <w:rFonts w:ascii="Arial" w:hAnsi="Arial" w:cs="Arial"/>
          <w:sz w:val="16"/>
          <w:szCs w:val="16"/>
        </w:rPr>
        <w:t>Лицо, принимающее решение о назначении (отказе в назначении) компенсации стоимости проезда по социальной необходимости, утверждает проект соответствующих решения и уведомления и передает их, а также личное дело получателя в порядке делопроизводства, специалисту, ответственному за назначение компенсации стоимости проезда по социальной необходимости, для уведомления заявителя о предоставлении (отказе в предоставлении) государственной услуги.</w:t>
      </w:r>
    </w:p>
    <w:p w:rsidR="000F4009" w:rsidRPr="002266C2" w:rsidRDefault="000F4009" w:rsidP="00FB69D7">
      <w:pPr>
        <w:ind w:firstLine="142"/>
        <w:jc w:val="both"/>
        <w:rPr>
          <w:rFonts w:ascii="Arial" w:hAnsi="Arial" w:cs="Arial"/>
          <w:sz w:val="16"/>
          <w:szCs w:val="16"/>
        </w:rPr>
      </w:pPr>
      <w:r w:rsidRPr="002266C2">
        <w:rPr>
          <w:rFonts w:ascii="Arial" w:hAnsi="Arial" w:cs="Arial"/>
          <w:sz w:val="16"/>
          <w:szCs w:val="16"/>
        </w:rPr>
        <w:t>Срок принятия решения о назначении (об отказе в назначении) компенсации стоимости проезда по социальной необходимости не должен превышать 2 рабочих дней.</w:t>
      </w:r>
    </w:p>
    <w:p w:rsidR="000F4009" w:rsidRPr="002266C2" w:rsidRDefault="000F4009" w:rsidP="00FB69D7">
      <w:pPr>
        <w:ind w:firstLine="142"/>
        <w:jc w:val="both"/>
        <w:rPr>
          <w:rFonts w:ascii="Arial" w:hAnsi="Arial" w:cs="Arial"/>
          <w:sz w:val="16"/>
          <w:szCs w:val="16"/>
        </w:rPr>
      </w:pPr>
      <w:r w:rsidRPr="002266C2">
        <w:rPr>
          <w:rFonts w:ascii="Arial" w:hAnsi="Arial" w:cs="Arial"/>
          <w:sz w:val="16"/>
          <w:szCs w:val="16"/>
        </w:rPr>
        <w:t>Процедура заканчивается поступлением личного дела специалисту, ответственному за назначение компенсации стоимости проезда по социальной необходимости.</w:t>
      </w:r>
    </w:p>
    <w:p w:rsidR="000F4009" w:rsidRPr="002266C2" w:rsidRDefault="000F4009" w:rsidP="00FB69D7">
      <w:pPr>
        <w:pStyle w:val="s12"/>
        <w:shd w:val="clear" w:color="auto" w:fill="FFFFFF"/>
        <w:spacing w:before="0" w:beforeAutospacing="0" w:after="0" w:afterAutospacing="0"/>
        <w:ind w:firstLine="142"/>
        <w:jc w:val="both"/>
        <w:rPr>
          <w:rFonts w:ascii="Arial" w:hAnsi="Arial" w:cs="Arial"/>
          <w:sz w:val="16"/>
          <w:szCs w:val="16"/>
        </w:rPr>
      </w:pPr>
      <w:r w:rsidRPr="002266C2">
        <w:rPr>
          <w:rFonts w:ascii="Arial" w:hAnsi="Arial" w:cs="Arial"/>
          <w:sz w:val="16"/>
          <w:szCs w:val="16"/>
        </w:rPr>
        <w:t>Критериями принятия решения является наличие права заявителя на получение компенсации стоимости проезда по социальной необходимости.</w:t>
      </w:r>
    </w:p>
    <w:p w:rsidR="000F4009" w:rsidRPr="002266C2" w:rsidRDefault="000F4009" w:rsidP="00FB69D7">
      <w:pPr>
        <w:pStyle w:val="s12"/>
        <w:shd w:val="clear" w:color="auto" w:fill="FFFFFF"/>
        <w:spacing w:before="0" w:beforeAutospacing="0" w:after="0" w:afterAutospacing="0"/>
        <w:ind w:firstLine="142"/>
        <w:jc w:val="both"/>
        <w:rPr>
          <w:rFonts w:ascii="Arial" w:hAnsi="Arial" w:cs="Arial"/>
          <w:sz w:val="16"/>
          <w:szCs w:val="16"/>
        </w:rPr>
      </w:pPr>
      <w:r w:rsidRPr="002266C2">
        <w:rPr>
          <w:rFonts w:ascii="Arial" w:hAnsi="Arial" w:cs="Arial"/>
          <w:sz w:val="16"/>
          <w:szCs w:val="16"/>
        </w:rPr>
        <w:t>Способом фиксации результата выполнения административной процедуры является подпись лица, принимающего решение о назначении (отказе в назначении) компенсации стоимости проезда по социальной необходимости, на решении и уведомлении.</w:t>
      </w:r>
    </w:p>
    <w:p w:rsidR="000F4009" w:rsidRPr="002266C2" w:rsidRDefault="000F4009" w:rsidP="00FB69D7">
      <w:pPr>
        <w:ind w:firstLine="142"/>
        <w:jc w:val="both"/>
        <w:rPr>
          <w:rFonts w:ascii="Arial" w:hAnsi="Arial" w:cs="Arial"/>
          <w:sz w:val="16"/>
          <w:szCs w:val="16"/>
        </w:rPr>
      </w:pPr>
      <w:bookmarkStart w:id="523" w:name="sub_3026"/>
      <w:r w:rsidRPr="002266C2">
        <w:rPr>
          <w:rFonts w:ascii="Arial" w:hAnsi="Arial" w:cs="Arial"/>
          <w:sz w:val="16"/>
          <w:szCs w:val="16"/>
        </w:rPr>
        <w:t>3.2.6.</w:t>
      </w:r>
      <w:r w:rsidRPr="002266C2">
        <w:rPr>
          <w:rFonts w:ascii="Arial" w:hAnsi="Arial" w:cs="Arial"/>
          <w:sz w:val="16"/>
          <w:szCs w:val="16"/>
        </w:rPr>
        <w:tab/>
        <w:t>Уведомление о принятом решении заявителя.</w:t>
      </w:r>
    </w:p>
    <w:bookmarkEnd w:id="523"/>
    <w:p w:rsidR="000F4009" w:rsidRPr="002266C2" w:rsidRDefault="000F4009" w:rsidP="00FB69D7">
      <w:pPr>
        <w:ind w:firstLine="142"/>
        <w:jc w:val="both"/>
        <w:rPr>
          <w:rFonts w:ascii="Arial" w:hAnsi="Arial" w:cs="Arial"/>
          <w:sz w:val="16"/>
          <w:szCs w:val="16"/>
        </w:rPr>
      </w:pPr>
      <w:r w:rsidRPr="002266C2">
        <w:rPr>
          <w:rFonts w:ascii="Arial" w:hAnsi="Arial" w:cs="Arial"/>
          <w:sz w:val="16"/>
          <w:szCs w:val="16"/>
        </w:rPr>
        <w:t>Основанием для начала административной процедуры является поступление специалисту, ответственному за назначение компенсации стоимости проезда по социальной необходимости, личного дела (с подписанным руководителем управления решением о назначении (об отказе в назначении) компенсации стоимости проезда по социальной необходимости и уведомления о принятом решении).</w:t>
      </w:r>
    </w:p>
    <w:p w:rsidR="000F4009" w:rsidRPr="002266C2" w:rsidRDefault="000F4009" w:rsidP="00FB69D7">
      <w:pPr>
        <w:ind w:firstLine="142"/>
        <w:jc w:val="both"/>
        <w:rPr>
          <w:rFonts w:ascii="Arial" w:hAnsi="Arial" w:cs="Arial"/>
          <w:sz w:val="16"/>
          <w:szCs w:val="16"/>
        </w:rPr>
      </w:pPr>
      <w:r w:rsidRPr="002266C2">
        <w:rPr>
          <w:rFonts w:ascii="Arial" w:hAnsi="Arial" w:cs="Arial"/>
          <w:sz w:val="16"/>
          <w:szCs w:val="16"/>
        </w:rPr>
        <w:t xml:space="preserve">Специалист, ответственный за назначение компенсации стоимости проезда по социальной необходимости, направляет уведомление о назначении и выплате (отказе в назначении) компенсации стоимости проезда по социальной </w:t>
      </w:r>
      <w:r w:rsidRPr="002266C2">
        <w:rPr>
          <w:rFonts w:ascii="Arial" w:hAnsi="Arial" w:cs="Arial"/>
          <w:sz w:val="16"/>
          <w:szCs w:val="16"/>
        </w:rPr>
        <w:lastRenderedPageBreak/>
        <w:t>необходимости заявителю, а копию помещает в личное дело получателя.</w:t>
      </w:r>
    </w:p>
    <w:p w:rsidR="000F4009" w:rsidRPr="002266C2" w:rsidRDefault="000F4009" w:rsidP="00FB69D7">
      <w:pPr>
        <w:ind w:firstLine="142"/>
        <w:jc w:val="both"/>
        <w:rPr>
          <w:rFonts w:ascii="Arial" w:hAnsi="Arial" w:cs="Arial"/>
          <w:sz w:val="16"/>
          <w:szCs w:val="16"/>
        </w:rPr>
      </w:pPr>
      <w:r w:rsidRPr="002266C2">
        <w:rPr>
          <w:rFonts w:ascii="Arial" w:hAnsi="Arial" w:cs="Arial"/>
          <w:sz w:val="16"/>
          <w:szCs w:val="16"/>
        </w:rPr>
        <w:t xml:space="preserve">Срок направления уведомления о назначении (отказе в назначении) компенсации стоимости проезда по социальной необходимости не может превышать срока, указанного в </w:t>
      </w:r>
      <w:hyperlink w:anchor="sub_204" w:history="1">
        <w:r w:rsidRPr="002266C2">
          <w:rPr>
            <w:rStyle w:val="affffff0"/>
            <w:rFonts w:ascii="Arial" w:hAnsi="Arial" w:cs="Arial"/>
            <w:b w:val="0"/>
            <w:sz w:val="16"/>
            <w:szCs w:val="16"/>
          </w:rPr>
          <w:t>пункте 2.4</w:t>
        </w:r>
      </w:hyperlink>
      <w:r w:rsidRPr="002266C2">
        <w:rPr>
          <w:rFonts w:ascii="Arial" w:hAnsi="Arial" w:cs="Arial"/>
          <w:sz w:val="16"/>
          <w:szCs w:val="16"/>
        </w:rPr>
        <w:t xml:space="preserve"> Административного регламента.</w:t>
      </w:r>
    </w:p>
    <w:p w:rsidR="000F4009" w:rsidRPr="002266C2" w:rsidRDefault="000F4009" w:rsidP="00FB69D7">
      <w:pPr>
        <w:ind w:firstLine="142"/>
        <w:jc w:val="both"/>
        <w:rPr>
          <w:rFonts w:ascii="Arial" w:hAnsi="Arial" w:cs="Arial"/>
          <w:sz w:val="16"/>
          <w:szCs w:val="16"/>
        </w:rPr>
      </w:pPr>
      <w:r w:rsidRPr="002266C2">
        <w:rPr>
          <w:rFonts w:ascii="Arial" w:hAnsi="Arial" w:cs="Arial"/>
          <w:sz w:val="16"/>
          <w:szCs w:val="16"/>
        </w:rPr>
        <w:t>Процедура заканчивается направлением заявителю уведомления о назначении (отказе в назначении) компенсации стоимости проезда по социальной необходимости.</w:t>
      </w:r>
    </w:p>
    <w:p w:rsidR="000F4009" w:rsidRPr="002266C2" w:rsidRDefault="000F4009" w:rsidP="00FB69D7">
      <w:pPr>
        <w:pStyle w:val="s12"/>
        <w:shd w:val="clear" w:color="auto" w:fill="FFFFFF"/>
        <w:spacing w:before="0" w:beforeAutospacing="0" w:after="0" w:afterAutospacing="0"/>
        <w:ind w:firstLine="142"/>
        <w:jc w:val="both"/>
        <w:rPr>
          <w:rFonts w:ascii="Arial" w:hAnsi="Arial" w:cs="Arial"/>
          <w:sz w:val="16"/>
          <w:szCs w:val="16"/>
        </w:rPr>
      </w:pPr>
      <w:r w:rsidRPr="002266C2">
        <w:rPr>
          <w:rFonts w:ascii="Arial" w:hAnsi="Arial" w:cs="Arial"/>
          <w:sz w:val="16"/>
          <w:szCs w:val="16"/>
        </w:rPr>
        <w:t xml:space="preserve">          Критериями принятия решения является поступление уведомления о принятом решении.</w:t>
      </w:r>
    </w:p>
    <w:p w:rsidR="000F4009" w:rsidRPr="002266C2" w:rsidRDefault="000F4009" w:rsidP="00FB69D7">
      <w:pPr>
        <w:pStyle w:val="s12"/>
        <w:shd w:val="clear" w:color="auto" w:fill="FFFFFF"/>
        <w:spacing w:before="0" w:beforeAutospacing="0" w:after="0" w:afterAutospacing="0"/>
        <w:ind w:firstLine="142"/>
        <w:jc w:val="both"/>
        <w:rPr>
          <w:rFonts w:ascii="Arial" w:hAnsi="Arial" w:cs="Arial"/>
          <w:sz w:val="16"/>
          <w:szCs w:val="16"/>
        </w:rPr>
      </w:pPr>
      <w:r w:rsidRPr="002266C2">
        <w:rPr>
          <w:rFonts w:ascii="Arial" w:hAnsi="Arial" w:cs="Arial"/>
          <w:sz w:val="16"/>
          <w:szCs w:val="16"/>
        </w:rPr>
        <w:t>Способом фиксации результата выполнения административной процедуры является регистрация в порядке делопроизводства уведомления о принятом решении.</w:t>
      </w:r>
    </w:p>
    <w:p w:rsidR="000F4009" w:rsidRPr="002266C2" w:rsidRDefault="000F4009" w:rsidP="00FB69D7">
      <w:pPr>
        <w:pStyle w:val="s12"/>
        <w:shd w:val="clear" w:color="auto" w:fill="FFFFFF"/>
        <w:spacing w:before="0" w:beforeAutospacing="0" w:after="0" w:afterAutospacing="0"/>
        <w:ind w:firstLine="142"/>
        <w:jc w:val="both"/>
        <w:rPr>
          <w:rFonts w:ascii="Arial" w:hAnsi="Arial" w:cs="Arial"/>
          <w:sz w:val="16"/>
          <w:szCs w:val="16"/>
        </w:rPr>
      </w:pPr>
      <w:r w:rsidRPr="002266C2">
        <w:rPr>
          <w:rFonts w:ascii="Arial" w:hAnsi="Arial" w:cs="Arial"/>
          <w:sz w:val="16"/>
          <w:szCs w:val="16"/>
        </w:rPr>
        <w:t>Заявителю в качестве результата предоставления государственной услуги обеспечивается по его выбору возможность получения:</w:t>
      </w:r>
    </w:p>
    <w:p w:rsidR="000F4009" w:rsidRPr="002266C2" w:rsidRDefault="000F4009" w:rsidP="00FB69D7">
      <w:pPr>
        <w:pStyle w:val="s12"/>
        <w:shd w:val="clear" w:color="auto" w:fill="FFFFFF"/>
        <w:spacing w:before="0" w:beforeAutospacing="0" w:after="0" w:afterAutospacing="0"/>
        <w:ind w:firstLine="142"/>
        <w:jc w:val="both"/>
        <w:rPr>
          <w:rFonts w:ascii="Arial" w:hAnsi="Arial" w:cs="Arial"/>
          <w:sz w:val="16"/>
          <w:szCs w:val="16"/>
        </w:rPr>
      </w:pPr>
      <w:r w:rsidRPr="002266C2">
        <w:rPr>
          <w:rFonts w:ascii="Arial" w:hAnsi="Arial" w:cs="Arial"/>
          <w:sz w:val="16"/>
          <w:szCs w:val="16"/>
        </w:rPr>
        <w:t>а) электронного документа, подписанного уполномоченным должностным лицом с использованием усиленной квалифицированной электронной подписи;</w:t>
      </w:r>
    </w:p>
    <w:p w:rsidR="000F4009" w:rsidRPr="002266C2" w:rsidRDefault="000F4009" w:rsidP="00FB69D7">
      <w:pPr>
        <w:pStyle w:val="s12"/>
        <w:shd w:val="clear" w:color="auto" w:fill="FFFFFF"/>
        <w:spacing w:before="0" w:beforeAutospacing="0" w:after="0" w:afterAutospacing="0"/>
        <w:ind w:firstLine="142"/>
        <w:jc w:val="both"/>
        <w:rPr>
          <w:rFonts w:ascii="Arial" w:hAnsi="Arial" w:cs="Arial"/>
          <w:sz w:val="16"/>
          <w:szCs w:val="16"/>
        </w:rPr>
      </w:pPr>
      <w:r w:rsidRPr="002266C2">
        <w:rPr>
          <w:rFonts w:ascii="Arial" w:hAnsi="Arial" w:cs="Arial"/>
          <w:sz w:val="16"/>
          <w:szCs w:val="16"/>
        </w:rPr>
        <w:t>б) документа на бумажном носителе, подтверждающего содержание электронного документа, направленного органом соцзащиты, в МФЦ;</w:t>
      </w:r>
    </w:p>
    <w:p w:rsidR="000F4009" w:rsidRPr="002266C2" w:rsidRDefault="000F4009" w:rsidP="00FB69D7">
      <w:pPr>
        <w:pStyle w:val="s12"/>
        <w:shd w:val="clear" w:color="auto" w:fill="FFFFFF"/>
        <w:spacing w:before="0" w:beforeAutospacing="0" w:after="0" w:afterAutospacing="0"/>
        <w:ind w:firstLine="142"/>
        <w:jc w:val="both"/>
        <w:rPr>
          <w:rFonts w:ascii="Arial" w:hAnsi="Arial" w:cs="Arial"/>
          <w:sz w:val="16"/>
          <w:szCs w:val="16"/>
        </w:rPr>
      </w:pPr>
      <w:r w:rsidRPr="002266C2">
        <w:rPr>
          <w:rFonts w:ascii="Arial" w:hAnsi="Arial" w:cs="Arial"/>
          <w:sz w:val="16"/>
          <w:szCs w:val="16"/>
        </w:rPr>
        <w:t>в) информации из государственных информационных систем в случаях, предусмотренных законодательством Российской Федерации.</w:t>
      </w:r>
    </w:p>
    <w:p w:rsidR="000F4009" w:rsidRPr="002266C2" w:rsidRDefault="000F4009" w:rsidP="00FB69D7">
      <w:pPr>
        <w:ind w:firstLine="142"/>
        <w:jc w:val="both"/>
        <w:rPr>
          <w:rFonts w:ascii="Arial" w:hAnsi="Arial" w:cs="Arial"/>
          <w:sz w:val="16"/>
          <w:szCs w:val="16"/>
        </w:rPr>
      </w:pPr>
    </w:p>
    <w:p w:rsidR="000F4009" w:rsidRPr="002266C2" w:rsidRDefault="000F4009" w:rsidP="0080588A">
      <w:pPr>
        <w:pStyle w:val="1"/>
        <w:spacing w:line="180" w:lineRule="exact"/>
        <w:ind w:firstLine="142"/>
        <w:jc w:val="both"/>
        <w:rPr>
          <w:rFonts w:ascii="Arial" w:hAnsi="Arial" w:cs="Arial"/>
          <w:b w:val="0"/>
          <w:bCs/>
          <w:color w:val="auto"/>
          <w:sz w:val="16"/>
          <w:szCs w:val="16"/>
        </w:rPr>
      </w:pPr>
      <w:bookmarkStart w:id="524" w:name="sub_400"/>
      <w:r w:rsidRPr="002266C2">
        <w:rPr>
          <w:rFonts w:ascii="Arial" w:hAnsi="Arial" w:cs="Arial"/>
          <w:b w:val="0"/>
          <w:color w:val="auto"/>
          <w:sz w:val="16"/>
          <w:szCs w:val="16"/>
          <w:lang w:val="en-US"/>
        </w:rPr>
        <w:t>IV</w:t>
      </w:r>
      <w:r w:rsidRPr="002266C2">
        <w:rPr>
          <w:rFonts w:ascii="Arial" w:hAnsi="Arial" w:cs="Arial"/>
          <w:b w:val="0"/>
          <w:color w:val="auto"/>
          <w:sz w:val="16"/>
          <w:szCs w:val="16"/>
        </w:rPr>
        <w:t>. Формы контроля за исполнением административного регламента</w:t>
      </w:r>
    </w:p>
    <w:bookmarkEnd w:id="524"/>
    <w:p w:rsidR="000F4009" w:rsidRPr="002266C2" w:rsidRDefault="000F4009" w:rsidP="00FB69D7">
      <w:pPr>
        <w:pStyle w:val="s12"/>
        <w:shd w:val="clear" w:color="auto" w:fill="FFFFFF"/>
        <w:spacing w:before="0" w:beforeAutospacing="0" w:after="0" w:afterAutospacing="0"/>
        <w:ind w:firstLine="142"/>
        <w:jc w:val="both"/>
        <w:rPr>
          <w:rFonts w:ascii="Arial" w:hAnsi="Arial" w:cs="Arial"/>
          <w:sz w:val="16"/>
          <w:szCs w:val="16"/>
        </w:rPr>
      </w:pPr>
      <w:r w:rsidRPr="002266C2">
        <w:rPr>
          <w:rFonts w:ascii="Arial" w:hAnsi="Arial" w:cs="Arial"/>
          <w:sz w:val="16"/>
          <w:szCs w:val="16"/>
        </w:rPr>
        <w:t xml:space="preserve"> 4.1. Текущий контроль за:</w:t>
      </w:r>
    </w:p>
    <w:p w:rsidR="000F4009" w:rsidRPr="002266C2" w:rsidRDefault="000F4009" w:rsidP="00FB69D7">
      <w:pPr>
        <w:pStyle w:val="s12"/>
        <w:shd w:val="clear" w:color="auto" w:fill="FFFFFF"/>
        <w:spacing w:before="0" w:beforeAutospacing="0" w:after="0" w:afterAutospacing="0"/>
        <w:ind w:firstLine="142"/>
        <w:jc w:val="both"/>
        <w:rPr>
          <w:rFonts w:ascii="Arial" w:hAnsi="Arial" w:cs="Arial"/>
          <w:sz w:val="16"/>
          <w:szCs w:val="16"/>
        </w:rPr>
      </w:pPr>
      <w:r w:rsidRPr="002266C2">
        <w:rPr>
          <w:rFonts w:ascii="Arial" w:hAnsi="Arial" w:cs="Arial"/>
          <w:sz w:val="16"/>
          <w:szCs w:val="16"/>
        </w:rPr>
        <w:t>полнотой, доступностью и качеством предоставления государственной услуги осуществляется начальником отдела управления, в компетенцию которого входит назначение компенсации стоимости проезда по социальной необходимости, либо лицом, его замещающим, путем проведения выборочных проверок соблюдения и исполнения должностными лицами органа соцзащиты положений Административного регламента и опроса мнения заявителей;</w:t>
      </w:r>
    </w:p>
    <w:p w:rsidR="000F4009" w:rsidRPr="002266C2" w:rsidRDefault="000F4009" w:rsidP="00FB69D7">
      <w:pPr>
        <w:pStyle w:val="s12"/>
        <w:shd w:val="clear" w:color="auto" w:fill="FFFFFF"/>
        <w:spacing w:before="0" w:beforeAutospacing="0" w:after="0" w:afterAutospacing="0"/>
        <w:ind w:firstLine="142"/>
        <w:jc w:val="both"/>
        <w:rPr>
          <w:rFonts w:ascii="Arial" w:hAnsi="Arial" w:cs="Arial"/>
          <w:sz w:val="16"/>
          <w:szCs w:val="16"/>
        </w:rPr>
      </w:pPr>
      <w:r w:rsidRPr="002266C2">
        <w:rPr>
          <w:rFonts w:ascii="Arial" w:hAnsi="Arial" w:cs="Arial"/>
          <w:sz w:val="16"/>
          <w:szCs w:val="16"/>
        </w:rPr>
        <w:t>соблюдением последовательности административных действий, определенных административными процедурами по предоставлению государственной услуги, сроками рассмотрения документов осуществляется начальником отдела органа соцзащиты, в компетенцию которого входит назначение компенсации стоимости проезда по социальной необходимости, либо лицом, его замещающим, постоянно путем проведения проверок соблюдения и исполнения должностными лицами органа соцзащиты, предоставляющими государственную услугу, положений Административного регламента, иных нормативных правовых актов Российской Федерации и нормативных правовых актов Ставропольского края.</w:t>
      </w:r>
    </w:p>
    <w:p w:rsidR="000F4009" w:rsidRPr="002266C2" w:rsidRDefault="000F4009" w:rsidP="00FB69D7">
      <w:pPr>
        <w:pStyle w:val="s12"/>
        <w:shd w:val="clear" w:color="auto" w:fill="FFFFFF"/>
        <w:spacing w:before="0" w:beforeAutospacing="0" w:after="0" w:afterAutospacing="0"/>
        <w:ind w:firstLine="142"/>
        <w:jc w:val="both"/>
        <w:rPr>
          <w:rFonts w:ascii="Arial" w:hAnsi="Arial" w:cs="Arial"/>
          <w:sz w:val="16"/>
          <w:szCs w:val="16"/>
        </w:rPr>
      </w:pPr>
      <w:r w:rsidRPr="002266C2">
        <w:rPr>
          <w:rFonts w:ascii="Arial" w:hAnsi="Arial" w:cs="Arial"/>
          <w:sz w:val="16"/>
          <w:szCs w:val="16"/>
        </w:rPr>
        <w:t>Периодичность осуществления текущего контроля:</w:t>
      </w:r>
    </w:p>
    <w:p w:rsidR="000F4009" w:rsidRPr="002266C2" w:rsidRDefault="000F4009" w:rsidP="00FB69D7">
      <w:pPr>
        <w:pStyle w:val="s12"/>
        <w:shd w:val="clear" w:color="auto" w:fill="FFFFFF"/>
        <w:spacing w:before="0" w:beforeAutospacing="0" w:after="0" w:afterAutospacing="0"/>
        <w:ind w:firstLine="142"/>
        <w:jc w:val="both"/>
        <w:rPr>
          <w:rFonts w:ascii="Arial" w:hAnsi="Arial" w:cs="Arial"/>
          <w:sz w:val="16"/>
          <w:szCs w:val="16"/>
        </w:rPr>
      </w:pPr>
      <w:r w:rsidRPr="002266C2">
        <w:rPr>
          <w:rFonts w:ascii="Arial" w:hAnsi="Arial" w:cs="Arial"/>
          <w:sz w:val="16"/>
          <w:szCs w:val="16"/>
        </w:rPr>
        <w:t>постоянно, при каждом обращении заявителя за предоставлением государственной услуги по вопросам, связанным с принятием решения о назначении (отказе в назначении) компенсации стоимости проезда по социальной необходимости;</w:t>
      </w:r>
    </w:p>
    <w:p w:rsidR="000F4009" w:rsidRPr="002266C2" w:rsidRDefault="000F4009" w:rsidP="00FB69D7">
      <w:pPr>
        <w:pStyle w:val="s12"/>
        <w:shd w:val="clear" w:color="auto" w:fill="FFFFFF"/>
        <w:spacing w:before="0" w:beforeAutospacing="0" w:after="0" w:afterAutospacing="0"/>
        <w:ind w:firstLine="142"/>
        <w:jc w:val="both"/>
        <w:rPr>
          <w:rFonts w:ascii="Arial" w:hAnsi="Arial" w:cs="Arial"/>
          <w:sz w:val="16"/>
          <w:szCs w:val="16"/>
        </w:rPr>
      </w:pPr>
      <w:r w:rsidRPr="002266C2">
        <w:rPr>
          <w:rFonts w:ascii="Arial" w:hAnsi="Arial" w:cs="Arial"/>
          <w:sz w:val="16"/>
          <w:szCs w:val="16"/>
        </w:rPr>
        <w:t>ежемесячно, при формировании выплатных документов.</w:t>
      </w:r>
    </w:p>
    <w:p w:rsidR="000F4009" w:rsidRPr="002266C2" w:rsidRDefault="000F4009" w:rsidP="00FB69D7">
      <w:pPr>
        <w:pStyle w:val="s12"/>
        <w:shd w:val="clear" w:color="auto" w:fill="FFFFFF"/>
        <w:spacing w:before="0" w:beforeAutospacing="0" w:after="0" w:afterAutospacing="0"/>
        <w:ind w:firstLine="142"/>
        <w:jc w:val="both"/>
        <w:rPr>
          <w:rFonts w:ascii="Arial" w:hAnsi="Arial" w:cs="Arial"/>
          <w:sz w:val="16"/>
          <w:szCs w:val="16"/>
        </w:rPr>
      </w:pPr>
      <w:r w:rsidRPr="002266C2">
        <w:rPr>
          <w:rFonts w:ascii="Arial" w:hAnsi="Arial" w:cs="Arial"/>
          <w:sz w:val="16"/>
          <w:szCs w:val="16"/>
        </w:rPr>
        <w:t>текущий контроль за соблюдением должностными лицами МФЦ последовательности действий, установленных Административным регламентом, и иными нормативными правовыми актами, устанавливающими требования к предоставлению государственной услуги, осуществляется руководителем клиентской службы МФЦ ежедневно.</w:t>
      </w:r>
    </w:p>
    <w:p w:rsidR="000F4009" w:rsidRPr="002266C2" w:rsidRDefault="000F4009" w:rsidP="00FB69D7">
      <w:pPr>
        <w:pStyle w:val="s12"/>
        <w:shd w:val="clear" w:color="auto" w:fill="FFFFFF"/>
        <w:spacing w:before="0" w:beforeAutospacing="0" w:after="0" w:afterAutospacing="0"/>
        <w:ind w:firstLine="142"/>
        <w:jc w:val="both"/>
        <w:rPr>
          <w:rFonts w:ascii="Arial" w:hAnsi="Arial" w:cs="Arial"/>
          <w:sz w:val="16"/>
          <w:szCs w:val="16"/>
        </w:rPr>
      </w:pPr>
      <w:r w:rsidRPr="002266C2">
        <w:rPr>
          <w:rFonts w:ascii="Arial" w:hAnsi="Arial" w:cs="Arial"/>
          <w:sz w:val="16"/>
          <w:szCs w:val="16"/>
        </w:rPr>
        <w:t>По результатам проведения проверок в случае выявления нарушений виновные лица привлекаются к ответственности в соответствии с законодательством Российской Федерации и законодательством Ставропольского края.</w:t>
      </w:r>
    </w:p>
    <w:p w:rsidR="000F4009" w:rsidRPr="002266C2" w:rsidRDefault="000F4009" w:rsidP="00FB69D7">
      <w:pPr>
        <w:pStyle w:val="s12"/>
        <w:shd w:val="clear" w:color="auto" w:fill="FFFFFF"/>
        <w:spacing w:before="0" w:beforeAutospacing="0" w:after="0" w:afterAutospacing="0"/>
        <w:ind w:firstLine="142"/>
        <w:jc w:val="both"/>
        <w:rPr>
          <w:rFonts w:ascii="Arial" w:hAnsi="Arial" w:cs="Arial"/>
          <w:sz w:val="16"/>
          <w:szCs w:val="16"/>
        </w:rPr>
      </w:pPr>
      <w:r w:rsidRPr="002266C2">
        <w:rPr>
          <w:rFonts w:ascii="Arial" w:hAnsi="Arial" w:cs="Arial"/>
          <w:sz w:val="16"/>
          <w:szCs w:val="16"/>
        </w:rPr>
        <w:t xml:space="preserve">4.2. Последующий контроль за исполнением положений Административного регламента осуществляется посредством проведения проверок соблюдения последовательности административных действий, определенных административными процедурами, соблюдением сроков, проверки полноты, доступности и качества предоставления государственной услуги, </w:t>
      </w:r>
      <w:r w:rsidRPr="002266C2">
        <w:rPr>
          <w:rFonts w:ascii="Arial" w:hAnsi="Arial" w:cs="Arial"/>
          <w:sz w:val="16"/>
          <w:szCs w:val="16"/>
        </w:rPr>
        <w:lastRenderedPageBreak/>
        <w:t>выявления и устранения нарушений прав заявителей, рассмотрения принятия решений и подготовки ответов на их обращения, содержащие жалобы на решения, действия (бездействия) должностных лиц органа соцзащиты.</w:t>
      </w:r>
    </w:p>
    <w:p w:rsidR="000F4009" w:rsidRPr="002266C2" w:rsidRDefault="000F4009" w:rsidP="00FB69D7">
      <w:pPr>
        <w:pStyle w:val="s12"/>
        <w:shd w:val="clear" w:color="auto" w:fill="FFFFFF"/>
        <w:spacing w:before="0" w:beforeAutospacing="0" w:after="0" w:afterAutospacing="0"/>
        <w:ind w:firstLine="142"/>
        <w:jc w:val="both"/>
        <w:rPr>
          <w:rFonts w:ascii="Arial" w:hAnsi="Arial" w:cs="Arial"/>
          <w:sz w:val="16"/>
          <w:szCs w:val="16"/>
        </w:rPr>
      </w:pPr>
      <w:r w:rsidRPr="002266C2">
        <w:rPr>
          <w:rFonts w:ascii="Arial" w:hAnsi="Arial" w:cs="Arial"/>
          <w:sz w:val="16"/>
          <w:szCs w:val="16"/>
        </w:rPr>
        <w:t>Периодичность осуществления последующего контроля составляет один раз в три года.</w:t>
      </w:r>
    </w:p>
    <w:p w:rsidR="000F4009" w:rsidRPr="002266C2" w:rsidRDefault="000F4009" w:rsidP="00FB69D7">
      <w:pPr>
        <w:pStyle w:val="s12"/>
        <w:shd w:val="clear" w:color="auto" w:fill="FFFFFF"/>
        <w:spacing w:before="0" w:beforeAutospacing="0" w:after="0" w:afterAutospacing="0"/>
        <w:ind w:firstLine="142"/>
        <w:jc w:val="both"/>
        <w:rPr>
          <w:rFonts w:ascii="Arial" w:hAnsi="Arial" w:cs="Arial"/>
          <w:sz w:val="16"/>
          <w:szCs w:val="16"/>
        </w:rPr>
      </w:pPr>
      <w:r w:rsidRPr="002266C2">
        <w:rPr>
          <w:rFonts w:ascii="Arial" w:hAnsi="Arial" w:cs="Arial"/>
          <w:sz w:val="16"/>
          <w:szCs w:val="16"/>
        </w:rPr>
        <w:t>4.3. Для проведения проверки в органе соцзащиты формируется комиссия. Результаты деятельности комиссии оформляются в виде справки, в которой отмечаются выявленные недостатки и предложения по их устранению. Справка подписывается председателем комиссии, секретарем комиссии и всеми членами комиссии, участвовавшими в проверке.</w:t>
      </w:r>
    </w:p>
    <w:p w:rsidR="000F4009" w:rsidRPr="002266C2" w:rsidRDefault="000F4009" w:rsidP="00FB69D7">
      <w:pPr>
        <w:pStyle w:val="s12"/>
        <w:shd w:val="clear" w:color="auto" w:fill="FFFFFF"/>
        <w:spacing w:before="0" w:beforeAutospacing="0" w:after="0" w:afterAutospacing="0"/>
        <w:ind w:firstLine="142"/>
        <w:jc w:val="both"/>
        <w:rPr>
          <w:rFonts w:ascii="Arial" w:hAnsi="Arial" w:cs="Arial"/>
          <w:sz w:val="16"/>
          <w:szCs w:val="16"/>
        </w:rPr>
      </w:pPr>
      <w:r w:rsidRPr="002266C2">
        <w:rPr>
          <w:rFonts w:ascii="Arial" w:hAnsi="Arial" w:cs="Arial"/>
          <w:sz w:val="16"/>
          <w:szCs w:val="16"/>
        </w:rPr>
        <w:t>4.4. Плановые проверки осуществляются на основании годового плана работы органа соцзащиты.</w:t>
      </w:r>
    </w:p>
    <w:p w:rsidR="000F4009" w:rsidRPr="002266C2" w:rsidRDefault="000F4009" w:rsidP="00FB69D7">
      <w:pPr>
        <w:pStyle w:val="s12"/>
        <w:shd w:val="clear" w:color="auto" w:fill="FFFFFF"/>
        <w:spacing w:before="0" w:beforeAutospacing="0" w:after="0" w:afterAutospacing="0"/>
        <w:ind w:firstLine="142"/>
        <w:jc w:val="both"/>
        <w:rPr>
          <w:rFonts w:ascii="Arial" w:hAnsi="Arial" w:cs="Arial"/>
          <w:sz w:val="16"/>
          <w:szCs w:val="16"/>
        </w:rPr>
      </w:pPr>
      <w:r w:rsidRPr="002266C2">
        <w:rPr>
          <w:rFonts w:ascii="Arial" w:hAnsi="Arial" w:cs="Arial"/>
          <w:sz w:val="16"/>
          <w:szCs w:val="16"/>
        </w:rPr>
        <w:t>Внеплановые проверки осуществляются на основании распорядительных документов управления. При проверке рассматриваются все вопросы, связанные с предоставлением государственной услуги (комплексные проверки) или отдельные вопросы (тематические проверки).            Проверки также проводят по конкретному обращению заинтересованного лица.</w:t>
      </w:r>
    </w:p>
    <w:p w:rsidR="000F4009" w:rsidRPr="002266C2" w:rsidRDefault="000F4009" w:rsidP="00FB69D7">
      <w:pPr>
        <w:pStyle w:val="s12"/>
        <w:shd w:val="clear" w:color="auto" w:fill="FFFFFF"/>
        <w:spacing w:before="0" w:beforeAutospacing="0" w:after="0" w:afterAutospacing="0"/>
        <w:ind w:firstLine="142"/>
        <w:jc w:val="both"/>
        <w:rPr>
          <w:rFonts w:ascii="Arial" w:hAnsi="Arial" w:cs="Arial"/>
          <w:sz w:val="16"/>
          <w:szCs w:val="16"/>
        </w:rPr>
      </w:pPr>
      <w:r w:rsidRPr="002266C2">
        <w:rPr>
          <w:rFonts w:ascii="Arial" w:hAnsi="Arial" w:cs="Arial"/>
          <w:sz w:val="16"/>
          <w:szCs w:val="16"/>
        </w:rPr>
        <w:t>Внеплановые проверки полноты и качества предоставления государственной услуги проводятся на основании обращения граждан.</w:t>
      </w:r>
    </w:p>
    <w:p w:rsidR="000F4009" w:rsidRPr="002266C2" w:rsidRDefault="000F4009" w:rsidP="00FB69D7">
      <w:pPr>
        <w:pStyle w:val="s12"/>
        <w:shd w:val="clear" w:color="auto" w:fill="FFFFFF"/>
        <w:spacing w:before="0" w:beforeAutospacing="0" w:after="0" w:afterAutospacing="0"/>
        <w:ind w:firstLine="142"/>
        <w:jc w:val="both"/>
        <w:rPr>
          <w:rFonts w:ascii="Arial" w:hAnsi="Arial" w:cs="Arial"/>
          <w:sz w:val="16"/>
          <w:szCs w:val="16"/>
        </w:rPr>
      </w:pPr>
      <w:r w:rsidRPr="002266C2">
        <w:rPr>
          <w:rFonts w:ascii="Arial" w:hAnsi="Arial" w:cs="Arial"/>
          <w:sz w:val="16"/>
          <w:szCs w:val="16"/>
        </w:rPr>
        <w:t>4.5. В любое время с момента регистрации документов в управлении заявитель имеет право знакомиться с документами и материалами, касающимися его рассмотрения,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0F4009" w:rsidRPr="002266C2" w:rsidRDefault="000F4009" w:rsidP="00FB69D7">
      <w:pPr>
        <w:pStyle w:val="s12"/>
        <w:shd w:val="clear" w:color="auto" w:fill="FFFFFF"/>
        <w:spacing w:before="0" w:beforeAutospacing="0" w:after="0" w:afterAutospacing="0"/>
        <w:ind w:firstLine="142"/>
        <w:jc w:val="both"/>
        <w:rPr>
          <w:rFonts w:ascii="Arial" w:hAnsi="Arial" w:cs="Arial"/>
          <w:sz w:val="16"/>
          <w:szCs w:val="16"/>
        </w:rPr>
      </w:pPr>
      <w:r w:rsidRPr="002266C2">
        <w:rPr>
          <w:rFonts w:ascii="Arial" w:hAnsi="Arial" w:cs="Arial"/>
          <w:sz w:val="16"/>
          <w:szCs w:val="16"/>
        </w:rPr>
        <w:t>4.6. Должностные лица управления, участвующие в предоставлении государственной услуги, несут персональную ответственность за полноту и качество предоставления государственной услуги, за действия (бездействие) и решения, принимаемые (осуществляемые) в ходе предоставления государственной услуги, за соблюдение и исполнение положений Административного регламента и правовых актов Российской Федерации и Ставропольского края, устанавливающих требования к предоставлению государственной услуги.</w:t>
      </w:r>
    </w:p>
    <w:p w:rsidR="000F4009" w:rsidRPr="002266C2" w:rsidRDefault="000F4009" w:rsidP="00FB69D7">
      <w:pPr>
        <w:pStyle w:val="s12"/>
        <w:shd w:val="clear" w:color="auto" w:fill="FFFFFF"/>
        <w:spacing w:before="0" w:beforeAutospacing="0" w:after="0" w:afterAutospacing="0"/>
        <w:ind w:firstLine="142"/>
        <w:jc w:val="both"/>
        <w:rPr>
          <w:rFonts w:ascii="Arial" w:hAnsi="Arial" w:cs="Arial"/>
          <w:sz w:val="16"/>
          <w:szCs w:val="16"/>
        </w:rPr>
      </w:pPr>
      <w:r w:rsidRPr="002266C2">
        <w:rPr>
          <w:rFonts w:ascii="Arial" w:hAnsi="Arial" w:cs="Arial"/>
          <w:sz w:val="16"/>
          <w:szCs w:val="16"/>
        </w:rPr>
        <w:t>Персональная ответственность должностных лиц управления, ответственных за исполнение административных процедур, закрепляется в их должностных регламентах в соответствии с требованиями законодательства Российской Федерации и законодательства Ставропольского края.</w:t>
      </w:r>
    </w:p>
    <w:p w:rsidR="000F4009" w:rsidRPr="002266C2" w:rsidRDefault="000F4009" w:rsidP="00FB69D7">
      <w:pPr>
        <w:pStyle w:val="s12"/>
        <w:shd w:val="clear" w:color="auto" w:fill="FFFFFF"/>
        <w:spacing w:before="0" w:beforeAutospacing="0" w:after="0" w:afterAutospacing="0"/>
        <w:ind w:firstLine="142"/>
        <w:jc w:val="both"/>
        <w:rPr>
          <w:rFonts w:ascii="Arial" w:hAnsi="Arial" w:cs="Arial"/>
          <w:sz w:val="16"/>
          <w:szCs w:val="16"/>
        </w:rPr>
      </w:pPr>
      <w:r w:rsidRPr="002266C2">
        <w:rPr>
          <w:rFonts w:ascii="Arial" w:hAnsi="Arial" w:cs="Arial"/>
          <w:sz w:val="16"/>
          <w:szCs w:val="16"/>
        </w:rPr>
        <w:t>В случае выявления нарушения прав обратившихся заявителей, порядка и сроков рассмотрения запросов заявителей, утраты документов заявителей виновные лица несут ответственность в соответствии с законодательством Российской Федерации, в том числе дисциплинарную ответственность в соответствии с законодательством о муниципальной службе.</w:t>
      </w:r>
    </w:p>
    <w:p w:rsidR="000F4009" w:rsidRPr="002266C2" w:rsidRDefault="000F4009" w:rsidP="00FB69D7">
      <w:pPr>
        <w:pStyle w:val="s12"/>
        <w:shd w:val="clear" w:color="auto" w:fill="FFFFFF"/>
        <w:spacing w:before="0" w:beforeAutospacing="0" w:after="0" w:afterAutospacing="0"/>
        <w:ind w:firstLine="142"/>
        <w:jc w:val="both"/>
        <w:rPr>
          <w:rFonts w:ascii="Arial" w:hAnsi="Arial" w:cs="Arial"/>
          <w:sz w:val="16"/>
          <w:szCs w:val="16"/>
        </w:rPr>
      </w:pPr>
      <w:r w:rsidRPr="002266C2">
        <w:rPr>
          <w:rFonts w:ascii="Arial" w:hAnsi="Arial" w:cs="Arial"/>
          <w:sz w:val="16"/>
          <w:szCs w:val="16"/>
        </w:rPr>
        <w:t>4.7. Граждане, которым предоставляется государственная услуга, имеют право на любые предусмотренные законодательством Российской Федерации формы контроля за деятельностью органа соцзащиты при предоставлении им государственной услуги.</w:t>
      </w:r>
    </w:p>
    <w:p w:rsidR="000F4009" w:rsidRPr="002266C2" w:rsidRDefault="000F4009" w:rsidP="00FB69D7">
      <w:pPr>
        <w:pStyle w:val="s12"/>
        <w:shd w:val="clear" w:color="auto" w:fill="FFFFFF"/>
        <w:spacing w:before="0" w:beforeAutospacing="0" w:after="0" w:afterAutospacing="0"/>
        <w:ind w:firstLine="142"/>
        <w:jc w:val="both"/>
        <w:rPr>
          <w:rFonts w:ascii="Arial" w:hAnsi="Arial" w:cs="Arial"/>
          <w:sz w:val="16"/>
          <w:szCs w:val="16"/>
        </w:rPr>
      </w:pPr>
      <w:r w:rsidRPr="002266C2">
        <w:rPr>
          <w:rFonts w:ascii="Arial" w:hAnsi="Arial" w:cs="Arial"/>
          <w:sz w:val="16"/>
          <w:szCs w:val="16"/>
        </w:rPr>
        <w:t>4.8. Граждане в случае выявления фактов нарушения порядка предоставления государственной услуги или ненадлежащего исполнения Административного регламента вправе обратиться с жалобой в органы и к должностным лицам, указанным в пункте 5.6 Административного регламента.</w:t>
      </w:r>
    </w:p>
    <w:p w:rsidR="00CB4C60" w:rsidRDefault="000F4009" w:rsidP="00CB4C60">
      <w:pPr>
        <w:pStyle w:val="s12"/>
        <w:shd w:val="clear" w:color="auto" w:fill="FFFFFF"/>
        <w:spacing w:before="0" w:beforeAutospacing="0" w:after="0" w:afterAutospacing="0"/>
        <w:ind w:firstLine="142"/>
        <w:jc w:val="both"/>
        <w:rPr>
          <w:rFonts w:ascii="Arial" w:hAnsi="Arial" w:cs="Arial"/>
          <w:sz w:val="16"/>
          <w:szCs w:val="16"/>
        </w:rPr>
      </w:pPr>
      <w:r w:rsidRPr="002266C2">
        <w:rPr>
          <w:rFonts w:ascii="Arial" w:hAnsi="Arial" w:cs="Arial"/>
          <w:sz w:val="16"/>
          <w:szCs w:val="16"/>
        </w:rPr>
        <w:t xml:space="preserve">          Жалоба может быть представлена на личном приеме, направлена почтовым отправлением или в электронной форме с использованием информационных ресурсов в информационно-коммуникационной сети "Интернет" и Единого портала.</w:t>
      </w:r>
      <w:bookmarkStart w:id="525" w:name="sub_500"/>
    </w:p>
    <w:p w:rsidR="000F4009" w:rsidRPr="00CB4C60" w:rsidRDefault="000F4009" w:rsidP="00CB4C60">
      <w:pPr>
        <w:pStyle w:val="s12"/>
        <w:shd w:val="clear" w:color="auto" w:fill="FFFFFF"/>
        <w:spacing w:before="0" w:beforeAutospacing="0" w:after="0" w:afterAutospacing="0"/>
        <w:ind w:firstLine="142"/>
        <w:jc w:val="both"/>
        <w:rPr>
          <w:rFonts w:ascii="Arial" w:hAnsi="Arial" w:cs="Arial"/>
          <w:sz w:val="16"/>
          <w:szCs w:val="16"/>
        </w:rPr>
      </w:pPr>
      <w:r w:rsidRPr="00CB4C60">
        <w:rPr>
          <w:rFonts w:ascii="Arial" w:hAnsi="Arial" w:cs="Arial"/>
          <w:sz w:val="16"/>
          <w:szCs w:val="16"/>
          <w:lang w:val="en-US"/>
        </w:rPr>
        <w:t>V</w:t>
      </w:r>
      <w:r w:rsidRPr="00CB4C60">
        <w:rPr>
          <w:rFonts w:ascii="Arial" w:hAnsi="Arial" w:cs="Arial"/>
          <w:sz w:val="16"/>
          <w:szCs w:val="16"/>
        </w:rPr>
        <w:t>. Досудебный (внесудебный) порядок обжалования решений и действий (бездействия) органа, предоставляющего государственную услугу, а также его должностных лиц, муниципальных служащих</w:t>
      </w:r>
    </w:p>
    <w:p w:rsidR="000F4009" w:rsidRPr="002266C2" w:rsidRDefault="000F4009" w:rsidP="00FB69D7">
      <w:pPr>
        <w:ind w:firstLine="142"/>
        <w:jc w:val="both"/>
        <w:rPr>
          <w:rFonts w:ascii="Arial" w:hAnsi="Arial" w:cs="Arial"/>
          <w:sz w:val="16"/>
          <w:szCs w:val="16"/>
        </w:rPr>
      </w:pPr>
      <w:bookmarkStart w:id="526" w:name="sub_501"/>
      <w:bookmarkEnd w:id="525"/>
      <w:r w:rsidRPr="002266C2">
        <w:rPr>
          <w:rFonts w:ascii="Arial" w:hAnsi="Arial" w:cs="Arial"/>
          <w:sz w:val="16"/>
          <w:szCs w:val="16"/>
        </w:rPr>
        <w:t>5.1.</w:t>
      </w:r>
      <w:r w:rsidRPr="002266C2">
        <w:rPr>
          <w:rFonts w:ascii="Arial" w:hAnsi="Arial" w:cs="Arial"/>
          <w:sz w:val="16"/>
          <w:szCs w:val="16"/>
        </w:rPr>
        <w:tab/>
        <w:t xml:space="preserve">Заявитель имеет право на </w:t>
      </w:r>
      <w:hyperlink r:id="rId405" w:history="1">
        <w:r w:rsidRPr="002266C2">
          <w:rPr>
            <w:rStyle w:val="affffff0"/>
            <w:rFonts w:ascii="Arial" w:hAnsi="Arial" w:cs="Arial"/>
            <w:b w:val="0"/>
            <w:sz w:val="16"/>
            <w:szCs w:val="16"/>
          </w:rPr>
          <w:t>досудебное (внесудебное) обжалование</w:t>
        </w:r>
      </w:hyperlink>
      <w:r w:rsidRPr="002266C2">
        <w:rPr>
          <w:rFonts w:ascii="Arial" w:hAnsi="Arial" w:cs="Arial"/>
          <w:sz w:val="16"/>
          <w:szCs w:val="16"/>
        </w:rPr>
        <w:t xml:space="preserve"> решений и действий </w:t>
      </w:r>
      <w:r w:rsidRPr="002266C2">
        <w:rPr>
          <w:rFonts w:ascii="Arial" w:hAnsi="Arial" w:cs="Arial"/>
          <w:sz w:val="16"/>
          <w:szCs w:val="16"/>
        </w:rPr>
        <w:lastRenderedPageBreak/>
        <w:t>(бездействия) управления, его должностных лиц, муниципальных служащих, принятых (осуществляемых) в ходе предоставления государственной услуги.</w:t>
      </w:r>
    </w:p>
    <w:p w:rsidR="000F4009" w:rsidRPr="002266C2" w:rsidRDefault="000F4009" w:rsidP="00FB69D7">
      <w:pPr>
        <w:ind w:firstLine="142"/>
        <w:jc w:val="both"/>
        <w:rPr>
          <w:rFonts w:ascii="Arial" w:hAnsi="Arial" w:cs="Arial"/>
          <w:sz w:val="16"/>
          <w:szCs w:val="16"/>
        </w:rPr>
      </w:pPr>
      <w:bookmarkStart w:id="527" w:name="sub_502"/>
      <w:bookmarkEnd w:id="526"/>
      <w:r w:rsidRPr="002266C2">
        <w:rPr>
          <w:rFonts w:ascii="Arial" w:hAnsi="Arial" w:cs="Arial"/>
          <w:sz w:val="16"/>
          <w:szCs w:val="16"/>
        </w:rPr>
        <w:t>5.2.</w:t>
      </w:r>
      <w:r w:rsidRPr="002266C2">
        <w:rPr>
          <w:rFonts w:ascii="Arial" w:hAnsi="Arial" w:cs="Arial"/>
          <w:sz w:val="16"/>
          <w:szCs w:val="16"/>
        </w:rPr>
        <w:tab/>
        <w:t>Заявитель может обратиться с жалобой, в том числе в следующих случаях:</w:t>
      </w:r>
    </w:p>
    <w:p w:rsidR="000F4009" w:rsidRPr="002266C2" w:rsidRDefault="000F4009" w:rsidP="00FB69D7">
      <w:pPr>
        <w:ind w:firstLine="142"/>
        <w:jc w:val="both"/>
        <w:rPr>
          <w:rFonts w:ascii="Arial" w:hAnsi="Arial" w:cs="Arial"/>
          <w:sz w:val="16"/>
          <w:szCs w:val="16"/>
        </w:rPr>
      </w:pPr>
      <w:bookmarkStart w:id="528" w:name="sub_5021"/>
      <w:bookmarkEnd w:id="527"/>
      <w:r w:rsidRPr="002266C2">
        <w:rPr>
          <w:rFonts w:ascii="Arial" w:hAnsi="Arial" w:cs="Arial"/>
          <w:sz w:val="16"/>
          <w:szCs w:val="16"/>
        </w:rPr>
        <w:t>нарушения срока регистрации запроса заявителя о предоставлении государственной услуги;</w:t>
      </w:r>
    </w:p>
    <w:p w:rsidR="000F4009" w:rsidRPr="002266C2" w:rsidRDefault="000F4009" w:rsidP="00FB69D7">
      <w:pPr>
        <w:ind w:firstLine="142"/>
        <w:jc w:val="both"/>
        <w:rPr>
          <w:rFonts w:ascii="Arial" w:hAnsi="Arial" w:cs="Arial"/>
          <w:sz w:val="16"/>
          <w:szCs w:val="16"/>
        </w:rPr>
      </w:pPr>
      <w:bookmarkStart w:id="529" w:name="sub_5022"/>
      <w:bookmarkEnd w:id="528"/>
      <w:r w:rsidRPr="002266C2">
        <w:rPr>
          <w:rFonts w:ascii="Arial" w:hAnsi="Arial" w:cs="Arial"/>
          <w:sz w:val="16"/>
          <w:szCs w:val="16"/>
        </w:rPr>
        <w:t>нарушения срока предоставления государственной услуги;</w:t>
      </w:r>
    </w:p>
    <w:p w:rsidR="000F4009" w:rsidRPr="002266C2" w:rsidRDefault="000F4009" w:rsidP="00FB69D7">
      <w:pPr>
        <w:ind w:firstLine="142"/>
        <w:jc w:val="both"/>
        <w:rPr>
          <w:rFonts w:ascii="Arial" w:hAnsi="Arial" w:cs="Arial"/>
          <w:sz w:val="16"/>
          <w:szCs w:val="16"/>
        </w:rPr>
      </w:pPr>
      <w:bookmarkStart w:id="530" w:name="sub_5023"/>
      <w:bookmarkEnd w:id="529"/>
      <w:r w:rsidRPr="002266C2">
        <w:rPr>
          <w:rFonts w:ascii="Arial" w:hAnsi="Arial" w:cs="Arial"/>
          <w:sz w:val="16"/>
          <w:szCs w:val="16"/>
        </w:rPr>
        <w:t>требования представления заявителем документов, не предусмотренных нормативными правовыми актами Российской Федерации или нормативными правовыми актами Ставропольского края для предоставления государственной услуги;</w:t>
      </w:r>
    </w:p>
    <w:p w:rsidR="000F4009" w:rsidRPr="002266C2" w:rsidRDefault="000F4009" w:rsidP="00FB69D7">
      <w:pPr>
        <w:ind w:firstLine="142"/>
        <w:jc w:val="both"/>
        <w:rPr>
          <w:rFonts w:ascii="Arial" w:hAnsi="Arial" w:cs="Arial"/>
          <w:sz w:val="16"/>
          <w:szCs w:val="16"/>
        </w:rPr>
      </w:pPr>
      <w:bookmarkStart w:id="531" w:name="sub_5024"/>
      <w:bookmarkEnd w:id="530"/>
      <w:r w:rsidRPr="002266C2">
        <w:rPr>
          <w:rFonts w:ascii="Arial" w:hAnsi="Arial" w:cs="Arial"/>
          <w:sz w:val="16"/>
          <w:szCs w:val="16"/>
        </w:rPr>
        <w:t>отказа в приеме документов, представление которых предусмотрено нормативными правовыми актами Российской Федерации или нормативными правовыми актами Ставропольского края для предоставления государственной услуги;</w:t>
      </w:r>
    </w:p>
    <w:p w:rsidR="000F4009" w:rsidRPr="002266C2" w:rsidRDefault="000F4009" w:rsidP="00FB69D7">
      <w:pPr>
        <w:ind w:firstLine="142"/>
        <w:jc w:val="both"/>
        <w:rPr>
          <w:rFonts w:ascii="Arial" w:hAnsi="Arial" w:cs="Arial"/>
          <w:sz w:val="16"/>
          <w:szCs w:val="16"/>
        </w:rPr>
      </w:pPr>
      <w:bookmarkStart w:id="532" w:name="sub_5025"/>
      <w:bookmarkEnd w:id="531"/>
      <w:r w:rsidRPr="002266C2">
        <w:rPr>
          <w:rFonts w:ascii="Arial" w:hAnsi="Arial" w:cs="Arial"/>
          <w:sz w:val="16"/>
          <w:szCs w:val="16"/>
        </w:rPr>
        <w:t>отказа в предоставлении государственной услуги, если основания отказа не предусмотрены нормативными правовыми актами Ставропольского края;</w:t>
      </w:r>
    </w:p>
    <w:p w:rsidR="000F4009" w:rsidRPr="002266C2" w:rsidRDefault="000F4009" w:rsidP="00FB69D7">
      <w:pPr>
        <w:ind w:firstLine="142"/>
        <w:jc w:val="both"/>
        <w:rPr>
          <w:rFonts w:ascii="Arial" w:hAnsi="Arial" w:cs="Arial"/>
          <w:sz w:val="16"/>
          <w:szCs w:val="16"/>
        </w:rPr>
      </w:pPr>
      <w:bookmarkStart w:id="533" w:name="sub_5026"/>
      <w:bookmarkEnd w:id="532"/>
      <w:r w:rsidRPr="002266C2">
        <w:rPr>
          <w:rFonts w:ascii="Arial" w:hAnsi="Arial" w:cs="Arial"/>
          <w:sz w:val="16"/>
          <w:szCs w:val="16"/>
        </w:rPr>
        <w:t>требования внесения заявителем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Ставропольского края;</w:t>
      </w:r>
    </w:p>
    <w:p w:rsidR="000F4009" w:rsidRPr="002266C2" w:rsidRDefault="000F4009" w:rsidP="00FB69D7">
      <w:pPr>
        <w:ind w:firstLine="142"/>
        <w:jc w:val="both"/>
        <w:rPr>
          <w:rFonts w:ascii="Arial" w:hAnsi="Arial" w:cs="Arial"/>
          <w:sz w:val="16"/>
          <w:szCs w:val="16"/>
        </w:rPr>
      </w:pPr>
      <w:bookmarkStart w:id="534" w:name="sub_5027"/>
      <w:bookmarkEnd w:id="533"/>
      <w:r w:rsidRPr="002266C2">
        <w:rPr>
          <w:rFonts w:ascii="Arial" w:hAnsi="Arial" w:cs="Arial"/>
          <w:sz w:val="16"/>
          <w:szCs w:val="16"/>
        </w:rPr>
        <w:t>отказа управления, его должностного лица, муниципального служащего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0F4009" w:rsidRPr="002266C2" w:rsidRDefault="000F4009" w:rsidP="00FB69D7">
      <w:pPr>
        <w:ind w:firstLine="142"/>
        <w:jc w:val="both"/>
        <w:rPr>
          <w:rFonts w:ascii="Arial" w:hAnsi="Arial" w:cs="Arial"/>
          <w:sz w:val="16"/>
          <w:szCs w:val="16"/>
        </w:rPr>
      </w:pPr>
      <w:r w:rsidRPr="002266C2">
        <w:rPr>
          <w:rFonts w:ascii="Arial" w:hAnsi="Arial" w:cs="Arial"/>
          <w:sz w:val="16"/>
          <w:szCs w:val="16"/>
        </w:rPr>
        <w:t>нарушение срока или порядка выдачи документов по результатам предоставления государственной услуги;</w:t>
      </w:r>
    </w:p>
    <w:p w:rsidR="000F4009" w:rsidRPr="002266C2" w:rsidRDefault="000F4009" w:rsidP="00FB69D7">
      <w:pPr>
        <w:ind w:firstLine="142"/>
        <w:jc w:val="both"/>
        <w:rPr>
          <w:rFonts w:ascii="Arial" w:hAnsi="Arial" w:cs="Arial"/>
          <w:sz w:val="16"/>
          <w:szCs w:val="16"/>
        </w:rPr>
      </w:pPr>
      <w:r w:rsidRPr="002266C2">
        <w:rPr>
          <w:rFonts w:ascii="Arial" w:hAnsi="Arial" w:cs="Arial"/>
          <w:sz w:val="16"/>
          <w:szCs w:val="16"/>
        </w:rPr>
        <w:tab/>
        <w:t>приостановление предоставления государственной услуги, если основания приостановления не предусмотрены нормативными правовыми актами Российской Федерации, нормативными правовыми актами Ставропольского края.</w:t>
      </w:r>
    </w:p>
    <w:p w:rsidR="000F4009" w:rsidRPr="002266C2" w:rsidRDefault="000F4009" w:rsidP="00FB69D7">
      <w:pPr>
        <w:ind w:firstLine="142"/>
        <w:jc w:val="both"/>
        <w:rPr>
          <w:rFonts w:ascii="Arial" w:hAnsi="Arial" w:cs="Arial"/>
          <w:sz w:val="16"/>
          <w:szCs w:val="16"/>
        </w:rPr>
      </w:pPr>
      <w:bookmarkStart w:id="535" w:name="sub_503"/>
      <w:bookmarkEnd w:id="534"/>
      <w:r w:rsidRPr="002266C2">
        <w:rPr>
          <w:rFonts w:ascii="Arial" w:hAnsi="Arial" w:cs="Arial"/>
          <w:sz w:val="16"/>
          <w:szCs w:val="16"/>
        </w:rPr>
        <w:t>5.3.</w:t>
      </w:r>
      <w:r w:rsidRPr="002266C2">
        <w:rPr>
          <w:rFonts w:ascii="Arial" w:hAnsi="Arial" w:cs="Arial"/>
          <w:sz w:val="16"/>
          <w:szCs w:val="16"/>
        </w:rPr>
        <w:tab/>
        <w:t>Оснований для приостановления рассмотрения жалобы не установлено.</w:t>
      </w:r>
    </w:p>
    <w:p w:rsidR="000F4009" w:rsidRPr="002266C2" w:rsidRDefault="000F4009" w:rsidP="00FB69D7">
      <w:pPr>
        <w:ind w:firstLine="142"/>
        <w:jc w:val="both"/>
        <w:rPr>
          <w:rFonts w:ascii="Arial" w:hAnsi="Arial" w:cs="Arial"/>
          <w:sz w:val="16"/>
          <w:szCs w:val="16"/>
        </w:rPr>
      </w:pPr>
      <w:bookmarkStart w:id="536" w:name="sub_5031"/>
      <w:bookmarkEnd w:id="535"/>
      <w:r w:rsidRPr="002266C2">
        <w:rPr>
          <w:rFonts w:ascii="Arial" w:hAnsi="Arial" w:cs="Arial"/>
          <w:sz w:val="16"/>
          <w:szCs w:val="16"/>
        </w:rPr>
        <w:t>В удовлетворении жалобы управление отказывает, в случае если жалоба признана необоснованной.</w:t>
      </w:r>
    </w:p>
    <w:p w:rsidR="000F4009" w:rsidRPr="002266C2" w:rsidRDefault="000F4009" w:rsidP="00FB69D7">
      <w:pPr>
        <w:ind w:firstLine="142"/>
        <w:jc w:val="both"/>
        <w:rPr>
          <w:rFonts w:ascii="Arial" w:hAnsi="Arial" w:cs="Arial"/>
          <w:sz w:val="16"/>
          <w:szCs w:val="16"/>
        </w:rPr>
      </w:pPr>
      <w:bookmarkStart w:id="537" w:name="sub_5032"/>
      <w:bookmarkEnd w:id="536"/>
      <w:r w:rsidRPr="002266C2">
        <w:rPr>
          <w:rFonts w:ascii="Arial" w:hAnsi="Arial" w:cs="Arial"/>
          <w:sz w:val="16"/>
          <w:szCs w:val="16"/>
        </w:rPr>
        <w:t>Случаи, при которых управление вправе оставить жалобу без ответа:</w:t>
      </w:r>
    </w:p>
    <w:p w:rsidR="000F4009" w:rsidRPr="002266C2" w:rsidRDefault="000F4009" w:rsidP="00FB69D7">
      <w:pPr>
        <w:ind w:firstLine="142"/>
        <w:jc w:val="both"/>
        <w:rPr>
          <w:rFonts w:ascii="Arial" w:hAnsi="Arial" w:cs="Arial"/>
          <w:sz w:val="16"/>
          <w:szCs w:val="16"/>
        </w:rPr>
      </w:pPr>
      <w:bookmarkStart w:id="538" w:name="sub_50321"/>
      <w:bookmarkEnd w:id="537"/>
      <w:r w:rsidRPr="002266C2">
        <w:rPr>
          <w:rFonts w:ascii="Arial" w:hAnsi="Arial" w:cs="Arial"/>
          <w:sz w:val="16"/>
          <w:szCs w:val="16"/>
        </w:rPr>
        <w:t>наличие в жалобе нецензурных либо оскорбительных выражений, угроз жизни, здоровью и имуществу должностного лица, а также членов его семьи (в данном случае управление вправе оставить жалобу без ответа по существу поставленных в ней вопросов и в течение 3 рабочих дней со дня регистрации жалобы сообщить заявителю, ее направившему, о недопустимости злоупотребления правом);</w:t>
      </w:r>
    </w:p>
    <w:p w:rsidR="000F4009" w:rsidRPr="002266C2" w:rsidRDefault="000F4009" w:rsidP="00FB69D7">
      <w:pPr>
        <w:ind w:firstLine="142"/>
        <w:jc w:val="both"/>
        <w:rPr>
          <w:rFonts w:ascii="Arial" w:hAnsi="Arial" w:cs="Arial"/>
          <w:sz w:val="16"/>
          <w:szCs w:val="16"/>
        </w:rPr>
      </w:pPr>
      <w:bookmarkStart w:id="539" w:name="sub_50322"/>
      <w:bookmarkEnd w:id="538"/>
      <w:r w:rsidRPr="002266C2">
        <w:rPr>
          <w:rFonts w:ascii="Arial" w:hAnsi="Arial" w:cs="Arial"/>
          <w:sz w:val="16"/>
          <w:szCs w:val="16"/>
        </w:rPr>
        <w:t>отсутствие возможности прочитать какую-либо часть текста жалобы, фамилию, имя, отчество (при наличии) и (или) почтовый адрес заявителя, указанные в жалобе, о чем в течение 7 рабочих дней со дня регистрации жалобы управление сообщает заявителю, если его фамилия и почтовый адрес поддаются прочтению;</w:t>
      </w:r>
    </w:p>
    <w:p w:rsidR="000F4009" w:rsidRPr="002266C2" w:rsidRDefault="000F4009" w:rsidP="00FB69D7">
      <w:pPr>
        <w:ind w:firstLine="142"/>
        <w:jc w:val="both"/>
        <w:rPr>
          <w:rFonts w:ascii="Arial" w:hAnsi="Arial" w:cs="Arial"/>
          <w:sz w:val="16"/>
          <w:szCs w:val="16"/>
        </w:rPr>
      </w:pPr>
      <w:bookmarkStart w:id="540" w:name="sub_50324"/>
      <w:bookmarkEnd w:id="539"/>
      <w:r w:rsidRPr="002266C2">
        <w:rPr>
          <w:rFonts w:ascii="Arial" w:hAnsi="Arial" w:cs="Arial"/>
          <w:sz w:val="16"/>
          <w:szCs w:val="16"/>
        </w:rPr>
        <w:t>отсутствие адреса, по которому должен быть направлен ответ.</w:t>
      </w:r>
    </w:p>
    <w:bookmarkEnd w:id="540"/>
    <w:p w:rsidR="000F4009" w:rsidRPr="002266C2" w:rsidRDefault="000F4009" w:rsidP="00FB69D7">
      <w:pPr>
        <w:ind w:firstLine="142"/>
        <w:jc w:val="both"/>
        <w:rPr>
          <w:rFonts w:ascii="Arial" w:hAnsi="Arial" w:cs="Arial"/>
          <w:sz w:val="16"/>
          <w:szCs w:val="16"/>
        </w:rPr>
      </w:pPr>
      <w:r w:rsidRPr="002266C2">
        <w:rPr>
          <w:rFonts w:ascii="Arial" w:hAnsi="Arial" w:cs="Arial"/>
          <w:sz w:val="16"/>
          <w:szCs w:val="16"/>
        </w:rPr>
        <w:t>5.4.</w:t>
      </w:r>
      <w:r w:rsidRPr="002266C2">
        <w:rPr>
          <w:rFonts w:ascii="Arial" w:hAnsi="Arial" w:cs="Arial"/>
          <w:sz w:val="16"/>
          <w:szCs w:val="16"/>
        </w:rPr>
        <w:tab/>
        <w:t>Основанием для начала процедуры досудебного (внесудебного) обжалования является поступление жалобы заявителя.</w:t>
      </w:r>
    </w:p>
    <w:p w:rsidR="000F4009" w:rsidRPr="002266C2" w:rsidRDefault="000F4009" w:rsidP="00FB69D7">
      <w:pPr>
        <w:ind w:firstLine="142"/>
        <w:jc w:val="both"/>
        <w:rPr>
          <w:rFonts w:ascii="Arial" w:hAnsi="Arial" w:cs="Arial"/>
          <w:sz w:val="16"/>
          <w:szCs w:val="16"/>
        </w:rPr>
      </w:pPr>
      <w:bookmarkStart w:id="541" w:name="sub_5041"/>
      <w:r w:rsidRPr="002266C2">
        <w:rPr>
          <w:rFonts w:ascii="Arial" w:hAnsi="Arial" w:cs="Arial"/>
          <w:sz w:val="16"/>
          <w:szCs w:val="16"/>
        </w:rPr>
        <w:t>Заявитель может подать жалобу:</w:t>
      </w:r>
    </w:p>
    <w:p w:rsidR="000F4009" w:rsidRPr="002266C2" w:rsidRDefault="000F4009" w:rsidP="00FB69D7">
      <w:pPr>
        <w:ind w:firstLine="142"/>
        <w:jc w:val="both"/>
        <w:rPr>
          <w:rFonts w:ascii="Arial" w:hAnsi="Arial" w:cs="Arial"/>
          <w:sz w:val="16"/>
          <w:szCs w:val="16"/>
        </w:rPr>
      </w:pPr>
      <w:bookmarkStart w:id="542" w:name="sub_50411"/>
      <w:bookmarkEnd w:id="541"/>
      <w:r w:rsidRPr="002266C2">
        <w:rPr>
          <w:rFonts w:ascii="Arial" w:hAnsi="Arial" w:cs="Arial"/>
          <w:sz w:val="16"/>
          <w:szCs w:val="16"/>
        </w:rPr>
        <w:t>лично в управление;</w:t>
      </w:r>
    </w:p>
    <w:p w:rsidR="000F4009" w:rsidRPr="002266C2" w:rsidRDefault="000F4009" w:rsidP="00FB69D7">
      <w:pPr>
        <w:ind w:firstLine="142"/>
        <w:jc w:val="both"/>
        <w:rPr>
          <w:rFonts w:ascii="Arial" w:hAnsi="Arial" w:cs="Arial"/>
          <w:sz w:val="16"/>
          <w:szCs w:val="16"/>
        </w:rPr>
      </w:pPr>
      <w:bookmarkStart w:id="543" w:name="sub_50412"/>
      <w:bookmarkEnd w:id="542"/>
      <w:r w:rsidRPr="002266C2">
        <w:rPr>
          <w:rFonts w:ascii="Arial" w:hAnsi="Arial" w:cs="Arial"/>
          <w:sz w:val="16"/>
          <w:szCs w:val="16"/>
        </w:rPr>
        <w:t>в письменной форме путем направления почтовых отправлений в управление;</w:t>
      </w:r>
    </w:p>
    <w:p w:rsidR="000F4009" w:rsidRPr="002266C2" w:rsidRDefault="000F4009" w:rsidP="00FB69D7">
      <w:pPr>
        <w:ind w:firstLine="142"/>
        <w:jc w:val="both"/>
        <w:rPr>
          <w:rFonts w:ascii="Arial" w:hAnsi="Arial" w:cs="Arial"/>
          <w:sz w:val="16"/>
          <w:szCs w:val="16"/>
        </w:rPr>
      </w:pPr>
      <w:bookmarkStart w:id="544" w:name="sub_50413"/>
      <w:bookmarkEnd w:id="543"/>
      <w:r w:rsidRPr="002266C2">
        <w:rPr>
          <w:rFonts w:ascii="Arial" w:hAnsi="Arial" w:cs="Arial"/>
          <w:sz w:val="16"/>
          <w:szCs w:val="16"/>
        </w:rPr>
        <w:t>в электронном виде посредством использования:</w:t>
      </w:r>
    </w:p>
    <w:p w:rsidR="000F4009" w:rsidRPr="002266C2" w:rsidRDefault="000F4009" w:rsidP="00FB69D7">
      <w:pPr>
        <w:ind w:firstLine="142"/>
        <w:jc w:val="both"/>
        <w:rPr>
          <w:rFonts w:ascii="Arial" w:hAnsi="Arial" w:cs="Arial"/>
          <w:sz w:val="16"/>
          <w:szCs w:val="16"/>
        </w:rPr>
      </w:pPr>
      <w:bookmarkStart w:id="545" w:name="sub_50414"/>
      <w:bookmarkEnd w:id="544"/>
      <w:r w:rsidRPr="002266C2">
        <w:rPr>
          <w:rFonts w:ascii="Arial" w:hAnsi="Arial" w:cs="Arial"/>
          <w:sz w:val="16"/>
          <w:szCs w:val="16"/>
        </w:rPr>
        <w:t>официального сайта управления в сети Интернет;</w:t>
      </w:r>
    </w:p>
    <w:p w:rsidR="000F4009" w:rsidRPr="002266C2" w:rsidRDefault="000F4009" w:rsidP="00FB69D7">
      <w:pPr>
        <w:ind w:firstLine="142"/>
        <w:jc w:val="both"/>
        <w:rPr>
          <w:rFonts w:ascii="Arial" w:hAnsi="Arial" w:cs="Arial"/>
          <w:sz w:val="16"/>
          <w:szCs w:val="16"/>
        </w:rPr>
      </w:pPr>
      <w:bookmarkStart w:id="546" w:name="sub_50415"/>
      <w:bookmarkEnd w:id="545"/>
      <w:r w:rsidRPr="002266C2">
        <w:rPr>
          <w:rFonts w:ascii="Arial" w:hAnsi="Arial" w:cs="Arial"/>
          <w:sz w:val="16"/>
          <w:szCs w:val="16"/>
        </w:rPr>
        <w:t>единого портала (</w:t>
      </w:r>
      <w:hyperlink r:id="rId406" w:history="1">
        <w:r w:rsidRPr="002266C2">
          <w:rPr>
            <w:rStyle w:val="affffff0"/>
            <w:rFonts w:ascii="Arial" w:hAnsi="Arial" w:cs="Arial"/>
            <w:b w:val="0"/>
            <w:sz w:val="16"/>
            <w:szCs w:val="16"/>
          </w:rPr>
          <w:t>www.gosuslugi.ru</w:t>
        </w:r>
      </w:hyperlink>
      <w:r w:rsidRPr="002266C2">
        <w:rPr>
          <w:rFonts w:ascii="Arial" w:hAnsi="Arial" w:cs="Arial"/>
          <w:sz w:val="16"/>
          <w:szCs w:val="16"/>
        </w:rPr>
        <w:t>);</w:t>
      </w:r>
    </w:p>
    <w:p w:rsidR="000F4009" w:rsidRPr="002266C2" w:rsidRDefault="000F4009" w:rsidP="00FB69D7">
      <w:pPr>
        <w:ind w:firstLine="142"/>
        <w:jc w:val="both"/>
        <w:rPr>
          <w:rFonts w:ascii="Arial" w:hAnsi="Arial" w:cs="Arial"/>
          <w:sz w:val="16"/>
          <w:szCs w:val="16"/>
        </w:rPr>
      </w:pPr>
      <w:bookmarkStart w:id="547" w:name="sub_50416"/>
      <w:bookmarkEnd w:id="546"/>
      <w:r w:rsidRPr="002266C2">
        <w:rPr>
          <w:rFonts w:ascii="Arial" w:hAnsi="Arial" w:cs="Arial"/>
          <w:sz w:val="16"/>
          <w:szCs w:val="16"/>
        </w:rPr>
        <w:t>регионального портала (</w:t>
      </w:r>
      <w:hyperlink r:id="rId407" w:history="1">
        <w:r w:rsidRPr="002266C2">
          <w:rPr>
            <w:rStyle w:val="affffff0"/>
            <w:rFonts w:ascii="Arial" w:hAnsi="Arial" w:cs="Arial"/>
            <w:b w:val="0"/>
            <w:sz w:val="16"/>
            <w:szCs w:val="16"/>
          </w:rPr>
          <w:t>www.26gosuslugi.ru</w:t>
        </w:r>
      </w:hyperlink>
      <w:r w:rsidRPr="002266C2">
        <w:rPr>
          <w:rFonts w:ascii="Arial" w:hAnsi="Arial" w:cs="Arial"/>
          <w:sz w:val="16"/>
          <w:szCs w:val="16"/>
        </w:rPr>
        <w:t>);</w:t>
      </w:r>
    </w:p>
    <w:bookmarkStart w:id="548" w:name="sub_50417"/>
    <w:bookmarkEnd w:id="547"/>
    <w:p w:rsidR="000F4009" w:rsidRPr="002266C2" w:rsidRDefault="00FF56DF" w:rsidP="00FB69D7">
      <w:pPr>
        <w:ind w:firstLine="142"/>
        <w:jc w:val="both"/>
        <w:rPr>
          <w:rFonts w:ascii="Arial" w:hAnsi="Arial" w:cs="Arial"/>
          <w:sz w:val="16"/>
          <w:szCs w:val="16"/>
        </w:rPr>
      </w:pPr>
      <w:r w:rsidRPr="002266C2">
        <w:rPr>
          <w:rFonts w:ascii="Arial" w:hAnsi="Arial" w:cs="Arial"/>
          <w:b/>
          <w:bCs/>
          <w:sz w:val="16"/>
          <w:szCs w:val="16"/>
        </w:rPr>
        <w:fldChar w:fldCharType="begin"/>
      </w:r>
      <w:r w:rsidR="000F4009" w:rsidRPr="002266C2">
        <w:rPr>
          <w:rFonts w:ascii="Arial" w:hAnsi="Arial" w:cs="Arial"/>
          <w:b/>
          <w:bCs/>
          <w:sz w:val="16"/>
          <w:szCs w:val="16"/>
        </w:rPr>
        <w:instrText>HYPERLINK "http://internet.garant.ru/document?id=27012151&amp;sub=1061"</w:instrText>
      </w:r>
      <w:r w:rsidRPr="002266C2">
        <w:rPr>
          <w:rFonts w:ascii="Arial" w:hAnsi="Arial" w:cs="Arial"/>
          <w:b/>
          <w:bCs/>
          <w:sz w:val="16"/>
          <w:szCs w:val="16"/>
        </w:rPr>
        <w:fldChar w:fldCharType="separate"/>
      </w:r>
      <w:r w:rsidR="000F4009" w:rsidRPr="002266C2">
        <w:rPr>
          <w:rStyle w:val="affffff0"/>
          <w:rFonts w:ascii="Arial" w:hAnsi="Arial" w:cs="Arial"/>
          <w:b w:val="0"/>
          <w:sz w:val="16"/>
          <w:szCs w:val="16"/>
        </w:rPr>
        <w:t>портала</w:t>
      </w:r>
      <w:r w:rsidRPr="002266C2">
        <w:rPr>
          <w:rFonts w:ascii="Arial" w:hAnsi="Arial" w:cs="Arial"/>
          <w:b/>
          <w:bCs/>
          <w:sz w:val="16"/>
          <w:szCs w:val="16"/>
        </w:rPr>
        <w:fldChar w:fldCharType="end"/>
      </w:r>
      <w:r w:rsidR="000F4009" w:rsidRPr="002266C2">
        <w:rPr>
          <w:rFonts w:ascii="Arial" w:hAnsi="Arial" w:cs="Arial"/>
          <w:sz w:val="16"/>
          <w:szCs w:val="16"/>
        </w:rPr>
        <w:t xml:space="preserve">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w:t>
      </w:r>
    </w:p>
    <w:p w:rsidR="000F4009" w:rsidRPr="002266C2" w:rsidRDefault="000F4009" w:rsidP="00FB69D7">
      <w:pPr>
        <w:ind w:firstLine="142"/>
        <w:jc w:val="both"/>
        <w:rPr>
          <w:rFonts w:ascii="Arial" w:hAnsi="Arial" w:cs="Arial"/>
          <w:sz w:val="16"/>
          <w:szCs w:val="16"/>
        </w:rPr>
      </w:pPr>
      <w:bookmarkStart w:id="549" w:name="sub_5042"/>
      <w:bookmarkEnd w:id="548"/>
      <w:r w:rsidRPr="002266C2">
        <w:rPr>
          <w:rFonts w:ascii="Arial" w:hAnsi="Arial" w:cs="Arial"/>
          <w:sz w:val="16"/>
          <w:szCs w:val="16"/>
        </w:rPr>
        <w:lastRenderedPageBreak/>
        <w:t>Жалоба может быть подана заявителем через МФЦ, который обеспечивает ее передачу в управление.</w:t>
      </w:r>
    </w:p>
    <w:p w:rsidR="000F4009" w:rsidRPr="002266C2" w:rsidRDefault="000F4009" w:rsidP="00FB69D7">
      <w:pPr>
        <w:ind w:firstLine="142"/>
        <w:jc w:val="both"/>
        <w:rPr>
          <w:rFonts w:ascii="Arial" w:hAnsi="Arial" w:cs="Arial"/>
          <w:sz w:val="16"/>
          <w:szCs w:val="16"/>
        </w:rPr>
      </w:pPr>
      <w:bookmarkStart w:id="550" w:name="sub_5043"/>
      <w:bookmarkEnd w:id="549"/>
      <w:r w:rsidRPr="002266C2">
        <w:rPr>
          <w:rFonts w:ascii="Arial" w:hAnsi="Arial" w:cs="Arial"/>
          <w:sz w:val="16"/>
          <w:szCs w:val="16"/>
        </w:rPr>
        <w:t>Жалоба передается в управление в порядке и сроки, установленные соглашением о взаимодействии между МФЦ и управлением (далее - соглашение о взаимодействии), но не позднее рабочего дня, следующего за рабочим днем, в который поступила жалоба.</w:t>
      </w:r>
    </w:p>
    <w:p w:rsidR="000F4009" w:rsidRPr="002266C2" w:rsidRDefault="000F4009" w:rsidP="00FB69D7">
      <w:pPr>
        <w:ind w:firstLine="142"/>
        <w:jc w:val="both"/>
        <w:rPr>
          <w:rFonts w:ascii="Arial" w:hAnsi="Arial" w:cs="Arial"/>
          <w:sz w:val="16"/>
          <w:szCs w:val="16"/>
        </w:rPr>
      </w:pPr>
      <w:bookmarkStart w:id="551" w:name="sub_5044"/>
      <w:bookmarkEnd w:id="550"/>
      <w:r w:rsidRPr="002266C2">
        <w:rPr>
          <w:rFonts w:ascii="Arial" w:hAnsi="Arial" w:cs="Arial"/>
          <w:sz w:val="16"/>
          <w:szCs w:val="16"/>
        </w:rPr>
        <w:t>В случае подачи жалобы при личном приеме заявитель представляет документ, удостоверяющий его личность.</w:t>
      </w:r>
    </w:p>
    <w:p w:rsidR="000F4009" w:rsidRPr="002266C2" w:rsidRDefault="000F4009" w:rsidP="00FB69D7">
      <w:pPr>
        <w:ind w:firstLine="142"/>
        <w:jc w:val="both"/>
        <w:rPr>
          <w:rFonts w:ascii="Arial" w:hAnsi="Arial" w:cs="Arial"/>
          <w:sz w:val="16"/>
          <w:szCs w:val="16"/>
        </w:rPr>
      </w:pPr>
      <w:bookmarkStart w:id="552" w:name="sub_5045"/>
      <w:bookmarkEnd w:id="551"/>
      <w:r w:rsidRPr="002266C2">
        <w:rPr>
          <w:rFonts w:ascii="Arial" w:hAnsi="Arial" w:cs="Arial"/>
          <w:sz w:val="16"/>
          <w:szCs w:val="16"/>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могут быть представлены:</w:t>
      </w:r>
    </w:p>
    <w:p w:rsidR="000F4009" w:rsidRPr="002266C2" w:rsidRDefault="000F4009" w:rsidP="00FB69D7">
      <w:pPr>
        <w:ind w:firstLine="142"/>
        <w:jc w:val="both"/>
        <w:rPr>
          <w:rFonts w:ascii="Arial" w:hAnsi="Arial" w:cs="Arial"/>
          <w:sz w:val="16"/>
          <w:szCs w:val="16"/>
        </w:rPr>
      </w:pPr>
      <w:bookmarkStart w:id="553" w:name="sub_50451"/>
      <w:bookmarkEnd w:id="552"/>
      <w:r w:rsidRPr="002266C2">
        <w:rPr>
          <w:rFonts w:ascii="Arial" w:hAnsi="Arial" w:cs="Arial"/>
          <w:sz w:val="16"/>
          <w:szCs w:val="16"/>
        </w:rPr>
        <w:t>1)</w:t>
      </w:r>
      <w:r w:rsidRPr="002266C2">
        <w:rPr>
          <w:rFonts w:ascii="Arial" w:hAnsi="Arial" w:cs="Arial"/>
          <w:sz w:val="16"/>
          <w:szCs w:val="16"/>
        </w:rPr>
        <w:tab/>
        <w:t xml:space="preserve">оформленная в соответствии с </w:t>
      </w:r>
      <w:hyperlink r:id="rId408" w:history="1">
        <w:r w:rsidRPr="002266C2">
          <w:rPr>
            <w:rStyle w:val="affffff0"/>
            <w:rFonts w:ascii="Arial" w:hAnsi="Arial" w:cs="Arial"/>
            <w:b w:val="0"/>
            <w:sz w:val="16"/>
            <w:szCs w:val="16"/>
          </w:rPr>
          <w:t>законодательством</w:t>
        </w:r>
      </w:hyperlink>
      <w:r w:rsidRPr="002266C2">
        <w:rPr>
          <w:rFonts w:ascii="Arial" w:hAnsi="Arial" w:cs="Arial"/>
          <w:sz w:val="16"/>
          <w:szCs w:val="16"/>
        </w:rPr>
        <w:t xml:space="preserve"> Российской Федерации доверенность;</w:t>
      </w:r>
    </w:p>
    <w:p w:rsidR="000F4009" w:rsidRPr="002266C2" w:rsidRDefault="000F4009" w:rsidP="00FB69D7">
      <w:pPr>
        <w:ind w:firstLine="142"/>
        <w:jc w:val="both"/>
        <w:rPr>
          <w:rFonts w:ascii="Arial" w:hAnsi="Arial" w:cs="Arial"/>
          <w:sz w:val="16"/>
          <w:szCs w:val="16"/>
        </w:rPr>
      </w:pPr>
      <w:bookmarkStart w:id="554" w:name="sub_50452"/>
      <w:bookmarkEnd w:id="553"/>
      <w:r w:rsidRPr="002266C2">
        <w:rPr>
          <w:rFonts w:ascii="Arial" w:hAnsi="Arial" w:cs="Arial"/>
          <w:sz w:val="16"/>
          <w:szCs w:val="16"/>
        </w:rPr>
        <w:t>2)</w:t>
      </w:r>
      <w:r w:rsidRPr="002266C2">
        <w:rPr>
          <w:rFonts w:ascii="Arial" w:hAnsi="Arial" w:cs="Arial"/>
          <w:sz w:val="16"/>
          <w:szCs w:val="16"/>
        </w:rPr>
        <w:tab/>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0F4009" w:rsidRPr="002266C2" w:rsidRDefault="000F4009" w:rsidP="00FB69D7">
      <w:pPr>
        <w:ind w:firstLine="142"/>
        <w:jc w:val="both"/>
        <w:rPr>
          <w:rFonts w:ascii="Arial" w:hAnsi="Arial" w:cs="Arial"/>
          <w:sz w:val="16"/>
          <w:szCs w:val="16"/>
        </w:rPr>
      </w:pPr>
      <w:bookmarkStart w:id="555" w:name="sub_5046"/>
      <w:bookmarkEnd w:id="554"/>
      <w:r w:rsidRPr="002266C2">
        <w:rPr>
          <w:rFonts w:ascii="Arial" w:hAnsi="Arial" w:cs="Arial"/>
          <w:sz w:val="16"/>
          <w:szCs w:val="16"/>
        </w:rPr>
        <w:t xml:space="preserve">В случае подачи заявителем жалобы в электронном виде документы, предусмотренные </w:t>
      </w:r>
      <w:hyperlink w:anchor="sub_50451" w:history="1">
        <w:r w:rsidRPr="002266C2">
          <w:rPr>
            <w:rStyle w:val="affffff0"/>
            <w:rFonts w:ascii="Arial" w:hAnsi="Arial" w:cs="Arial"/>
            <w:b w:val="0"/>
            <w:sz w:val="16"/>
            <w:szCs w:val="16"/>
          </w:rPr>
          <w:t>подпунктами "1" - "2" абзаца тринадцатого пункта 5.4</w:t>
        </w:r>
      </w:hyperlink>
      <w:r w:rsidRPr="002266C2">
        <w:rPr>
          <w:rFonts w:ascii="Arial" w:hAnsi="Arial" w:cs="Arial"/>
          <w:sz w:val="16"/>
          <w:szCs w:val="16"/>
        </w:rPr>
        <w:t xml:space="preserve"> Административного регламента, могут быть представлены в форме электронных документов, подписанных </w:t>
      </w:r>
      <w:hyperlink r:id="rId409" w:history="1">
        <w:r w:rsidRPr="002266C2">
          <w:rPr>
            <w:rStyle w:val="affffff0"/>
            <w:rFonts w:ascii="Arial" w:hAnsi="Arial" w:cs="Arial"/>
            <w:b w:val="0"/>
            <w:sz w:val="16"/>
            <w:szCs w:val="16"/>
          </w:rPr>
          <w:t>электронной подписью</w:t>
        </w:r>
      </w:hyperlink>
      <w:r w:rsidRPr="002266C2">
        <w:rPr>
          <w:rFonts w:ascii="Arial" w:hAnsi="Arial" w:cs="Arial"/>
          <w:sz w:val="16"/>
          <w:szCs w:val="16"/>
        </w:rPr>
        <w:t xml:space="preserve">, вид которой предусмотрен </w:t>
      </w:r>
      <w:hyperlink r:id="rId410" w:history="1">
        <w:r w:rsidRPr="002266C2">
          <w:rPr>
            <w:rStyle w:val="affffff0"/>
            <w:rFonts w:ascii="Arial" w:hAnsi="Arial" w:cs="Arial"/>
            <w:b w:val="0"/>
            <w:sz w:val="16"/>
            <w:szCs w:val="16"/>
          </w:rPr>
          <w:t>законодательством</w:t>
        </w:r>
      </w:hyperlink>
      <w:r w:rsidRPr="002266C2">
        <w:rPr>
          <w:rFonts w:ascii="Arial" w:hAnsi="Arial" w:cs="Arial"/>
          <w:sz w:val="16"/>
          <w:szCs w:val="16"/>
        </w:rPr>
        <w:t xml:space="preserve"> Российской Федерации, при этом документ, удостоверяющий личность заявителя, не требуется.</w:t>
      </w:r>
    </w:p>
    <w:p w:rsidR="000F4009" w:rsidRPr="002266C2" w:rsidRDefault="000F4009" w:rsidP="00FB69D7">
      <w:pPr>
        <w:ind w:firstLine="142"/>
        <w:jc w:val="both"/>
        <w:rPr>
          <w:rFonts w:ascii="Arial" w:hAnsi="Arial" w:cs="Arial"/>
          <w:sz w:val="16"/>
          <w:szCs w:val="16"/>
        </w:rPr>
      </w:pPr>
      <w:bookmarkStart w:id="556" w:name="sub_5047"/>
      <w:bookmarkEnd w:id="555"/>
      <w:r w:rsidRPr="002266C2">
        <w:rPr>
          <w:rFonts w:ascii="Arial" w:hAnsi="Arial" w:cs="Arial"/>
          <w:sz w:val="16"/>
          <w:szCs w:val="16"/>
        </w:rPr>
        <w:t>Жалоба должна содержать:</w:t>
      </w:r>
    </w:p>
    <w:p w:rsidR="000F4009" w:rsidRPr="002266C2" w:rsidRDefault="000F4009" w:rsidP="00FB69D7">
      <w:pPr>
        <w:ind w:firstLine="142"/>
        <w:jc w:val="both"/>
        <w:rPr>
          <w:rFonts w:ascii="Arial" w:hAnsi="Arial" w:cs="Arial"/>
          <w:sz w:val="16"/>
          <w:szCs w:val="16"/>
        </w:rPr>
      </w:pPr>
      <w:bookmarkStart w:id="557" w:name="sub_50471"/>
      <w:bookmarkEnd w:id="556"/>
      <w:r w:rsidRPr="002266C2">
        <w:rPr>
          <w:rFonts w:ascii="Arial" w:hAnsi="Arial" w:cs="Arial"/>
          <w:sz w:val="16"/>
          <w:szCs w:val="16"/>
        </w:rPr>
        <w:t>наименование управления, фамилию, имя, отчество (при наличии) и должность должностного лица, муниципального служащего, замещающих должность в органе управлении, решения и действия (бездействие) которых обжалуются;</w:t>
      </w:r>
    </w:p>
    <w:p w:rsidR="000F4009" w:rsidRPr="002266C2" w:rsidRDefault="000F4009" w:rsidP="00FB69D7">
      <w:pPr>
        <w:ind w:firstLine="142"/>
        <w:jc w:val="both"/>
        <w:rPr>
          <w:rFonts w:ascii="Arial" w:hAnsi="Arial" w:cs="Arial"/>
          <w:sz w:val="16"/>
          <w:szCs w:val="16"/>
        </w:rPr>
      </w:pPr>
      <w:bookmarkStart w:id="558" w:name="sub_50472"/>
      <w:bookmarkEnd w:id="557"/>
      <w:r w:rsidRPr="002266C2">
        <w:rPr>
          <w:rFonts w:ascii="Arial" w:hAnsi="Arial" w:cs="Arial"/>
          <w:sz w:val="16"/>
          <w:szCs w:val="16"/>
        </w:rPr>
        <w:t xml:space="preserve">фамилию, имя, отчество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способом, указанным в </w:t>
      </w:r>
      <w:hyperlink w:anchor="sub_50417" w:history="1">
        <w:r w:rsidRPr="002266C2">
          <w:rPr>
            <w:rStyle w:val="affffff0"/>
            <w:rFonts w:ascii="Arial" w:hAnsi="Arial" w:cs="Arial"/>
            <w:b w:val="0"/>
            <w:sz w:val="16"/>
            <w:szCs w:val="16"/>
          </w:rPr>
          <w:t>абзаце девятом пункта 5.4</w:t>
        </w:r>
      </w:hyperlink>
      <w:r w:rsidRPr="002266C2">
        <w:rPr>
          <w:rFonts w:ascii="Arial" w:hAnsi="Arial" w:cs="Arial"/>
          <w:sz w:val="16"/>
          <w:szCs w:val="16"/>
        </w:rPr>
        <w:t xml:space="preserve"> Административного регламента);</w:t>
      </w:r>
    </w:p>
    <w:p w:rsidR="000F4009" w:rsidRPr="002266C2" w:rsidRDefault="000F4009" w:rsidP="00FB69D7">
      <w:pPr>
        <w:ind w:firstLine="142"/>
        <w:jc w:val="both"/>
        <w:rPr>
          <w:rFonts w:ascii="Arial" w:hAnsi="Arial" w:cs="Arial"/>
          <w:sz w:val="16"/>
          <w:szCs w:val="16"/>
        </w:rPr>
      </w:pPr>
      <w:bookmarkStart w:id="559" w:name="sub_50473"/>
      <w:bookmarkEnd w:id="558"/>
      <w:r w:rsidRPr="002266C2">
        <w:rPr>
          <w:rFonts w:ascii="Arial" w:hAnsi="Arial" w:cs="Arial"/>
          <w:sz w:val="16"/>
          <w:szCs w:val="16"/>
        </w:rPr>
        <w:t>сведения об обжалуемых решениях и действиях (бездействии) управления, его должностного лица, муниципального служащего;</w:t>
      </w:r>
    </w:p>
    <w:p w:rsidR="000F4009" w:rsidRPr="002266C2" w:rsidRDefault="000F4009" w:rsidP="00FB69D7">
      <w:pPr>
        <w:ind w:firstLine="142"/>
        <w:jc w:val="both"/>
        <w:rPr>
          <w:rFonts w:ascii="Arial" w:hAnsi="Arial" w:cs="Arial"/>
          <w:sz w:val="16"/>
          <w:szCs w:val="16"/>
        </w:rPr>
      </w:pPr>
      <w:bookmarkStart w:id="560" w:name="sub_50474"/>
      <w:bookmarkEnd w:id="559"/>
      <w:r w:rsidRPr="002266C2">
        <w:rPr>
          <w:rFonts w:ascii="Arial" w:hAnsi="Arial" w:cs="Arial"/>
          <w:sz w:val="16"/>
          <w:szCs w:val="16"/>
        </w:rPr>
        <w:t>доводы, на основании которых заявитель не согласен с решением и действием (бездействием) управления, его должностного лица, муниципального служащего. Заявителем могут быть представлены документы (при наличии), подтверждающие доводы заявителя, либо их копии.</w:t>
      </w:r>
    </w:p>
    <w:p w:rsidR="000F4009" w:rsidRPr="002266C2" w:rsidRDefault="000F4009" w:rsidP="00FB69D7">
      <w:pPr>
        <w:ind w:firstLine="142"/>
        <w:jc w:val="both"/>
        <w:rPr>
          <w:rFonts w:ascii="Arial" w:hAnsi="Arial" w:cs="Arial"/>
          <w:sz w:val="16"/>
          <w:szCs w:val="16"/>
        </w:rPr>
      </w:pPr>
      <w:bookmarkStart w:id="561" w:name="sub_505"/>
      <w:bookmarkEnd w:id="560"/>
      <w:r w:rsidRPr="002266C2">
        <w:rPr>
          <w:rFonts w:ascii="Arial" w:hAnsi="Arial" w:cs="Arial"/>
          <w:sz w:val="16"/>
          <w:szCs w:val="16"/>
        </w:rPr>
        <w:t>5.5.</w:t>
      </w:r>
      <w:r w:rsidRPr="002266C2">
        <w:rPr>
          <w:rFonts w:ascii="Arial" w:hAnsi="Arial" w:cs="Arial"/>
          <w:sz w:val="16"/>
          <w:szCs w:val="16"/>
        </w:rPr>
        <w:tab/>
        <w:t>Заявитель имеет право на получение информации и документов, необходимых для обоснования и рассмотрения жалобы.</w:t>
      </w:r>
    </w:p>
    <w:p w:rsidR="000F4009" w:rsidRPr="002266C2" w:rsidRDefault="000F4009" w:rsidP="00FB69D7">
      <w:pPr>
        <w:ind w:firstLine="142"/>
        <w:jc w:val="both"/>
        <w:rPr>
          <w:rFonts w:ascii="Arial" w:hAnsi="Arial" w:cs="Arial"/>
          <w:sz w:val="16"/>
          <w:szCs w:val="16"/>
        </w:rPr>
      </w:pPr>
      <w:bookmarkStart w:id="562" w:name="sub_5051"/>
      <w:bookmarkEnd w:id="561"/>
      <w:r w:rsidRPr="002266C2">
        <w:rPr>
          <w:rFonts w:ascii="Arial" w:hAnsi="Arial" w:cs="Arial"/>
          <w:sz w:val="16"/>
          <w:szCs w:val="16"/>
        </w:rPr>
        <w:t>При желании заявителя обжаловать действие или бездействие должностного лица, муниципального служащего управления, последний обязан сообщить ему свои фамилию, имя, отчество и должность, а также фамилию, имя, отчество и должность лица, которому могут быть обжалованы действия.</w:t>
      </w:r>
    </w:p>
    <w:p w:rsidR="000F4009" w:rsidRPr="002266C2" w:rsidRDefault="000F4009" w:rsidP="00FB69D7">
      <w:pPr>
        <w:ind w:firstLine="142"/>
        <w:jc w:val="both"/>
        <w:rPr>
          <w:rFonts w:ascii="Arial" w:hAnsi="Arial" w:cs="Arial"/>
          <w:sz w:val="16"/>
          <w:szCs w:val="16"/>
        </w:rPr>
      </w:pPr>
      <w:bookmarkStart w:id="563" w:name="sub_5052"/>
      <w:bookmarkEnd w:id="562"/>
      <w:r w:rsidRPr="002266C2">
        <w:rPr>
          <w:rFonts w:ascii="Arial" w:hAnsi="Arial" w:cs="Arial"/>
          <w:sz w:val="16"/>
          <w:szCs w:val="16"/>
        </w:rPr>
        <w:t>Управление обеспечивает:</w:t>
      </w:r>
    </w:p>
    <w:p w:rsidR="000F4009" w:rsidRPr="002266C2" w:rsidRDefault="000F4009" w:rsidP="00FB69D7">
      <w:pPr>
        <w:ind w:firstLine="142"/>
        <w:jc w:val="both"/>
        <w:rPr>
          <w:rFonts w:ascii="Arial" w:hAnsi="Arial" w:cs="Arial"/>
          <w:sz w:val="16"/>
          <w:szCs w:val="16"/>
        </w:rPr>
      </w:pPr>
      <w:bookmarkStart w:id="564" w:name="sub_50521"/>
      <w:bookmarkEnd w:id="563"/>
      <w:r w:rsidRPr="002266C2">
        <w:rPr>
          <w:rFonts w:ascii="Arial" w:hAnsi="Arial" w:cs="Arial"/>
          <w:sz w:val="16"/>
          <w:szCs w:val="16"/>
        </w:rPr>
        <w:t>оснащение мест приема жалоб;</w:t>
      </w:r>
    </w:p>
    <w:p w:rsidR="000F4009" w:rsidRPr="002266C2" w:rsidRDefault="000F4009" w:rsidP="00FB69D7">
      <w:pPr>
        <w:ind w:firstLine="142"/>
        <w:jc w:val="both"/>
        <w:rPr>
          <w:rFonts w:ascii="Arial" w:hAnsi="Arial" w:cs="Arial"/>
          <w:sz w:val="16"/>
          <w:szCs w:val="16"/>
        </w:rPr>
      </w:pPr>
      <w:bookmarkStart w:id="565" w:name="sub_50522"/>
      <w:bookmarkEnd w:id="564"/>
      <w:r w:rsidRPr="002266C2">
        <w:rPr>
          <w:rFonts w:ascii="Arial" w:hAnsi="Arial" w:cs="Arial"/>
          <w:sz w:val="16"/>
          <w:szCs w:val="16"/>
        </w:rPr>
        <w:t xml:space="preserve">информирование заявителей о порядке обжалования решений и действий (бездействия) управления, его должностных лиц, муниципальных служащих посредством размещения информации на стендах в местах предоставления государственных услуг, на официальном сайте, на </w:t>
      </w:r>
      <w:hyperlink r:id="rId411" w:history="1">
        <w:r w:rsidRPr="002266C2">
          <w:rPr>
            <w:rStyle w:val="affffff0"/>
            <w:rFonts w:ascii="Arial" w:hAnsi="Arial" w:cs="Arial"/>
            <w:b w:val="0"/>
            <w:sz w:val="16"/>
            <w:szCs w:val="16"/>
          </w:rPr>
          <w:t>едином портале</w:t>
        </w:r>
      </w:hyperlink>
      <w:r w:rsidRPr="002266C2">
        <w:rPr>
          <w:rFonts w:ascii="Arial" w:hAnsi="Arial" w:cs="Arial"/>
          <w:sz w:val="16"/>
          <w:szCs w:val="16"/>
        </w:rPr>
        <w:t>, на</w:t>
      </w:r>
      <w:r w:rsidRPr="002266C2">
        <w:rPr>
          <w:rFonts w:ascii="Arial" w:hAnsi="Arial" w:cs="Arial"/>
          <w:b/>
          <w:bCs/>
          <w:sz w:val="16"/>
          <w:szCs w:val="16"/>
        </w:rPr>
        <w:t xml:space="preserve"> </w:t>
      </w:r>
      <w:hyperlink r:id="rId412" w:history="1">
        <w:r w:rsidRPr="002266C2">
          <w:rPr>
            <w:rStyle w:val="affffff0"/>
            <w:rFonts w:ascii="Arial" w:hAnsi="Arial" w:cs="Arial"/>
            <w:b w:val="0"/>
            <w:sz w:val="16"/>
            <w:szCs w:val="16"/>
          </w:rPr>
          <w:t>региональном портале</w:t>
        </w:r>
      </w:hyperlink>
      <w:r w:rsidRPr="002266C2">
        <w:rPr>
          <w:rFonts w:ascii="Arial" w:hAnsi="Arial" w:cs="Arial"/>
          <w:sz w:val="16"/>
          <w:szCs w:val="16"/>
        </w:rPr>
        <w:t>;</w:t>
      </w:r>
    </w:p>
    <w:p w:rsidR="000F4009" w:rsidRPr="002266C2" w:rsidRDefault="000F4009" w:rsidP="00FB69D7">
      <w:pPr>
        <w:ind w:firstLine="142"/>
        <w:jc w:val="both"/>
        <w:rPr>
          <w:rFonts w:ascii="Arial" w:hAnsi="Arial" w:cs="Arial"/>
          <w:sz w:val="16"/>
          <w:szCs w:val="16"/>
        </w:rPr>
      </w:pPr>
      <w:bookmarkStart w:id="566" w:name="sub_50523"/>
      <w:bookmarkEnd w:id="565"/>
      <w:r w:rsidRPr="002266C2">
        <w:rPr>
          <w:rFonts w:ascii="Arial" w:hAnsi="Arial" w:cs="Arial"/>
          <w:sz w:val="16"/>
          <w:szCs w:val="16"/>
        </w:rPr>
        <w:t>консультирование заявителей о порядке обжалования решений и действий (бездействия) управления, его должностных лиц, муниципальных служащих, в том числе по телефону, электронной почте, при личном приеме;</w:t>
      </w:r>
    </w:p>
    <w:p w:rsidR="000F4009" w:rsidRPr="002266C2" w:rsidRDefault="000F4009" w:rsidP="00FB69D7">
      <w:pPr>
        <w:ind w:firstLine="142"/>
        <w:jc w:val="both"/>
        <w:rPr>
          <w:rFonts w:ascii="Arial" w:hAnsi="Arial" w:cs="Arial"/>
          <w:sz w:val="16"/>
          <w:szCs w:val="16"/>
        </w:rPr>
      </w:pPr>
      <w:bookmarkStart w:id="567" w:name="sub_50524"/>
      <w:bookmarkEnd w:id="566"/>
      <w:r w:rsidRPr="002266C2">
        <w:rPr>
          <w:rFonts w:ascii="Arial" w:hAnsi="Arial" w:cs="Arial"/>
          <w:sz w:val="16"/>
          <w:szCs w:val="16"/>
        </w:rPr>
        <w:t>заключение соглашений о взаимодействии в части осуществления МФЦ приема жалоб и выдачи заявителям результатов рассмотрения жалоб.</w:t>
      </w:r>
    </w:p>
    <w:p w:rsidR="000F4009" w:rsidRPr="002266C2" w:rsidRDefault="000F4009" w:rsidP="00FB69D7">
      <w:pPr>
        <w:ind w:firstLine="142"/>
        <w:jc w:val="both"/>
        <w:rPr>
          <w:rFonts w:ascii="Arial" w:hAnsi="Arial" w:cs="Arial"/>
          <w:sz w:val="16"/>
          <w:szCs w:val="16"/>
        </w:rPr>
      </w:pPr>
      <w:bookmarkStart w:id="568" w:name="sub_506"/>
      <w:bookmarkEnd w:id="567"/>
      <w:r w:rsidRPr="002266C2">
        <w:rPr>
          <w:rFonts w:ascii="Arial" w:hAnsi="Arial" w:cs="Arial"/>
          <w:sz w:val="16"/>
          <w:szCs w:val="16"/>
        </w:rPr>
        <w:lastRenderedPageBreak/>
        <w:t>5.6.</w:t>
      </w:r>
      <w:r w:rsidRPr="002266C2">
        <w:rPr>
          <w:rFonts w:ascii="Arial" w:hAnsi="Arial" w:cs="Arial"/>
          <w:sz w:val="16"/>
          <w:szCs w:val="16"/>
        </w:rPr>
        <w:tab/>
        <w:t>Жалобы на действия (бездействие) должностных лиц, муниципальных служащих управления подаются руководителю управления.</w:t>
      </w:r>
    </w:p>
    <w:p w:rsidR="000F4009" w:rsidRPr="002266C2" w:rsidRDefault="000F4009" w:rsidP="00FB69D7">
      <w:pPr>
        <w:ind w:firstLine="142"/>
        <w:jc w:val="both"/>
        <w:rPr>
          <w:rFonts w:ascii="Arial" w:hAnsi="Arial" w:cs="Arial"/>
          <w:sz w:val="16"/>
          <w:szCs w:val="16"/>
        </w:rPr>
      </w:pPr>
      <w:bookmarkStart w:id="569" w:name="sub_5061"/>
      <w:bookmarkEnd w:id="568"/>
      <w:r w:rsidRPr="002266C2">
        <w:rPr>
          <w:rFonts w:ascii="Arial" w:hAnsi="Arial" w:cs="Arial"/>
          <w:sz w:val="16"/>
          <w:szCs w:val="16"/>
        </w:rPr>
        <w:t>Жалобы на решения руководителя управления подаются главе Благодарненского городского округа Ставропольского края.</w:t>
      </w:r>
    </w:p>
    <w:p w:rsidR="000F4009" w:rsidRPr="002266C2" w:rsidRDefault="000F4009" w:rsidP="00FB69D7">
      <w:pPr>
        <w:ind w:firstLine="142"/>
        <w:jc w:val="both"/>
        <w:rPr>
          <w:rFonts w:ascii="Arial" w:hAnsi="Arial" w:cs="Arial"/>
          <w:sz w:val="16"/>
          <w:szCs w:val="16"/>
        </w:rPr>
      </w:pPr>
      <w:bookmarkStart w:id="570" w:name="sub_507"/>
      <w:bookmarkEnd w:id="569"/>
      <w:r w:rsidRPr="002266C2">
        <w:rPr>
          <w:rFonts w:ascii="Arial" w:hAnsi="Arial" w:cs="Arial"/>
          <w:sz w:val="16"/>
          <w:szCs w:val="16"/>
        </w:rPr>
        <w:t>5.7.</w:t>
      </w:r>
      <w:r w:rsidRPr="002266C2">
        <w:rPr>
          <w:rFonts w:ascii="Arial" w:hAnsi="Arial" w:cs="Arial"/>
          <w:sz w:val="16"/>
          <w:szCs w:val="16"/>
        </w:rPr>
        <w:tab/>
        <w:t>Жалоба, поступившая в управление, подлежит регистрации не позднее следующего рабочего дня со дня ее поступления. Жалобе присваивается регистрационный номер в журнале учета жалоб на решения и действия (бездействие) управления, его должностных лиц, муниципальных служащих. Форма и порядок ведения журнала определяется органом соцзащиты. Жалоба рассматривается должностным лицом управления, наделенным полномочиями по рассмотрению жалоб, в течение 15 рабочих дней со дня ее регистрации, если более короткие сроки рассмотрения жалобы не установлены управлением, а в случае обжалования отказа управления, его должностного лица,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 в течение 5 рабочих дней со дня ее регистрации.</w:t>
      </w:r>
    </w:p>
    <w:p w:rsidR="000F4009" w:rsidRPr="002266C2" w:rsidRDefault="000F4009" w:rsidP="00FB69D7">
      <w:pPr>
        <w:ind w:firstLine="142"/>
        <w:jc w:val="both"/>
        <w:rPr>
          <w:rFonts w:ascii="Arial" w:hAnsi="Arial" w:cs="Arial"/>
          <w:sz w:val="16"/>
          <w:szCs w:val="16"/>
        </w:rPr>
      </w:pPr>
      <w:bookmarkStart w:id="571" w:name="sub_5071"/>
      <w:bookmarkEnd w:id="570"/>
      <w:r w:rsidRPr="002266C2">
        <w:rPr>
          <w:rFonts w:ascii="Arial" w:hAnsi="Arial" w:cs="Arial"/>
          <w:sz w:val="16"/>
          <w:szCs w:val="16"/>
        </w:rPr>
        <w:t>В случае если принятие решения по жалобе заявителя не входит в компетенцию управления, в течение 3 рабочих дней со дня регистрации жалобы управление направляет ее в уполномоченный на рассмотрение орган и информирует заявителя о перенаправлении жалобы в письменной форме.</w:t>
      </w:r>
    </w:p>
    <w:bookmarkEnd w:id="571"/>
    <w:p w:rsidR="000F4009" w:rsidRPr="002266C2" w:rsidRDefault="000F4009" w:rsidP="00FB69D7">
      <w:pPr>
        <w:ind w:firstLine="142"/>
        <w:jc w:val="both"/>
        <w:rPr>
          <w:rFonts w:ascii="Arial" w:hAnsi="Arial" w:cs="Arial"/>
          <w:sz w:val="16"/>
          <w:szCs w:val="16"/>
        </w:rPr>
      </w:pPr>
      <w:r w:rsidRPr="002266C2">
        <w:rPr>
          <w:rFonts w:ascii="Arial" w:hAnsi="Arial" w:cs="Arial"/>
          <w:sz w:val="16"/>
          <w:szCs w:val="16"/>
        </w:rPr>
        <w:t>5.8.</w:t>
      </w:r>
      <w:r w:rsidRPr="002266C2">
        <w:rPr>
          <w:rFonts w:ascii="Arial" w:hAnsi="Arial" w:cs="Arial"/>
          <w:sz w:val="16"/>
          <w:szCs w:val="16"/>
        </w:rPr>
        <w:tab/>
        <w:t>По результатам рассмотрения жалобы управление принимает одно из следующих решений: удовлетворяет жалобу; отказывает в удовлетворении жалобы.</w:t>
      </w:r>
    </w:p>
    <w:p w:rsidR="000F4009" w:rsidRPr="002266C2" w:rsidRDefault="000F4009" w:rsidP="00FB69D7">
      <w:pPr>
        <w:ind w:firstLine="142"/>
        <w:jc w:val="both"/>
        <w:rPr>
          <w:rFonts w:ascii="Arial" w:hAnsi="Arial" w:cs="Arial"/>
          <w:sz w:val="16"/>
          <w:szCs w:val="16"/>
        </w:rPr>
      </w:pPr>
      <w:bookmarkStart w:id="572" w:name="sub_5081"/>
      <w:r w:rsidRPr="002266C2">
        <w:rPr>
          <w:rFonts w:ascii="Arial" w:hAnsi="Arial" w:cs="Arial"/>
          <w:sz w:val="16"/>
          <w:szCs w:val="16"/>
        </w:rPr>
        <w:t>При удовлетворении жалобы управление принимает исчерпывающие меры по устранению выявленных нарушений, в том числе по выдаче заявителю результата государственной услуги, не позднее 5 рабочих дней со дня принятия решения.</w:t>
      </w:r>
    </w:p>
    <w:p w:rsidR="000F4009" w:rsidRPr="002266C2" w:rsidRDefault="000F4009" w:rsidP="00FB69D7">
      <w:pPr>
        <w:ind w:firstLine="142"/>
        <w:jc w:val="both"/>
        <w:rPr>
          <w:rFonts w:ascii="Arial" w:hAnsi="Arial" w:cs="Arial"/>
          <w:sz w:val="16"/>
          <w:szCs w:val="16"/>
        </w:rPr>
      </w:pPr>
      <w:bookmarkStart w:id="573" w:name="sub_5082"/>
      <w:bookmarkEnd w:id="572"/>
      <w:r w:rsidRPr="002266C2">
        <w:rPr>
          <w:rFonts w:ascii="Arial" w:hAnsi="Arial" w:cs="Arial"/>
          <w:sz w:val="16"/>
          <w:szCs w:val="16"/>
        </w:rPr>
        <w:t>Не позднее рабочего дня, следующего за днем принятия решения, заявителю в письменной форме или, по желанию заявителя, в электронной форме направляется мотивированный ответ о результатах рассмотрения жалобы</w:t>
      </w:r>
      <w:r w:rsidRPr="002266C2">
        <w:rPr>
          <w:rFonts w:ascii="Arial" w:hAnsi="Arial" w:cs="Arial"/>
          <w:sz w:val="16"/>
          <w:szCs w:val="16"/>
          <w:shd w:val="clear" w:color="auto" w:fill="FFFFFF"/>
        </w:rPr>
        <w:t xml:space="preserve"> с направлением заявителю уведомления с указанием причин(ы) отказа</w:t>
      </w:r>
      <w:r w:rsidRPr="002266C2">
        <w:rPr>
          <w:rFonts w:ascii="Arial" w:hAnsi="Arial" w:cs="Arial"/>
          <w:sz w:val="16"/>
          <w:szCs w:val="16"/>
        </w:rPr>
        <w:t>.</w:t>
      </w:r>
    </w:p>
    <w:p w:rsidR="000F4009" w:rsidRPr="002266C2" w:rsidRDefault="000F4009" w:rsidP="00FB69D7">
      <w:pPr>
        <w:ind w:firstLine="142"/>
        <w:jc w:val="both"/>
        <w:rPr>
          <w:rFonts w:ascii="Arial" w:hAnsi="Arial" w:cs="Arial"/>
          <w:sz w:val="16"/>
          <w:szCs w:val="16"/>
        </w:rPr>
      </w:pPr>
      <w:bookmarkStart w:id="574" w:name="sub_5083"/>
      <w:bookmarkEnd w:id="573"/>
      <w:r w:rsidRPr="002266C2">
        <w:rPr>
          <w:rFonts w:ascii="Arial" w:hAnsi="Arial" w:cs="Arial"/>
          <w:sz w:val="16"/>
          <w:szCs w:val="16"/>
        </w:rPr>
        <w:t>В ответе по результатам рассмотрения жалобы указывается: наименование управления, должность, фамилия, имя, отчество (при наличии) должностного лица, муниципального служащего управления, принявшего решение по жалобе;</w:t>
      </w:r>
    </w:p>
    <w:p w:rsidR="000F4009" w:rsidRPr="002266C2" w:rsidRDefault="000F4009" w:rsidP="00FB69D7">
      <w:pPr>
        <w:ind w:firstLine="142"/>
        <w:jc w:val="both"/>
        <w:rPr>
          <w:rFonts w:ascii="Arial" w:hAnsi="Arial" w:cs="Arial"/>
          <w:sz w:val="16"/>
          <w:szCs w:val="16"/>
        </w:rPr>
      </w:pPr>
      <w:bookmarkStart w:id="575" w:name="sub_50831"/>
      <w:bookmarkEnd w:id="574"/>
      <w:r w:rsidRPr="002266C2">
        <w:rPr>
          <w:rFonts w:ascii="Arial" w:hAnsi="Arial" w:cs="Arial"/>
          <w:sz w:val="16"/>
          <w:szCs w:val="16"/>
        </w:rPr>
        <w:t xml:space="preserve">не позднее дня, следующего за днем принятия решения, заявителю в письменной форме или по желанию заявителя в электронной форме направляется мотивированный ответ о результатах рассмотрения жалобы. В случае если жалоба была направлена способом, указанным в </w:t>
      </w:r>
      <w:hyperlink w:anchor="sub_50417" w:history="1">
        <w:r w:rsidRPr="002266C2">
          <w:rPr>
            <w:rStyle w:val="affffff0"/>
            <w:rFonts w:ascii="Arial" w:hAnsi="Arial" w:cs="Arial"/>
            <w:b w:val="0"/>
            <w:sz w:val="16"/>
            <w:szCs w:val="16"/>
          </w:rPr>
          <w:t>абзаце девятом пункта 5.4</w:t>
        </w:r>
      </w:hyperlink>
      <w:r w:rsidRPr="002266C2">
        <w:rPr>
          <w:rFonts w:ascii="Arial" w:hAnsi="Arial" w:cs="Arial"/>
          <w:sz w:val="16"/>
          <w:szCs w:val="16"/>
        </w:rPr>
        <w:t xml:space="preserve"> Административного регламента, ответ заявителю направляется посредством системы досудебного обжалования;</w:t>
      </w:r>
    </w:p>
    <w:p w:rsidR="000F4009" w:rsidRPr="002266C2" w:rsidRDefault="000F4009" w:rsidP="00FB69D7">
      <w:pPr>
        <w:ind w:firstLine="142"/>
        <w:jc w:val="both"/>
        <w:rPr>
          <w:rFonts w:ascii="Arial" w:hAnsi="Arial" w:cs="Arial"/>
          <w:sz w:val="16"/>
          <w:szCs w:val="16"/>
        </w:rPr>
      </w:pPr>
      <w:bookmarkStart w:id="576" w:name="sub_50832"/>
      <w:bookmarkEnd w:id="575"/>
      <w:r w:rsidRPr="002266C2">
        <w:rPr>
          <w:rFonts w:ascii="Arial" w:hAnsi="Arial" w:cs="Arial"/>
          <w:sz w:val="16"/>
          <w:szCs w:val="16"/>
        </w:rPr>
        <w:t>фамилия, имя, отчество (при наличии) заявителя;</w:t>
      </w:r>
    </w:p>
    <w:p w:rsidR="000F4009" w:rsidRPr="002266C2" w:rsidRDefault="000F4009" w:rsidP="00FB69D7">
      <w:pPr>
        <w:ind w:firstLine="142"/>
        <w:jc w:val="both"/>
        <w:rPr>
          <w:rFonts w:ascii="Arial" w:hAnsi="Arial" w:cs="Arial"/>
          <w:sz w:val="16"/>
          <w:szCs w:val="16"/>
        </w:rPr>
      </w:pPr>
      <w:bookmarkStart w:id="577" w:name="sub_50833"/>
      <w:bookmarkEnd w:id="576"/>
      <w:r w:rsidRPr="002266C2">
        <w:rPr>
          <w:rFonts w:ascii="Arial" w:hAnsi="Arial" w:cs="Arial"/>
          <w:sz w:val="16"/>
          <w:szCs w:val="16"/>
        </w:rPr>
        <w:t>основания для принятия решения по жалобе;</w:t>
      </w:r>
    </w:p>
    <w:p w:rsidR="000F4009" w:rsidRPr="002266C2" w:rsidRDefault="000F4009" w:rsidP="00FB69D7">
      <w:pPr>
        <w:ind w:firstLine="142"/>
        <w:jc w:val="both"/>
        <w:rPr>
          <w:rFonts w:ascii="Arial" w:hAnsi="Arial" w:cs="Arial"/>
          <w:sz w:val="16"/>
          <w:szCs w:val="16"/>
        </w:rPr>
      </w:pPr>
      <w:bookmarkStart w:id="578" w:name="sub_50834"/>
      <w:bookmarkEnd w:id="577"/>
      <w:r w:rsidRPr="002266C2">
        <w:rPr>
          <w:rFonts w:ascii="Arial" w:hAnsi="Arial" w:cs="Arial"/>
          <w:sz w:val="16"/>
          <w:szCs w:val="16"/>
        </w:rPr>
        <w:t>принятое по жалобе решение;</w:t>
      </w:r>
    </w:p>
    <w:p w:rsidR="000F4009" w:rsidRPr="002266C2" w:rsidRDefault="000F4009" w:rsidP="00FB69D7">
      <w:pPr>
        <w:ind w:firstLine="142"/>
        <w:jc w:val="both"/>
        <w:rPr>
          <w:rFonts w:ascii="Arial" w:hAnsi="Arial" w:cs="Arial"/>
          <w:sz w:val="16"/>
          <w:szCs w:val="16"/>
        </w:rPr>
      </w:pPr>
      <w:bookmarkStart w:id="579" w:name="sub_50835"/>
      <w:bookmarkEnd w:id="578"/>
      <w:r w:rsidRPr="002266C2">
        <w:rPr>
          <w:rFonts w:ascii="Arial" w:hAnsi="Arial" w:cs="Arial"/>
          <w:sz w:val="16"/>
          <w:szCs w:val="16"/>
        </w:rPr>
        <w:t>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0F4009" w:rsidRPr="002266C2" w:rsidRDefault="000F4009" w:rsidP="00FB69D7">
      <w:pPr>
        <w:ind w:firstLine="142"/>
        <w:jc w:val="both"/>
        <w:rPr>
          <w:rFonts w:ascii="Arial" w:hAnsi="Arial" w:cs="Arial"/>
          <w:sz w:val="16"/>
          <w:szCs w:val="16"/>
        </w:rPr>
      </w:pPr>
      <w:bookmarkStart w:id="580" w:name="sub_50836"/>
      <w:bookmarkEnd w:id="579"/>
      <w:r w:rsidRPr="002266C2">
        <w:rPr>
          <w:rFonts w:ascii="Arial" w:hAnsi="Arial" w:cs="Arial"/>
          <w:sz w:val="16"/>
          <w:szCs w:val="16"/>
        </w:rPr>
        <w:t>сведения о порядке обжалования принятого по жалобе решения.</w:t>
      </w:r>
    </w:p>
    <w:p w:rsidR="000F4009" w:rsidRPr="002266C2" w:rsidRDefault="000F4009" w:rsidP="00FB69D7">
      <w:pPr>
        <w:ind w:firstLine="142"/>
        <w:jc w:val="both"/>
        <w:rPr>
          <w:rFonts w:ascii="Arial" w:hAnsi="Arial" w:cs="Arial"/>
          <w:sz w:val="16"/>
          <w:szCs w:val="16"/>
        </w:rPr>
      </w:pPr>
      <w:bookmarkStart w:id="581" w:name="sub_5084"/>
      <w:bookmarkEnd w:id="580"/>
      <w:r w:rsidRPr="002266C2">
        <w:rPr>
          <w:rFonts w:ascii="Arial" w:hAnsi="Arial" w:cs="Arial"/>
          <w:sz w:val="16"/>
          <w:szCs w:val="16"/>
        </w:rPr>
        <w:t>Ответ по результатам рассмотрения жалобы подписывается уполномоченным на рассмотрение жалобы должностным лицом управления.</w:t>
      </w:r>
    </w:p>
    <w:p w:rsidR="000F4009" w:rsidRPr="002266C2" w:rsidRDefault="000F4009" w:rsidP="00FB69D7">
      <w:pPr>
        <w:ind w:firstLine="142"/>
        <w:jc w:val="both"/>
        <w:rPr>
          <w:rFonts w:ascii="Arial" w:hAnsi="Arial" w:cs="Arial"/>
          <w:sz w:val="16"/>
          <w:szCs w:val="16"/>
        </w:rPr>
      </w:pPr>
      <w:bookmarkStart w:id="582" w:name="sub_509"/>
      <w:bookmarkEnd w:id="581"/>
      <w:r w:rsidRPr="002266C2">
        <w:rPr>
          <w:rFonts w:ascii="Arial" w:hAnsi="Arial" w:cs="Arial"/>
          <w:sz w:val="16"/>
          <w:szCs w:val="16"/>
        </w:rPr>
        <w:t>5.9.</w:t>
      </w:r>
      <w:r w:rsidRPr="002266C2">
        <w:rPr>
          <w:rFonts w:ascii="Arial" w:hAnsi="Arial" w:cs="Arial"/>
          <w:sz w:val="16"/>
          <w:szCs w:val="16"/>
        </w:rPr>
        <w:tab/>
        <w:t>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 управления, наделенное полномочиями по рассмотрению жалоб, незамедлительно направляет имеющиеся материалы в органы прокуратуры.</w:t>
      </w:r>
    </w:p>
    <w:bookmarkEnd w:id="582"/>
    <w:p w:rsidR="00446010" w:rsidRDefault="00446010" w:rsidP="00FB69D7">
      <w:pPr>
        <w:widowControl w:val="0"/>
        <w:autoSpaceDE w:val="0"/>
        <w:autoSpaceDN w:val="0"/>
        <w:adjustRightInd w:val="0"/>
        <w:spacing w:line="180" w:lineRule="exact"/>
        <w:ind w:firstLine="142"/>
        <w:jc w:val="both"/>
        <w:rPr>
          <w:rFonts w:ascii="Arial" w:hAnsi="Arial" w:cs="Arial"/>
          <w:b/>
          <w:sz w:val="16"/>
          <w:szCs w:val="16"/>
        </w:rPr>
      </w:pPr>
    </w:p>
    <w:p w:rsidR="00446010" w:rsidRDefault="00446010" w:rsidP="00FB69D7">
      <w:pPr>
        <w:widowControl w:val="0"/>
        <w:autoSpaceDE w:val="0"/>
        <w:autoSpaceDN w:val="0"/>
        <w:adjustRightInd w:val="0"/>
        <w:spacing w:line="180" w:lineRule="exact"/>
        <w:ind w:firstLine="142"/>
        <w:jc w:val="both"/>
        <w:rPr>
          <w:rFonts w:ascii="Arial" w:hAnsi="Arial" w:cs="Arial"/>
          <w:b/>
          <w:sz w:val="16"/>
          <w:szCs w:val="16"/>
        </w:rPr>
      </w:pPr>
    </w:p>
    <w:p w:rsidR="0080588A" w:rsidRDefault="0080588A" w:rsidP="00FB69D7">
      <w:pPr>
        <w:widowControl w:val="0"/>
        <w:autoSpaceDE w:val="0"/>
        <w:autoSpaceDN w:val="0"/>
        <w:adjustRightInd w:val="0"/>
        <w:spacing w:line="180" w:lineRule="exact"/>
        <w:ind w:firstLine="142"/>
        <w:jc w:val="both"/>
        <w:rPr>
          <w:rFonts w:ascii="Arial" w:hAnsi="Arial" w:cs="Arial"/>
          <w:b/>
          <w:sz w:val="16"/>
          <w:szCs w:val="16"/>
        </w:rPr>
      </w:pPr>
    </w:p>
    <w:p w:rsidR="0080588A" w:rsidRDefault="0080588A" w:rsidP="00FB69D7">
      <w:pPr>
        <w:widowControl w:val="0"/>
        <w:autoSpaceDE w:val="0"/>
        <w:autoSpaceDN w:val="0"/>
        <w:adjustRightInd w:val="0"/>
        <w:spacing w:line="180" w:lineRule="exact"/>
        <w:ind w:firstLine="142"/>
        <w:jc w:val="both"/>
        <w:rPr>
          <w:rFonts w:ascii="Arial" w:hAnsi="Arial" w:cs="Arial"/>
          <w:b/>
          <w:sz w:val="16"/>
          <w:szCs w:val="16"/>
        </w:rPr>
        <w:sectPr w:rsidR="0080588A" w:rsidSect="009954CC">
          <w:type w:val="continuous"/>
          <w:pgSz w:w="11905" w:h="16838"/>
          <w:pgMar w:top="1134" w:right="990" w:bottom="1134" w:left="851" w:header="720" w:footer="720" w:gutter="0"/>
          <w:cols w:num="2" w:space="851"/>
          <w:noEndnote/>
          <w:titlePg/>
          <w:docGrid w:linePitch="381"/>
        </w:sectPr>
      </w:pPr>
    </w:p>
    <w:p w:rsidR="00446010" w:rsidRDefault="00446010" w:rsidP="00FB69D7">
      <w:pPr>
        <w:widowControl w:val="0"/>
        <w:autoSpaceDE w:val="0"/>
        <w:autoSpaceDN w:val="0"/>
        <w:adjustRightInd w:val="0"/>
        <w:spacing w:line="180" w:lineRule="exact"/>
        <w:ind w:firstLine="142"/>
        <w:jc w:val="both"/>
        <w:rPr>
          <w:rFonts w:ascii="Arial" w:hAnsi="Arial" w:cs="Arial"/>
          <w:b/>
          <w:sz w:val="16"/>
          <w:szCs w:val="16"/>
        </w:rPr>
      </w:pPr>
    </w:p>
    <w:p w:rsidR="0080588A" w:rsidRDefault="0080588A" w:rsidP="00FB69D7">
      <w:pPr>
        <w:widowControl w:val="0"/>
        <w:autoSpaceDE w:val="0"/>
        <w:autoSpaceDN w:val="0"/>
        <w:adjustRightInd w:val="0"/>
        <w:spacing w:line="180" w:lineRule="exact"/>
        <w:ind w:firstLine="142"/>
        <w:jc w:val="both"/>
        <w:rPr>
          <w:rFonts w:ascii="Arial" w:hAnsi="Arial" w:cs="Arial"/>
          <w:b/>
          <w:sz w:val="16"/>
          <w:szCs w:val="16"/>
        </w:rPr>
        <w:sectPr w:rsidR="0080588A" w:rsidSect="0080588A">
          <w:type w:val="continuous"/>
          <w:pgSz w:w="11905" w:h="16838"/>
          <w:pgMar w:top="1134" w:right="990" w:bottom="1134" w:left="851" w:header="720" w:footer="720" w:gutter="0"/>
          <w:cols w:space="851"/>
          <w:noEndnote/>
          <w:titlePg/>
          <w:docGrid w:linePitch="381"/>
        </w:sectPr>
      </w:pPr>
    </w:p>
    <w:p w:rsidR="0080588A" w:rsidRDefault="0080588A" w:rsidP="00FB69D7">
      <w:pPr>
        <w:widowControl w:val="0"/>
        <w:autoSpaceDE w:val="0"/>
        <w:autoSpaceDN w:val="0"/>
        <w:adjustRightInd w:val="0"/>
        <w:spacing w:line="180" w:lineRule="exact"/>
        <w:ind w:firstLine="142"/>
        <w:jc w:val="both"/>
        <w:rPr>
          <w:rFonts w:ascii="Arial" w:hAnsi="Arial" w:cs="Arial"/>
          <w:b/>
          <w:sz w:val="16"/>
          <w:szCs w:val="16"/>
        </w:rPr>
      </w:pPr>
    </w:p>
    <w:p w:rsidR="00CB4C60" w:rsidRPr="002266C2" w:rsidRDefault="00CB4C60" w:rsidP="00CB4C60">
      <w:pPr>
        <w:pStyle w:val="ConsPlusNormal"/>
        <w:pageBreakBefore/>
        <w:widowControl/>
        <w:spacing w:line="180" w:lineRule="exact"/>
        <w:ind w:left="5103" w:firstLine="0"/>
        <w:jc w:val="center"/>
        <w:rPr>
          <w:sz w:val="16"/>
          <w:szCs w:val="16"/>
        </w:rPr>
      </w:pPr>
      <w:r w:rsidRPr="002266C2">
        <w:rPr>
          <w:sz w:val="16"/>
          <w:szCs w:val="16"/>
        </w:rPr>
        <w:lastRenderedPageBreak/>
        <w:t>Приложение 1</w:t>
      </w:r>
    </w:p>
    <w:p w:rsidR="00CB4C60" w:rsidRPr="002266C2" w:rsidRDefault="00CB4C60" w:rsidP="00CB4C60">
      <w:pPr>
        <w:suppressAutoHyphens/>
        <w:spacing w:line="180" w:lineRule="exact"/>
        <w:ind w:left="5103"/>
        <w:jc w:val="both"/>
        <w:rPr>
          <w:rFonts w:ascii="Arial" w:hAnsi="Arial" w:cs="Arial"/>
          <w:sz w:val="16"/>
          <w:szCs w:val="16"/>
        </w:rPr>
      </w:pPr>
      <w:r w:rsidRPr="002266C2">
        <w:rPr>
          <w:rFonts w:ascii="Arial" w:hAnsi="Arial" w:cs="Arial"/>
          <w:sz w:val="16"/>
          <w:szCs w:val="16"/>
        </w:rPr>
        <w:t>к административному регламенту предоставления управлением труда и социальной защиты населения администрации Благодарненского городского округа Ставропольского края государственной услуги по приему документов и назначению компенсации стоимости проезда по социальной необходимости на автомобильном транспорте общего пользования (кроме такси) по маршрутам межмуниципального сообщения в Ставропольском крае для отдельных категорий граждан, проживающих на территории Ставропольского края, оказание мер социальной поддержки которых относится к ведению Российской Федерации и Ставропольского края»</w:t>
      </w:r>
    </w:p>
    <w:p w:rsidR="00CB4C60" w:rsidRPr="002266C2" w:rsidRDefault="00CB4C60" w:rsidP="00CB4C60">
      <w:pPr>
        <w:ind w:firstLine="142"/>
        <w:rPr>
          <w:rFonts w:ascii="Arial" w:hAnsi="Arial" w:cs="Arial"/>
          <w:sz w:val="16"/>
          <w:szCs w:val="16"/>
        </w:rPr>
      </w:pPr>
    </w:p>
    <w:p w:rsidR="00CB4C60" w:rsidRDefault="00CB4C60" w:rsidP="00CB4C60">
      <w:pPr>
        <w:spacing w:line="240" w:lineRule="exact"/>
        <w:ind w:firstLine="142"/>
        <w:jc w:val="center"/>
        <w:rPr>
          <w:rFonts w:ascii="Arial" w:hAnsi="Arial" w:cs="Arial"/>
          <w:sz w:val="16"/>
          <w:szCs w:val="16"/>
        </w:rPr>
      </w:pPr>
    </w:p>
    <w:p w:rsidR="00CB4C60" w:rsidRPr="002266C2" w:rsidRDefault="00CB4C60" w:rsidP="00CB4C60">
      <w:pPr>
        <w:spacing w:line="240" w:lineRule="exact"/>
        <w:ind w:firstLine="142"/>
        <w:jc w:val="center"/>
        <w:rPr>
          <w:rFonts w:ascii="Arial" w:hAnsi="Arial" w:cs="Arial"/>
          <w:sz w:val="16"/>
          <w:szCs w:val="16"/>
        </w:rPr>
      </w:pPr>
      <w:r w:rsidRPr="002266C2">
        <w:rPr>
          <w:rFonts w:ascii="Arial" w:hAnsi="Arial" w:cs="Arial"/>
          <w:sz w:val="16"/>
          <w:szCs w:val="16"/>
        </w:rPr>
        <w:t>БЛОК-СХЕМА</w:t>
      </w:r>
    </w:p>
    <w:p w:rsidR="00CB4C60" w:rsidRPr="002266C2" w:rsidRDefault="00CB4C60" w:rsidP="00CB4C60">
      <w:pPr>
        <w:spacing w:line="240" w:lineRule="exact"/>
        <w:ind w:firstLine="142"/>
        <w:jc w:val="center"/>
        <w:rPr>
          <w:rFonts w:ascii="Arial" w:hAnsi="Arial" w:cs="Arial"/>
          <w:sz w:val="16"/>
          <w:szCs w:val="16"/>
        </w:rPr>
      </w:pPr>
      <w:r w:rsidRPr="002266C2">
        <w:rPr>
          <w:rFonts w:ascii="Arial" w:hAnsi="Arial" w:cs="Arial"/>
          <w:sz w:val="16"/>
          <w:szCs w:val="16"/>
        </w:rPr>
        <w:t>назначения компенсации стоимости проезда по социальной необходимости</w:t>
      </w:r>
    </w:p>
    <w:p w:rsidR="00CB4C60" w:rsidRPr="002266C2" w:rsidRDefault="00CB4C60" w:rsidP="00CB4C60">
      <w:pPr>
        <w:ind w:firstLine="142"/>
        <w:rPr>
          <w:rFonts w:ascii="Arial" w:hAnsi="Arial" w:cs="Arial"/>
          <w:sz w:val="16"/>
          <w:szCs w:val="16"/>
        </w:rPr>
      </w:pPr>
    </w:p>
    <w:p w:rsidR="00CB4C60" w:rsidRPr="002266C2" w:rsidRDefault="00CB4C60" w:rsidP="00CB4C60">
      <w:pPr>
        <w:ind w:firstLine="142"/>
        <w:rPr>
          <w:rFonts w:ascii="Arial" w:hAnsi="Arial" w:cs="Arial"/>
          <w:sz w:val="16"/>
          <w:szCs w:val="16"/>
        </w:rPr>
      </w:pPr>
    </w:p>
    <w:p w:rsidR="00CB4C60" w:rsidRPr="002266C2" w:rsidRDefault="00FF56DF" w:rsidP="00CB4C60">
      <w:pPr>
        <w:suppressAutoHyphens/>
        <w:ind w:firstLine="142"/>
        <w:rPr>
          <w:rFonts w:ascii="Arial" w:hAnsi="Arial" w:cs="Arial"/>
          <w:sz w:val="16"/>
          <w:szCs w:val="16"/>
        </w:rPr>
      </w:pPr>
      <w:r>
        <w:rPr>
          <w:rFonts w:ascii="Arial" w:hAnsi="Arial" w:cs="Arial"/>
          <w:noProof/>
          <w:sz w:val="16"/>
          <w:szCs w:val="16"/>
        </w:rPr>
        <w:pict>
          <v:line id="_x0000_s1441" style="position:absolute;left:0;text-align:left;z-index:251841536" from="99pt,12pt" to="99pt,12pt" strokeweight=".26mm">
            <v:stroke endarrow="block" joinstyle="miter"/>
          </v:line>
        </w:pict>
      </w:r>
      <w:r>
        <w:rPr>
          <w:rFonts w:ascii="Arial" w:hAnsi="Arial" w:cs="Arial"/>
          <w:noProof/>
          <w:sz w:val="16"/>
          <w:szCs w:val="16"/>
        </w:rPr>
        <w:pict>
          <v:shape id="_x0000_s1451" type="#_x0000_t202" style="position:absolute;left:0;text-align:left;margin-left:212.9pt;margin-top:692.4pt;width:1in;height:17.95pt;z-index:251851776;mso-wrap-distance-left:9.05pt;mso-wrap-distance-right:9.05pt" strokeweight=".5pt">
            <v:fill color2="black"/>
            <v:textbox style="mso-next-textbox:#_x0000_s1451" inset="7.45pt,3.85pt,7.45pt,3.85pt">
              <w:txbxContent>
                <w:p w:rsidR="00815C60" w:rsidRDefault="00815C60" w:rsidP="00CB4C60">
                  <w:pPr>
                    <w:jc w:val="center"/>
                    <w:rPr>
                      <w:sz w:val="16"/>
                      <w:szCs w:val="16"/>
                    </w:rPr>
                  </w:pPr>
                  <w:r>
                    <w:rPr>
                      <w:sz w:val="16"/>
                      <w:szCs w:val="16"/>
                    </w:rPr>
                    <w:t>УТСЗН</w:t>
                  </w:r>
                </w:p>
                <w:p w:rsidR="00815C60" w:rsidRDefault="00815C60" w:rsidP="00CB4C60">
                  <w:r>
                    <w:rPr>
                      <w:sz w:val="16"/>
                      <w:szCs w:val="16"/>
                    </w:rPr>
                    <w:t xml:space="preserve"> ТСЗНединовременного УТСЗУ</w:t>
                  </w:r>
                </w:p>
              </w:txbxContent>
            </v:textbox>
          </v:shape>
        </w:pict>
      </w:r>
    </w:p>
    <w:p w:rsidR="00CB4C60" w:rsidRPr="002266C2" w:rsidRDefault="00FF56DF" w:rsidP="00CB4C60">
      <w:pPr>
        <w:suppressAutoHyphens/>
        <w:ind w:firstLine="142"/>
        <w:rPr>
          <w:rFonts w:ascii="Arial" w:hAnsi="Arial" w:cs="Arial"/>
          <w:sz w:val="16"/>
          <w:szCs w:val="16"/>
        </w:rPr>
      </w:pPr>
      <w:r>
        <w:rPr>
          <w:rFonts w:ascii="Arial" w:hAnsi="Arial" w:cs="Arial"/>
          <w:noProof/>
          <w:sz w:val="16"/>
          <w:szCs w:val="16"/>
        </w:rPr>
        <w:pict>
          <v:shape id="_x0000_s1463" type="#_x0000_t202" style="position:absolute;left:0;text-align:left;margin-left:174.25pt;margin-top:6.25pt;width:258pt;height:24pt;z-index:251864064;mso-wrap-distance-left:9.05pt;mso-wrap-distance-right:9.05pt" strokeweight=".5pt">
            <v:fill opacity="0" color2="black"/>
            <v:textbox style="mso-next-textbox:#_x0000_s1463" inset="7.45pt,3.85pt,7.45pt,3.85pt">
              <w:txbxContent>
                <w:p w:rsidR="00815C60" w:rsidRPr="00B62F82" w:rsidRDefault="00815C60" w:rsidP="00CB4C60">
                  <w:pPr>
                    <w:jc w:val="center"/>
                    <w:rPr>
                      <w:sz w:val="20"/>
                      <w:szCs w:val="20"/>
                    </w:rPr>
                  </w:pPr>
                  <w:r w:rsidRPr="00B62F82">
                    <w:rPr>
                      <w:sz w:val="20"/>
                      <w:szCs w:val="20"/>
                    </w:rPr>
                    <w:t>Информирование и консультирование</w:t>
                  </w:r>
                </w:p>
              </w:txbxContent>
            </v:textbox>
          </v:shape>
        </w:pict>
      </w:r>
    </w:p>
    <w:p w:rsidR="00CB4C60" w:rsidRPr="002266C2" w:rsidRDefault="00CB4C60" w:rsidP="00CB4C60">
      <w:pPr>
        <w:suppressAutoHyphens/>
        <w:ind w:firstLine="142"/>
        <w:rPr>
          <w:rFonts w:ascii="Arial" w:hAnsi="Arial" w:cs="Arial"/>
          <w:sz w:val="16"/>
          <w:szCs w:val="16"/>
        </w:rPr>
      </w:pPr>
    </w:p>
    <w:p w:rsidR="00CB4C60" w:rsidRPr="002266C2" w:rsidRDefault="00FF56DF" w:rsidP="00CB4C60">
      <w:pPr>
        <w:suppressAutoHyphens/>
        <w:ind w:firstLine="142"/>
        <w:rPr>
          <w:rFonts w:ascii="Arial" w:hAnsi="Arial" w:cs="Arial"/>
          <w:sz w:val="16"/>
          <w:szCs w:val="16"/>
        </w:rPr>
      </w:pPr>
      <w:r>
        <w:rPr>
          <w:rFonts w:ascii="Arial" w:hAnsi="Arial" w:cs="Arial"/>
          <w:noProof/>
          <w:sz w:val="16"/>
          <w:szCs w:val="16"/>
        </w:rPr>
        <w:pict>
          <v:line id="_x0000_s1457" style="position:absolute;left:0;text-align:left;z-index:251857920" from="147.2pt,7.7pt" to="174.25pt,7.7pt" strokeweight=".26mm">
            <v:stroke endarrow="block" joinstyle="miter"/>
          </v:line>
        </w:pict>
      </w:r>
      <w:r>
        <w:rPr>
          <w:rFonts w:ascii="Arial" w:hAnsi="Arial" w:cs="Arial"/>
          <w:noProof/>
          <w:sz w:val="16"/>
          <w:szCs w:val="16"/>
        </w:rPr>
        <w:pict>
          <v:shape id="_x0000_s1462" type="#_x0000_t202" style="position:absolute;left:0;text-align:left;margin-left:37.95pt;margin-top:.1pt;width:108.75pt;height:36.75pt;z-index:251863040;mso-wrap-distance-left:9.05pt;mso-wrap-distance-right:9.05pt" strokeweight=".5pt">
            <v:fill opacity="0" color2="black"/>
            <v:textbox style="mso-next-textbox:#_x0000_s1462" inset="7.45pt,3.85pt,7.45pt,3.85pt">
              <w:txbxContent>
                <w:p w:rsidR="00815C60" w:rsidRPr="000D4930" w:rsidRDefault="00815C60" w:rsidP="00CB4C60">
                  <w:pPr>
                    <w:ind w:hanging="426"/>
                    <w:jc w:val="center"/>
                    <w:rPr>
                      <w:sz w:val="20"/>
                      <w:szCs w:val="20"/>
                    </w:rPr>
                  </w:pPr>
                  <w:r w:rsidRPr="000D4930">
                    <w:rPr>
                      <w:sz w:val="20"/>
                      <w:szCs w:val="20"/>
                    </w:rPr>
                    <w:t xml:space="preserve">Обращение </w:t>
                  </w:r>
                </w:p>
                <w:p w:rsidR="00815C60" w:rsidRPr="000D4930" w:rsidRDefault="00815C60" w:rsidP="00CB4C60">
                  <w:pPr>
                    <w:ind w:hanging="426"/>
                    <w:jc w:val="center"/>
                    <w:rPr>
                      <w:sz w:val="20"/>
                      <w:szCs w:val="20"/>
                    </w:rPr>
                  </w:pPr>
                  <w:r w:rsidRPr="000D4930">
                    <w:rPr>
                      <w:sz w:val="20"/>
                      <w:szCs w:val="20"/>
                    </w:rPr>
                    <w:t>гражданина</w:t>
                  </w:r>
                </w:p>
              </w:txbxContent>
            </v:textbox>
          </v:shape>
        </w:pict>
      </w:r>
    </w:p>
    <w:p w:rsidR="00CB4C60" w:rsidRPr="002266C2" w:rsidRDefault="00CB4C60" w:rsidP="00CB4C60">
      <w:pPr>
        <w:suppressAutoHyphens/>
        <w:ind w:firstLine="142"/>
        <w:rPr>
          <w:rFonts w:ascii="Arial" w:hAnsi="Arial" w:cs="Arial"/>
          <w:sz w:val="16"/>
          <w:szCs w:val="16"/>
        </w:rPr>
      </w:pPr>
    </w:p>
    <w:p w:rsidR="00CB4C60" w:rsidRPr="002266C2" w:rsidRDefault="00FF56DF" w:rsidP="00CB4C60">
      <w:pPr>
        <w:tabs>
          <w:tab w:val="left" w:pos="1770"/>
        </w:tabs>
        <w:suppressAutoHyphens/>
        <w:ind w:firstLine="142"/>
        <w:rPr>
          <w:rFonts w:ascii="Arial" w:hAnsi="Arial" w:cs="Arial"/>
          <w:sz w:val="16"/>
          <w:szCs w:val="16"/>
        </w:rPr>
      </w:pPr>
      <w:r>
        <w:rPr>
          <w:rFonts w:ascii="Arial" w:hAnsi="Arial" w:cs="Arial"/>
          <w:noProof/>
          <w:sz w:val="16"/>
          <w:szCs w:val="16"/>
        </w:rPr>
        <w:pict>
          <v:line id="_x0000_s1464" style="position:absolute;left:0;text-align:left;z-index:251865088" from="261.4pt,2.1pt" to="261.4pt,29.1pt" strokeweight=".26mm">
            <v:stroke endarrow="block" joinstyle="miter"/>
          </v:line>
        </w:pict>
      </w:r>
    </w:p>
    <w:p w:rsidR="00CB4C60" w:rsidRPr="002266C2" w:rsidRDefault="00CB4C60" w:rsidP="00CB4C60">
      <w:pPr>
        <w:suppressAutoHyphens/>
        <w:ind w:firstLine="142"/>
        <w:rPr>
          <w:rFonts w:ascii="Arial" w:hAnsi="Arial" w:cs="Arial"/>
          <w:sz w:val="16"/>
          <w:szCs w:val="16"/>
        </w:rPr>
      </w:pPr>
    </w:p>
    <w:p w:rsidR="00CB4C60" w:rsidRPr="002266C2" w:rsidRDefault="00CB4C60" w:rsidP="00CB4C60">
      <w:pPr>
        <w:suppressAutoHyphens/>
        <w:ind w:firstLine="142"/>
        <w:rPr>
          <w:rFonts w:ascii="Arial" w:hAnsi="Arial" w:cs="Arial"/>
          <w:sz w:val="16"/>
          <w:szCs w:val="16"/>
        </w:rPr>
      </w:pPr>
    </w:p>
    <w:p w:rsidR="00CB4C60" w:rsidRPr="002266C2" w:rsidRDefault="00FF56DF" w:rsidP="00CB4C60">
      <w:pPr>
        <w:suppressAutoHyphens/>
        <w:ind w:firstLine="142"/>
        <w:rPr>
          <w:rFonts w:ascii="Arial" w:hAnsi="Arial" w:cs="Arial"/>
          <w:sz w:val="16"/>
          <w:szCs w:val="16"/>
        </w:rPr>
      </w:pPr>
      <w:r>
        <w:rPr>
          <w:rFonts w:ascii="Arial" w:hAnsi="Arial" w:cs="Arial"/>
          <w:noProof/>
          <w:sz w:val="16"/>
          <w:szCs w:val="16"/>
        </w:rPr>
        <w:pict>
          <v:line id="_x0000_s1458" style="position:absolute;left:0;text-align:left;z-index:251858944" from="93.1pt,1.05pt" to="93.1pt,22.05pt" strokeweight=".26mm">
            <v:stroke endarrow="block" joinstyle="miter"/>
          </v:line>
        </w:pict>
      </w:r>
      <w:r>
        <w:rPr>
          <w:rFonts w:ascii="Arial" w:hAnsi="Arial" w:cs="Arial"/>
          <w:noProof/>
          <w:sz w:val="16"/>
          <w:szCs w:val="16"/>
        </w:rPr>
        <w:pict>
          <v:shape id="_x0000_s1454" type="#_x0000_t202" style="position:absolute;left:0;text-align:left;margin-left:374.35pt;margin-top:1.5pt;width:113.5pt;height:63.45pt;z-index:251854848;mso-wrap-distance-left:9.05pt;mso-wrap-distance-right:9.05pt" strokeweight=".5pt">
            <v:fill color2="black"/>
            <v:textbox style="mso-next-textbox:#_x0000_s1454" inset="7.45pt,3.85pt,7.45pt,3.85pt">
              <w:txbxContent>
                <w:p w:rsidR="00815C60" w:rsidRPr="00B62F82" w:rsidRDefault="00815C60" w:rsidP="00CB4C60">
                  <w:pPr>
                    <w:jc w:val="center"/>
                    <w:rPr>
                      <w:sz w:val="20"/>
                      <w:szCs w:val="20"/>
                    </w:rPr>
                  </w:pPr>
                  <w:r w:rsidRPr="00B62F82">
                    <w:rPr>
                      <w:sz w:val="20"/>
                      <w:szCs w:val="20"/>
                    </w:rPr>
                    <w:t>ГБУСО «Благодарненский ЦСОН», выдавшее направление</w:t>
                  </w:r>
                </w:p>
              </w:txbxContent>
            </v:textbox>
          </v:shape>
        </w:pict>
      </w:r>
    </w:p>
    <w:p w:rsidR="00CB4C60" w:rsidRPr="002266C2" w:rsidRDefault="00FF56DF" w:rsidP="00CB4C60">
      <w:pPr>
        <w:suppressAutoHyphens/>
        <w:ind w:firstLine="142"/>
        <w:rPr>
          <w:rFonts w:ascii="Arial" w:hAnsi="Arial" w:cs="Arial"/>
          <w:sz w:val="16"/>
          <w:szCs w:val="16"/>
        </w:rPr>
      </w:pPr>
      <w:r>
        <w:rPr>
          <w:rFonts w:ascii="Arial" w:hAnsi="Arial" w:cs="Arial"/>
          <w:noProof/>
          <w:sz w:val="16"/>
          <w:szCs w:val="16"/>
        </w:rPr>
        <w:pict>
          <v:shape id="_x0000_s1452" type="#_x0000_t202" style="position:absolute;left:0;text-align:left;margin-left:188.5pt;margin-top:.4pt;width:144.75pt;height:40.15pt;z-index:251852800;mso-wrap-distance-left:9.05pt;mso-wrap-distance-right:9.05pt" strokeweight=".5pt">
            <v:fill color2="black"/>
            <v:textbox style="mso-next-textbox:#_x0000_s1452" inset="7.45pt,3.85pt,7.45pt,3.85pt">
              <w:txbxContent>
                <w:p w:rsidR="00815C60" w:rsidRPr="00B62F82" w:rsidRDefault="00815C60" w:rsidP="00CB4C60">
                  <w:pPr>
                    <w:ind w:hanging="142"/>
                    <w:jc w:val="center"/>
                    <w:rPr>
                      <w:sz w:val="20"/>
                      <w:szCs w:val="20"/>
                    </w:rPr>
                  </w:pPr>
                  <w:r w:rsidRPr="00B62F82">
                    <w:rPr>
                      <w:sz w:val="20"/>
                      <w:szCs w:val="20"/>
                    </w:rPr>
                    <w:t>межведомственное</w:t>
                  </w:r>
                </w:p>
                <w:p w:rsidR="00815C60" w:rsidRPr="00B62F82" w:rsidRDefault="00815C60" w:rsidP="00CB4C60">
                  <w:pPr>
                    <w:ind w:hanging="142"/>
                    <w:jc w:val="center"/>
                    <w:rPr>
                      <w:sz w:val="20"/>
                      <w:szCs w:val="20"/>
                    </w:rPr>
                  </w:pPr>
                  <w:r>
                    <w:rPr>
                      <w:sz w:val="20"/>
                      <w:szCs w:val="20"/>
                    </w:rPr>
                    <w:t>взаим</w:t>
                  </w:r>
                  <w:r w:rsidRPr="00B62F82">
                    <w:rPr>
                      <w:sz w:val="20"/>
                      <w:szCs w:val="20"/>
                    </w:rPr>
                    <w:t>одействие</w:t>
                  </w:r>
                </w:p>
              </w:txbxContent>
            </v:textbox>
          </v:shape>
        </w:pict>
      </w:r>
    </w:p>
    <w:p w:rsidR="00CB4C60" w:rsidRPr="002266C2" w:rsidRDefault="00FF56DF" w:rsidP="00CB4C60">
      <w:pPr>
        <w:suppressAutoHyphens/>
        <w:ind w:firstLine="142"/>
        <w:rPr>
          <w:rFonts w:ascii="Arial" w:hAnsi="Arial" w:cs="Arial"/>
          <w:sz w:val="16"/>
          <w:szCs w:val="16"/>
        </w:rPr>
      </w:pPr>
      <w:r>
        <w:rPr>
          <w:rFonts w:ascii="Arial" w:hAnsi="Arial" w:cs="Arial"/>
          <w:noProof/>
          <w:sz w:val="16"/>
          <w:szCs w:val="16"/>
        </w:rPr>
        <w:pict>
          <v:shape id="_x0000_s1442" type="#_x0000_t202" style="position:absolute;left:0;text-align:left;margin-left:32.3pt;margin-top:4.1pt;width:108.75pt;height:36.75pt;z-index:251842560;mso-wrap-distance-left:9.05pt;mso-wrap-distance-right:9.05pt" strokeweight=".5pt">
            <v:fill opacity="0" color2="black"/>
            <v:textbox style="mso-next-textbox:#_x0000_s1442" inset="7.45pt,3.85pt,7.45pt,3.85pt">
              <w:txbxContent>
                <w:p w:rsidR="00815C60" w:rsidRPr="00B62F82" w:rsidRDefault="00815C60" w:rsidP="00CB4C60">
                  <w:pPr>
                    <w:jc w:val="center"/>
                    <w:rPr>
                      <w:sz w:val="20"/>
                      <w:szCs w:val="20"/>
                    </w:rPr>
                  </w:pPr>
                  <w:r w:rsidRPr="00B62F82">
                    <w:rPr>
                      <w:sz w:val="20"/>
                      <w:szCs w:val="20"/>
                    </w:rPr>
                    <w:t>Прием докуме</w:t>
                  </w:r>
                  <w:r>
                    <w:rPr>
                      <w:sz w:val="20"/>
                      <w:szCs w:val="20"/>
                    </w:rPr>
                    <w:t>н</w:t>
                  </w:r>
                  <w:r w:rsidRPr="00B62F82">
                    <w:rPr>
                      <w:sz w:val="20"/>
                      <w:szCs w:val="20"/>
                    </w:rPr>
                    <w:t>тов</w:t>
                  </w:r>
                </w:p>
              </w:txbxContent>
            </v:textbox>
          </v:shape>
        </w:pict>
      </w:r>
    </w:p>
    <w:p w:rsidR="00CB4C60" w:rsidRPr="002266C2" w:rsidRDefault="00FF56DF" w:rsidP="00CB4C60">
      <w:pPr>
        <w:suppressAutoHyphens/>
        <w:ind w:firstLine="142"/>
        <w:rPr>
          <w:rFonts w:ascii="Arial" w:hAnsi="Arial" w:cs="Arial"/>
          <w:sz w:val="16"/>
          <w:szCs w:val="16"/>
        </w:rPr>
      </w:pPr>
      <w:r>
        <w:rPr>
          <w:rFonts w:ascii="Arial" w:hAnsi="Arial" w:cs="Arial"/>
          <w:noProof/>
          <w:sz w:val="16"/>
          <w:szCs w:val="16"/>
        </w:rPr>
        <w:pict>
          <v:line id="_x0000_s1455" style="position:absolute;left:0;text-align:left;z-index:251855872" from="342.55pt,.7pt" to="369.6pt,.7pt" strokeweight=".26mm">
            <v:stroke endarrow="block" joinstyle="miter"/>
          </v:line>
        </w:pict>
      </w:r>
    </w:p>
    <w:p w:rsidR="00CB4C60" w:rsidRPr="002266C2" w:rsidRDefault="00CB4C60" w:rsidP="00CB4C60">
      <w:pPr>
        <w:suppressAutoHyphens/>
        <w:ind w:firstLine="142"/>
        <w:rPr>
          <w:rFonts w:ascii="Arial" w:hAnsi="Arial" w:cs="Arial"/>
          <w:sz w:val="16"/>
          <w:szCs w:val="16"/>
        </w:rPr>
      </w:pPr>
    </w:p>
    <w:p w:rsidR="00CB4C60" w:rsidRPr="002266C2" w:rsidRDefault="00CB4C60" w:rsidP="00CB4C60">
      <w:pPr>
        <w:suppressAutoHyphens/>
        <w:ind w:firstLine="142"/>
        <w:rPr>
          <w:rFonts w:ascii="Arial" w:hAnsi="Arial" w:cs="Arial"/>
          <w:sz w:val="16"/>
          <w:szCs w:val="16"/>
        </w:rPr>
      </w:pPr>
    </w:p>
    <w:p w:rsidR="00CB4C60" w:rsidRPr="002266C2" w:rsidRDefault="00CB4C60" w:rsidP="00CB4C60">
      <w:pPr>
        <w:suppressAutoHyphens/>
        <w:ind w:firstLine="142"/>
        <w:rPr>
          <w:rFonts w:ascii="Arial" w:hAnsi="Arial" w:cs="Arial"/>
          <w:sz w:val="16"/>
          <w:szCs w:val="16"/>
        </w:rPr>
      </w:pPr>
    </w:p>
    <w:p w:rsidR="00CB4C60" w:rsidRPr="002266C2" w:rsidRDefault="00FF56DF" w:rsidP="00CB4C60">
      <w:pPr>
        <w:suppressAutoHyphens/>
        <w:ind w:firstLine="142"/>
        <w:rPr>
          <w:rFonts w:ascii="Arial" w:hAnsi="Arial" w:cs="Arial"/>
          <w:sz w:val="16"/>
          <w:szCs w:val="16"/>
        </w:rPr>
      </w:pPr>
      <w:r>
        <w:rPr>
          <w:rFonts w:ascii="Arial" w:hAnsi="Arial" w:cs="Arial"/>
          <w:noProof/>
          <w:sz w:val="16"/>
          <w:szCs w:val="16"/>
        </w:rPr>
        <w:pict>
          <v:line id="_x0000_s1459" style="position:absolute;left:0;text-align:left;z-index:251859968" from="93.1pt,.55pt" to="93.1pt,27.55pt" strokeweight=".26mm">
            <v:stroke endarrow="block" joinstyle="miter"/>
          </v:line>
        </w:pict>
      </w:r>
    </w:p>
    <w:p w:rsidR="00CB4C60" w:rsidRPr="002266C2" w:rsidRDefault="00CB4C60" w:rsidP="00CB4C60">
      <w:pPr>
        <w:suppressAutoHyphens/>
        <w:ind w:firstLine="142"/>
        <w:rPr>
          <w:rFonts w:ascii="Arial" w:hAnsi="Arial" w:cs="Arial"/>
          <w:sz w:val="16"/>
          <w:szCs w:val="16"/>
        </w:rPr>
      </w:pPr>
    </w:p>
    <w:p w:rsidR="00CB4C60" w:rsidRPr="002266C2" w:rsidRDefault="00FF56DF" w:rsidP="00CB4C60">
      <w:pPr>
        <w:pStyle w:val="afffffff7"/>
        <w:ind w:left="0" w:firstLine="142"/>
        <w:rPr>
          <w:color w:val="auto"/>
          <w:sz w:val="16"/>
          <w:szCs w:val="16"/>
        </w:rPr>
      </w:pPr>
      <w:r w:rsidRPr="00FF56DF">
        <w:rPr>
          <w:noProof/>
          <w:sz w:val="16"/>
          <w:szCs w:val="16"/>
        </w:rPr>
        <w:pict>
          <v:oval id="_x0000_s1446" style="position:absolute;left:0;text-align:left;margin-left:366.5pt;margin-top:5.3pt;width:125.85pt;height:48.8pt;z-index:251846656" filled="f" strokeweight=".26mm">
            <v:stroke joinstyle="miter"/>
            <v:textbox style="mso-next-textbox:#_x0000_s1446;mso-rotate-with-shape:t">
              <w:txbxContent>
                <w:p w:rsidR="00815C60" w:rsidRPr="00B62F82" w:rsidRDefault="00815C60" w:rsidP="00CB4C60">
                  <w:pPr>
                    <w:jc w:val="center"/>
                    <w:rPr>
                      <w:sz w:val="20"/>
                      <w:szCs w:val="20"/>
                    </w:rPr>
                  </w:pPr>
                  <w:r w:rsidRPr="00B62F82">
                    <w:rPr>
                      <w:sz w:val="20"/>
                      <w:szCs w:val="20"/>
                    </w:rPr>
                    <w:t xml:space="preserve">уведомление </w:t>
                  </w:r>
                </w:p>
                <w:p w:rsidR="00815C60" w:rsidRPr="00B62F82" w:rsidRDefault="00815C60" w:rsidP="00CB4C60">
                  <w:pPr>
                    <w:jc w:val="center"/>
                    <w:rPr>
                      <w:sz w:val="20"/>
                      <w:szCs w:val="20"/>
                    </w:rPr>
                  </w:pPr>
                  <w:r w:rsidRPr="00B62F82">
                    <w:rPr>
                      <w:sz w:val="20"/>
                      <w:szCs w:val="20"/>
                    </w:rPr>
                    <w:t>об отказе</w:t>
                  </w:r>
                </w:p>
              </w:txbxContent>
            </v:textbox>
          </v:oval>
        </w:pict>
      </w:r>
      <w:r w:rsidRPr="00FF56DF">
        <w:rPr>
          <w:noProof/>
          <w:sz w:val="16"/>
          <w:szCs w:val="16"/>
        </w:rPr>
        <w:pict>
          <v:shape id="_x0000_s1445" type="#_x0000_t202" style="position:absolute;left:0;text-align:left;margin-left:188.5pt;margin-top:5.3pt;width:126.75pt;height:53.75pt;z-index:251845632;mso-wrap-distance-left:9.05pt;mso-wrap-distance-right:9.05pt" strokeweight=".5pt">
            <v:fill opacity="0" color2="black"/>
            <v:textbox style="mso-next-textbox:#_x0000_s1445" inset="7.45pt,3.85pt,7.45pt,3.85pt">
              <w:txbxContent>
                <w:p w:rsidR="00815C60" w:rsidRPr="00B62F82" w:rsidRDefault="00815C60" w:rsidP="00CB4C60">
                  <w:pPr>
                    <w:ind w:hanging="142"/>
                    <w:jc w:val="center"/>
                    <w:rPr>
                      <w:sz w:val="20"/>
                      <w:szCs w:val="20"/>
                    </w:rPr>
                  </w:pPr>
                  <w:r w:rsidRPr="00B62F82">
                    <w:rPr>
                      <w:sz w:val="20"/>
                      <w:szCs w:val="20"/>
                    </w:rPr>
                    <w:t xml:space="preserve">отказ в назначении компенсации </w:t>
                  </w:r>
                </w:p>
                <w:p w:rsidR="00815C60" w:rsidRPr="00B62F82" w:rsidRDefault="00815C60" w:rsidP="00CB4C60">
                  <w:pPr>
                    <w:ind w:hanging="142"/>
                    <w:jc w:val="center"/>
                    <w:rPr>
                      <w:sz w:val="20"/>
                      <w:szCs w:val="20"/>
                    </w:rPr>
                  </w:pPr>
                  <w:r w:rsidRPr="00B62F82">
                    <w:rPr>
                      <w:sz w:val="20"/>
                      <w:szCs w:val="20"/>
                    </w:rPr>
                    <w:t>стоимости проезда</w:t>
                  </w:r>
                </w:p>
              </w:txbxContent>
            </v:textbox>
          </v:shape>
        </w:pict>
      </w:r>
    </w:p>
    <w:p w:rsidR="0080588A" w:rsidRDefault="00FF56DF" w:rsidP="00FB69D7">
      <w:pPr>
        <w:widowControl w:val="0"/>
        <w:autoSpaceDE w:val="0"/>
        <w:autoSpaceDN w:val="0"/>
        <w:adjustRightInd w:val="0"/>
        <w:spacing w:line="180" w:lineRule="exact"/>
        <w:ind w:firstLine="142"/>
        <w:jc w:val="both"/>
        <w:rPr>
          <w:rFonts w:ascii="Arial" w:hAnsi="Arial" w:cs="Arial"/>
          <w:b/>
          <w:sz w:val="16"/>
          <w:szCs w:val="16"/>
        </w:rPr>
      </w:pPr>
      <w:r w:rsidRPr="00FF56DF">
        <w:rPr>
          <w:rFonts w:ascii="Arial" w:hAnsi="Arial" w:cs="Arial"/>
          <w:noProof/>
          <w:sz w:val="16"/>
          <w:szCs w:val="16"/>
        </w:rPr>
        <w:pict>
          <v:shape id="_x0000_s1443" type="#_x0000_t202" style="position:absolute;left:0;text-align:left;margin-left:32.3pt;margin-top:4.65pt;width:114.4pt;height:33pt;z-index:251843584;mso-wrap-distance-left:9.05pt;mso-wrap-distance-right:9.05pt" strokeweight=".5pt">
            <v:fill opacity="0" color2="black"/>
            <v:textbox style="mso-next-textbox:#_x0000_s1443" inset="7.45pt,3.85pt,7.45pt,3.85pt">
              <w:txbxContent>
                <w:p w:rsidR="00815C60" w:rsidRPr="00B62F82" w:rsidRDefault="00815C60" w:rsidP="00CB4C60">
                  <w:pPr>
                    <w:jc w:val="center"/>
                    <w:rPr>
                      <w:sz w:val="20"/>
                      <w:szCs w:val="20"/>
                    </w:rPr>
                  </w:pPr>
                  <w:r w:rsidRPr="00B62F82">
                    <w:rPr>
                      <w:sz w:val="20"/>
                      <w:szCs w:val="20"/>
                    </w:rPr>
                    <w:t>Проверка права</w:t>
                  </w:r>
                </w:p>
              </w:txbxContent>
            </v:textbox>
          </v:shape>
        </w:pict>
      </w:r>
    </w:p>
    <w:p w:rsidR="0080588A" w:rsidRDefault="0080588A" w:rsidP="00FB69D7">
      <w:pPr>
        <w:widowControl w:val="0"/>
        <w:autoSpaceDE w:val="0"/>
        <w:autoSpaceDN w:val="0"/>
        <w:adjustRightInd w:val="0"/>
        <w:spacing w:line="180" w:lineRule="exact"/>
        <w:ind w:firstLine="142"/>
        <w:jc w:val="both"/>
        <w:rPr>
          <w:rFonts w:ascii="Arial" w:hAnsi="Arial" w:cs="Arial"/>
          <w:b/>
          <w:sz w:val="16"/>
          <w:szCs w:val="16"/>
        </w:rPr>
      </w:pPr>
    </w:p>
    <w:p w:rsidR="0080588A" w:rsidRDefault="00FF56DF" w:rsidP="00FB69D7">
      <w:pPr>
        <w:widowControl w:val="0"/>
        <w:autoSpaceDE w:val="0"/>
        <w:autoSpaceDN w:val="0"/>
        <w:adjustRightInd w:val="0"/>
        <w:spacing w:line="180" w:lineRule="exact"/>
        <w:ind w:firstLine="142"/>
        <w:jc w:val="both"/>
        <w:rPr>
          <w:rFonts w:ascii="Arial" w:hAnsi="Arial" w:cs="Arial"/>
          <w:b/>
          <w:sz w:val="16"/>
          <w:szCs w:val="16"/>
        </w:rPr>
      </w:pPr>
      <w:r w:rsidRPr="00FF56DF">
        <w:rPr>
          <w:rFonts w:ascii="Arial" w:hAnsi="Arial" w:cs="Arial"/>
          <w:noProof/>
          <w:sz w:val="16"/>
          <w:szCs w:val="16"/>
        </w:rPr>
        <w:pict>
          <v:line id="_x0000_s1453" style="position:absolute;left:0;text-align:left;z-index:251853824" from="318.65pt,.25pt" to="359.5pt,.25pt" strokeweight=".26mm">
            <v:stroke endarrow="block" joinstyle="miter"/>
          </v:line>
        </w:pict>
      </w:r>
      <w:r w:rsidRPr="00FF56DF">
        <w:rPr>
          <w:rFonts w:ascii="Arial" w:hAnsi="Arial" w:cs="Arial"/>
          <w:noProof/>
          <w:sz w:val="16"/>
          <w:szCs w:val="16"/>
        </w:rPr>
        <w:pict>
          <v:line id="_x0000_s1456" style="position:absolute;left:0;text-align:left;z-index:251856896" from="157.2pt,3.25pt" to="184.2pt,3.25pt" strokeweight=".26mm">
            <v:stroke endarrow="block" joinstyle="miter"/>
          </v:line>
        </w:pict>
      </w:r>
    </w:p>
    <w:p w:rsidR="0080588A" w:rsidRDefault="0080588A" w:rsidP="00FB69D7">
      <w:pPr>
        <w:widowControl w:val="0"/>
        <w:autoSpaceDE w:val="0"/>
        <w:autoSpaceDN w:val="0"/>
        <w:adjustRightInd w:val="0"/>
        <w:spacing w:line="180" w:lineRule="exact"/>
        <w:ind w:firstLine="142"/>
        <w:jc w:val="both"/>
        <w:rPr>
          <w:rFonts w:ascii="Arial" w:hAnsi="Arial" w:cs="Arial"/>
          <w:b/>
          <w:sz w:val="16"/>
          <w:szCs w:val="16"/>
        </w:rPr>
      </w:pPr>
    </w:p>
    <w:p w:rsidR="0080588A" w:rsidRDefault="0080588A" w:rsidP="00FB69D7">
      <w:pPr>
        <w:widowControl w:val="0"/>
        <w:autoSpaceDE w:val="0"/>
        <w:autoSpaceDN w:val="0"/>
        <w:adjustRightInd w:val="0"/>
        <w:spacing w:line="180" w:lineRule="exact"/>
        <w:ind w:firstLine="142"/>
        <w:jc w:val="both"/>
        <w:rPr>
          <w:rFonts w:ascii="Arial" w:hAnsi="Arial" w:cs="Arial"/>
          <w:b/>
          <w:sz w:val="16"/>
          <w:szCs w:val="16"/>
        </w:rPr>
      </w:pPr>
    </w:p>
    <w:p w:rsidR="0080588A" w:rsidRDefault="00FF56DF" w:rsidP="00FB69D7">
      <w:pPr>
        <w:widowControl w:val="0"/>
        <w:autoSpaceDE w:val="0"/>
        <w:autoSpaceDN w:val="0"/>
        <w:adjustRightInd w:val="0"/>
        <w:spacing w:line="180" w:lineRule="exact"/>
        <w:ind w:firstLine="142"/>
        <w:jc w:val="both"/>
        <w:rPr>
          <w:rFonts w:ascii="Arial" w:hAnsi="Arial" w:cs="Arial"/>
          <w:b/>
          <w:sz w:val="16"/>
          <w:szCs w:val="16"/>
        </w:rPr>
      </w:pPr>
      <w:r w:rsidRPr="00FF56DF">
        <w:rPr>
          <w:rFonts w:ascii="Arial" w:hAnsi="Arial" w:cs="Arial"/>
          <w:noProof/>
          <w:sz w:val="16"/>
          <w:szCs w:val="16"/>
        </w:rPr>
        <w:pict>
          <v:line id="_x0000_s1465" style="position:absolute;left:0;text-align:left;z-index:251866112" from="130.55pt,1.1pt" to="130.55pt,28.1pt" strokeweight=".26mm">
            <v:stroke endarrow="block" joinstyle="miter"/>
          </v:line>
        </w:pict>
      </w:r>
    </w:p>
    <w:p w:rsidR="0080588A" w:rsidRDefault="0080588A" w:rsidP="00FB69D7">
      <w:pPr>
        <w:widowControl w:val="0"/>
        <w:autoSpaceDE w:val="0"/>
        <w:autoSpaceDN w:val="0"/>
        <w:adjustRightInd w:val="0"/>
        <w:spacing w:line="180" w:lineRule="exact"/>
        <w:ind w:firstLine="142"/>
        <w:jc w:val="both"/>
        <w:rPr>
          <w:rFonts w:ascii="Arial" w:hAnsi="Arial" w:cs="Arial"/>
          <w:b/>
          <w:sz w:val="16"/>
          <w:szCs w:val="16"/>
        </w:rPr>
      </w:pPr>
    </w:p>
    <w:p w:rsidR="0080588A" w:rsidRDefault="0080588A" w:rsidP="00FB69D7">
      <w:pPr>
        <w:widowControl w:val="0"/>
        <w:autoSpaceDE w:val="0"/>
        <w:autoSpaceDN w:val="0"/>
        <w:adjustRightInd w:val="0"/>
        <w:spacing w:line="180" w:lineRule="exact"/>
        <w:ind w:firstLine="142"/>
        <w:jc w:val="both"/>
        <w:rPr>
          <w:rFonts w:ascii="Arial" w:hAnsi="Arial" w:cs="Arial"/>
          <w:b/>
          <w:sz w:val="16"/>
          <w:szCs w:val="16"/>
        </w:rPr>
      </w:pPr>
    </w:p>
    <w:p w:rsidR="0080588A" w:rsidRDefault="0080588A" w:rsidP="00FB69D7">
      <w:pPr>
        <w:widowControl w:val="0"/>
        <w:autoSpaceDE w:val="0"/>
        <w:autoSpaceDN w:val="0"/>
        <w:adjustRightInd w:val="0"/>
        <w:spacing w:line="180" w:lineRule="exact"/>
        <w:ind w:firstLine="142"/>
        <w:jc w:val="both"/>
        <w:rPr>
          <w:rFonts w:ascii="Arial" w:hAnsi="Arial" w:cs="Arial"/>
          <w:b/>
          <w:sz w:val="16"/>
          <w:szCs w:val="16"/>
        </w:rPr>
      </w:pPr>
    </w:p>
    <w:p w:rsidR="0080588A" w:rsidRDefault="00FF56DF" w:rsidP="00FB69D7">
      <w:pPr>
        <w:widowControl w:val="0"/>
        <w:autoSpaceDE w:val="0"/>
        <w:autoSpaceDN w:val="0"/>
        <w:adjustRightInd w:val="0"/>
        <w:spacing w:line="180" w:lineRule="exact"/>
        <w:ind w:firstLine="142"/>
        <w:jc w:val="both"/>
        <w:rPr>
          <w:rFonts w:ascii="Arial" w:hAnsi="Arial" w:cs="Arial"/>
          <w:b/>
          <w:sz w:val="16"/>
          <w:szCs w:val="16"/>
        </w:rPr>
      </w:pPr>
      <w:r w:rsidRPr="00FF56DF">
        <w:rPr>
          <w:rFonts w:ascii="Arial" w:hAnsi="Arial" w:cs="Arial"/>
          <w:noProof/>
          <w:sz w:val="16"/>
          <w:szCs w:val="16"/>
        </w:rPr>
        <w:pict>
          <v:oval id="_x0000_s1444" style="position:absolute;left:0;text-align:left;margin-left:49.6pt;margin-top:.15pt;width:201.45pt;height:72.2pt;z-index:251844608" filled="f" strokeweight=".26mm">
            <v:stroke joinstyle="miter"/>
            <v:textbox style="mso-next-textbox:#_x0000_s1444;mso-rotate-with-shape:t">
              <w:txbxContent>
                <w:p w:rsidR="00815C60" w:rsidRPr="00B62F82" w:rsidRDefault="00815C60" w:rsidP="00CB4C60">
                  <w:pPr>
                    <w:tabs>
                      <w:tab w:val="left" w:pos="180"/>
                    </w:tabs>
                    <w:jc w:val="center"/>
                    <w:rPr>
                      <w:sz w:val="20"/>
                      <w:szCs w:val="20"/>
                    </w:rPr>
                  </w:pPr>
                  <w:r w:rsidRPr="00B62F82">
                    <w:rPr>
                      <w:sz w:val="20"/>
                      <w:szCs w:val="20"/>
                    </w:rPr>
                    <w:t>решение о назначении компенсации стоимости проезда по социальной</w:t>
                  </w:r>
                  <w:r>
                    <w:t xml:space="preserve"> </w:t>
                  </w:r>
                  <w:r w:rsidRPr="00B62F82">
                    <w:rPr>
                      <w:sz w:val="20"/>
                      <w:szCs w:val="20"/>
                    </w:rPr>
                    <w:t>необходимости</w:t>
                  </w:r>
                </w:p>
              </w:txbxContent>
            </v:textbox>
          </v:oval>
        </w:pict>
      </w:r>
    </w:p>
    <w:p w:rsidR="0080588A" w:rsidRDefault="0080588A" w:rsidP="00FB69D7">
      <w:pPr>
        <w:widowControl w:val="0"/>
        <w:autoSpaceDE w:val="0"/>
        <w:autoSpaceDN w:val="0"/>
        <w:adjustRightInd w:val="0"/>
        <w:spacing w:line="180" w:lineRule="exact"/>
        <w:ind w:firstLine="142"/>
        <w:jc w:val="both"/>
        <w:rPr>
          <w:rFonts w:ascii="Arial" w:hAnsi="Arial" w:cs="Arial"/>
          <w:b/>
          <w:sz w:val="16"/>
          <w:szCs w:val="16"/>
        </w:rPr>
      </w:pPr>
    </w:p>
    <w:p w:rsidR="0080588A" w:rsidRDefault="00FF56DF" w:rsidP="00FB69D7">
      <w:pPr>
        <w:widowControl w:val="0"/>
        <w:autoSpaceDE w:val="0"/>
        <w:autoSpaceDN w:val="0"/>
        <w:adjustRightInd w:val="0"/>
        <w:spacing w:line="180" w:lineRule="exact"/>
        <w:ind w:firstLine="142"/>
        <w:jc w:val="both"/>
        <w:rPr>
          <w:rFonts w:ascii="Arial" w:hAnsi="Arial" w:cs="Arial"/>
          <w:b/>
          <w:sz w:val="16"/>
          <w:szCs w:val="16"/>
        </w:rPr>
      </w:pPr>
      <w:r w:rsidRPr="00FF56DF">
        <w:rPr>
          <w:rFonts w:ascii="Arial" w:hAnsi="Arial" w:cs="Arial"/>
          <w:noProof/>
          <w:sz w:val="16"/>
          <w:szCs w:val="16"/>
        </w:rPr>
        <w:pict>
          <v:line id="_x0000_s1460" style="position:absolute;left:0;text-align:left;z-index:251860992" from="417.45pt,6.25pt" to="417.45pt,33.25pt" strokeweight=".26mm">
            <v:stroke endarrow="block" joinstyle="miter"/>
          </v:line>
        </w:pict>
      </w:r>
    </w:p>
    <w:p w:rsidR="0080588A" w:rsidRDefault="0080588A" w:rsidP="00FB69D7">
      <w:pPr>
        <w:widowControl w:val="0"/>
        <w:autoSpaceDE w:val="0"/>
        <w:autoSpaceDN w:val="0"/>
        <w:adjustRightInd w:val="0"/>
        <w:spacing w:line="180" w:lineRule="exact"/>
        <w:ind w:firstLine="142"/>
        <w:jc w:val="both"/>
        <w:rPr>
          <w:rFonts w:ascii="Arial" w:hAnsi="Arial" w:cs="Arial"/>
          <w:b/>
          <w:sz w:val="16"/>
          <w:szCs w:val="16"/>
        </w:rPr>
      </w:pPr>
    </w:p>
    <w:p w:rsidR="0080588A" w:rsidRDefault="0080588A" w:rsidP="00FB69D7">
      <w:pPr>
        <w:widowControl w:val="0"/>
        <w:autoSpaceDE w:val="0"/>
        <w:autoSpaceDN w:val="0"/>
        <w:adjustRightInd w:val="0"/>
        <w:spacing w:line="180" w:lineRule="exact"/>
        <w:ind w:firstLine="142"/>
        <w:jc w:val="both"/>
        <w:rPr>
          <w:rFonts w:ascii="Arial" w:hAnsi="Arial" w:cs="Arial"/>
          <w:b/>
          <w:sz w:val="16"/>
          <w:szCs w:val="16"/>
        </w:rPr>
      </w:pPr>
    </w:p>
    <w:p w:rsidR="0080588A" w:rsidRDefault="0080588A" w:rsidP="00FB69D7">
      <w:pPr>
        <w:widowControl w:val="0"/>
        <w:autoSpaceDE w:val="0"/>
        <w:autoSpaceDN w:val="0"/>
        <w:adjustRightInd w:val="0"/>
        <w:spacing w:line="180" w:lineRule="exact"/>
        <w:ind w:firstLine="142"/>
        <w:jc w:val="both"/>
        <w:rPr>
          <w:rFonts w:ascii="Arial" w:hAnsi="Arial" w:cs="Arial"/>
          <w:b/>
          <w:sz w:val="16"/>
          <w:szCs w:val="16"/>
        </w:rPr>
      </w:pPr>
    </w:p>
    <w:p w:rsidR="0080588A" w:rsidRDefault="0080588A" w:rsidP="00FB69D7">
      <w:pPr>
        <w:widowControl w:val="0"/>
        <w:autoSpaceDE w:val="0"/>
        <w:autoSpaceDN w:val="0"/>
        <w:adjustRightInd w:val="0"/>
        <w:spacing w:line="180" w:lineRule="exact"/>
        <w:ind w:firstLine="142"/>
        <w:jc w:val="both"/>
        <w:rPr>
          <w:rFonts w:ascii="Arial" w:hAnsi="Arial" w:cs="Arial"/>
          <w:b/>
          <w:sz w:val="16"/>
          <w:szCs w:val="16"/>
        </w:rPr>
      </w:pPr>
    </w:p>
    <w:p w:rsidR="0080588A" w:rsidRDefault="00FF56DF" w:rsidP="00FB69D7">
      <w:pPr>
        <w:widowControl w:val="0"/>
        <w:autoSpaceDE w:val="0"/>
        <w:autoSpaceDN w:val="0"/>
        <w:adjustRightInd w:val="0"/>
        <w:spacing w:line="180" w:lineRule="exact"/>
        <w:ind w:firstLine="142"/>
        <w:jc w:val="both"/>
        <w:rPr>
          <w:rFonts w:ascii="Arial" w:hAnsi="Arial" w:cs="Arial"/>
          <w:b/>
          <w:sz w:val="16"/>
          <w:szCs w:val="16"/>
        </w:rPr>
      </w:pPr>
      <w:r w:rsidRPr="00FF56DF">
        <w:rPr>
          <w:rFonts w:ascii="Arial" w:hAnsi="Arial" w:cs="Arial"/>
          <w:noProof/>
          <w:sz w:val="16"/>
          <w:szCs w:val="16"/>
        </w:rPr>
        <w:pict>
          <v:oval id="_x0000_s1447" style="position:absolute;left:0;text-align:left;margin-left:351.65pt;margin-top:2.8pt;width:125.85pt;height:29.75pt;z-index:251847680" filled="f" strokeweight=".26mm">
            <v:stroke joinstyle="miter"/>
            <v:textbox style="mso-next-textbox:#_x0000_s1447;mso-rotate-with-shape:t">
              <w:txbxContent>
                <w:p w:rsidR="00815C60" w:rsidRPr="00B62F82" w:rsidRDefault="00815C60" w:rsidP="00CB4C60">
                  <w:pPr>
                    <w:jc w:val="center"/>
                    <w:rPr>
                      <w:sz w:val="20"/>
                      <w:szCs w:val="20"/>
                    </w:rPr>
                  </w:pPr>
                  <w:r w:rsidRPr="00B62F82">
                    <w:rPr>
                      <w:sz w:val="20"/>
                      <w:szCs w:val="20"/>
                    </w:rPr>
                    <w:t>жалоба</w:t>
                  </w:r>
                </w:p>
              </w:txbxContent>
            </v:textbox>
          </v:oval>
        </w:pict>
      </w:r>
    </w:p>
    <w:p w:rsidR="0080588A" w:rsidRDefault="0080588A" w:rsidP="00FB69D7">
      <w:pPr>
        <w:widowControl w:val="0"/>
        <w:autoSpaceDE w:val="0"/>
        <w:autoSpaceDN w:val="0"/>
        <w:adjustRightInd w:val="0"/>
        <w:spacing w:line="180" w:lineRule="exact"/>
        <w:ind w:firstLine="142"/>
        <w:jc w:val="both"/>
        <w:rPr>
          <w:rFonts w:ascii="Arial" w:hAnsi="Arial" w:cs="Arial"/>
          <w:b/>
          <w:sz w:val="16"/>
          <w:szCs w:val="16"/>
        </w:rPr>
      </w:pPr>
    </w:p>
    <w:p w:rsidR="0080588A" w:rsidRDefault="00FF56DF" w:rsidP="00FB69D7">
      <w:pPr>
        <w:widowControl w:val="0"/>
        <w:autoSpaceDE w:val="0"/>
        <w:autoSpaceDN w:val="0"/>
        <w:adjustRightInd w:val="0"/>
        <w:spacing w:line="180" w:lineRule="exact"/>
        <w:ind w:firstLine="142"/>
        <w:jc w:val="both"/>
        <w:rPr>
          <w:rFonts w:ascii="Arial" w:hAnsi="Arial" w:cs="Arial"/>
          <w:b/>
          <w:sz w:val="16"/>
          <w:szCs w:val="16"/>
        </w:rPr>
      </w:pPr>
      <w:r w:rsidRPr="00FF56DF">
        <w:rPr>
          <w:rFonts w:ascii="Arial" w:hAnsi="Arial" w:cs="Arial"/>
          <w:noProof/>
          <w:sz w:val="16"/>
          <w:szCs w:val="16"/>
        </w:rPr>
        <w:pict>
          <v:line id="_x0000_s1450" style="position:absolute;left:0;text-align:left;z-index:251850752" from="135.8pt,6.85pt" to="135.85pt,24.85pt" strokeweight=".26mm">
            <v:stroke endarrow="block" joinstyle="miter"/>
          </v:line>
        </w:pict>
      </w:r>
    </w:p>
    <w:p w:rsidR="0080588A" w:rsidRDefault="0080588A" w:rsidP="00FB69D7">
      <w:pPr>
        <w:widowControl w:val="0"/>
        <w:autoSpaceDE w:val="0"/>
        <w:autoSpaceDN w:val="0"/>
        <w:adjustRightInd w:val="0"/>
        <w:spacing w:line="180" w:lineRule="exact"/>
        <w:ind w:firstLine="142"/>
        <w:jc w:val="both"/>
        <w:rPr>
          <w:rFonts w:ascii="Arial" w:hAnsi="Arial" w:cs="Arial"/>
          <w:b/>
          <w:sz w:val="16"/>
          <w:szCs w:val="16"/>
        </w:rPr>
      </w:pPr>
    </w:p>
    <w:p w:rsidR="0080588A" w:rsidRDefault="00FF56DF" w:rsidP="00FB69D7">
      <w:pPr>
        <w:widowControl w:val="0"/>
        <w:autoSpaceDE w:val="0"/>
        <w:autoSpaceDN w:val="0"/>
        <w:adjustRightInd w:val="0"/>
        <w:spacing w:line="180" w:lineRule="exact"/>
        <w:ind w:firstLine="142"/>
        <w:jc w:val="both"/>
        <w:rPr>
          <w:rFonts w:ascii="Arial" w:hAnsi="Arial" w:cs="Arial"/>
          <w:b/>
          <w:sz w:val="16"/>
          <w:szCs w:val="16"/>
        </w:rPr>
      </w:pPr>
      <w:r w:rsidRPr="00FF56DF">
        <w:rPr>
          <w:rFonts w:ascii="Arial" w:hAnsi="Arial" w:cs="Arial"/>
          <w:noProof/>
          <w:sz w:val="16"/>
          <w:szCs w:val="16"/>
        </w:rPr>
        <w:pict>
          <v:line id="_x0000_s1461" style="position:absolute;left:0;text-align:left;z-index:251862016" from="414.45pt,1.45pt" to="414.45pt,28.45pt" strokeweight=".26mm">
            <v:stroke endarrow="block" joinstyle="miter"/>
          </v:line>
        </w:pict>
      </w:r>
    </w:p>
    <w:p w:rsidR="0080588A" w:rsidRDefault="00FF56DF" w:rsidP="00FB69D7">
      <w:pPr>
        <w:widowControl w:val="0"/>
        <w:autoSpaceDE w:val="0"/>
        <w:autoSpaceDN w:val="0"/>
        <w:adjustRightInd w:val="0"/>
        <w:spacing w:line="180" w:lineRule="exact"/>
        <w:ind w:firstLine="142"/>
        <w:jc w:val="both"/>
        <w:rPr>
          <w:rFonts w:ascii="Arial" w:hAnsi="Arial" w:cs="Arial"/>
          <w:b/>
          <w:sz w:val="16"/>
          <w:szCs w:val="16"/>
        </w:rPr>
      </w:pPr>
      <w:r w:rsidRPr="00FF56DF">
        <w:rPr>
          <w:rFonts w:ascii="Arial" w:hAnsi="Arial" w:cs="Arial"/>
          <w:noProof/>
          <w:sz w:val="16"/>
          <w:szCs w:val="16"/>
        </w:rPr>
        <w:pict>
          <v:oval id="_x0000_s1449" style="position:absolute;left:0;text-align:left;margin-left:18.25pt;margin-top:5pt;width:243.15pt;height:93.8pt;z-index:251849728" filled="f" strokeweight=".26mm">
            <v:stroke joinstyle="miter"/>
            <v:textbox style="mso-next-textbox:#_x0000_s1449;mso-rotate-with-shape:t">
              <w:txbxContent>
                <w:p w:rsidR="00815C60" w:rsidRPr="00B62F82" w:rsidRDefault="00815C60" w:rsidP="00CB4C60">
                  <w:pPr>
                    <w:jc w:val="center"/>
                    <w:rPr>
                      <w:sz w:val="20"/>
                      <w:szCs w:val="20"/>
                    </w:rPr>
                  </w:pPr>
                  <w:r w:rsidRPr="00B62F82">
                    <w:rPr>
                      <w:sz w:val="20"/>
                      <w:szCs w:val="20"/>
                    </w:rPr>
                    <w:t xml:space="preserve">уведомление о назначении компенсации стоимости  </w:t>
                  </w:r>
                </w:p>
                <w:p w:rsidR="00815C60" w:rsidRPr="00B62F82" w:rsidRDefault="00815C60" w:rsidP="00CB4C60">
                  <w:pPr>
                    <w:jc w:val="center"/>
                    <w:rPr>
                      <w:sz w:val="20"/>
                      <w:szCs w:val="20"/>
                    </w:rPr>
                  </w:pPr>
                  <w:r w:rsidRPr="00B62F82">
                    <w:rPr>
                      <w:sz w:val="20"/>
                      <w:szCs w:val="20"/>
                    </w:rPr>
                    <w:t xml:space="preserve">проезда по социальной </w:t>
                  </w:r>
                </w:p>
                <w:p w:rsidR="00815C60" w:rsidRPr="00B62F82" w:rsidRDefault="00815C60" w:rsidP="00CB4C60">
                  <w:pPr>
                    <w:jc w:val="center"/>
                    <w:rPr>
                      <w:sz w:val="20"/>
                      <w:szCs w:val="20"/>
                    </w:rPr>
                  </w:pPr>
                  <w:r w:rsidRPr="00B62F82">
                    <w:rPr>
                      <w:sz w:val="20"/>
                      <w:szCs w:val="20"/>
                    </w:rPr>
                    <w:t>необходимости</w:t>
                  </w:r>
                </w:p>
              </w:txbxContent>
            </v:textbox>
          </v:oval>
        </w:pict>
      </w:r>
    </w:p>
    <w:p w:rsidR="0080588A" w:rsidRDefault="0080588A" w:rsidP="00FB69D7">
      <w:pPr>
        <w:widowControl w:val="0"/>
        <w:autoSpaceDE w:val="0"/>
        <w:autoSpaceDN w:val="0"/>
        <w:adjustRightInd w:val="0"/>
        <w:spacing w:line="180" w:lineRule="exact"/>
        <w:ind w:firstLine="142"/>
        <w:jc w:val="both"/>
        <w:rPr>
          <w:rFonts w:ascii="Arial" w:hAnsi="Arial" w:cs="Arial"/>
          <w:b/>
          <w:sz w:val="16"/>
          <w:szCs w:val="16"/>
        </w:rPr>
      </w:pPr>
    </w:p>
    <w:p w:rsidR="0080588A" w:rsidRDefault="0080588A" w:rsidP="00FB69D7">
      <w:pPr>
        <w:widowControl w:val="0"/>
        <w:autoSpaceDE w:val="0"/>
        <w:autoSpaceDN w:val="0"/>
        <w:adjustRightInd w:val="0"/>
        <w:spacing w:line="180" w:lineRule="exact"/>
        <w:ind w:firstLine="142"/>
        <w:jc w:val="both"/>
        <w:rPr>
          <w:rFonts w:ascii="Arial" w:hAnsi="Arial" w:cs="Arial"/>
          <w:b/>
          <w:sz w:val="16"/>
          <w:szCs w:val="16"/>
        </w:rPr>
      </w:pPr>
    </w:p>
    <w:p w:rsidR="0080588A" w:rsidRDefault="00FF56DF" w:rsidP="00FB69D7">
      <w:pPr>
        <w:widowControl w:val="0"/>
        <w:autoSpaceDE w:val="0"/>
        <w:autoSpaceDN w:val="0"/>
        <w:adjustRightInd w:val="0"/>
        <w:spacing w:line="180" w:lineRule="exact"/>
        <w:ind w:firstLine="142"/>
        <w:jc w:val="both"/>
        <w:rPr>
          <w:rFonts w:ascii="Arial" w:hAnsi="Arial" w:cs="Arial"/>
          <w:b/>
          <w:sz w:val="16"/>
          <w:szCs w:val="16"/>
        </w:rPr>
      </w:pPr>
      <w:r w:rsidRPr="00FF56DF">
        <w:rPr>
          <w:rFonts w:ascii="Arial" w:hAnsi="Arial" w:cs="Arial"/>
          <w:noProof/>
          <w:sz w:val="16"/>
          <w:szCs w:val="16"/>
        </w:rPr>
        <w:pict>
          <v:shape id="_x0000_s1448" type="#_x0000_t202" style="position:absolute;left:0;text-align:left;margin-left:320pt;margin-top:-.3pt;width:160.65pt;height:38.2pt;z-index:251848704;mso-wrap-distance-left:9.05pt;mso-wrap-distance-right:9.05pt" strokeweight=".5pt">
            <v:fill opacity="0" color2="black"/>
            <v:textbox style="mso-next-textbox:#_x0000_s1448" inset="7.45pt,3.85pt,7.45pt,3.85pt">
              <w:txbxContent>
                <w:p w:rsidR="00815C60" w:rsidRPr="00B62F82" w:rsidRDefault="00815C60" w:rsidP="00CB4C60">
                  <w:pPr>
                    <w:jc w:val="center"/>
                    <w:rPr>
                      <w:sz w:val="20"/>
                      <w:szCs w:val="20"/>
                    </w:rPr>
                  </w:pPr>
                  <w:r w:rsidRPr="00B62F82">
                    <w:rPr>
                      <w:sz w:val="20"/>
                      <w:szCs w:val="20"/>
                    </w:rPr>
                    <w:t xml:space="preserve">обжалование отказа в </w:t>
                  </w:r>
                </w:p>
                <w:p w:rsidR="00815C60" w:rsidRPr="00B62F82" w:rsidRDefault="00815C60" w:rsidP="00CB4C60">
                  <w:pPr>
                    <w:jc w:val="center"/>
                    <w:rPr>
                      <w:sz w:val="20"/>
                      <w:szCs w:val="20"/>
                    </w:rPr>
                  </w:pPr>
                  <w:r w:rsidRPr="00B62F82">
                    <w:rPr>
                      <w:sz w:val="20"/>
                      <w:szCs w:val="20"/>
                    </w:rPr>
                    <w:t>досудебном порядке</w:t>
                  </w:r>
                </w:p>
              </w:txbxContent>
            </v:textbox>
          </v:shape>
        </w:pict>
      </w:r>
    </w:p>
    <w:p w:rsidR="0080588A" w:rsidRDefault="0080588A" w:rsidP="00FB69D7">
      <w:pPr>
        <w:widowControl w:val="0"/>
        <w:autoSpaceDE w:val="0"/>
        <w:autoSpaceDN w:val="0"/>
        <w:adjustRightInd w:val="0"/>
        <w:spacing w:line="180" w:lineRule="exact"/>
        <w:ind w:firstLine="142"/>
        <w:jc w:val="both"/>
        <w:rPr>
          <w:rFonts w:ascii="Arial" w:hAnsi="Arial" w:cs="Arial"/>
          <w:b/>
          <w:sz w:val="16"/>
          <w:szCs w:val="16"/>
        </w:rPr>
      </w:pPr>
    </w:p>
    <w:p w:rsidR="0080588A" w:rsidRDefault="0080588A" w:rsidP="00FB69D7">
      <w:pPr>
        <w:widowControl w:val="0"/>
        <w:autoSpaceDE w:val="0"/>
        <w:autoSpaceDN w:val="0"/>
        <w:adjustRightInd w:val="0"/>
        <w:spacing w:line="180" w:lineRule="exact"/>
        <w:ind w:firstLine="142"/>
        <w:jc w:val="both"/>
        <w:rPr>
          <w:rFonts w:ascii="Arial" w:hAnsi="Arial" w:cs="Arial"/>
          <w:b/>
          <w:sz w:val="16"/>
          <w:szCs w:val="16"/>
        </w:rPr>
      </w:pPr>
    </w:p>
    <w:p w:rsidR="0080588A" w:rsidRDefault="0080588A" w:rsidP="00FB69D7">
      <w:pPr>
        <w:widowControl w:val="0"/>
        <w:autoSpaceDE w:val="0"/>
        <w:autoSpaceDN w:val="0"/>
        <w:adjustRightInd w:val="0"/>
        <w:spacing w:line="180" w:lineRule="exact"/>
        <w:ind w:firstLine="142"/>
        <w:jc w:val="both"/>
        <w:rPr>
          <w:rFonts w:ascii="Arial" w:hAnsi="Arial" w:cs="Arial"/>
          <w:b/>
          <w:sz w:val="16"/>
          <w:szCs w:val="16"/>
        </w:rPr>
      </w:pPr>
    </w:p>
    <w:p w:rsidR="0080588A" w:rsidRDefault="0080588A" w:rsidP="00FB69D7">
      <w:pPr>
        <w:widowControl w:val="0"/>
        <w:autoSpaceDE w:val="0"/>
        <w:autoSpaceDN w:val="0"/>
        <w:adjustRightInd w:val="0"/>
        <w:spacing w:line="180" w:lineRule="exact"/>
        <w:ind w:firstLine="142"/>
        <w:jc w:val="both"/>
        <w:rPr>
          <w:rFonts w:ascii="Arial" w:hAnsi="Arial" w:cs="Arial"/>
          <w:b/>
          <w:sz w:val="16"/>
          <w:szCs w:val="16"/>
        </w:rPr>
      </w:pPr>
    </w:p>
    <w:p w:rsidR="0080588A" w:rsidRDefault="0080588A" w:rsidP="00FB69D7">
      <w:pPr>
        <w:widowControl w:val="0"/>
        <w:autoSpaceDE w:val="0"/>
        <w:autoSpaceDN w:val="0"/>
        <w:adjustRightInd w:val="0"/>
        <w:spacing w:line="180" w:lineRule="exact"/>
        <w:ind w:firstLine="142"/>
        <w:jc w:val="both"/>
        <w:rPr>
          <w:rFonts w:ascii="Arial" w:hAnsi="Arial" w:cs="Arial"/>
          <w:b/>
          <w:sz w:val="16"/>
          <w:szCs w:val="16"/>
        </w:rPr>
      </w:pPr>
    </w:p>
    <w:p w:rsidR="0080588A" w:rsidRDefault="0080588A" w:rsidP="00FB69D7">
      <w:pPr>
        <w:widowControl w:val="0"/>
        <w:autoSpaceDE w:val="0"/>
        <w:autoSpaceDN w:val="0"/>
        <w:adjustRightInd w:val="0"/>
        <w:spacing w:line="180" w:lineRule="exact"/>
        <w:ind w:firstLine="142"/>
        <w:jc w:val="both"/>
        <w:rPr>
          <w:rFonts w:ascii="Arial" w:hAnsi="Arial" w:cs="Arial"/>
          <w:b/>
          <w:sz w:val="16"/>
          <w:szCs w:val="16"/>
        </w:rPr>
      </w:pPr>
    </w:p>
    <w:p w:rsidR="0080588A" w:rsidRDefault="0080588A" w:rsidP="00FB69D7">
      <w:pPr>
        <w:widowControl w:val="0"/>
        <w:autoSpaceDE w:val="0"/>
        <w:autoSpaceDN w:val="0"/>
        <w:adjustRightInd w:val="0"/>
        <w:spacing w:line="180" w:lineRule="exact"/>
        <w:ind w:firstLine="142"/>
        <w:jc w:val="both"/>
        <w:rPr>
          <w:rFonts w:ascii="Arial" w:hAnsi="Arial" w:cs="Arial"/>
          <w:b/>
          <w:sz w:val="16"/>
          <w:szCs w:val="16"/>
        </w:rPr>
      </w:pPr>
    </w:p>
    <w:p w:rsidR="0080588A" w:rsidRDefault="0080588A" w:rsidP="00FB69D7">
      <w:pPr>
        <w:widowControl w:val="0"/>
        <w:autoSpaceDE w:val="0"/>
        <w:autoSpaceDN w:val="0"/>
        <w:adjustRightInd w:val="0"/>
        <w:spacing w:line="180" w:lineRule="exact"/>
        <w:ind w:firstLine="142"/>
        <w:jc w:val="both"/>
        <w:rPr>
          <w:rFonts w:ascii="Arial" w:hAnsi="Arial" w:cs="Arial"/>
          <w:b/>
          <w:sz w:val="16"/>
          <w:szCs w:val="16"/>
        </w:rPr>
      </w:pPr>
    </w:p>
    <w:p w:rsidR="0080588A" w:rsidRDefault="0080588A" w:rsidP="00FB69D7">
      <w:pPr>
        <w:widowControl w:val="0"/>
        <w:autoSpaceDE w:val="0"/>
        <w:autoSpaceDN w:val="0"/>
        <w:adjustRightInd w:val="0"/>
        <w:spacing w:line="180" w:lineRule="exact"/>
        <w:ind w:firstLine="142"/>
        <w:jc w:val="both"/>
        <w:rPr>
          <w:rFonts w:ascii="Arial" w:hAnsi="Arial" w:cs="Arial"/>
          <w:b/>
          <w:sz w:val="16"/>
          <w:szCs w:val="16"/>
        </w:rPr>
      </w:pPr>
    </w:p>
    <w:p w:rsidR="0080588A" w:rsidRDefault="0080588A" w:rsidP="00FB69D7">
      <w:pPr>
        <w:widowControl w:val="0"/>
        <w:autoSpaceDE w:val="0"/>
        <w:autoSpaceDN w:val="0"/>
        <w:adjustRightInd w:val="0"/>
        <w:spacing w:line="180" w:lineRule="exact"/>
        <w:ind w:firstLine="142"/>
        <w:jc w:val="both"/>
        <w:rPr>
          <w:rFonts w:ascii="Arial" w:hAnsi="Arial" w:cs="Arial"/>
          <w:b/>
          <w:sz w:val="16"/>
          <w:szCs w:val="16"/>
        </w:rPr>
      </w:pPr>
    </w:p>
    <w:p w:rsidR="0080588A" w:rsidRDefault="0080588A" w:rsidP="00FB69D7">
      <w:pPr>
        <w:widowControl w:val="0"/>
        <w:autoSpaceDE w:val="0"/>
        <w:autoSpaceDN w:val="0"/>
        <w:adjustRightInd w:val="0"/>
        <w:spacing w:line="180" w:lineRule="exact"/>
        <w:ind w:firstLine="142"/>
        <w:jc w:val="both"/>
        <w:rPr>
          <w:rFonts w:ascii="Arial" w:hAnsi="Arial" w:cs="Arial"/>
          <w:b/>
          <w:sz w:val="16"/>
          <w:szCs w:val="16"/>
        </w:rPr>
      </w:pPr>
    </w:p>
    <w:p w:rsidR="0080588A" w:rsidRDefault="0080588A" w:rsidP="00FB69D7">
      <w:pPr>
        <w:widowControl w:val="0"/>
        <w:autoSpaceDE w:val="0"/>
        <w:autoSpaceDN w:val="0"/>
        <w:adjustRightInd w:val="0"/>
        <w:spacing w:line="180" w:lineRule="exact"/>
        <w:ind w:firstLine="142"/>
        <w:jc w:val="both"/>
        <w:rPr>
          <w:rFonts w:ascii="Arial" w:hAnsi="Arial" w:cs="Arial"/>
          <w:b/>
          <w:sz w:val="16"/>
          <w:szCs w:val="16"/>
        </w:rPr>
      </w:pPr>
    </w:p>
    <w:p w:rsidR="006705A9" w:rsidRDefault="006705A9" w:rsidP="00FB69D7">
      <w:pPr>
        <w:widowControl w:val="0"/>
        <w:autoSpaceDE w:val="0"/>
        <w:autoSpaceDN w:val="0"/>
        <w:adjustRightInd w:val="0"/>
        <w:spacing w:line="180" w:lineRule="exact"/>
        <w:ind w:firstLine="142"/>
        <w:jc w:val="both"/>
        <w:rPr>
          <w:rFonts w:ascii="Arial" w:hAnsi="Arial" w:cs="Arial"/>
          <w:b/>
          <w:sz w:val="16"/>
          <w:szCs w:val="16"/>
        </w:rPr>
      </w:pPr>
    </w:p>
    <w:p w:rsidR="006705A9" w:rsidRDefault="006705A9" w:rsidP="00FB69D7">
      <w:pPr>
        <w:widowControl w:val="0"/>
        <w:autoSpaceDE w:val="0"/>
        <w:autoSpaceDN w:val="0"/>
        <w:adjustRightInd w:val="0"/>
        <w:spacing w:line="180" w:lineRule="exact"/>
        <w:ind w:firstLine="142"/>
        <w:jc w:val="both"/>
        <w:rPr>
          <w:rFonts w:ascii="Arial" w:hAnsi="Arial" w:cs="Arial"/>
          <w:b/>
          <w:sz w:val="16"/>
          <w:szCs w:val="16"/>
        </w:rPr>
      </w:pPr>
    </w:p>
    <w:p w:rsidR="0080588A" w:rsidRDefault="0080588A" w:rsidP="00FB69D7">
      <w:pPr>
        <w:widowControl w:val="0"/>
        <w:autoSpaceDE w:val="0"/>
        <w:autoSpaceDN w:val="0"/>
        <w:adjustRightInd w:val="0"/>
        <w:spacing w:line="180" w:lineRule="exact"/>
        <w:ind w:firstLine="142"/>
        <w:jc w:val="both"/>
        <w:rPr>
          <w:rFonts w:ascii="Arial" w:hAnsi="Arial" w:cs="Arial"/>
          <w:b/>
          <w:sz w:val="16"/>
          <w:szCs w:val="16"/>
        </w:rPr>
      </w:pPr>
    </w:p>
    <w:p w:rsidR="0080588A" w:rsidRDefault="0080588A" w:rsidP="00FB69D7">
      <w:pPr>
        <w:widowControl w:val="0"/>
        <w:autoSpaceDE w:val="0"/>
        <w:autoSpaceDN w:val="0"/>
        <w:adjustRightInd w:val="0"/>
        <w:spacing w:line="180" w:lineRule="exact"/>
        <w:ind w:firstLine="142"/>
        <w:jc w:val="both"/>
        <w:rPr>
          <w:rFonts w:ascii="Arial" w:hAnsi="Arial" w:cs="Arial"/>
          <w:b/>
          <w:sz w:val="16"/>
          <w:szCs w:val="16"/>
        </w:rPr>
      </w:pPr>
    </w:p>
    <w:p w:rsidR="006705A9" w:rsidRDefault="006705A9" w:rsidP="00FB69D7">
      <w:pPr>
        <w:widowControl w:val="0"/>
        <w:autoSpaceDE w:val="0"/>
        <w:autoSpaceDN w:val="0"/>
        <w:adjustRightInd w:val="0"/>
        <w:spacing w:line="180" w:lineRule="exact"/>
        <w:ind w:firstLine="142"/>
        <w:jc w:val="both"/>
        <w:rPr>
          <w:rFonts w:ascii="Arial" w:hAnsi="Arial" w:cs="Arial"/>
          <w:b/>
          <w:sz w:val="16"/>
          <w:szCs w:val="16"/>
        </w:rPr>
      </w:pPr>
    </w:p>
    <w:p w:rsidR="006705A9" w:rsidRPr="002266C2" w:rsidRDefault="006705A9" w:rsidP="00F8316D">
      <w:pPr>
        <w:pStyle w:val="ConsPlusNormal"/>
        <w:pageBreakBefore/>
        <w:widowControl/>
        <w:spacing w:line="180" w:lineRule="exact"/>
        <w:ind w:left="6237" w:firstLine="0"/>
        <w:jc w:val="center"/>
        <w:rPr>
          <w:sz w:val="16"/>
          <w:szCs w:val="16"/>
        </w:rPr>
      </w:pPr>
      <w:r w:rsidRPr="002266C2">
        <w:rPr>
          <w:sz w:val="16"/>
          <w:szCs w:val="16"/>
        </w:rPr>
        <w:lastRenderedPageBreak/>
        <w:t>Приложение 2</w:t>
      </w:r>
    </w:p>
    <w:p w:rsidR="006705A9" w:rsidRPr="002266C2" w:rsidRDefault="006705A9" w:rsidP="00F8316D">
      <w:pPr>
        <w:suppressAutoHyphens/>
        <w:spacing w:line="180" w:lineRule="exact"/>
        <w:ind w:left="6237"/>
        <w:jc w:val="both"/>
        <w:rPr>
          <w:rFonts w:ascii="Arial" w:hAnsi="Arial" w:cs="Arial"/>
          <w:sz w:val="16"/>
          <w:szCs w:val="16"/>
        </w:rPr>
      </w:pPr>
      <w:r w:rsidRPr="002266C2">
        <w:rPr>
          <w:rFonts w:ascii="Arial" w:hAnsi="Arial" w:cs="Arial"/>
          <w:sz w:val="16"/>
          <w:szCs w:val="16"/>
        </w:rPr>
        <w:t>к административному регламенту предоставления управлением труда и социальной защиты населения администрации Благодарненского городского округа Ставропольского края государственной услуги по приему документов и назначению компенсации стоимости проезда по социальной необходимости на автомобильном транспорте общего пользования (кроме такси) по маршрутам межмуниципального сообщения в Ставропольском крае для отдельных категорий граждан, проживающих на территории Ставропольского края, оказание мер социальной поддержки которых относится к ведению Российской Федерации и Ставропольского края»</w:t>
      </w:r>
    </w:p>
    <w:p w:rsidR="006705A9" w:rsidRPr="002266C2" w:rsidRDefault="006705A9" w:rsidP="00F8316D">
      <w:pPr>
        <w:ind w:left="6237"/>
        <w:rPr>
          <w:rFonts w:ascii="Arial" w:hAnsi="Arial" w:cs="Arial"/>
          <w:sz w:val="16"/>
          <w:szCs w:val="16"/>
        </w:rPr>
      </w:pPr>
    </w:p>
    <w:p w:rsidR="006705A9" w:rsidRDefault="006705A9" w:rsidP="006705A9">
      <w:pPr>
        <w:pStyle w:val="1"/>
        <w:spacing w:line="240" w:lineRule="exact"/>
        <w:ind w:firstLine="142"/>
        <w:rPr>
          <w:rFonts w:ascii="Arial" w:hAnsi="Arial" w:cs="Arial"/>
          <w:b w:val="0"/>
          <w:color w:val="auto"/>
          <w:sz w:val="16"/>
          <w:szCs w:val="16"/>
        </w:rPr>
      </w:pPr>
    </w:p>
    <w:p w:rsidR="006705A9" w:rsidRDefault="006705A9" w:rsidP="006705A9">
      <w:pPr>
        <w:pStyle w:val="1"/>
        <w:spacing w:line="240" w:lineRule="exact"/>
        <w:ind w:firstLine="142"/>
        <w:rPr>
          <w:rFonts w:ascii="Arial" w:hAnsi="Arial" w:cs="Arial"/>
          <w:b w:val="0"/>
          <w:color w:val="auto"/>
          <w:sz w:val="16"/>
          <w:szCs w:val="16"/>
        </w:rPr>
      </w:pPr>
    </w:p>
    <w:p w:rsidR="001B772D" w:rsidRDefault="001B772D" w:rsidP="001B772D"/>
    <w:p w:rsidR="001B772D" w:rsidRPr="001B772D" w:rsidRDefault="001B772D" w:rsidP="001B772D"/>
    <w:p w:rsidR="006705A9" w:rsidRDefault="006705A9" w:rsidP="006705A9">
      <w:pPr>
        <w:pStyle w:val="1"/>
        <w:spacing w:line="240" w:lineRule="exact"/>
        <w:ind w:firstLine="142"/>
        <w:rPr>
          <w:rFonts w:ascii="Arial" w:hAnsi="Arial" w:cs="Arial"/>
          <w:b w:val="0"/>
          <w:color w:val="auto"/>
          <w:sz w:val="16"/>
          <w:szCs w:val="16"/>
        </w:rPr>
      </w:pPr>
      <w:r w:rsidRPr="002266C2">
        <w:rPr>
          <w:rFonts w:ascii="Arial" w:hAnsi="Arial" w:cs="Arial"/>
          <w:b w:val="0"/>
          <w:color w:val="auto"/>
          <w:sz w:val="16"/>
          <w:szCs w:val="16"/>
        </w:rPr>
        <w:t xml:space="preserve">ЗАЯВЛЕНИЕ </w:t>
      </w:r>
    </w:p>
    <w:p w:rsidR="006705A9" w:rsidRPr="002266C2" w:rsidRDefault="006705A9" w:rsidP="006705A9">
      <w:pPr>
        <w:pStyle w:val="1"/>
        <w:spacing w:line="240" w:lineRule="exact"/>
        <w:ind w:firstLine="142"/>
        <w:rPr>
          <w:rFonts w:ascii="Arial" w:hAnsi="Arial" w:cs="Arial"/>
          <w:b w:val="0"/>
          <w:bCs/>
          <w:color w:val="auto"/>
          <w:sz w:val="16"/>
          <w:szCs w:val="16"/>
        </w:rPr>
      </w:pPr>
      <w:r w:rsidRPr="002266C2">
        <w:rPr>
          <w:rFonts w:ascii="Arial" w:hAnsi="Arial" w:cs="Arial"/>
          <w:b w:val="0"/>
          <w:color w:val="auto"/>
          <w:sz w:val="16"/>
          <w:szCs w:val="16"/>
        </w:rPr>
        <w:t>о назначении компенсации стоимости проезда по социальной необходимости</w:t>
      </w:r>
    </w:p>
    <w:p w:rsidR="006705A9" w:rsidRPr="002266C2" w:rsidRDefault="006705A9" w:rsidP="006705A9">
      <w:pPr>
        <w:spacing w:before="14"/>
        <w:ind w:firstLine="142"/>
        <w:rPr>
          <w:rFonts w:ascii="Arial" w:hAnsi="Arial" w:cs="Arial"/>
          <w:sz w:val="16"/>
          <w:szCs w:val="16"/>
        </w:rPr>
      </w:pPr>
      <w:r w:rsidRPr="002266C2">
        <w:rPr>
          <w:rFonts w:ascii="Arial" w:hAnsi="Arial" w:cs="Arial"/>
          <w:sz w:val="16"/>
          <w:szCs w:val="16"/>
        </w:rPr>
        <w:t>_____________________________</w:t>
      </w:r>
      <w:r>
        <w:rPr>
          <w:rFonts w:ascii="Arial" w:hAnsi="Arial" w:cs="Arial"/>
          <w:sz w:val="16"/>
          <w:szCs w:val="16"/>
        </w:rPr>
        <w:t>________________________________________________________________________________</w:t>
      </w:r>
    </w:p>
    <w:p w:rsidR="006705A9" w:rsidRPr="002266C2" w:rsidRDefault="006705A9" w:rsidP="006705A9">
      <w:pPr>
        <w:spacing w:before="14"/>
        <w:ind w:firstLine="142"/>
        <w:rPr>
          <w:rFonts w:ascii="Arial" w:hAnsi="Arial" w:cs="Arial"/>
          <w:sz w:val="16"/>
          <w:szCs w:val="16"/>
        </w:rPr>
      </w:pPr>
      <w:r w:rsidRPr="002266C2">
        <w:rPr>
          <w:rFonts w:ascii="Arial" w:hAnsi="Arial" w:cs="Arial"/>
          <w:sz w:val="16"/>
          <w:szCs w:val="16"/>
        </w:rPr>
        <w:t xml:space="preserve">                                                                               (наименование управления или МФЦ)</w:t>
      </w:r>
    </w:p>
    <w:p w:rsidR="006705A9" w:rsidRPr="002266C2" w:rsidRDefault="006705A9" w:rsidP="006705A9">
      <w:pPr>
        <w:spacing w:before="14"/>
        <w:ind w:firstLine="142"/>
        <w:rPr>
          <w:rFonts w:ascii="Arial" w:hAnsi="Arial" w:cs="Arial"/>
          <w:sz w:val="16"/>
          <w:szCs w:val="16"/>
        </w:rPr>
      </w:pPr>
      <w:r w:rsidRPr="002266C2">
        <w:rPr>
          <w:rFonts w:ascii="Arial" w:hAnsi="Arial" w:cs="Arial"/>
          <w:sz w:val="16"/>
          <w:szCs w:val="16"/>
        </w:rPr>
        <w:t>от ___________________________</w:t>
      </w:r>
      <w:r>
        <w:rPr>
          <w:rFonts w:ascii="Arial" w:hAnsi="Arial" w:cs="Arial"/>
          <w:sz w:val="16"/>
          <w:szCs w:val="16"/>
        </w:rPr>
        <w:t>_______________________________________________________________________________</w:t>
      </w:r>
    </w:p>
    <w:p w:rsidR="006705A9" w:rsidRPr="002266C2" w:rsidRDefault="006705A9" w:rsidP="006705A9">
      <w:pPr>
        <w:spacing w:before="14"/>
        <w:ind w:firstLine="142"/>
        <w:rPr>
          <w:rFonts w:ascii="Arial" w:hAnsi="Arial" w:cs="Arial"/>
          <w:sz w:val="16"/>
          <w:szCs w:val="16"/>
        </w:rPr>
      </w:pPr>
      <w:r w:rsidRPr="002266C2">
        <w:rPr>
          <w:rFonts w:ascii="Arial" w:hAnsi="Arial" w:cs="Arial"/>
          <w:sz w:val="16"/>
          <w:szCs w:val="16"/>
        </w:rPr>
        <w:t>категория:</w:t>
      </w:r>
    </w:p>
    <w:p w:rsidR="006705A9" w:rsidRPr="002266C2" w:rsidRDefault="006705A9" w:rsidP="006705A9">
      <w:pPr>
        <w:spacing w:before="14"/>
        <w:ind w:firstLine="142"/>
        <w:rPr>
          <w:rFonts w:ascii="Arial" w:hAnsi="Arial" w:cs="Arial"/>
          <w:sz w:val="16"/>
          <w:szCs w:val="16"/>
        </w:rPr>
      </w:pPr>
      <w:r w:rsidRPr="002266C2">
        <w:rPr>
          <w:rFonts w:ascii="Arial" w:hAnsi="Arial" w:cs="Arial"/>
          <w:sz w:val="16"/>
          <w:szCs w:val="16"/>
        </w:rPr>
        <w:t>проживающего:________________</w:t>
      </w:r>
      <w:r>
        <w:rPr>
          <w:rFonts w:ascii="Arial" w:hAnsi="Arial" w:cs="Arial"/>
          <w:sz w:val="16"/>
          <w:szCs w:val="16"/>
        </w:rPr>
        <w:t>_______________________________________________________________________________</w:t>
      </w:r>
    </w:p>
    <w:p w:rsidR="006705A9" w:rsidRDefault="006705A9" w:rsidP="006705A9">
      <w:pPr>
        <w:spacing w:before="14"/>
        <w:ind w:firstLine="142"/>
        <w:jc w:val="center"/>
        <w:rPr>
          <w:rFonts w:ascii="Arial" w:hAnsi="Arial" w:cs="Arial"/>
          <w:sz w:val="16"/>
          <w:szCs w:val="16"/>
        </w:rPr>
      </w:pPr>
    </w:p>
    <w:p w:rsidR="001B772D" w:rsidRDefault="001B772D" w:rsidP="006705A9">
      <w:pPr>
        <w:spacing w:before="14"/>
        <w:ind w:firstLine="142"/>
        <w:jc w:val="center"/>
        <w:rPr>
          <w:rFonts w:ascii="Arial" w:hAnsi="Arial" w:cs="Arial"/>
          <w:sz w:val="16"/>
          <w:szCs w:val="16"/>
        </w:rPr>
      </w:pPr>
    </w:p>
    <w:p w:rsidR="001B772D" w:rsidRPr="002266C2" w:rsidRDefault="001B772D" w:rsidP="006705A9">
      <w:pPr>
        <w:spacing w:before="14"/>
        <w:ind w:firstLine="142"/>
        <w:jc w:val="center"/>
        <w:rPr>
          <w:rFonts w:ascii="Arial" w:hAnsi="Arial" w:cs="Arial"/>
          <w:sz w:val="16"/>
          <w:szCs w:val="16"/>
        </w:rPr>
      </w:pPr>
    </w:p>
    <w:p w:rsidR="006705A9" w:rsidRPr="002266C2" w:rsidRDefault="006705A9" w:rsidP="006705A9">
      <w:pPr>
        <w:spacing w:before="14"/>
        <w:ind w:firstLine="142"/>
        <w:jc w:val="center"/>
        <w:rPr>
          <w:rFonts w:ascii="Arial" w:hAnsi="Arial" w:cs="Arial"/>
          <w:sz w:val="16"/>
          <w:szCs w:val="16"/>
        </w:rPr>
      </w:pPr>
      <w:r w:rsidRPr="002266C2">
        <w:rPr>
          <w:rFonts w:ascii="Arial" w:hAnsi="Arial" w:cs="Arial"/>
          <w:sz w:val="16"/>
          <w:szCs w:val="16"/>
        </w:rPr>
        <w:t>ЗАЯВЛЕНИЕ № ______</w:t>
      </w:r>
      <w:r w:rsidRPr="002266C2">
        <w:rPr>
          <w:rFonts w:ascii="Arial" w:hAnsi="Arial" w:cs="Arial"/>
          <w:sz w:val="16"/>
          <w:szCs w:val="16"/>
        </w:rPr>
        <w:br/>
      </w:r>
    </w:p>
    <w:p w:rsidR="006705A9" w:rsidRPr="002266C2" w:rsidRDefault="006705A9" w:rsidP="006705A9">
      <w:pPr>
        <w:spacing w:before="14"/>
        <w:ind w:firstLine="142"/>
        <w:rPr>
          <w:rFonts w:ascii="Arial" w:hAnsi="Arial" w:cs="Arial"/>
          <w:sz w:val="16"/>
          <w:szCs w:val="16"/>
        </w:rPr>
      </w:pPr>
      <w:r w:rsidRPr="002266C2">
        <w:rPr>
          <w:rFonts w:ascii="Arial" w:hAnsi="Arial" w:cs="Arial"/>
          <w:sz w:val="16"/>
          <w:szCs w:val="16"/>
        </w:rPr>
        <w:t>Прошу назначить мне компенсацию стоимости проезда по социальной необходимости (далее в произвольной форме: даты совершения поездки(ок), конечный и начальный пункт, причины))</w:t>
      </w:r>
    </w:p>
    <w:p w:rsidR="006705A9" w:rsidRPr="002266C2" w:rsidRDefault="006705A9" w:rsidP="006705A9">
      <w:pPr>
        <w:spacing w:before="14"/>
        <w:ind w:firstLine="142"/>
        <w:rPr>
          <w:rFonts w:ascii="Arial" w:hAnsi="Arial" w:cs="Arial"/>
          <w:sz w:val="16"/>
          <w:szCs w:val="16"/>
        </w:rPr>
      </w:pPr>
      <w:r w:rsidRPr="002266C2">
        <w:rPr>
          <w:rFonts w:ascii="Arial" w:hAnsi="Arial" w:cs="Arial"/>
          <w:i/>
          <w:iCs/>
          <w:sz w:val="16"/>
          <w:szCs w:val="16"/>
        </w:rPr>
        <w:t>_______________________________________________________________________________________________________________________________________________________________________________________________________________________________________</w:t>
      </w:r>
      <w:r w:rsidRPr="002266C2">
        <w:rPr>
          <w:rFonts w:ascii="Arial" w:hAnsi="Arial" w:cs="Arial"/>
          <w:sz w:val="16"/>
          <w:szCs w:val="16"/>
        </w:rPr>
        <w:t>на основании представленных документов:_____________________________</w:t>
      </w:r>
      <w:r>
        <w:rPr>
          <w:rFonts w:ascii="Arial" w:hAnsi="Arial" w:cs="Arial"/>
          <w:sz w:val="16"/>
          <w:szCs w:val="16"/>
        </w:rPr>
        <w:t>_______________________________________</w:t>
      </w:r>
    </w:p>
    <w:p w:rsidR="006705A9" w:rsidRPr="002266C2" w:rsidRDefault="006705A9" w:rsidP="006705A9">
      <w:pPr>
        <w:spacing w:before="14"/>
        <w:ind w:firstLine="142"/>
        <w:rPr>
          <w:rFonts w:ascii="Arial" w:hAnsi="Arial" w:cs="Arial"/>
          <w:i/>
          <w:iCs/>
          <w:sz w:val="16"/>
          <w:szCs w:val="16"/>
        </w:rPr>
      </w:pPr>
      <w:r w:rsidRPr="002266C2">
        <w:rPr>
          <w:rFonts w:ascii="Arial" w:hAnsi="Arial" w:cs="Arial"/>
          <w:i/>
          <w:iCs/>
          <w:sz w:val="16"/>
          <w:szCs w:val="16"/>
        </w:rPr>
        <w:t>_____________________________________________________________________________</w:t>
      </w:r>
      <w:r>
        <w:rPr>
          <w:rFonts w:ascii="Arial" w:hAnsi="Arial" w:cs="Arial"/>
          <w:i/>
          <w:iCs/>
          <w:sz w:val="16"/>
          <w:szCs w:val="16"/>
        </w:rPr>
        <w:t>_________________________________</w:t>
      </w:r>
    </w:p>
    <w:p w:rsidR="006705A9" w:rsidRPr="002266C2" w:rsidRDefault="006705A9" w:rsidP="006705A9">
      <w:pPr>
        <w:spacing w:before="14"/>
        <w:ind w:firstLine="142"/>
        <w:rPr>
          <w:rFonts w:ascii="Arial" w:hAnsi="Arial" w:cs="Arial"/>
          <w:sz w:val="16"/>
          <w:szCs w:val="16"/>
        </w:rPr>
      </w:pPr>
      <w:r w:rsidRPr="002266C2">
        <w:rPr>
          <w:rFonts w:ascii="Arial" w:hAnsi="Arial" w:cs="Arial"/>
          <w:sz w:val="16"/>
          <w:szCs w:val="16"/>
        </w:rPr>
        <w:t>____________________________________________________________________</w:t>
      </w:r>
      <w:r>
        <w:rPr>
          <w:rFonts w:ascii="Arial" w:hAnsi="Arial" w:cs="Arial"/>
          <w:sz w:val="16"/>
          <w:szCs w:val="16"/>
        </w:rPr>
        <w:t>_________________________________________</w:t>
      </w:r>
    </w:p>
    <w:p w:rsidR="006705A9" w:rsidRPr="002266C2" w:rsidRDefault="006705A9" w:rsidP="006705A9">
      <w:pPr>
        <w:spacing w:before="14"/>
        <w:ind w:firstLine="142"/>
        <w:rPr>
          <w:rFonts w:ascii="Arial" w:hAnsi="Arial" w:cs="Arial"/>
          <w:sz w:val="16"/>
          <w:szCs w:val="16"/>
        </w:rPr>
      </w:pPr>
      <w:r w:rsidRPr="002266C2">
        <w:rPr>
          <w:rFonts w:ascii="Arial" w:hAnsi="Arial" w:cs="Arial"/>
          <w:sz w:val="16"/>
          <w:szCs w:val="16"/>
        </w:rPr>
        <w:t>Компенсацию стоимости проезда прошу зачислить на лицевой счет</w:t>
      </w:r>
    </w:p>
    <w:p w:rsidR="006705A9" w:rsidRPr="002266C2" w:rsidRDefault="006705A9" w:rsidP="006705A9">
      <w:pPr>
        <w:spacing w:before="14"/>
        <w:ind w:firstLine="142"/>
        <w:rPr>
          <w:rFonts w:ascii="Arial" w:hAnsi="Arial" w:cs="Arial"/>
          <w:sz w:val="16"/>
          <w:szCs w:val="16"/>
          <w:u w:val="single"/>
        </w:rPr>
      </w:pPr>
      <w:r w:rsidRPr="002266C2">
        <w:rPr>
          <w:rFonts w:ascii="Arial" w:hAnsi="Arial" w:cs="Arial"/>
          <w:sz w:val="16"/>
          <w:szCs w:val="16"/>
        </w:rPr>
        <w:t>______________________________в подразделении ______________</w:t>
      </w:r>
      <w:r>
        <w:rPr>
          <w:rFonts w:ascii="Arial" w:hAnsi="Arial" w:cs="Arial"/>
          <w:sz w:val="16"/>
          <w:szCs w:val="16"/>
        </w:rPr>
        <w:t>__________________________________________________</w:t>
      </w:r>
    </w:p>
    <w:p w:rsidR="006705A9" w:rsidRPr="002266C2" w:rsidRDefault="006705A9" w:rsidP="006705A9">
      <w:pPr>
        <w:spacing w:before="14"/>
        <w:ind w:firstLine="142"/>
        <w:rPr>
          <w:rFonts w:ascii="Arial" w:hAnsi="Arial" w:cs="Arial"/>
          <w:sz w:val="16"/>
          <w:szCs w:val="16"/>
        </w:rPr>
      </w:pPr>
      <w:r w:rsidRPr="002266C2">
        <w:rPr>
          <w:rFonts w:ascii="Arial" w:hAnsi="Arial" w:cs="Arial"/>
          <w:sz w:val="16"/>
          <w:szCs w:val="16"/>
          <w:vertAlign w:val="superscript"/>
        </w:rPr>
        <w:tab/>
        <w:t xml:space="preserve">                                                                                                                                                     наименование банка</w:t>
      </w:r>
    </w:p>
    <w:p w:rsidR="006705A9" w:rsidRPr="002266C2" w:rsidRDefault="006705A9" w:rsidP="006705A9">
      <w:pPr>
        <w:spacing w:line="240" w:lineRule="exact"/>
        <w:ind w:firstLine="142"/>
        <w:rPr>
          <w:rFonts w:ascii="Arial" w:hAnsi="Arial" w:cs="Arial"/>
          <w:sz w:val="16"/>
          <w:szCs w:val="16"/>
        </w:rPr>
      </w:pPr>
    </w:p>
    <w:p w:rsidR="006705A9" w:rsidRPr="002266C2" w:rsidRDefault="006705A9" w:rsidP="006705A9">
      <w:pPr>
        <w:spacing w:before="14"/>
        <w:ind w:firstLine="142"/>
        <w:rPr>
          <w:rFonts w:ascii="Arial" w:hAnsi="Arial" w:cs="Arial"/>
          <w:sz w:val="16"/>
          <w:szCs w:val="16"/>
        </w:rPr>
      </w:pPr>
      <w:r w:rsidRPr="002266C2">
        <w:rPr>
          <w:rFonts w:ascii="Arial" w:hAnsi="Arial" w:cs="Arial"/>
          <w:sz w:val="16"/>
          <w:szCs w:val="16"/>
        </w:rPr>
        <w:t>Дата подачи заявления: __.___.20__ Подпись получателя___________</w:t>
      </w:r>
      <w:r>
        <w:rPr>
          <w:rFonts w:ascii="Arial" w:hAnsi="Arial" w:cs="Arial"/>
          <w:sz w:val="16"/>
          <w:szCs w:val="16"/>
        </w:rPr>
        <w:t>_________________________________________________</w:t>
      </w:r>
    </w:p>
    <w:p w:rsidR="006705A9" w:rsidRPr="002266C2" w:rsidRDefault="006705A9" w:rsidP="006705A9">
      <w:pPr>
        <w:spacing w:before="14"/>
        <w:ind w:firstLine="142"/>
        <w:rPr>
          <w:rFonts w:ascii="Arial" w:hAnsi="Arial" w:cs="Arial"/>
          <w:sz w:val="16"/>
          <w:szCs w:val="16"/>
        </w:rPr>
      </w:pPr>
      <w:r w:rsidRPr="002266C2">
        <w:rPr>
          <w:rFonts w:ascii="Arial" w:hAnsi="Arial" w:cs="Arial"/>
          <w:sz w:val="16"/>
          <w:szCs w:val="16"/>
        </w:rPr>
        <w:t>Дата принятия документов: __.___.20__</w:t>
      </w:r>
    </w:p>
    <w:p w:rsidR="006705A9" w:rsidRPr="002266C2" w:rsidRDefault="006705A9" w:rsidP="006705A9">
      <w:pPr>
        <w:spacing w:before="14"/>
        <w:ind w:firstLine="142"/>
        <w:rPr>
          <w:rFonts w:ascii="Arial" w:hAnsi="Arial" w:cs="Arial"/>
          <w:sz w:val="16"/>
          <w:szCs w:val="16"/>
        </w:rPr>
      </w:pPr>
      <w:r w:rsidRPr="002266C2">
        <w:rPr>
          <w:rFonts w:ascii="Arial" w:hAnsi="Arial" w:cs="Arial"/>
          <w:sz w:val="16"/>
          <w:szCs w:val="16"/>
        </w:rPr>
        <w:t xml:space="preserve">ФИО специалиста </w:t>
      </w:r>
      <w:r w:rsidRPr="002266C2">
        <w:rPr>
          <w:rFonts w:ascii="Arial" w:hAnsi="Arial" w:cs="Arial"/>
          <w:sz w:val="16"/>
          <w:szCs w:val="16"/>
          <w:u w:val="single"/>
        </w:rPr>
        <w:t xml:space="preserve">                                   </w:t>
      </w:r>
      <w:r w:rsidRPr="002266C2">
        <w:rPr>
          <w:rFonts w:ascii="Arial" w:hAnsi="Arial" w:cs="Arial"/>
          <w:sz w:val="16"/>
          <w:szCs w:val="16"/>
        </w:rPr>
        <w:t>Подпись ______________________</w:t>
      </w:r>
    </w:p>
    <w:p w:rsidR="006705A9" w:rsidRPr="002266C2" w:rsidRDefault="006705A9" w:rsidP="006705A9">
      <w:pPr>
        <w:spacing w:before="14"/>
        <w:ind w:firstLine="142"/>
        <w:jc w:val="center"/>
        <w:rPr>
          <w:rFonts w:ascii="Arial" w:hAnsi="Arial" w:cs="Arial"/>
          <w:sz w:val="16"/>
          <w:szCs w:val="16"/>
        </w:rPr>
      </w:pPr>
      <w:r w:rsidRPr="002266C2">
        <w:rPr>
          <w:rFonts w:ascii="Arial" w:hAnsi="Arial" w:cs="Arial"/>
          <w:sz w:val="16"/>
          <w:szCs w:val="16"/>
        </w:rPr>
        <w:t>……………………………………………………………………………………………………</w:t>
      </w:r>
    </w:p>
    <w:p w:rsidR="001B772D" w:rsidRDefault="001B772D" w:rsidP="006705A9">
      <w:pPr>
        <w:spacing w:before="14"/>
        <w:ind w:firstLine="142"/>
        <w:jc w:val="center"/>
        <w:rPr>
          <w:rFonts w:ascii="Arial" w:hAnsi="Arial" w:cs="Arial"/>
          <w:sz w:val="16"/>
          <w:szCs w:val="16"/>
        </w:rPr>
      </w:pPr>
    </w:p>
    <w:p w:rsidR="001B772D" w:rsidRDefault="001B772D" w:rsidP="006705A9">
      <w:pPr>
        <w:spacing w:before="14"/>
        <w:ind w:firstLine="142"/>
        <w:jc w:val="center"/>
        <w:rPr>
          <w:rFonts w:ascii="Arial" w:hAnsi="Arial" w:cs="Arial"/>
          <w:sz w:val="16"/>
          <w:szCs w:val="16"/>
        </w:rPr>
      </w:pPr>
    </w:p>
    <w:p w:rsidR="001B772D" w:rsidRDefault="001B772D" w:rsidP="006705A9">
      <w:pPr>
        <w:spacing w:before="14"/>
        <w:ind w:firstLine="142"/>
        <w:jc w:val="center"/>
        <w:rPr>
          <w:rFonts w:ascii="Arial" w:hAnsi="Arial" w:cs="Arial"/>
          <w:sz w:val="16"/>
          <w:szCs w:val="16"/>
        </w:rPr>
      </w:pPr>
    </w:p>
    <w:p w:rsidR="001B772D" w:rsidRDefault="001B772D" w:rsidP="006705A9">
      <w:pPr>
        <w:spacing w:before="14"/>
        <w:ind w:firstLine="142"/>
        <w:jc w:val="center"/>
        <w:rPr>
          <w:rFonts w:ascii="Arial" w:hAnsi="Arial" w:cs="Arial"/>
          <w:sz w:val="16"/>
          <w:szCs w:val="16"/>
        </w:rPr>
      </w:pPr>
    </w:p>
    <w:p w:rsidR="001B772D" w:rsidRDefault="001B772D" w:rsidP="006705A9">
      <w:pPr>
        <w:spacing w:before="14"/>
        <w:ind w:firstLine="142"/>
        <w:jc w:val="center"/>
        <w:rPr>
          <w:rFonts w:ascii="Arial" w:hAnsi="Arial" w:cs="Arial"/>
          <w:sz w:val="16"/>
          <w:szCs w:val="16"/>
        </w:rPr>
      </w:pPr>
    </w:p>
    <w:p w:rsidR="006705A9" w:rsidRPr="002266C2" w:rsidRDefault="006705A9" w:rsidP="006705A9">
      <w:pPr>
        <w:spacing w:before="14"/>
        <w:ind w:firstLine="142"/>
        <w:jc w:val="center"/>
        <w:rPr>
          <w:rFonts w:ascii="Arial" w:hAnsi="Arial" w:cs="Arial"/>
          <w:sz w:val="16"/>
          <w:szCs w:val="16"/>
        </w:rPr>
      </w:pPr>
      <w:r w:rsidRPr="002266C2">
        <w:rPr>
          <w:rFonts w:ascii="Arial" w:hAnsi="Arial" w:cs="Arial"/>
          <w:sz w:val="16"/>
          <w:szCs w:val="16"/>
        </w:rPr>
        <w:t>РАСПИСКА-УВЕДОМЛЕНИЕ</w:t>
      </w:r>
    </w:p>
    <w:p w:rsidR="006705A9" w:rsidRPr="002266C2" w:rsidRDefault="006705A9" w:rsidP="006705A9">
      <w:pPr>
        <w:spacing w:before="14"/>
        <w:ind w:firstLine="142"/>
        <w:jc w:val="center"/>
        <w:rPr>
          <w:rFonts w:ascii="Arial" w:hAnsi="Arial" w:cs="Arial"/>
          <w:sz w:val="16"/>
          <w:szCs w:val="16"/>
          <w:vertAlign w:val="superscript"/>
        </w:rPr>
      </w:pPr>
      <w:r w:rsidRPr="002266C2">
        <w:rPr>
          <w:rFonts w:ascii="Arial" w:hAnsi="Arial" w:cs="Arial"/>
          <w:sz w:val="16"/>
          <w:szCs w:val="16"/>
        </w:rPr>
        <w:t>Специалистом</w:t>
      </w:r>
      <w:r w:rsidRPr="002266C2">
        <w:rPr>
          <w:rFonts w:ascii="Arial" w:hAnsi="Arial" w:cs="Arial"/>
          <w:sz w:val="16"/>
          <w:szCs w:val="16"/>
          <w:u w:val="single"/>
        </w:rPr>
        <w:t xml:space="preserve">                             </w:t>
      </w:r>
      <w:r w:rsidRPr="002266C2">
        <w:rPr>
          <w:rFonts w:ascii="Arial" w:hAnsi="Arial" w:cs="Arial"/>
          <w:sz w:val="16"/>
          <w:szCs w:val="16"/>
        </w:rPr>
        <w:t>от гр. ___________________________________________</w:t>
      </w:r>
      <w:r>
        <w:rPr>
          <w:rFonts w:ascii="Arial" w:hAnsi="Arial" w:cs="Arial"/>
          <w:sz w:val="16"/>
          <w:szCs w:val="16"/>
        </w:rPr>
        <w:t>________________________________</w:t>
      </w:r>
      <w:r w:rsidRPr="002266C2">
        <w:rPr>
          <w:rFonts w:ascii="Arial" w:hAnsi="Arial" w:cs="Arial"/>
          <w:sz w:val="16"/>
          <w:szCs w:val="16"/>
        </w:rPr>
        <w:t>_</w:t>
      </w:r>
    </w:p>
    <w:p w:rsidR="006705A9" w:rsidRPr="002266C2" w:rsidRDefault="006705A9" w:rsidP="006705A9">
      <w:pPr>
        <w:spacing w:before="14"/>
        <w:ind w:firstLine="142"/>
        <w:rPr>
          <w:rFonts w:ascii="Arial" w:hAnsi="Arial" w:cs="Arial"/>
          <w:sz w:val="16"/>
          <w:szCs w:val="16"/>
        </w:rPr>
      </w:pPr>
      <w:r w:rsidRPr="002266C2">
        <w:rPr>
          <w:rFonts w:ascii="Arial" w:hAnsi="Arial" w:cs="Arial"/>
          <w:sz w:val="16"/>
          <w:szCs w:val="16"/>
          <w:vertAlign w:val="superscript"/>
        </w:rPr>
        <w:t xml:space="preserve">                                              (фамилия, имя, отчество полностью)                                                                                         (фамилия, имя, отчество полностью)</w:t>
      </w:r>
    </w:p>
    <w:p w:rsidR="006705A9" w:rsidRPr="002266C2" w:rsidRDefault="006705A9" w:rsidP="006705A9">
      <w:pPr>
        <w:spacing w:before="14"/>
        <w:ind w:firstLine="142"/>
        <w:rPr>
          <w:rFonts w:ascii="Arial" w:hAnsi="Arial" w:cs="Arial"/>
          <w:sz w:val="16"/>
          <w:szCs w:val="16"/>
        </w:rPr>
      </w:pPr>
      <w:r w:rsidRPr="002266C2">
        <w:rPr>
          <w:rFonts w:ascii="Arial" w:hAnsi="Arial" w:cs="Arial"/>
          <w:sz w:val="16"/>
          <w:szCs w:val="16"/>
        </w:rPr>
        <w:t>приняты заявление и документы: ____________________________________________________________________________________</w:t>
      </w:r>
      <w:r>
        <w:rPr>
          <w:rFonts w:ascii="Arial" w:hAnsi="Arial" w:cs="Arial"/>
          <w:sz w:val="16"/>
          <w:szCs w:val="16"/>
        </w:rPr>
        <w:t>__________________________</w:t>
      </w:r>
    </w:p>
    <w:p w:rsidR="006705A9" w:rsidRPr="002266C2" w:rsidRDefault="006705A9" w:rsidP="006705A9">
      <w:pPr>
        <w:spacing w:before="14"/>
        <w:ind w:firstLine="142"/>
        <w:rPr>
          <w:rFonts w:ascii="Arial" w:hAnsi="Arial" w:cs="Arial"/>
          <w:sz w:val="16"/>
          <w:szCs w:val="16"/>
        </w:rPr>
      </w:pPr>
    </w:p>
    <w:p w:rsidR="006705A9" w:rsidRPr="002266C2" w:rsidRDefault="006705A9" w:rsidP="006705A9">
      <w:pPr>
        <w:ind w:firstLine="142"/>
        <w:rPr>
          <w:rFonts w:ascii="Arial" w:hAnsi="Arial" w:cs="Arial"/>
          <w:sz w:val="16"/>
          <w:szCs w:val="16"/>
        </w:rPr>
      </w:pPr>
      <w:r w:rsidRPr="002266C2">
        <w:rPr>
          <w:rFonts w:ascii="Arial" w:hAnsi="Arial" w:cs="Arial"/>
          <w:sz w:val="16"/>
          <w:szCs w:val="16"/>
        </w:rPr>
        <w:t>Дата приема документов____.____.20___,  № книги учета __________, № записи _____________</w:t>
      </w:r>
    </w:p>
    <w:p w:rsidR="006705A9" w:rsidRPr="002266C2" w:rsidRDefault="006705A9" w:rsidP="006705A9">
      <w:pPr>
        <w:ind w:firstLine="142"/>
        <w:rPr>
          <w:rFonts w:ascii="Arial" w:hAnsi="Arial" w:cs="Arial"/>
          <w:sz w:val="16"/>
          <w:szCs w:val="16"/>
        </w:rPr>
      </w:pPr>
      <w:r w:rsidRPr="002266C2">
        <w:rPr>
          <w:rFonts w:ascii="Arial" w:hAnsi="Arial" w:cs="Arial"/>
          <w:sz w:val="16"/>
          <w:szCs w:val="16"/>
        </w:rPr>
        <w:t xml:space="preserve">Телефон для справок ____________________________. </w:t>
      </w:r>
      <w:r w:rsidRPr="002266C2">
        <w:rPr>
          <w:rFonts w:ascii="Arial" w:hAnsi="Arial" w:cs="Arial"/>
          <w:sz w:val="16"/>
          <w:szCs w:val="16"/>
          <w:lang w:val="en-US"/>
        </w:rPr>
        <w:t>E</w:t>
      </w:r>
      <w:r w:rsidRPr="002266C2">
        <w:rPr>
          <w:rFonts w:ascii="Arial" w:hAnsi="Arial" w:cs="Arial"/>
          <w:sz w:val="16"/>
          <w:szCs w:val="16"/>
        </w:rPr>
        <w:t>-</w:t>
      </w:r>
      <w:r w:rsidRPr="002266C2">
        <w:rPr>
          <w:rFonts w:ascii="Arial" w:hAnsi="Arial" w:cs="Arial"/>
          <w:sz w:val="16"/>
          <w:szCs w:val="16"/>
          <w:lang w:val="en-US"/>
        </w:rPr>
        <w:t>mail</w:t>
      </w:r>
      <w:r w:rsidRPr="002266C2">
        <w:rPr>
          <w:rFonts w:ascii="Arial" w:hAnsi="Arial" w:cs="Arial"/>
          <w:sz w:val="16"/>
          <w:szCs w:val="16"/>
        </w:rPr>
        <w:t xml:space="preserve"> для справок: ________________.</w:t>
      </w:r>
    </w:p>
    <w:p w:rsidR="006705A9" w:rsidRPr="002266C2" w:rsidRDefault="006705A9" w:rsidP="006705A9">
      <w:pPr>
        <w:ind w:firstLine="142"/>
        <w:rPr>
          <w:rFonts w:ascii="Arial" w:hAnsi="Arial" w:cs="Arial"/>
          <w:sz w:val="16"/>
          <w:szCs w:val="16"/>
        </w:rPr>
      </w:pPr>
      <w:r w:rsidRPr="002266C2">
        <w:rPr>
          <w:rFonts w:ascii="Arial" w:hAnsi="Arial" w:cs="Arial"/>
          <w:sz w:val="16"/>
          <w:szCs w:val="16"/>
        </w:rPr>
        <w:t xml:space="preserve">Фамилия, имя, отчество специалиста для справок: </w:t>
      </w:r>
      <w:r w:rsidRPr="002266C2">
        <w:rPr>
          <w:rFonts w:ascii="Arial" w:hAnsi="Arial" w:cs="Arial"/>
          <w:sz w:val="16"/>
          <w:szCs w:val="16"/>
          <w:u w:val="single"/>
        </w:rPr>
        <w:t xml:space="preserve"> _______</w:t>
      </w:r>
      <w:r w:rsidRPr="002266C2">
        <w:rPr>
          <w:rFonts w:ascii="Arial" w:hAnsi="Arial" w:cs="Arial"/>
          <w:sz w:val="16"/>
          <w:szCs w:val="16"/>
        </w:rPr>
        <w:t>Подпись специалиста________</w:t>
      </w:r>
    </w:p>
    <w:p w:rsidR="006705A9" w:rsidRDefault="006705A9" w:rsidP="00FB69D7">
      <w:pPr>
        <w:widowControl w:val="0"/>
        <w:autoSpaceDE w:val="0"/>
        <w:autoSpaceDN w:val="0"/>
        <w:adjustRightInd w:val="0"/>
        <w:spacing w:line="180" w:lineRule="exact"/>
        <w:ind w:firstLine="142"/>
        <w:jc w:val="both"/>
        <w:rPr>
          <w:rFonts w:ascii="Arial" w:hAnsi="Arial" w:cs="Arial"/>
          <w:b/>
          <w:sz w:val="16"/>
          <w:szCs w:val="16"/>
        </w:rPr>
      </w:pPr>
    </w:p>
    <w:p w:rsidR="001B772D" w:rsidRPr="002266C2" w:rsidRDefault="001B772D" w:rsidP="00F8316D">
      <w:pPr>
        <w:pStyle w:val="ConsPlusNormal"/>
        <w:pageBreakBefore/>
        <w:widowControl/>
        <w:spacing w:line="180" w:lineRule="exact"/>
        <w:ind w:left="6237" w:firstLine="0"/>
        <w:jc w:val="center"/>
        <w:rPr>
          <w:sz w:val="16"/>
          <w:szCs w:val="16"/>
        </w:rPr>
      </w:pPr>
      <w:r w:rsidRPr="002266C2">
        <w:rPr>
          <w:sz w:val="16"/>
          <w:szCs w:val="16"/>
        </w:rPr>
        <w:lastRenderedPageBreak/>
        <w:t>Приложение 3</w:t>
      </w:r>
    </w:p>
    <w:p w:rsidR="001B772D" w:rsidRPr="002266C2" w:rsidRDefault="001B772D" w:rsidP="00F8316D">
      <w:pPr>
        <w:suppressAutoHyphens/>
        <w:spacing w:line="180" w:lineRule="exact"/>
        <w:ind w:left="6237"/>
        <w:jc w:val="both"/>
        <w:rPr>
          <w:rFonts w:ascii="Arial" w:hAnsi="Arial" w:cs="Arial"/>
          <w:sz w:val="16"/>
          <w:szCs w:val="16"/>
        </w:rPr>
      </w:pPr>
      <w:r w:rsidRPr="002266C2">
        <w:rPr>
          <w:rFonts w:ascii="Arial" w:hAnsi="Arial" w:cs="Arial"/>
          <w:sz w:val="16"/>
          <w:szCs w:val="16"/>
        </w:rPr>
        <w:t>к административному регламенту предоставления управлением труда и социальной защиты населения администрации Благодарненского городского округа Ставропольского края государственной услуги по приему документов и назначению компенсации стоимости проезда по социальной необходимости на автомобильном транспорте общего пользования (кроме такси) по маршрутам межмуниципального сообщения в Ставропольском крае для отдельных категорий граждан, проживающих на территории Ставропольского края, оказание мер социальной поддержки которых относится к ведению Российской Федерации и Ставропольского края»</w:t>
      </w:r>
    </w:p>
    <w:p w:rsidR="001B772D" w:rsidRPr="002266C2" w:rsidRDefault="001B772D" w:rsidP="001B772D">
      <w:pPr>
        <w:pStyle w:val="afffffff6"/>
        <w:ind w:left="0" w:firstLine="142"/>
        <w:rPr>
          <w:color w:val="auto"/>
          <w:sz w:val="16"/>
          <w:szCs w:val="16"/>
        </w:rPr>
      </w:pPr>
    </w:p>
    <w:p w:rsidR="001B772D" w:rsidRDefault="001B772D" w:rsidP="001B772D">
      <w:pPr>
        <w:ind w:firstLine="142"/>
        <w:rPr>
          <w:rFonts w:ascii="Arial" w:hAnsi="Arial" w:cs="Arial"/>
          <w:sz w:val="16"/>
          <w:szCs w:val="16"/>
        </w:rPr>
      </w:pPr>
    </w:p>
    <w:p w:rsidR="001B772D" w:rsidRDefault="001B772D" w:rsidP="001B772D">
      <w:pPr>
        <w:ind w:firstLine="142"/>
        <w:rPr>
          <w:rFonts w:ascii="Arial" w:hAnsi="Arial" w:cs="Arial"/>
          <w:sz w:val="16"/>
          <w:szCs w:val="16"/>
        </w:rPr>
      </w:pPr>
    </w:p>
    <w:p w:rsidR="001B772D" w:rsidRPr="002266C2" w:rsidRDefault="001B772D" w:rsidP="001B772D">
      <w:pPr>
        <w:ind w:firstLine="142"/>
        <w:rPr>
          <w:rFonts w:ascii="Arial" w:hAnsi="Arial" w:cs="Arial"/>
          <w:sz w:val="16"/>
          <w:szCs w:val="16"/>
        </w:rPr>
      </w:pPr>
    </w:p>
    <w:p w:rsidR="001B772D" w:rsidRPr="002266C2" w:rsidRDefault="001B772D" w:rsidP="001B772D">
      <w:pPr>
        <w:ind w:firstLine="142"/>
        <w:jc w:val="center"/>
        <w:rPr>
          <w:rFonts w:ascii="Arial" w:hAnsi="Arial" w:cs="Arial"/>
          <w:sz w:val="16"/>
          <w:szCs w:val="16"/>
        </w:rPr>
      </w:pPr>
      <w:r w:rsidRPr="002266C2">
        <w:rPr>
          <w:rFonts w:ascii="Arial" w:hAnsi="Arial" w:cs="Arial"/>
          <w:sz w:val="16"/>
          <w:szCs w:val="16"/>
        </w:rPr>
        <w:t>_________________________________________________________</w:t>
      </w:r>
      <w:r>
        <w:rPr>
          <w:rFonts w:ascii="Arial" w:hAnsi="Arial" w:cs="Arial"/>
          <w:sz w:val="16"/>
          <w:szCs w:val="16"/>
        </w:rPr>
        <w:t>_____________________________________________________</w:t>
      </w:r>
    </w:p>
    <w:p w:rsidR="001B772D" w:rsidRPr="002266C2" w:rsidRDefault="001B772D" w:rsidP="001B772D">
      <w:pPr>
        <w:ind w:firstLine="142"/>
        <w:jc w:val="center"/>
        <w:rPr>
          <w:rFonts w:ascii="Arial" w:hAnsi="Arial" w:cs="Arial"/>
          <w:sz w:val="16"/>
          <w:szCs w:val="16"/>
        </w:rPr>
      </w:pPr>
      <w:r w:rsidRPr="002266C2">
        <w:rPr>
          <w:rFonts w:ascii="Arial" w:hAnsi="Arial" w:cs="Arial"/>
          <w:sz w:val="16"/>
          <w:szCs w:val="16"/>
        </w:rPr>
        <w:t>(наименование управления)</w:t>
      </w:r>
    </w:p>
    <w:p w:rsidR="001B772D" w:rsidRPr="002266C2" w:rsidRDefault="001B772D" w:rsidP="001B772D">
      <w:pPr>
        <w:ind w:firstLine="142"/>
        <w:rPr>
          <w:rFonts w:ascii="Arial" w:hAnsi="Arial" w:cs="Arial"/>
          <w:sz w:val="16"/>
          <w:szCs w:val="16"/>
        </w:rPr>
      </w:pPr>
    </w:p>
    <w:p w:rsidR="001B772D" w:rsidRPr="002266C2" w:rsidRDefault="001B772D" w:rsidP="001B772D">
      <w:pPr>
        <w:ind w:firstLine="142"/>
        <w:jc w:val="center"/>
        <w:rPr>
          <w:rStyle w:val="afd"/>
          <w:rFonts w:ascii="Arial" w:hAnsi="Arial" w:cs="Arial"/>
          <w:b w:val="0"/>
          <w:color w:val="auto"/>
          <w:sz w:val="16"/>
          <w:szCs w:val="16"/>
        </w:rPr>
      </w:pPr>
      <w:r w:rsidRPr="002266C2">
        <w:rPr>
          <w:rStyle w:val="afd"/>
          <w:rFonts w:ascii="Arial" w:hAnsi="Arial" w:cs="Arial"/>
          <w:b w:val="0"/>
          <w:color w:val="auto"/>
          <w:sz w:val="16"/>
          <w:szCs w:val="16"/>
        </w:rPr>
        <w:t xml:space="preserve">РЕШЕНИЕо назначении компенсации стоимости проезда по социальной необходимости </w:t>
      </w:r>
    </w:p>
    <w:p w:rsidR="001B772D" w:rsidRPr="002266C2" w:rsidRDefault="001B772D" w:rsidP="001B772D">
      <w:pPr>
        <w:ind w:firstLine="142"/>
        <w:jc w:val="center"/>
        <w:rPr>
          <w:rFonts w:ascii="Arial" w:hAnsi="Arial" w:cs="Arial"/>
          <w:sz w:val="16"/>
          <w:szCs w:val="16"/>
        </w:rPr>
      </w:pPr>
      <w:r w:rsidRPr="002266C2">
        <w:rPr>
          <w:rStyle w:val="afd"/>
          <w:rFonts w:ascii="Arial" w:hAnsi="Arial" w:cs="Arial"/>
          <w:b w:val="0"/>
          <w:color w:val="auto"/>
          <w:sz w:val="16"/>
          <w:szCs w:val="16"/>
        </w:rPr>
        <w:t>(далее - компенсация)</w:t>
      </w:r>
      <w:r w:rsidRPr="002266C2">
        <w:rPr>
          <w:rFonts w:ascii="Arial" w:hAnsi="Arial" w:cs="Arial"/>
          <w:sz w:val="16"/>
          <w:szCs w:val="16"/>
        </w:rPr>
        <w:t xml:space="preserve"> от __. __. 20__ № __________</w:t>
      </w:r>
    </w:p>
    <w:p w:rsidR="001B772D" w:rsidRPr="002266C2" w:rsidRDefault="001B772D" w:rsidP="001B772D">
      <w:pPr>
        <w:ind w:firstLine="142"/>
        <w:rPr>
          <w:rFonts w:ascii="Arial" w:hAnsi="Arial" w:cs="Arial"/>
          <w:sz w:val="16"/>
          <w:szCs w:val="16"/>
        </w:rPr>
      </w:pPr>
      <w:r w:rsidRPr="002266C2">
        <w:rPr>
          <w:rFonts w:ascii="Arial" w:hAnsi="Arial" w:cs="Arial"/>
          <w:sz w:val="16"/>
          <w:szCs w:val="16"/>
        </w:rPr>
        <w:t xml:space="preserve">основание: </w:t>
      </w:r>
      <w:hyperlink r:id="rId413" w:history="1">
        <w:r w:rsidRPr="002266C2">
          <w:rPr>
            <w:rStyle w:val="affffff0"/>
            <w:rFonts w:ascii="Arial" w:hAnsi="Arial" w:cs="Arial"/>
            <w:b w:val="0"/>
            <w:sz w:val="16"/>
            <w:szCs w:val="16"/>
          </w:rPr>
          <w:t>Закон</w:t>
        </w:r>
      </w:hyperlink>
      <w:r w:rsidRPr="002266C2">
        <w:rPr>
          <w:rFonts w:ascii="Arial" w:hAnsi="Arial" w:cs="Arial"/>
          <w:sz w:val="16"/>
          <w:szCs w:val="16"/>
        </w:rPr>
        <w:t xml:space="preserve"> Ставропольского края от 12 мая 2010 года № 31-кз</w:t>
      </w:r>
    </w:p>
    <w:p w:rsidR="001B772D" w:rsidRPr="002266C2" w:rsidRDefault="001B772D" w:rsidP="001B772D">
      <w:pPr>
        <w:ind w:firstLine="142"/>
        <w:rPr>
          <w:rFonts w:ascii="Arial" w:hAnsi="Arial" w:cs="Arial"/>
          <w:sz w:val="16"/>
          <w:szCs w:val="16"/>
        </w:rPr>
      </w:pPr>
      <w:r w:rsidRPr="002266C2">
        <w:rPr>
          <w:rFonts w:ascii="Arial" w:hAnsi="Arial" w:cs="Arial"/>
          <w:sz w:val="16"/>
          <w:szCs w:val="16"/>
        </w:rPr>
        <w:t>"Об обеспечении равной доступности услуг пассажирского автомобильного транспорта маршрутов межмуниципального сообщения в Ставропольском крае"</w:t>
      </w:r>
    </w:p>
    <w:p w:rsidR="001B772D" w:rsidRPr="002266C2" w:rsidRDefault="001B772D" w:rsidP="001B772D">
      <w:pPr>
        <w:pStyle w:val="affff"/>
        <w:ind w:firstLine="142"/>
        <w:rPr>
          <w:rFonts w:cs="Arial"/>
          <w:sz w:val="16"/>
          <w:szCs w:val="16"/>
        </w:rPr>
      </w:pPr>
      <w:r w:rsidRPr="002266C2">
        <w:rPr>
          <w:rFonts w:cs="Arial"/>
          <w:sz w:val="16"/>
          <w:szCs w:val="16"/>
        </w:rPr>
        <w:t>Назначить __________________________, дата рождения ____________</w:t>
      </w:r>
    </w:p>
    <w:p w:rsidR="001B772D" w:rsidRPr="002266C2" w:rsidRDefault="001B772D" w:rsidP="001B772D">
      <w:pPr>
        <w:pStyle w:val="affffffff5"/>
        <w:ind w:firstLine="142"/>
        <w:rPr>
          <w:rFonts w:ascii="Arial" w:hAnsi="Arial" w:cs="Arial"/>
          <w:sz w:val="16"/>
          <w:szCs w:val="16"/>
        </w:rPr>
      </w:pPr>
      <w:r w:rsidRPr="002266C2">
        <w:rPr>
          <w:rFonts w:ascii="Arial" w:hAnsi="Arial" w:cs="Arial"/>
          <w:sz w:val="16"/>
          <w:szCs w:val="16"/>
        </w:rPr>
        <w:t xml:space="preserve">     (фамилия, имя, отчество заявителя)</w:t>
      </w:r>
    </w:p>
    <w:p w:rsidR="001B772D" w:rsidRDefault="001B772D" w:rsidP="001B772D">
      <w:pPr>
        <w:pStyle w:val="affff"/>
        <w:ind w:firstLine="142"/>
        <w:rPr>
          <w:rFonts w:cs="Arial"/>
          <w:sz w:val="16"/>
          <w:szCs w:val="16"/>
        </w:rPr>
      </w:pPr>
      <w:r w:rsidRPr="002266C2">
        <w:rPr>
          <w:rFonts w:cs="Arial"/>
          <w:sz w:val="16"/>
          <w:szCs w:val="16"/>
        </w:rPr>
        <w:t>паспорт серии ___ номер ______ выдан ________________________________,</w:t>
      </w:r>
    </w:p>
    <w:p w:rsidR="00F8316D" w:rsidRPr="00F8316D" w:rsidRDefault="00F8316D" w:rsidP="00F8316D">
      <w:pPr>
        <w:rPr>
          <w:lang w:eastAsia="ar-SA"/>
        </w:rPr>
      </w:pPr>
    </w:p>
    <w:p w:rsidR="001B772D" w:rsidRPr="002266C2" w:rsidRDefault="001B772D" w:rsidP="001B772D">
      <w:pPr>
        <w:pStyle w:val="affff"/>
        <w:ind w:firstLine="142"/>
        <w:rPr>
          <w:rFonts w:cs="Arial"/>
          <w:sz w:val="16"/>
          <w:szCs w:val="16"/>
        </w:rPr>
      </w:pPr>
      <w:r w:rsidRPr="002266C2">
        <w:rPr>
          <w:rFonts w:cs="Arial"/>
          <w:sz w:val="16"/>
          <w:szCs w:val="16"/>
        </w:rPr>
        <w:t>дата выдачи __. __. __________</w:t>
      </w:r>
    </w:p>
    <w:p w:rsidR="001B772D" w:rsidRDefault="001B772D" w:rsidP="001B772D">
      <w:pPr>
        <w:pStyle w:val="affff"/>
        <w:ind w:firstLine="142"/>
        <w:rPr>
          <w:rFonts w:cs="Arial"/>
          <w:sz w:val="16"/>
          <w:szCs w:val="16"/>
        </w:rPr>
      </w:pPr>
      <w:r w:rsidRPr="002266C2">
        <w:rPr>
          <w:rFonts w:cs="Arial"/>
          <w:sz w:val="16"/>
          <w:szCs w:val="16"/>
        </w:rPr>
        <w:t>проживающему (ей) по адресу: ___________________________________</w:t>
      </w:r>
    </w:p>
    <w:p w:rsidR="00F8316D" w:rsidRPr="00F8316D" w:rsidRDefault="00F8316D" w:rsidP="00F8316D">
      <w:pPr>
        <w:rPr>
          <w:lang w:eastAsia="ar-SA"/>
        </w:rPr>
      </w:pPr>
    </w:p>
    <w:p w:rsidR="001B772D" w:rsidRDefault="001B772D" w:rsidP="001B772D">
      <w:pPr>
        <w:pStyle w:val="affff"/>
        <w:ind w:firstLine="142"/>
        <w:rPr>
          <w:rFonts w:cs="Arial"/>
          <w:sz w:val="16"/>
          <w:szCs w:val="16"/>
        </w:rPr>
      </w:pPr>
      <w:r w:rsidRPr="002266C2">
        <w:rPr>
          <w:rFonts w:cs="Arial"/>
          <w:sz w:val="16"/>
          <w:szCs w:val="16"/>
        </w:rPr>
        <w:t xml:space="preserve">номер ПКУ ___________________, </w:t>
      </w:r>
      <w:hyperlink r:id="rId414" w:history="1">
        <w:r w:rsidRPr="002266C2">
          <w:rPr>
            <w:rStyle w:val="affffff0"/>
            <w:rFonts w:cs="Arial"/>
            <w:b w:val="0"/>
            <w:sz w:val="16"/>
            <w:szCs w:val="16"/>
          </w:rPr>
          <w:t>СНИЛС</w:t>
        </w:r>
      </w:hyperlink>
      <w:r w:rsidRPr="002266C2">
        <w:rPr>
          <w:rFonts w:cs="Arial"/>
          <w:sz w:val="16"/>
          <w:szCs w:val="16"/>
        </w:rPr>
        <w:t xml:space="preserve"> _________________________</w:t>
      </w:r>
    </w:p>
    <w:p w:rsidR="00F8316D" w:rsidRPr="00F8316D" w:rsidRDefault="00F8316D" w:rsidP="00F8316D">
      <w:pPr>
        <w:rPr>
          <w:lang w:eastAsia="ar-SA"/>
        </w:rPr>
      </w:pPr>
    </w:p>
    <w:p w:rsidR="001B772D" w:rsidRDefault="001B772D" w:rsidP="001B772D">
      <w:pPr>
        <w:pStyle w:val="affff"/>
        <w:ind w:firstLine="142"/>
        <w:rPr>
          <w:rFonts w:cs="Arial"/>
          <w:sz w:val="16"/>
          <w:szCs w:val="16"/>
        </w:rPr>
      </w:pPr>
      <w:r w:rsidRPr="002266C2">
        <w:rPr>
          <w:rFonts w:cs="Arial"/>
          <w:sz w:val="16"/>
          <w:szCs w:val="16"/>
        </w:rPr>
        <w:t>категория получателя: __________________________________________</w:t>
      </w:r>
    </w:p>
    <w:p w:rsidR="00F8316D" w:rsidRPr="00F8316D" w:rsidRDefault="00F8316D" w:rsidP="00F8316D">
      <w:pPr>
        <w:rPr>
          <w:lang w:eastAsia="ar-SA"/>
        </w:rPr>
      </w:pPr>
    </w:p>
    <w:p w:rsidR="001B772D" w:rsidRDefault="001B772D" w:rsidP="001B772D">
      <w:pPr>
        <w:ind w:firstLine="142"/>
        <w:rPr>
          <w:rFonts w:ascii="Arial" w:hAnsi="Arial" w:cs="Arial"/>
          <w:sz w:val="16"/>
          <w:szCs w:val="16"/>
        </w:rPr>
      </w:pPr>
      <w:r w:rsidRPr="002266C2">
        <w:rPr>
          <w:rFonts w:ascii="Arial" w:hAnsi="Arial" w:cs="Arial"/>
          <w:sz w:val="16"/>
          <w:szCs w:val="16"/>
        </w:rPr>
        <w:t>компенсацию стоимости проезда по социальной необходимости на основании документов, указанных в расписке-уведомлении, и документов (сведений), полученных в результате межведомственного информационного взаимодействия</w:t>
      </w:r>
    </w:p>
    <w:p w:rsidR="00F8316D" w:rsidRPr="002266C2" w:rsidRDefault="00F8316D" w:rsidP="001B772D">
      <w:pPr>
        <w:ind w:firstLine="142"/>
        <w:rPr>
          <w:rFonts w:ascii="Arial" w:hAnsi="Arial" w:cs="Arial"/>
          <w:sz w:val="16"/>
          <w:szCs w:val="16"/>
        </w:rPr>
      </w:pPr>
    </w:p>
    <w:p w:rsidR="001B772D" w:rsidRDefault="001B772D" w:rsidP="001B772D">
      <w:pPr>
        <w:pStyle w:val="affff"/>
        <w:ind w:firstLine="142"/>
        <w:rPr>
          <w:rFonts w:cs="Arial"/>
          <w:sz w:val="16"/>
          <w:szCs w:val="16"/>
        </w:rPr>
      </w:pPr>
      <w:r w:rsidRPr="002266C2">
        <w:rPr>
          <w:rFonts w:cs="Arial"/>
          <w:sz w:val="16"/>
          <w:szCs w:val="16"/>
        </w:rPr>
        <w:t>в размере _____________________________________ рублей</w:t>
      </w:r>
    </w:p>
    <w:p w:rsidR="00F8316D" w:rsidRPr="00F8316D" w:rsidRDefault="00F8316D" w:rsidP="00F8316D">
      <w:pPr>
        <w:rPr>
          <w:lang w:eastAsia="ar-SA"/>
        </w:rPr>
      </w:pPr>
    </w:p>
    <w:p w:rsidR="001B772D" w:rsidRDefault="001B772D" w:rsidP="001B772D">
      <w:pPr>
        <w:pStyle w:val="affff"/>
        <w:ind w:firstLine="142"/>
        <w:rPr>
          <w:rFonts w:cs="Arial"/>
          <w:sz w:val="16"/>
          <w:szCs w:val="16"/>
        </w:rPr>
      </w:pPr>
      <w:r w:rsidRPr="002266C2">
        <w:rPr>
          <w:rFonts w:cs="Arial"/>
          <w:sz w:val="16"/>
          <w:szCs w:val="16"/>
        </w:rPr>
        <w:t>выплатные реквизиты согласно заявлению: ________________________</w:t>
      </w:r>
    </w:p>
    <w:p w:rsidR="00F8316D" w:rsidRPr="00F8316D" w:rsidRDefault="00F8316D" w:rsidP="00F8316D">
      <w:pPr>
        <w:rPr>
          <w:lang w:eastAsia="ar-SA"/>
        </w:rPr>
      </w:pPr>
    </w:p>
    <w:p w:rsidR="001B772D" w:rsidRPr="002266C2" w:rsidRDefault="001B772D" w:rsidP="001B772D">
      <w:pPr>
        <w:pStyle w:val="affff"/>
        <w:ind w:firstLine="142"/>
        <w:rPr>
          <w:rFonts w:cs="Arial"/>
          <w:sz w:val="16"/>
          <w:szCs w:val="16"/>
        </w:rPr>
      </w:pPr>
      <w:r w:rsidRPr="002266C2">
        <w:rPr>
          <w:rFonts w:cs="Arial"/>
          <w:sz w:val="16"/>
          <w:szCs w:val="16"/>
        </w:rPr>
        <w:t>дата подачи заявления на компенсацию ___________________________</w:t>
      </w:r>
    </w:p>
    <w:p w:rsidR="001B772D" w:rsidRDefault="001B772D" w:rsidP="001B772D">
      <w:pPr>
        <w:ind w:firstLine="142"/>
        <w:rPr>
          <w:rFonts w:ascii="Arial" w:hAnsi="Arial" w:cs="Arial"/>
          <w:sz w:val="16"/>
          <w:szCs w:val="16"/>
        </w:rPr>
      </w:pPr>
    </w:p>
    <w:p w:rsidR="00F8316D" w:rsidRPr="002266C2" w:rsidRDefault="00F8316D" w:rsidP="001B772D">
      <w:pPr>
        <w:ind w:firstLine="142"/>
        <w:rPr>
          <w:rFonts w:ascii="Arial" w:hAnsi="Arial" w:cs="Arial"/>
          <w:sz w:val="16"/>
          <w:szCs w:val="16"/>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080"/>
        <w:gridCol w:w="2380"/>
        <w:gridCol w:w="4200"/>
      </w:tblGrid>
      <w:tr w:rsidR="001B772D" w:rsidRPr="002266C2" w:rsidTr="00F8316D">
        <w:tc>
          <w:tcPr>
            <w:tcW w:w="3080" w:type="dxa"/>
            <w:tcBorders>
              <w:top w:val="nil"/>
              <w:left w:val="nil"/>
              <w:bottom w:val="nil"/>
              <w:right w:val="nil"/>
            </w:tcBorders>
          </w:tcPr>
          <w:p w:rsidR="001B772D" w:rsidRPr="002266C2" w:rsidRDefault="001B772D" w:rsidP="00F8316D">
            <w:pPr>
              <w:pStyle w:val="affff1"/>
              <w:ind w:firstLine="142"/>
              <w:jc w:val="center"/>
              <w:rPr>
                <w:sz w:val="16"/>
                <w:szCs w:val="16"/>
              </w:rPr>
            </w:pPr>
            <w:r w:rsidRPr="002266C2">
              <w:rPr>
                <w:sz w:val="16"/>
                <w:szCs w:val="16"/>
              </w:rPr>
              <w:t>__________________</w:t>
            </w:r>
          </w:p>
        </w:tc>
        <w:tc>
          <w:tcPr>
            <w:tcW w:w="2380" w:type="dxa"/>
            <w:tcBorders>
              <w:top w:val="nil"/>
              <w:left w:val="nil"/>
              <w:bottom w:val="nil"/>
              <w:right w:val="nil"/>
            </w:tcBorders>
          </w:tcPr>
          <w:p w:rsidR="001B772D" w:rsidRPr="002266C2" w:rsidRDefault="001B772D" w:rsidP="00F8316D">
            <w:pPr>
              <w:pStyle w:val="affff1"/>
              <w:ind w:firstLine="142"/>
              <w:jc w:val="center"/>
              <w:rPr>
                <w:sz w:val="16"/>
                <w:szCs w:val="16"/>
              </w:rPr>
            </w:pPr>
            <w:r w:rsidRPr="002266C2">
              <w:rPr>
                <w:sz w:val="16"/>
                <w:szCs w:val="16"/>
              </w:rPr>
              <w:t>_____________</w:t>
            </w:r>
          </w:p>
        </w:tc>
        <w:tc>
          <w:tcPr>
            <w:tcW w:w="4200" w:type="dxa"/>
            <w:tcBorders>
              <w:top w:val="nil"/>
              <w:left w:val="nil"/>
              <w:bottom w:val="nil"/>
              <w:right w:val="nil"/>
            </w:tcBorders>
          </w:tcPr>
          <w:p w:rsidR="001B772D" w:rsidRPr="002266C2" w:rsidRDefault="001B772D" w:rsidP="00F8316D">
            <w:pPr>
              <w:pStyle w:val="affff1"/>
              <w:ind w:firstLine="142"/>
              <w:jc w:val="center"/>
              <w:rPr>
                <w:sz w:val="16"/>
                <w:szCs w:val="16"/>
              </w:rPr>
            </w:pPr>
            <w:r w:rsidRPr="002266C2">
              <w:rPr>
                <w:sz w:val="16"/>
                <w:szCs w:val="16"/>
              </w:rPr>
              <w:t>_________________________</w:t>
            </w:r>
          </w:p>
        </w:tc>
      </w:tr>
      <w:tr w:rsidR="001B772D" w:rsidRPr="002266C2" w:rsidTr="00F8316D">
        <w:tc>
          <w:tcPr>
            <w:tcW w:w="3080" w:type="dxa"/>
            <w:tcBorders>
              <w:top w:val="nil"/>
              <w:left w:val="nil"/>
              <w:bottom w:val="nil"/>
              <w:right w:val="nil"/>
            </w:tcBorders>
          </w:tcPr>
          <w:p w:rsidR="001B772D" w:rsidRPr="002266C2" w:rsidRDefault="001B772D" w:rsidP="00F8316D">
            <w:pPr>
              <w:pStyle w:val="affff1"/>
              <w:ind w:firstLine="142"/>
              <w:jc w:val="center"/>
              <w:rPr>
                <w:sz w:val="16"/>
                <w:szCs w:val="16"/>
              </w:rPr>
            </w:pPr>
            <w:r w:rsidRPr="002266C2">
              <w:rPr>
                <w:sz w:val="16"/>
                <w:szCs w:val="16"/>
              </w:rPr>
              <w:t>(должность лица)</w:t>
            </w:r>
          </w:p>
        </w:tc>
        <w:tc>
          <w:tcPr>
            <w:tcW w:w="2380" w:type="dxa"/>
            <w:tcBorders>
              <w:top w:val="nil"/>
              <w:left w:val="nil"/>
              <w:bottom w:val="nil"/>
              <w:right w:val="nil"/>
            </w:tcBorders>
          </w:tcPr>
          <w:p w:rsidR="001B772D" w:rsidRPr="002266C2" w:rsidRDefault="001B772D" w:rsidP="00F8316D">
            <w:pPr>
              <w:pStyle w:val="affff1"/>
              <w:ind w:firstLine="142"/>
              <w:jc w:val="center"/>
              <w:rPr>
                <w:sz w:val="16"/>
                <w:szCs w:val="16"/>
              </w:rPr>
            </w:pPr>
            <w:r w:rsidRPr="002266C2">
              <w:rPr>
                <w:sz w:val="16"/>
                <w:szCs w:val="16"/>
              </w:rPr>
              <w:t>(подпись)</w:t>
            </w:r>
          </w:p>
        </w:tc>
        <w:tc>
          <w:tcPr>
            <w:tcW w:w="4200" w:type="dxa"/>
            <w:tcBorders>
              <w:top w:val="nil"/>
              <w:left w:val="nil"/>
              <w:bottom w:val="nil"/>
              <w:right w:val="nil"/>
            </w:tcBorders>
          </w:tcPr>
          <w:p w:rsidR="001B772D" w:rsidRPr="002266C2" w:rsidRDefault="001B772D" w:rsidP="00F8316D">
            <w:pPr>
              <w:pStyle w:val="affff1"/>
              <w:ind w:firstLine="142"/>
              <w:jc w:val="center"/>
              <w:rPr>
                <w:sz w:val="16"/>
                <w:szCs w:val="16"/>
              </w:rPr>
            </w:pPr>
            <w:r w:rsidRPr="002266C2">
              <w:rPr>
                <w:sz w:val="16"/>
                <w:szCs w:val="16"/>
              </w:rPr>
              <w:t>(инициалы, фамилия)</w:t>
            </w:r>
          </w:p>
        </w:tc>
      </w:tr>
    </w:tbl>
    <w:p w:rsidR="001B772D" w:rsidRDefault="001B772D" w:rsidP="001B772D">
      <w:pPr>
        <w:ind w:firstLine="142"/>
        <w:rPr>
          <w:rFonts w:ascii="Arial" w:hAnsi="Arial" w:cs="Arial"/>
          <w:sz w:val="16"/>
          <w:szCs w:val="16"/>
        </w:rPr>
      </w:pPr>
    </w:p>
    <w:p w:rsidR="00F8316D" w:rsidRPr="002266C2" w:rsidRDefault="00F8316D" w:rsidP="001B772D">
      <w:pPr>
        <w:ind w:firstLine="142"/>
        <w:rPr>
          <w:rFonts w:ascii="Arial" w:hAnsi="Arial" w:cs="Arial"/>
          <w:sz w:val="16"/>
          <w:szCs w:val="16"/>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080"/>
        <w:gridCol w:w="2380"/>
        <w:gridCol w:w="1680"/>
        <w:gridCol w:w="2520"/>
      </w:tblGrid>
      <w:tr w:rsidR="001B772D" w:rsidRPr="002266C2" w:rsidTr="00F8316D">
        <w:tc>
          <w:tcPr>
            <w:tcW w:w="3080" w:type="dxa"/>
            <w:tcBorders>
              <w:top w:val="nil"/>
              <w:left w:val="nil"/>
              <w:bottom w:val="nil"/>
              <w:right w:val="nil"/>
            </w:tcBorders>
          </w:tcPr>
          <w:p w:rsidR="001B772D" w:rsidRPr="002266C2" w:rsidRDefault="001B772D" w:rsidP="00F8316D">
            <w:pPr>
              <w:pStyle w:val="affff1"/>
              <w:ind w:firstLine="142"/>
              <w:rPr>
                <w:sz w:val="16"/>
                <w:szCs w:val="16"/>
              </w:rPr>
            </w:pPr>
          </w:p>
        </w:tc>
        <w:tc>
          <w:tcPr>
            <w:tcW w:w="6580" w:type="dxa"/>
            <w:gridSpan w:val="3"/>
            <w:tcBorders>
              <w:top w:val="nil"/>
              <w:left w:val="nil"/>
              <w:bottom w:val="nil"/>
              <w:right w:val="nil"/>
            </w:tcBorders>
          </w:tcPr>
          <w:p w:rsidR="001B772D" w:rsidRPr="002266C2" w:rsidRDefault="001B772D" w:rsidP="00F8316D">
            <w:pPr>
              <w:pStyle w:val="affff1"/>
              <w:ind w:firstLine="142"/>
              <w:jc w:val="center"/>
              <w:rPr>
                <w:sz w:val="16"/>
                <w:szCs w:val="16"/>
              </w:rPr>
            </w:pPr>
            <w:r w:rsidRPr="002266C2">
              <w:rPr>
                <w:sz w:val="16"/>
                <w:szCs w:val="16"/>
              </w:rPr>
              <w:t>(М.П.)</w:t>
            </w:r>
          </w:p>
        </w:tc>
      </w:tr>
      <w:tr w:rsidR="001B772D" w:rsidRPr="002266C2" w:rsidTr="00F8316D">
        <w:tc>
          <w:tcPr>
            <w:tcW w:w="3080" w:type="dxa"/>
            <w:tcBorders>
              <w:top w:val="nil"/>
              <w:left w:val="nil"/>
              <w:bottom w:val="nil"/>
              <w:right w:val="nil"/>
            </w:tcBorders>
          </w:tcPr>
          <w:p w:rsidR="001B772D" w:rsidRPr="002266C2" w:rsidRDefault="001B772D" w:rsidP="00F8316D">
            <w:pPr>
              <w:pStyle w:val="affff"/>
              <w:ind w:firstLine="142"/>
              <w:rPr>
                <w:rFonts w:cs="Arial"/>
                <w:sz w:val="16"/>
                <w:szCs w:val="16"/>
              </w:rPr>
            </w:pPr>
            <w:r w:rsidRPr="002266C2">
              <w:rPr>
                <w:rFonts w:cs="Arial"/>
                <w:sz w:val="16"/>
                <w:szCs w:val="16"/>
              </w:rPr>
              <w:t>Решение проверил</w:t>
            </w:r>
          </w:p>
        </w:tc>
        <w:tc>
          <w:tcPr>
            <w:tcW w:w="2380" w:type="dxa"/>
            <w:tcBorders>
              <w:top w:val="nil"/>
              <w:left w:val="nil"/>
              <w:bottom w:val="nil"/>
              <w:right w:val="nil"/>
            </w:tcBorders>
          </w:tcPr>
          <w:p w:rsidR="001B772D" w:rsidRPr="002266C2" w:rsidRDefault="001B772D" w:rsidP="00F8316D">
            <w:pPr>
              <w:pStyle w:val="affff1"/>
              <w:ind w:firstLine="142"/>
              <w:jc w:val="center"/>
              <w:rPr>
                <w:sz w:val="16"/>
                <w:szCs w:val="16"/>
              </w:rPr>
            </w:pPr>
            <w:r w:rsidRPr="002266C2">
              <w:rPr>
                <w:sz w:val="16"/>
                <w:szCs w:val="16"/>
              </w:rPr>
              <w:t>______________</w:t>
            </w:r>
          </w:p>
        </w:tc>
        <w:tc>
          <w:tcPr>
            <w:tcW w:w="1680" w:type="dxa"/>
            <w:tcBorders>
              <w:top w:val="nil"/>
              <w:left w:val="nil"/>
              <w:bottom w:val="nil"/>
              <w:right w:val="nil"/>
            </w:tcBorders>
          </w:tcPr>
          <w:p w:rsidR="001B772D" w:rsidRPr="002266C2" w:rsidRDefault="001B772D" w:rsidP="00F8316D">
            <w:pPr>
              <w:pStyle w:val="affff1"/>
              <w:ind w:firstLine="142"/>
              <w:jc w:val="center"/>
              <w:rPr>
                <w:sz w:val="16"/>
                <w:szCs w:val="16"/>
              </w:rPr>
            </w:pPr>
            <w:r w:rsidRPr="002266C2">
              <w:rPr>
                <w:sz w:val="16"/>
                <w:szCs w:val="16"/>
              </w:rPr>
              <w:t>_________</w:t>
            </w:r>
          </w:p>
        </w:tc>
        <w:tc>
          <w:tcPr>
            <w:tcW w:w="2520" w:type="dxa"/>
            <w:tcBorders>
              <w:top w:val="nil"/>
              <w:left w:val="nil"/>
              <w:bottom w:val="nil"/>
              <w:right w:val="nil"/>
            </w:tcBorders>
          </w:tcPr>
          <w:p w:rsidR="001B772D" w:rsidRPr="002266C2" w:rsidRDefault="001B772D" w:rsidP="00F8316D">
            <w:pPr>
              <w:pStyle w:val="affff1"/>
              <w:ind w:firstLine="142"/>
              <w:jc w:val="center"/>
              <w:rPr>
                <w:sz w:val="16"/>
                <w:szCs w:val="16"/>
              </w:rPr>
            </w:pPr>
            <w:r w:rsidRPr="002266C2">
              <w:rPr>
                <w:sz w:val="16"/>
                <w:szCs w:val="16"/>
              </w:rPr>
              <w:t>_______________</w:t>
            </w:r>
          </w:p>
        </w:tc>
      </w:tr>
      <w:tr w:rsidR="001B772D" w:rsidRPr="002266C2" w:rsidTr="00F8316D">
        <w:tc>
          <w:tcPr>
            <w:tcW w:w="3080" w:type="dxa"/>
            <w:tcBorders>
              <w:top w:val="nil"/>
              <w:left w:val="nil"/>
              <w:bottom w:val="nil"/>
              <w:right w:val="nil"/>
            </w:tcBorders>
          </w:tcPr>
          <w:p w:rsidR="001B772D" w:rsidRPr="002266C2" w:rsidRDefault="001B772D" w:rsidP="00F8316D">
            <w:pPr>
              <w:pStyle w:val="affff1"/>
              <w:ind w:firstLine="142"/>
              <w:rPr>
                <w:sz w:val="16"/>
                <w:szCs w:val="16"/>
              </w:rPr>
            </w:pPr>
          </w:p>
        </w:tc>
        <w:tc>
          <w:tcPr>
            <w:tcW w:w="2380" w:type="dxa"/>
            <w:tcBorders>
              <w:top w:val="nil"/>
              <w:left w:val="nil"/>
              <w:bottom w:val="nil"/>
              <w:right w:val="nil"/>
            </w:tcBorders>
          </w:tcPr>
          <w:p w:rsidR="001B772D" w:rsidRPr="002266C2" w:rsidRDefault="001B772D" w:rsidP="00F8316D">
            <w:pPr>
              <w:pStyle w:val="affff1"/>
              <w:ind w:firstLine="142"/>
              <w:jc w:val="center"/>
              <w:rPr>
                <w:sz w:val="16"/>
                <w:szCs w:val="16"/>
              </w:rPr>
            </w:pPr>
            <w:r w:rsidRPr="002266C2">
              <w:rPr>
                <w:sz w:val="16"/>
                <w:szCs w:val="16"/>
              </w:rPr>
              <w:t>(должность)</w:t>
            </w:r>
          </w:p>
        </w:tc>
        <w:tc>
          <w:tcPr>
            <w:tcW w:w="1680" w:type="dxa"/>
            <w:tcBorders>
              <w:top w:val="nil"/>
              <w:left w:val="nil"/>
              <w:bottom w:val="nil"/>
              <w:right w:val="nil"/>
            </w:tcBorders>
          </w:tcPr>
          <w:p w:rsidR="001B772D" w:rsidRPr="002266C2" w:rsidRDefault="001B772D" w:rsidP="00F8316D">
            <w:pPr>
              <w:pStyle w:val="affff1"/>
              <w:ind w:firstLine="142"/>
              <w:jc w:val="center"/>
              <w:rPr>
                <w:sz w:val="16"/>
                <w:szCs w:val="16"/>
              </w:rPr>
            </w:pPr>
            <w:r w:rsidRPr="002266C2">
              <w:rPr>
                <w:sz w:val="16"/>
                <w:szCs w:val="16"/>
              </w:rPr>
              <w:t>(подпись)</w:t>
            </w:r>
          </w:p>
        </w:tc>
        <w:tc>
          <w:tcPr>
            <w:tcW w:w="2520" w:type="dxa"/>
            <w:tcBorders>
              <w:top w:val="nil"/>
              <w:left w:val="nil"/>
              <w:bottom w:val="nil"/>
              <w:right w:val="nil"/>
            </w:tcBorders>
          </w:tcPr>
          <w:p w:rsidR="001B772D" w:rsidRPr="002266C2" w:rsidRDefault="001B772D" w:rsidP="00F8316D">
            <w:pPr>
              <w:pStyle w:val="affff1"/>
              <w:ind w:firstLine="142"/>
              <w:jc w:val="center"/>
              <w:rPr>
                <w:sz w:val="16"/>
                <w:szCs w:val="16"/>
              </w:rPr>
            </w:pPr>
            <w:r w:rsidRPr="002266C2">
              <w:rPr>
                <w:sz w:val="16"/>
                <w:szCs w:val="16"/>
              </w:rPr>
              <w:t>(ФИО)</w:t>
            </w:r>
          </w:p>
        </w:tc>
      </w:tr>
      <w:tr w:rsidR="001B772D" w:rsidRPr="002266C2" w:rsidTr="00F8316D">
        <w:tc>
          <w:tcPr>
            <w:tcW w:w="3080" w:type="dxa"/>
            <w:tcBorders>
              <w:top w:val="nil"/>
              <w:left w:val="nil"/>
              <w:bottom w:val="nil"/>
              <w:right w:val="nil"/>
            </w:tcBorders>
          </w:tcPr>
          <w:p w:rsidR="001B772D" w:rsidRPr="002266C2" w:rsidRDefault="001B772D" w:rsidP="00F8316D">
            <w:pPr>
              <w:pStyle w:val="affff"/>
              <w:ind w:firstLine="142"/>
              <w:rPr>
                <w:rFonts w:cs="Arial"/>
                <w:sz w:val="16"/>
                <w:szCs w:val="16"/>
              </w:rPr>
            </w:pPr>
            <w:r w:rsidRPr="002266C2">
              <w:rPr>
                <w:rFonts w:cs="Arial"/>
                <w:sz w:val="16"/>
                <w:szCs w:val="16"/>
              </w:rPr>
              <w:t>Решение подготовил</w:t>
            </w:r>
          </w:p>
        </w:tc>
        <w:tc>
          <w:tcPr>
            <w:tcW w:w="2380" w:type="dxa"/>
            <w:tcBorders>
              <w:top w:val="nil"/>
              <w:left w:val="nil"/>
              <w:bottom w:val="nil"/>
              <w:right w:val="nil"/>
            </w:tcBorders>
          </w:tcPr>
          <w:p w:rsidR="001B772D" w:rsidRPr="002266C2" w:rsidRDefault="001B772D" w:rsidP="00F8316D">
            <w:pPr>
              <w:pStyle w:val="affff1"/>
              <w:ind w:firstLine="142"/>
              <w:jc w:val="center"/>
              <w:rPr>
                <w:sz w:val="16"/>
                <w:szCs w:val="16"/>
              </w:rPr>
            </w:pPr>
            <w:r w:rsidRPr="002266C2">
              <w:rPr>
                <w:sz w:val="16"/>
                <w:szCs w:val="16"/>
              </w:rPr>
              <w:t>______________</w:t>
            </w:r>
          </w:p>
        </w:tc>
        <w:tc>
          <w:tcPr>
            <w:tcW w:w="1680" w:type="dxa"/>
            <w:tcBorders>
              <w:top w:val="nil"/>
              <w:left w:val="nil"/>
              <w:bottom w:val="nil"/>
              <w:right w:val="nil"/>
            </w:tcBorders>
          </w:tcPr>
          <w:p w:rsidR="001B772D" w:rsidRPr="002266C2" w:rsidRDefault="001B772D" w:rsidP="00F8316D">
            <w:pPr>
              <w:pStyle w:val="affff1"/>
              <w:ind w:firstLine="142"/>
              <w:jc w:val="center"/>
              <w:rPr>
                <w:sz w:val="16"/>
                <w:szCs w:val="16"/>
              </w:rPr>
            </w:pPr>
            <w:r w:rsidRPr="002266C2">
              <w:rPr>
                <w:sz w:val="16"/>
                <w:szCs w:val="16"/>
              </w:rPr>
              <w:t>_________</w:t>
            </w:r>
          </w:p>
        </w:tc>
        <w:tc>
          <w:tcPr>
            <w:tcW w:w="2520" w:type="dxa"/>
            <w:tcBorders>
              <w:top w:val="nil"/>
              <w:left w:val="nil"/>
              <w:bottom w:val="nil"/>
              <w:right w:val="nil"/>
            </w:tcBorders>
          </w:tcPr>
          <w:p w:rsidR="001B772D" w:rsidRPr="002266C2" w:rsidRDefault="001B772D" w:rsidP="00F8316D">
            <w:pPr>
              <w:pStyle w:val="affff1"/>
              <w:ind w:firstLine="142"/>
              <w:jc w:val="center"/>
              <w:rPr>
                <w:sz w:val="16"/>
                <w:szCs w:val="16"/>
              </w:rPr>
            </w:pPr>
            <w:r w:rsidRPr="002266C2">
              <w:rPr>
                <w:sz w:val="16"/>
                <w:szCs w:val="16"/>
              </w:rPr>
              <w:t>_______________</w:t>
            </w:r>
          </w:p>
        </w:tc>
      </w:tr>
      <w:tr w:rsidR="001B772D" w:rsidRPr="002266C2" w:rsidTr="00F8316D">
        <w:tc>
          <w:tcPr>
            <w:tcW w:w="3080" w:type="dxa"/>
            <w:tcBorders>
              <w:top w:val="nil"/>
              <w:left w:val="nil"/>
              <w:bottom w:val="nil"/>
              <w:right w:val="nil"/>
            </w:tcBorders>
          </w:tcPr>
          <w:p w:rsidR="001B772D" w:rsidRPr="002266C2" w:rsidRDefault="001B772D" w:rsidP="00F8316D">
            <w:pPr>
              <w:pStyle w:val="affff1"/>
              <w:ind w:firstLine="142"/>
              <w:rPr>
                <w:sz w:val="16"/>
                <w:szCs w:val="16"/>
              </w:rPr>
            </w:pPr>
          </w:p>
        </w:tc>
        <w:tc>
          <w:tcPr>
            <w:tcW w:w="2380" w:type="dxa"/>
            <w:tcBorders>
              <w:top w:val="nil"/>
              <w:left w:val="nil"/>
              <w:bottom w:val="nil"/>
              <w:right w:val="nil"/>
            </w:tcBorders>
          </w:tcPr>
          <w:p w:rsidR="001B772D" w:rsidRPr="002266C2" w:rsidRDefault="001B772D" w:rsidP="00F8316D">
            <w:pPr>
              <w:pStyle w:val="affff1"/>
              <w:ind w:firstLine="142"/>
              <w:jc w:val="center"/>
              <w:rPr>
                <w:sz w:val="16"/>
                <w:szCs w:val="16"/>
              </w:rPr>
            </w:pPr>
            <w:r w:rsidRPr="002266C2">
              <w:rPr>
                <w:sz w:val="16"/>
                <w:szCs w:val="16"/>
              </w:rPr>
              <w:t>(должность)</w:t>
            </w:r>
          </w:p>
        </w:tc>
        <w:tc>
          <w:tcPr>
            <w:tcW w:w="1680" w:type="dxa"/>
            <w:tcBorders>
              <w:top w:val="nil"/>
              <w:left w:val="nil"/>
              <w:bottom w:val="nil"/>
              <w:right w:val="nil"/>
            </w:tcBorders>
          </w:tcPr>
          <w:p w:rsidR="001B772D" w:rsidRPr="002266C2" w:rsidRDefault="001B772D" w:rsidP="00F8316D">
            <w:pPr>
              <w:pStyle w:val="affff1"/>
              <w:ind w:firstLine="142"/>
              <w:jc w:val="center"/>
              <w:rPr>
                <w:sz w:val="16"/>
                <w:szCs w:val="16"/>
              </w:rPr>
            </w:pPr>
            <w:r w:rsidRPr="002266C2">
              <w:rPr>
                <w:sz w:val="16"/>
                <w:szCs w:val="16"/>
              </w:rPr>
              <w:t>(подпись)</w:t>
            </w:r>
          </w:p>
        </w:tc>
        <w:tc>
          <w:tcPr>
            <w:tcW w:w="2520" w:type="dxa"/>
            <w:tcBorders>
              <w:top w:val="nil"/>
              <w:left w:val="nil"/>
              <w:bottom w:val="nil"/>
              <w:right w:val="nil"/>
            </w:tcBorders>
          </w:tcPr>
          <w:p w:rsidR="001B772D" w:rsidRPr="002266C2" w:rsidRDefault="001B772D" w:rsidP="00F8316D">
            <w:pPr>
              <w:pStyle w:val="affff1"/>
              <w:ind w:firstLine="142"/>
              <w:jc w:val="center"/>
              <w:rPr>
                <w:sz w:val="16"/>
                <w:szCs w:val="16"/>
              </w:rPr>
            </w:pPr>
            <w:r w:rsidRPr="002266C2">
              <w:rPr>
                <w:sz w:val="16"/>
                <w:szCs w:val="16"/>
              </w:rPr>
              <w:t>(ФИО)</w:t>
            </w:r>
          </w:p>
        </w:tc>
      </w:tr>
    </w:tbl>
    <w:p w:rsidR="001B772D" w:rsidRDefault="001B772D" w:rsidP="001B772D">
      <w:pPr>
        <w:widowControl w:val="0"/>
        <w:autoSpaceDE w:val="0"/>
        <w:autoSpaceDN w:val="0"/>
        <w:adjustRightInd w:val="0"/>
        <w:spacing w:line="180" w:lineRule="exact"/>
        <w:jc w:val="both"/>
        <w:rPr>
          <w:rFonts w:ascii="Arial" w:hAnsi="Arial" w:cs="Arial"/>
          <w:b/>
          <w:sz w:val="16"/>
          <w:szCs w:val="16"/>
        </w:rPr>
      </w:pPr>
    </w:p>
    <w:p w:rsidR="00F8316D" w:rsidRDefault="00F8316D" w:rsidP="001B772D">
      <w:pPr>
        <w:widowControl w:val="0"/>
        <w:autoSpaceDE w:val="0"/>
        <w:autoSpaceDN w:val="0"/>
        <w:adjustRightInd w:val="0"/>
        <w:spacing w:line="180" w:lineRule="exact"/>
        <w:jc w:val="both"/>
        <w:rPr>
          <w:rFonts w:ascii="Arial" w:hAnsi="Arial" w:cs="Arial"/>
          <w:b/>
          <w:sz w:val="16"/>
          <w:szCs w:val="16"/>
        </w:rPr>
        <w:sectPr w:rsidR="00F8316D" w:rsidSect="00DE7B75">
          <w:type w:val="continuous"/>
          <w:pgSz w:w="11905" w:h="16838"/>
          <w:pgMar w:top="1134" w:right="990" w:bottom="1134" w:left="851" w:header="720" w:footer="720" w:gutter="0"/>
          <w:cols w:space="851"/>
          <w:noEndnote/>
          <w:titlePg/>
          <w:docGrid w:linePitch="381"/>
        </w:sectPr>
      </w:pPr>
    </w:p>
    <w:p w:rsidR="005618B6" w:rsidRDefault="005618B6" w:rsidP="001B772D">
      <w:pPr>
        <w:widowControl w:val="0"/>
        <w:autoSpaceDE w:val="0"/>
        <w:autoSpaceDN w:val="0"/>
        <w:adjustRightInd w:val="0"/>
        <w:spacing w:line="180" w:lineRule="exact"/>
        <w:jc w:val="both"/>
        <w:rPr>
          <w:rFonts w:ascii="Arial" w:hAnsi="Arial" w:cs="Arial"/>
          <w:b/>
          <w:sz w:val="16"/>
          <w:szCs w:val="16"/>
        </w:rPr>
      </w:pPr>
    </w:p>
    <w:p w:rsidR="00994BBD" w:rsidRDefault="00994BBD" w:rsidP="001B772D">
      <w:pPr>
        <w:widowControl w:val="0"/>
        <w:autoSpaceDE w:val="0"/>
        <w:autoSpaceDN w:val="0"/>
        <w:adjustRightInd w:val="0"/>
        <w:spacing w:line="180" w:lineRule="exact"/>
        <w:jc w:val="both"/>
        <w:rPr>
          <w:rFonts w:ascii="Arial" w:hAnsi="Arial" w:cs="Arial"/>
          <w:b/>
          <w:sz w:val="16"/>
          <w:szCs w:val="16"/>
        </w:rPr>
      </w:pPr>
    </w:p>
    <w:p w:rsidR="00994BBD" w:rsidRDefault="00994BBD" w:rsidP="00994BBD">
      <w:pPr>
        <w:suppressAutoHyphens/>
        <w:spacing w:line="180" w:lineRule="exact"/>
        <w:ind w:left="6237"/>
        <w:jc w:val="center"/>
        <w:rPr>
          <w:rFonts w:ascii="Arial" w:hAnsi="Arial" w:cs="Arial"/>
          <w:sz w:val="16"/>
          <w:szCs w:val="16"/>
        </w:rPr>
      </w:pPr>
      <w:r>
        <w:rPr>
          <w:rFonts w:ascii="Arial" w:hAnsi="Arial" w:cs="Arial"/>
          <w:sz w:val="16"/>
          <w:szCs w:val="16"/>
        </w:rPr>
        <w:t>Приложение 4</w:t>
      </w:r>
    </w:p>
    <w:p w:rsidR="00994BBD" w:rsidRPr="002266C2" w:rsidRDefault="00994BBD" w:rsidP="00994BBD">
      <w:pPr>
        <w:suppressAutoHyphens/>
        <w:spacing w:line="180" w:lineRule="exact"/>
        <w:ind w:left="6237"/>
        <w:jc w:val="both"/>
        <w:rPr>
          <w:rFonts w:ascii="Arial" w:hAnsi="Arial" w:cs="Arial"/>
          <w:sz w:val="16"/>
          <w:szCs w:val="16"/>
        </w:rPr>
      </w:pPr>
      <w:r w:rsidRPr="002266C2">
        <w:rPr>
          <w:rFonts w:ascii="Arial" w:hAnsi="Arial" w:cs="Arial"/>
          <w:sz w:val="16"/>
          <w:szCs w:val="16"/>
        </w:rPr>
        <w:t>к административному регламенту предоставления управлением труда и социальной защиты населения администрации Благодарненского городского округа Ставропольского края государственной услуги по приему документов и назначению компенсации стоимости проезда по социальной необходимости на автомобильном транспорте общего пользования (кроме такси) по маршрутам межмуниципального сообщения в Ставропольском крае для отдельных категорий граждан, проживающих на территории Ставропольского края, оказание мер социальной поддержки которых относится к ведению Российской Федерации и Ставропольского края»</w:t>
      </w:r>
    </w:p>
    <w:p w:rsidR="00994BBD" w:rsidRDefault="00994BBD" w:rsidP="001B772D">
      <w:pPr>
        <w:widowControl w:val="0"/>
        <w:autoSpaceDE w:val="0"/>
        <w:autoSpaceDN w:val="0"/>
        <w:adjustRightInd w:val="0"/>
        <w:spacing w:line="180" w:lineRule="exact"/>
        <w:jc w:val="both"/>
        <w:rPr>
          <w:rFonts w:ascii="Arial" w:hAnsi="Arial" w:cs="Arial"/>
          <w:b/>
          <w:sz w:val="16"/>
          <w:szCs w:val="16"/>
        </w:rPr>
      </w:pPr>
    </w:p>
    <w:p w:rsidR="00F8316D" w:rsidRPr="002266C2" w:rsidRDefault="00F8316D" w:rsidP="00F8316D">
      <w:pPr>
        <w:ind w:firstLine="142"/>
        <w:rPr>
          <w:rFonts w:ascii="Arial" w:hAnsi="Arial" w:cs="Arial"/>
          <w:sz w:val="16"/>
          <w:szCs w:val="16"/>
        </w:rPr>
      </w:pPr>
    </w:p>
    <w:p w:rsidR="00F8316D" w:rsidRPr="002266C2" w:rsidRDefault="00F8316D" w:rsidP="00F8316D">
      <w:pPr>
        <w:ind w:firstLine="142"/>
        <w:jc w:val="center"/>
        <w:rPr>
          <w:rFonts w:ascii="Arial" w:hAnsi="Arial" w:cs="Arial"/>
          <w:sz w:val="16"/>
          <w:szCs w:val="16"/>
        </w:rPr>
      </w:pPr>
      <w:r w:rsidRPr="002266C2">
        <w:rPr>
          <w:rFonts w:ascii="Arial" w:hAnsi="Arial" w:cs="Arial"/>
          <w:sz w:val="16"/>
          <w:szCs w:val="16"/>
        </w:rPr>
        <w:t>_________________________________________________________</w:t>
      </w:r>
      <w:r>
        <w:rPr>
          <w:rFonts w:ascii="Arial" w:hAnsi="Arial" w:cs="Arial"/>
          <w:sz w:val="16"/>
          <w:szCs w:val="16"/>
        </w:rPr>
        <w:t>______________________________________________________</w:t>
      </w:r>
    </w:p>
    <w:p w:rsidR="00F8316D" w:rsidRPr="002266C2" w:rsidRDefault="00F8316D" w:rsidP="00F8316D">
      <w:pPr>
        <w:ind w:firstLine="142"/>
        <w:jc w:val="center"/>
        <w:rPr>
          <w:rFonts w:ascii="Arial" w:hAnsi="Arial" w:cs="Arial"/>
          <w:sz w:val="16"/>
          <w:szCs w:val="16"/>
        </w:rPr>
      </w:pPr>
      <w:r w:rsidRPr="002266C2">
        <w:rPr>
          <w:rFonts w:ascii="Arial" w:hAnsi="Arial" w:cs="Arial"/>
          <w:sz w:val="16"/>
          <w:szCs w:val="16"/>
        </w:rPr>
        <w:t>(наименование управления)</w:t>
      </w:r>
    </w:p>
    <w:p w:rsidR="00F8316D" w:rsidRPr="002266C2" w:rsidRDefault="00F8316D" w:rsidP="00F8316D">
      <w:pPr>
        <w:ind w:firstLine="142"/>
        <w:rPr>
          <w:rFonts w:ascii="Arial" w:hAnsi="Arial" w:cs="Arial"/>
          <w:sz w:val="16"/>
          <w:szCs w:val="16"/>
        </w:rPr>
      </w:pPr>
    </w:p>
    <w:p w:rsidR="00F8316D" w:rsidRDefault="00F8316D" w:rsidP="00F8316D">
      <w:pPr>
        <w:ind w:firstLine="142"/>
        <w:jc w:val="center"/>
        <w:rPr>
          <w:rStyle w:val="afd"/>
          <w:rFonts w:ascii="Arial" w:hAnsi="Arial" w:cs="Arial"/>
          <w:b w:val="0"/>
          <w:color w:val="auto"/>
          <w:sz w:val="16"/>
          <w:szCs w:val="16"/>
        </w:rPr>
      </w:pPr>
    </w:p>
    <w:p w:rsidR="00F8316D" w:rsidRDefault="00F8316D" w:rsidP="00F8316D">
      <w:pPr>
        <w:ind w:firstLine="142"/>
        <w:jc w:val="center"/>
        <w:rPr>
          <w:rStyle w:val="afd"/>
          <w:rFonts w:ascii="Arial" w:hAnsi="Arial" w:cs="Arial"/>
          <w:b w:val="0"/>
          <w:color w:val="auto"/>
          <w:sz w:val="16"/>
          <w:szCs w:val="16"/>
        </w:rPr>
      </w:pPr>
    </w:p>
    <w:p w:rsidR="00F8316D" w:rsidRDefault="00F8316D" w:rsidP="00F8316D">
      <w:pPr>
        <w:ind w:firstLine="142"/>
        <w:jc w:val="center"/>
        <w:rPr>
          <w:rStyle w:val="afd"/>
          <w:rFonts w:ascii="Arial" w:hAnsi="Arial" w:cs="Arial"/>
          <w:b w:val="0"/>
          <w:color w:val="auto"/>
          <w:sz w:val="16"/>
          <w:szCs w:val="16"/>
        </w:rPr>
      </w:pPr>
      <w:r w:rsidRPr="002266C2">
        <w:rPr>
          <w:rStyle w:val="afd"/>
          <w:rFonts w:ascii="Arial" w:hAnsi="Arial" w:cs="Arial"/>
          <w:b w:val="0"/>
          <w:color w:val="auto"/>
          <w:sz w:val="16"/>
          <w:szCs w:val="16"/>
        </w:rPr>
        <w:t>Уведомление</w:t>
      </w:r>
    </w:p>
    <w:p w:rsidR="00F8316D" w:rsidRPr="002266C2" w:rsidRDefault="00F8316D" w:rsidP="00F8316D">
      <w:pPr>
        <w:ind w:firstLine="142"/>
        <w:jc w:val="center"/>
        <w:rPr>
          <w:rFonts w:ascii="Arial" w:hAnsi="Arial" w:cs="Arial"/>
          <w:sz w:val="16"/>
          <w:szCs w:val="16"/>
        </w:rPr>
      </w:pPr>
      <w:r w:rsidRPr="002266C2">
        <w:rPr>
          <w:rStyle w:val="afd"/>
          <w:rFonts w:ascii="Arial" w:hAnsi="Arial" w:cs="Arial"/>
          <w:b w:val="0"/>
          <w:color w:val="auto"/>
          <w:sz w:val="16"/>
          <w:szCs w:val="16"/>
        </w:rPr>
        <w:t>о назначении компенсации стоимости проезда по социальной необходимости</w:t>
      </w:r>
      <w:r w:rsidRPr="002266C2">
        <w:rPr>
          <w:rFonts w:ascii="Arial" w:hAnsi="Arial" w:cs="Arial"/>
          <w:b/>
          <w:bCs/>
          <w:sz w:val="16"/>
          <w:szCs w:val="16"/>
        </w:rPr>
        <w:t xml:space="preserve"> </w:t>
      </w:r>
      <w:r w:rsidRPr="002266C2">
        <w:rPr>
          <w:rFonts w:ascii="Arial" w:hAnsi="Arial" w:cs="Arial"/>
          <w:sz w:val="16"/>
          <w:szCs w:val="16"/>
        </w:rPr>
        <w:t>от __. __. 20__ № __________</w:t>
      </w:r>
    </w:p>
    <w:p w:rsidR="00F8316D" w:rsidRPr="002266C2" w:rsidRDefault="00F8316D" w:rsidP="00F8316D">
      <w:pPr>
        <w:ind w:firstLine="142"/>
        <w:rPr>
          <w:rFonts w:ascii="Arial" w:hAnsi="Arial" w:cs="Arial"/>
          <w:sz w:val="16"/>
          <w:szCs w:val="16"/>
        </w:rPr>
      </w:pPr>
    </w:p>
    <w:p w:rsidR="00F8316D" w:rsidRPr="002266C2" w:rsidRDefault="00F8316D" w:rsidP="00F8316D">
      <w:pPr>
        <w:pStyle w:val="affff"/>
        <w:ind w:firstLine="142"/>
        <w:rPr>
          <w:rFonts w:cs="Arial"/>
          <w:sz w:val="16"/>
          <w:szCs w:val="16"/>
        </w:rPr>
      </w:pPr>
      <w:r w:rsidRPr="002266C2">
        <w:rPr>
          <w:rFonts w:cs="Arial"/>
          <w:sz w:val="16"/>
          <w:szCs w:val="16"/>
        </w:rPr>
        <w:t>Уважаемый (ая) ___________________________________________________</w:t>
      </w:r>
      <w:r>
        <w:rPr>
          <w:rFonts w:cs="Arial"/>
          <w:sz w:val="16"/>
          <w:szCs w:val="16"/>
        </w:rPr>
        <w:t>_____________________________________________</w:t>
      </w:r>
      <w:r w:rsidRPr="002266C2">
        <w:rPr>
          <w:rFonts w:cs="Arial"/>
          <w:sz w:val="16"/>
          <w:szCs w:val="16"/>
        </w:rPr>
        <w:t>,</w:t>
      </w:r>
    </w:p>
    <w:p w:rsidR="00F8316D" w:rsidRPr="002266C2" w:rsidRDefault="00F8316D" w:rsidP="00F8316D">
      <w:pPr>
        <w:pStyle w:val="affffffff5"/>
        <w:ind w:firstLine="142"/>
        <w:rPr>
          <w:rFonts w:ascii="Arial" w:hAnsi="Arial" w:cs="Arial"/>
          <w:sz w:val="16"/>
          <w:szCs w:val="16"/>
        </w:rPr>
      </w:pPr>
      <w:r w:rsidRPr="002266C2">
        <w:rPr>
          <w:rFonts w:ascii="Arial" w:hAnsi="Arial" w:cs="Arial"/>
          <w:sz w:val="16"/>
          <w:szCs w:val="16"/>
        </w:rPr>
        <w:t xml:space="preserve">                                                                (фамилия, имя, отчество заявителя)</w:t>
      </w:r>
    </w:p>
    <w:p w:rsidR="00F8316D" w:rsidRDefault="00F8316D" w:rsidP="00F8316D">
      <w:pPr>
        <w:pStyle w:val="affff"/>
        <w:ind w:firstLine="142"/>
        <w:rPr>
          <w:rFonts w:cs="Arial"/>
          <w:sz w:val="16"/>
          <w:szCs w:val="16"/>
        </w:rPr>
      </w:pPr>
    </w:p>
    <w:p w:rsidR="00F8316D" w:rsidRPr="002266C2" w:rsidRDefault="00F8316D" w:rsidP="00F8316D">
      <w:pPr>
        <w:pStyle w:val="affff"/>
        <w:ind w:firstLine="142"/>
        <w:rPr>
          <w:rFonts w:cs="Arial"/>
          <w:sz w:val="16"/>
          <w:szCs w:val="16"/>
        </w:rPr>
      </w:pPr>
      <w:r w:rsidRPr="002266C2">
        <w:rPr>
          <w:rFonts w:cs="Arial"/>
          <w:sz w:val="16"/>
          <w:szCs w:val="16"/>
        </w:rPr>
        <w:t>Проживающий (ая) по адресу: ________________________________________</w:t>
      </w:r>
      <w:r>
        <w:rPr>
          <w:rFonts w:cs="Arial"/>
          <w:sz w:val="16"/>
          <w:szCs w:val="16"/>
        </w:rPr>
        <w:t>_____________________________________________</w:t>
      </w:r>
    </w:p>
    <w:p w:rsidR="00F8316D" w:rsidRPr="002266C2" w:rsidRDefault="00F8316D" w:rsidP="00F8316D">
      <w:pPr>
        <w:pStyle w:val="affff"/>
        <w:ind w:firstLine="142"/>
        <w:rPr>
          <w:rFonts w:cs="Arial"/>
          <w:sz w:val="16"/>
          <w:szCs w:val="16"/>
        </w:rPr>
      </w:pPr>
      <w:r w:rsidRPr="002266C2">
        <w:rPr>
          <w:rFonts w:cs="Arial"/>
          <w:sz w:val="16"/>
          <w:szCs w:val="16"/>
        </w:rPr>
        <w:t>___________________________________________________</w:t>
      </w:r>
      <w:r>
        <w:rPr>
          <w:rFonts w:cs="Arial"/>
          <w:sz w:val="16"/>
          <w:szCs w:val="16"/>
        </w:rPr>
        <w:t>_____________________________________________</w:t>
      </w:r>
      <w:r w:rsidRPr="002266C2">
        <w:rPr>
          <w:rFonts w:cs="Arial"/>
          <w:sz w:val="16"/>
          <w:szCs w:val="16"/>
        </w:rPr>
        <w:t xml:space="preserve"> приняло решение</w:t>
      </w:r>
    </w:p>
    <w:p w:rsidR="00F8316D" w:rsidRPr="002266C2" w:rsidRDefault="00F8316D" w:rsidP="00F8316D">
      <w:pPr>
        <w:pStyle w:val="affffffff5"/>
        <w:ind w:firstLine="142"/>
        <w:rPr>
          <w:rFonts w:ascii="Arial" w:hAnsi="Arial" w:cs="Arial"/>
          <w:sz w:val="16"/>
          <w:szCs w:val="16"/>
        </w:rPr>
      </w:pPr>
      <w:r w:rsidRPr="002266C2">
        <w:rPr>
          <w:rFonts w:ascii="Arial" w:hAnsi="Arial" w:cs="Arial"/>
          <w:sz w:val="16"/>
          <w:szCs w:val="16"/>
        </w:rPr>
        <w:t xml:space="preserve">                                (наименование управления)</w:t>
      </w:r>
    </w:p>
    <w:p w:rsidR="00994BBD" w:rsidRDefault="00F8316D" w:rsidP="00F8316D">
      <w:pPr>
        <w:pStyle w:val="affff"/>
        <w:ind w:firstLine="142"/>
        <w:jc w:val="both"/>
        <w:rPr>
          <w:rFonts w:cs="Arial"/>
          <w:sz w:val="16"/>
          <w:szCs w:val="16"/>
        </w:rPr>
      </w:pPr>
      <w:r w:rsidRPr="002266C2">
        <w:rPr>
          <w:rFonts w:cs="Arial"/>
          <w:sz w:val="16"/>
          <w:szCs w:val="16"/>
        </w:rPr>
        <w:t xml:space="preserve">от __. __. 20__ № ___________ назначить Вам компенсацию стоимости проезда по социальной необходимости в соответствии </w:t>
      </w:r>
    </w:p>
    <w:p w:rsidR="00994BBD" w:rsidRDefault="00994BBD" w:rsidP="00F8316D">
      <w:pPr>
        <w:pStyle w:val="affff"/>
        <w:ind w:firstLine="142"/>
        <w:jc w:val="both"/>
        <w:rPr>
          <w:rFonts w:cs="Arial"/>
          <w:sz w:val="16"/>
          <w:szCs w:val="16"/>
        </w:rPr>
      </w:pPr>
    </w:p>
    <w:p w:rsidR="00994BBD" w:rsidRDefault="00994BBD" w:rsidP="00F8316D">
      <w:pPr>
        <w:pStyle w:val="affff"/>
        <w:ind w:firstLine="142"/>
        <w:jc w:val="both"/>
        <w:rPr>
          <w:rFonts w:cs="Arial"/>
          <w:sz w:val="16"/>
          <w:szCs w:val="16"/>
        </w:rPr>
      </w:pPr>
    </w:p>
    <w:p w:rsidR="00F8316D" w:rsidRPr="002266C2" w:rsidRDefault="00FF56DF" w:rsidP="00F8316D">
      <w:pPr>
        <w:pStyle w:val="affff"/>
        <w:ind w:firstLine="142"/>
        <w:jc w:val="both"/>
        <w:rPr>
          <w:rFonts w:cs="Arial"/>
          <w:sz w:val="16"/>
          <w:szCs w:val="16"/>
        </w:rPr>
      </w:pPr>
      <w:hyperlink r:id="rId415" w:history="1">
        <w:r w:rsidR="00F8316D" w:rsidRPr="002266C2">
          <w:rPr>
            <w:rStyle w:val="affffff0"/>
            <w:rFonts w:cs="Arial"/>
            <w:b w:val="0"/>
            <w:sz w:val="16"/>
            <w:szCs w:val="16"/>
          </w:rPr>
          <w:t>Законом</w:t>
        </w:r>
      </w:hyperlink>
      <w:r w:rsidR="00F8316D" w:rsidRPr="002266C2">
        <w:rPr>
          <w:rFonts w:cs="Arial"/>
          <w:sz w:val="16"/>
          <w:szCs w:val="16"/>
        </w:rPr>
        <w:t xml:space="preserve"> Ставропольского края "Об обеспечении равной доступности услуг пассажирского автомобильного транспорта маршрутов межмуниципального сообщения в Ставропольском крае" (далее - компенсация) в размере ______________ руб. за поездку, совершенную по социальной необходимости в ________________________________________________.</w:t>
      </w:r>
    </w:p>
    <w:p w:rsidR="00F8316D" w:rsidRDefault="00F8316D" w:rsidP="00F8316D">
      <w:pPr>
        <w:pStyle w:val="affffffff5"/>
        <w:ind w:firstLine="142"/>
        <w:rPr>
          <w:rFonts w:ascii="Arial" w:hAnsi="Arial" w:cs="Arial"/>
          <w:sz w:val="16"/>
          <w:szCs w:val="16"/>
        </w:rPr>
      </w:pPr>
      <w:r w:rsidRPr="002266C2">
        <w:rPr>
          <w:rFonts w:ascii="Arial" w:hAnsi="Arial" w:cs="Arial"/>
          <w:sz w:val="16"/>
          <w:szCs w:val="16"/>
        </w:rPr>
        <w:t xml:space="preserve">                                                          (наименование населенного пункта)</w:t>
      </w:r>
    </w:p>
    <w:p w:rsidR="00A135D4" w:rsidRPr="00A135D4" w:rsidRDefault="00A135D4" w:rsidP="00A135D4"/>
    <w:p w:rsidR="00F8316D" w:rsidRPr="002266C2" w:rsidRDefault="00F8316D" w:rsidP="00F8316D">
      <w:pPr>
        <w:pStyle w:val="affff"/>
        <w:ind w:firstLine="142"/>
        <w:rPr>
          <w:rFonts w:cs="Arial"/>
          <w:sz w:val="16"/>
          <w:szCs w:val="16"/>
        </w:rPr>
      </w:pPr>
      <w:r w:rsidRPr="002266C2">
        <w:rPr>
          <w:rFonts w:cs="Arial"/>
          <w:sz w:val="16"/>
          <w:szCs w:val="16"/>
        </w:rPr>
        <w:t>Категория, в соответствии с которой назначена компенсация: _________.</w:t>
      </w:r>
    </w:p>
    <w:p w:rsidR="00F8316D" w:rsidRDefault="00F8316D" w:rsidP="00F8316D">
      <w:pPr>
        <w:ind w:firstLine="142"/>
        <w:rPr>
          <w:rFonts w:ascii="Arial" w:hAnsi="Arial" w:cs="Arial"/>
          <w:sz w:val="16"/>
          <w:szCs w:val="16"/>
        </w:rPr>
      </w:pPr>
    </w:p>
    <w:p w:rsidR="00A135D4" w:rsidRPr="002266C2" w:rsidRDefault="00A135D4" w:rsidP="00F8316D">
      <w:pPr>
        <w:ind w:firstLine="142"/>
        <w:rPr>
          <w:rFonts w:ascii="Arial" w:hAnsi="Arial" w:cs="Arial"/>
          <w:sz w:val="16"/>
          <w:szCs w:val="16"/>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080"/>
        <w:gridCol w:w="2380"/>
        <w:gridCol w:w="4200"/>
      </w:tblGrid>
      <w:tr w:rsidR="00F8316D" w:rsidRPr="002266C2" w:rsidTr="00F8316D">
        <w:tc>
          <w:tcPr>
            <w:tcW w:w="3080" w:type="dxa"/>
            <w:tcBorders>
              <w:top w:val="nil"/>
              <w:left w:val="nil"/>
              <w:bottom w:val="nil"/>
              <w:right w:val="nil"/>
            </w:tcBorders>
          </w:tcPr>
          <w:p w:rsidR="00F8316D" w:rsidRPr="002266C2" w:rsidRDefault="00F8316D" w:rsidP="00F8316D">
            <w:pPr>
              <w:pStyle w:val="affff1"/>
              <w:ind w:firstLine="142"/>
              <w:jc w:val="center"/>
              <w:rPr>
                <w:sz w:val="16"/>
                <w:szCs w:val="16"/>
              </w:rPr>
            </w:pPr>
            <w:r w:rsidRPr="002266C2">
              <w:rPr>
                <w:sz w:val="16"/>
                <w:szCs w:val="16"/>
              </w:rPr>
              <w:t>__________________</w:t>
            </w:r>
          </w:p>
        </w:tc>
        <w:tc>
          <w:tcPr>
            <w:tcW w:w="2380" w:type="dxa"/>
            <w:tcBorders>
              <w:top w:val="nil"/>
              <w:left w:val="nil"/>
              <w:bottom w:val="nil"/>
              <w:right w:val="nil"/>
            </w:tcBorders>
          </w:tcPr>
          <w:p w:rsidR="00F8316D" w:rsidRPr="002266C2" w:rsidRDefault="00F8316D" w:rsidP="00F8316D">
            <w:pPr>
              <w:pStyle w:val="affff1"/>
              <w:ind w:firstLine="142"/>
              <w:jc w:val="center"/>
              <w:rPr>
                <w:sz w:val="16"/>
                <w:szCs w:val="16"/>
              </w:rPr>
            </w:pPr>
            <w:r w:rsidRPr="002266C2">
              <w:rPr>
                <w:sz w:val="16"/>
                <w:szCs w:val="16"/>
              </w:rPr>
              <w:t>_____________</w:t>
            </w:r>
          </w:p>
        </w:tc>
        <w:tc>
          <w:tcPr>
            <w:tcW w:w="4200" w:type="dxa"/>
            <w:tcBorders>
              <w:top w:val="nil"/>
              <w:left w:val="nil"/>
              <w:bottom w:val="nil"/>
              <w:right w:val="nil"/>
            </w:tcBorders>
          </w:tcPr>
          <w:p w:rsidR="00F8316D" w:rsidRPr="002266C2" w:rsidRDefault="00F8316D" w:rsidP="00F8316D">
            <w:pPr>
              <w:pStyle w:val="affff1"/>
              <w:ind w:firstLine="142"/>
              <w:jc w:val="center"/>
              <w:rPr>
                <w:sz w:val="16"/>
                <w:szCs w:val="16"/>
              </w:rPr>
            </w:pPr>
            <w:r w:rsidRPr="002266C2">
              <w:rPr>
                <w:sz w:val="16"/>
                <w:szCs w:val="16"/>
              </w:rPr>
              <w:t>_________________________</w:t>
            </w:r>
          </w:p>
        </w:tc>
      </w:tr>
      <w:tr w:rsidR="00F8316D" w:rsidRPr="002266C2" w:rsidTr="00F8316D">
        <w:tc>
          <w:tcPr>
            <w:tcW w:w="3080" w:type="dxa"/>
            <w:tcBorders>
              <w:top w:val="nil"/>
              <w:left w:val="nil"/>
              <w:bottom w:val="nil"/>
              <w:right w:val="nil"/>
            </w:tcBorders>
          </w:tcPr>
          <w:p w:rsidR="00F8316D" w:rsidRPr="002266C2" w:rsidRDefault="00F8316D" w:rsidP="00F8316D">
            <w:pPr>
              <w:pStyle w:val="affff1"/>
              <w:ind w:firstLine="142"/>
              <w:jc w:val="center"/>
              <w:rPr>
                <w:sz w:val="16"/>
                <w:szCs w:val="16"/>
              </w:rPr>
            </w:pPr>
            <w:r w:rsidRPr="002266C2">
              <w:rPr>
                <w:sz w:val="16"/>
                <w:szCs w:val="16"/>
              </w:rPr>
              <w:t>(должность лица)</w:t>
            </w:r>
          </w:p>
        </w:tc>
        <w:tc>
          <w:tcPr>
            <w:tcW w:w="2380" w:type="dxa"/>
            <w:tcBorders>
              <w:top w:val="nil"/>
              <w:left w:val="nil"/>
              <w:bottom w:val="nil"/>
              <w:right w:val="nil"/>
            </w:tcBorders>
          </w:tcPr>
          <w:p w:rsidR="00F8316D" w:rsidRPr="002266C2" w:rsidRDefault="00F8316D" w:rsidP="00F8316D">
            <w:pPr>
              <w:pStyle w:val="affff1"/>
              <w:ind w:firstLine="142"/>
              <w:jc w:val="center"/>
              <w:rPr>
                <w:sz w:val="16"/>
                <w:szCs w:val="16"/>
              </w:rPr>
            </w:pPr>
            <w:r w:rsidRPr="002266C2">
              <w:rPr>
                <w:sz w:val="16"/>
                <w:szCs w:val="16"/>
              </w:rPr>
              <w:t>(подпись)</w:t>
            </w:r>
          </w:p>
        </w:tc>
        <w:tc>
          <w:tcPr>
            <w:tcW w:w="4200" w:type="dxa"/>
            <w:tcBorders>
              <w:top w:val="nil"/>
              <w:left w:val="nil"/>
              <w:bottom w:val="nil"/>
              <w:right w:val="nil"/>
            </w:tcBorders>
          </w:tcPr>
          <w:p w:rsidR="00F8316D" w:rsidRDefault="00F8316D" w:rsidP="00F8316D">
            <w:pPr>
              <w:pStyle w:val="affff1"/>
              <w:ind w:firstLine="142"/>
              <w:jc w:val="center"/>
              <w:rPr>
                <w:sz w:val="16"/>
                <w:szCs w:val="16"/>
              </w:rPr>
            </w:pPr>
            <w:r w:rsidRPr="002266C2">
              <w:rPr>
                <w:sz w:val="16"/>
                <w:szCs w:val="16"/>
              </w:rPr>
              <w:t>(инициалы, фамилия)</w:t>
            </w:r>
          </w:p>
          <w:p w:rsidR="00994BBD" w:rsidRDefault="00994BBD" w:rsidP="00994BBD">
            <w:pPr>
              <w:rPr>
                <w:lang w:eastAsia="ar-SA"/>
              </w:rPr>
            </w:pPr>
          </w:p>
          <w:p w:rsidR="00994BBD" w:rsidRPr="00994BBD" w:rsidRDefault="00994BBD" w:rsidP="00994BBD">
            <w:pPr>
              <w:rPr>
                <w:lang w:eastAsia="ar-SA"/>
              </w:rPr>
            </w:pPr>
          </w:p>
        </w:tc>
      </w:tr>
    </w:tbl>
    <w:p w:rsidR="00F8316D" w:rsidRDefault="00F8316D" w:rsidP="00F8316D">
      <w:pPr>
        <w:ind w:firstLine="142"/>
        <w:rPr>
          <w:rFonts w:ascii="Arial" w:hAnsi="Arial" w:cs="Arial"/>
          <w:sz w:val="16"/>
          <w:szCs w:val="16"/>
        </w:rPr>
      </w:pPr>
      <w:r w:rsidRPr="002266C2">
        <w:rPr>
          <w:rFonts w:ascii="Arial" w:hAnsi="Arial" w:cs="Arial"/>
          <w:sz w:val="16"/>
          <w:szCs w:val="16"/>
        </w:rPr>
        <w:t>(М.П.)</w:t>
      </w:r>
    </w:p>
    <w:p w:rsidR="00994BBD" w:rsidRDefault="00994BBD" w:rsidP="00F8316D">
      <w:pPr>
        <w:ind w:firstLine="142"/>
        <w:rPr>
          <w:rFonts w:ascii="Arial" w:hAnsi="Arial" w:cs="Arial"/>
          <w:sz w:val="16"/>
          <w:szCs w:val="16"/>
        </w:rPr>
      </w:pPr>
    </w:p>
    <w:p w:rsidR="00994BBD" w:rsidRDefault="00994BBD" w:rsidP="00F8316D">
      <w:pPr>
        <w:ind w:firstLine="142"/>
        <w:rPr>
          <w:rFonts w:ascii="Arial" w:hAnsi="Arial" w:cs="Arial"/>
          <w:sz w:val="16"/>
          <w:szCs w:val="16"/>
        </w:rPr>
      </w:pPr>
    </w:p>
    <w:p w:rsidR="0075349F" w:rsidRDefault="0075349F" w:rsidP="00994BBD">
      <w:pPr>
        <w:suppressAutoHyphens/>
        <w:spacing w:line="180" w:lineRule="exact"/>
        <w:ind w:left="6237"/>
        <w:jc w:val="center"/>
        <w:rPr>
          <w:rFonts w:ascii="Arial" w:hAnsi="Arial" w:cs="Arial"/>
          <w:sz w:val="16"/>
          <w:szCs w:val="16"/>
        </w:rPr>
      </w:pPr>
    </w:p>
    <w:p w:rsidR="0075349F" w:rsidRDefault="0075349F" w:rsidP="00994BBD">
      <w:pPr>
        <w:suppressAutoHyphens/>
        <w:spacing w:line="180" w:lineRule="exact"/>
        <w:ind w:left="6237"/>
        <w:jc w:val="center"/>
        <w:rPr>
          <w:rFonts w:ascii="Arial" w:hAnsi="Arial" w:cs="Arial"/>
          <w:sz w:val="16"/>
          <w:szCs w:val="16"/>
        </w:rPr>
      </w:pPr>
    </w:p>
    <w:p w:rsidR="00994BBD" w:rsidRDefault="00994BBD" w:rsidP="00994BBD">
      <w:pPr>
        <w:suppressAutoHyphens/>
        <w:spacing w:line="180" w:lineRule="exact"/>
        <w:ind w:left="6237"/>
        <w:jc w:val="center"/>
        <w:rPr>
          <w:rFonts w:ascii="Arial" w:hAnsi="Arial" w:cs="Arial"/>
          <w:sz w:val="16"/>
          <w:szCs w:val="16"/>
        </w:rPr>
      </w:pPr>
      <w:r>
        <w:rPr>
          <w:rFonts w:ascii="Arial" w:hAnsi="Arial" w:cs="Arial"/>
          <w:sz w:val="16"/>
          <w:szCs w:val="16"/>
        </w:rPr>
        <w:t>Приложение 5</w:t>
      </w:r>
    </w:p>
    <w:p w:rsidR="00994BBD" w:rsidRPr="002266C2" w:rsidRDefault="00994BBD" w:rsidP="00994BBD">
      <w:pPr>
        <w:suppressAutoHyphens/>
        <w:spacing w:line="180" w:lineRule="exact"/>
        <w:ind w:left="6237"/>
        <w:jc w:val="both"/>
        <w:rPr>
          <w:rFonts w:ascii="Arial" w:hAnsi="Arial" w:cs="Arial"/>
          <w:sz w:val="16"/>
          <w:szCs w:val="16"/>
        </w:rPr>
      </w:pPr>
      <w:r w:rsidRPr="002266C2">
        <w:rPr>
          <w:rFonts w:ascii="Arial" w:hAnsi="Arial" w:cs="Arial"/>
          <w:sz w:val="16"/>
          <w:szCs w:val="16"/>
        </w:rPr>
        <w:t>к административному регламенту предоставления управлением труда и социальной защиты населения администрации Благодарненского городского округа Ставропольского края государственной услуги по приему документов и назначению компенсации стоимости проезда по социальной необходимости на автомобильном транспорте общего пользования (кроме такси) по маршрутам межмуниципального сообщения в Ставропольском крае для отдельных категорий граждан, проживающих на территории Ставропольского края, оказание мер социальной поддержки которых относится к ведению Российской Федерации и Ставропольского края»</w:t>
      </w:r>
    </w:p>
    <w:p w:rsidR="00994BBD" w:rsidRDefault="00994BBD" w:rsidP="00994BBD">
      <w:pPr>
        <w:ind w:firstLine="142"/>
        <w:rPr>
          <w:rFonts w:ascii="Arial" w:hAnsi="Arial" w:cs="Arial"/>
          <w:sz w:val="16"/>
          <w:szCs w:val="16"/>
        </w:rPr>
      </w:pPr>
    </w:p>
    <w:p w:rsidR="00994BBD" w:rsidRDefault="00994BBD" w:rsidP="00994BBD">
      <w:pPr>
        <w:ind w:firstLine="142"/>
        <w:rPr>
          <w:rFonts w:ascii="Arial" w:hAnsi="Arial" w:cs="Arial"/>
          <w:sz w:val="16"/>
          <w:szCs w:val="16"/>
        </w:rPr>
      </w:pPr>
    </w:p>
    <w:p w:rsidR="00994BBD" w:rsidRPr="002266C2" w:rsidRDefault="00994BBD" w:rsidP="00994BBD">
      <w:pPr>
        <w:ind w:firstLine="142"/>
        <w:rPr>
          <w:rFonts w:ascii="Arial" w:hAnsi="Arial" w:cs="Arial"/>
          <w:sz w:val="16"/>
          <w:szCs w:val="16"/>
        </w:rPr>
      </w:pPr>
    </w:p>
    <w:p w:rsidR="00994BBD" w:rsidRPr="002266C2" w:rsidRDefault="00994BBD" w:rsidP="00994BBD">
      <w:pPr>
        <w:ind w:firstLine="142"/>
        <w:jc w:val="center"/>
        <w:rPr>
          <w:rFonts w:ascii="Arial" w:hAnsi="Arial" w:cs="Arial"/>
          <w:sz w:val="16"/>
          <w:szCs w:val="16"/>
        </w:rPr>
      </w:pPr>
      <w:r w:rsidRPr="002266C2">
        <w:rPr>
          <w:rFonts w:ascii="Arial" w:hAnsi="Arial" w:cs="Arial"/>
          <w:sz w:val="16"/>
          <w:szCs w:val="16"/>
        </w:rPr>
        <w:t>_________________________________________________________</w:t>
      </w:r>
      <w:r>
        <w:rPr>
          <w:rFonts w:ascii="Arial" w:hAnsi="Arial" w:cs="Arial"/>
          <w:sz w:val="16"/>
          <w:szCs w:val="16"/>
        </w:rPr>
        <w:t>______________________________________________________</w:t>
      </w:r>
    </w:p>
    <w:p w:rsidR="00994BBD" w:rsidRPr="002266C2" w:rsidRDefault="00994BBD" w:rsidP="00994BBD">
      <w:pPr>
        <w:ind w:firstLine="142"/>
        <w:jc w:val="center"/>
        <w:rPr>
          <w:rFonts w:ascii="Arial" w:hAnsi="Arial" w:cs="Arial"/>
          <w:sz w:val="16"/>
          <w:szCs w:val="16"/>
        </w:rPr>
      </w:pPr>
      <w:r w:rsidRPr="002266C2">
        <w:rPr>
          <w:rFonts w:ascii="Arial" w:hAnsi="Arial" w:cs="Arial"/>
          <w:sz w:val="16"/>
          <w:szCs w:val="16"/>
        </w:rPr>
        <w:t>(наименование управления)</w:t>
      </w:r>
    </w:p>
    <w:p w:rsidR="00994BBD" w:rsidRPr="002266C2" w:rsidRDefault="00994BBD" w:rsidP="00994BBD">
      <w:pPr>
        <w:ind w:firstLine="142"/>
        <w:rPr>
          <w:rFonts w:ascii="Arial" w:hAnsi="Arial" w:cs="Arial"/>
          <w:sz w:val="16"/>
          <w:szCs w:val="16"/>
        </w:rPr>
      </w:pPr>
    </w:p>
    <w:p w:rsidR="00994BBD" w:rsidRDefault="00994BBD" w:rsidP="00994BBD">
      <w:pPr>
        <w:spacing w:line="240" w:lineRule="exact"/>
        <w:ind w:firstLine="142"/>
        <w:jc w:val="center"/>
        <w:rPr>
          <w:rStyle w:val="afd"/>
          <w:rFonts w:ascii="Arial" w:hAnsi="Arial" w:cs="Arial"/>
          <w:b w:val="0"/>
          <w:color w:val="auto"/>
          <w:sz w:val="16"/>
          <w:szCs w:val="16"/>
        </w:rPr>
      </w:pPr>
    </w:p>
    <w:p w:rsidR="00994BBD" w:rsidRDefault="00994BBD" w:rsidP="00994BBD">
      <w:pPr>
        <w:spacing w:line="240" w:lineRule="exact"/>
        <w:ind w:firstLine="142"/>
        <w:jc w:val="center"/>
        <w:rPr>
          <w:rStyle w:val="afd"/>
          <w:rFonts w:ascii="Arial" w:hAnsi="Arial" w:cs="Arial"/>
          <w:b w:val="0"/>
          <w:color w:val="auto"/>
          <w:sz w:val="16"/>
          <w:szCs w:val="16"/>
        </w:rPr>
      </w:pPr>
    </w:p>
    <w:p w:rsidR="00994BBD" w:rsidRDefault="00994BBD" w:rsidP="00994BBD">
      <w:pPr>
        <w:spacing w:line="240" w:lineRule="exact"/>
        <w:ind w:firstLine="142"/>
        <w:jc w:val="center"/>
        <w:rPr>
          <w:rStyle w:val="afd"/>
          <w:rFonts w:ascii="Arial" w:hAnsi="Arial" w:cs="Arial"/>
          <w:b w:val="0"/>
          <w:color w:val="auto"/>
          <w:sz w:val="16"/>
          <w:szCs w:val="16"/>
        </w:rPr>
      </w:pPr>
      <w:r w:rsidRPr="002266C2">
        <w:rPr>
          <w:rStyle w:val="afd"/>
          <w:rFonts w:ascii="Arial" w:hAnsi="Arial" w:cs="Arial"/>
          <w:b w:val="0"/>
          <w:color w:val="auto"/>
          <w:sz w:val="16"/>
          <w:szCs w:val="16"/>
        </w:rPr>
        <w:t>РЕШЕНИЕ</w:t>
      </w:r>
    </w:p>
    <w:p w:rsidR="00994BBD" w:rsidRPr="002266C2" w:rsidRDefault="00994BBD" w:rsidP="00994BBD">
      <w:pPr>
        <w:spacing w:line="240" w:lineRule="exact"/>
        <w:ind w:firstLine="142"/>
        <w:jc w:val="center"/>
        <w:rPr>
          <w:rFonts w:ascii="Arial" w:hAnsi="Arial" w:cs="Arial"/>
          <w:b/>
          <w:bCs/>
          <w:sz w:val="16"/>
          <w:szCs w:val="16"/>
        </w:rPr>
      </w:pPr>
      <w:r w:rsidRPr="002266C2">
        <w:rPr>
          <w:rStyle w:val="afd"/>
          <w:rFonts w:ascii="Arial" w:hAnsi="Arial" w:cs="Arial"/>
          <w:b w:val="0"/>
          <w:color w:val="auto"/>
          <w:sz w:val="16"/>
          <w:szCs w:val="16"/>
        </w:rPr>
        <w:t>об отказе в назначении компенсации стоимости проезда по социальной необходимости</w:t>
      </w:r>
      <w:r w:rsidRPr="002266C2">
        <w:rPr>
          <w:rFonts w:ascii="Arial" w:hAnsi="Arial" w:cs="Arial"/>
          <w:b/>
          <w:bCs/>
          <w:sz w:val="16"/>
          <w:szCs w:val="16"/>
        </w:rPr>
        <w:t xml:space="preserve"> </w:t>
      </w:r>
      <w:r w:rsidRPr="002266C2">
        <w:rPr>
          <w:rFonts w:ascii="Arial" w:hAnsi="Arial" w:cs="Arial"/>
          <w:sz w:val="16"/>
          <w:szCs w:val="16"/>
        </w:rPr>
        <w:t>от __. __. 20__ №</w:t>
      </w:r>
      <w:r w:rsidRPr="002266C2">
        <w:rPr>
          <w:rFonts w:ascii="Arial" w:hAnsi="Arial" w:cs="Arial"/>
          <w:b/>
          <w:bCs/>
          <w:sz w:val="16"/>
          <w:szCs w:val="16"/>
        </w:rPr>
        <w:t xml:space="preserve"> ____________</w:t>
      </w:r>
    </w:p>
    <w:p w:rsidR="00994BBD" w:rsidRPr="002266C2" w:rsidRDefault="00994BBD" w:rsidP="00994BBD">
      <w:pPr>
        <w:ind w:firstLine="142"/>
        <w:rPr>
          <w:rFonts w:ascii="Arial" w:hAnsi="Arial" w:cs="Arial"/>
          <w:sz w:val="16"/>
          <w:szCs w:val="16"/>
        </w:rPr>
      </w:pPr>
    </w:p>
    <w:p w:rsidR="00994BBD" w:rsidRPr="002266C2" w:rsidRDefault="00994BBD" w:rsidP="00994BBD">
      <w:pPr>
        <w:pStyle w:val="affff"/>
        <w:ind w:firstLine="142"/>
        <w:rPr>
          <w:rFonts w:cs="Arial"/>
          <w:sz w:val="16"/>
          <w:szCs w:val="16"/>
        </w:rPr>
      </w:pPr>
      <w:r w:rsidRPr="002266C2">
        <w:rPr>
          <w:rFonts w:cs="Arial"/>
          <w:sz w:val="16"/>
          <w:szCs w:val="16"/>
        </w:rPr>
        <w:t>Гражданину _______________________________</w:t>
      </w:r>
      <w:r>
        <w:rPr>
          <w:rFonts w:cs="Arial"/>
          <w:sz w:val="16"/>
          <w:szCs w:val="16"/>
        </w:rPr>
        <w:t>__________________________________________</w:t>
      </w:r>
      <w:r w:rsidRPr="002266C2">
        <w:rPr>
          <w:rFonts w:cs="Arial"/>
          <w:sz w:val="16"/>
          <w:szCs w:val="16"/>
        </w:rPr>
        <w:t>, дата рождения _________,</w:t>
      </w:r>
    </w:p>
    <w:p w:rsidR="00994BBD" w:rsidRPr="002266C2" w:rsidRDefault="00994BBD" w:rsidP="00994BBD">
      <w:pPr>
        <w:pStyle w:val="affffffff5"/>
        <w:ind w:firstLine="142"/>
        <w:rPr>
          <w:rFonts w:ascii="Arial" w:hAnsi="Arial" w:cs="Arial"/>
          <w:sz w:val="16"/>
          <w:szCs w:val="16"/>
        </w:rPr>
      </w:pPr>
      <w:r w:rsidRPr="002266C2">
        <w:rPr>
          <w:rFonts w:ascii="Arial" w:hAnsi="Arial" w:cs="Arial"/>
          <w:sz w:val="16"/>
          <w:szCs w:val="16"/>
        </w:rPr>
        <w:t xml:space="preserve">                                (фамилия, имя, отчество заявителя)</w:t>
      </w:r>
    </w:p>
    <w:p w:rsidR="00994BBD" w:rsidRDefault="00994BBD" w:rsidP="00994BBD">
      <w:pPr>
        <w:pStyle w:val="affff"/>
        <w:ind w:firstLine="142"/>
        <w:rPr>
          <w:rFonts w:cs="Arial"/>
          <w:sz w:val="16"/>
          <w:szCs w:val="16"/>
        </w:rPr>
      </w:pPr>
    </w:p>
    <w:p w:rsidR="00994BBD" w:rsidRPr="002266C2" w:rsidRDefault="00994BBD" w:rsidP="00994BBD">
      <w:pPr>
        <w:pStyle w:val="affff"/>
        <w:ind w:firstLine="142"/>
        <w:rPr>
          <w:rFonts w:cs="Arial"/>
          <w:sz w:val="16"/>
          <w:szCs w:val="16"/>
        </w:rPr>
      </w:pPr>
      <w:r w:rsidRPr="002266C2">
        <w:rPr>
          <w:rFonts w:cs="Arial"/>
          <w:sz w:val="16"/>
          <w:szCs w:val="16"/>
        </w:rPr>
        <w:t>паспорт серии __ номер __ выдан ____________________________________</w:t>
      </w:r>
      <w:r>
        <w:rPr>
          <w:rFonts w:cs="Arial"/>
          <w:sz w:val="16"/>
          <w:szCs w:val="16"/>
        </w:rPr>
        <w:t>_________________________________________</w:t>
      </w:r>
    </w:p>
    <w:p w:rsidR="00994BBD" w:rsidRPr="002266C2" w:rsidRDefault="00994BBD" w:rsidP="00994BBD">
      <w:pPr>
        <w:pStyle w:val="affff"/>
        <w:ind w:firstLine="142"/>
        <w:rPr>
          <w:rFonts w:cs="Arial"/>
          <w:sz w:val="16"/>
          <w:szCs w:val="16"/>
        </w:rPr>
      </w:pPr>
      <w:r w:rsidRPr="002266C2">
        <w:rPr>
          <w:rFonts w:cs="Arial"/>
          <w:sz w:val="16"/>
          <w:szCs w:val="16"/>
        </w:rPr>
        <w:t>______________________________, дата выдачи "__" _____________ ______,</w:t>
      </w:r>
    </w:p>
    <w:p w:rsidR="00994BBD" w:rsidRDefault="00994BBD" w:rsidP="00994BBD">
      <w:pPr>
        <w:pStyle w:val="affff"/>
        <w:ind w:firstLine="142"/>
        <w:rPr>
          <w:rFonts w:cs="Arial"/>
          <w:sz w:val="16"/>
          <w:szCs w:val="16"/>
        </w:rPr>
      </w:pPr>
    </w:p>
    <w:p w:rsidR="00994BBD" w:rsidRPr="002266C2" w:rsidRDefault="00994BBD" w:rsidP="00994BBD">
      <w:pPr>
        <w:pStyle w:val="affff"/>
        <w:ind w:firstLine="142"/>
        <w:rPr>
          <w:rFonts w:cs="Arial"/>
          <w:sz w:val="16"/>
          <w:szCs w:val="16"/>
        </w:rPr>
      </w:pPr>
      <w:r w:rsidRPr="002266C2">
        <w:rPr>
          <w:rFonts w:cs="Arial"/>
          <w:sz w:val="16"/>
          <w:szCs w:val="16"/>
        </w:rPr>
        <w:t>проживающему(ей) по адресу: ______________________________________</w:t>
      </w:r>
      <w:r>
        <w:rPr>
          <w:rFonts w:cs="Arial"/>
          <w:sz w:val="16"/>
          <w:szCs w:val="16"/>
        </w:rPr>
        <w:t>_________________________________________</w:t>
      </w:r>
      <w:r w:rsidRPr="002266C2">
        <w:rPr>
          <w:rFonts w:cs="Arial"/>
          <w:sz w:val="16"/>
          <w:szCs w:val="16"/>
        </w:rPr>
        <w:t>_,</w:t>
      </w:r>
    </w:p>
    <w:p w:rsidR="00994BBD" w:rsidRDefault="00994BBD" w:rsidP="00994BBD">
      <w:pPr>
        <w:pStyle w:val="affff"/>
        <w:ind w:firstLine="142"/>
        <w:rPr>
          <w:rFonts w:cs="Arial"/>
          <w:sz w:val="16"/>
          <w:szCs w:val="16"/>
        </w:rPr>
      </w:pPr>
    </w:p>
    <w:p w:rsidR="00994BBD" w:rsidRPr="002266C2" w:rsidRDefault="00994BBD" w:rsidP="00994BBD">
      <w:pPr>
        <w:pStyle w:val="affff"/>
        <w:ind w:firstLine="142"/>
        <w:rPr>
          <w:rFonts w:cs="Arial"/>
          <w:sz w:val="16"/>
          <w:szCs w:val="16"/>
        </w:rPr>
      </w:pPr>
      <w:r w:rsidRPr="002266C2">
        <w:rPr>
          <w:rFonts w:cs="Arial"/>
          <w:sz w:val="16"/>
          <w:szCs w:val="16"/>
        </w:rPr>
        <w:t xml:space="preserve">номер ПКУ _____________________, </w:t>
      </w:r>
      <w:hyperlink r:id="rId416" w:history="1">
        <w:r w:rsidRPr="002266C2">
          <w:rPr>
            <w:rStyle w:val="affffff0"/>
            <w:rFonts w:cs="Arial"/>
            <w:b w:val="0"/>
            <w:sz w:val="16"/>
            <w:szCs w:val="16"/>
          </w:rPr>
          <w:t>СНИЛС</w:t>
        </w:r>
      </w:hyperlink>
      <w:r w:rsidRPr="002266C2">
        <w:rPr>
          <w:rFonts w:cs="Arial"/>
          <w:sz w:val="16"/>
          <w:szCs w:val="16"/>
        </w:rPr>
        <w:t xml:space="preserve"> _____________________</w:t>
      </w:r>
      <w:r>
        <w:rPr>
          <w:rFonts w:cs="Arial"/>
          <w:sz w:val="16"/>
          <w:szCs w:val="16"/>
        </w:rPr>
        <w:t>______________________________________________</w:t>
      </w:r>
      <w:r w:rsidRPr="002266C2">
        <w:rPr>
          <w:rFonts w:cs="Arial"/>
          <w:sz w:val="16"/>
          <w:szCs w:val="16"/>
        </w:rPr>
        <w:t>_,</w:t>
      </w:r>
    </w:p>
    <w:p w:rsidR="00994BBD" w:rsidRDefault="00994BBD" w:rsidP="00994BBD">
      <w:pPr>
        <w:pStyle w:val="affff"/>
        <w:ind w:firstLine="142"/>
        <w:rPr>
          <w:rFonts w:cs="Arial"/>
          <w:sz w:val="16"/>
          <w:szCs w:val="16"/>
        </w:rPr>
      </w:pPr>
    </w:p>
    <w:p w:rsidR="00994BBD" w:rsidRPr="002266C2" w:rsidRDefault="00994BBD" w:rsidP="00994BBD">
      <w:pPr>
        <w:pStyle w:val="affff"/>
        <w:ind w:firstLine="142"/>
        <w:rPr>
          <w:rFonts w:cs="Arial"/>
          <w:sz w:val="16"/>
          <w:szCs w:val="16"/>
        </w:rPr>
      </w:pPr>
      <w:r w:rsidRPr="002266C2">
        <w:rPr>
          <w:rFonts w:cs="Arial"/>
          <w:sz w:val="16"/>
          <w:szCs w:val="16"/>
        </w:rPr>
        <w:t>дата подачи заявления ________________________,</w:t>
      </w:r>
    </w:p>
    <w:p w:rsidR="00994BBD" w:rsidRDefault="00994BBD" w:rsidP="00994BBD">
      <w:pPr>
        <w:pStyle w:val="affff"/>
        <w:ind w:firstLine="142"/>
        <w:jc w:val="both"/>
        <w:rPr>
          <w:rFonts w:cs="Arial"/>
          <w:sz w:val="16"/>
          <w:szCs w:val="16"/>
        </w:rPr>
      </w:pPr>
    </w:p>
    <w:p w:rsidR="00994BBD" w:rsidRPr="002266C2" w:rsidRDefault="00994BBD" w:rsidP="00994BBD">
      <w:pPr>
        <w:pStyle w:val="affff"/>
        <w:ind w:firstLine="142"/>
        <w:jc w:val="both"/>
        <w:rPr>
          <w:rFonts w:cs="Arial"/>
          <w:sz w:val="16"/>
          <w:szCs w:val="16"/>
        </w:rPr>
      </w:pPr>
      <w:r w:rsidRPr="002266C2">
        <w:rPr>
          <w:rFonts w:cs="Arial"/>
          <w:sz w:val="16"/>
          <w:szCs w:val="16"/>
        </w:rPr>
        <w:t xml:space="preserve">отказать в назначении компенсации стоимости проезда по социальной необходимости в соответствии </w:t>
      </w:r>
      <w:hyperlink r:id="rId417" w:history="1">
        <w:r w:rsidRPr="002266C2">
          <w:rPr>
            <w:rStyle w:val="affffff0"/>
            <w:rFonts w:cs="Arial"/>
            <w:b w:val="0"/>
            <w:sz w:val="16"/>
            <w:szCs w:val="16"/>
          </w:rPr>
          <w:t>Законом</w:t>
        </w:r>
      </w:hyperlink>
      <w:r w:rsidRPr="002266C2">
        <w:rPr>
          <w:rFonts w:cs="Arial"/>
          <w:sz w:val="16"/>
          <w:szCs w:val="16"/>
        </w:rPr>
        <w:t xml:space="preserve"> Ставропольского </w:t>
      </w:r>
      <w:r w:rsidRPr="002266C2">
        <w:rPr>
          <w:rFonts w:cs="Arial"/>
          <w:sz w:val="16"/>
          <w:szCs w:val="16"/>
        </w:rPr>
        <w:lastRenderedPageBreak/>
        <w:t>края "Об обеспечении равной доступности услуг пассажирского автомобильного транспорта маршрутов межмуниципального сообщения в Ставропольском крае" на основании того, что</w:t>
      </w:r>
    </w:p>
    <w:p w:rsidR="00994BBD" w:rsidRPr="002266C2" w:rsidRDefault="00994BBD" w:rsidP="00994BBD">
      <w:pPr>
        <w:pStyle w:val="affff"/>
        <w:ind w:firstLine="142"/>
        <w:rPr>
          <w:rFonts w:cs="Arial"/>
          <w:sz w:val="16"/>
          <w:szCs w:val="16"/>
        </w:rPr>
      </w:pPr>
      <w:r w:rsidRPr="002266C2">
        <w:rPr>
          <w:rFonts w:cs="Arial"/>
          <w:sz w:val="16"/>
          <w:szCs w:val="16"/>
        </w:rPr>
        <w:t>______________________________________________________________</w:t>
      </w:r>
      <w:r>
        <w:rPr>
          <w:rFonts w:cs="Arial"/>
          <w:sz w:val="16"/>
          <w:szCs w:val="16"/>
        </w:rPr>
        <w:t>______________________________________________</w:t>
      </w:r>
    </w:p>
    <w:p w:rsidR="00994BBD" w:rsidRPr="002266C2" w:rsidRDefault="00994BBD" w:rsidP="00994BBD">
      <w:pPr>
        <w:pStyle w:val="affffffff5"/>
        <w:ind w:firstLine="142"/>
        <w:rPr>
          <w:rFonts w:ascii="Arial" w:hAnsi="Arial" w:cs="Arial"/>
          <w:sz w:val="16"/>
          <w:szCs w:val="16"/>
        </w:rPr>
      </w:pPr>
      <w:r w:rsidRPr="002266C2">
        <w:rPr>
          <w:rFonts w:ascii="Arial" w:hAnsi="Arial" w:cs="Arial"/>
          <w:sz w:val="16"/>
          <w:szCs w:val="16"/>
        </w:rPr>
        <w:t xml:space="preserve">              (перечислить основания для отказа)</w:t>
      </w:r>
    </w:p>
    <w:p w:rsidR="00994BBD" w:rsidRDefault="00994BBD" w:rsidP="00994BBD">
      <w:pPr>
        <w:ind w:firstLine="142"/>
        <w:rPr>
          <w:rFonts w:ascii="Arial" w:hAnsi="Arial" w:cs="Arial"/>
          <w:sz w:val="16"/>
          <w:szCs w:val="16"/>
        </w:rPr>
      </w:pPr>
    </w:p>
    <w:p w:rsidR="00994BBD" w:rsidRPr="002266C2" w:rsidRDefault="00994BBD" w:rsidP="00994BBD">
      <w:pPr>
        <w:ind w:firstLine="142"/>
        <w:rPr>
          <w:rFonts w:ascii="Arial" w:hAnsi="Arial" w:cs="Arial"/>
          <w:sz w:val="16"/>
          <w:szCs w:val="16"/>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080"/>
        <w:gridCol w:w="2380"/>
        <w:gridCol w:w="4200"/>
      </w:tblGrid>
      <w:tr w:rsidR="00994BBD" w:rsidRPr="002266C2" w:rsidTr="00815C60">
        <w:tc>
          <w:tcPr>
            <w:tcW w:w="3080" w:type="dxa"/>
            <w:tcBorders>
              <w:top w:val="nil"/>
              <w:left w:val="nil"/>
              <w:bottom w:val="nil"/>
              <w:right w:val="nil"/>
            </w:tcBorders>
          </w:tcPr>
          <w:p w:rsidR="00994BBD" w:rsidRPr="002266C2" w:rsidRDefault="00994BBD" w:rsidP="00815C60">
            <w:pPr>
              <w:pStyle w:val="affff1"/>
              <w:ind w:firstLine="142"/>
              <w:jc w:val="center"/>
              <w:rPr>
                <w:sz w:val="16"/>
                <w:szCs w:val="16"/>
              </w:rPr>
            </w:pPr>
            <w:r w:rsidRPr="002266C2">
              <w:rPr>
                <w:sz w:val="16"/>
                <w:szCs w:val="16"/>
              </w:rPr>
              <w:t>__________________</w:t>
            </w:r>
          </w:p>
        </w:tc>
        <w:tc>
          <w:tcPr>
            <w:tcW w:w="2380" w:type="dxa"/>
            <w:tcBorders>
              <w:top w:val="nil"/>
              <w:left w:val="nil"/>
              <w:bottom w:val="nil"/>
              <w:right w:val="nil"/>
            </w:tcBorders>
          </w:tcPr>
          <w:p w:rsidR="00994BBD" w:rsidRPr="002266C2" w:rsidRDefault="00994BBD" w:rsidP="00815C60">
            <w:pPr>
              <w:pStyle w:val="affff1"/>
              <w:ind w:firstLine="142"/>
              <w:jc w:val="center"/>
              <w:rPr>
                <w:sz w:val="16"/>
                <w:szCs w:val="16"/>
              </w:rPr>
            </w:pPr>
            <w:r w:rsidRPr="002266C2">
              <w:rPr>
                <w:sz w:val="16"/>
                <w:szCs w:val="16"/>
              </w:rPr>
              <w:t>_____________</w:t>
            </w:r>
          </w:p>
        </w:tc>
        <w:tc>
          <w:tcPr>
            <w:tcW w:w="4200" w:type="dxa"/>
            <w:tcBorders>
              <w:top w:val="nil"/>
              <w:left w:val="nil"/>
              <w:bottom w:val="nil"/>
              <w:right w:val="nil"/>
            </w:tcBorders>
          </w:tcPr>
          <w:p w:rsidR="00994BBD" w:rsidRPr="002266C2" w:rsidRDefault="00994BBD" w:rsidP="00815C60">
            <w:pPr>
              <w:pStyle w:val="affff1"/>
              <w:ind w:firstLine="142"/>
              <w:jc w:val="center"/>
              <w:rPr>
                <w:sz w:val="16"/>
                <w:szCs w:val="16"/>
              </w:rPr>
            </w:pPr>
            <w:r w:rsidRPr="002266C2">
              <w:rPr>
                <w:sz w:val="16"/>
                <w:szCs w:val="16"/>
              </w:rPr>
              <w:t>_________________________</w:t>
            </w:r>
          </w:p>
        </w:tc>
      </w:tr>
      <w:tr w:rsidR="00994BBD" w:rsidRPr="002266C2" w:rsidTr="00815C60">
        <w:tc>
          <w:tcPr>
            <w:tcW w:w="3080" w:type="dxa"/>
            <w:tcBorders>
              <w:top w:val="nil"/>
              <w:left w:val="nil"/>
              <w:bottom w:val="nil"/>
              <w:right w:val="nil"/>
            </w:tcBorders>
          </w:tcPr>
          <w:p w:rsidR="00994BBD" w:rsidRPr="002266C2" w:rsidRDefault="00994BBD" w:rsidP="00815C60">
            <w:pPr>
              <w:pStyle w:val="affff1"/>
              <w:ind w:firstLine="142"/>
              <w:jc w:val="center"/>
              <w:rPr>
                <w:sz w:val="16"/>
                <w:szCs w:val="16"/>
              </w:rPr>
            </w:pPr>
            <w:r w:rsidRPr="002266C2">
              <w:rPr>
                <w:sz w:val="16"/>
                <w:szCs w:val="16"/>
              </w:rPr>
              <w:t>(должность лица)</w:t>
            </w:r>
          </w:p>
        </w:tc>
        <w:tc>
          <w:tcPr>
            <w:tcW w:w="2380" w:type="dxa"/>
            <w:tcBorders>
              <w:top w:val="nil"/>
              <w:left w:val="nil"/>
              <w:bottom w:val="nil"/>
              <w:right w:val="nil"/>
            </w:tcBorders>
          </w:tcPr>
          <w:p w:rsidR="00994BBD" w:rsidRPr="002266C2" w:rsidRDefault="00994BBD" w:rsidP="00815C60">
            <w:pPr>
              <w:pStyle w:val="affff1"/>
              <w:ind w:firstLine="142"/>
              <w:jc w:val="center"/>
              <w:rPr>
                <w:sz w:val="16"/>
                <w:szCs w:val="16"/>
              </w:rPr>
            </w:pPr>
            <w:r w:rsidRPr="002266C2">
              <w:rPr>
                <w:sz w:val="16"/>
                <w:szCs w:val="16"/>
              </w:rPr>
              <w:t>(подпись)</w:t>
            </w:r>
          </w:p>
        </w:tc>
        <w:tc>
          <w:tcPr>
            <w:tcW w:w="4200" w:type="dxa"/>
            <w:tcBorders>
              <w:top w:val="nil"/>
              <w:left w:val="nil"/>
              <w:bottom w:val="nil"/>
              <w:right w:val="nil"/>
            </w:tcBorders>
          </w:tcPr>
          <w:p w:rsidR="00994BBD" w:rsidRPr="002266C2" w:rsidRDefault="00994BBD" w:rsidP="00815C60">
            <w:pPr>
              <w:pStyle w:val="affff1"/>
              <w:ind w:firstLine="142"/>
              <w:jc w:val="center"/>
              <w:rPr>
                <w:sz w:val="16"/>
                <w:szCs w:val="16"/>
              </w:rPr>
            </w:pPr>
            <w:r w:rsidRPr="002266C2">
              <w:rPr>
                <w:sz w:val="16"/>
                <w:szCs w:val="16"/>
              </w:rPr>
              <w:t>(инициалы, фамилия)</w:t>
            </w:r>
          </w:p>
        </w:tc>
      </w:tr>
    </w:tbl>
    <w:p w:rsidR="00994BBD" w:rsidRDefault="00994BBD" w:rsidP="00994BBD">
      <w:pPr>
        <w:ind w:firstLine="142"/>
        <w:rPr>
          <w:rFonts w:ascii="Arial" w:hAnsi="Arial" w:cs="Arial"/>
          <w:sz w:val="16"/>
          <w:szCs w:val="16"/>
        </w:rPr>
      </w:pPr>
    </w:p>
    <w:p w:rsidR="00994BBD" w:rsidRPr="002266C2" w:rsidRDefault="00994BBD" w:rsidP="00994BBD">
      <w:pPr>
        <w:ind w:firstLine="142"/>
        <w:rPr>
          <w:rFonts w:ascii="Arial" w:hAnsi="Arial" w:cs="Arial"/>
          <w:sz w:val="16"/>
          <w:szCs w:val="16"/>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080"/>
        <w:gridCol w:w="2380"/>
        <w:gridCol w:w="1680"/>
        <w:gridCol w:w="2520"/>
      </w:tblGrid>
      <w:tr w:rsidR="00994BBD" w:rsidRPr="002266C2" w:rsidTr="00815C60">
        <w:tc>
          <w:tcPr>
            <w:tcW w:w="3080" w:type="dxa"/>
            <w:tcBorders>
              <w:top w:val="nil"/>
              <w:left w:val="nil"/>
              <w:bottom w:val="nil"/>
              <w:right w:val="nil"/>
            </w:tcBorders>
          </w:tcPr>
          <w:p w:rsidR="00994BBD" w:rsidRPr="002266C2" w:rsidRDefault="00994BBD" w:rsidP="00815C60">
            <w:pPr>
              <w:pStyle w:val="affff1"/>
              <w:ind w:firstLine="142"/>
              <w:rPr>
                <w:sz w:val="16"/>
                <w:szCs w:val="16"/>
              </w:rPr>
            </w:pPr>
          </w:p>
        </w:tc>
        <w:tc>
          <w:tcPr>
            <w:tcW w:w="6580" w:type="dxa"/>
            <w:gridSpan w:val="3"/>
            <w:tcBorders>
              <w:top w:val="nil"/>
              <w:left w:val="nil"/>
              <w:bottom w:val="nil"/>
              <w:right w:val="nil"/>
            </w:tcBorders>
          </w:tcPr>
          <w:p w:rsidR="00994BBD" w:rsidRPr="002266C2" w:rsidRDefault="00994BBD" w:rsidP="00815C60">
            <w:pPr>
              <w:pStyle w:val="affff1"/>
              <w:ind w:firstLine="142"/>
              <w:jc w:val="center"/>
              <w:rPr>
                <w:sz w:val="16"/>
                <w:szCs w:val="16"/>
              </w:rPr>
            </w:pPr>
            <w:r w:rsidRPr="002266C2">
              <w:rPr>
                <w:sz w:val="16"/>
                <w:szCs w:val="16"/>
              </w:rPr>
              <w:t>(М.П.)</w:t>
            </w:r>
          </w:p>
        </w:tc>
      </w:tr>
      <w:tr w:rsidR="00994BBD" w:rsidRPr="002266C2" w:rsidTr="00815C60">
        <w:tc>
          <w:tcPr>
            <w:tcW w:w="3080" w:type="dxa"/>
            <w:tcBorders>
              <w:top w:val="nil"/>
              <w:left w:val="nil"/>
              <w:bottom w:val="nil"/>
              <w:right w:val="nil"/>
            </w:tcBorders>
          </w:tcPr>
          <w:p w:rsidR="00994BBD" w:rsidRPr="002266C2" w:rsidRDefault="00994BBD" w:rsidP="00815C60">
            <w:pPr>
              <w:pStyle w:val="affff"/>
              <w:ind w:firstLine="142"/>
              <w:rPr>
                <w:rFonts w:cs="Arial"/>
                <w:sz w:val="16"/>
                <w:szCs w:val="16"/>
              </w:rPr>
            </w:pPr>
            <w:r w:rsidRPr="002266C2">
              <w:rPr>
                <w:rFonts w:cs="Arial"/>
                <w:sz w:val="16"/>
                <w:szCs w:val="16"/>
              </w:rPr>
              <w:t>Решение проверил</w:t>
            </w:r>
          </w:p>
        </w:tc>
        <w:tc>
          <w:tcPr>
            <w:tcW w:w="2380" w:type="dxa"/>
            <w:tcBorders>
              <w:top w:val="nil"/>
              <w:left w:val="nil"/>
              <w:bottom w:val="nil"/>
              <w:right w:val="nil"/>
            </w:tcBorders>
          </w:tcPr>
          <w:p w:rsidR="00994BBD" w:rsidRPr="002266C2" w:rsidRDefault="00994BBD" w:rsidP="00815C60">
            <w:pPr>
              <w:pStyle w:val="affff1"/>
              <w:ind w:firstLine="142"/>
              <w:jc w:val="center"/>
              <w:rPr>
                <w:sz w:val="16"/>
                <w:szCs w:val="16"/>
              </w:rPr>
            </w:pPr>
            <w:r w:rsidRPr="002266C2">
              <w:rPr>
                <w:sz w:val="16"/>
                <w:szCs w:val="16"/>
              </w:rPr>
              <w:t>______________</w:t>
            </w:r>
          </w:p>
        </w:tc>
        <w:tc>
          <w:tcPr>
            <w:tcW w:w="1680" w:type="dxa"/>
            <w:tcBorders>
              <w:top w:val="nil"/>
              <w:left w:val="nil"/>
              <w:bottom w:val="nil"/>
              <w:right w:val="nil"/>
            </w:tcBorders>
          </w:tcPr>
          <w:p w:rsidR="00994BBD" w:rsidRPr="002266C2" w:rsidRDefault="00994BBD" w:rsidP="00815C60">
            <w:pPr>
              <w:pStyle w:val="affff1"/>
              <w:ind w:firstLine="142"/>
              <w:jc w:val="center"/>
              <w:rPr>
                <w:sz w:val="16"/>
                <w:szCs w:val="16"/>
              </w:rPr>
            </w:pPr>
            <w:r w:rsidRPr="002266C2">
              <w:rPr>
                <w:sz w:val="16"/>
                <w:szCs w:val="16"/>
              </w:rPr>
              <w:t>_________</w:t>
            </w:r>
          </w:p>
        </w:tc>
        <w:tc>
          <w:tcPr>
            <w:tcW w:w="2520" w:type="dxa"/>
            <w:tcBorders>
              <w:top w:val="nil"/>
              <w:left w:val="nil"/>
              <w:bottom w:val="nil"/>
              <w:right w:val="nil"/>
            </w:tcBorders>
          </w:tcPr>
          <w:p w:rsidR="00994BBD" w:rsidRPr="002266C2" w:rsidRDefault="00994BBD" w:rsidP="00815C60">
            <w:pPr>
              <w:pStyle w:val="affff1"/>
              <w:ind w:firstLine="142"/>
              <w:jc w:val="center"/>
              <w:rPr>
                <w:sz w:val="16"/>
                <w:szCs w:val="16"/>
              </w:rPr>
            </w:pPr>
            <w:r w:rsidRPr="002266C2">
              <w:rPr>
                <w:sz w:val="16"/>
                <w:szCs w:val="16"/>
              </w:rPr>
              <w:t>_______________</w:t>
            </w:r>
          </w:p>
        </w:tc>
      </w:tr>
      <w:tr w:rsidR="00994BBD" w:rsidRPr="002266C2" w:rsidTr="00815C60">
        <w:tc>
          <w:tcPr>
            <w:tcW w:w="3080" w:type="dxa"/>
            <w:tcBorders>
              <w:top w:val="nil"/>
              <w:left w:val="nil"/>
              <w:bottom w:val="nil"/>
              <w:right w:val="nil"/>
            </w:tcBorders>
          </w:tcPr>
          <w:p w:rsidR="00994BBD" w:rsidRPr="002266C2" w:rsidRDefault="00994BBD" w:rsidP="00815C60">
            <w:pPr>
              <w:pStyle w:val="affff1"/>
              <w:ind w:firstLine="142"/>
              <w:rPr>
                <w:sz w:val="16"/>
                <w:szCs w:val="16"/>
              </w:rPr>
            </w:pPr>
          </w:p>
        </w:tc>
        <w:tc>
          <w:tcPr>
            <w:tcW w:w="2380" w:type="dxa"/>
            <w:tcBorders>
              <w:top w:val="nil"/>
              <w:left w:val="nil"/>
              <w:bottom w:val="nil"/>
              <w:right w:val="nil"/>
            </w:tcBorders>
          </w:tcPr>
          <w:p w:rsidR="00994BBD" w:rsidRPr="002266C2" w:rsidRDefault="00994BBD" w:rsidP="00815C60">
            <w:pPr>
              <w:pStyle w:val="affff1"/>
              <w:ind w:firstLine="142"/>
              <w:jc w:val="center"/>
              <w:rPr>
                <w:sz w:val="16"/>
                <w:szCs w:val="16"/>
              </w:rPr>
            </w:pPr>
            <w:r w:rsidRPr="002266C2">
              <w:rPr>
                <w:sz w:val="16"/>
                <w:szCs w:val="16"/>
              </w:rPr>
              <w:t>(должность)</w:t>
            </w:r>
          </w:p>
        </w:tc>
        <w:tc>
          <w:tcPr>
            <w:tcW w:w="1680" w:type="dxa"/>
            <w:tcBorders>
              <w:top w:val="nil"/>
              <w:left w:val="nil"/>
              <w:bottom w:val="nil"/>
              <w:right w:val="nil"/>
            </w:tcBorders>
          </w:tcPr>
          <w:p w:rsidR="00994BBD" w:rsidRPr="002266C2" w:rsidRDefault="00994BBD" w:rsidP="00815C60">
            <w:pPr>
              <w:pStyle w:val="affff1"/>
              <w:ind w:firstLine="142"/>
              <w:jc w:val="center"/>
              <w:rPr>
                <w:sz w:val="16"/>
                <w:szCs w:val="16"/>
              </w:rPr>
            </w:pPr>
            <w:r w:rsidRPr="002266C2">
              <w:rPr>
                <w:sz w:val="16"/>
                <w:szCs w:val="16"/>
              </w:rPr>
              <w:t>(подпись)</w:t>
            </w:r>
          </w:p>
        </w:tc>
        <w:tc>
          <w:tcPr>
            <w:tcW w:w="2520" w:type="dxa"/>
            <w:tcBorders>
              <w:top w:val="nil"/>
              <w:left w:val="nil"/>
              <w:bottom w:val="nil"/>
              <w:right w:val="nil"/>
            </w:tcBorders>
          </w:tcPr>
          <w:p w:rsidR="00994BBD" w:rsidRPr="002266C2" w:rsidRDefault="00994BBD" w:rsidP="00815C60">
            <w:pPr>
              <w:pStyle w:val="affff1"/>
              <w:ind w:firstLine="142"/>
              <w:jc w:val="center"/>
              <w:rPr>
                <w:sz w:val="16"/>
                <w:szCs w:val="16"/>
              </w:rPr>
            </w:pPr>
            <w:r w:rsidRPr="002266C2">
              <w:rPr>
                <w:sz w:val="16"/>
                <w:szCs w:val="16"/>
              </w:rPr>
              <w:t>(ФИО)</w:t>
            </w:r>
          </w:p>
        </w:tc>
      </w:tr>
      <w:tr w:rsidR="00994BBD" w:rsidRPr="002266C2" w:rsidTr="00815C60">
        <w:tc>
          <w:tcPr>
            <w:tcW w:w="3080" w:type="dxa"/>
            <w:tcBorders>
              <w:top w:val="nil"/>
              <w:left w:val="nil"/>
              <w:bottom w:val="nil"/>
              <w:right w:val="nil"/>
            </w:tcBorders>
          </w:tcPr>
          <w:p w:rsidR="00994BBD" w:rsidRPr="002266C2" w:rsidRDefault="00994BBD" w:rsidP="00815C60">
            <w:pPr>
              <w:pStyle w:val="affff"/>
              <w:ind w:firstLine="142"/>
              <w:rPr>
                <w:rFonts w:cs="Arial"/>
                <w:sz w:val="16"/>
                <w:szCs w:val="16"/>
              </w:rPr>
            </w:pPr>
            <w:r w:rsidRPr="002266C2">
              <w:rPr>
                <w:rFonts w:cs="Arial"/>
                <w:sz w:val="16"/>
                <w:szCs w:val="16"/>
              </w:rPr>
              <w:t>Решение подготовил</w:t>
            </w:r>
          </w:p>
        </w:tc>
        <w:tc>
          <w:tcPr>
            <w:tcW w:w="2380" w:type="dxa"/>
            <w:tcBorders>
              <w:top w:val="nil"/>
              <w:left w:val="nil"/>
              <w:bottom w:val="nil"/>
              <w:right w:val="nil"/>
            </w:tcBorders>
          </w:tcPr>
          <w:p w:rsidR="00994BBD" w:rsidRPr="002266C2" w:rsidRDefault="00994BBD" w:rsidP="00815C60">
            <w:pPr>
              <w:pStyle w:val="affff1"/>
              <w:ind w:firstLine="142"/>
              <w:jc w:val="center"/>
              <w:rPr>
                <w:sz w:val="16"/>
                <w:szCs w:val="16"/>
              </w:rPr>
            </w:pPr>
            <w:r w:rsidRPr="002266C2">
              <w:rPr>
                <w:sz w:val="16"/>
                <w:szCs w:val="16"/>
              </w:rPr>
              <w:t>______________</w:t>
            </w:r>
          </w:p>
        </w:tc>
        <w:tc>
          <w:tcPr>
            <w:tcW w:w="1680" w:type="dxa"/>
            <w:tcBorders>
              <w:top w:val="nil"/>
              <w:left w:val="nil"/>
              <w:bottom w:val="nil"/>
              <w:right w:val="nil"/>
            </w:tcBorders>
          </w:tcPr>
          <w:p w:rsidR="00994BBD" w:rsidRPr="002266C2" w:rsidRDefault="00994BBD" w:rsidP="00815C60">
            <w:pPr>
              <w:pStyle w:val="affff1"/>
              <w:ind w:firstLine="142"/>
              <w:jc w:val="center"/>
              <w:rPr>
                <w:sz w:val="16"/>
                <w:szCs w:val="16"/>
              </w:rPr>
            </w:pPr>
            <w:r w:rsidRPr="002266C2">
              <w:rPr>
                <w:sz w:val="16"/>
                <w:szCs w:val="16"/>
              </w:rPr>
              <w:t>_________</w:t>
            </w:r>
          </w:p>
        </w:tc>
        <w:tc>
          <w:tcPr>
            <w:tcW w:w="2520" w:type="dxa"/>
            <w:tcBorders>
              <w:top w:val="nil"/>
              <w:left w:val="nil"/>
              <w:bottom w:val="nil"/>
              <w:right w:val="nil"/>
            </w:tcBorders>
          </w:tcPr>
          <w:p w:rsidR="00994BBD" w:rsidRPr="002266C2" w:rsidRDefault="00994BBD" w:rsidP="00815C60">
            <w:pPr>
              <w:pStyle w:val="affff1"/>
              <w:ind w:firstLine="142"/>
              <w:jc w:val="center"/>
              <w:rPr>
                <w:sz w:val="16"/>
                <w:szCs w:val="16"/>
              </w:rPr>
            </w:pPr>
            <w:r w:rsidRPr="002266C2">
              <w:rPr>
                <w:sz w:val="16"/>
                <w:szCs w:val="16"/>
              </w:rPr>
              <w:t>_______________</w:t>
            </w:r>
          </w:p>
        </w:tc>
      </w:tr>
      <w:tr w:rsidR="00994BBD" w:rsidRPr="002266C2" w:rsidTr="00815C60">
        <w:tc>
          <w:tcPr>
            <w:tcW w:w="3080" w:type="dxa"/>
            <w:tcBorders>
              <w:top w:val="nil"/>
              <w:left w:val="nil"/>
              <w:bottom w:val="nil"/>
              <w:right w:val="nil"/>
            </w:tcBorders>
          </w:tcPr>
          <w:p w:rsidR="00994BBD" w:rsidRPr="002266C2" w:rsidRDefault="00994BBD" w:rsidP="00815C60">
            <w:pPr>
              <w:pStyle w:val="affff1"/>
              <w:ind w:firstLine="142"/>
              <w:rPr>
                <w:sz w:val="16"/>
                <w:szCs w:val="16"/>
              </w:rPr>
            </w:pPr>
          </w:p>
        </w:tc>
        <w:tc>
          <w:tcPr>
            <w:tcW w:w="2380" w:type="dxa"/>
            <w:tcBorders>
              <w:top w:val="nil"/>
              <w:left w:val="nil"/>
              <w:bottom w:val="nil"/>
              <w:right w:val="nil"/>
            </w:tcBorders>
          </w:tcPr>
          <w:p w:rsidR="00994BBD" w:rsidRPr="002266C2" w:rsidRDefault="00994BBD" w:rsidP="00815C60">
            <w:pPr>
              <w:pStyle w:val="affff1"/>
              <w:ind w:firstLine="142"/>
              <w:jc w:val="center"/>
              <w:rPr>
                <w:sz w:val="16"/>
                <w:szCs w:val="16"/>
              </w:rPr>
            </w:pPr>
            <w:r w:rsidRPr="002266C2">
              <w:rPr>
                <w:sz w:val="16"/>
                <w:szCs w:val="16"/>
              </w:rPr>
              <w:t>(должность)</w:t>
            </w:r>
          </w:p>
        </w:tc>
        <w:tc>
          <w:tcPr>
            <w:tcW w:w="1680" w:type="dxa"/>
            <w:tcBorders>
              <w:top w:val="nil"/>
              <w:left w:val="nil"/>
              <w:bottom w:val="nil"/>
              <w:right w:val="nil"/>
            </w:tcBorders>
          </w:tcPr>
          <w:p w:rsidR="00994BBD" w:rsidRPr="002266C2" w:rsidRDefault="00994BBD" w:rsidP="00815C60">
            <w:pPr>
              <w:pStyle w:val="affff1"/>
              <w:ind w:firstLine="142"/>
              <w:jc w:val="center"/>
              <w:rPr>
                <w:sz w:val="16"/>
                <w:szCs w:val="16"/>
              </w:rPr>
            </w:pPr>
            <w:r w:rsidRPr="002266C2">
              <w:rPr>
                <w:sz w:val="16"/>
                <w:szCs w:val="16"/>
              </w:rPr>
              <w:t>(подпись)</w:t>
            </w:r>
          </w:p>
        </w:tc>
        <w:tc>
          <w:tcPr>
            <w:tcW w:w="2520" w:type="dxa"/>
            <w:tcBorders>
              <w:top w:val="nil"/>
              <w:left w:val="nil"/>
              <w:bottom w:val="nil"/>
              <w:right w:val="nil"/>
            </w:tcBorders>
          </w:tcPr>
          <w:p w:rsidR="00994BBD" w:rsidRPr="002266C2" w:rsidRDefault="00994BBD" w:rsidP="00815C60">
            <w:pPr>
              <w:pStyle w:val="affff1"/>
              <w:ind w:firstLine="142"/>
              <w:jc w:val="center"/>
              <w:rPr>
                <w:sz w:val="16"/>
                <w:szCs w:val="16"/>
              </w:rPr>
            </w:pPr>
            <w:r w:rsidRPr="002266C2">
              <w:rPr>
                <w:sz w:val="16"/>
                <w:szCs w:val="16"/>
              </w:rPr>
              <w:t>(ФИО)</w:t>
            </w:r>
          </w:p>
        </w:tc>
      </w:tr>
    </w:tbl>
    <w:p w:rsidR="00994BBD" w:rsidRDefault="00994BBD" w:rsidP="00994BBD">
      <w:pPr>
        <w:ind w:firstLine="142"/>
        <w:rPr>
          <w:rFonts w:ascii="Arial" w:hAnsi="Arial" w:cs="Arial"/>
          <w:sz w:val="16"/>
          <w:szCs w:val="16"/>
        </w:rPr>
      </w:pPr>
    </w:p>
    <w:p w:rsidR="00994BBD" w:rsidRDefault="00994BBD" w:rsidP="00994BBD">
      <w:pPr>
        <w:ind w:firstLine="142"/>
        <w:rPr>
          <w:rFonts w:ascii="Arial" w:hAnsi="Arial" w:cs="Arial"/>
          <w:sz w:val="16"/>
          <w:szCs w:val="16"/>
        </w:rPr>
      </w:pPr>
    </w:p>
    <w:p w:rsidR="0075349F" w:rsidRDefault="0075349F" w:rsidP="00994BBD">
      <w:pPr>
        <w:suppressAutoHyphens/>
        <w:spacing w:line="180" w:lineRule="exact"/>
        <w:ind w:left="5670"/>
        <w:jc w:val="center"/>
        <w:rPr>
          <w:rFonts w:ascii="Arial" w:hAnsi="Arial" w:cs="Arial"/>
          <w:sz w:val="16"/>
          <w:szCs w:val="16"/>
        </w:rPr>
      </w:pPr>
    </w:p>
    <w:p w:rsidR="0075349F" w:rsidRDefault="0075349F" w:rsidP="00994BBD">
      <w:pPr>
        <w:suppressAutoHyphens/>
        <w:spacing w:line="180" w:lineRule="exact"/>
        <w:ind w:left="5670"/>
        <w:jc w:val="center"/>
        <w:rPr>
          <w:rFonts w:ascii="Arial" w:hAnsi="Arial" w:cs="Arial"/>
          <w:sz w:val="16"/>
          <w:szCs w:val="16"/>
        </w:rPr>
      </w:pPr>
    </w:p>
    <w:p w:rsidR="0075349F" w:rsidRDefault="0075349F" w:rsidP="00994BBD">
      <w:pPr>
        <w:suppressAutoHyphens/>
        <w:spacing w:line="180" w:lineRule="exact"/>
        <w:ind w:left="5670"/>
        <w:jc w:val="center"/>
        <w:rPr>
          <w:rFonts w:ascii="Arial" w:hAnsi="Arial" w:cs="Arial"/>
          <w:sz w:val="16"/>
          <w:szCs w:val="16"/>
        </w:rPr>
      </w:pPr>
    </w:p>
    <w:p w:rsidR="0075349F" w:rsidRDefault="0075349F" w:rsidP="00994BBD">
      <w:pPr>
        <w:suppressAutoHyphens/>
        <w:spacing w:line="180" w:lineRule="exact"/>
        <w:ind w:left="5670"/>
        <w:jc w:val="center"/>
        <w:rPr>
          <w:rFonts w:ascii="Arial" w:hAnsi="Arial" w:cs="Arial"/>
          <w:sz w:val="16"/>
          <w:szCs w:val="16"/>
        </w:rPr>
      </w:pPr>
    </w:p>
    <w:p w:rsidR="00994BBD" w:rsidRDefault="00994BBD" w:rsidP="00994BBD">
      <w:pPr>
        <w:suppressAutoHyphens/>
        <w:spacing w:line="180" w:lineRule="exact"/>
        <w:ind w:left="5670"/>
        <w:jc w:val="center"/>
        <w:rPr>
          <w:rFonts w:ascii="Arial" w:hAnsi="Arial" w:cs="Arial"/>
          <w:sz w:val="16"/>
          <w:szCs w:val="16"/>
        </w:rPr>
      </w:pPr>
      <w:r>
        <w:rPr>
          <w:rFonts w:ascii="Arial" w:hAnsi="Arial" w:cs="Arial"/>
          <w:sz w:val="16"/>
          <w:szCs w:val="16"/>
        </w:rPr>
        <w:t>Приложение 6</w:t>
      </w:r>
    </w:p>
    <w:p w:rsidR="00994BBD" w:rsidRPr="002266C2" w:rsidRDefault="00994BBD" w:rsidP="00994BBD">
      <w:pPr>
        <w:suppressAutoHyphens/>
        <w:spacing w:line="180" w:lineRule="exact"/>
        <w:ind w:left="5670"/>
        <w:jc w:val="both"/>
        <w:rPr>
          <w:rFonts w:ascii="Arial" w:hAnsi="Arial" w:cs="Arial"/>
          <w:sz w:val="16"/>
          <w:szCs w:val="16"/>
        </w:rPr>
      </w:pPr>
      <w:r w:rsidRPr="002266C2">
        <w:rPr>
          <w:rFonts w:ascii="Arial" w:hAnsi="Arial" w:cs="Arial"/>
          <w:sz w:val="16"/>
          <w:szCs w:val="16"/>
        </w:rPr>
        <w:t>к административному регламенту предоставления управлением труда и социальной защиты населения администрации Благодарненского городского округа Ставропольского края государственной услуги по приему документов и назначению компенсации стоимости проезда по социальной необходимости на автомобильном транспорте общего пользования (кроме такси) по маршрутам межмуниципального сообщения в Ставропольском крае для отдельных категорий граждан, проживающих на территории Ставропольского края, оказание мер социальной поддержки которых относится к ведению Российской Федерации и Ставропольского края»</w:t>
      </w:r>
    </w:p>
    <w:p w:rsidR="00994BBD" w:rsidRDefault="00994BBD" w:rsidP="00994BBD">
      <w:pPr>
        <w:ind w:firstLine="142"/>
        <w:rPr>
          <w:rFonts w:ascii="Arial" w:hAnsi="Arial" w:cs="Arial"/>
          <w:sz w:val="16"/>
          <w:szCs w:val="16"/>
        </w:rPr>
      </w:pPr>
    </w:p>
    <w:p w:rsidR="0075349F" w:rsidRDefault="0075349F" w:rsidP="00994BBD">
      <w:pPr>
        <w:ind w:firstLine="142"/>
        <w:rPr>
          <w:rFonts w:ascii="Arial" w:hAnsi="Arial" w:cs="Arial"/>
          <w:sz w:val="16"/>
          <w:szCs w:val="16"/>
        </w:rPr>
      </w:pPr>
    </w:p>
    <w:p w:rsidR="0075349F" w:rsidRDefault="0075349F" w:rsidP="00994BBD">
      <w:pPr>
        <w:ind w:firstLine="142"/>
        <w:rPr>
          <w:rFonts w:ascii="Arial" w:hAnsi="Arial" w:cs="Arial"/>
          <w:sz w:val="16"/>
          <w:szCs w:val="16"/>
        </w:rPr>
      </w:pPr>
    </w:p>
    <w:p w:rsidR="0075349F" w:rsidRPr="002266C2" w:rsidRDefault="0075349F" w:rsidP="00994BBD">
      <w:pPr>
        <w:ind w:firstLine="142"/>
        <w:rPr>
          <w:rFonts w:ascii="Arial" w:hAnsi="Arial" w:cs="Arial"/>
          <w:sz w:val="16"/>
          <w:szCs w:val="16"/>
        </w:rPr>
      </w:pPr>
    </w:p>
    <w:p w:rsidR="00994BBD" w:rsidRPr="002266C2" w:rsidRDefault="00994BBD" w:rsidP="00994BBD">
      <w:pPr>
        <w:ind w:firstLine="142"/>
        <w:jc w:val="center"/>
        <w:rPr>
          <w:rFonts w:ascii="Arial" w:hAnsi="Arial" w:cs="Arial"/>
          <w:sz w:val="16"/>
          <w:szCs w:val="16"/>
        </w:rPr>
      </w:pPr>
      <w:r w:rsidRPr="002266C2">
        <w:rPr>
          <w:rFonts w:ascii="Arial" w:hAnsi="Arial" w:cs="Arial"/>
          <w:sz w:val="16"/>
          <w:szCs w:val="16"/>
        </w:rPr>
        <w:t>________________________________________________________</w:t>
      </w:r>
      <w:r w:rsidR="0075349F">
        <w:rPr>
          <w:rFonts w:ascii="Arial" w:hAnsi="Arial" w:cs="Arial"/>
          <w:sz w:val="16"/>
          <w:szCs w:val="16"/>
        </w:rPr>
        <w:t>_____________________________________________________</w:t>
      </w:r>
      <w:r w:rsidRPr="002266C2">
        <w:rPr>
          <w:rFonts w:ascii="Arial" w:hAnsi="Arial" w:cs="Arial"/>
          <w:sz w:val="16"/>
          <w:szCs w:val="16"/>
        </w:rPr>
        <w:t>_</w:t>
      </w:r>
    </w:p>
    <w:p w:rsidR="00994BBD" w:rsidRPr="002266C2" w:rsidRDefault="00994BBD" w:rsidP="00994BBD">
      <w:pPr>
        <w:ind w:firstLine="142"/>
        <w:jc w:val="center"/>
        <w:rPr>
          <w:rFonts w:ascii="Arial" w:hAnsi="Arial" w:cs="Arial"/>
          <w:sz w:val="16"/>
          <w:szCs w:val="16"/>
        </w:rPr>
      </w:pPr>
      <w:r w:rsidRPr="002266C2">
        <w:rPr>
          <w:rFonts w:ascii="Arial" w:hAnsi="Arial" w:cs="Arial"/>
          <w:sz w:val="16"/>
          <w:szCs w:val="16"/>
        </w:rPr>
        <w:t>(наименование управления)</w:t>
      </w:r>
    </w:p>
    <w:p w:rsidR="00994BBD" w:rsidRPr="002266C2" w:rsidRDefault="00994BBD" w:rsidP="00994BBD">
      <w:pPr>
        <w:ind w:firstLine="142"/>
        <w:rPr>
          <w:rFonts w:ascii="Arial" w:hAnsi="Arial" w:cs="Arial"/>
          <w:sz w:val="16"/>
          <w:szCs w:val="16"/>
        </w:rPr>
      </w:pPr>
    </w:p>
    <w:p w:rsidR="00994BBD" w:rsidRPr="002266C2" w:rsidRDefault="00994BBD" w:rsidP="00994BBD">
      <w:pPr>
        <w:spacing w:line="240" w:lineRule="exact"/>
        <w:ind w:firstLine="142"/>
        <w:jc w:val="center"/>
        <w:rPr>
          <w:rFonts w:ascii="Arial" w:hAnsi="Arial" w:cs="Arial"/>
          <w:sz w:val="16"/>
          <w:szCs w:val="16"/>
        </w:rPr>
      </w:pPr>
      <w:r w:rsidRPr="002266C2">
        <w:rPr>
          <w:rStyle w:val="afd"/>
          <w:rFonts w:ascii="Arial" w:hAnsi="Arial" w:cs="Arial"/>
          <w:b w:val="0"/>
          <w:color w:val="auto"/>
          <w:sz w:val="16"/>
          <w:szCs w:val="16"/>
        </w:rPr>
        <w:t>УВЕДОМЛЕНИЕ</w:t>
      </w:r>
      <w:r w:rsidRPr="002266C2">
        <w:rPr>
          <w:rStyle w:val="afd"/>
          <w:rFonts w:ascii="Arial" w:hAnsi="Arial" w:cs="Arial"/>
          <w:b w:val="0"/>
          <w:color w:val="auto"/>
          <w:sz w:val="16"/>
          <w:szCs w:val="16"/>
        </w:rPr>
        <w:br/>
        <w:t>об отказе в назначении компенсации стоимости проезда по социальной</w:t>
      </w:r>
      <w:r w:rsidRPr="002266C2">
        <w:rPr>
          <w:rStyle w:val="afd"/>
          <w:rFonts w:ascii="Arial" w:hAnsi="Arial" w:cs="Arial"/>
          <w:b w:val="0"/>
          <w:color w:val="auto"/>
          <w:sz w:val="16"/>
          <w:szCs w:val="16"/>
        </w:rPr>
        <w:br/>
        <w:t>необходимости</w:t>
      </w:r>
      <w:r w:rsidRPr="002266C2">
        <w:rPr>
          <w:rFonts w:ascii="Arial" w:hAnsi="Arial" w:cs="Arial"/>
          <w:sz w:val="16"/>
          <w:szCs w:val="16"/>
        </w:rPr>
        <w:t xml:space="preserve"> от __. __. 20__ № ____________</w:t>
      </w:r>
    </w:p>
    <w:p w:rsidR="00994BBD" w:rsidRPr="002266C2" w:rsidRDefault="00994BBD" w:rsidP="00994BBD">
      <w:pPr>
        <w:ind w:firstLine="142"/>
        <w:rPr>
          <w:rFonts w:ascii="Arial" w:hAnsi="Arial" w:cs="Arial"/>
          <w:sz w:val="16"/>
          <w:szCs w:val="16"/>
        </w:rPr>
      </w:pPr>
    </w:p>
    <w:p w:rsidR="00994BBD" w:rsidRPr="002266C2" w:rsidRDefault="00994BBD" w:rsidP="00994BBD">
      <w:pPr>
        <w:pStyle w:val="affff"/>
        <w:ind w:firstLine="142"/>
        <w:rPr>
          <w:rFonts w:cs="Arial"/>
          <w:sz w:val="16"/>
          <w:szCs w:val="16"/>
        </w:rPr>
      </w:pPr>
      <w:r w:rsidRPr="002266C2">
        <w:rPr>
          <w:rFonts w:cs="Arial"/>
          <w:sz w:val="16"/>
          <w:szCs w:val="16"/>
        </w:rPr>
        <w:t>Уважаемый (ая) __________________________________________________</w:t>
      </w:r>
      <w:r w:rsidR="0075349F">
        <w:rPr>
          <w:rFonts w:cs="Arial"/>
          <w:sz w:val="16"/>
          <w:szCs w:val="16"/>
        </w:rPr>
        <w:t>_____________________________________________</w:t>
      </w:r>
      <w:r w:rsidRPr="002266C2">
        <w:rPr>
          <w:rFonts w:cs="Arial"/>
          <w:sz w:val="16"/>
          <w:szCs w:val="16"/>
        </w:rPr>
        <w:t>_,</w:t>
      </w:r>
    </w:p>
    <w:p w:rsidR="00994BBD" w:rsidRPr="002266C2" w:rsidRDefault="00994BBD" w:rsidP="00994BBD">
      <w:pPr>
        <w:pStyle w:val="affffffff5"/>
        <w:ind w:firstLine="142"/>
        <w:rPr>
          <w:rFonts w:ascii="Arial" w:hAnsi="Arial" w:cs="Arial"/>
          <w:sz w:val="16"/>
          <w:szCs w:val="16"/>
        </w:rPr>
      </w:pPr>
      <w:r w:rsidRPr="002266C2">
        <w:rPr>
          <w:rFonts w:ascii="Arial" w:hAnsi="Arial" w:cs="Arial"/>
          <w:sz w:val="16"/>
          <w:szCs w:val="16"/>
        </w:rPr>
        <w:t xml:space="preserve">                                                                 (фамилия, имя, отчество заявителя)</w:t>
      </w:r>
    </w:p>
    <w:p w:rsidR="00994BBD" w:rsidRPr="002266C2" w:rsidRDefault="00994BBD" w:rsidP="00994BBD">
      <w:pPr>
        <w:pStyle w:val="affff"/>
        <w:ind w:firstLine="142"/>
        <w:rPr>
          <w:rFonts w:cs="Arial"/>
          <w:sz w:val="16"/>
          <w:szCs w:val="16"/>
        </w:rPr>
      </w:pPr>
      <w:r w:rsidRPr="002266C2">
        <w:rPr>
          <w:rFonts w:cs="Arial"/>
          <w:sz w:val="16"/>
          <w:szCs w:val="16"/>
        </w:rPr>
        <w:t>Проживающий (ая) по адресу: ______________________________________</w:t>
      </w:r>
      <w:r w:rsidR="0075349F">
        <w:rPr>
          <w:rFonts w:cs="Arial"/>
          <w:sz w:val="16"/>
          <w:szCs w:val="16"/>
        </w:rPr>
        <w:t>____________________________________________</w:t>
      </w:r>
      <w:r w:rsidRPr="002266C2">
        <w:rPr>
          <w:rFonts w:cs="Arial"/>
          <w:sz w:val="16"/>
          <w:szCs w:val="16"/>
        </w:rPr>
        <w:t>__</w:t>
      </w:r>
    </w:p>
    <w:p w:rsidR="00994BBD" w:rsidRPr="002266C2" w:rsidRDefault="00994BBD" w:rsidP="00994BBD">
      <w:pPr>
        <w:pStyle w:val="affff"/>
        <w:ind w:firstLine="142"/>
        <w:rPr>
          <w:rFonts w:cs="Arial"/>
          <w:sz w:val="16"/>
          <w:szCs w:val="16"/>
        </w:rPr>
      </w:pPr>
      <w:r w:rsidRPr="002266C2">
        <w:rPr>
          <w:rFonts w:cs="Arial"/>
          <w:sz w:val="16"/>
          <w:szCs w:val="16"/>
        </w:rPr>
        <w:t>_________________________________________________</w:t>
      </w:r>
      <w:r w:rsidR="0075349F">
        <w:rPr>
          <w:rFonts w:cs="Arial"/>
          <w:sz w:val="16"/>
          <w:szCs w:val="16"/>
        </w:rPr>
        <w:t>___________________________________________</w:t>
      </w:r>
      <w:r w:rsidRPr="002266C2">
        <w:rPr>
          <w:rFonts w:cs="Arial"/>
          <w:sz w:val="16"/>
          <w:szCs w:val="16"/>
        </w:rPr>
        <w:t>__приняло решение</w:t>
      </w:r>
    </w:p>
    <w:p w:rsidR="00994BBD" w:rsidRPr="002266C2" w:rsidRDefault="00994BBD" w:rsidP="00994BBD">
      <w:pPr>
        <w:pStyle w:val="affffffff5"/>
        <w:ind w:firstLine="142"/>
        <w:rPr>
          <w:rFonts w:ascii="Arial" w:hAnsi="Arial" w:cs="Arial"/>
          <w:sz w:val="16"/>
          <w:szCs w:val="16"/>
        </w:rPr>
      </w:pPr>
      <w:r w:rsidRPr="002266C2">
        <w:rPr>
          <w:rFonts w:ascii="Arial" w:hAnsi="Arial" w:cs="Arial"/>
          <w:sz w:val="16"/>
          <w:szCs w:val="16"/>
        </w:rPr>
        <w:t xml:space="preserve">                 (наименование управления)</w:t>
      </w:r>
    </w:p>
    <w:p w:rsidR="0075349F" w:rsidRDefault="0075349F" w:rsidP="00994BBD">
      <w:pPr>
        <w:pStyle w:val="affff"/>
        <w:ind w:firstLine="142"/>
        <w:jc w:val="both"/>
        <w:rPr>
          <w:rFonts w:cs="Arial"/>
          <w:sz w:val="16"/>
          <w:szCs w:val="16"/>
        </w:rPr>
      </w:pPr>
    </w:p>
    <w:p w:rsidR="00994BBD" w:rsidRDefault="00994BBD" w:rsidP="00994BBD">
      <w:pPr>
        <w:pStyle w:val="affff"/>
        <w:ind w:firstLine="142"/>
        <w:jc w:val="both"/>
        <w:rPr>
          <w:rFonts w:cs="Arial"/>
          <w:sz w:val="16"/>
          <w:szCs w:val="16"/>
        </w:rPr>
      </w:pPr>
      <w:r w:rsidRPr="002266C2">
        <w:rPr>
          <w:rFonts w:cs="Arial"/>
          <w:sz w:val="16"/>
          <w:szCs w:val="16"/>
        </w:rPr>
        <w:t xml:space="preserve">от __. __. 20__ № ___________ отказать Вам в назначении компенсации стоимости проезда по социальной необходимости в соответствии </w:t>
      </w:r>
      <w:hyperlink r:id="rId418" w:history="1">
        <w:r w:rsidRPr="002266C2">
          <w:rPr>
            <w:rStyle w:val="affffff0"/>
            <w:rFonts w:cs="Arial"/>
            <w:b w:val="0"/>
            <w:sz w:val="16"/>
            <w:szCs w:val="16"/>
          </w:rPr>
          <w:t>Законом</w:t>
        </w:r>
      </w:hyperlink>
      <w:r w:rsidRPr="002266C2">
        <w:rPr>
          <w:rFonts w:cs="Arial"/>
          <w:sz w:val="16"/>
          <w:szCs w:val="16"/>
        </w:rPr>
        <w:t xml:space="preserve"> Ставропольского края "Об обеспечении равной доступности услуг пассажирского автомобильного транспорта маршрутов межмуниципального сообщения в Ставропольском крае" на основании того, что</w:t>
      </w:r>
    </w:p>
    <w:p w:rsidR="0075349F" w:rsidRPr="0075349F" w:rsidRDefault="0075349F" w:rsidP="0075349F">
      <w:pPr>
        <w:rPr>
          <w:lang w:eastAsia="ar-SA"/>
        </w:rPr>
      </w:pPr>
    </w:p>
    <w:p w:rsidR="00994BBD" w:rsidRPr="002266C2" w:rsidRDefault="00994BBD" w:rsidP="00994BBD">
      <w:pPr>
        <w:pStyle w:val="affff"/>
        <w:ind w:firstLine="142"/>
        <w:rPr>
          <w:rFonts w:cs="Arial"/>
          <w:sz w:val="16"/>
          <w:szCs w:val="16"/>
        </w:rPr>
      </w:pPr>
      <w:r w:rsidRPr="002266C2">
        <w:rPr>
          <w:rFonts w:cs="Arial"/>
          <w:sz w:val="16"/>
          <w:szCs w:val="16"/>
        </w:rPr>
        <w:t>_____________________________________________________________</w:t>
      </w:r>
      <w:r w:rsidR="0075349F">
        <w:rPr>
          <w:rFonts w:cs="Arial"/>
          <w:sz w:val="16"/>
          <w:szCs w:val="16"/>
        </w:rPr>
        <w:t>______________________________________________</w:t>
      </w:r>
      <w:r w:rsidRPr="002266C2">
        <w:rPr>
          <w:rFonts w:cs="Arial"/>
          <w:sz w:val="16"/>
          <w:szCs w:val="16"/>
        </w:rPr>
        <w:t>_</w:t>
      </w:r>
    </w:p>
    <w:p w:rsidR="00994BBD" w:rsidRPr="002266C2" w:rsidRDefault="00994BBD" w:rsidP="00994BBD">
      <w:pPr>
        <w:pStyle w:val="affffffff5"/>
        <w:ind w:firstLine="142"/>
        <w:rPr>
          <w:rFonts w:ascii="Arial" w:hAnsi="Arial" w:cs="Arial"/>
          <w:sz w:val="16"/>
          <w:szCs w:val="16"/>
        </w:rPr>
      </w:pPr>
      <w:r w:rsidRPr="002266C2">
        <w:rPr>
          <w:rFonts w:ascii="Arial" w:hAnsi="Arial" w:cs="Arial"/>
          <w:sz w:val="16"/>
          <w:szCs w:val="16"/>
        </w:rPr>
        <w:t xml:space="preserve">                                                (перечислить основания для отказа)</w:t>
      </w:r>
    </w:p>
    <w:p w:rsidR="00994BBD" w:rsidRDefault="00994BBD" w:rsidP="00994BBD">
      <w:pPr>
        <w:ind w:firstLine="142"/>
        <w:rPr>
          <w:rFonts w:ascii="Arial" w:hAnsi="Arial" w:cs="Arial"/>
          <w:sz w:val="16"/>
          <w:szCs w:val="16"/>
        </w:rPr>
      </w:pPr>
      <w:r w:rsidRPr="002266C2">
        <w:rPr>
          <w:rFonts w:ascii="Arial" w:hAnsi="Arial" w:cs="Arial"/>
          <w:sz w:val="16"/>
          <w:szCs w:val="16"/>
        </w:rPr>
        <w:t xml:space="preserve">   </w:t>
      </w:r>
    </w:p>
    <w:p w:rsidR="0075349F" w:rsidRDefault="0075349F" w:rsidP="00994BBD">
      <w:pPr>
        <w:ind w:firstLine="142"/>
        <w:rPr>
          <w:rFonts w:ascii="Arial" w:hAnsi="Arial" w:cs="Arial"/>
          <w:sz w:val="16"/>
          <w:szCs w:val="16"/>
        </w:rPr>
      </w:pPr>
    </w:p>
    <w:p w:rsidR="0075349F" w:rsidRDefault="0075349F" w:rsidP="00994BBD">
      <w:pPr>
        <w:ind w:firstLine="142"/>
        <w:rPr>
          <w:rFonts w:ascii="Arial" w:hAnsi="Arial" w:cs="Arial"/>
          <w:sz w:val="16"/>
          <w:szCs w:val="16"/>
        </w:rPr>
      </w:pPr>
    </w:p>
    <w:p w:rsidR="0075349F" w:rsidRPr="002266C2" w:rsidRDefault="0075349F" w:rsidP="00994BBD">
      <w:pPr>
        <w:ind w:firstLine="142"/>
        <w:rPr>
          <w:rFonts w:ascii="Arial" w:hAnsi="Arial" w:cs="Arial"/>
          <w:sz w:val="16"/>
          <w:szCs w:val="16"/>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080"/>
        <w:gridCol w:w="2380"/>
        <w:gridCol w:w="4200"/>
      </w:tblGrid>
      <w:tr w:rsidR="00994BBD" w:rsidRPr="002266C2" w:rsidTr="00815C60">
        <w:trPr>
          <w:trHeight w:val="465"/>
        </w:trPr>
        <w:tc>
          <w:tcPr>
            <w:tcW w:w="3080" w:type="dxa"/>
            <w:tcBorders>
              <w:top w:val="nil"/>
              <w:left w:val="nil"/>
              <w:bottom w:val="nil"/>
              <w:right w:val="nil"/>
            </w:tcBorders>
          </w:tcPr>
          <w:p w:rsidR="00994BBD" w:rsidRPr="002266C2" w:rsidRDefault="00994BBD" w:rsidP="00815C60">
            <w:pPr>
              <w:pStyle w:val="affff1"/>
              <w:ind w:firstLine="142"/>
              <w:jc w:val="center"/>
              <w:rPr>
                <w:sz w:val="16"/>
                <w:szCs w:val="16"/>
              </w:rPr>
            </w:pPr>
            <w:r w:rsidRPr="002266C2">
              <w:rPr>
                <w:sz w:val="16"/>
                <w:szCs w:val="16"/>
              </w:rPr>
              <w:t>__________________</w:t>
            </w:r>
          </w:p>
        </w:tc>
        <w:tc>
          <w:tcPr>
            <w:tcW w:w="2380" w:type="dxa"/>
            <w:tcBorders>
              <w:top w:val="nil"/>
              <w:left w:val="nil"/>
              <w:bottom w:val="nil"/>
              <w:right w:val="nil"/>
            </w:tcBorders>
          </w:tcPr>
          <w:p w:rsidR="00994BBD" w:rsidRPr="002266C2" w:rsidRDefault="00994BBD" w:rsidP="00815C60">
            <w:pPr>
              <w:pStyle w:val="affff1"/>
              <w:ind w:firstLine="142"/>
              <w:jc w:val="center"/>
              <w:rPr>
                <w:sz w:val="16"/>
                <w:szCs w:val="16"/>
              </w:rPr>
            </w:pPr>
            <w:r w:rsidRPr="002266C2">
              <w:rPr>
                <w:sz w:val="16"/>
                <w:szCs w:val="16"/>
              </w:rPr>
              <w:t>_____________</w:t>
            </w:r>
          </w:p>
        </w:tc>
        <w:tc>
          <w:tcPr>
            <w:tcW w:w="4200" w:type="dxa"/>
            <w:tcBorders>
              <w:top w:val="nil"/>
              <w:left w:val="nil"/>
              <w:bottom w:val="nil"/>
              <w:right w:val="nil"/>
            </w:tcBorders>
          </w:tcPr>
          <w:p w:rsidR="00994BBD" w:rsidRPr="002266C2" w:rsidRDefault="00994BBD" w:rsidP="00815C60">
            <w:pPr>
              <w:pStyle w:val="affff1"/>
              <w:ind w:firstLine="142"/>
              <w:jc w:val="center"/>
              <w:rPr>
                <w:sz w:val="16"/>
                <w:szCs w:val="16"/>
              </w:rPr>
            </w:pPr>
            <w:r w:rsidRPr="002266C2">
              <w:rPr>
                <w:sz w:val="16"/>
                <w:szCs w:val="16"/>
              </w:rPr>
              <w:t>_________________________</w:t>
            </w:r>
          </w:p>
        </w:tc>
      </w:tr>
      <w:tr w:rsidR="00994BBD" w:rsidRPr="002266C2" w:rsidTr="00815C60">
        <w:tc>
          <w:tcPr>
            <w:tcW w:w="3080" w:type="dxa"/>
            <w:tcBorders>
              <w:top w:val="nil"/>
              <w:left w:val="nil"/>
              <w:bottom w:val="nil"/>
              <w:right w:val="nil"/>
            </w:tcBorders>
          </w:tcPr>
          <w:p w:rsidR="00994BBD" w:rsidRPr="002266C2" w:rsidRDefault="00994BBD" w:rsidP="00815C60">
            <w:pPr>
              <w:pStyle w:val="affff1"/>
              <w:ind w:firstLine="142"/>
              <w:jc w:val="center"/>
              <w:rPr>
                <w:sz w:val="16"/>
                <w:szCs w:val="16"/>
              </w:rPr>
            </w:pPr>
            <w:r w:rsidRPr="002266C2">
              <w:rPr>
                <w:sz w:val="16"/>
                <w:szCs w:val="16"/>
              </w:rPr>
              <w:t>(должность лица)</w:t>
            </w:r>
          </w:p>
        </w:tc>
        <w:tc>
          <w:tcPr>
            <w:tcW w:w="2380" w:type="dxa"/>
            <w:tcBorders>
              <w:top w:val="nil"/>
              <w:left w:val="nil"/>
              <w:bottom w:val="nil"/>
              <w:right w:val="nil"/>
            </w:tcBorders>
          </w:tcPr>
          <w:p w:rsidR="00994BBD" w:rsidRPr="002266C2" w:rsidRDefault="00994BBD" w:rsidP="00815C60">
            <w:pPr>
              <w:pStyle w:val="affff1"/>
              <w:ind w:firstLine="142"/>
              <w:jc w:val="center"/>
              <w:rPr>
                <w:sz w:val="16"/>
                <w:szCs w:val="16"/>
              </w:rPr>
            </w:pPr>
            <w:r w:rsidRPr="002266C2">
              <w:rPr>
                <w:sz w:val="16"/>
                <w:szCs w:val="16"/>
              </w:rPr>
              <w:t>(подпись)</w:t>
            </w:r>
          </w:p>
        </w:tc>
        <w:tc>
          <w:tcPr>
            <w:tcW w:w="4200" w:type="dxa"/>
            <w:tcBorders>
              <w:top w:val="nil"/>
              <w:left w:val="nil"/>
              <w:bottom w:val="nil"/>
              <w:right w:val="nil"/>
            </w:tcBorders>
          </w:tcPr>
          <w:p w:rsidR="00994BBD" w:rsidRPr="002266C2" w:rsidRDefault="00994BBD" w:rsidP="00815C60">
            <w:pPr>
              <w:pStyle w:val="affff1"/>
              <w:ind w:firstLine="142"/>
              <w:jc w:val="center"/>
              <w:rPr>
                <w:sz w:val="16"/>
                <w:szCs w:val="16"/>
              </w:rPr>
            </w:pPr>
            <w:r w:rsidRPr="002266C2">
              <w:rPr>
                <w:sz w:val="16"/>
                <w:szCs w:val="16"/>
              </w:rPr>
              <w:t>(инициалы, фамилия)</w:t>
            </w:r>
          </w:p>
        </w:tc>
      </w:tr>
    </w:tbl>
    <w:p w:rsidR="00994BBD" w:rsidRPr="002266C2" w:rsidRDefault="00994BBD" w:rsidP="00994BBD">
      <w:pPr>
        <w:ind w:firstLine="142"/>
        <w:rPr>
          <w:rFonts w:ascii="Arial" w:hAnsi="Arial" w:cs="Arial"/>
          <w:sz w:val="16"/>
          <w:szCs w:val="16"/>
        </w:rPr>
      </w:pPr>
      <w:r w:rsidRPr="002266C2">
        <w:rPr>
          <w:rFonts w:ascii="Arial" w:hAnsi="Arial" w:cs="Arial"/>
          <w:sz w:val="16"/>
          <w:szCs w:val="16"/>
        </w:rPr>
        <w:t>(М.П.)</w:t>
      </w:r>
    </w:p>
    <w:p w:rsidR="00994BBD" w:rsidRPr="002266C2" w:rsidRDefault="00994BBD" w:rsidP="00994BBD">
      <w:pPr>
        <w:ind w:firstLine="142"/>
        <w:rPr>
          <w:rFonts w:ascii="Arial" w:hAnsi="Arial" w:cs="Arial"/>
          <w:sz w:val="16"/>
          <w:szCs w:val="16"/>
        </w:rPr>
      </w:pPr>
    </w:p>
    <w:p w:rsidR="005618B6" w:rsidRDefault="005618B6" w:rsidP="001B772D">
      <w:pPr>
        <w:widowControl w:val="0"/>
        <w:autoSpaceDE w:val="0"/>
        <w:autoSpaceDN w:val="0"/>
        <w:adjustRightInd w:val="0"/>
        <w:spacing w:line="180" w:lineRule="exact"/>
        <w:jc w:val="both"/>
        <w:rPr>
          <w:rFonts w:ascii="Arial" w:hAnsi="Arial" w:cs="Arial"/>
          <w:b/>
          <w:sz w:val="16"/>
          <w:szCs w:val="16"/>
        </w:rPr>
      </w:pPr>
    </w:p>
    <w:p w:rsidR="005618B6" w:rsidRDefault="005618B6" w:rsidP="001B772D">
      <w:pPr>
        <w:widowControl w:val="0"/>
        <w:autoSpaceDE w:val="0"/>
        <w:autoSpaceDN w:val="0"/>
        <w:adjustRightInd w:val="0"/>
        <w:spacing w:line="180" w:lineRule="exact"/>
        <w:jc w:val="both"/>
        <w:rPr>
          <w:rFonts w:ascii="Arial" w:hAnsi="Arial" w:cs="Arial"/>
          <w:b/>
          <w:sz w:val="16"/>
          <w:szCs w:val="16"/>
        </w:rPr>
      </w:pPr>
    </w:p>
    <w:p w:rsidR="005618B6" w:rsidRDefault="005618B6" w:rsidP="001B772D">
      <w:pPr>
        <w:widowControl w:val="0"/>
        <w:autoSpaceDE w:val="0"/>
        <w:autoSpaceDN w:val="0"/>
        <w:adjustRightInd w:val="0"/>
        <w:spacing w:line="180" w:lineRule="exact"/>
        <w:jc w:val="both"/>
        <w:rPr>
          <w:rFonts w:ascii="Arial" w:hAnsi="Arial" w:cs="Arial"/>
          <w:b/>
          <w:sz w:val="16"/>
          <w:szCs w:val="16"/>
        </w:rPr>
      </w:pPr>
    </w:p>
    <w:p w:rsidR="005618B6" w:rsidRDefault="005618B6" w:rsidP="001B772D">
      <w:pPr>
        <w:widowControl w:val="0"/>
        <w:autoSpaceDE w:val="0"/>
        <w:autoSpaceDN w:val="0"/>
        <w:adjustRightInd w:val="0"/>
        <w:spacing w:line="180" w:lineRule="exact"/>
        <w:jc w:val="both"/>
        <w:rPr>
          <w:rFonts w:ascii="Arial" w:hAnsi="Arial" w:cs="Arial"/>
          <w:b/>
          <w:sz w:val="16"/>
          <w:szCs w:val="16"/>
        </w:rPr>
      </w:pPr>
    </w:p>
    <w:p w:rsidR="005618B6" w:rsidRDefault="005618B6" w:rsidP="001B772D">
      <w:pPr>
        <w:widowControl w:val="0"/>
        <w:autoSpaceDE w:val="0"/>
        <w:autoSpaceDN w:val="0"/>
        <w:adjustRightInd w:val="0"/>
        <w:spacing w:line="180" w:lineRule="exact"/>
        <w:jc w:val="both"/>
        <w:rPr>
          <w:rFonts w:ascii="Arial" w:hAnsi="Arial" w:cs="Arial"/>
          <w:b/>
          <w:sz w:val="16"/>
          <w:szCs w:val="16"/>
        </w:rPr>
      </w:pPr>
    </w:p>
    <w:p w:rsidR="005618B6" w:rsidRDefault="005618B6" w:rsidP="001B772D">
      <w:pPr>
        <w:widowControl w:val="0"/>
        <w:autoSpaceDE w:val="0"/>
        <w:autoSpaceDN w:val="0"/>
        <w:adjustRightInd w:val="0"/>
        <w:spacing w:line="180" w:lineRule="exact"/>
        <w:jc w:val="both"/>
        <w:rPr>
          <w:rFonts w:ascii="Arial" w:hAnsi="Arial" w:cs="Arial"/>
          <w:b/>
          <w:sz w:val="16"/>
          <w:szCs w:val="16"/>
        </w:rPr>
      </w:pPr>
    </w:p>
    <w:p w:rsidR="005618B6" w:rsidRDefault="005618B6" w:rsidP="001B772D">
      <w:pPr>
        <w:widowControl w:val="0"/>
        <w:autoSpaceDE w:val="0"/>
        <w:autoSpaceDN w:val="0"/>
        <w:adjustRightInd w:val="0"/>
        <w:spacing w:line="180" w:lineRule="exact"/>
        <w:jc w:val="both"/>
        <w:rPr>
          <w:rFonts w:ascii="Arial" w:hAnsi="Arial" w:cs="Arial"/>
          <w:b/>
          <w:sz w:val="16"/>
          <w:szCs w:val="16"/>
        </w:rPr>
      </w:pPr>
    </w:p>
    <w:p w:rsidR="005618B6" w:rsidRDefault="005618B6" w:rsidP="001B772D">
      <w:pPr>
        <w:widowControl w:val="0"/>
        <w:autoSpaceDE w:val="0"/>
        <w:autoSpaceDN w:val="0"/>
        <w:adjustRightInd w:val="0"/>
        <w:spacing w:line="180" w:lineRule="exact"/>
        <w:jc w:val="both"/>
        <w:rPr>
          <w:rFonts w:ascii="Arial" w:hAnsi="Arial" w:cs="Arial"/>
          <w:b/>
          <w:sz w:val="16"/>
          <w:szCs w:val="16"/>
        </w:rPr>
      </w:pPr>
    </w:p>
    <w:p w:rsidR="0075349F" w:rsidRDefault="0075349F" w:rsidP="001B772D">
      <w:pPr>
        <w:widowControl w:val="0"/>
        <w:autoSpaceDE w:val="0"/>
        <w:autoSpaceDN w:val="0"/>
        <w:adjustRightInd w:val="0"/>
        <w:spacing w:line="180" w:lineRule="exact"/>
        <w:jc w:val="both"/>
        <w:rPr>
          <w:rFonts w:ascii="Arial" w:hAnsi="Arial" w:cs="Arial"/>
          <w:b/>
          <w:sz w:val="16"/>
          <w:szCs w:val="16"/>
        </w:rPr>
        <w:sectPr w:rsidR="0075349F" w:rsidSect="00DE7B75">
          <w:type w:val="continuous"/>
          <w:pgSz w:w="11905" w:h="16838"/>
          <w:pgMar w:top="1134" w:right="990" w:bottom="1134" w:left="851" w:header="720" w:footer="720" w:gutter="0"/>
          <w:cols w:space="851"/>
          <w:noEndnote/>
          <w:titlePg/>
          <w:docGrid w:linePitch="381"/>
        </w:sectPr>
      </w:pPr>
    </w:p>
    <w:p w:rsidR="005618B6" w:rsidRDefault="005618B6" w:rsidP="001B772D">
      <w:pPr>
        <w:widowControl w:val="0"/>
        <w:autoSpaceDE w:val="0"/>
        <w:autoSpaceDN w:val="0"/>
        <w:adjustRightInd w:val="0"/>
        <w:spacing w:line="180" w:lineRule="exact"/>
        <w:jc w:val="both"/>
        <w:rPr>
          <w:rFonts w:ascii="Arial" w:hAnsi="Arial" w:cs="Arial"/>
          <w:b/>
          <w:sz w:val="16"/>
          <w:szCs w:val="16"/>
        </w:rPr>
      </w:pPr>
    </w:p>
    <w:p w:rsidR="005618B6" w:rsidRDefault="005618B6" w:rsidP="001B772D">
      <w:pPr>
        <w:widowControl w:val="0"/>
        <w:autoSpaceDE w:val="0"/>
        <w:autoSpaceDN w:val="0"/>
        <w:adjustRightInd w:val="0"/>
        <w:spacing w:line="180" w:lineRule="exact"/>
        <w:jc w:val="both"/>
        <w:rPr>
          <w:rFonts w:ascii="Arial" w:hAnsi="Arial" w:cs="Arial"/>
          <w:b/>
          <w:sz w:val="16"/>
          <w:szCs w:val="16"/>
        </w:rPr>
      </w:pPr>
    </w:p>
    <w:p w:rsidR="005618B6" w:rsidRDefault="005618B6" w:rsidP="001B772D">
      <w:pPr>
        <w:widowControl w:val="0"/>
        <w:autoSpaceDE w:val="0"/>
        <w:autoSpaceDN w:val="0"/>
        <w:adjustRightInd w:val="0"/>
        <w:spacing w:line="180" w:lineRule="exact"/>
        <w:jc w:val="both"/>
        <w:rPr>
          <w:rFonts w:ascii="Arial" w:hAnsi="Arial" w:cs="Arial"/>
          <w:b/>
          <w:sz w:val="16"/>
          <w:szCs w:val="16"/>
        </w:rPr>
      </w:pPr>
    </w:p>
    <w:p w:rsidR="005618B6" w:rsidRDefault="005618B6" w:rsidP="001B772D">
      <w:pPr>
        <w:widowControl w:val="0"/>
        <w:autoSpaceDE w:val="0"/>
        <w:autoSpaceDN w:val="0"/>
        <w:adjustRightInd w:val="0"/>
        <w:spacing w:line="180" w:lineRule="exact"/>
        <w:jc w:val="both"/>
        <w:rPr>
          <w:rFonts w:ascii="Arial" w:hAnsi="Arial" w:cs="Arial"/>
          <w:b/>
          <w:sz w:val="16"/>
          <w:szCs w:val="16"/>
        </w:rPr>
      </w:pPr>
    </w:p>
    <w:p w:rsidR="00CC49D7" w:rsidRPr="00841AC4" w:rsidRDefault="00CC49D7" w:rsidP="00CC49D7">
      <w:pPr>
        <w:tabs>
          <w:tab w:val="left" w:pos="7230"/>
        </w:tabs>
        <w:jc w:val="center"/>
        <w:rPr>
          <w:rFonts w:ascii="Arial" w:hAnsi="Arial" w:cs="Arial"/>
          <w:b/>
          <w:sz w:val="16"/>
          <w:szCs w:val="16"/>
        </w:rPr>
      </w:pPr>
      <w:r w:rsidRPr="00841AC4">
        <w:rPr>
          <w:rFonts w:ascii="Arial" w:hAnsi="Arial" w:cs="Arial"/>
          <w:b/>
          <w:sz w:val="16"/>
          <w:szCs w:val="16"/>
        </w:rPr>
        <w:lastRenderedPageBreak/>
        <w:t>ПОСТАНОВЛЕНИЕ</w:t>
      </w:r>
    </w:p>
    <w:p w:rsidR="00CC49D7" w:rsidRDefault="00CC49D7" w:rsidP="00CC49D7">
      <w:pPr>
        <w:jc w:val="center"/>
        <w:rPr>
          <w:rFonts w:ascii="Arial" w:hAnsi="Arial" w:cs="Arial"/>
          <w:b/>
          <w:sz w:val="16"/>
          <w:szCs w:val="16"/>
        </w:rPr>
      </w:pPr>
      <w:r w:rsidRPr="00841AC4">
        <w:rPr>
          <w:rFonts w:ascii="Arial" w:hAnsi="Arial" w:cs="Arial"/>
          <w:b/>
          <w:sz w:val="16"/>
          <w:szCs w:val="16"/>
        </w:rPr>
        <w:t>АДМИНИСТРАЦИИ БЛАГОДАРНЕНСКОГО ГОРОДСКОГО ОКРУГА  СТАВРОПОЛЬСКОГО КРАЯ</w:t>
      </w:r>
    </w:p>
    <w:p w:rsidR="00B85E11" w:rsidRPr="00841AC4" w:rsidRDefault="00B85E11" w:rsidP="00CC49D7">
      <w:pPr>
        <w:jc w:val="center"/>
        <w:rPr>
          <w:rFonts w:ascii="Arial" w:hAnsi="Arial" w:cs="Arial"/>
          <w:b/>
          <w:sz w:val="16"/>
          <w:szCs w:val="16"/>
        </w:rPr>
      </w:pPr>
    </w:p>
    <w:tbl>
      <w:tblPr>
        <w:tblW w:w="0" w:type="auto"/>
        <w:tblInd w:w="108" w:type="dxa"/>
        <w:tblLook w:val="04A0"/>
      </w:tblPr>
      <w:tblGrid>
        <w:gridCol w:w="420"/>
        <w:gridCol w:w="1565"/>
        <w:gridCol w:w="1717"/>
        <w:gridCol w:w="471"/>
        <w:gridCol w:w="541"/>
      </w:tblGrid>
      <w:tr w:rsidR="00CC49D7" w:rsidRPr="00841AC4" w:rsidTr="00B85E11">
        <w:trPr>
          <w:trHeight w:val="80"/>
        </w:trPr>
        <w:tc>
          <w:tcPr>
            <w:tcW w:w="420" w:type="dxa"/>
          </w:tcPr>
          <w:p w:rsidR="00CC49D7" w:rsidRPr="00841AC4" w:rsidRDefault="00CC49D7" w:rsidP="00815C60">
            <w:pPr>
              <w:widowControl w:val="0"/>
              <w:autoSpaceDE w:val="0"/>
              <w:autoSpaceDN w:val="0"/>
              <w:adjustRightInd w:val="0"/>
              <w:jc w:val="both"/>
              <w:rPr>
                <w:rFonts w:ascii="Arial" w:hAnsi="Arial" w:cs="Arial"/>
                <w:sz w:val="16"/>
                <w:szCs w:val="16"/>
              </w:rPr>
            </w:pPr>
            <w:r w:rsidRPr="00841AC4">
              <w:rPr>
                <w:rFonts w:ascii="Arial" w:hAnsi="Arial" w:cs="Arial"/>
                <w:sz w:val="16"/>
                <w:szCs w:val="16"/>
              </w:rPr>
              <w:t>23</w:t>
            </w:r>
          </w:p>
        </w:tc>
        <w:tc>
          <w:tcPr>
            <w:tcW w:w="1565" w:type="dxa"/>
            <w:hideMark/>
          </w:tcPr>
          <w:p w:rsidR="00CC49D7" w:rsidRPr="00841AC4" w:rsidRDefault="00CC49D7" w:rsidP="00B85E11">
            <w:pPr>
              <w:widowControl w:val="0"/>
              <w:autoSpaceDE w:val="0"/>
              <w:autoSpaceDN w:val="0"/>
              <w:adjustRightInd w:val="0"/>
              <w:jc w:val="both"/>
              <w:rPr>
                <w:rFonts w:ascii="Arial" w:hAnsi="Arial" w:cs="Arial"/>
                <w:sz w:val="16"/>
                <w:szCs w:val="16"/>
              </w:rPr>
            </w:pPr>
            <w:r w:rsidRPr="00841AC4">
              <w:rPr>
                <w:rFonts w:ascii="Arial" w:hAnsi="Arial" w:cs="Arial"/>
                <w:sz w:val="16"/>
                <w:szCs w:val="16"/>
              </w:rPr>
              <w:t>марта 2018 года</w:t>
            </w:r>
          </w:p>
        </w:tc>
        <w:tc>
          <w:tcPr>
            <w:tcW w:w="1717" w:type="dxa"/>
            <w:hideMark/>
          </w:tcPr>
          <w:p w:rsidR="00CC49D7" w:rsidRPr="00841AC4" w:rsidRDefault="00CC49D7" w:rsidP="00815C60">
            <w:pPr>
              <w:widowControl w:val="0"/>
              <w:autoSpaceDE w:val="0"/>
              <w:autoSpaceDN w:val="0"/>
              <w:adjustRightInd w:val="0"/>
              <w:jc w:val="center"/>
              <w:rPr>
                <w:rFonts w:ascii="Arial" w:hAnsi="Arial" w:cs="Arial"/>
                <w:sz w:val="16"/>
                <w:szCs w:val="16"/>
              </w:rPr>
            </w:pPr>
            <w:r w:rsidRPr="00841AC4">
              <w:rPr>
                <w:rFonts w:ascii="Arial" w:hAnsi="Arial" w:cs="Arial"/>
                <w:sz w:val="16"/>
                <w:szCs w:val="16"/>
              </w:rPr>
              <w:t>г. Благодарный</w:t>
            </w:r>
          </w:p>
        </w:tc>
        <w:tc>
          <w:tcPr>
            <w:tcW w:w="471" w:type="dxa"/>
            <w:hideMark/>
          </w:tcPr>
          <w:p w:rsidR="00CC49D7" w:rsidRPr="00841AC4" w:rsidRDefault="00CC49D7" w:rsidP="00815C60">
            <w:pPr>
              <w:widowControl w:val="0"/>
              <w:autoSpaceDE w:val="0"/>
              <w:autoSpaceDN w:val="0"/>
              <w:adjustRightInd w:val="0"/>
              <w:jc w:val="right"/>
              <w:rPr>
                <w:rFonts w:ascii="Arial" w:hAnsi="Arial" w:cs="Arial"/>
                <w:sz w:val="16"/>
                <w:szCs w:val="16"/>
              </w:rPr>
            </w:pPr>
            <w:r w:rsidRPr="00841AC4">
              <w:rPr>
                <w:rFonts w:ascii="Arial" w:hAnsi="Arial" w:cs="Arial"/>
                <w:sz w:val="16"/>
                <w:szCs w:val="16"/>
              </w:rPr>
              <w:t>№</w:t>
            </w:r>
          </w:p>
        </w:tc>
        <w:tc>
          <w:tcPr>
            <w:tcW w:w="541" w:type="dxa"/>
            <w:hideMark/>
          </w:tcPr>
          <w:p w:rsidR="00CC49D7" w:rsidRPr="00841AC4" w:rsidRDefault="00CC49D7" w:rsidP="00815C60">
            <w:pPr>
              <w:jc w:val="both"/>
              <w:rPr>
                <w:rFonts w:ascii="Arial" w:hAnsi="Arial" w:cs="Arial"/>
                <w:sz w:val="16"/>
                <w:szCs w:val="16"/>
              </w:rPr>
            </w:pPr>
            <w:r w:rsidRPr="00841AC4">
              <w:rPr>
                <w:rFonts w:ascii="Arial" w:hAnsi="Arial" w:cs="Arial"/>
                <w:sz w:val="16"/>
                <w:szCs w:val="16"/>
              </w:rPr>
              <w:t>341</w:t>
            </w:r>
          </w:p>
        </w:tc>
      </w:tr>
    </w:tbl>
    <w:p w:rsidR="00CC49D7" w:rsidRPr="00841AC4" w:rsidRDefault="00CC49D7" w:rsidP="00CC49D7">
      <w:pPr>
        <w:ind w:right="8503"/>
        <w:jc w:val="center"/>
        <w:rPr>
          <w:rFonts w:ascii="Arial" w:hAnsi="Arial" w:cs="Arial"/>
          <w:sz w:val="16"/>
          <w:szCs w:val="16"/>
        </w:rPr>
      </w:pPr>
    </w:p>
    <w:p w:rsidR="00CC49D7" w:rsidRPr="00841AC4" w:rsidRDefault="00CC49D7" w:rsidP="00CC49D7">
      <w:pPr>
        <w:rPr>
          <w:rFonts w:ascii="Arial" w:hAnsi="Arial" w:cs="Arial"/>
          <w:sz w:val="16"/>
          <w:szCs w:val="16"/>
        </w:rPr>
      </w:pPr>
    </w:p>
    <w:tbl>
      <w:tblPr>
        <w:tblW w:w="0" w:type="auto"/>
        <w:tblLook w:val="04A0"/>
      </w:tblPr>
      <w:tblGrid>
        <w:gridCol w:w="4822"/>
      </w:tblGrid>
      <w:tr w:rsidR="00CC49D7" w:rsidRPr="00841AC4" w:rsidTr="00815C60">
        <w:tc>
          <w:tcPr>
            <w:tcW w:w="9570" w:type="dxa"/>
            <w:shd w:val="clear" w:color="auto" w:fill="auto"/>
          </w:tcPr>
          <w:p w:rsidR="00CC49D7" w:rsidRPr="00841AC4" w:rsidRDefault="00CC49D7" w:rsidP="00B85E11">
            <w:pPr>
              <w:autoSpaceDE w:val="0"/>
              <w:autoSpaceDN w:val="0"/>
              <w:adjustRightInd w:val="0"/>
              <w:spacing w:line="180" w:lineRule="exact"/>
              <w:jc w:val="both"/>
              <w:rPr>
                <w:rFonts w:ascii="Arial" w:hAnsi="Arial" w:cs="Arial"/>
                <w:sz w:val="16"/>
                <w:szCs w:val="16"/>
              </w:rPr>
            </w:pPr>
            <w:r w:rsidRPr="00841AC4">
              <w:rPr>
                <w:rFonts w:ascii="Arial" w:hAnsi="Arial" w:cs="Arial"/>
                <w:sz w:val="16"/>
                <w:szCs w:val="16"/>
              </w:rPr>
              <w:t xml:space="preserve">Об утверждении Порядка </w:t>
            </w:r>
            <w:r w:rsidRPr="00841AC4">
              <w:rPr>
                <w:rFonts w:ascii="Arial" w:hAnsi="Arial" w:cs="Arial"/>
                <w:bCs/>
                <w:sz w:val="16"/>
                <w:szCs w:val="16"/>
              </w:rPr>
              <w:t xml:space="preserve">размещения сведений о доходах, расходах, об имуществе и обязательствах имущественного характера </w:t>
            </w:r>
            <w:r w:rsidRPr="00841AC4">
              <w:rPr>
                <w:rFonts w:ascii="Arial" w:hAnsi="Arial" w:cs="Arial"/>
                <w:sz w:val="16"/>
                <w:szCs w:val="16"/>
              </w:rPr>
              <w:t>отдельных категорий лиц,</w:t>
            </w:r>
            <w:r w:rsidRPr="00841AC4">
              <w:rPr>
                <w:rFonts w:ascii="Arial" w:hAnsi="Arial" w:cs="Arial"/>
                <w:bCs/>
                <w:sz w:val="16"/>
                <w:szCs w:val="16"/>
              </w:rPr>
              <w:t xml:space="preserve"> их супруг (супругов) и несовершеннолетних детей на официальном сайте администрации Благодарненского городского округа Ставропольского края в информационно-телекоммуникационной сети Интернет и предоставления этих сведений средствам массовой информации для опубликования</w:t>
            </w:r>
          </w:p>
        </w:tc>
      </w:tr>
    </w:tbl>
    <w:p w:rsidR="00CC49D7" w:rsidRPr="00841AC4" w:rsidRDefault="00CC49D7" w:rsidP="00CC49D7">
      <w:pPr>
        <w:rPr>
          <w:rFonts w:ascii="Arial" w:hAnsi="Arial" w:cs="Arial"/>
          <w:sz w:val="16"/>
          <w:szCs w:val="16"/>
        </w:rPr>
      </w:pPr>
    </w:p>
    <w:p w:rsidR="00CC49D7" w:rsidRPr="00841AC4" w:rsidRDefault="00CC49D7" w:rsidP="00B85E11">
      <w:pPr>
        <w:autoSpaceDE w:val="0"/>
        <w:autoSpaceDN w:val="0"/>
        <w:adjustRightInd w:val="0"/>
        <w:ind w:firstLine="142"/>
        <w:jc w:val="both"/>
        <w:rPr>
          <w:rFonts w:ascii="Arial" w:hAnsi="Arial" w:cs="Arial"/>
          <w:sz w:val="16"/>
          <w:szCs w:val="16"/>
        </w:rPr>
      </w:pPr>
      <w:r w:rsidRPr="00841AC4">
        <w:rPr>
          <w:rFonts w:ascii="Arial" w:hAnsi="Arial" w:cs="Arial"/>
          <w:sz w:val="16"/>
          <w:szCs w:val="16"/>
        </w:rPr>
        <w:t xml:space="preserve">В соответствии  с Федеральным </w:t>
      </w:r>
      <w:hyperlink r:id="rId419" w:history="1">
        <w:r w:rsidRPr="00841AC4">
          <w:rPr>
            <w:rFonts w:ascii="Arial" w:hAnsi="Arial" w:cs="Arial"/>
            <w:sz w:val="16"/>
            <w:szCs w:val="16"/>
          </w:rPr>
          <w:t>законом</w:t>
        </w:r>
      </w:hyperlink>
      <w:r w:rsidRPr="00841AC4">
        <w:rPr>
          <w:rFonts w:ascii="Arial" w:hAnsi="Arial" w:cs="Arial"/>
          <w:sz w:val="16"/>
          <w:szCs w:val="16"/>
        </w:rPr>
        <w:t xml:space="preserve"> от 25 декабря    2008 года № 273-ФЗ «О противодействии коррупции» и </w:t>
      </w:r>
      <w:hyperlink r:id="rId420" w:history="1">
        <w:r w:rsidRPr="00841AC4">
          <w:rPr>
            <w:rFonts w:ascii="Arial" w:hAnsi="Arial" w:cs="Arial"/>
            <w:sz w:val="16"/>
            <w:szCs w:val="16"/>
          </w:rPr>
          <w:t>Указом</w:t>
        </w:r>
      </w:hyperlink>
      <w:r w:rsidRPr="00841AC4">
        <w:rPr>
          <w:rFonts w:ascii="Arial" w:hAnsi="Arial" w:cs="Arial"/>
          <w:sz w:val="16"/>
          <w:szCs w:val="16"/>
        </w:rPr>
        <w:t xml:space="preserve"> Президента Российской Федерации от 8 июля 2013 года № 613 «Вопросы противодействия коррупции», постановлением Губернатора  Ставропольского края от 24 сентября 2013 года № 782 «Об утверждении порядка размещения сведений о доходах, расходах, об имуществе и обязательствах имущественного характера отдельных категорий лиц, их супруг (супругов) и несовершеннолетних детей на официальных сайтах органов государственной власти Ставропольского края, государственных органов Ставропольского края в информационно-телекоммуникационной сети «Интернет» и предоставления этих сведений средствам массовой информации для  опубликования»,  администрация Благодарненского городского округа Ставропольского края</w:t>
      </w:r>
    </w:p>
    <w:p w:rsidR="00CC49D7" w:rsidRPr="00841AC4" w:rsidRDefault="00CC49D7" w:rsidP="00CC49D7">
      <w:pPr>
        <w:autoSpaceDE w:val="0"/>
        <w:autoSpaceDN w:val="0"/>
        <w:adjustRightInd w:val="0"/>
        <w:ind w:firstLine="540"/>
        <w:jc w:val="both"/>
        <w:rPr>
          <w:rFonts w:ascii="Arial" w:hAnsi="Arial" w:cs="Arial"/>
          <w:sz w:val="16"/>
          <w:szCs w:val="16"/>
        </w:rPr>
      </w:pPr>
    </w:p>
    <w:p w:rsidR="00CC49D7" w:rsidRPr="00841AC4" w:rsidRDefault="00CC49D7" w:rsidP="00CC49D7">
      <w:pPr>
        <w:autoSpaceDE w:val="0"/>
        <w:autoSpaceDN w:val="0"/>
        <w:adjustRightInd w:val="0"/>
        <w:jc w:val="both"/>
        <w:rPr>
          <w:rFonts w:ascii="Arial" w:hAnsi="Arial" w:cs="Arial"/>
          <w:sz w:val="16"/>
          <w:szCs w:val="16"/>
        </w:rPr>
      </w:pPr>
      <w:r w:rsidRPr="00841AC4">
        <w:rPr>
          <w:rFonts w:ascii="Arial" w:hAnsi="Arial" w:cs="Arial"/>
          <w:sz w:val="16"/>
          <w:szCs w:val="16"/>
        </w:rPr>
        <w:t>ПОСТАНОВЛЯЕТ:</w:t>
      </w:r>
    </w:p>
    <w:p w:rsidR="00CC49D7" w:rsidRPr="00841AC4" w:rsidRDefault="00CC49D7" w:rsidP="00CC49D7">
      <w:pPr>
        <w:autoSpaceDE w:val="0"/>
        <w:autoSpaceDN w:val="0"/>
        <w:adjustRightInd w:val="0"/>
        <w:jc w:val="both"/>
        <w:outlineLvl w:val="0"/>
        <w:rPr>
          <w:rFonts w:ascii="Arial" w:hAnsi="Arial" w:cs="Arial"/>
          <w:sz w:val="16"/>
          <w:szCs w:val="16"/>
        </w:rPr>
      </w:pPr>
    </w:p>
    <w:p w:rsidR="00CC49D7" w:rsidRPr="00841AC4" w:rsidRDefault="00CC49D7" w:rsidP="00B85E11">
      <w:pPr>
        <w:autoSpaceDE w:val="0"/>
        <w:autoSpaceDN w:val="0"/>
        <w:adjustRightInd w:val="0"/>
        <w:ind w:firstLine="142"/>
        <w:jc w:val="both"/>
        <w:rPr>
          <w:rFonts w:ascii="Arial" w:hAnsi="Arial" w:cs="Arial"/>
          <w:sz w:val="16"/>
          <w:szCs w:val="16"/>
        </w:rPr>
      </w:pPr>
      <w:r w:rsidRPr="00841AC4">
        <w:rPr>
          <w:rFonts w:ascii="Arial" w:hAnsi="Arial" w:cs="Arial"/>
          <w:sz w:val="16"/>
          <w:szCs w:val="16"/>
        </w:rPr>
        <w:t xml:space="preserve">1. Утвердить прилагаемый </w:t>
      </w:r>
      <w:hyperlink r:id="rId421" w:history="1">
        <w:r w:rsidRPr="00841AC4">
          <w:rPr>
            <w:rFonts w:ascii="Arial" w:hAnsi="Arial" w:cs="Arial"/>
            <w:sz w:val="16"/>
            <w:szCs w:val="16"/>
          </w:rPr>
          <w:t>Порядок</w:t>
        </w:r>
      </w:hyperlink>
      <w:r w:rsidRPr="00841AC4">
        <w:rPr>
          <w:rFonts w:ascii="Arial" w:hAnsi="Arial" w:cs="Arial"/>
          <w:sz w:val="16"/>
          <w:szCs w:val="16"/>
        </w:rPr>
        <w:t xml:space="preserve"> </w:t>
      </w:r>
      <w:r w:rsidRPr="00841AC4">
        <w:rPr>
          <w:rFonts w:ascii="Arial" w:hAnsi="Arial" w:cs="Arial"/>
          <w:bCs/>
          <w:sz w:val="16"/>
          <w:szCs w:val="16"/>
        </w:rPr>
        <w:t xml:space="preserve">размещения сведений о доходах, расходах, об имуществе и обязательствах имущественного характера </w:t>
      </w:r>
      <w:r w:rsidRPr="00841AC4">
        <w:rPr>
          <w:rFonts w:ascii="Arial" w:hAnsi="Arial" w:cs="Arial"/>
          <w:sz w:val="16"/>
          <w:szCs w:val="16"/>
        </w:rPr>
        <w:t>отдельных категорий лиц</w:t>
      </w:r>
      <w:r w:rsidRPr="00841AC4">
        <w:rPr>
          <w:rFonts w:ascii="Arial" w:hAnsi="Arial" w:cs="Arial"/>
          <w:bCs/>
          <w:sz w:val="16"/>
          <w:szCs w:val="16"/>
        </w:rPr>
        <w:t>, их супруг (супругов) и несовершеннолетних детей на официальном сайте администрации Благодарненского городского округа Ставропольского края в информационно-телекоммуникационной сети "Интернет" и предоставления этих сведений средствам массовой информации для опубликования</w:t>
      </w:r>
      <w:r w:rsidRPr="00841AC4">
        <w:rPr>
          <w:rFonts w:ascii="Arial" w:hAnsi="Arial" w:cs="Arial"/>
          <w:sz w:val="16"/>
          <w:szCs w:val="16"/>
        </w:rPr>
        <w:t>.</w:t>
      </w:r>
    </w:p>
    <w:p w:rsidR="00CC49D7" w:rsidRPr="00841AC4" w:rsidRDefault="00CC49D7" w:rsidP="00B85E11">
      <w:pPr>
        <w:autoSpaceDE w:val="0"/>
        <w:autoSpaceDN w:val="0"/>
        <w:adjustRightInd w:val="0"/>
        <w:ind w:firstLine="142"/>
        <w:jc w:val="both"/>
        <w:rPr>
          <w:rFonts w:ascii="Arial" w:hAnsi="Arial" w:cs="Arial"/>
          <w:sz w:val="16"/>
          <w:szCs w:val="16"/>
        </w:rPr>
      </w:pPr>
      <w:r w:rsidRPr="00841AC4">
        <w:rPr>
          <w:rFonts w:ascii="Arial" w:hAnsi="Arial" w:cs="Arial"/>
          <w:sz w:val="16"/>
          <w:szCs w:val="16"/>
        </w:rPr>
        <w:t xml:space="preserve">2.Признать утратившим силу постановление администрации Благодарненского муниципального района Ставропольского края от 12 января 2016 года № 06 «Об утверждении порядка </w:t>
      </w:r>
      <w:r w:rsidRPr="00841AC4">
        <w:rPr>
          <w:rFonts w:ascii="Arial" w:hAnsi="Arial" w:cs="Arial"/>
          <w:bCs/>
          <w:sz w:val="16"/>
          <w:szCs w:val="16"/>
        </w:rPr>
        <w:t xml:space="preserve">размещения сведений о доходах, расходах, об имуществе и обязательствах имущественного характера </w:t>
      </w:r>
      <w:r w:rsidRPr="00841AC4">
        <w:rPr>
          <w:rFonts w:ascii="Arial" w:hAnsi="Arial" w:cs="Arial"/>
          <w:sz w:val="16"/>
          <w:szCs w:val="16"/>
        </w:rPr>
        <w:t>отдельных категорий лиц,</w:t>
      </w:r>
      <w:r w:rsidRPr="00841AC4">
        <w:rPr>
          <w:rFonts w:ascii="Arial" w:hAnsi="Arial" w:cs="Arial"/>
          <w:bCs/>
          <w:sz w:val="16"/>
          <w:szCs w:val="16"/>
        </w:rPr>
        <w:t xml:space="preserve"> их супруг (супругов) и несовершеннолетних детей на официальном сайте администрации Благодарненского муниципального района Ставропольского края в информационно-телекоммуникационной сети Интернет и предоставления этих сведений средствам массовой информации для опубликования».</w:t>
      </w:r>
    </w:p>
    <w:p w:rsidR="00CC49D7" w:rsidRPr="00841AC4" w:rsidRDefault="00CC49D7" w:rsidP="00B85E11">
      <w:pPr>
        <w:autoSpaceDE w:val="0"/>
        <w:autoSpaceDN w:val="0"/>
        <w:adjustRightInd w:val="0"/>
        <w:ind w:firstLine="142"/>
        <w:jc w:val="both"/>
        <w:rPr>
          <w:rFonts w:ascii="Arial" w:hAnsi="Arial" w:cs="Arial"/>
          <w:sz w:val="16"/>
          <w:szCs w:val="16"/>
        </w:rPr>
      </w:pPr>
      <w:r w:rsidRPr="00841AC4">
        <w:rPr>
          <w:rFonts w:ascii="Arial" w:hAnsi="Arial" w:cs="Arial"/>
          <w:sz w:val="16"/>
          <w:szCs w:val="16"/>
        </w:rPr>
        <w:t xml:space="preserve">3. Контроль за выполнением настоящего постановления возложить на заместителя главы администрации Благодарненского </w:t>
      </w:r>
      <w:r w:rsidRPr="00841AC4">
        <w:rPr>
          <w:rFonts w:ascii="Arial" w:hAnsi="Arial" w:cs="Arial"/>
          <w:bCs/>
          <w:sz w:val="16"/>
          <w:szCs w:val="16"/>
        </w:rPr>
        <w:t xml:space="preserve">городского округа </w:t>
      </w:r>
      <w:r w:rsidRPr="00841AC4">
        <w:rPr>
          <w:rFonts w:ascii="Arial" w:hAnsi="Arial" w:cs="Arial"/>
          <w:sz w:val="16"/>
          <w:szCs w:val="16"/>
        </w:rPr>
        <w:t>Ставропольского края Шаруденко И.Н.</w:t>
      </w:r>
    </w:p>
    <w:p w:rsidR="00CC49D7" w:rsidRPr="00841AC4" w:rsidRDefault="00CC49D7" w:rsidP="00B85E11">
      <w:pPr>
        <w:autoSpaceDE w:val="0"/>
        <w:autoSpaceDN w:val="0"/>
        <w:adjustRightInd w:val="0"/>
        <w:ind w:firstLine="142"/>
        <w:jc w:val="both"/>
        <w:rPr>
          <w:rFonts w:ascii="Arial" w:hAnsi="Arial" w:cs="Arial"/>
          <w:sz w:val="16"/>
          <w:szCs w:val="16"/>
        </w:rPr>
      </w:pPr>
      <w:r w:rsidRPr="00841AC4">
        <w:rPr>
          <w:rFonts w:ascii="Arial" w:hAnsi="Arial" w:cs="Arial"/>
          <w:sz w:val="16"/>
          <w:szCs w:val="16"/>
        </w:rPr>
        <w:t>4. Настоящее постановление вступает в силу на следующий день после дня его официального опубликования.</w:t>
      </w:r>
    </w:p>
    <w:p w:rsidR="00CC49D7" w:rsidRPr="00841AC4" w:rsidRDefault="00CC49D7" w:rsidP="00B85E11">
      <w:pPr>
        <w:spacing w:line="180" w:lineRule="exact"/>
        <w:rPr>
          <w:rFonts w:ascii="Arial" w:hAnsi="Arial" w:cs="Arial"/>
          <w:sz w:val="16"/>
          <w:szCs w:val="16"/>
        </w:rPr>
      </w:pPr>
    </w:p>
    <w:p w:rsidR="00CC49D7" w:rsidRPr="00841AC4" w:rsidRDefault="00CC49D7" w:rsidP="00B85E11">
      <w:pPr>
        <w:spacing w:line="180" w:lineRule="exact"/>
        <w:rPr>
          <w:rFonts w:ascii="Arial" w:hAnsi="Arial" w:cs="Arial"/>
          <w:sz w:val="16"/>
          <w:szCs w:val="16"/>
        </w:rPr>
      </w:pPr>
    </w:p>
    <w:p w:rsidR="00CC49D7" w:rsidRPr="00841AC4" w:rsidRDefault="00CC49D7" w:rsidP="00B85E11">
      <w:pPr>
        <w:spacing w:line="180" w:lineRule="exact"/>
        <w:rPr>
          <w:rFonts w:ascii="Arial" w:hAnsi="Arial" w:cs="Arial"/>
          <w:sz w:val="16"/>
          <w:szCs w:val="16"/>
        </w:rPr>
      </w:pPr>
      <w:r w:rsidRPr="00841AC4">
        <w:rPr>
          <w:rFonts w:ascii="Arial" w:hAnsi="Arial" w:cs="Arial"/>
          <w:sz w:val="16"/>
          <w:szCs w:val="16"/>
        </w:rPr>
        <w:t xml:space="preserve">Глава </w:t>
      </w:r>
    </w:p>
    <w:p w:rsidR="00CC49D7" w:rsidRPr="00841AC4" w:rsidRDefault="00CC49D7" w:rsidP="00B85E11">
      <w:pPr>
        <w:spacing w:line="180" w:lineRule="exact"/>
        <w:rPr>
          <w:rFonts w:ascii="Arial" w:hAnsi="Arial" w:cs="Arial"/>
          <w:sz w:val="16"/>
          <w:szCs w:val="16"/>
        </w:rPr>
      </w:pPr>
      <w:r w:rsidRPr="00841AC4">
        <w:rPr>
          <w:rFonts w:ascii="Arial" w:hAnsi="Arial" w:cs="Arial"/>
          <w:sz w:val="16"/>
          <w:szCs w:val="16"/>
        </w:rPr>
        <w:t xml:space="preserve">Благодарненского </w:t>
      </w:r>
      <w:r w:rsidRPr="00841AC4">
        <w:rPr>
          <w:rFonts w:ascii="Arial" w:hAnsi="Arial" w:cs="Arial"/>
          <w:bCs/>
          <w:sz w:val="16"/>
          <w:szCs w:val="16"/>
        </w:rPr>
        <w:t>городского округа</w:t>
      </w:r>
    </w:p>
    <w:p w:rsidR="00CC49D7" w:rsidRPr="00841AC4" w:rsidRDefault="00CC49D7" w:rsidP="00B85E11">
      <w:pPr>
        <w:spacing w:line="180" w:lineRule="exact"/>
        <w:rPr>
          <w:rFonts w:ascii="Arial" w:hAnsi="Arial" w:cs="Arial"/>
          <w:sz w:val="16"/>
          <w:szCs w:val="16"/>
        </w:rPr>
      </w:pPr>
      <w:r w:rsidRPr="00841AC4">
        <w:rPr>
          <w:rFonts w:ascii="Arial" w:hAnsi="Arial" w:cs="Arial"/>
          <w:sz w:val="16"/>
          <w:szCs w:val="16"/>
        </w:rPr>
        <w:t>Ставропольского края                                    С.Т. Бычков</w:t>
      </w:r>
    </w:p>
    <w:p w:rsidR="005618B6" w:rsidRDefault="005618B6" w:rsidP="001B772D">
      <w:pPr>
        <w:widowControl w:val="0"/>
        <w:autoSpaceDE w:val="0"/>
        <w:autoSpaceDN w:val="0"/>
        <w:adjustRightInd w:val="0"/>
        <w:spacing w:line="180" w:lineRule="exact"/>
        <w:jc w:val="both"/>
        <w:rPr>
          <w:rFonts w:ascii="Arial" w:hAnsi="Arial" w:cs="Arial"/>
          <w:b/>
          <w:sz w:val="16"/>
          <w:szCs w:val="16"/>
        </w:rPr>
      </w:pPr>
    </w:p>
    <w:p w:rsidR="005618B6" w:rsidRDefault="005618B6" w:rsidP="001B772D">
      <w:pPr>
        <w:widowControl w:val="0"/>
        <w:autoSpaceDE w:val="0"/>
        <w:autoSpaceDN w:val="0"/>
        <w:adjustRightInd w:val="0"/>
        <w:spacing w:line="180" w:lineRule="exact"/>
        <w:jc w:val="both"/>
        <w:rPr>
          <w:rFonts w:ascii="Arial" w:hAnsi="Arial" w:cs="Arial"/>
          <w:b/>
          <w:sz w:val="16"/>
          <w:szCs w:val="16"/>
        </w:rPr>
      </w:pPr>
    </w:p>
    <w:p w:rsidR="004A3960" w:rsidRDefault="004A3960" w:rsidP="001B772D">
      <w:pPr>
        <w:widowControl w:val="0"/>
        <w:autoSpaceDE w:val="0"/>
        <w:autoSpaceDN w:val="0"/>
        <w:adjustRightInd w:val="0"/>
        <w:spacing w:line="180" w:lineRule="exact"/>
        <w:jc w:val="both"/>
        <w:rPr>
          <w:rFonts w:ascii="Arial" w:hAnsi="Arial" w:cs="Arial"/>
          <w:b/>
          <w:sz w:val="16"/>
          <w:szCs w:val="16"/>
        </w:rPr>
      </w:pPr>
    </w:p>
    <w:tbl>
      <w:tblPr>
        <w:tblW w:w="0" w:type="auto"/>
        <w:tblLook w:val="04A0"/>
      </w:tblPr>
      <w:tblGrid>
        <w:gridCol w:w="1998"/>
        <w:gridCol w:w="2824"/>
      </w:tblGrid>
      <w:tr w:rsidR="004A3960" w:rsidRPr="00841AC4" w:rsidTr="00815C60">
        <w:tc>
          <w:tcPr>
            <w:tcW w:w="4785" w:type="dxa"/>
            <w:shd w:val="clear" w:color="auto" w:fill="auto"/>
          </w:tcPr>
          <w:p w:rsidR="004A3960" w:rsidRPr="00841AC4" w:rsidRDefault="004A3960" w:rsidP="00815C60">
            <w:pPr>
              <w:spacing w:line="240" w:lineRule="exact"/>
              <w:jc w:val="right"/>
              <w:rPr>
                <w:rFonts w:ascii="Arial" w:hAnsi="Arial" w:cs="Arial"/>
                <w:sz w:val="16"/>
                <w:szCs w:val="16"/>
              </w:rPr>
            </w:pPr>
            <w:r w:rsidRPr="00841AC4">
              <w:rPr>
                <w:rFonts w:ascii="Arial" w:hAnsi="Arial" w:cs="Arial"/>
                <w:sz w:val="16"/>
                <w:szCs w:val="16"/>
              </w:rPr>
              <w:t xml:space="preserve">                                                                                                         </w:t>
            </w:r>
          </w:p>
        </w:tc>
        <w:tc>
          <w:tcPr>
            <w:tcW w:w="4785" w:type="dxa"/>
            <w:shd w:val="clear" w:color="auto" w:fill="auto"/>
          </w:tcPr>
          <w:p w:rsidR="004A3960" w:rsidRPr="00841AC4" w:rsidRDefault="004A3960" w:rsidP="004A3960">
            <w:pPr>
              <w:spacing w:line="180" w:lineRule="exact"/>
              <w:jc w:val="center"/>
              <w:rPr>
                <w:rFonts w:ascii="Arial" w:hAnsi="Arial" w:cs="Arial"/>
                <w:sz w:val="16"/>
                <w:szCs w:val="16"/>
              </w:rPr>
            </w:pPr>
            <w:r w:rsidRPr="00841AC4">
              <w:rPr>
                <w:rFonts w:ascii="Arial" w:hAnsi="Arial" w:cs="Arial"/>
                <w:sz w:val="16"/>
                <w:szCs w:val="16"/>
              </w:rPr>
              <w:t>УТВЕРЖДЕН</w:t>
            </w:r>
          </w:p>
          <w:p w:rsidR="004A3960" w:rsidRPr="00841AC4" w:rsidRDefault="004A3960" w:rsidP="004A3960">
            <w:pPr>
              <w:spacing w:line="180" w:lineRule="exact"/>
              <w:jc w:val="center"/>
              <w:rPr>
                <w:rFonts w:ascii="Arial" w:hAnsi="Arial" w:cs="Arial"/>
                <w:sz w:val="16"/>
                <w:szCs w:val="16"/>
              </w:rPr>
            </w:pPr>
            <w:r w:rsidRPr="00841AC4">
              <w:rPr>
                <w:rFonts w:ascii="Arial" w:hAnsi="Arial" w:cs="Arial"/>
                <w:sz w:val="16"/>
                <w:szCs w:val="16"/>
              </w:rPr>
              <w:t xml:space="preserve">постановлением администрации Благодарненского </w:t>
            </w:r>
            <w:r w:rsidRPr="00841AC4">
              <w:rPr>
                <w:rFonts w:ascii="Arial" w:hAnsi="Arial" w:cs="Arial"/>
                <w:bCs/>
                <w:sz w:val="16"/>
                <w:szCs w:val="16"/>
              </w:rPr>
              <w:t>городского округа</w:t>
            </w:r>
            <w:r w:rsidRPr="00841AC4">
              <w:rPr>
                <w:rFonts w:ascii="Arial" w:hAnsi="Arial" w:cs="Arial"/>
                <w:sz w:val="16"/>
                <w:szCs w:val="16"/>
              </w:rPr>
              <w:t xml:space="preserve"> Ставропольского края</w:t>
            </w:r>
          </w:p>
          <w:p w:rsidR="004A3960" w:rsidRPr="00841AC4" w:rsidRDefault="004A3960" w:rsidP="004A3960">
            <w:pPr>
              <w:spacing w:line="180" w:lineRule="exact"/>
              <w:jc w:val="center"/>
              <w:rPr>
                <w:rFonts w:ascii="Arial" w:hAnsi="Arial" w:cs="Arial"/>
                <w:sz w:val="16"/>
                <w:szCs w:val="16"/>
              </w:rPr>
            </w:pPr>
            <w:r w:rsidRPr="00841AC4">
              <w:rPr>
                <w:rFonts w:ascii="Arial" w:hAnsi="Arial" w:cs="Arial"/>
                <w:sz w:val="16"/>
                <w:szCs w:val="16"/>
              </w:rPr>
              <w:t>от 23 марта 2018 года № 341</w:t>
            </w:r>
          </w:p>
        </w:tc>
      </w:tr>
    </w:tbl>
    <w:p w:rsidR="004A3960" w:rsidRPr="00841AC4" w:rsidRDefault="004A3960" w:rsidP="004A3960">
      <w:pPr>
        <w:rPr>
          <w:rFonts w:ascii="Arial" w:hAnsi="Arial" w:cs="Arial"/>
          <w:sz w:val="16"/>
          <w:szCs w:val="16"/>
        </w:rPr>
      </w:pPr>
    </w:p>
    <w:p w:rsidR="004A3960" w:rsidRPr="00841AC4" w:rsidRDefault="004A3960" w:rsidP="004A3960">
      <w:pPr>
        <w:autoSpaceDE w:val="0"/>
        <w:autoSpaceDN w:val="0"/>
        <w:adjustRightInd w:val="0"/>
        <w:spacing w:line="180" w:lineRule="exact"/>
        <w:jc w:val="center"/>
        <w:rPr>
          <w:rFonts w:ascii="Arial" w:hAnsi="Arial" w:cs="Arial"/>
          <w:bCs/>
          <w:sz w:val="16"/>
          <w:szCs w:val="16"/>
        </w:rPr>
      </w:pPr>
      <w:r w:rsidRPr="00841AC4">
        <w:rPr>
          <w:rFonts w:ascii="Arial" w:hAnsi="Arial" w:cs="Arial"/>
          <w:bCs/>
          <w:sz w:val="16"/>
          <w:szCs w:val="16"/>
        </w:rPr>
        <w:lastRenderedPageBreak/>
        <w:t>ПОРЯДОК</w:t>
      </w:r>
    </w:p>
    <w:p w:rsidR="004A3960" w:rsidRPr="00841AC4" w:rsidRDefault="004A3960" w:rsidP="004A3960">
      <w:pPr>
        <w:autoSpaceDE w:val="0"/>
        <w:autoSpaceDN w:val="0"/>
        <w:adjustRightInd w:val="0"/>
        <w:spacing w:line="180" w:lineRule="exact"/>
        <w:jc w:val="both"/>
        <w:rPr>
          <w:rFonts w:ascii="Arial" w:hAnsi="Arial" w:cs="Arial"/>
          <w:bCs/>
          <w:sz w:val="16"/>
          <w:szCs w:val="16"/>
        </w:rPr>
      </w:pPr>
      <w:r w:rsidRPr="00841AC4">
        <w:rPr>
          <w:rFonts w:ascii="Arial" w:hAnsi="Arial" w:cs="Arial"/>
          <w:bCs/>
          <w:sz w:val="16"/>
          <w:szCs w:val="16"/>
        </w:rPr>
        <w:t xml:space="preserve">размещения сведений о доходах, расходах, об имуществе и обязательствах имущественного характера </w:t>
      </w:r>
      <w:r w:rsidRPr="00841AC4">
        <w:rPr>
          <w:rFonts w:ascii="Arial" w:hAnsi="Arial" w:cs="Arial"/>
          <w:sz w:val="16"/>
          <w:szCs w:val="16"/>
        </w:rPr>
        <w:t>отдельных категорий лиц</w:t>
      </w:r>
      <w:r w:rsidRPr="00841AC4">
        <w:rPr>
          <w:rFonts w:ascii="Arial" w:hAnsi="Arial" w:cs="Arial"/>
          <w:bCs/>
          <w:sz w:val="16"/>
          <w:szCs w:val="16"/>
        </w:rPr>
        <w:t>, их супруг (супругов) и несовершеннолетних детей на официальном сайте администрации Благодарненского городского округа Ставропольского края в информационно-телекоммуникационной сети Интернет и предоставления этих сведений средствам массовой информации для опубликования</w:t>
      </w:r>
    </w:p>
    <w:p w:rsidR="004A3960" w:rsidRPr="00841AC4" w:rsidRDefault="004A3960" w:rsidP="004A3960">
      <w:pPr>
        <w:autoSpaceDE w:val="0"/>
        <w:autoSpaceDN w:val="0"/>
        <w:adjustRightInd w:val="0"/>
        <w:spacing w:line="180" w:lineRule="exact"/>
        <w:jc w:val="both"/>
        <w:rPr>
          <w:rFonts w:ascii="Arial" w:hAnsi="Arial" w:cs="Arial"/>
          <w:bCs/>
          <w:sz w:val="16"/>
          <w:szCs w:val="16"/>
        </w:rPr>
      </w:pPr>
    </w:p>
    <w:p w:rsidR="004A3960" w:rsidRPr="00841AC4" w:rsidRDefault="004A3960" w:rsidP="004A3960">
      <w:pPr>
        <w:pStyle w:val="ConsPlusNormal"/>
        <w:ind w:firstLine="142"/>
        <w:jc w:val="both"/>
        <w:rPr>
          <w:bCs/>
          <w:sz w:val="16"/>
          <w:szCs w:val="16"/>
        </w:rPr>
      </w:pPr>
      <w:r w:rsidRPr="00841AC4">
        <w:rPr>
          <w:sz w:val="16"/>
          <w:szCs w:val="16"/>
        </w:rPr>
        <w:t xml:space="preserve">1. Настоящий Порядок </w:t>
      </w:r>
      <w:r w:rsidRPr="00841AC4">
        <w:rPr>
          <w:bCs/>
          <w:sz w:val="16"/>
          <w:szCs w:val="16"/>
        </w:rPr>
        <w:t xml:space="preserve">размещения сведений о доходах, расходах, об имуществе и обязательствах имущественного характера </w:t>
      </w:r>
      <w:r w:rsidRPr="00841AC4">
        <w:rPr>
          <w:sz w:val="16"/>
          <w:szCs w:val="16"/>
        </w:rPr>
        <w:t>отдельных категорий лиц</w:t>
      </w:r>
      <w:r w:rsidRPr="00841AC4">
        <w:rPr>
          <w:bCs/>
          <w:sz w:val="16"/>
          <w:szCs w:val="16"/>
        </w:rPr>
        <w:t xml:space="preserve">, их супруг (супругов) и несовершеннолетних детей на официальном сайте администрации Благодарненского городского округа Ставропольского края в информационно-телекоммуникационной сети "Интернет" и предоставления этих сведений средствам массовой информации для опубликования </w:t>
      </w:r>
      <w:r w:rsidRPr="00841AC4">
        <w:rPr>
          <w:sz w:val="16"/>
          <w:szCs w:val="16"/>
        </w:rPr>
        <w:t xml:space="preserve">регулирует вопросы размещения на официальном сайте администрации Благодарненского </w:t>
      </w:r>
      <w:r w:rsidRPr="00841AC4">
        <w:rPr>
          <w:bCs/>
          <w:sz w:val="16"/>
          <w:szCs w:val="16"/>
        </w:rPr>
        <w:t xml:space="preserve">городского округа </w:t>
      </w:r>
      <w:r w:rsidRPr="00841AC4">
        <w:rPr>
          <w:sz w:val="16"/>
          <w:szCs w:val="16"/>
        </w:rPr>
        <w:t>Ставропольского края (далее – Порядок,  официальный сайт, администрация округа) в информационно-телекоммуникационной сети "Интернет" и предоставления средствам массовой информации для опубликования в связи с их запросами:</w:t>
      </w:r>
    </w:p>
    <w:p w:rsidR="004A3960" w:rsidRPr="00841AC4" w:rsidRDefault="004A3960" w:rsidP="004A3960">
      <w:pPr>
        <w:pStyle w:val="ConsPlusNormal"/>
        <w:ind w:firstLine="142"/>
        <w:jc w:val="both"/>
        <w:rPr>
          <w:sz w:val="16"/>
          <w:szCs w:val="16"/>
        </w:rPr>
      </w:pPr>
      <w:r w:rsidRPr="00841AC4">
        <w:rPr>
          <w:sz w:val="16"/>
          <w:szCs w:val="16"/>
        </w:rPr>
        <w:t xml:space="preserve">сведений о доходах, расходах, об имуществе и обязательствах имущественного характера лиц, замещающих муниципальные должности, </w:t>
      </w:r>
      <w:r w:rsidRPr="00841AC4">
        <w:rPr>
          <w:bCs/>
          <w:sz w:val="16"/>
          <w:szCs w:val="16"/>
        </w:rPr>
        <w:t xml:space="preserve"> должности муниципальной службы</w:t>
      </w:r>
      <w:r w:rsidRPr="00841AC4">
        <w:rPr>
          <w:sz w:val="16"/>
          <w:szCs w:val="16"/>
        </w:rPr>
        <w:t>, включенные в перечень должностей, при назначении на которые граждане и при замещении которых муниципальные служащие обязаны представлять сведения о своих доходах, расходах,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супруга (супруги) и несовершеннолетних детей (далее – лица, замещающие муниципальные должности, муниципальные служащие, сведения о доходах лиц, замещающих муниципальные должности, муниципальных служащих, сведения о расходах лиц, замещающих муниципальные должности, муниципальных служащих);</w:t>
      </w:r>
    </w:p>
    <w:p w:rsidR="004A3960" w:rsidRPr="00841AC4" w:rsidRDefault="004A3960" w:rsidP="004A3960">
      <w:pPr>
        <w:autoSpaceDE w:val="0"/>
        <w:autoSpaceDN w:val="0"/>
        <w:adjustRightInd w:val="0"/>
        <w:ind w:firstLine="142"/>
        <w:jc w:val="both"/>
        <w:rPr>
          <w:rFonts w:ascii="Arial" w:hAnsi="Arial" w:cs="Arial"/>
          <w:sz w:val="16"/>
          <w:szCs w:val="16"/>
        </w:rPr>
      </w:pPr>
      <w:r w:rsidRPr="00841AC4">
        <w:rPr>
          <w:rFonts w:ascii="Arial" w:hAnsi="Arial" w:cs="Arial"/>
          <w:sz w:val="16"/>
          <w:szCs w:val="16"/>
        </w:rPr>
        <w:t xml:space="preserve">сведений о доходах, об имуществе и обязательствах имущественного характера руководителей муниципальных учреждений Благодарненского </w:t>
      </w:r>
      <w:r w:rsidRPr="00841AC4">
        <w:rPr>
          <w:rFonts w:ascii="Arial" w:hAnsi="Arial" w:cs="Arial"/>
          <w:bCs/>
          <w:sz w:val="16"/>
          <w:szCs w:val="16"/>
        </w:rPr>
        <w:t xml:space="preserve">городского округа </w:t>
      </w:r>
      <w:r w:rsidRPr="00841AC4">
        <w:rPr>
          <w:rFonts w:ascii="Arial" w:hAnsi="Arial" w:cs="Arial"/>
          <w:sz w:val="16"/>
          <w:szCs w:val="16"/>
        </w:rPr>
        <w:t>Ставропольского края, их супруг (супругов) и несовершеннолетних детей (далее -  муниципальные учреждения, сведения о доходах руководителей муниципальных учреждений).</w:t>
      </w:r>
    </w:p>
    <w:p w:rsidR="004A3960" w:rsidRPr="00841AC4" w:rsidRDefault="004A3960" w:rsidP="004A3960">
      <w:pPr>
        <w:autoSpaceDE w:val="0"/>
        <w:autoSpaceDN w:val="0"/>
        <w:adjustRightInd w:val="0"/>
        <w:ind w:firstLine="142"/>
        <w:jc w:val="both"/>
        <w:rPr>
          <w:rFonts w:ascii="Arial" w:hAnsi="Arial" w:cs="Arial"/>
          <w:sz w:val="16"/>
          <w:szCs w:val="16"/>
        </w:rPr>
      </w:pPr>
      <w:r w:rsidRPr="00841AC4">
        <w:rPr>
          <w:rFonts w:ascii="Arial" w:hAnsi="Arial" w:cs="Arial"/>
          <w:sz w:val="16"/>
          <w:szCs w:val="16"/>
        </w:rPr>
        <w:t>2. На официальном сайте размещаются и средствам массовой информации предоставляются для опубликования следующие сведения о доходах лиц, замещающих муниципальные должности, муниципальных служащих и сведения о доходах руководителей муниципальных учреждений:</w:t>
      </w:r>
    </w:p>
    <w:p w:rsidR="004A3960" w:rsidRPr="00841AC4" w:rsidRDefault="004A3960" w:rsidP="004A3960">
      <w:pPr>
        <w:autoSpaceDE w:val="0"/>
        <w:autoSpaceDN w:val="0"/>
        <w:adjustRightInd w:val="0"/>
        <w:ind w:firstLine="142"/>
        <w:jc w:val="both"/>
        <w:rPr>
          <w:rFonts w:ascii="Arial" w:hAnsi="Arial" w:cs="Arial"/>
          <w:sz w:val="16"/>
          <w:szCs w:val="16"/>
        </w:rPr>
      </w:pPr>
      <w:r w:rsidRPr="00841AC4">
        <w:rPr>
          <w:rFonts w:ascii="Arial" w:hAnsi="Arial" w:cs="Arial"/>
          <w:sz w:val="16"/>
          <w:szCs w:val="16"/>
        </w:rPr>
        <w:t>1) перечень объектов недвижимого имущества, принадлежащих лицу, замещающему муниципальную должность, муниципальному служащему, руководителю муниципального учреждения, его супруге (супругу) и несовершеннолетним детям на праве собственности или находящихся в их пользовании, с указанием вида, площади и страны расположения каждого из таких объектов;</w:t>
      </w:r>
    </w:p>
    <w:p w:rsidR="004A3960" w:rsidRPr="00841AC4" w:rsidRDefault="004A3960" w:rsidP="004A3960">
      <w:pPr>
        <w:autoSpaceDE w:val="0"/>
        <w:autoSpaceDN w:val="0"/>
        <w:adjustRightInd w:val="0"/>
        <w:ind w:firstLine="142"/>
        <w:jc w:val="both"/>
        <w:rPr>
          <w:rFonts w:ascii="Arial" w:hAnsi="Arial" w:cs="Arial"/>
          <w:sz w:val="16"/>
          <w:szCs w:val="16"/>
        </w:rPr>
      </w:pPr>
      <w:r w:rsidRPr="00841AC4">
        <w:rPr>
          <w:rFonts w:ascii="Arial" w:hAnsi="Arial" w:cs="Arial"/>
          <w:sz w:val="16"/>
          <w:szCs w:val="16"/>
        </w:rPr>
        <w:t>2) перечень транспортных средств с указанием вида и марки, принадлежащих на праве собственности лицу, замещающему муниципальную должность, муниципальному служащему, руководителю муниципального учреждения, его супруге (супругу) и несовершеннолетним детям;</w:t>
      </w:r>
    </w:p>
    <w:p w:rsidR="004A3960" w:rsidRPr="00841AC4" w:rsidRDefault="004A3960" w:rsidP="004A3960">
      <w:pPr>
        <w:autoSpaceDE w:val="0"/>
        <w:autoSpaceDN w:val="0"/>
        <w:adjustRightInd w:val="0"/>
        <w:ind w:firstLine="142"/>
        <w:jc w:val="both"/>
        <w:rPr>
          <w:rFonts w:ascii="Arial" w:hAnsi="Arial" w:cs="Arial"/>
          <w:sz w:val="16"/>
          <w:szCs w:val="16"/>
        </w:rPr>
      </w:pPr>
      <w:r w:rsidRPr="00841AC4">
        <w:rPr>
          <w:rFonts w:ascii="Arial" w:hAnsi="Arial" w:cs="Arial"/>
          <w:sz w:val="16"/>
          <w:szCs w:val="16"/>
        </w:rPr>
        <w:t>3) общий годовой доход лица, замещающего муниципальную должность, муниципального служащего, руководителя муниципального учреждения, его супруги (супруга) и несовершеннолетних детей.</w:t>
      </w:r>
    </w:p>
    <w:p w:rsidR="004A3960" w:rsidRPr="00841AC4" w:rsidRDefault="004A3960" w:rsidP="004A3960">
      <w:pPr>
        <w:autoSpaceDE w:val="0"/>
        <w:autoSpaceDN w:val="0"/>
        <w:adjustRightInd w:val="0"/>
        <w:ind w:firstLine="142"/>
        <w:jc w:val="both"/>
        <w:rPr>
          <w:rFonts w:ascii="Arial" w:hAnsi="Arial" w:cs="Arial"/>
          <w:sz w:val="16"/>
          <w:szCs w:val="16"/>
        </w:rPr>
      </w:pPr>
      <w:r w:rsidRPr="00841AC4">
        <w:rPr>
          <w:rFonts w:ascii="Arial" w:hAnsi="Arial" w:cs="Arial"/>
          <w:sz w:val="16"/>
          <w:szCs w:val="16"/>
        </w:rPr>
        <w:t xml:space="preserve">3. На официальном сайте размещаются и средствам массовой информации предоставляются для опубликования сведения об источниках получения средств, за счет которых лицами, замещающими муниципальные должности, муниципальными служащими, их супругами и (или) несовершеннолетними детьми совершены сделки по приобретению земельного участка, другого объекта недвижимого имущества, транспортного средства, ценных </w:t>
      </w:r>
      <w:r w:rsidRPr="00841AC4">
        <w:rPr>
          <w:rFonts w:ascii="Arial" w:hAnsi="Arial" w:cs="Arial"/>
          <w:sz w:val="16"/>
          <w:szCs w:val="16"/>
        </w:rPr>
        <w:lastRenderedPageBreak/>
        <w:t>бумаг, долей участия, паев в уставных (складочных) капиталах организаций, если общая сумма таких сделок превышает общий доход лица, замещающего муниципальную должность, муниципального служащего и его супруги (супруга) за три последних года, предшествующих отчетному периоду.</w:t>
      </w:r>
    </w:p>
    <w:p w:rsidR="004A3960" w:rsidRPr="00841AC4" w:rsidRDefault="004A3960" w:rsidP="004A3960">
      <w:pPr>
        <w:autoSpaceDE w:val="0"/>
        <w:autoSpaceDN w:val="0"/>
        <w:adjustRightInd w:val="0"/>
        <w:ind w:firstLine="142"/>
        <w:jc w:val="both"/>
        <w:rPr>
          <w:rFonts w:ascii="Arial" w:hAnsi="Arial" w:cs="Arial"/>
          <w:sz w:val="16"/>
          <w:szCs w:val="16"/>
        </w:rPr>
      </w:pPr>
      <w:r w:rsidRPr="00841AC4">
        <w:rPr>
          <w:rFonts w:ascii="Arial" w:hAnsi="Arial" w:cs="Arial"/>
          <w:sz w:val="16"/>
          <w:szCs w:val="16"/>
        </w:rPr>
        <w:t>4. В размещаемых на официальном сайте и предоставляемых средствам массовой информации для опубликования сведениях о доходах и сведениях о расходах лиц, замещающих муниципальные должности, муниципальных служащих, сведениях о доходах руководителей муниципальных учреждений запрещается указывать:</w:t>
      </w:r>
    </w:p>
    <w:p w:rsidR="004A3960" w:rsidRPr="00841AC4" w:rsidRDefault="004A3960" w:rsidP="004A3960">
      <w:pPr>
        <w:autoSpaceDE w:val="0"/>
        <w:autoSpaceDN w:val="0"/>
        <w:adjustRightInd w:val="0"/>
        <w:ind w:firstLine="142"/>
        <w:jc w:val="both"/>
        <w:rPr>
          <w:rFonts w:ascii="Arial" w:hAnsi="Arial" w:cs="Arial"/>
          <w:sz w:val="16"/>
          <w:szCs w:val="16"/>
        </w:rPr>
      </w:pPr>
      <w:r w:rsidRPr="00841AC4">
        <w:rPr>
          <w:rFonts w:ascii="Arial" w:hAnsi="Arial" w:cs="Arial"/>
          <w:sz w:val="16"/>
          <w:szCs w:val="16"/>
        </w:rPr>
        <w:t xml:space="preserve">1) иные сведения (кроме сведений, указанных в </w:t>
      </w:r>
      <w:hyperlink r:id="rId422" w:history="1">
        <w:r w:rsidRPr="00841AC4">
          <w:rPr>
            <w:rFonts w:ascii="Arial" w:hAnsi="Arial" w:cs="Arial"/>
            <w:sz w:val="16"/>
            <w:szCs w:val="16"/>
          </w:rPr>
          <w:t>пункте 2</w:t>
        </w:r>
      </w:hyperlink>
      <w:r w:rsidRPr="00841AC4">
        <w:rPr>
          <w:rFonts w:ascii="Arial" w:hAnsi="Arial" w:cs="Arial"/>
          <w:sz w:val="16"/>
          <w:szCs w:val="16"/>
        </w:rPr>
        <w:t xml:space="preserve"> настоящего Порядка) о доходах, об имуществе и обязательствах имущественного характера лица, замещающего муниципальную должность, муниципального служащего, руководителя муниципального учреждения, его супруги (супруга) и несовершеннолетних детей;</w:t>
      </w:r>
    </w:p>
    <w:p w:rsidR="004A3960" w:rsidRPr="00841AC4" w:rsidRDefault="004A3960" w:rsidP="004A3960">
      <w:pPr>
        <w:autoSpaceDE w:val="0"/>
        <w:autoSpaceDN w:val="0"/>
        <w:adjustRightInd w:val="0"/>
        <w:ind w:firstLine="142"/>
        <w:jc w:val="both"/>
        <w:rPr>
          <w:rFonts w:ascii="Arial" w:hAnsi="Arial" w:cs="Arial"/>
          <w:sz w:val="16"/>
          <w:szCs w:val="16"/>
        </w:rPr>
      </w:pPr>
      <w:r w:rsidRPr="00841AC4">
        <w:rPr>
          <w:rFonts w:ascii="Arial" w:hAnsi="Arial" w:cs="Arial"/>
          <w:sz w:val="16"/>
          <w:szCs w:val="16"/>
        </w:rPr>
        <w:t>2) персональные данные супруги (супруга), детей и иных членов семьи лица, замещающего муниципальную должность, муниципального служащего, руководителя муниципального учреждения;</w:t>
      </w:r>
    </w:p>
    <w:p w:rsidR="004A3960" w:rsidRPr="00841AC4" w:rsidRDefault="004A3960" w:rsidP="004A3960">
      <w:pPr>
        <w:autoSpaceDE w:val="0"/>
        <w:autoSpaceDN w:val="0"/>
        <w:adjustRightInd w:val="0"/>
        <w:ind w:firstLine="142"/>
        <w:jc w:val="both"/>
        <w:rPr>
          <w:rFonts w:ascii="Arial" w:hAnsi="Arial" w:cs="Arial"/>
          <w:sz w:val="16"/>
          <w:szCs w:val="16"/>
        </w:rPr>
      </w:pPr>
      <w:r w:rsidRPr="00841AC4">
        <w:rPr>
          <w:rFonts w:ascii="Arial" w:hAnsi="Arial" w:cs="Arial"/>
          <w:sz w:val="16"/>
          <w:szCs w:val="16"/>
        </w:rPr>
        <w:t>3) данные, позволяющие определить место жительства, почтовый адрес, телефон и иные индивидуальные средства коммуникации лица, замещающего муниципальную должность, муниципального служащего, руководителя муниципального учреждения, его супруги (супруга), детей и иных членов семьи;</w:t>
      </w:r>
    </w:p>
    <w:p w:rsidR="004A3960" w:rsidRPr="00841AC4" w:rsidRDefault="004A3960" w:rsidP="004A3960">
      <w:pPr>
        <w:autoSpaceDE w:val="0"/>
        <w:autoSpaceDN w:val="0"/>
        <w:adjustRightInd w:val="0"/>
        <w:ind w:firstLine="142"/>
        <w:jc w:val="both"/>
        <w:rPr>
          <w:rFonts w:ascii="Arial" w:hAnsi="Arial" w:cs="Arial"/>
          <w:sz w:val="16"/>
          <w:szCs w:val="16"/>
        </w:rPr>
      </w:pPr>
      <w:r w:rsidRPr="00841AC4">
        <w:rPr>
          <w:rFonts w:ascii="Arial" w:hAnsi="Arial" w:cs="Arial"/>
          <w:sz w:val="16"/>
          <w:szCs w:val="16"/>
        </w:rPr>
        <w:t>4) данные, позволяющие определить местонахождение объектов недвижимого имущества, принадлежащих лицу, замещающему муниципальную должность, муниципальному служащему, руководителю муниципального учреждения, его супруге (супругу), несовершеннолетним детям, иным членам семьи на праве собственности или находящихся в их пользовании;</w:t>
      </w:r>
    </w:p>
    <w:p w:rsidR="004A3960" w:rsidRPr="00841AC4" w:rsidRDefault="004A3960" w:rsidP="004A3960">
      <w:pPr>
        <w:autoSpaceDE w:val="0"/>
        <w:autoSpaceDN w:val="0"/>
        <w:adjustRightInd w:val="0"/>
        <w:ind w:firstLine="142"/>
        <w:jc w:val="both"/>
        <w:rPr>
          <w:rFonts w:ascii="Arial" w:hAnsi="Arial" w:cs="Arial"/>
          <w:sz w:val="16"/>
          <w:szCs w:val="16"/>
        </w:rPr>
      </w:pPr>
      <w:r w:rsidRPr="00841AC4">
        <w:rPr>
          <w:rFonts w:ascii="Arial" w:hAnsi="Arial" w:cs="Arial"/>
          <w:sz w:val="16"/>
          <w:szCs w:val="16"/>
        </w:rPr>
        <w:t>5) информацию, отнесенную к государственной тайне или являющуюся конфиденциальной.</w:t>
      </w:r>
    </w:p>
    <w:p w:rsidR="004A3960" w:rsidRPr="00841AC4" w:rsidRDefault="004A3960" w:rsidP="004A3960">
      <w:pPr>
        <w:autoSpaceDE w:val="0"/>
        <w:autoSpaceDN w:val="0"/>
        <w:adjustRightInd w:val="0"/>
        <w:ind w:firstLine="142"/>
        <w:jc w:val="both"/>
        <w:rPr>
          <w:rFonts w:ascii="Arial" w:hAnsi="Arial" w:cs="Arial"/>
          <w:sz w:val="16"/>
          <w:szCs w:val="16"/>
        </w:rPr>
      </w:pPr>
      <w:r w:rsidRPr="00841AC4">
        <w:rPr>
          <w:rFonts w:ascii="Arial" w:hAnsi="Arial" w:cs="Arial"/>
          <w:sz w:val="16"/>
          <w:szCs w:val="16"/>
        </w:rPr>
        <w:t>5. Сведения о доходах, об имуществе и обязательствах имущественного характера и сведения о расходах лиц, замещающих муниципальные должности, муниципальных служащих, сведения о доходах руководителей муниципальных учреждений находятся на официальном сайте до момента освобождения этих лиц от должностей, замещение которых влечет за собой представление таких сведений, и ежегодно обновляются в течение 14 рабочих дней со дня истечения срока, установленного для их подачи.</w:t>
      </w:r>
    </w:p>
    <w:p w:rsidR="004A3960" w:rsidRPr="00841AC4" w:rsidRDefault="004A3960" w:rsidP="004A3960">
      <w:pPr>
        <w:autoSpaceDE w:val="0"/>
        <w:autoSpaceDN w:val="0"/>
        <w:adjustRightInd w:val="0"/>
        <w:ind w:firstLine="142"/>
        <w:jc w:val="both"/>
        <w:rPr>
          <w:rFonts w:ascii="Arial" w:hAnsi="Arial" w:cs="Arial"/>
          <w:sz w:val="16"/>
          <w:szCs w:val="16"/>
        </w:rPr>
      </w:pPr>
      <w:r w:rsidRPr="00841AC4">
        <w:rPr>
          <w:rFonts w:ascii="Arial" w:hAnsi="Arial" w:cs="Arial"/>
          <w:sz w:val="16"/>
          <w:szCs w:val="16"/>
        </w:rPr>
        <w:t>6. Размещение на официальном сайте сведений о доходах лиц, замещающих муниципальные должности, муниципальных служащих, сведений о расходах лиц, замещающих муниципальные должности, муниципальных служащих, сведений о доходах руководителей муниципальных учреждений, а также предоставление указанных сведений обеспечивается:</w:t>
      </w:r>
    </w:p>
    <w:p w:rsidR="004A3960" w:rsidRPr="00841AC4" w:rsidRDefault="004A3960" w:rsidP="004A3960">
      <w:pPr>
        <w:numPr>
          <w:ilvl w:val="0"/>
          <w:numId w:val="16"/>
        </w:numPr>
        <w:tabs>
          <w:tab w:val="left" w:pos="426"/>
        </w:tabs>
        <w:autoSpaceDE w:val="0"/>
        <w:autoSpaceDN w:val="0"/>
        <w:adjustRightInd w:val="0"/>
        <w:ind w:left="0" w:firstLine="142"/>
        <w:jc w:val="both"/>
        <w:rPr>
          <w:rFonts w:ascii="Arial" w:hAnsi="Arial" w:cs="Arial"/>
          <w:sz w:val="16"/>
          <w:szCs w:val="16"/>
        </w:rPr>
      </w:pPr>
      <w:r w:rsidRPr="00841AC4">
        <w:rPr>
          <w:rFonts w:ascii="Arial" w:hAnsi="Arial" w:cs="Arial"/>
          <w:sz w:val="16"/>
          <w:szCs w:val="16"/>
        </w:rPr>
        <w:t>отделом кадрового обеспечения администрации округа - в отношении таких сведений, представленных лицами, замещающими муниципальные должности, муниципальными служащими аппарата администрации округа, руководителями органов администрации округа со статусом юридического лица, руководителями муниципальных учреждений, подведомственных администрации округа;</w:t>
      </w:r>
    </w:p>
    <w:p w:rsidR="004A3960" w:rsidRPr="00841AC4" w:rsidRDefault="004A3960" w:rsidP="004A3960">
      <w:pPr>
        <w:numPr>
          <w:ilvl w:val="0"/>
          <w:numId w:val="16"/>
        </w:numPr>
        <w:tabs>
          <w:tab w:val="left" w:pos="426"/>
        </w:tabs>
        <w:autoSpaceDE w:val="0"/>
        <w:autoSpaceDN w:val="0"/>
        <w:adjustRightInd w:val="0"/>
        <w:ind w:left="0" w:firstLine="142"/>
        <w:jc w:val="both"/>
        <w:rPr>
          <w:rFonts w:ascii="Arial" w:hAnsi="Arial" w:cs="Arial"/>
          <w:sz w:val="16"/>
          <w:szCs w:val="16"/>
        </w:rPr>
      </w:pPr>
      <w:r w:rsidRPr="00841AC4">
        <w:rPr>
          <w:rFonts w:ascii="Arial" w:hAnsi="Arial" w:cs="Arial"/>
          <w:sz w:val="16"/>
          <w:szCs w:val="16"/>
        </w:rPr>
        <w:t>лицом, ответственным за работу по профилактике коррупционных и иных правонарушений в органе администрации округа со статусом юридического лица – в отношении таких сведений, представленных муниципальными служащими соответствующего органа администрации округа со статусом юридического лица, руководителями муниципальных учреждений, подведомственных соответствующему органу администрации округа со статусом юридического лица.</w:t>
      </w:r>
    </w:p>
    <w:p w:rsidR="004A3960" w:rsidRPr="00841AC4" w:rsidRDefault="004A3960" w:rsidP="004A3960">
      <w:pPr>
        <w:autoSpaceDE w:val="0"/>
        <w:autoSpaceDN w:val="0"/>
        <w:adjustRightInd w:val="0"/>
        <w:ind w:firstLine="142"/>
        <w:jc w:val="both"/>
        <w:rPr>
          <w:rFonts w:ascii="Arial" w:hAnsi="Arial" w:cs="Arial"/>
          <w:sz w:val="16"/>
          <w:szCs w:val="16"/>
        </w:rPr>
      </w:pPr>
      <w:r w:rsidRPr="00841AC4">
        <w:rPr>
          <w:rFonts w:ascii="Arial" w:hAnsi="Arial" w:cs="Arial"/>
          <w:sz w:val="16"/>
          <w:szCs w:val="16"/>
        </w:rPr>
        <w:t>7. Отдел кадрового обеспечения администрации округа, лицо, ответственное за работу по профилактике коррупционных и иных правонарушений в органе администрации округа со статусом юридического лица:</w:t>
      </w:r>
    </w:p>
    <w:p w:rsidR="004A3960" w:rsidRPr="00841AC4" w:rsidRDefault="004A3960" w:rsidP="004A3960">
      <w:pPr>
        <w:pStyle w:val="ConsPlusNormal"/>
        <w:ind w:firstLine="142"/>
        <w:jc w:val="both"/>
        <w:rPr>
          <w:sz w:val="16"/>
          <w:szCs w:val="16"/>
        </w:rPr>
      </w:pPr>
      <w:r w:rsidRPr="00841AC4">
        <w:rPr>
          <w:sz w:val="16"/>
          <w:szCs w:val="16"/>
        </w:rPr>
        <w:t xml:space="preserve">1) в течение 3 рабочих дней со дня поступления запроса от средства массовой информации о предоставлении сведений о доходах, сведений о расходах лица, замещающего муниципальную должность, муниципального </w:t>
      </w:r>
      <w:r w:rsidRPr="00841AC4">
        <w:rPr>
          <w:sz w:val="16"/>
          <w:szCs w:val="16"/>
        </w:rPr>
        <w:lastRenderedPageBreak/>
        <w:t>служащего, сведений о доходах руководителя муниципального учреждения для их опубликования сообщают о нем лицу, в отношении которого поступил такой запрос;</w:t>
      </w:r>
    </w:p>
    <w:p w:rsidR="004A3960" w:rsidRPr="00841AC4" w:rsidRDefault="004A3960" w:rsidP="004A3960">
      <w:pPr>
        <w:pStyle w:val="ConsPlusNormal"/>
        <w:ind w:firstLine="142"/>
        <w:jc w:val="both"/>
        <w:rPr>
          <w:sz w:val="16"/>
          <w:szCs w:val="16"/>
        </w:rPr>
      </w:pPr>
      <w:r w:rsidRPr="00841AC4">
        <w:rPr>
          <w:sz w:val="16"/>
          <w:szCs w:val="16"/>
        </w:rPr>
        <w:t>2) в течение 7 рабочих дней со дня поступления запроса от средств массовой информации о предоставлении сведений о доходах, сведений о расходах лица, замещающего муниципальную должность, муниципального служащего, сведений о доходах руководителя муниципального учреждения для опубликования обеспечивают предоставление средству массовой информации таких сведений в том случае, если такие сведения отсутствуют на официальном сайте.</w:t>
      </w:r>
    </w:p>
    <w:p w:rsidR="004A3960" w:rsidRPr="00841AC4" w:rsidRDefault="004A3960" w:rsidP="004A3960">
      <w:pPr>
        <w:pStyle w:val="ConsPlusNormal"/>
        <w:ind w:firstLine="142"/>
        <w:jc w:val="both"/>
        <w:rPr>
          <w:sz w:val="16"/>
          <w:szCs w:val="16"/>
        </w:rPr>
      </w:pPr>
      <w:r w:rsidRPr="00841AC4">
        <w:rPr>
          <w:sz w:val="16"/>
          <w:szCs w:val="16"/>
        </w:rPr>
        <w:t>9. Работники отдела кадрового обеспечения администрации округа, а также лица, ответственные за работу по профилактике коррупционных и иных правонарушений в органах администрации округа со статусом юридического лица, обеспечивающие размещение сведений о доходах лиц, замещающих муниципальные должности, муниципальных служащих, сведений о расходах лиц, замещающих муниципальные должности, муниципальных служащих, сведений о доходах руководителей муниципальных учреждений на официальном сайте и их представление средствам массовой информации для опубликования, несут ответственность за несоблюдение настоящего Порядка, а также за разглашение сведений, отнесенных к государственной тайне или являющихся конфиденциальными.</w:t>
      </w:r>
    </w:p>
    <w:p w:rsidR="004A3960" w:rsidRPr="00841AC4" w:rsidRDefault="004A3960" w:rsidP="004A3960">
      <w:pPr>
        <w:autoSpaceDE w:val="0"/>
        <w:autoSpaceDN w:val="0"/>
        <w:adjustRightInd w:val="0"/>
        <w:ind w:firstLine="142"/>
        <w:jc w:val="both"/>
        <w:rPr>
          <w:rFonts w:ascii="Arial" w:hAnsi="Arial" w:cs="Arial"/>
          <w:sz w:val="16"/>
          <w:szCs w:val="16"/>
        </w:rPr>
      </w:pPr>
    </w:p>
    <w:p w:rsidR="005618B6" w:rsidRDefault="005618B6" w:rsidP="004A3960">
      <w:pPr>
        <w:widowControl w:val="0"/>
        <w:autoSpaceDE w:val="0"/>
        <w:autoSpaceDN w:val="0"/>
        <w:adjustRightInd w:val="0"/>
        <w:spacing w:line="180" w:lineRule="exact"/>
        <w:ind w:firstLine="142"/>
        <w:jc w:val="both"/>
        <w:rPr>
          <w:rFonts w:ascii="Arial" w:hAnsi="Arial" w:cs="Arial"/>
          <w:b/>
          <w:sz w:val="16"/>
          <w:szCs w:val="16"/>
        </w:rPr>
      </w:pPr>
    </w:p>
    <w:p w:rsidR="00D03D6C" w:rsidRPr="00F83D5F" w:rsidRDefault="00D03D6C" w:rsidP="00D03D6C">
      <w:pPr>
        <w:tabs>
          <w:tab w:val="left" w:pos="7230"/>
        </w:tabs>
        <w:jc w:val="center"/>
        <w:rPr>
          <w:rFonts w:ascii="Arial" w:hAnsi="Arial" w:cs="Arial"/>
          <w:b/>
          <w:sz w:val="16"/>
          <w:szCs w:val="16"/>
        </w:rPr>
      </w:pPr>
      <w:r w:rsidRPr="00F83D5F">
        <w:rPr>
          <w:rFonts w:ascii="Arial" w:hAnsi="Arial" w:cs="Arial"/>
          <w:b/>
          <w:sz w:val="16"/>
          <w:szCs w:val="16"/>
        </w:rPr>
        <w:t>ПОСТАНОВЛЕНИЕ</w:t>
      </w:r>
    </w:p>
    <w:p w:rsidR="00D03D6C" w:rsidRDefault="00D03D6C" w:rsidP="00D03D6C">
      <w:pPr>
        <w:jc w:val="center"/>
        <w:rPr>
          <w:rFonts w:ascii="Arial" w:hAnsi="Arial" w:cs="Arial"/>
          <w:b/>
          <w:sz w:val="16"/>
          <w:szCs w:val="16"/>
        </w:rPr>
      </w:pPr>
      <w:r w:rsidRPr="00F83D5F">
        <w:rPr>
          <w:rFonts w:ascii="Arial" w:hAnsi="Arial" w:cs="Arial"/>
          <w:b/>
          <w:sz w:val="16"/>
          <w:szCs w:val="16"/>
        </w:rPr>
        <w:t>АДМИНИСТРАЦИИ БЛАГОДАРНЕНСКОГО ГОРОДСКОГО ОКРУГА  СТАВРОПОЛЬСКОГО КРАЯ</w:t>
      </w:r>
    </w:p>
    <w:p w:rsidR="00D03D6C" w:rsidRPr="00F83D5F" w:rsidRDefault="00D03D6C" w:rsidP="00D03D6C">
      <w:pPr>
        <w:jc w:val="center"/>
        <w:rPr>
          <w:rFonts w:ascii="Arial" w:hAnsi="Arial" w:cs="Arial"/>
          <w:b/>
          <w:sz w:val="16"/>
          <w:szCs w:val="16"/>
        </w:rPr>
      </w:pPr>
    </w:p>
    <w:tbl>
      <w:tblPr>
        <w:tblW w:w="0" w:type="auto"/>
        <w:tblInd w:w="108" w:type="dxa"/>
        <w:tblLook w:val="04A0"/>
      </w:tblPr>
      <w:tblGrid>
        <w:gridCol w:w="420"/>
        <w:gridCol w:w="1565"/>
        <w:gridCol w:w="1717"/>
        <w:gridCol w:w="471"/>
        <w:gridCol w:w="541"/>
      </w:tblGrid>
      <w:tr w:rsidR="00D03D6C" w:rsidRPr="00F83D5F" w:rsidTr="00D03D6C">
        <w:trPr>
          <w:trHeight w:val="80"/>
        </w:trPr>
        <w:tc>
          <w:tcPr>
            <w:tcW w:w="420" w:type="dxa"/>
          </w:tcPr>
          <w:p w:rsidR="00D03D6C" w:rsidRPr="00F83D5F" w:rsidRDefault="00D03D6C" w:rsidP="00815C60">
            <w:pPr>
              <w:widowControl w:val="0"/>
              <w:autoSpaceDE w:val="0"/>
              <w:autoSpaceDN w:val="0"/>
              <w:adjustRightInd w:val="0"/>
              <w:jc w:val="both"/>
              <w:rPr>
                <w:rFonts w:ascii="Arial" w:hAnsi="Arial" w:cs="Arial"/>
                <w:sz w:val="16"/>
                <w:szCs w:val="16"/>
              </w:rPr>
            </w:pPr>
            <w:r w:rsidRPr="00F83D5F">
              <w:rPr>
                <w:rFonts w:ascii="Arial" w:hAnsi="Arial" w:cs="Arial"/>
                <w:sz w:val="16"/>
                <w:szCs w:val="16"/>
              </w:rPr>
              <w:t>23</w:t>
            </w:r>
          </w:p>
        </w:tc>
        <w:tc>
          <w:tcPr>
            <w:tcW w:w="1565" w:type="dxa"/>
            <w:hideMark/>
          </w:tcPr>
          <w:p w:rsidR="00D03D6C" w:rsidRPr="00F83D5F" w:rsidRDefault="00D03D6C" w:rsidP="00D03D6C">
            <w:pPr>
              <w:widowControl w:val="0"/>
              <w:autoSpaceDE w:val="0"/>
              <w:autoSpaceDN w:val="0"/>
              <w:adjustRightInd w:val="0"/>
              <w:jc w:val="both"/>
              <w:rPr>
                <w:rFonts w:ascii="Arial" w:hAnsi="Arial" w:cs="Arial"/>
                <w:sz w:val="16"/>
                <w:szCs w:val="16"/>
              </w:rPr>
            </w:pPr>
            <w:r w:rsidRPr="00F83D5F">
              <w:rPr>
                <w:rFonts w:ascii="Arial" w:hAnsi="Arial" w:cs="Arial"/>
                <w:sz w:val="16"/>
                <w:szCs w:val="16"/>
              </w:rPr>
              <w:t>марта 2018 года</w:t>
            </w:r>
          </w:p>
        </w:tc>
        <w:tc>
          <w:tcPr>
            <w:tcW w:w="1717" w:type="dxa"/>
            <w:hideMark/>
          </w:tcPr>
          <w:p w:rsidR="00D03D6C" w:rsidRPr="00F83D5F" w:rsidRDefault="00D03D6C" w:rsidP="00815C60">
            <w:pPr>
              <w:widowControl w:val="0"/>
              <w:autoSpaceDE w:val="0"/>
              <w:autoSpaceDN w:val="0"/>
              <w:adjustRightInd w:val="0"/>
              <w:jc w:val="center"/>
              <w:rPr>
                <w:rFonts w:ascii="Arial" w:hAnsi="Arial" w:cs="Arial"/>
                <w:sz w:val="16"/>
                <w:szCs w:val="16"/>
              </w:rPr>
            </w:pPr>
            <w:r w:rsidRPr="00F83D5F">
              <w:rPr>
                <w:rFonts w:ascii="Arial" w:hAnsi="Arial" w:cs="Arial"/>
                <w:sz w:val="16"/>
                <w:szCs w:val="16"/>
              </w:rPr>
              <w:t>г. Благодарный</w:t>
            </w:r>
          </w:p>
        </w:tc>
        <w:tc>
          <w:tcPr>
            <w:tcW w:w="471" w:type="dxa"/>
            <w:hideMark/>
          </w:tcPr>
          <w:p w:rsidR="00D03D6C" w:rsidRPr="00F83D5F" w:rsidRDefault="00D03D6C" w:rsidP="00815C60">
            <w:pPr>
              <w:widowControl w:val="0"/>
              <w:autoSpaceDE w:val="0"/>
              <w:autoSpaceDN w:val="0"/>
              <w:adjustRightInd w:val="0"/>
              <w:jc w:val="right"/>
              <w:rPr>
                <w:rFonts w:ascii="Arial" w:hAnsi="Arial" w:cs="Arial"/>
                <w:sz w:val="16"/>
                <w:szCs w:val="16"/>
              </w:rPr>
            </w:pPr>
            <w:r w:rsidRPr="00F83D5F">
              <w:rPr>
                <w:rFonts w:ascii="Arial" w:hAnsi="Arial" w:cs="Arial"/>
                <w:sz w:val="16"/>
                <w:szCs w:val="16"/>
              </w:rPr>
              <w:t>№</w:t>
            </w:r>
          </w:p>
        </w:tc>
        <w:tc>
          <w:tcPr>
            <w:tcW w:w="541" w:type="dxa"/>
            <w:hideMark/>
          </w:tcPr>
          <w:p w:rsidR="00D03D6C" w:rsidRPr="00F83D5F" w:rsidRDefault="00D03D6C" w:rsidP="00815C60">
            <w:pPr>
              <w:jc w:val="both"/>
              <w:rPr>
                <w:rFonts w:ascii="Arial" w:hAnsi="Arial" w:cs="Arial"/>
                <w:sz w:val="16"/>
                <w:szCs w:val="16"/>
              </w:rPr>
            </w:pPr>
            <w:r w:rsidRPr="00F83D5F">
              <w:rPr>
                <w:rFonts w:ascii="Arial" w:hAnsi="Arial" w:cs="Arial"/>
                <w:sz w:val="16"/>
                <w:szCs w:val="16"/>
              </w:rPr>
              <w:t>342</w:t>
            </w:r>
          </w:p>
        </w:tc>
      </w:tr>
    </w:tbl>
    <w:p w:rsidR="00D03D6C" w:rsidRPr="00F83D5F" w:rsidRDefault="00D03D6C" w:rsidP="00D03D6C">
      <w:pPr>
        <w:tabs>
          <w:tab w:val="left" w:pos="7005"/>
        </w:tabs>
        <w:ind w:firstLine="540"/>
        <w:rPr>
          <w:rFonts w:ascii="Arial" w:hAnsi="Arial" w:cs="Arial"/>
          <w:sz w:val="16"/>
          <w:szCs w:val="16"/>
        </w:rPr>
      </w:pPr>
    </w:p>
    <w:p w:rsidR="00D03D6C" w:rsidRPr="00F83D5F" w:rsidRDefault="00D03D6C" w:rsidP="00D03D6C">
      <w:pPr>
        <w:rPr>
          <w:rFonts w:ascii="Arial" w:hAnsi="Arial" w:cs="Arial"/>
          <w:sz w:val="16"/>
          <w:szCs w:val="16"/>
        </w:rPr>
      </w:pPr>
    </w:p>
    <w:p w:rsidR="00D03D6C" w:rsidRPr="00F83D5F" w:rsidRDefault="00D03D6C" w:rsidP="00D03D6C">
      <w:pPr>
        <w:autoSpaceDE w:val="0"/>
        <w:autoSpaceDN w:val="0"/>
        <w:adjustRightInd w:val="0"/>
        <w:spacing w:line="180" w:lineRule="exact"/>
        <w:jc w:val="both"/>
        <w:rPr>
          <w:rFonts w:ascii="Arial" w:hAnsi="Arial" w:cs="Arial"/>
          <w:sz w:val="16"/>
          <w:szCs w:val="16"/>
        </w:rPr>
      </w:pPr>
      <w:r w:rsidRPr="00F83D5F">
        <w:rPr>
          <w:rFonts w:ascii="Arial" w:hAnsi="Arial" w:cs="Arial"/>
          <w:sz w:val="16"/>
          <w:szCs w:val="16"/>
        </w:rPr>
        <w:t>Об утверждении Положения о порядке сообщения муниципальными служащими администрации Благодарненского городского округа Ставропольского края, органов администрации Благодарненского городского округа Ставропольского края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w:t>
      </w:r>
    </w:p>
    <w:p w:rsidR="00D03D6C" w:rsidRPr="00F83D5F" w:rsidRDefault="00D03D6C" w:rsidP="00D03D6C">
      <w:pPr>
        <w:rPr>
          <w:rFonts w:ascii="Arial" w:hAnsi="Arial" w:cs="Arial"/>
          <w:sz w:val="16"/>
          <w:szCs w:val="16"/>
        </w:rPr>
      </w:pPr>
    </w:p>
    <w:p w:rsidR="00D03D6C" w:rsidRPr="00F83D5F" w:rsidRDefault="00D03D6C" w:rsidP="00D03D6C">
      <w:pPr>
        <w:autoSpaceDE w:val="0"/>
        <w:autoSpaceDN w:val="0"/>
        <w:adjustRightInd w:val="0"/>
        <w:ind w:firstLine="142"/>
        <w:jc w:val="both"/>
        <w:rPr>
          <w:rFonts w:ascii="Arial" w:hAnsi="Arial" w:cs="Arial"/>
          <w:sz w:val="16"/>
          <w:szCs w:val="16"/>
        </w:rPr>
      </w:pPr>
      <w:r w:rsidRPr="00F83D5F">
        <w:rPr>
          <w:rFonts w:ascii="Arial" w:hAnsi="Arial" w:cs="Arial"/>
          <w:sz w:val="16"/>
          <w:szCs w:val="16"/>
        </w:rPr>
        <w:t xml:space="preserve">В соответствии  с Федеральным </w:t>
      </w:r>
      <w:hyperlink r:id="rId423" w:history="1">
        <w:r w:rsidRPr="00F83D5F">
          <w:rPr>
            <w:rStyle w:val="af0"/>
            <w:rFonts w:ascii="Arial" w:hAnsi="Arial" w:cs="Arial"/>
            <w:color w:val="auto"/>
            <w:sz w:val="16"/>
            <w:szCs w:val="16"/>
          </w:rPr>
          <w:t>законом</w:t>
        </w:r>
      </w:hyperlink>
      <w:r w:rsidRPr="00F83D5F">
        <w:rPr>
          <w:rFonts w:ascii="Arial" w:hAnsi="Arial" w:cs="Arial"/>
          <w:sz w:val="16"/>
          <w:szCs w:val="16"/>
        </w:rPr>
        <w:t xml:space="preserve"> от 25 декабря 2008 года № 273-ФЗ "О противодействии коррупции", Постановлением Правительства Российской Федерации от 09 января 2014 года №10 «О порядке сообщения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сдачи и оценки подарка, реализации (выкупа) и зачисления средств, вырученных от его реализации», администрация Благодарненского городского округа Ставропольского края</w:t>
      </w:r>
    </w:p>
    <w:p w:rsidR="00D03D6C" w:rsidRPr="00F83D5F" w:rsidRDefault="00D03D6C" w:rsidP="00D03D6C">
      <w:pPr>
        <w:autoSpaceDE w:val="0"/>
        <w:autoSpaceDN w:val="0"/>
        <w:adjustRightInd w:val="0"/>
        <w:ind w:firstLine="540"/>
        <w:jc w:val="both"/>
        <w:rPr>
          <w:rFonts w:ascii="Arial" w:hAnsi="Arial" w:cs="Arial"/>
          <w:sz w:val="16"/>
          <w:szCs w:val="16"/>
        </w:rPr>
      </w:pPr>
    </w:p>
    <w:p w:rsidR="00D03D6C" w:rsidRPr="00F83D5F" w:rsidRDefault="00D03D6C" w:rsidP="00D03D6C">
      <w:pPr>
        <w:autoSpaceDE w:val="0"/>
        <w:autoSpaceDN w:val="0"/>
        <w:adjustRightInd w:val="0"/>
        <w:jc w:val="both"/>
        <w:rPr>
          <w:rFonts w:ascii="Arial" w:hAnsi="Arial" w:cs="Arial"/>
          <w:sz w:val="16"/>
          <w:szCs w:val="16"/>
        </w:rPr>
      </w:pPr>
      <w:r w:rsidRPr="00F83D5F">
        <w:rPr>
          <w:rFonts w:ascii="Arial" w:hAnsi="Arial" w:cs="Arial"/>
          <w:sz w:val="16"/>
          <w:szCs w:val="16"/>
        </w:rPr>
        <w:t>ПОСТАНОВЛЯЕТ:</w:t>
      </w:r>
    </w:p>
    <w:p w:rsidR="00D03D6C" w:rsidRPr="00F83D5F" w:rsidRDefault="00D03D6C" w:rsidP="00D03D6C">
      <w:pPr>
        <w:autoSpaceDE w:val="0"/>
        <w:autoSpaceDN w:val="0"/>
        <w:adjustRightInd w:val="0"/>
        <w:jc w:val="both"/>
        <w:outlineLvl w:val="0"/>
        <w:rPr>
          <w:rFonts w:ascii="Arial" w:hAnsi="Arial" w:cs="Arial"/>
          <w:sz w:val="16"/>
          <w:szCs w:val="16"/>
        </w:rPr>
      </w:pPr>
    </w:p>
    <w:p w:rsidR="00D03D6C" w:rsidRPr="00F83D5F" w:rsidRDefault="00D03D6C" w:rsidP="00D03D6C">
      <w:pPr>
        <w:autoSpaceDE w:val="0"/>
        <w:autoSpaceDN w:val="0"/>
        <w:adjustRightInd w:val="0"/>
        <w:ind w:firstLine="142"/>
        <w:jc w:val="both"/>
        <w:rPr>
          <w:rFonts w:ascii="Arial" w:hAnsi="Arial" w:cs="Arial"/>
          <w:sz w:val="16"/>
          <w:szCs w:val="16"/>
        </w:rPr>
      </w:pPr>
      <w:r w:rsidRPr="00F83D5F">
        <w:rPr>
          <w:rFonts w:ascii="Arial" w:hAnsi="Arial" w:cs="Arial"/>
          <w:sz w:val="16"/>
          <w:szCs w:val="16"/>
        </w:rPr>
        <w:t>1.Утвердить прилагаемое Положение о порядке сообщения муниципальными служащими администрации Благодарненского городского округа Ставропольского края, органов администрации Благодарненского городского округа Ставропольского края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реализации (выкупе) и зачислении средств, вырученных от его реализации (далее - Положение).</w:t>
      </w:r>
    </w:p>
    <w:p w:rsidR="00D03D6C" w:rsidRPr="00F83D5F" w:rsidRDefault="00D03D6C" w:rsidP="00D03D6C">
      <w:pPr>
        <w:autoSpaceDE w:val="0"/>
        <w:autoSpaceDN w:val="0"/>
        <w:adjustRightInd w:val="0"/>
        <w:ind w:firstLine="142"/>
        <w:jc w:val="both"/>
        <w:rPr>
          <w:rFonts w:ascii="Arial" w:hAnsi="Arial" w:cs="Arial"/>
          <w:sz w:val="16"/>
          <w:szCs w:val="16"/>
        </w:rPr>
      </w:pPr>
      <w:r w:rsidRPr="00F83D5F">
        <w:rPr>
          <w:rFonts w:ascii="Arial" w:hAnsi="Arial" w:cs="Arial"/>
          <w:sz w:val="16"/>
          <w:szCs w:val="16"/>
        </w:rPr>
        <w:t xml:space="preserve">2.Признать утратившим силу постановление администрации Благодарненского муниципального района Ставропольского края от              07 апреля 2014 года № 228 </w:t>
      </w:r>
      <w:r w:rsidRPr="00F83D5F">
        <w:rPr>
          <w:rFonts w:ascii="Arial" w:hAnsi="Arial" w:cs="Arial"/>
          <w:sz w:val="16"/>
          <w:szCs w:val="16"/>
        </w:rPr>
        <w:lastRenderedPageBreak/>
        <w:t>«Об утверждении Положения о порядке сообщения муниципальными служащими администрации Благодарненского муниципального района Ставропольского края, органов администрации Благодарненского муниципального района Ставропольского края о получении подарка в связи с  их должностным положением или исполнением ими должностных обязанностей, сдаче и оценке подарка, реализации (выкупе) и зачислении средств, вырученных от его реализации».</w:t>
      </w:r>
    </w:p>
    <w:p w:rsidR="00D03D6C" w:rsidRPr="00F83D5F" w:rsidRDefault="00D03D6C" w:rsidP="00D03D6C">
      <w:pPr>
        <w:autoSpaceDE w:val="0"/>
        <w:autoSpaceDN w:val="0"/>
        <w:adjustRightInd w:val="0"/>
        <w:ind w:firstLine="142"/>
        <w:jc w:val="both"/>
        <w:rPr>
          <w:rFonts w:ascii="Arial" w:hAnsi="Arial" w:cs="Arial"/>
          <w:sz w:val="16"/>
          <w:szCs w:val="16"/>
        </w:rPr>
      </w:pPr>
      <w:r w:rsidRPr="00F83D5F">
        <w:rPr>
          <w:rFonts w:ascii="Arial" w:hAnsi="Arial" w:cs="Arial"/>
          <w:sz w:val="16"/>
          <w:szCs w:val="16"/>
        </w:rPr>
        <w:t>3. Контроль за выполнением настоящего постановления возложить на заместителя главы администрации Благодарненского городского округа Ставропольского края Шаруденко И.Н.</w:t>
      </w:r>
    </w:p>
    <w:p w:rsidR="00D03D6C" w:rsidRPr="00F83D5F" w:rsidRDefault="00D03D6C" w:rsidP="00D03D6C">
      <w:pPr>
        <w:autoSpaceDE w:val="0"/>
        <w:autoSpaceDN w:val="0"/>
        <w:adjustRightInd w:val="0"/>
        <w:ind w:firstLine="142"/>
        <w:jc w:val="both"/>
        <w:rPr>
          <w:rFonts w:ascii="Arial" w:hAnsi="Arial" w:cs="Arial"/>
          <w:sz w:val="16"/>
          <w:szCs w:val="16"/>
        </w:rPr>
      </w:pPr>
      <w:r w:rsidRPr="00F83D5F">
        <w:rPr>
          <w:rFonts w:ascii="Arial" w:hAnsi="Arial" w:cs="Arial"/>
          <w:sz w:val="16"/>
          <w:szCs w:val="16"/>
        </w:rPr>
        <w:t>4. Настоящее постановление вступает в силу со дня его подписания и подлежит официальному опубликованию.</w:t>
      </w:r>
    </w:p>
    <w:p w:rsidR="00D03D6C" w:rsidRPr="00F83D5F" w:rsidRDefault="00D03D6C" w:rsidP="00D03D6C">
      <w:pPr>
        <w:spacing w:line="240" w:lineRule="exact"/>
        <w:rPr>
          <w:rFonts w:ascii="Arial" w:hAnsi="Arial" w:cs="Arial"/>
          <w:sz w:val="16"/>
          <w:szCs w:val="16"/>
        </w:rPr>
      </w:pPr>
    </w:p>
    <w:p w:rsidR="00D03D6C" w:rsidRPr="00F83D5F" w:rsidRDefault="00D03D6C" w:rsidP="00D03D6C">
      <w:pPr>
        <w:spacing w:line="180" w:lineRule="exact"/>
        <w:rPr>
          <w:rFonts w:ascii="Arial" w:hAnsi="Arial" w:cs="Arial"/>
          <w:sz w:val="16"/>
          <w:szCs w:val="16"/>
        </w:rPr>
      </w:pPr>
      <w:r w:rsidRPr="00F83D5F">
        <w:rPr>
          <w:rFonts w:ascii="Arial" w:hAnsi="Arial" w:cs="Arial"/>
          <w:sz w:val="16"/>
          <w:szCs w:val="16"/>
        </w:rPr>
        <w:t xml:space="preserve">Глава </w:t>
      </w:r>
    </w:p>
    <w:p w:rsidR="00D03D6C" w:rsidRPr="00F83D5F" w:rsidRDefault="00D03D6C" w:rsidP="00D03D6C">
      <w:pPr>
        <w:spacing w:line="180" w:lineRule="exact"/>
        <w:rPr>
          <w:rFonts w:ascii="Arial" w:hAnsi="Arial" w:cs="Arial"/>
          <w:sz w:val="16"/>
          <w:szCs w:val="16"/>
        </w:rPr>
      </w:pPr>
      <w:r w:rsidRPr="00F83D5F">
        <w:rPr>
          <w:rFonts w:ascii="Arial" w:hAnsi="Arial" w:cs="Arial"/>
          <w:sz w:val="16"/>
          <w:szCs w:val="16"/>
        </w:rPr>
        <w:t>Благодарненского городского округа</w:t>
      </w:r>
    </w:p>
    <w:p w:rsidR="00D03D6C" w:rsidRPr="00F83D5F" w:rsidRDefault="00D03D6C" w:rsidP="00D03D6C">
      <w:pPr>
        <w:spacing w:line="180" w:lineRule="exact"/>
        <w:rPr>
          <w:rFonts w:ascii="Arial" w:hAnsi="Arial" w:cs="Arial"/>
          <w:sz w:val="16"/>
          <w:szCs w:val="16"/>
        </w:rPr>
      </w:pPr>
      <w:r w:rsidRPr="00F83D5F">
        <w:rPr>
          <w:rFonts w:ascii="Arial" w:hAnsi="Arial" w:cs="Arial"/>
          <w:sz w:val="16"/>
          <w:szCs w:val="16"/>
        </w:rPr>
        <w:t>Ставропольского края                                     С.Т. Бычков</w:t>
      </w:r>
    </w:p>
    <w:p w:rsidR="00D03D6C" w:rsidRDefault="00D03D6C" w:rsidP="00D03D6C">
      <w:pPr>
        <w:rPr>
          <w:rFonts w:ascii="Arial" w:hAnsi="Arial" w:cs="Arial"/>
          <w:sz w:val="16"/>
          <w:szCs w:val="16"/>
        </w:rPr>
      </w:pPr>
    </w:p>
    <w:p w:rsidR="00151AC7" w:rsidRPr="00F83D5F" w:rsidRDefault="00151AC7" w:rsidP="00D03D6C">
      <w:pPr>
        <w:rPr>
          <w:rFonts w:ascii="Arial" w:hAnsi="Arial" w:cs="Arial"/>
          <w:sz w:val="16"/>
          <w:szCs w:val="16"/>
        </w:rPr>
      </w:pPr>
    </w:p>
    <w:tbl>
      <w:tblPr>
        <w:tblW w:w="0" w:type="auto"/>
        <w:tblLook w:val="04A0"/>
      </w:tblPr>
      <w:tblGrid>
        <w:gridCol w:w="1998"/>
        <w:gridCol w:w="2824"/>
      </w:tblGrid>
      <w:tr w:rsidR="00151AC7" w:rsidRPr="00F83D5F" w:rsidTr="00815C60">
        <w:tc>
          <w:tcPr>
            <w:tcW w:w="4785" w:type="dxa"/>
            <w:shd w:val="clear" w:color="auto" w:fill="auto"/>
          </w:tcPr>
          <w:p w:rsidR="00151AC7" w:rsidRPr="00F83D5F" w:rsidRDefault="00151AC7" w:rsidP="00815C60">
            <w:pPr>
              <w:spacing w:line="240" w:lineRule="exact"/>
              <w:rPr>
                <w:rFonts w:ascii="Arial" w:hAnsi="Arial" w:cs="Arial"/>
                <w:sz w:val="16"/>
                <w:szCs w:val="16"/>
              </w:rPr>
            </w:pPr>
          </w:p>
        </w:tc>
        <w:tc>
          <w:tcPr>
            <w:tcW w:w="4785" w:type="dxa"/>
            <w:shd w:val="clear" w:color="auto" w:fill="auto"/>
          </w:tcPr>
          <w:p w:rsidR="00151AC7" w:rsidRPr="00F83D5F" w:rsidRDefault="00151AC7" w:rsidP="00151AC7">
            <w:pPr>
              <w:spacing w:line="180" w:lineRule="exact"/>
              <w:jc w:val="center"/>
              <w:rPr>
                <w:rFonts w:ascii="Arial" w:hAnsi="Arial" w:cs="Arial"/>
                <w:sz w:val="16"/>
                <w:szCs w:val="16"/>
              </w:rPr>
            </w:pPr>
            <w:r w:rsidRPr="00F83D5F">
              <w:rPr>
                <w:rFonts w:ascii="Arial" w:hAnsi="Arial" w:cs="Arial"/>
                <w:sz w:val="16"/>
                <w:szCs w:val="16"/>
              </w:rPr>
              <w:t>УТВЕРЖДЕНО</w:t>
            </w:r>
          </w:p>
          <w:p w:rsidR="00151AC7" w:rsidRPr="00F83D5F" w:rsidRDefault="00151AC7" w:rsidP="00151AC7">
            <w:pPr>
              <w:spacing w:line="180" w:lineRule="exact"/>
              <w:jc w:val="center"/>
              <w:rPr>
                <w:rFonts w:ascii="Arial" w:hAnsi="Arial" w:cs="Arial"/>
                <w:sz w:val="16"/>
                <w:szCs w:val="16"/>
              </w:rPr>
            </w:pPr>
            <w:r w:rsidRPr="00F83D5F">
              <w:rPr>
                <w:rFonts w:ascii="Arial" w:hAnsi="Arial" w:cs="Arial"/>
                <w:sz w:val="16"/>
                <w:szCs w:val="16"/>
              </w:rPr>
              <w:t>постановлением администрации Благодарненского городского округа Ставропольского края</w:t>
            </w:r>
          </w:p>
          <w:p w:rsidR="00151AC7" w:rsidRPr="00F83D5F" w:rsidRDefault="00151AC7" w:rsidP="00151AC7">
            <w:pPr>
              <w:spacing w:line="180" w:lineRule="exact"/>
              <w:jc w:val="center"/>
              <w:rPr>
                <w:rFonts w:ascii="Arial" w:hAnsi="Arial" w:cs="Arial"/>
                <w:sz w:val="16"/>
                <w:szCs w:val="16"/>
              </w:rPr>
            </w:pPr>
            <w:r w:rsidRPr="00F83D5F">
              <w:rPr>
                <w:rFonts w:ascii="Arial" w:hAnsi="Arial" w:cs="Arial"/>
                <w:sz w:val="16"/>
                <w:szCs w:val="16"/>
              </w:rPr>
              <w:t>от 23 марта 2018 года № 342</w:t>
            </w:r>
          </w:p>
        </w:tc>
      </w:tr>
    </w:tbl>
    <w:p w:rsidR="00151AC7" w:rsidRPr="00F83D5F" w:rsidRDefault="00151AC7" w:rsidP="00151AC7">
      <w:pPr>
        <w:spacing w:line="240" w:lineRule="exact"/>
        <w:rPr>
          <w:rFonts w:ascii="Arial" w:hAnsi="Arial" w:cs="Arial"/>
          <w:sz w:val="16"/>
          <w:szCs w:val="16"/>
        </w:rPr>
      </w:pPr>
    </w:p>
    <w:p w:rsidR="00151AC7" w:rsidRPr="00F83D5F" w:rsidRDefault="00151AC7" w:rsidP="00151AC7">
      <w:pPr>
        <w:autoSpaceDE w:val="0"/>
        <w:autoSpaceDN w:val="0"/>
        <w:adjustRightInd w:val="0"/>
        <w:spacing w:line="180" w:lineRule="exact"/>
        <w:jc w:val="center"/>
        <w:rPr>
          <w:rFonts w:ascii="Arial" w:hAnsi="Arial" w:cs="Arial"/>
          <w:bCs/>
          <w:sz w:val="16"/>
          <w:szCs w:val="16"/>
        </w:rPr>
      </w:pPr>
      <w:r w:rsidRPr="00F83D5F">
        <w:rPr>
          <w:rFonts w:ascii="Arial" w:hAnsi="Arial" w:cs="Arial"/>
          <w:bCs/>
          <w:sz w:val="16"/>
          <w:szCs w:val="16"/>
        </w:rPr>
        <w:t>ПОЛОЖЕНИЕ</w:t>
      </w:r>
    </w:p>
    <w:p w:rsidR="00151AC7" w:rsidRPr="00F83D5F" w:rsidRDefault="00151AC7" w:rsidP="00151AC7">
      <w:pPr>
        <w:autoSpaceDE w:val="0"/>
        <w:autoSpaceDN w:val="0"/>
        <w:adjustRightInd w:val="0"/>
        <w:spacing w:line="180" w:lineRule="exact"/>
        <w:jc w:val="both"/>
        <w:rPr>
          <w:rFonts w:ascii="Arial" w:hAnsi="Arial" w:cs="Arial"/>
          <w:sz w:val="16"/>
          <w:szCs w:val="16"/>
        </w:rPr>
      </w:pPr>
      <w:r w:rsidRPr="00F83D5F">
        <w:rPr>
          <w:rFonts w:ascii="Arial" w:hAnsi="Arial" w:cs="Arial"/>
          <w:sz w:val="16"/>
          <w:szCs w:val="16"/>
        </w:rPr>
        <w:t>о порядке сообщения муниципальными служащими администрации Благодарненского городского округа Ставропольского края, органов администрации Благодарненского городского округа Ставропольского края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w:t>
      </w:r>
    </w:p>
    <w:p w:rsidR="00151AC7" w:rsidRPr="00F83D5F" w:rsidRDefault="00151AC7" w:rsidP="00151AC7">
      <w:pPr>
        <w:autoSpaceDE w:val="0"/>
        <w:autoSpaceDN w:val="0"/>
        <w:adjustRightInd w:val="0"/>
        <w:ind w:firstLine="540"/>
        <w:jc w:val="both"/>
        <w:rPr>
          <w:rFonts w:ascii="Arial" w:hAnsi="Arial" w:cs="Arial"/>
          <w:sz w:val="16"/>
          <w:szCs w:val="16"/>
        </w:rPr>
      </w:pPr>
    </w:p>
    <w:p w:rsidR="00151AC7" w:rsidRPr="00F83D5F" w:rsidRDefault="00151AC7" w:rsidP="00151AC7">
      <w:pPr>
        <w:autoSpaceDE w:val="0"/>
        <w:autoSpaceDN w:val="0"/>
        <w:adjustRightInd w:val="0"/>
        <w:ind w:firstLine="142"/>
        <w:jc w:val="both"/>
        <w:rPr>
          <w:rFonts w:ascii="Arial" w:hAnsi="Arial" w:cs="Arial"/>
          <w:sz w:val="16"/>
          <w:szCs w:val="16"/>
        </w:rPr>
      </w:pPr>
      <w:r w:rsidRPr="00F83D5F">
        <w:rPr>
          <w:rFonts w:ascii="Arial" w:hAnsi="Arial" w:cs="Arial"/>
          <w:sz w:val="16"/>
          <w:szCs w:val="16"/>
        </w:rPr>
        <w:t>1.Настоящее Положение о порядке сообщения муниципальными служащими администрации Благодарненского городского округа Ставропольского края, органов администрации Благодарненского городского округа Ставропольского края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 (далее – Положение)  определяет порядок сообщения муниципальными служащими администрации Благодарненского городского округа Ставропольского края, органов администрации Благодарненского городского округа Ставропольского края (далее – муниципальные служащие, администрация, органы администрации)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порядок сдачи и оценки подарка, реализации (выкупа) и зачисления средств, вырученных от его реализации.</w:t>
      </w:r>
    </w:p>
    <w:p w:rsidR="00151AC7" w:rsidRPr="00F83D5F" w:rsidRDefault="00151AC7" w:rsidP="00151AC7">
      <w:pPr>
        <w:autoSpaceDE w:val="0"/>
        <w:autoSpaceDN w:val="0"/>
        <w:adjustRightInd w:val="0"/>
        <w:ind w:firstLine="142"/>
        <w:jc w:val="both"/>
        <w:rPr>
          <w:rFonts w:ascii="Arial" w:hAnsi="Arial" w:cs="Arial"/>
          <w:sz w:val="16"/>
          <w:szCs w:val="16"/>
        </w:rPr>
      </w:pPr>
      <w:r w:rsidRPr="00F83D5F">
        <w:rPr>
          <w:rFonts w:ascii="Arial" w:hAnsi="Arial" w:cs="Arial"/>
          <w:sz w:val="16"/>
          <w:szCs w:val="16"/>
        </w:rPr>
        <w:t>2. Для целей настоящего положения используются следующие понятия:</w:t>
      </w:r>
    </w:p>
    <w:p w:rsidR="00151AC7" w:rsidRPr="00F83D5F" w:rsidRDefault="00151AC7" w:rsidP="00151AC7">
      <w:pPr>
        <w:autoSpaceDE w:val="0"/>
        <w:autoSpaceDN w:val="0"/>
        <w:adjustRightInd w:val="0"/>
        <w:ind w:firstLine="142"/>
        <w:jc w:val="both"/>
        <w:rPr>
          <w:rFonts w:ascii="Arial" w:hAnsi="Arial" w:cs="Arial"/>
          <w:sz w:val="16"/>
          <w:szCs w:val="16"/>
        </w:rPr>
      </w:pPr>
      <w:r w:rsidRPr="00F83D5F">
        <w:rPr>
          <w:rFonts w:ascii="Arial" w:hAnsi="Arial" w:cs="Arial"/>
          <w:sz w:val="16"/>
          <w:szCs w:val="16"/>
        </w:rPr>
        <w:t>подарок, полученный в связи с протокольными мероприятиями, служебными командировками и другими официальными мероприятиями - подарок, полученный муниципальным служащим от физических (юридических) лиц, которые осуществляют дарение исходя из должностного положения одаряемого или исполнения им должностных обязанностей, за исключением канцелярских принадлежностей, которые в рамках протокольных мероприятий, служебных командировок и других официальных мероприятий предоставлены каждому участнику указанных мероприятий в целях исполнения им своих должностных обязанностей, цветов и ценных подарков, которые вручены в качестве поощрения (награды);</w:t>
      </w:r>
    </w:p>
    <w:p w:rsidR="00151AC7" w:rsidRPr="00F83D5F" w:rsidRDefault="00151AC7" w:rsidP="00151AC7">
      <w:pPr>
        <w:autoSpaceDE w:val="0"/>
        <w:autoSpaceDN w:val="0"/>
        <w:adjustRightInd w:val="0"/>
        <w:ind w:firstLine="142"/>
        <w:jc w:val="both"/>
        <w:rPr>
          <w:rFonts w:ascii="Arial" w:hAnsi="Arial" w:cs="Arial"/>
          <w:sz w:val="16"/>
          <w:szCs w:val="16"/>
        </w:rPr>
      </w:pPr>
      <w:r w:rsidRPr="00F83D5F">
        <w:rPr>
          <w:rFonts w:ascii="Arial" w:hAnsi="Arial" w:cs="Arial"/>
          <w:sz w:val="16"/>
          <w:szCs w:val="16"/>
        </w:rPr>
        <w:t xml:space="preserve">получение подарка в связи с протокольными мероприятиями, служебными командировками и другими </w:t>
      </w:r>
      <w:r w:rsidRPr="00F83D5F">
        <w:rPr>
          <w:rFonts w:ascii="Arial" w:hAnsi="Arial" w:cs="Arial"/>
          <w:sz w:val="16"/>
          <w:szCs w:val="16"/>
        </w:rPr>
        <w:lastRenderedPageBreak/>
        <w:t>официальными мероприятиями, участие в которых связано с исполнением ими служебных (должностных) обязанностей - получение муниципальным служащим лично или через посредника от физических (юридических) лиц подарка в рамках осуществления деятельности, предусмотренной должностной инструкцией, а также в связи с исполнением должностных обязанностей в случаях, установленных федеральными законами и иными нормативными актами, определяющими особенности муниципальной службы.</w:t>
      </w:r>
    </w:p>
    <w:p w:rsidR="00151AC7" w:rsidRPr="00F83D5F" w:rsidRDefault="00151AC7" w:rsidP="00151AC7">
      <w:pPr>
        <w:autoSpaceDE w:val="0"/>
        <w:autoSpaceDN w:val="0"/>
        <w:adjustRightInd w:val="0"/>
        <w:ind w:firstLine="142"/>
        <w:jc w:val="both"/>
        <w:rPr>
          <w:rFonts w:ascii="Arial" w:hAnsi="Arial" w:cs="Arial"/>
          <w:sz w:val="16"/>
          <w:szCs w:val="16"/>
        </w:rPr>
      </w:pPr>
      <w:r w:rsidRPr="00F83D5F">
        <w:rPr>
          <w:rFonts w:ascii="Arial" w:hAnsi="Arial" w:cs="Arial"/>
          <w:sz w:val="16"/>
          <w:szCs w:val="16"/>
        </w:rPr>
        <w:t>3. Муниципальные служащие не вправе получать не предусмотренные законодательством Российской Федерации подарки от физических (юридических) лиц в связи с исполнением ими должностных обязанностей.</w:t>
      </w:r>
    </w:p>
    <w:p w:rsidR="00151AC7" w:rsidRPr="00F83D5F" w:rsidRDefault="00151AC7" w:rsidP="00151AC7">
      <w:pPr>
        <w:autoSpaceDE w:val="0"/>
        <w:autoSpaceDN w:val="0"/>
        <w:adjustRightInd w:val="0"/>
        <w:ind w:firstLine="142"/>
        <w:jc w:val="both"/>
        <w:rPr>
          <w:rFonts w:ascii="Arial" w:hAnsi="Arial" w:cs="Arial"/>
          <w:sz w:val="16"/>
          <w:szCs w:val="16"/>
        </w:rPr>
      </w:pPr>
      <w:r w:rsidRPr="00F83D5F">
        <w:rPr>
          <w:rFonts w:ascii="Arial" w:hAnsi="Arial" w:cs="Arial"/>
          <w:sz w:val="16"/>
          <w:szCs w:val="16"/>
        </w:rPr>
        <w:t>4. Муниципальные служащие обязаны в порядке, предусмотренном настоящим Положением, уведомлять обо всех случаях получения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администрацию, орган администрации, в которых указанные лица проходят муниципальную службу.</w:t>
      </w:r>
    </w:p>
    <w:p w:rsidR="00151AC7" w:rsidRPr="00F83D5F" w:rsidRDefault="00151AC7" w:rsidP="00151AC7">
      <w:pPr>
        <w:autoSpaceDE w:val="0"/>
        <w:autoSpaceDN w:val="0"/>
        <w:adjustRightInd w:val="0"/>
        <w:ind w:firstLine="142"/>
        <w:jc w:val="both"/>
        <w:rPr>
          <w:rFonts w:ascii="Arial" w:hAnsi="Arial" w:cs="Arial"/>
          <w:sz w:val="16"/>
          <w:szCs w:val="16"/>
        </w:rPr>
      </w:pPr>
      <w:bookmarkStart w:id="583" w:name="Par6"/>
      <w:bookmarkEnd w:id="583"/>
      <w:r w:rsidRPr="00F83D5F">
        <w:rPr>
          <w:rFonts w:ascii="Arial" w:hAnsi="Arial" w:cs="Arial"/>
          <w:sz w:val="16"/>
          <w:szCs w:val="16"/>
        </w:rPr>
        <w:t xml:space="preserve">5. Уведомление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(далее - уведомление), составленное согласно </w:t>
      </w:r>
      <w:hyperlink r:id="rId424" w:history="1">
        <w:r w:rsidRPr="00F83D5F">
          <w:rPr>
            <w:rFonts w:ascii="Arial" w:hAnsi="Arial" w:cs="Arial"/>
            <w:sz w:val="16"/>
            <w:szCs w:val="16"/>
          </w:rPr>
          <w:t>приложению</w:t>
        </w:r>
      </w:hyperlink>
      <w:r w:rsidRPr="00F83D5F">
        <w:rPr>
          <w:rFonts w:ascii="Arial" w:hAnsi="Arial" w:cs="Arial"/>
          <w:sz w:val="16"/>
          <w:szCs w:val="16"/>
        </w:rPr>
        <w:t>, предоставляется в отдел планирования, учета и отчетности администрации, уполномоченному должностному лицу  органа администрации не позднее 3 рабочих дней со дня получения подарка.</w:t>
      </w:r>
      <w:r w:rsidRPr="00F83D5F">
        <w:rPr>
          <w:rFonts w:ascii="Arial" w:hAnsi="Arial" w:cs="Arial"/>
          <w:color w:val="FF0000"/>
          <w:sz w:val="16"/>
          <w:szCs w:val="16"/>
        </w:rPr>
        <w:t xml:space="preserve"> </w:t>
      </w:r>
      <w:r w:rsidRPr="00F83D5F">
        <w:rPr>
          <w:rFonts w:ascii="Arial" w:hAnsi="Arial" w:cs="Arial"/>
          <w:sz w:val="16"/>
          <w:szCs w:val="16"/>
        </w:rPr>
        <w:t>К уведомлению прилагаются документы (при их наличии), подтверждающие стоимость подарка (кассовый чек, товарный чек, иной документ об оплате (приобретении) подарка).</w:t>
      </w:r>
    </w:p>
    <w:p w:rsidR="00151AC7" w:rsidRPr="00F83D5F" w:rsidRDefault="00151AC7" w:rsidP="00151AC7">
      <w:pPr>
        <w:autoSpaceDE w:val="0"/>
        <w:autoSpaceDN w:val="0"/>
        <w:adjustRightInd w:val="0"/>
        <w:ind w:firstLine="142"/>
        <w:jc w:val="both"/>
        <w:rPr>
          <w:rFonts w:ascii="Arial" w:hAnsi="Arial" w:cs="Arial"/>
          <w:sz w:val="16"/>
          <w:szCs w:val="16"/>
        </w:rPr>
      </w:pPr>
      <w:bookmarkStart w:id="584" w:name="Par7"/>
      <w:bookmarkEnd w:id="584"/>
      <w:r w:rsidRPr="00F83D5F">
        <w:rPr>
          <w:rFonts w:ascii="Arial" w:hAnsi="Arial" w:cs="Arial"/>
          <w:sz w:val="16"/>
          <w:szCs w:val="16"/>
        </w:rPr>
        <w:t>В случае если подарок получен во время служебной командировки, уведомление предоставляется не позднее 3 рабочих дней со дня возвращения лица, получившего подарок, из служебной командировки.</w:t>
      </w:r>
    </w:p>
    <w:p w:rsidR="00151AC7" w:rsidRPr="00F83D5F" w:rsidRDefault="00151AC7" w:rsidP="00151AC7">
      <w:pPr>
        <w:autoSpaceDE w:val="0"/>
        <w:autoSpaceDN w:val="0"/>
        <w:adjustRightInd w:val="0"/>
        <w:ind w:firstLine="142"/>
        <w:jc w:val="both"/>
        <w:rPr>
          <w:rFonts w:ascii="Arial" w:hAnsi="Arial" w:cs="Arial"/>
          <w:sz w:val="16"/>
          <w:szCs w:val="16"/>
        </w:rPr>
      </w:pPr>
      <w:r w:rsidRPr="00F83D5F">
        <w:rPr>
          <w:rFonts w:ascii="Arial" w:hAnsi="Arial" w:cs="Arial"/>
          <w:sz w:val="16"/>
          <w:szCs w:val="16"/>
        </w:rPr>
        <w:t xml:space="preserve">При невозможности подачи уведомления в сроки, указанные в </w:t>
      </w:r>
      <w:hyperlink w:anchor="Par6" w:history="1">
        <w:r w:rsidRPr="00F83D5F">
          <w:rPr>
            <w:rFonts w:ascii="Arial" w:hAnsi="Arial" w:cs="Arial"/>
            <w:sz w:val="16"/>
            <w:szCs w:val="16"/>
          </w:rPr>
          <w:t>абзацах первом</w:t>
        </w:r>
      </w:hyperlink>
      <w:r w:rsidRPr="00F83D5F">
        <w:rPr>
          <w:rFonts w:ascii="Arial" w:hAnsi="Arial" w:cs="Arial"/>
          <w:sz w:val="16"/>
          <w:szCs w:val="16"/>
        </w:rPr>
        <w:t xml:space="preserve"> и </w:t>
      </w:r>
      <w:hyperlink w:anchor="Par7" w:history="1">
        <w:r w:rsidRPr="00F83D5F">
          <w:rPr>
            <w:rFonts w:ascii="Arial" w:hAnsi="Arial" w:cs="Arial"/>
            <w:sz w:val="16"/>
            <w:szCs w:val="16"/>
          </w:rPr>
          <w:t>втором</w:t>
        </w:r>
      </w:hyperlink>
      <w:r w:rsidRPr="00F83D5F">
        <w:rPr>
          <w:rFonts w:ascii="Arial" w:hAnsi="Arial" w:cs="Arial"/>
          <w:sz w:val="16"/>
          <w:szCs w:val="16"/>
        </w:rPr>
        <w:t xml:space="preserve"> настоящего пункта, по причине, не зависящей от муниципального служащего, оно представляется не позднее следующего дня после ее устранения.</w:t>
      </w:r>
    </w:p>
    <w:p w:rsidR="00151AC7" w:rsidRPr="00F83D5F" w:rsidRDefault="00151AC7" w:rsidP="00151AC7">
      <w:pPr>
        <w:autoSpaceDE w:val="0"/>
        <w:autoSpaceDN w:val="0"/>
        <w:adjustRightInd w:val="0"/>
        <w:ind w:firstLine="142"/>
        <w:jc w:val="both"/>
        <w:rPr>
          <w:rFonts w:ascii="Arial" w:hAnsi="Arial" w:cs="Arial"/>
          <w:iCs/>
          <w:sz w:val="16"/>
          <w:szCs w:val="16"/>
        </w:rPr>
      </w:pPr>
      <w:r w:rsidRPr="00F83D5F">
        <w:rPr>
          <w:rFonts w:ascii="Arial" w:hAnsi="Arial" w:cs="Arial"/>
          <w:sz w:val="16"/>
          <w:szCs w:val="16"/>
        </w:rPr>
        <w:t xml:space="preserve">6. </w:t>
      </w:r>
      <w:r w:rsidRPr="00F83D5F">
        <w:rPr>
          <w:rFonts w:ascii="Arial" w:hAnsi="Arial" w:cs="Arial"/>
          <w:iCs/>
          <w:sz w:val="16"/>
          <w:szCs w:val="16"/>
        </w:rPr>
        <w:t>Уведомление составляется в 2 экземплярах, один из которых возвращается лицу, представившему уведомление, с отметкой о регистрации, другой экземпляр направляется в комиссию по поступлению и выбытию активов администрации, органов администрации, образованную в соответствии с законодательством о бухгалтерском учете (далее - комиссия).</w:t>
      </w:r>
    </w:p>
    <w:p w:rsidR="00151AC7" w:rsidRPr="00F83D5F" w:rsidRDefault="00151AC7" w:rsidP="00151AC7">
      <w:pPr>
        <w:autoSpaceDE w:val="0"/>
        <w:autoSpaceDN w:val="0"/>
        <w:adjustRightInd w:val="0"/>
        <w:ind w:firstLine="142"/>
        <w:jc w:val="both"/>
        <w:rPr>
          <w:rFonts w:ascii="Arial" w:hAnsi="Arial" w:cs="Arial"/>
          <w:sz w:val="16"/>
          <w:szCs w:val="16"/>
        </w:rPr>
      </w:pPr>
      <w:bookmarkStart w:id="585" w:name="Par10"/>
      <w:bookmarkEnd w:id="585"/>
      <w:r w:rsidRPr="00F83D5F">
        <w:rPr>
          <w:rFonts w:ascii="Arial" w:hAnsi="Arial" w:cs="Arial"/>
          <w:sz w:val="16"/>
          <w:szCs w:val="16"/>
        </w:rPr>
        <w:t>7. Подарок, стоимость которого подтверждается документами и превышает 3000 рублей либо стоимость которого получившим его муниципальным служащим неизвестна, сдается ответственному должностному лицу отдела планирования, учета и отчетности администрации, уполномоченному должностному лицу органа администрации, который принимает его на хранение по акту приема-передачи не позднее 5 рабочих дней со дня регистрации уведомления в соответствующем журнале регистрации.</w:t>
      </w:r>
    </w:p>
    <w:p w:rsidR="00151AC7" w:rsidRPr="00F83D5F" w:rsidRDefault="00151AC7" w:rsidP="00151AC7">
      <w:pPr>
        <w:autoSpaceDE w:val="0"/>
        <w:autoSpaceDN w:val="0"/>
        <w:adjustRightInd w:val="0"/>
        <w:ind w:firstLine="142"/>
        <w:jc w:val="both"/>
        <w:rPr>
          <w:rFonts w:ascii="Arial" w:hAnsi="Arial" w:cs="Arial"/>
          <w:sz w:val="16"/>
          <w:szCs w:val="16"/>
        </w:rPr>
      </w:pPr>
      <w:r w:rsidRPr="00F83D5F">
        <w:rPr>
          <w:rStyle w:val="style100"/>
          <w:rFonts w:ascii="Arial" w:hAnsi="Arial" w:cs="Arial"/>
          <w:sz w:val="16"/>
          <w:szCs w:val="16"/>
        </w:rPr>
        <w:t>8. Подарок, полученный муниципальным служащим, независимо от его стоимости, подлежит передаче на хранение в порядке, предусмотренном пунктом 7 Положения.</w:t>
      </w:r>
    </w:p>
    <w:p w:rsidR="00151AC7" w:rsidRPr="00F83D5F" w:rsidRDefault="00151AC7" w:rsidP="00151AC7">
      <w:pPr>
        <w:autoSpaceDE w:val="0"/>
        <w:autoSpaceDN w:val="0"/>
        <w:adjustRightInd w:val="0"/>
        <w:ind w:firstLine="142"/>
        <w:jc w:val="both"/>
        <w:rPr>
          <w:rFonts w:ascii="Arial" w:hAnsi="Arial" w:cs="Arial"/>
          <w:sz w:val="16"/>
          <w:szCs w:val="16"/>
        </w:rPr>
      </w:pPr>
      <w:r w:rsidRPr="00F83D5F">
        <w:rPr>
          <w:rFonts w:ascii="Arial" w:hAnsi="Arial" w:cs="Arial"/>
          <w:sz w:val="16"/>
          <w:szCs w:val="16"/>
        </w:rPr>
        <w:t>9. До передачи подарка по акту приема-передачи ответственность в соответствии с законодательством Российской Федерации за утрату или повреждение подарка несет муниципальный служащий, получивший подарок.</w:t>
      </w:r>
    </w:p>
    <w:p w:rsidR="00151AC7" w:rsidRPr="00F83D5F" w:rsidRDefault="00151AC7" w:rsidP="00151AC7">
      <w:pPr>
        <w:autoSpaceDE w:val="0"/>
        <w:autoSpaceDN w:val="0"/>
        <w:adjustRightInd w:val="0"/>
        <w:ind w:firstLine="142"/>
        <w:jc w:val="both"/>
        <w:rPr>
          <w:rFonts w:ascii="Arial" w:hAnsi="Arial" w:cs="Arial"/>
          <w:sz w:val="16"/>
          <w:szCs w:val="16"/>
        </w:rPr>
      </w:pPr>
      <w:r w:rsidRPr="00F83D5F">
        <w:rPr>
          <w:rFonts w:ascii="Arial" w:hAnsi="Arial" w:cs="Arial"/>
          <w:sz w:val="16"/>
          <w:szCs w:val="16"/>
        </w:rPr>
        <w:t>10. В целях принятия к бухгалтерскому учету подарка в порядке, установленном законодательством Российской Федерации, определение его стоимости проводится на основе рыночной цены, действующей на дату принятия к учету подарка, или цены на аналогичную материальную ценность в сопоставимых условиях с привлечением при необходимости комиссии. Сведения о рыночной цене подтверждаются документально, а при невозможности документального подтверждения - экспертным путем. Подарок возвращается сдавшему его лицу по акту приема-</w:t>
      </w:r>
      <w:r w:rsidRPr="00F83D5F">
        <w:rPr>
          <w:rFonts w:ascii="Arial" w:hAnsi="Arial" w:cs="Arial"/>
          <w:sz w:val="16"/>
          <w:szCs w:val="16"/>
        </w:rPr>
        <w:lastRenderedPageBreak/>
        <w:t>передачи в случае, если его стоимость не превышает 3000 рублей.</w:t>
      </w:r>
    </w:p>
    <w:p w:rsidR="00151AC7" w:rsidRPr="00F83D5F" w:rsidRDefault="00151AC7" w:rsidP="00151AC7">
      <w:pPr>
        <w:autoSpaceDE w:val="0"/>
        <w:autoSpaceDN w:val="0"/>
        <w:adjustRightInd w:val="0"/>
        <w:ind w:firstLine="142"/>
        <w:jc w:val="both"/>
        <w:rPr>
          <w:rFonts w:ascii="Arial" w:hAnsi="Arial" w:cs="Arial"/>
          <w:sz w:val="16"/>
          <w:szCs w:val="16"/>
        </w:rPr>
      </w:pPr>
      <w:r w:rsidRPr="00F83D5F">
        <w:rPr>
          <w:rFonts w:ascii="Arial" w:hAnsi="Arial" w:cs="Arial"/>
          <w:sz w:val="16"/>
          <w:szCs w:val="16"/>
        </w:rPr>
        <w:t>11. Отдел планирования, учета и отчетности администрации,  уполномоченное должностное лицо органа администрации обеспечивает включение в установленном порядке принятого к бухгалтерскому учету подарка, стоимость которого превышает 3000 рублей, в реестр муниципального имущества.</w:t>
      </w:r>
    </w:p>
    <w:p w:rsidR="00151AC7" w:rsidRPr="00F83D5F" w:rsidRDefault="00151AC7" w:rsidP="00151AC7">
      <w:pPr>
        <w:autoSpaceDE w:val="0"/>
        <w:autoSpaceDN w:val="0"/>
        <w:adjustRightInd w:val="0"/>
        <w:ind w:firstLine="142"/>
        <w:jc w:val="both"/>
        <w:rPr>
          <w:rFonts w:ascii="Arial" w:hAnsi="Arial" w:cs="Arial"/>
          <w:sz w:val="16"/>
          <w:szCs w:val="16"/>
        </w:rPr>
      </w:pPr>
      <w:bookmarkStart w:id="586" w:name="Par15"/>
      <w:bookmarkEnd w:id="586"/>
      <w:r w:rsidRPr="00F83D5F">
        <w:rPr>
          <w:rFonts w:ascii="Arial" w:hAnsi="Arial" w:cs="Arial"/>
          <w:sz w:val="16"/>
          <w:szCs w:val="16"/>
        </w:rPr>
        <w:t>12. Муниципальный служащий, сдавший подарок, может его выкупить, направив на имя представителя нанимателя (работодателя) соответствующее заявление не позднее двух месяцев со дня сдачи подарка.</w:t>
      </w:r>
    </w:p>
    <w:p w:rsidR="00151AC7" w:rsidRPr="00F83D5F" w:rsidRDefault="00151AC7" w:rsidP="00151AC7">
      <w:pPr>
        <w:autoSpaceDE w:val="0"/>
        <w:autoSpaceDN w:val="0"/>
        <w:adjustRightInd w:val="0"/>
        <w:ind w:firstLine="142"/>
        <w:jc w:val="both"/>
        <w:rPr>
          <w:rFonts w:ascii="Arial" w:hAnsi="Arial" w:cs="Arial"/>
          <w:sz w:val="16"/>
          <w:szCs w:val="16"/>
        </w:rPr>
      </w:pPr>
      <w:bookmarkStart w:id="587" w:name="Par16"/>
      <w:bookmarkEnd w:id="587"/>
      <w:r w:rsidRPr="00F83D5F">
        <w:rPr>
          <w:rFonts w:ascii="Arial" w:hAnsi="Arial" w:cs="Arial"/>
          <w:sz w:val="16"/>
          <w:szCs w:val="16"/>
        </w:rPr>
        <w:t xml:space="preserve">13. Отдел планирования, учета и отчетности администрации, уполномоченное должностное лицо органа администрации  в течение 3 месяцев со дня поступления заявления, указанного в </w:t>
      </w:r>
      <w:hyperlink w:anchor="Par15" w:history="1">
        <w:r w:rsidRPr="00F83D5F">
          <w:rPr>
            <w:rFonts w:ascii="Arial" w:hAnsi="Arial" w:cs="Arial"/>
            <w:sz w:val="16"/>
            <w:szCs w:val="16"/>
          </w:rPr>
          <w:t>пункте 1</w:t>
        </w:r>
      </w:hyperlink>
      <w:r w:rsidRPr="00F83D5F">
        <w:rPr>
          <w:rFonts w:ascii="Arial" w:hAnsi="Arial" w:cs="Arial"/>
          <w:sz w:val="16"/>
          <w:szCs w:val="16"/>
        </w:rPr>
        <w:t>2 настоящего Положения, организует оценку стоимости подарка для реализации (выкупа) и уведомляет в письменной форме лицо, подавшее заявление, о результатах оценки, после чего в течение месяца заявитель выкупает подарок по установленной в результате оценки стоимости или отказывается от выкупа.</w:t>
      </w:r>
    </w:p>
    <w:p w:rsidR="00151AC7" w:rsidRPr="00F83D5F" w:rsidRDefault="00151AC7" w:rsidP="00151AC7">
      <w:pPr>
        <w:autoSpaceDE w:val="0"/>
        <w:autoSpaceDN w:val="0"/>
        <w:adjustRightInd w:val="0"/>
        <w:ind w:firstLine="142"/>
        <w:jc w:val="both"/>
        <w:rPr>
          <w:rFonts w:ascii="Arial" w:hAnsi="Arial" w:cs="Arial"/>
          <w:sz w:val="16"/>
          <w:szCs w:val="16"/>
        </w:rPr>
      </w:pPr>
      <w:r w:rsidRPr="00F83D5F">
        <w:rPr>
          <w:rFonts w:ascii="Arial" w:hAnsi="Arial" w:cs="Arial"/>
          <w:sz w:val="16"/>
          <w:szCs w:val="16"/>
        </w:rPr>
        <w:t xml:space="preserve">14. В случае если в отношении подарка, изготовленного из драгоценных металлов и (или) драгоценных камней, не поступило от муниципального служащего заявление, указанное в </w:t>
      </w:r>
      <w:hyperlink r:id="rId425" w:history="1">
        <w:r w:rsidRPr="00F83D5F">
          <w:rPr>
            <w:rStyle w:val="af0"/>
            <w:rFonts w:ascii="Arial" w:hAnsi="Arial" w:cs="Arial"/>
            <w:color w:val="auto"/>
            <w:sz w:val="16"/>
            <w:szCs w:val="16"/>
          </w:rPr>
          <w:t>пункте 12</w:t>
        </w:r>
      </w:hyperlink>
      <w:r w:rsidRPr="00F83D5F">
        <w:rPr>
          <w:rFonts w:ascii="Arial" w:hAnsi="Arial" w:cs="Arial"/>
          <w:sz w:val="16"/>
          <w:szCs w:val="16"/>
        </w:rPr>
        <w:t xml:space="preserve"> настоящего Положения, либо в случае отказа муниципального служащего от выкупа такого подарка подарок, изготовленный из драгоценных металлов и (или) драгоценных камней, подлежит передаче в отдел планирования, учета и отчетности администрации, уполномоченному должностному лицу  органа администрации.</w:t>
      </w:r>
    </w:p>
    <w:p w:rsidR="00151AC7" w:rsidRPr="00F83D5F" w:rsidRDefault="00151AC7" w:rsidP="00151AC7">
      <w:pPr>
        <w:autoSpaceDE w:val="0"/>
        <w:autoSpaceDN w:val="0"/>
        <w:adjustRightInd w:val="0"/>
        <w:ind w:firstLine="142"/>
        <w:jc w:val="both"/>
        <w:rPr>
          <w:rFonts w:ascii="Arial" w:hAnsi="Arial" w:cs="Arial"/>
          <w:sz w:val="16"/>
          <w:szCs w:val="16"/>
        </w:rPr>
      </w:pPr>
      <w:r w:rsidRPr="00F83D5F">
        <w:rPr>
          <w:rFonts w:ascii="Arial" w:hAnsi="Arial" w:cs="Arial"/>
          <w:sz w:val="16"/>
          <w:szCs w:val="16"/>
        </w:rPr>
        <w:t xml:space="preserve">15. Подарок, в отношении которого не поступило заявление, указанное в </w:t>
      </w:r>
      <w:hyperlink w:anchor="Par15" w:history="1">
        <w:r w:rsidRPr="00F83D5F">
          <w:rPr>
            <w:rFonts w:ascii="Arial" w:hAnsi="Arial" w:cs="Arial"/>
            <w:sz w:val="16"/>
            <w:szCs w:val="16"/>
          </w:rPr>
          <w:t>пункте 1</w:t>
        </w:r>
      </w:hyperlink>
      <w:r w:rsidRPr="00F83D5F">
        <w:rPr>
          <w:rFonts w:ascii="Arial" w:hAnsi="Arial" w:cs="Arial"/>
          <w:sz w:val="16"/>
          <w:szCs w:val="16"/>
        </w:rPr>
        <w:t>2 настоящего Положения, может использоваться администрацией, органом администрации с учетом заключения комиссии о целесообразности использования подарка для обеспечения деятельности администрации, органа администрации.</w:t>
      </w:r>
    </w:p>
    <w:p w:rsidR="00151AC7" w:rsidRPr="00F83D5F" w:rsidRDefault="00151AC7" w:rsidP="00151AC7">
      <w:pPr>
        <w:autoSpaceDE w:val="0"/>
        <w:autoSpaceDN w:val="0"/>
        <w:adjustRightInd w:val="0"/>
        <w:ind w:firstLine="142"/>
        <w:jc w:val="both"/>
        <w:rPr>
          <w:rFonts w:ascii="Arial" w:hAnsi="Arial" w:cs="Arial"/>
          <w:sz w:val="16"/>
          <w:szCs w:val="16"/>
        </w:rPr>
      </w:pPr>
      <w:r w:rsidRPr="00F83D5F">
        <w:rPr>
          <w:rFonts w:ascii="Arial" w:hAnsi="Arial" w:cs="Arial"/>
          <w:i/>
          <w:color w:val="FF0000"/>
          <w:sz w:val="16"/>
          <w:szCs w:val="16"/>
        </w:rPr>
        <w:t xml:space="preserve"> </w:t>
      </w:r>
      <w:bookmarkStart w:id="588" w:name="Par18"/>
      <w:bookmarkEnd w:id="588"/>
      <w:r w:rsidRPr="00F83D5F">
        <w:rPr>
          <w:rFonts w:ascii="Arial" w:hAnsi="Arial" w:cs="Arial"/>
          <w:sz w:val="16"/>
          <w:szCs w:val="16"/>
        </w:rPr>
        <w:t>16. В случае нецелесообразности использования подарка Главой, руководителем органа администрации принимается решение о реализации подарка и проведении оценки его стоимости для реализации (выкупа) посредством проведения торгов в порядке, предусмотренном законодательством Российской Федерации.</w:t>
      </w:r>
    </w:p>
    <w:p w:rsidR="00151AC7" w:rsidRPr="00F83D5F" w:rsidRDefault="00151AC7" w:rsidP="00151AC7">
      <w:pPr>
        <w:autoSpaceDE w:val="0"/>
        <w:autoSpaceDN w:val="0"/>
        <w:adjustRightInd w:val="0"/>
        <w:ind w:firstLine="142"/>
        <w:jc w:val="both"/>
        <w:rPr>
          <w:rFonts w:ascii="Arial" w:hAnsi="Arial" w:cs="Arial"/>
          <w:sz w:val="16"/>
          <w:szCs w:val="16"/>
        </w:rPr>
      </w:pPr>
      <w:r w:rsidRPr="00F83D5F">
        <w:rPr>
          <w:rFonts w:ascii="Arial" w:hAnsi="Arial" w:cs="Arial"/>
          <w:sz w:val="16"/>
          <w:szCs w:val="16"/>
        </w:rPr>
        <w:t xml:space="preserve">17. Оценка стоимости подарка для реализации (выкупа), предусмотренная </w:t>
      </w:r>
      <w:hyperlink w:anchor="Par16" w:history="1">
        <w:r w:rsidRPr="00F83D5F">
          <w:rPr>
            <w:rFonts w:ascii="Arial" w:hAnsi="Arial" w:cs="Arial"/>
            <w:sz w:val="16"/>
            <w:szCs w:val="16"/>
          </w:rPr>
          <w:t>пунктами 1</w:t>
        </w:r>
      </w:hyperlink>
      <w:r w:rsidRPr="00F83D5F">
        <w:rPr>
          <w:rFonts w:ascii="Arial" w:hAnsi="Arial" w:cs="Arial"/>
          <w:sz w:val="16"/>
          <w:szCs w:val="16"/>
        </w:rPr>
        <w:t xml:space="preserve">3 и </w:t>
      </w:r>
      <w:hyperlink w:anchor="Par18" w:history="1">
        <w:r w:rsidRPr="00F83D5F">
          <w:rPr>
            <w:rFonts w:ascii="Arial" w:hAnsi="Arial" w:cs="Arial"/>
            <w:sz w:val="16"/>
            <w:szCs w:val="16"/>
          </w:rPr>
          <w:t>1</w:t>
        </w:r>
      </w:hyperlink>
      <w:r w:rsidRPr="00F83D5F">
        <w:rPr>
          <w:rFonts w:ascii="Arial" w:hAnsi="Arial" w:cs="Arial"/>
          <w:sz w:val="16"/>
          <w:szCs w:val="16"/>
        </w:rPr>
        <w:t>5 настоящего Положения, осуществляется субъектами оценочной деятельности в соответствии с законодательством Российской Федерации об оценочной деятельности.</w:t>
      </w:r>
    </w:p>
    <w:p w:rsidR="00151AC7" w:rsidRPr="00F83D5F" w:rsidRDefault="00151AC7" w:rsidP="00151AC7">
      <w:pPr>
        <w:autoSpaceDE w:val="0"/>
        <w:autoSpaceDN w:val="0"/>
        <w:adjustRightInd w:val="0"/>
        <w:ind w:firstLine="142"/>
        <w:jc w:val="both"/>
        <w:rPr>
          <w:rFonts w:ascii="Arial" w:hAnsi="Arial" w:cs="Arial"/>
          <w:sz w:val="16"/>
          <w:szCs w:val="16"/>
        </w:rPr>
      </w:pPr>
      <w:r w:rsidRPr="00F83D5F">
        <w:rPr>
          <w:rFonts w:ascii="Arial" w:hAnsi="Arial" w:cs="Arial"/>
          <w:sz w:val="16"/>
          <w:szCs w:val="16"/>
        </w:rPr>
        <w:t>18. В случае если подарок не выкуплен или не реализован, Главой, руководителем органа администрации принимается решение о повторной реализации подарка, либо о его безвозмездной передаче на баланс благотворительной организации, либо о его уничтожении в соответствии с законодательством Российской Федерации.</w:t>
      </w:r>
    </w:p>
    <w:p w:rsidR="00151AC7" w:rsidRPr="00F83D5F" w:rsidRDefault="00151AC7" w:rsidP="00151AC7">
      <w:pPr>
        <w:autoSpaceDE w:val="0"/>
        <w:autoSpaceDN w:val="0"/>
        <w:adjustRightInd w:val="0"/>
        <w:ind w:firstLine="142"/>
        <w:jc w:val="both"/>
        <w:rPr>
          <w:rFonts w:ascii="Arial" w:hAnsi="Arial" w:cs="Arial"/>
          <w:sz w:val="16"/>
          <w:szCs w:val="16"/>
        </w:rPr>
      </w:pPr>
      <w:r w:rsidRPr="00F83D5F">
        <w:rPr>
          <w:rFonts w:ascii="Arial" w:hAnsi="Arial" w:cs="Arial"/>
          <w:sz w:val="16"/>
          <w:szCs w:val="16"/>
        </w:rPr>
        <w:t>19. Средства, вырученные от реализации (выкупа) подарка, зачисляются в доход бюджета Благодарненского городского округа Ставропольского края  в порядке, установленном бюджетным законодательством Российской Федерации.</w:t>
      </w:r>
    </w:p>
    <w:p w:rsidR="00151AC7" w:rsidRDefault="00151AC7" w:rsidP="00151AC7">
      <w:pPr>
        <w:autoSpaceDE w:val="0"/>
        <w:autoSpaceDN w:val="0"/>
        <w:adjustRightInd w:val="0"/>
        <w:ind w:firstLine="142"/>
        <w:jc w:val="both"/>
        <w:rPr>
          <w:rFonts w:ascii="Arial" w:hAnsi="Arial" w:cs="Arial"/>
          <w:sz w:val="16"/>
          <w:szCs w:val="16"/>
        </w:rPr>
      </w:pPr>
    </w:p>
    <w:p w:rsidR="00151AC7" w:rsidRDefault="00151AC7" w:rsidP="00151AC7">
      <w:pPr>
        <w:autoSpaceDE w:val="0"/>
        <w:autoSpaceDN w:val="0"/>
        <w:adjustRightInd w:val="0"/>
        <w:ind w:firstLine="142"/>
        <w:jc w:val="both"/>
        <w:rPr>
          <w:rFonts w:ascii="Arial" w:hAnsi="Arial" w:cs="Arial"/>
          <w:sz w:val="16"/>
          <w:szCs w:val="16"/>
        </w:rPr>
      </w:pPr>
    </w:p>
    <w:p w:rsidR="00151AC7" w:rsidRDefault="00151AC7" w:rsidP="00151AC7">
      <w:pPr>
        <w:autoSpaceDE w:val="0"/>
        <w:autoSpaceDN w:val="0"/>
        <w:adjustRightInd w:val="0"/>
        <w:ind w:firstLine="142"/>
        <w:jc w:val="both"/>
        <w:rPr>
          <w:rFonts w:ascii="Arial" w:hAnsi="Arial" w:cs="Arial"/>
          <w:sz w:val="16"/>
          <w:szCs w:val="16"/>
        </w:rPr>
      </w:pPr>
    </w:p>
    <w:p w:rsidR="00151AC7" w:rsidRDefault="00151AC7" w:rsidP="00151AC7">
      <w:pPr>
        <w:autoSpaceDE w:val="0"/>
        <w:autoSpaceDN w:val="0"/>
        <w:adjustRightInd w:val="0"/>
        <w:ind w:firstLine="142"/>
        <w:jc w:val="both"/>
        <w:rPr>
          <w:rFonts w:ascii="Arial" w:hAnsi="Arial" w:cs="Arial"/>
          <w:sz w:val="16"/>
          <w:szCs w:val="16"/>
        </w:rPr>
      </w:pPr>
    </w:p>
    <w:p w:rsidR="00151AC7" w:rsidRPr="00F83D5F" w:rsidRDefault="00151AC7" w:rsidP="00151AC7">
      <w:pPr>
        <w:autoSpaceDE w:val="0"/>
        <w:autoSpaceDN w:val="0"/>
        <w:adjustRightInd w:val="0"/>
        <w:ind w:firstLine="142"/>
        <w:jc w:val="both"/>
        <w:rPr>
          <w:rFonts w:ascii="Arial" w:hAnsi="Arial" w:cs="Arial"/>
          <w:sz w:val="16"/>
          <w:szCs w:val="16"/>
        </w:rPr>
      </w:pPr>
    </w:p>
    <w:tbl>
      <w:tblPr>
        <w:tblW w:w="0" w:type="auto"/>
        <w:tblLook w:val="04A0"/>
      </w:tblPr>
      <w:tblGrid>
        <w:gridCol w:w="564"/>
        <w:gridCol w:w="4258"/>
      </w:tblGrid>
      <w:tr w:rsidR="00151AC7" w:rsidRPr="00F83D5F" w:rsidTr="00151AC7">
        <w:tc>
          <w:tcPr>
            <w:tcW w:w="564" w:type="dxa"/>
            <w:shd w:val="clear" w:color="auto" w:fill="auto"/>
          </w:tcPr>
          <w:p w:rsidR="00151AC7" w:rsidRPr="00F83D5F" w:rsidRDefault="00151AC7" w:rsidP="00815C60">
            <w:pPr>
              <w:autoSpaceDE w:val="0"/>
              <w:autoSpaceDN w:val="0"/>
              <w:adjustRightInd w:val="0"/>
              <w:spacing w:line="240" w:lineRule="exact"/>
              <w:jc w:val="both"/>
              <w:rPr>
                <w:rFonts w:ascii="Arial" w:hAnsi="Arial" w:cs="Arial"/>
                <w:sz w:val="16"/>
                <w:szCs w:val="16"/>
              </w:rPr>
            </w:pPr>
          </w:p>
        </w:tc>
        <w:tc>
          <w:tcPr>
            <w:tcW w:w="4258" w:type="dxa"/>
            <w:shd w:val="clear" w:color="auto" w:fill="auto"/>
          </w:tcPr>
          <w:p w:rsidR="00151AC7" w:rsidRPr="00F83D5F" w:rsidRDefault="00151AC7" w:rsidP="00151AC7">
            <w:pPr>
              <w:spacing w:line="180" w:lineRule="exact"/>
              <w:jc w:val="center"/>
              <w:rPr>
                <w:rFonts w:ascii="Arial" w:hAnsi="Arial" w:cs="Arial"/>
                <w:sz w:val="16"/>
                <w:szCs w:val="16"/>
              </w:rPr>
            </w:pPr>
            <w:r w:rsidRPr="00F83D5F">
              <w:rPr>
                <w:rFonts w:ascii="Arial" w:hAnsi="Arial" w:cs="Arial"/>
                <w:sz w:val="16"/>
                <w:szCs w:val="16"/>
              </w:rPr>
              <w:t>Приложение</w:t>
            </w:r>
          </w:p>
          <w:p w:rsidR="00151AC7" w:rsidRPr="00F83D5F" w:rsidRDefault="00151AC7" w:rsidP="00151AC7">
            <w:pPr>
              <w:autoSpaceDE w:val="0"/>
              <w:autoSpaceDN w:val="0"/>
              <w:adjustRightInd w:val="0"/>
              <w:spacing w:line="180" w:lineRule="exact"/>
              <w:jc w:val="both"/>
              <w:rPr>
                <w:rFonts w:ascii="Arial" w:hAnsi="Arial" w:cs="Arial"/>
                <w:sz w:val="16"/>
                <w:szCs w:val="16"/>
              </w:rPr>
            </w:pPr>
            <w:r w:rsidRPr="00F83D5F">
              <w:rPr>
                <w:rFonts w:ascii="Arial" w:hAnsi="Arial" w:cs="Arial"/>
                <w:sz w:val="16"/>
                <w:szCs w:val="16"/>
              </w:rPr>
              <w:t>к Положению о сообщении муниципальными служащими администрации Благодарненского городского округа Ставропольского края, органов администрации Благодарненского городского округа Ставропольского края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w:t>
            </w:r>
          </w:p>
        </w:tc>
      </w:tr>
    </w:tbl>
    <w:p w:rsidR="00151AC7" w:rsidRPr="00F83D5F" w:rsidRDefault="00151AC7" w:rsidP="00151AC7">
      <w:pPr>
        <w:autoSpaceDE w:val="0"/>
        <w:autoSpaceDN w:val="0"/>
        <w:adjustRightInd w:val="0"/>
        <w:jc w:val="both"/>
        <w:rPr>
          <w:rFonts w:ascii="Arial" w:hAnsi="Arial" w:cs="Arial"/>
          <w:sz w:val="16"/>
          <w:szCs w:val="16"/>
        </w:rPr>
      </w:pPr>
    </w:p>
    <w:p w:rsidR="00151AC7" w:rsidRPr="00F83D5F" w:rsidRDefault="00151AC7" w:rsidP="00151AC7">
      <w:pPr>
        <w:spacing w:after="120"/>
        <w:jc w:val="center"/>
        <w:rPr>
          <w:rFonts w:ascii="Arial" w:hAnsi="Arial" w:cs="Arial"/>
          <w:bCs/>
          <w:sz w:val="16"/>
          <w:szCs w:val="16"/>
        </w:rPr>
      </w:pPr>
      <w:r w:rsidRPr="00F83D5F">
        <w:rPr>
          <w:rFonts w:ascii="Arial" w:hAnsi="Arial" w:cs="Arial"/>
          <w:bCs/>
          <w:sz w:val="16"/>
          <w:szCs w:val="16"/>
        </w:rPr>
        <w:lastRenderedPageBreak/>
        <w:t>Уведомление о получении подарка</w:t>
      </w:r>
    </w:p>
    <w:tbl>
      <w:tblPr>
        <w:tblW w:w="0" w:type="auto"/>
        <w:tblLook w:val="04A0"/>
      </w:tblPr>
      <w:tblGrid>
        <w:gridCol w:w="1384"/>
        <w:gridCol w:w="3438"/>
      </w:tblGrid>
      <w:tr w:rsidR="00151AC7" w:rsidRPr="00F83D5F" w:rsidTr="00151AC7">
        <w:tc>
          <w:tcPr>
            <w:tcW w:w="1384" w:type="dxa"/>
            <w:shd w:val="clear" w:color="auto" w:fill="auto"/>
          </w:tcPr>
          <w:p w:rsidR="00151AC7" w:rsidRPr="00F83D5F" w:rsidRDefault="00151AC7" w:rsidP="00815C60">
            <w:pPr>
              <w:autoSpaceDE w:val="0"/>
              <w:autoSpaceDN w:val="0"/>
              <w:adjustRightInd w:val="0"/>
              <w:jc w:val="both"/>
              <w:rPr>
                <w:rFonts w:ascii="Arial" w:hAnsi="Arial" w:cs="Arial"/>
                <w:sz w:val="16"/>
                <w:szCs w:val="16"/>
              </w:rPr>
            </w:pPr>
          </w:p>
        </w:tc>
        <w:tc>
          <w:tcPr>
            <w:tcW w:w="3438" w:type="dxa"/>
            <w:tcBorders>
              <w:bottom w:val="single" w:sz="4" w:space="0" w:color="auto"/>
            </w:tcBorders>
            <w:shd w:val="clear" w:color="auto" w:fill="auto"/>
          </w:tcPr>
          <w:p w:rsidR="00151AC7" w:rsidRPr="00F83D5F" w:rsidRDefault="00151AC7" w:rsidP="00815C60">
            <w:pPr>
              <w:autoSpaceDE w:val="0"/>
              <w:autoSpaceDN w:val="0"/>
              <w:adjustRightInd w:val="0"/>
              <w:jc w:val="both"/>
              <w:rPr>
                <w:rFonts w:ascii="Arial" w:hAnsi="Arial" w:cs="Arial"/>
                <w:sz w:val="16"/>
                <w:szCs w:val="16"/>
              </w:rPr>
            </w:pPr>
          </w:p>
        </w:tc>
      </w:tr>
      <w:tr w:rsidR="00151AC7" w:rsidRPr="00F83D5F" w:rsidTr="00151AC7">
        <w:tc>
          <w:tcPr>
            <w:tcW w:w="1384" w:type="dxa"/>
            <w:shd w:val="clear" w:color="auto" w:fill="auto"/>
          </w:tcPr>
          <w:p w:rsidR="00151AC7" w:rsidRPr="00F83D5F" w:rsidRDefault="00151AC7" w:rsidP="00815C60">
            <w:pPr>
              <w:autoSpaceDE w:val="0"/>
              <w:autoSpaceDN w:val="0"/>
              <w:adjustRightInd w:val="0"/>
              <w:jc w:val="both"/>
              <w:rPr>
                <w:rFonts w:ascii="Arial" w:hAnsi="Arial" w:cs="Arial"/>
                <w:sz w:val="16"/>
                <w:szCs w:val="16"/>
              </w:rPr>
            </w:pPr>
          </w:p>
        </w:tc>
        <w:tc>
          <w:tcPr>
            <w:tcW w:w="3438" w:type="dxa"/>
            <w:tcBorders>
              <w:top w:val="single" w:sz="4" w:space="0" w:color="auto"/>
              <w:bottom w:val="single" w:sz="4" w:space="0" w:color="auto"/>
            </w:tcBorders>
            <w:shd w:val="clear" w:color="auto" w:fill="auto"/>
          </w:tcPr>
          <w:p w:rsidR="00151AC7" w:rsidRPr="00F83D5F" w:rsidRDefault="00151AC7" w:rsidP="00815C60">
            <w:pPr>
              <w:autoSpaceDE w:val="0"/>
              <w:autoSpaceDN w:val="0"/>
              <w:adjustRightInd w:val="0"/>
              <w:jc w:val="center"/>
              <w:rPr>
                <w:rFonts w:ascii="Arial" w:hAnsi="Arial" w:cs="Arial"/>
                <w:sz w:val="16"/>
                <w:szCs w:val="16"/>
              </w:rPr>
            </w:pPr>
            <w:r w:rsidRPr="00F83D5F">
              <w:rPr>
                <w:rFonts w:ascii="Arial" w:hAnsi="Arial" w:cs="Arial"/>
                <w:sz w:val="16"/>
                <w:szCs w:val="16"/>
              </w:rPr>
              <w:t>(наименование уполномоченного структурного подразделения</w:t>
            </w:r>
          </w:p>
        </w:tc>
      </w:tr>
      <w:tr w:rsidR="00151AC7" w:rsidRPr="00F83D5F" w:rsidTr="00151AC7">
        <w:tc>
          <w:tcPr>
            <w:tcW w:w="1384" w:type="dxa"/>
            <w:shd w:val="clear" w:color="auto" w:fill="auto"/>
          </w:tcPr>
          <w:p w:rsidR="00151AC7" w:rsidRPr="00F83D5F" w:rsidRDefault="00151AC7" w:rsidP="00815C60">
            <w:pPr>
              <w:autoSpaceDE w:val="0"/>
              <w:autoSpaceDN w:val="0"/>
              <w:adjustRightInd w:val="0"/>
              <w:jc w:val="both"/>
              <w:rPr>
                <w:rFonts w:ascii="Arial" w:hAnsi="Arial" w:cs="Arial"/>
                <w:sz w:val="16"/>
                <w:szCs w:val="16"/>
              </w:rPr>
            </w:pPr>
          </w:p>
        </w:tc>
        <w:tc>
          <w:tcPr>
            <w:tcW w:w="3438" w:type="dxa"/>
            <w:tcBorders>
              <w:top w:val="single" w:sz="4" w:space="0" w:color="auto"/>
              <w:bottom w:val="single" w:sz="4" w:space="0" w:color="auto"/>
            </w:tcBorders>
            <w:shd w:val="clear" w:color="auto" w:fill="auto"/>
          </w:tcPr>
          <w:p w:rsidR="00151AC7" w:rsidRPr="00F83D5F" w:rsidRDefault="00151AC7" w:rsidP="00815C60">
            <w:pPr>
              <w:autoSpaceDE w:val="0"/>
              <w:autoSpaceDN w:val="0"/>
              <w:adjustRightInd w:val="0"/>
              <w:jc w:val="center"/>
              <w:rPr>
                <w:rFonts w:ascii="Arial" w:hAnsi="Arial" w:cs="Arial"/>
                <w:sz w:val="16"/>
                <w:szCs w:val="16"/>
              </w:rPr>
            </w:pPr>
            <w:r w:rsidRPr="00F83D5F">
              <w:rPr>
                <w:rFonts w:ascii="Arial" w:hAnsi="Arial" w:cs="Arial"/>
                <w:sz w:val="16"/>
                <w:szCs w:val="16"/>
              </w:rPr>
              <w:t>администрации Благодарненского городского округа</w:t>
            </w:r>
          </w:p>
        </w:tc>
      </w:tr>
      <w:tr w:rsidR="00151AC7" w:rsidRPr="00F83D5F" w:rsidTr="00151AC7">
        <w:trPr>
          <w:trHeight w:val="70"/>
        </w:trPr>
        <w:tc>
          <w:tcPr>
            <w:tcW w:w="1384" w:type="dxa"/>
            <w:shd w:val="clear" w:color="auto" w:fill="auto"/>
          </w:tcPr>
          <w:p w:rsidR="00151AC7" w:rsidRPr="00F83D5F" w:rsidRDefault="00151AC7" w:rsidP="00815C60">
            <w:pPr>
              <w:autoSpaceDE w:val="0"/>
              <w:autoSpaceDN w:val="0"/>
              <w:adjustRightInd w:val="0"/>
              <w:jc w:val="both"/>
              <w:rPr>
                <w:rFonts w:ascii="Arial" w:hAnsi="Arial" w:cs="Arial"/>
                <w:sz w:val="16"/>
                <w:szCs w:val="16"/>
              </w:rPr>
            </w:pPr>
          </w:p>
        </w:tc>
        <w:tc>
          <w:tcPr>
            <w:tcW w:w="3438" w:type="dxa"/>
            <w:tcBorders>
              <w:top w:val="single" w:sz="4" w:space="0" w:color="auto"/>
              <w:bottom w:val="single" w:sz="4" w:space="0" w:color="auto"/>
            </w:tcBorders>
            <w:shd w:val="clear" w:color="auto" w:fill="auto"/>
          </w:tcPr>
          <w:p w:rsidR="00151AC7" w:rsidRPr="00F83D5F" w:rsidRDefault="00151AC7" w:rsidP="00815C60">
            <w:pPr>
              <w:autoSpaceDE w:val="0"/>
              <w:autoSpaceDN w:val="0"/>
              <w:adjustRightInd w:val="0"/>
              <w:jc w:val="center"/>
              <w:rPr>
                <w:rFonts w:ascii="Arial" w:hAnsi="Arial" w:cs="Arial"/>
                <w:sz w:val="16"/>
                <w:szCs w:val="16"/>
              </w:rPr>
            </w:pPr>
            <w:r w:rsidRPr="00F83D5F">
              <w:rPr>
                <w:rFonts w:ascii="Arial" w:hAnsi="Arial" w:cs="Arial"/>
                <w:sz w:val="16"/>
                <w:szCs w:val="16"/>
              </w:rPr>
              <w:t>Ставропольского края, Ф.И.О. должностного лица органа</w:t>
            </w:r>
          </w:p>
        </w:tc>
      </w:tr>
      <w:tr w:rsidR="00151AC7" w:rsidRPr="00F83D5F" w:rsidTr="00151AC7">
        <w:tc>
          <w:tcPr>
            <w:tcW w:w="1384" w:type="dxa"/>
            <w:shd w:val="clear" w:color="auto" w:fill="auto"/>
          </w:tcPr>
          <w:p w:rsidR="00151AC7" w:rsidRPr="00F83D5F" w:rsidRDefault="00151AC7" w:rsidP="00815C60">
            <w:pPr>
              <w:autoSpaceDE w:val="0"/>
              <w:autoSpaceDN w:val="0"/>
              <w:adjustRightInd w:val="0"/>
              <w:jc w:val="both"/>
              <w:rPr>
                <w:rFonts w:ascii="Arial" w:hAnsi="Arial" w:cs="Arial"/>
                <w:sz w:val="16"/>
                <w:szCs w:val="16"/>
              </w:rPr>
            </w:pPr>
          </w:p>
        </w:tc>
        <w:tc>
          <w:tcPr>
            <w:tcW w:w="3438" w:type="dxa"/>
            <w:tcBorders>
              <w:top w:val="single" w:sz="4" w:space="0" w:color="auto"/>
            </w:tcBorders>
            <w:shd w:val="clear" w:color="auto" w:fill="auto"/>
          </w:tcPr>
          <w:p w:rsidR="00151AC7" w:rsidRPr="00F83D5F" w:rsidRDefault="00151AC7" w:rsidP="00815C60">
            <w:pPr>
              <w:autoSpaceDE w:val="0"/>
              <w:autoSpaceDN w:val="0"/>
              <w:adjustRightInd w:val="0"/>
              <w:jc w:val="center"/>
              <w:rPr>
                <w:rFonts w:ascii="Arial" w:hAnsi="Arial" w:cs="Arial"/>
                <w:sz w:val="16"/>
                <w:szCs w:val="16"/>
              </w:rPr>
            </w:pPr>
            <w:r w:rsidRPr="00F83D5F">
              <w:rPr>
                <w:rFonts w:ascii="Arial" w:hAnsi="Arial" w:cs="Arial"/>
                <w:sz w:val="16"/>
                <w:szCs w:val="16"/>
              </w:rPr>
              <w:t>администрации)</w:t>
            </w:r>
          </w:p>
        </w:tc>
      </w:tr>
      <w:tr w:rsidR="00151AC7" w:rsidRPr="00F83D5F" w:rsidTr="00151AC7">
        <w:tc>
          <w:tcPr>
            <w:tcW w:w="1384" w:type="dxa"/>
            <w:shd w:val="clear" w:color="auto" w:fill="auto"/>
          </w:tcPr>
          <w:p w:rsidR="00151AC7" w:rsidRPr="00F83D5F" w:rsidRDefault="00151AC7" w:rsidP="00815C60">
            <w:pPr>
              <w:autoSpaceDE w:val="0"/>
              <w:autoSpaceDN w:val="0"/>
              <w:adjustRightInd w:val="0"/>
              <w:jc w:val="right"/>
              <w:rPr>
                <w:rFonts w:ascii="Arial" w:hAnsi="Arial" w:cs="Arial"/>
                <w:sz w:val="16"/>
                <w:szCs w:val="16"/>
              </w:rPr>
            </w:pPr>
            <w:r w:rsidRPr="00F83D5F">
              <w:rPr>
                <w:rFonts w:ascii="Arial" w:hAnsi="Arial" w:cs="Arial"/>
                <w:sz w:val="16"/>
                <w:szCs w:val="16"/>
              </w:rPr>
              <w:t>от</w:t>
            </w:r>
          </w:p>
        </w:tc>
        <w:tc>
          <w:tcPr>
            <w:tcW w:w="3438" w:type="dxa"/>
            <w:tcBorders>
              <w:bottom w:val="single" w:sz="4" w:space="0" w:color="auto"/>
            </w:tcBorders>
            <w:shd w:val="clear" w:color="auto" w:fill="auto"/>
          </w:tcPr>
          <w:p w:rsidR="00151AC7" w:rsidRPr="00F83D5F" w:rsidRDefault="00151AC7" w:rsidP="00815C60">
            <w:pPr>
              <w:autoSpaceDE w:val="0"/>
              <w:autoSpaceDN w:val="0"/>
              <w:adjustRightInd w:val="0"/>
              <w:jc w:val="both"/>
              <w:rPr>
                <w:rFonts w:ascii="Arial" w:hAnsi="Arial" w:cs="Arial"/>
                <w:sz w:val="16"/>
                <w:szCs w:val="16"/>
              </w:rPr>
            </w:pPr>
          </w:p>
        </w:tc>
      </w:tr>
      <w:tr w:rsidR="00151AC7" w:rsidRPr="00F83D5F" w:rsidTr="00151AC7">
        <w:tc>
          <w:tcPr>
            <w:tcW w:w="1384" w:type="dxa"/>
            <w:shd w:val="clear" w:color="auto" w:fill="auto"/>
          </w:tcPr>
          <w:p w:rsidR="00151AC7" w:rsidRPr="00F83D5F" w:rsidRDefault="00151AC7" w:rsidP="00815C60">
            <w:pPr>
              <w:autoSpaceDE w:val="0"/>
              <w:autoSpaceDN w:val="0"/>
              <w:adjustRightInd w:val="0"/>
              <w:jc w:val="both"/>
              <w:rPr>
                <w:rFonts w:ascii="Arial" w:hAnsi="Arial" w:cs="Arial"/>
                <w:sz w:val="16"/>
                <w:szCs w:val="16"/>
              </w:rPr>
            </w:pPr>
          </w:p>
        </w:tc>
        <w:tc>
          <w:tcPr>
            <w:tcW w:w="3438" w:type="dxa"/>
            <w:tcBorders>
              <w:top w:val="single" w:sz="4" w:space="0" w:color="auto"/>
              <w:bottom w:val="single" w:sz="4" w:space="0" w:color="auto"/>
            </w:tcBorders>
            <w:shd w:val="clear" w:color="auto" w:fill="auto"/>
          </w:tcPr>
          <w:p w:rsidR="00151AC7" w:rsidRPr="00F83D5F" w:rsidRDefault="00151AC7" w:rsidP="00815C60">
            <w:pPr>
              <w:autoSpaceDE w:val="0"/>
              <w:autoSpaceDN w:val="0"/>
              <w:adjustRightInd w:val="0"/>
              <w:jc w:val="center"/>
              <w:rPr>
                <w:rFonts w:ascii="Arial" w:hAnsi="Arial" w:cs="Arial"/>
                <w:sz w:val="16"/>
                <w:szCs w:val="16"/>
              </w:rPr>
            </w:pPr>
            <w:r w:rsidRPr="00F83D5F">
              <w:rPr>
                <w:rFonts w:ascii="Arial" w:hAnsi="Arial" w:cs="Arial"/>
                <w:sz w:val="16"/>
                <w:szCs w:val="16"/>
              </w:rPr>
              <w:t>(Ф.И.О., занимаемая должность)</w:t>
            </w:r>
          </w:p>
        </w:tc>
      </w:tr>
    </w:tbl>
    <w:p w:rsidR="00151AC7" w:rsidRPr="00F83D5F" w:rsidRDefault="00151AC7" w:rsidP="00151AC7">
      <w:pPr>
        <w:autoSpaceDE w:val="0"/>
        <w:autoSpaceDN w:val="0"/>
        <w:adjustRightInd w:val="0"/>
        <w:jc w:val="both"/>
        <w:rPr>
          <w:rFonts w:ascii="Arial" w:hAnsi="Arial" w:cs="Arial"/>
          <w:sz w:val="16"/>
          <w:szCs w:val="16"/>
        </w:rPr>
      </w:pPr>
    </w:p>
    <w:p w:rsidR="00151AC7" w:rsidRPr="00F83D5F" w:rsidRDefault="00151AC7" w:rsidP="00151AC7">
      <w:pPr>
        <w:spacing w:after="120"/>
        <w:jc w:val="center"/>
        <w:rPr>
          <w:rFonts w:ascii="Arial" w:hAnsi="Arial" w:cs="Arial"/>
          <w:bCs/>
          <w:sz w:val="16"/>
          <w:szCs w:val="16"/>
        </w:rPr>
      </w:pPr>
      <w:r w:rsidRPr="00F83D5F">
        <w:rPr>
          <w:rFonts w:ascii="Arial" w:hAnsi="Arial" w:cs="Arial"/>
          <w:bCs/>
          <w:sz w:val="16"/>
          <w:szCs w:val="16"/>
        </w:rPr>
        <w:t>Уведомление о получении подарка</w:t>
      </w:r>
    </w:p>
    <w:p w:rsidR="00151AC7" w:rsidRPr="00F83D5F" w:rsidRDefault="00151AC7" w:rsidP="00151AC7">
      <w:pPr>
        <w:spacing w:after="120"/>
        <w:jc w:val="center"/>
        <w:rPr>
          <w:rFonts w:ascii="Arial" w:hAnsi="Arial" w:cs="Arial"/>
          <w:bCs/>
          <w:sz w:val="16"/>
          <w:szCs w:val="16"/>
        </w:rPr>
      </w:pPr>
      <w:r w:rsidRPr="00F83D5F">
        <w:rPr>
          <w:rFonts w:ascii="Arial" w:hAnsi="Arial" w:cs="Arial"/>
          <w:bCs/>
          <w:sz w:val="16"/>
          <w:szCs w:val="16"/>
        </w:rPr>
        <w:t>от ________________________года</w:t>
      </w:r>
    </w:p>
    <w:p w:rsidR="00151AC7" w:rsidRPr="00F83D5F" w:rsidRDefault="00151AC7" w:rsidP="00151AC7">
      <w:pPr>
        <w:spacing w:after="120"/>
        <w:jc w:val="both"/>
        <w:rPr>
          <w:rFonts w:ascii="Arial" w:hAnsi="Arial" w:cs="Arial"/>
          <w:bCs/>
          <w:sz w:val="16"/>
          <w:szCs w:val="16"/>
        </w:rPr>
      </w:pPr>
      <w:r w:rsidRPr="00F83D5F">
        <w:rPr>
          <w:rFonts w:ascii="Arial" w:hAnsi="Arial" w:cs="Arial"/>
          <w:bCs/>
          <w:sz w:val="16"/>
          <w:szCs w:val="16"/>
        </w:rPr>
        <w:t xml:space="preserve">Извещаю о получении __________________(дата получения) подарка(ов) на ___________________________________________________ </w:t>
      </w:r>
      <w:r w:rsidRPr="00151AC7">
        <w:rPr>
          <w:rFonts w:ascii="Arial" w:hAnsi="Arial" w:cs="Arial"/>
          <w:bCs/>
          <w:sz w:val="12"/>
          <w:szCs w:val="12"/>
        </w:rPr>
        <w:t>(наименование протокольного мероприятия, служебной командировки, другого официального мероприятия, место и дата проведения)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6"/>
        <w:gridCol w:w="1212"/>
        <w:gridCol w:w="1282"/>
        <w:gridCol w:w="990"/>
        <w:gridCol w:w="922"/>
      </w:tblGrid>
      <w:tr w:rsidR="00151AC7" w:rsidRPr="00F83D5F" w:rsidTr="00815C60">
        <w:trPr>
          <w:trHeight w:val="611"/>
        </w:trPr>
        <w:tc>
          <w:tcPr>
            <w:tcW w:w="675" w:type="dxa"/>
            <w:shd w:val="clear" w:color="auto" w:fill="auto"/>
          </w:tcPr>
          <w:p w:rsidR="00151AC7" w:rsidRPr="00F83D5F" w:rsidRDefault="00151AC7" w:rsidP="00815C60">
            <w:pPr>
              <w:spacing w:line="240" w:lineRule="exact"/>
              <w:jc w:val="center"/>
              <w:rPr>
                <w:rFonts w:ascii="Arial" w:hAnsi="Arial" w:cs="Arial"/>
                <w:bCs/>
                <w:sz w:val="16"/>
                <w:szCs w:val="16"/>
              </w:rPr>
            </w:pPr>
            <w:r w:rsidRPr="00F83D5F">
              <w:rPr>
                <w:rFonts w:ascii="Arial" w:hAnsi="Arial" w:cs="Arial"/>
                <w:bCs/>
                <w:sz w:val="16"/>
                <w:szCs w:val="16"/>
              </w:rPr>
              <w:t>№</w:t>
            </w:r>
          </w:p>
          <w:p w:rsidR="00151AC7" w:rsidRPr="00F83D5F" w:rsidRDefault="00151AC7" w:rsidP="00815C60">
            <w:pPr>
              <w:spacing w:line="240" w:lineRule="exact"/>
              <w:jc w:val="center"/>
              <w:rPr>
                <w:rFonts w:ascii="Arial" w:hAnsi="Arial" w:cs="Arial"/>
                <w:bCs/>
                <w:sz w:val="16"/>
                <w:szCs w:val="16"/>
              </w:rPr>
            </w:pPr>
            <w:r w:rsidRPr="00F83D5F">
              <w:rPr>
                <w:rFonts w:ascii="Arial" w:hAnsi="Arial" w:cs="Arial"/>
                <w:bCs/>
                <w:sz w:val="16"/>
                <w:szCs w:val="16"/>
              </w:rPr>
              <w:t>п/п</w:t>
            </w:r>
          </w:p>
        </w:tc>
        <w:tc>
          <w:tcPr>
            <w:tcW w:w="3153" w:type="dxa"/>
            <w:shd w:val="clear" w:color="auto" w:fill="auto"/>
          </w:tcPr>
          <w:p w:rsidR="00151AC7" w:rsidRPr="00F83D5F" w:rsidRDefault="00151AC7" w:rsidP="00815C60">
            <w:pPr>
              <w:spacing w:line="240" w:lineRule="exact"/>
              <w:jc w:val="center"/>
              <w:rPr>
                <w:rFonts w:ascii="Arial" w:hAnsi="Arial" w:cs="Arial"/>
                <w:bCs/>
                <w:sz w:val="16"/>
                <w:szCs w:val="16"/>
              </w:rPr>
            </w:pPr>
            <w:r w:rsidRPr="00F83D5F">
              <w:rPr>
                <w:rFonts w:ascii="Arial" w:hAnsi="Arial" w:cs="Arial"/>
                <w:bCs/>
                <w:sz w:val="16"/>
                <w:szCs w:val="16"/>
              </w:rPr>
              <w:t xml:space="preserve">наименование </w:t>
            </w:r>
          </w:p>
          <w:p w:rsidR="00151AC7" w:rsidRPr="00F83D5F" w:rsidRDefault="00151AC7" w:rsidP="00815C60">
            <w:pPr>
              <w:spacing w:line="240" w:lineRule="exact"/>
              <w:jc w:val="center"/>
              <w:rPr>
                <w:rFonts w:ascii="Arial" w:hAnsi="Arial" w:cs="Arial"/>
                <w:bCs/>
                <w:sz w:val="16"/>
                <w:szCs w:val="16"/>
              </w:rPr>
            </w:pPr>
            <w:r w:rsidRPr="00F83D5F">
              <w:rPr>
                <w:rFonts w:ascii="Arial" w:hAnsi="Arial" w:cs="Arial"/>
                <w:bCs/>
                <w:sz w:val="16"/>
                <w:szCs w:val="16"/>
              </w:rPr>
              <w:t>подарка</w:t>
            </w:r>
          </w:p>
        </w:tc>
        <w:tc>
          <w:tcPr>
            <w:tcW w:w="1914" w:type="dxa"/>
            <w:shd w:val="clear" w:color="auto" w:fill="auto"/>
          </w:tcPr>
          <w:p w:rsidR="00151AC7" w:rsidRPr="00F83D5F" w:rsidRDefault="00151AC7" w:rsidP="00815C60">
            <w:pPr>
              <w:spacing w:line="240" w:lineRule="exact"/>
              <w:jc w:val="center"/>
              <w:rPr>
                <w:rFonts w:ascii="Arial" w:hAnsi="Arial" w:cs="Arial"/>
                <w:bCs/>
                <w:sz w:val="16"/>
                <w:szCs w:val="16"/>
              </w:rPr>
            </w:pPr>
            <w:r w:rsidRPr="00F83D5F">
              <w:rPr>
                <w:rFonts w:ascii="Arial" w:hAnsi="Arial" w:cs="Arial"/>
                <w:bCs/>
                <w:sz w:val="16"/>
                <w:szCs w:val="16"/>
              </w:rPr>
              <w:t>характеристика подарка, его описание</w:t>
            </w:r>
          </w:p>
        </w:tc>
        <w:tc>
          <w:tcPr>
            <w:tcW w:w="1914" w:type="dxa"/>
            <w:shd w:val="clear" w:color="auto" w:fill="auto"/>
          </w:tcPr>
          <w:p w:rsidR="00151AC7" w:rsidRPr="00F83D5F" w:rsidRDefault="00151AC7" w:rsidP="00815C60">
            <w:pPr>
              <w:spacing w:line="240" w:lineRule="exact"/>
              <w:jc w:val="center"/>
              <w:rPr>
                <w:rFonts w:ascii="Arial" w:hAnsi="Arial" w:cs="Arial"/>
                <w:bCs/>
                <w:sz w:val="16"/>
                <w:szCs w:val="16"/>
              </w:rPr>
            </w:pPr>
            <w:r w:rsidRPr="00F83D5F">
              <w:rPr>
                <w:rFonts w:ascii="Arial" w:hAnsi="Arial" w:cs="Arial"/>
                <w:bCs/>
                <w:sz w:val="16"/>
                <w:szCs w:val="16"/>
              </w:rPr>
              <w:t>количество предметов</w:t>
            </w:r>
          </w:p>
        </w:tc>
        <w:tc>
          <w:tcPr>
            <w:tcW w:w="1914" w:type="dxa"/>
            <w:shd w:val="clear" w:color="auto" w:fill="auto"/>
          </w:tcPr>
          <w:p w:rsidR="00151AC7" w:rsidRPr="00F83D5F" w:rsidRDefault="00151AC7" w:rsidP="00815C60">
            <w:pPr>
              <w:spacing w:line="240" w:lineRule="exact"/>
              <w:jc w:val="center"/>
              <w:rPr>
                <w:rFonts w:ascii="Arial" w:hAnsi="Arial" w:cs="Arial"/>
                <w:bCs/>
                <w:sz w:val="16"/>
                <w:szCs w:val="16"/>
              </w:rPr>
            </w:pPr>
            <w:r w:rsidRPr="00F83D5F">
              <w:rPr>
                <w:rFonts w:ascii="Arial" w:hAnsi="Arial" w:cs="Arial"/>
                <w:bCs/>
                <w:sz w:val="16"/>
                <w:szCs w:val="16"/>
              </w:rPr>
              <w:t>стоимость в рублях*</w:t>
            </w:r>
          </w:p>
        </w:tc>
      </w:tr>
      <w:tr w:rsidR="00151AC7" w:rsidRPr="00F83D5F" w:rsidTr="00815C60">
        <w:tc>
          <w:tcPr>
            <w:tcW w:w="675" w:type="dxa"/>
            <w:shd w:val="clear" w:color="auto" w:fill="auto"/>
          </w:tcPr>
          <w:p w:rsidR="00151AC7" w:rsidRPr="00F83D5F" w:rsidRDefault="00151AC7" w:rsidP="00815C60">
            <w:pPr>
              <w:jc w:val="both"/>
              <w:rPr>
                <w:rFonts w:ascii="Arial" w:hAnsi="Arial" w:cs="Arial"/>
                <w:bCs/>
                <w:sz w:val="16"/>
                <w:szCs w:val="16"/>
              </w:rPr>
            </w:pPr>
            <w:r w:rsidRPr="00F83D5F">
              <w:rPr>
                <w:rFonts w:ascii="Arial" w:hAnsi="Arial" w:cs="Arial"/>
                <w:bCs/>
                <w:sz w:val="16"/>
                <w:szCs w:val="16"/>
              </w:rPr>
              <w:t>1</w:t>
            </w:r>
          </w:p>
        </w:tc>
        <w:tc>
          <w:tcPr>
            <w:tcW w:w="3153" w:type="dxa"/>
            <w:shd w:val="clear" w:color="auto" w:fill="auto"/>
          </w:tcPr>
          <w:p w:rsidR="00151AC7" w:rsidRPr="00F83D5F" w:rsidRDefault="00151AC7" w:rsidP="00815C60">
            <w:pPr>
              <w:jc w:val="both"/>
              <w:rPr>
                <w:rFonts w:ascii="Arial" w:hAnsi="Arial" w:cs="Arial"/>
                <w:bCs/>
                <w:sz w:val="16"/>
                <w:szCs w:val="16"/>
              </w:rPr>
            </w:pPr>
          </w:p>
        </w:tc>
        <w:tc>
          <w:tcPr>
            <w:tcW w:w="1914" w:type="dxa"/>
            <w:shd w:val="clear" w:color="auto" w:fill="auto"/>
          </w:tcPr>
          <w:p w:rsidR="00151AC7" w:rsidRPr="00F83D5F" w:rsidRDefault="00151AC7" w:rsidP="00815C60">
            <w:pPr>
              <w:jc w:val="both"/>
              <w:rPr>
                <w:rFonts w:ascii="Arial" w:hAnsi="Arial" w:cs="Arial"/>
                <w:bCs/>
                <w:sz w:val="16"/>
                <w:szCs w:val="16"/>
              </w:rPr>
            </w:pPr>
          </w:p>
        </w:tc>
        <w:tc>
          <w:tcPr>
            <w:tcW w:w="1914" w:type="dxa"/>
            <w:shd w:val="clear" w:color="auto" w:fill="auto"/>
          </w:tcPr>
          <w:p w:rsidR="00151AC7" w:rsidRPr="00F83D5F" w:rsidRDefault="00151AC7" w:rsidP="00815C60">
            <w:pPr>
              <w:jc w:val="both"/>
              <w:rPr>
                <w:rFonts w:ascii="Arial" w:hAnsi="Arial" w:cs="Arial"/>
                <w:bCs/>
                <w:sz w:val="16"/>
                <w:szCs w:val="16"/>
              </w:rPr>
            </w:pPr>
          </w:p>
        </w:tc>
        <w:tc>
          <w:tcPr>
            <w:tcW w:w="1914" w:type="dxa"/>
            <w:shd w:val="clear" w:color="auto" w:fill="auto"/>
          </w:tcPr>
          <w:p w:rsidR="00151AC7" w:rsidRPr="00F83D5F" w:rsidRDefault="00151AC7" w:rsidP="00815C60">
            <w:pPr>
              <w:jc w:val="both"/>
              <w:rPr>
                <w:rFonts w:ascii="Arial" w:hAnsi="Arial" w:cs="Arial"/>
                <w:bCs/>
                <w:sz w:val="16"/>
                <w:szCs w:val="16"/>
              </w:rPr>
            </w:pPr>
          </w:p>
        </w:tc>
      </w:tr>
      <w:tr w:rsidR="00151AC7" w:rsidRPr="00F83D5F" w:rsidTr="00815C60">
        <w:tc>
          <w:tcPr>
            <w:tcW w:w="675" w:type="dxa"/>
            <w:shd w:val="clear" w:color="auto" w:fill="auto"/>
          </w:tcPr>
          <w:p w:rsidR="00151AC7" w:rsidRPr="00F83D5F" w:rsidRDefault="00151AC7" w:rsidP="00815C60">
            <w:pPr>
              <w:jc w:val="both"/>
              <w:rPr>
                <w:rFonts w:ascii="Arial" w:hAnsi="Arial" w:cs="Arial"/>
                <w:bCs/>
                <w:sz w:val="16"/>
                <w:szCs w:val="16"/>
              </w:rPr>
            </w:pPr>
            <w:r w:rsidRPr="00F83D5F">
              <w:rPr>
                <w:rFonts w:ascii="Arial" w:hAnsi="Arial" w:cs="Arial"/>
                <w:bCs/>
                <w:sz w:val="16"/>
                <w:szCs w:val="16"/>
              </w:rPr>
              <w:t>2</w:t>
            </w:r>
          </w:p>
        </w:tc>
        <w:tc>
          <w:tcPr>
            <w:tcW w:w="3153" w:type="dxa"/>
            <w:shd w:val="clear" w:color="auto" w:fill="auto"/>
          </w:tcPr>
          <w:p w:rsidR="00151AC7" w:rsidRPr="00F83D5F" w:rsidRDefault="00151AC7" w:rsidP="00815C60">
            <w:pPr>
              <w:jc w:val="both"/>
              <w:rPr>
                <w:rFonts w:ascii="Arial" w:hAnsi="Arial" w:cs="Arial"/>
                <w:bCs/>
                <w:sz w:val="16"/>
                <w:szCs w:val="16"/>
              </w:rPr>
            </w:pPr>
          </w:p>
        </w:tc>
        <w:tc>
          <w:tcPr>
            <w:tcW w:w="1914" w:type="dxa"/>
            <w:shd w:val="clear" w:color="auto" w:fill="auto"/>
          </w:tcPr>
          <w:p w:rsidR="00151AC7" w:rsidRPr="00F83D5F" w:rsidRDefault="00151AC7" w:rsidP="00815C60">
            <w:pPr>
              <w:jc w:val="both"/>
              <w:rPr>
                <w:rFonts w:ascii="Arial" w:hAnsi="Arial" w:cs="Arial"/>
                <w:bCs/>
                <w:sz w:val="16"/>
                <w:szCs w:val="16"/>
              </w:rPr>
            </w:pPr>
          </w:p>
        </w:tc>
        <w:tc>
          <w:tcPr>
            <w:tcW w:w="1914" w:type="dxa"/>
            <w:shd w:val="clear" w:color="auto" w:fill="auto"/>
          </w:tcPr>
          <w:p w:rsidR="00151AC7" w:rsidRPr="00F83D5F" w:rsidRDefault="00151AC7" w:rsidP="00815C60">
            <w:pPr>
              <w:jc w:val="both"/>
              <w:rPr>
                <w:rFonts w:ascii="Arial" w:hAnsi="Arial" w:cs="Arial"/>
                <w:bCs/>
                <w:sz w:val="16"/>
                <w:szCs w:val="16"/>
              </w:rPr>
            </w:pPr>
          </w:p>
        </w:tc>
        <w:tc>
          <w:tcPr>
            <w:tcW w:w="1914" w:type="dxa"/>
            <w:shd w:val="clear" w:color="auto" w:fill="auto"/>
          </w:tcPr>
          <w:p w:rsidR="00151AC7" w:rsidRPr="00F83D5F" w:rsidRDefault="00151AC7" w:rsidP="00815C60">
            <w:pPr>
              <w:jc w:val="both"/>
              <w:rPr>
                <w:rFonts w:ascii="Arial" w:hAnsi="Arial" w:cs="Arial"/>
                <w:bCs/>
                <w:sz w:val="16"/>
                <w:szCs w:val="16"/>
              </w:rPr>
            </w:pPr>
          </w:p>
        </w:tc>
      </w:tr>
      <w:tr w:rsidR="00151AC7" w:rsidRPr="00F83D5F" w:rsidTr="00815C60">
        <w:tc>
          <w:tcPr>
            <w:tcW w:w="675" w:type="dxa"/>
            <w:shd w:val="clear" w:color="auto" w:fill="auto"/>
          </w:tcPr>
          <w:p w:rsidR="00151AC7" w:rsidRPr="00F83D5F" w:rsidRDefault="00151AC7" w:rsidP="00815C60">
            <w:pPr>
              <w:jc w:val="both"/>
              <w:rPr>
                <w:rFonts w:ascii="Arial" w:hAnsi="Arial" w:cs="Arial"/>
                <w:bCs/>
                <w:sz w:val="16"/>
                <w:szCs w:val="16"/>
              </w:rPr>
            </w:pPr>
          </w:p>
        </w:tc>
        <w:tc>
          <w:tcPr>
            <w:tcW w:w="3153" w:type="dxa"/>
            <w:shd w:val="clear" w:color="auto" w:fill="auto"/>
          </w:tcPr>
          <w:p w:rsidR="00151AC7" w:rsidRPr="00F83D5F" w:rsidRDefault="00151AC7" w:rsidP="00815C60">
            <w:pPr>
              <w:jc w:val="both"/>
              <w:rPr>
                <w:rFonts w:ascii="Arial" w:hAnsi="Arial" w:cs="Arial"/>
                <w:bCs/>
                <w:sz w:val="16"/>
                <w:szCs w:val="16"/>
              </w:rPr>
            </w:pPr>
            <w:r w:rsidRPr="00F83D5F">
              <w:rPr>
                <w:rFonts w:ascii="Arial" w:hAnsi="Arial" w:cs="Arial"/>
                <w:bCs/>
                <w:sz w:val="16"/>
                <w:szCs w:val="16"/>
              </w:rPr>
              <w:t>Итого:</w:t>
            </w:r>
          </w:p>
        </w:tc>
        <w:tc>
          <w:tcPr>
            <w:tcW w:w="1914" w:type="dxa"/>
            <w:shd w:val="clear" w:color="auto" w:fill="auto"/>
          </w:tcPr>
          <w:p w:rsidR="00151AC7" w:rsidRPr="00F83D5F" w:rsidRDefault="00151AC7" w:rsidP="00815C60">
            <w:pPr>
              <w:jc w:val="both"/>
              <w:rPr>
                <w:rFonts w:ascii="Arial" w:hAnsi="Arial" w:cs="Arial"/>
                <w:bCs/>
                <w:sz w:val="16"/>
                <w:szCs w:val="16"/>
              </w:rPr>
            </w:pPr>
          </w:p>
        </w:tc>
        <w:tc>
          <w:tcPr>
            <w:tcW w:w="1914" w:type="dxa"/>
            <w:shd w:val="clear" w:color="auto" w:fill="auto"/>
          </w:tcPr>
          <w:p w:rsidR="00151AC7" w:rsidRPr="00F83D5F" w:rsidRDefault="00151AC7" w:rsidP="00815C60">
            <w:pPr>
              <w:jc w:val="both"/>
              <w:rPr>
                <w:rFonts w:ascii="Arial" w:hAnsi="Arial" w:cs="Arial"/>
                <w:bCs/>
                <w:sz w:val="16"/>
                <w:szCs w:val="16"/>
              </w:rPr>
            </w:pPr>
          </w:p>
        </w:tc>
        <w:tc>
          <w:tcPr>
            <w:tcW w:w="1914" w:type="dxa"/>
            <w:shd w:val="clear" w:color="auto" w:fill="auto"/>
          </w:tcPr>
          <w:p w:rsidR="00151AC7" w:rsidRPr="00F83D5F" w:rsidRDefault="00151AC7" w:rsidP="00815C60">
            <w:pPr>
              <w:jc w:val="both"/>
              <w:rPr>
                <w:rFonts w:ascii="Arial" w:hAnsi="Arial" w:cs="Arial"/>
                <w:bCs/>
                <w:sz w:val="16"/>
                <w:szCs w:val="16"/>
              </w:rPr>
            </w:pPr>
          </w:p>
        </w:tc>
      </w:tr>
    </w:tbl>
    <w:p w:rsidR="00151AC7" w:rsidRPr="00F83D5F" w:rsidRDefault="00151AC7" w:rsidP="00151AC7">
      <w:pPr>
        <w:jc w:val="both"/>
        <w:rPr>
          <w:rFonts w:ascii="Arial" w:hAnsi="Arial" w:cs="Arial"/>
          <w:bCs/>
          <w:sz w:val="16"/>
          <w:szCs w:val="16"/>
        </w:rPr>
      </w:pPr>
      <w:r w:rsidRPr="00F83D5F">
        <w:rPr>
          <w:rFonts w:ascii="Arial" w:hAnsi="Arial" w:cs="Arial"/>
          <w:bCs/>
          <w:sz w:val="16"/>
          <w:szCs w:val="16"/>
        </w:rPr>
        <w:t>Приложение: __________________________ на ____ листах.</w:t>
      </w:r>
    </w:p>
    <w:p w:rsidR="00151AC7" w:rsidRPr="00F83D5F" w:rsidRDefault="00151AC7" w:rsidP="00151AC7">
      <w:pPr>
        <w:jc w:val="both"/>
        <w:rPr>
          <w:rFonts w:ascii="Arial" w:hAnsi="Arial" w:cs="Arial"/>
          <w:bCs/>
          <w:sz w:val="16"/>
          <w:szCs w:val="16"/>
        </w:rPr>
      </w:pPr>
      <w:r w:rsidRPr="00F83D5F">
        <w:rPr>
          <w:rFonts w:ascii="Arial" w:hAnsi="Arial" w:cs="Arial"/>
          <w:bCs/>
          <w:sz w:val="16"/>
          <w:szCs w:val="16"/>
        </w:rPr>
        <w:t xml:space="preserve"> </w:t>
      </w:r>
      <w:r>
        <w:rPr>
          <w:rFonts w:ascii="Arial" w:hAnsi="Arial" w:cs="Arial"/>
          <w:bCs/>
          <w:sz w:val="16"/>
          <w:szCs w:val="16"/>
        </w:rPr>
        <w:t xml:space="preserve">                     </w:t>
      </w:r>
      <w:r w:rsidRPr="00F83D5F">
        <w:rPr>
          <w:rFonts w:ascii="Arial" w:hAnsi="Arial" w:cs="Arial"/>
          <w:bCs/>
          <w:sz w:val="16"/>
          <w:szCs w:val="16"/>
        </w:rPr>
        <w:t xml:space="preserve"> (наименование документа)</w:t>
      </w:r>
    </w:p>
    <w:p w:rsidR="00151AC7" w:rsidRPr="00151AC7" w:rsidRDefault="00151AC7" w:rsidP="00151AC7">
      <w:pPr>
        <w:autoSpaceDE w:val="0"/>
        <w:autoSpaceDN w:val="0"/>
        <w:adjustRightInd w:val="0"/>
        <w:jc w:val="both"/>
        <w:rPr>
          <w:rFonts w:ascii="Arial" w:hAnsi="Arial" w:cs="Arial"/>
          <w:sz w:val="12"/>
          <w:szCs w:val="12"/>
        </w:rPr>
      </w:pPr>
      <w:r w:rsidRPr="00151AC7">
        <w:rPr>
          <w:rFonts w:ascii="Arial" w:hAnsi="Arial" w:cs="Arial"/>
          <w:sz w:val="12"/>
          <w:szCs w:val="12"/>
        </w:rPr>
        <w:t>Лицо, представившее уведомление ________  ____________ «__»_____20__г.</w:t>
      </w:r>
    </w:p>
    <w:p w:rsidR="00151AC7" w:rsidRPr="00151AC7" w:rsidRDefault="00151AC7" w:rsidP="00151AC7">
      <w:pPr>
        <w:autoSpaceDE w:val="0"/>
        <w:autoSpaceDN w:val="0"/>
        <w:adjustRightInd w:val="0"/>
        <w:jc w:val="both"/>
        <w:rPr>
          <w:rFonts w:ascii="Arial" w:hAnsi="Arial" w:cs="Arial"/>
          <w:sz w:val="12"/>
          <w:szCs w:val="12"/>
        </w:rPr>
      </w:pPr>
      <w:r w:rsidRPr="00151AC7">
        <w:rPr>
          <w:rFonts w:ascii="Arial" w:hAnsi="Arial" w:cs="Arial"/>
          <w:sz w:val="12"/>
          <w:szCs w:val="12"/>
        </w:rPr>
        <w:t xml:space="preserve">                        </w:t>
      </w:r>
      <w:r>
        <w:rPr>
          <w:rFonts w:ascii="Arial" w:hAnsi="Arial" w:cs="Arial"/>
          <w:sz w:val="12"/>
          <w:szCs w:val="12"/>
        </w:rPr>
        <w:t xml:space="preserve">                          </w:t>
      </w:r>
      <w:r w:rsidRPr="00151AC7">
        <w:rPr>
          <w:rFonts w:ascii="Arial" w:hAnsi="Arial" w:cs="Arial"/>
          <w:sz w:val="12"/>
          <w:szCs w:val="12"/>
        </w:rPr>
        <w:t xml:space="preserve"> (подпись, расшифровка подписи)</w:t>
      </w:r>
    </w:p>
    <w:p w:rsidR="00151AC7" w:rsidRPr="00151AC7" w:rsidRDefault="00151AC7" w:rsidP="00151AC7">
      <w:pPr>
        <w:autoSpaceDE w:val="0"/>
        <w:autoSpaceDN w:val="0"/>
        <w:adjustRightInd w:val="0"/>
        <w:jc w:val="both"/>
        <w:rPr>
          <w:rFonts w:ascii="Arial" w:hAnsi="Arial" w:cs="Arial"/>
          <w:sz w:val="12"/>
          <w:szCs w:val="12"/>
        </w:rPr>
      </w:pPr>
      <w:r w:rsidRPr="00151AC7">
        <w:rPr>
          <w:rFonts w:ascii="Arial" w:hAnsi="Arial" w:cs="Arial"/>
          <w:sz w:val="12"/>
          <w:szCs w:val="12"/>
        </w:rPr>
        <w:t>Лицо, принявшее уведомление ________  ____________ «__»_____20__г.</w:t>
      </w:r>
    </w:p>
    <w:p w:rsidR="00151AC7" w:rsidRPr="00151AC7" w:rsidRDefault="00151AC7" w:rsidP="00151AC7">
      <w:pPr>
        <w:autoSpaceDE w:val="0"/>
        <w:autoSpaceDN w:val="0"/>
        <w:adjustRightInd w:val="0"/>
        <w:jc w:val="both"/>
        <w:rPr>
          <w:rFonts w:ascii="Arial" w:hAnsi="Arial" w:cs="Arial"/>
          <w:sz w:val="12"/>
          <w:szCs w:val="12"/>
        </w:rPr>
      </w:pPr>
      <w:r w:rsidRPr="00151AC7">
        <w:rPr>
          <w:rFonts w:ascii="Arial" w:hAnsi="Arial" w:cs="Arial"/>
          <w:sz w:val="12"/>
          <w:szCs w:val="12"/>
        </w:rPr>
        <w:t xml:space="preserve">                  </w:t>
      </w:r>
      <w:r>
        <w:rPr>
          <w:rFonts w:ascii="Arial" w:hAnsi="Arial" w:cs="Arial"/>
          <w:sz w:val="12"/>
          <w:szCs w:val="12"/>
        </w:rPr>
        <w:t xml:space="preserve">                      </w:t>
      </w:r>
      <w:r w:rsidRPr="00151AC7">
        <w:rPr>
          <w:rFonts w:ascii="Arial" w:hAnsi="Arial" w:cs="Arial"/>
          <w:sz w:val="12"/>
          <w:szCs w:val="12"/>
        </w:rPr>
        <w:t xml:space="preserve">      (подпись, расшифровка подписи)</w:t>
      </w:r>
    </w:p>
    <w:p w:rsidR="00151AC7" w:rsidRPr="00151AC7" w:rsidRDefault="00151AC7" w:rsidP="00151AC7">
      <w:pPr>
        <w:autoSpaceDE w:val="0"/>
        <w:autoSpaceDN w:val="0"/>
        <w:adjustRightInd w:val="0"/>
        <w:jc w:val="both"/>
        <w:rPr>
          <w:rFonts w:ascii="Arial" w:hAnsi="Arial" w:cs="Arial"/>
          <w:sz w:val="12"/>
          <w:szCs w:val="12"/>
        </w:rPr>
      </w:pPr>
      <w:r w:rsidRPr="00151AC7">
        <w:rPr>
          <w:rFonts w:ascii="Arial" w:hAnsi="Arial" w:cs="Arial"/>
          <w:sz w:val="12"/>
          <w:szCs w:val="12"/>
        </w:rPr>
        <w:t>Регистрационный номер в журнале уведомлений ________________</w:t>
      </w:r>
    </w:p>
    <w:p w:rsidR="00151AC7" w:rsidRPr="00F83D5F" w:rsidRDefault="00151AC7" w:rsidP="00151AC7">
      <w:pPr>
        <w:autoSpaceDE w:val="0"/>
        <w:autoSpaceDN w:val="0"/>
        <w:adjustRightInd w:val="0"/>
        <w:jc w:val="both"/>
        <w:rPr>
          <w:rFonts w:ascii="Arial" w:hAnsi="Arial" w:cs="Arial"/>
          <w:sz w:val="16"/>
          <w:szCs w:val="16"/>
        </w:rPr>
      </w:pPr>
      <w:r w:rsidRPr="00F83D5F">
        <w:rPr>
          <w:rFonts w:ascii="Arial" w:hAnsi="Arial" w:cs="Arial"/>
          <w:sz w:val="16"/>
          <w:szCs w:val="16"/>
        </w:rPr>
        <w:t>«___»_____________20___г.</w:t>
      </w:r>
    </w:p>
    <w:p w:rsidR="00151AC7" w:rsidRPr="00F83D5F" w:rsidRDefault="00151AC7" w:rsidP="00151AC7">
      <w:pPr>
        <w:autoSpaceDE w:val="0"/>
        <w:autoSpaceDN w:val="0"/>
        <w:adjustRightInd w:val="0"/>
        <w:jc w:val="both"/>
        <w:rPr>
          <w:rFonts w:ascii="Arial" w:hAnsi="Arial" w:cs="Arial"/>
          <w:sz w:val="16"/>
          <w:szCs w:val="16"/>
        </w:rPr>
      </w:pPr>
      <w:r w:rsidRPr="00F83D5F">
        <w:rPr>
          <w:rFonts w:ascii="Arial" w:hAnsi="Arial" w:cs="Arial"/>
          <w:sz w:val="16"/>
          <w:szCs w:val="16"/>
        </w:rPr>
        <w:t>___________________________________________________</w:t>
      </w:r>
    </w:p>
    <w:p w:rsidR="00151AC7" w:rsidRPr="00151AC7" w:rsidRDefault="00151AC7" w:rsidP="00151AC7">
      <w:pPr>
        <w:autoSpaceDE w:val="0"/>
        <w:autoSpaceDN w:val="0"/>
        <w:adjustRightInd w:val="0"/>
        <w:jc w:val="both"/>
        <w:rPr>
          <w:rFonts w:ascii="Arial" w:hAnsi="Arial" w:cs="Arial"/>
          <w:sz w:val="12"/>
          <w:szCs w:val="12"/>
        </w:rPr>
      </w:pPr>
      <w:r w:rsidRPr="00151AC7">
        <w:rPr>
          <w:rFonts w:ascii="Arial" w:hAnsi="Arial" w:cs="Arial"/>
          <w:sz w:val="12"/>
          <w:szCs w:val="12"/>
        </w:rPr>
        <w:t>*заполняется при наличии документов, подтверждающих стоимость подарка.</w:t>
      </w:r>
    </w:p>
    <w:p w:rsidR="00D03D6C" w:rsidRPr="00F83D5F" w:rsidRDefault="00D03D6C" w:rsidP="00D03D6C">
      <w:pPr>
        <w:rPr>
          <w:rFonts w:ascii="Arial" w:hAnsi="Arial" w:cs="Arial"/>
          <w:sz w:val="16"/>
          <w:szCs w:val="16"/>
        </w:rPr>
      </w:pPr>
    </w:p>
    <w:p w:rsidR="00D03D6C" w:rsidRPr="00F83D5F" w:rsidRDefault="00D03D6C" w:rsidP="00D03D6C">
      <w:pPr>
        <w:rPr>
          <w:rFonts w:ascii="Arial" w:hAnsi="Arial" w:cs="Arial"/>
          <w:sz w:val="16"/>
          <w:szCs w:val="16"/>
        </w:rPr>
      </w:pPr>
    </w:p>
    <w:p w:rsidR="00675F57" w:rsidRPr="00AC343A" w:rsidRDefault="00675F57" w:rsidP="00675F57">
      <w:pPr>
        <w:tabs>
          <w:tab w:val="left" w:pos="7230"/>
        </w:tabs>
        <w:jc w:val="center"/>
        <w:rPr>
          <w:rFonts w:ascii="Arial" w:hAnsi="Arial" w:cs="Arial"/>
          <w:b/>
          <w:sz w:val="16"/>
          <w:szCs w:val="16"/>
        </w:rPr>
      </w:pPr>
      <w:r w:rsidRPr="00AC343A">
        <w:rPr>
          <w:rFonts w:ascii="Arial" w:hAnsi="Arial" w:cs="Arial"/>
          <w:b/>
          <w:sz w:val="16"/>
          <w:szCs w:val="16"/>
        </w:rPr>
        <w:t>ПОСТАНОВЛЕНИЕ</w:t>
      </w:r>
    </w:p>
    <w:p w:rsidR="00675F57" w:rsidRDefault="00675F57" w:rsidP="00675F57">
      <w:pPr>
        <w:jc w:val="center"/>
        <w:rPr>
          <w:rFonts w:ascii="Arial" w:hAnsi="Arial" w:cs="Arial"/>
          <w:b/>
          <w:sz w:val="16"/>
          <w:szCs w:val="16"/>
        </w:rPr>
      </w:pPr>
      <w:r w:rsidRPr="00AC343A">
        <w:rPr>
          <w:rFonts w:ascii="Arial" w:hAnsi="Arial" w:cs="Arial"/>
          <w:b/>
          <w:sz w:val="16"/>
          <w:szCs w:val="16"/>
        </w:rPr>
        <w:t>АДМИНИСТРАЦИИ БЛАГОДАРНЕНСКОГО ГОРОДСКОГО ОКРУГА  СТАВРОПОЛЬСКОГО КРАЯ</w:t>
      </w:r>
    </w:p>
    <w:p w:rsidR="008A5A65" w:rsidRPr="00AC343A" w:rsidRDefault="008A5A65" w:rsidP="00675F57">
      <w:pPr>
        <w:jc w:val="center"/>
        <w:rPr>
          <w:rFonts w:ascii="Arial" w:hAnsi="Arial" w:cs="Arial"/>
          <w:b/>
          <w:sz w:val="16"/>
          <w:szCs w:val="16"/>
        </w:rPr>
      </w:pPr>
    </w:p>
    <w:tbl>
      <w:tblPr>
        <w:tblW w:w="0" w:type="auto"/>
        <w:tblInd w:w="108" w:type="dxa"/>
        <w:tblLook w:val="04A0"/>
      </w:tblPr>
      <w:tblGrid>
        <w:gridCol w:w="420"/>
        <w:gridCol w:w="1565"/>
        <w:gridCol w:w="1717"/>
        <w:gridCol w:w="471"/>
        <w:gridCol w:w="541"/>
      </w:tblGrid>
      <w:tr w:rsidR="00675F57" w:rsidRPr="00AC343A" w:rsidTr="008A5A65">
        <w:trPr>
          <w:trHeight w:val="80"/>
        </w:trPr>
        <w:tc>
          <w:tcPr>
            <w:tcW w:w="420" w:type="dxa"/>
          </w:tcPr>
          <w:p w:rsidR="00675F57" w:rsidRPr="00AC343A" w:rsidRDefault="00675F57" w:rsidP="00815C60">
            <w:pPr>
              <w:widowControl w:val="0"/>
              <w:autoSpaceDE w:val="0"/>
              <w:autoSpaceDN w:val="0"/>
              <w:adjustRightInd w:val="0"/>
              <w:jc w:val="both"/>
              <w:rPr>
                <w:rFonts w:ascii="Arial" w:hAnsi="Arial" w:cs="Arial"/>
                <w:sz w:val="16"/>
                <w:szCs w:val="16"/>
              </w:rPr>
            </w:pPr>
            <w:r w:rsidRPr="00AC343A">
              <w:rPr>
                <w:rFonts w:ascii="Arial" w:hAnsi="Arial" w:cs="Arial"/>
                <w:sz w:val="16"/>
                <w:szCs w:val="16"/>
              </w:rPr>
              <w:t>27</w:t>
            </w:r>
          </w:p>
        </w:tc>
        <w:tc>
          <w:tcPr>
            <w:tcW w:w="1565" w:type="dxa"/>
            <w:hideMark/>
          </w:tcPr>
          <w:p w:rsidR="00675F57" w:rsidRPr="00AC343A" w:rsidRDefault="00675F57" w:rsidP="008A5A65">
            <w:pPr>
              <w:widowControl w:val="0"/>
              <w:autoSpaceDE w:val="0"/>
              <w:autoSpaceDN w:val="0"/>
              <w:adjustRightInd w:val="0"/>
              <w:jc w:val="both"/>
              <w:rPr>
                <w:rFonts w:ascii="Arial" w:hAnsi="Arial" w:cs="Arial"/>
                <w:sz w:val="16"/>
                <w:szCs w:val="16"/>
              </w:rPr>
            </w:pPr>
            <w:r w:rsidRPr="00AC343A">
              <w:rPr>
                <w:rFonts w:ascii="Arial" w:hAnsi="Arial" w:cs="Arial"/>
                <w:sz w:val="16"/>
                <w:szCs w:val="16"/>
              </w:rPr>
              <w:t>марта 2018 года</w:t>
            </w:r>
          </w:p>
        </w:tc>
        <w:tc>
          <w:tcPr>
            <w:tcW w:w="1717" w:type="dxa"/>
            <w:hideMark/>
          </w:tcPr>
          <w:p w:rsidR="00675F57" w:rsidRPr="00AC343A" w:rsidRDefault="00675F57" w:rsidP="00815C60">
            <w:pPr>
              <w:widowControl w:val="0"/>
              <w:autoSpaceDE w:val="0"/>
              <w:autoSpaceDN w:val="0"/>
              <w:adjustRightInd w:val="0"/>
              <w:jc w:val="center"/>
              <w:rPr>
                <w:rFonts w:ascii="Arial" w:hAnsi="Arial" w:cs="Arial"/>
                <w:sz w:val="16"/>
                <w:szCs w:val="16"/>
              </w:rPr>
            </w:pPr>
            <w:r w:rsidRPr="00AC343A">
              <w:rPr>
                <w:rFonts w:ascii="Arial" w:hAnsi="Arial" w:cs="Arial"/>
                <w:sz w:val="16"/>
                <w:szCs w:val="16"/>
              </w:rPr>
              <w:t>г. Благодарный</w:t>
            </w:r>
          </w:p>
        </w:tc>
        <w:tc>
          <w:tcPr>
            <w:tcW w:w="471" w:type="dxa"/>
            <w:hideMark/>
          </w:tcPr>
          <w:p w:rsidR="00675F57" w:rsidRPr="00AC343A" w:rsidRDefault="00675F57" w:rsidP="00815C60">
            <w:pPr>
              <w:widowControl w:val="0"/>
              <w:autoSpaceDE w:val="0"/>
              <w:autoSpaceDN w:val="0"/>
              <w:adjustRightInd w:val="0"/>
              <w:jc w:val="right"/>
              <w:rPr>
                <w:rFonts w:ascii="Arial" w:hAnsi="Arial" w:cs="Arial"/>
                <w:sz w:val="16"/>
                <w:szCs w:val="16"/>
              </w:rPr>
            </w:pPr>
            <w:r w:rsidRPr="00AC343A">
              <w:rPr>
                <w:rFonts w:ascii="Arial" w:hAnsi="Arial" w:cs="Arial"/>
                <w:sz w:val="16"/>
                <w:szCs w:val="16"/>
              </w:rPr>
              <w:t>№</w:t>
            </w:r>
          </w:p>
        </w:tc>
        <w:tc>
          <w:tcPr>
            <w:tcW w:w="541" w:type="dxa"/>
            <w:hideMark/>
          </w:tcPr>
          <w:p w:rsidR="00675F57" w:rsidRPr="00AC343A" w:rsidRDefault="00675F57" w:rsidP="00815C60">
            <w:pPr>
              <w:jc w:val="both"/>
              <w:rPr>
                <w:rFonts w:ascii="Arial" w:eastAsia="Calibri" w:hAnsi="Arial" w:cs="Arial"/>
                <w:sz w:val="16"/>
                <w:szCs w:val="16"/>
              </w:rPr>
            </w:pPr>
            <w:r w:rsidRPr="00AC343A">
              <w:rPr>
                <w:rFonts w:ascii="Arial" w:eastAsia="Calibri" w:hAnsi="Arial" w:cs="Arial"/>
                <w:sz w:val="16"/>
                <w:szCs w:val="16"/>
              </w:rPr>
              <w:t>356</w:t>
            </w:r>
          </w:p>
        </w:tc>
      </w:tr>
    </w:tbl>
    <w:p w:rsidR="00675F57" w:rsidRPr="00AC343A" w:rsidRDefault="00675F57" w:rsidP="00675F57">
      <w:pPr>
        <w:widowControl w:val="0"/>
        <w:autoSpaceDE w:val="0"/>
        <w:autoSpaceDN w:val="0"/>
        <w:adjustRightInd w:val="0"/>
        <w:spacing w:line="240" w:lineRule="exact"/>
        <w:jc w:val="both"/>
        <w:rPr>
          <w:rFonts w:ascii="Arial" w:hAnsi="Arial" w:cs="Arial"/>
          <w:sz w:val="16"/>
          <w:szCs w:val="16"/>
        </w:rPr>
      </w:pPr>
    </w:p>
    <w:p w:rsidR="00675F57" w:rsidRPr="00AC343A" w:rsidRDefault="00675F57" w:rsidP="008A5A65">
      <w:pPr>
        <w:widowControl w:val="0"/>
        <w:autoSpaceDE w:val="0"/>
        <w:autoSpaceDN w:val="0"/>
        <w:adjustRightInd w:val="0"/>
        <w:spacing w:line="180" w:lineRule="exact"/>
        <w:jc w:val="both"/>
        <w:rPr>
          <w:rFonts w:ascii="Arial" w:hAnsi="Arial" w:cs="Arial"/>
          <w:sz w:val="16"/>
          <w:szCs w:val="16"/>
        </w:rPr>
      </w:pPr>
      <w:r w:rsidRPr="00AC343A">
        <w:rPr>
          <w:rFonts w:ascii="Arial" w:hAnsi="Arial" w:cs="Arial"/>
          <w:sz w:val="16"/>
          <w:szCs w:val="16"/>
        </w:rPr>
        <w:t>Об утверждении административного регламента предоставления архивным отделом администрации Благодарненского городского округа Ставропольского края государственной услуги «Информационное обеспечение граждан, организаций и общественных объединений по документам Архивного фонда Ставропольского края, находящимся на временном хранении в архивном отделе администрации Благодарненского городского округа Ставропольского края»</w:t>
      </w:r>
    </w:p>
    <w:p w:rsidR="00675F57" w:rsidRPr="00AC343A" w:rsidRDefault="00675F57" w:rsidP="00675F57">
      <w:pPr>
        <w:widowControl w:val="0"/>
        <w:autoSpaceDE w:val="0"/>
        <w:autoSpaceDN w:val="0"/>
        <w:adjustRightInd w:val="0"/>
        <w:spacing w:line="240" w:lineRule="exact"/>
        <w:jc w:val="both"/>
        <w:rPr>
          <w:rFonts w:ascii="Arial" w:hAnsi="Arial" w:cs="Arial"/>
          <w:sz w:val="16"/>
          <w:szCs w:val="16"/>
        </w:rPr>
      </w:pPr>
    </w:p>
    <w:p w:rsidR="00675F57" w:rsidRPr="00AC343A" w:rsidRDefault="00675F57" w:rsidP="008A5A65">
      <w:pPr>
        <w:ind w:firstLine="142"/>
        <w:jc w:val="both"/>
        <w:rPr>
          <w:rFonts w:ascii="Arial" w:hAnsi="Arial" w:cs="Arial"/>
          <w:sz w:val="16"/>
          <w:szCs w:val="16"/>
        </w:rPr>
      </w:pPr>
      <w:r w:rsidRPr="00AC343A">
        <w:rPr>
          <w:rFonts w:ascii="Arial" w:hAnsi="Arial" w:cs="Arial"/>
          <w:sz w:val="16"/>
          <w:szCs w:val="16"/>
        </w:rPr>
        <w:t xml:space="preserve">В соответствии с федеральными законами от 6 октября 2003 года №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 Законом Ставропольского края от 31 декабря 2004 года № 122-кз «О наделении органов местного самоуправления муниципальных образований в Ставропольском крае отдельными государственными полномочиями Ставропольского края по формированию, содержанию и использованию Архивного фонда Ставропольского края», распоряжением Правительства Ставропольского края от 25 января 2006 года № 10-рп «О разграничении собственности между Ставропольским краем и муниципальными образованиями Ставропольского края на архивные документы, созданные до образования муниципальных образований Ставропольского края или изменения их статуса», приказом комитета Ставропольского края по делам архивов от 28 декабря 2017 года       № 231 «Об утверждении типового административного регламента предоставления архивными отделами администраций </w:t>
      </w:r>
      <w:r w:rsidRPr="00AC343A">
        <w:rPr>
          <w:rFonts w:ascii="Arial" w:hAnsi="Arial" w:cs="Arial"/>
          <w:sz w:val="16"/>
          <w:szCs w:val="16"/>
        </w:rPr>
        <w:lastRenderedPageBreak/>
        <w:t>муниципальных районов и городских округов Ставропольского края государственной услуги «Информационное обеспечение граждан, организаций и общественных объединений по документам Архивного фонда Ставропольского края, находящимся на временном хранении в архивных отделах администраций муниципальных районов и городских округов Ставропольского края», администрация Благодарненского городского округа Ставропольского края</w:t>
      </w:r>
    </w:p>
    <w:p w:rsidR="00675F57" w:rsidRPr="00AC343A" w:rsidRDefault="00675F57" w:rsidP="00675F57">
      <w:pPr>
        <w:ind w:firstLine="708"/>
        <w:jc w:val="both"/>
        <w:rPr>
          <w:rFonts w:ascii="Arial" w:hAnsi="Arial" w:cs="Arial"/>
          <w:sz w:val="16"/>
          <w:szCs w:val="16"/>
        </w:rPr>
      </w:pPr>
    </w:p>
    <w:p w:rsidR="00675F57" w:rsidRPr="00AC343A" w:rsidRDefault="00675F57" w:rsidP="00675F57">
      <w:pPr>
        <w:widowControl w:val="0"/>
        <w:autoSpaceDE w:val="0"/>
        <w:autoSpaceDN w:val="0"/>
        <w:adjustRightInd w:val="0"/>
        <w:jc w:val="both"/>
        <w:rPr>
          <w:rFonts w:ascii="Arial" w:hAnsi="Arial" w:cs="Arial"/>
          <w:sz w:val="16"/>
          <w:szCs w:val="16"/>
        </w:rPr>
      </w:pPr>
      <w:r w:rsidRPr="00AC343A">
        <w:rPr>
          <w:rFonts w:ascii="Arial" w:hAnsi="Arial" w:cs="Arial"/>
          <w:sz w:val="16"/>
          <w:szCs w:val="16"/>
        </w:rPr>
        <w:t>ПОСТАНОВЛЯЕТ:</w:t>
      </w:r>
    </w:p>
    <w:p w:rsidR="00675F57" w:rsidRPr="00AC343A" w:rsidRDefault="00675F57" w:rsidP="00675F57">
      <w:pPr>
        <w:widowControl w:val="0"/>
        <w:tabs>
          <w:tab w:val="left" w:pos="851"/>
        </w:tabs>
        <w:autoSpaceDE w:val="0"/>
        <w:autoSpaceDN w:val="0"/>
        <w:adjustRightInd w:val="0"/>
        <w:jc w:val="both"/>
        <w:rPr>
          <w:rFonts w:ascii="Arial" w:hAnsi="Arial" w:cs="Arial"/>
          <w:sz w:val="16"/>
          <w:szCs w:val="16"/>
        </w:rPr>
      </w:pPr>
    </w:p>
    <w:p w:rsidR="00675F57" w:rsidRPr="00AC343A" w:rsidRDefault="00675F57" w:rsidP="008A5A65">
      <w:pPr>
        <w:widowControl w:val="0"/>
        <w:tabs>
          <w:tab w:val="left" w:pos="851"/>
        </w:tabs>
        <w:autoSpaceDE w:val="0"/>
        <w:autoSpaceDN w:val="0"/>
        <w:adjustRightInd w:val="0"/>
        <w:ind w:firstLine="142"/>
        <w:jc w:val="both"/>
        <w:rPr>
          <w:rFonts w:ascii="Arial" w:hAnsi="Arial" w:cs="Arial"/>
          <w:sz w:val="16"/>
          <w:szCs w:val="16"/>
        </w:rPr>
      </w:pPr>
      <w:r w:rsidRPr="00AC343A">
        <w:rPr>
          <w:rFonts w:ascii="Arial" w:hAnsi="Arial" w:cs="Arial"/>
          <w:sz w:val="16"/>
          <w:szCs w:val="16"/>
        </w:rPr>
        <w:t>1.</w:t>
      </w:r>
      <w:r w:rsidR="008A5A65">
        <w:rPr>
          <w:rFonts w:ascii="Arial" w:hAnsi="Arial" w:cs="Arial"/>
          <w:sz w:val="16"/>
          <w:szCs w:val="16"/>
        </w:rPr>
        <w:t xml:space="preserve"> </w:t>
      </w:r>
      <w:r w:rsidRPr="00AC343A">
        <w:rPr>
          <w:rFonts w:ascii="Arial" w:hAnsi="Arial" w:cs="Arial"/>
          <w:sz w:val="16"/>
          <w:szCs w:val="16"/>
        </w:rPr>
        <w:t>Утвердить прилагаемый административный регламент предоставления архивным отделом администрации Благодарненского городского округа Ставропольского края государственной услуги «Информационное обеспечение граждан, организаций и общественных объединений по документам Архивного фонда Ставропольского края, находящимся на временном хранении в архивном отделе администрации Благодарненского городского округа Ставропольского края»</w:t>
      </w:r>
    </w:p>
    <w:p w:rsidR="00675F57" w:rsidRPr="00AC343A" w:rsidRDefault="00675F57" w:rsidP="008A5A65">
      <w:pPr>
        <w:widowControl w:val="0"/>
        <w:tabs>
          <w:tab w:val="left" w:pos="851"/>
        </w:tabs>
        <w:autoSpaceDE w:val="0"/>
        <w:autoSpaceDN w:val="0"/>
        <w:adjustRightInd w:val="0"/>
        <w:ind w:firstLine="142"/>
        <w:jc w:val="both"/>
        <w:rPr>
          <w:rFonts w:ascii="Arial" w:hAnsi="Arial" w:cs="Arial"/>
          <w:sz w:val="16"/>
          <w:szCs w:val="16"/>
        </w:rPr>
      </w:pPr>
      <w:r w:rsidRPr="00AC343A">
        <w:rPr>
          <w:rFonts w:ascii="Arial" w:hAnsi="Arial" w:cs="Arial"/>
          <w:sz w:val="16"/>
          <w:szCs w:val="16"/>
        </w:rPr>
        <w:t>2.</w:t>
      </w:r>
      <w:r w:rsidR="008A5A65">
        <w:rPr>
          <w:rFonts w:ascii="Arial" w:hAnsi="Arial" w:cs="Arial"/>
          <w:sz w:val="16"/>
          <w:szCs w:val="16"/>
        </w:rPr>
        <w:t xml:space="preserve"> </w:t>
      </w:r>
      <w:r w:rsidRPr="00AC343A">
        <w:rPr>
          <w:rFonts w:ascii="Arial" w:hAnsi="Arial" w:cs="Arial"/>
          <w:sz w:val="16"/>
          <w:szCs w:val="16"/>
        </w:rPr>
        <w:t>Признать утратившими силу постановления администрации Благодарненского муниципального района Ставропольского края от:</w:t>
      </w:r>
    </w:p>
    <w:p w:rsidR="00675F57" w:rsidRPr="00AC343A" w:rsidRDefault="00675F57" w:rsidP="008A5A65">
      <w:pPr>
        <w:widowControl w:val="0"/>
        <w:tabs>
          <w:tab w:val="left" w:pos="851"/>
        </w:tabs>
        <w:autoSpaceDE w:val="0"/>
        <w:autoSpaceDN w:val="0"/>
        <w:adjustRightInd w:val="0"/>
        <w:ind w:firstLine="142"/>
        <w:jc w:val="both"/>
        <w:rPr>
          <w:rFonts w:ascii="Arial" w:hAnsi="Arial" w:cs="Arial"/>
          <w:sz w:val="16"/>
          <w:szCs w:val="16"/>
        </w:rPr>
      </w:pPr>
      <w:r w:rsidRPr="00AC343A">
        <w:rPr>
          <w:rFonts w:ascii="Arial" w:hAnsi="Arial" w:cs="Arial"/>
          <w:sz w:val="16"/>
          <w:szCs w:val="16"/>
        </w:rPr>
        <w:t>25 сентября 2015 года № 573 «Об утверждении административного регламента предоставления архивным отделом администрации Благодарненского муниципального района Ставропольского края государственной услуги «Информационное обеспечение граждан, организаций и общественных объединений по документам Архивного фонда Ставропольского края, находящимся на временном хранении в архивном отделе администрации Благодарненского муниципального района Ставропольского края»;</w:t>
      </w:r>
    </w:p>
    <w:p w:rsidR="00675F57" w:rsidRPr="00AC343A" w:rsidRDefault="00675F57" w:rsidP="008A5A65">
      <w:pPr>
        <w:pStyle w:val="aff0"/>
        <w:tabs>
          <w:tab w:val="left" w:pos="851"/>
        </w:tabs>
        <w:ind w:left="0" w:firstLine="142"/>
        <w:jc w:val="both"/>
        <w:rPr>
          <w:rFonts w:ascii="Arial" w:hAnsi="Arial" w:cs="Arial"/>
          <w:sz w:val="16"/>
          <w:szCs w:val="16"/>
        </w:rPr>
      </w:pPr>
      <w:r w:rsidRPr="00AC343A">
        <w:rPr>
          <w:rFonts w:ascii="Arial" w:hAnsi="Arial" w:cs="Arial"/>
          <w:sz w:val="16"/>
          <w:szCs w:val="16"/>
        </w:rPr>
        <w:t>01 августа 2016 года № 491 «О внесении изменений в административный регламент предоставления архивным отделом администрации Благодарненского муниципального района Ставропольского края государственной услуги «Информационное обеспечение граждан, организаций и общественных объединений по документам Архивного фонда Ставропольского края, находящимся на временном хранении в архивном отделе администрации Благодарненского муниципального района Ставропольского края», утвержденный постановлением администрации Благодарненского муниципального района Ставропольского края от 25 сентября 2015 года № 573»;</w:t>
      </w:r>
    </w:p>
    <w:p w:rsidR="00675F57" w:rsidRPr="00AC343A" w:rsidRDefault="00675F57" w:rsidP="008A5A65">
      <w:pPr>
        <w:pStyle w:val="aff0"/>
        <w:tabs>
          <w:tab w:val="left" w:pos="851"/>
        </w:tabs>
        <w:ind w:left="0" w:firstLine="142"/>
        <w:jc w:val="both"/>
        <w:rPr>
          <w:rFonts w:ascii="Arial" w:hAnsi="Arial" w:cs="Arial"/>
          <w:sz w:val="16"/>
          <w:szCs w:val="16"/>
        </w:rPr>
      </w:pPr>
      <w:r w:rsidRPr="00AC343A">
        <w:rPr>
          <w:rFonts w:ascii="Arial" w:hAnsi="Arial" w:cs="Arial"/>
          <w:sz w:val="16"/>
          <w:szCs w:val="16"/>
        </w:rPr>
        <w:t>02 мая 2017 года № 352 «О внесении изменений в административный регламент предоставления архивным отделом администрации Благодарненского муниципального района Ставропольского края государственной услуги «Информационное обеспечение граждан, организаций и общественных объединений по документам Архивного фонда Ставропольского края, находящимся на временном хранении в архивном отделе администрации Благодарненского муниципального района Ставропольского края», утвержденный постановлением администрации Благодарненского муниципального района Ставропольского края от 25 сентября 2015 года № 573».</w:t>
      </w:r>
    </w:p>
    <w:p w:rsidR="00675F57" w:rsidRPr="00AC343A" w:rsidRDefault="00675F57" w:rsidP="008A5A65">
      <w:pPr>
        <w:widowControl w:val="0"/>
        <w:tabs>
          <w:tab w:val="left" w:pos="851"/>
        </w:tabs>
        <w:autoSpaceDE w:val="0"/>
        <w:autoSpaceDN w:val="0"/>
        <w:adjustRightInd w:val="0"/>
        <w:ind w:firstLine="142"/>
        <w:jc w:val="both"/>
        <w:rPr>
          <w:rFonts w:ascii="Arial" w:hAnsi="Arial" w:cs="Arial"/>
          <w:sz w:val="16"/>
          <w:szCs w:val="16"/>
        </w:rPr>
      </w:pPr>
      <w:r w:rsidRPr="00AC343A">
        <w:rPr>
          <w:rFonts w:ascii="Arial" w:hAnsi="Arial" w:cs="Arial"/>
          <w:sz w:val="16"/>
          <w:szCs w:val="16"/>
        </w:rPr>
        <w:t>2.Контроль за выполнение настоящего постановления возложить на заместителя главы администрации Благодарненского городского округа Ставропольского края Шаруденко И.Н.</w:t>
      </w:r>
    </w:p>
    <w:p w:rsidR="00675F57" w:rsidRPr="00AC343A" w:rsidRDefault="00675F57" w:rsidP="008A5A65">
      <w:pPr>
        <w:widowControl w:val="0"/>
        <w:tabs>
          <w:tab w:val="left" w:pos="851"/>
        </w:tabs>
        <w:autoSpaceDE w:val="0"/>
        <w:autoSpaceDN w:val="0"/>
        <w:adjustRightInd w:val="0"/>
        <w:ind w:firstLine="142"/>
        <w:jc w:val="both"/>
        <w:rPr>
          <w:rFonts w:ascii="Arial" w:hAnsi="Arial" w:cs="Arial"/>
          <w:sz w:val="16"/>
          <w:szCs w:val="16"/>
        </w:rPr>
      </w:pPr>
      <w:r w:rsidRPr="00AC343A">
        <w:rPr>
          <w:rFonts w:ascii="Arial" w:hAnsi="Arial" w:cs="Arial"/>
          <w:sz w:val="16"/>
          <w:szCs w:val="16"/>
        </w:rPr>
        <w:t>3. Настоящее постановление вступает в силу после его официального опубликования.</w:t>
      </w:r>
    </w:p>
    <w:p w:rsidR="00675F57" w:rsidRDefault="00675F57" w:rsidP="008A5A65">
      <w:pPr>
        <w:widowControl w:val="0"/>
        <w:autoSpaceDE w:val="0"/>
        <w:autoSpaceDN w:val="0"/>
        <w:adjustRightInd w:val="0"/>
        <w:spacing w:line="240" w:lineRule="exact"/>
        <w:ind w:firstLine="142"/>
        <w:jc w:val="both"/>
        <w:rPr>
          <w:rFonts w:ascii="Arial" w:hAnsi="Arial" w:cs="Arial"/>
          <w:sz w:val="16"/>
          <w:szCs w:val="16"/>
        </w:rPr>
      </w:pPr>
    </w:p>
    <w:p w:rsidR="008A5A65" w:rsidRPr="00AC343A" w:rsidRDefault="008A5A65" w:rsidP="008A5A65">
      <w:pPr>
        <w:widowControl w:val="0"/>
        <w:autoSpaceDE w:val="0"/>
        <w:autoSpaceDN w:val="0"/>
        <w:adjustRightInd w:val="0"/>
        <w:spacing w:line="240" w:lineRule="exact"/>
        <w:ind w:firstLine="142"/>
        <w:jc w:val="both"/>
        <w:rPr>
          <w:rFonts w:ascii="Arial" w:hAnsi="Arial" w:cs="Arial"/>
          <w:sz w:val="16"/>
          <w:szCs w:val="16"/>
        </w:rPr>
      </w:pPr>
    </w:p>
    <w:p w:rsidR="00675F57" w:rsidRPr="00AC343A" w:rsidRDefault="00675F57" w:rsidP="00675F57">
      <w:pPr>
        <w:widowControl w:val="0"/>
        <w:autoSpaceDE w:val="0"/>
        <w:autoSpaceDN w:val="0"/>
        <w:adjustRightInd w:val="0"/>
        <w:spacing w:line="240" w:lineRule="exact"/>
        <w:jc w:val="both"/>
        <w:rPr>
          <w:rFonts w:ascii="Arial" w:hAnsi="Arial" w:cs="Arial"/>
          <w:sz w:val="16"/>
          <w:szCs w:val="16"/>
        </w:rPr>
      </w:pPr>
    </w:p>
    <w:tbl>
      <w:tblPr>
        <w:tblW w:w="0" w:type="auto"/>
        <w:tblLook w:val="04A0"/>
      </w:tblPr>
      <w:tblGrid>
        <w:gridCol w:w="2877"/>
        <w:gridCol w:w="1945"/>
      </w:tblGrid>
      <w:tr w:rsidR="00675F57" w:rsidRPr="00AC343A" w:rsidTr="00815C60">
        <w:tc>
          <w:tcPr>
            <w:tcW w:w="5353" w:type="dxa"/>
            <w:shd w:val="clear" w:color="auto" w:fill="auto"/>
            <w:hideMark/>
          </w:tcPr>
          <w:p w:rsidR="00675F57" w:rsidRPr="00AC343A" w:rsidRDefault="00675F57" w:rsidP="008A5A65">
            <w:pPr>
              <w:widowControl w:val="0"/>
              <w:autoSpaceDE w:val="0"/>
              <w:autoSpaceDN w:val="0"/>
              <w:adjustRightInd w:val="0"/>
              <w:spacing w:line="180" w:lineRule="exact"/>
              <w:rPr>
                <w:rFonts w:ascii="Arial" w:hAnsi="Arial" w:cs="Arial"/>
                <w:sz w:val="16"/>
                <w:szCs w:val="16"/>
              </w:rPr>
            </w:pPr>
            <w:r w:rsidRPr="00AC343A">
              <w:rPr>
                <w:rFonts w:ascii="Arial" w:hAnsi="Arial" w:cs="Arial"/>
                <w:sz w:val="16"/>
                <w:szCs w:val="16"/>
              </w:rPr>
              <w:t xml:space="preserve">Глава </w:t>
            </w:r>
          </w:p>
          <w:p w:rsidR="00675F57" w:rsidRPr="00AC343A" w:rsidRDefault="00675F57" w:rsidP="008A5A65">
            <w:pPr>
              <w:widowControl w:val="0"/>
              <w:autoSpaceDE w:val="0"/>
              <w:autoSpaceDN w:val="0"/>
              <w:adjustRightInd w:val="0"/>
              <w:spacing w:line="180" w:lineRule="exact"/>
              <w:rPr>
                <w:rFonts w:ascii="Arial" w:hAnsi="Arial" w:cs="Arial"/>
                <w:sz w:val="16"/>
                <w:szCs w:val="16"/>
              </w:rPr>
            </w:pPr>
            <w:r w:rsidRPr="00AC343A">
              <w:rPr>
                <w:rFonts w:ascii="Arial" w:hAnsi="Arial" w:cs="Arial"/>
                <w:sz w:val="16"/>
                <w:szCs w:val="16"/>
              </w:rPr>
              <w:t>Благодарненского городского округа Ставропольского края</w:t>
            </w:r>
          </w:p>
        </w:tc>
        <w:tc>
          <w:tcPr>
            <w:tcW w:w="4394" w:type="dxa"/>
            <w:shd w:val="clear" w:color="auto" w:fill="auto"/>
          </w:tcPr>
          <w:p w:rsidR="00675F57" w:rsidRPr="00AC343A" w:rsidRDefault="00675F57" w:rsidP="008A5A65">
            <w:pPr>
              <w:widowControl w:val="0"/>
              <w:autoSpaceDE w:val="0"/>
              <w:autoSpaceDN w:val="0"/>
              <w:adjustRightInd w:val="0"/>
              <w:spacing w:line="180" w:lineRule="exact"/>
              <w:jc w:val="right"/>
              <w:rPr>
                <w:rFonts w:ascii="Arial" w:hAnsi="Arial" w:cs="Arial"/>
                <w:sz w:val="16"/>
                <w:szCs w:val="16"/>
              </w:rPr>
            </w:pPr>
          </w:p>
          <w:p w:rsidR="00675F57" w:rsidRPr="00AC343A" w:rsidRDefault="00675F57" w:rsidP="008A5A65">
            <w:pPr>
              <w:widowControl w:val="0"/>
              <w:autoSpaceDE w:val="0"/>
              <w:autoSpaceDN w:val="0"/>
              <w:adjustRightInd w:val="0"/>
              <w:spacing w:line="180" w:lineRule="exact"/>
              <w:jc w:val="right"/>
              <w:rPr>
                <w:rFonts w:ascii="Arial" w:hAnsi="Arial" w:cs="Arial"/>
                <w:sz w:val="16"/>
                <w:szCs w:val="16"/>
              </w:rPr>
            </w:pPr>
          </w:p>
          <w:p w:rsidR="00675F57" w:rsidRPr="00AC343A" w:rsidRDefault="00675F57" w:rsidP="008A5A65">
            <w:pPr>
              <w:widowControl w:val="0"/>
              <w:autoSpaceDE w:val="0"/>
              <w:autoSpaceDN w:val="0"/>
              <w:adjustRightInd w:val="0"/>
              <w:spacing w:line="180" w:lineRule="exact"/>
              <w:ind w:right="-108"/>
              <w:jc w:val="right"/>
              <w:rPr>
                <w:rFonts w:ascii="Arial" w:hAnsi="Arial" w:cs="Arial"/>
                <w:sz w:val="16"/>
                <w:szCs w:val="16"/>
              </w:rPr>
            </w:pPr>
            <w:r w:rsidRPr="00AC343A">
              <w:rPr>
                <w:rFonts w:ascii="Arial" w:hAnsi="Arial" w:cs="Arial"/>
                <w:sz w:val="16"/>
                <w:szCs w:val="16"/>
              </w:rPr>
              <w:t>С.Т. Бычков</w:t>
            </w:r>
          </w:p>
        </w:tc>
      </w:tr>
    </w:tbl>
    <w:p w:rsidR="00D03D6C" w:rsidRPr="00F83D5F" w:rsidRDefault="00D03D6C" w:rsidP="008A5A65">
      <w:pPr>
        <w:spacing w:line="180" w:lineRule="exact"/>
        <w:rPr>
          <w:rFonts w:ascii="Arial" w:hAnsi="Arial" w:cs="Arial"/>
          <w:sz w:val="16"/>
          <w:szCs w:val="16"/>
        </w:rPr>
      </w:pPr>
    </w:p>
    <w:p w:rsidR="00D03D6C" w:rsidRPr="00F83D5F" w:rsidRDefault="00D03D6C" w:rsidP="00D03D6C">
      <w:pPr>
        <w:rPr>
          <w:rFonts w:ascii="Arial" w:hAnsi="Arial" w:cs="Arial"/>
          <w:sz w:val="16"/>
          <w:szCs w:val="16"/>
        </w:rPr>
      </w:pPr>
    </w:p>
    <w:p w:rsidR="00D03D6C" w:rsidRPr="00F83D5F" w:rsidRDefault="00D03D6C" w:rsidP="00D03D6C">
      <w:pPr>
        <w:rPr>
          <w:rFonts w:ascii="Arial" w:hAnsi="Arial" w:cs="Arial"/>
          <w:sz w:val="16"/>
          <w:szCs w:val="16"/>
        </w:rPr>
      </w:pPr>
    </w:p>
    <w:p w:rsidR="00D03D6C" w:rsidRPr="00F83D5F" w:rsidRDefault="00D03D6C" w:rsidP="00D03D6C">
      <w:pPr>
        <w:rPr>
          <w:rFonts w:ascii="Arial" w:hAnsi="Arial" w:cs="Arial"/>
          <w:sz w:val="16"/>
          <w:szCs w:val="16"/>
        </w:rPr>
      </w:pPr>
    </w:p>
    <w:p w:rsidR="005618B6" w:rsidRDefault="005618B6" w:rsidP="004A3960">
      <w:pPr>
        <w:widowControl w:val="0"/>
        <w:autoSpaceDE w:val="0"/>
        <w:autoSpaceDN w:val="0"/>
        <w:adjustRightInd w:val="0"/>
        <w:spacing w:line="180" w:lineRule="exact"/>
        <w:ind w:firstLine="142"/>
        <w:jc w:val="both"/>
        <w:rPr>
          <w:rFonts w:ascii="Arial" w:hAnsi="Arial" w:cs="Arial"/>
          <w:b/>
          <w:sz w:val="16"/>
          <w:szCs w:val="16"/>
        </w:rPr>
      </w:pPr>
    </w:p>
    <w:p w:rsidR="005618B6" w:rsidRDefault="005618B6" w:rsidP="004A3960">
      <w:pPr>
        <w:widowControl w:val="0"/>
        <w:autoSpaceDE w:val="0"/>
        <w:autoSpaceDN w:val="0"/>
        <w:adjustRightInd w:val="0"/>
        <w:spacing w:line="180" w:lineRule="exact"/>
        <w:ind w:firstLine="142"/>
        <w:jc w:val="both"/>
        <w:rPr>
          <w:rFonts w:ascii="Arial" w:hAnsi="Arial" w:cs="Arial"/>
          <w:b/>
          <w:sz w:val="16"/>
          <w:szCs w:val="16"/>
        </w:rPr>
      </w:pPr>
    </w:p>
    <w:p w:rsidR="005618B6" w:rsidRDefault="005618B6" w:rsidP="004A3960">
      <w:pPr>
        <w:widowControl w:val="0"/>
        <w:autoSpaceDE w:val="0"/>
        <w:autoSpaceDN w:val="0"/>
        <w:adjustRightInd w:val="0"/>
        <w:spacing w:line="180" w:lineRule="exact"/>
        <w:ind w:firstLine="142"/>
        <w:jc w:val="both"/>
        <w:rPr>
          <w:rFonts w:ascii="Arial" w:hAnsi="Arial" w:cs="Arial"/>
          <w:b/>
          <w:sz w:val="16"/>
          <w:szCs w:val="16"/>
        </w:rPr>
      </w:pPr>
    </w:p>
    <w:tbl>
      <w:tblPr>
        <w:tblW w:w="0" w:type="auto"/>
        <w:tblInd w:w="360" w:type="dxa"/>
        <w:tblLook w:val="04A0"/>
      </w:tblPr>
      <w:tblGrid>
        <w:gridCol w:w="1778"/>
        <w:gridCol w:w="2684"/>
      </w:tblGrid>
      <w:tr w:rsidR="008A5A65" w:rsidRPr="00AC343A" w:rsidTr="00815C60">
        <w:tc>
          <w:tcPr>
            <w:tcW w:w="4549" w:type="dxa"/>
            <w:shd w:val="clear" w:color="auto" w:fill="auto"/>
          </w:tcPr>
          <w:p w:rsidR="008A5A65" w:rsidRPr="00AC343A" w:rsidRDefault="008A5A65" w:rsidP="00815C60">
            <w:pPr>
              <w:pStyle w:val="aff0"/>
              <w:spacing w:line="240" w:lineRule="exact"/>
              <w:ind w:left="0"/>
              <w:jc w:val="both"/>
              <w:rPr>
                <w:rFonts w:ascii="Arial" w:hAnsi="Arial" w:cs="Arial"/>
                <w:color w:val="000000"/>
                <w:sz w:val="16"/>
                <w:szCs w:val="16"/>
              </w:rPr>
            </w:pPr>
          </w:p>
        </w:tc>
        <w:tc>
          <w:tcPr>
            <w:tcW w:w="4661" w:type="dxa"/>
            <w:shd w:val="clear" w:color="auto" w:fill="auto"/>
          </w:tcPr>
          <w:p w:rsidR="008A5A65" w:rsidRPr="00AC343A" w:rsidRDefault="008A5A65" w:rsidP="008A5A65">
            <w:pPr>
              <w:pStyle w:val="aff0"/>
              <w:spacing w:line="180" w:lineRule="exact"/>
              <w:ind w:left="0"/>
              <w:jc w:val="center"/>
              <w:rPr>
                <w:rFonts w:ascii="Arial" w:hAnsi="Arial" w:cs="Arial"/>
                <w:color w:val="000000"/>
                <w:sz w:val="16"/>
                <w:szCs w:val="16"/>
              </w:rPr>
            </w:pPr>
            <w:r w:rsidRPr="00AC343A">
              <w:rPr>
                <w:rFonts w:ascii="Arial" w:hAnsi="Arial" w:cs="Arial"/>
                <w:color w:val="000000"/>
                <w:sz w:val="16"/>
                <w:szCs w:val="16"/>
              </w:rPr>
              <w:t>УТВЕРЖДЕН</w:t>
            </w:r>
          </w:p>
          <w:p w:rsidR="008A5A65" w:rsidRPr="00AC343A" w:rsidRDefault="008A5A65" w:rsidP="008A5A65">
            <w:pPr>
              <w:pStyle w:val="aff0"/>
              <w:spacing w:line="180" w:lineRule="exact"/>
              <w:ind w:left="0"/>
              <w:jc w:val="center"/>
              <w:rPr>
                <w:rFonts w:ascii="Arial" w:hAnsi="Arial" w:cs="Arial"/>
                <w:color w:val="000000"/>
                <w:sz w:val="16"/>
                <w:szCs w:val="16"/>
              </w:rPr>
            </w:pPr>
            <w:r w:rsidRPr="00AC343A">
              <w:rPr>
                <w:rFonts w:ascii="Arial" w:hAnsi="Arial" w:cs="Arial"/>
                <w:color w:val="000000"/>
                <w:sz w:val="16"/>
                <w:szCs w:val="16"/>
              </w:rPr>
              <w:t>постановлением администрации Благодарненского городского округа Ставропольского края</w:t>
            </w:r>
          </w:p>
          <w:p w:rsidR="008A5A65" w:rsidRPr="00AC343A" w:rsidRDefault="008A5A65" w:rsidP="008A5A65">
            <w:pPr>
              <w:pStyle w:val="aff0"/>
              <w:spacing w:line="180" w:lineRule="exact"/>
              <w:ind w:left="0"/>
              <w:jc w:val="center"/>
              <w:rPr>
                <w:rFonts w:ascii="Arial" w:hAnsi="Arial" w:cs="Arial"/>
                <w:color w:val="000000"/>
                <w:sz w:val="16"/>
                <w:szCs w:val="16"/>
              </w:rPr>
            </w:pPr>
            <w:r w:rsidRPr="00AC343A">
              <w:rPr>
                <w:rFonts w:ascii="Arial" w:hAnsi="Arial" w:cs="Arial"/>
                <w:color w:val="000000"/>
                <w:sz w:val="16"/>
                <w:szCs w:val="16"/>
              </w:rPr>
              <w:t>от 27 марта 2018 года № 356</w:t>
            </w:r>
          </w:p>
        </w:tc>
      </w:tr>
    </w:tbl>
    <w:p w:rsidR="008A5A65" w:rsidRPr="00AC343A" w:rsidRDefault="008A5A65" w:rsidP="008A5A65">
      <w:pPr>
        <w:tabs>
          <w:tab w:val="left" w:pos="851"/>
        </w:tabs>
        <w:spacing w:line="240" w:lineRule="exact"/>
        <w:jc w:val="both"/>
        <w:rPr>
          <w:rFonts w:ascii="Arial" w:hAnsi="Arial" w:cs="Arial"/>
          <w:color w:val="76923C"/>
          <w:sz w:val="16"/>
          <w:szCs w:val="16"/>
        </w:rPr>
      </w:pPr>
    </w:p>
    <w:p w:rsidR="008A5A65" w:rsidRPr="00AC343A" w:rsidRDefault="008A5A65" w:rsidP="008A5A65">
      <w:pPr>
        <w:suppressAutoHyphens/>
        <w:spacing w:line="240" w:lineRule="exact"/>
        <w:jc w:val="center"/>
        <w:rPr>
          <w:rFonts w:ascii="Arial" w:hAnsi="Arial" w:cs="Arial"/>
          <w:sz w:val="16"/>
          <w:szCs w:val="16"/>
        </w:rPr>
      </w:pPr>
    </w:p>
    <w:p w:rsidR="008A5A65" w:rsidRPr="00AC343A" w:rsidRDefault="008A5A65" w:rsidP="008A5A65">
      <w:pPr>
        <w:suppressAutoHyphens/>
        <w:spacing w:line="180" w:lineRule="exact"/>
        <w:jc w:val="center"/>
        <w:rPr>
          <w:rFonts w:ascii="Arial" w:hAnsi="Arial" w:cs="Arial"/>
          <w:sz w:val="16"/>
          <w:szCs w:val="16"/>
        </w:rPr>
      </w:pPr>
      <w:r>
        <w:rPr>
          <w:rFonts w:ascii="Arial" w:hAnsi="Arial" w:cs="Arial"/>
          <w:sz w:val="16"/>
          <w:szCs w:val="16"/>
        </w:rPr>
        <w:t xml:space="preserve"> </w:t>
      </w:r>
      <w:r w:rsidRPr="00AC343A">
        <w:rPr>
          <w:rFonts w:ascii="Arial" w:hAnsi="Arial" w:cs="Arial"/>
          <w:sz w:val="16"/>
          <w:szCs w:val="16"/>
        </w:rPr>
        <w:t>АДМИНИСТРАТИВНЫЙ РЕГЛАМЕНТ</w:t>
      </w:r>
    </w:p>
    <w:p w:rsidR="008A5A65" w:rsidRPr="00AC343A" w:rsidRDefault="008A5A65" w:rsidP="008A5A65">
      <w:pPr>
        <w:tabs>
          <w:tab w:val="left" w:pos="851"/>
        </w:tabs>
        <w:suppressAutoHyphens/>
        <w:spacing w:line="180" w:lineRule="exact"/>
        <w:jc w:val="both"/>
        <w:rPr>
          <w:rFonts w:ascii="Arial" w:hAnsi="Arial" w:cs="Arial"/>
          <w:sz w:val="16"/>
          <w:szCs w:val="16"/>
        </w:rPr>
      </w:pPr>
      <w:r w:rsidRPr="00AC343A">
        <w:rPr>
          <w:rFonts w:ascii="Arial" w:hAnsi="Arial" w:cs="Arial"/>
          <w:sz w:val="16"/>
          <w:szCs w:val="16"/>
        </w:rPr>
        <w:t>предоставления архивным отделом администрации Благодарненского городского округа Ставропольского края государственной услуги «Информационное обеспечение граждан, организаций и общественных объединений по документам Архивного фонда Ставропольского края, находящимся на временном хранении в архивном отделе администрации Благодарненского городского округа Ставропольского края»</w:t>
      </w:r>
    </w:p>
    <w:p w:rsidR="008A5A65" w:rsidRPr="00AC343A" w:rsidRDefault="008A5A65" w:rsidP="008A5A65">
      <w:pPr>
        <w:suppressAutoHyphens/>
        <w:jc w:val="center"/>
        <w:rPr>
          <w:rFonts w:ascii="Arial" w:hAnsi="Arial" w:cs="Arial"/>
          <w:sz w:val="16"/>
          <w:szCs w:val="16"/>
        </w:rPr>
      </w:pPr>
    </w:p>
    <w:p w:rsidR="008A5A65" w:rsidRPr="00AC343A" w:rsidRDefault="008A5A65" w:rsidP="008A5A65">
      <w:pPr>
        <w:suppressAutoHyphens/>
        <w:jc w:val="center"/>
        <w:rPr>
          <w:rFonts w:ascii="Arial" w:hAnsi="Arial" w:cs="Arial"/>
          <w:sz w:val="16"/>
          <w:szCs w:val="16"/>
        </w:rPr>
      </w:pPr>
      <w:r w:rsidRPr="00AC343A">
        <w:rPr>
          <w:rFonts w:ascii="Arial" w:hAnsi="Arial" w:cs="Arial"/>
          <w:sz w:val="16"/>
          <w:szCs w:val="16"/>
          <w:lang w:val="en-US"/>
        </w:rPr>
        <w:t>I</w:t>
      </w:r>
      <w:r w:rsidRPr="00AC343A">
        <w:rPr>
          <w:rFonts w:ascii="Arial" w:hAnsi="Arial" w:cs="Arial"/>
          <w:sz w:val="16"/>
          <w:szCs w:val="16"/>
        </w:rPr>
        <w:t>. Общие положения</w:t>
      </w:r>
    </w:p>
    <w:p w:rsidR="008A5A65" w:rsidRPr="00AC343A" w:rsidRDefault="008A5A65" w:rsidP="008A5A65">
      <w:pPr>
        <w:suppressAutoHyphens/>
        <w:ind w:firstLine="709"/>
        <w:jc w:val="both"/>
        <w:rPr>
          <w:rFonts w:ascii="Arial" w:hAnsi="Arial" w:cs="Arial"/>
          <w:sz w:val="16"/>
          <w:szCs w:val="16"/>
        </w:rPr>
      </w:pPr>
      <w:r w:rsidRPr="00AC343A">
        <w:rPr>
          <w:rFonts w:ascii="Arial" w:hAnsi="Arial" w:cs="Arial"/>
          <w:sz w:val="16"/>
          <w:szCs w:val="16"/>
        </w:rPr>
        <w:t>1.1.Предмет регулирования административного регламента</w:t>
      </w:r>
    </w:p>
    <w:p w:rsidR="008A5A65" w:rsidRPr="00AC343A" w:rsidRDefault="008A5A65" w:rsidP="008A5A65">
      <w:pPr>
        <w:suppressAutoHyphens/>
        <w:ind w:firstLine="708"/>
        <w:jc w:val="both"/>
        <w:rPr>
          <w:rFonts w:ascii="Arial" w:hAnsi="Arial" w:cs="Arial"/>
          <w:sz w:val="16"/>
          <w:szCs w:val="16"/>
        </w:rPr>
      </w:pPr>
      <w:r w:rsidRPr="00AC343A">
        <w:rPr>
          <w:rFonts w:ascii="Arial" w:hAnsi="Arial" w:cs="Arial"/>
          <w:sz w:val="16"/>
          <w:szCs w:val="16"/>
        </w:rPr>
        <w:t>1.1.1.Административный регламент предоставления архивным отделом администрации Благодарненского городского округа Ставропольского края (далее – архивный отдел) государственной услуги «Информационное обеспечение граждан, организаций и общественных объединений по документам Архивного фонда Ставропольского края, находящимся на временном хранении в архивном отделе администрации Благодарненского городского округа Ставропольского края» (далее соответственно - Административный регламент, государственная услуга) определяет сроки и последовательность действий (административных процедур), а также порядок взаимодействия между должностными лицами администрации Благодарненского городского округа Ставропольского края при предоставлении государственной услуги в целях повышения качества информационного обеспечения физических и юридических лиц</w:t>
      </w:r>
    </w:p>
    <w:p w:rsidR="008A5A65" w:rsidRPr="00AC343A" w:rsidRDefault="008A5A65" w:rsidP="008A5A65">
      <w:pPr>
        <w:tabs>
          <w:tab w:val="left" w:pos="851"/>
          <w:tab w:val="left" w:pos="1418"/>
        </w:tabs>
        <w:suppressAutoHyphens/>
        <w:ind w:firstLine="709"/>
        <w:jc w:val="both"/>
        <w:rPr>
          <w:rFonts w:ascii="Arial" w:hAnsi="Arial" w:cs="Arial"/>
          <w:sz w:val="16"/>
          <w:szCs w:val="16"/>
        </w:rPr>
      </w:pPr>
      <w:r w:rsidRPr="00AC343A">
        <w:rPr>
          <w:rFonts w:ascii="Arial" w:hAnsi="Arial" w:cs="Arial"/>
          <w:sz w:val="16"/>
          <w:szCs w:val="16"/>
        </w:rPr>
        <w:t xml:space="preserve">1.1.2. Государственная услуга предоставляется администрацией Благодарненского городского округа Ставропольского края в соответствии с Законом Ставропольского края от 31 декабря 2004 года № 122-кз                  «О наделении органов местного самоуправления муниципальных образований в Ставропольском крае отдельными государственными полномочиями Ставропольского края по формированию, содержанию и использованию Архивного фонда Ставропольского края». </w:t>
      </w:r>
    </w:p>
    <w:p w:rsidR="008A5A65" w:rsidRPr="00AC343A" w:rsidRDefault="008A5A65" w:rsidP="008A5A65">
      <w:pPr>
        <w:tabs>
          <w:tab w:val="left" w:pos="851"/>
          <w:tab w:val="left" w:pos="1418"/>
        </w:tabs>
        <w:suppressAutoHyphens/>
        <w:ind w:firstLine="709"/>
        <w:jc w:val="both"/>
        <w:rPr>
          <w:rFonts w:ascii="Arial" w:hAnsi="Arial" w:cs="Arial"/>
          <w:sz w:val="16"/>
          <w:szCs w:val="16"/>
        </w:rPr>
      </w:pPr>
      <w:r w:rsidRPr="00AC343A">
        <w:rPr>
          <w:rFonts w:ascii="Arial" w:hAnsi="Arial" w:cs="Arial"/>
          <w:sz w:val="16"/>
          <w:szCs w:val="16"/>
        </w:rPr>
        <w:t>1.1.3. Исполнение обращений российских и иностранных граждан, а также лиц без гражданства, связанных с реализацией их законных прав и свобод, оформление в установленном порядке архивных выписок, справок, копии, направляемых в иностранные государства, осуществляется в соответствии с административными регламентами Федерального архивного агентства, комитета Ставропольского края по делам архивов.</w:t>
      </w:r>
    </w:p>
    <w:p w:rsidR="008A5A65" w:rsidRPr="00AC343A" w:rsidRDefault="008A5A65" w:rsidP="008A5A65">
      <w:pPr>
        <w:pStyle w:val="ConsPlusNormal"/>
        <w:widowControl/>
        <w:tabs>
          <w:tab w:val="left" w:pos="851"/>
        </w:tabs>
        <w:suppressAutoHyphens/>
        <w:ind w:firstLine="709"/>
        <w:jc w:val="both"/>
        <w:rPr>
          <w:sz w:val="16"/>
          <w:szCs w:val="16"/>
        </w:rPr>
      </w:pPr>
    </w:p>
    <w:p w:rsidR="008A5A65" w:rsidRPr="00AC343A" w:rsidRDefault="008A5A65" w:rsidP="008A5A65">
      <w:pPr>
        <w:pStyle w:val="ConsPlusNormal"/>
        <w:widowControl/>
        <w:tabs>
          <w:tab w:val="left" w:pos="851"/>
        </w:tabs>
        <w:suppressAutoHyphens/>
        <w:spacing w:line="180" w:lineRule="exact"/>
        <w:ind w:firstLine="142"/>
        <w:jc w:val="both"/>
        <w:rPr>
          <w:sz w:val="16"/>
          <w:szCs w:val="16"/>
        </w:rPr>
      </w:pPr>
      <w:r w:rsidRPr="00AC343A">
        <w:rPr>
          <w:sz w:val="16"/>
          <w:szCs w:val="16"/>
        </w:rPr>
        <w:t>1.2. Круг заявителей</w:t>
      </w:r>
    </w:p>
    <w:p w:rsidR="008A5A65" w:rsidRPr="00AC343A" w:rsidRDefault="008A5A65" w:rsidP="008A5A65">
      <w:pPr>
        <w:pStyle w:val="a9"/>
        <w:tabs>
          <w:tab w:val="left" w:pos="851"/>
        </w:tabs>
        <w:suppressAutoHyphens/>
        <w:spacing w:after="0" w:line="180" w:lineRule="exact"/>
        <w:ind w:firstLine="142"/>
        <w:jc w:val="both"/>
        <w:rPr>
          <w:rFonts w:ascii="Arial" w:hAnsi="Arial" w:cs="Arial"/>
          <w:sz w:val="16"/>
          <w:szCs w:val="16"/>
        </w:rPr>
      </w:pPr>
      <w:r w:rsidRPr="00AC343A">
        <w:rPr>
          <w:rFonts w:ascii="Arial" w:hAnsi="Arial" w:cs="Arial"/>
          <w:sz w:val="16"/>
          <w:szCs w:val="16"/>
        </w:rPr>
        <w:t>1.2.1. Получатели государственной услуги (далее - заявители):</w:t>
      </w:r>
    </w:p>
    <w:p w:rsidR="008A5A65" w:rsidRPr="00AC343A" w:rsidRDefault="008A5A65" w:rsidP="008A5A65">
      <w:pPr>
        <w:pStyle w:val="a9"/>
        <w:tabs>
          <w:tab w:val="left" w:pos="851"/>
        </w:tabs>
        <w:suppressAutoHyphens/>
        <w:spacing w:after="0" w:line="180" w:lineRule="exact"/>
        <w:ind w:firstLine="142"/>
        <w:jc w:val="both"/>
        <w:rPr>
          <w:rFonts w:ascii="Arial" w:hAnsi="Arial" w:cs="Arial"/>
          <w:sz w:val="16"/>
          <w:szCs w:val="16"/>
        </w:rPr>
      </w:pPr>
      <w:r w:rsidRPr="00AC343A">
        <w:rPr>
          <w:rFonts w:ascii="Arial" w:hAnsi="Arial" w:cs="Arial"/>
          <w:sz w:val="16"/>
          <w:szCs w:val="16"/>
        </w:rPr>
        <w:t>а) граждане Российской Федерации;</w:t>
      </w:r>
    </w:p>
    <w:p w:rsidR="008A5A65" w:rsidRPr="00AC343A" w:rsidRDefault="008A5A65" w:rsidP="008A5A65">
      <w:pPr>
        <w:pStyle w:val="a9"/>
        <w:tabs>
          <w:tab w:val="left" w:pos="851"/>
        </w:tabs>
        <w:suppressAutoHyphens/>
        <w:spacing w:after="0" w:line="180" w:lineRule="exact"/>
        <w:ind w:firstLine="142"/>
        <w:jc w:val="both"/>
        <w:rPr>
          <w:rFonts w:ascii="Arial" w:hAnsi="Arial" w:cs="Arial"/>
          <w:sz w:val="16"/>
          <w:szCs w:val="16"/>
        </w:rPr>
      </w:pPr>
      <w:r w:rsidRPr="00AC343A">
        <w:rPr>
          <w:rFonts w:ascii="Arial" w:hAnsi="Arial" w:cs="Arial"/>
          <w:sz w:val="16"/>
          <w:szCs w:val="16"/>
        </w:rPr>
        <w:t>б)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w:t>
      </w:r>
    </w:p>
    <w:p w:rsidR="008A5A65" w:rsidRPr="00AC343A" w:rsidRDefault="008A5A65" w:rsidP="008A5A65">
      <w:pPr>
        <w:pStyle w:val="a9"/>
        <w:tabs>
          <w:tab w:val="left" w:pos="851"/>
        </w:tabs>
        <w:suppressAutoHyphens/>
        <w:spacing w:after="0" w:line="180" w:lineRule="exact"/>
        <w:ind w:firstLine="142"/>
        <w:jc w:val="both"/>
        <w:rPr>
          <w:rFonts w:ascii="Arial" w:hAnsi="Arial" w:cs="Arial"/>
          <w:sz w:val="16"/>
          <w:szCs w:val="16"/>
        </w:rPr>
      </w:pPr>
      <w:r w:rsidRPr="00AC343A">
        <w:rPr>
          <w:rFonts w:ascii="Arial" w:hAnsi="Arial" w:cs="Arial"/>
          <w:sz w:val="16"/>
          <w:szCs w:val="16"/>
        </w:rPr>
        <w:t>в) иные лица, имеющие право на получение государственной услуги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w:t>
      </w:r>
    </w:p>
    <w:p w:rsidR="008A5A65" w:rsidRPr="00AC343A" w:rsidRDefault="008A5A65" w:rsidP="008A5A65">
      <w:pPr>
        <w:pStyle w:val="a9"/>
        <w:tabs>
          <w:tab w:val="left" w:pos="851"/>
        </w:tabs>
        <w:suppressAutoHyphens/>
        <w:spacing w:after="0" w:line="180" w:lineRule="exact"/>
        <w:ind w:left="0" w:firstLine="142"/>
        <w:jc w:val="both"/>
        <w:rPr>
          <w:rFonts w:ascii="Arial" w:hAnsi="Arial" w:cs="Arial"/>
          <w:sz w:val="16"/>
          <w:szCs w:val="16"/>
        </w:rPr>
      </w:pPr>
      <w:r w:rsidRPr="00AC343A">
        <w:rPr>
          <w:rFonts w:ascii="Arial" w:hAnsi="Arial" w:cs="Arial"/>
          <w:sz w:val="16"/>
          <w:szCs w:val="16"/>
        </w:rPr>
        <w:t xml:space="preserve">1.3. Требования к порядку информирования о предоставлении </w:t>
      </w:r>
    </w:p>
    <w:p w:rsidR="008A5A65" w:rsidRPr="00AC343A" w:rsidRDefault="008A5A65" w:rsidP="008A5A65">
      <w:pPr>
        <w:pStyle w:val="a9"/>
        <w:tabs>
          <w:tab w:val="left" w:pos="851"/>
        </w:tabs>
        <w:suppressAutoHyphens/>
        <w:spacing w:after="0" w:line="180" w:lineRule="exact"/>
        <w:ind w:left="0" w:firstLine="142"/>
        <w:rPr>
          <w:rFonts w:ascii="Arial" w:hAnsi="Arial" w:cs="Arial"/>
          <w:sz w:val="16"/>
          <w:szCs w:val="16"/>
        </w:rPr>
      </w:pPr>
      <w:r w:rsidRPr="00AC343A">
        <w:rPr>
          <w:rFonts w:ascii="Arial" w:hAnsi="Arial" w:cs="Arial"/>
          <w:sz w:val="16"/>
          <w:szCs w:val="16"/>
        </w:rPr>
        <w:t>государственной услуги</w:t>
      </w:r>
    </w:p>
    <w:p w:rsidR="008A5A65" w:rsidRPr="00AC343A" w:rsidRDefault="008A5A65" w:rsidP="008A5A65">
      <w:pPr>
        <w:tabs>
          <w:tab w:val="left" w:pos="851"/>
          <w:tab w:val="left" w:pos="993"/>
          <w:tab w:val="left" w:pos="1276"/>
        </w:tabs>
        <w:suppressAutoHyphens/>
        <w:spacing w:line="180" w:lineRule="exact"/>
        <w:ind w:firstLine="142"/>
        <w:jc w:val="both"/>
        <w:rPr>
          <w:rFonts w:ascii="Arial" w:hAnsi="Arial" w:cs="Arial"/>
          <w:sz w:val="16"/>
          <w:szCs w:val="16"/>
          <w:lang w:eastAsia="en-US"/>
        </w:rPr>
      </w:pPr>
      <w:r w:rsidRPr="00AC343A">
        <w:rPr>
          <w:rFonts w:ascii="Arial" w:hAnsi="Arial" w:cs="Arial"/>
          <w:bCs/>
          <w:sz w:val="16"/>
          <w:szCs w:val="16"/>
          <w:lang w:eastAsia="en-US"/>
        </w:rPr>
        <w:t>1.3.1. Заявители получают информацию по вопросам предоставления государственной услуги:</w:t>
      </w:r>
    </w:p>
    <w:p w:rsidR="008A5A65" w:rsidRPr="00AC343A" w:rsidRDefault="008A5A65" w:rsidP="008A5A65">
      <w:pPr>
        <w:tabs>
          <w:tab w:val="left" w:pos="851"/>
        </w:tabs>
        <w:suppressAutoHyphens/>
        <w:spacing w:line="180" w:lineRule="exact"/>
        <w:ind w:firstLine="142"/>
        <w:jc w:val="both"/>
        <w:rPr>
          <w:rFonts w:ascii="Arial" w:hAnsi="Arial" w:cs="Arial"/>
          <w:sz w:val="16"/>
          <w:szCs w:val="16"/>
          <w:lang w:eastAsia="en-US"/>
        </w:rPr>
      </w:pPr>
      <w:r w:rsidRPr="00AC343A">
        <w:rPr>
          <w:rFonts w:ascii="Arial" w:hAnsi="Arial" w:cs="Arial"/>
          <w:sz w:val="16"/>
          <w:szCs w:val="16"/>
          <w:lang w:eastAsia="en-US"/>
        </w:rPr>
        <w:lastRenderedPageBreak/>
        <w:t xml:space="preserve">а) при непосредственном обращении в архивный отдел или </w:t>
      </w:r>
      <w:r w:rsidRPr="00AC343A">
        <w:rPr>
          <w:rFonts w:ascii="Arial" w:hAnsi="Arial" w:cs="Arial"/>
          <w:bCs/>
          <w:sz w:val="16"/>
          <w:szCs w:val="16"/>
          <w:lang w:eastAsia="en-US"/>
        </w:rPr>
        <w:t>муниципальное учреждение «Многофункциональный центр предоставления государственных и муниципальных услуг» Благодарненского района Ставропольского края  (далее  -</w:t>
      </w:r>
      <w:r w:rsidRPr="00AC343A">
        <w:rPr>
          <w:rFonts w:ascii="Arial" w:hAnsi="Arial" w:cs="Arial"/>
          <w:sz w:val="16"/>
          <w:szCs w:val="16"/>
          <w:lang w:eastAsia="en-US"/>
        </w:rPr>
        <w:t>многофункциональный центр);</w:t>
      </w:r>
    </w:p>
    <w:p w:rsidR="008A5A65" w:rsidRPr="00AC343A" w:rsidRDefault="008A5A65" w:rsidP="008A5A65">
      <w:pPr>
        <w:tabs>
          <w:tab w:val="left" w:pos="851"/>
        </w:tabs>
        <w:suppressAutoHyphens/>
        <w:spacing w:line="180" w:lineRule="exact"/>
        <w:ind w:firstLine="142"/>
        <w:jc w:val="both"/>
        <w:rPr>
          <w:rFonts w:ascii="Arial" w:hAnsi="Arial" w:cs="Arial"/>
          <w:sz w:val="16"/>
          <w:szCs w:val="16"/>
          <w:lang w:eastAsia="en-US"/>
        </w:rPr>
      </w:pPr>
      <w:r w:rsidRPr="00AC343A">
        <w:rPr>
          <w:rFonts w:ascii="Arial" w:hAnsi="Arial" w:cs="Arial"/>
          <w:sz w:val="16"/>
          <w:szCs w:val="16"/>
          <w:lang w:eastAsia="en-US"/>
        </w:rPr>
        <w:t>б) по телефону;</w:t>
      </w:r>
    </w:p>
    <w:p w:rsidR="008A5A65" w:rsidRPr="00AC343A" w:rsidRDefault="008A5A65" w:rsidP="008A5A65">
      <w:pPr>
        <w:tabs>
          <w:tab w:val="left" w:pos="851"/>
        </w:tabs>
        <w:suppressAutoHyphens/>
        <w:spacing w:line="180" w:lineRule="exact"/>
        <w:ind w:firstLine="142"/>
        <w:jc w:val="both"/>
        <w:rPr>
          <w:rFonts w:ascii="Arial" w:hAnsi="Arial" w:cs="Arial"/>
          <w:sz w:val="16"/>
          <w:szCs w:val="16"/>
          <w:lang w:eastAsia="en-US"/>
        </w:rPr>
      </w:pPr>
      <w:r w:rsidRPr="00AC343A">
        <w:rPr>
          <w:rFonts w:ascii="Arial" w:hAnsi="Arial" w:cs="Arial"/>
          <w:sz w:val="16"/>
          <w:szCs w:val="16"/>
          <w:lang w:eastAsia="en-US"/>
        </w:rPr>
        <w:t>в) по факсимильной связи;</w:t>
      </w:r>
    </w:p>
    <w:p w:rsidR="008A5A65" w:rsidRPr="00AC343A" w:rsidRDefault="008A5A65" w:rsidP="008A5A65">
      <w:pPr>
        <w:tabs>
          <w:tab w:val="left" w:pos="851"/>
        </w:tabs>
        <w:suppressAutoHyphens/>
        <w:spacing w:line="180" w:lineRule="exact"/>
        <w:ind w:firstLine="142"/>
        <w:jc w:val="both"/>
        <w:rPr>
          <w:rFonts w:ascii="Arial" w:hAnsi="Arial" w:cs="Arial"/>
          <w:sz w:val="16"/>
          <w:szCs w:val="16"/>
          <w:lang w:eastAsia="en-US"/>
        </w:rPr>
      </w:pPr>
      <w:r w:rsidRPr="00AC343A">
        <w:rPr>
          <w:rFonts w:ascii="Arial" w:hAnsi="Arial" w:cs="Arial"/>
          <w:sz w:val="16"/>
          <w:szCs w:val="16"/>
          <w:lang w:eastAsia="en-US"/>
        </w:rPr>
        <w:t>г) по электронной почте;</w:t>
      </w:r>
    </w:p>
    <w:p w:rsidR="008A5A65" w:rsidRPr="00AC343A" w:rsidRDefault="008A5A65" w:rsidP="008A5A65">
      <w:pPr>
        <w:tabs>
          <w:tab w:val="left" w:pos="851"/>
        </w:tabs>
        <w:suppressAutoHyphens/>
        <w:spacing w:line="180" w:lineRule="exact"/>
        <w:ind w:firstLine="142"/>
        <w:jc w:val="both"/>
        <w:rPr>
          <w:rFonts w:ascii="Arial" w:hAnsi="Arial" w:cs="Arial"/>
          <w:sz w:val="16"/>
          <w:szCs w:val="16"/>
          <w:lang w:eastAsia="en-US"/>
        </w:rPr>
      </w:pPr>
      <w:r w:rsidRPr="00AC343A">
        <w:rPr>
          <w:rFonts w:ascii="Arial" w:hAnsi="Arial" w:cs="Arial"/>
          <w:sz w:val="16"/>
          <w:szCs w:val="16"/>
          <w:lang w:eastAsia="en-US"/>
        </w:rPr>
        <w:t>д) на официальном сайте администрации;</w:t>
      </w:r>
    </w:p>
    <w:p w:rsidR="008A5A65" w:rsidRPr="00AC343A" w:rsidRDefault="008A5A65" w:rsidP="008A5A65">
      <w:pPr>
        <w:tabs>
          <w:tab w:val="left" w:pos="851"/>
        </w:tabs>
        <w:suppressAutoHyphens/>
        <w:spacing w:line="180" w:lineRule="exact"/>
        <w:ind w:firstLine="142"/>
        <w:jc w:val="both"/>
        <w:rPr>
          <w:rFonts w:ascii="Arial" w:hAnsi="Arial" w:cs="Arial"/>
          <w:sz w:val="16"/>
          <w:szCs w:val="16"/>
          <w:lang w:eastAsia="en-US"/>
        </w:rPr>
      </w:pPr>
      <w:r w:rsidRPr="00AC343A">
        <w:rPr>
          <w:rFonts w:ascii="Arial" w:hAnsi="Arial" w:cs="Arial"/>
          <w:sz w:val="16"/>
          <w:szCs w:val="16"/>
          <w:lang w:eastAsia="en-US"/>
        </w:rPr>
        <w:t xml:space="preserve">е)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w:t>
      </w:r>
      <w:r w:rsidRPr="00AC343A">
        <w:rPr>
          <w:rFonts w:ascii="Arial" w:hAnsi="Arial" w:cs="Arial"/>
          <w:sz w:val="16"/>
          <w:szCs w:val="16"/>
          <w:lang w:val="en-US" w:eastAsia="en-US"/>
        </w:rPr>
        <w:t>www</w:t>
      </w:r>
      <w:r w:rsidRPr="00AC343A">
        <w:rPr>
          <w:rFonts w:ascii="Arial" w:hAnsi="Arial" w:cs="Arial"/>
          <w:sz w:val="16"/>
          <w:szCs w:val="16"/>
          <w:lang w:eastAsia="en-US"/>
        </w:rPr>
        <w:t>.</w:t>
      </w:r>
      <w:r w:rsidRPr="00AC343A">
        <w:rPr>
          <w:rFonts w:ascii="Arial" w:hAnsi="Arial" w:cs="Arial"/>
          <w:sz w:val="16"/>
          <w:szCs w:val="16"/>
          <w:lang w:val="en-US" w:eastAsia="en-US"/>
        </w:rPr>
        <w:t>gosuslugi</w:t>
      </w:r>
      <w:r w:rsidRPr="00AC343A">
        <w:rPr>
          <w:rFonts w:ascii="Arial" w:hAnsi="Arial" w:cs="Arial"/>
          <w:sz w:val="16"/>
          <w:szCs w:val="16"/>
          <w:lang w:eastAsia="en-US"/>
        </w:rPr>
        <w:t>.</w:t>
      </w:r>
      <w:r w:rsidRPr="00AC343A">
        <w:rPr>
          <w:rFonts w:ascii="Arial" w:hAnsi="Arial" w:cs="Arial"/>
          <w:sz w:val="16"/>
          <w:szCs w:val="16"/>
          <w:lang w:val="en-US" w:eastAsia="en-US"/>
        </w:rPr>
        <w:t>ru</w:t>
      </w:r>
      <w:r w:rsidRPr="00AC343A">
        <w:rPr>
          <w:rFonts w:ascii="Arial" w:hAnsi="Arial" w:cs="Arial"/>
          <w:sz w:val="16"/>
          <w:szCs w:val="16"/>
          <w:lang w:eastAsia="en-US"/>
        </w:rPr>
        <w:t>;</w:t>
      </w:r>
    </w:p>
    <w:p w:rsidR="008A5A65" w:rsidRPr="00AC343A" w:rsidRDefault="008A5A65" w:rsidP="008A5A65">
      <w:pPr>
        <w:tabs>
          <w:tab w:val="left" w:pos="851"/>
        </w:tabs>
        <w:suppressAutoHyphens/>
        <w:spacing w:line="180" w:lineRule="exact"/>
        <w:ind w:firstLine="142"/>
        <w:jc w:val="both"/>
        <w:rPr>
          <w:rFonts w:ascii="Arial" w:hAnsi="Arial" w:cs="Arial"/>
          <w:sz w:val="16"/>
          <w:szCs w:val="16"/>
          <w:lang w:eastAsia="en-US"/>
        </w:rPr>
      </w:pPr>
      <w:r w:rsidRPr="00AC343A">
        <w:rPr>
          <w:rFonts w:ascii="Arial" w:hAnsi="Arial" w:cs="Arial"/>
          <w:sz w:val="16"/>
          <w:szCs w:val="16"/>
          <w:lang w:eastAsia="en-US"/>
        </w:rPr>
        <w:t xml:space="preserve">ж) с использованием государственной информационной системы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(далее – региональный портал), </w:t>
      </w:r>
      <w:r w:rsidRPr="00AC343A">
        <w:rPr>
          <w:rFonts w:ascii="Arial" w:hAnsi="Arial" w:cs="Arial"/>
          <w:sz w:val="16"/>
          <w:szCs w:val="16"/>
          <w:lang w:val="en-US" w:eastAsia="en-US"/>
        </w:rPr>
        <w:t>www</w:t>
      </w:r>
      <w:r w:rsidRPr="00AC343A">
        <w:rPr>
          <w:rFonts w:ascii="Arial" w:hAnsi="Arial" w:cs="Arial"/>
          <w:sz w:val="16"/>
          <w:szCs w:val="16"/>
          <w:lang w:eastAsia="en-US"/>
        </w:rPr>
        <w:t>.26</w:t>
      </w:r>
      <w:r w:rsidRPr="00AC343A">
        <w:rPr>
          <w:rFonts w:ascii="Arial" w:hAnsi="Arial" w:cs="Arial"/>
          <w:sz w:val="16"/>
          <w:szCs w:val="16"/>
          <w:lang w:val="en-US" w:eastAsia="en-US"/>
        </w:rPr>
        <w:t>gosuslugi</w:t>
      </w:r>
      <w:r w:rsidRPr="00AC343A">
        <w:rPr>
          <w:rFonts w:ascii="Arial" w:hAnsi="Arial" w:cs="Arial"/>
          <w:sz w:val="16"/>
          <w:szCs w:val="16"/>
          <w:lang w:eastAsia="en-US"/>
        </w:rPr>
        <w:t>.</w:t>
      </w:r>
      <w:r w:rsidRPr="00AC343A">
        <w:rPr>
          <w:rFonts w:ascii="Arial" w:hAnsi="Arial" w:cs="Arial"/>
          <w:sz w:val="16"/>
          <w:szCs w:val="16"/>
          <w:lang w:val="en-US" w:eastAsia="en-US"/>
        </w:rPr>
        <w:t>ru</w:t>
      </w:r>
      <w:r w:rsidRPr="00AC343A">
        <w:rPr>
          <w:rFonts w:ascii="Arial" w:hAnsi="Arial" w:cs="Arial"/>
          <w:sz w:val="16"/>
          <w:szCs w:val="16"/>
          <w:lang w:eastAsia="en-US"/>
        </w:rPr>
        <w:t>;</w:t>
      </w:r>
    </w:p>
    <w:p w:rsidR="008A5A65" w:rsidRPr="00AC343A" w:rsidRDefault="008A5A65" w:rsidP="008A5A65">
      <w:pPr>
        <w:tabs>
          <w:tab w:val="left" w:pos="851"/>
        </w:tabs>
        <w:suppressAutoHyphens/>
        <w:spacing w:line="180" w:lineRule="exact"/>
        <w:ind w:firstLine="142"/>
        <w:jc w:val="both"/>
        <w:rPr>
          <w:rFonts w:ascii="Arial" w:hAnsi="Arial" w:cs="Arial"/>
          <w:sz w:val="16"/>
          <w:szCs w:val="16"/>
        </w:rPr>
      </w:pPr>
      <w:r w:rsidRPr="00AC343A">
        <w:rPr>
          <w:rFonts w:ascii="Arial" w:hAnsi="Arial" w:cs="Arial"/>
          <w:sz w:val="16"/>
          <w:szCs w:val="16"/>
        </w:rPr>
        <w:t>1.3.</w:t>
      </w:r>
      <w:r w:rsidRPr="00AC343A">
        <w:rPr>
          <w:rFonts w:ascii="Arial" w:hAnsi="Arial" w:cs="Arial"/>
          <w:bCs/>
          <w:sz w:val="16"/>
          <w:szCs w:val="16"/>
        </w:rPr>
        <w:t xml:space="preserve">2. </w:t>
      </w:r>
      <w:r w:rsidRPr="00AC343A">
        <w:rPr>
          <w:rFonts w:ascii="Arial" w:hAnsi="Arial" w:cs="Arial"/>
          <w:sz w:val="16"/>
          <w:szCs w:val="16"/>
        </w:rPr>
        <w:t>Архивный отдел располагается по адресу: 356420, Ставропольский край, Благодарненский район, г.Благодарный, переулок Октябрьский, д. 14.</w:t>
      </w:r>
    </w:p>
    <w:p w:rsidR="008A5A65" w:rsidRPr="00AC343A" w:rsidRDefault="008A5A65" w:rsidP="008A5A65">
      <w:pPr>
        <w:tabs>
          <w:tab w:val="left" w:pos="851"/>
        </w:tabs>
        <w:suppressAutoHyphens/>
        <w:spacing w:line="180" w:lineRule="exact"/>
        <w:ind w:firstLine="142"/>
        <w:jc w:val="both"/>
        <w:rPr>
          <w:rFonts w:ascii="Arial" w:hAnsi="Arial" w:cs="Arial"/>
          <w:sz w:val="16"/>
          <w:szCs w:val="16"/>
        </w:rPr>
      </w:pPr>
      <w:r w:rsidRPr="00AC343A">
        <w:rPr>
          <w:rFonts w:ascii="Arial" w:hAnsi="Arial" w:cs="Arial"/>
          <w:sz w:val="16"/>
          <w:szCs w:val="16"/>
        </w:rPr>
        <w:t>График работы архивного отдела: ежедневно с 8-00 до 17-00 часов, кроме выходных - субботы, воскресенья и праздничных дней, в предпраздничные дни - с 8-00 до 16-00 часов, перерыв с 12-00 до 13-00 часов.</w:t>
      </w:r>
    </w:p>
    <w:p w:rsidR="008A5A65" w:rsidRPr="00AC343A" w:rsidRDefault="008A5A65" w:rsidP="008A5A65">
      <w:pPr>
        <w:tabs>
          <w:tab w:val="left" w:pos="851"/>
        </w:tabs>
        <w:suppressAutoHyphens/>
        <w:spacing w:line="180" w:lineRule="exact"/>
        <w:ind w:firstLine="142"/>
        <w:jc w:val="both"/>
        <w:rPr>
          <w:rFonts w:ascii="Arial" w:hAnsi="Arial" w:cs="Arial"/>
          <w:sz w:val="16"/>
          <w:szCs w:val="16"/>
        </w:rPr>
      </w:pPr>
      <w:r w:rsidRPr="00AC343A">
        <w:rPr>
          <w:rFonts w:ascii="Arial" w:hAnsi="Arial" w:cs="Arial"/>
          <w:sz w:val="16"/>
          <w:szCs w:val="16"/>
        </w:rPr>
        <w:t>1.3.3. Справочные телефоны: (86549) 5-15-41, (86549) 5-21-44, факс архивного отдела: (86549) 5-15-41.</w:t>
      </w:r>
    </w:p>
    <w:p w:rsidR="008A5A65" w:rsidRPr="00AC343A" w:rsidRDefault="008A5A65" w:rsidP="008A5A65">
      <w:pPr>
        <w:tabs>
          <w:tab w:val="left" w:pos="851"/>
        </w:tabs>
        <w:suppressAutoHyphens/>
        <w:spacing w:line="180" w:lineRule="exact"/>
        <w:ind w:firstLine="142"/>
        <w:jc w:val="both"/>
        <w:rPr>
          <w:rFonts w:ascii="Arial" w:hAnsi="Arial" w:cs="Arial"/>
          <w:sz w:val="16"/>
          <w:szCs w:val="16"/>
        </w:rPr>
      </w:pPr>
      <w:r w:rsidRPr="00AC343A">
        <w:rPr>
          <w:rFonts w:ascii="Arial" w:hAnsi="Arial" w:cs="Arial"/>
          <w:sz w:val="16"/>
          <w:szCs w:val="16"/>
        </w:rPr>
        <w:t>1.3.4. Адрес официального сайта администрации Благодарненского городского округа Ставропольского края (далее - официальный сайт) http://www.abmrsk.ru/, электронной почты администрации Благодарненского городского округа Ставропольского края - abgosk@mail.ru, электронной почты архивного отдела - arhivblag@mail.ru.</w:t>
      </w:r>
    </w:p>
    <w:p w:rsidR="008A5A65" w:rsidRPr="00AC343A" w:rsidRDefault="008A5A65" w:rsidP="008A5A65">
      <w:pPr>
        <w:suppressAutoHyphens/>
        <w:autoSpaceDE w:val="0"/>
        <w:autoSpaceDN w:val="0"/>
        <w:adjustRightInd w:val="0"/>
        <w:spacing w:line="180" w:lineRule="exact"/>
        <w:ind w:firstLine="142"/>
        <w:jc w:val="both"/>
        <w:rPr>
          <w:rFonts w:ascii="Arial" w:hAnsi="Arial" w:cs="Arial"/>
          <w:sz w:val="16"/>
          <w:szCs w:val="16"/>
        </w:rPr>
      </w:pPr>
      <w:r w:rsidRPr="00AC343A">
        <w:rPr>
          <w:rFonts w:ascii="Arial" w:hAnsi="Arial" w:cs="Arial"/>
          <w:bCs/>
          <w:sz w:val="16"/>
          <w:szCs w:val="16"/>
        </w:rPr>
        <w:t xml:space="preserve">1.3.5. </w:t>
      </w:r>
      <w:r w:rsidRPr="00AC343A">
        <w:rPr>
          <w:rFonts w:ascii="Arial" w:hAnsi="Arial" w:cs="Arial"/>
          <w:sz w:val="16"/>
          <w:szCs w:val="16"/>
        </w:rPr>
        <w:t>Информация о месте нахождения и графике работы многофункциональных центров, телефоны и адреса сайтов указаны в приложении 4 к настоящему Административному регламенту.</w:t>
      </w:r>
    </w:p>
    <w:p w:rsidR="008A5A65" w:rsidRPr="00AC343A" w:rsidRDefault="008A5A65" w:rsidP="008A5A65">
      <w:pPr>
        <w:pStyle w:val="a9"/>
        <w:tabs>
          <w:tab w:val="left" w:pos="851"/>
        </w:tabs>
        <w:suppressAutoHyphens/>
        <w:spacing w:after="0" w:line="180" w:lineRule="exact"/>
        <w:ind w:left="0" w:firstLine="142"/>
        <w:jc w:val="both"/>
        <w:rPr>
          <w:rFonts w:ascii="Arial" w:hAnsi="Arial" w:cs="Arial"/>
          <w:sz w:val="16"/>
          <w:szCs w:val="16"/>
        </w:rPr>
      </w:pPr>
      <w:r w:rsidRPr="00AC343A">
        <w:rPr>
          <w:rFonts w:ascii="Arial" w:hAnsi="Arial" w:cs="Arial"/>
          <w:sz w:val="16"/>
          <w:szCs w:val="16"/>
        </w:rPr>
        <w:t>1.3.6. Информация о месте нахождения и графике работы территориально обособленных структурных подразделений многофункциональных центров, телефоны указаны в приложении 5 к настоящему Административному регламенту.</w:t>
      </w:r>
    </w:p>
    <w:p w:rsidR="008A5A65" w:rsidRPr="00AC343A" w:rsidRDefault="008A5A65" w:rsidP="008A5A65">
      <w:pPr>
        <w:pStyle w:val="a9"/>
        <w:tabs>
          <w:tab w:val="left" w:pos="851"/>
        </w:tabs>
        <w:suppressAutoHyphens/>
        <w:spacing w:after="0" w:line="180" w:lineRule="exact"/>
        <w:ind w:left="0" w:firstLine="142"/>
        <w:jc w:val="both"/>
        <w:rPr>
          <w:rFonts w:ascii="Arial" w:hAnsi="Arial" w:cs="Arial"/>
          <w:sz w:val="16"/>
          <w:szCs w:val="16"/>
        </w:rPr>
      </w:pPr>
      <w:r w:rsidRPr="00AC343A">
        <w:rPr>
          <w:rFonts w:ascii="Arial" w:hAnsi="Arial" w:cs="Arial"/>
          <w:sz w:val="16"/>
          <w:szCs w:val="16"/>
        </w:rPr>
        <w:t xml:space="preserve">1.3.7. При консультировании по телефону либо при непосредственном обращении граждан в архивный отдел, многофункциональный центр должностное лицо архивного отдела, многофункционального центра дает исчерпывающую информацию по вопросам предоставления государственной </w:t>
      </w:r>
      <w:r w:rsidRPr="00AC343A">
        <w:rPr>
          <w:rFonts w:ascii="Arial" w:hAnsi="Arial" w:cs="Arial"/>
          <w:bCs/>
          <w:sz w:val="16"/>
          <w:szCs w:val="16"/>
        </w:rPr>
        <w:t>услуги</w:t>
      </w:r>
      <w:r w:rsidRPr="00AC343A">
        <w:rPr>
          <w:rFonts w:ascii="Arial" w:hAnsi="Arial" w:cs="Arial"/>
          <w:sz w:val="16"/>
          <w:szCs w:val="16"/>
        </w:rPr>
        <w:t xml:space="preserve">. Если принявший телефонный звонок не имеет возможности ответить на поставленный вопрос, он должен сообщить заявителю номер телефона, по которому можно получить необходимую информацию. </w:t>
      </w:r>
    </w:p>
    <w:p w:rsidR="008A5A65" w:rsidRPr="00AC343A" w:rsidRDefault="008A5A65" w:rsidP="008A5A65">
      <w:pPr>
        <w:pStyle w:val="a9"/>
        <w:tabs>
          <w:tab w:val="left" w:pos="851"/>
        </w:tabs>
        <w:suppressAutoHyphens/>
        <w:spacing w:after="0" w:line="180" w:lineRule="exact"/>
        <w:ind w:left="0" w:firstLine="142"/>
        <w:jc w:val="both"/>
        <w:rPr>
          <w:rFonts w:ascii="Arial" w:hAnsi="Arial" w:cs="Arial"/>
          <w:sz w:val="16"/>
          <w:szCs w:val="16"/>
        </w:rPr>
      </w:pPr>
      <w:r w:rsidRPr="00AC343A">
        <w:rPr>
          <w:rFonts w:ascii="Arial" w:hAnsi="Arial" w:cs="Arial"/>
          <w:sz w:val="16"/>
          <w:szCs w:val="16"/>
        </w:rPr>
        <w:t xml:space="preserve">1.3.8. По обращениям, поступившим по электронной почте, на официальный сайт, через Единый портал или региональный портал информация о предоставлении государственной </w:t>
      </w:r>
      <w:r w:rsidRPr="00AC343A">
        <w:rPr>
          <w:rFonts w:ascii="Arial" w:hAnsi="Arial" w:cs="Arial"/>
          <w:bCs/>
          <w:sz w:val="16"/>
          <w:szCs w:val="16"/>
        </w:rPr>
        <w:t>услуги</w:t>
      </w:r>
      <w:r w:rsidRPr="00AC343A">
        <w:rPr>
          <w:rFonts w:ascii="Arial" w:hAnsi="Arial" w:cs="Arial"/>
          <w:sz w:val="16"/>
          <w:szCs w:val="16"/>
        </w:rPr>
        <w:t xml:space="preserve"> направляется на электронный адрес заявителя в срок, не превышающий трех рабочих дней со дня поступления обращения. </w:t>
      </w:r>
    </w:p>
    <w:p w:rsidR="008A5A65" w:rsidRPr="00AC343A" w:rsidRDefault="008A5A65" w:rsidP="008A5A65">
      <w:pPr>
        <w:pStyle w:val="21"/>
        <w:tabs>
          <w:tab w:val="left" w:pos="851"/>
        </w:tabs>
        <w:suppressAutoHyphens/>
        <w:spacing w:line="180" w:lineRule="exact"/>
        <w:ind w:firstLine="142"/>
        <w:jc w:val="both"/>
        <w:rPr>
          <w:rFonts w:ascii="Arial" w:hAnsi="Arial" w:cs="Arial"/>
          <w:sz w:val="16"/>
          <w:szCs w:val="16"/>
        </w:rPr>
      </w:pPr>
      <w:r w:rsidRPr="00AC343A">
        <w:rPr>
          <w:rFonts w:ascii="Arial" w:hAnsi="Arial" w:cs="Arial"/>
          <w:bCs/>
          <w:sz w:val="16"/>
          <w:szCs w:val="16"/>
        </w:rPr>
        <w:t xml:space="preserve">1.3.9. На информационном стенде, в месте предоставления </w:t>
      </w:r>
      <w:r w:rsidRPr="00AC343A">
        <w:rPr>
          <w:rFonts w:ascii="Arial" w:hAnsi="Arial" w:cs="Arial"/>
          <w:sz w:val="16"/>
          <w:szCs w:val="16"/>
        </w:rPr>
        <w:t>государственной</w:t>
      </w:r>
      <w:r w:rsidRPr="00AC343A">
        <w:rPr>
          <w:rFonts w:ascii="Arial" w:hAnsi="Arial" w:cs="Arial"/>
          <w:bCs/>
          <w:sz w:val="16"/>
          <w:szCs w:val="16"/>
        </w:rPr>
        <w:t xml:space="preserve"> услуги, на официальном сайте размещается информация, необходимая для предоставления </w:t>
      </w:r>
      <w:r w:rsidRPr="00AC343A">
        <w:rPr>
          <w:rFonts w:ascii="Arial" w:hAnsi="Arial" w:cs="Arial"/>
          <w:sz w:val="16"/>
          <w:szCs w:val="16"/>
        </w:rPr>
        <w:t>государственной</w:t>
      </w:r>
      <w:r w:rsidRPr="00AC343A">
        <w:rPr>
          <w:rFonts w:ascii="Arial" w:hAnsi="Arial" w:cs="Arial"/>
          <w:bCs/>
          <w:sz w:val="16"/>
          <w:szCs w:val="16"/>
        </w:rPr>
        <w:t xml:space="preserve"> услуги:</w:t>
      </w:r>
    </w:p>
    <w:p w:rsidR="008A5A65" w:rsidRPr="00AC343A" w:rsidRDefault="008A5A65" w:rsidP="008A5A65">
      <w:pPr>
        <w:pStyle w:val="21"/>
        <w:tabs>
          <w:tab w:val="left" w:pos="851"/>
        </w:tabs>
        <w:suppressAutoHyphens/>
        <w:spacing w:line="180" w:lineRule="exact"/>
        <w:ind w:firstLine="142"/>
        <w:jc w:val="both"/>
        <w:rPr>
          <w:rFonts w:ascii="Arial" w:hAnsi="Arial" w:cs="Arial"/>
          <w:bCs/>
          <w:sz w:val="16"/>
          <w:szCs w:val="16"/>
        </w:rPr>
      </w:pPr>
      <w:r w:rsidRPr="00AC343A">
        <w:rPr>
          <w:rFonts w:ascii="Arial" w:hAnsi="Arial" w:cs="Arial"/>
          <w:bCs/>
          <w:sz w:val="16"/>
          <w:szCs w:val="16"/>
        </w:rPr>
        <w:t xml:space="preserve">а) административный регламент предоставления </w:t>
      </w:r>
      <w:r w:rsidRPr="00AC343A">
        <w:rPr>
          <w:rFonts w:ascii="Arial" w:hAnsi="Arial" w:cs="Arial"/>
          <w:sz w:val="16"/>
          <w:szCs w:val="16"/>
        </w:rPr>
        <w:t>государственной услуги</w:t>
      </w:r>
      <w:r w:rsidRPr="00AC343A">
        <w:rPr>
          <w:rFonts w:ascii="Arial" w:hAnsi="Arial" w:cs="Arial"/>
          <w:bCs/>
          <w:sz w:val="16"/>
          <w:szCs w:val="16"/>
        </w:rPr>
        <w:t>;</w:t>
      </w:r>
    </w:p>
    <w:p w:rsidR="008A5A65" w:rsidRPr="00AC343A" w:rsidRDefault="008A5A65" w:rsidP="008A5A65">
      <w:pPr>
        <w:pStyle w:val="21"/>
        <w:tabs>
          <w:tab w:val="left" w:pos="851"/>
        </w:tabs>
        <w:suppressAutoHyphens/>
        <w:spacing w:line="180" w:lineRule="exact"/>
        <w:ind w:firstLine="142"/>
        <w:jc w:val="both"/>
        <w:rPr>
          <w:rFonts w:ascii="Arial" w:hAnsi="Arial" w:cs="Arial"/>
          <w:bCs/>
          <w:sz w:val="16"/>
          <w:szCs w:val="16"/>
        </w:rPr>
      </w:pPr>
      <w:r w:rsidRPr="00AC343A">
        <w:rPr>
          <w:rFonts w:ascii="Arial" w:hAnsi="Arial" w:cs="Arial"/>
          <w:bCs/>
          <w:sz w:val="16"/>
          <w:szCs w:val="16"/>
        </w:rPr>
        <w:t xml:space="preserve">б) термины и определения, которые необходимо знать и применять при обращении в архивный отдел; </w:t>
      </w:r>
    </w:p>
    <w:p w:rsidR="008A5A65" w:rsidRPr="00AC343A" w:rsidRDefault="008A5A65" w:rsidP="008A5A65">
      <w:pPr>
        <w:pStyle w:val="21"/>
        <w:tabs>
          <w:tab w:val="left" w:pos="851"/>
        </w:tabs>
        <w:suppressAutoHyphens/>
        <w:spacing w:line="180" w:lineRule="exact"/>
        <w:ind w:firstLine="142"/>
        <w:jc w:val="both"/>
        <w:rPr>
          <w:rFonts w:ascii="Arial" w:hAnsi="Arial" w:cs="Arial"/>
          <w:bCs/>
          <w:sz w:val="16"/>
          <w:szCs w:val="16"/>
        </w:rPr>
      </w:pPr>
      <w:r w:rsidRPr="00AC343A">
        <w:rPr>
          <w:rFonts w:ascii="Arial" w:hAnsi="Arial" w:cs="Arial"/>
          <w:bCs/>
          <w:sz w:val="16"/>
          <w:szCs w:val="16"/>
        </w:rPr>
        <w:t xml:space="preserve">в) наиболее часто задаваемые вопросы и ответы на них; </w:t>
      </w:r>
    </w:p>
    <w:p w:rsidR="008A5A65" w:rsidRPr="00AC343A" w:rsidRDefault="008A5A65" w:rsidP="008A5A65">
      <w:pPr>
        <w:tabs>
          <w:tab w:val="left" w:pos="851"/>
        </w:tabs>
        <w:suppressAutoHyphens/>
        <w:spacing w:line="180" w:lineRule="exact"/>
        <w:ind w:firstLine="142"/>
        <w:jc w:val="both"/>
        <w:rPr>
          <w:rFonts w:ascii="Arial" w:hAnsi="Arial" w:cs="Arial"/>
          <w:sz w:val="16"/>
          <w:szCs w:val="16"/>
        </w:rPr>
      </w:pPr>
      <w:r w:rsidRPr="00AC343A">
        <w:rPr>
          <w:rFonts w:ascii="Arial" w:hAnsi="Arial" w:cs="Arial"/>
          <w:sz w:val="16"/>
          <w:szCs w:val="16"/>
        </w:rPr>
        <w:t>г) образцы заявлений (приложения 1, 2 к настоящему Административному регламенту);</w:t>
      </w:r>
    </w:p>
    <w:p w:rsidR="008A5A65" w:rsidRPr="00AC343A" w:rsidRDefault="008A5A65" w:rsidP="008A5A65">
      <w:pPr>
        <w:tabs>
          <w:tab w:val="left" w:pos="851"/>
        </w:tabs>
        <w:suppressAutoHyphens/>
        <w:autoSpaceDE w:val="0"/>
        <w:autoSpaceDN w:val="0"/>
        <w:adjustRightInd w:val="0"/>
        <w:spacing w:line="180" w:lineRule="exact"/>
        <w:ind w:firstLine="142"/>
        <w:jc w:val="both"/>
        <w:outlineLvl w:val="2"/>
        <w:rPr>
          <w:rFonts w:ascii="Arial" w:hAnsi="Arial" w:cs="Arial"/>
          <w:sz w:val="16"/>
          <w:szCs w:val="16"/>
        </w:rPr>
      </w:pPr>
      <w:r w:rsidRPr="00AC343A">
        <w:rPr>
          <w:rFonts w:ascii="Arial" w:hAnsi="Arial" w:cs="Arial"/>
          <w:sz w:val="16"/>
          <w:szCs w:val="16"/>
        </w:rPr>
        <w:t>д) перечень документов, предоставляемых заявителем в архивный отдел и требования к этим документам;</w:t>
      </w:r>
    </w:p>
    <w:p w:rsidR="008A5A65" w:rsidRPr="00AC343A" w:rsidRDefault="008A5A65" w:rsidP="008A5A65">
      <w:pPr>
        <w:pStyle w:val="21"/>
        <w:tabs>
          <w:tab w:val="left" w:pos="851"/>
        </w:tabs>
        <w:suppressAutoHyphens/>
        <w:spacing w:line="180" w:lineRule="exact"/>
        <w:ind w:firstLine="142"/>
        <w:jc w:val="both"/>
        <w:rPr>
          <w:rFonts w:ascii="Arial" w:hAnsi="Arial" w:cs="Arial"/>
          <w:bCs/>
          <w:sz w:val="16"/>
          <w:szCs w:val="16"/>
        </w:rPr>
      </w:pPr>
      <w:r w:rsidRPr="00AC343A">
        <w:rPr>
          <w:rFonts w:ascii="Arial" w:hAnsi="Arial" w:cs="Arial"/>
          <w:bCs/>
          <w:sz w:val="16"/>
          <w:szCs w:val="16"/>
        </w:rPr>
        <w:t xml:space="preserve">е) блок-схема, содержащая последовательность действий при предоставлении </w:t>
      </w:r>
      <w:r w:rsidRPr="00AC343A">
        <w:rPr>
          <w:rFonts w:ascii="Arial" w:hAnsi="Arial" w:cs="Arial"/>
          <w:sz w:val="16"/>
          <w:szCs w:val="16"/>
        </w:rPr>
        <w:t>государственной услуги</w:t>
      </w:r>
      <w:r w:rsidRPr="00AC343A">
        <w:rPr>
          <w:rFonts w:ascii="Arial" w:hAnsi="Arial" w:cs="Arial"/>
          <w:bCs/>
          <w:sz w:val="16"/>
          <w:szCs w:val="16"/>
        </w:rPr>
        <w:t xml:space="preserve"> (приложение 3 к настоящему Административному регламенту);</w:t>
      </w:r>
    </w:p>
    <w:p w:rsidR="008A5A65" w:rsidRPr="00AC343A" w:rsidRDefault="008A5A65" w:rsidP="008A5A65">
      <w:pPr>
        <w:tabs>
          <w:tab w:val="left" w:pos="851"/>
        </w:tabs>
        <w:suppressAutoHyphens/>
        <w:spacing w:line="180" w:lineRule="exact"/>
        <w:ind w:firstLine="142"/>
        <w:jc w:val="both"/>
        <w:rPr>
          <w:rFonts w:ascii="Arial" w:hAnsi="Arial" w:cs="Arial"/>
          <w:sz w:val="16"/>
          <w:szCs w:val="16"/>
        </w:rPr>
      </w:pPr>
      <w:r w:rsidRPr="00AC343A">
        <w:rPr>
          <w:rFonts w:ascii="Arial" w:hAnsi="Arial" w:cs="Arial"/>
          <w:sz w:val="16"/>
          <w:szCs w:val="16"/>
        </w:rPr>
        <w:t xml:space="preserve">ж) </w:t>
      </w:r>
      <w:r w:rsidRPr="00AC343A">
        <w:rPr>
          <w:rFonts w:ascii="Arial" w:eastAsia="Calibri" w:hAnsi="Arial" w:cs="Arial"/>
          <w:sz w:val="16"/>
          <w:szCs w:val="16"/>
          <w:lang w:eastAsia="en-US"/>
        </w:rPr>
        <w:t>почтовый адрес, телефон, адреса электронной почты и официального сайта архивного отдела, администрации Благодарненского городского округа Ставропольского края, комитета Ставропольского края по делам архивов (далее - комитет), многофункционального центра</w:t>
      </w:r>
      <w:r w:rsidRPr="00AC343A">
        <w:rPr>
          <w:rFonts w:ascii="Arial" w:hAnsi="Arial" w:cs="Arial"/>
          <w:sz w:val="16"/>
          <w:szCs w:val="16"/>
        </w:rPr>
        <w:t>;</w:t>
      </w:r>
    </w:p>
    <w:p w:rsidR="008A5A65" w:rsidRPr="00AC343A" w:rsidRDefault="008A5A65" w:rsidP="008A5A65">
      <w:pPr>
        <w:tabs>
          <w:tab w:val="left" w:pos="851"/>
        </w:tabs>
        <w:suppressAutoHyphens/>
        <w:autoSpaceDE w:val="0"/>
        <w:autoSpaceDN w:val="0"/>
        <w:adjustRightInd w:val="0"/>
        <w:spacing w:line="180" w:lineRule="exact"/>
        <w:ind w:firstLine="142"/>
        <w:jc w:val="both"/>
        <w:outlineLvl w:val="2"/>
        <w:rPr>
          <w:rFonts w:ascii="Arial" w:hAnsi="Arial" w:cs="Arial"/>
          <w:sz w:val="16"/>
          <w:szCs w:val="16"/>
        </w:rPr>
      </w:pPr>
      <w:r w:rsidRPr="00AC343A">
        <w:rPr>
          <w:rFonts w:ascii="Arial" w:hAnsi="Arial" w:cs="Arial"/>
          <w:sz w:val="16"/>
          <w:szCs w:val="16"/>
        </w:rPr>
        <w:lastRenderedPageBreak/>
        <w:t>з) номер кабинета, в котором предоставляется государственная услуга, фамилия, имя, отчество и должность соответствующего должностного лица архивного отдела.</w:t>
      </w:r>
    </w:p>
    <w:p w:rsidR="008A5A65" w:rsidRPr="00AC343A" w:rsidRDefault="008A5A65" w:rsidP="008A5A65">
      <w:pPr>
        <w:pStyle w:val="21"/>
        <w:tabs>
          <w:tab w:val="left" w:pos="851"/>
        </w:tabs>
        <w:suppressAutoHyphens/>
        <w:spacing w:line="180" w:lineRule="exact"/>
        <w:ind w:firstLine="142"/>
        <w:jc w:val="both"/>
        <w:rPr>
          <w:rFonts w:ascii="Arial" w:hAnsi="Arial" w:cs="Arial"/>
          <w:sz w:val="16"/>
          <w:szCs w:val="16"/>
        </w:rPr>
      </w:pPr>
      <w:r w:rsidRPr="00AC343A">
        <w:rPr>
          <w:rFonts w:ascii="Arial" w:hAnsi="Arial" w:cs="Arial"/>
          <w:bCs/>
          <w:sz w:val="16"/>
          <w:szCs w:val="16"/>
        </w:rPr>
        <w:t xml:space="preserve">1.3.10. На </w:t>
      </w:r>
      <w:r w:rsidRPr="00AC343A">
        <w:rPr>
          <w:rFonts w:ascii="Arial" w:hAnsi="Arial" w:cs="Arial"/>
          <w:sz w:val="16"/>
          <w:szCs w:val="16"/>
        </w:rPr>
        <w:t>Едином портале и региональном портале</w:t>
      </w:r>
      <w:r w:rsidRPr="00AC343A">
        <w:rPr>
          <w:rFonts w:ascii="Arial" w:hAnsi="Arial" w:cs="Arial"/>
          <w:bCs/>
          <w:sz w:val="16"/>
          <w:szCs w:val="16"/>
        </w:rPr>
        <w:t xml:space="preserve"> размещается информация, необходимая для предоставления </w:t>
      </w:r>
      <w:r w:rsidRPr="00AC343A">
        <w:rPr>
          <w:rFonts w:ascii="Arial" w:hAnsi="Arial" w:cs="Arial"/>
          <w:sz w:val="16"/>
          <w:szCs w:val="16"/>
        </w:rPr>
        <w:t>государственной</w:t>
      </w:r>
      <w:r w:rsidRPr="00AC343A">
        <w:rPr>
          <w:rFonts w:ascii="Arial" w:hAnsi="Arial" w:cs="Arial"/>
          <w:bCs/>
          <w:sz w:val="16"/>
          <w:szCs w:val="16"/>
        </w:rPr>
        <w:t xml:space="preserve"> услуги:</w:t>
      </w:r>
    </w:p>
    <w:p w:rsidR="008A5A65" w:rsidRPr="00AC343A" w:rsidRDefault="008A5A65" w:rsidP="008A5A65">
      <w:pPr>
        <w:pStyle w:val="21"/>
        <w:tabs>
          <w:tab w:val="left" w:pos="851"/>
        </w:tabs>
        <w:suppressAutoHyphens/>
        <w:spacing w:line="180" w:lineRule="exact"/>
        <w:ind w:firstLine="142"/>
        <w:jc w:val="both"/>
        <w:rPr>
          <w:rFonts w:ascii="Arial" w:hAnsi="Arial" w:cs="Arial"/>
          <w:bCs/>
          <w:sz w:val="16"/>
          <w:szCs w:val="16"/>
        </w:rPr>
      </w:pPr>
      <w:r w:rsidRPr="00AC343A">
        <w:rPr>
          <w:rFonts w:ascii="Arial" w:hAnsi="Arial" w:cs="Arial"/>
          <w:bCs/>
          <w:sz w:val="16"/>
          <w:szCs w:val="16"/>
        </w:rPr>
        <w:t xml:space="preserve">а) административный регламент предоставления </w:t>
      </w:r>
      <w:r w:rsidRPr="00AC343A">
        <w:rPr>
          <w:rFonts w:ascii="Arial" w:hAnsi="Arial" w:cs="Arial"/>
          <w:sz w:val="16"/>
          <w:szCs w:val="16"/>
        </w:rPr>
        <w:t>государственной услуги</w:t>
      </w:r>
      <w:r w:rsidRPr="00AC343A">
        <w:rPr>
          <w:rFonts w:ascii="Arial" w:hAnsi="Arial" w:cs="Arial"/>
          <w:bCs/>
          <w:sz w:val="16"/>
          <w:szCs w:val="16"/>
        </w:rPr>
        <w:t>;</w:t>
      </w:r>
    </w:p>
    <w:p w:rsidR="008A5A65" w:rsidRPr="00AC343A" w:rsidRDefault="008A5A65" w:rsidP="008A5A65">
      <w:pPr>
        <w:tabs>
          <w:tab w:val="left" w:pos="851"/>
        </w:tabs>
        <w:suppressAutoHyphens/>
        <w:spacing w:line="180" w:lineRule="exact"/>
        <w:ind w:firstLine="142"/>
        <w:jc w:val="both"/>
        <w:rPr>
          <w:rFonts w:ascii="Arial" w:hAnsi="Arial" w:cs="Arial"/>
          <w:sz w:val="16"/>
          <w:szCs w:val="16"/>
        </w:rPr>
      </w:pPr>
      <w:r w:rsidRPr="00AC343A">
        <w:rPr>
          <w:rFonts w:ascii="Arial" w:hAnsi="Arial" w:cs="Arial"/>
          <w:sz w:val="16"/>
          <w:szCs w:val="16"/>
        </w:rPr>
        <w:t>б) образцы заявлений (приложения 1, 2 к настоящему Административному регламенту);</w:t>
      </w:r>
    </w:p>
    <w:p w:rsidR="008A5A65" w:rsidRPr="00AC343A" w:rsidRDefault="008A5A65" w:rsidP="008A5A65">
      <w:pPr>
        <w:tabs>
          <w:tab w:val="left" w:pos="851"/>
        </w:tabs>
        <w:suppressAutoHyphens/>
        <w:autoSpaceDE w:val="0"/>
        <w:autoSpaceDN w:val="0"/>
        <w:adjustRightInd w:val="0"/>
        <w:spacing w:line="180" w:lineRule="exact"/>
        <w:ind w:firstLine="142"/>
        <w:jc w:val="both"/>
        <w:outlineLvl w:val="2"/>
        <w:rPr>
          <w:rFonts w:ascii="Arial" w:hAnsi="Arial" w:cs="Arial"/>
          <w:sz w:val="16"/>
          <w:szCs w:val="16"/>
        </w:rPr>
      </w:pPr>
      <w:r w:rsidRPr="00AC343A">
        <w:rPr>
          <w:rFonts w:ascii="Arial" w:hAnsi="Arial" w:cs="Arial"/>
          <w:sz w:val="16"/>
          <w:szCs w:val="16"/>
        </w:rPr>
        <w:t>в) перечень документов, предоставляемых заявителем в архивный отдел и требования к этим документам;</w:t>
      </w:r>
    </w:p>
    <w:p w:rsidR="008A5A65" w:rsidRPr="00AC343A" w:rsidRDefault="008A5A65" w:rsidP="008A5A65">
      <w:pPr>
        <w:tabs>
          <w:tab w:val="left" w:pos="851"/>
        </w:tabs>
        <w:suppressAutoHyphens/>
        <w:spacing w:line="180" w:lineRule="exact"/>
        <w:ind w:firstLine="142"/>
        <w:jc w:val="both"/>
        <w:rPr>
          <w:rFonts w:ascii="Arial" w:hAnsi="Arial" w:cs="Arial"/>
          <w:sz w:val="16"/>
          <w:szCs w:val="16"/>
        </w:rPr>
      </w:pPr>
      <w:r w:rsidRPr="00AC343A">
        <w:rPr>
          <w:rFonts w:ascii="Arial" w:hAnsi="Arial" w:cs="Arial"/>
          <w:sz w:val="16"/>
          <w:szCs w:val="16"/>
        </w:rPr>
        <w:t xml:space="preserve">г) </w:t>
      </w:r>
      <w:r w:rsidRPr="00AC343A">
        <w:rPr>
          <w:rFonts w:ascii="Arial" w:eastAsia="Calibri" w:hAnsi="Arial" w:cs="Arial"/>
          <w:sz w:val="16"/>
          <w:szCs w:val="16"/>
          <w:lang w:eastAsia="en-US"/>
        </w:rPr>
        <w:t>почтовый адрес, телефон, адреса электронной почты и официального сайта архивного отдела, администрации Благодарненского городского округа Ставропольского края, комитета Ставропольского края по делам архивов (далее - комитет), многофункционального центра</w:t>
      </w:r>
      <w:r w:rsidRPr="00AC343A">
        <w:rPr>
          <w:rFonts w:ascii="Arial" w:hAnsi="Arial" w:cs="Arial"/>
          <w:sz w:val="16"/>
          <w:szCs w:val="16"/>
        </w:rPr>
        <w:t>.</w:t>
      </w:r>
    </w:p>
    <w:p w:rsidR="008A5A65" w:rsidRPr="00AC343A" w:rsidRDefault="008A5A65" w:rsidP="008A5A65">
      <w:pPr>
        <w:tabs>
          <w:tab w:val="left" w:pos="851"/>
        </w:tabs>
        <w:suppressAutoHyphens/>
        <w:autoSpaceDE w:val="0"/>
        <w:autoSpaceDN w:val="0"/>
        <w:adjustRightInd w:val="0"/>
        <w:spacing w:line="180" w:lineRule="exact"/>
        <w:ind w:firstLine="142"/>
        <w:jc w:val="both"/>
        <w:outlineLvl w:val="2"/>
        <w:rPr>
          <w:rFonts w:ascii="Arial" w:hAnsi="Arial" w:cs="Arial"/>
          <w:sz w:val="16"/>
          <w:szCs w:val="16"/>
        </w:rPr>
      </w:pPr>
    </w:p>
    <w:p w:rsidR="008A5A65" w:rsidRPr="00AC343A" w:rsidRDefault="008A5A65" w:rsidP="008A5A65">
      <w:pPr>
        <w:pStyle w:val="a9"/>
        <w:tabs>
          <w:tab w:val="left" w:pos="851"/>
        </w:tabs>
        <w:suppressAutoHyphens/>
        <w:spacing w:after="0" w:line="180" w:lineRule="exact"/>
        <w:ind w:left="0" w:firstLine="142"/>
        <w:jc w:val="center"/>
        <w:rPr>
          <w:rFonts w:ascii="Arial" w:hAnsi="Arial" w:cs="Arial"/>
          <w:sz w:val="16"/>
          <w:szCs w:val="16"/>
        </w:rPr>
      </w:pPr>
      <w:r w:rsidRPr="00AC343A">
        <w:rPr>
          <w:rFonts w:ascii="Arial" w:hAnsi="Arial" w:cs="Arial"/>
          <w:sz w:val="16"/>
          <w:szCs w:val="16"/>
          <w:lang w:val="en-US"/>
        </w:rPr>
        <w:t>II</w:t>
      </w:r>
      <w:r w:rsidRPr="00AC343A">
        <w:rPr>
          <w:rFonts w:ascii="Arial" w:hAnsi="Arial" w:cs="Arial"/>
          <w:sz w:val="16"/>
          <w:szCs w:val="16"/>
        </w:rPr>
        <w:t>. Стандарт предоставления государственной услуги</w:t>
      </w:r>
    </w:p>
    <w:p w:rsidR="008A5A65" w:rsidRPr="00AC343A" w:rsidRDefault="008A5A65" w:rsidP="008A5A65">
      <w:pPr>
        <w:pStyle w:val="a9"/>
        <w:tabs>
          <w:tab w:val="left" w:pos="851"/>
        </w:tabs>
        <w:suppressAutoHyphens/>
        <w:spacing w:after="0" w:line="180" w:lineRule="exact"/>
        <w:ind w:left="0" w:firstLine="142"/>
        <w:rPr>
          <w:rFonts w:ascii="Arial" w:hAnsi="Arial" w:cs="Arial"/>
          <w:sz w:val="16"/>
          <w:szCs w:val="16"/>
        </w:rPr>
      </w:pPr>
    </w:p>
    <w:p w:rsidR="008A5A65" w:rsidRPr="00AC343A" w:rsidRDefault="008A5A65" w:rsidP="008A5A65">
      <w:pPr>
        <w:pStyle w:val="a9"/>
        <w:suppressAutoHyphens/>
        <w:spacing w:after="0" w:line="180" w:lineRule="exact"/>
        <w:ind w:left="0" w:firstLine="142"/>
        <w:rPr>
          <w:rFonts w:ascii="Arial" w:hAnsi="Arial" w:cs="Arial"/>
          <w:sz w:val="16"/>
          <w:szCs w:val="16"/>
        </w:rPr>
      </w:pPr>
      <w:r w:rsidRPr="00AC343A">
        <w:rPr>
          <w:rFonts w:ascii="Arial" w:hAnsi="Arial" w:cs="Arial"/>
          <w:sz w:val="16"/>
          <w:szCs w:val="16"/>
        </w:rPr>
        <w:t>2.1. Наименование государственной услуги</w:t>
      </w:r>
    </w:p>
    <w:p w:rsidR="008A5A65" w:rsidRPr="00AC343A" w:rsidRDefault="008A5A65" w:rsidP="008A5A65">
      <w:pPr>
        <w:suppressAutoHyphens/>
        <w:spacing w:line="180" w:lineRule="exact"/>
        <w:ind w:firstLine="142"/>
        <w:jc w:val="both"/>
        <w:rPr>
          <w:rFonts w:ascii="Arial" w:hAnsi="Arial" w:cs="Arial"/>
          <w:sz w:val="16"/>
          <w:szCs w:val="16"/>
        </w:rPr>
      </w:pPr>
      <w:r w:rsidRPr="00AC343A">
        <w:rPr>
          <w:rFonts w:ascii="Arial" w:hAnsi="Arial" w:cs="Arial"/>
          <w:sz w:val="16"/>
          <w:szCs w:val="16"/>
        </w:rPr>
        <w:t>2.1.1. Государственная услуга «Информационное обеспечение граждан, организаций и общественных объединений по документам Архивного фонда Ставропольского края, находящимся на временном хранении в архивном отделе администрации Благодарненского городского округа Ставропольского края».</w:t>
      </w:r>
    </w:p>
    <w:p w:rsidR="008A5A65" w:rsidRPr="00AC343A" w:rsidRDefault="008A5A65" w:rsidP="008A5A65">
      <w:pPr>
        <w:spacing w:line="180" w:lineRule="exact"/>
        <w:ind w:firstLine="142"/>
        <w:jc w:val="both"/>
        <w:rPr>
          <w:rFonts w:ascii="Arial" w:hAnsi="Arial" w:cs="Arial"/>
          <w:sz w:val="16"/>
          <w:szCs w:val="16"/>
        </w:rPr>
      </w:pPr>
      <w:r w:rsidRPr="00AC343A">
        <w:rPr>
          <w:rFonts w:ascii="Arial" w:hAnsi="Arial" w:cs="Arial"/>
          <w:sz w:val="16"/>
          <w:szCs w:val="16"/>
        </w:rPr>
        <w:t>Государственная услуга включает в себя следующие подуслуги:</w:t>
      </w:r>
    </w:p>
    <w:p w:rsidR="008A5A65" w:rsidRPr="00AC343A" w:rsidRDefault="008A5A65" w:rsidP="008A5A65">
      <w:pPr>
        <w:suppressAutoHyphens/>
        <w:spacing w:line="180" w:lineRule="exact"/>
        <w:ind w:firstLine="142"/>
        <w:jc w:val="both"/>
        <w:rPr>
          <w:rFonts w:ascii="Arial" w:hAnsi="Arial" w:cs="Arial"/>
          <w:sz w:val="16"/>
          <w:szCs w:val="16"/>
        </w:rPr>
      </w:pPr>
      <w:r w:rsidRPr="00AC343A">
        <w:rPr>
          <w:rFonts w:ascii="Arial" w:hAnsi="Arial" w:cs="Arial"/>
          <w:sz w:val="16"/>
          <w:szCs w:val="16"/>
        </w:rPr>
        <w:t>1) информационное обеспечение граждан, организаций и общественных объединений по документам Архивного фонда Ставропольского края, находящимся на временном хранении в архивном отделе администрации Благодарненского городского округа Ставропольского края;</w:t>
      </w:r>
    </w:p>
    <w:p w:rsidR="008A5A65" w:rsidRPr="00AC343A" w:rsidRDefault="008A5A65" w:rsidP="008A5A65">
      <w:pPr>
        <w:suppressAutoHyphens/>
        <w:spacing w:line="180" w:lineRule="exact"/>
        <w:ind w:firstLine="142"/>
        <w:jc w:val="both"/>
        <w:rPr>
          <w:rFonts w:ascii="Arial" w:hAnsi="Arial" w:cs="Arial"/>
          <w:sz w:val="16"/>
          <w:szCs w:val="16"/>
        </w:rPr>
      </w:pPr>
      <w:r w:rsidRPr="00AC343A">
        <w:rPr>
          <w:rFonts w:ascii="Arial" w:hAnsi="Arial" w:cs="Arial"/>
          <w:sz w:val="16"/>
          <w:szCs w:val="16"/>
        </w:rPr>
        <w:t>2) выдача копий архивных документов, подтверждающих право на владение землей по документам Архивного фонда Ставропольского края, находящимся на временном хранении в архивном отделе администрации Благодарненского городского округа Ставропольского края.</w:t>
      </w:r>
    </w:p>
    <w:p w:rsidR="008A5A65" w:rsidRPr="00AC343A" w:rsidRDefault="008A5A65" w:rsidP="008A5A65">
      <w:pPr>
        <w:tabs>
          <w:tab w:val="left" w:pos="851"/>
        </w:tabs>
        <w:suppressAutoHyphens/>
        <w:spacing w:line="180" w:lineRule="exact"/>
        <w:ind w:firstLine="142"/>
        <w:jc w:val="center"/>
        <w:rPr>
          <w:rFonts w:ascii="Arial" w:hAnsi="Arial" w:cs="Arial"/>
          <w:bCs/>
          <w:sz w:val="16"/>
          <w:szCs w:val="16"/>
        </w:rPr>
      </w:pPr>
      <w:r w:rsidRPr="00AC343A">
        <w:rPr>
          <w:rFonts w:ascii="Arial" w:hAnsi="Arial" w:cs="Arial"/>
          <w:bCs/>
          <w:sz w:val="16"/>
          <w:szCs w:val="16"/>
        </w:rPr>
        <w:t xml:space="preserve">2.2. Наименование органа, предоставляющего </w:t>
      </w:r>
      <w:r w:rsidRPr="00AC343A">
        <w:rPr>
          <w:rFonts w:ascii="Arial" w:hAnsi="Arial" w:cs="Arial"/>
          <w:sz w:val="16"/>
          <w:szCs w:val="16"/>
        </w:rPr>
        <w:t>государственную</w:t>
      </w:r>
      <w:r w:rsidRPr="00AC343A">
        <w:rPr>
          <w:rFonts w:ascii="Arial" w:hAnsi="Arial" w:cs="Arial"/>
          <w:bCs/>
          <w:sz w:val="16"/>
          <w:szCs w:val="16"/>
        </w:rPr>
        <w:t xml:space="preserve"> услугу</w:t>
      </w:r>
    </w:p>
    <w:p w:rsidR="008A5A65" w:rsidRPr="00AC343A" w:rsidRDefault="008A5A65" w:rsidP="008A5A65">
      <w:pPr>
        <w:pStyle w:val="ConsPlusNormal"/>
        <w:widowControl/>
        <w:tabs>
          <w:tab w:val="left" w:pos="851"/>
        </w:tabs>
        <w:suppressAutoHyphens/>
        <w:spacing w:line="180" w:lineRule="exact"/>
        <w:ind w:firstLine="142"/>
        <w:jc w:val="both"/>
        <w:rPr>
          <w:sz w:val="16"/>
          <w:szCs w:val="16"/>
        </w:rPr>
      </w:pPr>
      <w:r w:rsidRPr="00AC343A">
        <w:rPr>
          <w:sz w:val="16"/>
          <w:szCs w:val="16"/>
        </w:rPr>
        <w:t xml:space="preserve">2.2.1. Государственную услугу предоставляет архивный отдел администрации Благодарненского городского округа Ставропольского края </w:t>
      </w:r>
    </w:p>
    <w:p w:rsidR="008A5A65" w:rsidRPr="00AC343A" w:rsidRDefault="008A5A65" w:rsidP="008A5A65">
      <w:pPr>
        <w:widowControl w:val="0"/>
        <w:suppressAutoHyphens/>
        <w:autoSpaceDE w:val="0"/>
        <w:autoSpaceDN w:val="0"/>
        <w:adjustRightInd w:val="0"/>
        <w:spacing w:line="180" w:lineRule="exact"/>
        <w:ind w:firstLine="142"/>
        <w:jc w:val="both"/>
        <w:rPr>
          <w:rFonts w:ascii="Arial" w:hAnsi="Arial" w:cs="Arial"/>
          <w:sz w:val="16"/>
          <w:szCs w:val="16"/>
        </w:rPr>
      </w:pPr>
      <w:r w:rsidRPr="00AC343A">
        <w:rPr>
          <w:rFonts w:ascii="Arial" w:hAnsi="Arial" w:cs="Arial"/>
          <w:sz w:val="16"/>
          <w:szCs w:val="16"/>
        </w:rPr>
        <w:t xml:space="preserve">2.2.2. Запрещено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организации, участвующие в предоставлении государственной услуги, за исключением получения услуг, включенных в </w:t>
      </w:r>
      <w:hyperlink r:id="rId426" w:history="1">
        <w:r w:rsidRPr="00AC343A">
          <w:rPr>
            <w:rFonts w:ascii="Arial" w:hAnsi="Arial" w:cs="Arial"/>
            <w:sz w:val="16"/>
            <w:szCs w:val="16"/>
          </w:rPr>
          <w:t>перечень</w:t>
        </w:r>
      </w:hyperlink>
      <w:r w:rsidRPr="00AC343A">
        <w:rPr>
          <w:rFonts w:ascii="Arial" w:hAnsi="Arial" w:cs="Arial"/>
          <w:sz w:val="16"/>
          <w:szCs w:val="16"/>
        </w:rPr>
        <w:t xml:space="preserve"> услуг, которые являются необходимыми и обязательными для предоставления органами исполнительной власти Ставропольского края государственных услуг и предоставляются организациями, участвующими в предоставлении государственных услуг, утвержденный постановлением Правительства Ставропольского края от 24 июня 2011 года  № 250-п.</w:t>
      </w:r>
    </w:p>
    <w:p w:rsidR="008A5A65" w:rsidRPr="00AC343A" w:rsidRDefault="008A5A65" w:rsidP="008A5A65">
      <w:pPr>
        <w:widowControl w:val="0"/>
        <w:suppressAutoHyphens/>
        <w:autoSpaceDE w:val="0"/>
        <w:autoSpaceDN w:val="0"/>
        <w:adjustRightInd w:val="0"/>
        <w:spacing w:line="180" w:lineRule="exact"/>
        <w:ind w:firstLine="142"/>
        <w:jc w:val="both"/>
        <w:rPr>
          <w:rFonts w:ascii="Arial" w:hAnsi="Arial" w:cs="Arial"/>
          <w:sz w:val="16"/>
          <w:szCs w:val="16"/>
        </w:rPr>
      </w:pPr>
    </w:p>
    <w:p w:rsidR="008A5A65" w:rsidRPr="00AC343A" w:rsidRDefault="008A5A65" w:rsidP="008A5A65">
      <w:pPr>
        <w:pStyle w:val="a9"/>
        <w:tabs>
          <w:tab w:val="left" w:pos="851"/>
        </w:tabs>
        <w:suppressAutoHyphens/>
        <w:spacing w:after="0" w:line="180" w:lineRule="exact"/>
        <w:ind w:left="0" w:firstLine="142"/>
        <w:jc w:val="center"/>
        <w:rPr>
          <w:rFonts w:ascii="Arial" w:hAnsi="Arial" w:cs="Arial"/>
          <w:sz w:val="16"/>
          <w:szCs w:val="16"/>
        </w:rPr>
      </w:pPr>
      <w:r w:rsidRPr="00AC343A">
        <w:rPr>
          <w:rFonts w:ascii="Arial" w:hAnsi="Arial" w:cs="Arial"/>
          <w:sz w:val="16"/>
          <w:szCs w:val="16"/>
        </w:rPr>
        <w:t xml:space="preserve"> 2.3. Описание результата предоставления государственной услуги</w:t>
      </w:r>
    </w:p>
    <w:p w:rsidR="008A5A65" w:rsidRPr="00AC343A" w:rsidRDefault="008A5A65" w:rsidP="008A5A65">
      <w:pPr>
        <w:pStyle w:val="ConsPlusNormal"/>
        <w:widowControl/>
        <w:tabs>
          <w:tab w:val="left" w:pos="851"/>
        </w:tabs>
        <w:suppressAutoHyphens/>
        <w:spacing w:line="180" w:lineRule="exact"/>
        <w:ind w:firstLine="142"/>
        <w:jc w:val="both"/>
        <w:rPr>
          <w:sz w:val="16"/>
          <w:szCs w:val="16"/>
        </w:rPr>
      </w:pPr>
      <w:r w:rsidRPr="00AC343A">
        <w:rPr>
          <w:sz w:val="16"/>
          <w:szCs w:val="16"/>
        </w:rPr>
        <w:t>2.3.1. Результатом предоставления подуслуги, указанной в подпункте 1) пункта 2.1.1 настоящего Административного регламента, государственной услуги является направление заявителю:</w:t>
      </w:r>
    </w:p>
    <w:p w:rsidR="008A5A65" w:rsidRPr="00AC343A" w:rsidRDefault="008A5A65" w:rsidP="008A5A65">
      <w:pPr>
        <w:pStyle w:val="ConsPlusNormal"/>
        <w:widowControl/>
        <w:tabs>
          <w:tab w:val="left" w:pos="851"/>
        </w:tabs>
        <w:suppressAutoHyphens/>
        <w:spacing w:line="180" w:lineRule="exact"/>
        <w:ind w:firstLine="142"/>
        <w:jc w:val="both"/>
        <w:rPr>
          <w:sz w:val="16"/>
          <w:szCs w:val="16"/>
        </w:rPr>
      </w:pPr>
      <w:r w:rsidRPr="00AC343A">
        <w:rPr>
          <w:sz w:val="16"/>
          <w:szCs w:val="16"/>
        </w:rPr>
        <w:t>а) архивных справок, архивных выписок, архивных копий запрашиваемых документов;</w:t>
      </w:r>
    </w:p>
    <w:p w:rsidR="008A5A65" w:rsidRPr="00AC343A" w:rsidRDefault="008A5A65" w:rsidP="008A5A65">
      <w:pPr>
        <w:pStyle w:val="ConsPlusNormal"/>
        <w:widowControl/>
        <w:tabs>
          <w:tab w:val="left" w:pos="851"/>
        </w:tabs>
        <w:suppressAutoHyphens/>
        <w:spacing w:line="180" w:lineRule="exact"/>
        <w:ind w:firstLine="142"/>
        <w:jc w:val="both"/>
        <w:rPr>
          <w:sz w:val="16"/>
          <w:szCs w:val="16"/>
        </w:rPr>
      </w:pPr>
      <w:r w:rsidRPr="00AC343A">
        <w:rPr>
          <w:sz w:val="16"/>
          <w:szCs w:val="16"/>
        </w:rPr>
        <w:t>б) уведомления об отсутствии запрашиваемых сведений и/или о пересылке обращения в другие органы государственной власти, органы местного самоуправления, организации, или отказе в приеме документов, отказе в предоставлении государственной услуги.</w:t>
      </w:r>
    </w:p>
    <w:p w:rsidR="008A5A65" w:rsidRPr="00AC343A" w:rsidRDefault="008A5A65" w:rsidP="008A5A65">
      <w:pPr>
        <w:pStyle w:val="ConsPlusNormal"/>
        <w:widowControl/>
        <w:tabs>
          <w:tab w:val="left" w:pos="851"/>
        </w:tabs>
        <w:suppressAutoHyphens/>
        <w:spacing w:line="180" w:lineRule="exact"/>
        <w:ind w:firstLine="142"/>
        <w:jc w:val="both"/>
        <w:rPr>
          <w:sz w:val="16"/>
          <w:szCs w:val="16"/>
        </w:rPr>
      </w:pPr>
      <w:r w:rsidRPr="00AC343A">
        <w:rPr>
          <w:sz w:val="16"/>
          <w:szCs w:val="16"/>
        </w:rPr>
        <w:t>2.3.2. Результатом предоставления подуслуги, указанной в подпункте 2) пункта 2.1.1 настоящего Административного регламента, государственной услуги является направление заявителю:</w:t>
      </w:r>
    </w:p>
    <w:p w:rsidR="008A5A65" w:rsidRPr="00AC343A" w:rsidRDefault="008A5A65" w:rsidP="008A5A65">
      <w:pPr>
        <w:pStyle w:val="ConsPlusNormal"/>
        <w:widowControl/>
        <w:tabs>
          <w:tab w:val="left" w:pos="851"/>
        </w:tabs>
        <w:suppressAutoHyphens/>
        <w:spacing w:line="180" w:lineRule="exact"/>
        <w:ind w:firstLine="142"/>
        <w:jc w:val="both"/>
        <w:rPr>
          <w:sz w:val="16"/>
          <w:szCs w:val="16"/>
        </w:rPr>
      </w:pPr>
      <w:r w:rsidRPr="00AC343A">
        <w:rPr>
          <w:sz w:val="16"/>
          <w:szCs w:val="16"/>
        </w:rPr>
        <w:t>а) архивных выписок, архивных копий запрашиваемых документов;</w:t>
      </w:r>
    </w:p>
    <w:p w:rsidR="008A5A65" w:rsidRPr="00AC343A" w:rsidRDefault="008A5A65" w:rsidP="008A5A65">
      <w:pPr>
        <w:pStyle w:val="ConsPlusNormal"/>
        <w:widowControl/>
        <w:tabs>
          <w:tab w:val="left" w:pos="851"/>
        </w:tabs>
        <w:suppressAutoHyphens/>
        <w:spacing w:line="180" w:lineRule="exact"/>
        <w:ind w:firstLine="142"/>
        <w:jc w:val="both"/>
        <w:rPr>
          <w:sz w:val="16"/>
          <w:szCs w:val="16"/>
        </w:rPr>
      </w:pPr>
      <w:r w:rsidRPr="00AC343A">
        <w:rPr>
          <w:sz w:val="16"/>
          <w:szCs w:val="16"/>
        </w:rPr>
        <w:t xml:space="preserve">б) уведомления об отсутствии запрашиваемых сведений и/или о пересылке обращения в другие органы </w:t>
      </w:r>
      <w:r w:rsidRPr="00AC343A">
        <w:rPr>
          <w:sz w:val="16"/>
          <w:szCs w:val="16"/>
        </w:rPr>
        <w:lastRenderedPageBreak/>
        <w:t>государственной власти, органы местного самоуправления, организации, или отказе в приеме документов, отказе в предоставлении государственной услуги.</w:t>
      </w:r>
    </w:p>
    <w:p w:rsidR="008A5A65" w:rsidRPr="00AC343A" w:rsidRDefault="008A5A65" w:rsidP="008A5A65">
      <w:pPr>
        <w:pStyle w:val="ConsPlusNormal"/>
        <w:widowControl/>
        <w:tabs>
          <w:tab w:val="left" w:pos="851"/>
        </w:tabs>
        <w:suppressAutoHyphens/>
        <w:spacing w:line="180" w:lineRule="exact"/>
        <w:ind w:firstLine="142"/>
        <w:jc w:val="both"/>
        <w:outlineLvl w:val="2"/>
        <w:rPr>
          <w:sz w:val="16"/>
          <w:szCs w:val="16"/>
        </w:rPr>
      </w:pPr>
      <w:r w:rsidRPr="00AC343A">
        <w:rPr>
          <w:bCs/>
          <w:sz w:val="16"/>
          <w:szCs w:val="16"/>
        </w:rPr>
        <w:t xml:space="preserve">2.4. </w:t>
      </w:r>
      <w:r w:rsidRPr="00AC343A">
        <w:rPr>
          <w:sz w:val="16"/>
          <w:szCs w:val="16"/>
        </w:rPr>
        <w:t>Срок предоставления государственной услуги, в том числе с учетом необходимости обращения в иные организации, участвующие в предоставлении государственной услуги, срок приостановления предоставления государственной услуги в случае, если возможность приостановления предусмотрена нормативными правовыми актами Российской Федерации, нормативными правовыми актами Ставропольского края, сроки выдачи (направления) документов, являющихся результатом предоставления государственной услуги</w:t>
      </w:r>
    </w:p>
    <w:p w:rsidR="008A5A65" w:rsidRPr="00AC343A" w:rsidRDefault="008A5A65" w:rsidP="008A5A65">
      <w:pPr>
        <w:pStyle w:val="ConsPlusNormal"/>
        <w:widowControl/>
        <w:tabs>
          <w:tab w:val="left" w:pos="851"/>
          <w:tab w:val="left" w:pos="1418"/>
        </w:tabs>
        <w:suppressAutoHyphens/>
        <w:spacing w:line="180" w:lineRule="exact"/>
        <w:ind w:firstLine="142"/>
        <w:jc w:val="both"/>
        <w:rPr>
          <w:sz w:val="16"/>
          <w:szCs w:val="16"/>
        </w:rPr>
      </w:pPr>
      <w:r w:rsidRPr="00AC343A">
        <w:rPr>
          <w:sz w:val="16"/>
          <w:szCs w:val="16"/>
        </w:rPr>
        <w:t xml:space="preserve">2.4.1. Государственная услуга предоставляется в течение 25 дней со дня регистрации обращения, если не установлен более короткий срок предоставления </w:t>
      </w:r>
      <w:r w:rsidRPr="00AC343A">
        <w:rPr>
          <w:bCs/>
          <w:sz w:val="16"/>
          <w:szCs w:val="16"/>
        </w:rPr>
        <w:t xml:space="preserve">государственной </w:t>
      </w:r>
      <w:r w:rsidRPr="00AC343A">
        <w:rPr>
          <w:sz w:val="16"/>
          <w:szCs w:val="16"/>
        </w:rPr>
        <w:t>услуги.</w:t>
      </w:r>
    </w:p>
    <w:p w:rsidR="008A5A65" w:rsidRPr="00AC343A" w:rsidRDefault="008A5A65" w:rsidP="008A5A65">
      <w:pPr>
        <w:tabs>
          <w:tab w:val="left" w:pos="851"/>
          <w:tab w:val="left" w:pos="1418"/>
        </w:tabs>
        <w:suppressAutoHyphens/>
        <w:autoSpaceDE w:val="0"/>
        <w:autoSpaceDN w:val="0"/>
        <w:adjustRightInd w:val="0"/>
        <w:spacing w:line="180" w:lineRule="exact"/>
        <w:ind w:firstLine="142"/>
        <w:jc w:val="both"/>
        <w:outlineLvl w:val="0"/>
        <w:rPr>
          <w:rFonts w:ascii="Arial" w:hAnsi="Arial" w:cs="Arial"/>
          <w:sz w:val="16"/>
          <w:szCs w:val="16"/>
        </w:rPr>
      </w:pPr>
      <w:r w:rsidRPr="00AC343A">
        <w:rPr>
          <w:rFonts w:ascii="Arial" w:hAnsi="Arial" w:cs="Arial"/>
          <w:sz w:val="16"/>
          <w:szCs w:val="16"/>
        </w:rPr>
        <w:t xml:space="preserve">2.4.2. В исключительных случаях, а также в случае направления архивным отделом запроса в органы государственной власти, местного самоуправления или организации для получения документов, необходимых для рассмотрения обращения, срок предоставления </w:t>
      </w:r>
      <w:r w:rsidRPr="00AC343A">
        <w:rPr>
          <w:rFonts w:ascii="Arial" w:hAnsi="Arial" w:cs="Arial"/>
          <w:bCs/>
          <w:sz w:val="16"/>
          <w:szCs w:val="16"/>
        </w:rPr>
        <w:t xml:space="preserve">государственной </w:t>
      </w:r>
      <w:r w:rsidRPr="00AC343A">
        <w:rPr>
          <w:rFonts w:ascii="Arial" w:hAnsi="Arial" w:cs="Arial"/>
          <w:sz w:val="16"/>
          <w:szCs w:val="16"/>
        </w:rPr>
        <w:t>услуги может быть продлен руководителем архивного отдела, но не более чем на 30 дней, с обязательным уведомлением заявителя о продлении срока рассмотрения обращения.</w:t>
      </w:r>
    </w:p>
    <w:p w:rsidR="008A5A65" w:rsidRPr="00AC343A" w:rsidRDefault="008A5A65" w:rsidP="008A5A65">
      <w:pPr>
        <w:tabs>
          <w:tab w:val="left" w:pos="851"/>
          <w:tab w:val="left" w:pos="1418"/>
        </w:tabs>
        <w:spacing w:line="180" w:lineRule="exact"/>
        <w:ind w:firstLine="142"/>
        <w:jc w:val="both"/>
        <w:rPr>
          <w:rFonts w:ascii="Arial" w:hAnsi="Arial" w:cs="Arial"/>
          <w:sz w:val="16"/>
          <w:szCs w:val="16"/>
        </w:rPr>
      </w:pPr>
      <w:r w:rsidRPr="00AC343A">
        <w:rPr>
          <w:rFonts w:ascii="Arial" w:hAnsi="Arial" w:cs="Arial"/>
          <w:bCs/>
          <w:sz w:val="16"/>
          <w:szCs w:val="16"/>
        </w:rPr>
        <w:t xml:space="preserve">2.4.3. </w:t>
      </w:r>
      <w:r w:rsidRPr="00AC343A">
        <w:rPr>
          <w:rFonts w:ascii="Arial" w:hAnsi="Arial" w:cs="Arial"/>
          <w:sz w:val="16"/>
          <w:szCs w:val="16"/>
        </w:rPr>
        <w:t xml:space="preserve">При поступлении обращения, ответ, на которое не может быть дан без предоставления уточненных сведений, архивный отдел в пятидневный срок запрашивает у заявителя необходимые сведения в соответствии с пунктом 6 статьи 7 Федерального закона от 27 июля 2010 года №210-ФЗ «Об организации предоставления государственных и муниципальных услуг». Срок предоставления государственной услуги в таком случае исчисляется с момента получения архивным отделом уточненных сведений. </w:t>
      </w:r>
    </w:p>
    <w:p w:rsidR="008A5A65" w:rsidRPr="00AC343A" w:rsidRDefault="008A5A65" w:rsidP="008A5A65">
      <w:pPr>
        <w:pStyle w:val="ConsPlusNormal"/>
        <w:widowControl/>
        <w:tabs>
          <w:tab w:val="left" w:pos="851"/>
        </w:tabs>
        <w:suppressAutoHyphens/>
        <w:spacing w:line="180" w:lineRule="exact"/>
        <w:ind w:firstLine="142"/>
        <w:jc w:val="both"/>
        <w:rPr>
          <w:sz w:val="16"/>
          <w:szCs w:val="16"/>
        </w:rPr>
      </w:pPr>
      <w:r w:rsidRPr="00AC343A">
        <w:rPr>
          <w:sz w:val="16"/>
          <w:szCs w:val="16"/>
        </w:rPr>
        <w:t>2.4.4. В случае отсутствия в архивном отделе запрашиваемых документов, обращение в течение 5 дней со дня его регистрации пересылается в орган или организацию по месту их хранения с уведомлением заявителя о пересылке обращения.</w:t>
      </w:r>
    </w:p>
    <w:p w:rsidR="008A5A65" w:rsidRPr="00AC343A" w:rsidRDefault="008A5A65" w:rsidP="008A5A65">
      <w:pPr>
        <w:widowControl w:val="0"/>
        <w:suppressAutoHyphens/>
        <w:autoSpaceDE w:val="0"/>
        <w:autoSpaceDN w:val="0"/>
        <w:adjustRightInd w:val="0"/>
        <w:spacing w:line="180" w:lineRule="exact"/>
        <w:ind w:firstLine="142"/>
        <w:jc w:val="both"/>
        <w:rPr>
          <w:rFonts w:ascii="Arial" w:hAnsi="Arial" w:cs="Arial"/>
          <w:sz w:val="16"/>
          <w:szCs w:val="16"/>
        </w:rPr>
      </w:pPr>
      <w:r w:rsidRPr="00AC343A">
        <w:rPr>
          <w:rFonts w:ascii="Arial" w:hAnsi="Arial" w:cs="Arial"/>
          <w:sz w:val="16"/>
          <w:szCs w:val="16"/>
        </w:rPr>
        <w:t>2.4.5. В случае представления документов через многофункциональный центр срок предоставления государственной услуги увеличивается на 2 рабочих дня.</w:t>
      </w:r>
    </w:p>
    <w:p w:rsidR="008A5A65" w:rsidRPr="00AC343A" w:rsidRDefault="008A5A65" w:rsidP="008A5A65">
      <w:pPr>
        <w:suppressAutoHyphens/>
        <w:autoSpaceDE w:val="0"/>
        <w:autoSpaceDN w:val="0"/>
        <w:adjustRightInd w:val="0"/>
        <w:spacing w:line="180" w:lineRule="exact"/>
        <w:ind w:firstLine="142"/>
        <w:jc w:val="both"/>
        <w:rPr>
          <w:rFonts w:ascii="Arial" w:hAnsi="Arial" w:cs="Arial"/>
          <w:sz w:val="16"/>
          <w:szCs w:val="16"/>
        </w:rPr>
      </w:pPr>
      <w:r w:rsidRPr="00AC343A">
        <w:rPr>
          <w:rFonts w:ascii="Arial" w:hAnsi="Arial" w:cs="Arial"/>
          <w:sz w:val="16"/>
          <w:szCs w:val="16"/>
        </w:rPr>
        <w:t>2.4.6. Срок выдачи (направления) документов, являющихся результатом предоставления государственной услуги, составляет 1 рабочий день.</w:t>
      </w:r>
    </w:p>
    <w:p w:rsidR="008A5A65" w:rsidRPr="00AC343A" w:rsidRDefault="008A5A65" w:rsidP="008A5A65">
      <w:pPr>
        <w:tabs>
          <w:tab w:val="left" w:pos="851"/>
        </w:tabs>
        <w:suppressAutoHyphens/>
        <w:spacing w:line="180" w:lineRule="exact"/>
        <w:ind w:firstLine="142"/>
        <w:jc w:val="both"/>
        <w:rPr>
          <w:rFonts w:ascii="Arial" w:hAnsi="Arial" w:cs="Arial"/>
          <w:bCs/>
          <w:sz w:val="16"/>
          <w:szCs w:val="16"/>
        </w:rPr>
      </w:pPr>
      <w:r w:rsidRPr="00AC343A">
        <w:rPr>
          <w:rFonts w:ascii="Arial" w:hAnsi="Arial" w:cs="Arial"/>
          <w:bCs/>
          <w:sz w:val="16"/>
          <w:szCs w:val="16"/>
        </w:rPr>
        <w:t xml:space="preserve">2.5. Перечень нормативных правовых актов Российской Федерации и нормативных правовых актов Ставропольского края, регулирующих предоставление </w:t>
      </w:r>
      <w:r w:rsidRPr="00AC343A">
        <w:rPr>
          <w:rFonts w:ascii="Arial" w:hAnsi="Arial" w:cs="Arial"/>
          <w:sz w:val="16"/>
          <w:szCs w:val="16"/>
        </w:rPr>
        <w:t xml:space="preserve">государственной </w:t>
      </w:r>
      <w:r w:rsidRPr="00AC343A">
        <w:rPr>
          <w:rFonts w:ascii="Arial" w:hAnsi="Arial" w:cs="Arial"/>
          <w:bCs/>
          <w:sz w:val="16"/>
          <w:szCs w:val="16"/>
        </w:rPr>
        <w:t>услуги, с указанием их реквизитов и источников официального опубликования</w:t>
      </w:r>
    </w:p>
    <w:p w:rsidR="008A5A65" w:rsidRPr="00AC343A" w:rsidRDefault="008A5A65" w:rsidP="008A5A65">
      <w:pPr>
        <w:pStyle w:val="a9"/>
        <w:tabs>
          <w:tab w:val="left" w:pos="851"/>
        </w:tabs>
        <w:suppressAutoHyphens/>
        <w:spacing w:after="0" w:line="180" w:lineRule="exact"/>
        <w:ind w:left="0" w:firstLine="142"/>
        <w:rPr>
          <w:rFonts w:ascii="Arial" w:hAnsi="Arial" w:cs="Arial"/>
          <w:sz w:val="16"/>
          <w:szCs w:val="16"/>
        </w:rPr>
      </w:pPr>
      <w:r w:rsidRPr="00AC343A">
        <w:rPr>
          <w:rFonts w:ascii="Arial" w:hAnsi="Arial" w:cs="Arial"/>
          <w:sz w:val="16"/>
          <w:szCs w:val="16"/>
        </w:rPr>
        <w:t xml:space="preserve">2.5.1. Предоставление </w:t>
      </w:r>
      <w:r w:rsidRPr="00AC343A">
        <w:rPr>
          <w:rFonts w:ascii="Arial" w:hAnsi="Arial" w:cs="Arial"/>
          <w:bCs/>
          <w:sz w:val="16"/>
          <w:szCs w:val="16"/>
        </w:rPr>
        <w:t xml:space="preserve">государственной </w:t>
      </w:r>
      <w:r w:rsidRPr="00AC343A">
        <w:rPr>
          <w:rFonts w:ascii="Arial" w:hAnsi="Arial" w:cs="Arial"/>
          <w:sz w:val="16"/>
          <w:szCs w:val="16"/>
        </w:rPr>
        <w:t>услуги осуществляется в соответствии со следующими нормативными правовыми актами:</w:t>
      </w:r>
    </w:p>
    <w:p w:rsidR="008A5A65" w:rsidRPr="00AC343A" w:rsidRDefault="008A5A65" w:rsidP="008A5A65">
      <w:pPr>
        <w:pStyle w:val="a9"/>
        <w:tabs>
          <w:tab w:val="left" w:pos="851"/>
        </w:tabs>
        <w:suppressAutoHyphens/>
        <w:spacing w:after="0" w:line="180" w:lineRule="exact"/>
        <w:ind w:left="0" w:firstLine="142"/>
        <w:jc w:val="both"/>
        <w:rPr>
          <w:rFonts w:ascii="Arial" w:hAnsi="Arial" w:cs="Arial"/>
          <w:sz w:val="16"/>
          <w:szCs w:val="16"/>
        </w:rPr>
      </w:pPr>
      <w:r w:rsidRPr="00AC343A">
        <w:rPr>
          <w:rFonts w:ascii="Arial" w:hAnsi="Arial" w:cs="Arial"/>
          <w:sz w:val="16"/>
          <w:szCs w:val="16"/>
        </w:rPr>
        <w:t>Закон Российской Федерации от 21 июля 1993 года № 5485-1 «О государственной тайне»;</w:t>
      </w:r>
    </w:p>
    <w:p w:rsidR="008A5A65" w:rsidRPr="00AC343A" w:rsidRDefault="008A5A65" w:rsidP="008A5A65">
      <w:pPr>
        <w:pStyle w:val="a9"/>
        <w:tabs>
          <w:tab w:val="left" w:pos="851"/>
        </w:tabs>
        <w:suppressAutoHyphens/>
        <w:spacing w:after="0" w:line="180" w:lineRule="exact"/>
        <w:ind w:left="0" w:firstLine="142"/>
        <w:jc w:val="both"/>
        <w:rPr>
          <w:rFonts w:ascii="Arial" w:hAnsi="Arial" w:cs="Arial"/>
          <w:sz w:val="16"/>
          <w:szCs w:val="16"/>
        </w:rPr>
      </w:pPr>
      <w:r w:rsidRPr="00AC343A">
        <w:rPr>
          <w:rFonts w:ascii="Arial" w:hAnsi="Arial" w:cs="Arial"/>
          <w:sz w:val="16"/>
          <w:szCs w:val="16"/>
        </w:rPr>
        <w:t>федеральными  законами  от:</w:t>
      </w:r>
    </w:p>
    <w:p w:rsidR="008A5A65" w:rsidRPr="00AC343A" w:rsidRDefault="008A5A65" w:rsidP="008A5A65">
      <w:pPr>
        <w:pStyle w:val="a9"/>
        <w:tabs>
          <w:tab w:val="left" w:pos="851"/>
        </w:tabs>
        <w:suppressAutoHyphens/>
        <w:spacing w:after="0" w:line="180" w:lineRule="exact"/>
        <w:ind w:left="0" w:firstLine="142"/>
        <w:jc w:val="both"/>
        <w:rPr>
          <w:rFonts w:ascii="Arial" w:hAnsi="Arial" w:cs="Arial"/>
          <w:sz w:val="16"/>
          <w:szCs w:val="16"/>
        </w:rPr>
      </w:pPr>
      <w:r w:rsidRPr="00AC343A">
        <w:rPr>
          <w:rFonts w:ascii="Arial" w:hAnsi="Arial" w:cs="Arial"/>
          <w:sz w:val="16"/>
          <w:szCs w:val="16"/>
        </w:rPr>
        <w:t xml:space="preserve"> 22 октября 2004 года № 125-ФЗ «Об архивном деле в Российской Федерации»;</w:t>
      </w:r>
    </w:p>
    <w:p w:rsidR="008A5A65" w:rsidRPr="00AC343A" w:rsidRDefault="008A5A65" w:rsidP="008A5A65">
      <w:pPr>
        <w:pStyle w:val="ConsPlusNormal"/>
        <w:widowControl/>
        <w:tabs>
          <w:tab w:val="left" w:pos="851"/>
        </w:tabs>
        <w:suppressAutoHyphens/>
        <w:spacing w:line="180" w:lineRule="exact"/>
        <w:ind w:firstLine="142"/>
        <w:jc w:val="both"/>
        <w:rPr>
          <w:sz w:val="16"/>
          <w:szCs w:val="16"/>
        </w:rPr>
      </w:pPr>
      <w:r w:rsidRPr="00AC343A">
        <w:rPr>
          <w:sz w:val="16"/>
          <w:szCs w:val="16"/>
        </w:rPr>
        <w:t>02 мая 2006 года № 59-ФЗ «О порядке рассмотрения обращений граждан Российской Федерации»;</w:t>
      </w:r>
    </w:p>
    <w:p w:rsidR="008A5A65" w:rsidRPr="00AC343A" w:rsidRDefault="008A5A65" w:rsidP="008A5A65">
      <w:pPr>
        <w:tabs>
          <w:tab w:val="left" w:pos="851"/>
        </w:tabs>
        <w:suppressAutoHyphens/>
        <w:autoSpaceDE w:val="0"/>
        <w:autoSpaceDN w:val="0"/>
        <w:adjustRightInd w:val="0"/>
        <w:ind w:firstLine="142"/>
        <w:jc w:val="both"/>
        <w:outlineLvl w:val="0"/>
        <w:rPr>
          <w:rFonts w:ascii="Arial" w:hAnsi="Arial" w:cs="Arial"/>
          <w:sz w:val="16"/>
          <w:szCs w:val="16"/>
        </w:rPr>
      </w:pPr>
      <w:r w:rsidRPr="00AC343A">
        <w:rPr>
          <w:rFonts w:ascii="Arial" w:hAnsi="Arial" w:cs="Arial"/>
          <w:sz w:val="16"/>
          <w:szCs w:val="16"/>
        </w:rPr>
        <w:t>27 июля 2006 года № 149-ФЗ «Об информации, информационных технологиях и о защите информации»;</w:t>
      </w:r>
    </w:p>
    <w:p w:rsidR="008A5A65" w:rsidRPr="00AC343A" w:rsidRDefault="008A5A65" w:rsidP="008A5A65">
      <w:pPr>
        <w:pStyle w:val="ConsPlusNormal"/>
        <w:widowControl/>
        <w:tabs>
          <w:tab w:val="left" w:pos="851"/>
        </w:tabs>
        <w:suppressAutoHyphens/>
        <w:ind w:firstLine="142"/>
        <w:jc w:val="both"/>
        <w:rPr>
          <w:sz w:val="16"/>
          <w:szCs w:val="16"/>
        </w:rPr>
      </w:pPr>
      <w:r w:rsidRPr="00AC343A">
        <w:rPr>
          <w:sz w:val="16"/>
          <w:szCs w:val="16"/>
        </w:rPr>
        <w:t>27 июля 2010 года № 210-ФЗ «Об организации предоставления государственных и муниципальных услуг»;</w:t>
      </w:r>
    </w:p>
    <w:p w:rsidR="008A5A65" w:rsidRPr="00AC343A" w:rsidRDefault="008A5A65" w:rsidP="008A5A65">
      <w:pPr>
        <w:pStyle w:val="ConsPlusNormal"/>
        <w:widowControl/>
        <w:tabs>
          <w:tab w:val="left" w:pos="851"/>
        </w:tabs>
        <w:suppressAutoHyphens/>
        <w:ind w:firstLine="142"/>
        <w:jc w:val="both"/>
        <w:rPr>
          <w:sz w:val="16"/>
          <w:szCs w:val="16"/>
        </w:rPr>
      </w:pPr>
      <w:r w:rsidRPr="00AC343A">
        <w:rPr>
          <w:sz w:val="16"/>
          <w:szCs w:val="16"/>
        </w:rPr>
        <w:t>30 марта 2011 года № 63-ФЗ «Об электронной подписи»;</w:t>
      </w:r>
    </w:p>
    <w:p w:rsidR="008A5A65" w:rsidRPr="00AC343A" w:rsidRDefault="008A5A65" w:rsidP="008A5A65">
      <w:pPr>
        <w:pStyle w:val="ConsPlusNormal"/>
        <w:widowControl/>
        <w:tabs>
          <w:tab w:val="left" w:pos="851"/>
        </w:tabs>
        <w:suppressAutoHyphens/>
        <w:ind w:firstLine="142"/>
        <w:jc w:val="both"/>
        <w:rPr>
          <w:sz w:val="16"/>
          <w:szCs w:val="16"/>
        </w:rPr>
      </w:pPr>
      <w:r w:rsidRPr="00AC343A">
        <w:rPr>
          <w:sz w:val="16"/>
          <w:szCs w:val="16"/>
        </w:rPr>
        <w:t>постановлениями Правительства Российской Федерации от:</w:t>
      </w:r>
    </w:p>
    <w:p w:rsidR="008A5A65" w:rsidRPr="00AC343A" w:rsidRDefault="008A5A65" w:rsidP="008A5A65">
      <w:pPr>
        <w:pStyle w:val="ConsPlusNormal"/>
        <w:widowControl/>
        <w:tabs>
          <w:tab w:val="left" w:pos="851"/>
        </w:tabs>
        <w:suppressAutoHyphens/>
        <w:ind w:firstLine="142"/>
        <w:jc w:val="both"/>
        <w:rPr>
          <w:sz w:val="16"/>
          <w:szCs w:val="16"/>
        </w:rPr>
      </w:pPr>
      <w:r w:rsidRPr="00AC343A">
        <w:rPr>
          <w:sz w:val="16"/>
          <w:szCs w:val="16"/>
        </w:rPr>
        <w:t>16 августа 2012 года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w:t>
      </w:r>
    </w:p>
    <w:p w:rsidR="008A5A65" w:rsidRPr="00AC343A" w:rsidRDefault="008A5A65" w:rsidP="008A5A65">
      <w:pPr>
        <w:pStyle w:val="ConsPlusNormal"/>
        <w:widowControl/>
        <w:tabs>
          <w:tab w:val="left" w:pos="851"/>
        </w:tabs>
        <w:suppressAutoHyphens/>
        <w:ind w:firstLine="142"/>
        <w:jc w:val="both"/>
        <w:rPr>
          <w:sz w:val="16"/>
          <w:szCs w:val="16"/>
        </w:rPr>
      </w:pPr>
      <w:r w:rsidRPr="00AC343A">
        <w:rPr>
          <w:sz w:val="16"/>
          <w:szCs w:val="16"/>
        </w:rPr>
        <w:t>26 марта 2016 года № 236 «О требованиях к предоставлению в электронной форме государственных и муниципальных услуг»;</w:t>
      </w:r>
    </w:p>
    <w:p w:rsidR="008A5A65" w:rsidRPr="00AC343A" w:rsidRDefault="008A5A65" w:rsidP="008A5A65">
      <w:pPr>
        <w:tabs>
          <w:tab w:val="left" w:pos="851"/>
        </w:tabs>
        <w:suppressAutoHyphens/>
        <w:autoSpaceDE w:val="0"/>
        <w:autoSpaceDN w:val="0"/>
        <w:adjustRightInd w:val="0"/>
        <w:ind w:firstLine="142"/>
        <w:jc w:val="both"/>
        <w:outlineLvl w:val="0"/>
        <w:rPr>
          <w:rFonts w:ascii="Arial" w:hAnsi="Arial" w:cs="Arial"/>
          <w:sz w:val="16"/>
          <w:szCs w:val="16"/>
        </w:rPr>
      </w:pPr>
      <w:r w:rsidRPr="00AC343A">
        <w:rPr>
          <w:rFonts w:ascii="Arial" w:hAnsi="Arial" w:cs="Arial"/>
          <w:sz w:val="16"/>
          <w:szCs w:val="16"/>
        </w:rPr>
        <w:t xml:space="preserve">законами Ставропольского края от: </w:t>
      </w:r>
    </w:p>
    <w:p w:rsidR="008A5A65" w:rsidRPr="00AC343A" w:rsidRDefault="008A5A65" w:rsidP="008A5A65">
      <w:pPr>
        <w:tabs>
          <w:tab w:val="left" w:pos="851"/>
        </w:tabs>
        <w:suppressAutoHyphens/>
        <w:autoSpaceDE w:val="0"/>
        <w:autoSpaceDN w:val="0"/>
        <w:adjustRightInd w:val="0"/>
        <w:ind w:firstLine="142"/>
        <w:jc w:val="both"/>
        <w:outlineLvl w:val="0"/>
        <w:rPr>
          <w:rFonts w:ascii="Arial" w:hAnsi="Arial" w:cs="Arial"/>
          <w:sz w:val="16"/>
          <w:szCs w:val="16"/>
        </w:rPr>
      </w:pPr>
      <w:r w:rsidRPr="00AC343A">
        <w:rPr>
          <w:rFonts w:ascii="Arial" w:hAnsi="Arial" w:cs="Arial"/>
          <w:sz w:val="16"/>
          <w:szCs w:val="16"/>
        </w:rPr>
        <w:lastRenderedPageBreak/>
        <w:t>31 декабря 2004 года № 122-кз «О наделении органов местного самоуправления муниципальных образований в Ставропольском крае отдельными государственными полномочиями Ставропольского края по формированию, содержанию и использованию Архивного фонда Ставропольского края»;</w:t>
      </w:r>
    </w:p>
    <w:p w:rsidR="008A5A65" w:rsidRPr="00AC343A" w:rsidRDefault="008A5A65" w:rsidP="008A5A65">
      <w:pPr>
        <w:tabs>
          <w:tab w:val="left" w:pos="851"/>
        </w:tabs>
        <w:suppressAutoHyphens/>
        <w:autoSpaceDE w:val="0"/>
        <w:autoSpaceDN w:val="0"/>
        <w:adjustRightInd w:val="0"/>
        <w:ind w:firstLine="142"/>
        <w:jc w:val="both"/>
        <w:outlineLvl w:val="0"/>
        <w:rPr>
          <w:rFonts w:ascii="Arial" w:hAnsi="Arial" w:cs="Arial"/>
          <w:sz w:val="16"/>
          <w:szCs w:val="16"/>
        </w:rPr>
      </w:pPr>
      <w:r w:rsidRPr="00AC343A">
        <w:rPr>
          <w:rFonts w:ascii="Arial" w:hAnsi="Arial" w:cs="Arial"/>
          <w:sz w:val="16"/>
          <w:szCs w:val="16"/>
        </w:rPr>
        <w:t>28 июля 2005 года № 35-кз «Об архивном деле в Ставропольском крае»;</w:t>
      </w:r>
    </w:p>
    <w:p w:rsidR="008A5A65" w:rsidRPr="00AC343A" w:rsidRDefault="008A5A65" w:rsidP="008A5A65">
      <w:pPr>
        <w:pStyle w:val="ConsPlusNormal"/>
        <w:widowControl/>
        <w:tabs>
          <w:tab w:val="left" w:pos="851"/>
        </w:tabs>
        <w:suppressAutoHyphens/>
        <w:ind w:firstLine="142"/>
        <w:jc w:val="both"/>
        <w:rPr>
          <w:sz w:val="16"/>
          <w:szCs w:val="16"/>
        </w:rPr>
      </w:pPr>
      <w:r w:rsidRPr="00AC343A">
        <w:rPr>
          <w:sz w:val="16"/>
          <w:szCs w:val="16"/>
        </w:rPr>
        <w:t>12 ноября 2008 года № 80-кз «О</w:t>
      </w:r>
      <w:r w:rsidRPr="00AC343A">
        <w:rPr>
          <w:color w:val="76923C"/>
          <w:sz w:val="16"/>
          <w:szCs w:val="16"/>
        </w:rPr>
        <w:t xml:space="preserve"> </w:t>
      </w:r>
      <w:r w:rsidRPr="00AC343A">
        <w:rPr>
          <w:sz w:val="16"/>
          <w:szCs w:val="16"/>
        </w:rPr>
        <w:t>дополнительных гарантиях права граждан Российской Федерации на обращение в Ставропольском крае»;</w:t>
      </w:r>
    </w:p>
    <w:p w:rsidR="008A5A65" w:rsidRPr="00AC343A" w:rsidRDefault="008A5A65" w:rsidP="008A5A65">
      <w:pPr>
        <w:tabs>
          <w:tab w:val="left" w:pos="851"/>
        </w:tabs>
        <w:suppressAutoHyphens/>
        <w:autoSpaceDE w:val="0"/>
        <w:autoSpaceDN w:val="0"/>
        <w:adjustRightInd w:val="0"/>
        <w:ind w:firstLine="142"/>
        <w:jc w:val="both"/>
        <w:outlineLvl w:val="0"/>
        <w:rPr>
          <w:rFonts w:ascii="Arial" w:hAnsi="Arial" w:cs="Arial"/>
          <w:sz w:val="16"/>
          <w:szCs w:val="16"/>
        </w:rPr>
      </w:pPr>
      <w:r w:rsidRPr="00AC343A">
        <w:rPr>
          <w:rFonts w:ascii="Arial" w:hAnsi="Arial" w:cs="Arial"/>
          <w:sz w:val="16"/>
          <w:szCs w:val="16"/>
        </w:rPr>
        <w:t>Приказом  Министерства культуры и массовых коммуникаций Российской Федерации от 18 января 2007 года № 19 «Об утверждении Правил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организациях Российской академии наук»;</w:t>
      </w:r>
    </w:p>
    <w:p w:rsidR="008A5A65" w:rsidRPr="00AC343A" w:rsidRDefault="008A5A65" w:rsidP="008A5A65">
      <w:pPr>
        <w:tabs>
          <w:tab w:val="left" w:pos="851"/>
        </w:tabs>
        <w:suppressAutoHyphens/>
        <w:autoSpaceDE w:val="0"/>
        <w:autoSpaceDN w:val="0"/>
        <w:adjustRightInd w:val="0"/>
        <w:ind w:firstLine="142"/>
        <w:jc w:val="both"/>
        <w:outlineLvl w:val="0"/>
        <w:rPr>
          <w:rFonts w:ascii="Arial" w:hAnsi="Arial" w:cs="Arial"/>
          <w:sz w:val="16"/>
          <w:szCs w:val="16"/>
        </w:rPr>
      </w:pPr>
      <w:r w:rsidRPr="00AC343A">
        <w:rPr>
          <w:rFonts w:ascii="Arial" w:hAnsi="Arial" w:cs="Arial"/>
          <w:sz w:val="16"/>
          <w:szCs w:val="16"/>
        </w:rPr>
        <w:t>распоряжением  Правительства Ставропольского края от 25 января года № 10-рп «О разграничении собственности между Ставропольским краем и муниципальными образованиями Ставропольского края на архивные документы, созданные до образования муниципальных образований Ставропольского края или изменения их статуса»;</w:t>
      </w:r>
    </w:p>
    <w:p w:rsidR="008A5A65" w:rsidRPr="00AC343A" w:rsidRDefault="008A5A65" w:rsidP="008A5A65">
      <w:pPr>
        <w:pStyle w:val="ConsPlusNormal"/>
        <w:tabs>
          <w:tab w:val="left" w:pos="851"/>
        </w:tabs>
        <w:suppressAutoHyphens/>
        <w:ind w:firstLine="142"/>
        <w:jc w:val="both"/>
        <w:rPr>
          <w:sz w:val="16"/>
          <w:szCs w:val="16"/>
        </w:rPr>
      </w:pPr>
      <w:r w:rsidRPr="00AC343A">
        <w:rPr>
          <w:sz w:val="16"/>
          <w:szCs w:val="16"/>
        </w:rPr>
        <w:t>постановлением Правительства Ставропольского края от 25 июля 2011 года № 295-п «Об утверждении Порядка разработки и утверждения органами исполнительной власти Ставропольского края административных регламентов предоставления государственных услуг, Порядка разработки и утверждения органами исполнительной власти Ставропольского края административных регламентов исполнения государственных контрольных (надзорных) функций и Порядка проведения экспертизы проектов административных регламентов предоставления государственных услуг и</w:t>
      </w:r>
      <w:r w:rsidRPr="00AC343A">
        <w:rPr>
          <w:color w:val="76923C"/>
          <w:sz w:val="16"/>
          <w:szCs w:val="16"/>
        </w:rPr>
        <w:t xml:space="preserve"> </w:t>
      </w:r>
      <w:r w:rsidRPr="00AC343A">
        <w:rPr>
          <w:sz w:val="16"/>
          <w:szCs w:val="16"/>
        </w:rPr>
        <w:t>проектов административных регламентов исполнения государственных</w:t>
      </w:r>
      <w:r w:rsidRPr="00AC343A">
        <w:rPr>
          <w:color w:val="76923C"/>
          <w:sz w:val="16"/>
          <w:szCs w:val="16"/>
        </w:rPr>
        <w:t xml:space="preserve"> </w:t>
      </w:r>
      <w:r w:rsidRPr="00AC343A">
        <w:rPr>
          <w:sz w:val="16"/>
          <w:szCs w:val="16"/>
        </w:rPr>
        <w:t>контрольных (надзорных) функций»;</w:t>
      </w:r>
    </w:p>
    <w:p w:rsidR="008A5A65" w:rsidRPr="00AC343A" w:rsidRDefault="008A5A65" w:rsidP="008A5A65">
      <w:pPr>
        <w:pStyle w:val="a9"/>
        <w:tabs>
          <w:tab w:val="left" w:pos="851"/>
        </w:tabs>
        <w:suppressAutoHyphens/>
        <w:spacing w:after="0" w:line="180" w:lineRule="exact"/>
        <w:ind w:left="0" w:firstLine="142"/>
        <w:rPr>
          <w:rFonts w:ascii="Arial" w:hAnsi="Arial" w:cs="Arial"/>
          <w:sz w:val="16"/>
          <w:szCs w:val="16"/>
        </w:rPr>
      </w:pPr>
      <w:r w:rsidRPr="00AC343A">
        <w:rPr>
          <w:rFonts w:ascii="Arial" w:hAnsi="Arial" w:cs="Arial"/>
          <w:sz w:val="16"/>
          <w:szCs w:val="16"/>
        </w:rPr>
        <w:t>Положением об архивном отделе;</w:t>
      </w:r>
    </w:p>
    <w:p w:rsidR="008A5A65" w:rsidRPr="00AC343A" w:rsidRDefault="008A5A65" w:rsidP="008A5A65">
      <w:pPr>
        <w:pStyle w:val="a9"/>
        <w:tabs>
          <w:tab w:val="left" w:pos="851"/>
        </w:tabs>
        <w:suppressAutoHyphens/>
        <w:spacing w:after="0" w:line="180" w:lineRule="exact"/>
        <w:ind w:left="0" w:firstLine="142"/>
        <w:rPr>
          <w:rFonts w:ascii="Arial" w:hAnsi="Arial" w:cs="Arial"/>
          <w:sz w:val="16"/>
          <w:szCs w:val="16"/>
        </w:rPr>
      </w:pPr>
      <w:r w:rsidRPr="00AC343A">
        <w:rPr>
          <w:rFonts w:ascii="Arial" w:hAnsi="Arial" w:cs="Arial"/>
          <w:sz w:val="16"/>
          <w:szCs w:val="16"/>
        </w:rPr>
        <w:t>Уставом многофункционального центра;</w:t>
      </w:r>
    </w:p>
    <w:p w:rsidR="008A5A65" w:rsidRPr="00AC343A" w:rsidRDefault="008A5A65" w:rsidP="008A5A65">
      <w:pPr>
        <w:widowControl w:val="0"/>
        <w:tabs>
          <w:tab w:val="left" w:pos="851"/>
        </w:tabs>
        <w:suppressAutoHyphens/>
        <w:spacing w:line="180" w:lineRule="exact"/>
        <w:ind w:firstLine="142"/>
        <w:jc w:val="both"/>
        <w:rPr>
          <w:rFonts w:ascii="Arial" w:hAnsi="Arial" w:cs="Arial"/>
          <w:sz w:val="16"/>
          <w:szCs w:val="16"/>
        </w:rPr>
      </w:pPr>
      <w:r w:rsidRPr="00AC343A">
        <w:rPr>
          <w:rFonts w:ascii="Arial" w:hAnsi="Arial" w:cs="Arial"/>
          <w:sz w:val="16"/>
          <w:szCs w:val="16"/>
        </w:rPr>
        <w:t>настоящий Административный регламент.</w:t>
      </w:r>
    </w:p>
    <w:p w:rsidR="008A5A65" w:rsidRPr="00AC343A" w:rsidRDefault="008A5A65" w:rsidP="008A5A65">
      <w:pPr>
        <w:tabs>
          <w:tab w:val="left" w:pos="851"/>
        </w:tabs>
        <w:suppressAutoHyphens/>
        <w:ind w:firstLine="142"/>
        <w:jc w:val="both"/>
        <w:rPr>
          <w:rFonts w:ascii="Arial" w:hAnsi="Arial" w:cs="Arial"/>
          <w:bCs/>
          <w:sz w:val="16"/>
          <w:szCs w:val="16"/>
        </w:rPr>
      </w:pPr>
      <w:r w:rsidRPr="00AC343A">
        <w:rPr>
          <w:rFonts w:ascii="Arial" w:hAnsi="Arial" w:cs="Arial"/>
          <w:bCs/>
          <w:sz w:val="16"/>
          <w:szCs w:val="16"/>
        </w:rPr>
        <w:t xml:space="preserve">2.6. Исчерпывающий перечень документов, необходимых в соответствии с нормативными правовыми актами Российской Федерации и нормативными правовыми актами Ставропольского края для предоставления </w:t>
      </w:r>
      <w:r w:rsidRPr="00AC343A">
        <w:rPr>
          <w:rFonts w:ascii="Arial" w:hAnsi="Arial" w:cs="Arial"/>
          <w:sz w:val="16"/>
          <w:szCs w:val="16"/>
        </w:rPr>
        <w:t xml:space="preserve">государственной </w:t>
      </w:r>
      <w:r w:rsidRPr="00AC343A">
        <w:rPr>
          <w:rFonts w:ascii="Arial" w:hAnsi="Arial" w:cs="Arial"/>
          <w:bCs/>
          <w:sz w:val="16"/>
          <w:szCs w:val="16"/>
        </w:rPr>
        <w:t>услуги</w:t>
      </w:r>
    </w:p>
    <w:p w:rsidR="008A5A65" w:rsidRPr="00AC343A" w:rsidRDefault="008A5A65" w:rsidP="008A5A65">
      <w:pPr>
        <w:tabs>
          <w:tab w:val="num" w:pos="720"/>
          <w:tab w:val="left" w:pos="851"/>
        </w:tabs>
        <w:suppressAutoHyphens/>
        <w:spacing w:line="180" w:lineRule="exact"/>
        <w:ind w:firstLine="142"/>
        <w:jc w:val="both"/>
        <w:rPr>
          <w:rFonts w:ascii="Arial" w:hAnsi="Arial" w:cs="Arial"/>
          <w:sz w:val="16"/>
          <w:szCs w:val="16"/>
        </w:rPr>
      </w:pPr>
      <w:r w:rsidRPr="00AC343A">
        <w:rPr>
          <w:rFonts w:ascii="Arial" w:hAnsi="Arial" w:cs="Arial"/>
          <w:sz w:val="16"/>
          <w:szCs w:val="16"/>
        </w:rPr>
        <w:t>2.6.1. Для предоставления государственной услуги необходимо обращение заявителя, которое может быть направлено в архивный отдел или</w:t>
      </w:r>
      <w:r w:rsidRPr="00AC343A">
        <w:rPr>
          <w:rFonts w:ascii="Arial" w:hAnsi="Arial" w:cs="Arial"/>
          <w:i/>
          <w:sz w:val="16"/>
          <w:szCs w:val="16"/>
        </w:rPr>
        <w:t xml:space="preserve"> </w:t>
      </w:r>
      <w:r w:rsidRPr="00AC343A">
        <w:rPr>
          <w:rFonts w:ascii="Arial" w:hAnsi="Arial" w:cs="Arial"/>
          <w:sz w:val="16"/>
          <w:szCs w:val="16"/>
        </w:rPr>
        <w:t>в многофункциональный центр, на официальный сайт, по электронной почте, по факсимильной связи, с использованием Единого портала, регионального портала.</w:t>
      </w:r>
    </w:p>
    <w:p w:rsidR="008A5A65" w:rsidRPr="00AC343A" w:rsidRDefault="008A5A65" w:rsidP="008A5A65">
      <w:pPr>
        <w:pStyle w:val="a9"/>
        <w:suppressAutoHyphens/>
        <w:spacing w:after="0" w:line="180" w:lineRule="exact"/>
        <w:ind w:left="0" w:firstLine="142"/>
        <w:jc w:val="both"/>
        <w:rPr>
          <w:rFonts w:ascii="Arial" w:hAnsi="Arial" w:cs="Arial"/>
          <w:sz w:val="16"/>
          <w:szCs w:val="16"/>
        </w:rPr>
      </w:pPr>
      <w:r w:rsidRPr="00AC343A">
        <w:rPr>
          <w:rFonts w:ascii="Arial" w:hAnsi="Arial" w:cs="Arial"/>
          <w:sz w:val="16"/>
          <w:szCs w:val="16"/>
        </w:rPr>
        <w:t>Под обращениями в Административном регламенте понимаются поступившие в письменной или в электронной форме тематические, генеалогические, социально-правовые запросы граждан, организаций и общественных объединений о предоставлении сведений по документам государственной собственности Ставропольского края, находящимся на временном хранении в архивном отделе.</w:t>
      </w:r>
    </w:p>
    <w:p w:rsidR="008A5A65" w:rsidRPr="00AC343A" w:rsidRDefault="008A5A65" w:rsidP="008A5A65">
      <w:pPr>
        <w:tabs>
          <w:tab w:val="num" w:pos="720"/>
          <w:tab w:val="left" w:pos="851"/>
        </w:tabs>
        <w:suppressAutoHyphens/>
        <w:spacing w:line="180" w:lineRule="exact"/>
        <w:ind w:firstLine="142"/>
        <w:jc w:val="both"/>
        <w:rPr>
          <w:rFonts w:ascii="Arial" w:hAnsi="Arial" w:cs="Arial"/>
          <w:sz w:val="16"/>
          <w:szCs w:val="16"/>
        </w:rPr>
      </w:pPr>
      <w:r w:rsidRPr="00AC343A">
        <w:rPr>
          <w:rFonts w:ascii="Arial" w:hAnsi="Arial" w:cs="Arial"/>
          <w:sz w:val="16"/>
          <w:szCs w:val="16"/>
        </w:rPr>
        <w:t>2.6.2. В обращении, в том числе, поступившем в электронной форме, должны быть указаны:</w:t>
      </w:r>
    </w:p>
    <w:p w:rsidR="008A5A65" w:rsidRPr="00AC343A" w:rsidRDefault="008A5A65" w:rsidP="008A5A65">
      <w:pPr>
        <w:pStyle w:val="ConsPlusNormal"/>
        <w:widowControl/>
        <w:tabs>
          <w:tab w:val="left" w:pos="851"/>
        </w:tabs>
        <w:suppressAutoHyphens/>
        <w:spacing w:line="180" w:lineRule="exact"/>
        <w:ind w:firstLine="142"/>
        <w:jc w:val="both"/>
        <w:rPr>
          <w:sz w:val="16"/>
          <w:szCs w:val="16"/>
        </w:rPr>
      </w:pPr>
      <w:r w:rsidRPr="00AC343A">
        <w:rPr>
          <w:sz w:val="16"/>
          <w:szCs w:val="16"/>
        </w:rPr>
        <w:t xml:space="preserve">а) наименование архивного отдела либо должность, фамилия, имя, отчество соответствующего должностного лица, которому оно адресовано; </w:t>
      </w:r>
    </w:p>
    <w:p w:rsidR="008A5A65" w:rsidRPr="00AC343A" w:rsidRDefault="008A5A65" w:rsidP="008A5A65">
      <w:pPr>
        <w:tabs>
          <w:tab w:val="left" w:pos="851"/>
        </w:tabs>
        <w:suppressAutoHyphens/>
        <w:spacing w:line="180" w:lineRule="exact"/>
        <w:ind w:firstLine="142"/>
        <w:jc w:val="both"/>
        <w:rPr>
          <w:rFonts w:ascii="Arial" w:hAnsi="Arial" w:cs="Arial"/>
          <w:sz w:val="16"/>
          <w:szCs w:val="16"/>
        </w:rPr>
      </w:pPr>
      <w:r w:rsidRPr="00AC343A">
        <w:rPr>
          <w:rFonts w:ascii="Arial" w:hAnsi="Arial" w:cs="Arial"/>
          <w:sz w:val="16"/>
          <w:szCs w:val="16"/>
        </w:rPr>
        <w:t>б) наименование обратившегося юридического лица (для граждан - фамилия, имя и отчество);</w:t>
      </w:r>
    </w:p>
    <w:p w:rsidR="008A5A65" w:rsidRPr="00AC343A" w:rsidRDefault="008A5A65" w:rsidP="008A5A65">
      <w:pPr>
        <w:tabs>
          <w:tab w:val="left" w:pos="851"/>
        </w:tabs>
        <w:suppressAutoHyphens/>
        <w:spacing w:line="180" w:lineRule="exact"/>
        <w:ind w:firstLine="142"/>
        <w:jc w:val="both"/>
        <w:rPr>
          <w:rFonts w:ascii="Arial" w:hAnsi="Arial" w:cs="Arial"/>
          <w:sz w:val="16"/>
          <w:szCs w:val="16"/>
        </w:rPr>
      </w:pPr>
      <w:r w:rsidRPr="00AC343A">
        <w:rPr>
          <w:rFonts w:ascii="Arial" w:hAnsi="Arial" w:cs="Arial"/>
          <w:sz w:val="16"/>
          <w:szCs w:val="16"/>
        </w:rPr>
        <w:t>в) почтовый и/или электронный адрес заявителя;</w:t>
      </w:r>
    </w:p>
    <w:p w:rsidR="008A5A65" w:rsidRPr="00AC343A" w:rsidRDefault="008A5A65" w:rsidP="008A5A65">
      <w:pPr>
        <w:tabs>
          <w:tab w:val="left" w:pos="851"/>
        </w:tabs>
        <w:suppressAutoHyphens/>
        <w:spacing w:line="180" w:lineRule="exact"/>
        <w:ind w:firstLine="142"/>
        <w:jc w:val="both"/>
        <w:rPr>
          <w:rFonts w:ascii="Arial" w:hAnsi="Arial" w:cs="Arial"/>
          <w:sz w:val="16"/>
          <w:szCs w:val="16"/>
        </w:rPr>
      </w:pPr>
      <w:r w:rsidRPr="00AC343A">
        <w:rPr>
          <w:rFonts w:ascii="Arial" w:hAnsi="Arial" w:cs="Arial"/>
          <w:sz w:val="16"/>
          <w:szCs w:val="16"/>
        </w:rPr>
        <w:t>г) интересующие заявителя сведения;</w:t>
      </w:r>
    </w:p>
    <w:p w:rsidR="008A5A65" w:rsidRPr="00AC343A" w:rsidRDefault="008A5A65" w:rsidP="008A5A65">
      <w:pPr>
        <w:tabs>
          <w:tab w:val="left" w:pos="851"/>
        </w:tabs>
        <w:suppressAutoHyphens/>
        <w:spacing w:line="180" w:lineRule="exact"/>
        <w:ind w:firstLine="142"/>
        <w:jc w:val="both"/>
        <w:rPr>
          <w:rFonts w:ascii="Arial" w:hAnsi="Arial" w:cs="Arial"/>
          <w:sz w:val="16"/>
          <w:szCs w:val="16"/>
        </w:rPr>
      </w:pPr>
      <w:r w:rsidRPr="00AC343A">
        <w:rPr>
          <w:rFonts w:ascii="Arial" w:hAnsi="Arial" w:cs="Arial"/>
          <w:sz w:val="16"/>
          <w:szCs w:val="16"/>
        </w:rPr>
        <w:t xml:space="preserve">д) личная подпись (простая электронная подпись) руководителя организации, гражданина; </w:t>
      </w:r>
    </w:p>
    <w:p w:rsidR="008A5A65" w:rsidRPr="00AC343A" w:rsidRDefault="008A5A65" w:rsidP="008A5A65">
      <w:pPr>
        <w:tabs>
          <w:tab w:val="left" w:pos="851"/>
        </w:tabs>
        <w:suppressAutoHyphens/>
        <w:spacing w:line="180" w:lineRule="exact"/>
        <w:ind w:firstLine="142"/>
        <w:jc w:val="both"/>
        <w:rPr>
          <w:rFonts w:ascii="Arial" w:hAnsi="Arial" w:cs="Arial"/>
          <w:sz w:val="16"/>
          <w:szCs w:val="16"/>
        </w:rPr>
      </w:pPr>
      <w:r w:rsidRPr="00AC343A">
        <w:rPr>
          <w:rFonts w:ascii="Arial" w:hAnsi="Arial" w:cs="Arial"/>
          <w:sz w:val="16"/>
          <w:szCs w:val="16"/>
        </w:rPr>
        <w:t>е) дата отправления обращения.</w:t>
      </w:r>
    </w:p>
    <w:p w:rsidR="008A5A65" w:rsidRPr="00AC343A" w:rsidRDefault="008A5A65" w:rsidP="008A5A65">
      <w:pPr>
        <w:tabs>
          <w:tab w:val="left" w:pos="851"/>
        </w:tabs>
        <w:suppressAutoHyphens/>
        <w:spacing w:line="180" w:lineRule="exact"/>
        <w:ind w:firstLine="142"/>
        <w:jc w:val="both"/>
        <w:rPr>
          <w:rFonts w:ascii="Arial" w:hAnsi="Arial" w:cs="Arial"/>
          <w:sz w:val="16"/>
          <w:szCs w:val="16"/>
        </w:rPr>
      </w:pPr>
      <w:r w:rsidRPr="00AC343A">
        <w:rPr>
          <w:rFonts w:ascii="Arial" w:hAnsi="Arial" w:cs="Arial"/>
          <w:sz w:val="16"/>
          <w:szCs w:val="16"/>
        </w:rPr>
        <w:t>2.6.3. При обращении в архивный отдел, многофункциональный центр за подуслугой, указанной в подпункте 1) пункта 2.1.1 настоящего Административного регламента заявитель представляет оригиналы документов:</w:t>
      </w:r>
    </w:p>
    <w:p w:rsidR="008A5A65" w:rsidRPr="00AC343A" w:rsidRDefault="008A5A65" w:rsidP="008A5A65">
      <w:pPr>
        <w:tabs>
          <w:tab w:val="left" w:pos="851"/>
        </w:tabs>
        <w:suppressAutoHyphens/>
        <w:ind w:firstLine="142"/>
        <w:jc w:val="both"/>
        <w:rPr>
          <w:rFonts w:ascii="Arial" w:hAnsi="Arial" w:cs="Arial"/>
          <w:sz w:val="16"/>
          <w:szCs w:val="16"/>
        </w:rPr>
      </w:pPr>
      <w:r w:rsidRPr="00AC343A">
        <w:rPr>
          <w:rFonts w:ascii="Arial" w:hAnsi="Arial" w:cs="Arial"/>
          <w:sz w:val="16"/>
          <w:szCs w:val="16"/>
        </w:rPr>
        <w:t>а) паспорт либо иной документ, удостоверяющий личность;</w:t>
      </w:r>
    </w:p>
    <w:p w:rsidR="008A5A65" w:rsidRPr="00AC343A" w:rsidRDefault="008A5A65" w:rsidP="008A5A65">
      <w:pPr>
        <w:tabs>
          <w:tab w:val="left" w:pos="851"/>
        </w:tabs>
        <w:suppressAutoHyphens/>
        <w:ind w:firstLine="142"/>
        <w:jc w:val="both"/>
        <w:rPr>
          <w:rFonts w:ascii="Arial" w:hAnsi="Arial" w:cs="Arial"/>
          <w:sz w:val="16"/>
          <w:szCs w:val="16"/>
        </w:rPr>
      </w:pPr>
      <w:r w:rsidRPr="00AC343A">
        <w:rPr>
          <w:rFonts w:ascii="Arial" w:hAnsi="Arial" w:cs="Arial"/>
          <w:sz w:val="16"/>
          <w:szCs w:val="16"/>
        </w:rPr>
        <w:lastRenderedPageBreak/>
        <w:t>б) подтверждающих полномочия третьих лиц выступать от имени заявителя, предусмотренных законодательством Российской Федерации;</w:t>
      </w:r>
    </w:p>
    <w:p w:rsidR="008A5A65" w:rsidRPr="00AC343A" w:rsidRDefault="008A5A65" w:rsidP="008A5A65">
      <w:pPr>
        <w:tabs>
          <w:tab w:val="left" w:pos="851"/>
        </w:tabs>
        <w:suppressAutoHyphens/>
        <w:ind w:firstLine="142"/>
        <w:jc w:val="both"/>
        <w:rPr>
          <w:rFonts w:ascii="Arial" w:hAnsi="Arial" w:cs="Arial"/>
          <w:sz w:val="16"/>
          <w:szCs w:val="16"/>
        </w:rPr>
      </w:pPr>
      <w:r w:rsidRPr="00AC343A">
        <w:rPr>
          <w:rFonts w:ascii="Arial" w:hAnsi="Arial" w:cs="Arial"/>
          <w:sz w:val="16"/>
          <w:szCs w:val="16"/>
        </w:rPr>
        <w:t>в) подтверждающих согласие лица, не являющегося заявителем, или его законного представителя на обработку персональных данных указанного лица, в случае, если для предоставления государственной услуги необходима обработка его персональных данных.</w:t>
      </w:r>
    </w:p>
    <w:p w:rsidR="008A5A65" w:rsidRPr="00AC343A" w:rsidRDefault="008A5A65" w:rsidP="008A5A65">
      <w:pPr>
        <w:tabs>
          <w:tab w:val="left" w:pos="851"/>
        </w:tabs>
        <w:suppressAutoHyphens/>
        <w:ind w:firstLine="142"/>
        <w:jc w:val="both"/>
        <w:rPr>
          <w:rFonts w:ascii="Arial" w:hAnsi="Arial" w:cs="Arial"/>
          <w:sz w:val="16"/>
          <w:szCs w:val="16"/>
        </w:rPr>
      </w:pPr>
      <w:r w:rsidRPr="00AC343A">
        <w:rPr>
          <w:rFonts w:ascii="Arial" w:hAnsi="Arial" w:cs="Arial"/>
          <w:sz w:val="16"/>
          <w:szCs w:val="16"/>
        </w:rPr>
        <w:t xml:space="preserve">Должностное лицо, ответственное за прием и регистрацию документов, возвращает заявителю оригиналы документов, предусмотренных подпунктами а), б); оригинал документа, предусмотренного подпунктом в), приобщается к заявлению. </w:t>
      </w:r>
    </w:p>
    <w:p w:rsidR="008A5A65" w:rsidRPr="00AC343A" w:rsidRDefault="008A5A65" w:rsidP="008A5A65">
      <w:pPr>
        <w:tabs>
          <w:tab w:val="left" w:pos="851"/>
        </w:tabs>
        <w:suppressAutoHyphens/>
        <w:ind w:firstLine="142"/>
        <w:jc w:val="both"/>
        <w:rPr>
          <w:rFonts w:ascii="Arial" w:hAnsi="Arial" w:cs="Arial"/>
          <w:sz w:val="16"/>
          <w:szCs w:val="16"/>
        </w:rPr>
      </w:pPr>
      <w:r w:rsidRPr="00AC343A">
        <w:rPr>
          <w:rFonts w:ascii="Arial" w:hAnsi="Arial" w:cs="Arial"/>
          <w:sz w:val="16"/>
          <w:szCs w:val="16"/>
        </w:rPr>
        <w:t xml:space="preserve">Должностное лицо, ответственное за прием и регистрацию документов, осуществляет копирование документов, предусмотренных подпунктом а), б), и приобщает их к заявлению. </w:t>
      </w:r>
    </w:p>
    <w:p w:rsidR="008A5A65" w:rsidRPr="00AC343A" w:rsidRDefault="008A5A65" w:rsidP="008A5A65">
      <w:pPr>
        <w:tabs>
          <w:tab w:val="left" w:pos="851"/>
        </w:tabs>
        <w:suppressAutoHyphens/>
        <w:ind w:firstLine="142"/>
        <w:jc w:val="both"/>
        <w:rPr>
          <w:rFonts w:ascii="Arial" w:hAnsi="Arial" w:cs="Arial"/>
          <w:sz w:val="16"/>
          <w:szCs w:val="16"/>
        </w:rPr>
      </w:pPr>
      <w:r w:rsidRPr="00AC343A">
        <w:rPr>
          <w:rFonts w:ascii="Arial" w:hAnsi="Arial" w:cs="Arial"/>
          <w:sz w:val="16"/>
          <w:szCs w:val="16"/>
        </w:rPr>
        <w:t>2.6.4. При обращении в архивный отдел, многофункциональный центр за подуслугой, указанной в подпункте 2) пункта 2.1.1 настоящего Административного регламента заявитель представляет оригиналы документов:</w:t>
      </w:r>
    </w:p>
    <w:p w:rsidR="008A5A65" w:rsidRPr="00AC343A" w:rsidRDefault="008A5A65" w:rsidP="008A5A65">
      <w:pPr>
        <w:tabs>
          <w:tab w:val="left" w:pos="851"/>
        </w:tabs>
        <w:suppressAutoHyphens/>
        <w:ind w:firstLine="142"/>
        <w:jc w:val="both"/>
        <w:rPr>
          <w:rFonts w:ascii="Arial" w:hAnsi="Arial" w:cs="Arial"/>
          <w:sz w:val="16"/>
          <w:szCs w:val="16"/>
        </w:rPr>
      </w:pPr>
      <w:r w:rsidRPr="00AC343A">
        <w:rPr>
          <w:rFonts w:ascii="Arial" w:hAnsi="Arial" w:cs="Arial"/>
          <w:sz w:val="16"/>
          <w:szCs w:val="16"/>
        </w:rPr>
        <w:t>а) паспорт либо иной документ, удостоверяющий личность;</w:t>
      </w:r>
    </w:p>
    <w:p w:rsidR="008A5A65" w:rsidRPr="00AC343A" w:rsidRDefault="008A5A65" w:rsidP="008A5A65">
      <w:pPr>
        <w:tabs>
          <w:tab w:val="left" w:pos="851"/>
        </w:tabs>
        <w:suppressAutoHyphens/>
        <w:ind w:firstLine="142"/>
        <w:jc w:val="both"/>
        <w:rPr>
          <w:rFonts w:ascii="Arial" w:hAnsi="Arial" w:cs="Arial"/>
          <w:sz w:val="16"/>
          <w:szCs w:val="16"/>
        </w:rPr>
      </w:pPr>
      <w:r w:rsidRPr="00AC343A">
        <w:rPr>
          <w:rFonts w:ascii="Arial" w:hAnsi="Arial" w:cs="Arial"/>
          <w:sz w:val="16"/>
          <w:szCs w:val="16"/>
        </w:rPr>
        <w:t>б) подтверждающих полномочия третьих лиц выступать от имени заявителя, предусмотренных законодательством Российской Федерации;</w:t>
      </w:r>
    </w:p>
    <w:p w:rsidR="008A5A65" w:rsidRPr="00AC343A" w:rsidRDefault="008A5A65" w:rsidP="008A5A65">
      <w:pPr>
        <w:tabs>
          <w:tab w:val="left" w:pos="851"/>
        </w:tabs>
        <w:suppressAutoHyphens/>
        <w:ind w:firstLine="142"/>
        <w:jc w:val="both"/>
        <w:rPr>
          <w:rFonts w:ascii="Arial" w:hAnsi="Arial" w:cs="Arial"/>
          <w:sz w:val="16"/>
          <w:szCs w:val="16"/>
        </w:rPr>
      </w:pPr>
      <w:r w:rsidRPr="00AC343A">
        <w:rPr>
          <w:rFonts w:ascii="Arial" w:hAnsi="Arial" w:cs="Arial"/>
          <w:sz w:val="16"/>
          <w:szCs w:val="16"/>
        </w:rPr>
        <w:t>в) правоустанавливающих на земельный участок, права на который не зарегистрированы в Едином государственном реестре прав на недвижимое имущество и сделок с ним;</w:t>
      </w:r>
    </w:p>
    <w:p w:rsidR="008A5A65" w:rsidRPr="00AC343A" w:rsidRDefault="008A5A65" w:rsidP="008A5A65">
      <w:pPr>
        <w:tabs>
          <w:tab w:val="left" w:pos="851"/>
        </w:tabs>
        <w:suppressAutoHyphens/>
        <w:ind w:firstLine="142"/>
        <w:jc w:val="both"/>
        <w:rPr>
          <w:rFonts w:ascii="Arial" w:hAnsi="Arial" w:cs="Arial"/>
          <w:sz w:val="16"/>
          <w:szCs w:val="16"/>
        </w:rPr>
      </w:pPr>
      <w:r w:rsidRPr="00AC343A">
        <w:rPr>
          <w:rFonts w:ascii="Arial" w:hAnsi="Arial" w:cs="Arial"/>
          <w:sz w:val="16"/>
          <w:szCs w:val="16"/>
        </w:rPr>
        <w:t>г) подтверждающих согласие лица, не являющегося заявителем, или его законного представителя на обработку персональных данных указанного лица, в случае, если для предоставления государственной услуги необходима обработка его персональных данных.</w:t>
      </w:r>
    </w:p>
    <w:p w:rsidR="008A5A65" w:rsidRPr="00AC343A" w:rsidRDefault="008A5A65" w:rsidP="008A5A65">
      <w:pPr>
        <w:tabs>
          <w:tab w:val="left" w:pos="851"/>
        </w:tabs>
        <w:suppressAutoHyphens/>
        <w:ind w:firstLine="142"/>
        <w:jc w:val="both"/>
        <w:rPr>
          <w:rFonts w:ascii="Arial" w:hAnsi="Arial" w:cs="Arial"/>
          <w:sz w:val="16"/>
          <w:szCs w:val="16"/>
        </w:rPr>
      </w:pPr>
      <w:r w:rsidRPr="00AC343A">
        <w:rPr>
          <w:rFonts w:ascii="Arial" w:hAnsi="Arial" w:cs="Arial"/>
          <w:sz w:val="16"/>
          <w:szCs w:val="16"/>
        </w:rPr>
        <w:t xml:space="preserve">Должностное лицо, ответственное за прием и регистрацию документов, возвращает заявителю оригиналы документов, предусмотренных подпунктами а), б), в); оригинал документа, предусмотренного подпунктом г), приобщается к заявлению. </w:t>
      </w:r>
    </w:p>
    <w:p w:rsidR="008A5A65" w:rsidRPr="00AC343A" w:rsidRDefault="008A5A65" w:rsidP="008A5A65">
      <w:pPr>
        <w:tabs>
          <w:tab w:val="left" w:pos="851"/>
        </w:tabs>
        <w:suppressAutoHyphens/>
        <w:ind w:firstLine="142"/>
        <w:jc w:val="both"/>
        <w:rPr>
          <w:rFonts w:ascii="Arial" w:hAnsi="Arial" w:cs="Arial"/>
          <w:sz w:val="16"/>
          <w:szCs w:val="16"/>
        </w:rPr>
      </w:pPr>
      <w:r w:rsidRPr="00AC343A">
        <w:rPr>
          <w:rFonts w:ascii="Arial" w:hAnsi="Arial" w:cs="Arial"/>
          <w:sz w:val="16"/>
          <w:szCs w:val="16"/>
        </w:rPr>
        <w:t xml:space="preserve">Должностное лицо, ответственное за прием и регистрацию документов, осуществляет копирование документов, предусмотренных подпунктами а), б), в), и приобщает их к заявлению. </w:t>
      </w:r>
    </w:p>
    <w:p w:rsidR="008A5A65" w:rsidRPr="00AC343A" w:rsidRDefault="008A5A65" w:rsidP="008A5A65">
      <w:pPr>
        <w:pStyle w:val="21"/>
        <w:tabs>
          <w:tab w:val="left" w:pos="851"/>
        </w:tabs>
        <w:suppressAutoHyphens/>
        <w:ind w:firstLine="142"/>
        <w:jc w:val="both"/>
        <w:rPr>
          <w:rFonts w:ascii="Arial" w:hAnsi="Arial" w:cs="Arial"/>
          <w:sz w:val="16"/>
          <w:szCs w:val="16"/>
        </w:rPr>
      </w:pPr>
      <w:r w:rsidRPr="00AC343A">
        <w:rPr>
          <w:rFonts w:ascii="Arial" w:hAnsi="Arial" w:cs="Arial"/>
          <w:sz w:val="16"/>
          <w:szCs w:val="16"/>
        </w:rPr>
        <w:t>2.6.5. При направлении обращения в электронной форме:</w:t>
      </w:r>
    </w:p>
    <w:p w:rsidR="008A5A65" w:rsidRPr="00AC343A" w:rsidRDefault="008A5A65" w:rsidP="008A5A65">
      <w:pPr>
        <w:pStyle w:val="21"/>
        <w:tabs>
          <w:tab w:val="left" w:pos="851"/>
        </w:tabs>
        <w:suppressAutoHyphens/>
        <w:ind w:firstLine="142"/>
        <w:jc w:val="both"/>
        <w:rPr>
          <w:rFonts w:ascii="Arial" w:hAnsi="Arial" w:cs="Arial"/>
          <w:sz w:val="16"/>
          <w:szCs w:val="16"/>
        </w:rPr>
      </w:pPr>
      <w:r w:rsidRPr="00AC343A">
        <w:rPr>
          <w:rFonts w:ascii="Arial" w:hAnsi="Arial" w:cs="Arial"/>
          <w:sz w:val="16"/>
          <w:szCs w:val="16"/>
        </w:rPr>
        <w:t>а) оформляются в соответствии с образцами заявлений (приложения 1-4 к настоящему Административному регламенту);</w:t>
      </w:r>
    </w:p>
    <w:p w:rsidR="008A5A65" w:rsidRPr="00AC343A" w:rsidRDefault="008A5A65" w:rsidP="008A5A65">
      <w:pPr>
        <w:pStyle w:val="21"/>
        <w:tabs>
          <w:tab w:val="left" w:pos="851"/>
        </w:tabs>
        <w:suppressAutoHyphens/>
        <w:ind w:firstLine="142"/>
        <w:jc w:val="both"/>
        <w:rPr>
          <w:rFonts w:ascii="Arial" w:hAnsi="Arial" w:cs="Arial"/>
          <w:sz w:val="16"/>
          <w:szCs w:val="16"/>
        </w:rPr>
      </w:pPr>
      <w:r w:rsidRPr="00AC343A">
        <w:rPr>
          <w:rFonts w:ascii="Arial" w:hAnsi="Arial" w:cs="Arial"/>
          <w:sz w:val="16"/>
          <w:szCs w:val="16"/>
        </w:rPr>
        <w:t xml:space="preserve">б) к обращению прилагаются копии документов, предусмотренных пунктом 2.6.4 настоящего Административного регламента; </w:t>
      </w:r>
    </w:p>
    <w:p w:rsidR="008A5A65" w:rsidRPr="00AC343A" w:rsidRDefault="008A5A65" w:rsidP="008A5A65">
      <w:pPr>
        <w:pStyle w:val="21"/>
        <w:tabs>
          <w:tab w:val="left" w:pos="851"/>
        </w:tabs>
        <w:suppressAutoHyphens/>
        <w:ind w:firstLine="142"/>
        <w:jc w:val="both"/>
        <w:rPr>
          <w:rFonts w:ascii="Arial" w:hAnsi="Arial" w:cs="Arial"/>
          <w:sz w:val="16"/>
          <w:szCs w:val="16"/>
        </w:rPr>
      </w:pPr>
      <w:r w:rsidRPr="00AC343A">
        <w:rPr>
          <w:rFonts w:ascii="Arial" w:hAnsi="Arial" w:cs="Arial"/>
          <w:sz w:val="16"/>
          <w:szCs w:val="16"/>
        </w:rPr>
        <w:t>в) подписываются в соответствии с требованиями Федерального закона «Об электронной подписи» и статей 21.1 и 21.2 Федерального закона «Об организации предоставления государственных и муниципальных услуг»;</w:t>
      </w:r>
    </w:p>
    <w:p w:rsidR="008A5A65" w:rsidRPr="00AC343A" w:rsidRDefault="008A5A65" w:rsidP="008A5A65">
      <w:pPr>
        <w:pStyle w:val="21"/>
        <w:tabs>
          <w:tab w:val="left" w:pos="851"/>
        </w:tabs>
        <w:suppressAutoHyphens/>
        <w:ind w:firstLine="142"/>
        <w:jc w:val="both"/>
        <w:rPr>
          <w:rFonts w:ascii="Arial" w:hAnsi="Arial" w:cs="Arial"/>
          <w:sz w:val="16"/>
          <w:szCs w:val="16"/>
        </w:rPr>
      </w:pPr>
      <w:r w:rsidRPr="00AC343A">
        <w:rPr>
          <w:rFonts w:ascii="Arial" w:hAnsi="Arial" w:cs="Arial"/>
          <w:sz w:val="16"/>
          <w:szCs w:val="16"/>
        </w:rPr>
        <w:t xml:space="preserve">г) направляются посредством Единого портала, регионального портала (без использования электронных носителей), электронной почты, официального сайта. </w:t>
      </w:r>
    </w:p>
    <w:p w:rsidR="008A5A65" w:rsidRPr="00AC343A" w:rsidRDefault="008A5A65" w:rsidP="008A5A65">
      <w:pPr>
        <w:pStyle w:val="21"/>
        <w:tabs>
          <w:tab w:val="left" w:pos="851"/>
        </w:tabs>
        <w:suppressAutoHyphens/>
        <w:ind w:firstLine="142"/>
        <w:jc w:val="both"/>
        <w:rPr>
          <w:rFonts w:ascii="Arial" w:hAnsi="Arial" w:cs="Arial"/>
          <w:sz w:val="16"/>
          <w:szCs w:val="16"/>
        </w:rPr>
      </w:pPr>
      <w:r w:rsidRPr="00AC343A">
        <w:rPr>
          <w:rFonts w:ascii="Arial" w:hAnsi="Arial" w:cs="Arial"/>
          <w:sz w:val="16"/>
          <w:szCs w:val="16"/>
        </w:rPr>
        <w:t>2.6.6. Форму обращения заявитель может получить:</w:t>
      </w:r>
    </w:p>
    <w:p w:rsidR="008A5A65" w:rsidRPr="00AC343A" w:rsidRDefault="008A5A65" w:rsidP="008A5A65">
      <w:pPr>
        <w:widowControl w:val="0"/>
        <w:suppressAutoHyphens/>
        <w:autoSpaceDE w:val="0"/>
        <w:autoSpaceDN w:val="0"/>
        <w:adjustRightInd w:val="0"/>
        <w:ind w:firstLine="142"/>
        <w:jc w:val="both"/>
        <w:rPr>
          <w:rFonts w:ascii="Arial" w:hAnsi="Arial" w:cs="Arial"/>
          <w:sz w:val="16"/>
          <w:szCs w:val="16"/>
        </w:rPr>
      </w:pPr>
      <w:r w:rsidRPr="00AC343A">
        <w:rPr>
          <w:rFonts w:ascii="Arial" w:hAnsi="Arial" w:cs="Arial"/>
          <w:sz w:val="16"/>
          <w:szCs w:val="16"/>
        </w:rPr>
        <w:t>непосредственно в архивном отделе администрации Благодарненского городского округа Ставропольского края по адресу, указанному в пункте 1.3.2 настоящего Административного регламента;</w:t>
      </w:r>
    </w:p>
    <w:p w:rsidR="008A5A65" w:rsidRPr="00AC343A" w:rsidRDefault="008A5A65" w:rsidP="008A5A65">
      <w:pPr>
        <w:widowControl w:val="0"/>
        <w:suppressAutoHyphens/>
        <w:autoSpaceDE w:val="0"/>
        <w:autoSpaceDN w:val="0"/>
        <w:adjustRightInd w:val="0"/>
        <w:ind w:firstLine="142"/>
        <w:jc w:val="both"/>
        <w:rPr>
          <w:rFonts w:ascii="Arial" w:hAnsi="Arial" w:cs="Arial"/>
          <w:sz w:val="16"/>
          <w:szCs w:val="16"/>
        </w:rPr>
      </w:pPr>
      <w:r w:rsidRPr="00AC343A">
        <w:rPr>
          <w:rFonts w:ascii="Arial" w:hAnsi="Arial" w:cs="Arial"/>
          <w:sz w:val="16"/>
          <w:szCs w:val="16"/>
        </w:rPr>
        <w:t>в многофункциональном центре по адресу, указанному в пункте 1.3.5 настоящего Административного регламента;</w:t>
      </w:r>
    </w:p>
    <w:p w:rsidR="008A5A65" w:rsidRPr="00AC343A" w:rsidRDefault="008A5A65" w:rsidP="008A5A65">
      <w:pPr>
        <w:widowControl w:val="0"/>
        <w:suppressAutoHyphens/>
        <w:autoSpaceDE w:val="0"/>
        <w:autoSpaceDN w:val="0"/>
        <w:adjustRightInd w:val="0"/>
        <w:ind w:firstLine="142"/>
        <w:jc w:val="both"/>
        <w:rPr>
          <w:rFonts w:ascii="Arial" w:hAnsi="Arial" w:cs="Arial"/>
          <w:sz w:val="16"/>
          <w:szCs w:val="16"/>
        </w:rPr>
      </w:pPr>
      <w:r w:rsidRPr="00AC343A">
        <w:rPr>
          <w:rFonts w:ascii="Arial" w:hAnsi="Arial" w:cs="Arial"/>
          <w:sz w:val="16"/>
          <w:szCs w:val="16"/>
        </w:rPr>
        <w:t>в информационно-телекоммуникационной сети «Интернет» на</w:t>
      </w:r>
      <w:r w:rsidRPr="00AC343A">
        <w:rPr>
          <w:rFonts w:ascii="Arial" w:hAnsi="Arial" w:cs="Arial"/>
          <w:color w:val="76923C"/>
          <w:sz w:val="16"/>
          <w:szCs w:val="16"/>
        </w:rPr>
        <w:t xml:space="preserve"> </w:t>
      </w:r>
      <w:r w:rsidRPr="00AC343A">
        <w:rPr>
          <w:rFonts w:ascii="Arial" w:hAnsi="Arial" w:cs="Arial"/>
          <w:sz w:val="16"/>
          <w:szCs w:val="16"/>
        </w:rPr>
        <w:t>официальном сайте, на Едином портале и региональном портале.</w:t>
      </w:r>
    </w:p>
    <w:p w:rsidR="008A5A65" w:rsidRPr="00AC343A" w:rsidRDefault="008A5A65" w:rsidP="008A5A65">
      <w:pPr>
        <w:widowControl w:val="0"/>
        <w:suppressAutoHyphens/>
        <w:autoSpaceDE w:val="0"/>
        <w:autoSpaceDN w:val="0"/>
        <w:adjustRightInd w:val="0"/>
        <w:ind w:firstLine="142"/>
        <w:jc w:val="both"/>
        <w:rPr>
          <w:rFonts w:ascii="Arial" w:hAnsi="Arial" w:cs="Arial"/>
          <w:sz w:val="16"/>
          <w:szCs w:val="16"/>
        </w:rPr>
      </w:pPr>
      <w:r w:rsidRPr="00AC343A">
        <w:rPr>
          <w:rFonts w:ascii="Arial" w:hAnsi="Arial" w:cs="Arial"/>
          <w:sz w:val="16"/>
          <w:szCs w:val="16"/>
        </w:rPr>
        <w:t>2.6.7. Заявитель имеет право представить документы:</w:t>
      </w:r>
    </w:p>
    <w:p w:rsidR="008A5A65" w:rsidRPr="00AC343A" w:rsidRDefault="008A5A65" w:rsidP="008A5A65">
      <w:pPr>
        <w:widowControl w:val="0"/>
        <w:suppressAutoHyphens/>
        <w:autoSpaceDE w:val="0"/>
        <w:autoSpaceDN w:val="0"/>
        <w:adjustRightInd w:val="0"/>
        <w:ind w:firstLine="142"/>
        <w:jc w:val="both"/>
        <w:rPr>
          <w:rFonts w:ascii="Arial" w:hAnsi="Arial" w:cs="Arial"/>
          <w:sz w:val="16"/>
          <w:szCs w:val="16"/>
        </w:rPr>
      </w:pPr>
      <w:r w:rsidRPr="00AC343A">
        <w:rPr>
          <w:rFonts w:ascii="Arial" w:hAnsi="Arial" w:cs="Arial"/>
          <w:sz w:val="16"/>
          <w:szCs w:val="16"/>
        </w:rPr>
        <w:t>лично или через законного представителя в архивный отдел;</w:t>
      </w:r>
    </w:p>
    <w:p w:rsidR="008A5A65" w:rsidRPr="00AC343A" w:rsidRDefault="008A5A65" w:rsidP="008A5A65">
      <w:pPr>
        <w:widowControl w:val="0"/>
        <w:suppressAutoHyphens/>
        <w:autoSpaceDE w:val="0"/>
        <w:autoSpaceDN w:val="0"/>
        <w:adjustRightInd w:val="0"/>
        <w:ind w:firstLine="142"/>
        <w:jc w:val="both"/>
        <w:rPr>
          <w:rFonts w:ascii="Arial" w:hAnsi="Arial" w:cs="Arial"/>
          <w:sz w:val="16"/>
          <w:szCs w:val="16"/>
        </w:rPr>
      </w:pPr>
      <w:r w:rsidRPr="00AC343A">
        <w:rPr>
          <w:rFonts w:ascii="Arial" w:hAnsi="Arial" w:cs="Arial"/>
          <w:sz w:val="16"/>
          <w:szCs w:val="16"/>
        </w:rPr>
        <w:t>лично или через законного представителя в многофункциональный центр;</w:t>
      </w:r>
    </w:p>
    <w:p w:rsidR="008A5A65" w:rsidRPr="00AC343A" w:rsidRDefault="008A5A65" w:rsidP="008A5A65">
      <w:pPr>
        <w:widowControl w:val="0"/>
        <w:suppressAutoHyphens/>
        <w:autoSpaceDE w:val="0"/>
        <w:autoSpaceDN w:val="0"/>
        <w:adjustRightInd w:val="0"/>
        <w:ind w:firstLine="142"/>
        <w:jc w:val="both"/>
        <w:rPr>
          <w:rFonts w:ascii="Arial" w:hAnsi="Arial" w:cs="Arial"/>
          <w:sz w:val="16"/>
          <w:szCs w:val="16"/>
        </w:rPr>
      </w:pPr>
      <w:r w:rsidRPr="00AC343A">
        <w:rPr>
          <w:rFonts w:ascii="Arial" w:hAnsi="Arial" w:cs="Arial"/>
          <w:sz w:val="16"/>
          <w:szCs w:val="16"/>
        </w:rPr>
        <w:t>путем направления почтовых отправлений в архивный отдел;</w:t>
      </w:r>
    </w:p>
    <w:p w:rsidR="008A5A65" w:rsidRPr="00AC343A" w:rsidRDefault="008A5A65" w:rsidP="008A5A65">
      <w:pPr>
        <w:widowControl w:val="0"/>
        <w:suppressAutoHyphens/>
        <w:autoSpaceDE w:val="0"/>
        <w:autoSpaceDN w:val="0"/>
        <w:adjustRightInd w:val="0"/>
        <w:ind w:firstLine="142"/>
        <w:jc w:val="both"/>
        <w:rPr>
          <w:rFonts w:ascii="Arial" w:hAnsi="Arial" w:cs="Arial"/>
          <w:sz w:val="16"/>
          <w:szCs w:val="16"/>
        </w:rPr>
      </w:pPr>
      <w:r w:rsidRPr="00AC343A">
        <w:rPr>
          <w:rFonts w:ascii="Arial" w:hAnsi="Arial" w:cs="Arial"/>
          <w:sz w:val="16"/>
          <w:szCs w:val="16"/>
        </w:rPr>
        <w:t>путем направления документов на Единый портал и/или региональный портал;</w:t>
      </w:r>
    </w:p>
    <w:p w:rsidR="008A5A65" w:rsidRPr="00AC343A" w:rsidRDefault="008A5A65" w:rsidP="008A5A65">
      <w:pPr>
        <w:widowControl w:val="0"/>
        <w:suppressAutoHyphens/>
        <w:autoSpaceDE w:val="0"/>
        <w:autoSpaceDN w:val="0"/>
        <w:adjustRightInd w:val="0"/>
        <w:ind w:firstLine="142"/>
        <w:jc w:val="both"/>
        <w:rPr>
          <w:rFonts w:ascii="Arial" w:hAnsi="Arial" w:cs="Arial"/>
          <w:sz w:val="16"/>
          <w:szCs w:val="16"/>
        </w:rPr>
      </w:pPr>
      <w:r w:rsidRPr="00AC343A">
        <w:rPr>
          <w:rFonts w:ascii="Arial" w:hAnsi="Arial" w:cs="Arial"/>
          <w:sz w:val="16"/>
          <w:szCs w:val="16"/>
        </w:rPr>
        <w:t xml:space="preserve">путем направления документов на официальный сайт и/или по электронной почте.  </w:t>
      </w:r>
    </w:p>
    <w:p w:rsidR="008A5A65" w:rsidRPr="00AC343A" w:rsidRDefault="008A5A65" w:rsidP="008A5A65">
      <w:pPr>
        <w:widowControl w:val="0"/>
        <w:suppressAutoHyphens/>
        <w:autoSpaceDE w:val="0"/>
        <w:autoSpaceDN w:val="0"/>
        <w:adjustRightInd w:val="0"/>
        <w:ind w:firstLine="142"/>
        <w:jc w:val="both"/>
        <w:rPr>
          <w:rFonts w:ascii="Arial" w:hAnsi="Arial" w:cs="Arial"/>
          <w:sz w:val="16"/>
          <w:szCs w:val="16"/>
        </w:rPr>
      </w:pPr>
      <w:r w:rsidRPr="00AC343A">
        <w:rPr>
          <w:rFonts w:ascii="Arial" w:hAnsi="Arial" w:cs="Arial"/>
          <w:sz w:val="16"/>
          <w:szCs w:val="16"/>
        </w:rPr>
        <w:t xml:space="preserve">2.6.8. Заявления и документы для получения </w:t>
      </w:r>
      <w:r w:rsidRPr="00AC343A">
        <w:rPr>
          <w:rFonts w:ascii="Arial" w:hAnsi="Arial" w:cs="Arial"/>
          <w:sz w:val="16"/>
          <w:szCs w:val="16"/>
        </w:rPr>
        <w:lastRenderedPageBreak/>
        <w:t xml:space="preserve">государственной услуги в форме электронного документа направляются в порядке, установленном </w:t>
      </w:r>
      <w:hyperlink r:id="rId427" w:history="1">
        <w:r w:rsidRPr="00AC343A">
          <w:rPr>
            <w:rFonts w:ascii="Arial" w:hAnsi="Arial" w:cs="Arial"/>
            <w:sz w:val="16"/>
            <w:szCs w:val="16"/>
          </w:rPr>
          <w:t>постановлением</w:t>
        </w:r>
      </w:hyperlink>
      <w:r w:rsidRPr="00AC343A">
        <w:rPr>
          <w:rFonts w:ascii="Arial" w:hAnsi="Arial" w:cs="Arial"/>
          <w:sz w:val="16"/>
          <w:szCs w:val="16"/>
        </w:rPr>
        <w:t xml:space="preserve"> Правительства Российской Федерации от 07 июля 2011 г.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8A5A65" w:rsidRPr="00AC343A" w:rsidRDefault="008A5A65" w:rsidP="008A5A65">
      <w:pPr>
        <w:pStyle w:val="21"/>
        <w:tabs>
          <w:tab w:val="left" w:pos="851"/>
        </w:tabs>
        <w:suppressAutoHyphens/>
        <w:ind w:firstLine="142"/>
        <w:jc w:val="both"/>
        <w:rPr>
          <w:rFonts w:ascii="Arial" w:hAnsi="Arial" w:cs="Arial"/>
          <w:sz w:val="16"/>
          <w:szCs w:val="16"/>
        </w:rPr>
      </w:pPr>
      <w:r w:rsidRPr="00AC343A">
        <w:rPr>
          <w:rFonts w:ascii="Arial" w:hAnsi="Arial" w:cs="Arial"/>
          <w:sz w:val="16"/>
          <w:szCs w:val="16"/>
        </w:rPr>
        <w:t>2.6.9. Представляемые заявителем документы должны быть:</w:t>
      </w:r>
    </w:p>
    <w:p w:rsidR="008A5A65" w:rsidRPr="00AC343A" w:rsidRDefault="008A5A65" w:rsidP="008A5A65">
      <w:pPr>
        <w:widowControl w:val="0"/>
        <w:suppressAutoHyphens/>
        <w:autoSpaceDE w:val="0"/>
        <w:autoSpaceDN w:val="0"/>
        <w:adjustRightInd w:val="0"/>
        <w:ind w:firstLine="142"/>
        <w:jc w:val="both"/>
        <w:rPr>
          <w:rFonts w:ascii="Arial" w:hAnsi="Arial" w:cs="Arial"/>
          <w:sz w:val="16"/>
          <w:szCs w:val="16"/>
        </w:rPr>
      </w:pPr>
      <w:r w:rsidRPr="00AC343A">
        <w:rPr>
          <w:rFonts w:ascii="Arial" w:hAnsi="Arial" w:cs="Arial"/>
          <w:sz w:val="16"/>
          <w:szCs w:val="16"/>
        </w:rPr>
        <w:t>надлежащим образом оформлены и содержать все установленные для их идентификации реквизиты: наименование и адрес организации, выдавшей документ, должность и подпись подписавшего лица с расшифровкой, печать при наличии, дату выдачи документа, номер и серию (если есть) документа;</w:t>
      </w:r>
    </w:p>
    <w:p w:rsidR="008A5A65" w:rsidRPr="00AC343A" w:rsidRDefault="008A5A65" w:rsidP="008A5A65">
      <w:pPr>
        <w:widowControl w:val="0"/>
        <w:suppressAutoHyphens/>
        <w:autoSpaceDE w:val="0"/>
        <w:autoSpaceDN w:val="0"/>
        <w:adjustRightInd w:val="0"/>
        <w:ind w:firstLine="142"/>
        <w:jc w:val="both"/>
        <w:rPr>
          <w:rFonts w:ascii="Arial" w:hAnsi="Arial" w:cs="Arial"/>
          <w:sz w:val="16"/>
          <w:szCs w:val="16"/>
        </w:rPr>
      </w:pPr>
      <w:r w:rsidRPr="00AC343A">
        <w:rPr>
          <w:rFonts w:ascii="Arial" w:hAnsi="Arial" w:cs="Arial"/>
          <w:sz w:val="16"/>
          <w:szCs w:val="16"/>
        </w:rPr>
        <w:t>документы не должны иметь серьезных повреждений, наличие которых не позволяет однозначно истолковать их содержание;</w:t>
      </w:r>
    </w:p>
    <w:p w:rsidR="008A5A65" w:rsidRPr="00AC343A" w:rsidRDefault="008A5A65" w:rsidP="008A5A65">
      <w:pPr>
        <w:widowControl w:val="0"/>
        <w:suppressAutoHyphens/>
        <w:autoSpaceDE w:val="0"/>
        <w:autoSpaceDN w:val="0"/>
        <w:adjustRightInd w:val="0"/>
        <w:ind w:firstLine="142"/>
        <w:jc w:val="both"/>
        <w:rPr>
          <w:rFonts w:ascii="Arial" w:hAnsi="Arial" w:cs="Arial"/>
          <w:sz w:val="16"/>
          <w:szCs w:val="16"/>
        </w:rPr>
      </w:pPr>
      <w:r w:rsidRPr="00AC343A">
        <w:rPr>
          <w:rFonts w:ascii="Arial" w:hAnsi="Arial" w:cs="Arial"/>
          <w:sz w:val="16"/>
          <w:szCs w:val="16"/>
        </w:rPr>
        <w:t>четко и разборчиво напечатаны (написаны) синими или черными чернилами, в тексте документа не допускаются подчистки, приписки, наличие зачеркнутых слов, нерасшифрованные сокращения, исправления, за исключением исправлений, скрепленных печатью и заверенных подписью уполномоченного лица. Исполнение документов карандашом не допускается.</w:t>
      </w:r>
    </w:p>
    <w:p w:rsidR="008A5A65" w:rsidRPr="00AC343A" w:rsidRDefault="008A5A65" w:rsidP="008A5A65">
      <w:pPr>
        <w:tabs>
          <w:tab w:val="left" w:pos="851"/>
        </w:tabs>
        <w:suppressAutoHyphens/>
        <w:ind w:firstLine="142"/>
        <w:jc w:val="both"/>
        <w:rPr>
          <w:rFonts w:ascii="Arial" w:hAnsi="Arial" w:cs="Arial"/>
          <w:bCs/>
          <w:sz w:val="16"/>
          <w:szCs w:val="16"/>
        </w:rPr>
      </w:pPr>
      <w:r w:rsidRPr="00AC343A">
        <w:rPr>
          <w:rFonts w:ascii="Arial" w:hAnsi="Arial" w:cs="Arial"/>
          <w:bCs/>
          <w:sz w:val="16"/>
          <w:szCs w:val="16"/>
        </w:rPr>
        <w:t xml:space="preserve">2.7. Исчерпывающий перечень документов, необходимых в соответствии с нормативными правовыми актами Российской Федерации и нормативными правовыми актами Ставропольского края для предоставления </w:t>
      </w:r>
      <w:r w:rsidRPr="00AC343A">
        <w:rPr>
          <w:rFonts w:ascii="Arial" w:hAnsi="Arial" w:cs="Arial"/>
          <w:sz w:val="16"/>
          <w:szCs w:val="16"/>
        </w:rPr>
        <w:t xml:space="preserve">государственной </w:t>
      </w:r>
      <w:r w:rsidRPr="00AC343A">
        <w:rPr>
          <w:rFonts w:ascii="Arial" w:hAnsi="Arial" w:cs="Arial"/>
          <w:bCs/>
          <w:sz w:val="16"/>
          <w:szCs w:val="16"/>
        </w:rPr>
        <w:t xml:space="preserve">услуги, которые находятся в распоряжении иных организаций, участвующих в предоставлении государственной услуги, и которые заявитель вправе представить, </w:t>
      </w:r>
      <w:r w:rsidRPr="00AC343A">
        <w:rPr>
          <w:rFonts w:ascii="Arial" w:hAnsi="Arial" w:cs="Arial"/>
          <w:sz w:val="16"/>
          <w:szCs w:val="16"/>
        </w:rPr>
        <w:t xml:space="preserve"> а также способы их получения заявителем, в том числе в электронной форме, порядок их представления</w:t>
      </w:r>
    </w:p>
    <w:p w:rsidR="008A5A65" w:rsidRPr="00AC343A" w:rsidRDefault="008A5A65" w:rsidP="008A5A65">
      <w:pPr>
        <w:suppressAutoHyphens/>
        <w:ind w:firstLine="142"/>
        <w:jc w:val="both"/>
        <w:rPr>
          <w:rFonts w:ascii="Arial" w:hAnsi="Arial" w:cs="Arial"/>
          <w:bCs/>
          <w:sz w:val="16"/>
          <w:szCs w:val="16"/>
        </w:rPr>
      </w:pPr>
      <w:r w:rsidRPr="00AC343A">
        <w:rPr>
          <w:rFonts w:ascii="Arial" w:hAnsi="Arial" w:cs="Arial"/>
          <w:sz w:val="16"/>
          <w:szCs w:val="16"/>
        </w:rPr>
        <w:t xml:space="preserve">2.7.1. Документов </w:t>
      </w:r>
      <w:r w:rsidRPr="00AC343A">
        <w:rPr>
          <w:rFonts w:ascii="Arial" w:hAnsi="Arial" w:cs="Arial"/>
          <w:bCs/>
          <w:sz w:val="16"/>
          <w:szCs w:val="16"/>
        </w:rPr>
        <w:t xml:space="preserve">необходимых в соответствии с нормативными правовыми актами Российской Федерации и нормативными правовыми актами Ставропольского края для предоставления </w:t>
      </w:r>
      <w:r w:rsidRPr="00AC343A">
        <w:rPr>
          <w:rFonts w:ascii="Arial" w:hAnsi="Arial" w:cs="Arial"/>
          <w:sz w:val="16"/>
          <w:szCs w:val="16"/>
        </w:rPr>
        <w:t xml:space="preserve">государственной </w:t>
      </w:r>
      <w:r w:rsidRPr="00AC343A">
        <w:rPr>
          <w:rFonts w:ascii="Arial" w:hAnsi="Arial" w:cs="Arial"/>
          <w:bCs/>
          <w:sz w:val="16"/>
          <w:szCs w:val="16"/>
        </w:rPr>
        <w:t>услуги, которые находятся в распоряжении иных организаций, участвующих в предоставлении государственной услуги, и которые заявитель вправе представить, не имеется.</w:t>
      </w:r>
    </w:p>
    <w:p w:rsidR="008A5A65" w:rsidRPr="00AC343A" w:rsidRDefault="008A5A65" w:rsidP="008A5A65">
      <w:pPr>
        <w:suppressAutoHyphens/>
        <w:ind w:firstLine="142"/>
        <w:jc w:val="both"/>
        <w:rPr>
          <w:rFonts w:ascii="Arial" w:hAnsi="Arial" w:cs="Arial"/>
          <w:sz w:val="16"/>
          <w:szCs w:val="16"/>
        </w:rPr>
      </w:pPr>
      <w:r w:rsidRPr="00AC343A">
        <w:rPr>
          <w:rFonts w:ascii="Arial" w:hAnsi="Arial" w:cs="Arial"/>
          <w:bCs/>
          <w:sz w:val="16"/>
          <w:szCs w:val="16"/>
        </w:rPr>
        <w:t xml:space="preserve">2.7.2. </w:t>
      </w:r>
      <w:r w:rsidRPr="00AC343A">
        <w:rPr>
          <w:rFonts w:ascii="Arial" w:hAnsi="Arial" w:cs="Arial"/>
          <w:sz w:val="16"/>
          <w:szCs w:val="16"/>
        </w:rPr>
        <w:t>Архивный отдел не вправе требовать от заявителя:</w:t>
      </w:r>
    </w:p>
    <w:p w:rsidR="008A5A65" w:rsidRPr="00AC343A" w:rsidRDefault="008A5A65" w:rsidP="008A5A65">
      <w:pPr>
        <w:pStyle w:val="afa"/>
        <w:tabs>
          <w:tab w:val="left" w:pos="851"/>
        </w:tabs>
        <w:suppressAutoHyphens/>
        <w:ind w:firstLine="142"/>
        <w:jc w:val="both"/>
        <w:rPr>
          <w:rFonts w:ascii="Arial" w:hAnsi="Arial" w:cs="Arial"/>
          <w:sz w:val="16"/>
          <w:szCs w:val="16"/>
        </w:rPr>
      </w:pPr>
      <w:r w:rsidRPr="00AC343A">
        <w:rPr>
          <w:rFonts w:ascii="Arial" w:hAnsi="Arial" w:cs="Arial"/>
          <w:sz w:val="16"/>
          <w:szCs w:val="16"/>
        </w:rPr>
        <w:t>а)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Российской Федерации и нормативными правовыми актами Ставропольского края, регулирующими отношения, возникающие в связи с предоставлением государственной услуги;</w:t>
      </w:r>
    </w:p>
    <w:p w:rsidR="008A5A65" w:rsidRPr="00AC343A" w:rsidRDefault="008A5A65" w:rsidP="008A5A65">
      <w:pPr>
        <w:pStyle w:val="afa"/>
        <w:tabs>
          <w:tab w:val="left" w:pos="851"/>
        </w:tabs>
        <w:suppressAutoHyphens/>
        <w:spacing w:line="180" w:lineRule="exact"/>
        <w:ind w:firstLine="142"/>
        <w:jc w:val="both"/>
        <w:rPr>
          <w:rFonts w:ascii="Arial" w:hAnsi="Arial" w:cs="Arial"/>
          <w:sz w:val="16"/>
          <w:szCs w:val="16"/>
        </w:rPr>
      </w:pPr>
      <w:r w:rsidRPr="00AC343A">
        <w:rPr>
          <w:rFonts w:ascii="Arial" w:hAnsi="Arial" w:cs="Arial"/>
          <w:sz w:val="16"/>
          <w:szCs w:val="16"/>
        </w:rPr>
        <w:t>б) предоставления документов и информации, которые находятся в распоряжении органов исполнительной власти края, органов местного самоуправления Ставропольского края, предоставляющих государственные или муниципальные услуги, в соответствии с нормативными правовыми актами Российской Федерации, нормативными правовыми актами Ставропольского края, муниципальными правовыми актами.</w:t>
      </w:r>
    </w:p>
    <w:p w:rsidR="008A5A65" w:rsidRPr="00AC343A" w:rsidRDefault="008A5A65" w:rsidP="008A5A65">
      <w:pPr>
        <w:pStyle w:val="a9"/>
        <w:tabs>
          <w:tab w:val="left" w:pos="851"/>
        </w:tabs>
        <w:suppressAutoHyphens/>
        <w:spacing w:after="0" w:line="180" w:lineRule="exact"/>
        <w:ind w:left="0" w:firstLine="142"/>
        <w:rPr>
          <w:rFonts w:ascii="Arial" w:hAnsi="Arial" w:cs="Arial"/>
          <w:sz w:val="16"/>
          <w:szCs w:val="16"/>
        </w:rPr>
      </w:pPr>
      <w:r w:rsidRPr="00AC343A">
        <w:rPr>
          <w:rFonts w:ascii="Arial" w:hAnsi="Arial" w:cs="Arial"/>
          <w:sz w:val="16"/>
          <w:szCs w:val="16"/>
        </w:rPr>
        <w:t>2.8. Исчерпывающий перечень оснований для отказа в приеме документов, необходимых для предоставления государственной услуги</w:t>
      </w:r>
    </w:p>
    <w:p w:rsidR="008A5A65" w:rsidRPr="00AC343A" w:rsidRDefault="008A5A65" w:rsidP="008A5A65">
      <w:pPr>
        <w:tabs>
          <w:tab w:val="left" w:pos="851"/>
        </w:tabs>
        <w:suppressAutoHyphens/>
        <w:spacing w:line="180" w:lineRule="exact"/>
        <w:ind w:firstLine="142"/>
        <w:jc w:val="both"/>
        <w:rPr>
          <w:rFonts w:ascii="Arial" w:hAnsi="Arial" w:cs="Arial"/>
          <w:sz w:val="16"/>
          <w:szCs w:val="16"/>
        </w:rPr>
      </w:pPr>
      <w:r w:rsidRPr="00AC343A">
        <w:rPr>
          <w:rFonts w:ascii="Arial" w:hAnsi="Arial" w:cs="Arial"/>
          <w:sz w:val="16"/>
          <w:szCs w:val="16"/>
        </w:rPr>
        <w:t xml:space="preserve">2.8.1. Архивный отдел отказывает заявителю в приеме письменного обращения, в том числе поступившего в электронной форме, в следующих случаях: </w:t>
      </w:r>
    </w:p>
    <w:p w:rsidR="008A5A65" w:rsidRPr="00AC343A" w:rsidRDefault="008A5A65" w:rsidP="008A5A65">
      <w:pPr>
        <w:tabs>
          <w:tab w:val="left" w:pos="851"/>
        </w:tabs>
        <w:suppressAutoHyphens/>
        <w:spacing w:line="180" w:lineRule="exact"/>
        <w:ind w:firstLine="142"/>
        <w:jc w:val="both"/>
        <w:rPr>
          <w:rFonts w:ascii="Arial" w:hAnsi="Arial" w:cs="Arial"/>
          <w:sz w:val="16"/>
          <w:szCs w:val="16"/>
        </w:rPr>
      </w:pPr>
      <w:r w:rsidRPr="00AC343A">
        <w:rPr>
          <w:rFonts w:ascii="Arial" w:hAnsi="Arial" w:cs="Arial"/>
          <w:sz w:val="16"/>
          <w:szCs w:val="16"/>
        </w:rPr>
        <w:t xml:space="preserve">а) в обращении не указаны сведения, предусмотренные пунктом 2.6.2 Административного регламента; </w:t>
      </w:r>
    </w:p>
    <w:p w:rsidR="008A5A65" w:rsidRPr="00AC343A" w:rsidRDefault="008A5A65" w:rsidP="008A5A65">
      <w:pPr>
        <w:pStyle w:val="ConsPlusNormal"/>
        <w:widowControl/>
        <w:tabs>
          <w:tab w:val="left" w:pos="851"/>
        </w:tabs>
        <w:suppressAutoHyphens/>
        <w:spacing w:line="180" w:lineRule="exact"/>
        <w:ind w:firstLine="142"/>
        <w:jc w:val="both"/>
        <w:rPr>
          <w:sz w:val="16"/>
          <w:szCs w:val="16"/>
        </w:rPr>
      </w:pPr>
      <w:r w:rsidRPr="00AC343A">
        <w:rPr>
          <w:sz w:val="16"/>
          <w:szCs w:val="16"/>
        </w:rPr>
        <w:t>б) не представлены документы, указанные в пункте 2.6.4 настоящего Административного регламента.</w:t>
      </w:r>
    </w:p>
    <w:p w:rsidR="008A5A65" w:rsidRPr="00AC343A" w:rsidRDefault="008A5A65" w:rsidP="008A5A65">
      <w:pPr>
        <w:pStyle w:val="ConsPlusNormal"/>
        <w:widowControl/>
        <w:tabs>
          <w:tab w:val="left" w:pos="851"/>
        </w:tabs>
        <w:suppressAutoHyphens/>
        <w:spacing w:line="180" w:lineRule="exact"/>
        <w:ind w:firstLine="142"/>
        <w:jc w:val="both"/>
        <w:outlineLvl w:val="2"/>
        <w:rPr>
          <w:sz w:val="16"/>
          <w:szCs w:val="16"/>
        </w:rPr>
      </w:pPr>
      <w:r w:rsidRPr="00AC343A">
        <w:rPr>
          <w:sz w:val="16"/>
          <w:szCs w:val="16"/>
        </w:rPr>
        <w:t>2.8.2. Заявитель уведомляется об отказе в приеме документов в письменной форме в течение 3 дней.</w:t>
      </w:r>
    </w:p>
    <w:p w:rsidR="008A5A65" w:rsidRPr="00AC343A" w:rsidRDefault="008A5A65" w:rsidP="008A5A65">
      <w:pPr>
        <w:widowControl w:val="0"/>
        <w:suppressAutoHyphens/>
        <w:autoSpaceDE w:val="0"/>
        <w:autoSpaceDN w:val="0"/>
        <w:adjustRightInd w:val="0"/>
        <w:spacing w:line="180" w:lineRule="exact"/>
        <w:ind w:firstLine="142"/>
        <w:jc w:val="both"/>
        <w:rPr>
          <w:rFonts w:ascii="Arial" w:hAnsi="Arial" w:cs="Arial"/>
          <w:sz w:val="16"/>
          <w:szCs w:val="16"/>
        </w:rPr>
      </w:pPr>
      <w:r w:rsidRPr="00AC343A">
        <w:rPr>
          <w:rFonts w:ascii="Arial" w:hAnsi="Arial" w:cs="Arial"/>
          <w:sz w:val="16"/>
          <w:szCs w:val="16"/>
        </w:rPr>
        <w:t>2.8.3. Если причина отказа в приеме письменного обращения может быть устранена заявителем в ходе приема документов, архивный отдел предоставляет заявителю возможность для ее устранения.</w:t>
      </w:r>
    </w:p>
    <w:p w:rsidR="008A5A65" w:rsidRPr="00AC343A" w:rsidRDefault="008A5A65" w:rsidP="008A5A65">
      <w:pPr>
        <w:pStyle w:val="ConsPlusNormal"/>
        <w:widowControl/>
        <w:tabs>
          <w:tab w:val="left" w:pos="851"/>
        </w:tabs>
        <w:suppressAutoHyphens/>
        <w:spacing w:line="180" w:lineRule="exact"/>
        <w:ind w:firstLine="142"/>
        <w:jc w:val="both"/>
        <w:outlineLvl w:val="2"/>
        <w:rPr>
          <w:sz w:val="16"/>
          <w:szCs w:val="16"/>
        </w:rPr>
      </w:pPr>
      <w:r w:rsidRPr="00AC343A">
        <w:rPr>
          <w:bCs/>
          <w:sz w:val="16"/>
          <w:szCs w:val="16"/>
        </w:rPr>
        <w:t>2.9. Исчерпывающий п</w:t>
      </w:r>
      <w:r w:rsidRPr="00AC343A">
        <w:rPr>
          <w:sz w:val="16"/>
          <w:szCs w:val="16"/>
        </w:rPr>
        <w:t>еречень оснований для приостановления или отказа в предоставлении государственной услуги</w:t>
      </w:r>
    </w:p>
    <w:p w:rsidR="008A5A65" w:rsidRPr="00AC343A" w:rsidRDefault="008A5A65" w:rsidP="008A5A65">
      <w:pPr>
        <w:pStyle w:val="ConsPlusNormal"/>
        <w:widowControl/>
        <w:tabs>
          <w:tab w:val="left" w:pos="851"/>
        </w:tabs>
        <w:suppressAutoHyphens/>
        <w:ind w:firstLine="142"/>
        <w:jc w:val="both"/>
        <w:rPr>
          <w:sz w:val="16"/>
          <w:szCs w:val="16"/>
        </w:rPr>
      </w:pPr>
      <w:r w:rsidRPr="00AC343A">
        <w:rPr>
          <w:sz w:val="16"/>
          <w:szCs w:val="16"/>
        </w:rPr>
        <w:t xml:space="preserve">2.9.1. Ответ на обращение не дается в следующих случаях: </w:t>
      </w:r>
    </w:p>
    <w:p w:rsidR="008A5A65" w:rsidRPr="00AC343A" w:rsidRDefault="008A5A65" w:rsidP="008A5A65">
      <w:pPr>
        <w:pStyle w:val="ConsPlusNormal"/>
        <w:tabs>
          <w:tab w:val="left" w:pos="851"/>
        </w:tabs>
        <w:suppressAutoHyphens/>
        <w:ind w:firstLine="142"/>
        <w:jc w:val="both"/>
        <w:rPr>
          <w:sz w:val="16"/>
          <w:szCs w:val="16"/>
        </w:rPr>
      </w:pPr>
      <w:r w:rsidRPr="00AC343A">
        <w:rPr>
          <w:sz w:val="16"/>
          <w:szCs w:val="16"/>
        </w:rPr>
        <w:lastRenderedPageBreak/>
        <w:t xml:space="preserve">а) в обращении не указаны сведения, предусмотренные подпунктами б-д пункта 2.6.2 Административного регламента; </w:t>
      </w:r>
    </w:p>
    <w:p w:rsidR="008A5A65" w:rsidRPr="00AC343A" w:rsidRDefault="008A5A65" w:rsidP="008A5A65">
      <w:pPr>
        <w:pStyle w:val="ConsPlusNormal"/>
        <w:tabs>
          <w:tab w:val="left" w:pos="851"/>
        </w:tabs>
        <w:suppressAutoHyphens/>
        <w:ind w:firstLine="142"/>
        <w:jc w:val="both"/>
        <w:rPr>
          <w:sz w:val="16"/>
          <w:szCs w:val="16"/>
        </w:rPr>
      </w:pPr>
      <w:r w:rsidRPr="00AC343A">
        <w:rPr>
          <w:sz w:val="16"/>
          <w:szCs w:val="16"/>
        </w:rPr>
        <w:t>б) не представлены документы, указанные в пунктах 2.6.3, 2.6.4 настоящего Административного регламента;</w:t>
      </w:r>
    </w:p>
    <w:p w:rsidR="008A5A65" w:rsidRPr="00AC343A" w:rsidRDefault="008A5A65" w:rsidP="008A5A65">
      <w:pPr>
        <w:pStyle w:val="ConsPlusNormal"/>
        <w:tabs>
          <w:tab w:val="left" w:pos="851"/>
        </w:tabs>
        <w:suppressAutoHyphens/>
        <w:ind w:firstLine="142"/>
        <w:jc w:val="both"/>
        <w:rPr>
          <w:sz w:val="16"/>
          <w:szCs w:val="16"/>
        </w:rPr>
      </w:pPr>
      <w:r w:rsidRPr="00AC343A">
        <w:rPr>
          <w:sz w:val="16"/>
          <w:szCs w:val="16"/>
        </w:rPr>
        <w:t>в) текст письменного обращения не поддается прочтению, о чем в течение 7 дней со дня регистрации обращения сообщается заявителю, если его фамилия и почтовый адрес поддаются прочтению;</w:t>
      </w:r>
    </w:p>
    <w:p w:rsidR="008A5A65" w:rsidRPr="00AC343A" w:rsidRDefault="008A5A65" w:rsidP="008A5A65">
      <w:pPr>
        <w:pStyle w:val="ConsPlusNormal"/>
        <w:tabs>
          <w:tab w:val="left" w:pos="851"/>
        </w:tabs>
        <w:suppressAutoHyphens/>
        <w:ind w:firstLine="142"/>
        <w:jc w:val="both"/>
        <w:rPr>
          <w:sz w:val="16"/>
          <w:szCs w:val="16"/>
        </w:rPr>
      </w:pPr>
      <w:r w:rsidRPr="00AC343A">
        <w:rPr>
          <w:sz w:val="16"/>
          <w:szCs w:val="16"/>
        </w:rPr>
        <w:t>г) в случае  наличия в обращении нецензурных либо оскорбительных выражений, угрозы жизни, здоровью и имуществу должностного лица, а также членов его семьи, архивный отдел вправе оставить обращение без ответа и сообщить заявителю, направившему обращение, о недопустимости злоупотребления правом;</w:t>
      </w:r>
    </w:p>
    <w:p w:rsidR="008A5A65" w:rsidRPr="00AC343A" w:rsidRDefault="008A5A65" w:rsidP="008A5A65">
      <w:pPr>
        <w:pStyle w:val="ConsPlusNormal"/>
        <w:tabs>
          <w:tab w:val="left" w:pos="851"/>
        </w:tabs>
        <w:suppressAutoHyphens/>
        <w:ind w:firstLine="142"/>
        <w:jc w:val="both"/>
        <w:rPr>
          <w:sz w:val="16"/>
          <w:szCs w:val="16"/>
        </w:rPr>
      </w:pPr>
      <w:r w:rsidRPr="00AC343A">
        <w:rPr>
          <w:sz w:val="16"/>
          <w:szCs w:val="16"/>
        </w:rPr>
        <w:t>д) в случае, если в обращении содержатся вопросы, на которые неоднократно давались письменные ответы по существу в связи с ранее направленными обращениями, и при этом в обращении не приводятся новые доводы или обстоятельства, руководитель архивного отдела вправе принять решение о безосновательности очередного обращения и прекращении переписки с заявителем по данному вопросу, о данном решении уведомляется заявитель, направивший обращение;</w:t>
      </w:r>
    </w:p>
    <w:p w:rsidR="008A5A65" w:rsidRPr="00AC343A" w:rsidRDefault="008A5A65" w:rsidP="008A5A65">
      <w:pPr>
        <w:pStyle w:val="ConsPlusNormal"/>
        <w:widowControl/>
        <w:tabs>
          <w:tab w:val="left" w:pos="851"/>
        </w:tabs>
        <w:suppressAutoHyphens/>
        <w:ind w:firstLine="142"/>
        <w:jc w:val="both"/>
        <w:rPr>
          <w:sz w:val="16"/>
          <w:szCs w:val="16"/>
        </w:rPr>
      </w:pPr>
      <w:r w:rsidRPr="00AC343A">
        <w:rPr>
          <w:sz w:val="16"/>
          <w:szCs w:val="16"/>
        </w:rPr>
        <w:t>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в связи с недопустимостью разглашения указанных сведений.</w:t>
      </w:r>
    </w:p>
    <w:p w:rsidR="008A5A65" w:rsidRPr="00AC343A" w:rsidRDefault="008A5A65" w:rsidP="008A5A65">
      <w:pPr>
        <w:pStyle w:val="ConsPlusNormal"/>
        <w:widowControl/>
        <w:tabs>
          <w:tab w:val="left" w:pos="851"/>
        </w:tabs>
        <w:suppressAutoHyphens/>
        <w:ind w:firstLine="142"/>
        <w:jc w:val="both"/>
        <w:rPr>
          <w:sz w:val="16"/>
          <w:szCs w:val="16"/>
        </w:rPr>
      </w:pPr>
      <w:r w:rsidRPr="00AC343A">
        <w:rPr>
          <w:sz w:val="16"/>
          <w:szCs w:val="16"/>
        </w:rPr>
        <w:t xml:space="preserve">2.9.2. Заявитель уведомляется об отказе в рассмотрении его обращения в письменной форме в течение 3 дней со дня регистрации обращения по подпунктам а, б, г-е пункта 2.9.1 Административного регламента. </w:t>
      </w:r>
    </w:p>
    <w:p w:rsidR="008A5A65" w:rsidRPr="00AC343A" w:rsidRDefault="008A5A65" w:rsidP="008A5A65">
      <w:pPr>
        <w:pStyle w:val="ConsPlusNormal"/>
        <w:tabs>
          <w:tab w:val="left" w:pos="851"/>
          <w:tab w:val="left" w:pos="1418"/>
        </w:tabs>
        <w:suppressAutoHyphens/>
        <w:ind w:firstLine="142"/>
        <w:jc w:val="both"/>
        <w:outlineLvl w:val="0"/>
        <w:rPr>
          <w:sz w:val="16"/>
          <w:szCs w:val="16"/>
        </w:rPr>
      </w:pPr>
      <w:r w:rsidRPr="00AC343A">
        <w:rPr>
          <w:sz w:val="16"/>
          <w:szCs w:val="16"/>
        </w:rPr>
        <w:t xml:space="preserve">2.9.3. Обращение, в котором обжалуется судебное решение, в течение  7 дней со дня регистрации возвращается гражданину, направившему обращение, с разъяснением </w:t>
      </w:r>
      <w:hyperlink r:id="rId428" w:history="1">
        <w:r w:rsidRPr="00AC343A">
          <w:rPr>
            <w:sz w:val="16"/>
            <w:szCs w:val="16"/>
          </w:rPr>
          <w:t>порядка</w:t>
        </w:r>
      </w:hyperlink>
      <w:r w:rsidRPr="00AC343A">
        <w:rPr>
          <w:sz w:val="16"/>
          <w:szCs w:val="16"/>
        </w:rPr>
        <w:t xml:space="preserve"> обжалования данного судебного решения.</w:t>
      </w:r>
    </w:p>
    <w:p w:rsidR="008A5A65" w:rsidRPr="00AC343A" w:rsidRDefault="008A5A65" w:rsidP="008A5A65">
      <w:pPr>
        <w:pStyle w:val="ConsPlusNormal"/>
        <w:tabs>
          <w:tab w:val="left" w:pos="851"/>
          <w:tab w:val="left" w:pos="1418"/>
          <w:tab w:val="left" w:pos="1701"/>
          <w:tab w:val="left" w:pos="2127"/>
        </w:tabs>
        <w:suppressAutoHyphens/>
        <w:ind w:firstLine="142"/>
        <w:jc w:val="both"/>
        <w:outlineLvl w:val="0"/>
        <w:rPr>
          <w:sz w:val="16"/>
          <w:szCs w:val="16"/>
        </w:rPr>
      </w:pPr>
      <w:r w:rsidRPr="00AC343A">
        <w:rPr>
          <w:bCs/>
          <w:sz w:val="16"/>
          <w:szCs w:val="16"/>
        </w:rPr>
        <w:t>2.9.4.</w:t>
      </w:r>
      <w:r w:rsidRPr="00AC343A">
        <w:rPr>
          <w:bCs/>
          <w:sz w:val="16"/>
          <w:szCs w:val="16"/>
        </w:rPr>
        <w:tab/>
        <w:t xml:space="preserve">Оснований для приостановления предоставления государственной услуги не имеется. </w:t>
      </w:r>
    </w:p>
    <w:p w:rsidR="008A5A65" w:rsidRPr="00AC343A" w:rsidRDefault="008A5A65" w:rsidP="008A5A65">
      <w:pPr>
        <w:pStyle w:val="ConsPlusNormal"/>
        <w:tabs>
          <w:tab w:val="left" w:pos="851"/>
        </w:tabs>
        <w:suppressAutoHyphens/>
        <w:ind w:firstLine="142"/>
        <w:jc w:val="both"/>
        <w:rPr>
          <w:rFonts w:eastAsia="Arial"/>
          <w:sz w:val="16"/>
          <w:szCs w:val="16"/>
        </w:rPr>
      </w:pPr>
      <w:r w:rsidRPr="00AC343A">
        <w:rPr>
          <w:bCs/>
          <w:sz w:val="16"/>
          <w:szCs w:val="16"/>
        </w:rPr>
        <w:t>2.10. П</w:t>
      </w:r>
      <w:r w:rsidRPr="00AC343A">
        <w:rPr>
          <w:rFonts w:eastAsia="Arial"/>
          <w:sz w:val="16"/>
          <w:szCs w:val="16"/>
        </w:rPr>
        <w:t>еречень услуг, необходимых и обязательных для предоставления государственной услуги, в том числе сведения о документе (документах), выдаваемом (выдаваемых) иными организациями, участвующими в предоставлении государственной услуги</w:t>
      </w:r>
    </w:p>
    <w:p w:rsidR="008A5A65" w:rsidRPr="00AC343A" w:rsidRDefault="008A5A65" w:rsidP="008A5A65">
      <w:pPr>
        <w:pStyle w:val="ConsPlusNormal"/>
        <w:tabs>
          <w:tab w:val="left" w:pos="851"/>
        </w:tabs>
        <w:suppressAutoHyphens/>
        <w:ind w:firstLine="142"/>
        <w:jc w:val="both"/>
        <w:rPr>
          <w:sz w:val="16"/>
          <w:szCs w:val="16"/>
        </w:rPr>
      </w:pPr>
      <w:r w:rsidRPr="00AC343A">
        <w:rPr>
          <w:rFonts w:eastAsia="Arial"/>
          <w:sz w:val="16"/>
          <w:szCs w:val="16"/>
        </w:rPr>
        <w:t>2.10.1. Услуг, необходимых и обязательных для предоставления государственной услуги, а также организаций, участвующих в предоставлении государственной услуги, не имеется.</w:t>
      </w:r>
    </w:p>
    <w:p w:rsidR="008A5A65" w:rsidRPr="00AC343A" w:rsidRDefault="008A5A65" w:rsidP="008A5A65">
      <w:pPr>
        <w:tabs>
          <w:tab w:val="left" w:pos="851"/>
        </w:tabs>
        <w:suppressAutoHyphens/>
        <w:autoSpaceDE w:val="0"/>
        <w:autoSpaceDN w:val="0"/>
        <w:adjustRightInd w:val="0"/>
        <w:ind w:firstLine="142"/>
        <w:jc w:val="both"/>
        <w:outlineLvl w:val="1"/>
        <w:rPr>
          <w:rFonts w:ascii="Arial" w:hAnsi="Arial" w:cs="Arial"/>
          <w:bCs/>
          <w:sz w:val="16"/>
          <w:szCs w:val="16"/>
        </w:rPr>
      </w:pPr>
      <w:r w:rsidRPr="00AC343A">
        <w:rPr>
          <w:rFonts w:ascii="Arial" w:hAnsi="Arial" w:cs="Arial"/>
          <w:bCs/>
          <w:sz w:val="16"/>
          <w:szCs w:val="16"/>
        </w:rPr>
        <w:t>2.11. Порядок, размер и основания взимания государственной пошлины или иной платы, взимаемой за предоставление государственной услуг</w:t>
      </w:r>
    </w:p>
    <w:p w:rsidR="008A5A65" w:rsidRPr="00AC343A" w:rsidRDefault="008A5A65" w:rsidP="008A5A65">
      <w:pPr>
        <w:tabs>
          <w:tab w:val="left" w:pos="851"/>
        </w:tabs>
        <w:suppressAutoHyphens/>
        <w:ind w:firstLine="142"/>
        <w:jc w:val="both"/>
        <w:rPr>
          <w:rFonts w:ascii="Arial" w:hAnsi="Arial" w:cs="Arial"/>
          <w:sz w:val="16"/>
          <w:szCs w:val="16"/>
        </w:rPr>
      </w:pPr>
      <w:r w:rsidRPr="00AC343A">
        <w:rPr>
          <w:rFonts w:ascii="Arial" w:hAnsi="Arial" w:cs="Arial"/>
          <w:bCs/>
          <w:sz w:val="16"/>
          <w:szCs w:val="16"/>
        </w:rPr>
        <w:t xml:space="preserve">2.11.1. </w:t>
      </w:r>
      <w:r w:rsidRPr="00AC343A">
        <w:rPr>
          <w:rFonts w:ascii="Arial" w:hAnsi="Arial" w:cs="Arial"/>
          <w:sz w:val="16"/>
          <w:szCs w:val="16"/>
        </w:rPr>
        <w:t>Архивный отдел предоставляет государственную услугу бесплатно.</w:t>
      </w:r>
    </w:p>
    <w:p w:rsidR="008A5A65" w:rsidRPr="00AC343A" w:rsidRDefault="008A5A65" w:rsidP="008A5A65">
      <w:pPr>
        <w:pStyle w:val="a9"/>
        <w:tabs>
          <w:tab w:val="left" w:pos="851"/>
        </w:tabs>
        <w:suppressAutoHyphens/>
        <w:spacing w:after="0" w:line="180" w:lineRule="exact"/>
        <w:ind w:left="0" w:firstLine="142"/>
        <w:jc w:val="both"/>
        <w:rPr>
          <w:rFonts w:ascii="Arial" w:hAnsi="Arial" w:cs="Arial"/>
          <w:sz w:val="16"/>
          <w:szCs w:val="16"/>
        </w:rPr>
      </w:pPr>
      <w:r w:rsidRPr="00AC343A">
        <w:rPr>
          <w:rFonts w:ascii="Arial" w:hAnsi="Arial" w:cs="Arial"/>
          <w:sz w:val="16"/>
          <w:szCs w:val="16"/>
        </w:rPr>
        <w:t>2.12. Максимальный срок ожидания в очереди при подаче запроса и при получении результата предоставления государственной услуги</w:t>
      </w:r>
    </w:p>
    <w:p w:rsidR="008A5A65" w:rsidRPr="00AC343A" w:rsidRDefault="008A5A65" w:rsidP="008A5A65">
      <w:pPr>
        <w:pStyle w:val="a9"/>
        <w:tabs>
          <w:tab w:val="left" w:pos="851"/>
        </w:tabs>
        <w:suppressAutoHyphens/>
        <w:spacing w:after="0" w:line="180" w:lineRule="exact"/>
        <w:ind w:left="0" w:firstLine="142"/>
        <w:jc w:val="both"/>
        <w:rPr>
          <w:rFonts w:ascii="Arial" w:hAnsi="Arial" w:cs="Arial"/>
          <w:sz w:val="16"/>
          <w:szCs w:val="16"/>
        </w:rPr>
      </w:pPr>
      <w:r w:rsidRPr="00AC343A">
        <w:rPr>
          <w:rFonts w:ascii="Arial" w:hAnsi="Arial" w:cs="Arial"/>
          <w:sz w:val="16"/>
          <w:szCs w:val="16"/>
        </w:rPr>
        <w:t>2.12.1. Время ожидания заявителя в очереди при подаче обращения не должно превышать 15 минут.</w:t>
      </w:r>
    </w:p>
    <w:p w:rsidR="008A5A65" w:rsidRPr="00AC343A" w:rsidRDefault="008A5A65" w:rsidP="008A5A65">
      <w:pPr>
        <w:pStyle w:val="a9"/>
        <w:tabs>
          <w:tab w:val="left" w:pos="851"/>
        </w:tabs>
        <w:suppressAutoHyphens/>
        <w:spacing w:after="0" w:line="180" w:lineRule="exact"/>
        <w:ind w:left="0" w:firstLine="142"/>
        <w:jc w:val="both"/>
        <w:rPr>
          <w:rFonts w:ascii="Arial" w:hAnsi="Arial" w:cs="Arial"/>
          <w:sz w:val="16"/>
          <w:szCs w:val="16"/>
        </w:rPr>
      </w:pPr>
      <w:r w:rsidRPr="00AC343A">
        <w:rPr>
          <w:rFonts w:ascii="Arial" w:hAnsi="Arial" w:cs="Arial"/>
          <w:sz w:val="16"/>
          <w:szCs w:val="16"/>
        </w:rPr>
        <w:t>2.12.2. При получении заявителем результата предоставления государственной услуги время ожидания не должно превышать 15 минут.</w:t>
      </w:r>
    </w:p>
    <w:p w:rsidR="008A5A65" w:rsidRPr="00AC343A" w:rsidRDefault="008A5A65" w:rsidP="008A5A65">
      <w:pPr>
        <w:pStyle w:val="a9"/>
        <w:tabs>
          <w:tab w:val="left" w:pos="851"/>
        </w:tabs>
        <w:suppressAutoHyphens/>
        <w:spacing w:after="0" w:line="180" w:lineRule="exact"/>
        <w:ind w:left="0" w:firstLine="142"/>
        <w:jc w:val="both"/>
        <w:rPr>
          <w:rFonts w:ascii="Arial" w:hAnsi="Arial" w:cs="Arial"/>
          <w:sz w:val="16"/>
          <w:szCs w:val="16"/>
        </w:rPr>
      </w:pPr>
      <w:r w:rsidRPr="00AC343A">
        <w:rPr>
          <w:rFonts w:ascii="Arial" w:hAnsi="Arial" w:cs="Arial"/>
          <w:sz w:val="16"/>
          <w:szCs w:val="16"/>
        </w:rPr>
        <w:t>2.13. Срок и порядок регистрации запроса заявителя о предоставлении государственной услуги и услуг, необходимых и обязательных для предоставления государственной услуги, в том числе в электронной форме</w:t>
      </w:r>
    </w:p>
    <w:p w:rsidR="008A5A65" w:rsidRPr="00AC343A" w:rsidRDefault="008A5A65" w:rsidP="008A5A65">
      <w:pPr>
        <w:pStyle w:val="a9"/>
        <w:tabs>
          <w:tab w:val="left" w:pos="851"/>
        </w:tabs>
        <w:suppressAutoHyphens/>
        <w:spacing w:after="0" w:line="180" w:lineRule="exact"/>
        <w:ind w:left="0" w:firstLine="142"/>
        <w:jc w:val="both"/>
        <w:rPr>
          <w:rFonts w:ascii="Arial" w:hAnsi="Arial" w:cs="Arial"/>
          <w:sz w:val="16"/>
          <w:szCs w:val="16"/>
        </w:rPr>
      </w:pPr>
      <w:r w:rsidRPr="00AC343A">
        <w:rPr>
          <w:rFonts w:ascii="Arial" w:hAnsi="Arial" w:cs="Arial"/>
          <w:sz w:val="16"/>
          <w:szCs w:val="16"/>
        </w:rPr>
        <w:t>2.13.1. Регистрация обращения заявителя осуществляется в течение 1 дня в порядке, установленном разделом 3.2 настоящего Административного регламента.</w:t>
      </w:r>
    </w:p>
    <w:p w:rsidR="008A5A65" w:rsidRPr="00AC343A" w:rsidRDefault="008A5A65" w:rsidP="008A5A65">
      <w:pPr>
        <w:widowControl w:val="0"/>
        <w:suppressAutoHyphens/>
        <w:autoSpaceDE w:val="0"/>
        <w:autoSpaceDN w:val="0"/>
        <w:adjustRightInd w:val="0"/>
        <w:spacing w:line="180" w:lineRule="exact"/>
        <w:ind w:firstLine="142"/>
        <w:jc w:val="both"/>
        <w:rPr>
          <w:rFonts w:ascii="Arial" w:hAnsi="Arial" w:cs="Arial"/>
          <w:sz w:val="16"/>
          <w:szCs w:val="16"/>
        </w:rPr>
      </w:pPr>
      <w:r w:rsidRPr="00AC343A">
        <w:rPr>
          <w:rFonts w:ascii="Arial" w:hAnsi="Arial" w:cs="Arial"/>
          <w:sz w:val="16"/>
          <w:szCs w:val="16"/>
        </w:rPr>
        <w:t xml:space="preserve">2.13.2. Обращения о предоставлении государственной услуги, поступившие в форме электронного документа, распечатываются на бумажном носителе и подлежат регистрации в срок, установленный </w:t>
      </w:r>
      <w:hyperlink w:anchor="Par127" w:history="1">
        <w:r w:rsidRPr="00AC343A">
          <w:rPr>
            <w:rFonts w:ascii="Arial" w:hAnsi="Arial" w:cs="Arial"/>
            <w:sz w:val="16"/>
            <w:szCs w:val="16"/>
          </w:rPr>
          <w:t>пунктом 2</w:t>
        </w:r>
      </w:hyperlink>
      <w:r w:rsidRPr="00AC343A">
        <w:rPr>
          <w:rFonts w:ascii="Arial" w:hAnsi="Arial" w:cs="Arial"/>
          <w:sz w:val="16"/>
          <w:szCs w:val="16"/>
        </w:rPr>
        <w:t>.13.1 Административного регламента.</w:t>
      </w:r>
    </w:p>
    <w:p w:rsidR="008A5A65" w:rsidRPr="00AC343A" w:rsidRDefault="008A5A65" w:rsidP="008A5A65">
      <w:pPr>
        <w:widowControl w:val="0"/>
        <w:suppressAutoHyphens/>
        <w:autoSpaceDE w:val="0"/>
        <w:autoSpaceDN w:val="0"/>
        <w:adjustRightInd w:val="0"/>
        <w:spacing w:line="180" w:lineRule="exact"/>
        <w:ind w:firstLine="142"/>
        <w:jc w:val="both"/>
        <w:rPr>
          <w:rFonts w:ascii="Arial" w:hAnsi="Arial" w:cs="Arial"/>
          <w:sz w:val="16"/>
          <w:szCs w:val="16"/>
          <w:shd w:val="clear" w:color="auto" w:fill="FFFFFF"/>
        </w:rPr>
      </w:pPr>
      <w:r w:rsidRPr="00AC343A">
        <w:rPr>
          <w:rFonts w:ascii="Arial" w:hAnsi="Arial" w:cs="Arial"/>
          <w:sz w:val="16"/>
          <w:szCs w:val="16"/>
        </w:rPr>
        <w:t xml:space="preserve">2.13.3. </w:t>
      </w:r>
      <w:r w:rsidRPr="00AC343A">
        <w:rPr>
          <w:rFonts w:ascii="Arial" w:hAnsi="Arial" w:cs="Arial"/>
          <w:sz w:val="16"/>
          <w:szCs w:val="16"/>
          <w:shd w:val="clear" w:color="auto" w:fill="FFFFFF"/>
        </w:rPr>
        <w:t xml:space="preserve">При поступлении обращения в форме электронного документа с указанием адреса электронной почты и/или почтового адреса, заявителю направляется уведомление о </w:t>
      </w:r>
      <w:r w:rsidRPr="00AC343A">
        <w:rPr>
          <w:rFonts w:ascii="Arial" w:hAnsi="Arial" w:cs="Arial"/>
          <w:sz w:val="16"/>
          <w:szCs w:val="16"/>
          <w:shd w:val="clear" w:color="auto" w:fill="FFFFFF"/>
        </w:rPr>
        <w:lastRenderedPageBreak/>
        <w:t xml:space="preserve">приеме обращения к рассмотрению или мотивированный отказ в рассмотрении. </w:t>
      </w:r>
    </w:p>
    <w:p w:rsidR="008A5A65" w:rsidRPr="00AC343A" w:rsidRDefault="008A5A65" w:rsidP="008A5A65">
      <w:pPr>
        <w:widowControl w:val="0"/>
        <w:suppressAutoHyphens/>
        <w:autoSpaceDE w:val="0"/>
        <w:autoSpaceDN w:val="0"/>
        <w:adjustRightInd w:val="0"/>
        <w:spacing w:line="180" w:lineRule="exact"/>
        <w:ind w:firstLine="142"/>
        <w:jc w:val="both"/>
        <w:rPr>
          <w:rFonts w:ascii="Arial" w:hAnsi="Arial" w:cs="Arial"/>
          <w:sz w:val="16"/>
          <w:szCs w:val="16"/>
        </w:rPr>
      </w:pPr>
      <w:r w:rsidRPr="00AC343A">
        <w:rPr>
          <w:rFonts w:ascii="Arial" w:hAnsi="Arial" w:cs="Arial"/>
          <w:sz w:val="16"/>
          <w:szCs w:val="16"/>
        </w:rPr>
        <w:t>2.13.4. Услуг, необходимых и обязательных для предоставления государственной услуги, не имеется.</w:t>
      </w:r>
    </w:p>
    <w:p w:rsidR="008A5A65" w:rsidRPr="00AC343A" w:rsidRDefault="008A5A65" w:rsidP="008A5A65">
      <w:pPr>
        <w:tabs>
          <w:tab w:val="left" w:pos="851"/>
        </w:tabs>
        <w:suppressAutoHyphens/>
        <w:autoSpaceDE w:val="0"/>
        <w:autoSpaceDN w:val="0"/>
        <w:adjustRightInd w:val="0"/>
        <w:spacing w:line="180" w:lineRule="exact"/>
        <w:ind w:firstLine="142"/>
        <w:jc w:val="both"/>
        <w:outlineLvl w:val="1"/>
        <w:rPr>
          <w:rFonts w:ascii="Arial" w:hAnsi="Arial" w:cs="Arial"/>
          <w:bCs/>
          <w:sz w:val="16"/>
          <w:szCs w:val="16"/>
        </w:rPr>
      </w:pPr>
      <w:r w:rsidRPr="00AC343A">
        <w:rPr>
          <w:rFonts w:ascii="Arial" w:hAnsi="Arial" w:cs="Arial"/>
          <w:sz w:val="16"/>
          <w:szCs w:val="16"/>
        </w:rPr>
        <w:t xml:space="preserve">2.14. </w:t>
      </w:r>
      <w:r w:rsidRPr="00AC343A">
        <w:rPr>
          <w:rFonts w:ascii="Arial" w:hAnsi="Arial" w:cs="Arial"/>
          <w:bCs/>
          <w:sz w:val="16"/>
          <w:szCs w:val="16"/>
        </w:rPr>
        <w:t>Требования к помещениям, в которых предоставляется государственная услуга, к местам ожидания  и приема заявителей, размеще6нию и оформлению визуальной, текстовой и мультимедийной информации о порядке предоставления государственной услуги</w:t>
      </w:r>
    </w:p>
    <w:p w:rsidR="008A5A65" w:rsidRPr="00AC343A" w:rsidRDefault="008A5A65" w:rsidP="008A5A65">
      <w:pPr>
        <w:pStyle w:val="a9"/>
        <w:tabs>
          <w:tab w:val="left" w:pos="851"/>
        </w:tabs>
        <w:suppressAutoHyphens/>
        <w:spacing w:after="0" w:line="180" w:lineRule="exact"/>
        <w:ind w:left="0" w:firstLine="142"/>
        <w:jc w:val="both"/>
        <w:rPr>
          <w:rFonts w:ascii="Arial" w:hAnsi="Arial" w:cs="Arial"/>
          <w:sz w:val="16"/>
          <w:szCs w:val="16"/>
        </w:rPr>
      </w:pPr>
      <w:r w:rsidRPr="00AC343A">
        <w:rPr>
          <w:rFonts w:ascii="Arial" w:hAnsi="Arial" w:cs="Arial"/>
          <w:sz w:val="16"/>
          <w:szCs w:val="16"/>
        </w:rPr>
        <w:t>2.14.1. Помещение архивного отдела оборудуется информационной табличкой (вывеской), содержащей следующую информацию об архивном отделе, предоставляющем государственную услугу:</w:t>
      </w:r>
    </w:p>
    <w:p w:rsidR="008A5A65" w:rsidRPr="00AC343A" w:rsidRDefault="008A5A65" w:rsidP="008A5A65">
      <w:pPr>
        <w:pStyle w:val="21"/>
        <w:tabs>
          <w:tab w:val="left" w:pos="851"/>
        </w:tabs>
        <w:suppressAutoHyphens/>
        <w:spacing w:line="180" w:lineRule="exact"/>
        <w:ind w:firstLine="142"/>
        <w:jc w:val="both"/>
        <w:rPr>
          <w:rFonts w:ascii="Arial" w:hAnsi="Arial" w:cs="Arial"/>
          <w:bCs/>
          <w:sz w:val="16"/>
          <w:szCs w:val="16"/>
        </w:rPr>
      </w:pPr>
      <w:r w:rsidRPr="00AC343A">
        <w:rPr>
          <w:rFonts w:ascii="Arial" w:hAnsi="Arial" w:cs="Arial"/>
          <w:bCs/>
          <w:sz w:val="16"/>
          <w:szCs w:val="16"/>
        </w:rPr>
        <w:t>наименование;</w:t>
      </w:r>
    </w:p>
    <w:p w:rsidR="008A5A65" w:rsidRPr="00AC343A" w:rsidRDefault="008A5A65" w:rsidP="008A5A65">
      <w:pPr>
        <w:pStyle w:val="21"/>
        <w:tabs>
          <w:tab w:val="left" w:pos="851"/>
        </w:tabs>
        <w:suppressAutoHyphens/>
        <w:spacing w:line="180" w:lineRule="exact"/>
        <w:ind w:firstLine="142"/>
        <w:jc w:val="both"/>
        <w:rPr>
          <w:rFonts w:ascii="Arial" w:hAnsi="Arial" w:cs="Arial"/>
          <w:bCs/>
          <w:sz w:val="16"/>
          <w:szCs w:val="16"/>
        </w:rPr>
      </w:pPr>
      <w:r w:rsidRPr="00AC343A">
        <w:rPr>
          <w:rFonts w:ascii="Arial" w:hAnsi="Arial" w:cs="Arial"/>
          <w:bCs/>
          <w:sz w:val="16"/>
          <w:szCs w:val="16"/>
        </w:rPr>
        <w:t>режим работы;</w:t>
      </w:r>
    </w:p>
    <w:p w:rsidR="008A5A65" w:rsidRPr="00AC343A" w:rsidRDefault="008A5A65" w:rsidP="008A5A65">
      <w:pPr>
        <w:pStyle w:val="21"/>
        <w:tabs>
          <w:tab w:val="left" w:pos="851"/>
        </w:tabs>
        <w:suppressAutoHyphens/>
        <w:spacing w:line="180" w:lineRule="exact"/>
        <w:ind w:firstLine="142"/>
        <w:jc w:val="both"/>
        <w:rPr>
          <w:rFonts w:ascii="Arial" w:hAnsi="Arial" w:cs="Arial"/>
          <w:bCs/>
          <w:sz w:val="16"/>
          <w:szCs w:val="16"/>
        </w:rPr>
      </w:pPr>
      <w:r w:rsidRPr="00AC343A">
        <w:rPr>
          <w:rFonts w:ascii="Arial" w:hAnsi="Arial" w:cs="Arial"/>
          <w:bCs/>
          <w:sz w:val="16"/>
          <w:szCs w:val="16"/>
        </w:rPr>
        <w:t>адрес официального сайта;</w:t>
      </w:r>
    </w:p>
    <w:p w:rsidR="008A5A65" w:rsidRPr="00AC343A" w:rsidRDefault="008A5A65" w:rsidP="008A5A65">
      <w:pPr>
        <w:pStyle w:val="21"/>
        <w:tabs>
          <w:tab w:val="left" w:pos="851"/>
        </w:tabs>
        <w:suppressAutoHyphens/>
        <w:spacing w:line="180" w:lineRule="exact"/>
        <w:ind w:firstLine="142"/>
        <w:jc w:val="both"/>
        <w:rPr>
          <w:rFonts w:ascii="Arial" w:hAnsi="Arial" w:cs="Arial"/>
          <w:bCs/>
          <w:sz w:val="16"/>
          <w:szCs w:val="16"/>
        </w:rPr>
      </w:pPr>
      <w:r w:rsidRPr="00AC343A">
        <w:rPr>
          <w:rFonts w:ascii="Arial" w:hAnsi="Arial" w:cs="Arial"/>
          <w:bCs/>
          <w:sz w:val="16"/>
          <w:szCs w:val="16"/>
        </w:rPr>
        <w:t>адрес электронной почты;</w:t>
      </w:r>
    </w:p>
    <w:p w:rsidR="008A5A65" w:rsidRPr="00AC343A" w:rsidRDefault="008A5A65" w:rsidP="008A5A65">
      <w:pPr>
        <w:pStyle w:val="21"/>
        <w:tabs>
          <w:tab w:val="left" w:pos="851"/>
        </w:tabs>
        <w:suppressAutoHyphens/>
        <w:spacing w:line="180" w:lineRule="exact"/>
        <w:ind w:firstLine="142"/>
        <w:jc w:val="both"/>
        <w:rPr>
          <w:rFonts w:ascii="Arial" w:hAnsi="Arial" w:cs="Arial"/>
          <w:bCs/>
          <w:sz w:val="16"/>
          <w:szCs w:val="16"/>
        </w:rPr>
      </w:pPr>
      <w:r w:rsidRPr="00AC343A">
        <w:rPr>
          <w:rFonts w:ascii="Arial" w:hAnsi="Arial" w:cs="Arial"/>
          <w:bCs/>
          <w:sz w:val="16"/>
          <w:szCs w:val="16"/>
        </w:rPr>
        <w:t xml:space="preserve">номера телефонов для справок. </w:t>
      </w:r>
    </w:p>
    <w:p w:rsidR="008A5A65" w:rsidRPr="00AC343A" w:rsidRDefault="008A5A65" w:rsidP="008A5A65">
      <w:pPr>
        <w:pStyle w:val="21"/>
        <w:tabs>
          <w:tab w:val="left" w:pos="851"/>
        </w:tabs>
        <w:suppressAutoHyphens/>
        <w:spacing w:line="180" w:lineRule="exact"/>
        <w:ind w:firstLine="142"/>
        <w:jc w:val="both"/>
        <w:rPr>
          <w:rFonts w:ascii="Arial" w:hAnsi="Arial" w:cs="Arial"/>
          <w:sz w:val="16"/>
          <w:szCs w:val="16"/>
        </w:rPr>
      </w:pPr>
      <w:r w:rsidRPr="00AC343A">
        <w:rPr>
          <w:rFonts w:ascii="Arial" w:hAnsi="Arial" w:cs="Arial"/>
          <w:sz w:val="16"/>
          <w:szCs w:val="16"/>
        </w:rPr>
        <w:t>2.14.2. Помещение архивного отдела, в котором предоставляется государственная услуга, должно соответствовать санитарно-эпидемиологическим правилам и нормативам «Гигиенические требования к</w:t>
      </w:r>
      <w:r w:rsidRPr="00AC343A">
        <w:rPr>
          <w:rFonts w:ascii="Arial" w:hAnsi="Arial" w:cs="Arial"/>
          <w:color w:val="76923C"/>
          <w:sz w:val="16"/>
          <w:szCs w:val="16"/>
        </w:rPr>
        <w:t xml:space="preserve"> </w:t>
      </w:r>
      <w:r w:rsidRPr="00AC343A">
        <w:rPr>
          <w:rFonts w:ascii="Arial" w:hAnsi="Arial" w:cs="Arial"/>
          <w:sz w:val="16"/>
          <w:szCs w:val="16"/>
        </w:rPr>
        <w:t>персональным электронно-вычислительным машинам и организации работы. СанПин 2.2.2/2.4.1340-03», утвержденным Главным государственным санитарным врачом Российской Федерации 30 мая 2003 года.</w:t>
      </w:r>
    </w:p>
    <w:p w:rsidR="008A5A65" w:rsidRPr="00AC343A" w:rsidRDefault="008A5A65" w:rsidP="008A5A65">
      <w:pPr>
        <w:pStyle w:val="21"/>
        <w:tabs>
          <w:tab w:val="left" w:pos="851"/>
        </w:tabs>
        <w:suppressAutoHyphens/>
        <w:spacing w:line="180" w:lineRule="exact"/>
        <w:ind w:firstLine="142"/>
        <w:jc w:val="both"/>
        <w:rPr>
          <w:rFonts w:ascii="Arial" w:hAnsi="Arial" w:cs="Arial"/>
          <w:bCs/>
          <w:sz w:val="16"/>
          <w:szCs w:val="16"/>
        </w:rPr>
      </w:pPr>
      <w:r w:rsidRPr="00AC343A">
        <w:rPr>
          <w:rFonts w:ascii="Arial" w:hAnsi="Arial" w:cs="Arial"/>
          <w:sz w:val="16"/>
          <w:szCs w:val="16"/>
        </w:rPr>
        <w:t>2.14.3. Указанное помещение р</w:t>
      </w:r>
      <w:r w:rsidRPr="00AC343A">
        <w:rPr>
          <w:rFonts w:ascii="Arial" w:hAnsi="Arial" w:cs="Arial"/>
          <w:bCs/>
          <w:sz w:val="16"/>
          <w:szCs w:val="16"/>
        </w:rPr>
        <w:t>асполагается с учетом пешеходной доступности для заявителей от остановок общественного транспорта (не более 10 минут пешком). Вход и выход из помещения оборудуется соответст</w:t>
      </w:r>
      <w:r w:rsidRPr="00AC343A">
        <w:rPr>
          <w:rFonts w:ascii="Arial" w:hAnsi="Arial" w:cs="Arial"/>
          <w:bCs/>
          <w:sz w:val="16"/>
          <w:szCs w:val="16"/>
        </w:rPr>
        <w:softHyphen/>
        <w:t xml:space="preserve">вующими указателями. </w:t>
      </w:r>
    </w:p>
    <w:p w:rsidR="008A5A65" w:rsidRPr="00AC343A" w:rsidRDefault="008A5A65" w:rsidP="008A5A65">
      <w:pPr>
        <w:pStyle w:val="21"/>
        <w:tabs>
          <w:tab w:val="left" w:pos="851"/>
        </w:tabs>
        <w:suppressAutoHyphens/>
        <w:spacing w:line="180" w:lineRule="exact"/>
        <w:ind w:firstLine="142"/>
        <w:jc w:val="both"/>
        <w:rPr>
          <w:rFonts w:ascii="Arial" w:hAnsi="Arial" w:cs="Arial"/>
          <w:bCs/>
          <w:sz w:val="16"/>
          <w:szCs w:val="16"/>
        </w:rPr>
      </w:pPr>
      <w:r w:rsidRPr="00AC343A">
        <w:rPr>
          <w:rFonts w:ascii="Arial" w:hAnsi="Arial" w:cs="Arial"/>
          <w:bCs/>
          <w:sz w:val="16"/>
          <w:szCs w:val="16"/>
        </w:rPr>
        <w:t>2.14.4. Архивный отдел обеспечивает беспрепятственный доступ инвалидов и других маломобильных групп населения к помещениям архивного отдела, в которых предоставляется государственная услуга, в соответствии с законодательством Российской Федерации и законодательством Ставропольского края о социальной защите инвалидов».</w:t>
      </w:r>
    </w:p>
    <w:p w:rsidR="008A5A65" w:rsidRPr="00AC343A" w:rsidRDefault="008A5A65" w:rsidP="008A5A65">
      <w:pPr>
        <w:pStyle w:val="21"/>
        <w:tabs>
          <w:tab w:val="left" w:pos="851"/>
        </w:tabs>
        <w:suppressAutoHyphens/>
        <w:spacing w:line="180" w:lineRule="exact"/>
        <w:ind w:firstLine="142"/>
        <w:jc w:val="both"/>
        <w:rPr>
          <w:rFonts w:ascii="Arial" w:hAnsi="Arial" w:cs="Arial"/>
          <w:bCs/>
          <w:sz w:val="16"/>
          <w:szCs w:val="16"/>
        </w:rPr>
      </w:pPr>
      <w:r w:rsidRPr="00AC343A">
        <w:rPr>
          <w:rFonts w:ascii="Arial" w:hAnsi="Arial" w:cs="Arial"/>
          <w:bCs/>
          <w:sz w:val="16"/>
          <w:szCs w:val="16"/>
        </w:rPr>
        <w:t>В случаях, если помещения архивного отдела, в которых предоставляется государственная услуга, невозможно полностью приспособить с учетом потребности инвалидов, администрация Благодарненского городского округа до его реконструкции или капитального ремонта принимает согласованное с одним из общественных объединений инвалидов, осуществляющих свою деятельность</w:t>
      </w:r>
      <w:r w:rsidRPr="00AC343A">
        <w:rPr>
          <w:rFonts w:ascii="Arial" w:hAnsi="Arial" w:cs="Arial"/>
          <w:bCs/>
          <w:color w:val="76923C"/>
          <w:sz w:val="16"/>
          <w:szCs w:val="16"/>
        </w:rPr>
        <w:t xml:space="preserve"> на территории </w:t>
      </w:r>
      <w:r w:rsidRPr="00AC343A">
        <w:rPr>
          <w:rFonts w:ascii="Arial" w:hAnsi="Arial" w:cs="Arial"/>
          <w:bCs/>
          <w:sz w:val="16"/>
          <w:szCs w:val="16"/>
        </w:rPr>
        <w:t>Благодарненского района, меры для обеспечения доступа инвалидов к помещениям архивного отдела, в которых предоставляется государственная услуга либо, когда это возможно, обеспечивает предоставление государственной услуги по месту жительства инвалида или в дистанционном режиме.</w:t>
      </w:r>
    </w:p>
    <w:p w:rsidR="008A5A65" w:rsidRPr="00AC343A" w:rsidRDefault="008A5A65" w:rsidP="008A5A65">
      <w:pPr>
        <w:pStyle w:val="21"/>
        <w:tabs>
          <w:tab w:val="left" w:pos="851"/>
        </w:tabs>
        <w:suppressAutoHyphens/>
        <w:spacing w:line="180" w:lineRule="exact"/>
        <w:ind w:firstLine="142"/>
        <w:jc w:val="both"/>
        <w:rPr>
          <w:rFonts w:ascii="Arial" w:hAnsi="Arial" w:cs="Arial"/>
          <w:bCs/>
          <w:sz w:val="16"/>
          <w:szCs w:val="16"/>
        </w:rPr>
      </w:pPr>
      <w:r w:rsidRPr="00AC343A">
        <w:rPr>
          <w:rFonts w:ascii="Arial" w:hAnsi="Arial" w:cs="Arial"/>
          <w:bCs/>
          <w:sz w:val="16"/>
          <w:szCs w:val="16"/>
        </w:rPr>
        <w:t>2.14.5. Сектор ожидания и информирования заявителей должен соот</w:t>
      </w:r>
      <w:r w:rsidRPr="00AC343A">
        <w:rPr>
          <w:rFonts w:ascii="Arial" w:hAnsi="Arial" w:cs="Arial"/>
          <w:bCs/>
          <w:sz w:val="16"/>
          <w:szCs w:val="16"/>
        </w:rPr>
        <w:softHyphen/>
        <w:t>ветствовать комфортным условиям для заявителей, оборудуется столами и стульями для возможности оформления обращения, а также информационным стендом (материалами).</w:t>
      </w:r>
    </w:p>
    <w:p w:rsidR="008A5A65" w:rsidRPr="00AC343A" w:rsidRDefault="008A5A65" w:rsidP="008A5A65">
      <w:pPr>
        <w:pStyle w:val="ConsPlusNormal"/>
        <w:tabs>
          <w:tab w:val="left" w:pos="851"/>
        </w:tabs>
        <w:suppressAutoHyphens/>
        <w:spacing w:line="180" w:lineRule="exact"/>
        <w:ind w:firstLine="142"/>
        <w:jc w:val="both"/>
        <w:outlineLvl w:val="2"/>
        <w:rPr>
          <w:sz w:val="16"/>
          <w:szCs w:val="16"/>
        </w:rPr>
      </w:pPr>
      <w:r w:rsidRPr="00AC343A">
        <w:rPr>
          <w:bCs/>
          <w:sz w:val="16"/>
          <w:szCs w:val="16"/>
        </w:rPr>
        <w:t xml:space="preserve">2.14.6. </w:t>
      </w:r>
      <w:r w:rsidRPr="00AC343A">
        <w:rPr>
          <w:sz w:val="16"/>
          <w:szCs w:val="16"/>
        </w:rPr>
        <w:t>Информационный стенд (материалы) должен содержать сведения, указанные в пункте 1.3.10 настоящего Административного регламента.</w:t>
      </w:r>
    </w:p>
    <w:p w:rsidR="008A5A65" w:rsidRPr="00AC343A" w:rsidRDefault="008A5A65" w:rsidP="008A5A65">
      <w:pPr>
        <w:pStyle w:val="21"/>
        <w:tabs>
          <w:tab w:val="left" w:pos="851"/>
        </w:tabs>
        <w:suppressAutoHyphens/>
        <w:spacing w:line="180" w:lineRule="exact"/>
        <w:ind w:firstLine="142"/>
        <w:jc w:val="both"/>
        <w:rPr>
          <w:rFonts w:ascii="Arial" w:hAnsi="Arial" w:cs="Arial"/>
          <w:bCs/>
          <w:color w:val="76923C"/>
          <w:sz w:val="16"/>
          <w:szCs w:val="16"/>
        </w:rPr>
      </w:pPr>
    </w:p>
    <w:p w:rsidR="008A5A65" w:rsidRPr="00AC343A" w:rsidRDefault="008A5A65" w:rsidP="008A5A65">
      <w:pPr>
        <w:pStyle w:val="21"/>
        <w:tabs>
          <w:tab w:val="left" w:pos="851"/>
        </w:tabs>
        <w:suppressAutoHyphens/>
        <w:spacing w:line="180" w:lineRule="exact"/>
        <w:ind w:firstLine="142"/>
        <w:jc w:val="both"/>
        <w:rPr>
          <w:rFonts w:ascii="Arial" w:hAnsi="Arial" w:cs="Arial"/>
          <w:bCs/>
          <w:sz w:val="16"/>
          <w:szCs w:val="16"/>
        </w:rPr>
      </w:pPr>
      <w:r w:rsidRPr="00AC343A">
        <w:rPr>
          <w:rFonts w:ascii="Arial" w:hAnsi="Arial" w:cs="Arial"/>
          <w:bCs/>
          <w:sz w:val="16"/>
          <w:szCs w:val="16"/>
        </w:rPr>
        <w:t>2.15. Показатели доступности и качества предоставления государственной услуги, в том числе количество взаимодействий заявителя с должностными лицами при предоставлении государственной услуги и их продолжительность, возможность получения информации о ходе предоставления государственной услуги, в том числе с использованием информационно-коммуникационных технологий</w:t>
      </w:r>
    </w:p>
    <w:p w:rsidR="008A5A65" w:rsidRPr="00AC343A" w:rsidRDefault="008A5A65" w:rsidP="008A5A65">
      <w:pPr>
        <w:pStyle w:val="21"/>
        <w:tabs>
          <w:tab w:val="left" w:pos="851"/>
        </w:tabs>
        <w:suppressAutoHyphens/>
        <w:spacing w:line="180" w:lineRule="exact"/>
        <w:ind w:firstLine="142"/>
        <w:jc w:val="both"/>
        <w:rPr>
          <w:rFonts w:ascii="Arial" w:hAnsi="Arial" w:cs="Arial"/>
          <w:bCs/>
          <w:sz w:val="16"/>
          <w:szCs w:val="16"/>
        </w:rPr>
      </w:pPr>
      <w:r w:rsidRPr="00AC343A">
        <w:rPr>
          <w:rFonts w:ascii="Arial" w:hAnsi="Arial" w:cs="Arial"/>
          <w:bCs/>
          <w:sz w:val="16"/>
          <w:szCs w:val="16"/>
        </w:rPr>
        <w:t>2.15.1. Основными показателями доступности предоставления государственной услуги являются:</w:t>
      </w:r>
    </w:p>
    <w:p w:rsidR="008A5A65" w:rsidRPr="00AC343A" w:rsidRDefault="008A5A65" w:rsidP="008A5A65">
      <w:pPr>
        <w:pStyle w:val="21"/>
        <w:tabs>
          <w:tab w:val="left" w:pos="851"/>
        </w:tabs>
        <w:suppressAutoHyphens/>
        <w:spacing w:line="180" w:lineRule="exact"/>
        <w:ind w:firstLine="142"/>
        <w:jc w:val="both"/>
        <w:rPr>
          <w:rFonts w:ascii="Arial" w:hAnsi="Arial" w:cs="Arial"/>
          <w:bCs/>
          <w:sz w:val="16"/>
          <w:szCs w:val="16"/>
        </w:rPr>
      </w:pPr>
      <w:r w:rsidRPr="00AC343A">
        <w:rPr>
          <w:rFonts w:ascii="Arial" w:hAnsi="Arial" w:cs="Arial"/>
          <w:bCs/>
          <w:sz w:val="16"/>
          <w:szCs w:val="16"/>
        </w:rPr>
        <w:t xml:space="preserve">удобство и доступность получения заявителем информации о порядке предоставления государственной услуги; </w:t>
      </w:r>
    </w:p>
    <w:p w:rsidR="008A5A65" w:rsidRPr="00AC343A" w:rsidRDefault="008A5A65" w:rsidP="008A5A65">
      <w:pPr>
        <w:pStyle w:val="21"/>
        <w:tabs>
          <w:tab w:val="left" w:pos="851"/>
        </w:tabs>
        <w:suppressAutoHyphens/>
        <w:ind w:firstLine="142"/>
        <w:jc w:val="both"/>
        <w:rPr>
          <w:rFonts w:ascii="Arial" w:hAnsi="Arial" w:cs="Arial"/>
          <w:bCs/>
          <w:sz w:val="16"/>
          <w:szCs w:val="16"/>
        </w:rPr>
      </w:pPr>
      <w:r w:rsidRPr="00AC343A">
        <w:rPr>
          <w:rFonts w:ascii="Arial" w:hAnsi="Arial" w:cs="Arial"/>
          <w:bCs/>
          <w:sz w:val="16"/>
          <w:szCs w:val="16"/>
        </w:rPr>
        <w:t>наличие образцов заявлений для получения государственной услуги, в том числе в электронной форме (приложения 1, 2 к настоящему Административному регламенту);</w:t>
      </w:r>
    </w:p>
    <w:p w:rsidR="008A5A65" w:rsidRPr="00AC343A" w:rsidRDefault="008A5A65" w:rsidP="008A5A65">
      <w:pPr>
        <w:pStyle w:val="ConsPlusNormal"/>
        <w:tabs>
          <w:tab w:val="left" w:pos="851"/>
        </w:tabs>
        <w:suppressAutoHyphens/>
        <w:ind w:firstLine="142"/>
        <w:jc w:val="both"/>
        <w:outlineLvl w:val="1"/>
        <w:rPr>
          <w:sz w:val="16"/>
          <w:szCs w:val="16"/>
        </w:rPr>
      </w:pPr>
      <w:r w:rsidRPr="00AC343A">
        <w:rPr>
          <w:bCs/>
          <w:sz w:val="16"/>
          <w:szCs w:val="16"/>
        </w:rPr>
        <w:t xml:space="preserve">возможность направления заявителем обращения и </w:t>
      </w:r>
      <w:r w:rsidRPr="00AC343A">
        <w:rPr>
          <w:bCs/>
          <w:sz w:val="16"/>
          <w:szCs w:val="16"/>
        </w:rPr>
        <w:lastRenderedPageBreak/>
        <w:t>документов к нему в удобной для него форме: при личном обращении, по факсимильной связи, почте, электронной почте, на официальный сайт,</w:t>
      </w:r>
      <w:r w:rsidRPr="00AC343A">
        <w:rPr>
          <w:sz w:val="16"/>
          <w:szCs w:val="16"/>
        </w:rPr>
        <w:t xml:space="preserve"> в многофункциональный центр, </w:t>
      </w:r>
      <w:r w:rsidRPr="00AC343A">
        <w:rPr>
          <w:bCs/>
          <w:sz w:val="16"/>
          <w:szCs w:val="16"/>
        </w:rPr>
        <w:t xml:space="preserve">с использованием </w:t>
      </w:r>
      <w:r w:rsidRPr="00AC343A">
        <w:rPr>
          <w:sz w:val="16"/>
          <w:szCs w:val="16"/>
        </w:rPr>
        <w:t>Единого портала, регионального портала</w:t>
      </w:r>
      <w:r w:rsidRPr="00AC343A">
        <w:rPr>
          <w:bCs/>
          <w:sz w:val="16"/>
          <w:szCs w:val="16"/>
        </w:rPr>
        <w:t>.</w:t>
      </w:r>
    </w:p>
    <w:p w:rsidR="008A5A65" w:rsidRPr="00AC343A" w:rsidRDefault="008A5A65" w:rsidP="008A5A65">
      <w:pPr>
        <w:pStyle w:val="ConsPlusNormal"/>
        <w:widowControl/>
        <w:tabs>
          <w:tab w:val="left" w:pos="851"/>
        </w:tabs>
        <w:suppressAutoHyphens/>
        <w:spacing w:line="180" w:lineRule="exact"/>
        <w:ind w:firstLine="142"/>
        <w:jc w:val="both"/>
        <w:rPr>
          <w:sz w:val="16"/>
          <w:szCs w:val="16"/>
        </w:rPr>
      </w:pPr>
      <w:r w:rsidRPr="00AC343A">
        <w:rPr>
          <w:sz w:val="16"/>
          <w:szCs w:val="16"/>
        </w:rPr>
        <w:t>2.15.2. В любое время с момента регистрации обращения заявитель имеет право 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законодательством тайну.</w:t>
      </w:r>
    </w:p>
    <w:p w:rsidR="008A5A65" w:rsidRPr="00AC343A" w:rsidRDefault="008A5A65" w:rsidP="008A5A65">
      <w:pPr>
        <w:pStyle w:val="ConsPlusNormal"/>
        <w:widowControl/>
        <w:tabs>
          <w:tab w:val="left" w:pos="851"/>
        </w:tabs>
        <w:suppressAutoHyphens/>
        <w:spacing w:line="180" w:lineRule="exact"/>
        <w:ind w:firstLine="142"/>
        <w:jc w:val="both"/>
        <w:rPr>
          <w:sz w:val="16"/>
          <w:szCs w:val="16"/>
        </w:rPr>
      </w:pPr>
      <w:r w:rsidRPr="00AC343A">
        <w:rPr>
          <w:sz w:val="16"/>
          <w:szCs w:val="16"/>
        </w:rPr>
        <w:t>Информация о рассмотрении обращений, предоставляемая исполнителем при личном обращении заявителя, по телефону или с использованием информационно-телекоммуникационных сетей общего пользования:</w:t>
      </w:r>
    </w:p>
    <w:p w:rsidR="008A5A65" w:rsidRPr="00AC343A" w:rsidRDefault="008A5A65" w:rsidP="008A5A65">
      <w:pPr>
        <w:pStyle w:val="ConsPlusNormal"/>
        <w:widowControl/>
        <w:tabs>
          <w:tab w:val="left" w:pos="851"/>
        </w:tabs>
        <w:suppressAutoHyphens/>
        <w:spacing w:line="180" w:lineRule="exact"/>
        <w:ind w:firstLine="142"/>
        <w:jc w:val="both"/>
        <w:rPr>
          <w:sz w:val="16"/>
          <w:szCs w:val="16"/>
        </w:rPr>
      </w:pPr>
      <w:r w:rsidRPr="00AC343A">
        <w:rPr>
          <w:sz w:val="16"/>
          <w:szCs w:val="16"/>
        </w:rPr>
        <w:t>а) дата получения обращения и его регистрации;</w:t>
      </w:r>
    </w:p>
    <w:p w:rsidR="008A5A65" w:rsidRPr="00AC343A" w:rsidRDefault="008A5A65" w:rsidP="008A5A65">
      <w:pPr>
        <w:pStyle w:val="ConsPlusNormal"/>
        <w:widowControl/>
        <w:tabs>
          <w:tab w:val="left" w:pos="851"/>
        </w:tabs>
        <w:suppressAutoHyphens/>
        <w:spacing w:line="180" w:lineRule="exact"/>
        <w:ind w:firstLine="142"/>
        <w:jc w:val="both"/>
        <w:rPr>
          <w:sz w:val="16"/>
          <w:szCs w:val="16"/>
        </w:rPr>
      </w:pPr>
      <w:r w:rsidRPr="00AC343A">
        <w:rPr>
          <w:sz w:val="16"/>
          <w:szCs w:val="16"/>
        </w:rPr>
        <w:t>б) о должностном лице, которому поручено рассмотрение обращения;</w:t>
      </w:r>
    </w:p>
    <w:p w:rsidR="008A5A65" w:rsidRPr="00AC343A" w:rsidRDefault="008A5A65" w:rsidP="008A5A65">
      <w:pPr>
        <w:pStyle w:val="ConsPlusNormal"/>
        <w:widowControl/>
        <w:tabs>
          <w:tab w:val="left" w:pos="851"/>
        </w:tabs>
        <w:suppressAutoHyphens/>
        <w:spacing w:line="180" w:lineRule="exact"/>
        <w:ind w:firstLine="142"/>
        <w:jc w:val="both"/>
        <w:rPr>
          <w:sz w:val="16"/>
          <w:szCs w:val="16"/>
        </w:rPr>
      </w:pPr>
      <w:r w:rsidRPr="00AC343A">
        <w:rPr>
          <w:sz w:val="16"/>
          <w:szCs w:val="16"/>
        </w:rPr>
        <w:t>в) об отказе в рассмотрении обращения;</w:t>
      </w:r>
    </w:p>
    <w:p w:rsidR="008A5A65" w:rsidRPr="00AC343A" w:rsidRDefault="008A5A65" w:rsidP="008A5A65">
      <w:pPr>
        <w:pStyle w:val="ConsPlusNormal"/>
        <w:widowControl/>
        <w:tabs>
          <w:tab w:val="left" w:pos="851"/>
        </w:tabs>
        <w:suppressAutoHyphens/>
        <w:spacing w:line="180" w:lineRule="exact"/>
        <w:ind w:firstLine="142"/>
        <w:jc w:val="both"/>
        <w:rPr>
          <w:sz w:val="16"/>
          <w:szCs w:val="16"/>
        </w:rPr>
      </w:pPr>
      <w:r w:rsidRPr="00AC343A">
        <w:rPr>
          <w:sz w:val="16"/>
          <w:szCs w:val="16"/>
        </w:rPr>
        <w:t>г) о продлении срока рассмотрения обращения;</w:t>
      </w:r>
    </w:p>
    <w:p w:rsidR="008A5A65" w:rsidRPr="00AC343A" w:rsidRDefault="008A5A65" w:rsidP="008A5A65">
      <w:pPr>
        <w:pStyle w:val="ConsPlusNormal"/>
        <w:widowControl/>
        <w:tabs>
          <w:tab w:val="left" w:pos="851"/>
        </w:tabs>
        <w:suppressAutoHyphens/>
        <w:spacing w:line="180" w:lineRule="exact"/>
        <w:ind w:firstLine="142"/>
        <w:jc w:val="both"/>
        <w:rPr>
          <w:sz w:val="16"/>
          <w:szCs w:val="16"/>
        </w:rPr>
      </w:pPr>
      <w:r w:rsidRPr="00AC343A">
        <w:rPr>
          <w:sz w:val="16"/>
          <w:szCs w:val="16"/>
        </w:rPr>
        <w:t>д) о результатах рассмотрения обращения.</w:t>
      </w:r>
    </w:p>
    <w:p w:rsidR="008A5A65" w:rsidRPr="00AC343A" w:rsidRDefault="008A5A65" w:rsidP="008A5A65">
      <w:pPr>
        <w:pStyle w:val="21"/>
        <w:tabs>
          <w:tab w:val="left" w:pos="851"/>
        </w:tabs>
        <w:suppressAutoHyphens/>
        <w:spacing w:line="180" w:lineRule="exact"/>
        <w:ind w:firstLine="142"/>
        <w:jc w:val="both"/>
        <w:rPr>
          <w:rFonts w:ascii="Arial" w:hAnsi="Arial" w:cs="Arial"/>
          <w:bCs/>
          <w:sz w:val="16"/>
          <w:szCs w:val="16"/>
        </w:rPr>
      </w:pPr>
      <w:r w:rsidRPr="00AC343A">
        <w:rPr>
          <w:rFonts w:ascii="Arial" w:hAnsi="Arial" w:cs="Arial"/>
          <w:bCs/>
          <w:sz w:val="16"/>
          <w:szCs w:val="16"/>
        </w:rPr>
        <w:t>2.15.3. Основными показателями качества предоставления государственной услуги являются:</w:t>
      </w:r>
    </w:p>
    <w:p w:rsidR="008A5A65" w:rsidRPr="00AC343A" w:rsidRDefault="008A5A65" w:rsidP="008A5A65">
      <w:pPr>
        <w:pStyle w:val="21"/>
        <w:tabs>
          <w:tab w:val="left" w:pos="851"/>
        </w:tabs>
        <w:suppressAutoHyphens/>
        <w:spacing w:line="180" w:lineRule="exact"/>
        <w:ind w:firstLine="142"/>
        <w:jc w:val="both"/>
        <w:rPr>
          <w:rFonts w:ascii="Arial" w:hAnsi="Arial" w:cs="Arial"/>
          <w:bCs/>
          <w:sz w:val="16"/>
          <w:szCs w:val="16"/>
        </w:rPr>
      </w:pPr>
      <w:r w:rsidRPr="00AC343A">
        <w:rPr>
          <w:rFonts w:ascii="Arial" w:hAnsi="Arial" w:cs="Arial"/>
          <w:bCs/>
          <w:sz w:val="16"/>
          <w:szCs w:val="16"/>
        </w:rPr>
        <w:t>достоверность предоставляемой заявителю информации;</w:t>
      </w:r>
    </w:p>
    <w:p w:rsidR="008A5A65" w:rsidRPr="00AC343A" w:rsidRDefault="008A5A65" w:rsidP="008A5A65">
      <w:pPr>
        <w:pStyle w:val="21"/>
        <w:tabs>
          <w:tab w:val="left" w:pos="851"/>
        </w:tabs>
        <w:suppressAutoHyphens/>
        <w:spacing w:line="180" w:lineRule="exact"/>
        <w:ind w:firstLine="142"/>
        <w:jc w:val="both"/>
        <w:rPr>
          <w:rFonts w:ascii="Arial" w:hAnsi="Arial" w:cs="Arial"/>
          <w:sz w:val="16"/>
          <w:szCs w:val="16"/>
        </w:rPr>
      </w:pPr>
      <w:r w:rsidRPr="00AC343A">
        <w:rPr>
          <w:rFonts w:ascii="Arial" w:hAnsi="Arial" w:cs="Arial"/>
          <w:bCs/>
          <w:sz w:val="16"/>
          <w:szCs w:val="16"/>
        </w:rPr>
        <w:t>полнота информации по сути обращения заявителя;</w:t>
      </w:r>
    </w:p>
    <w:p w:rsidR="008A5A65" w:rsidRPr="00AC343A" w:rsidRDefault="008A5A65" w:rsidP="008A5A65">
      <w:pPr>
        <w:pStyle w:val="ConsPlusNormal"/>
        <w:widowControl/>
        <w:tabs>
          <w:tab w:val="left" w:pos="851"/>
        </w:tabs>
        <w:suppressAutoHyphens/>
        <w:spacing w:line="180" w:lineRule="exact"/>
        <w:ind w:firstLine="142"/>
        <w:jc w:val="both"/>
        <w:rPr>
          <w:sz w:val="16"/>
          <w:szCs w:val="16"/>
        </w:rPr>
      </w:pPr>
      <w:r w:rsidRPr="00AC343A">
        <w:rPr>
          <w:sz w:val="16"/>
          <w:szCs w:val="16"/>
        </w:rPr>
        <w:t>объективное, всестороннее и своевременное рассмотрение обращения;</w:t>
      </w:r>
    </w:p>
    <w:p w:rsidR="008A5A65" w:rsidRPr="00AC343A" w:rsidRDefault="008A5A65" w:rsidP="008A5A65">
      <w:pPr>
        <w:tabs>
          <w:tab w:val="left" w:pos="851"/>
        </w:tabs>
        <w:suppressAutoHyphens/>
        <w:autoSpaceDE w:val="0"/>
        <w:autoSpaceDN w:val="0"/>
        <w:adjustRightInd w:val="0"/>
        <w:spacing w:line="180" w:lineRule="exact"/>
        <w:ind w:firstLine="142"/>
        <w:jc w:val="both"/>
        <w:outlineLvl w:val="1"/>
        <w:rPr>
          <w:rFonts w:ascii="Arial" w:hAnsi="Arial" w:cs="Arial"/>
          <w:sz w:val="16"/>
          <w:szCs w:val="16"/>
        </w:rPr>
      </w:pPr>
      <w:r w:rsidRPr="00AC343A">
        <w:rPr>
          <w:rFonts w:ascii="Arial" w:hAnsi="Arial" w:cs="Arial"/>
          <w:sz w:val="16"/>
          <w:szCs w:val="16"/>
        </w:rPr>
        <w:t>возможность получения государственной услуги по месту обращения;</w:t>
      </w:r>
    </w:p>
    <w:p w:rsidR="008A5A65" w:rsidRPr="00AC343A" w:rsidRDefault="008A5A65" w:rsidP="008A5A65">
      <w:pPr>
        <w:pStyle w:val="21"/>
        <w:tabs>
          <w:tab w:val="left" w:pos="851"/>
        </w:tabs>
        <w:suppressAutoHyphens/>
        <w:spacing w:line="180" w:lineRule="exact"/>
        <w:ind w:firstLine="142"/>
        <w:jc w:val="both"/>
        <w:rPr>
          <w:rFonts w:ascii="Arial" w:hAnsi="Arial" w:cs="Arial"/>
          <w:sz w:val="16"/>
          <w:szCs w:val="16"/>
        </w:rPr>
      </w:pPr>
      <w:r w:rsidRPr="00AC343A">
        <w:rPr>
          <w:rFonts w:ascii="Arial" w:hAnsi="Arial" w:cs="Arial"/>
          <w:sz w:val="16"/>
          <w:szCs w:val="16"/>
        </w:rPr>
        <w:t>возможность подачи обращения и получения результата предоставления государственной услуги в многофункциональном центре.</w:t>
      </w:r>
    </w:p>
    <w:p w:rsidR="008A5A65" w:rsidRPr="00AC343A" w:rsidRDefault="008A5A65" w:rsidP="008A5A65">
      <w:pPr>
        <w:pStyle w:val="21"/>
        <w:tabs>
          <w:tab w:val="left" w:pos="851"/>
        </w:tabs>
        <w:suppressAutoHyphens/>
        <w:spacing w:line="180" w:lineRule="exact"/>
        <w:ind w:firstLine="142"/>
        <w:jc w:val="both"/>
        <w:rPr>
          <w:rFonts w:ascii="Arial" w:hAnsi="Arial" w:cs="Arial"/>
          <w:color w:val="76923C"/>
          <w:sz w:val="16"/>
          <w:szCs w:val="16"/>
        </w:rPr>
      </w:pPr>
    </w:p>
    <w:p w:rsidR="008A5A65" w:rsidRPr="00AC343A" w:rsidRDefault="008A5A65" w:rsidP="008A5A65">
      <w:pPr>
        <w:pStyle w:val="a9"/>
        <w:tabs>
          <w:tab w:val="left" w:pos="851"/>
        </w:tabs>
        <w:suppressAutoHyphens/>
        <w:spacing w:after="0" w:line="180" w:lineRule="exact"/>
        <w:ind w:left="0" w:firstLine="142"/>
        <w:jc w:val="both"/>
        <w:rPr>
          <w:rFonts w:ascii="Arial" w:hAnsi="Arial" w:cs="Arial"/>
          <w:sz w:val="16"/>
          <w:szCs w:val="16"/>
        </w:rPr>
      </w:pPr>
      <w:r w:rsidRPr="00AC343A">
        <w:rPr>
          <w:rFonts w:ascii="Arial" w:hAnsi="Arial" w:cs="Arial"/>
          <w:sz w:val="16"/>
          <w:szCs w:val="16"/>
          <w:lang w:val="en-US"/>
        </w:rPr>
        <w:t>III</w:t>
      </w:r>
      <w:r w:rsidRPr="00AC343A">
        <w:rPr>
          <w:rFonts w:ascii="Arial" w:hAnsi="Arial" w:cs="Arial"/>
          <w:sz w:val="16"/>
          <w:szCs w:val="16"/>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процедур (действий) в многофункциональных центрах</w:t>
      </w:r>
    </w:p>
    <w:p w:rsidR="008A5A65" w:rsidRPr="00AC343A" w:rsidRDefault="008A5A65" w:rsidP="008A5A65">
      <w:pPr>
        <w:pStyle w:val="ConsPlusNormal"/>
        <w:widowControl/>
        <w:tabs>
          <w:tab w:val="left" w:pos="851"/>
        </w:tabs>
        <w:suppressAutoHyphens/>
        <w:ind w:firstLine="142"/>
        <w:jc w:val="both"/>
        <w:outlineLvl w:val="2"/>
        <w:rPr>
          <w:sz w:val="16"/>
          <w:szCs w:val="16"/>
        </w:rPr>
      </w:pPr>
      <w:r w:rsidRPr="00AC343A">
        <w:rPr>
          <w:sz w:val="16"/>
          <w:szCs w:val="16"/>
        </w:rPr>
        <w:t xml:space="preserve">3.1. Описание последовательности действий при предоставлении </w:t>
      </w:r>
      <w:r w:rsidRPr="00AC343A">
        <w:rPr>
          <w:bCs/>
          <w:sz w:val="16"/>
          <w:szCs w:val="16"/>
        </w:rPr>
        <w:t xml:space="preserve">государственной </w:t>
      </w:r>
      <w:r w:rsidRPr="00AC343A">
        <w:rPr>
          <w:sz w:val="16"/>
          <w:szCs w:val="16"/>
        </w:rPr>
        <w:t>услуги</w:t>
      </w:r>
    </w:p>
    <w:p w:rsidR="008A5A65" w:rsidRPr="00AC343A" w:rsidRDefault="008A5A65" w:rsidP="008A5A65">
      <w:pPr>
        <w:pStyle w:val="ConsPlusNormal"/>
        <w:widowControl/>
        <w:tabs>
          <w:tab w:val="left" w:pos="851"/>
        </w:tabs>
        <w:suppressAutoHyphens/>
        <w:ind w:firstLine="142"/>
        <w:jc w:val="both"/>
        <w:rPr>
          <w:sz w:val="16"/>
          <w:szCs w:val="16"/>
        </w:rPr>
      </w:pPr>
      <w:r w:rsidRPr="00AC343A">
        <w:rPr>
          <w:sz w:val="16"/>
          <w:szCs w:val="16"/>
        </w:rPr>
        <w:t>3.1.1. Предоставление</w:t>
      </w:r>
      <w:r w:rsidRPr="00AC343A">
        <w:rPr>
          <w:bCs/>
          <w:sz w:val="16"/>
          <w:szCs w:val="16"/>
        </w:rPr>
        <w:t xml:space="preserve"> государственной </w:t>
      </w:r>
      <w:r w:rsidRPr="00AC343A">
        <w:rPr>
          <w:sz w:val="16"/>
          <w:szCs w:val="16"/>
        </w:rPr>
        <w:t>услуги, в том числе в электронной форме, включает в себя следующие административные процедуры:</w:t>
      </w:r>
    </w:p>
    <w:p w:rsidR="008A5A65" w:rsidRPr="00AC343A" w:rsidRDefault="008A5A65" w:rsidP="008A5A65">
      <w:pPr>
        <w:pStyle w:val="ConsPlusNormal"/>
        <w:widowControl/>
        <w:tabs>
          <w:tab w:val="left" w:pos="851"/>
        </w:tabs>
        <w:suppressAutoHyphens/>
        <w:ind w:firstLine="142"/>
        <w:jc w:val="both"/>
        <w:rPr>
          <w:sz w:val="16"/>
          <w:szCs w:val="16"/>
        </w:rPr>
      </w:pPr>
      <w:r w:rsidRPr="00AC343A">
        <w:rPr>
          <w:sz w:val="16"/>
          <w:szCs w:val="16"/>
        </w:rPr>
        <w:t>информирование и консультирование заявителя по вопросу предоставления государственной услуги</w:t>
      </w:r>
    </w:p>
    <w:p w:rsidR="008A5A65" w:rsidRPr="00AC343A" w:rsidRDefault="008A5A65" w:rsidP="008A5A65">
      <w:pPr>
        <w:pStyle w:val="ConsPlusNormal"/>
        <w:widowControl/>
        <w:tabs>
          <w:tab w:val="left" w:pos="851"/>
        </w:tabs>
        <w:suppressAutoHyphens/>
        <w:ind w:firstLine="142"/>
        <w:jc w:val="both"/>
        <w:rPr>
          <w:sz w:val="16"/>
          <w:szCs w:val="16"/>
        </w:rPr>
      </w:pPr>
      <w:r w:rsidRPr="00AC343A">
        <w:rPr>
          <w:sz w:val="16"/>
          <w:szCs w:val="16"/>
        </w:rPr>
        <w:t>прием и регистрация обращения;</w:t>
      </w:r>
    </w:p>
    <w:p w:rsidR="008A5A65" w:rsidRPr="00AC343A" w:rsidRDefault="008A5A65" w:rsidP="008A5A65">
      <w:pPr>
        <w:widowControl w:val="0"/>
        <w:suppressAutoHyphens/>
        <w:autoSpaceDE w:val="0"/>
        <w:autoSpaceDN w:val="0"/>
        <w:adjustRightInd w:val="0"/>
        <w:ind w:firstLine="142"/>
        <w:jc w:val="both"/>
        <w:rPr>
          <w:rFonts w:ascii="Arial" w:hAnsi="Arial" w:cs="Arial"/>
          <w:sz w:val="16"/>
          <w:szCs w:val="16"/>
        </w:rPr>
      </w:pPr>
      <w:r w:rsidRPr="00AC343A">
        <w:rPr>
          <w:rFonts w:ascii="Arial" w:hAnsi="Arial" w:cs="Arial"/>
          <w:sz w:val="16"/>
          <w:szCs w:val="16"/>
        </w:rPr>
        <w:t>рассмотрение обращения, принятие решения о предоставлении (отказе в предоставлении) государственной услуги;</w:t>
      </w:r>
    </w:p>
    <w:p w:rsidR="008A5A65" w:rsidRPr="00AC343A" w:rsidRDefault="008A5A65" w:rsidP="008A5A65">
      <w:pPr>
        <w:widowControl w:val="0"/>
        <w:suppressAutoHyphens/>
        <w:autoSpaceDE w:val="0"/>
        <w:autoSpaceDN w:val="0"/>
        <w:adjustRightInd w:val="0"/>
        <w:ind w:firstLine="142"/>
        <w:jc w:val="both"/>
        <w:rPr>
          <w:rFonts w:ascii="Arial" w:hAnsi="Arial" w:cs="Arial"/>
          <w:sz w:val="16"/>
          <w:szCs w:val="16"/>
        </w:rPr>
      </w:pPr>
      <w:r w:rsidRPr="00AC343A">
        <w:rPr>
          <w:rFonts w:ascii="Arial" w:hAnsi="Arial" w:cs="Arial"/>
          <w:sz w:val="16"/>
          <w:szCs w:val="16"/>
        </w:rPr>
        <w:t>подготовка ответа заявителю;</w:t>
      </w:r>
    </w:p>
    <w:p w:rsidR="008A5A65" w:rsidRPr="00AC343A" w:rsidRDefault="008A5A65" w:rsidP="008A5A65">
      <w:pPr>
        <w:pStyle w:val="ConsPlusNormal"/>
        <w:widowControl/>
        <w:tabs>
          <w:tab w:val="left" w:pos="851"/>
        </w:tabs>
        <w:suppressAutoHyphens/>
        <w:ind w:firstLine="142"/>
        <w:jc w:val="both"/>
        <w:rPr>
          <w:sz w:val="16"/>
          <w:szCs w:val="16"/>
        </w:rPr>
      </w:pPr>
      <w:r w:rsidRPr="00AC343A">
        <w:rPr>
          <w:sz w:val="16"/>
          <w:szCs w:val="16"/>
        </w:rPr>
        <w:t>регистрация и направление ответа заявителю.</w:t>
      </w:r>
    </w:p>
    <w:p w:rsidR="008A5A65" w:rsidRPr="00AC343A" w:rsidRDefault="008A5A65" w:rsidP="008A5A65">
      <w:pPr>
        <w:pStyle w:val="ConsPlusNormal"/>
        <w:widowControl/>
        <w:tabs>
          <w:tab w:val="left" w:pos="851"/>
        </w:tabs>
        <w:suppressAutoHyphens/>
        <w:ind w:firstLine="142"/>
        <w:jc w:val="both"/>
        <w:rPr>
          <w:sz w:val="16"/>
          <w:szCs w:val="16"/>
        </w:rPr>
      </w:pPr>
      <w:r w:rsidRPr="00AC343A">
        <w:rPr>
          <w:sz w:val="16"/>
          <w:szCs w:val="16"/>
        </w:rPr>
        <w:t>3.1.2. По запросу заявителя направляется информация о ходе рассмотрения обращения, в том числе в электронной форме, на любом этапе предоставления государственной услуги.</w:t>
      </w:r>
    </w:p>
    <w:p w:rsidR="008A5A65" w:rsidRPr="00AC343A" w:rsidRDefault="008A5A65" w:rsidP="008A5A65">
      <w:pPr>
        <w:suppressAutoHyphens/>
        <w:autoSpaceDE w:val="0"/>
        <w:autoSpaceDN w:val="0"/>
        <w:adjustRightInd w:val="0"/>
        <w:ind w:firstLine="142"/>
        <w:jc w:val="both"/>
        <w:rPr>
          <w:rFonts w:ascii="Arial" w:hAnsi="Arial" w:cs="Arial"/>
          <w:sz w:val="16"/>
          <w:szCs w:val="16"/>
        </w:rPr>
      </w:pPr>
      <w:r w:rsidRPr="00AC343A">
        <w:rPr>
          <w:rFonts w:ascii="Arial" w:hAnsi="Arial" w:cs="Arial"/>
          <w:sz w:val="16"/>
          <w:szCs w:val="16"/>
        </w:rPr>
        <w:t>3.2. Информирование и консультирование заявителя по вопросу предоставления государственной услуги</w:t>
      </w:r>
    </w:p>
    <w:p w:rsidR="008A5A65" w:rsidRPr="00AC343A" w:rsidRDefault="008A5A65" w:rsidP="008A5A65">
      <w:pPr>
        <w:suppressAutoHyphens/>
        <w:autoSpaceDE w:val="0"/>
        <w:autoSpaceDN w:val="0"/>
        <w:adjustRightInd w:val="0"/>
        <w:ind w:firstLine="142"/>
        <w:jc w:val="both"/>
        <w:rPr>
          <w:rFonts w:ascii="Arial" w:hAnsi="Arial" w:cs="Arial"/>
          <w:sz w:val="16"/>
          <w:szCs w:val="16"/>
        </w:rPr>
      </w:pPr>
      <w:r w:rsidRPr="00AC343A">
        <w:rPr>
          <w:rFonts w:ascii="Arial" w:hAnsi="Arial" w:cs="Arial"/>
          <w:sz w:val="16"/>
          <w:szCs w:val="16"/>
        </w:rPr>
        <w:t>3.2.1. Основанием для начала административной процедуры является обращение заявителя лично или посредством телефонной связи в архивный отдел.</w:t>
      </w:r>
    </w:p>
    <w:p w:rsidR="008A5A65" w:rsidRPr="00AC343A" w:rsidRDefault="008A5A65" w:rsidP="008A5A65">
      <w:pPr>
        <w:suppressAutoHyphens/>
        <w:autoSpaceDE w:val="0"/>
        <w:autoSpaceDN w:val="0"/>
        <w:adjustRightInd w:val="0"/>
        <w:ind w:firstLine="142"/>
        <w:jc w:val="both"/>
        <w:rPr>
          <w:rFonts w:ascii="Arial" w:hAnsi="Arial" w:cs="Arial"/>
          <w:sz w:val="16"/>
          <w:szCs w:val="16"/>
        </w:rPr>
      </w:pPr>
      <w:r w:rsidRPr="00AC343A">
        <w:rPr>
          <w:rFonts w:ascii="Arial" w:hAnsi="Arial" w:cs="Arial"/>
          <w:sz w:val="16"/>
          <w:szCs w:val="16"/>
        </w:rPr>
        <w:t>3.2.2. Административная процедура осуществляется в день обращения заявителя. Общий максимальный срок выполнения административной процедуры 20 минут.</w:t>
      </w:r>
    </w:p>
    <w:p w:rsidR="008A5A65" w:rsidRPr="00AC343A" w:rsidRDefault="008A5A65" w:rsidP="008A5A65">
      <w:pPr>
        <w:suppressAutoHyphens/>
        <w:autoSpaceDE w:val="0"/>
        <w:autoSpaceDN w:val="0"/>
        <w:adjustRightInd w:val="0"/>
        <w:ind w:firstLine="142"/>
        <w:jc w:val="both"/>
        <w:rPr>
          <w:rFonts w:ascii="Arial" w:hAnsi="Arial" w:cs="Arial"/>
          <w:sz w:val="16"/>
          <w:szCs w:val="16"/>
        </w:rPr>
      </w:pPr>
      <w:r w:rsidRPr="00AC343A">
        <w:rPr>
          <w:rFonts w:ascii="Arial" w:hAnsi="Arial" w:cs="Arial"/>
          <w:sz w:val="16"/>
          <w:szCs w:val="16"/>
        </w:rPr>
        <w:t>3.2.3 Указанная административная процедура выполняется должностным лицом архивного отдела.</w:t>
      </w:r>
    </w:p>
    <w:p w:rsidR="008A5A65" w:rsidRPr="00AC343A" w:rsidRDefault="008A5A65" w:rsidP="008A5A65">
      <w:pPr>
        <w:suppressAutoHyphens/>
        <w:autoSpaceDE w:val="0"/>
        <w:autoSpaceDN w:val="0"/>
        <w:adjustRightInd w:val="0"/>
        <w:ind w:firstLine="142"/>
        <w:jc w:val="both"/>
        <w:rPr>
          <w:rFonts w:ascii="Arial" w:hAnsi="Arial" w:cs="Arial"/>
          <w:sz w:val="16"/>
          <w:szCs w:val="16"/>
        </w:rPr>
      </w:pPr>
      <w:r w:rsidRPr="00AC343A">
        <w:rPr>
          <w:rFonts w:ascii="Arial" w:hAnsi="Arial" w:cs="Arial"/>
          <w:sz w:val="16"/>
          <w:szCs w:val="16"/>
        </w:rPr>
        <w:t>3.2.4. Должностное лицо архивного отдела:</w:t>
      </w:r>
    </w:p>
    <w:p w:rsidR="008A5A65" w:rsidRPr="00AC343A" w:rsidRDefault="008A5A65" w:rsidP="008A5A65">
      <w:pPr>
        <w:suppressAutoHyphens/>
        <w:autoSpaceDE w:val="0"/>
        <w:autoSpaceDN w:val="0"/>
        <w:adjustRightInd w:val="0"/>
        <w:ind w:firstLine="142"/>
        <w:jc w:val="both"/>
        <w:rPr>
          <w:rFonts w:ascii="Arial" w:hAnsi="Arial" w:cs="Arial"/>
          <w:sz w:val="16"/>
          <w:szCs w:val="16"/>
        </w:rPr>
      </w:pPr>
      <w:r w:rsidRPr="00AC343A">
        <w:rPr>
          <w:rFonts w:ascii="Arial" w:hAnsi="Arial" w:cs="Arial"/>
          <w:sz w:val="16"/>
          <w:szCs w:val="16"/>
        </w:rPr>
        <w:t>предоставляет информацию о нормативных правовых актах, регулирующих порядок предоставления государственной услуги;</w:t>
      </w:r>
    </w:p>
    <w:p w:rsidR="008A5A65" w:rsidRPr="00AC343A" w:rsidRDefault="008A5A65" w:rsidP="008A5A65">
      <w:pPr>
        <w:suppressAutoHyphens/>
        <w:autoSpaceDE w:val="0"/>
        <w:autoSpaceDN w:val="0"/>
        <w:adjustRightInd w:val="0"/>
        <w:ind w:firstLine="142"/>
        <w:jc w:val="both"/>
        <w:rPr>
          <w:rFonts w:ascii="Arial" w:hAnsi="Arial" w:cs="Arial"/>
          <w:sz w:val="16"/>
          <w:szCs w:val="16"/>
        </w:rPr>
      </w:pPr>
      <w:r w:rsidRPr="00AC343A">
        <w:rPr>
          <w:rFonts w:ascii="Arial" w:hAnsi="Arial" w:cs="Arial"/>
          <w:sz w:val="16"/>
          <w:szCs w:val="16"/>
        </w:rPr>
        <w:t>разъясняет порядок, условия и сроки предоставления государственной услуги;</w:t>
      </w:r>
    </w:p>
    <w:p w:rsidR="008A5A65" w:rsidRPr="00AC343A" w:rsidRDefault="008A5A65" w:rsidP="008A5A65">
      <w:pPr>
        <w:suppressAutoHyphens/>
        <w:autoSpaceDE w:val="0"/>
        <w:autoSpaceDN w:val="0"/>
        <w:adjustRightInd w:val="0"/>
        <w:ind w:firstLine="142"/>
        <w:jc w:val="both"/>
        <w:rPr>
          <w:rFonts w:ascii="Arial" w:hAnsi="Arial" w:cs="Arial"/>
          <w:sz w:val="16"/>
          <w:szCs w:val="16"/>
        </w:rPr>
      </w:pPr>
      <w:r w:rsidRPr="00AC343A">
        <w:rPr>
          <w:rFonts w:ascii="Arial" w:hAnsi="Arial" w:cs="Arial"/>
          <w:sz w:val="16"/>
          <w:szCs w:val="16"/>
        </w:rPr>
        <w:t>выдает образцы заявлений и список документов, необходимых для предоставления государственной услуги;</w:t>
      </w:r>
    </w:p>
    <w:p w:rsidR="008A5A65" w:rsidRPr="00AC343A" w:rsidRDefault="008A5A65" w:rsidP="008A5A65">
      <w:pPr>
        <w:suppressAutoHyphens/>
        <w:autoSpaceDE w:val="0"/>
        <w:autoSpaceDN w:val="0"/>
        <w:adjustRightInd w:val="0"/>
        <w:ind w:firstLine="142"/>
        <w:jc w:val="both"/>
        <w:rPr>
          <w:rFonts w:ascii="Arial" w:hAnsi="Arial" w:cs="Arial"/>
          <w:sz w:val="16"/>
          <w:szCs w:val="16"/>
        </w:rPr>
      </w:pPr>
      <w:r w:rsidRPr="00AC343A">
        <w:rPr>
          <w:rFonts w:ascii="Arial" w:hAnsi="Arial" w:cs="Arial"/>
          <w:sz w:val="16"/>
          <w:szCs w:val="16"/>
        </w:rPr>
        <w:t>разъясняет порядок заполнения заявлений, порядок сбора необходимых документов и требования, предъявляемые к ним.</w:t>
      </w:r>
    </w:p>
    <w:p w:rsidR="008A5A65" w:rsidRPr="00AC343A" w:rsidRDefault="008A5A65" w:rsidP="008A5A65">
      <w:pPr>
        <w:suppressAutoHyphens/>
        <w:autoSpaceDE w:val="0"/>
        <w:autoSpaceDN w:val="0"/>
        <w:adjustRightInd w:val="0"/>
        <w:ind w:firstLine="142"/>
        <w:jc w:val="both"/>
        <w:rPr>
          <w:rFonts w:ascii="Arial" w:hAnsi="Arial" w:cs="Arial"/>
          <w:sz w:val="16"/>
          <w:szCs w:val="16"/>
        </w:rPr>
      </w:pPr>
      <w:r w:rsidRPr="00AC343A">
        <w:rPr>
          <w:rFonts w:ascii="Arial" w:hAnsi="Arial" w:cs="Arial"/>
          <w:sz w:val="16"/>
          <w:szCs w:val="16"/>
        </w:rPr>
        <w:lastRenderedPageBreak/>
        <w:t>3.2.5. Результатом административной процедуры является, в зависимости от способа обращения, предоставление заявителю информации о порядке предоставления государственной услуги и (или) выдача заявителю перечня документов, необходимых для предоставления государственной услуги.</w:t>
      </w:r>
    </w:p>
    <w:p w:rsidR="008A5A65" w:rsidRPr="00AC343A" w:rsidRDefault="008A5A65" w:rsidP="008A5A65">
      <w:pPr>
        <w:suppressAutoHyphens/>
        <w:autoSpaceDE w:val="0"/>
        <w:autoSpaceDN w:val="0"/>
        <w:adjustRightInd w:val="0"/>
        <w:ind w:firstLine="142"/>
        <w:jc w:val="both"/>
        <w:rPr>
          <w:rFonts w:ascii="Arial" w:hAnsi="Arial" w:cs="Arial"/>
          <w:sz w:val="16"/>
          <w:szCs w:val="16"/>
        </w:rPr>
      </w:pPr>
      <w:r w:rsidRPr="00AC343A">
        <w:rPr>
          <w:rFonts w:ascii="Arial" w:hAnsi="Arial" w:cs="Arial"/>
          <w:sz w:val="16"/>
          <w:szCs w:val="16"/>
        </w:rPr>
        <w:t>3.2.6. Должностное лицо архивного отдела регистрирует факт обращения заявителя в журнале по форме, устанавливаемой архивным отделом.</w:t>
      </w:r>
    </w:p>
    <w:p w:rsidR="008A5A65" w:rsidRPr="00AC343A" w:rsidRDefault="008A5A65" w:rsidP="008A5A65">
      <w:pPr>
        <w:suppressAutoHyphens/>
        <w:autoSpaceDE w:val="0"/>
        <w:autoSpaceDN w:val="0"/>
        <w:adjustRightInd w:val="0"/>
        <w:ind w:firstLine="142"/>
        <w:jc w:val="both"/>
        <w:rPr>
          <w:rFonts w:ascii="Arial" w:hAnsi="Arial" w:cs="Arial"/>
          <w:sz w:val="16"/>
          <w:szCs w:val="16"/>
        </w:rPr>
      </w:pPr>
      <w:r w:rsidRPr="00AC343A">
        <w:rPr>
          <w:rFonts w:ascii="Arial" w:hAnsi="Arial" w:cs="Arial"/>
          <w:sz w:val="16"/>
          <w:szCs w:val="16"/>
        </w:rPr>
        <w:t>3.2.7. Критерием принятия решения об информировании и консультировании заявителя по вопросу предоставления государственной услуги является обращение заявителя.</w:t>
      </w:r>
    </w:p>
    <w:p w:rsidR="008A5A65" w:rsidRPr="00AC343A" w:rsidRDefault="008A5A65" w:rsidP="008A5A65">
      <w:pPr>
        <w:suppressAutoHyphens/>
        <w:autoSpaceDE w:val="0"/>
        <w:autoSpaceDN w:val="0"/>
        <w:adjustRightInd w:val="0"/>
        <w:ind w:firstLine="142"/>
        <w:jc w:val="both"/>
        <w:rPr>
          <w:rFonts w:ascii="Arial" w:hAnsi="Arial" w:cs="Arial"/>
          <w:sz w:val="16"/>
          <w:szCs w:val="16"/>
        </w:rPr>
      </w:pPr>
      <w:r w:rsidRPr="00AC343A">
        <w:rPr>
          <w:rFonts w:ascii="Arial" w:hAnsi="Arial" w:cs="Arial"/>
          <w:sz w:val="16"/>
          <w:szCs w:val="16"/>
        </w:rPr>
        <w:t xml:space="preserve">3.2.8. Способом фиксации </w:t>
      </w:r>
      <w:r w:rsidRPr="00AC343A">
        <w:rPr>
          <w:rFonts w:ascii="Arial" w:eastAsia="Calibri" w:hAnsi="Arial" w:cs="Arial"/>
          <w:sz w:val="16"/>
          <w:szCs w:val="16"/>
          <w:lang w:eastAsia="en-US"/>
        </w:rPr>
        <w:t>результата выполнения административной процедуры является занесении факта обращения заявителя в журнал.</w:t>
      </w:r>
    </w:p>
    <w:p w:rsidR="008A5A65" w:rsidRPr="00AC343A" w:rsidRDefault="008A5A65" w:rsidP="008A5A65">
      <w:pPr>
        <w:pStyle w:val="ConsPlusNormal"/>
        <w:widowControl/>
        <w:tabs>
          <w:tab w:val="left" w:pos="851"/>
        </w:tabs>
        <w:suppressAutoHyphens/>
        <w:ind w:firstLine="142"/>
        <w:jc w:val="both"/>
        <w:outlineLvl w:val="2"/>
        <w:rPr>
          <w:sz w:val="16"/>
          <w:szCs w:val="16"/>
        </w:rPr>
      </w:pPr>
      <w:r w:rsidRPr="00AC343A">
        <w:rPr>
          <w:sz w:val="16"/>
          <w:szCs w:val="16"/>
        </w:rPr>
        <w:t>3.3. Прием и регистрация обращения</w:t>
      </w:r>
    </w:p>
    <w:p w:rsidR="008A5A65" w:rsidRPr="00AC343A" w:rsidRDefault="008A5A65" w:rsidP="008A5A65">
      <w:pPr>
        <w:pStyle w:val="ConsPlusNormal"/>
        <w:widowControl/>
        <w:tabs>
          <w:tab w:val="left" w:pos="851"/>
        </w:tabs>
        <w:suppressAutoHyphens/>
        <w:ind w:firstLine="142"/>
        <w:jc w:val="both"/>
        <w:rPr>
          <w:sz w:val="16"/>
          <w:szCs w:val="16"/>
        </w:rPr>
      </w:pPr>
      <w:r w:rsidRPr="00AC343A">
        <w:rPr>
          <w:sz w:val="16"/>
          <w:szCs w:val="16"/>
        </w:rPr>
        <w:t xml:space="preserve">3.3.1. Основанием для начала административной процедуры является поступление обращения заявителя в архивный отдел. </w:t>
      </w:r>
    </w:p>
    <w:p w:rsidR="008A5A65" w:rsidRPr="00AC343A" w:rsidRDefault="008A5A65" w:rsidP="008A5A65">
      <w:pPr>
        <w:widowControl w:val="0"/>
        <w:suppressAutoHyphens/>
        <w:autoSpaceDE w:val="0"/>
        <w:autoSpaceDN w:val="0"/>
        <w:adjustRightInd w:val="0"/>
        <w:ind w:firstLine="142"/>
        <w:jc w:val="both"/>
        <w:rPr>
          <w:rFonts w:ascii="Arial" w:hAnsi="Arial" w:cs="Arial"/>
          <w:sz w:val="16"/>
          <w:szCs w:val="16"/>
        </w:rPr>
      </w:pPr>
      <w:r w:rsidRPr="00AC343A">
        <w:rPr>
          <w:rFonts w:ascii="Arial" w:hAnsi="Arial" w:cs="Arial"/>
          <w:sz w:val="16"/>
          <w:szCs w:val="16"/>
        </w:rPr>
        <w:t>3.3.2. Выполняет данную административную процедуру должностное лицо, ответственное за прием и регистрацию документов (далее - должностное лицо, ответственное за прием и регистрацию).</w:t>
      </w:r>
    </w:p>
    <w:p w:rsidR="008A5A65" w:rsidRPr="00AC343A" w:rsidRDefault="008A5A65" w:rsidP="008A5A65">
      <w:pPr>
        <w:pStyle w:val="ConsPlusNormal"/>
        <w:widowControl/>
        <w:tabs>
          <w:tab w:val="left" w:pos="851"/>
        </w:tabs>
        <w:suppressAutoHyphens/>
        <w:ind w:firstLine="142"/>
        <w:jc w:val="both"/>
        <w:rPr>
          <w:sz w:val="16"/>
          <w:szCs w:val="16"/>
        </w:rPr>
      </w:pPr>
      <w:r w:rsidRPr="00AC343A">
        <w:rPr>
          <w:sz w:val="16"/>
          <w:szCs w:val="16"/>
        </w:rPr>
        <w:t xml:space="preserve">3.3.3. При личном представлении заявителем обращения о предоставлении государственной услуги должностное лицо, ответственное за прием и регистрацию, удостоверяет личность заявителя, принимает </w:t>
      </w:r>
      <w:hyperlink w:anchor="Par292" w:history="1">
        <w:r w:rsidRPr="00AC343A">
          <w:rPr>
            <w:sz w:val="16"/>
            <w:szCs w:val="16"/>
          </w:rPr>
          <w:t>обращение</w:t>
        </w:r>
      </w:hyperlink>
      <w:r w:rsidRPr="00AC343A">
        <w:rPr>
          <w:sz w:val="16"/>
          <w:szCs w:val="16"/>
        </w:rPr>
        <w:t xml:space="preserve"> о предоставлении государственной услуги и регистрирует его.  </w:t>
      </w:r>
    </w:p>
    <w:p w:rsidR="008A5A65" w:rsidRPr="00AC343A" w:rsidRDefault="008A5A65" w:rsidP="008A5A65">
      <w:pPr>
        <w:pStyle w:val="ConsPlusNormal"/>
        <w:widowControl/>
        <w:tabs>
          <w:tab w:val="left" w:pos="851"/>
        </w:tabs>
        <w:suppressAutoHyphens/>
        <w:ind w:firstLine="142"/>
        <w:jc w:val="both"/>
        <w:rPr>
          <w:sz w:val="16"/>
          <w:szCs w:val="16"/>
        </w:rPr>
      </w:pPr>
      <w:r w:rsidRPr="00AC343A">
        <w:rPr>
          <w:sz w:val="16"/>
          <w:szCs w:val="16"/>
        </w:rPr>
        <w:t>3.3.4. По просьбе заявителя при его личном обращении на копии или втором экземпляре обращения должностное лицо, ответственное за прием и регистрацию, делает отметку о дате приема обращения, количестве принятых листов и сообщает телефон для справок по обращениям заявителей.</w:t>
      </w:r>
    </w:p>
    <w:p w:rsidR="008A5A65" w:rsidRPr="00AC343A" w:rsidRDefault="008A5A65" w:rsidP="008A5A65">
      <w:pPr>
        <w:pStyle w:val="ConsPlusNormal"/>
        <w:widowControl/>
        <w:tabs>
          <w:tab w:val="left" w:pos="851"/>
        </w:tabs>
        <w:suppressAutoHyphens/>
        <w:ind w:firstLine="142"/>
        <w:jc w:val="both"/>
        <w:rPr>
          <w:sz w:val="16"/>
          <w:szCs w:val="16"/>
        </w:rPr>
      </w:pPr>
      <w:r w:rsidRPr="00AC343A">
        <w:rPr>
          <w:sz w:val="16"/>
          <w:szCs w:val="16"/>
        </w:rPr>
        <w:t>3.3.5. Должностное лицо, ответственное за прием и регистрацию, в течение 1 дня с момента приема обращения, поступившего почтой:</w:t>
      </w:r>
    </w:p>
    <w:p w:rsidR="008A5A65" w:rsidRPr="00AC343A" w:rsidRDefault="008A5A65" w:rsidP="008A5A65">
      <w:pPr>
        <w:pStyle w:val="ConsPlusNormal"/>
        <w:widowControl/>
        <w:tabs>
          <w:tab w:val="left" w:pos="851"/>
        </w:tabs>
        <w:suppressAutoHyphens/>
        <w:ind w:firstLine="142"/>
        <w:jc w:val="both"/>
        <w:rPr>
          <w:sz w:val="16"/>
          <w:szCs w:val="16"/>
        </w:rPr>
      </w:pPr>
      <w:r w:rsidRPr="00AC343A">
        <w:rPr>
          <w:sz w:val="16"/>
          <w:szCs w:val="16"/>
        </w:rPr>
        <w:t>проверяет правильность адресования корреспонденции и целостность упаковки, возвращает на почту ошибочно поступившие в архивный отдел (не по адресу) письма;</w:t>
      </w:r>
    </w:p>
    <w:p w:rsidR="008A5A65" w:rsidRPr="00AC343A" w:rsidRDefault="008A5A65" w:rsidP="008A5A65">
      <w:pPr>
        <w:pStyle w:val="ConsPlusNormal"/>
        <w:widowControl/>
        <w:tabs>
          <w:tab w:val="left" w:pos="851"/>
        </w:tabs>
        <w:suppressAutoHyphens/>
        <w:ind w:firstLine="142"/>
        <w:jc w:val="both"/>
        <w:rPr>
          <w:sz w:val="16"/>
          <w:szCs w:val="16"/>
        </w:rPr>
      </w:pPr>
      <w:r w:rsidRPr="00AC343A">
        <w:rPr>
          <w:sz w:val="16"/>
          <w:szCs w:val="16"/>
        </w:rPr>
        <w:t>вскрывает конверты, проверяет наличие обращений и документов к ним, к обращению прилагает конверт (при поступлении обращения почтой);</w:t>
      </w:r>
    </w:p>
    <w:p w:rsidR="008A5A65" w:rsidRPr="00AC343A" w:rsidRDefault="008A5A65" w:rsidP="008A5A65">
      <w:pPr>
        <w:pStyle w:val="ConsPlusNormal"/>
        <w:widowControl/>
        <w:tabs>
          <w:tab w:val="left" w:pos="851"/>
        </w:tabs>
        <w:suppressAutoHyphens/>
        <w:ind w:firstLine="142"/>
        <w:jc w:val="both"/>
        <w:rPr>
          <w:sz w:val="16"/>
          <w:szCs w:val="16"/>
        </w:rPr>
      </w:pPr>
      <w:r w:rsidRPr="00AC343A">
        <w:rPr>
          <w:sz w:val="16"/>
          <w:szCs w:val="16"/>
        </w:rPr>
        <w:t>составляет акт в двух экземплярах на письма, поступившие с денежными знаками (кроме изъятых из обращения), ценными бумагами (облигациями, акциями и т.д.), подарками, а также на заказные письма с уведомлением, в которых при вскрытии не обнаружилось письменного вложения, а также в случаях, когда в конвертах обнаруживается недостача документов, указанных в описях на ценные письма. Один экземпляр акта хранится у должностного лица, второй передается исполнителю, рассматривающему данное обращение (при поступлении обращения почтой).</w:t>
      </w:r>
    </w:p>
    <w:p w:rsidR="008A5A65" w:rsidRPr="00AC343A" w:rsidRDefault="008A5A65" w:rsidP="008A5A65">
      <w:pPr>
        <w:pStyle w:val="ConsPlusNormal"/>
        <w:widowControl/>
        <w:tabs>
          <w:tab w:val="left" w:pos="851"/>
        </w:tabs>
        <w:suppressAutoHyphens/>
        <w:ind w:firstLine="142"/>
        <w:jc w:val="both"/>
        <w:rPr>
          <w:sz w:val="16"/>
          <w:szCs w:val="16"/>
        </w:rPr>
      </w:pPr>
      <w:r w:rsidRPr="00AC343A">
        <w:rPr>
          <w:sz w:val="16"/>
          <w:szCs w:val="16"/>
        </w:rPr>
        <w:t>3.3.6. Должностное лицо, ответственное за прием и регистрацию, получив обращение, нестандартное по весу, размеру, форме, имеющее неровности по бокам, заклеенное липкой лентой, имеющее странный запах, цвет, в конверте которого прощупываются вложения, не характерные для почтовых отправлений (порошок и т.д.), не вскрывая конверт, сообщает об этом руководителю архивного отдела.</w:t>
      </w:r>
    </w:p>
    <w:p w:rsidR="008A5A65" w:rsidRPr="00AC343A" w:rsidRDefault="008A5A65" w:rsidP="008A5A65">
      <w:pPr>
        <w:pStyle w:val="ConsPlusNormal"/>
        <w:widowControl/>
        <w:tabs>
          <w:tab w:val="left" w:pos="851"/>
        </w:tabs>
        <w:suppressAutoHyphens/>
        <w:ind w:firstLine="142"/>
        <w:jc w:val="both"/>
        <w:rPr>
          <w:sz w:val="16"/>
          <w:szCs w:val="16"/>
        </w:rPr>
      </w:pPr>
      <w:r w:rsidRPr="00AC343A">
        <w:rPr>
          <w:sz w:val="16"/>
          <w:szCs w:val="16"/>
        </w:rPr>
        <w:t>3.3.7. Обращение с пометкой «лично», поступившее на имя руководителя архивного отдела, передается адресату невскрытым.</w:t>
      </w:r>
    </w:p>
    <w:p w:rsidR="008A5A65" w:rsidRPr="00AC343A" w:rsidRDefault="008A5A65" w:rsidP="008A5A65">
      <w:pPr>
        <w:pStyle w:val="ConsPlusNormal"/>
        <w:widowControl/>
        <w:tabs>
          <w:tab w:val="left" w:pos="851"/>
        </w:tabs>
        <w:suppressAutoHyphens/>
        <w:ind w:firstLine="142"/>
        <w:jc w:val="both"/>
        <w:rPr>
          <w:sz w:val="16"/>
          <w:szCs w:val="16"/>
        </w:rPr>
      </w:pPr>
      <w:r w:rsidRPr="00AC343A">
        <w:rPr>
          <w:sz w:val="16"/>
          <w:szCs w:val="16"/>
        </w:rPr>
        <w:t>3.3.8. В случае если обращение, поступившее с пометкой «лично», не является письмом личного характера, начальник архивного отдела передает его на регистрацию должностному лицу, ответственному за получение корреспонденции.</w:t>
      </w:r>
    </w:p>
    <w:p w:rsidR="008A5A65" w:rsidRPr="00AC343A" w:rsidRDefault="008A5A65" w:rsidP="008A5A65">
      <w:pPr>
        <w:widowControl w:val="0"/>
        <w:suppressAutoHyphens/>
        <w:autoSpaceDE w:val="0"/>
        <w:autoSpaceDN w:val="0"/>
        <w:adjustRightInd w:val="0"/>
        <w:ind w:firstLine="142"/>
        <w:jc w:val="both"/>
        <w:rPr>
          <w:rFonts w:ascii="Arial" w:hAnsi="Arial" w:cs="Arial"/>
          <w:sz w:val="16"/>
          <w:szCs w:val="16"/>
        </w:rPr>
      </w:pPr>
      <w:r w:rsidRPr="00AC343A">
        <w:rPr>
          <w:rFonts w:ascii="Arial" w:hAnsi="Arial" w:cs="Arial"/>
          <w:sz w:val="16"/>
          <w:szCs w:val="16"/>
        </w:rPr>
        <w:t xml:space="preserve">3.3.9. При поступлении обращения в форме электронного документа через официальный сайт, по электронной почте, через Единый портал или региональный портал, должностное лицо, ответственное за прием и регистрацию, распечатывает поступившее обращение и регистрирует его в общем порядке. </w:t>
      </w:r>
    </w:p>
    <w:p w:rsidR="008A5A65" w:rsidRPr="00AC343A" w:rsidRDefault="008A5A65" w:rsidP="008A5A65">
      <w:pPr>
        <w:pStyle w:val="ConsPlusNormal"/>
        <w:widowControl/>
        <w:tabs>
          <w:tab w:val="left" w:pos="851"/>
        </w:tabs>
        <w:suppressAutoHyphens/>
        <w:ind w:firstLine="142"/>
        <w:jc w:val="both"/>
        <w:rPr>
          <w:sz w:val="16"/>
          <w:szCs w:val="16"/>
        </w:rPr>
      </w:pPr>
      <w:r w:rsidRPr="00AC343A">
        <w:rPr>
          <w:sz w:val="16"/>
          <w:szCs w:val="16"/>
        </w:rPr>
        <w:t>3.3.10. Обращение, поступившее по факсимильной связи, из многофункционального центра, принимается должностным лицом, ответственным за прием и регистрацию, и регистрируется в общем порядке.</w:t>
      </w:r>
    </w:p>
    <w:p w:rsidR="008A5A65" w:rsidRPr="00AC343A" w:rsidRDefault="008A5A65" w:rsidP="008A5A65">
      <w:pPr>
        <w:pStyle w:val="21"/>
        <w:tabs>
          <w:tab w:val="left" w:pos="851"/>
        </w:tabs>
        <w:suppressAutoHyphens/>
        <w:ind w:firstLine="142"/>
        <w:jc w:val="both"/>
        <w:rPr>
          <w:rFonts w:ascii="Arial" w:hAnsi="Arial" w:cs="Arial"/>
          <w:sz w:val="16"/>
          <w:szCs w:val="16"/>
        </w:rPr>
      </w:pPr>
      <w:r w:rsidRPr="00AC343A">
        <w:rPr>
          <w:rFonts w:ascii="Arial" w:hAnsi="Arial" w:cs="Arial"/>
          <w:sz w:val="16"/>
          <w:szCs w:val="16"/>
        </w:rPr>
        <w:lastRenderedPageBreak/>
        <w:t>3.3.11. При обращении на официальный сайт, по электронной почте заявитель должен подтвердить имеющееся у него право на получение запрашиваемых сведений путем предоставления в электронной форме копий документов, указанных в пунктах 2.6.4 и 2.6.5 настоящего Административного регламента.</w:t>
      </w:r>
    </w:p>
    <w:p w:rsidR="008A5A65" w:rsidRPr="00AC343A" w:rsidRDefault="008A5A65" w:rsidP="008A5A65">
      <w:pPr>
        <w:pStyle w:val="ConsPlusNormal"/>
        <w:widowControl/>
        <w:tabs>
          <w:tab w:val="left" w:pos="851"/>
        </w:tabs>
        <w:suppressAutoHyphens/>
        <w:ind w:firstLine="142"/>
        <w:jc w:val="both"/>
        <w:rPr>
          <w:sz w:val="16"/>
          <w:szCs w:val="16"/>
        </w:rPr>
      </w:pPr>
      <w:r w:rsidRPr="00AC343A">
        <w:rPr>
          <w:sz w:val="16"/>
          <w:szCs w:val="16"/>
        </w:rPr>
        <w:t>3.3.12. Сведения о поступившем обращении вносятся должностным лицом архивного отдела в журнал регистрации, в которой указываются:</w:t>
      </w:r>
    </w:p>
    <w:p w:rsidR="008A5A65" w:rsidRPr="00AC343A" w:rsidRDefault="008A5A65" w:rsidP="008A5A65">
      <w:pPr>
        <w:pStyle w:val="ConsPlusNormal"/>
        <w:widowControl/>
        <w:tabs>
          <w:tab w:val="left" w:pos="851"/>
        </w:tabs>
        <w:suppressAutoHyphens/>
        <w:ind w:firstLine="142"/>
        <w:jc w:val="both"/>
        <w:rPr>
          <w:sz w:val="16"/>
          <w:szCs w:val="16"/>
        </w:rPr>
      </w:pPr>
      <w:r w:rsidRPr="00AC343A">
        <w:rPr>
          <w:sz w:val="16"/>
          <w:szCs w:val="16"/>
        </w:rPr>
        <w:t>а) наименование юридического лица, сведения о его представителе;</w:t>
      </w:r>
    </w:p>
    <w:p w:rsidR="008A5A65" w:rsidRPr="00AC343A" w:rsidRDefault="008A5A65" w:rsidP="008A5A65">
      <w:pPr>
        <w:pStyle w:val="ConsPlusNormal"/>
        <w:widowControl/>
        <w:tabs>
          <w:tab w:val="left" w:pos="851"/>
        </w:tabs>
        <w:suppressAutoHyphens/>
        <w:ind w:firstLine="142"/>
        <w:jc w:val="both"/>
        <w:rPr>
          <w:sz w:val="16"/>
          <w:szCs w:val="16"/>
        </w:rPr>
      </w:pPr>
      <w:r w:rsidRPr="00AC343A">
        <w:rPr>
          <w:sz w:val="16"/>
          <w:szCs w:val="16"/>
        </w:rPr>
        <w:t>б) фамилия, имя, отчество заявителя (в именительном падеже), его адрес. Если письмо подписано двумя и более авторами, то такое обращение считается коллективным и регистрируется первый автор или автор, в адрес которого просят направить ответ;</w:t>
      </w:r>
    </w:p>
    <w:p w:rsidR="008A5A65" w:rsidRPr="00AC343A" w:rsidRDefault="008A5A65" w:rsidP="008A5A65">
      <w:pPr>
        <w:pStyle w:val="ConsPlusNormal"/>
        <w:widowControl/>
        <w:tabs>
          <w:tab w:val="left" w:pos="851"/>
        </w:tabs>
        <w:suppressAutoHyphens/>
        <w:ind w:firstLine="142"/>
        <w:jc w:val="both"/>
        <w:rPr>
          <w:sz w:val="16"/>
          <w:szCs w:val="16"/>
        </w:rPr>
      </w:pPr>
      <w:r w:rsidRPr="00AC343A">
        <w:rPr>
          <w:sz w:val="16"/>
          <w:szCs w:val="16"/>
        </w:rPr>
        <w:t>в) дата поступления обращения;</w:t>
      </w:r>
    </w:p>
    <w:p w:rsidR="008A5A65" w:rsidRPr="00AC343A" w:rsidRDefault="008A5A65" w:rsidP="008A5A65">
      <w:pPr>
        <w:pStyle w:val="ConsPlusNormal"/>
        <w:widowControl/>
        <w:tabs>
          <w:tab w:val="left" w:pos="851"/>
        </w:tabs>
        <w:suppressAutoHyphens/>
        <w:ind w:firstLine="142"/>
        <w:jc w:val="both"/>
        <w:rPr>
          <w:sz w:val="16"/>
          <w:szCs w:val="16"/>
        </w:rPr>
      </w:pPr>
      <w:r w:rsidRPr="00AC343A">
        <w:rPr>
          <w:sz w:val="16"/>
          <w:szCs w:val="16"/>
        </w:rPr>
        <w:t>г) регистрационный номер;</w:t>
      </w:r>
    </w:p>
    <w:p w:rsidR="008A5A65" w:rsidRPr="00AC343A" w:rsidRDefault="008A5A65" w:rsidP="008A5A65">
      <w:pPr>
        <w:pStyle w:val="ConsPlusNormal"/>
        <w:widowControl/>
        <w:tabs>
          <w:tab w:val="left" w:pos="851"/>
        </w:tabs>
        <w:suppressAutoHyphens/>
        <w:ind w:firstLine="142"/>
        <w:jc w:val="both"/>
        <w:rPr>
          <w:sz w:val="16"/>
          <w:szCs w:val="16"/>
        </w:rPr>
      </w:pPr>
      <w:r w:rsidRPr="00AC343A">
        <w:rPr>
          <w:sz w:val="16"/>
          <w:szCs w:val="16"/>
        </w:rPr>
        <w:t>д) интересующие заявителя архивные сведения и т.д.</w:t>
      </w:r>
    </w:p>
    <w:p w:rsidR="008A5A65" w:rsidRPr="00AC343A" w:rsidRDefault="008A5A65" w:rsidP="008A5A65">
      <w:pPr>
        <w:pStyle w:val="ConsPlusNormal"/>
        <w:widowControl/>
        <w:tabs>
          <w:tab w:val="left" w:pos="851"/>
        </w:tabs>
        <w:suppressAutoHyphens/>
        <w:ind w:firstLine="142"/>
        <w:jc w:val="both"/>
        <w:rPr>
          <w:sz w:val="16"/>
          <w:szCs w:val="16"/>
        </w:rPr>
      </w:pPr>
      <w:r w:rsidRPr="00AC343A">
        <w:rPr>
          <w:sz w:val="16"/>
          <w:szCs w:val="16"/>
        </w:rPr>
        <w:t>3.3.13. Результатом административной процедуры является занесение данных о поступившем обращении в журнал регистрации и передача обращения на рассмотрение руководителю архивного отдела.</w:t>
      </w:r>
    </w:p>
    <w:p w:rsidR="008A5A65" w:rsidRPr="00AC343A" w:rsidRDefault="008A5A65" w:rsidP="008A5A65">
      <w:pPr>
        <w:widowControl w:val="0"/>
        <w:suppressAutoHyphens/>
        <w:autoSpaceDE w:val="0"/>
        <w:autoSpaceDN w:val="0"/>
        <w:adjustRightInd w:val="0"/>
        <w:ind w:firstLine="142"/>
        <w:jc w:val="both"/>
        <w:rPr>
          <w:rFonts w:ascii="Arial" w:hAnsi="Arial" w:cs="Arial"/>
          <w:sz w:val="16"/>
          <w:szCs w:val="16"/>
        </w:rPr>
      </w:pPr>
      <w:r w:rsidRPr="00AC343A">
        <w:rPr>
          <w:rFonts w:ascii="Arial" w:hAnsi="Arial" w:cs="Arial"/>
          <w:sz w:val="16"/>
          <w:szCs w:val="16"/>
        </w:rPr>
        <w:t xml:space="preserve">3.3.14. Срок приема и регистрации обращения заявителя при его личном обращении - 15 минут. </w:t>
      </w:r>
    </w:p>
    <w:p w:rsidR="008A5A65" w:rsidRPr="00AC343A" w:rsidRDefault="008A5A65" w:rsidP="008A5A65">
      <w:pPr>
        <w:widowControl w:val="0"/>
        <w:suppressAutoHyphens/>
        <w:autoSpaceDE w:val="0"/>
        <w:autoSpaceDN w:val="0"/>
        <w:adjustRightInd w:val="0"/>
        <w:ind w:firstLine="142"/>
        <w:jc w:val="both"/>
        <w:rPr>
          <w:rFonts w:ascii="Arial" w:hAnsi="Arial" w:cs="Arial"/>
          <w:sz w:val="16"/>
          <w:szCs w:val="16"/>
        </w:rPr>
      </w:pPr>
      <w:r w:rsidRPr="00AC343A">
        <w:rPr>
          <w:rFonts w:ascii="Arial" w:hAnsi="Arial" w:cs="Arial"/>
          <w:sz w:val="16"/>
          <w:szCs w:val="16"/>
        </w:rPr>
        <w:t xml:space="preserve">3.3.15. Срок регистрации </w:t>
      </w:r>
      <w:hyperlink w:anchor="Par292" w:history="1">
        <w:r w:rsidRPr="00AC343A">
          <w:rPr>
            <w:rFonts w:ascii="Arial" w:hAnsi="Arial" w:cs="Arial"/>
            <w:sz w:val="16"/>
            <w:szCs w:val="16"/>
          </w:rPr>
          <w:t>обращения</w:t>
        </w:r>
      </w:hyperlink>
      <w:r w:rsidRPr="00AC343A">
        <w:rPr>
          <w:rFonts w:ascii="Arial" w:hAnsi="Arial" w:cs="Arial"/>
          <w:sz w:val="16"/>
          <w:szCs w:val="16"/>
        </w:rPr>
        <w:t xml:space="preserve"> заявителя, поступившего по почте, электронной почте, через официальный сайт, многофункциональный центр, Единый портал, региональный портал, составляет 1 день.</w:t>
      </w:r>
    </w:p>
    <w:p w:rsidR="008A5A65" w:rsidRPr="00AC343A" w:rsidRDefault="008A5A65" w:rsidP="008A5A65">
      <w:pPr>
        <w:widowControl w:val="0"/>
        <w:suppressAutoHyphens/>
        <w:autoSpaceDE w:val="0"/>
        <w:autoSpaceDN w:val="0"/>
        <w:adjustRightInd w:val="0"/>
        <w:ind w:firstLine="142"/>
        <w:jc w:val="both"/>
        <w:rPr>
          <w:rFonts w:ascii="Arial" w:hAnsi="Arial" w:cs="Arial"/>
          <w:sz w:val="16"/>
          <w:szCs w:val="16"/>
        </w:rPr>
      </w:pPr>
      <w:r w:rsidRPr="00AC343A">
        <w:rPr>
          <w:rFonts w:ascii="Arial" w:hAnsi="Arial" w:cs="Arial"/>
          <w:sz w:val="16"/>
          <w:szCs w:val="16"/>
        </w:rPr>
        <w:t xml:space="preserve">3.3.16. Срок передачи </w:t>
      </w:r>
      <w:hyperlink w:anchor="Par292" w:history="1">
        <w:r w:rsidRPr="00AC343A">
          <w:rPr>
            <w:rFonts w:ascii="Arial" w:hAnsi="Arial" w:cs="Arial"/>
            <w:sz w:val="16"/>
            <w:szCs w:val="16"/>
          </w:rPr>
          <w:t>обращения</w:t>
        </w:r>
      </w:hyperlink>
      <w:r w:rsidRPr="00AC343A">
        <w:rPr>
          <w:rFonts w:ascii="Arial" w:hAnsi="Arial" w:cs="Arial"/>
          <w:sz w:val="16"/>
          <w:szCs w:val="16"/>
        </w:rPr>
        <w:t xml:space="preserve"> заявителя на рассмотрение руководителю архивного отдела - 1 день.</w:t>
      </w:r>
    </w:p>
    <w:p w:rsidR="008A5A65" w:rsidRPr="00AC343A" w:rsidRDefault="008A5A65" w:rsidP="008A5A65">
      <w:pPr>
        <w:suppressAutoHyphens/>
        <w:autoSpaceDE w:val="0"/>
        <w:autoSpaceDN w:val="0"/>
        <w:adjustRightInd w:val="0"/>
        <w:ind w:firstLine="142"/>
        <w:jc w:val="both"/>
        <w:rPr>
          <w:rFonts w:ascii="Arial" w:hAnsi="Arial" w:cs="Arial"/>
          <w:sz w:val="16"/>
          <w:szCs w:val="16"/>
        </w:rPr>
      </w:pPr>
      <w:r w:rsidRPr="00AC343A">
        <w:rPr>
          <w:rFonts w:ascii="Arial" w:hAnsi="Arial" w:cs="Arial"/>
          <w:sz w:val="16"/>
          <w:szCs w:val="16"/>
        </w:rPr>
        <w:t>3.3.17. Критерием принятия решения о приеме и регистрации обращения является поступление документов в архивный отдел.</w:t>
      </w:r>
    </w:p>
    <w:p w:rsidR="008A5A65" w:rsidRPr="00AC343A" w:rsidRDefault="008A5A65" w:rsidP="008A5A65">
      <w:pPr>
        <w:suppressAutoHyphens/>
        <w:autoSpaceDE w:val="0"/>
        <w:autoSpaceDN w:val="0"/>
        <w:adjustRightInd w:val="0"/>
        <w:ind w:firstLine="142"/>
        <w:jc w:val="both"/>
        <w:rPr>
          <w:rFonts w:ascii="Arial" w:hAnsi="Arial" w:cs="Arial"/>
          <w:sz w:val="16"/>
          <w:szCs w:val="16"/>
        </w:rPr>
      </w:pPr>
      <w:r w:rsidRPr="00AC343A">
        <w:rPr>
          <w:rFonts w:ascii="Arial" w:hAnsi="Arial" w:cs="Arial"/>
          <w:sz w:val="16"/>
          <w:szCs w:val="16"/>
        </w:rPr>
        <w:t xml:space="preserve">3.3.18. Способом фиксации </w:t>
      </w:r>
      <w:r w:rsidRPr="00AC343A">
        <w:rPr>
          <w:rFonts w:ascii="Arial" w:eastAsia="Calibri" w:hAnsi="Arial" w:cs="Arial"/>
          <w:sz w:val="16"/>
          <w:szCs w:val="16"/>
          <w:lang w:eastAsia="en-US"/>
        </w:rPr>
        <w:t xml:space="preserve">результата выполнения административной процедуры является занесение данных о поступившем обращении в </w:t>
      </w:r>
      <w:r w:rsidRPr="00AC343A">
        <w:rPr>
          <w:rFonts w:ascii="Arial" w:hAnsi="Arial" w:cs="Arial"/>
          <w:sz w:val="16"/>
          <w:szCs w:val="16"/>
        </w:rPr>
        <w:t>журнал регистрации</w:t>
      </w:r>
      <w:r w:rsidRPr="00AC343A">
        <w:rPr>
          <w:rFonts w:ascii="Arial" w:eastAsia="Calibri" w:hAnsi="Arial" w:cs="Arial"/>
          <w:sz w:val="16"/>
          <w:szCs w:val="16"/>
          <w:lang w:eastAsia="en-US"/>
        </w:rPr>
        <w:t>.</w:t>
      </w:r>
    </w:p>
    <w:p w:rsidR="008A5A65" w:rsidRPr="00AC343A" w:rsidRDefault="008A5A65" w:rsidP="008A5A65">
      <w:pPr>
        <w:pStyle w:val="a9"/>
        <w:tabs>
          <w:tab w:val="left" w:pos="851"/>
        </w:tabs>
        <w:suppressAutoHyphens/>
        <w:ind w:left="0" w:firstLine="142"/>
        <w:jc w:val="center"/>
        <w:rPr>
          <w:rFonts w:ascii="Arial" w:hAnsi="Arial" w:cs="Arial"/>
          <w:sz w:val="16"/>
          <w:szCs w:val="16"/>
        </w:rPr>
      </w:pPr>
      <w:r w:rsidRPr="00AC343A">
        <w:rPr>
          <w:rFonts w:ascii="Arial" w:hAnsi="Arial" w:cs="Arial"/>
          <w:sz w:val="16"/>
          <w:szCs w:val="16"/>
        </w:rPr>
        <w:t>3.4. Рассмотрение обращения, принятие решения о предоставлении</w:t>
      </w:r>
    </w:p>
    <w:p w:rsidR="008A5A65" w:rsidRPr="00AC343A" w:rsidRDefault="008A5A65" w:rsidP="008A5A65">
      <w:pPr>
        <w:pStyle w:val="a9"/>
        <w:tabs>
          <w:tab w:val="left" w:pos="851"/>
        </w:tabs>
        <w:suppressAutoHyphens/>
        <w:ind w:left="0" w:firstLine="142"/>
        <w:rPr>
          <w:rFonts w:ascii="Arial" w:hAnsi="Arial" w:cs="Arial"/>
          <w:sz w:val="16"/>
          <w:szCs w:val="16"/>
        </w:rPr>
      </w:pPr>
      <w:r w:rsidRPr="00AC343A">
        <w:rPr>
          <w:rFonts w:ascii="Arial" w:hAnsi="Arial" w:cs="Arial"/>
          <w:sz w:val="16"/>
          <w:szCs w:val="16"/>
        </w:rPr>
        <w:t xml:space="preserve"> (отказе в предоставлении) государственной услуги </w:t>
      </w:r>
    </w:p>
    <w:p w:rsidR="008A5A65" w:rsidRPr="00AC343A" w:rsidRDefault="008A5A65" w:rsidP="008A5A65">
      <w:pPr>
        <w:pStyle w:val="a9"/>
        <w:tabs>
          <w:tab w:val="left" w:pos="0"/>
        </w:tabs>
        <w:suppressAutoHyphens/>
        <w:spacing w:after="0" w:line="180" w:lineRule="exact"/>
        <w:ind w:left="0" w:firstLine="142"/>
        <w:rPr>
          <w:rFonts w:ascii="Arial" w:hAnsi="Arial" w:cs="Arial"/>
          <w:sz w:val="16"/>
          <w:szCs w:val="16"/>
        </w:rPr>
      </w:pPr>
      <w:r w:rsidRPr="00AC343A">
        <w:rPr>
          <w:rFonts w:ascii="Arial" w:hAnsi="Arial" w:cs="Arial"/>
          <w:sz w:val="16"/>
          <w:szCs w:val="16"/>
        </w:rPr>
        <w:t xml:space="preserve">3.4.1. Основанием для начала административной процедуры является поступление руководителю архивного отдела зарегистрированного должностным лицом, ответственным за прием и регистрацию, обращения заявителя. </w:t>
      </w:r>
    </w:p>
    <w:p w:rsidR="008A5A65" w:rsidRPr="00AC343A" w:rsidRDefault="008A5A65" w:rsidP="008A5A65">
      <w:pPr>
        <w:pStyle w:val="ConsPlusNormal"/>
        <w:widowControl/>
        <w:tabs>
          <w:tab w:val="left" w:pos="851"/>
        </w:tabs>
        <w:suppressAutoHyphens/>
        <w:spacing w:line="180" w:lineRule="exact"/>
        <w:ind w:firstLine="142"/>
        <w:jc w:val="both"/>
        <w:rPr>
          <w:sz w:val="16"/>
          <w:szCs w:val="16"/>
        </w:rPr>
      </w:pPr>
      <w:r w:rsidRPr="00AC343A">
        <w:rPr>
          <w:sz w:val="16"/>
          <w:szCs w:val="16"/>
        </w:rPr>
        <w:t>3.4.2. Начальник архивного отдела в течение 1 дня, после поступления ему зарегистрированного обращения проверяет обращение на соответствие требованиям, предусмотренным пунктами 2.6.2 - 2.6.5 Административного регламента, принимает решение о предоставлении (отказе в предоставлении) государственной услуги с учетом пункта 2.9.1 Административного регламента, определяет исполнителя и устанавливает сроки рассмотрения обращения, передает его с соответствующей резолюцией должностному лицу, ответственному за прием и регистрацию.</w:t>
      </w:r>
    </w:p>
    <w:p w:rsidR="008A5A65" w:rsidRPr="00AC343A" w:rsidRDefault="008A5A65" w:rsidP="008A5A65">
      <w:pPr>
        <w:pStyle w:val="ConsPlusNormal"/>
        <w:widowControl/>
        <w:tabs>
          <w:tab w:val="left" w:pos="851"/>
        </w:tabs>
        <w:suppressAutoHyphens/>
        <w:ind w:firstLine="142"/>
        <w:jc w:val="both"/>
        <w:rPr>
          <w:sz w:val="16"/>
          <w:szCs w:val="16"/>
        </w:rPr>
      </w:pPr>
      <w:r w:rsidRPr="00AC343A">
        <w:rPr>
          <w:sz w:val="16"/>
          <w:szCs w:val="16"/>
        </w:rPr>
        <w:t>3.4.3. Должностное лицо, ответственное за прием и регистрацию, в день получения обращения с резолюцией от руководителя архивного отдела, вносит соответствующую информацию в журнал регистрации и направляет обращение исполнителю.</w:t>
      </w:r>
    </w:p>
    <w:p w:rsidR="008A5A65" w:rsidRPr="00AC343A" w:rsidRDefault="008A5A65" w:rsidP="008A5A65">
      <w:pPr>
        <w:pStyle w:val="ConsPlusNormal"/>
        <w:widowControl/>
        <w:tabs>
          <w:tab w:val="left" w:pos="851"/>
        </w:tabs>
        <w:suppressAutoHyphens/>
        <w:ind w:firstLine="142"/>
        <w:jc w:val="both"/>
        <w:rPr>
          <w:sz w:val="16"/>
          <w:szCs w:val="16"/>
        </w:rPr>
      </w:pPr>
      <w:r w:rsidRPr="00AC343A">
        <w:rPr>
          <w:sz w:val="16"/>
          <w:szCs w:val="16"/>
        </w:rPr>
        <w:t>3.4.4. Результатом административной процедуры является принятие решения о предоставлении (отказе в предоставлении) государственной услуги и направление обращения исполнителю.</w:t>
      </w:r>
    </w:p>
    <w:p w:rsidR="008A5A65" w:rsidRPr="00AC343A" w:rsidRDefault="008A5A65" w:rsidP="008A5A65">
      <w:pPr>
        <w:pStyle w:val="ConsPlusNormal"/>
        <w:widowControl/>
        <w:tabs>
          <w:tab w:val="left" w:pos="851"/>
        </w:tabs>
        <w:suppressAutoHyphens/>
        <w:ind w:firstLine="142"/>
        <w:jc w:val="both"/>
        <w:rPr>
          <w:sz w:val="16"/>
          <w:szCs w:val="16"/>
        </w:rPr>
      </w:pPr>
      <w:r w:rsidRPr="00AC343A">
        <w:rPr>
          <w:sz w:val="16"/>
          <w:szCs w:val="16"/>
        </w:rPr>
        <w:t>3.4.5. Срок рассмотрения обращения и принятия решения о предоставлении (отказе в предоставлении) государственной услуги - 1 день со дня регистрации обращения.</w:t>
      </w:r>
    </w:p>
    <w:p w:rsidR="008A5A65" w:rsidRPr="00AC343A" w:rsidRDefault="008A5A65" w:rsidP="008A5A65">
      <w:pPr>
        <w:pStyle w:val="ConsPlusNormal"/>
        <w:widowControl/>
        <w:tabs>
          <w:tab w:val="left" w:pos="851"/>
        </w:tabs>
        <w:suppressAutoHyphens/>
        <w:ind w:firstLine="142"/>
        <w:jc w:val="both"/>
        <w:rPr>
          <w:sz w:val="16"/>
          <w:szCs w:val="16"/>
        </w:rPr>
      </w:pPr>
      <w:r w:rsidRPr="00AC343A">
        <w:rPr>
          <w:sz w:val="16"/>
          <w:szCs w:val="16"/>
        </w:rPr>
        <w:t>3.4.6. Срок направления обращения исполнителю - день получения обращения с соответствующей резолюцией от руководителя архивного отдела.</w:t>
      </w:r>
    </w:p>
    <w:p w:rsidR="008A5A65" w:rsidRPr="00AC343A" w:rsidRDefault="008A5A65" w:rsidP="008A5A65">
      <w:pPr>
        <w:suppressAutoHyphens/>
        <w:autoSpaceDE w:val="0"/>
        <w:autoSpaceDN w:val="0"/>
        <w:adjustRightInd w:val="0"/>
        <w:ind w:firstLine="142"/>
        <w:jc w:val="both"/>
        <w:rPr>
          <w:rFonts w:ascii="Arial" w:hAnsi="Arial" w:cs="Arial"/>
          <w:sz w:val="16"/>
          <w:szCs w:val="16"/>
        </w:rPr>
      </w:pPr>
      <w:r w:rsidRPr="00AC343A">
        <w:rPr>
          <w:rFonts w:ascii="Arial" w:hAnsi="Arial" w:cs="Arial"/>
          <w:sz w:val="16"/>
          <w:szCs w:val="16"/>
        </w:rPr>
        <w:t xml:space="preserve">3.4.7. Критерием принятия решения о предоставлении государственной услуги является наличие документов, указанных в пунктах 2.6.3, 2.6.4 настоящего Административного регламента. </w:t>
      </w:r>
    </w:p>
    <w:p w:rsidR="008A5A65" w:rsidRPr="00AC343A" w:rsidRDefault="008A5A65" w:rsidP="008A5A65">
      <w:pPr>
        <w:suppressAutoHyphens/>
        <w:autoSpaceDE w:val="0"/>
        <w:autoSpaceDN w:val="0"/>
        <w:adjustRightInd w:val="0"/>
        <w:ind w:firstLine="142"/>
        <w:jc w:val="both"/>
        <w:rPr>
          <w:rFonts w:ascii="Arial" w:hAnsi="Arial" w:cs="Arial"/>
          <w:sz w:val="16"/>
          <w:szCs w:val="16"/>
        </w:rPr>
      </w:pPr>
      <w:r w:rsidRPr="00AC343A">
        <w:rPr>
          <w:rFonts w:ascii="Arial" w:hAnsi="Arial" w:cs="Arial"/>
          <w:sz w:val="16"/>
          <w:szCs w:val="16"/>
        </w:rPr>
        <w:lastRenderedPageBreak/>
        <w:t>3.4.8. Способом фиксации результата выполнения административной процедуры является передача обращения с соответствующей резолюцией должностному лицу, ответственному за прием и регистрацию.</w:t>
      </w:r>
    </w:p>
    <w:p w:rsidR="008A5A65" w:rsidRPr="00AC343A" w:rsidRDefault="008A5A65" w:rsidP="008A5A65">
      <w:pPr>
        <w:pStyle w:val="ConsPlusNormal"/>
        <w:widowControl/>
        <w:tabs>
          <w:tab w:val="left" w:pos="851"/>
        </w:tabs>
        <w:suppressAutoHyphens/>
        <w:ind w:firstLine="142"/>
        <w:jc w:val="both"/>
        <w:outlineLvl w:val="2"/>
        <w:rPr>
          <w:sz w:val="16"/>
          <w:szCs w:val="16"/>
        </w:rPr>
      </w:pPr>
      <w:r w:rsidRPr="00AC343A">
        <w:rPr>
          <w:sz w:val="16"/>
          <w:szCs w:val="16"/>
        </w:rPr>
        <w:t>3.5. Подготовка ответа заявителю</w:t>
      </w:r>
    </w:p>
    <w:p w:rsidR="008A5A65" w:rsidRPr="00AC343A" w:rsidRDefault="008A5A65" w:rsidP="008A5A65">
      <w:pPr>
        <w:pStyle w:val="ConsPlusNormal"/>
        <w:widowControl/>
        <w:tabs>
          <w:tab w:val="left" w:pos="851"/>
        </w:tabs>
        <w:suppressAutoHyphens/>
        <w:ind w:firstLine="142"/>
        <w:jc w:val="both"/>
        <w:outlineLvl w:val="2"/>
        <w:rPr>
          <w:sz w:val="16"/>
          <w:szCs w:val="16"/>
        </w:rPr>
      </w:pPr>
      <w:r w:rsidRPr="00AC343A">
        <w:rPr>
          <w:sz w:val="16"/>
          <w:szCs w:val="16"/>
        </w:rPr>
        <w:t>3.5.1. Основанием для начала административной процедуры является направление должностным лицом, ответственным за прием и регистрацию, обращения исполнителю.</w:t>
      </w:r>
    </w:p>
    <w:p w:rsidR="008A5A65" w:rsidRPr="00AC343A" w:rsidRDefault="008A5A65" w:rsidP="008A5A65">
      <w:pPr>
        <w:pStyle w:val="ConsPlusNormal"/>
        <w:widowControl/>
        <w:tabs>
          <w:tab w:val="left" w:pos="851"/>
        </w:tabs>
        <w:suppressAutoHyphens/>
        <w:ind w:firstLine="142"/>
        <w:jc w:val="both"/>
        <w:rPr>
          <w:sz w:val="16"/>
          <w:szCs w:val="16"/>
        </w:rPr>
      </w:pPr>
      <w:r w:rsidRPr="00AC343A">
        <w:rPr>
          <w:sz w:val="16"/>
          <w:szCs w:val="16"/>
        </w:rPr>
        <w:t>3.5.2. Исполнитель рассматривает поступившее обращение в соответ</w:t>
      </w:r>
      <w:r w:rsidRPr="00AC343A">
        <w:rPr>
          <w:sz w:val="16"/>
          <w:szCs w:val="16"/>
        </w:rPr>
        <w:softHyphen/>
        <w:t xml:space="preserve">ствии с поручением руководителя архивного отдела. </w:t>
      </w:r>
    </w:p>
    <w:p w:rsidR="008A5A65" w:rsidRPr="00AC343A" w:rsidRDefault="008A5A65" w:rsidP="008A5A65">
      <w:pPr>
        <w:pStyle w:val="ConsPlusNormal"/>
        <w:widowControl/>
        <w:tabs>
          <w:tab w:val="left" w:pos="851"/>
        </w:tabs>
        <w:suppressAutoHyphens/>
        <w:ind w:firstLine="142"/>
        <w:jc w:val="both"/>
        <w:rPr>
          <w:sz w:val="16"/>
          <w:szCs w:val="16"/>
        </w:rPr>
      </w:pPr>
      <w:r w:rsidRPr="00AC343A">
        <w:rPr>
          <w:sz w:val="16"/>
          <w:szCs w:val="16"/>
        </w:rPr>
        <w:t>3.5.3. Исполнитель, которому поручено рассмотрение обращения:</w:t>
      </w:r>
    </w:p>
    <w:p w:rsidR="008A5A65" w:rsidRPr="00AC343A" w:rsidRDefault="008A5A65" w:rsidP="008A5A65">
      <w:pPr>
        <w:pStyle w:val="ConsPlusNormal"/>
        <w:widowControl/>
        <w:tabs>
          <w:tab w:val="left" w:pos="851"/>
        </w:tabs>
        <w:suppressAutoHyphens/>
        <w:ind w:firstLine="142"/>
        <w:jc w:val="both"/>
        <w:rPr>
          <w:sz w:val="16"/>
          <w:szCs w:val="16"/>
        </w:rPr>
      </w:pPr>
      <w:r w:rsidRPr="00AC343A">
        <w:rPr>
          <w:sz w:val="16"/>
          <w:szCs w:val="16"/>
        </w:rPr>
        <w:t>а) обеспечивает объективное, всестороннее и своевременное рассмотрение обращения, для этого может запросить в случае необходимости уточненные сведения, необходимые для предоставления государственной услуги, в порядке, предусмотренном пунктом 2.4.3 настоящего Административного регламента;</w:t>
      </w:r>
    </w:p>
    <w:p w:rsidR="008A5A65" w:rsidRPr="00AC343A" w:rsidRDefault="008A5A65" w:rsidP="008A5A65">
      <w:pPr>
        <w:pStyle w:val="ConsPlusNormal"/>
        <w:widowControl/>
        <w:tabs>
          <w:tab w:val="left" w:pos="851"/>
        </w:tabs>
        <w:suppressAutoHyphens/>
        <w:ind w:firstLine="142"/>
        <w:jc w:val="both"/>
        <w:rPr>
          <w:sz w:val="16"/>
          <w:szCs w:val="16"/>
        </w:rPr>
      </w:pPr>
      <w:r w:rsidRPr="00AC343A">
        <w:rPr>
          <w:sz w:val="16"/>
          <w:szCs w:val="16"/>
        </w:rPr>
        <w:t xml:space="preserve">б) готовит проект ответа заявителю по существу поставленных в обращении вопросов и передает его для рассмотрения руководителю архивного отдела. </w:t>
      </w:r>
    </w:p>
    <w:p w:rsidR="008A5A65" w:rsidRPr="00AC343A" w:rsidRDefault="008A5A65" w:rsidP="008A5A65">
      <w:pPr>
        <w:pStyle w:val="ConsPlusNormal"/>
        <w:widowControl/>
        <w:tabs>
          <w:tab w:val="left" w:pos="851"/>
        </w:tabs>
        <w:suppressAutoHyphens/>
        <w:ind w:firstLine="142"/>
        <w:jc w:val="both"/>
        <w:rPr>
          <w:sz w:val="16"/>
          <w:szCs w:val="16"/>
        </w:rPr>
      </w:pPr>
      <w:r w:rsidRPr="00AC343A">
        <w:rPr>
          <w:sz w:val="16"/>
          <w:szCs w:val="16"/>
        </w:rPr>
        <w:t xml:space="preserve">3.5.4. Ответ заявителю готовится в форме архивной копии, справки, выписки, либо уведомления об отсутствии запрашиваемых сведений и/или пересылке обращения в органы государственной власти, органы местного самоуправления, организации, или отказе в приеме документов, отказе в предоставлении государственной услуги. </w:t>
      </w:r>
    </w:p>
    <w:p w:rsidR="008A5A65" w:rsidRPr="00AC343A" w:rsidRDefault="008A5A65" w:rsidP="008A5A65">
      <w:pPr>
        <w:pStyle w:val="ConsPlusNormal"/>
        <w:widowControl/>
        <w:tabs>
          <w:tab w:val="left" w:pos="851"/>
        </w:tabs>
        <w:suppressAutoHyphens/>
        <w:ind w:firstLine="142"/>
        <w:jc w:val="both"/>
        <w:rPr>
          <w:sz w:val="16"/>
          <w:szCs w:val="16"/>
        </w:rPr>
      </w:pPr>
      <w:r w:rsidRPr="00AC343A">
        <w:rPr>
          <w:sz w:val="16"/>
          <w:szCs w:val="16"/>
        </w:rPr>
        <w:t xml:space="preserve">Архивные копии, справки, выписки должны быть подготовлены в соответствии с нормативными требованиями. </w:t>
      </w:r>
    </w:p>
    <w:p w:rsidR="008A5A65" w:rsidRPr="00AC343A" w:rsidRDefault="008A5A65" w:rsidP="008A5A65">
      <w:pPr>
        <w:pStyle w:val="ConsPlusNormal"/>
        <w:widowControl/>
        <w:tabs>
          <w:tab w:val="left" w:pos="851"/>
        </w:tabs>
        <w:suppressAutoHyphens/>
        <w:ind w:firstLine="142"/>
        <w:jc w:val="both"/>
        <w:rPr>
          <w:sz w:val="16"/>
          <w:szCs w:val="16"/>
        </w:rPr>
      </w:pPr>
      <w:r w:rsidRPr="00AC343A">
        <w:rPr>
          <w:sz w:val="16"/>
          <w:szCs w:val="16"/>
        </w:rPr>
        <w:t>3.5.5. Подготовка исполнителем проекта ответа заявителю по существу вопросов, содержащихся в обращении, осуществляется в срок, не превышающий 18 дней со дня регистрации обращения.</w:t>
      </w:r>
    </w:p>
    <w:p w:rsidR="008A5A65" w:rsidRPr="00AC343A" w:rsidRDefault="008A5A65" w:rsidP="008A5A65">
      <w:pPr>
        <w:pStyle w:val="ConsPlusNormal"/>
        <w:widowControl/>
        <w:tabs>
          <w:tab w:val="left" w:pos="851"/>
        </w:tabs>
        <w:suppressAutoHyphens/>
        <w:ind w:firstLine="142"/>
        <w:jc w:val="both"/>
        <w:rPr>
          <w:sz w:val="16"/>
          <w:szCs w:val="16"/>
        </w:rPr>
      </w:pPr>
      <w:r w:rsidRPr="00AC343A">
        <w:rPr>
          <w:sz w:val="16"/>
          <w:szCs w:val="16"/>
        </w:rPr>
        <w:t>3.5.6. Подготовка исполнителем уведомления об отсутствии запрашиваемых сведений и/или пересылке обращения в органы государственной власти, органы местного самоуправления, организации осуществляется в течение 3 дней со дня регистрации обращения.</w:t>
      </w:r>
    </w:p>
    <w:p w:rsidR="008A5A65" w:rsidRPr="00AC343A" w:rsidRDefault="008A5A65" w:rsidP="008A5A65">
      <w:pPr>
        <w:pStyle w:val="ConsPlusNormal"/>
        <w:widowControl/>
        <w:tabs>
          <w:tab w:val="left" w:pos="851"/>
        </w:tabs>
        <w:suppressAutoHyphens/>
        <w:ind w:firstLine="142"/>
        <w:jc w:val="both"/>
        <w:rPr>
          <w:sz w:val="16"/>
          <w:szCs w:val="16"/>
        </w:rPr>
      </w:pPr>
      <w:r w:rsidRPr="00AC343A">
        <w:rPr>
          <w:sz w:val="16"/>
          <w:szCs w:val="16"/>
        </w:rPr>
        <w:t>3.5.7. Подготовка исполнителем уведомления об отказе в рассмотрении обращения в соответствии с подпунктами а, б, г-е пункта 2.9.1 Административного регламента осуществляется в течение 1 дня со дня получения обращения исполнителем.</w:t>
      </w:r>
    </w:p>
    <w:p w:rsidR="008A5A65" w:rsidRPr="00AC343A" w:rsidRDefault="008A5A65" w:rsidP="008A5A65">
      <w:pPr>
        <w:pStyle w:val="ConsPlusNormal"/>
        <w:widowControl/>
        <w:tabs>
          <w:tab w:val="left" w:pos="851"/>
        </w:tabs>
        <w:suppressAutoHyphens/>
        <w:ind w:firstLine="142"/>
        <w:jc w:val="both"/>
        <w:rPr>
          <w:sz w:val="16"/>
          <w:szCs w:val="16"/>
        </w:rPr>
      </w:pPr>
      <w:r w:rsidRPr="00AC343A">
        <w:rPr>
          <w:sz w:val="16"/>
          <w:szCs w:val="16"/>
        </w:rPr>
        <w:t>3.5.8. Подготовка исполнителем уведомления об отказе в рассмотрении обращения в соответствии с подпунктом в) пункта 2.9.1 Административного регламента осуществляется в срок, не превышающий 5 дней со дня регистрации обращения.</w:t>
      </w:r>
    </w:p>
    <w:p w:rsidR="008A5A65" w:rsidRPr="00AC343A" w:rsidRDefault="008A5A65" w:rsidP="008A5A65">
      <w:pPr>
        <w:pStyle w:val="ConsPlusNormal"/>
        <w:widowControl/>
        <w:tabs>
          <w:tab w:val="left" w:pos="851"/>
        </w:tabs>
        <w:suppressAutoHyphens/>
        <w:ind w:firstLine="142"/>
        <w:jc w:val="both"/>
        <w:rPr>
          <w:sz w:val="16"/>
          <w:szCs w:val="16"/>
        </w:rPr>
      </w:pPr>
      <w:r w:rsidRPr="00AC343A">
        <w:rPr>
          <w:sz w:val="16"/>
          <w:szCs w:val="16"/>
        </w:rPr>
        <w:t>3.5.9. Обращение, направляемое на исполнение нескольким исполни</w:t>
      </w:r>
      <w:r w:rsidRPr="00AC343A">
        <w:rPr>
          <w:sz w:val="16"/>
          <w:szCs w:val="16"/>
        </w:rPr>
        <w:softHyphen/>
        <w:t>телям, передается им в соответствии с правилами делопроизводства. Соисполнители не позднее 7 дней до истечения срока рассмотрения обращения обязаны представить исполнителю все необходимые материалы для обобщения и подготовки проекта ответа заявителю.</w:t>
      </w:r>
    </w:p>
    <w:p w:rsidR="008A5A65" w:rsidRPr="00AC343A" w:rsidRDefault="008A5A65" w:rsidP="008A5A65">
      <w:pPr>
        <w:pStyle w:val="ConsPlusNormal"/>
        <w:widowControl/>
        <w:tabs>
          <w:tab w:val="left" w:pos="851"/>
        </w:tabs>
        <w:suppressAutoHyphens/>
        <w:ind w:firstLine="142"/>
        <w:jc w:val="both"/>
        <w:rPr>
          <w:sz w:val="16"/>
          <w:szCs w:val="16"/>
        </w:rPr>
      </w:pPr>
      <w:r w:rsidRPr="00AC343A">
        <w:rPr>
          <w:sz w:val="16"/>
          <w:szCs w:val="16"/>
        </w:rPr>
        <w:t>3.5.10. Начальник архивного отдела в течение 1 рабочего дня со дня получения от исполнителя проекта ответа заявителю рассматривает проект ответа заявителю, подписывает его или возвращает исполнителю на доработку.</w:t>
      </w:r>
    </w:p>
    <w:p w:rsidR="008A5A65" w:rsidRPr="00AC343A" w:rsidRDefault="008A5A65" w:rsidP="008A5A65">
      <w:pPr>
        <w:pStyle w:val="ConsPlusNormal"/>
        <w:widowControl/>
        <w:tabs>
          <w:tab w:val="left" w:pos="851"/>
        </w:tabs>
        <w:suppressAutoHyphens/>
        <w:ind w:firstLine="142"/>
        <w:jc w:val="both"/>
        <w:rPr>
          <w:sz w:val="16"/>
          <w:szCs w:val="16"/>
        </w:rPr>
      </w:pPr>
      <w:r w:rsidRPr="00AC343A">
        <w:rPr>
          <w:sz w:val="16"/>
          <w:szCs w:val="16"/>
        </w:rPr>
        <w:t xml:space="preserve">3.5.11. Доработка проекта ответа по существу поставленных вопросов осуществляется исполнителем в течение 1 рабочего дня со дня возвращения проекта ответа на доработку. </w:t>
      </w:r>
    </w:p>
    <w:p w:rsidR="008A5A65" w:rsidRPr="00AC343A" w:rsidRDefault="008A5A65" w:rsidP="008A5A65">
      <w:pPr>
        <w:pStyle w:val="ConsPlusNormal"/>
        <w:widowControl/>
        <w:tabs>
          <w:tab w:val="left" w:pos="851"/>
        </w:tabs>
        <w:suppressAutoHyphens/>
        <w:ind w:firstLine="142"/>
        <w:jc w:val="both"/>
        <w:rPr>
          <w:sz w:val="16"/>
          <w:szCs w:val="16"/>
        </w:rPr>
      </w:pPr>
      <w:r w:rsidRPr="00AC343A">
        <w:rPr>
          <w:sz w:val="16"/>
          <w:szCs w:val="16"/>
        </w:rPr>
        <w:t xml:space="preserve">3.5.12. Доработка уведомления об отсутствии запрашиваемых сведений и/или пересылке обращения в органы государственной власти, органы местного самоуправления, организации, или отказе в приеме документов, отказе в предоставлении государственной услуги осуществляется исполнителем в день возврата уведомления руководителем архивного отдела. </w:t>
      </w:r>
    </w:p>
    <w:p w:rsidR="008A5A65" w:rsidRPr="00AC343A" w:rsidRDefault="008A5A65" w:rsidP="008A5A65">
      <w:pPr>
        <w:pStyle w:val="ConsPlusNormal"/>
        <w:widowControl/>
        <w:tabs>
          <w:tab w:val="left" w:pos="851"/>
        </w:tabs>
        <w:suppressAutoHyphens/>
        <w:ind w:firstLine="142"/>
        <w:jc w:val="both"/>
        <w:rPr>
          <w:sz w:val="16"/>
          <w:szCs w:val="16"/>
        </w:rPr>
      </w:pPr>
      <w:r w:rsidRPr="00AC343A">
        <w:rPr>
          <w:sz w:val="16"/>
          <w:szCs w:val="16"/>
        </w:rPr>
        <w:t xml:space="preserve">3.5.13. Начальник архивного отдела направляет на регистрацию уведомления об отсутствии запрашиваемых документов и/или пересылке обращения в органы государственной власти, органы местного самоуправления, </w:t>
      </w:r>
      <w:r w:rsidRPr="00AC343A">
        <w:rPr>
          <w:sz w:val="16"/>
          <w:szCs w:val="16"/>
        </w:rPr>
        <w:lastRenderedPageBreak/>
        <w:t xml:space="preserve">организации, осуществляющие хранение запрашиваемых заявителем документов, отказе в приеме документов, отказе в предоставлении государственной услуги. </w:t>
      </w:r>
    </w:p>
    <w:p w:rsidR="008A5A65" w:rsidRPr="00AC343A" w:rsidRDefault="008A5A65" w:rsidP="008A5A65">
      <w:pPr>
        <w:pStyle w:val="ConsPlusNormal"/>
        <w:widowControl/>
        <w:tabs>
          <w:tab w:val="left" w:pos="851"/>
        </w:tabs>
        <w:suppressAutoHyphens/>
        <w:ind w:firstLine="142"/>
        <w:jc w:val="both"/>
        <w:rPr>
          <w:sz w:val="16"/>
          <w:szCs w:val="16"/>
        </w:rPr>
      </w:pPr>
      <w:r w:rsidRPr="00AC343A">
        <w:rPr>
          <w:sz w:val="16"/>
          <w:szCs w:val="16"/>
        </w:rPr>
        <w:t xml:space="preserve">3.5.14. Подписанные архивные копии, справки, выписки начальник архивного отдела направляет на рассмотрение заместителю главы администрации Благодарненского городского округа Ставропольского края -уполномоченному должностному лицу администрации. </w:t>
      </w:r>
    </w:p>
    <w:p w:rsidR="008A5A65" w:rsidRPr="00AC343A" w:rsidRDefault="008A5A65" w:rsidP="008A5A65">
      <w:pPr>
        <w:pStyle w:val="ConsPlusNormal"/>
        <w:widowControl/>
        <w:tabs>
          <w:tab w:val="left" w:pos="851"/>
        </w:tabs>
        <w:suppressAutoHyphens/>
        <w:ind w:firstLine="142"/>
        <w:jc w:val="both"/>
        <w:rPr>
          <w:sz w:val="16"/>
          <w:szCs w:val="16"/>
        </w:rPr>
      </w:pPr>
      <w:r w:rsidRPr="00AC343A">
        <w:rPr>
          <w:sz w:val="16"/>
          <w:szCs w:val="16"/>
        </w:rPr>
        <w:t xml:space="preserve">3.5.15. Рассмотрение информационных писем, архивных копий, справок, выписок осуществляется уполномоченным должностным лицом администрации в течение 2 рабочих дней со дня поступления их поступления на рассмотрение. </w:t>
      </w:r>
    </w:p>
    <w:p w:rsidR="008A5A65" w:rsidRPr="00AC343A" w:rsidRDefault="008A5A65" w:rsidP="008A5A65">
      <w:pPr>
        <w:pStyle w:val="ConsPlusNormal"/>
        <w:widowControl/>
        <w:tabs>
          <w:tab w:val="left" w:pos="851"/>
        </w:tabs>
        <w:suppressAutoHyphens/>
        <w:ind w:firstLine="142"/>
        <w:jc w:val="both"/>
        <w:rPr>
          <w:sz w:val="16"/>
          <w:szCs w:val="16"/>
        </w:rPr>
      </w:pPr>
      <w:r w:rsidRPr="00AC343A">
        <w:rPr>
          <w:sz w:val="16"/>
          <w:szCs w:val="16"/>
        </w:rPr>
        <w:t>3.5.16. Уполномоченное должностное лицо администрации рассматривает информационные письма, архивные копии, справки, выписки подписывает их, заверяет печатью администрации Благодарненского городского округа Ставропольского края или возвращает на доработку в архивный отдел. Доработка ответа осуществляется в течение 1 дня со дня его возвращения на доработку.</w:t>
      </w:r>
    </w:p>
    <w:p w:rsidR="008A5A65" w:rsidRPr="00AC343A" w:rsidRDefault="008A5A65" w:rsidP="008A5A65">
      <w:pPr>
        <w:pStyle w:val="ConsPlusNormal"/>
        <w:widowControl/>
        <w:tabs>
          <w:tab w:val="left" w:pos="851"/>
        </w:tabs>
        <w:suppressAutoHyphens/>
        <w:ind w:firstLine="142"/>
        <w:jc w:val="both"/>
        <w:rPr>
          <w:sz w:val="16"/>
          <w:szCs w:val="16"/>
        </w:rPr>
      </w:pPr>
      <w:r w:rsidRPr="00AC343A">
        <w:rPr>
          <w:sz w:val="16"/>
          <w:szCs w:val="16"/>
        </w:rPr>
        <w:t>3.5.17. Результатом административной процедуры является направление ответа на регистрацию.</w:t>
      </w:r>
    </w:p>
    <w:p w:rsidR="008A5A65" w:rsidRPr="00AC343A" w:rsidRDefault="008A5A65" w:rsidP="008A5A65">
      <w:pPr>
        <w:suppressAutoHyphens/>
        <w:autoSpaceDE w:val="0"/>
        <w:autoSpaceDN w:val="0"/>
        <w:adjustRightInd w:val="0"/>
        <w:ind w:firstLine="142"/>
        <w:jc w:val="both"/>
        <w:rPr>
          <w:rFonts w:ascii="Arial" w:hAnsi="Arial" w:cs="Arial"/>
          <w:sz w:val="16"/>
          <w:szCs w:val="16"/>
        </w:rPr>
      </w:pPr>
      <w:r w:rsidRPr="00AC343A">
        <w:rPr>
          <w:rFonts w:ascii="Arial" w:hAnsi="Arial" w:cs="Arial"/>
          <w:sz w:val="16"/>
          <w:szCs w:val="16"/>
        </w:rPr>
        <w:t xml:space="preserve">3.5.18. Критерием принятия решения о направлении ответа на регистрацию и способом фиксации результата выполнения административной процедуры является подписание архивных копий, справок, выписок уполномоченным должностным лицом администрации. </w:t>
      </w:r>
    </w:p>
    <w:p w:rsidR="008A5A65" w:rsidRPr="00AC343A" w:rsidRDefault="008A5A65" w:rsidP="008A5A65">
      <w:pPr>
        <w:pStyle w:val="ConsPlusNormal"/>
        <w:widowControl/>
        <w:tabs>
          <w:tab w:val="left" w:pos="851"/>
        </w:tabs>
        <w:suppressAutoHyphens/>
        <w:ind w:firstLine="142"/>
        <w:rPr>
          <w:sz w:val="16"/>
          <w:szCs w:val="16"/>
        </w:rPr>
      </w:pPr>
      <w:r w:rsidRPr="00AC343A">
        <w:rPr>
          <w:sz w:val="16"/>
          <w:szCs w:val="16"/>
        </w:rPr>
        <w:t>3.6. Регистрация и направление ответа заявителю</w:t>
      </w:r>
    </w:p>
    <w:p w:rsidR="008A5A65" w:rsidRPr="00AC343A" w:rsidRDefault="008A5A65" w:rsidP="008A5A65">
      <w:pPr>
        <w:pStyle w:val="ConsPlusNormal"/>
        <w:widowControl/>
        <w:tabs>
          <w:tab w:val="left" w:pos="851"/>
        </w:tabs>
        <w:suppressAutoHyphens/>
        <w:ind w:firstLine="142"/>
        <w:jc w:val="both"/>
        <w:rPr>
          <w:sz w:val="16"/>
          <w:szCs w:val="16"/>
        </w:rPr>
      </w:pPr>
      <w:r w:rsidRPr="00AC343A">
        <w:rPr>
          <w:sz w:val="16"/>
          <w:szCs w:val="16"/>
        </w:rPr>
        <w:t>3.6.1. Основанием для начала административной процедуры является поступление должностному лицу, ответственному за прием и регистрацию, подписанного ответа заявителю.</w:t>
      </w:r>
    </w:p>
    <w:p w:rsidR="008A5A65" w:rsidRPr="00AC343A" w:rsidRDefault="008A5A65" w:rsidP="008A5A65">
      <w:pPr>
        <w:pStyle w:val="ConsPlusNormal"/>
        <w:widowControl/>
        <w:tabs>
          <w:tab w:val="left" w:pos="851"/>
        </w:tabs>
        <w:suppressAutoHyphens/>
        <w:ind w:firstLine="142"/>
        <w:jc w:val="both"/>
        <w:rPr>
          <w:sz w:val="16"/>
          <w:szCs w:val="16"/>
        </w:rPr>
      </w:pPr>
      <w:r w:rsidRPr="00AC343A">
        <w:rPr>
          <w:sz w:val="16"/>
          <w:szCs w:val="16"/>
        </w:rPr>
        <w:t>3.6.2. Должностное лицо, ответственное за прием и регистрацию, регистрирует ответ заявителю в журнале регистрации и направляет его заявителю в течение 1 рабочего дня.</w:t>
      </w:r>
    </w:p>
    <w:p w:rsidR="008A5A65" w:rsidRPr="00AC343A" w:rsidRDefault="008A5A65" w:rsidP="008A5A65">
      <w:pPr>
        <w:pStyle w:val="ConsPlusNormal"/>
        <w:widowControl/>
        <w:suppressAutoHyphens/>
        <w:ind w:firstLine="142"/>
        <w:jc w:val="both"/>
        <w:rPr>
          <w:sz w:val="16"/>
          <w:szCs w:val="16"/>
        </w:rPr>
      </w:pPr>
      <w:r w:rsidRPr="00AC343A">
        <w:rPr>
          <w:sz w:val="16"/>
          <w:szCs w:val="16"/>
        </w:rPr>
        <w:t xml:space="preserve">3.6.3. Архивные выписки, справки, копии, информационные письма, уведомления об отсутствии запрашиваемых документов и/или пересылке обращения в органы государственной власти, органы местного самоуправления, организации, осуществляющие хранение запрашиваемых заявителем документов, отказе в приеме документов, отказе в предоставлении государственной услуги передаются заявителю лично или направляются по почте, через многофункциональный центр, а также могут направляться электронной почтой с последующей досылкой по почте. </w:t>
      </w:r>
    </w:p>
    <w:p w:rsidR="008A5A65" w:rsidRPr="00AC343A" w:rsidRDefault="008A5A65" w:rsidP="008A5A65">
      <w:pPr>
        <w:pStyle w:val="ConsPlusNormal"/>
        <w:widowControl/>
        <w:suppressAutoHyphens/>
        <w:ind w:firstLine="142"/>
        <w:jc w:val="both"/>
        <w:rPr>
          <w:sz w:val="16"/>
          <w:szCs w:val="16"/>
        </w:rPr>
      </w:pPr>
      <w:r w:rsidRPr="00AC343A">
        <w:rPr>
          <w:sz w:val="16"/>
          <w:szCs w:val="16"/>
        </w:rPr>
        <w:t>3.6.4.</w:t>
      </w:r>
      <w:r w:rsidRPr="00AC343A">
        <w:rPr>
          <w:sz w:val="16"/>
          <w:szCs w:val="16"/>
          <w:vertAlign w:val="superscript"/>
        </w:rPr>
        <w:t xml:space="preserve"> </w:t>
      </w:r>
      <w:r w:rsidRPr="00AC343A">
        <w:rPr>
          <w:sz w:val="16"/>
          <w:szCs w:val="16"/>
        </w:rPr>
        <w:t>При поступлении обращения в форме электронного документа через официальный сайт, Единый портал или региональный портал подготовленные архивные выписки, копии, уведомления об отсутствии запрашиваемых документов и/или пересылке обращения в органы государственной власти, органы местного самоуправления, организации, осуществляющие хранение запрашиваемых заявителем документов, отказе в приеме документов, отказе в предоставлении государственной услуги передаются заявителю в форме электронного документа (по его выбору).</w:t>
      </w:r>
    </w:p>
    <w:p w:rsidR="008A5A65" w:rsidRPr="00AC343A" w:rsidRDefault="008A5A65" w:rsidP="008A5A65">
      <w:pPr>
        <w:pStyle w:val="ConsPlusNormal"/>
        <w:widowControl/>
        <w:tabs>
          <w:tab w:val="left" w:pos="851"/>
        </w:tabs>
        <w:suppressAutoHyphens/>
        <w:ind w:firstLine="142"/>
        <w:jc w:val="both"/>
        <w:rPr>
          <w:sz w:val="16"/>
          <w:szCs w:val="16"/>
        </w:rPr>
      </w:pPr>
      <w:r w:rsidRPr="00AC343A">
        <w:rPr>
          <w:sz w:val="16"/>
          <w:szCs w:val="16"/>
        </w:rPr>
        <w:t>3.6.5. Подлинники обращений граждан возвращаются в соответствующие органы при наличии на них штампа «Подлежит возврату» и специальной отметки в сопроводительном письме.</w:t>
      </w:r>
    </w:p>
    <w:p w:rsidR="008A5A65" w:rsidRPr="00AC343A" w:rsidRDefault="008A5A65" w:rsidP="008A5A65">
      <w:pPr>
        <w:pStyle w:val="ConsPlusNormal"/>
        <w:widowControl/>
        <w:tabs>
          <w:tab w:val="left" w:pos="851"/>
        </w:tabs>
        <w:suppressAutoHyphens/>
        <w:ind w:firstLine="142"/>
        <w:jc w:val="both"/>
        <w:rPr>
          <w:sz w:val="16"/>
          <w:szCs w:val="16"/>
        </w:rPr>
      </w:pPr>
      <w:r w:rsidRPr="00AC343A">
        <w:rPr>
          <w:sz w:val="16"/>
          <w:szCs w:val="16"/>
        </w:rPr>
        <w:t>3.6.6. Результатом административной процедуры является регистрация и направление ответа заявителю.</w:t>
      </w:r>
    </w:p>
    <w:p w:rsidR="008A5A65" w:rsidRPr="00AC343A" w:rsidRDefault="008A5A65" w:rsidP="008A5A65">
      <w:pPr>
        <w:suppressAutoHyphens/>
        <w:autoSpaceDE w:val="0"/>
        <w:autoSpaceDN w:val="0"/>
        <w:adjustRightInd w:val="0"/>
        <w:ind w:firstLine="142"/>
        <w:jc w:val="both"/>
        <w:rPr>
          <w:rFonts w:ascii="Arial" w:eastAsia="Calibri" w:hAnsi="Arial" w:cs="Arial"/>
          <w:sz w:val="16"/>
          <w:szCs w:val="16"/>
          <w:lang w:eastAsia="en-US"/>
        </w:rPr>
      </w:pPr>
      <w:r w:rsidRPr="00AC343A">
        <w:rPr>
          <w:rFonts w:ascii="Arial" w:hAnsi="Arial" w:cs="Arial"/>
          <w:sz w:val="16"/>
          <w:szCs w:val="16"/>
        </w:rPr>
        <w:t xml:space="preserve">3.6.7. </w:t>
      </w:r>
      <w:r w:rsidRPr="00AC343A">
        <w:rPr>
          <w:rFonts w:ascii="Arial" w:eastAsia="Calibri" w:hAnsi="Arial" w:cs="Arial"/>
          <w:sz w:val="16"/>
          <w:szCs w:val="16"/>
          <w:lang w:eastAsia="en-US"/>
        </w:rPr>
        <w:t>В случае если заявитель не явился в архивный отдел за а</w:t>
      </w:r>
      <w:r w:rsidRPr="00AC343A">
        <w:rPr>
          <w:rFonts w:ascii="Arial" w:hAnsi="Arial" w:cs="Arial"/>
          <w:sz w:val="16"/>
          <w:szCs w:val="16"/>
        </w:rPr>
        <w:t>рхивной выпиской, справкой, копией, уведомлением об отсутствии запрашиваемых документов и/или пересылке обращения в органы государственной власти, органы местного самоуправления, организации, осуществляющие хранение запрашиваемых заявителем документов, отказе в приеме документов, отказе в предоставлении государственной услуги, о</w:t>
      </w:r>
      <w:r w:rsidRPr="00AC343A">
        <w:rPr>
          <w:rFonts w:ascii="Arial" w:eastAsia="Calibri" w:hAnsi="Arial" w:cs="Arial"/>
          <w:sz w:val="16"/>
          <w:szCs w:val="16"/>
          <w:lang w:eastAsia="en-US"/>
        </w:rPr>
        <w:t>ригиналы документов хранятся в архивном отделе в течение сроков хранения, установленных федеральными законами, иными нормативными правовыми актами Российской Федерации.</w:t>
      </w:r>
    </w:p>
    <w:p w:rsidR="008A5A65" w:rsidRPr="00AC343A" w:rsidRDefault="008A5A65" w:rsidP="008A5A65">
      <w:pPr>
        <w:suppressAutoHyphens/>
        <w:autoSpaceDE w:val="0"/>
        <w:autoSpaceDN w:val="0"/>
        <w:adjustRightInd w:val="0"/>
        <w:ind w:firstLine="142"/>
        <w:jc w:val="both"/>
        <w:rPr>
          <w:rFonts w:ascii="Arial" w:eastAsia="Calibri" w:hAnsi="Arial" w:cs="Arial"/>
          <w:sz w:val="16"/>
          <w:szCs w:val="16"/>
          <w:lang w:eastAsia="en-US"/>
        </w:rPr>
      </w:pPr>
      <w:r w:rsidRPr="00AC343A">
        <w:rPr>
          <w:rFonts w:ascii="Arial" w:eastAsia="Calibri" w:hAnsi="Arial" w:cs="Arial"/>
          <w:sz w:val="16"/>
          <w:szCs w:val="16"/>
          <w:lang w:eastAsia="en-US"/>
        </w:rPr>
        <w:t xml:space="preserve">3.6.8. </w:t>
      </w:r>
      <w:r w:rsidRPr="00AC343A">
        <w:rPr>
          <w:rFonts w:ascii="Arial" w:hAnsi="Arial" w:cs="Arial"/>
          <w:sz w:val="16"/>
          <w:szCs w:val="16"/>
        </w:rPr>
        <w:t xml:space="preserve">Критерием принятия решения о направлении ответа заявителю и способом фиксации результата выполнения административной процедуры является архивная выписка, справка, копия, информационное письмо, уведомление об отсутствии запрашиваемых документов и/или пересылке </w:t>
      </w:r>
      <w:r w:rsidRPr="00AC343A">
        <w:rPr>
          <w:rFonts w:ascii="Arial" w:hAnsi="Arial" w:cs="Arial"/>
          <w:sz w:val="16"/>
          <w:szCs w:val="16"/>
        </w:rPr>
        <w:lastRenderedPageBreak/>
        <w:t>обращения в органы государственной власти, органы местного самоуправления, организации, осуществляющие хранение запрашиваемых заявителем документов, отказе в приеме документов, отказе в предоставлении государственной услуги.</w:t>
      </w:r>
    </w:p>
    <w:p w:rsidR="008A5A65" w:rsidRPr="00AC343A" w:rsidRDefault="008A5A65" w:rsidP="008A5A65">
      <w:pPr>
        <w:suppressAutoHyphens/>
        <w:ind w:firstLine="142"/>
        <w:jc w:val="both"/>
        <w:rPr>
          <w:rFonts w:ascii="Arial" w:hAnsi="Arial" w:cs="Arial"/>
          <w:sz w:val="16"/>
          <w:szCs w:val="16"/>
        </w:rPr>
      </w:pPr>
      <w:r w:rsidRPr="00AC343A">
        <w:rPr>
          <w:rFonts w:ascii="Arial" w:hAnsi="Arial" w:cs="Arial"/>
          <w:sz w:val="16"/>
          <w:szCs w:val="16"/>
        </w:rPr>
        <w:t>3.7. Особенности документационного обеспечения взаимодействия с многофункциональными центрами</w:t>
      </w:r>
    </w:p>
    <w:p w:rsidR="008A5A65" w:rsidRPr="00AC343A" w:rsidRDefault="008A5A65" w:rsidP="008A5A65">
      <w:pPr>
        <w:suppressAutoHyphens/>
        <w:autoSpaceDE w:val="0"/>
        <w:autoSpaceDN w:val="0"/>
        <w:adjustRightInd w:val="0"/>
        <w:ind w:firstLine="142"/>
        <w:jc w:val="both"/>
        <w:rPr>
          <w:rFonts w:ascii="Arial" w:eastAsia="Calibri" w:hAnsi="Arial" w:cs="Arial"/>
          <w:sz w:val="16"/>
          <w:szCs w:val="16"/>
          <w:lang w:eastAsia="en-US"/>
        </w:rPr>
      </w:pPr>
      <w:r w:rsidRPr="00AC343A">
        <w:rPr>
          <w:rFonts w:ascii="Arial" w:hAnsi="Arial" w:cs="Arial"/>
          <w:sz w:val="16"/>
          <w:szCs w:val="16"/>
        </w:rPr>
        <w:t xml:space="preserve">3.7.1. При обращении заявителя в многофункциональный центр, документы, указанные в пунктах 2.6.4 и 2.6.5 Административного регламента, передаются многофункциональным центром в архивный отдел в форме электронных документов </w:t>
      </w:r>
      <w:r w:rsidRPr="00AC343A">
        <w:rPr>
          <w:rFonts w:ascii="Arial" w:eastAsia="Calibri" w:hAnsi="Arial" w:cs="Arial"/>
          <w:sz w:val="16"/>
          <w:szCs w:val="16"/>
          <w:lang w:eastAsia="en-US"/>
        </w:rPr>
        <w:t>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w:t>
      </w:r>
    </w:p>
    <w:p w:rsidR="008A5A65" w:rsidRPr="00AC343A" w:rsidRDefault="008A5A65" w:rsidP="008A5A65">
      <w:pPr>
        <w:suppressAutoHyphens/>
        <w:autoSpaceDE w:val="0"/>
        <w:autoSpaceDN w:val="0"/>
        <w:adjustRightInd w:val="0"/>
        <w:ind w:firstLine="142"/>
        <w:jc w:val="both"/>
        <w:rPr>
          <w:rFonts w:ascii="Arial" w:eastAsia="Calibri" w:hAnsi="Arial" w:cs="Arial"/>
          <w:sz w:val="16"/>
          <w:szCs w:val="16"/>
          <w:lang w:eastAsia="en-US"/>
        </w:rPr>
      </w:pPr>
      <w:r w:rsidRPr="00AC343A">
        <w:rPr>
          <w:rFonts w:ascii="Arial" w:eastAsia="Calibri" w:hAnsi="Arial" w:cs="Arial"/>
          <w:sz w:val="16"/>
          <w:szCs w:val="16"/>
          <w:lang w:eastAsia="en-US"/>
        </w:rPr>
        <w:t xml:space="preserve">Передача в архивный отдел оригиналов документов, указанных в пунктах 2.6.4 и 2.6.5 Административного регламента, принятых многофункциональным центром, при направлении в архивный отдел электронных документов, не требуется. </w:t>
      </w:r>
    </w:p>
    <w:p w:rsidR="008A5A65" w:rsidRPr="00AC343A" w:rsidRDefault="008A5A65" w:rsidP="008A5A65">
      <w:pPr>
        <w:suppressAutoHyphens/>
        <w:autoSpaceDE w:val="0"/>
        <w:autoSpaceDN w:val="0"/>
        <w:adjustRightInd w:val="0"/>
        <w:ind w:firstLine="142"/>
        <w:jc w:val="both"/>
        <w:rPr>
          <w:rFonts w:ascii="Arial" w:eastAsia="Calibri" w:hAnsi="Arial" w:cs="Arial"/>
          <w:sz w:val="16"/>
          <w:szCs w:val="16"/>
          <w:lang w:eastAsia="en-US"/>
        </w:rPr>
      </w:pPr>
      <w:r w:rsidRPr="00AC343A">
        <w:rPr>
          <w:rFonts w:ascii="Arial" w:eastAsia="Calibri" w:hAnsi="Arial" w:cs="Arial"/>
          <w:sz w:val="16"/>
          <w:szCs w:val="16"/>
          <w:lang w:eastAsia="en-US"/>
        </w:rPr>
        <w:t xml:space="preserve">Оригиналы документов хранятся в многофункциональном центре в течение сроков хранения, установленных федеральными законами, иными нормативными правовыми актами Российской Федерации. </w:t>
      </w:r>
    </w:p>
    <w:p w:rsidR="008A5A65" w:rsidRPr="00AC343A" w:rsidRDefault="008A5A65" w:rsidP="008A5A65">
      <w:pPr>
        <w:suppressAutoHyphens/>
        <w:autoSpaceDE w:val="0"/>
        <w:autoSpaceDN w:val="0"/>
        <w:adjustRightInd w:val="0"/>
        <w:ind w:firstLine="142"/>
        <w:jc w:val="both"/>
        <w:rPr>
          <w:rFonts w:ascii="Arial" w:eastAsia="Calibri" w:hAnsi="Arial" w:cs="Arial"/>
          <w:sz w:val="16"/>
          <w:szCs w:val="16"/>
          <w:lang w:eastAsia="en-US"/>
        </w:rPr>
      </w:pPr>
      <w:r w:rsidRPr="00AC343A">
        <w:rPr>
          <w:rFonts w:ascii="Arial" w:eastAsia="Calibri" w:hAnsi="Arial" w:cs="Arial"/>
          <w:sz w:val="16"/>
          <w:szCs w:val="16"/>
          <w:lang w:eastAsia="en-US"/>
        </w:rPr>
        <w:t xml:space="preserve">3.7.2. </w:t>
      </w:r>
      <w:r w:rsidRPr="00AC343A">
        <w:rPr>
          <w:rFonts w:ascii="Arial" w:hAnsi="Arial" w:cs="Arial"/>
          <w:sz w:val="16"/>
          <w:szCs w:val="16"/>
        </w:rPr>
        <w:t xml:space="preserve">Архивные выписки, справки, копии, уведомления об отсутствии запрашиваемых документов и/или пересылке обращения в органы государственной власти, органы местного самоуправления, организации, осуществляющие хранение запрашиваемых заявителем документов, отказе в приеме документов, отказе в предоставлении государственной услуги, направляемые в многофункциональный центр </w:t>
      </w:r>
      <w:r w:rsidRPr="00AC343A">
        <w:rPr>
          <w:rFonts w:ascii="Arial" w:eastAsia="Calibri" w:hAnsi="Arial" w:cs="Arial"/>
          <w:sz w:val="16"/>
          <w:szCs w:val="16"/>
          <w:lang w:eastAsia="en-US"/>
        </w:rPr>
        <w:t>по результатам предоставления государственной услуги, могут направляться в форме электронного документа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или на бумажном носителе.</w:t>
      </w:r>
    </w:p>
    <w:p w:rsidR="008A5A65" w:rsidRPr="00AC343A" w:rsidRDefault="008A5A65" w:rsidP="008A5A65">
      <w:pPr>
        <w:suppressAutoHyphens/>
        <w:autoSpaceDE w:val="0"/>
        <w:autoSpaceDN w:val="0"/>
        <w:adjustRightInd w:val="0"/>
        <w:ind w:firstLine="142"/>
        <w:jc w:val="both"/>
        <w:rPr>
          <w:rFonts w:ascii="Arial" w:eastAsia="Calibri" w:hAnsi="Arial" w:cs="Arial"/>
          <w:sz w:val="16"/>
          <w:szCs w:val="16"/>
          <w:lang w:eastAsia="en-US"/>
        </w:rPr>
      </w:pPr>
      <w:r w:rsidRPr="00AC343A">
        <w:rPr>
          <w:rFonts w:ascii="Arial" w:eastAsia="Calibri" w:hAnsi="Arial" w:cs="Arial"/>
          <w:sz w:val="16"/>
          <w:szCs w:val="16"/>
          <w:lang w:eastAsia="en-US"/>
        </w:rPr>
        <w:t>Форма направления архивным отделом результата предоставленной государственной услуги в многофункциональный центр определяется соглашением между архивным отделом и многофункциональным центром.</w:t>
      </w:r>
    </w:p>
    <w:p w:rsidR="008A5A65" w:rsidRPr="00AC343A" w:rsidRDefault="008A5A65" w:rsidP="008A5A65">
      <w:pPr>
        <w:suppressAutoHyphens/>
        <w:autoSpaceDE w:val="0"/>
        <w:autoSpaceDN w:val="0"/>
        <w:adjustRightInd w:val="0"/>
        <w:ind w:firstLine="142"/>
        <w:jc w:val="both"/>
        <w:rPr>
          <w:rFonts w:ascii="Arial" w:hAnsi="Arial" w:cs="Arial"/>
          <w:sz w:val="16"/>
          <w:szCs w:val="16"/>
        </w:rPr>
      </w:pPr>
      <w:r w:rsidRPr="00AC343A">
        <w:rPr>
          <w:rFonts w:ascii="Arial" w:eastAsia="Calibri" w:hAnsi="Arial" w:cs="Arial"/>
          <w:sz w:val="16"/>
          <w:szCs w:val="16"/>
          <w:lang w:eastAsia="en-US"/>
        </w:rPr>
        <w:t>3.7.3. В случае если заявитель не явился в многофункциональный центр за а</w:t>
      </w:r>
      <w:r w:rsidRPr="00AC343A">
        <w:rPr>
          <w:rFonts w:ascii="Arial" w:hAnsi="Arial" w:cs="Arial"/>
          <w:sz w:val="16"/>
          <w:szCs w:val="16"/>
        </w:rPr>
        <w:t>рхивной выпиской, справкой, копией, уведомлением об отсутствии запрашиваемых документов и/или пересылке обращения в органы государственной власти, органы местного самоуправления, организации, осуществляющие хранение запрашиваемых заявителем документов, отказе в приеме документов, отказе в предоставлении государственной услуги:</w:t>
      </w:r>
    </w:p>
    <w:p w:rsidR="008A5A65" w:rsidRPr="00AC343A" w:rsidRDefault="008A5A65" w:rsidP="008A5A65">
      <w:pPr>
        <w:suppressAutoHyphens/>
        <w:autoSpaceDE w:val="0"/>
        <w:autoSpaceDN w:val="0"/>
        <w:adjustRightInd w:val="0"/>
        <w:ind w:firstLine="142"/>
        <w:jc w:val="both"/>
        <w:rPr>
          <w:rFonts w:ascii="Arial" w:eastAsia="Calibri" w:hAnsi="Arial" w:cs="Arial"/>
          <w:sz w:val="16"/>
          <w:szCs w:val="16"/>
          <w:lang w:eastAsia="en-US"/>
        </w:rPr>
      </w:pPr>
      <w:r w:rsidRPr="00AC343A">
        <w:rPr>
          <w:rFonts w:ascii="Arial" w:hAnsi="Arial" w:cs="Arial"/>
          <w:sz w:val="16"/>
          <w:szCs w:val="16"/>
        </w:rPr>
        <w:t>а) оригиналы документов на бумажном носителе подлежат возврату в архивный отдел через 30 календарных дней со дня их получения многофункциональным центром;</w:t>
      </w:r>
    </w:p>
    <w:p w:rsidR="008A5A65" w:rsidRPr="00AC343A" w:rsidRDefault="008A5A65" w:rsidP="008A5A65">
      <w:pPr>
        <w:suppressAutoHyphens/>
        <w:autoSpaceDE w:val="0"/>
        <w:autoSpaceDN w:val="0"/>
        <w:adjustRightInd w:val="0"/>
        <w:ind w:firstLine="142"/>
        <w:jc w:val="both"/>
        <w:rPr>
          <w:rFonts w:ascii="Arial" w:hAnsi="Arial" w:cs="Arial"/>
          <w:sz w:val="16"/>
          <w:szCs w:val="16"/>
        </w:rPr>
      </w:pPr>
      <w:r w:rsidRPr="00AC343A">
        <w:rPr>
          <w:rFonts w:ascii="Arial" w:eastAsia="Calibri" w:hAnsi="Arial" w:cs="Arial"/>
          <w:sz w:val="16"/>
          <w:szCs w:val="16"/>
          <w:lang w:eastAsia="en-US"/>
        </w:rPr>
        <w:t xml:space="preserve">б) электронные документы, направляемые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подлежат уничтожению в установленном порядке </w:t>
      </w:r>
      <w:r w:rsidRPr="00AC343A">
        <w:rPr>
          <w:rFonts w:ascii="Arial" w:hAnsi="Arial" w:cs="Arial"/>
          <w:sz w:val="16"/>
          <w:szCs w:val="16"/>
        </w:rPr>
        <w:t>через 30 календарных дней со дня их получения многофункциональным центром.</w:t>
      </w:r>
    </w:p>
    <w:p w:rsidR="008A5A65" w:rsidRPr="00AC343A" w:rsidRDefault="008A5A65" w:rsidP="008A5A65">
      <w:pPr>
        <w:tabs>
          <w:tab w:val="left" w:pos="851"/>
        </w:tabs>
        <w:suppressAutoHyphens/>
        <w:autoSpaceDE w:val="0"/>
        <w:autoSpaceDN w:val="0"/>
        <w:adjustRightInd w:val="0"/>
        <w:ind w:firstLine="142"/>
        <w:jc w:val="center"/>
        <w:outlineLvl w:val="1"/>
        <w:rPr>
          <w:rFonts w:ascii="Arial" w:hAnsi="Arial" w:cs="Arial"/>
          <w:color w:val="FF0000"/>
          <w:sz w:val="16"/>
          <w:szCs w:val="16"/>
        </w:rPr>
      </w:pPr>
    </w:p>
    <w:p w:rsidR="008A5A65" w:rsidRPr="00AC343A" w:rsidRDefault="008A5A65" w:rsidP="008A5A65">
      <w:pPr>
        <w:tabs>
          <w:tab w:val="left" w:pos="851"/>
        </w:tabs>
        <w:suppressAutoHyphens/>
        <w:autoSpaceDE w:val="0"/>
        <w:autoSpaceDN w:val="0"/>
        <w:adjustRightInd w:val="0"/>
        <w:spacing w:line="240" w:lineRule="exact"/>
        <w:ind w:firstLine="142"/>
        <w:jc w:val="center"/>
        <w:outlineLvl w:val="1"/>
        <w:rPr>
          <w:rFonts w:ascii="Arial" w:hAnsi="Arial" w:cs="Arial"/>
          <w:bCs/>
          <w:sz w:val="16"/>
          <w:szCs w:val="16"/>
        </w:rPr>
      </w:pPr>
      <w:r w:rsidRPr="00AC343A">
        <w:rPr>
          <w:rFonts w:ascii="Arial" w:hAnsi="Arial" w:cs="Arial"/>
          <w:sz w:val="16"/>
          <w:szCs w:val="16"/>
          <w:lang w:val="en-US"/>
        </w:rPr>
        <w:t>IV</w:t>
      </w:r>
      <w:r w:rsidRPr="00AC343A">
        <w:rPr>
          <w:rFonts w:ascii="Arial" w:hAnsi="Arial" w:cs="Arial"/>
          <w:sz w:val="16"/>
          <w:szCs w:val="16"/>
        </w:rPr>
        <w:t>. Ф</w:t>
      </w:r>
      <w:r w:rsidRPr="00AC343A">
        <w:rPr>
          <w:rFonts w:ascii="Arial" w:hAnsi="Arial" w:cs="Arial"/>
          <w:bCs/>
          <w:sz w:val="16"/>
          <w:szCs w:val="16"/>
        </w:rPr>
        <w:t xml:space="preserve">ормы контроля за исполнением настоящего </w:t>
      </w:r>
    </w:p>
    <w:p w:rsidR="008A5A65" w:rsidRPr="00AC343A" w:rsidRDefault="008A5A65" w:rsidP="008A5A65">
      <w:pPr>
        <w:tabs>
          <w:tab w:val="left" w:pos="851"/>
        </w:tabs>
        <w:suppressAutoHyphens/>
        <w:autoSpaceDE w:val="0"/>
        <w:autoSpaceDN w:val="0"/>
        <w:adjustRightInd w:val="0"/>
        <w:spacing w:line="240" w:lineRule="exact"/>
        <w:ind w:firstLine="142"/>
        <w:jc w:val="center"/>
        <w:outlineLvl w:val="1"/>
        <w:rPr>
          <w:rFonts w:ascii="Arial" w:hAnsi="Arial" w:cs="Arial"/>
          <w:sz w:val="16"/>
          <w:szCs w:val="16"/>
        </w:rPr>
      </w:pPr>
      <w:r w:rsidRPr="00AC343A">
        <w:rPr>
          <w:rFonts w:ascii="Arial" w:hAnsi="Arial" w:cs="Arial"/>
          <w:bCs/>
          <w:sz w:val="16"/>
          <w:szCs w:val="16"/>
        </w:rPr>
        <w:t>Административного регламента</w:t>
      </w:r>
    </w:p>
    <w:p w:rsidR="008A5A65" w:rsidRPr="00AC343A" w:rsidRDefault="008A5A65" w:rsidP="008A5A65">
      <w:pPr>
        <w:tabs>
          <w:tab w:val="left" w:pos="851"/>
        </w:tabs>
        <w:suppressAutoHyphens/>
        <w:autoSpaceDE w:val="0"/>
        <w:autoSpaceDN w:val="0"/>
        <w:adjustRightInd w:val="0"/>
        <w:ind w:firstLine="142"/>
        <w:jc w:val="both"/>
        <w:outlineLvl w:val="1"/>
        <w:rPr>
          <w:rFonts w:ascii="Arial" w:hAnsi="Arial" w:cs="Arial"/>
          <w:bCs/>
          <w:sz w:val="16"/>
          <w:szCs w:val="16"/>
        </w:rPr>
      </w:pPr>
      <w:r w:rsidRPr="00AC343A">
        <w:rPr>
          <w:rFonts w:ascii="Arial" w:hAnsi="Arial" w:cs="Arial"/>
          <w:bCs/>
          <w:sz w:val="16"/>
          <w:szCs w:val="16"/>
        </w:rPr>
        <w:t>4.1. Порядок осуществления текущего контроля за соблюдением и исполнением ответственными должностными лицами архивного отдела положений настоящего Административного регламента</w:t>
      </w:r>
    </w:p>
    <w:p w:rsidR="008A5A65" w:rsidRPr="00AC343A" w:rsidRDefault="008A5A65" w:rsidP="008A5A65">
      <w:pPr>
        <w:tabs>
          <w:tab w:val="left" w:pos="851"/>
        </w:tabs>
        <w:suppressAutoHyphens/>
        <w:autoSpaceDE w:val="0"/>
        <w:autoSpaceDN w:val="0"/>
        <w:adjustRightInd w:val="0"/>
        <w:ind w:firstLine="142"/>
        <w:jc w:val="both"/>
        <w:outlineLvl w:val="1"/>
        <w:rPr>
          <w:rFonts w:ascii="Arial" w:hAnsi="Arial" w:cs="Arial"/>
          <w:bCs/>
          <w:sz w:val="16"/>
          <w:szCs w:val="16"/>
        </w:rPr>
      </w:pPr>
      <w:r w:rsidRPr="00AC343A">
        <w:rPr>
          <w:rFonts w:ascii="Arial" w:hAnsi="Arial" w:cs="Arial"/>
          <w:sz w:val="16"/>
          <w:szCs w:val="16"/>
        </w:rPr>
        <w:t xml:space="preserve">4.1.1.Текущий контроль за соблюдением </w:t>
      </w:r>
      <w:r w:rsidRPr="00AC343A">
        <w:rPr>
          <w:rFonts w:ascii="Arial" w:hAnsi="Arial" w:cs="Arial"/>
          <w:bCs/>
          <w:sz w:val="16"/>
          <w:szCs w:val="16"/>
        </w:rPr>
        <w:t xml:space="preserve">и исполнением должностными лицами архивного отдела положений </w:t>
      </w:r>
      <w:r w:rsidRPr="00AC343A">
        <w:rPr>
          <w:rFonts w:ascii="Arial" w:hAnsi="Arial" w:cs="Arial"/>
          <w:bCs/>
          <w:sz w:val="16"/>
          <w:szCs w:val="16"/>
        </w:rPr>
        <w:lastRenderedPageBreak/>
        <w:t>настоящего Административного регламента</w:t>
      </w:r>
      <w:r w:rsidRPr="00AC343A">
        <w:rPr>
          <w:rFonts w:ascii="Arial" w:hAnsi="Arial" w:cs="Arial"/>
          <w:sz w:val="16"/>
          <w:szCs w:val="16"/>
        </w:rPr>
        <w:t xml:space="preserve"> осуществляется руководителем архивного отдела.</w:t>
      </w:r>
    </w:p>
    <w:p w:rsidR="008A5A65" w:rsidRPr="00AC343A" w:rsidRDefault="008A5A65" w:rsidP="008A5A65">
      <w:pPr>
        <w:tabs>
          <w:tab w:val="left" w:pos="851"/>
        </w:tabs>
        <w:suppressAutoHyphens/>
        <w:autoSpaceDE w:val="0"/>
        <w:autoSpaceDN w:val="0"/>
        <w:adjustRightInd w:val="0"/>
        <w:ind w:firstLine="142"/>
        <w:jc w:val="both"/>
        <w:rPr>
          <w:rFonts w:ascii="Arial" w:hAnsi="Arial" w:cs="Arial"/>
          <w:sz w:val="16"/>
          <w:szCs w:val="16"/>
        </w:rPr>
      </w:pPr>
      <w:bookmarkStart w:id="589" w:name="sub_182"/>
      <w:r w:rsidRPr="00AC343A">
        <w:rPr>
          <w:rFonts w:ascii="Arial" w:hAnsi="Arial" w:cs="Arial"/>
          <w:sz w:val="16"/>
          <w:szCs w:val="16"/>
        </w:rPr>
        <w:t>4.1.2. Текущий контроль осуществляется путем проверок соблюдения и исполнения должностными лицами архивного отдела положений Регламента, иных нормативных правовых актов Российской Федерации и Ставропольского края, устанавливающих требования к предоставлению государственной услуги.</w:t>
      </w:r>
    </w:p>
    <w:p w:rsidR="008A5A65" w:rsidRPr="00AC343A" w:rsidRDefault="008A5A65" w:rsidP="008A5A65">
      <w:pPr>
        <w:tabs>
          <w:tab w:val="left" w:pos="851"/>
        </w:tabs>
        <w:suppressAutoHyphens/>
        <w:autoSpaceDE w:val="0"/>
        <w:autoSpaceDN w:val="0"/>
        <w:adjustRightInd w:val="0"/>
        <w:ind w:firstLine="142"/>
        <w:jc w:val="both"/>
        <w:rPr>
          <w:rFonts w:ascii="Arial" w:hAnsi="Arial" w:cs="Arial"/>
          <w:sz w:val="16"/>
          <w:szCs w:val="16"/>
        </w:rPr>
      </w:pPr>
      <w:r w:rsidRPr="00AC343A">
        <w:rPr>
          <w:rFonts w:ascii="Arial" w:hAnsi="Arial" w:cs="Arial"/>
          <w:sz w:val="16"/>
          <w:szCs w:val="16"/>
        </w:rPr>
        <w:t xml:space="preserve">4.1.3. Текущий контроль осуществляется руководителем архивного отдела при рассмотрении проекта ответа заявителю. </w:t>
      </w:r>
    </w:p>
    <w:p w:rsidR="008A5A65" w:rsidRPr="00AC343A" w:rsidRDefault="008A5A65" w:rsidP="008A5A65">
      <w:pPr>
        <w:tabs>
          <w:tab w:val="left" w:pos="851"/>
        </w:tabs>
        <w:suppressAutoHyphens/>
        <w:autoSpaceDE w:val="0"/>
        <w:autoSpaceDN w:val="0"/>
        <w:adjustRightInd w:val="0"/>
        <w:ind w:firstLine="142"/>
        <w:jc w:val="both"/>
        <w:rPr>
          <w:rFonts w:ascii="Arial" w:hAnsi="Arial" w:cs="Arial"/>
          <w:sz w:val="16"/>
          <w:szCs w:val="16"/>
        </w:rPr>
      </w:pPr>
      <w:r w:rsidRPr="00AC343A">
        <w:rPr>
          <w:rFonts w:ascii="Arial" w:hAnsi="Arial" w:cs="Arial"/>
          <w:sz w:val="16"/>
          <w:szCs w:val="16"/>
        </w:rPr>
        <w:t xml:space="preserve">4.1.4. Текущий контроль за принятыми в ходе предоставления государственной услуги решениями осуществляется должностным лицом администрации при рассмотрении информационных писем, архивных копий, справок, выписок. </w:t>
      </w:r>
    </w:p>
    <w:p w:rsidR="008A5A65" w:rsidRPr="00AC343A" w:rsidRDefault="008A5A65" w:rsidP="008A5A65">
      <w:pPr>
        <w:tabs>
          <w:tab w:val="left" w:pos="851"/>
        </w:tabs>
        <w:suppressAutoHyphens/>
        <w:autoSpaceDE w:val="0"/>
        <w:autoSpaceDN w:val="0"/>
        <w:adjustRightInd w:val="0"/>
        <w:ind w:firstLine="142"/>
        <w:jc w:val="both"/>
        <w:rPr>
          <w:rFonts w:ascii="Arial" w:hAnsi="Arial" w:cs="Arial"/>
          <w:sz w:val="16"/>
          <w:szCs w:val="16"/>
        </w:rPr>
      </w:pPr>
      <w:r w:rsidRPr="00AC343A">
        <w:rPr>
          <w:rFonts w:ascii="Arial" w:hAnsi="Arial" w:cs="Arial"/>
          <w:sz w:val="16"/>
          <w:szCs w:val="16"/>
        </w:rPr>
        <w:t xml:space="preserve">4.1.5. Текущий контроль за принятыми в ходе предоставления государственной услуги решениями об отказе в приеме документов, отказе в предоставлении государственной услуги, пересылке обращения в органы государственной власти, органы местного самоуправления, организации, осуществляющие хранение запрашиваемых заявителем документов, в случае отсутствия запрашиваемых документов в архивном отделе, осуществляется уполномоченным должностным лицом администрации путем еженедельных проверок. </w:t>
      </w:r>
      <w:bookmarkEnd w:id="589"/>
    </w:p>
    <w:p w:rsidR="008A5A65" w:rsidRPr="00AC343A" w:rsidRDefault="008A5A65" w:rsidP="008A5A65">
      <w:pPr>
        <w:pStyle w:val="24"/>
        <w:tabs>
          <w:tab w:val="left" w:pos="851"/>
        </w:tabs>
        <w:suppressAutoHyphens/>
        <w:ind w:firstLine="142"/>
        <w:rPr>
          <w:rFonts w:ascii="Arial" w:hAnsi="Arial" w:cs="Arial"/>
          <w:sz w:val="16"/>
          <w:szCs w:val="16"/>
        </w:rPr>
      </w:pPr>
      <w:r w:rsidRPr="00AC343A">
        <w:rPr>
          <w:rFonts w:ascii="Arial" w:hAnsi="Arial" w:cs="Arial"/>
          <w:sz w:val="16"/>
          <w:szCs w:val="16"/>
        </w:rPr>
        <w:t>4.2. Порядок и периодичность осуществления плановых и внеплановых проверок полноты и качества предоставления государственной услуги</w:t>
      </w:r>
    </w:p>
    <w:p w:rsidR="008A5A65" w:rsidRPr="00AC343A" w:rsidRDefault="008A5A65" w:rsidP="008A5A65">
      <w:pPr>
        <w:pStyle w:val="24"/>
        <w:tabs>
          <w:tab w:val="left" w:pos="851"/>
        </w:tabs>
        <w:suppressAutoHyphens/>
        <w:ind w:firstLine="142"/>
        <w:rPr>
          <w:rFonts w:ascii="Arial" w:hAnsi="Arial" w:cs="Arial"/>
          <w:sz w:val="16"/>
          <w:szCs w:val="16"/>
        </w:rPr>
      </w:pPr>
      <w:r w:rsidRPr="00AC343A">
        <w:rPr>
          <w:rFonts w:ascii="Arial" w:hAnsi="Arial" w:cs="Arial"/>
          <w:sz w:val="16"/>
          <w:szCs w:val="16"/>
        </w:rPr>
        <w:t xml:space="preserve">4.2.1. Проверки полноты и качества предоставления государственной услуги могут быть плановыми (осуществляются комитетом в соответствии с планом проверок, согласованным в установленном порядке с прокуратурой Ставропольского края) и внеплановыми (проводятся комитетом или администрацией по жалобам заявителей на действия (бездействие) и решения, осуществляемые в ходе предоставления государственной услуги). </w:t>
      </w:r>
    </w:p>
    <w:p w:rsidR="008A5A65" w:rsidRPr="00AC343A" w:rsidRDefault="008A5A65" w:rsidP="008A5A65">
      <w:pPr>
        <w:pStyle w:val="ConsPlusNormal"/>
        <w:widowControl/>
        <w:tabs>
          <w:tab w:val="left" w:pos="851"/>
        </w:tabs>
        <w:suppressAutoHyphens/>
        <w:ind w:firstLine="142"/>
        <w:jc w:val="both"/>
        <w:rPr>
          <w:sz w:val="16"/>
          <w:szCs w:val="16"/>
        </w:rPr>
      </w:pPr>
      <w:r w:rsidRPr="00AC343A">
        <w:rPr>
          <w:sz w:val="16"/>
          <w:szCs w:val="16"/>
        </w:rPr>
        <w:t>4.2.2. Порядок осуществления плановых и внеплановых проверок полноты и качества предоставления государственной услуги комитетом Ставропольского края по делам архивов определяются административным регламентом исполнения комитетом Ставропольского края по делам архивов государственной функции по осуществлению контроля за соблюдением органами местного самоуправления муниципальных районов и городских округов Ставропольского края, юридическими и физическими лицами на территории Ставропольского края законодательства об архивном деле в Российской Федерации и законодательства Ставропольского края в области архивного дела. Плановые проверки проводятся не чаще чем один раз в 2 года.</w:t>
      </w:r>
    </w:p>
    <w:p w:rsidR="008A5A65" w:rsidRPr="00AC343A" w:rsidRDefault="008A5A65" w:rsidP="008A5A65">
      <w:pPr>
        <w:pStyle w:val="ConsPlusNormal"/>
        <w:widowControl/>
        <w:tabs>
          <w:tab w:val="left" w:pos="851"/>
        </w:tabs>
        <w:suppressAutoHyphens/>
        <w:ind w:firstLine="142"/>
        <w:jc w:val="both"/>
        <w:rPr>
          <w:sz w:val="16"/>
          <w:szCs w:val="16"/>
        </w:rPr>
      </w:pPr>
      <w:r w:rsidRPr="00AC343A">
        <w:rPr>
          <w:sz w:val="16"/>
          <w:szCs w:val="16"/>
        </w:rPr>
        <w:t xml:space="preserve">4.2.3. Порядок и периодичность осуществления плановых и внеплановых проверок полноты и качества предоставления государственной услуги администрацией Благодарненского городского округа Ставропольского края определяются главой Благодарненского городского округа Ставропольского края. </w:t>
      </w:r>
    </w:p>
    <w:p w:rsidR="008A5A65" w:rsidRPr="00AC343A" w:rsidRDefault="008A5A65" w:rsidP="008A5A65">
      <w:pPr>
        <w:pStyle w:val="24"/>
        <w:tabs>
          <w:tab w:val="left" w:pos="851"/>
        </w:tabs>
        <w:suppressAutoHyphens/>
        <w:ind w:firstLine="142"/>
        <w:rPr>
          <w:rFonts w:ascii="Arial" w:hAnsi="Arial" w:cs="Arial"/>
          <w:sz w:val="16"/>
          <w:szCs w:val="16"/>
        </w:rPr>
      </w:pPr>
      <w:r w:rsidRPr="00AC343A">
        <w:rPr>
          <w:rFonts w:ascii="Arial" w:hAnsi="Arial" w:cs="Arial"/>
          <w:sz w:val="16"/>
          <w:szCs w:val="16"/>
        </w:rPr>
        <w:t>4.3.</w:t>
      </w:r>
      <w:r w:rsidRPr="00AC343A">
        <w:rPr>
          <w:rStyle w:val="af"/>
          <w:rFonts w:ascii="Arial" w:hAnsi="Arial" w:cs="Arial"/>
          <w:sz w:val="16"/>
          <w:szCs w:val="16"/>
        </w:rPr>
        <w:t xml:space="preserve"> </w:t>
      </w:r>
      <w:r w:rsidRPr="00AC343A">
        <w:rPr>
          <w:rStyle w:val="aff3"/>
          <w:rFonts w:ascii="Arial" w:hAnsi="Arial" w:cs="Arial"/>
          <w:b w:val="0"/>
          <w:sz w:val="16"/>
          <w:szCs w:val="16"/>
        </w:rPr>
        <w:t>Ответственность должностных лиц</w:t>
      </w:r>
      <w:r w:rsidRPr="00AC343A">
        <w:rPr>
          <w:rFonts w:ascii="Arial" w:hAnsi="Arial" w:cs="Arial"/>
          <w:sz w:val="16"/>
          <w:szCs w:val="16"/>
        </w:rPr>
        <w:t xml:space="preserve"> архивного отдела за решения и действия (бездействие), принимаемые (осуществляемые) ими в ходе предоставления государственной услуги</w:t>
      </w:r>
    </w:p>
    <w:p w:rsidR="008A5A65" w:rsidRPr="00AC343A" w:rsidRDefault="008A5A65" w:rsidP="008A5A65">
      <w:pPr>
        <w:pStyle w:val="24"/>
        <w:tabs>
          <w:tab w:val="left" w:pos="851"/>
        </w:tabs>
        <w:suppressAutoHyphens/>
        <w:ind w:firstLine="142"/>
        <w:rPr>
          <w:rFonts w:ascii="Arial" w:hAnsi="Arial" w:cs="Arial"/>
          <w:sz w:val="16"/>
          <w:szCs w:val="16"/>
        </w:rPr>
      </w:pPr>
      <w:r w:rsidRPr="00AC343A">
        <w:rPr>
          <w:rFonts w:ascii="Arial" w:hAnsi="Arial" w:cs="Arial"/>
          <w:color w:val="76923C"/>
          <w:sz w:val="16"/>
          <w:szCs w:val="16"/>
        </w:rPr>
        <w:t>4</w:t>
      </w:r>
      <w:r w:rsidRPr="00AC343A">
        <w:rPr>
          <w:rFonts w:ascii="Arial" w:hAnsi="Arial" w:cs="Arial"/>
          <w:sz w:val="16"/>
          <w:szCs w:val="16"/>
        </w:rPr>
        <w:t>.3.1. В случае выявления нарушений прав заявителей, к виновным должностным лицам архивного отдела осуществляется применение мер ответственности в порядке, установленном законодательством Российской Федерации.</w:t>
      </w:r>
    </w:p>
    <w:p w:rsidR="008A5A65" w:rsidRPr="00AC343A" w:rsidRDefault="008A5A65" w:rsidP="008A5A65">
      <w:pPr>
        <w:pStyle w:val="24"/>
        <w:tabs>
          <w:tab w:val="left" w:pos="851"/>
        </w:tabs>
        <w:suppressAutoHyphens/>
        <w:ind w:firstLine="142"/>
        <w:rPr>
          <w:rFonts w:ascii="Arial" w:hAnsi="Arial" w:cs="Arial"/>
          <w:sz w:val="16"/>
          <w:szCs w:val="16"/>
        </w:rPr>
      </w:pPr>
      <w:r w:rsidRPr="00AC343A">
        <w:rPr>
          <w:rFonts w:ascii="Arial" w:hAnsi="Arial" w:cs="Arial"/>
          <w:sz w:val="16"/>
          <w:szCs w:val="16"/>
        </w:rPr>
        <w:t>4.4. Положения, характеризующие требования к порядку и формам контроля за предоставлением государственной услуги, в том числе со стороны граждан, их объединений и организаций</w:t>
      </w:r>
    </w:p>
    <w:p w:rsidR="008A5A65" w:rsidRPr="00AC343A" w:rsidRDefault="008A5A65" w:rsidP="008A5A65">
      <w:pPr>
        <w:pStyle w:val="24"/>
        <w:tabs>
          <w:tab w:val="left" w:pos="851"/>
        </w:tabs>
        <w:suppressAutoHyphens/>
        <w:ind w:firstLine="142"/>
        <w:rPr>
          <w:rFonts w:ascii="Arial" w:hAnsi="Arial" w:cs="Arial"/>
          <w:sz w:val="16"/>
          <w:szCs w:val="16"/>
        </w:rPr>
      </w:pPr>
      <w:r w:rsidRPr="00AC343A">
        <w:rPr>
          <w:rFonts w:ascii="Arial" w:hAnsi="Arial" w:cs="Arial"/>
          <w:sz w:val="16"/>
          <w:szCs w:val="16"/>
        </w:rPr>
        <w:t>4.4.1. Контроль за предоставлением государственной услуги включает в себя выявление и устранение нарушений прав граждан, их объединений и организаций; рассмотрение, принятие решений и подготовку ответов на жалобы заявителей на решения, действия (бездействие) должностных лиц архивного отдела.</w:t>
      </w:r>
    </w:p>
    <w:p w:rsidR="008A5A65" w:rsidRPr="00AC343A" w:rsidRDefault="008A5A65" w:rsidP="008A5A65">
      <w:pPr>
        <w:pStyle w:val="24"/>
        <w:tabs>
          <w:tab w:val="left" w:pos="851"/>
        </w:tabs>
        <w:suppressAutoHyphens/>
        <w:ind w:firstLine="142"/>
        <w:rPr>
          <w:rFonts w:ascii="Arial" w:hAnsi="Arial" w:cs="Arial"/>
          <w:sz w:val="16"/>
          <w:szCs w:val="16"/>
        </w:rPr>
      </w:pPr>
      <w:r w:rsidRPr="00AC343A">
        <w:rPr>
          <w:rFonts w:ascii="Arial" w:hAnsi="Arial" w:cs="Arial"/>
          <w:sz w:val="16"/>
          <w:szCs w:val="16"/>
        </w:rPr>
        <w:lastRenderedPageBreak/>
        <w:t>4.4.2. Архивный отдел ежегодно проводит мониторинг рассмотрения обращений заявителей с привлечением общественности в целях повышения качества и доступности предоставления государственной услуги. Результаты мониторинга размещаются на официальном сайте.</w:t>
      </w:r>
    </w:p>
    <w:p w:rsidR="008A5A65" w:rsidRPr="00AC343A" w:rsidRDefault="008A5A65" w:rsidP="008A5A65">
      <w:pPr>
        <w:tabs>
          <w:tab w:val="left" w:pos="851"/>
        </w:tabs>
        <w:suppressAutoHyphens/>
        <w:ind w:firstLine="142"/>
        <w:jc w:val="both"/>
        <w:outlineLvl w:val="3"/>
        <w:rPr>
          <w:rFonts w:ascii="Arial" w:hAnsi="Arial" w:cs="Arial"/>
          <w:bCs/>
          <w:sz w:val="16"/>
          <w:szCs w:val="16"/>
        </w:rPr>
      </w:pPr>
      <w:r w:rsidRPr="00AC343A">
        <w:rPr>
          <w:rFonts w:ascii="Arial" w:hAnsi="Arial" w:cs="Arial"/>
          <w:bCs/>
          <w:sz w:val="16"/>
          <w:szCs w:val="16"/>
        </w:rPr>
        <w:t>4.4.3. Граждане могут осуществлять контроль за предоставлением государственной услуги путем участия в проводимом архивным отделом мониторинге, ознакомления с документами и материалами, касающимися рассмотрения их обращений в порядке, предусмотренном пунктом 2.15.2 настоящего Административного регламента.</w:t>
      </w:r>
    </w:p>
    <w:p w:rsidR="008A5A65" w:rsidRPr="00AC343A" w:rsidRDefault="008A5A65" w:rsidP="008A5A65">
      <w:pPr>
        <w:pStyle w:val="ConsPlusNormal"/>
        <w:widowControl/>
        <w:tabs>
          <w:tab w:val="left" w:pos="851"/>
        </w:tabs>
        <w:suppressAutoHyphens/>
        <w:ind w:firstLine="142"/>
        <w:jc w:val="both"/>
        <w:rPr>
          <w:bCs/>
          <w:sz w:val="16"/>
          <w:szCs w:val="16"/>
        </w:rPr>
      </w:pPr>
      <w:r w:rsidRPr="00AC343A">
        <w:rPr>
          <w:bCs/>
          <w:sz w:val="16"/>
          <w:szCs w:val="16"/>
        </w:rPr>
        <w:t xml:space="preserve">4.4.4. </w:t>
      </w:r>
      <w:r w:rsidRPr="00AC343A">
        <w:rPr>
          <w:sz w:val="16"/>
          <w:szCs w:val="16"/>
        </w:rPr>
        <w:t>Заявители вправе осуществлять мониторинг хода предоставления услуги с использованием Единого портала и регионального портала.</w:t>
      </w:r>
    </w:p>
    <w:p w:rsidR="008A5A65" w:rsidRPr="00AC343A" w:rsidRDefault="008A5A65" w:rsidP="008A5A65">
      <w:pPr>
        <w:tabs>
          <w:tab w:val="left" w:pos="851"/>
        </w:tabs>
        <w:suppressAutoHyphens/>
        <w:spacing w:line="240" w:lineRule="exact"/>
        <w:ind w:firstLine="142"/>
        <w:jc w:val="center"/>
        <w:rPr>
          <w:rFonts w:ascii="Arial" w:hAnsi="Arial" w:cs="Arial"/>
          <w:bCs/>
          <w:sz w:val="16"/>
          <w:szCs w:val="16"/>
        </w:rPr>
      </w:pPr>
    </w:p>
    <w:p w:rsidR="008A5A65" w:rsidRPr="00AC343A" w:rsidRDefault="008A5A65" w:rsidP="008A5A65">
      <w:pPr>
        <w:suppressAutoHyphens/>
        <w:spacing w:line="240" w:lineRule="exact"/>
        <w:ind w:firstLine="142"/>
        <w:jc w:val="center"/>
        <w:rPr>
          <w:rFonts w:ascii="Arial" w:hAnsi="Arial" w:cs="Arial"/>
          <w:sz w:val="16"/>
          <w:szCs w:val="16"/>
        </w:rPr>
      </w:pPr>
      <w:r w:rsidRPr="00AC343A">
        <w:rPr>
          <w:rFonts w:ascii="Arial" w:hAnsi="Arial" w:cs="Arial"/>
          <w:bCs/>
          <w:sz w:val="16"/>
          <w:szCs w:val="16"/>
        </w:rPr>
        <w:t>V. Д</w:t>
      </w:r>
      <w:r w:rsidRPr="00AC343A">
        <w:rPr>
          <w:rFonts w:ascii="Arial" w:hAnsi="Arial" w:cs="Arial"/>
          <w:sz w:val="16"/>
          <w:szCs w:val="16"/>
        </w:rPr>
        <w:t>осудебный (внесудебный) порядок обжалования решений и действий (бездействия) архивного отдела, должностных лиц архивного отдела</w:t>
      </w:r>
    </w:p>
    <w:p w:rsidR="008A5A65" w:rsidRPr="00AC343A" w:rsidRDefault="008A5A65" w:rsidP="008A5A65">
      <w:pPr>
        <w:suppressAutoHyphens/>
        <w:ind w:firstLine="142"/>
        <w:jc w:val="both"/>
        <w:rPr>
          <w:rFonts w:ascii="Arial" w:hAnsi="Arial" w:cs="Arial"/>
          <w:sz w:val="16"/>
          <w:szCs w:val="16"/>
        </w:rPr>
      </w:pPr>
      <w:r w:rsidRPr="00AC343A">
        <w:rPr>
          <w:rFonts w:ascii="Arial" w:hAnsi="Arial" w:cs="Arial"/>
          <w:sz w:val="16"/>
          <w:szCs w:val="16"/>
        </w:rPr>
        <w:t xml:space="preserve">5.1. </w:t>
      </w:r>
      <w:r w:rsidRPr="00AC343A">
        <w:rPr>
          <w:rFonts w:ascii="Arial" w:hAnsi="Arial" w:cs="Arial"/>
          <w:bCs/>
          <w:sz w:val="16"/>
          <w:szCs w:val="16"/>
        </w:rPr>
        <w:t xml:space="preserve">Информация для заявителя о его праве подать жалобу на решения и (или) действия (бездействия) архивного отдела, </w:t>
      </w:r>
      <w:r w:rsidRPr="00AC343A">
        <w:rPr>
          <w:rFonts w:ascii="Arial" w:hAnsi="Arial" w:cs="Arial"/>
          <w:sz w:val="16"/>
          <w:szCs w:val="16"/>
        </w:rPr>
        <w:t>должностных лиц</w:t>
      </w:r>
      <w:r w:rsidRPr="00AC343A">
        <w:rPr>
          <w:rFonts w:ascii="Arial" w:hAnsi="Arial" w:cs="Arial"/>
          <w:bCs/>
          <w:sz w:val="16"/>
          <w:szCs w:val="16"/>
        </w:rPr>
        <w:t xml:space="preserve"> </w:t>
      </w:r>
      <w:r w:rsidRPr="00AC343A">
        <w:rPr>
          <w:rFonts w:ascii="Arial" w:hAnsi="Arial" w:cs="Arial"/>
          <w:sz w:val="16"/>
          <w:szCs w:val="16"/>
        </w:rPr>
        <w:t>архивного отдела (далее - жалоба)</w:t>
      </w:r>
    </w:p>
    <w:p w:rsidR="008A5A65" w:rsidRPr="00AC343A" w:rsidRDefault="008A5A65" w:rsidP="008A5A65">
      <w:pPr>
        <w:pStyle w:val="24"/>
        <w:suppressAutoHyphens/>
        <w:ind w:firstLine="142"/>
        <w:rPr>
          <w:rFonts w:ascii="Arial" w:hAnsi="Arial" w:cs="Arial"/>
          <w:sz w:val="16"/>
          <w:szCs w:val="16"/>
        </w:rPr>
      </w:pPr>
      <w:r w:rsidRPr="00AC343A">
        <w:rPr>
          <w:rFonts w:ascii="Arial" w:hAnsi="Arial" w:cs="Arial"/>
          <w:sz w:val="16"/>
          <w:szCs w:val="16"/>
        </w:rPr>
        <w:t xml:space="preserve">5.1.1. Заявитель имеет право </w:t>
      </w:r>
      <w:r w:rsidRPr="00AC343A">
        <w:rPr>
          <w:rFonts w:ascii="Arial" w:hAnsi="Arial" w:cs="Arial"/>
          <w:bCs/>
          <w:sz w:val="16"/>
          <w:szCs w:val="16"/>
        </w:rPr>
        <w:t>подать жалобу</w:t>
      </w:r>
      <w:r w:rsidRPr="00AC343A">
        <w:rPr>
          <w:rFonts w:ascii="Arial" w:hAnsi="Arial" w:cs="Arial"/>
          <w:sz w:val="16"/>
          <w:szCs w:val="16"/>
        </w:rPr>
        <w:t xml:space="preserve"> в досудебном порядке</w:t>
      </w:r>
      <w:r w:rsidRPr="00AC343A">
        <w:rPr>
          <w:rFonts w:ascii="Arial" w:hAnsi="Arial" w:cs="Arial"/>
          <w:bCs/>
          <w:sz w:val="16"/>
          <w:szCs w:val="16"/>
        </w:rPr>
        <w:t>.</w:t>
      </w:r>
    </w:p>
    <w:p w:rsidR="008A5A65" w:rsidRPr="00AC343A" w:rsidRDefault="008A5A65" w:rsidP="008A5A65">
      <w:pPr>
        <w:suppressAutoHyphens/>
        <w:ind w:firstLine="142"/>
        <w:rPr>
          <w:rFonts w:ascii="Arial" w:hAnsi="Arial" w:cs="Arial"/>
          <w:sz w:val="16"/>
          <w:szCs w:val="16"/>
        </w:rPr>
      </w:pPr>
      <w:r w:rsidRPr="00AC343A">
        <w:rPr>
          <w:rFonts w:ascii="Arial" w:hAnsi="Arial" w:cs="Arial"/>
          <w:sz w:val="16"/>
          <w:szCs w:val="16"/>
        </w:rPr>
        <w:t>5.2. Предмет жалобы</w:t>
      </w:r>
    </w:p>
    <w:p w:rsidR="008A5A65" w:rsidRPr="00AC343A" w:rsidRDefault="008A5A65" w:rsidP="008A5A65">
      <w:pPr>
        <w:suppressAutoHyphens/>
        <w:ind w:firstLine="142"/>
        <w:jc w:val="both"/>
        <w:rPr>
          <w:rFonts w:ascii="Arial" w:hAnsi="Arial" w:cs="Arial"/>
          <w:sz w:val="16"/>
          <w:szCs w:val="16"/>
        </w:rPr>
      </w:pPr>
      <w:r w:rsidRPr="00AC343A">
        <w:rPr>
          <w:rFonts w:ascii="Arial" w:hAnsi="Arial" w:cs="Arial"/>
          <w:sz w:val="16"/>
          <w:szCs w:val="16"/>
        </w:rPr>
        <w:t>5.2.1. Заявитель может обратиться с жалобой в том числе в следующих случаях:</w:t>
      </w:r>
    </w:p>
    <w:p w:rsidR="008A5A65" w:rsidRPr="00AC343A" w:rsidRDefault="008A5A65" w:rsidP="008A5A65">
      <w:pPr>
        <w:suppressAutoHyphens/>
        <w:ind w:firstLine="142"/>
        <w:jc w:val="both"/>
        <w:rPr>
          <w:rFonts w:ascii="Arial" w:hAnsi="Arial" w:cs="Arial"/>
          <w:sz w:val="16"/>
          <w:szCs w:val="16"/>
        </w:rPr>
      </w:pPr>
      <w:r w:rsidRPr="00AC343A">
        <w:rPr>
          <w:rFonts w:ascii="Arial" w:hAnsi="Arial" w:cs="Arial"/>
          <w:sz w:val="16"/>
          <w:szCs w:val="16"/>
        </w:rPr>
        <w:t>нарушение срока регистрации запроса заявителя о предоставлении государственной услуги;</w:t>
      </w:r>
    </w:p>
    <w:p w:rsidR="008A5A65" w:rsidRPr="00AC343A" w:rsidRDefault="008A5A65" w:rsidP="008A5A65">
      <w:pPr>
        <w:suppressAutoHyphens/>
        <w:ind w:firstLine="142"/>
        <w:jc w:val="both"/>
        <w:rPr>
          <w:rFonts w:ascii="Arial" w:hAnsi="Arial" w:cs="Arial"/>
          <w:sz w:val="16"/>
          <w:szCs w:val="16"/>
        </w:rPr>
      </w:pPr>
      <w:r w:rsidRPr="00AC343A">
        <w:rPr>
          <w:rFonts w:ascii="Arial" w:hAnsi="Arial" w:cs="Arial"/>
          <w:sz w:val="16"/>
          <w:szCs w:val="16"/>
        </w:rPr>
        <w:t>нарушение срока предоставления государственной услуги;</w:t>
      </w:r>
    </w:p>
    <w:p w:rsidR="008A5A65" w:rsidRPr="00AC343A" w:rsidRDefault="008A5A65" w:rsidP="008A5A65">
      <w:pPr>
        <w:suppressAutoHyphens/>
        <w:ind w:firstLine="142"/>
        <w:jc w:val="both"/>
        <w:rPr>
          <w:rFonts w:ascii="Arial" w:hAnsi="Arial" w:cs="Arial"/>
          <w:sz w:val="16"/>
          <w:szCs w:val="16"/>
        </w:rPr>
      </w:pPr>
      <w:r w:rsidRPr="00AC343A">
        <w:rPr>
          <w:rFonts w:ascii="Arial" w:hAnsi="Arial" w:cs="Arial"/>
          <w:sz w:val="16"/>
          <w:szCs w:val="16"/>
        </w:rPr>
        <w:t>требование у заявителя документов, не предусмотренных нормативными правовыми актами Российской Федерации, нормативными правовыми актами Ставропольского края и настоящим Административным регламентом для предоставления государственной услуги;</w:t>
      </w:r>
    </w:p>
    <w:p w:rsidR="008A5A65" w:rsidRPr="00AC343A" w:rsidRDefault="008A5A65" w:rsidP="008A5A65">
      <w:pPr>
        <w:suppressAutoHyphens/>
        <w:ind w:firstLine="142"/>
        <w:jc w:val="both"/>
        <w:rPr>
          <w:rFonts w:ascii="Arial" w:hAnsi="Arial" w:cs="Arial"/>
          <w:sz w:val="16"/>
          <w:szCs w:val="16"/>
        </w:rPr>
      </w:pPr>
      <w:r w:rsidRPr="00AC343A">
        <w:rPr>
          <w:rFonts w:ascii="Arial" w:hAnsi="Arial" w:cs="Arial"/>
          <w:sz w:val="16"/>
          <w:szCs w:val="16"/>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Ставропольского края и настоящим Административным регламентом для предоставления государственной услуги;</w:t>
      </w:r>
    </w:p>
    <w:p w:rsidR="008A5A65" w:rsidRPr="00AC343A" w:rsidRDefault="008A5A65" w:rsidP="008A5A65">
      <w:pPr>
        <w:suppressAutoHyphens/>
        <w:ind w:firstLine="142"/>
        <w:jc w:val="both"/>
        <w:rPr>
          <w:rFonts w:ascii="Arial" w:hAnsi="Arial" w:cs="Arial"/>
          <w:sz w:val="16"/>
          <w:szCs w:val="16"/>
        </w:rPr>
      </w:pPr>
      <w:r w:rsidRPr="00AC343A">
        <w:rPr>
          <w:rFonts w:ascii="Arial" w:hAnsi="Arial" w:cs="Arial"/>
          <w:sz w:val="16"/>
          <w:szCs w:val="16"/>
        </w:rPr>
        <w:t>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Ставропольского края и настоящим Административным регламентом;</w:t>
      </w:r>
    </w:p>
    <w:p w:rsidR="008A5A65" w:rsidRPr="00AC343A" w:rsidRDefault="008A5A65" w:rsidP="008A5A65">
      <w:pPr>
        <w:suppressAutoHyphens/>
        <w:ind w:firstLine="142"/>
        <w:jc w:val="both"/>
        <w:rPr>
          <w:rFonts w:ascii="Arial" w:hAnsi="Arial" w:cs="Arial"/>
          <w:sz w:val="16"/>
          <w:szCs w:val="16"/>
        </w:rPr>
      </w:pPr>
      <w:r w:rsidRPr="00AC343A">
        <w:rPr>
          <w:rFonts w:ascii="Arial" w:hAnsi="Arial" w:cs="Arial"/>
          <w:sz w:val="16"/>
          <w:szCs w:val="16"/>
        </w:rPr>
        <w:t>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Ставропольского края и настоящим Административным регламентом;</w:t>
      </w:r>
    </w:p>
    <w:p w:rsidR="008A5A65" w:rsidRPr="00AC343A" w:rsidRDefault="008A5A65" w:rsidP="008A5A65">
      <w:pPr>
        <w:suppressAutoHyphens/>
        <w:ind w:firstLine="142"/>
        <w:jc w:val="both"/>
        <w:rPr>
          <w:rFonts w:ascii="Arial" w:hAnsi="Arial" w:cs="Arial"/>
          <w:sz w:val="16"/>
          <w:szCs w:val="16"/>
        </w:rPr>
      </w:pPr>
      <w:r w:rsidRPr="00AC343A">
        <w:rPr>
          <w:rFonts w:ascii="Arial" w:hAnsi="Arial" w:cs="Arial"/>
          <w:sz w:val="16"/>
          <w:szCs w:val="16"/>
        </w:rPr>
        <w:t>отказ архивного отдела, руководителя архивного отдела, предоставляющего государственную услугу,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8A5A65" w:rsidRPr="00AC343A" w:rsidRDefault="008A5A65" w:rsidP="008A5A65">
      <w:pPr>
        <w:pStyle w:val="ConsPlusNormal"/>
        <w:widowControl/>
        <w:suppressAutoHyphens/>
        <w:ind w:firstLine="142"/>
        <w:jc w:val="both"/>
        <w:rPr>
          <w:sz w:val="16"/>
          <w:szCs w:val="16"/>
        </w:rPr>
      </w:pPr>
      <w:r w:rsidRPr="00AC343A">
        <w:rPr>
          <w:sz w:val="16"/>
          <w:szCs w:val="16"/>
        </w:rPr>
        <w:t>5.3. Органы исполнительной власти и уполномоченные на рассмотрение жалобы должностные лица, которым может быть направлена жалоба</w:t>
      </w:r>
    </w:p>
    <w:p w:rsidR="008A5A65" w:rsidRPr="00AC343A" w:rsidRDefault="008A5A65" w:rsidP="008A5A65">
      <w:pPr>
        <w:pStyle w:val="24"/>
        <w:suppressAutoHyphens/>
        <w:ind w:firstLine="142"/>
        <w:rPr>
          <w:rFonts w:ascii="Arial" w:hAnsi="Arial" w:cs="Arial"/>
          <w:sz w:val="16"/>
          <w:szCs w:val="16"/>
        </w:rPr>
      </w:pPr>
      <w:r w:rsidRPr="00AC343A">
        <w:rPr>
          <w:rFonts w:ascii="Arial" w:hAnsi="Arial" w:cs="Arial"/>
          <w:sz w:val="16"/>
          <w:szCs w:val="16"/>
        </w:rPr>
        <w:t>5.3.1. Жалоба на решения и (или) действия (бездействие) архивного отдела, должностных лиц архивного отдела подаются в архивный отдел, расположенный по адресу, указанному в пункте 1.3.2 настоящего Административного регламента.</w:t>
      </w:r>
    </w:p>
    <w:p w:rsidR="008A5A65" w:rsidRPr="00AC343A" w:rsidRDefault="008A5A65" w:rsidP="008A5A65">
      <w:pPr>
        <w:pStyle w:val="24"/>
        <w:suppressAutoHyphens/>
        <w:ind w:firstLine="142"/>
        <w:rPr>
          <w:rFonts w:ascii="Arial" w:hAnsi="Arial" w:cs="Arial"/>
          <w:sz w:val="16"/>
          <w:szCs w:val="16"/>
        </w:rPr>
      </w:pPr>
      <w:r w:rsidRPr="00AC343A">
        <w:rPr>
          <w:rFonts w:ascii="Arial" w:hAnsi="Arial" w:cs="Arial"/>
          <w:sz w:val="16"/>
          <w:szCs w:val="16"/>
        </w:rPr>
        <w:t xml:space="preserve">5.3.2. Жалоба на решения и (или) действия (бездействие) архивного отдела, начальника архивного отдела, может подаваться в администрацию Благодарненского городского округа Ставропольского края, расположенную по адресу: 356420, Ставропольский край, Благодарненский район,                   г. Благодарный, пл. Ленина, д. 1, комитет Ставропольского края по делам архивов, расположенный по адресу: 355003, Ставропольский край, г. Ставрополь, ул. Ломоносова, д. 12, и рассматривается ими в порядке, предусмотренном Правилами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w:t>
      </w:r>
      <w:r w:rsidRPr="00AC343A">
        <w:rPr>
          <w:rFonts w:ascii="Arial" w:hAnsi="Arial" w:cs="Arial"/>
          <w:sz w:val="16"/>
          <w:szCs w:val="16"/>
        </w:rPr>
        <w:lastRenderedPageBreak/>
        <w:t>государственных внебюджетных фондов Российской Федерации, утвержденными постановлением Правительства Российской Федерации от   16 августа 2012 года  № 840.</w:t>
      </w:r>
    </w:p>
    <w:p w:rsidR="008A5A65" w:rsidRPr="00AC343A" w:rsidRDefault="008A5A65" w:rsidP="008A5A65">
      <w:pPr>
        <w:pStyle w:val="ConsPlusNormal"/>
        <w:widowControl/>
        <w:suppressAutoHyphens/>
        <w:ind w:firstLine="142"/>
        <w:rPr>
          <w:sz w:val="16"/>
          <w:szCs w:val="16"/>
        </w:rPr>
      </w:pPr>
      <w:r w:rsidRPr="00AC343A">
        <w:rPr>
          <w:sz w:val="16"/>
          <w:szCs w:val="16"/>
        </w:rPr>
        <w:t>5.4. Порядок подачи и рассмотрения жалобы</w:t>
      </w:r>
    </w:p>
    <w:p w:rsidR="008A5A65" w:rsidRPr="00AC343A" w:rsidRDefault="008A5A65" w:rsidP="008A5A65">
      <w:pPr>
        <w:pStyle w:val="ConsPlusNormal"/>
        <w:widowControl/>
        <w:suppressAutoHyphens/>
        <w:ind w:firstLine="142"/>
        <w:jc w:val="both"/>
        <w:rPr>
          <w:sz w:val="16"/>
          <w:szCs w:val="16"/>
        </w:rPr>
      </w:pPr>
      <w:r w:rsidRPr="00AC343A">
        <w:rPr>
          <w:sz w:val="16"/>
          <w:szCs w:val="16"/>
        </w:rPr>
        <w:t>5.4.1. Жалоба подается в архивный отдел в письменной форме, в том числе при личном приеме заявителя, или в электронном виде.</w:t>
      </w:r>
    </w:p>
    <w:p w:rsidR="008A5A65" w:rsidRPr="00AC343A" w:rsidRDefault="008A5A65" w:rsidP="008A5A65">
      <w:pPr>
        <w:pStyle w:val="ConsPlusNormal"/>
        <w:widowControl/>
        <w:suppressAutoHyphens/>
        <w:ind w:firstLine="142"/>
        <w:jc w:val="both"/>
        <w:rPr>
          <w:sz w:val="16"/>
          <w:szCs w:val="16"/>
        </w:rPr>
      </w:pPr>
      <w:r w:rsidRPr="00AC343A">
        <w:rPr>
          <w:sz w:val="16"/>
          <w:szCs w:val="16"/>
        </w:rPr>
        <w:t>5.4.2. Жалоба может быть направлена также по почте, электронной почте, через многофункциональный центр, на официальный сайт администрации, через Единый портал, региональный портал.</w:t>
      </w:r>
    </w:p>
    <w:p w:rsidR="008A5A65" w:rsidRPr="00AC343A" w:rsidRDefault="008A5A65" w:rsidP="008A5A65">
      <w:pPr>
        <w:pStyle w:val="ConsPlusNormal"/>
        <w:widowControl/>
        <w:suppressAutoHyphens/>
        <w:ind w:firstLine="142"/>
        <w:jc w:val="both"/>
        <w:rPr>
          <w:sz w:val="16"/>
          <w:szCs w:val="16"/>
        </w:rPr>
      </w:pPr>
      <w:r w:rsidRPr="00AC343A">
        <w:rPr>
          <w:bCs/>
          <w:sz w:val="16"/>
          <w:szCs w:val="16"/>
        </w:rPr>
        <w:t>5.4.3.</w:t>
      </w:r>
      <w:r w:rsidRPr="00AC343A">
        <w:rPr>
          <w:bCs/>
          <w:sz w:val="16"/>
          <w:szCs w:val="16"/>
          <w:vertAlign w:val="superscript"/>
        </w:rPr>
        <w:t xml:space="preserve"> </w:t>
      </w:r>
      <w:r w:rsidRPr="00AC343A">
        <w:rPr>
          <w:bCs/>
          <w:sz w:val="16"/>
          <w:szCs w:val="16"/>
        </w:rPr>
        <w:t>Жалоба в электронном виде также может быть подана заявителем посредством использования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w:t>
      </w:r>
    </w:p>
    <w:p w:rsidR="008A5A65" w:rsidRPr="00AC343A" w:rsidRDefault="008A5A65" w:rsidP="008A5A65">
      <w:pPr>
        <w:pStyle w:val="ConsPlusNormal"/>
        <w:widowControl/>
        <w:suppressAutoHyphens/>
        <w:ind w:firstLine="142"/>
        <w:jc w:val="both"/>
        <w:rPr>
          <w:sz w:val="16"/>
          <w:szCs w:val="16"/>
        </w:rPr>
      </w:pPr>
      <w:r w:rsidRPr="00AC343A">
        <w:rPr>
          <w:sz w:val="16"/>
          <w:szCs w:val="16"/>
        </w:rPr>
        <w:t>5.4.4. Прием жалоб в письменной форме в архивном отделе осуществляется в месте предоставления государственной услуги (в месте, где заявитель подавал запрос на получение государственной услуги, нарушение порядка которой обжалуется, либо в месте, где заявителем получен результат указанной государственной услуги).</w:t>
      </w:r>
    </w:p>
    <w:p w:rsidR="008A5A65" w:rsidRPr="00AC343A" w:rsidRDefault="008A5A65" w:rsidP="008A5A65">
      <w:pPr>
        <w:pStyle w:val="ConsPlusNormal"/>
        <w:widowControl/>
        <w:suppressAutoHyphens/>
        <w:ind w:firstLine="142"/>
        <w:jc w:val="both"/>
        <w:rPr>
          <w:sz w:val="16"/>
          <w:szCs w:val="16"/>
        </w:rPr>
      </w:pPr>
      <w:r w:rsidRPr="00AC343A">
        <w:rPr>
          <w:sz w:val="16"/>
          <w:szCs w:val="16"/>
        </w:rPr>
        <w:t>5.4.5. Время приема жалоб должно совпадать со временем предоставления государственной услуги, указанным в пункте 1.3.2 настоящего Административного регламента.</w:t>
      </w:r>
    </w:p>
    <w:p w:rsidR="008A5A65" w:rsidRPr="00AC343A" w:rsidRDefault="008A5A65" w:rsidP="008A5A65">
      <w:pPr>
        <w:pStyle w:val="ConsPlusNormal"/>
        <w:widowControl/>
        <w:suppressAutoHyphens/>
        <w:ind w:firstLine="142"/>
        <w:jc w:val="both"/>
        <w:rPr>
          <w:sz w:val="16"/>
          <w:szCs w:val="16"/>
        </w:rPr>
      </w:pPr>
      <w:r w:rsidRPr="00AC343A">
        <w:rPr>
          <w:sz w:val="16"/>
          <w:szCs w:val="16"/>
        </w:rPr>
        <w:t>5.4.6.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8A5A65" w:rsidRPr="00AC343A" w:rsidRDefault="008A5A65" w:rsidP="008A5A65">
      <w:pPr>
        <w:pStyle w:val="ConsPlusNormal"/>
        <w:widowControl/>
        <w:suppressAutoHyphens/>
        <w:ind w:firstLine="142"/>
        <w:jc w:val="both"/>
        <w:rPr>
          <w:sz w:val="16"/>
          <w:szCs w:val="16"/>
        </w:rPr>
      </w:pPr>
      <w:r w:rsidRPr="00AC343A">
        <w:rPr>
          <w:sz w:val="16"/>
          <w:szCs w:val="16"/>
        </w:rPr>
        <w:t>5.4.7. В случае если жалоба подается через представителя заявителя,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8A5A65" w:rsidRPr="00AC343A" w:rsidRDefault="008A5A65" w:rsidP="008A5A65">
      <w:pPr>
        <w:pStyle w:val="ConsPlusNormal"/>
        <w:widowControl/>
        <w:suppressAutoHyphens/>
        <w:ind w:firstLine="142"/>
        <w:jc w:val="both"/>
        <w:rPr>
          <w:sz w:val="16"/>
          <w:szCs w:val="16"/>
        </w:rPr>
      </w:pPr>
      <w:r w:rsidRPr="00AC343A">
        <w:rPr>
          <w:sz w:val="16"/>
          <w:szCs w:val="16"/>
        </w:rPr>
        <w:t>оформленная в соответствии с законодательством Российской Федерации доверенность (для физических лиц);</w:t>
      </w:r>
    </w:p>
    <w:p w:rsidR="008A5A65" w:rsidRPr="00AC343A" w:rsidRDefault="008A5A65" w:rsidP="008A5A65">
      <w:pPr>
        <w:pStyle w:val="ConsPlusNormal"/>
        <w:widowControl/>
        <w:suppressAutoHyphens/>
        <w:ind w:firstLine="142"/>
        <w:jc w:val="both"/>
        <w:rPr>
          <w:sz w:val="16"/>
          <w:szCs w:val="16"/>
        </w:rPr>
      </w:pPr>
      <w:r w:rsidRPr="00AC343A">
        <w:rPr>
          <w:sz w:val="16"/>
          <w:szCs w:val="16"/>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8A5A65" w:rsidRPr="00AC343A" w:rsidRDefault="008A5A65" w:rsidP="008A5A65">
      <w:pPr>
        <w:pStyle w:val="ConsPlusNormal"/>
        <w:widowControl/>
        <w:suppressAutoHyphens/>
        <w:ind w:firstLine="142"/>
        <w:jc w:val="both"/>
        <w:rPr>
          <w:sz w:val="16"/>
          <w:szCs w:val="16"/>
        </w:rPr>
      </w:pPr>
      <w:r w:rsidRPr="00AC343A">
        <w:rPr>
          <w:sz w:val="16"/>
          <w:szCs w:val="16"/>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8A5A65" w:rsidRPr="00AC343A" w:rsidRDefault="008A5A65" w:rsidP="008A5A65">
      <w:pPr>
        <w:pStyle w:val="ConsPlusNormal"/>
        <w:widowControl/>
        <w:suppressAutoHyphens/>
        <w:ind w:firstLine="142"/>
        <w:jc w:val="both"/>
        <w:rPr>
          <w:sz w:val="16"/>
          <w:szCs w:val="16"/>
        </w:rPr>
      </w:pPr>
      <w:r w:rsidRPr="00AC343A">
        <w:rPr>
          <w:sz w:val="16"/>
          <w:szCs w:val="16"/>
        </w:rPr>
        <w:t>5.4.8. При подаче жалобы в электронной форме вышеуказанные документы могут быть представлены в виде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8A5A65" w:rsidRPr="00AC343A" w:rsidRDefault="008A5A65" w:rsidP="008A5A65">
      <w:pPr>
        <w:pStyle w:val="ConsPlusNormal"/>
        <w:widowControl/>
        <w:suppressAutoHyphens/>
        <w:ind w:firstLine="142"/>
        <w:jc w:val="both"/>
        <w:rPr>
          <w:sz w:val="16"/>
          <w:szCs w:val="16"/>
        </w:rPr>
      </w:pPr>
      <w:r w:rsidRPr="00AC343A">
        <w:rPr>
          <w:sz w:val="16"/>
          <w:szCs w:val="16"/>
        </w:rPr>
        <w:t>5.4.9. При подаче жалобы через многофункциональный центр, вышеуказанный центр обеспечивает ее передачу в архивный отдел и/или администрацию Благодарненского городского округа Ставропольского края, комитет Ставропольского края по делам архивов в порядке и сроки, которые установлены соглашением о взаимодействии между многофункциональным центром и администрацией Благодарненского городского округа Ставропольского края, но не позднее следующего рабочего дня со дня поступления жалобы.</w:t>
      </w:r>
    </w:p>
    <w:p w:rsidR="008A5A65" w:rsidRPr="00AC343A" w:rsidRDefault="008A5A65" w:rsidP="008A5A65">
      <w:pPr>
        <w:pStyle w:val="ConsPlusNormal"/>
        <w:widowControl/>
        <w:suppressAutoHyphens/>
        <w:ind w:firstLine="142"/>
        <w:jc w:val="both"/>
        <w:rPr>
          <w:sz w:val="16"/>
          <w:szCs w:val="16"/>
        </w:rPr>
      </w:pPr>
      <w:r w:rsidRPr="00AC343A">
        <w:rPr>
          <w:sz w:val="16"/>
          <w:szCs w:val="16"/>
        </w:rPr>
        <w:t>5.4.10. Жалоба на нарушение порядка предоставления государственной услуги многофункциональным центром рассматривается в порядке, установленном многофункциональным центром.</w:t>
      </w:r>
    </w:p>
    <w:p w:rsidR="008A5A65" w:rsidRPr="00AC343A" w:rsidRDefault="008A5A65" w:rsidP="008A5A65">
      <w:pPr>
        <w:suppressAutoHyphens/>
        <w:autoSpaceDE w:val="0"/>
        <w:autoSpaceDN w:val="0"/>
        <w:adjustRightInd w:val="0"/>
        <w:ind w:firstLine="142"/>
        <w:jc w:val="both"/>
        <w:outlineLvl w:val="1"/>
        <w:rPr>
          <w:rFonts w:ascii="Arial" w:hAnsi="Arial" w:cs="Arial"/>
          <w:sz w:val="16"/>
          <w:szCs w:val="16"/>
        </w:rPr>
      </w:pPr>
      <w:r w:rsidRPr="00AC343A">
        <w:rPr>
          <w:rFonts w:ascii="Arial" w:hAnsi="Arial" w:cs="Arial"/>
          <w:sz w:val="16"/>
          <w:szCs w:val="16"/>
        </w:rPr>
        <w:t>5.4.11. Жалоба должна содержать:</w:t>
      </w:r>
    </w:p>
    <w:p w:rsidR="008A5A65" w:rsidRPr="00AC343A" w:rsidRDefault="008A5A65" w:rsidP="008A5A65">
      <w:pPr>
        <w:suppressAutoHyphens/>
        <w:ind w:firstLine="142"/>
        <w:jc w:val="both"/>
        <w:rPr>
          <w:rFonts w:ascii="Arial" w:hAnsi="Arial" w:cs="Arial"/>
          <w:sz w:val="16"/>
          <w:szCs w:val="16"/>
        </w:rPr>
      </w:pPr>
      <w:r w:rsidRPr="00AC343A">
        <w:rPr>
          <w:rFonts w:ascii="Arial" w:hAnsi="Arial" w:cs="Arial"/>
          <w:sz w:val="16"/>
          <w:szCs w:val="16"/>
        </w:rPr>
        <w:t>наименование архивного отдела, фамилию, имя, отчество (последнее – при наличии), наименование должности должностного лица архивного отдела, решения и действия (бездействие) которого обжалуются;</w:t>
      </w:r>
    </w:p>
    <w:p w:rsidR="008A5A65" w:rsidRPr="00AC343A" w:rsidRDefault="008A5A65" w:rsidP="008A5A65">
      <w:pPr>
        <w:suppressAutoHyphens/>
        <w:ind w:firstLine="142"/>
        <w:jc w:val="both"/>
        <w:rPr>
          <w:rFonts w:ascii="Arial" w:hAnsi="Arial" w:cs="Arial"/>
          <w:sz w:val="16"/>
          <w:szCs w:val="16"/>
        </w:rPr>
      </w:pPr>
      <w:r w:rsidRPr="00AC343A">
        <w:rPr>
          <w:rFonts w:ascii="Arial" w:hAnsi="Arial" w:cs="Arial"/>
          <w:sz w:val="16"/>
          <w:szCs w:val="16"/>
        </w:rPr>
        <w:t xml:space="preserve">фамилию, имя, отчество (последнее – при наличии), сведения о месте жительства заявителя – физического лица </w:t>
      </w:r>
      <w:r w:rsidRPr="00AC343A">
        <w:rPr>
          <w:rFonts w:ascii="Arial" w:hAnsi="Arial" w:cs="Arial"/>
          <w:sz w:val="16"/>
          <w:szCs w:val="16"/>
        </w:rPr>
        <w:lastRenderedPageBreak/>
        <w:t xml:space="preserve">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r w:rsidRPr="00AC343A">
        <w:rPr>
          <w:rFonts w:ascii="Arial" w:hAnsi="Arial" w:cs="Arial"/>
          <w:bCs/>
          <w:sz w:val="16"/>
          <w:szCs w:val="16"/>
        </w:rPr>
        <w:t>(за исключением случая, когда жалоба подается способом, предусмотренным подпунктом 5.4.3</w:t>
      </w:r>
      <w:r w:rsidRPr="00AC343A">
        <w:rPr>
          <w:rFonts w:ascii="Arial" w:hAnsi="Arial" w:cs="Arial"/>
          <w:bCs/>
          <w:sz w:val="16"/>
          <w:szCs w:val="16"/>
          <w:vertAlign w:val="superscript"/>
        </w:rPr>
        <w:t xml:space="preserve"> </w:t>
      </w:r>
      <w:r w:rsidRPr="00AC343A">
        <w:rPr>
          <w:rFonts w:ascii="Arial" w:hAnsi="Arial" w:cs="Arial"/>
          <w:sz w:val="16"/>
          <w:szCs w:val="16"/>
        </w:rPr>
        <w:t>настоящего Административного регламента;</w:t>
      </w:r>
    </w:p>
    <w:p w:rsidR="008A5A65" w:rsidRPr="00AC343A" w:rsidRDefault="008A5A65" w:rsidP="008A5A65">
      <w:pPr>
        <w:suppressAutoHyphens/>
        <w:ind w:firstLine="142"/>
        <w:jc w:val="both"/>
        <w:rPr>
          <w:rFonts w:ascii="Arial" w:hAnsi="Arial" w:cs="Arial"/>
          <w:sz w:val="16"/>
          <w:szCs w:val="16"/>
        </w:rPr>
      </w:pPr>
      <w:r w:rsidRPr="00AC343A">
        <w:rPr>
          <w:rFonts w:ascii="Arial" w:hAnsi="Arial" w:cs="Arial"/>
          <w:sz w:val="16"/>
          <w:szCs w:val="16"/>
        </w:rPr>
        <w:t>сведения об обжалуемых решениях и действиях (бездействии) архивного отдела, должностного лица архивного отдела;</w:t>
      </w:r>
    </w:p>
    <w:p w:rsidR="008A5A65" w:rsidRPr="00AC343A" w:rsidRDefault="008A5A65" w:rsidP="008A5A65">
      <w:pPr>
        <w:suppressAutoHyphens/>
        <w:ind w:firstLine="142"/>
        <w:jc w:val="both"/>
        <w:rPr>
          <w:rFonts w:ascii="Arial" w:hAnsi="Arial" w:cs="Arial"/>
          <w:sz w:val="16"/>
          <w:szCs w:val="16"/>
        </w:rPr>
      </w:pPr>
      <w:r w:rsidRPr="00AC343A">
        <w:rPr>
          <w:rFonts w:ascii="Arial" w:hAnsi="Arial" w:cs="Arial"/>
          <w:sz w:val="16"/>
          <w:szCs w:val="16"/>
        </w:rPr>
        <w:t>доводы, на основании которых заявитель не согласен с решениями и действием (бездействием) архивного отдела, должностного лица архивного отдела.</w:t>
      </w:r>
    </w:p>
    <w:p w:rsidR="008A5A65" w:rsidRPr="00AC343A" w:rsidRDefault="008A5A65" w:rsidP="008A5A65">
      <w:pPr>
        <w:suppressAutoHyphens/>
        <w:ind w:firstLine="142"/>
        <w:jc w:val="both"/>
        <w:rPr>
          <w:rFonts w:ascii="Arial" w:hAnsi="Arial" w:cs="Arial"/>
          <w:sz w:val="16"/>
          <w:szCs w:val="16"/>
        </w:rPr>
      </w:pPr>
      <w:r w:rsidRPr="00AC343A">
        <w:rPr>
          <w:rFonts w:ascii="Arial" w:hAnsi="Arial" w:cs="Arial"/>
          <w:sz w:val="16"/>
          <w:szCs w:val="16"/>
        </w:rPr>
        <w:t>Заявителем могут быть представлены документы (при наличии), подтверждающие доводы заявителя, либо их копии.</w:t>
      </w:r>
    </w:p>
    <w:p w:rsidR="008A5A65" w:rsidRPr="00AC343A" w:rsidRDefault="008A5A65" w:rsidP="008A5A65">
      <w:pPr>
        <w:suppressAutoHyphens/>
        <w:ind w:firstLine="142"/>
        <w:jc w:val="both"/>
        <w:rPr>
          <w:rFonts w:ascii="Arial" w:hAnsi="Arial" w:cs="Arial"/>
          <w:sz w:val="16"/>
          <w:szCs w:val="16"/>
        </w:rPr>
      </w:pPr>
      <w:r w:rsidRPr="00AC343A">
        <w:rPr>
          <w:rFonts w:ascii="Arial" w:hAnsi="Arial" w:cs="Arial"/>
          <w:sz w:val="16"/>
          <w:szCs w:val="16"/>
        </w:rPr>
        <w:t>5.4.12. В архивном отделе, администрации Благодарненского городского округа Ставропольского края, комитете Ставропольского края по делам архивов определяются уполномоченные на рассмотрение жалоб должностные лица, которые обеспечивают:</w:t>
      </w:r>
    </w:p>
    <w:p w:rsidR="008A5A65" w:rsidRPr="00AC343A" w:rsidRDefault="008A5A65" w:rsidP="008A5A65">
      <w:pPr>
        <w:suppressAutoHyphens/>
        <w:ind w:firstLine="142"/>
        <w:jc w:val="both"/>
        <w:rPr>
          <w:rFonts w:ascii="Arial" w:hAnsi="Arial" w:cs="Arial"/>
          <w:sz w:val="16"/>
          <w:szCs w:val="16"/>
        </w:rPr>
      </w:pPr>
      <w:r w:rsidRPr="00AC343A">
        <w:rPr>
          <w:rFonts w:ascii="Arial" w:hAnsi="Arial" w:cs="Arial"/>
          <w:sz w:val="16"/>
          <w:szCs w:val="16"/>
        </w:rPr>
        <w:t>прием и рассмотрение жалоб в соответствии с установленными требованиями;</w:t>
      </w:r>
    </w:p>
    <w:p w:rsidR="008A5A65" w:rsidRPr="00AC343A" w:rsidRDefault="008A5A65" w:rsidP="008A5A65">
      <w:pPr>
        <w:suppressAutoHyphens/>
        <w:ind w:firstLine="142"/>
        <w:jc w:val="both"/>
        <w:rPr>
          <w:rFonts w:ascii="Arial" w:hAnsi="Arial" w:cs="Arial"/>
          <w:sz w:val="16"/>
          <w:szCs w:val="16"/>
        </w:rPr>
      </w:pPr>
      <w:r w:rsidRPr="00AC343A">
        <w:rPr>
          <w:rFonts w:ascii="Arial" w:hAnsi="Arial" w:cs="Arial"/>
          <w:sz w:val="16"/>
          <w:szCs w:val="16"/>
        </w:rPr>
        <w:t xml:space="preserve">направление жалоб в уполномоченный на их рассмотрение орган, в случае если жалоба подана заявителем по вопросам, не относящимся к их компетенции. </w:t>
      </w:r>
    </w:p>
    <w:p w:rsidR="008A5A65" w:rsidRPr="00AC343A" w:rsidRDefault="008A5A65" w:rsidP="008A5A65">
      <w:pPr>
        <w:suppressAutoHyphens/>
        <w:autoSpaceDE w:val="0"/>
        <w:autoSpaceDN w:val="0"/>
        <w:adjustRightInd w:val="0"/>
        <w:ind w:firstLine="142"/>
        <w:jc w:val="both"/>
        <w:rPr>
          <w:rFonts w:ascii="Arial" w:hAnsi="Arial" w:cs="Arial"/>
          <w:sz w:val="16"/>
          <w:szCs w:val="16"/>
        </w:rPr>
      </w:pPr>
      <w:r w:rsidRPr="00AC343A">
        <w:rPr>
          <w:rFonts w:ascii="Arial" w:hAnsi="Arial" w:cs="Arial"/>
          <w:sz w:val="16"/>
          <w:szCs w:val="16"/>
        </w:rPr>
        <w:t>5.4.13. Архивный отдел обеспечивает:</w:t>
      </w:r>
    </w:p>
    <w:p w:rsidR="008A5A65" w:rsidRPr="00AC343A" w:rsidRDefault="008A5A65" w:rsidP="008A5A65">
      <w:pPr>
        <w:suppressAutoHyphens/>
        <w:autoSpaceDE w:val="0"/>
        <w:autoSpaceDN w:val="0"/>
        <w:adjustRightInd w:val="0"/>
        <w:ind w:firstLine="142"/>
        <w:jc w:val="both"/>
        <w:rPr>
          <w:rFonts w:ascii="Arial" w:hAnsi="Arial" w:cs="Arial"/>
          <w:sz w:val="16"/>
          <w:szCs w:val="16"/>
        </w:rPr>
      </w:pPr>
      <w:r w:rsidRPr="00AC343A">
        <w:rPr>
          <w:rFonts w:ascii="Arial" w:hAnsi="Arial" w:cs="Arial"/>
          <w:sz w:val="16"/>
          <w:szCs w:val="16"/>
        </w:rPr>
        <w:t>оснащение мест приема жалоб;</w:t>
      </w:r>
    </w:p>
    <w:p w:rsidR="008A5A65" w:rsidRPr="00AC343A" w:rsidRDefault="008A5A65" w:rsidP="008A5A65">
      <w:pPr>
        <w:suppressAutoHyphens/>
        <w:autoSpaceDE w:val="0"/>
        <w:autoSpaceDN w:val="0"/>
        <w:adjustRightInd w:val="0"/>
        <w:ind w:firstLine="142"/>
        <w:jc w:val="both"/>
        <w:rPr>
          <w:rFonts w:ascii="Arial" w:hAnsi="Arial" w:cs="Arial"/>
          <w:sz w:val="16"/>
          <w:szCs w:val="16"/>
        </w:rPr>
      </w:pPr>
      <w:r w:rsidRPr="00AC343A">
        <w:rPr>
          <w:rFonts w:ascii="Arial" w:hAnsi="Arial" w:cs="Arial"/>
          <w:sz w:val="16"/>
          <w:szCs w:val="16"/>
        </w:rPr>
        <w:t>информирование заявителей о порядке подачи жалобы на решения и (или) действия (бездействие) архивного отдела, его должностных лиц посредством размещения информации на стендах в местах предоставления государственных услуг, на официальном сайте архивного отдела, через Единый портал, региональный портал;</w:t>
      </w:r>
    </w:p>
    <w:p w:rsidR="008A5A65" w:rsidRPr="00AC343A" w:rsidRDefault="008A5A65" w:rsidP="008A5A65">
      <w:pPr>
        <w:suppressAutoHyphens/>
        <w:autoSpaceDE w:val="0"/>
        <w:autoSpaceDN w:val="0"/>
        <w:adjustRightInd w:val="0"/>
        <w:ind w:firstLine="142"/>
        <w:jc w:val="both"/>
        <w:rPr>
          <w:rFonts w:ascii="Arial" w:hAnsi="Arial" w:cs="Arial"/>
          <w:sz w:val="16"/>
          <w:szCs w:val="16"/>
        </w:rPr>
      </w:pPr>
      <w:r w:rsidRPr="00AC343A">
        <w:rPr>
          <w:rFonts w:ascii="Arial" w:hAnsi="Arial" w:cs="Arial"/>
          <w:sz w:val="16"/>
          <w:szCs w:val="16"/>
        </w:rPr>
        <w:t>консультирование заявителей о порядке обжалования решений и действий (бездействия) архивного отдела, его должностных лиц, в том числе по телефону, электронной почте, при личном приеме;</w:t>
      </w:r>
    </w:p>
    <w:p w:rsidR="008A5A65" w:rsidRPr="00AC343A" w:rsidRDefault="008A5A65" w:rsidP="008A5A65">
      <w:pPr>
        <w:suppressAutoHyphens/>
        <w:autoSpaceDE w:val="0"/>
        <w:autoSpaceDN w:val="0"/>
        <w:adjustRightInd w:val="0"/>
        <w:ind w:firstLine="142"/>
        <w:jc w:val="both"/>
        <w:rPr>
          <w:rFonts w:ascii="Arial" w:hAnsi="Arial" w:cs="Arial"/>
          <w:sz w:val="16"/>
          <w:szCs w:val="16"/>
        </w:rPr>
      </w:pPr>
      <w:r w:rsidRPr="00AC343A">
        <w:rPr>
          <w:rFonts w:ascii="Arial" w:hAnsi="Arial" w:cs="Arial"/>
          <w:sz w:val="16"/>
          <w:szCs w:val="16"/>
        </w:rPr>
        <w:t>заключение соглашений о взаимодействии в части осуществления многофункциональными центрами приема жалоб и выдачи заявителям результатов рассмотрения жалоб;</w:t>
      </w:r>
    </w:p>
    <w:p w:rsidR="008A5A65" w:rsidRPr="00AC343A" w:rsidRDefault="008A5A65" w:rsidP="008A5A65">
      <w:pPr>
        <w:suppressAutoHyphens/>
        <w:ind w:firstLine="142"/>
        <w:jc w:val="both"/>
        <w:rPr>
          <w:rFonts w:ascii="Arial" w:hAnsi="Arial" w:cs="Arial"/>
          <w:sz w:val="16"/>
          <w:szCs w:val="16"/>
        </w:rPr>
      </w:pPr>
      <w:r w:rsidRPr="00AC343A">
        <w:rPr>
          <w:rFonts w:ascii="Arial" w:hAnsi="Arial" w:cs="Arial"/>
          <w:sz w:val="16"/>
          <w:szCs w:val="16"/>
        </w:rPr>
        <w:t>формирование и представление ежеквартально в вышестоящий орган отчетности о полученных и рассмотренных жалобах (в том числе о количестве удовлетворенных и неудовлетворенных жалоб).</w:t>
      </w:r>
    </w:p>
    <w:p w:rsidR="008A5A65" w:rsidRPr="00AC343A" w:rsidRDefault="008A5A65" w:rsidP="008A5A65">
      <w:pPr>
        <w:pStyle w:val="ConsPlusNormal"/>
        <w:widowControl/>
        <w:suppressAutoHyphens/>
        <w:ind w:firstLine="142"/>
        <w:jc w:val="both"/>
        <w:rPr>
          <w:sz w:val="16"/>
          <w:szCs w:val="16"/>
        </w:rPr>
      </w:pPr>
      <w:r w:rsidRPr="00AC343A">
        <w:rPr>
          <w:sz w:val="16"/>
          <w:szCs w:val="16"/>
        </w:rPr>
        <w:t>5.4.14. При установлении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архивного отдела, уполномоченное на рассмотрение жалоб, незамедлительно направляет соответствующие материалы в органы прокуратуры.</w:t>
      </w:r>
    </w:p>
    <w:p w:rsidR="008A5A65" w:rsidRPr="00AC343A" w:rsidRDefault="008A5A65" w:rsidP="008A5A65">
      <w:pPr>
        <w:widowControl w:val="0"/>
        <w:suppressAutoHyphens/>
        <w:autoSpaceDE w:val="0"/>
        <w:autoSpaceDN w:val="0"/>
        <w:adjustRightInd w:val="0"/>
        <w:ind w:firstLine="142"/>
        <w:jc w:val="both"/>
        <w:outlineLvl w:val="2"/>
        <w:rPr>
          <w:rFonts w:ascii="Arial" w:hAnsi="Arial" w:cs="Arial"/>
          <w:sz w:val="16"/>
          <w:szCs w:val="16"/>
        </w:rPr>
      </w:pPr>
      <w:r w:rsidRPr="00AC343A">
        <w:rPr>
          <w:rFonts w:ascii="Arial" w:hAnsi="Arial" w:cs="Arial"/>
          <w:sz w:val="16"/>
          <w:szCs w:val="16"/>
        </w:rPr>
        <w:t>5.4.15. Ответ на жалобу не дается в следующих случаях:</w:t>
      </w:r>
    </w:p>
    <w:p w:rsidR="008A5A65" w:rsidRPr="00AC343A" w:rsidRDefault="008A5A65" w:rsidP="008A5A65">
      <w:pPr>
        <w:widowControl w:val="0"/>
        <w:suppressAutoHyphens/>
        <w:autoSpaceDE w:val="0"/>
        <w:autoSpaceDN w:val="0"/>
        <w:adjustRightInd w:val="0"/>
        <w:ind w:firstLine="142"/>
        <w:jc w:val="both"/>
        <w:rPr>
          <w:rFonts w:ascii="Arial" w:hAnsi="Arial" w:cs="Arial"/>
          <w:sz w:val="16"/>
          <w:szCs w:val="16"/>
        </w:rPr>
      </w:pPr>
      <w:r w:rsidRPr="00AC343A">
        <w:rPr>
          <w:rFonts w:ascii="Arial" w:hAnsi="Arial" w:cs="Arial"/>
          <w:sz w:val="16"/>
          <w:szCs w:val="16"/>
        </w:rPr>
        <w:t>в жалобе не указаны фамилия лица, направившего жалобу, или почтовый адрес, по которому должен быть направлен ответ;</w:t>
      </w:r>
    </w:p>
    <w:p w:rsidR="008A5A65" w:rsidRPr="00AC343A" w:rsidRDefault="008A5A65" w:rsidP="008A5A65">
      <w:pPr>
        <w:widowControl w:val="0"/>
        <w:suppressAutoHyphens/>
        <w:autoSpaceDE w:val="0"/>
        <w:autoSpaceDN w:val="0"/>
        <w:adjustRightInd w:val="0"/>
        <w:ind w:firstLine="142"/>
        <w:jc w:val="both"/>
        <w:rPr>
          <w:rFonts w:ascii="Arial" w:hAnsi="Arial" w:cs="Arial"/>
          <w:sz w:val="16"/>
          <w:szCs w:val="16"/>
        </w:rPr>
      </w:pPr>
      <w:r w:rsidRPr="00AC343A">
        <w:rPr>
          <w:rFonts w:ascii="Arial" w:hAnsi="Arial" w:cs="Arial"/>
          <w:sz w:val="16"/>
          <w:szCs w:val="16"/>
        </w:rPr>
        <w:t>текст письменной жалобы не поддается прочтению, о чем в течение семи дней со дня регистрации сообщается гражданину, если его фамилия и почтовый адрес поддаются прочтению;</w:t>
      </w:r>
    </w:p>
    <w:p w:rsidR="008A5A65" w:rsidRPr="00AC343A" w:rsidRDefault="008A5A65" w:rsidP="008A5A65">
      <w:pPr>
        <w:widowControl w:val="0"/>
        <w:suppressAutoHyphens/>
        <w:autoSpaceDE w:val="0"/>
        <w:autoSpaceDN w:val="0"/>
        <w:adjustRightInd w:val="0"/>
        <w:ind w:firstLine="142"/>
        <w:jc w:val="both"/>
        <w:rPr>
          <w:rFonts w:ascii="Arial" w:hAnsi="Arial" w:cs="Arial"/>
          <w:sz w:val="16"/>
          <w:szCs w:val="16"/>
        </w:rPr>
      </w:pPr>
      <w:r w:rsidRPr="00AC343A">
        <w:rPr>
          <w:rFonts w:ascii="Arial" w:hAnsi="Arial" w:cs="Arial"/>
          <w:sz w:val="16"/>
          <w:szCs w:val="16"/>
        </w:rPr>
        <w:t>в случае  наличия в жалобе нецензурных либо оскорбительных выражений, угрозы жизни, здоровью и имуществу должностного лица, а также членов его семьи, комитет вправе оставить жалобу без ответа и сообщить гражданину, направившему жалобу, о недопустимости злоупотребления правом;</w:t>
      </w:r>
    </w:p>
    <w:p w:rsidR="008A5A65" w:rsidRPr="00AC343A" w:rsidRDefault="008A5A65" w:rsidP="008A5A65">
      <w:pPr>
        <w:widowControl w:val="0"/>
        <w:suppressAutoHyphens/>
        <w:autoSpaceDE w:val="0"/>
        <w:autoSpaceDN w:val="0"/>
        <w:adjustRightInd w:val="0"/>
        <w:ind w:firstLine="142"/>
        <w:jc w:val="both"/>
        <w:rPr>
          <w:rFonts w:ascii="Arial" w:hAnsi="Arial" w:cs="Arial"/>
          <w:sz w:val="16"/>
          <w:szCs w:val="16"/>
        </w:rPr>
      </w:pPr>
      <w:r w:rsidRPr="00AC343A">
        <w:rPr>
          <w:rFonts w:ascii="Arial" w:hAnsi="Arial" w:cs="Arial"/>
          <w:sz w:val="16"/>
          <w:szCs w:val="16"/>
        </w:rPr>
        <w:t xml:space="preserve">в случае, если в жалобе содержатся вопросы, на которые неоднократно давались письменные ответы по существу в связи с ранее направленными жалобами, и при этом в жалобе не приводятся новые доводы или обстоятельства, председатель комитета, должностное лицо архивного отдела, уполномоченное на рассмотрение жалоб, вправе принять решение о безосновательности очередного обращения и прекращении переписки с гражданином по данному вопросу, о данном решении уведомляется </w:t>
      </w:r>
      <w:r w:rsidRPr="00AC343A">
        <w:rPr>
          <w:rFonts w:ascii="Arial" w:hAnsi="Arial" w:cs="Arial"/>
          <w:sz w:val="16"/>
          <w:szCs w:val="16"/>
        </w:rPr>
        <w:lastRenderedPageBreak/>
        <w:t>гражданин, направивший жалобу;</w:t>
      </w:r>
    </w:p>
    <w:p w:rsidR="008A5A65" w:rsidRPr="00AC343A" w:rsidRDefault="008A5A65" w:rsidP="008A5A65">
      <w:pPr>
        <w:widowControl w:val="0"/>
        <w:suppressAutoHyphens/>
        <w:autoSpaceDE w:val="0"/>
        <w:autoSpaceDN w:val="0"/>
        <w:adjustRightInd w:val="0"/>
        <w:ind w:firstLine="142"/>
        <w:jc w:val="both"/>
        <w:rPr>
          <w:rFonts w:ascii="Arial" w:hAnsi="Arial" w:cs="Arial"/>
          <w:sz w:val="16"/>
          <w:szCs w:val="16"/>
        </w:rPr>
      </w:pPr>
      <w:r w:rsidRPr="00AC343A">
        <w:rPr>
          <w:rFonts w:ascii="Arial" w:hAnsi="Arial" w:cs="Arial"/>
          <w:sz w:val="16"/>
          <w:szCs w:val="16"/>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жалобу, сообщается о невозможности дать ответ в связи с недопустимостью разглашения указанных сведений.</w:t>
      </w:r>
    </w:p>
    <w:p w:rsidR="008A5A65" w:rsidRPr="00AC343A" w:rsidRDefault="008A5A65" w:rsidP="008A5A65">
      <w:pPr>
        <w:pStyle w:val="ConsPlusNormal"/>
        <w:widowControl/>
        <w:suppressAutoHyphens/>
        <w:ind w:firstLine="142"/>
        <w:rPr>
          <w:sz w:val="16"/>
          <w:szCs w:val="16"/>
        </w:rPr>
      </w:pPr>
      <w:r w:rsidRPr="00AC343A">
        <w:rPr>
          <w:sz w:val="16"/>
          <w:szCs w:val="16"/>
        </w:rPr>
        <w:t>5.5. Сроки рассмотрения жалобы</w:t>
      </w:r>
    </w:p>
    <w:p w:rsidR="008A5A65" w:rsidRPr="00AC343A" w:rsidRDefault="008A5A65" w:rsidP="008A5A65">
      <w:pPr>
        <w:pStyle w:val="ConsPlusNormal"/>
        <w:widowControl/>
        <w:suppressAutoHyphens/>
        <w:ind w:firstLine="142"/>
        <w:jc w:val="both"/>
        <w:rPr>
          <w:sz w:val="16"/>
          <w:szCs w:val="16"/>
        </w:rPr>
      </w:pPr>
      <w:r w:rsidRPr="00AC343A">
        <w:rPr>
          <w:sz w:val="16"/>
          <w:szCs w:val="16"/>
        </w:rPr>
        <w:t>5.5.1. Жалоба, поступившая в архивный отдел, подлежит регистрации не позднее следующего рабочего дня со дня ее поступления. Жалобе присваивается регистрационный номер в журнале учета жалоб на решения и действия (бездействие) архивного отдела, его должностных лиц. Форма и порядок ведения журнала определяются архивным отделом.</w:t>
      </w:r>
    </w:p>
    <w:p w:rsidR="008A5A65" w:rsidRPr="00AC343A" w:rsidRDefault="008A5A65" w:rsidP="008A5A65">
      <w:pPr>
        <w:pStyle w:val="ConsPlusNormal"/>
        <w:widowControl/>
        <w:suppressAutoHyphens/>
        <w:ind w:firstLine="142"/>
        <w:jc w:val="both"/>
        <w:rPr>
          <w:sz w:val="16"/>
          <w:szCs w:val="16"/>
        </w:rPr>
      </w:pPr>
      <w:r w:rsidRPr="00AC343A">
        <w:rPr>
          <w:sz w:val="16"/>
          <w:szCs w:val="16"/>
        </w:rPr>
        <w:t>5.5.2. Жалоба рассматривается в течение 15 рабочих дней со дня ее регистрации.</w:t>
      </w:r>
    </w:p>
    <w:p w:rsidR="008A5A65" w:rsidRPr="00AC343A" w:rsidRDefault="008A5A65" w:rsidP="008A5A65">
      <w:pPr>
        <w:pStyle w:val="ConsPlusNormal"/>
        <w:widowControl/>
        <w:suppressAutoHyphens/>
        <w:ind w:firstLine="142"/>
        <w:jc w:val="both"/>
        <w:rPr>
          <w:sz w:val="16"/>
          <w:szCs w:val="16"/>
        </w:rPr>
      </w:pPr>
      <w:r w:rsidRPr="00AC343A">
        <w:rPr>
          <w:sz w:val="16"/>
          <w:szCs w:val="16"/>
        </w:rPr>
        <w:t>5.5.3. В случае обжалования отказа архивного отдела,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8A5A65" w:rsidRPr="00AC343A" w:rsidRDefault="008A5A65" w:rsidP="008A5A65">
      <w:pPr>
        <w:pStyle w:val="ConsPlusNormal"/>
        <w:widowControl/>
        <w:suppressAutoHyphens/>
        <w:ind w:firstLine="142"/>
        <w:jc w:val="both"/>
        <w:rPr>
          <w:sz w:val="16"/>
          <w:szCs w:val="16"/>
        </w:rPr>
      </w:pPr>
      <w:r w:rsidRPr="00AC343A">
        <w:rPr>
          <w:sz w:val="16"/>
          <w:szCs w:val="16"/>
        </w:rPr>
        <w:t>5.5.4. В случае если заявителем в архивный отдел подана жалоба, принятие решения по которой не входит в его компетенцию, в течение 3 рабочих дней со дня ее регистрации архивный отдел направляет жалобу в уполномоченный на ее рассмотрение орган и в письменной форме информирует заявителя о перенаправлении жалобы.</w:t>
      </w:r>
    </w:p>
    <w:p w:rsidR="008A5A65" w:rsidRPr="00AC343A" w:rsidRDefault="008A5A65" w:rsidP="008A5A65">
      <w:pPr>
        <w:pStyle w:val="ConsPlusNormal"/>
        <w:widowControl/>
        <w:suppressAutoHyphens/>
        <w:ind w:firstLine="142"/>
        <w:rPr>
          <w:sz w:val="16"/>
          <w:szCs w:val="16"/>
        </w:rPr>
      </w:pPr>
      <w:r w:rsidRPr="00AC343A">
        <w:rPr>
          <w:sz w:val="16"/>
          <w:szCs w:val="16"/>
        </w:rPr>
        <w:t>5.6. Результат рассмотрения жалобы</w:t>
      </w:r>
    </w:p>
    <w:p w:rsidR="008A5A65" w:rsidRPr="00AC343A" w:rsidRDefault="008A5A65" w:rsidP="008A5A65">
      <w:pPr>
        <w:pStyle w:val="ConsPlusNormal"/>
        <w:widowControl/>
        <w:suppressAutoHyphens/>
        <w:ind w:firstLine="142"/>
        <w:jc w:val="both"/>
        <w:rPr>
          <w:sz w:val="16"/>
          <w:szCs w:val="16"/>
        </w:rPr>
      </w:pPr>
      <w:r w:rsidRPr="00AC343A">
        <w:rPr>
          <w:sz w:val="16"/>
          <w:szCs w:val="16"/>
        </w:rPr>
        <w:t>5.6.1. По результатам рассмотрения жалобы архивный отдел принимает решение об удовлетворении жалобы либо об отказе в ее удовлетворении.</w:t>
      </w:r>
    </w:p>
    <w:p w:rsidR="008A5A65" w:rsidRPr="00AC343A" w:rsidRDefault="008A5A65" w:rsidP="008A5A65">
      <w:pPr>
        <w:pStyle w:val="ConsPlusNormal"/>
        <w:widowControl/>
        <w:suppressAutoHyphens/>
        <w:ind w:firstLine="142"/>
        <w:jc w:val="both"/>
        <w:rPr>
          <w:sz w:val="16"/>
          <w:szCs w:val="16"/>
        </w:rPr>
      </w:pPr>
      <w:r w:rsidRPr="00AC343A">
        <w:rPr>
          <w:sz w:val="16"/>
          <w:szCs w:val="16"/>
        </w:rPr>
        <w:t>5.6.2. Указанное решение принимается в форме акта, уполномоченного на ее рассмотрение архивного отдела (администрации Благодарненского городского округа Ставропольского края, комитета Ставропольского края по делам архивов).</w:t>
      </w:r>
    </w:p>
    <w:p w:rsidR="008A5A65" w:rsidRPr="00AC343A" w:rsidRDefault="008A5A65" w:rsidP="008A5A65">
      <w:pPr>
        <w:pStyle w:val="ConsPlusNormal"/>
        <w:widowControl/>
        <w:suppressAutoHyphens/>
        <w:ind w:firstLine="142"/>
        <w:jc w:val="both"/>
        <w:rPr>
          <w:sz w:val="16"/>
          <w:szCs w:val="16"/>
        </w:rPr>
      </w:pPr>
      <w:r w:rsidRPr="00AC343A">
        <w:rPr>
          <w:sz w:val="16"/>
          <w:szCs w:val="16"/>
        </w:rPr>
        <w:t>5.6.3. При удовлетворении жалобы архивный отдел принимает исчерпывающие меры по устранению выявленных нарушений, в том числе по выдаче заявителю результата государственной услуги, не позднее 5 рабочих дней со дня принятия решения.</w:t>
      </w:r>
    </w:p>
    <w:p w:rsidR="008A5A65" w:rsidRPr="00AC343A" w:rsidRDefault="008A5A65" w:rsidP="008A5A65">
      <w:pPr>
        <w:widowControl w:val="0"/>
        <w:suppressAutoHyphens/>
        <w:autoSpaceDE w:val="0"/>
        <w:autoSpaceDN w:val="0"/>
        <w:adjustRightInd w:val="0"/>
        <w:ind w:firstLine="142"/>
        <w:jc w:val="both"/>
        <w:rPr>
          <w:rFonts w:ascii="Arial" w:hAnsi="Arial" w:cs="Arial"/>
          <w:sz w:val="16"/>
          <w:szCs w:val="16"/>
        </w:rPr>
      </w:pPr>
      <w:r w:rsidRPr="00AC343A">
        <w:rPr>
          <w:rFonts w:ascii="Arial" w:hAnsi="Arial" w:cs="Arial"/>
          <w:sz w:val="16"/>
          <w:szCs w:val="16"/>
        </w:rPr>
        <w:t>5.6.4. Архивный отдел (администрация Благодарненского городского округа Ставропольского края, комитет Ставропольского края по делам архивов) отказывает в удовлетворении жалобы в случае наличия вступившего в законную силу решения суда, арбитражного суда по жалобе о том же предмете и по тем же основаниям.</w:t>
      </w:r>
    </w:p>
    <w:p w:rsidR="008A5A65" w:rsidRPr="00AC343A" w:rsidRDefault="008A5A65" w:rsidP="008A5A65">
      <w:pPr>
        <w:pStyle w:val="ConsPlusNormal"/>
        <w:widowControl/>
        <w:suppressAutoHyphens/>
        <w:ind w:firstLine="142"/>
        <w:jc w:val="both"/>
        <w:rPr>
          <w:sz w:val="16"/>
          <w:szCs w:val="16"/>
        </w:rPr>
      </w:pPr>
      <w:r w:rsidRPr="00AC343A">
        <w:rPr>
          <w:sz w:val="16"/>
          <w:szCs w:val="16"/>
        </w:rPr>
        <w:t>5.7. Порядок информирования заявителя о результатах  рассмотрения жалобы</w:t>
      </w:r>
    </w:p>
    <w:p w:rsidR="008A5A65" w:rsidRPr="00AC343A" w:rsidRDefault="008A5A65" w:rsidP="008A5A65">
      <w:pPr>
        <w:pStyle w:val="ConsPlusNormal"/>
        <w:widowControl/>
        <w:suppressAutoHyphens/>
        <w:ind w:firstLine="142"/>
        <w:jc w:val="both"/>
        <w:rPr>
          <w:sz w:val="16"/>
          <w:szCs w:val="16"/>
        </w:rPr>
      </w:pPr>
      <w:r w:rsidRPr="00AC343A">
        <w:rPr>
          <w:sz w:val="16"/>
          <w:szCs w:val="16"/>
        </w:rPr>
        <w:t>5.7.1. Ответ по результатам рассмотрения жалобы направляется заявителю не позднее дня, следующего за днем принятия решения, в письменной форме.</w:t>
      </w:r>
    </w:p>
    <w:p w:rsidR="008A5A65" w:rsidRPr="00AC343A" w:rsidRDefault="008A5A65" w:rsidP="008A5A65">
      <w:pPr>
        <w:pStyle w:val="ConsPlusNormal"/>
        <w:widowControl/>
        <w:suppressAutoHyphens/>
        <w:ind w:firstLine="142"/>
        <w:jc w:val="both"/>
        <w:rPr>
          <w:sz w:val="16"/>
          <w:szCs w:val="16"/>
        </w:rPr>
      </w:pPr>
      <w:r w:rsidRPr="00AC343A">
        <w:rPr>
          <w:sz w:val="16"/>
          <w:szCs w:val="16"/>
        </w:rPr>
        <w:t xml:space="preserve">В случае если жалоба была подана способом, предусмотренным подпунктом </w:t>
      </w:r>
      <w:r w:rsidRPr="00AC343A">
        <w:rPr>
          <w:bCs/>
          <w:sz w:val="16"/>
          <w:szCs w:val="16"/>
        </w:rPr>
        <w:t>5.4.3</w:t>
      </w:r>
      <w:r w:rsidRPr="00AC343A">
        <w:rPr>
          <w:bCs/>
          <w:sz w:val="16"/>
          <w:szCs w:val="16"/>
          <w:vertAlign w:val="superscript"/>
        </w:rPr>
        <w:t xml:space="preserve"> </w:t>
      </w:r>
      <w:r w:rsidRPr="00AC343A">
        <w:rPr>
          <w:sz w:val="16"/>
          <w:szCs w:val="16"/>
        </w:rPr>
        <w:t>настоящего Административного регламента, ответ о результатах рассмотрения жалобы направляется посредством использования системы досудебного обжалования.</w:t>
      </w:r>
    </w:p>
    <w:p w:rsidR="008A5A65" w:rsidRPr="00AC343A" w:rsidRDefault="008A5A65" w:rsidP="008A5A65">
      <w:pPr>
        <w:pStyle w:val="ConsPlusNormal"/>
        <w:widowControl/>
        <w:suppressAutoHyphens/>
        <w:ind w:firstLine="142"/>
        <w:jc w:val="both"/>
        <w:rPr>
          <w:sz w:val="16"/>
          <w:szCs w:val="16"/>
        </w:rPr>
      </w:pPr>
      <w:r w:rsidRPr="00AC343A">
        <w:rPr>
          <w:sz w:val="16"/>
          <w:szCs w:val="16"/>
        </w:rPr>
        <w:t>5.7.2. В ответе по результатам рассмотрения жалобы указывается:</w:t>
      </w:r>
    </w:p>
    <w:p w:rsidR="008A5A65" w:rsidRPr="00AC343A" w:rsidRDefault="008A5A65" w:rsidP="008A5A65">
      <w:pPr>
        <w:pStyle w:val="ConsPlusNormal"/>
        <w:widowControl/>
        <w:suppressAutoHyphens/>
        <w:ind w:firstLine="142"/>
        <w:jc w:val="both"/>
        <w:rPr>
          <w:sz w:val="16"/>
          <w:szCs w:val="16"/>
        </w:rPr>
      </w:pPr>
      <w:r w:rsidRPr="00AC343A">
        <w:rPr>
          <w:sz w:val="16"/>
          <w:szCs w:val="16"/>
        </w:rPr>
        <w:t>наименование архивного отдела (администрации Благодарненского городского округа Ставропольского края, комитета Ставропольского края по делам архивов), рассмотревшего жалобу, наименование должности, фамилия, имя, отчество (последнее - при наличии) должностного лица, принявшего решение по жалобе;</w:t>
      </w:r>
    </w:p>
    <w:p w:rsidR="008A5A65" w:rsidRPr="00AC343A" w:rsidRDefault="008A5A65" w:rsidP="008A5A65">
      <w:pPr>
        <w:pStyle w:val="ConsPlusNormal"/>
        <w:widowControl/>
        <w:suppressAutoHyphens/>
        <w:ind w:firstLine="142"/>
        <w:jc w:val="both"/>
        <w:rPr>
          <w:sz w:val="16"/>
          <w:szCs w:val="16"/>
        </w:rPr>
      </w:pPr>
      <w:r w:rsidRPr="00AC343A">
        <w:rPr>
          <w:sz w:val="16"/>
          <w:szCs w:val="16"/>
        </w:rPr>
        <w:t>номер, дата, место принятия решения, включая сведения о должностном лице, решения или действие (бездействие) которого обжалуется;</w:t>
      </w:r>
    </w:p>
    <w:p w:rsidR="008A5A65" w:rsidRPr="00AC343A" w:rsidRDefault="008A5A65" w:rsidP="008A5A65">
      <w:pPr>
        <w:pStyle w:val="ConsPlusNormal"/>
        <w:widowControl/>
        <w:suppressAutoHyphens/>
        <w:ind w:firstLine="142"/>
        <w:jc w:val="both"/>
        <w:rPr>
          <w:sz w:val="16"/>
          <w:szCs w:val="16"/>
        </w:rPr>
      </w:pPr>
      <w:r w:rsidRPr="00AC343A">
        <w:rPr>
          <w:sz w:val="16"/>
          <w:szCs w:val="16"/>
        </w:rPr>
        <w:t>фамилия, имя, отчество (последнее – при наличии) или наименование заявителя;</w:t>
      </w:r>
    </w:p>
    <w:p w:rsidR="008A5A65" w:rsidRPr="00AC343A" w:rsidRDefault="008A5A65" w:rsidP="008A5A65">
      <w:pPr>
        <w:pStyle w:val="ConsPlusNormal"/>
        <w:widowControl/>
        <w:suppressAutoHyphens/>
        <w:ind w:firstLine="142"/>
        <w:jc w:val="both"/>
        <w:rPr>
          <w:sz w:val="16"/>
          <w:szCs w:val="16"/>
        </w:rPr>
      </w:pPr>
      <w:r w:rsidRPr="00AC343A">
        <w:rPr>
          <w:sz w:val="16"/>
          <w:szCs w:val="16"/>
        </w:rPr>
        <w:t>основания для принятия решения по жалобе;</w:t>
      </w:r>
    </w:p>
    <w:p w:rsidR="008A5A65" w:rsidRPr="00AC343A" w:rsidRDefault="008A5A65" w:rsidP="008A5A65">
      <w:pPr>
        <w:pStyle w:val="ConsPlusNormal"/>
        <w:widowControl/>
        <w:suppressAutoHyphens/>
        <w:ind w:firstLine="142"/>
        <w:jc w:val="both"/>
        <w:rPr>
          <w:sz w:val="16"/>
          <w:szCs w:val="16"/>
        </w:rPr>
      </w:pPr>
      <w:r w:rsidRPr="00AC343A">
        <w:rPr>
          <w:sz w:val="16"/>
          <w:szCs w:val="16"/>
        </w:rPr>
        <w:t>принятое по жалобе решение;</w:t>
      </w:r>
    </w:p>
    <w:p w:rsidR="008A5A65" w:rsidRPr="00AC343A" w:rsidRDefault="008A5A65" w:rsidP="008A5A65">
      <w:pPr>
        <w:pStyle w:val="ConsPlusNormal"/>
        <w:widowControl/>
        <w:suppressAutoHyphens/>
        <w:ind w:firstLine="142"/>
        <w:jc w:val="both"/>
        <w:rPr>
          <w:sz w:val="16"/>
          <w:szCs w:val="16"/>
        </w:rPr>
      </w:pPr>
      <w:r w:rsidRPr="00AC343A">
        <w:rPr>
          <w:sz w:val="16"/>
          <w:szCs w:val="16"/>
        </w:rPr>
        <w:t>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8A5A65" w:rsidRPr="00AC343A" w:rsidRDefault="008A5A65" w:rsidP="008A5A65">
      <w:pPr>
        <w:pStyle w:val="ConsPlusNormal"/>
        <w:widowControl/>
        <w:suppressAutoHyphens/>
        <w:ind w:firstLine="142"/>
        <w:jc w:val="both"/>
        <w:rPr>
          <w:sz w:val="16"/>
          <w:szCs w:val="16"/>
        </w:rPr>
      </w:pPr>
      <w:r w:rsidRPr="00AC343A">
        <w:rPr>
          <w:sz w:val="16"/>
          <w:szCs w:val="16"/>
        </w:rPr>
        <w:lastRenderedPageBreak/>
        <w:t>сведения о порядке обжалования принятого по жалобе решения.</w:t>
      </w:r>
    </w:p>
    <w:p w:rsidR="008A5A65" w:rsidRPr="00AC343A" w:rsidRDefault="008A5A65" w:rsidP="008A5A65">
      <w:pPr>
        <w:pStyle w:val="ConsPlusNormal"/>
        <w:widowControl/>
        <w:suppressAutoHyphens/>
        <w:ind w:firstLine="142"/>
        <w:jc w:val="both"/>
        <w:rPr>
          <w:sz w:val="16"/>
          <w:szCs w:val="16"/>
        </w:rPr>
      </w:pPr>
      <w:r w:rsidRPr="00AC343A">
        <w:rPr>
          <w:sz w:val="16"/>
          <w:szCs w:val="16"/>
        </w:rPr>
        <w:t xml:space="preserve">5.7.3. Ответ по результатам рассмотрения жалобы подписывается уполномоченным на рассмотрение жалобы должностным лицом. </w:t>
      </w:r>
    </w:p>
    <w:p w:rsidR="008A5A65" w:rsidRPr="00AC343A" w:rsidRDefault="008A5A65" w:rsidP="008A5A65">
      <w:pPr>
        <w:pStyle w:val="ConsPlusNormal"/>
        <w:widowControl/>
        <w:suppressAutoHyphens/>
        <w:ind w:firstLine="142"/>
        <w:jc w:val="both"/>
        <w:rPr>
          <w:sz w:val="16"/>
          <w:szCs w:val="16"/>
        </w:rPr>
      </w:pPr>
      <w:r w:rsidRPr="00AC343A">
        <w:rPr>
          <w:sz w:val="16"/>
          <w:szCs w:val="16"/>
        </w:rPr>
        <w:t>5.7.4. По желанию заявителя ответ по результатам рассмотрения жалобы может быть предоставлен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архивного отдела (администрации Благодарненского городского округа Ставропольского края, комитета Ставропольского края по делам архивов).</w:t>
      </w:r>
    </w:p>
    <w:p w:rsidR="008A5A65" w:rsidRPr="00AC343A" w:rsidRDefault="008A5A65" w:rsidP="008A5A65">
      <w:pPr>
        <w:suppressAutoHyphens/>
        <w:autoSpaceDE w:val="0"/>
        <w:autoSpaceDN w:val="0"/>
        <w:adjustRightInd w:val="0"/>
        <w:ind w:firstLine="142"/>
        <w:jc w:val="both"/>
        <w:rPr>
          <w:rFonts w:ascii="Arial" w:hAnsi="Arial" w:cs="Arial"/>
          <w:sz w:val="16"/>
          <w:szCs w:val="16"/>
        </w:rPr>
      </w:pPr>
    </w:p>
    <w:p w:rsidR="008A5A65" w:rsidRPr="00AC343A" w:rsidRDefault="008A5A65" w:rsidP="008A5A65">
      <w:pPr>
        <w:suppressAutoHyphens/>
        <w:autoSpaceDE w:val="0"/>
        <w:autoSpaceDN w:val="0"/>
        <w:adjustRightInd w:val="0"/>
        <w:ind w:firstLine="142"/>
        <w:rPr>
          <w:rFonts w:ascii="Arial" w:hAnsi="Arial" w:cs="Arial"/>
          <w:sz w:val="16"/>
          <w:szCs w:val="16"/>
        </w:rPr>
      </w:pPr>
      <w:r w:rsidRPr="00AC343A">
        <w:rPr>
          <w:rFonts w:ascii="Arial" w:hAnsi="Arial" w:cs="Arial"/>
          <w:sz w:val="16"/>
          <w:szCs w:val="16"/>
        </w:rPr>
        <w:t>5.8. Порядок обжалования решения по жалобе</w:t>
      </w:r>
    </w:p>
    <w:p w:rsidR="008A5A65" w:rsidRPr="00AC343A" w:rsidRDefault="008A5A65" w:rsidP="008A5A65">
      <w:pPr>
        <w:suppressAutoHyphens/>
        <w:autoSpaceDE w:val="0"/>
        <w:autoSpaceDN w:val="0"/>
        <w:adjustRightInd w:val="0"/>
        <w:ind w:firstLine="142"/>
        <w:jc w:val="both"/>
        <w:rPr>
          <w:rFonts w:ascii="Arial" w:hAnsi="Arial" w:cs="Arial"/>
          <w:sz w:val="16"/>
          <w:szCs w:val="16"/>
        </w:rPr>
      </w:pPr>
      <w:r w:rsidRPr="00AC343A">
        <w:rPr>
          <w:rFonts w:ascii="Arial" w:hAnsi="Arial" w:cs="Arial"/>
          <w:sz w:val="16"/>
          <w:szCs w:val="16"/>
        </w:rPr>
        <w:t xml:space="preserve">5.8.1. Заявители вправе обжаловать решения архивного отдела, принятые в ходе предоставления государственной услуги, действия (бездействие) должностных лиц архивного отдела в судебном порядке в соответствии с законодательством Российской Федерации. Порядок подачи, рассмотрения и разрешения жалоб, направляемых в суды общей юрисдикции и арбитражные суды, определяется законодательством Российской Федерации о гражданском судопроизводстве и судопроизводстве в арбитражных судах. </w:t>
      </w:r>
    </w:p>
    <w:p w:rsidR="008A5A65" w:rsidRPr="00AC343A" w:rsidRDefault="008A5A65" w:rsidP="008A5A65">
      <w:pPr>
        <w:suppressAutoHyphens/>
        <w:autoSpaceDE w:val="0"/>
        <w:autoSpaceDN w:val="0"/>
        <w:adjustRightInd w:val="0"/>
        <w:ind w:firstLine="142"/>
        <w:jc w:val="both"/>
        <w:outlineLvl w:val="1"/>
        <w:rPr>
          <w:rFonts w:ascii="Arial" w:hAnsi="Arial" w:cs="Arial"/>
          <w:sz w:val="16"/>
          <w:szCs w:val="16"/>
        </w:rPr>
      </w:pPr>
      <w:r w:rsidRPr="00AC343A">
        <w:rPr>
          <w:rFonts w:ascii="Arial" w:hAnsi="Arial" w:cs="Arial"/>
          <w:sz w:val="16"/>
          <w:szCs w:val="16"/>
        </w:rPr>
        <w:t>5.9. Право заявителя на получение информации и документов, необходимых для обоснования и рассмотрения жалобы</w:t>
      </w:r>
    </w:p>
    <w:p w:rsidR="008A5A65" w:rsidRPr="00AC343A" w:rsidRDefault="008A5A65" w:rsidP="008A5A65">
      <w:pPr>
        <w:suppressAutoHyphens/>
        <w:autoSpaceDE w:val="0"/>
        <w:autoSpaceDN w:val="0"/>
        <w:adjustRightInd w:val="0"/>
        <w:ind w:firstLine="142"/>
        <w:jc w:val="both"/>
        <w:rPr>
          <w:rFonts w:ascii="Arial" w:hAnsi="Arial" w:cs="Arial"/>
          <w:sz w:val="16"/>
          <w:szCs w:val="16"/>
        </w:rPr>
      </w:pPr>
      <w:r w:rsidRPr="00AC343A">
        <w:rPr>
          <w:rFonts w:ascii="Arial" w:hAnsi="Arial" w:cs="Arial"/>
          <w:sz w:val="16"/>
          <w:szCs w:val="16"/>
        </w:rPr>
        <w:t>5.9.1. При обращении заявителя в архивный отдел за получением информации и документов, необходимых для обоснования и рассмотрения жалобы, архивный отдел обязан предоставить при их наличии.</w:t>
      </w:r>
    </w:p>
    <w:p w:rsidR="008A5A65" w:rsidRPr="00AC343A" w:rsidRDefault="008A5A65" w:rsidP="008A5A65">
      <w:pPr>
        <w:suppressAutoHyphens/>
        <w:autoSpaceDE w:val="0"/>
        <w:autoSpaceDN w:val="0"/>
        <w:adjustRightInd w:val="0"/>
        <w:ind w:firstLine="142"/>
        <w:rPr>
          <w:rFonts w:ascii="Arial" w:hAnsi="Arial" w:cs="Arial"/>
          <w:sz w:val="16"/>
          <w:szCs w:val="16"/>
        </w:rPr>
      </w:pPr>
      <w:r w:rsidRPr="00AC343A">
        <w:rPr>
          <w:rFonts w:ascii="Arial" w:hAnsi="Arial" w:cs="Arial"/>
          <w:sz w:val="16"/>
          <w:szCs w:val="16"/>
        </w:rPr>
        <w:t>5.10. Способы информирования заявителя о порядке подачи и рассмотрения жалобы</w:t>
      </w:r>
    </w:p>
    <w:p w:rsidR="008A5A65" w:rsidRPr="00AC343A" w:rsidRDefault="008A5A65" w:rsidP="008A5A65">
      <w:pPr>
        <w:suppressAutoHyphens/>
        <w:autoSpaceDE w:val="0"/>
        <w:autoSpaceDN w:val="0"/>
        <w:adjustRightInd w:val="0"/>
        <w:ind w:firstLine="142"/>
        <w:jc w:val="both"/>
        <w:rPr>
          <w:rFonts w:ascii="Arial" w:hAnsi="Arial" w:cs="Arial"/>
          <w:sz w:val="16"/>
          <w:szCs w:val="16"/>
        </w:rPr>
      </w:pPr>
      <w:r w:rsidRPr="00AC343A">
        <w:rPr>
          <w:rFonts w:ascii="Arial" w:hAnsi="Arial" w:cs="Arial"/>
          <w:sz w:val="16"/>
          <w:szCs w:val="16"/>
        </w:rPr>
        <w:t>5.10.1. Архивный отдел информирует заявителя о порядке подачи и рассмотрения жалобы способами, указанными в абзацах втором и третьем пункта 5.4.13 настоящего Административного регламента:</w:t>
      </w:r>
    </w:p>
    <w:p w:rsidR="008A5A65" w:rsidRPr="00AC343A" w:rsidRDefault="008A5A65" w:rsidP="008A5A65">
      <w:pPr>
        <w:tabs>
          <w:tab w:val="left" w:pos="851"/>
        </w:tabs>
        <w:suppressAutoHyphens/>
        <w:ind w:firstLine="142"/>
        <w:jc w:val="both"/>
        <w:rPr>
          <w:rFonts w:ascii="Arial" w:hAnsi="Arial" w:cs="Arial"/>
          <w:sz w:val="16"/>
          <w:szCs w:val="16"/>
        </w:rPr>
      </w:pPr>
      <w:r w:rsidRPr="00AC343A">
        <w:rPr>
          <w:rFonts w:ascii="Arial" w:hAnsi="Arial" w:cs="Arial"/>
          <w:sz w:val="16"/>
          <w:szCs w:val="16"/>
        </w:rPr>
        <w:t>приложение 1 к административному регламенту предоставления архивным отделом администрации Благодарненского городского округа Ставропольского края государственной услуги «Информационное обеспечение граждан, организаций и общественных объединений по документам Архивного фонда Ставропольского края, находящимся на временном хранении в архивном отделе администрации Благодарненского городского округа Ставропольского края»;</w:t>
      </w:r>
    </w:p>
    <w:p w:rsidR="008A5A65" w:rsidRPr="00AC343A" w:rsidRDefault="008A5A65" w:rsidP="008A5A65">
      <w:pPr>
        <w:tabs>
          <w:tab w:val="left" w:pos="851"/>
        </w:tabs>
        <w:suppressAutoHyphens/>
        <w:ind w:firstLine="142"/>
        <w:jc w:val="both"/>
        <w:rPr>
          <w:rFonts w:ascii="Arial" w:hAnsi="Arial" w:cs="Arial"/>
          <w:sz w:val="16"/>
          <w:szCs w:val="16"/>
        </w:rPr>
      </w:pPr>
      <w:r w:rsidRPr="00AC343A">
        <w:rPr>
          <w:rFonts w:ascii="Arial" w:hAnsi="Arial" w:cs="Arial"/>
          <w:sz w:val="16"/>
          <w:szCs w:val="16"/>
        </w:rPr>
        <w:t>приложение 2 к административному регламенту предоставления архивным отделом администрации Благодарненского городского округа Ставропольского края государственной услуги «Информационное обеспечение граждан, организаций и общественных объединений по документам Архивного фонда Ставропольского края, находящимся на временном хранении в архивном отделе администрации Благодарненского городского округа Ставропольского края»;</w:t>
      </w:r>
    </w:p>
    <w:p w:rsidR="008A5A65" w:rsidRPr="00AC343A" w:rsidRDefault="008A5A65" w:rsidP="008A5A65">
      <w:pPr>
        <w:tabs>
          <w:tab w:val="left" w:pos="851"/>
        </w:tabs>
        <w:suppressAutoHyphens/>
        <w:ind w:firstLine="142"/>
        <w:jc w:val="both"/>
        <w:rPr>
          <w:rFonts w:ascii="Arial" w:hAnsi="Arial" w:cs="Arial"/>
          <w:sz w:val="16"/>
          <w:szCs w:val="16"/>
        </w:rPr>
      </w:pPr>
      <w:r w:rsidRPr="00AC343A">
        <w:rPr>
          <w:rFonts w:ascii="Arial" w:hAnsi="Arial" w:cs="Arial"/>
          <w:sz w:val="16"/>
          <w:szCs w:val="16"/>
        </w:rPr>
        <w:t>приложение 3 к административному регламенту предоставления архивным отделом администрации Благодарненского городского округа Ставропольского края государственной услуги «Информационное обеспечение граждан, организаций и общественных объединений по документам Архивного фонда Ставропольского края, находящимся на временном хранении в архивном отделе администрации Благодарненского городского округа Ставропольского края»;</w:t>
      </w:r>
    </w:p>
    <w:p w:rsidR="008A5A65" w:rsidRPr="00AC343A" w:rsidRDefault="008A5A65" w:rsidP="008A5A65">
      <w:pPr>
        <w:tabs>
          <w:tab w:val="left" w:pos="851"/>
        </w:tabs>
        <w:suppressAutoHyphens/>
        <w:ind w:firstLine="142"/>
        <w:jc w:val="both"/>
        <w:rPr>
          <w:rFonts w:ascii="Arial" w:hAnsi="Arial" w:cs="Arial"/>
          <w:sz w:val="16"/>
          <w:szCs w:val="16"/>
        </w:rPr>
      </w:pPr>
      <w:r w:rsidRPr="00AC343A">
        <w:rPr>
          <w:rFonts w:ascii="Arial" w:hAnsi="Arial" w:cs="Arial"/>
          <w:sz w:val="16"/>
          <w:szCs w:val="16"/>
        </w:rPr>
        <w:t>приложение 4 к административному регламенту предоставления архивным отделом администрации Благодарненского городского округа Ставропольского края государственной услуги «Информационное обеспечение граждан, организаций и общественных объединений по документам Архивного фонда Ставропольского края, находящимся на временном хранении в архивном отделе администрации Благодарненского городского округа Ставропольского края»;</w:t>
      </w:r>
    </w:p>
    <w:p w:rsidR="008A5A65" w:rsidRPr="00AC343A" w:rsidRDefault="008A5A65" w:rsidP="008A5A65">
      <w:pPr>
        <w:tabs>
          <w:tab w:val="left" w:pos="851"/>
        </w:tabs>
        <w:suppressAutoHyphens/>
        <w:ind w:firstLine="142"/>
        <w:jc w:val="both"/>
        <w:rPr>
          <w:rFonts w:ascii="Arial" w:hAnsi="Arial" w:cs="Arial"/>
          <w:sz w:val="16"/>
          <w:szCs w:val="16"/>
        </w:rPr>
      </w:pPr>
      <w:r w:rsidRPr="00AC343A">
        <w:rPr>
          <w:rFonts w:ascii="Arial" w:hAnsi="Arial" w:cs="Arial"/>
          <w:sz w:val="16"/>
          <w:szCs w:val="16"/>
        </w:rPr>
        <w:t xml:space="preserve">приложение 5 к административному регламенту предоставления архивным отделом администрации Благодарненского городского округа Ставропольского края государственной услуги «Информационное обеспечение граждан, организаций и общественных объединений по </w:t>
      </w:r>
      <w:r w:rsidRPr="00AC343A">
        <w:rPr>
          <w:rFonts w:ascii="Arial" w:hAnsi="Arial" w:cs="Arial"/>
          <w:sz w:val="16"/>
          <w:szCs w:val="16"/>
        </w:rPr>
        <w:lastRenderedPageBreak/>
        <w:t>документам Архивного фонда Ставропольского края, находящимся на временном хранении в архивном отделе администрации Благодарненского городского округа Ставропольского края»;</w:t>
      </w:r>
    </w:p>
    <w:p w:rsidR="008A5A65" w:rsidRPr="00AC343A" w:rsidRDefault="008A5A65" w:rsidP="008A5A65">
      <w:pPr>
        <w:tabs>
          <w:tab w:val="left" w:pos="851"/>
        </w:tabs>
        <w:suppressAutoHyphens/>
        <w:ind w:firstLine="142"/>
        <w:jc w:val="both"/>
        <w:rPr>
          <w:rFonts w:ascii="Arial" w:hAnsi="Arial" w:cs="Arial"/>
          <w:sz w:val="16"/>
          <w:szCs w:val="16"/>
        </w:rPr>
      </w:pPr>
      <w:r w:rsidRPr="00AC343A">
        <w:rPr>
          <w:rFonts w:ascii="Arial" w:hAnsi="Arial" w:cs="Arial"/>
          <w:sz w:val="16"/>
          <w:szCs w:val="16"/>
        </w:rPr>
        <w:t xml:space="preserve">приложение 6 к административному регламенту предоставления архивным отделом администрации Благодарненского городского округа Ставропольского края государственной услуги «Информационное обеспечение граждан, организаций и общественных объединений по документам Архивного фонда Ставропольского края, находящимся на временном хранении в архивном отделе </w:t>
      </w:r>
      <w:r w:rsidRPr="00AC343A">
        <w:rPr>
          <w:rFonts w:ascii="Arial" w:hAnsi="Arial" w:cs="Arial"/>
          <w:sz w:val="16"/>
          <w:szCs w:val="16"/>
        </w:rPr>
        <w:lastRenderedPageBreak/>
        <w:t>администрации Благодарненского городского округа Ставропольского края»;</w:t>
      </w:r>
    </w:p>
    <w:p w:rsidR="008A5A65" w:rsidRPr="00AC343A" w:rsidRDefault="008A5A65" w:rsidP="008A5A65">
      <w:pPr>
        <w:tabs>
          <w:tab w:val="left" w:pos="851"/>
        </w:tabs>
        <w:suppressAutoHyphens/>
        <w:ind w:firstLine="142"/>
        <w:jc w:val="both"/>
        <w:rPr>
          <w:rFonts w:ascii="Arial" w:hAnsi="Arial" w:cs="Arial"/>
          <w:sz w:val="16"/>
          <w:szCs w:val="16"/>
        </w:rPr>
      </w:pPr>
      <w:r w:rsidRPr="00AC343A">
        <w:rPr>
          <w:rFonts w:ascii="Arial" w:hAnsi="Arial" w:cs="Arial"/>
          <w:sz w:val="16"/>
          <w:szCs w:val="16"/>
        </w:rPr>
        <w:t>приложение 7 к административному регламенту предоставления архивным отделом администрации Благодарненского городского округа Ставропольского края государственной услуги «Информационное обеспечение граждан, организаций и общественных объединений по документам Архивного фонда Ставропольского края, находящимся на временном хранении в архивном отделе администрации Благодарненского городского округа Ставропольского края».</w:t>
      </w:r>
    </w:p>
    <w:p w:rsidR="005618B6" w:rsidRDefault="005618B6" w:rsidP="008A5A65">
      <w:pPr>
        <w:widowControl w:val="0"/>
        <w:autoSpaceDE w:val="0"/>
        <w:autoSpaceDN w:val="0"/>
        <w:adjustRightInd w:val="0"/>
        <w:spacing w:line="180" w:lineRule="exact"/>
        <w:ind w:firstLine="142"/>
        <w:jc w:val="both"/>
        <w:rPr>
          <w:rFonts w:ascii="Arial" w:hAnsi="Arial" w:cs="Arial"/>
          <w:b/>
          <w:sz w:val="16"/>
          <w:szCs w:val="16"/>
        </w:rPr>
      </w:pPr>
    </w:p>
    <w:p w:rsidR="00A52837" w:rsidRDefault="00A52837" w:rsidP="008A5A65">
      <w:pPr>
        <w:widowControl w:val="0"/>
        <w:autoSpaceDE w:val="0"/>
        <w:autoSpaceDN w:val="0"/>
        <w:adjustRightInd w:val="0"/>
        <w:spacing w:line="180" w:lineRule="exact"/>
        <w:ind w:firstLine="142"/>
        <w:jc w:val="both"/>
        <w:rPr>
          <w:rFonts w:ascii="Arial" w:hAnsi="Arial" w:cs="Arial"/>
          <w:b/>
          <w:sz w:val="16"/>
          <w:szCs w:val="16"/>
        </w:rPr>
        <w:sectPr w:rsidR="00A52837" w:rsidSect="0075349F">
          <w:type w:val="continuous"/>
          <w:pgSz w:w="11905" w:h="16838"/>
          <w:pgMar w:top="1134" w:right="990" w:bottom="1134" w:left="851" w:header="720" w:footer="720" w:gutter="0"/>
          <w:cols w:num="2" w:space="851"/>
          <w:noEndnote/>
          <w:titlePg/>
          <w:docGrid w:linePitch="381"/>
        </w:sectPr>
      </w:pPr>
    </w:p>
    <w:p w:rsidR="00A52837" w:rsidRDefault="00A52837" w:rsidP="00A52837">
      <w:pPr>
        <w:tabs>
          <w:tab w:val="left" w:pos="5387"/>
        </w:tabs>
        <w:suppressAutoHyphens/>
        <w:spacing w:line="180" w:lineRule="exact"/>
        <w:ind w:left="5387"/>
        <w:jc w:val="center"/>
        <w:rPr>
          <w:rFonts w:ascii="Arial" w:hAnsi="Arial" w:cs="Arial"/>
          <w:sz w:val="16"/>
          <w:szCs w:val="16"/>
        </w:rPr>
      </w:pPr>
    </w:p>
    <w:p w:rsidR="00A52837" w:rsidRDefault="00A52837" w:rsidP="00A52837">
      <w:pPr>
        <w:tabs>
          <w:tab w:val="left" w:pos="5387"/>
        </w:tabs>
        <w:suppressAutoHyphens/>
        <w:spacing w:line="180" w:lineRule="exact"/>
        <w:ind w:left="5387"/>
        <w:jc w:val="center"/>
        <w:rPr>
          <w:rFonts w:ascii="Arial" w:hAnsi="Arial" w:cs="Arial"/>
          <w:sz w:val="16"/>
          <w:szCs w:val="16"/>
        </w:rPr>
      </w:pPr>
    </w:p>
    <w:p w:rsidR="00A52837" w:rsidRPr="00AC343A" w:rsidRDefault="00A52837" w:rsidP="00A52837">
      <w:pPr>
        <w:tabs>
          <w:tab w:val="left" w:pos="5387"/>
        </w:tabs>
        <w:suppressAutoHyphens/>
        <w:spacing w:line="180" w:lineRule="exact"/>
        <w:ind w:left="5387"/>
        <w:jc w:val="center"/>
        <w:rPr>
          <w:rFonts w:ascii="Arial" w:hAnsi="Arial" w:cs="Arial"/>
          <w:sz w:val="16"/>
          <w:szCs w:val="16"/>
        </w:rPr>
      </w:pPr>
      <w:r w:rsidRPr="00AC343A">
        <w:rPr>
          <w:rFonts w:ascii="Arial" w:hAnsi="Arial" w:cs="Arial"/>
          <w:sz w:val="16"/>
          <w:szCs w:val="16"/>
        </w:rPr>
        <w:t>Приложение 1</w:t>
      </w:r>
    </w:p>
    <w:p w:rsidR="00A52837" w:rsidRPr="00AC343A" w:rsidRDefault="00A52837" w:rsidP="00A52837">
      <w:pPr>
        <w:tabs>
          <w:tab w:val="left" w:pos="5387"/>
        </w:tabs>
        <w:suppressAutoHyphens/>
        <w:spacing w:line="180" w:lineRule="exact"/>
        <w:ind w:left="5387"/>
        <w:jc w:val="both"/>
        <w:rPr>
          <w:rFonts w:ascii="Arial" w:hAnsi="Arial" w:cs="Arial"/>
          <w:sz w:val="16"/>
          <w:szCs w:val="16"/>
        </w:rPr>
      </w:pPr>
      <w:r w:rsidRPr="00AC343A">
        <w:rPr>
          <w:rFonts w:ascii="Arial" w:hAnsi="Arial" w:cs="Arial"/>
          <w:sz w:val="16"/>
          <w:szCs w:val="16"/>
        </w:rPr>
        <w:t>к административному регламенту предоставления архивным отделом администрации Благодарненского городского округа Ставропольского края государственной услуги «Информационное обеспечение граждан, организаций и общественных объединений по документам Архивного фонда Ставропольского края, находящимся на временном хранении в архивном отделе администрации Благодарненского городского округа Ставропольского края»</w:t>
      </w:r>
    </w:p>
    <w:p w:rsidR="00A52837" w:rsidRPr="00AC343A" w:rsidRDefault="00A52837" w:rsidP="00A52837">
      <w:pPr>
        <w:tabs>
          <w:tab w:val="left" w:pos="3402"/>
          <w:tab w:val="left" w:pos="3828"/>
          <w:tab w:val="left" w:pos="3969"/>
        </w:tabs>
        <w:ind w:firstLine="4395"/>
        <w:rPr>
          <w:rFonts w:ascii="Arial" w:hAnsi="Arial" w:cs="Arial"/>
          <w:color w:val="76923C"/>
          <w:sz w:val="16"/>
          <w:szCs w:val="16"/>
        </w:rPr>
      </w:pPr>
    </w:p>
    <w:p w:rsidR="00A52837" w:rsidRPr="00AC343A" w:rsidRDefault="00A52837" w:rsidP="00A52837">
      <w:pPr>
        <w:tabs>
          <w:tab w:val="left" w:pos="3885"/>
        </w:tabs>
        <w:jc w:val="right"/>
        <w:rPr>
          <w:rFonts w:ascii="Arial" w:hAnsi="Arial" w:cs="Arial"/>
          <w:color w:val="76923C"/>
          <w:sz w:val="16"/>
          <w:szCs w:val="16"/>
        </w:rPr>
      </w:pPr>
    </w:p>
    <w:p w:rsidR="00A52837" w:rsidRPr="00AC343A" w:rsidRDefault="00A52837" w:rsidP="00A52837">
      <w:pPr>
        <w:tabs>
          <w:tab w:val="left" w:pos="3885"/>
        </w:tabs>
        <w:jc w:val="right"/>
        <w:rPr>
          <w:rFonts w:ascii="Arial" w:hAnsi="Arial" w:cs="Arial"/>
          <w:sz w:val="16"/>
          <w:szCs w:val="16"/>
        </w:rPr>
      </w:pPr>
      <w:r w:rsidRPr="00AC343A">
        <w:rPr>
          <w:rFonts w:ascii="Arial" w:hAnsi="Arial" w:cs="Arial"/>
          <w:sz w:val="16"/>
          <w:szCs w:val="16"/>
        </w:rPr>
        <w:t xml:space="preserve">Образец заявления </w:t>
      </w:r>
    </w:p>
    <w:p w:rsidR="00A52837" w:rsidRPr="00AC343A" w:rsidRDefault="00A52837" w:rsidP="00A52837">
      <w:pPr>
        <w:rPr>
          <w:rFonts w:ascii="Arial" w:hAnsi="Arial" w:cs="Arial"/>
          <w:sz w:val="16"/>
          <w:szCs w:val="16"/>
        </w:rPr>
      </w:pPr>
    </w:p>
    <w:p w:rsidR="00A52837" w:rsidRPr="00AC343A" w:rsidRDefault="00A52837" w:rsidP="00A52837">
      <w:pPr>
        <w:suppressAutoHyphens/>
        <w:spacing w:line="180" w:lineRule="exact"/>
        <w:ind w:left="5670"/>
        <w:jc w:val="center"/>
        <w:rPr>
          <w:rFonts w:ascii="Arial" w:hAnsi="Arial" w:cs="Arial"/>
          <w:sz w:val="16"/>
          <w:szCs w:val="16"/>
        </w:rPr>
      </w:pPr>
      <w:r w:rsidRPr="00AC343A">
        <w:rPr>
          <w:rFonts w:ascii="Arial" w:hAnsi="Arial" w:cs="Arial"/>
          <w:sz w:val="16"/>
          <w:szCs w:val="16"/>
        </w:rPr>
        <w:t>Начальнику архивного отдела администрации Благодарненского городского округа Ставропольского края</w:t>
      </w:r>
    </w:p>
    <w:p w:rsidR="00A52837" w:rsidRPr="00AC343A" w:rsidRDefault="00A52837" w:rsidP="00A52837">
      <w:pPr>
        <w:suppressAutoHyphens/>
        <w:spacing w:line="180" w:lineRule="exact"/>
        <w:ind w:left="5670"/>
        <w:jc w:val="center"/>
        <w:rPr>
          <w:rFonts w:ascii="Arial" w:hAnsi="Arial" w:cs="Arial"/>
          <w:sz w:val="16"/>
          <w:szCs w:val="16"/>
        </w:rPr>
      </w:pPr>
    </w:p>
    <w:p w:rsidR="00A52837" w:rsidRPr="00AC343A" w:rsidRDefault="00A52837" w:rsidP="00A52837">
      <w:pPr>
        <w:suppressAutoHyphens/>
        <w:spacing w:line="180" w:lineRule="exact"/>
        <w:ind w:left="5670"/>
        <w:jc w:val="center"/>
        <w:rPr>
          <w:rFonts w:ascii="Arial" w:hAnsi="Arial" w:cs="Arial"/>
          <w:sz w:val="16"/>
          <w:szCs w:val="16"/>
        </w:rPr>
      </w:pPr>
      <w:r w:rsidRPr="00AC343A">
        <w:rPr>
          <w:rFonts w:ascii="Arial" w:hAnsi="Arial" w:cs="Arial"/>
          <w:sz w:val="16"/>
          <w:szCs w:val="16"/>
        </w:rPr>
        <w:t>Фамилия, имя, отчество заявителя, почтовый адрес и/или адрес электронной</w:t>
      </w:r>
    </w:p>
    <w:p w:rsidR="00A52837" w:rsidRPr="00AC343A" w:rsidRDefault="00A52837" w:rsidP="00A52837">
      <w:pPr>
        <w:suppressAutoHyphens/>
        <w:spacing w:line="180" w:lineRule="exact"/>
        <w:ind w:left="5670"/>
        <w:jc w:val="center"/>
        <w:rPr>
          <w:rFonts w:ascii="Arial" w:hAnsi="Arial" w:cs="Arial"/>
          <w:sz w:val="16"/>
          <w:szCs w:val="16"/>
        </w:rPr>
      </w:pPr>
      <w:r w:rsidRPr="00AC343A">
        <w:rPr>
          <w:rFonts w:ascii="Arial" w:hAnsi="Arial" w:cs="Arial"/>
          <w:sz w:val="16"/>
          <w:szCs w:val="16"/>
        </w:rPr>
        <w:t>почты (</w:t>
      </w:r>
      <w:r w:rsidRPr="00AC343A">
        <w:rPr>
          <w:rFonts w:ascii="Arial" w:hAnsi="Arial" w:cs="Arial"/>
          <w:sz w:val="16"/>
          <w:szCs w:val="16"/>
          <w:lang w:val="en-US"/>
        </w:rPr>
        <w:t>e</w:t>
      </w:r>
      <w:r w:rsidRPr="00AC343A">
        <w:rPr>
          <w:rFonts w:ascii="Arial" w:hAnsi="Arial" w:cs="Arial"/>
          <w:sz w:val="16"/>
          <w:szCs w:val="16"/>
        </w:rPr>
        <w:t>-</w:t>
      </w:r>
      <w:r w:rsidRPr="00AC343A">
        <w:rPr>
          <w:rFonts w:ascii="Arial" w:hAnsi="Arial" w:cs="Arial"/>
          <w:sz w:val="16"/>
          <w:szCs w:val="16"/>
          <w:lang w:val="en-US"/>
        </w:rPr>
        <w:t>mail</w:t>
      </w:r>
      <w:r w:rsidRPr="00AC343A">
        <w:rPr>
          <w:rFonts w:ascii="Arial" w:hAnsi="Arial" w:cs="Arial"/>
          <w:sz w:val="16"/>
          <w:szCs w:val="16"/>
        </w:rPr>
        <w:t>), контактные телефоны</w:t>
      </w:r>
    </w:p>
    <w:p w:rsidR="00A52837" w:rsidRPr="00AC343A" w:rsidRDefault="00A52837" w:rsidP="00A52837">
      <w:pPr>
        <w:jc w:val="center"/>
        <w:rPr>
          <w:rFonts w:ascii="Arial" w:hAnsi="Arial" w:cs="Arial"/>
          <w:sz w:val="16"/>
          <w:szCs w:val="16"/>
        </w:rPr>
      </w:pPr>
    </w:p>
    <w:p w:rsidR="00A52837" w:rsidRPr="00AC343A" w:rsidRDefault="00A52837" w:rsidP="00A52837">
      <w:pPr>
        <w:suppressAutoHyphens/>
        <w:jc w:val="center"/>
        <w:rPr>
          <w:rFonts w:ascii="Arial" w:hAnsi="Arial" w:cs="Arial"/>
          <w:sz w:val="16"/>
          <w:szCs w:val="16"/>
        </w:rPr>
      </w:pPr>
    </w:p>
    <w:p w:rsidR="00A52837" w:rsidRPr="00AC343A" w:rsidRDefault="00A52837" w:rsidP="00A52837">
      <w:pPr>
        <w:suppressAutoHyphens/>
        <w:jc w:val="center"/>
        <w:rPr>
          <w:rFonts w:ascii="Arial" w:hAnsi="Arial" w:cs="Arial"/>
          <w:sz w:val="16"/>
          <w:szCs w:val="16"/>
        </w:rPr>
      </w:pPr>
    </w:p>
    <w:p w:rsidR="00A52837" w:rsidRPr="00AC343A" w:rsidRDefault="00A52837" w:rsidP="00A52837">
      <w:pPr>
        <w:suppressAutoHyphens/>
        <w:jc w:val="center"/>
        <w:rPr>
          <w:rFonts w:ascii="Arial" w:hAnsi="Arial" w:cs="Arial"/>
          <w:sz w:val="16"/>
          <w:szCs w:val="16"/>
        </w:rPr>
      </w:pPr>
      <w:r w:rsidRPr="00AC343A">
        <w:rPr>
          <w:rFonts w:ascii="Arial" w:hAnsi="Arial" w:cs="Arial"/>
          <w:sz w:val="16"/>
          <w:szCs w:val="16"/>
        </w:rPr>
        <w:t>ЗАЯВЛЕНИЕ</w:t>
      </w:r>
    </w:p>
    <w:p w:rsidR="00A52837" w:rsidRPr="00AC343A" w:rsidRDefault="00A52837" w:rsidP="00A52837">
      <w:pPr>
        <w:suppressAutoHyphens/>
        <w:ind w:firstLine="700"/>
        <w:jc w:val="both"/>
        <w:rPr>
          <w:rFonts w:ascii="Arial" w:hAnsi="Arial" w:cs="Arial"/>
          <w:sz w:val="16"/>
          <w:szCs w:val="16"/>
        </w:rPr>
      </w:pPr>
      <w:r w:rsidRPr="00AC343A">
        <w:rPr>
          <w:rFonts w:ascii="Arial" w:hAnsi="Arial" w:cs="Arial"/>
          <w:sz w:val="16"/>
          <w:szCs w:val="16"/>
        </w:rPr>
        <w:t xml:space="preserve">Прошу предоставить сведения/информацию (указать содержание запроса и хронологические рамки запрашиваемых сведений). </w:t>
      </w:r>
    </w:p>
    <w:p w:rsidR="00A52837" w:rsidRPr="00AC343A" w:rsidRDefault="00A52837" w:rsidP="00A52837">
      <w:pPr>
        <w:suppressAutoHyphens/>
        <w:ind w:firstLine="709"/>
        <w:jc w:val="both"/>
        <w:rPr>
          <w:rFonts w:ascii="Arial" w:hAnsi="Arial" w:cs="Arial"/>
          <w:sz w:val="16"/>
          <w:szCs w:val="16"/>
        </w:rPr>
      </w:pPr>
    </w:p>
    <w:p w:rsidR="00A52837" w:rsidRPr="00AC343A" w:rsidRDefault="00A52837" w:rsidP="00A52837">
      <w:pPr>
        <w:suppressAutoHyphens/>
        <w:ind w:firstLine="700"/>
        <w:jc w:val="both"/>
        <w:rPr>
          <w:rFonts w:ascii="Arial" w:hAnsi="Arial" w:cs="Arial"/>
          <w:sz w:val="16"/>
          <w:szCs w:val="16"/>
        </w:rPr>
      </w:pPr>
    </w:p>
    <w:p w:rsidR="00A52837" w:rsidRPr="00AC343A" w:rsidRDefault="00A52837" w:rsidP="00A52837">
      <w:pPr>
        <w:suppressAutoHyphens/>
        <w:jc w:val="both"/>
        <w:rPr>
          <w:rFonts w:ascii="Arial" w:hAnsi="Arial" w:cs="Arial"/>
          <w:sz w:val="16"/>
          <w:szCs w:val="16"/>
        </w:rPr>
      </w:pPr>
    </w:p>
    <w:p w:rsidR="00A52837" w:rsidRPr="00AC343A" w:rsidRDefault="00A52837" w:rsidP="00A52837">
      <w:pPr>
        <w:rPr>
          <w:rFonts w:ascii="Arial" w:hAnsi="Arial" w:cs="Arial"/>
          <w:sz w:val="16"/>
          <w:szCs w:val="16"/>
        </w:rPr>
      </w:pPr>
      <w:r w:rsidRPr="00AC343A">
        <w:rPr>
          <w:rFonts w:ascii="Arial" w:hAnsi="Arial" w:cs="Arial"/>
          <w:sz w:val="16"/>
          <w:szCs w:val="16"/>
        </w:rPr>
        <w:t>дата составления                                                                        подпись заявителя</w:t>
      </w:r>
    </w:p>
    <w:p w:rsidR="00A52837" w:rsidRPr="00AC343A" w:rsidRDefault="00A52837" w:rsidP="00A52837">
      <w:pPr>
        <w:rPr>
          <w:rFonts w:ascii="Arial" w:hAnsi="Arial" w:cs="Arial"/>
          <w:sz w:val="16"/>
          <w:szCs w:val="16"/>
        </w:rPr>
      </w:pPr>
    </w:p>
    <w:p w:rsidR="00A52837" w:rsidRPr="00AC343A" w:rsidRDefault="00A52837" w:rsidP="00A52837">
      <w:pPr>
        <w:rPr>
          <w:rFonts w:ascii="Arial" w:hAnsi="Arial" w:cs="Arial"/>
          <w:sz w:val="16"/>
          <w:szCs w:val="16"/>
        </w:rPr>
      </w:pPr>
    </w:p>
    <w:p w:rsidR="00A52837" w:rsidRPr="00AC343A" w:rsidRDefault="00A52837" w:rsidP="00A52837">
      <w:pPr>
        <w:tabs>
          <w:tab w:val="left" w:pos="851"/>
        </w:tabs>
        <w:suppressAutoHyphens/>
        <w:spacing w:line="180" w:lineRule="exact"/>
        <w:ind w:left="5670"/>
        <w:jc w:val="center"/>
        <w:rPr>
          <w:rFonts w:ascii="Arial" w:hAnsi="Arial" w:cs="Arial"/>
          <w:sz w:val="16"/>
          <w:szCs w:val="16"/>
        </w:rPr>
      </w:pPr>
      <w:r w:rsidRPr="00AC343A">
        <w:rPr>
          <w:rFonts w:ascii="Arial" w:hAnsi="Arial" w:cs="Arial"/>
          <w:sz w:val="16"/>
          <w:szCs w:val="16"/>
        </w:rPr>
        <w:t>Приложение 2</w:t>
      </w:r>
    </w:p>
    <w:p w:rsidR="00A52837" w:rsidRPr="00AC343A" w:rsidRDefault="00A52837" w:rsidP="00A52837">
      <w:pPr>
        <w:tabs>
          <w:tab w:val="left" w:pos="851"/>
        </w:tabs>
        <w:suppressAutoHyphens/>
        <w:spacing w:line="180" w:lineRule="exact"/>
        <w:ind w:left="5670"/>
        <w:jc w:val="both"/>
        <w:rPr>
          <w:rFonts w:ascii="Arial" w:hAnsi="Arial" w:cs="Arial"/>
          <w:sz w:val="16"/>
          <w:szCs w:val="16"/>
        </w:rPr>
      </w:pPr>
      <w:r w:rsidRPr="00AC343A">
        <w:rPr>
          <w:rFonts w:ascii="Arial" w:hAnsi="Arial" w:cs="Arial"/>
          <w:sz w:val="16"/>
          <w:szCs w:val="16"/>
        </w:rPr>
        <w:t>к административному регламенту предоставления архивным отделом администрации Благодарненского городского округа Ставропольского края государственной услуги «Информационное обеспечение граждан, организаций и общественных объединений по документам Архивного фонда Ставропольского края, находящимся на временном хранении в архивном отделе администрации Благодарненского городского округа Ставропольского края»</w:t>
      </w:r>
    </w:p>
    <w:p w:rsidR="00A52837" w:rsidRPr="00AC343A" w:rsidRDefault="00A52837" w:rsidP="00A52837">
      <w:pPr>
        <w:tabs>
          <w:tab w:val="left" w:pos="851"/>
          <w:tab w:val="left" w:pos="3885"/>
        </w:tabs>
        <w:spacing w:line="180" w:lineRule="exact"/>
        <w:ind w:left="4962"/>
        <w:jc w:val="right"/>
        <w:rPr>
          <w:rFonts w:ascii="Arial" w:hAnsi="Arial" w:cs="Arial"/>
          <w:sz w:val="16"/>
          <w:szCs w:val="16"/>
        </w:rPr>
      </w:pPr>
    </w:p>
    <w:p w:rsidR="00A52837" w:rsidRPr="00AC343A" w:rsidRDefault="00A52837" w:rsidP="00A52837">
      <w:pPr>
        <w:tabs>
          <w:tab w:val="left" w:pos="851"/>
          <w:tab w:val="left" w:pos="3885"/>
        </w:tabs>
        <w:spacing w:line="180" w:lineRule="exact"/>
        <w:ind w:left="4962"/>
        <w:jc w:val="right"/>
        <w:rPr>
          <w:rFonts w:ascii="Arial" w:hAnsi="Arial" w:cs="Arial"/>
          <w:sz w:val="16"/>
          <w:szCs w:val="16"/>
        </w:rPr>
      </w:pPr>
      <w:r w:rsidRPr="00AC343A">
        <w:rPr>
          <w:rFonts w:ascii="Arial" w:hAnsi="Arial" w:cs="Arial"/>
          <w:sz w:val="16"/>
          <w:szCs w:val="16"/>
        </w:rPr>
        <w:t xml:space="preserve">Образец заявления </w:t>
      </w:r>
    </w:p>
    <w:p w:rsidR="00A52837" w:rsidRPr="00AC343A" w:rsidRDefault="00A52837" w:rsidP="00A52837">
      <w:pPr>
        <w:tabs>
          <w:tab w:val="left" w:pos="851"/>
        </w:tabs>
        <w:spacing w:line="180" w:lineRule="exact"/>
        <w:ind w:left="4962"/>
        <w:rPr>
          <w:rFonts w:ascii="Arial" w:hAnsi="Arial" w:cs="Arial"/>
          <w:sz w:val="16"/>
          <w:szCs w:val="16"/>
        </w:rPr>
      </w:pPr>
    </w:p>
    <w:p w:rsidR="00A52837" w:rsidRPr="00AC343A" w:rsidRDefault="00A52837" w:rsidP="00A52837">
      <w:pPr>
        <w:suppressAutoHyphens/>
        <w:spacing w:line="180" w:lineRule="exact"/>
        <w:ind w:left="5670"/>
        <w:jc w:val="center"/>
        <w:rPr>
          <w:rFonts w:ascii="Arial" w:hAnsi="Arial" w:cs="Arial"/>
          <w:sz w:val="16"/>
          <w:szCs w:val="16"/>
        </w:rPr>
      </w:pPr>
      <w:r w:rsidRPr="00AC343A">
        <w:rPr>
          <w:rFonts w:ascii="Arial" w:hAnsi="Arial" w:cs="Arial"/>
          <w:sz w:val="16"/>
          <w:szCs w:val="16"/>
        </w:rPr>
        <w:t>Начальнику архивного отдела администрации Благодарненского городского округа Ставропольского края</w:t>
      </w:r>
    </w:p>
    <w:p w:rsidR="00A52837" w:rsidRPr="00AC343A" w:rsidRDefault="00A52837" w:rsidP="00A52837">
      <w:pPr>
        <w:suppressAutoHyphens/>
        <w:spacing w:line="180" w:lineRule="exact"/>
        <w:ind w:left="5670"/>
        <w:jc w:val="center"/>
        <w:rPr>
          <w:rFonts w:ascii="Arial" w:hAnsi="Arial" w:cs="Arial"/>
          <w:sz w:val="16"/>
          <w:szCs w:val="16"/>
        </w:rPr>
      </w:pPr>
    </w:p>
    <w:p w:rsidR="00A52837" w:rsidRPr="00AC343A" w:rsidRDefault="00A52837" w:rsidP="00A52837">
      <w:pPr>
        <w:suppressAutoHyphens/>
        <w:spacing w:line="180" w:lineRule="exact"/>
        <w:ind w:left="5670"/>
        <w:jc w:val="center"/>
        <w:rPr>
          <w:rFonts w:ascii="Arial" w:hAnsi="Arial" w:cs="Arial"/>
          <w:sz w:val="16"/>
          <w:szCs w:val="16"/>
        </w:rPr>
      </w:pPr>
      <w:r w:rsidRPr="00AC343A">
        <w:rPr>
          <w:rFonts w:ascii="Arial" w:hAnsi="Arial" w:cs="Arial"/>
          <w:sz w:val="16"/>
          <w:szCs w:val="16"/>
        </w:rPr>
        <w:t>Фамилия, имя, отчество заявителя, почтовый адрес и/или адрес электронной</w:t>
      </w:r>
    </w:p>
    <w:p w:rsidR="00A52837" w:rsidRPr="00AC343A" w:rsidRDefault="00A52837" w:rsidP="00A52837">
      <w:pPr>
        <w:suppressAutoHyphens/>
        <w:spacing w:line="180" w:lineRule="exact"/>
        <w:ind w:left="5670"/>
        <w:jc w:val="center"/>
        <w:rPr>
          <w:rFonts w:ascii="Arial" w:hAnsi="Arial" w:cs="Arial"/>
          <w:sz w:val="16"/>
          <w:szCs w:val="16"/>
        </w:rPr>
      </w:pPr>
      <w:r w:rsidRPr="00AC343A">
        <w:rPr>
          <w:rFonts w:ascii="Arial" w:hAnsi="Arial" w:cs="Arial"/>
          <w:sz w:val="16"/>
          <w:szCs w:val="16"/>
        </w:rPr>
        <w:t>почты (</w:t>
      </w:r>
      <w:r w:rsidRPr="00AC343A">
        <w:rPr>
          <w:rFonts w:ascii="Arial" w:hAnsi="Arial" w:cs="Arial"/>
          <w:sz w:val="16"/>
          <w:szCs w:val="16"/>
          <w:lang w:val="en-US"/>
        </w:rPr>
        <w:t>e</w:t>
      </w:r>
      <w:r w:rsidRPr="00AC343A">
        <w:rPr>
          <w:rFonts w:ascii="Arial" w:hAnsi="Arial" w:cs="Arial"/>
          <w:sz w:val="16"/>
          <w:szCs w:val="16"/>
        </w:rPr>
        <w:t>-</w:t>
      </w:r>
      <w:r w:rsidRPr="00AC343A">
        <w:rPr>
          <w:rFonts w:ascii="Arial" w:hAnsi="Arial" w:cs="Arial"/>
          <w:sz w:val="16"/>
          <w:szCs w:val="16"/>
          <w:lang w:val="en-US"/>
        </w:rPr>
        <w:t>mail</w:t>
      </w:r>
      <w:r w:rsidRPr="00AC343A">
        <w:rPr>
          <w:rFonts w:ascii="Arial" w:hAnsi="Arial" w:cs="Arial"/>
          <w:sz w:val="16"/>
          <w:szCs w:val="16"/>
        </w:rPr>
        <w:t>), контактные телефоны</w:t>
      </w:r>
    </w:p>
    <w:p w:rsidR="00A52837" w:rsidRPr="00AC343A" w:rsidRDefault="00A52837" w:rsidP="00A52837">
      <w:pPr>
        <w:tabs>
          <w:tab w:val="left" w:pos="851"/>
        </w:tabs>
        <w:ind w:firstLine="709"/>
        <w:jc w:val="center"/>
        <w:rPr>
          <w:rFonts w:ascii="Arial" w:hAnsi="Arial" w:cs="Arial"/>
          <w:sz w:val="16"/>
          <w:szCs w:val="16"/>
        </w:rPr>
      </w:pPr>
    </w:p>
    <w:p w:rsidR="00A52837" w:rsidRPr="00AC343A" w:rsidRDefault="00A52837" w:rsidP="00A52837">
      <w:pPr>
        <w:tabs>
          <w:tab w:val="left" w:pos="851"/>
        </w:tabs>
        <w:ind w:firstLine="709"/>
        <w:jc w:val="center"/>
        <w:rPr>
          <w:rFonts w:ascii="Arial" w:hAnsi="Arial" w:cs="Arial"/>
          <w:sz w:val="16"/>
          <w:szCs w:val="16"/>
        </w:rPr>
      </w:pPr>
    </w:p>
    <w:p w:rsidR="00A52837" w:rsidRPr="00AC343A" w:rsidRDefault="00A52837" w:rsidP="00A52837">
      <w:pPr>
        <w:tabs>
          <w:tab w:val="left" w:pos="851"/>
        </w:tabs>
        <w:ind w:firstLine="709"/>
        <w:jc w:val="center"/>
        <w:rPr>
          <w:rFonts w:ascii="Arial" w:hAnsi="Arial" w:cs="Arial"/>
          <w:sz w:val="16"/>
          <w:szCs w:val="16"/>
        </w:rPr>
      </w:pPr>
    </w:p>
    <w:p w:rsidR="00A52837" w:rsidRPr="00AC343A" w:rsidRDefault="00A52837" w:rsidP="00A52837">
      <w:pPr>
        <w:tabs>
          <w:tab w:val="left" w:pos="851"/>
        </w:tabs>
        <w:ind w:firstLine="709"/>
        <w:jc w:val="center"/>
        <w:rPr>
          <w:rFonts w:ascii="Arial" w:hAnsi="Arial" w:cs="Arial"/>
          <w:sz w:val="16"/>
          <w:szCs w:val="16"/>
        </w:rPr>
      </w:pPr>
      <w:r w:rsidRPr="00AC343A">
        <w:rPr>
          <w:rFonts w:ascii="Arial" w:hAnsi="Arial" w:cs="Arial"/>
          <w:sz w:val="16"/>
          <w:szCs w:val="16"/>
        </w:rPr>
        <w:t>ЗАЯВЛЕНИЕ</w:t>
      </w:r>
    </w:p>
    <w:p w:rsidR="00A52837" w:rsidRPr="00AC343A" w:rsidRDefault="00A52837" w:rsidP="00A52837">
      <w:pPr>
        <w:tabs>
          <w:tab w:val="left" w:pos="851"/>
        </w:tabs>
        <w:suppressAutoHyphens/>
        <w:ind w:firstLine="709"/>
        <w:jc w:val="both"/>
        <w:rPr>
          <w:rFonts w:ascii="Arial" w:hAnsi="Arial" w:cs="Arial"/>
          <w:sz w:val="16"/>
          <w:szCs w:val="16"/>
        </w:rPr>
      </w:pPr>
    </w:p>
    <w:p w:rsidR="00A52837" w:rsidRPr="00AC343A" w:rsidRDefault="00A52837" w:rsidP="00A52837">
      <w:pPr>
        <w:tabs>
          <w:tab w:val="left" w:pos="851"/>
        </w:tabs>
        <w:suppressAutoHyphens/>
        <w:ind w:firstLine="709"/>
        <w:jc w:val="both"/>
        <w:rPr>
          <w:rFonts w:ascii="Arial" w:hAnsi="Arial" w:cs="Arial"/>
          <w:sz w:val="16"/>
          <w:szCs w:val="16"/>
        </w:rPr>
      </w:pPr>
      <w:r w:rsidRPr="00AC343A">
        <w:rPr>
          <w:rFonts w:ascii="Arial" w:hAnsi="Arial" w:cs="Arial"/>
          <w:sz w:val="16"/>
          <w:szCs w:val="16"/>
        </w:rPr>
        <w:t>Прошу предоставить копию документа (указать вид, дату, номер и наименование документа), подтверждающего право (указать ФИО заявителя или доверителя) на владение земельным участком, расположенным по адресу:_________________________________________________________.</w:t>
      </w:r>
    </w:p>
    <w:p w:rsidR="00A52837" w:rsidRPr="00AC343A" w:rsidRDefault="00A52837" w:rsidP="00A52837">
      <w:pPr>
        <w:tabs>
          <w:tab w:val="left" w:pos="851"/>
        </w:tabs>
        <w:suppressAutoHyphens/>
        <w:ind w:firstLine="709"/>
        <w:jc w:val="both"/>
        <w:rPr>
          <w:rFonts w:ascii="Arial" w:hAnsi="Arial" w:cs="Arial"/>
          <w:sz w:val="16"/>
          <w:szCs w:val="16"/>
        </w:rPr>
      </w:pPr>
    </w:p>
    <w:p w:rsidR="00A52837" w:rsidRPr="00AC343A" w:rsidRDefault="00A52837" w:rsidP="00A52837">
      <w:pPr>
        <w:tabs>
          <w:tab w:val="left" w:pos="851"/>
        </w:tabs>
        <w:suppressAutoHyphens/>
        <w:ind w:firstLine="709"/>
        <w:jc w:val="both"/>
        <w:rPr>
          <w:rFonts w:ascii="Arial" w:hAnsi="Arial" w:cs="Arial"/>
          <w:sz w:val="16"/>
          <w:szCs w:val="16"/>
        </w:rPr>
      </w:pPr>
    </w:p>
    <w:p w:rsidR="00A52837" w:rsidRPr="00AC343A" w:rsidRDefault="00A52837" w:rsidP="00A52837">
      <w:pPr>
        <w:tabs>
          <w:tab w:val="left" w:pos="851"/>
        </w:tabs>
        <w:suppressAutoHyphens/>
        <w:ind w:firstLine="709"/>
        <w:jc w:val="both"/>
        <w:rPr>
          <w:rFonts w:ascii="Arial" w:hAnsi="Arial" w:cs="Arial"/>
          <w:sz w:val="16"/>
          <w:szCs w:val="16"/>
        </w:rPr>
      </w:pPr>
    </w:p>
    <w:p w:rsidR="00A52837" w:rsidRPr="00AC343A" w:rsidRDefault="00A52837" w:rsidP="00A52837">
      <w:pPr>
        <w:tabs>
          <w:tab w:val="left" w:pos="851"/>
        </w:tabs>
        <w:suppressAutoHyphens/>
        <w:ind w:firstLine="709"/>
        <w:rPr>
          <w:rFonts w:ascii="Arial" w:hAnsi="Arial" w:cs="Arial"/>
          <w:sz w:val="16"/>
          <w:szCs w:val="16"/>
        </w:rPr>
      </w:pPr>
      <w:r w:rsidRPr="00AC343A">
        <w:rPr>
          <w:rFonts w:ascii="Arial" w:hAnsi="Arial" w:cs="Arial"/>
          <w:sz w:val="16"/>
          <w:szCs w:val="16"/>
        </w:rPr>
        <w:t>дата составления подпись заявителя</w:t>
      </w:r>
    </w:p>
    <w:p w:rsidR="00A52837" w:rsidRPr="00AC343A" w:rsidRDefault="00A52837" w:rsidP="00A52837">
      <w:pPr>
        <w:rPr>
          <w:rFonts w:ascii="Arial" w:hAnsi="Arial" w:cs="Arial"/>
          <w:sz w:val="16"/>
          <w:szCs w:val="16"/>
        </w:rPr>
      </w:pPr>
    </w:p>
    <w:p w:rsidR="00A12665" w:rsidRPr="00AC343A" w:rsidRDefault="00A12665" w:rsidP="00A12665">
      <w:pPr>
        <w:tabs>
          <w:tab w:val="left" w:pos="851"/>
        </w:tabs>
        <w:suppressAutoHyphens/>
        <w:spacing w:line="180" w:lineRule="exact"/>
        <w:ind w:left="5670"/>
        <w:jc w:val="center"/>
        <w:rPr>
          <w:rFonts w:ascii="Arial" w:hAnsi="Arial" w:cs="Arial"/>
          <w:sz w:val="16"/>
          <w:szCs w:val="16"/>
        </w:rPr>
      </w:pPr>
      <w:r w:rsidRPr="00AC343A">
        <w:rPr>
          <w:rFonts w:ascii="Arial" w:hAnsi="Arial" w:cs="Arial"/>
          <w:sz w:val="16"/>
          <w:szCs w:val="16"/>
        </w:rPr>
        <w:t>Приложение 3</w:t>
      </w:r>
    </w:p>
    <w:p w:rsidR="00A12665" w:rsidRPr="00AC343A" w:rsidRDefault="00A12665" w:rsidP="00A12665">
      <w:pPr>
        <w:tabs>
          <w:tab w:val="left" w:pos="851"/>
        </w:tabs>
        <w:suppressAutoHyphens/>
        <w:spacing w:line="180" w:lineRule="exact"/>
        <w:ind w:left="5670"/>
        <w:jc w:val="both"/>
        <w:rPr>
          <w:rFonts w:ascii="Arial" w:hAnsi="Arial" w:cs="Arial"/>
          <w:sz w:val="16"/>
          <w:szCs w:val="16"/>
        </w:rPr>
      </w:pPr>
      <w:r w:rsidRPr="00AC343A">
        <w:rPr>
          <w:rFonts w:ascii="Arial" w:hAnsi="Arial" w:cs="Arial"/>
          <w:sz w:val="16"/>
          <w:szCs w:val="16"/>
        </w:rPr>
        <w:t xml:space="preserve">к административному регламенту предоставления архивным отделом администрации Благодарненского городского округа Ставропольского края государственной услуги </w:t>
      </w:r>
      <w:r w:rsidRPr="00AC343A">
        <w:rPr>
          <w:rFonts w:ascii="Arial" w:hAnsi="Arial" w:cs="Arial"/>
          <w:sz w:val="16"/>
          <w:szCs w:val="16"/>
        </w:rPr>
        <w:lastRenderedPageBreak/>
        <w:t>«Информационное обеспечение граждан, организаций и общественных объединений по документам Архивного фонда Ставропольского края, находящимся на временном хранении в архивном отделе администрации Благодарненского городского округа Ставропольского края»</w:t>
      </w:r>
    </w:p>
    <w:p w:rsidR="00A12665" w:rsidRPr="00AC343A" w:rsidRDefault="00A12665" w:rsidP="00A12665">
      <w:pPr>
        <w:ind w:left="4820"/>
        <w:jc w:val="both"/>
        <w:rPr>
          <w:rFonts w:ascii="Arial" w:hAnsi="Arial" w:cs="Arial"/>
          <w:sz w:val="16"/>
          <w:szCs w:val="16"/>
        </w:rPr>
      </w:pPr>
    </w:p>
    <w:p w:rsidR="00A12665" w:rsidRPr="00AC343A" w:rsidRDefault="00A12665" w:rsidP="00A12665">
      <w:pPr>
        <w:tabs>
          <w:tab w:val="left" w:pos="3885"/>
        </w:tabs>
        <w:jc w:val="right"/>
        <w:rPr>
          <w:rFonts w:ascii="Arial" w:hAnsi="Arial" w:cs="Arial"/>
          <w:sz w:val="16"/>
          <w:szCs w:val="16"/>
        </w:rPr>
      </w:pPr>
    </w:p>
    <w:p w:rsidR="00A12665" w:rsidRPr="00AC343A" w:rsidRDefault="00A12665" w:rsidP="00A12665">
      <w:pPr>
        <w:tabs>
          <w:tab w:val="left" w:pos="3885"/>
        </w:tabs>
        <w:jc w:val="right"/>
        <w:rPr>
          <w:rFonts w:ascii="Arial" w:hAnsi="Arial" w:cs="Arial"/>
          <w:sz w:val="16"/>
          <w:szCs w:val="16"/>
        </w:rPr>
      </w:pPr>
      <w:r w:rsidRPr="00AC343A">
        <w:rPr>
          <w:rFonts w:ascii="Arial" w:hAnsi="Arial" w:cs="Arial"/>
          <w:sz w:val="16"/>
          <w:szCs w:val="16"/>
        </w:rPr>
        <w:t>Образец заявления</w:t>
      </w:r>
    </w:p>
    <w:p w:rsidR="00A12665" w:rsidRPr="00AC343A" w:rsidRDefault="00A12665" w:rsidP="00A12665">
      <w:pPr>
        <w:tabs>
          <w:tab w:val="left" w:pos="3885"/>
        </w:tabs>
        <w:jc w:val="right"/>
        <w:rPr>
          <w:rFonts w:ascii="Arial" w:hAnsi="Arial" w:cs="Arial"/>
          <w:sz w:val="16"/>
          <w:szCs w:val="16"/>
        </w:rPr>
      </w:pPr>
    </w:p>
    <w:p w:rsidR="00A12665" w:rsidRPr="00AC343A" w:rsidRDefault="00A12665" w:rsidP="00A12665">
      <w:pPr>
        <w:tabs>
          <w:tab w:val="left" w:pos="3885"/>
        </w:tabs>
        <w:jc w:val="right"/>
        <w:rPr>
          <w:rFonts w:ascii="Arial" w:hAnsi="Arial" w:cs="Arial"/>
          <w:sz w:val="16"/>
          <w:szCs w:val="16"/>
        </w:rPr>
      </w:pPr>
    </w:p>
    <w:p w:rsidR="00A12665" w:rsidRPr="00AC343A" w:rsidRDefault="00A12665" w:rsidP="00A12665">
      <w:pPr>
        <w:tabs>
          <w:tab w:val="left" w:pos="3885"/>
        </w:tabs>
        <w:jc w:val="right"/>
        <w:rPr>
          <w:rFonts w:ascii="Arial" w:hAnsi="Arial" w:cs="Arial"/>
          <w:sz w:val="16"/>
          <w:szCs w:val="16"/>
        </w:rPr>
      </w:pPr>
      <w:r w:rsidRPr="00AC343A">
        <w:rPr>
          <w:rFonts w:ascii="Arial" w:hAnsi="Arial" w:cs="Arial"/>
          <w:sz w:val="16"/>
          <w:szCs w:val="16"/>
        </w:rPr>
        <w:t xml:space="preserve"> </w:t>
      </w:r>
    </w:p>
    <w:tbl>
      <w:tblPr>
        <w:tblW w:w="0" w:type="auto"/>
        <w:tblLook w:val="04A0"/>
      </w:tblPr>
      <w:tblGrid>
        <w:gridCol w:w="4785"/>
        <w:gridCol w:w="4785"/>
      </w:tblGrid>
      <w:tr w:rsidR="00A12665" w:rsidRPr="00AC343A" w:rsidTr="00815C60">
        <w:tc>
          <w:tcPr>
            <w:tcW w:w="4785" w:type="dxa"/>
            <w:shd w:val="clear" w:color="auto" w:fill="auto"/>
          </w:tcPr>
          <w:p w:rsidR="00A12665" w:rsidRPr="00AC343A" w:rsidRDefault="00A12665" w:rsidP="00815C60">
            <w:pPr>
              <w:tabs>
                <w:tab w:val="left" w:pos="851"/>
              </w:tabs>
              <w:suppressAutoHyphens/>
              <w:spacing w:line="240" w:lineRule="exact"/>
              <w:rPr>
                <w:rFonts w:ascii="Arial" w:hAnsi="Arial" w:cs="Arial"/>
                <w:sz w:val="16"/>
                <w:szCs w:val="16"/>
              </w:rPr>
            </w:pPr>
            <w:r w:rsidRPr="00AC343A">
              <w:rPr>
                <w:rFonts w:ascii="Arial" w:hAnsi="Arial" w:cs="Arial"/>
                <w:sz w:val="16"/>
                <w:szCs w:val="16"/>
              </w:rPr>
              <w:t>Бланк организации,</w:t>
            </w:r>
          </w:p>
          <w:p w:rsidR="00A12665" w:rsidRPr="00AC343A" w:rsidRDefault="00A12665" w:rsidP="00815C60">
            <w:pPr>
              <w:tabs>
                <w:tab w:val="left" w:pos="851"/>
              </w:tabs>
              <w:suppressAutoHyphens/>
              <w:spacing w:line="240" w:lineRule="exact"/>
              <w:rPr>
                <w:rFonts w:ascii="Arial" w:hAnsi="Arial" w:cs="Arial"/>
                <w:sz w:val="16"/>
                <w:szCs w:val="16"/>
              </w:rPr>
            </w:pPr>
            <w:r w:rsidRPr="00AC343A">
              <w:rPr>
                <w:rFonts w:ascii="Arial" w:hAnsi="Arial" w:cs="Arial"/>
                <w:sz w:val="16"/>
                <w:szCs w:val="16"/>
              </w:rPr>
              <w:t>общественного объединения</w:t>
            </w:r>
          </w:p>
          <w:p w:rsidR="00A12665" w:rsidRPr="00AC343A" w:rsidRDefault="00A12665" w:rsidP="00815C60">
            <w:pPr>
              <w:tabs>
                <w:tab w:val="left" w:pos="851"/>
              </w:tabs>
              <w:suppressAutoHyphens/>
              <w:spacing w:line="240" w:lineRule="exact"/>
              <w:rPr>
                <w:rFonts w:ascii="Arial" w:hAnsi="Arial" w:cs="Arial"/>
                <w:sz w:val="16"/>
                <w:szCs w:val="16"/>
              </w:rPr>
            </w:pPr>
            <w:r w:rsidRPr="00AC343A">
              <w:rPr>
                <w:rFonts w:ascii="Arial" w:hAnsi="Arial" w:cs="Arial"/>
                <w:sz w:val="16"/>
                <w:szCs w:val="16"/>
              </w:rPr>
              <w:t>исходящая дата ________ №____</w:t>
            </w:r>
          </w:p>
          <w:p w:rsidR="00A12665" w:rsidRPr="00AC343A" w:rsidRDefault="00A12665" w:rsidP="00815C60">
            <w:pPr>
              <w:tabs>
                <w:tab w:val="left" w:pos="851"/>
              </w:tabs>
              <w:suppressAutoHyphens/>
              <w:spacing w:line="240" w:lineRule="exact"/>
              <w:rPr>
                <w:rFonts w:ascii="Arial" w:hAnsi="Arial" w:cs="Arial"/>
                <w:sz w:val="16"/>
                <w:szCs w:val="16"/>
              </w:rPr>
            </w:pPr>
          </w:p>
        </w:tc>
        <w:tc>
          <w:tcPr>
            <w:tcW w:w="4785" w:type="dxa"/>
            <w:shd w:val="clear" w:color="auto" w:fill="auto"/>
          </w:tcPr>
          <w:p w:rsidR="00A12665" w:rsidRPr="00AC343A" w:rsidRDefault="00A12665" w:rsidP="00815C60">
            <w:pPr>
              <w:tabs>
                <w:tab w:val="left" w:pos="851"/>
              </w:tabs>
              <w:suppressAutoHyphens/>
              <w:spacing w:line="240" w:lineRule="exact"/>
              <w:jc w:val="center"/>
              <w:rPr>
                <w:rFonts w:ascii="Arial" w:hAnsi="Arial" w:cs="Arial"/>
                <w:sz w:val="16"/>
                <w:szCs w:val="16"/>
              </w:rPr>
            </w:pPr>
            <w:r w:rsidRPr="00AC343A">
              <w:rPr>
                <w:rFonts w:ascii="Arial" w:hAnsi="Arial" w:cs="Arial"/>
                <w:sz w:val="16"/>
                <w:szCs w:val="16"/>
              </w:rPr>
              <w:t xml:space="preserve">Начальнику архивного отдела администрации Благодарненского городского округа </w:t>
            </w:r>
          </w:p>
          <w:p w:rsidR="00A12665" w:rsidRPr="00AC343A" w:rsidRDefault="00A12665" w:rsidP="00815C60">
            <w:pPr>
              <w:tabs>
                <w:tab w:val="left" w:pos="851"/>
              </w:tabs>
              <w:suppressAutoHyphens/>
              <w:spacing w:line="240" w:lineRule="exact"/>
              <w:jc w:val="center"/>
              <w:rPr>
                <w:rFonts w:ascii="Arial" w:hAnsi="Arial" w:cs="Arial"/>
                <w:sz w:val="16"/>
                <w:szCs w:val="16"/>
              </w:rPr>
            </w:pPr>
            <w:r w:rsidRPr="00AC343A">
              <w:rPr>
                <w:rFonts w:ascii="Arial" w:hAnsi="Arial" w:cs="Arial"/>
                <w:sz w:val="16"/>
                <w:szCs w:val="16"/>
              </w:rPr>
              <w:t>Ставропольского края</w:t>
            </w:r>
          </w:p>
        </w:tc>
      </w:tr>
    </w:tbl>
    <w:p w:rsidR="00A12665" w:rsidRPr="00AC343A" w:rsidRDefault="00A12665" w:rsidP="00A12665">
      <w:pPr>
        <w:jc w:val="center"/>
        <w:rPr>
          <w:rFonts w:ascii="Arial" w:hAnsi="Arial" w:cs="Arial"/>
          <w:sz w:val="16"/>
          <w:szCs w:val="16"/>
        </w:rPr>
      </w:pPr>
    </w:p>
    <w:p w:rsidR="00A12665" w:rsidRPr="00AC343A" w:rsidRDefault="00A12665" w:rsidP="00A12665">
      <w:pPr>
        <w:suppressAutoHyphens/>
        <w:jc w:val="center"/>
        <w:rPr>
          <w:rFonts w:ascii="Arial" w:hAnsi="Arial" w:cs="Arial"/>
          <w:sz w:val="16"/>
          <w:szCs w:val="16"/>
        </w:rPr>
      </w:pPr>
    </w:p>
    <w:p w:rsidR="00A12665" w:rsidRPr="00AC343A" w:rsidRDefault="00A12665" w:rsidP="00A12665">
      <w:pPr>
        <w:suppressAutoHyphens/>
        <w:ind w:firstLine="142"/>
        <w:jc w:val="both"/>
        <w:rPr>
          <w:rFonts w:ascii="Arial" w:hAnsi="Arial" w:cs="Arial"/>
          <w:sz w:val="16"/>
          <w:szCs w:val="16"/>
        </w:rPr>
      </w:pPr>
      <w:r w:rsidRPr="00AC343A">
        <w:rPr>
          <w:rFonts w:ascii="Arial" w:hAnsi="Arial" w:cs="Arial"/>
          <w:sz w:val="16"/>
          <w:szCs w:val="16"/>
        </w:rPr>
        <w:t xml:space="preserve">Организация (общественное объединение) просит предоставить сведения/информацию (указать содержание запроса и хронологические рамки запрашиваемых сведений). </w:t>
      </w:r>
    </w:p>
    <w:p w:rsidR="00A12665" w:rsidRPr="00AC343A" w:rsidRDefault="00A12665" w:rsidP="00A12665">
      <w:pPr>
        <w:suppressAutoHyphens/>
        <w:rPr>
          <w:rFonts w:ascii="Arial" w:hAnsi="Arial" w:cs="Arial"/>
          <w:sz w:val="16"/>
          <w:szCs w:val="16"/>
        </w:rPr>
      </w:pPr>
    </w:p>
    <w:p w:rsidR="00A12665" w:rsidRPr="00AC343A" w:rsidRDefault="00A12665" w:rsidP="00A12665">
      <w:pPr>
        <w:rPr>
          <w:rFonts w:ascii="Arial" w:hAnsi="Arial" w:cs="Arial"/>
          <w:sz w:val="16"/>
          <w:szCs w:val="16"/>
        </w:rPr>
      </w:pPr>
    </w:p>
    <w:tbl>
      <w:tblPr>
        <w:tblW w:w="0" w:type="auto"/>
        <w:tblLook w:val="04A0"/>
      </w:tblPr>
      <w:tblGrid>
        <w:gridCol w:w="4785"/>
        <w:gridCol w:w="4786"/>
      </w:tblGrid>
      <w:tr w:rsidR="00A12665" w:rsidRPr="00AC343A" w:rsidTr="00A12665">
        <w:trPr>
          <w:trHeight w:val="679"/>
        </w:trPr>
        <w:tc>
          <w:tcPr>
            <w:tcW w:w="4785" w:type="dxa"/>
          </w:tcPr>
          <w:p w:rsidR="00A12665" w:rsidRPr="00AC343A" w:rsidRDefault="00A12665" w:rsidP="00815C60">
            <w:pPr>
              <w:suppressAutoHyphens/>
              <w:spacing w:line="240" w:lineRule="exact"/>
              <w:rPr>
                <w:rFonts w:ascii="Arial" w:hAnsi="Arial" w:cs="Arial"/>
                <w:sz w:val="16"/>
                <w:szCs w:val="16"/>
              </w:rPr>
            </w:pPr>
            <w:r w:rsidRPr="00AC343A">
              <w:rPr>
                <w:rFonts w:ascii="Arial" w:hAnsi="Arial" w:cs="Arial"/>
                <w:sz w:val="16"/>
                <w:szCs w:val="16"/>
              </w:rPr>
              <w:t>Должность руководителя организации, общественного объединения</w:t>
            </w:r>
          </w:p>
          <w:p w:rsidR="00A12665" w:rsidRPr="00AC343A" w:rsidRDefault="00A12665" w:rsidP="00815C60">
            <w:pPr>
              <w:suppressAutoHyphens/>
              <w:spacing w:line="240" w:lineRule="exact"/>
              <w:rPr>
                <w:rFonts w:ascii="Arial" w:hAnsi="Arial" w:cs="Arial"/>
                <w:sz w:val="16"/>
                <w:szCs w:val="16"/>
              </w:rPr>
            </w:pPr>
          </w:p>
          <w:p w:rsidR="00A12665" w:rsidRPr="00AC343A" w:rsidRDefault="00A12665" w:rsidP="00815C60">
            <w:pPr>
              <w:suppressAutoHyphens/>
              <w:spacing w:line="240" w:lineRule="exact"/>
              <w:rPr>
                <w:rFonts w:ascii="Arial" w:hAnsi="Arial" w:cs="Arial"/>
                <w:sz w:val="16"/>
                <w:szCs w:val="16"/>
              </w:rPr>
            </w:pPr>
          </w:p>
        </w:tc>
        <w:tc>
          <w:tcPr>
            <w:tcW w:w="4786" w:type="dxa"/>
          </w:tcPr>
          <w:p w:rsidR="00A12665" w:rsidRPr="00AC343A" w:rsidRDefault="00A12665" w:rsidP="00815C60">
            <w:pPr>
              <w:suppressAutoHyphens/>
              <w:spacing w:line="240" w:lineRule="exact"/>
              <w:rPr>
                <w:rFonts w:ascii="Arial" w:hAnsi="Arial" w:cs="Arial"/>
                <w:sz w:val="16"/>
                <w:szCs w:val="16"/>
              </w:rPr>
            </w:pPr>
          </w:p>
          <w:p w:rsidR="00A12665" w:rsidRPr="00AC343A" w:rsidRDefault="00A12665" w:rsidP="00815C60">
            <w:pPr>
              <w:suppressAutoHyphens/>
              <w:spacing w:line="240" w:lineRule="exact"/>
              <w:rPr>
                <w:rFonts w:ascii="Arial" w:hAnsi="Arial" w:cs="Arial"/>
                <w:sz w:val="16"/>
                <w:szCs w:val="16"/>
              </w:rPr>
            </w:pPr>
            <w:r w:rsidRPr="00AC343A">
              <w:rPr>
                <w:rFonts w:ascii="Arial" w:hAnsi="Arial" w:cs="Arial"/>
                <w:sz w:val="16"/>
                <w:szCs w:val="16"/>
              </w:rPr>
              <w:t xml:space="preserve">   подпись         (расшифровка подписи)</w:t>
            </w:r>
          </w:p>
          <w:p w:rsidR="00A12665" w:rsidRPr="00AC343A" w:rsidRDefault="00A12665" w:rsidP="00815C60">
            <w:pPr>
              <w:suppressAutoHyphens/>
              <w:spacing w:line="240" w:lineRule="exact"/>
              <w:rPr>
                <w:rFonts w:ascii="Arial" w:hAnsi="Arial" w:cs="Arial"/>
                <w:sz w:val="16"/>
                <w:szCs w:val="16"/>
              </w:rPr>
            </w:pPr>
          </w:p>
        </w:tc>
      </w:tr>
      <w:tr w:rsidR="00A12665" w:rsidRPr="00AC343A" w:rsidTr="00815C60">
        <w:tc>
          <w:tcPr>
            <w:tcW w:w="4785" w:type="dxa"/>
          </w:tcPr>
          <w:p w:rsidR="00A12665" w:rsidRPr="00AC343A" w:rsidRDefault="00A12665" w:rsidP="00815C60">
            <w:pPr>
              <w:rPr>
                <w:rFonts w:ascii="Arial" w:hAnsi="Arial" w:cs="Arial"/>
                <w:sz w:val="16"/>
                <w:szCs w:val="16"/>
              </w:rPr>
            </w:pPr>
          </w:p>
        </w:tc>
        <w:tc>
          <w:tcPr>
            <w:tcW w:w="4786" w:type="dxa"/>
          </w:tcPr>
          <w:p w:rsidR="00A12665" w:rsidRPr="00AC343A" w:rsidRDefault="00A12665" w:rsidP="00815C60">
            <w:pPr>
              <w:rPr>
                <w:rFonts w:ascii="Arial" w:hAnsi="Arial" w:cs="Arial"/>
                <w:sz w:val="16"/>
                <w:szCs w:val="16"/>
              </w:rPr>
            </w:pPr>
          </w:p>
        </w:tc>
      </w:tr>
    </w:tbl>
    <w:p w:rsidR="00A12665" w:rsidRPr="00AC343A" w:rsidRDefault="00A12665" w:rsidP="00A12665">
      <w:pPr>
        <w:tabs>
          <w:tab w:val="left" w:pos="6096"/>
        </w:tabs>
        <w:spacing w:line="240" w:lineRule="exact"/>
        <w:rPr>
          <w:rFonts w:ascii="Arial" w:hAnsi="Arial" w:cs="Arial"/>
          <w:sz w:val="16"/>
          <w:szCs w:val="16"/>
        </w:rPr>
      </w:pPr>
      <w:r w:rsidRPr="00AC343A">
        <w:rPr>
          <w:rFonts w:ascii="Arial" w:hAnsi="Arial" w:cs="Arial"/>
          <w:sz w:val="16"/>
          <w:szCs w:val="16"/>
        </w:rPr>
        <w:t xml:space="preserve">Фамилия, имя, отчество исполнителя, телефон </w:t>
      </w:r>
    </w:p>
    <w:p w:rsidR="00A52837" w:rsidRPr="00AC343A" w:rsidRDefault="00A52837" w:rsidP="00A52837">
      <w:pPr>
        <w:rPr>
          <w:rFonts w:ascii="Arial" w:hAnsi="Arial" w:cs="Arial"/>
          <w:sz w:val="16"/>
          <w:szCs w:val="16"/>
        </w:rPr>
      </w:pPr>
    </w:p>
    <w:p w:rsidR="005618B6" w:rsidRDefault="005618B6" w:rsidP="008A5A65">
      <w:pPr>
        <w:widowControl w:val="0"/>
        <w:autoSpaceDE w:val="0"/>
        <w:autoSpaceDN w:val="0"/>
        <w:adjustRightInd w:val="0"/>
        <w:spacing w:line="180" w:lineRule="exact"/>
        <w:ind w:firstLine="142"/>
        <w:jc w:val="both"/>
        <w:rPr>
          <w:rFonts w:ascii="Arial" w:hAnsi="Arial" w:cs="Arial"/>
          <w:b/>
          <w:sz w:val="16"/>
          <w:szCs w:val="16"/>
        </w:rPr>
      </w:pPr>
    </w:p>
    <w:p w:rsidR="00A503E8" w:rsidRPr="00AC343A" w:rsidRDefault="00A503E8" w:rsidP="00A503E8">
      <w:pPr>
        <w:tabs>
          <w:tab w:val="left" w:pos="851"/>
        </w:tabs>
        <w:suppressAutoHyphens/>
        <w:spacing w:line="180" w:lineRule="exact"/>
        <w:ind w:left="5670"/>
        <w:jc w:val="center"/>
        <w:rPr>
          <w:rFonts w:ascii="Arial" w:hAnsi="Arial" w:cs="Arial"/>
          <w:sz w:val="16"/>
          <w:szCs w:val="16"/>
        </w:rPr>
      </w:pPr>
      <w:r w:rsidRPr="00AC343A">
        <w:rPr>
          <w:rFonts w:ascii="Arial" w:hAnsi="Arial" w:cs="Arial"/>
          <w:sz w:val="16"/>
          <w:szCs w:val="16"/>
        </w:rPr>
        <w:t>Приложение 4</w:t>
      </w:r>
    </w:p>
    <w:p w:rsidR="00A503E8" w:rsidRPr="00AC343A" w:rsidRDefault="00A503E8" w:rsidP="00A503E8">
      <w:pPr>
        <w:tabs>
          <w:tab w:val="left" w:pos="851"/>
        </w:tabs>
        <w:suppressAutoHyphens/>
        <w:spacing w:line="180" w:lineRule="exact"/>
        <w:ind w:left="5670"/>
        <w:jc w:val="both"/>
        <w:rPr>
          <w:rFonts w:ascii="Arial" w:hAnsi="Arial" w:cs="Arial"/>
          <w:sz w:val="16"/>
          <w:szCs w:val="16"/>
        </w:rPr>
      </w:pPr>
      <w:r w:rsidRPr="00AC343A">
        <w:rPr>
          <w:rFonts w:ascii="Arial" w:hAnsi="Arial" w:cs="Arial"/>
          <w:sz w:val="16"/>
          <w:szCs w:val="16"/>
        </w:rPr>
        <w:t>к административному регламенту предоставления архивным отделом администрации Благодарненского городского округа Ставропольского края государственной услуги «Информационное обеспечение граждан, организаций и общественных объединений по документам Архивного фонда Ставропольского края, находящимся на временном хранении в архивном отделе администрации Благодарненского городского округа Ставропольского края»</w:t>
      </w:r>
    </w:p>
    <w:p w:rsidR="00A503E8" w:rsidRPr="00AC343A" w:rsidRDefault="00A503E8" w:rsidP="00A503E8">
      <w:pPr>
        <w:tabs>
          <w:tab w:val="left" w:pos="851"/>
        </w:tabs>
        <w:suppressAutoHyphens/>
        <w:jc w:val="both"/>
        <w:rPr>
          <w:rFonts w:ascii="Arial" w:hAnsi="Arial" w:cs="Arial"/>
          <w:sz w:val="16"/>
          <w:szCs w:val="16"/>
        </w:rPr>
      </w:pPr>
    </w:p>
    <w:p w:rsidR="00A503E8" w:rsidRPr="00AC343A" w:rsidRDefault="00A503E8" w:rsidP="00A503E8">
      <w:pPr>
        <w:tabs>
          <w:tab w:val="left" w:pos="851"/>
        </w:tabs>
        <w:suppressAutoHyphens/>
        <w:jc w:val="both"/>
        <w:rPr>
          <w:rFonts w:ascii="Arial" w:hAnsi="Arial" w:cs="Arial"/>
          <w:sz w:val="16"/>
          <w:szCs w:val="16"/>
        </w:rPr>
      </w:pPr>
    </w:p>
    <w:p w:rsidR="00A503E8" w:rsidRPr="00AC343A" w:rsidRDefault="00A503E8" w:rsidP="00A503E8">
      <w:pPr>
        <w:tabs>
          <w:tab w:val="left" w:pos="851"/>
        </w:tabs>
        <w:suppressAutoHyphens/>
        <w:jc w:val="both"/>
        <w:rPr>
          <w:rFonts w:ascii="Arial" w:hAnsi="Arial" w:cs="Arial"/>
          <w:sz w:val="16"/>
          <w:szCs w:val="16"/>
        </w:rPr>
      </w:pPr>
    </w:p>
    <w:p w:rsidR="00A503E8" w:rsidRPr="00AC343A" w:rsidRDefault="00A503E8" w:rsidP="00A503E8">
      <w:pPr>
        <w:tabs>
          <w:tab w:val="left" w:pos="851"/>
          <w:tab w:val="left" w:pos="3885"/>
        </w:tabs>
        <w:ind w:firstLine="709"/>
        <w:jc w:val="right"/>
        <w:rPr>
          <w:rFonts w:ascii="Arial" w:hAnsi="Arial" w:cs="Arial"/>
          <w:sz w:val="16"/>
          <w:szCs w:val="16"/>
        </w:rPr>
      </w:pPr>
      <w:r w:rsidRPr="00AC343A">
        <w:rPr>
          <w:rFonts w:ascii="Arial" w:hAnsi="Arial" w:cs="Arial"/>
          <w:sz w:val="16"/>
          <w:szCs w:val="16"/>
        </w:rPr>
        <w:t xml:space="preserve">Образец заявления </w:t>
      </w:r>
    </w:p>
    <w:p w:rsidR="00A503E8" w:rsidRPr="00AC343A" w:rsidRDefault="00A503E8" w:rsidP="00A503E8">
      <w:pPr>
        <w:tabs>
          <w:tab w:val="left" w:pos="851"/>
        </w:tabs>
        <w:ind w:firstLine="709"/>
        <w:rPr>
          <w:rFonts w:ascii="Arial" w:hAnsi="Arial" w:cs="Arial"/>
          <w:sz w:val="16"/>
          <w:szCs w:val="16"/>
        </w:rPr>
      </w:pPr>
    </w:p>
    <w:p w:rsidR="00A503E8" w:rsidRPr="00AC343A" w:rsidRDefault="00A503E8" w:rsidP="00A503E8">
      <w:pPr>
        <w:tabs>
          <w:tab w:val="left" w:pos="851"/>
        </w:tabs>
        <w:ind w:firstLine="709"/>
        <w:rPr>
          <w:rFonts w:ascii="Arial" w:hAnsi="Arial" w:cs="Arial"/>
          <w:sz w:val="16"/>
          <w:szCs w:val="16"/>
        </w:rPr>
      </w:pPr>
    </w:p>
    <w:p w:rsidR="00A503E8" w:rsidRPr="00AC343A" w:rsidRDefault="00A503E8" w:rsidP="00A503E8">
      <w:pPr>
        <w:tabs>
          <w:tab w:val="left" w:pos="851"/>
        </w:tabs>
        <w:ind w:firstLine="709"/>
        <w:rPr>
          <w:rFonts w:ascii="Arial" w:hAnsi="Arial" w:cs="Arial"/>
          <w:sz w:val="16"/>
          <w:szCs w:val="16"/>
        </w:rPr>
      </w:pPr>
    </w:p>
    <w:tbl>
      <w:tblPr>
        <w:tblW w:w="0" w:type="auto"/>
        <w:tblLook w:val="04A0"/>
      </w:tblPr>
      <w:tblGrid>
        <w:gridCol w:w="4785"/>
        <w:gridCol w:w="4785"/>
      </w:tblGrid>
      <w:tr w:rsidR="00A503E8" w:rsidRPr="00AC343A" w:rsidTr="00815C60">
        <w:tc>
          <w:tcPr>
            <w:tcW w:w="4785" w:type="dxa"/>
            <w:shd w:val="clear" w:color="auto" w:fill="auto"/>
          </w:tcPr>
          <w:p w:rsidR="00A503E8" w:rsidRPr="00AC343A" w:rsidRDefault="00A503E8" w:rsidP="00815C60">
            <w:pPr>
              <w:tabs>
                <w:tab w:val="left" w:pos="851"/>
              </w:tabs>
              <w:suppressAutoHyphens/>
              <w:spacing w:line="240" w:lineRule="exact"/>
              <w:rPr>
                <w:rFonts w:ascii="Arial" w:hAnsi="Arial" w:cs="Arial"/>
                <w:sz w:val="16"/>
                <w:szCs w:val="16"/>
              </w:rPr>
            </w:pPr>
            <w:r w:rsidRPr="00AC343A">
              <w:rPr>
                <w:rFonts w:ascii="Arial" w:hAnsi="Arial" w:cs="Arial"/>
                <w:sz w:val="16"/>
                <w:szCs w:val="16"/>
              </w:rPr>
              <w:t>Бланк организации,</w:t>
            </w:r>
          </w:p>
          <w:p w:rsidR="00A503E8" w:rsidRPr="00AC343A" w:rsidRDefault="00A503E8" w:rsidP="00815C60">
            <w:pPr>
              <w:tabs>
                <w:tab w:val="left" w:pos="851"/>
              </w:tabs>
              <w:suppressAutoHyphens/>
              <w:spacing w:line="240" w:lineRule="exact"/>
              <w:rPr>
                <w:rFonts w:ascii="Arial" w:hAnsi="Arial" w:cs="Arial"/>
                <w:sz w:val="16"/>
                <w:szCs w:val="16"/>
              </w:rPr>
            </w:pPr>
            <w:r w:rsidRPr="00AC343A">
              <w:rPr>
                <w:rFonts w:ascii="Arial" w:hAnsi="Arial" w:cs="Arial"/>
                <w:sz w:val="16"/>
                <w:szCs w:val="16"/>
              </w:rPr>
              <w:t>общественного объединения</w:t>
            </w:r>
          </w:p>
          <w:p w:rsidR="00A503E8" w:rsidRPr="00AC343A" w:rsidRDefault="00A503E8" w:rsidP="00815C60">
            <w:pPr>
              <w:tabs>
                <w:tab w:val="left" w:pos="851"/>
              </w:tabs>
              <w:suppressAutoHyphens/>
              <w:spacing w:line="240" w:lineRule="exact"/>
              <w:rPr>
                <w:rFonts w:ascii="Arial" w:hAnsi="Arial" w:cs="Arial"/>
                <w:sz w:val="16"/>
                <w:szCs w:val="16"/>
              </w:rPr>
            </w:pPr>
            <w:r w:rsidRPr="00AC343A">
              <w:rPr>
                <w:rFonts w:ascii="Arial" w:hAnsi="Arial" w:cs="Arial"/>
                <w:sz w:val="16"/>
                <w:szCs w:val="16"/>
              </w:rPr>
              <w:t>исходящая дата ________ №____</w:t>
            </w:r>
          </w:p>
          <w:p w:rsidR="00A503E8" w:rsidRPr="00AC343A" w:rsidRDefault="00A503E8" w:rsidP="00815C60">
            <w:pPr>
              <w:tabs>
                <w:tab w:val="left" w:pos="851"/>
              </w:tabs>
              <w:suppressAutoHyphens/>
              <w:spacing w:line="240" w:lineRule="exact"/>
              <w:rPr>
                <w:rFonts w:ascii="Arial" w:hAnsi="Arial" w:cs="Arial"/>
                <w:sz w:val="16"/>
                <w:szCs w:val="16"/>
              </w:rPr>
            </w:pPr>
          </w:p>
        </w:tc>
        <w:tc>
          <w:tcPr>
            <w:tcW w:w="4785" w:type="dxa"/>
            <w:shd w:val="clear" w:color="auto" w:fill="auto"/>
          </w:tcPr>
          <w:p w:rsidR="00A503E8" w:rsidRPr="00AC343A" w:rsidRDefault="00A503E8" w:rsidP="00815C60">
            <w:pPr>
              <w:tabs>
                <w:tab w:val="left" w:pos="851"/>
              </w:tabs>
              <w:suppressAutoHyphens/>
              <w:spacing w:line="240" w:lineRule="exact"/>
              <w:jc w:val="center"/>
              <w:rPr>
                <w:rFonts w:ascii="Arial" w:hAnsi="Arial" w:cs="Arial"/>
                <w:sz w:val="16"/>
                <w:szCs w:val="16"/>
              </w:rPr>
            </w:pPr>
            <w:r w:rsidRPr="00AC343A">
              <w:rPr>
                <w:rFonts w:ascii="Arial" w:hAnsi="Arial" w:cs="Arial"/>
                <w:sz w:val="16"/>
                <w:szCs w:val="16"/>
              </w:rPr>
              <w:t xml:space="preserve">Начальнику архивного отдела администрации Благодарненского городского округа </w:t>
            </w:r>
          </w:p>
          <w:p w:rsidR="00A503E8" w:rsidRPr="00AC343A" w:rsidRDefault="00A503E8" w:rsidP="00815C60">
            <w:pPr>
              <w:tabs>
                <w:tab w:val="left" w:pos="851"/>
              </w:tabs>
              <w:suppressAutoHyphens/>
              <w:spacing w:line="240" w:lineRule="exact"/>
              <w:jc w:val="center"/>
              <w:rPr>
                <w:rFonts w:ascii="Arial" w:hAnsi="Arial" w:cs="Arial"/>
                <w:sz w:val="16"/>
                <w:szCs w:val="16"/>
              </w:rPr>
            </w:pPr>
            <w:r w:rsidRPr="00AC343A">
              <w:rPr>
                <w:rFonts w:ascii="Arial" w:hAnsi="Arial" w:cs="Arial"/>
                <w:sz w:val="16"/>
                <w:szCs w:val="16"/>
              </w:rPr>
              <w:t>Ставропольского края</w:t>
            </w:r>
          </w:p>
        </w:tc>
      </w:tr>
    </w:tbl>
    <w:p w:rsidR="00A503E8" w:rsidRPr="00AC343A" w:rsidRDefault="00A503E8" w:rsidP="00A503E8">
      <w:pPr>
        <w:tabs>
          <w:tab w:val="left" w:pos="851"/>
        </w:tabs>
        <w:ind w:firstLine="709"/>
        <w:jc w:val="center"/>
        <w:rPr>
          <w:rFonts w:ascii="Arial" w:hAnsi="Arial" w:cs="Arial"/>
          <w:sz w:val="16"/>
          <w:szCs w:val="16"/>
        </w:rPr>
      </w:pPr>
    </w:p>
    <w:p w:rsidR="00A503E8" w:rsidRPr="00AC343A" w:rsidRDefault="00A503E8" w:rsidP="00A503E8">
      <w:pPr>
        <w:tabs>
          <w:tab w:val="left" w:pos="851"/>
        </w:tabs>
        <w:ind w:firstLine="709"/>
        <w:jc w:val="center"/>
        <w:rPr>
          <w:rFonts w:ascii="Arial" w:hAnsi="Arial" w:cs="Arial"/>
          <w:sz w:val="16"/>
          <w:szCs w:val="16"/>
        </w:rPr>
      </w:pPr>
    </w:p>
    <w:p w:rsidR="00A503E8" w:rsidRPr="00AC343A" w:rsidRDefault="00A503E8" w:rsidP="00A503E8">
      <w:pPr>
        <w:tabs>
          <w:tab w:val="left" w:pos="851"/>
        </w:tabs>
        <w:suppressAutoHyphens/>
        <w:ind w:firstLine="709"/>
        <w:jc w:val="both"/>
        <w:rPr>
          <w:rFonts w:ascii="Arial" w:hAnsi="Arial" w:cs="Arial"/>
          <w:sz w:val="16"/>
          <w:szCs w:val="16"/>
        </w:rPr>
      </w:pPr>
      <w:r w:rsidRPr="00AC343A">
        <w:rPr>
          <w:rFonts w:ascii="Arial" w:hAnsi="Arial" w:cs="Arial"/>
          <w:sz w:val="16"/>
          <w:szCs w:val="16"/>
        </w:rPr>
        <w:t>Организация (общественное объединение) просит предоставить копию документа (указать вид, дату, номер и наименование документа), подтверждающего право (указать наименование организации) на владение земельным участком, расположенным по адресу: __________________________________________________________________.</w:t>
      </w:r>
    </w:p>
    <w:p w:rsidR="00A503E8" w:rsidRPr="00AC343A" w:rsidRDefault="00A503E8" w:rsidP="00A503E8">
      <w:pPr>
        <w:tabs>
          <w:tab w:val="left" w:pos="851"/>
        </w:tabs>
        <w:suppressAutoHyphens/>
        <w:ind w:firstLine="709"/>
        <w:rPr>
          <w:rFonts w:ascii="Arial" w:hAnsi="Arial" w:cs="Arial"/>
          <w:sz w:val="16"/>
          <w:szCs w:val="16"/>
        </w:rPr>
      </w:pPr>
    </w:p>
    <w:p w:rsidR="00A503E8" w:rsidRPr="00AC343A" w:rsidRDefault="00A503E8" w:rsidP="00A503E8">
      <w:pPr>
        <w:tabs>
          <w:tab w:val="left" w:pos="851"/>
        </w:tabs>
        <w:suppressAutoHyphens/>
        <w:ind w:firstLine="709"/>
        <w:rPr>
          <w:rFonts w:ascii="Arial" w:hAnsi="Arial" w:cs="Arial"/>
          <w:sz w:val="16"/>
          <w:szCs w:val="16"/>
        </w:rPr>
      </w:pPr>
    </w:p>
    <w:tbl>
      <w:tblPr>
        <w:tblW w:w="0" w:type="auto"/>
        <w:tblLook w:val="04A0"/>
      </w:tblPr>
      <w:tblGrid>
        <w:gridCol w:w="4785"/>
        <w:gridCol w:w="4786"/>
      </w:tblGrid>
      <w:tr w:rsidR="00A503E8" w:rsidRPr="00AC343A" w:rsidTr="00A503E8">
        <w:trPr>
          <w:trHeight w:val="539"/>
        </w:trPr>
        <w:tc>
          <w:tcPr>
            <w:tcW w:w="4785" w:type="dxa"/>
          </w:tcPr>
          <w:p w:rsidR="00A503E8" w:rsidRPr="00AC343A" w:rsidRDefault="00A503E8" w:rsidP="00815C60">
            <w:pPr>
              <w:tabs>
                <w:tab w:val="left" w:pos="851"/>
              </w:tabs>
              <w:suppressAutoHyphens/>
              <w:spacing w:line="240" w:lineRule="exact"/>
              <w:rPr>
                <w:rFonts w:ascii="Arial" w:hAnsi="Arial" w:cs="Arial"/>
                <w:sz w:val="16"/>
                <w:szCs w:val="16"/>
              </w:rPr>
            </w:pPr>
            <w:r w:rsidRPr="00AC343A">
              <w:rPr>
                <w:rFonts w:ascii="Arial" w:hAnsi="Arial" w:cs="Arial"/>
                <w:sz w:val="16"/>
                <w:szCs w:val="16"/>
              </w:rPr>
              <w:t>Должность руководителя организации, общественного объединения</w:t>
            </w:r>
          </w:p>
        </w:tc>
        <w:tc>
          <w:tcPr>
            <w:tcW w:w="4786" w:type="dxa"/>
          </w:tcPr>
          <w:p w:rsidR="00A503E8" w:rsidRPr="00AC343A" w:rsidRDefault="00A503E8" w:rsidP="00815C60">
            <w:pPr>
              <w:tabs>
                <w:tab w:val="left" w:pos="851"/>
              </w:tabs>
              <w:suppressAutoHyphens/>
              <w:spacing w:line="240" w:lineRule="exact"/>
              <w:ind w:firstLine="709"/>
              <w:rPr>
                <w:rFonts w:ascii="Arial" w:hAnsi="Arial" w:cs="Arial"/>
                <w:sz w:val="16"/>
                <w:szCs w:val="16"/>
              </w:rPr>
            </w:pPr>
          </w:p>
          <w:p w:rsidR="00A503E8" w:rsidRPr="00AC343A" w:rsidRDefault="00A503E8" w:rsidP="00815C60">
            <w:pPr>
              <w:tabs>
                <w:tab w:val="left" w:pos="851"/>
              </w:tabs>
              <w:suppressAutoHyphens/>
              <w:spacing w:line="240" w:lineRule="exact"/>
              <w:ind w:firstLine="709"/>
              <w:rPr>
                <w:rFonts w:ascii="Arial" w:hAnsi="Arial" w:cs="Arial"/>
                <w:sz w:val="16"/>
                <w:szCs w:val="16"/>
              </w:rPr>
            </w:pPr>
            <w:r w:rsidRPr="00AC343A">
              <w:rPr>
                <w:rFonts w:ascii="Arial" w:hAnsi="Arial" w:cs="Arial"/>
                <w:sz w:val="16"/>
                <w:szCs w:val="16"/>
              </w:rPr>
              <w:t xml:space="preserve"> подпись расшифровка подписи</w:t>
            </w:r>
          </w:p>
          <w:p w:rsidR="00A503E8" w:rsidRPr="00AC343A" w:rsidRDefault="00A503E8" w:rsidP="00815C60">
            <w:pPr>
              <w:tabs>
                <w:tab w:val="left" w:pos="851"/>
              </w:tabs>
              <w:suppressAutoHyphens/>
              <w:spacing w:line="240" w:lineRule="exact"/>
              <w:ind w:firstLine="709"/>
              <w:rPr>
                <w:rFonts w:ascii="Arial" w:hAnsi="Arial" w:cs="Arial"/>
                <w:sz w:val="16"/>
                <w:szCs w:val="16"/>
              </w:rPr>
            </w:pPr>
          </w:p>
        </w:tc>
      </w:tr>
      <w:tr w:rsidR="00A503E8" w:rsidRPr="00AC343A" w:rsidTr="00A503E8">
        <w:trPr>
          <w:trHeight w:val="96"/>
        </w:trPr>
        <w:tc>
          <w:tcPr>
            <w:tcW w:w="4785" w:type="dxa"/>
          </w:tcPr>
          <w:p w:rsidR="00A503E8" w:rsidRPr="00AC343A" w:rsidRDefault="00A503E8" w:rsidP="00815C60">
            <w:pPr>
              <w:tabs>
                <w:tab w:val="left" w:pos="851"/>
              </w:tabs>
              <w:ind w:firstLine="709"/>
              <w:rPr>
                <w:rFonts w:ascii="Arial" w:hAnsi="Arial" w:cs="Arial"/>
                <w:sz w:val="16"/>
                <w:szCs w:val="16"/>
              </w:rPr>
            </w:pPr>
          </w:p>
          <w:p w:rsidR="00A503E8" w:rsidRPr="00AC343A" w:rsidRDefault="00A503E8" w:rsidP="00815C60">
            <w:pPr>
              <w:tabs>
                <w:tab w:val="left" w:pos="851"/>
              </w:tabs>
              <w:ind w:firstLine="709"/>
              <w:rPr>
                <w:rFonts w:ascii="Arial" w:hAnsi="Arial" w:cs="Arial"/>
                <w:sz w:val="16"/>
                <w:szCs w:val="16"/>
              </w:rPr>
            </w:pPr>
          </w:p>
        </w:tc>
        <w:tc>
          <w:tcPr>
            <w:tcW w:w="4786" w:type="dxa"/>
          </w:tcPr>
          <w:p w:rsidR="00A503E8" w:rsidRPr="00AC343A" w:rsidRDefault="00A503E8" w:rsidP="00815C60">
            <w:pPr>
              <w:tabs>
                <w:tab w:val="left" w:pos="851"/>
              </w:tabs>
              <w:ind w:firstLine="709"/>
              <w:rPr>
                <w:rFonts w:ascii="Arial" w:hAnsi="Arial" w:cs="Arial"/>
                <w:sz w:val="16"/>
                <w:szCs w:val="16"/>
              </w:rPr>
            </w:pPr>
          </w:p>
        </w:tc>
      </w:tr>
    </w:tbl>
    <w:p w:rsidR="00A503E8" w:rsidRPr="00AC343A" w:rsidRDefault="00A503E8" w:rsidP="00A503E8">
      <w:pPr>
        <w:tabs>
          <w:tab w:val="left" w:pos="851"/>
          <w:tab w:val="left" w:pos="6096"/>
        </w:tabs>
        <w:spacing w:line="240" w:lineRule="exact"/>
        <w:rPr>
          <w:rFonts w:ascii="Arial" w:hAnsi="Arial" w:cs="Arial"/>
          <w:sz w:val="16"/>
          <w:szCs w:val="16"/>
        </w:rPr>
      </w:pPr>
      <w:r w:rsidRPr="00AC343A">
        <w:rPr>
          <w:rFonts w:ascii="Arial" w:hAnsi="Arial" w:cs="Arial"/>
          <w:sz w:val="16"/>
          <w:szCs w:val="16"/>
        </w:rPr>
        <w:t>Фамилия, имя, отчество исполнителя,</w:t>
      </w:r>
    </w:p>
    <w:p w:rsidR="00A503E8" w:rsidRPr="00AC343A" w:rsidRDefault="00A503E8" w:rsidP="00A503E8">
      <w:pPr>
        <w:tabs>
          <w:tab w:val="left" w:pos="851"/>
          <w:tab w:val="left" w:pos="6096"/>
        </w:tabs>
        <w:spacing w:line="240" w:lineRule="exact"/>
        <w:rPr>
          <w:rFonts w:ascii="Arial" w:hAnsi="Arial" w:cs="Arial"/>
          <w:sz w:val="16"/>
          <w:szCs w:val="16"/>
        </w:rPr>
      </w:pPr>
      <w:r w:rsidRPr="00AC343A">
        <w:rPr>
          <w:rFonts w:ascii="Arial" w:hAnsi="Arial" w:cs="Arial"/>
          <w:sz w:val="16"/>
          <w:szCs w:val="16"/>
        </w:rPr>
        <w:t xml:space="preserve">телефон </w:t>
      </w:r>
    </w:p>
    <w:p w:rsidR="005618B6" w:rsidRDefault="005618B6" w:rsidP="008A5A65">
      <w:pPr>
        <w:widowControl w:val="0"/>
        <w:autoSpaceDE w:val="0"/>
        <w:autoSpaceDN w:val="0"/>
        <w:adjustRightInd w:val="0"/>
        <w:spacing w:line="180" w:lineRule="exact"/>
        <w:ind w:firstLine="142"/>
        <w:jc w:val="both"/>
        <w:rPr>
          <w:rFonts w:ascii="Arial" w:hAnsi="Arial" w:cs="Arial"/>
          <w:b/>
          <w:sz w:val="16"/>
          <w:szCs w:val="16"/>
        </w:rPr>
      </w:pPr>
    </w:p>
    <w:p w:rsidR="005618B6" w:rsidRDefault="005618B6" w:rsidP="008A5A65">
      <w:pPr>
        <w:widowControl w:val="0"/>
        <w:autoSpaceDE w:val="0"/>
        <w:autoSpaceDN w:val="0"/>
        <w:adjustRightInd w:val="0"/>
        <w:spacing w:line="180" w:lineRule="exact"/>
        <w:ind w:firstLine="142"/>
        <w:jc w:val="both"/>
        <w:rPr>
          <w:rFonts w:ascii="Arial" w:hAnsi="Arial" w:cs="Arial"/>
          <w:b/>
          <w:sz w:val="16"/>
          <w:szCs w:val="16"/>
        </w:rPr>
      </w:pPr>
    </w:p>
    <w:p w:rsidR="005618B6" w:rsidRDefault="005618B6" w:rsidP="008A5A65">
      <w:pPr>
        <w:widowControl w:val="0"/>
        <w:autoSpaceDE w:val="0"/>
        <w:autoSpaceDN w:val="0"/>
        <w:adjustRightInd w:val="0"/>
        <w:spacing w:line="180" w:lineRule="exact"/>
        <w:ind w:firstLine="142"/>
        <w:jc w:val="both"/>
        <w:rPr>
          <w:rFonts w:ascii="Arial" w:hAnsi="Arial" w:cs="Arial"/>
          <w:b/>
          <w:sz w:val="16"/>
          <w:szCs w:val="16"/>
        </w:rPr>
      </w:pPr>
    </w:p>
    <w:p w:rsidR="005618B6" w:rsidRDefault="005618B6" w:rsidP="008A5A65">
      <w:pPr>
        <w:widowControl w:val="0"/>
        <w:autoSpaceDE w:val="0"/>
        <w:autoSpaceDN w:val="0"/>
        <w:adjustRightInd w:val="0"/>
        <w:spacing w:line="180" w:lineRule="exact"/>
        <w:ind w:firstLine="142"/>
        <w:jc w:val="both"/>
        <w:rPr>
          <w:rFonts w:ascii="Arial" w:hAnsi="Arial" w:cs="Arial"/>
          <w:b/>
          <w:sz w:val="16"/>
          <w:szCs w:val="16"/>
        </w:rPr>
      </w:pPr>
    </w:p>
    <w:p w:rsidR="00713465" w:rsidRPr="00AC343A" w:rsidRDefault="00713465" w:rsidP="00713465">
      <w:pPr>
        <w:tabs>
          <w:tab w:val="left" w:pos="851"/>
        </w:tabs>
        <w:suppressAutoHyphens/>
        <w:spacing w:line="180" w:lineRule="exact"/>
        <w:ind w:left="5670"/>
        <w:jc w:val="center"/>
        <w:rPr>
          <w:rFonts w:ascii="Arial" w:hAnsi="Arial" w:cs="Arial"/>
          <w:sz w:val="16"/>
          <w:szCs w:val="16"/>
        </w:rPr>
      </w:pPr>
      <w:r w:rsidRPr="00AC343A">
        <w:rPr>
          <w:rFonts w:ascii="Arial" w:hAnsi="Arial" w:cs="Arial"/>
          <w:sz w:val="16"/>
          <w:szCs w:val="16"/>
        </w:rPr>
        <w:t>Приложение 5</w:t>
      </w:r>
    </w:p>
    <w:p w:rsidR="00713465" w:rsidRPr="00AC343A" w:rsidRDefault="00713465" w:rsidP="00713465">
      <w:pPr>
        <w:tabs>
          <w:tab w:val="left" w:pos="851"/>
        </w:tabs>
        <w:suppressAutoHyphens/>
        <w:spacing w:line="180" w:lineRule="exact"/>
        <w:ind w:left="5670"/>
        <w:jc w:val="both"/>
        <w:rPr>
          <w:rFonts w:ascii="Arial" w:hAnsi="Arial" w:cs="Arial"/>
          <w:sz w:val="16"/>
          <w:szCs w:val="16"/>
        </w:rPr>
      </w:pPr>
      <w:r w:rsidRPr="00AC343A">
        <w:rPr>
          <w:rFonts w:ascii="Arial" w:hAnsi="Arial" w:cs="Arial"/>
          <w:sz w:val="16"/>
          <w:szCs w:val="16"/>
        </w:rPr>
        <w:t xml:space="preserve">к административному регламенту предоставления архивным отделом администрации Благодарненского городского округа Ставропольского края государственной услуги «Информационное обеспечение граждан, организаций и общественных объединений по документам Архивного фонда </w:t>
      </w:r>
      <w:r w:rsidRPr="00AC343A">
        <w:rPr>
          <w:rFonts w:ascii="Arial" w:hAnsi="Arial" w:cs="Arial"/>
          <w:sz w:val="16"/>
          <w:szCs w:val="16"/>
        </w:rPr>
        <w:lastRenderedPageBreak/>
        <w:t>Ставропольского края, находящимся на временном хранении в архивном отделе администрации Благодарненского городского округа Ставропольского края»</w:t>
      </w:r>
    </w:p>
    <w:p w:rsidR="00713465" w:rsidRPr="00AC343A" w:rsidRDefault="00713465" w:rsidP="00713465">
      <w:pPr>
        <w:tabs>
          <w:tab w:val="left" w:pos="1701"/>
          <w:tab w:val="left" w:pos="3119"/>
          <w:tab w:val="left" w:pos="3969"/>
          <w:tab w:val="left" w:pos="4820"/>
          <w:tab w:val="left" w:pos="4962"/>
        </w:tabs>
        <w:ind w:firstLine="4395"/>
        <w:rPr>
          <w:rFonts w:ascii="Arial" w:hAnsi="Arial" w:cs="Arial"/>
          <w:sz w:val="16"/>
          <w:szCs w:val="16"/>
        </w:rPr>
      </w:pPr>
    </w:p>
    <w:p w:rsidR="00713465" w:rsidRPr="00AC343A" w:rsidRDefault="00713465" w:rsidP="00713465">
      <w:pPr>
        <w:tabs>
          <w:tab w:val="left" w:pos="851"/>
          <w:tab w:val="left" w:pos="1701"/>
        </w:tabs>
        <w:spacing w:line="240" w:lineRule="exact"/>
        <w:ind w:firstLine="4962"/>
        <w:jc w:val="both"/>
        <w:rPr>
          <w:rFonts w:ascii="Arial" w:hAnsi="Arial" w:cs="Arial"/>
          <w:sz w:val="16"/>
          <w:szCs w:val="16"/>
        </w:rPr>
      </w:pPr>
    </w:p>
    <w:p w:rsidR="00713465" w:rsidRPr="00AC343A" w:rsidRDefault="00713465" w:rsidP="00713465">
      <w:pPr>
        <w:spacing w:line="240" w:lineRule="exact"/>
        <w:ind w:left="-567"/>
        <w:jc w:val="center"/>
        <w:rPr>
          <w:rFonts w:ascii="Arial" w:hAnsi="Arial" w:cs="Arial"/>
          <w:sz w:val="16"/>
          <w:szCs w:val="16"/>
        </w:rPr>
      </w:pPr>
      <w:r w:rsidRPr="00AC343A">
        <w:rPr>
          <w:rFonts w:ascii="Arial" w:hAnsi="Arial" w:cs="Arial"/>
          <w:sz w:val="16"/>
          <w:szCs w:val="16"/>
        </w:rPr>
        <w:t xml:space="preserve">БЛОК-СХЕМА </w:t>
      </w:r>
    </w:p>
    <w:p w:rsidR="00713465" w:rsidRPr="00AC343A" w:rsidRDefault="00713465" w:rsidP="00713465">
      <w:pPr>
        <w:spacing w:line="240" w:lineRule="exact"/>
        <w:ind w:left="-567"/>
        <w:jc w:val="center"/>
        <w:rPr>
          <w:rFonts w:ascii="Arial" w:hAnsi="Arial" w:cs="Arial"/>
          <w:sz w:val="16"/>
          <w:szCs w:val="16"/>
        </w:rPr>
      </w:pPr>
      <w:r w:rsidRPr="00AC343A">
        <w:rPr>
          <w:rFonts w:ascii="Arial" w:hAnsi="Arial" w:cs="Arial"/>
          <w:sz w:val="16"/>
          <w:szCs w:val="16"/>
        </w:rPr>
        <w:t xml:space="preserve">предоставления государственной услуги </w:t>
      </w:r>
    </w:p>
    <w:p w:rsidR="00713465" w:rsidRPr="00AC343A" w:rsidRDefault="00713465" w:rsidP="00713465">
      <w:pPr>
        <w:rPr>
          <w:rFonts w:ascii="Arial" w:hAnsi="Arial" w:cs="Arial"/>
          <w:sz w:val="16"/>
          <w:szCs w:val="16"/>
        </w:rPr>
      </w:pPr>
    </w:p>
    <w:p w:rsidR="00713465" w:rsidRPr="00AC343A" w:rsidRDefault="00713465" w:rsidP="00713465">
      <w:pPr>
        <w:jc w:val="center"/>
        <w:rPr>
          <w:rFonts w:ascii="Arial" w:hAnsi="Arial" w:cs="Arial"/>
          <w:sz w:val="16"/>
          <w:szCs w:val="16"/>
        </w:rPr>
      </w:pPr>
    </w:p>
    <w:p w:rsidR="00713465" w:rsidRPr="00AC343A" w:rsidRDefault="00713465" w:rsidP="00713465">
      <w:pPr>
        <w:jc w:val="center"/>
        <w:rPr>
          <w:rFonts w:ascii="Arial" w:hAnsi="Arial" w:cs="Arial"/>
          <w:sz w:val="16"/>
          <w:szCs w:val="16"/>
        </w:rPr>
      </w:pPr>
    </w:p>
    <w:p w:rsidR="00713465" w:rsidRPr="00AC343A" w:rsidRDefault="00FF56DF" w:rsidP="00713465">
      <w:pPr>
        <w:jc w:val="center"/>
        <w:rPr>
          <w:rFonts w:ascii="Arial" w:hAnsi="Arial" w:cs="Arial"/>
          <w:sz w:val="16"/>
          <w:szCs w:val="16"/>
        </w:rPr>
      </w:pPr>
      <w:r>
        <w:rPr>
          <w:rFonts w:ascii="Arial" w:hAnsi="Arial" w:cs="Arial"/>
          <w:sz w:val="16"/>
          <w:szCs w:val="16"/>
        </w:rPr>
        <w:pict>
          <v:rect id="_x0000_s1467" style="position:absolute;left:0;text-align:left;margin-left:111.3pt;margin-top:4.55pt;width:213.7pt;height:20.25pt;z-index:251869184" filled="f" fillcolor="#ff6">
            <v:textbox style="mso-next-textbox:#_x0000_s1467">
              <w:txbxContent>
                <w:p w:rsidR="00815C60" w:rsidRPr="00713465" w:rsidRDefault="00815C60" w:rsidP="00713465">
                  <w:pPr>
                    <w:jc w:val="center"/>
                    <w:rPr>
                      <w:rFonts w:ascii="Arial" w:hAnsi="Arial" w:cs="Arial"/>
                      <w:sz w:val="16"/>
                      <w:szCs w:val="16"/>
                    </w:rPr>
                  </w:pPr>
                  <w:r w:rsidRPr="00713465">
                    <w:rPr>
                      <w:rFonts w:ascii="Arial" w:hAnsi="Arial" w:cs="Arial"/>
                      <w:sz w:val="16"/>
                      <w:szCs w:val="16"/>
                    </w:rPr>
                    <w:t>Обращение</w:t>
                  </w:r>
                </w:p>
              </w:txbxContent>
            </v:textbox>
          </v:rect>
        </w:pict>
      </w:r>
    </w:p>
    <w:p w:rsidR="00713465" w:rsidRPr="00AC343A" w:rsidRDefault="00713465" w:rsidP="00713465">
      <w:pPr>
        <w:jc w:val="center"/>
        <w:rPr>
          <w:rFonts w:ascii="Arial" w:hAnsi="Arial" w:cs="Arial"/>
          <w:sz w:val="16"/>
          <w:szCs w:val="16"/>
        </w:rPr>
      </w:pPr>
    </w:p>
    <w:p w:rsidR="00713465" w:rsidRPr="00AC343A" w:rsidRDefault="00713465" w:rsidP="00713465">
      <w:pPr>
        <w:jc w:val="center"/>
        <w:rPr>
          <w:rFonts w:ascii="Arial" w:hAnsi="Arial" w:cs="Arial"/>
          <w:sz w:val="16"/>
          <w:szCs w:val="16"/>
        </w:rPr>
      </w:pPr>
    </w:p>
    <w:p w:rsidR="00713465" w:rsidRPr="00AC343A" w:rsidRDefault="00FF56DF" w:rsidP="00713465">
      <w:pPr>
        <w:jc w:val="center"/>
        <w:rPr>
          <w:rFonts w:ascii="Arial" w:hAnsi="Arial" w:cs="Arial"/>
          <w:sz w:val="16"/>
          <w:szCs w:val="16"/>
        </w:rPr>
      </w:pPr>
      <w:r>
        <w:rPr>
          <w:rFonts w:ascii="Arial" w:hAnsi="Arial" w:cs="Arial"/>
          <w:noProof/>
          <w:sz w:val="16"/>
          <w:szCs w:val="16"/>
        </w:rPr>
        <w:pict>
          <v:shape id="_x0000_s1478" type="#_x0000_t32" style="position:absolute;left:0;text-align:left;margin-left:224.5pt;margin-top:6.35pt;width:0;height:19.05pt;z-index:251880448" o:connectortype="straight">
            <v:stroke endarrow="block"/>
          </v:shape>
        </w:pict>
      </w:r>
    </w:p>
    <w:p w:rsidR="00713465" w:rsidRPr="00AC343A" w:rsidRDefault="00713465" w:rsidP="00713465">
      <w:pPr>
        <w:jc w:val="center"/>
        <w:rPr>
          <w:rFonts w:ascii="Arial" w:hAnsi="Arial" w:cs="Arial"/>
          <w:sz w:val="16"/>
          <w:szCs w:val="16"/>
        </w:rPr>
      </w:pPr>
    </w:p>
    <w:p w:rsidR="00713465" w:rsidRPr="00AC343A" w:rsidRDefault="00FF56DF" w:rsidP="00713465">
      <w:pPr>
        <w:jc w:val="center"/>
        <w:rPr>
          <w:rFonts w:ascii="Arial" w:hAnsi="Arial" w:cs="Arial"/>
          <w:sz w:val="16"/>
          <w:szCs w:val="16"/>
        </w:rPr>
      </w:pPr>
      <w:r>
        <w:rPr>
          <w:rFonts w:ascii="Arial" w:hAnsi="Arial" w:cs="Arial"/>
          <w:noProof/>
          <w:sz w:val="16"/>
          <w:szCs w:val="16"/>
        </w:rPr>
        <w:pict>
          <v:rect id="_x0000_s1477" style="position:absolute;left:0;text-align:left;margin-left:14pt;margin-top:7pt;width:425.5pt;height:37.3pt;z-index:251879424" filled="f" fillcolor="#92d050">
            <v:textbox style="mso-next-textbox:#_x0000_s1477">
              <w:txbxContent>
                <w:p w:rsidR="00815C60" w:rsidRPr="00713465" w:rsidRDefault="00815C60" w:rsidP="00713465">
                  <w:pPr>
                    <w:jc w:val="center"/>
                    <w:rPr>
                      <w:rFonts w:ascii="Arial" w:hAnsi="Arial" w:cs="Arial"/>
                      <w:sz w:val="16"/>
                      <w:szCs w:val="16"/>
                    </w:rPr>
                  </w:pPr>
                  <w:r w:rsidRPr="00713465">
                    <w:rPr>
                      <w:rFonts w:ascii="Arial" w:hAnsi="Arial" w:cs="Arial"/>
                      <w:sz w:val="16"/>
                      <w:szCs w:val="16"/>
                    </w:rPr>
                    <w:t xml:space="preserve">Информирование и консультирование заявителя по вопросу предоставления </w:t>
                  </w:r>
                </w:p>
                <w:p w:rsidR="00815C60" w:rsidRPr="00713465" w:rsidRDefault="00815C60" w:rsidP="00713465">
                  <w:pPr>
                    <w:jc w:val="center"/>
                    <w:rPr>
                      <w:rFonts w:ascii="Arial" w:hAnsi="Arial" w:cs="Arial"/>
                      <w:sz w:val="16"/>
                      <w:szCs w:val="16"/>
                    </w:rPr>
                  </w:pPr>
                  <w:r w:rsidRPr="00713465">
                    <w:rPr>
                      <w:rFonts w:ascii="Arial" w:hAnsi="Arial" w:cs="Arial"/>
                      <w:sz w:val="16"/>
                      <w:szCs w:val="16"/>
                    </w:rPr>
                    <w:t>государственной услуги</w:t>
                  </w:r>
                </w:p>
              </w:txbxContent>
            </v:textbox>
          </v:rect>
        </w:pict>
      </w:r>
    </w:p>
    <w:p w:rsidR="00713465" w:rsidRPr="00AC343A" w:rsidRDefault="00713465" w:rsidP="00713465">
      <w:pPr>
        <w:rPr>
          <w:rFonts w:ascii="Arial" w:hAnsi="Arial" w:cs="Arial"/>
          <w:sz w:val="16"/>
          <w:szCs w:val="16"/>
        </w:rPr>
      </w:pPr>
    </w:p>
    <w:p w:rsidR="00713465" w:rsidRPr="00AC343A" w:rsidRDefault="00713465" w:rsidP="00713465">
      <w:pPr>
        <w:jc w:val="center"/>
        <w:rPr>
          <w:rFonts w:ascii="Arial" w:hAnsi="Arial" w:cs="Arial"/>
          <w:sz w:val="16"/>
          <w:szCs w:val="16"/>
        </w:rPr>
      </w:pPr>
      <w:r w:rsidRPr="00AC343A">
        <w:rPr>
          <w:rFonts w:ascii="Arial" w:hAnsi="Arial" w:cs="Arial"/>
          <w:sz w:val="16"/>
          <w:szCs w:val="16"/>
        </w:rPr>
        <w:t xml:space="preserve"> </w:t>
      </w:r>
      <w:r w:rsidRPr="00AC343A">
        <w:rPr>
          <w:rFonts w:ascii="Arial" w:hAnsi="Arial" w:cs="Arial"/>
          <w:sz w:val="16"/>
          <w:szCs w:val="16"/>
        </w:rPr>
        <w:tab/>
      </w:r>
    </w:p>
    <w:p w:rsidR="00713465" w:rsidRPr="00AC343A" w:rsidRDefault="00713465" w:rsidP="00713465">
      <w:pPr>
        <w:rPr>
          <w:rFonts w:ascii="Arial" w:hAnsi="Arial" w:cs="Arial"/>
          <w:sz w:val="16"/>
          <w:szCs w:val="16"/>
        </w:rPr>
      </w:pPr>
    </w:p>
    <w:p w:rsidR="00713465" w:rsidRPr="00AC343A" w:rsidRDefault="00713465" w:rsidP="00713465">
      <w:pPr>
        <w:rPr>
          <w:rFonts w:ascii="Arial" w:hAnsi="Arial" w:cs="Arial"/>
          <w:sz w:val="16"/>
          <w:szCs w:val="16"/>
        </w:rPr>
      </w:pPr>
    </w:p>
    <w:p w:rsidR="00713465" w:rsidRPr="00AC343A" w:rsidRDefault="00FF56DF" w:rsidP="00713465">
      <w:pPr>
        <w:rPr>
          <w:rFonts w:ascii="Arial" w:hAnsi="Arial" w:cs="Arial"/>
          <w:sz w:val="16"/>
          <w:szCs w:val="16"/>
        </w:rPr>
      </w:pPr>
      <w:r>
        <w:rPr>
          <w:rFonts w:ascii="Arial" w:hAnsi="Arial" w:cs="Arial"/>
          <w:noProof/>
          <w:sz w:val="16"/>
          <w:szCs w:val="16"/>
        </w:rPr>
        <w:pict>
          <v:shape id="_x0000_s1466" type="#_x0000_t32" style="position:absolute;margin-left:224.4pt;margin-top:7.95pt;width:0;height:19.05pt;z-index:251868160" o:connectortype="straight">
            <v:stroke endarrow="block"/>
          </v:shape>
        </w:pict>
      </w:r>
    </w:p>
    <w:p w:rsidR="00713465" w:rsidRPr="00AC343A" w:rsidRDefault="00713465" w:rsidP="00713465">
      <w:pPr>
        <w:rPr>
          <w:rFonts w:ascii="Arial" w:hAnsi="Arial" w:cs="Arial"/>
          <w:sz w:val="16"/>
          <w:szCs w:val="16"/>
        </w:rPr>
      </w:pPr>
    </w:p>
    <w:p w:rsidR="00713465" w:rsidRPr="00AC343A" w:rsidRDefault="00713465" w:rsidP="00713465">
      <w:pPr>
        <w:rPr>
          <w:rFonts w:ascii="Arial" w:hAnsi="Arial" w:cs="Arial"/>
          <w:sz w:val="16"/>
          <w:szCs w:val="16"/>
        </w:rPr>
      </w:pPr>
    </w:p>
    <w:p w:rsidR="00713465" w:rsidRPr="00AC343A" w:rsidRDefault="00FF56DF" w:rsidP="00713465">
      <w:pPr>
        <w:rPr>
          <w:rFonts w:ascii="Arial" w:hAnsi="Arial" w:cs="Arial"/>
          <w:sz w:val="16"/>
          <w:szCs w:val="16"/>
        </w:rPr>
      </w:pPr>
      <w:r>
        <w:rPr>
          <w:rFonts w:ascii="Arial" w:hAnsi="Arial" w:cs="Arial"/>
          <w:noProof/>
          <w:sz w:val="16"/>
          <w:szCs w:val="16"/>
        </w:rPr>
        <w:pict>
          <v:rect id="_x0000_s1468" style="position:absolute;margin-left:18.75pt;margin-top:7pt;width:425.5pt;height:19.55pt;z-index:251870208" filled="f" fillcolor="#92d050">
            <v:textbox style="mso-next-textbox:#_x0000_s1468">
              <w:txbxContent>
                <w:p w:rsidR="00815C60" w:rsidRPr="00713465" w:rsidRDefault="00815C60" w:rsidP="00713465">
                  <w:pPr>
                    <w:jc w:val="center"/>
                    <w:rPr>
                      <w:rFonts w:ascii="Arial" w:hAnsi="Arial" w:cs="Arial"/>
                      <w:sz w:val="16"/>
                      <w:szCs w:val="16"/>
                    </w:rPr>
                  </w:pPr>
                  <w:r w:rsidRPr="00713465">
                    <w:rPr>
                      <w:rFonts w:ascii="Arial" w:hAnsi="Arial" w:cs="Arial"/>
                      <w:sz w:val="16"/>
                      <w:szCs w:val="16"/>
                    </w:rPr>
                    <w:t>Прием и регистрация обращения</w:t>
                  </w:r>
                </w:p>
              </w:txbxContent>
            </v:textbox>
          </v:rect>
        </w:pict>
      </w:r>
    </w:p>
    <w:p w:rsidR="00713465" w:rsidRPr="00AC343A" w:rsidRDefault="00713465" w:rsidP="00713465">
      <w:pPr>
        <w:rPr>
          <w:rFonts w:ascii="Arial" w:hAnsi="Arial" w:cs="Arial"/>
          <w:sz w:val="16"/>
          <w:szCs w:val="16"/>
        </w:rPr>
      </w:pPr>
    </w:p>
    <w:p w:rsidR="00713465" w:rsidRPr="00AC343A" w:rsidRDefault="00713465" w:rsidP="00713465">
      <w:pPr>
        <w:rPr>
          <w:rFonts w:ascii="Arial" w:hAnsi="Arial" w:cs="Arial"/>
          <w:sz w:val="16"/>
          <w:szCs w:val="16"/>
        </w:rPr>
      </w:pPr>
    </w:p>
    <w:p w:rsidR="00713465" w:rsidRPr="00AC343A" w:rsidRDefault="00713465" w:rsidP="00713465">
      <w:pPr>
        <w:rPr>
          <w:rFonts w:ascii="Arial" w:hAnsi="Arial" w:cs="Arial"/>
          <w:sz w:val="16"/>
          <w:szCs w:val="16"/>
        </w:rPr>
      </w:pPr>
    </w:p>
    <w:p w:rsidR="00713465" w:rsidRPr="00AC343A" w:rsidRDefault="00FF56DF" w:rsidP="00713465">
      <w:pPr>
        <w:rPr>
          <w:rFonts w:ascii="Arial" w:hAnsi="Arial" w:cs="Arial"/>
          <w:sz w:val="16"/>
          <w:szCs w:val="16"/>
        </w:rPr>
      </w:pPr>
      <w:r>
        <w:rPr>
          <w:rFonts w:ascii="Arial" w:hAnsi="Arial" w:cs="Arial"/>
          <w:noProof/>
          <w:sz w:val="16"/>
          <w:szCs w:val="16"/>
        </w:rPr>
        <w:pict>
          <v:shape id="_x0000_s1471" type="#_x0000_t32" style="position:absolute;margin-left:224.8pt;margin-top:.45pt;width:.1pt;height:13.05pt;z-index:-251443200" o:connectortype="straight">
            <v:stroke endarrow="block"/>
          </v:shape>
        </w:pict>
      </w:r>
    </w:p>
    <w:p w:rsidR="00713465" w:rsidRPr="00AC343A" w:rsidRDefault="00713465" w:rsidP="00713465">
      <w:pPr>
        <w:rPr>
          <w:rFonts w:ascii="Arial" w:hAnsi="Arial" w:cs="Arial"/>
          <w:sz w:val="16"/>
          <w:szCs w:val="16"/>
        </w:rPr>
      </w:pPr>
    </w:p>
    <w:p w:rsidR="00713465" w:rsidRPr="00AC343A" w:rsidRDefault="00FF56DF" w:rsidP="00713465">
      <w:pPr>
        <w:rPr>
          <w:rFonts w:ascii="Arial" w:hAnsi="Arial" w:cs="Arial"/>
          <w:sz w:val="16"/>
          <w:szCs w:val="16"/>
        </w:rPr>
      </w:pPr>
      <w:r>
        <w:rPr>
          <w:rFonts w:ascii="Arial" w:hAnsi="Arial" w:cs="Arial"/>
          <w:noProof/>
          <w:sz w:val="16"/>
          <w:szCs w:val="16"/>
        </w:rPr>
        <w:pict>
          <v:rect id="_x0000_s1469" style="position:absolute;margin-left:14pt;margin-top:2.35pt;width:425.5pt;height:33.45pt;z-index:251871232" filled="f" fillcolor="#92d050">
            <v:textbox style="mso-next-textbox:#_x0000_s1469">
              <w:txbxContent>
                <w:p w:rsidR="00815C60" w:rsidRPr="00713465" w:rsidRDefault="00815C60" w:rsidP="00713465">
                  <w:pPr>
                    <w:jc w:val="center"/>
                    <w:rPr>
                      <w:rFonts w:ascii="Arial" w:hAnsi="Arial" w:cs="Arial"/>
                      <w:sz w:val="16"/>
                      <w:szCs w:val="16"/>
                    </w:rPr>
                  </w:pPr>
                  <w:r w:rsidRPr="00713465">
                    <w:rPr>
                      <w:rFonts w:ascii="Arial" w:hAnsi="Arial" w:cs="Arial"/>
                      <w:sz w:val="16"/>
                      <w:szCs w:val="16"/>
                    </w:rPr>
                    <w:t>Рассмотрение обращения, принятие решения о предоставлении</w:t>
                  </w:r>
                </w:p>
                <w:p w:rsidR="00815C60" w:rsidRPr="00713465" w:rsidRDefault="00815C60" w:rsidP="00713465">
                  <w:pPr>
                    <w:jc w:val="center"/>
                    <w:rPr>
                      <w:rFonts w:ascii="Arial" w:hAnsi="Arial" w:cs="Arial"/>
                      <w:sz w:val="16"/>
                      <w:szCs w:val="16"/>
                    </w:rPr>
                  </w:pPr>
                  <w:r w:rsidRPr="00713465">
                    <w:rPr>
                      <w:rFonts w:ascii="Arial" w:hAnsi="Arial" w:cs="Arial"/>
                      <w:sz w:val="16"/>
                      <w:szCs w:val="16"/>
                    </w:rPr>
                    <w:t xml:space="preserve"> (отказе в предоставлении) государственной услуги</w:t>
                  </w:r>
                </w:p>
              </w:txbxContent>
            </v:textbox>
          </v:rect>
        </w:pict>
      </w:r>
    </w:p>
    <w:p w:rsidR="00713465" w:rsidRPr="00AC343A" w:rsidRDefault="00713465" w:rsidP="00713465">
      <w:pPr>
        <w:rPr>
          <w:rFonts w:ascii="Arial" w:hAnsi="Arial" w:cs="Arial"/>
          <w:sz w:val="16"/>
          <w:szCs w:val="16"/>
        </w:rPr>
      </w:pPr>
    </w:p>
    <w:p w:rsidR="00713465" w:rsidRPr="00AC343A" w:rsidRDefault="00713465" w:rsidP="00713465">
      <w:pPr>
        <w:rPr>
          <w:rFonts w:ascii="Arial" w:hAnsi="Arial" w:cs="Arial"/>
          <w:sz w:val="16"/>
          <w:szCs w:val="16"/>
        </w:rPr>
      </w:pPr>
    </w:p>
    <w:p w:rsidR="00713465" w:rsidRPr="00AC343A" w:rsidRDefault="00713465" w:rsidP="00713465">
      <w:pPr>
        <w:rPr>
          <w:rFonts w:ascii="Arial" w:hAnsi="Arial" w:cs="Arial"/>
          <w:sz w:val="16"/>
          <w:szCs w:val="16"/>
        </w:rPr>
      </w:pPr>
    </w:p>
    <w:p w:rsidR="00713465" w:rsidRPr="00AC343A" w:rsidRDefault="00FF56DF" w:rsidP="00713465">
      <w:pPr>
        <w:tabs>
          <w:tab w:val="left" w:pos="851"/>
        </w:tabs>
        <w:ind w:firstLine="4395"/>
        <w:jc w:val="both"/>
        <w:rPr>
          <w:rFonts w:ascii="Arial" w:hAnsi="Arial" w:cs="Arial"/>
          <w:sz w:val="16"/>
          <w:szCs w:val="16"/>
        </w:rPr>
      </w:pPr>
      <w:r>
        <w:rPr>
          <w:rFonts w:ascii="Arial" w:hAnsi="Arial" w:cs="Arial"/>
          <w:noProof/>
          <w:sz w:val="16"/>
          <w:szCs w:val="16"/>
        </w:rPr>
        <w:pict>
          <v:shape id="_x0000_s1472" type="#_x0000_t32" style="position:absolute;left:0;text-align:left;margin-left:219.5pt;margin-top:2.4pt;width:.2pt;height:15.6pt;z-index:251874304" o:connectortype="straight">
            <v:stroke endarrow="block"/>
          </v:shape>
        </w:pict>
      </w:r>
    </w:p>
    <w:p w:rsidR="00713465" w:rsidRPr="00AC343A" w:rsidRDefault="00FF56DF" w:rsidP="00713465">
      <w:pPr>
        <w:tabs>
          <w:tab w:val="left" w:pos="851"/>
        </w:tabs>
        <w:ind w:firstLine="4395"/>
        <w:jc w:val="both"/>
        <w:rPr>
          <w:rFonts w:ascii="Arial" w:hAnsi="Arial" w:cs="Arial"/>
          <w:sz w:val="16"/>
          <w:szCs w:val="16"/>
        </w:rPr>
      </w:pPr>
      <w:r>
        <w:rPr>
          <w:rFonts w:ascii="Arial" w:hAnsi="Arial" w:cs="Arial"/>
          <w:noProof/>
          <w:sz w:val="16"/>
          <w:szCs w:val="16"/>
        </w:rPr>
        <w:pict>
          <v:rect id="_x0000_s1473" style="position:absolute;left:0;text-align:left;margin-left:80.1pt;margin-top:8.8pt;width:285pt;height:20.95pt;z-index:251875328" filled="f" fillcolor="#92d050">
            <v:textbox style="mso-next-textbox:#_x0000_s1473">
              <w:txbxContent>
                <w:p w:rsidR="00815C60" w:rsidRPr="00713465" w:rsidRDefault="00815C60" w:rsidP="00713465">
                  <w:pPr>
                    <w:jc w:val="center"/>
                    <w:rPr>
                      <w:rFonts w:ascii="Arial" w:hAnsi="Arial" w:cs="Arial"/>
                      <w:sz w:val="16"/>
                      <w:szCs w:val="16"/>
                    </w:rPr>
                  </w:pPr>
                  <w:r w:rsidRPr="00713465">
                    <w:rPr>
                      <w:rFonts w:ascii="Arial" w:hAnsi="Arial" w:cs="Arial"/>
                      <w:sz w:val="16"/>
                      <w:szCs w:val="16"/>
                    </w:rPr>
                    <w:t xml:space="preserve">Подготовка ответа заявителю </w:t>
                  </w:r>
                </w:p>
              </w:txbxContent>
            </v:textbox>
          </v:rect>
        </w:pict>
      </w:r>
    </w:p>
    <w:p w:rsidR="00713465" w:rsidRPr="00AC343A" w:rsidRDefault="00713465" w:rsidP="00713465">
      <w:pPr>
        <w:tabs>
          <w:tab w:val="left" w:pos="851"/>
        </w:tabs>
        <w:ind w:firstLine="4395"/>
        <w:jc w:val="both"/>
        <w:rPr>
          <w:rFonts w:ascii="Arial" w:hAnsi="Arial" w:cs="Arial"/>
          <w:sz w:val="16"/>
          <w:szCs w:val="16"/>
        </w:rPr>
      </w:pPr>
    </w:p>
    <w:p w:rsidR="00713465" w:rsidRPr="00AC343A" w:rsidRDefault="00713465" w:rsidP="00713465">
      <w:pPr>
        <w:tabs>
          <w:tab w:val="left" w:pos="851"/>
        </w:tabs>
        <w:ind w:firstLine="4395"/>
        <w:jc w:val="both"/>
        <w:rPr>
          <w:rFonts w:ascii="Arial" w:hAnsi="Arial" w:cs="Arial"/>
          <w:sz w:val="16"/>
          <w:szCs w:val="16"/>
        </w:rPr>
      </w:pPr>
    </w:p>
    <w:p w:rsidR="00713465" w:rsidRPr="00AC343A" w:rsidRDefault="00FF56DF" w:rsidP="00713465">
      <w:pPr>
        <w:tabs>
          <w:tab w:val="left" w:pos="851"/>
        </w:tabs>
        <w:ind w:firstLine="4395"/>
        <w:jc w:val="both"/>
        <w:rPr>
          <w:rFonts w:ascii="Arial" w:hAnsi="Arial" w:cs="Arial"/>
          <w:sz w:val="16"/>
          <w:szCs w:val="16"/>
        </w:rPr>
      </w:pPr>
      <w:r>
        <w:rPr>
          <w:rFonts w:ascii="Arial" w:hAnsi="Arial" w:cs="Arial"/>
          <w:noProof/>
          <w:sz w:val="16"/>
          <w:szCs w:val="16"/>
        </w:rPr>
        <w:pict>
          <v:shape id="_x0000_s1474" type="#_x0000_t32" style="position:absolute;left:0;text-align:left;margin-left:224.4pt;margin-top:2.2pt;width:.2pt;height:15.6pt;z-index:251876352" o:connectortype="straight">
            <v:stroke endarrow="block"/>
          </v:shape>
        </w:pict>
      </w:r>
    </w:p>
    <w:p w:rsidR="00713465" w:rsidRPr="00AC343A" w:rsidRDefault="00FF56DF" w:rsidP="00713465">
      <w:pPr>
        <w:tabs>
          <w:tab w:val="left" w:pos="851"/>
        </w:tabs>
        <w:ind w:firstLine="4395"/>
        <w:jc w:val="both"/>
        <w:rPr>
          <w:rFonts w:ascii="Arial" w:hAnsi="Arial" w:cs="Arial"/>
          <w:sz w:val="16"/>
          <w:szCs w:val="16"/>
        </w:rPr>
      </w:pPr>
      <w:r>
        <w:rPr>
          <w:rFonts w:ascii="Arial" w:hAnsi="Arial" w:cs="Arial"/>
          <w:noProof/>
          <w:sz w:val="16"/>
          <w:szCs w:val="16"/>
        </w:rPr>
        <w:pict>
          <v:rect id="_x0000_s1475" style="position:absolute;left:0;text-align:left;margin-left:80.1pt;margin-top:8.6pt;width:285pt;height:24pt;z-index:251877376" filled="f" fillcolor="#92d050">
            <v:textbox style="mso-next-textbox:#_x0000_s1475">
              <w:txbxContent>
                <w:p w:rsidR="00815C60" w:rsidRPr="00713465" w:rsidRDefault="00815C60" w:rsidP="00713465">
                  <w:pPr>
                    <w:jc w:val="center"/>
                    <w:rPr>
                      <w:rFonts w:ascii="Arial" w:hAnsi="Arial" w:cs="Arial"/>
                      <w:sz w:val="16"/>
                      <w:szCs w:val="16"/>
                    </w:rPr>
                  </w:pPr>
                  <w:r w:rsidRPr="00713465">
                    <w:rPr>
                      <w:rFonts w:ascii="Arial" w:hAnsi="Arial" w:cs="Arial"/>
                      <w:sz w:val="16"/>
                      <w:szCs w:val="16"/>
                    </w:rPr>
                    <w:t>Регистрация и направление ответа заявителю</w:t>
                  </w:r>
                </w:p>
              </w:txbxContent>
            </v:textbox>
          </v:rect>
        </w:pict>
      </w:r>
    </w:p>
    <w:p w:rsidR="005618B6" w:rsidRDefault="005618B6" w:rsidP="008A5A65">
      <w:pPr>
        <w:widowControl w:val="0"/>
        <w:autoSpaceDE w:val="0"/>
        <w:autoSpaceDN w:val="0"/>
        <w:adjustRightInd w:val="0"/>
        <w:spacing w:line="180" w:lineRule="exact"/>
        <w:ind w:firstLine="142"/>
        <w:jc w:val="both"/>
        <w:rPr>
          <w:rFonts w:ascii="Arial" w:hAnsi="Arial" w:cs="Arial"/>
          <w:b/>
          <w:sz w:val="16"/>
          <w:szCs w:val="16"/>
        </w:rPr>
      </w:pPr>
    </w:p>
    <w:p w:rsidR="005618B6" w:rsidRDefault="005618B6" w:rsidP="008A5A65">
      <w:pPr>
        <w:widowControl w:val="0"/>
        <w:autoSpaceDE w:val="0"/>
        <w:autoSpaceDN w:val="0"/>
        <w:adjustRightInd w:val="0"/>
        <w:spacing w:line="180" w:lineRule="exact"/>
        <w:ind w:firstLine="142"/>
        <w:jc w:val="both"/>
        <w:rPr>
          <w:rFonts w:ascii="Arial" w:hAnsi="Arial" w:cs="Arial"/>
          <w:b/>
          <w:sz w:val="16"/>
          <w:szCs w:val="16"/>
        </w:rPr>
      </w:pPr>
    </w:p>
    <w:p w:rsidR="005618B6" w:rsidRDefault="00FF56DF" w:rsidP="008A5A65">
      <w:pPr>
        <w:widowControl w:val="0"/>
        <w:autoSpaceDE w:val="0"/>
        <w:autoSpaceDN w:val="0"/>
        <w:adjustRightInd w:val="0"/>
        <w:spacing w:line="180" w:lineRule="exact"/>
        <w:ind w:firstLine="142"/>
        <w:jc w:val="both"/>
        <w:rPr>
          <w:rFonts w:ascii="Arial" w:hAnsi="Arial" w:cs="Arial"/>
          <w:b/>
          <w:sz w:val="16"/>
          <w:szCs w:val="16"/>
        </w:rPr>
      </w:pPr>
      <w:r w:rsidRPr="00FF56DF">
        <w:rPr>
          <w:rFonts w:ascii="Arial" w:hAnsi="Arial" w:cs="Arial"/>
          <w:noProof/>
          <w:sz w:val="16"/>
          <w:szCs w:val="16"/>
        </w:rPr>
        <w:pict>
          <v:shape id="_x0000_s1476" type="#_x0000_t32" style="position:absolute;left:0;text-align:left;margin-left:224.6pt;margin-top:5.4pt;width:.2pt;height:15.6pt;z-index:251878400" o:connectortype="straight">
            <v:stroke endarrow="block"/>
          </v:shape>
        </w:pict>
      </w:r>
    </w:p>
    <w:p w:rsidR="005618B6" w:rsidRDefault="005618B6" w:rsidP="008A5A65">
      <w:pPr>
        <w:widowControl w:val="0"/>
        <w:autoSpaceDE w:val="0"/>
        <w:autoSpaceDN w:val="0"/>
        <w:adjustRightInd w:val="0"/>
        <w:spacing w:line="180" w:lineRule="exact"/>
        <w:ind w:firstLine="142"/>
        <w:jc w:val="both"/>
        <w:rPr>
          <w:rFonts w:ascii="Arial" w:hAnsi="Arial" w:cs="Arial"/>
          <w:b/>
          <w:sz w:val="16"/>
          <w:szCs w:val="16"/>
        </w:rPr>
      </w:pPr>
    </w:p>
    <w:p w:rsidR="005618B6" w:rsidRDefault="00FF56DF" w:rsidP="008A5A65">
      <w:pPr>
        <w:widowControl w:val="0"/>
        <w:autoSpaceDE w:val="0"/>
        <w:autoSpaceDN w:val="0"/>
        <w:adjustRightInd w:val="0"/>
        <w:spacing w:line="180" w:lineRule="exact"/>
        <w:ind w:firstLine="142"/>
        <w:jc w:val="both"/>
        <w:rPr>
          <w:rFonts w:ascii="Arial" w:hAnsi="Arial" w:cs="Arial"/>
          <w:b/>
          <w:sz w:val="16"/>
          <w:szCs w:val="16"/>
        </w:rPr>
      </w:pPr>
      <w:r w:rsidRPr="00FF56DF">
        <w:rPr>
          <w:rFonts w:ascii="Arial" w:hAnsi="Arial" w:cs="Arial"/>
          <w:noProof/>
          <w:sz w:val="16"/>
          <w:szCs w:val="16"/>
        </w:rPr>
        <w:pict>
          <v:rect id="_x0000_s1470" style="position:absolute;left:0;text-align:left;margin-left:117pt;margin-top:3pt;width:187.15pt;height:24.85pt;z-index:251872256" filled="f" fillcolor="#92d050">
            <v:textbox style="mso-next-textbox:#_x0000_s1470">
              <w:txbxContent>
                <w:p w:rsidR="00815C60" w:rsidRPr="00713465" w:rsidRDefault="00815C60" w:rsidP="00713465">
                  <w:pPr>
                    <w:jc w:val="center"/>
                    <w:rPr>
                      <w:rFonts w:ascii="Arial" w:hAnsi="Arial" w:cs="Arial"/>
                      <w:sz w:val="16"/>
                      <w:szCs w:val="16"/>
                    </w:rPr>
                  </w:pPr>
                  <w:r w:rsidRPr="00713465">
                    <w:rPr>
                      <w:rFonts w:ascii="Arial" w:hAnsi="Arial" w:cs="Arial"/>
                      <w:sz w:val="16"/>
                      <w:szCs w:val="16"/>
                    </w:rPr>
                    <w:t>Услуга завершена</w:t>
                  </w:r>
                </w:p>
              </w:txbxContent>
            </v:textbox>
          </v:rect>
        </w:pict>
      </w:r>
    </w:p>
    <w:p w:rsidR="005618B6" w:rsidRDefault="005618B6" w:rsidP="008A5A65">
      <w:pPr>
        <w:widowControl w:val="0"/>
        <w:autoSpaceDE w:val="0"/>
        <w:autoSpaceDN w:val="0"/>
        <w:adjustRightInd w:val="0"/>
        <w:spacing w:line="180" w:lineRule="exact"/>
        <w:ind w:firstLine="142"/>
        <w:jc w:val="both"/>
        <w:rPr>
          <w:rFonts w:ascii="Arial" w:hAnsi="Arial" w:cs="Arial"/>
          <w:b/>
          <w:sz w:val="16"/>
          <w:szCs w:val="16"/>
        </w:rPr>
      </w:pPr>
    </w:p>
    <w:p w:rsidR="005618B6" w:rsidRDefault="005618B6" w:rsidP="008A5A65">
      <w:pPr>
        <w:widowControl w:val="0"/>
        <w:autoSpaceDE w:val="0"/>
        <w:autoSpaceDN w:val="0"/>
        <w:adjustRightInd w:val="0"/>
        <w:spacing w:line="180" w:lineRule="exact"/>
        <w:ind w:firstLine="142"/>
        <w:jc w:val="both"/>
        <w:rPr>
          <w:rFonts w:ascii="Arial" w:hAnsi="Arial" w:cs="Arial"/>
          <w:b/>
          <w:sz w:val="16"/>
          <w:szCs w:val="16"/>
        </w:rPr>
      </w:pPr>
    </w:p>
    <w:p w:rsidR="005618B6" w:rsidRDefault="005618B6" w:rsidP="008A5A65">
      <w:pPr>
        <w:widowControl w:val="0"/>
        <w:autoSpaceDE w:val="0"/>
        <w:autoSpaceDN w:val="0"/>
        <w:adjustRightInd w:val="0"/>
        <w:spacing w:line="180" w:lineRule="exact"/>
        <w:ind w:firstLine="142"/>
        <w:jc w:val="both"/>
        <w:rPr>
          <w:rFonts w:ascii="Arial" w:hAnsi="Arial" w:cs="Arial"/>
          <w:b/>
          <w:sz w:val="16"/>
          <w:szCs w:val="16"/>
        </w:rPr>
      </w:pPr>
    </w:p>
    <w:p w:rsidR="005618B6" w:rsidRDefault="005618B6" w:rsidP="008A5A65">
      <w:pPr>
        <w:widowControl w:val="0"/>
        <w:autoSpaceDE w:val="0"/>
        <w:autoSpaceDN w:val="0"/>
        <w:adjustRightInd w:val="0"/>
        <w:spacing w:line="180" w:lineRule="exact"/>
        <w:ind w:firstLine="142"/>
        <w:jc w:val="both"/>
        <w:rPr>
          <w:rFonts w:ascii="Arial" w:hAnsi="Arial" w:cs="Arial"/>
          <w:b/>
          <w:sz w:val="16"/>
          <w:szCs w:val="16"/>
        </w:rPr>
      </w:pPr>
    </w:p>
    <w:p w:rsidR="005618B6" w:rsidRDefault="005618B6" w:rsidP="008A5A65">
      <w:pPr>
        <w:widowControl w:val="0"/>
        <w:autoSpaceDE w:val="0"/>
        <w:autoSpaceDN w:val="0"/>
        <w:adjustRightInd w:val="0"/>
        <w:spacing w:line="180" w:lineRule="exact"/>
        <w:ind w:firstLine="142"/>
        <w:jc w:val="both"/>
        <w:rPr>
          <w:rFonts w:ascii="Arial" w:hAnsi="Arial" w:cs="Arial"/>
          <w:b/>
          <w:sz w:val="16"/>
          <w:szCs w:val="16"/>
        </w:rPr>
      </w:pPr>
    </w:p>
    <w:p w:rsidR="00F5109E" w:rsidRPr="00AC343A" w:rsidRDefault="00F5109E" w:rsidP="00F5109E">
      <w:pPr>
        <w:tabs>
          <w:tab w:val="left" w:pos="851"/>
        </w:tabs>
        <w:ind w:firstLine="4395"/>
        <w:jc w:val="both"/>
        <w:rPr>
          <w:rFonts w:ascii="Arial" w:hAnsi="Arial" w:cs="Arial"/>
          <w:sz w:val="16"/>
          <w:szCs w:val="16"/>
        </w:rPr>
      </w:pPr>
    </w:p>
    <w:p w:rsidR="00F5109E" w:rsidRPr="00AC343A" w:rsidRDefault="00F5109E" w:rsidP="00F5109E">
      <w:pPr>
        <w:tabs>
          <w:tab w:val="left" w:pos="851"/>
        </w:tabs>
        <w:suppressAutoHyphens/>
        <w:spacing w:line="180" w:lineRule="exact"/>
        <w:ind w:left="5670"/>
        <w:jc w:val="center"/>
        <w:rPr>
          <w:rFonts w:ascii="Arial" w:hAnsi="Arial" w:cs="Arial"/>
          <w:sz w:val="16"/>
          <w:szCs w:val="16"/>
        </w:rPr>
      </w:pPr>
      <w:r w:rsidRPr="00AC343A">
        <w:rPr>
          <w:rFonts w:ascii="Arial" w:hAnsi="Arial" w:cs="Arial"/>
          <w:sz w:val="16"/>
          <w:szCs w:val="16"/>
        </w:rPr>
        <w:t>Приложение  6</w:t>
      </w:r>
    </w:p>
    <w:p w:rsidR="00F5109E" w:rsidRPr="00AC343A" w:rsidRDefault="00F5109E" w:rsidP="00F5109E">
      <w:pPr>
        <w:tabs>
          <w:tab w:val="left" w:pos="851"/>
        </w:tabs>
        <w:suppressAutoHyphens/>
        <w:spacing w:line="180" w:lineRule="exact"/>
        <w:ind w:left="5670"/>
        <w:jc w:val="both"/>
        <w:rPr>
          <w:rFonts w:ascii="Arial" w:hAnsi="Arial" w:cs="Arial"/>
          <w:sz w:val="16"/>
          <w:szCs w:val="16"/>
        </w:rPr>
      </w:pPr>
      <w:r w:rsidRPr="00AC343A">
        <w:rPr>
          <w:rFonts w:ascii="Arial" w:hAnsi="Arial" w:cs="Arial"/>
          <w:sz w:val="16"/>
          <w:szCs w:val="16"/>
        </w:rPr>
        <w:t>к административному регламенту предоставления архивным отделом администрации Благодарненского городского округа Ставропольского края государственной услуги «Информационное обеспечение граждан, организаций и общественных объединений по документам Архивного фонда Ставропольского края, находящимся на временном хранении в архивном отделе администрации Благодарненского городского округа Ставропольского края»</w:t>
      </w:r>
    </w:p>
    <w:p w:rsidR="00F5109E" w:rsidRPr="00AC343A" w:rsidRDefault="00F5109E" w:rsidP="00F5109E">
      <w:pPr>
        <w:tabs>
          <w:tab w:val="left" w:pos="851"/>
        </w:tabs>
        <w:spacing w:line="180" w:lineRule="exact"/>
        <w:ind w:left="5670"/>
        <w:jc w:val="center"/>
        <w:rPr>
          <w:rFonts w:ascii="Arial" w:hAnsi="Arial" w:cs="Arial"/>
          <w:sz w:val="16"/>
          <w:szCs w:val="16"/>
        </w:rPr>
      </w:pPr>
    </w:p>
    <w:p w:rsidR="00F5109E" w:rsidRDefault="00F5109E" w:rsidP="00F5109E">
      <w:pPr>
        <w:tabs>
          <w:tab w:val="left" w:pos="851"/>
        </w:tabs>
        <w:suppressAutoHyphens/>
        <w:ind w:left="-567" w:firstLine="709"/>
        <w:jc w:val="center"/>
        <w:rPr>
          <w:rFonts w:ascii="Arial" w:hAnsi="Arial" w:cs="Arial"/>
          <w:sz w:val="16"/>
          <w:szCs w:val="16"/>
        </w:rPr>
      </w:pPr>
    </w:p>
    <w:p w:rsidR="00F5109E" w:rsidRDefault="00F5109E" w:rsidP="00F5109E">
      <w:pPr>
        <w:tabs>
          <w:tab w:val="left" w:pos="851"/>
        </w:tabs>
        <w:suppressAutoHyphens/>
        <w:ind w:left="-567" w:firstLine="709"/>
        <w:jc w:val="center"/>
        <w:rPr>
          <w:rFonts w:ascii="Arial" w:hAnsi="Arial" w:cs="Arial"/>
          <w:sz w:val="16"/>
          <w:szCs w:val="16"/>
        </w:rPr>
      </w:pPr>
    </w:p>
    <w:p w:rsidR="00F5109E" w:rsidRPr="00AC343A" w:rsidRDefault="00F5109E" w:rsidP="00F5109E">
      <w:pPr>
        <w:tabs>
          <w:tab w:val="left" w:pos="851"/>
        </w:tabs>
        <w:suppressAutoHyphens/>
        <w:ind w:left="-567" w:firstLine="709"/>
        <w:jc w:val="center"/>
        <w:rPr>
          <w:rFonts w:ascii="Arial" w:hAnsi="Arial" w:cs="Arial"/>
          <w:sz w:val="16"/>
          <w:szCs w:val="16"/>
        </w:rPr>
      </w:pPr>
    </w:p>
    <w:p w:rsidR="00F5109E" w:rsidRPr="00AC343A" w:rsidRDefault="00F5109E" w:rsidP="00F5109E">
      <w:pPr>
        <w:pStyle w:val="ConsPlusNonformat"/>
        <w:suppressAutoHyphens/>
        <w:spacing w:line="180" w:lineRule="exact"/>
        <w:jc w:val="center"/>
        <w:rPr>
          <w:rFonts w:ascii="Arial" w:hAnsi="Arial" w:cs="Arial"/>
          <w:sz w:val="16"/>
          <w:szCs w:val="16"/>
        </w:rPr>
      </w:pPr>
      <w:r w:rsidRPr="00AC343A">
        <w:rPr>
          <w:rFonts w:ascii="Arial" w:hAnsi="Arial" w:cs="Arial"/>
          <w:sz w:val="16"/>
          <w:szCs w:val="16"/>
        </w:rPr>
        <w:t xml:space="preserve">ИНФОРМАЦИЯ </w:t>
      </w:r>
    </w:p>
    <w:p w:rsidR="00F5109E" w:rsidRPr="00AC343A" w:rsidRDefault="00F5109E" w:rsidP="00F5109E">
      <w:pPr>
        <w:pStyle w:val="ConsPlusNonformat"/>
        <w:suppressAutoHyphens/>
        <w:spacing w:line="180" w:lineRule="exact"/>
        <w:jc w:val="center"/>
        <w:rPr>
          <w:rFonts w:ascii="Arial" w:hAnsi="Arial" w:cs="Arial"/>
          <w:sz w:val="16"/>
          <w:szCs w:val="16"/>
        </w:rPr>
      </w:pPr>
      <w:r w:rsidRPr="00AC343A">
        <w:rPr>
          <w:rFonts w:ascii="Arial" w:hAnsi="Arial" w:cs="Arial"/>
          <w:sz w:val="16"/>
          <w:szCs w:val="16"/>
        </w:rPr>
        <w:t>о местонахождении и графике работы многофункциональных центров предоставления государственных и муниципальных услуг</w:t>
      </w:r>
    </w:p>
    <w:p w:rsidR="00F5109E" w:rsidRPr="00AC343A" w:rsidRDefault="00F5109E" w:rsidP="00F5109E">
      <w:pPr>
        <w:pStyle w:val="ConsPlusNonformat"/>
        <w:suppressAutoHyphens/>
        <w:spacing w:line="180" w:lineRule="exact"/>
        <w:jc w:val="center"/>
        <w:rPr>
          <w:rFonts w:ascii="Arial" w:hAnsi="Arial" w:cs="Arial"/>
          <w:sz w:val="16"/>
          <w:szCs w:val="16"/>
        </w:rPr>
      </w:pPr>
      <w:r w:rsidRPr="00AC343A">
        <w:rPr>
          <w:rFonts w:ascii="Arial" w:hAnsi="Arial" w:cs="Arial"/>
          <w:sz w:val="16"/>
          <w:szCs w:val="16"/>
        </w:rPr>
        <w:t xml:space="preserve"> Ставропольского края</w:t>
      </w:r>
    </w:p>
    <w:p w:rsidR="00F5109E" w:rsidRPr="00AC343A" w:rsidRDefault="00F5109E" w:rsidP="00F5109E">
      <w:pPr>
        <w:autoSpaceDE w:val="0"/>
        <w:autoSpaceDN w:val="0"/>
        <w:adjustRightInd w:val="0"/>
        <w:jc w:val="center"/>
        <w:outlineLvl w:val="0"/>
        <w:rPr>
          <w:rFonts w:ascii="Arial" w:hAnsi="Arial" w:cs="Arial"/>
          <w:sz w:val="16"/>
          <w:szCs w:val="16"/>
        </w:rPr>
      </w:pPr>
    </w:p>
    <w:p w:rsidR="00F5109E" w:rsidRPr="00AC343A" w:rsidRDefault="00F5109E" w:rsidP="00F5109E">
      <w:pPr>
        <w:tabs>
          <w:tab w:val="left" w:pos="851"/>
        </w:tabs>
        <w:ind w:left="-567" w:firstLine="709"/>
        <w:jc w:val="center"/>
        <w:rPr>
          <w:rFonts w:ascii="Arial" w:hAnsi="Arial" w:cs="Arial"/>
          <w:sz w:val="16"/>
          <w:szCs w:val="16"/>
        </w:rPr>
      </w:pPr>
    </w:p>
    <w:tbl>
      <w:tblPr>
        <w:tblW w:w="10206" w:type="dxa"/>
        <w:tblInd w:w="62" w:type="dxa"/>
        <w:tblLayout w:type="fixed"/>
        <w:tblCellMar>
          <w:top w:w="75" w:type="dxa"/>
          <w:left w:w="0" w:type="dxa"/>
          <w:bottom w:w="75" w:type="dxa"/>
          <w:right w:w="0" w:type="dxa"/>
        </w:tblCellMar>
        <w:tblLook w:val="0000"/>
      </w:tblPr>
      <w:tblGrid>
        <w:gridCol w:w="567"/>
        <w:gridCol w:w="3402"/>
        <w:gridCol w:w="2552"/>
        <w:gridCol w:w="3685"/>
      </w:tblGrid>
      <w:tr w:rsidR="00F5109E" w:rsidRPr="00AC343A" w:rsidTr="00F5109E">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5109E" w:rsidRPr="00AC343A" w:rsidRDefault="00F5109E" w:rsidP="00F5109E">
            <w:pPr>
              <w:suppressAutoHyphens/>
              <w:autoSpaceDE w:val="0"/>
              <w:autoSpaceDN w:val="0"/>
              <w:adjustRightInd w:val="0"/>
              <w:spacing w:line="180" w:lineRule="exact"/>
              <w:jc w:val="center"/>
              <w:rPr>
                <w:rFonts w:ascii="Arial" w:hAnsi="Arial" w:cs="Arial"/>
                <w:sz w:val="16"/>
                <w:szCs w:val="16"/>
              </w:rPr>
            </w:pPr>
            <w:r w:rsidRPr="00AC343A">
              <w:rPr>
                <w:rFonts w:ascii="Arial" w:hAnsi="Arial" w:cs="Arial"/>
                <w:sz w:val="16"/>
                <w:szCs w:val="16"/>
              </w:rPr>
              <w:t>№</w:t>
            </w:r>
          </w:p>
          <w:p w:rsidR="00F5109E" w:rsidRPr="00AC343A" w:rsidRDefault="00F5109E" w:rsidP="00F5109E">
            <w:pPr>
              <w:suppressAutoHyphens/>
              <w:autoSpaceDE w:val="0"/>
              <w:autoSpaceDN w:val="0"/>
              <w:adjustRightInd w:val="0"/>
              <w:spacing w:line="180" w:lineRule="exact"/>
              <w:jc w:val="center"/>
              <w:rPr>
                <w:rFonts w:ascii="Arial" w:hAnsi="Arial" w:cs="Arial"/>
                <w:sz w:val="16"/>
                <w:szCs w:val="16"/>
              </w:rPr>
            </w:pPr>
            <w:r w:rsidRPr="00AC343A">
              <w:rPr>
                <w:rFonts w:ascii="Arial" w:hAnsi="Arial" w:cs="Arial"/>
                <w:sz w:val="16"/>
                <w:szCs w:val="16"/>
              </w:rPr>
              <w:t>п/п</w:t>
            </w:r>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5109E" w:rsidRPr="00AC343A" w:rsidRDefault="00F5109E" w:rsidP="00F5109E">
            <w:pPr>
              <w:suppressAutoHyphens/>
              <w:autoSpaceDE w:val="0"/>
              <w:autoSpaceDN w:val="0"/>
              <w:adjustRightInd w:val="0"/>
              <w:spacing w:line="180" w:lineRule="exact"/>
              <w:jc w:val="center"/>
              <w:rPr>
                <w:rFonts w:ascii="Arial" w:hAnsi="Arial" w:cs="Arial"/>
                <w:sz w:val="16"/>
                <w:szCs w:val="16"/>
              </w:rPr>
            </w:pPr>
            <w:r w:rsidRPr="00AC343A">
              <w:rPr>
                <w:rFonts w:ascii="Arial" w:hAnsi="Arial" w:cs="Arial"/>
                <w:sz w:val="16"/>
                <w:szCs w:val="16"/>
              </w:rPr>
              <w:t>Наименование многофункционального центра</w:t>
            </w:r>
          </w:p>
        </w:tc>
        <w:tc>
          <w:tcPr>
            <w:tcW w:w="25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5109E" w:rsidRPr="00AC343A" w:rsidRDefault="00F5109E" w:rsidP="00F5109E">
            <w:pPr>
              <w:suppressAutoHyphens/>
              <w:autoSpaceDE w:val="0"/>
              <w:autoSpaceDN w:val="0"/>
              <w:adjustRightInd w:val="0"/>
              <w:spacing w:line="180" w:lineRule="exact"/>
              <w:jc w:val="center"/>
              <w:rPr>
                <w:rFonts w:ascii="Arial" w:hAnsi="Arial" w:cs="Arial"/>
                <w:sz w:val="16"/>
                <w:szCs w:val="16"/>
              </w:rPr>
            </w:pPr>
            <w:r w:rsidRPr="00AC343A">
              <w:rPr>
                <w:rFonts w:ascii="Arial" w:hAnsi="Arial" w:cs="Arial"/>
                <w:sz w:val="16"/>
                <w:szCs w:val="16"/>
              </w:rPr>
              <w:t>адрес, телефон, интернет-сайт многофункционального центра</w:t>
            </w:r>
          </w:p>
        </w:tc>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5109E" w:rsidRPr="00AC343A" w:rsidRDefault="00F5109E" w:rsidP="00F5109E">
            <w:pPr>
              <w:suppressAutoHyphens/>
              <w:autoSpaceDE w:val="0"/>
              <w:autoSpaceDN w:val="0"/>
              <w:adjustRightInd w:val="0"/>
              <w:spacing w:line="180" w:lineRule="exact"/>
              <w:jc w:val="center"/>
              <w:rPr>
                <w:rFonts w:ascii="Arial" w:hAnsi="Arial" w:cs="Arial"/>
                <w:sz w:val="16"/>
                <w:szCs w:val="16"/>
              </w:rPr>
            </w:pPr>
            <w:r w:rsidRPr="00AC343A">
              <w:rPr>
                <w:rFonts w:ascii="Arial" w:hAnsi="Arial" w:cs="Arial"/>
                <w:sz w:val="16"/>
                <w:szCs w:val="16"/>
              </w:rPr>
              <w:t>график работы многофункционального центра</w:t>
            </w:r>
          </w:p>
        </w:tc>
      </w:tr>
      <w:tr w:rsidR="00F5109E" w:rsidRPr="00AC343A" w:rsidTr="00F5109E">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5109E" w:rsidRPr="00AC343A" w:rsidRDefault="00F5109E" w:rsidP="00F5109E">
            <w:pPr>
              <w:autoSpaceDE w:val="0"/>
              <w:autoSpaceDN w:val="0"/>
              <w:adjustRightInd w:val="0"/>
              <w:spacing w:line="180" w:lineRule="exact"/>
              <w:jc w:val="center"/>
              <w:rPr>
                <w:rFonts w:ascii="Arial" w:hAnsi="Arial" w:cs="Arial"/>
                <w:sz w:val="16"/>
                <w:szCs w:val="16"/>
              </w:rPr>
            </w:pPr>
            <w:r w:rsidRPr="00AC343A">
              <w:rPr>
                <w:rFonts w:ascii="Arial" w:hAnsi="Arial" w:cs="Arial"/>
                <w:sz w:val="16"/>
                <w:szCs w:val="16"/>
              </w:rPr>
              <w:t>1.</w:t>
            </w:r>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5109E" w:rsidRPr="00AC343A" w:rsidRDefault="00F5109E" w:rsidP="00F5109E">
            <w:pPr>
              <w:autoSpaceDE w:val="0"/>
              <w:autoSpaceDN w:val="0"/>
              <w:adjustRightInd w:val="0"/>
              <w:spacing w:line="180" w:lineRule="exact"/>
              <w:jc w:val="both"/>
              <w:rPr>
                <w:rFonts w:ascii="Arial" w:hAnsi="Arial" w:cs="Arial"/>
                <w:sz w:val="16"/>
                <w:szCs w:val="16"/>
              </w:rPr>
            </w:pPr>
            <w:r w:rsidRPr="00AC343A">
              <w:rPr>
                <w:rFonts w:ascii="Arial" w:hAnsi="Arial" w:cs="Arial"/>
                <w:sz w:val="16"/>
                <w:szCs w:val="16"/>
              </w:rPr>
              <w:t>Муниципальное  учреждение «Многофункциональный центр предоставления государственных и муниципальных услуг»   Благодарненского  района Ставропольского края</w:t>
            </w:r>
          </w:p>
        </w:tc>
        <w:tc>
          <w:tcPr>
            <w:tcW w:w="25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5109E" w:rsidRPr="00AC343A" w:rsidRDefault="00F5109E" w:rsidP="00F5109E">
            <w:pPr>
              <w:suppressAutoHyphens/>
              <w:autoSpaceDE w:val="0"/>
              <w:autoSpaceDN w:val="0"/>
              <w:adjustRightInd w:val="0"/>
              <w:spacing w:line="180" w:lineRule="exact"/>
              <w:jc w:val="center"/>
              <w:rPr>
                <w:rFonts w:ascii="Arial" w:hAnsi="Arial" w:cs="Arial"/>
                <w:sz w:val="16"/>
                <w:szCs w:val="16"/>
              </w:rPr>
            </w:pPr>
            <w:r w:rsidRPr="00AC343A">
              <w:rPr>
                <w:rFonts w:ascii="Arial" w:hAnsi="Arial" w:cs="Arial"/>
                <w:sz w:val="16"/>
                <w:szCs w:val="16"/>
              </w:rPr>
              <w:t>356420, Благодарненский район,</w:t>
            </w:r>
          </w:p>
          <w:p w:rsidR="00F5109E" w:rsidRPr="00AC343A" w:rsidRDefault="00F5109E" w:rsidP="00F5109E">
            <w:pPr>
              <w:suppressAutoHyphens/>
              <w:autoSpaceDE w:val="0"/>
              <w:autoSpaceDN w:val="0"/>
              <w:adjustRightInd w:val="0"/>
              <w:spacing w:line="180" w:lineRule="exact"/>
              <w:jc w:val="center"/>
              <w:rPr>
                <w:rFonts w:ascii="Arial" w:hAnsi="Arial" w:cs="Arial"/>
                <w:sz w:val="16"/>
                <w:szCs w:val="16"/>
              </w:rPr>
            </w:pPr>
            <w:r w:rsidRPr="00AC343A">
              <w:rPr>
                <w:rFonts w:ascii="Arial" w:hAnsi="Arial" w:cs="Arial"/>
                <w:sz w:val="16"/>
                <w:szCs w:val="16"/>
              </w:rPr>
              <w:t>г. Благодарный, пер. 9 Января,</w:t>
            </w:r>
          </w:p>
          <w:p w:rsidR="00F5109E" w:rsidRPr="00AC343A" w:rsidRDefault="00F5109E" w:rsidP="00F5109E">
            <w:pPr>
              <w:suppressAutoHyphens/>
              <w:autoSpaceDE w:val="0"/>
              <w:autoSpaceDN w:val="0"/>
              <w:adjustRightInd w:val="0"/>
              <w:spacing w:line="180" w:lineRule="exact"/>
              <w:jc w:val="center"/>
              <w:rPr>
                <w:rFonts w:ascii="Arial" w:hAnsi="Arial" w:cs="Arial"/>
                <w:sz w:val="16"/>
                <w:szCs w:val="16"/>
              </w:rPr>
            </w:pPr>
            <w:r w:rsidRPr="00AC343A">
              <w:rPr>
                <w:rFonts w:ascii="Arial" w:hAnsi="Arial" w:cs="Arial"/>
                <w:sz w:val="16"/>
                <w:szCs w:val="16"/>
              </w:rPr>
              <w:t xml:space="preserve"> д. 55</w:t>
            </w:r>
          </w:p>
          <w:p w:rsidR="00F5109E" w:rsidRPr="00AC343A" w:rsidRDefault="00F5109E" w:rsidP="00F5109E">
            <w:pPr>
              <w:suppressAutoHyphens/>
              <w:autoSpaceDE w:val="0"/>
              <w:autoSpaceDN w:val="0"/>
              <w:adjustRightInd w:val="0"/>
              <w:spacing w:line="180" w:lineRule="exact"/>
              <w:jc w:val="center"/>
              <w:rPr>
                <w:rFonts w:ascii="Arial" w:hAnsi="Arial" w:cs="Arial"/>
                <w:sz w:val="16"/>
                <w:szCs w:val="16"/>
              </w:rPr>
            </w:pPr>
            <w:r w:rsidRPr="00AC343A">
              <w:rPr>
                <w:rFonts w:ascii="Arial" w:hAnsi="Arial" w:cs="Arial"/>
                <w:sz w:val="16"/>
                <w:szCs w:val="16"/>
              </w:rPr>
              <w:t>(86549) 5-20-55</w:t>
            </w:r>
          </w:p>
        </w:tc>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5109E" w:rsidRPr="00AC343A" w:rsidRDefault="00F5109E" w:rsidP="00F5109E">
            <w:pPr>
              <w:autoSpaceDE w:val="0"/>
              <w:autoSpaceDN w:val="0"/>
              <w:adjustRightInd w:val="0"/>
              <w:spacing w:line="180" w:lineRule="exact"/>
              <w:jc w:val="center"/>
              <w:rPr>
                <w:rFonts w:ascii="Arial" w:hAnsi="Arial" w:cs="Arial"/>
                <w:sz w:val="16"/>
                <w:szCs w:val="16"/>
              </w:rPr>
            </w:pPr>
            <w:r w:rsidRPr="00AC343A">
              <w:rPr>
                <w:rFonts w:ascii="Arial" w:hAnsi="Arial" w:cs="Arial"/>
                <w:sz w:val="16"/>
                <w:szCs w:val="16"/>
              </w:rPr>
              <w:t>ПН: с 8-00 до 18-00</w:t>
            </w:r>
          </w:p>
          <w:p w:rsidR="00F5109E" w:rsidRPr="00AC343A" w:rsidRDefault="00F5109E" w:rsidP="00F5109E">
            <w:pPr>
              <w:autoSpaceDE w:val="0"/>
              <w:autoSpaceDN w:val="0"/>
              <w:adjustRightInd w:val="0"/>
              <w:spacing w:line="180" w:lineRule="exact"/>
              <w:jc w:val="center"/>
              <w:rPr>
                <w:rFonts w:ascii="Arial" w:hAnsi="Arial" w:cs="Arial"/>
                <w:sz w:val="16"/>
                <w:szCs w:val="16"/>
              </w:rPr>
            </w:pPr>
            <w:r w:rsidRPr="00AC343A">
              <w:rPr>
                <w:rFonts w:ascii="Arial" w:hAnsi="Arial" w:cs="Arial"/>
                <w:sz w:val="16"/>
                <w:szCs w:val="16"/>
              </w:rPr>
              <w:t>ВТ: с 8-00 до 18-00</w:t>
            </w:r>
          </w:p>
          <w:p w:rsidR="00F5109E" w:rsidRPr="00AC343A" w:rsidRDefault="00F5109E" w:rsidP="00F5109E">
            <w:pPr>
              <w:autoSpaceDE w:val="0"/>
              <w:autoSpaceDN w:val="0"/>
              <w:adjustRightInd w:val="0"/>
              <w:spacing w:line="180" w:lineRule="exact"/>
              <w:jc w:val="center"/>
              <w:rPr>
                <w:rFonts w:ascii="Arial" w:hAnsi="Arial" w:cs="Arial"/>
                <w:sz w:val="16"/>
                <w:szCs w:val="16"/>
              </w:rPr>
            </w:pPr>
            <w:r w:rsidRPr="00AC343A">
              <w:rPr>
                <w:rFonts w:ascii="Arial" w:hAnsi="Arial" w:cs="Arial"/>
                <w:sz w:val="16"/>
                <w:szCs w:val="16"/>
              </w:rPr>
              <w:t>СР: с 8-00 до 20-00</w:t>
            </w:r>
          </w:p>
          <w:p w:rsidR="00F5109E" w:rsidRPr="00AC343A" w:rsidRDefault="00F5109E" w:rsidP="00F5109E">
            <w:pPr>
              <w:autoSpaceDE w:val="0"/>
              <w:autoSpaceDN w:val="0"/>
              <w:adjustRightInd w:val="0"/>
              <w:spacing w:line="180" w:lineRule="exact"/>
              <w:jc w:val="center"/>
              <w:rPr>
                <w:rFonts w:ascii="Arial" w:hAnsi="Arial" w:cs="Arial"/>
                <w:sz w:val="16"/>
                <w:szCs w:val="16"/>
              </w:rPr>
            </w:pPr>
            <w:r w:rsidRPr="00AC343A">
              <w:rPr>
                <w:rFonts w:ascii="Arial" w:hAnsi="Arial" w:cs="Arial"/>
                <w:sz w:val="16"/>
                <w:szCs w:val="16"/>
              </w:rPr>
              <w:t>ЧТ: с 8-00 до 18-00</w:t>
            </w:r>
          </w:p>
          <w:p w:rsidR="00F5109E" w:rsidRPr="00AC343A" w:rsidRDefault="00F5109E" w:rsidP="00F5109E">
            <w:pPr>
              <w:autoSpaceDE w:val="0"/>
              <w:autoSpaceDN w:val="0"/>
              <w:adjustRightInd w:val="0"/>
              <w:spacing w:line="180" w:lineRule="exact"/>
              <w:jc w:val="center"/>
              <w:rPr>
                <w:rFonts w:ascii="Arial" w:hAnsi="Arial" w:cs="Arial"/>
                <w:sz w:val="16"/>
                <w:szCs w:val="16"/>
              </w:rPr>
            </w:pPr>
            <w:r w:rsidRPr="00AC343A">
              <w:rPr>
                <w:rFonts w:ascii="Arial" w:hAnsi="Arial" w:cs="Arial"/>
                <w:sz w:val="16"/>
                <w:szCs w:val="16"/>
              </w:rPr>
              <w:t>ПТ: с 8-00 до 18-00</w:t>
            </w:r>
          </w:p>
          <w:p w:rsidR="00F5109E" w:rsidRPr="00AC343A" w:rsidRDefault="00F5109E" w:rsidP="00F5109E">
            <w:pPr>
              <w:autoSpaceDE w:val="0"/>
              <w:autoSpaceDN w:val="0"/>
              <w:adjustRightInd w:val="0"/>
              <w:spacing w:line="180" w:lineRule="exact"/>
              <w:jc w:val="center"/>
              <w:rPr>
                <w:rFonts w:ascii="Arial" w:hAnsi="Arial" w:cs="Arial"/>
                <w:sz w:val="16"/>
                <w:szCs w:val="16"/>
              </w:rPr>
            </w:pPr>
            <w:r w:rsidRPr="00AC343A">
              <w:rPr>
                <w:rFonts w:ascii="Arial" w:hAnsi="Arial" w:cs="Arial"/>
                <w:sz w:val="16"/>
                <w:szCs w:val="16"/>
              </w:rPr>
              <w:lastRenderedPageBreak/>
              <w:t>СБ: с 9-00 до 13-00</w:t>
            </w:r>
          </w:p>
          <w:p w:rsidR="00F5109E" w:rsidRPr="00AC343A" w:rsidRDefault="00F5109E" w:rsidP="00F5109E">
            <w:pPr>
              <w:autoSpaceDE w:val="0"/>
              <w:autoSpaceDN w:val="0"/>
              <w:adjustRightInd w:val="0"/>
              <w:spacing w:line="180" w:lineRule="exact"/>
              <w:jc w:val="center"/>
              <w:rPr>
                <w:rFonts w:ascii="Arial" w:hAnsi="Arial" w:cs="Arial"/>
                <w:sz w:val="16"/>
                <w:szCs w:val="16"/>
              </w:rPr>
            </w:pPr>
            <w:r w:rsidRPr="00AC343A">
              <w:rPr>
                <w:rFonts w:ascii="Arial" w:hAnsi="Arial" w:cs="Arial"/>
                <w:sz w:val="16"/>
                <w:szCs w:val="16"/>
              </w:rPr>
              <w:t>ВС: выходной</w:t>
            </w:r>
          </w:p>
        </w:tc>
      </w:tr>
    </w:tbl>
    <w:p w:rsidR="005618B6" w:rsidRDefault="005618B6" w:rsidP="008A5A65">
      <w:pPr>
        <w:widowControl w:val="0"/>
        <w:autoSpaceDE w:val="0"/>
        <w:autoSpaceDN w:val="0"/>
        <w:adjustRightInd w:val="0"/>
        <w:spacing w:line="180" w:lineRule="exact"/>
        <w:ind w:firstLine="142"/>
        <w:jc w:val="both"/>
        <w:rPr>
          <w:rFonts w:ascii="Arial" w:hAnsi="Arial" w:cs="Arial"/>
          <w:b/>
          <w:sz w:val="16"/>
          <w:szCs w:val="16"/>
        </w:rPr>
      </w:pPr>
    </w:p>
    <w:p w:rsidR="005618B6" w:rsidRDefault="005618B6" w:rsidP="008A5A65">
      <w:pPr>
        <w:widowControl w:val="0"/>
        <w:autoSpaceDE w:val="0"/>
        <w:autoSpaceDN w:val="0"/>
        <w:adjustRightInd w:val="0"/>
        <w:spacing w:line="180" w:lineRule="exact"/>
        <w:ind w:firstLine="142"/>
        <w:jc w:val="both"/>
        <w:rPr>
          <w:rFonts w:ascii="Arial" w:hAnsi="Arial" w:cs="Arial"/>
          <w:b/>
          <w:sz w:val="16"/>
          <w:szCs w:val="16"/>
        </w:rPr>
      </w:pPr>
    </w:p>
    <w:p w:rsidR="00F5109E" w:rsidRPr="00AC343A" w:rsidRDefault="00F5109E" w:rsidP="00F5109E">
      <w:pPr>
        <w:tabs>
          <w:tab w:val="left" w:pos="851"/>
        </w:tabs>
        <w:suppressAutoHyphens/>
        <w:spacing w:line="180" w:lineRule="exact"/>
        <w:ind w:left="5670"/>
        <w:jc w:val="center"/>
        <w:rPr>
          <w:rFonts w:ascii="Arial" w:hAnsi="Arial" w:cs="Arial"/>
          <w:sz w:val="16"/>
          <w:szCs w:val="16"/>
        </w:rPr>
      </w:pPr>
      <w:r w:rsidRPr="00AC343A">
        <w:rPr>
          <w:rFonts w:ascii="Arial" w:hAnsi="Arial" w:cs="Arial"/>
          <w:sz w:val="16"/>
          <w:szCs w:val="16"/>
        </w:rPr>
        <w:t>Приложение  7</w:t>
      </w:r>
    </w:p>
    <w:p w:rsidR="00F5109E" w:rsidRPr="00AC343A" w:rsidRDefault="00F5109E" w:rsidP="00F5109E">
      <w:pPr>
        <w:tabs>
          <w:tab w:val="left" w:pos="851"/>
        </w:tabs>
        <w:suppressAutoHyphens/>
        <w:spacing w:line="180" w:lineRule="exact"/>
        <w:ind w:left="5670"/>
        <w:jc w:val="both"/>
        <w:rPr>
          <w:rFonts w:ascii="Arial" w:hAnsi="Arial" w:cs="Arial"/>
          <w:sz w:val="16"/>
          <w:szCs w:val="16"/>
        </w:rPr>
      </w:pPr>
      <w:r w:rsidRPr="00AC343A">
        <w:rPr>
          <w:rFonts w:ascii="Arial" w:hAnsi="Arial" w:cs="Arial"/>
          <w:sz w:val="16"/>
          <w:szCs w:val="16"/>
        </w:rPr>
        <w:t>к административному регламенту предоставления архивным отделом администрации Благодарненского городского округа Ставропольского края государственной услуги «Информационное обеспечение граждан, организаций и общественных объединений по документам Архивного фонда Ставропольского края, находящимся на временном хранении в архивном отделе администрации Благодарненского городского округа Ставропольского края»</w:t>
      </w:r>
    </w:p>
    <w:p w:rsidR="00F5109E" w:rsidRPr="00AC343A" w:rsidRDefault="00F5109E" w:rsidP="00F5109E">
      <w:pPr>
        <w:tabs>
          <w:tab w:val="left" w:pos="851"/>
        </w:tabs>
        <w:rPr>
          <w:rFonts w:ascii="Arial" w:hAnsi="Arial" w:cs="Arial"/>
          <w:color w:val="76923C"/>
          <w:sz w:val="16"/>
          <w:szCs w:val="16"/>
        </w:rPr>
      </w:pPr>
    </w:p>
    <w:p w:rsidR="00F5109E" w:rsidRPr="00AC343A" w:rsidRDefault="00F5109E" w:rsidP="00F5109E">
      <w:pPr>
        <w:tabs>
          <w:tab w:val="left" w:pos="851"/>
        </w:tabs>
        <w:rPr>
          <w:rFonts w:ascii="Arial" w:hAnsi="Arial" w:cs="Arial"/>
          <w:color w:val="76923C"/>
          <w:sz w:val="16"/>
          <w:szCs w:val="16"/>
        </w:rPr>
      </w:pPr>
    </w:p>
    <w:p w:rsidR="00F5109E" w:rsidRPr="00AC343A" w:rsidRDefault="00F5109E" w:rsidP="00F5109E">
      <w:pPr>
        <w:pStyle w:val="ConsPlusNonformat"/>
        <w:suppressAutoHyphens/>
        <w:spacing w:line="180" w:lineRule="exact"/>
        <w:jc w:val="center"/>
        <w:rPr>
          <w:rFonts w:ascii="Arial" w:hAnsi="Arial" w:cs="Arial"/>
          <w:sz w:val="16"/>
          <w:szCs w:val="16"/>
        </w:rPr>
      </w:pPr>
      <w:r w:rsidRPr="00AC343A">
        <w:rPr>
          <w:rFonts w:ascii="Arial" w:hAnsi="Arial" w:cs="Arial"/>
          <w:sz w:val="16"/>
          <w:szCs w:val="16"/>
        </w:rPr>
        <w:t>ИНФОРМАЦИЯ</w:t>
      </w:r>
    </w:p>
    <w:p w:rsidR="00F5109E" w:rsidRPr="00AC343A" w:rsidRDefault="00F5109E" w:rsidP="00F5109E">
      <w:pPr>
        <w:pStyle w:val="ConsPlusNonformat"/>
        <w:suppressAutoHyphens/>
        <w:spacing w:line="180" w:lineRule="exact"/>
        <w:jc w:val="center"/>
        <w:rPr>
          <w:rFonts w:ascii="Arial" w:hAnsi="Arial" w:cs="Arial"/>
          <w:sz w:val="16"/>
          <w:szCs w:val="16"/>
        </w:rPr>
      </w:pPr>
      <w:r w:rsidRPr="00AC343A">
        <w:rPr>
          <w:rFonts w:ascii="Arial" w:hAnsi="Arial" w:cs="Arial"/>
          <w:sz w:val="16"/>
          <w:szCs w:val="16"/>
        </w:rPr>
        <w:t>о местонахождении и графике работы территориально обособленных структурных подразделений муниципального учреждения Многофункциональный  центр  предоставления государственных и муниципальных услуг» Благодарненского района  Ставропольского края</w:t>
      </w:r>
    </w:p>
    <w:p w:rsidR="00F5109E" w:rsidRPr="00AC343A" w:rsidRDefault="00F5109E" w:rsidP="00F5109E">
      <w:pPr>
        <w:tabs>
          <w:tab w:val="left" w:pos="851"/>
        </w:tabs>
        <w:spacing w:line="180" w:lineRule="exact"/>
        <w:rPr>
          <w:rFonts w:ascii="Arial" w:hAnsi="Arial" w:cs="Arial"/>
          <w:color w:val="76923C"/>
          <w:sz w:val="16"/>
          <w:szCs w:val="16"/>
        </w:rPr>
      </w:pPr>
    </w:p>
    <w:p w:rsidR="00F5109E" w:rsidRPr="00AC343A" w:rsidRDefault="00F5109E" w:rsidP="00F5109E">
      <w:pPr>
        <w:tabs>
          <w:tab w:val="left" w:pos="851"/>
        </w:tabs>
        <w:rPr>
          <w:rFonts w:ascii="Arial" w:hAnsi="Arial" w:cs="Arial"/>
          <w:color w:val="76923C"/>
          <w:sz w:val="16"/>
          <w:szCs w:val="16"/>
        </w:rPr>
      </w:pPr>
    </w:p>
    <w:tbl>
      <w:tblPr>
        <w:tblW w:w="10632" w:type="dxa"/>
        <w:tblInd w:w="-137" w:type="dxa"/>
        <w:tblLayout w:type="fixed"/>
        <w:tblCellMar>
          <w:left w:w="0" w:type="dxa"/>
          <w:right w:w="0" w:type="dxa"/>
        </w:tblCellMar>
        <w:tblLook w:val="0000"/>
      </w:tblPr>
      <w:tblGrid>
        <w:gridCol w:w="568"/>
        <w:gridCol w:w="3543"/>
        <w:gridCol w:w="3119"/>
        <w:gridCol w:w="3402"/>
      </w:tblGrid>
      <w:tr w:rsidR="00F5109E" w:rsidRPr="00AC343A" w:rsidTr="00F5109E">
        <w:tc>
          <w:tcPr>
            <w:tcW w:w="568" w:type="dxa"/>
            <w:tcBorders>
              <w:top w:val="single" w:sz="4" w:space="0" w:color="auto"/>
              <w:left w:val="single" w:sz="4" w:space="0" w:color="auto"/>
              <w:bottom w:val="single" w:sz="4" w:space="0" w:color="auto"/>
              <w:right w:val="single" w:sz="4" w:space="0" w:color="auto"/>
            </w:tcBorders>
          </w:tcPr>
          <w:p w:rsidR="00F5109E" w:rsidRPr="00AC343A" w:rsidRDefault="00F5109E" w:rsidP="00815C60">
            <w:pPr>
              <w:suppressAutoHyphens/>
              <w:autoSpaceDE w:val="0"/>
              <w:autoSpaceDN w:val="0"/>
              <w:adjustRightInd w:val="0"/>
              <w:spacing w:line="240" w:lineRule="exact"/>
              <w:jc w:val="center"/>
              <w:rPr>
                <w:rFonts w:ascii="Arial" w:hAnsi="Arial" w:cs="Arial"/>
                <w:sz w:val="16"/>
                <w:szCs w:val="16"/>
              </w:rPr>
            </w:pPr>
            <w:r w:rsidRPr="00AC343A">
              <w:rPr>
                <w:rFonts w:ascii="Arial" w:hAnsi="Arial" w:cs="Arial"/>
                <w:sz w:val="16"/>
                <w:szCs w:val="16"/>
              </w:rPr>
              <w:t>№</w:t>
            </w:r>
          </w:p>
          <w:p w:rsidR="00F5109E" w:rsidRPr="00AC343A" w:rsidRDefault="00F5109E" w:rsidP="00815C60">
            <w:pPr>
              <w:suppressAutoHyphens/>
              <w:autoSpaceDE w:val="0"/>
              <w:autoSpaceDN w:val="0"/>
              <w:adjustRightInd w:val="0"/>
              <w:spacing w:line="240" w:lineRule="exact"/>
              <w:jc w:val="center"/>
              <w:rPr>
                <w:rFonts w:ascii="Arial" w:hAnsi="Arial" w:cs="Arial"/>
                <w:sz w:val="16"/>
                <w:szCs w:val="16"/>
              </w:rPr>
            </w:pPr>
            <w:r w:rsidRPr="00AC343A">
              <w:rPr>
                <w:rFonts w:ascii="Arial" w:hAnsi="Arial" w:cs="Arial"/>
                <w:sz w:val="16"/>
                <w:szCs w:val="16"/>
              </w:rPr>
              <w:t>п/п</w:t>
            </w:r>
          </w:p>
        </w:tc>
        <w:tc>
          <w:tcPr>
            <w:tcW w:w="3543" w:type="dxa"/>
            <w:tcBorders>
              <w:top w:val="single" w:sz="4" w:space="0" w:color="auto"/>
              <w:left w:val="single" w:sz="4" w:space="0" w:color="auto"/>
              <w:bottom w:val="single" w:sz="4" w:space="0" w:color="auto"/>
              <w:right w:val="single" w:sz="4" w:space="0" w:color="auto"/>
            </w:tcBorders>
          </w:tcPr>
          <w:p w:rsidR="00F5109E" w:rsidRPr="00AC343A" w:rsidRDefault="00F5109E" w:rsidP="00815C60">
            <w:pPr>
              <w:suppressAutoHyphens/>
              <w:autoSpaceDE w:val="0"/>
              <w:autoSpaceDN w:val="0"/>
              <w:adjustRightInd w:val="0"/>
              <w:spacing w:line="240" w:lineRule="exact"/>
              <w:jc w:val="center"/>
              <w:rPr>
                <w:rFonts w:ascii="Arial" w:hAnsi="Arial" w:cs="Arial"/>
                <w:sz w:val="16"/>
                <w:szCs w:val="16"/>
              </w:rPr>
            </w:pPr>
            <w:r w:rsidRPr="00AC343A">
              <w:rPr>
                <w:rFonts w:ascii="Arial" w:hAnsi="Arial" w:cs="Arial"/>
                <w:sz w:val="16"/>
                <w:szCs w:val="16"/>
              </w:rPr>
              <w:t>Наименование территориально обособленного структурного подразделения многофункционального центра</w:t>
            </w:r>
          </w:p>
        </w:tc>
        <w:tc>
          <w:tcPr>
            <w:tcW w:w="3119" w:type="dxa"/>
            <w:tcBorders>
              <w:top w:val="single" w:sz="4" w:space="0" w:color="auto"/>
              <w:left w:val="single" w:sz="4" w:space="0" w:color="auto"/>
              <w:bottom w:val="single" w:sz="4" w:space="0" w:color="auto"/>
              <w:right w:val="single" w:sz="4" w:space="0" w:color="auto"/>
            </w:tcBorders>
          </w:tcPr>
          <w:p w:rsidR="00F5109E" w:rsidRPr="00AC343A" w:rsidRDefault="00F5109E" w:rsidP="00815C60">
            <w:pPr>
              <w:suppressAutoHyphens/>
              <w:autoSpaceDE w:val="0"/>
              <w:autoSpaceDN w:val="0"/>
              <w:adjustRightInd w:val="0"/>
              <w:spacing w:line="240" w:lineRule="exact"/>
              <w:jc w:val="center"/>
              <w:rPr>
                <w:rFonts w:ascii="Arial" w:hAnsi="Arial" w:cs="Arial"/>
                <w:sz w:val="16"/>
                <w:szCs w:val="16"/>
              </w:rPr>
            </w:pPr>
            <w:r w:rsidRPr="00AC343A">
              <w:rPr>
                <w:rFonts w:ascii="Arial" w:hAnsi="Arial" w:cs="Arial"/>
                <w:sz w:val="16"/>
                <w:szCs w:val="16"/>
              </w:rPr>
              <w:t>адрес, телефон территориально обособленного структурного подразделения многофункционального центра</w:t>
            </w:r>
          </w:p>
        </w:tc>
        <w:tc>
          <w:tcPr>
            <w:tcW w:w="3402" w:type="dxa"/>
            <w:tcBorders>
              <w:top w:val="single" w:sz="4" w:space="0" w:color="auto"/>
              <w:left w:val="single" w:sz="4" w:space="0" w:color="auto"/>
              <w:bottom w:val="single" w:sz="4" w:space="0" w:color="auto"/>
              <w:right w:val="single" w:sz="4" w:space="0" w:color="auto"/>
            </w:tcBorders>
          </w:tcPr>
          <w:p w:rsidR="00F5109E" w:rsidRPr="00AC343A" w:rsidRDefault="00F5109E" w:rsidP="00815C60">
            <w:pPr>
              <w:suppressAutoHyphens/>
              <w:autoSpaceDE w:val="0"/>
              <w:autoSpaceDN w:val="0"/>
              <w:adjustRightInd w:val="0"/>
              <w:spacing w:line="240" w:lineRule="exact"/>
              <w:jc w:val="center"/>
              <w:rPr>
                <w:rFonts w:ascii="Arial" w:hAnsi="Arial" w:cs="Arial"/>
                <w:sz w:val="16"/>
                <w:szCs w:val="16"/>
              </w:rPr>
            </w:pPr>
            <w:r w:rsidRPr="00AC343A">
              <w:rPr>
                <w:rFonts w:ascii="Arial" w:hAnsi="Arial" w:cs="Arial"/>
                <w:sz w:val="16"/>
                <w:szCs w:val="16"/>
              </w:rPr>
              <w:t>график работы территориально обособленного структурного подразделения многофункционального центра</w:t>
            </w:r>
          </w:p>
        </w:tc>
      </w:tr>
      <w:tr w:rsidR="00F5109E" w:rsidRPr="00AC343A" w:rsidTr="00F5109E">
        <w:tc>
          <w:tcPr>
            <w:tcW w:w="568" w:type="dxa"/>
            <w:tcBorders>
              <w:top w:val="single" w:sz="4" w:space="0" w:color="auto"/>
              <w:left w:val="single" w:sz="4" w:space="0" w:color="auto"/>
              <w:bottom w:val="single" w:sz="4" w:space="0" w:color="auto"/>
              <w:right w:val="single" w:sz="4" w:space="0" w:color="auto"/>
            </w:tcBorders>
          </w:tcPr>
          <w:p w:rsidR="00F5109E" w:rsidRPr="00AC343A" w:rsidRDefault="00F5109E" w:rsidP="00815C60">
            <w:pPr>
              <w:suppressAutoHyphens/>
              <w:autoSpaceDE w:val="0"/>
              <w:autoSpaceDN w:val="0"/>
              <w:adjustRightInd w:val="0"/>
              <w:jc w:val="center"/>
              <w:rPr>
                <w:rFonts w:ascii="Arial" w:hAnsi="Arial" w:cs="Arial"/>
                <w:sz w:val="16"/>
                <w:szCs w:val="16"/>
              </w:rPr>
            </w:pPr>
            <w:r w:rsidRPr="00AC343A">
              <w:rPr>
                <w:rFonts w:ascii="Arial" w:hAnsi="Arial" w:cs="Arial"/>
                <w:sz w:val="16"/>
                <w:szCs w:val="16"/>
              </w:rPr>
              <w:t>1</w:t>
            </w:r>
          </w:p>
        </w:tc>
        <w:tc>
          <w:tcPr>
            <w:tcW w:w="3543" w:type="dxa"/>
            <w:tcBorders>
              <w:top w:val="single" w:sz="4" w:space="0" w:color="auto"/>
              <w:left w:val="single" w:sz="4" w:space="0" w:color="auto"/>
              <w:bottom w:val="single" w:sz="4" w:space="0" w:color="auto"/>
              <w:right w:val="single" w:sz="4" w:space="0" w:color="auto"/>
            </w:tcBorders>
          </w:tcPr>
          <w:p w:rsidR="00F5109E" w:rsidRPr="00AC343A" w:rsidRDefault="00F5109E" w:rsidP="00815C60">
            <w:pPr>
              <w:suppressAutoHyphens/>
              <w:autoSpaceDE w:val="0"/>
              <w:autoSpaceDN w:val="0"/>
              <w:adjustRightInd w:val="0"/>
              <w:ind w:left="141" w:right="142"/>
              <w:jc w:val="both"/>
              <w:rPr>
                <w:rFonts w:ascii="Arial" w:hAnsi="Arial" w:cs="Arial"/>
                <w:sz w:val="16"/>
                <w:szCs w:val="16"/>
              </w:rPr>
            </w:pPr>
            <w:r w:rsidRPr="00AC343A">
              <w:rPr>
                <w:rFonts w:ascii="Arial" w:hAnsi="Arial" w:cs="Arial"/>
                <w:sz w:val="16"/>
                <w:szCs w:val="16"/>
              </w:rPr>
              <w:t xml:space="preserve">Территориально обособленное структурное подразделение многофункционального центра  в селе Алексеевское </w:t>
            </w:r>
          </w:p>
        </w:tc>
        <w:tc>
          <w:tcPr>
            <w:tcW w:w="3119" w:type="dxa"/>
            <w:tcBorders>
              <w:top w:val="single" w:sz="4" w:space="0" w:color="auto"/>
              <w:left w:val="single" w:sz="4" w:space="0" w:color="auto"/>
              <w:bottom w:val="single" w:sz="4" w:space="0" w:color="auto"/>
              <w:right w:val="single" w:sz="4" w:space="0" w:color="auto"/>
            </w:tcBorders>
          </w:tcPr>
          <w:p w:rsidR="00F5109E" w:rsidRPr="00AC343A" w:rsidRDefault="00F5109E" w:rsidP="00815C60">
            <w:pPr>
              <w:suppressAutoHyphens/>
              <w:autoSpaceDE w:val="0"/>
              <w:autoSpaceDN w:val="0"/>
              <w:adjustRightInd w:val="0"/>
              <w:jc w:val="center"/>
              <w:rPr>
                <w:rFonts w:ascii="Arial" w:hAnsi="Arial" w:cs="Arial"/>
                <w:sz w:val="16"/>
                <w:szCs w:val="16"/>
              </w:rPr>
            </w:pPr>
            <w:r w:rsidRPr="00AC343A">
              <w:rPr>
                <w:rFonts w:ascii="Arial" w:hAnsi="Arial" w:cs="Arial"/>
                <w:sz w:val="16"/>
                <w:szCs w:val="16"/>
              </w:rPr>
              <w:t xml:space="preserve">356415, Ставропольский край, Благодарненский район, </w:t>
            </w:r>
          </w:p>
          <w:p w:rsidR="00F5109E" w:rsidRPr="00AC343A" w:rsidRDefault="00F5109E" w:rsidP="00815C60">
            <w:pPr>
              <w:suppressAutoHyphens/>
              <w:autoSpaceDE w:val="0"/>
              <w:autoSpaceDN w:val="0"/>
              <w:adjustRightInd w:val="0"/>
              <w:jc w:val="center"/>
              <w:rPr>
                <w:rFonts w:ascii="Arial" w:hAnsi="Arial" w:cs="Arial"/>
                <w:sz w:val="16"/>
                <w:szCs w:val="16"/>
              </w:rPr>
            </w:pPr>
            <w:r w:rsidRPr="00AC343A">
              <w:rPr>
                <w:rFonts w:ascii="Arial" w:hAnsi="Arial" w:cs="Arial"/>
                <w:sz w:val="16"/>
                <w:szCs w:val="16"/>
              </w:rPr>
              <w:t>село Алексеевское,</w:t>
            </w:r>
          </w:p>
          <w:p w:rsidR="00F5109E" w:rsidRPr="00AC343A" w:rsidRDefault="00F5109E" w:rsidP="00815C60">
            <w:pPr>
              <w:suppressAutoHyphens/>
              <w:autoSpaceDE w:val="0"/>
              <w:autoSpaceDN w:val="0"/>
              <w:adjustRightInd w:val="0"/>
              <w:jc w:val="center"/>
              <w:rPr>
                <w:rFonts w:ascii="Arial" w:hAnsi="Arial" w:cs="Arial"/>
                <w:sz w:val="16"/>
                <w:szCs w:val="16"/>
              </w:rPr>
            </w:pPr>
            <w:r w:rsidRPr="00AC343A">
              <w:rPr>
                <w:rFonts w:ascii="Arial" w:hAnsi="Arial" w:cs="Arial"/>
                <w:sz w:val="16"/>
                <w:szCs w:val="16"/>
              </w:rPr>
              <w:t>ул. Ленина, 104</w:t>
            </w:r>
          </w:p>
        </w:tc>
        <w:tc>
          <w:tcPr>
            <w:tcW w:w="3402" w:type="dxa"/>
            <w:tcBorders>
              <w:top w:val="single" w:sz="4" w:space="0" w:color="auto"/>
              <w:left w:val="single" w:sz="4" w:space="0" w:color="auto"/>
              <w:bottom w:val="single" w:sz="4" w:space="0" w:color="auto"/>
              <w:right w:val="single" w:sz="4" w:space="0" w:color="auto"/>
            </w:tcBorders>
          </w:tcPr>
          <w:p w:rsidR="00F5109E" w:rsidRPr="00AC343A" w:rsidRDefault="00F5109E" w:rsidP="00815C60">
            <w:pPr>
              <w:suppressAutoHyphens/>
              <w:jc w:val="center"/>
              <w:rPr>
                <w:rFonts w:ascii="Arial" w:hAnsi="Arial" w:cs="Arial"/>
                <w:sz w:val="16"/>
                <w:szCs w:val="16"/>
              </w:rPr>
            </w:pPr>
            <w:r w:rsidRPr="00AC343A">
              <w:rPr>
                <w:rFonts w:ascii="Arial" w:hAnsi="Arial" w:cs="Arial"/>
                <w:sz w:val="16"/>
                <w:szCs w:val="16"/>
              </w:rPr>
              <w:t xml:space="preserve">вторник </w:t>
            </w:r>
          </w:p>
          <w:p w:rsidR="00F5109E" w:rsidRPr="00AC343A" w:rsidRDefault="00F5109E" w:rsidP="00815C60">
            <w:pPr>
              <w:suppressAutoHyphens/>
              <w:jc w:val="center"/>
              <w:rPr>
                <w:rFonts w:ascii="Arial" w:hAnsi="Arial" w:cs="Arial"/>
                <w:sz w:val="16"/>
                <w:szCs w:val="16"/>
              </w:rPr>
            </w:pPr>
            <w:r w:rsidRPr="00AC343A">
              <w:rPr>
                <w:rFonts w:ascii="Arial" w:hAnsi="Arial" w:cs="Arial"/>
                <w:sz w:val="16"/>
                <w:szCs w:val="16"/>
              </w:rPr>
              <w:t>с 9-00 до 13.00;</w:t>
            </w:r>
          </w:p>
          <w:p w:rsidR="00F5109E" w:rsidRPr="00AC343A" w:rsidRDefault="00F5109E" w:rsidP="00815C60">
            <w:pPr>
              <w:suppressAutoHyphens/>
              <w:jc w:val="center"/>
              <w:rPr>
                <w:rFonts w:ascii="Arial" w:hAnsi="Arial" w:cs="Arial"/>
                <w:sz w:val="16"/>
                <w:szCs w:val="16"/>
              </w:rPr>
            </w:pPr>
            <w:r w:rsidRPr="00AC343A">
              <w:rPr>
                <w:rFonts w:ascii="Arial" w:hAnsi="Arial" w:cs="Arial"/>
                <w:sz w:val="16"/>
                <w:szCs w:val="16"/>
              </w:rPr>
              <w:t>выходной день - понедельник, среда, четверг, пятница, суббота, воскресенье</w:t>
            </w:r>
          </w:p>
        </w:tc>
      </w:tr>
      <w:tr w:rsidR="00F5109E" w:rsidRPr="00AC343A" w:rsidTr="00F5109E">
        <w:tc>
          <w:tcPr>
            <w:tcW w:w="568" w:type="dxa"/>
            <w:tcBorders>
              <w:top w:val="single" w:sz="4" w:space="0" w:color="auto"/>
              <w:left w:val="single" w:sz="4" w:space="0" w:color="auto"/>
              <w:bottom w:val="single" w:sz="4" w:space="0" w:color="auto"/>
              <w:right w:val="single" w:sz="4" w:space="0" w:color="auto"/>
            </w:tcBorders>
          </w:tcPr>
          <w:p w:rsidR="00F5109E" w:rsidRPr="00AC343A" w:rsidRDefault="00F5109E" w:rsidP="00815C60">
            <w:pPr>
              <w:suppressAutoHyphens/>
              <w:autoSpaceDE w:val="0"/>
              <w:autoSpaceDN w:val="0"/>
              <w:adjustRightInd w:val="0"/>
              <w:jc w:val="center"/>
              <w:rPr>
                <w:rFonts w:ascii="Arial" w:hAnsi="Arial" w:cs="Arial"/>
                <w:sz w:val="16"/>
                <w:szCs w:val="16"/>
              </w:rPr>
            </w:pPr>
            <w:r w:rsidRPr="00AC343A">
              <w:rPr>
                <w:rFonts w:ascii="Arial" w:hAnsi="Arial" w:cs="Arial"/>
                <w:sz w:val="16"/>
                <w:szCs w:val="16"/>
              </w:rPr>
              <w:t>2</w:t>
            </w:r>
          </w:p>
        </w:tc>
        <w:tc>
          <w:tcPr>
            <w:tcW w:w="3543" w:type="dxa"/>
            <w:tcBorders>
              <w:top w:val="single" w:sz="4" w:space="0" w:color="auto"/>
              <w:left w:val="single" w:sz="4" w:space="0" w:color="auto"/>
              <w:bottom w:val="single" w:sz="4" w:space="0" w:color="auto"/>
              <w:right w:val="single" w:sz="4" w:space="0" w:color="auto"/>
            </w:tcBorders>
          </w:tcPr>
          <w:p w:rsidR="00F5109E" w:rsidRPr="00AC343A" w:rsidRDefault="00F5109E" w:rsidP="00815C60">
            <w:pPr>
              <w:suppressAutoHyphens/>
              <w:autoSpaceDE w:val="0"/>
              <w:autoSpaceDN w:val="0"/>
              <w:adjustRightInd w:val="0"/>
              <w:ind w:left="141" w:right="142"/>
              <w:jc w:val="both"/>
              <w:rPr>
                <w:rFonts w:ascii="Arial" w:hAnsi="Arial" w:cs="Arial"/>
                <w:sz w:val="16"/>
                <w:szCs w:val="16"/>
              </w:rPr>
            </w:pPr>
            <w:r w:rsidRPr="00AC343A">
              <w:rPr>
                <w:rFonts w:ascii="Arial" w:hAnsi="Arial" w:cs="Arial"/>
                <w:sz w:val="16"/>
                <w:szCs w:val="16"/>
              </w:rPr>
              <w:t xml:space="preserve">Территориально обособленное структурное подразделение многофункционального центра  в селе Александрия </w:t>
            </w:r>
          </w:p>
        </w:tc>
        <w:tc>
          <w:tcPr>
            <w:tcW w:w="3119" w:type="dxa"/>
            <w:tcBorders>
              <w:top w:val="single" w:sz="4" w:space="0" w:color="auto"/>
              <w:left w:val="single" w:sz="4" w:space="0" w:color="auto"/>
              <w:bottom w:val="single" w:sz="4" w:space="0" w:color="auto"/>
              <w:right w:val="single" w:sz="4" w:space="0" w:color="auto"/>
            </w:tcBorders>
          </w:tcPr>
          <w:p w:rsidR="00F5109E" w:rsidRPr="00AC343A" w:rsidRDefault="00F5109E" w:rsidP="00815C60">
            <w:pPr>
              <w:suppressAutoHyphens/>
              <w:autoSpaceDE w:val="0"/>
              <w:autoSpaceDN w:val="0"/>
              <w:adjustRightInd w:val="0"/>
              <w:jc w:val="center"/>
              <w:rPr>
                <w:rFonts w:ascii="Arial" w:hAnsi="Arial" w:cs="Arial"/>
                <w:sz w:val="16"/>
                <w:szCs w:val="16"/>
              </w:rPr>
            </w:pPr>
            <w:r w:rsidRPr="00AC343A">
              <w:rPr>
                <w:rFonts w:ascii="Arial" w:hAnsi="Arial" w:cs="Arial"/>
                <w:sz w:val="16"/>
                <w:szCs w:val="16"/>
              </w:rPr>
              <w:t xml:space="preserve">356410, Ставропольский край, Благодарненский район, </w:t>
            </w:r>
          </w:p>
          <w:p w:rsidR="00F5109E" w:rsidRPr="00AC343A" w:rsidRDefault="00F5109E" w:rsidP="00815C60">
            <w:pPr>
              <w:suppressAutoHyphens/>
              <w:autoSpaceDE w:val="0"/>
              <w:autoSpaceDN w:val="0"/>
              <w:adjustRightInd w:val="0"/>
              <w:jc w:val="center"/>
              <w:rPr>
                <w:rFonts w:ascii="Arial" w:hAnsi="Arial" w:cs="Arial"/>
                <w:sz w:val="16"/>
                <w:szCs w:val="16"/>
              </w:rPr>
            </w:pPr>
            <w:r w:rsidRPr="00AC343A">
              <w:rPr>
                <w:rFonts w:ascii="Arial" w:hAnsi="Arial" w:cs="Arial"/>
                <w:sz w:val="16"/>
                <w:szCs w:val="16"/>
              </w:rPr>
              <w:t>село Александрия,</w:t>
            </w:r>
          </w:p>
          <w:p w:rsidR="00F5109E" w:rsidRPr="00AC343A" w:rsidRDefault="00F5109E" w:rsidP="00815C60">
            <w:pPr>
              <w:suppressAutoHyphens/>
              <w:autoSpaceDE w:val="0"/>
              <w:autoSpaceDN w:val="0"/>
              <w:adjustRightInd w:val="0"/>
              <w:jc w:val="center"/>
              <w:rPr>
                <w:rFonts w:ascii="Arial" w:hAnsi="Arial" w:cs="Arial"/>
                <w:sz w:val="16"/>
                <w:szCs w:val="16"/>
              </w:rPr>
            </w:pPr>
            <w:r w:rsidRPr="00AC343A">
              <w:rPr>
                <w:rFonts w:ascii="Arial" w:hAnsi="Arial" w:cs="Arial"/>
                <w:sz w:val="16"/>
                <w:szCs w:val="16"/>
              </w:rPr>
              <w:t>ул. Пролетарская, 121/1</w:t>
            </w:r>
          </w:p>
        </w:tc>
        <w:tc>
          <w:tcPr>
            <w:tcW w:w="3402" w:type="dxa"/>
            <w:tcBorders>
              <w:top w:val="single" w:sz="4" w:space="0" w:color="auto"/>
              <w:left w:val="single" w:sz="4" w:space="0" w:color="auto"/>
              <w:bottom w:val="single" w:sz="4" w:space="0" w:color="auto"/>
              <w:right w:val="single" w:sz="4" w:space="0" w:color="auto"/>
            </w:tcBorders>
          </w:tcPr>
          <w:p w:rsidR="00F5109E" w:rsidRPr="00AC343A" w:rsidRDefault="00F5109E" w:rsidP="00815C60">
            <w:pPr>
              <w:suppressAutoHyphens/>
              <w:jc w:val="center"/>
              <w:rPr>
                <w:rFonts w:ascii="Arial" w:hAnsi="Arial" w:cs="Arial"/>
                <w:sz w:val="16"/>
                <w:szCs w:val="16"/>
              </w:rPr>
            </w:pPr>
            <w:r w:rsidRPr="00AC343A">
              <w:rPr>
                <w:rFonts w:ascii="Arial" w:hAnsi="Arial" w:cs="Arial"/>
                <w:sz w:val="16"/>
                <w:szCs w:val="16"/>
              </w:rPr>
              <w:t>вторник с 14.30-17.00;</w:t>
            </w:r>
          </w:p>
          <w:p w:rsidR="00F5109E" w:rsidRPr="00AC343A" w:rsidRDefault="00F5109E" w:rsidP="00815C60">
            <w:pPr>
              <w:suppressAutoHyphens/>
              <w:jc w:val="center"/>
              <w:rPr>
                <w:rFonts w:ascii="Arial" w:hAnsi="Arial" w:cs="Arial"/>
                <w:sz w:val="16"/>
                <w:szCs w:val="16"/>
              </w:rPr>
            </w:pPr>
            <w:r w:rsidRPr="00AC343A">
              <w:rPr>
                <w:rFonts w:ascii="Arial" w:hAnsi="Arial" w:cs="Arial"/>
                <w:sz w:val="16"/>
                <w:szCs w:val="16"/>
              </w:rPr>
              <w:t xml:space="preserve">среда-четверг </w:t>
            </w:r>
          </w:p>
          <w:p w:rsidR="00F5109E" w:rsidRPr="00AC343A" w:rsidRDefault="00F5109E" w:rsidP="00815C60">
            <w:pPr>
              <w:suppressAutoHyphens/>
              <w:jc w:val="center"/>
              <w:rPr>
                <w:rFonts w:ascii="Arial" w:hAnsi="Arial" w:cs="Arial"/>
                <w:sz w:val="16"/>
                <w:szCs w:val="16"/>
              </w:rPr>
            </w:pPr>
            <w:r w:rsidRPr="00AC343A">
              <w:rPr>
                <w:rFonts w:ascii="Arial" w:hAnsi="Arial" w:cs="Arial"/>
                <w:sz w:val="16"/>
                <w:szCs w:val="16"/>
              </w:rPr>
              <w:t>с 8.00-17.00;</w:t>
            </w:r>
          </w:p>
          <w:p w:rsidR="00F5109E" w:rsidRPr="00AC343A" w:rsidRDefault="00F5109E" w:rsidP="00815C60">
            <w:pPr>
              <w:suppressAutoHyphens/>
              <w:jc w:val="center"/>
              <w:rPr>
                <w:rFonts w:ascii="Arial" w:hAnsi="Arial" w:cs="Arial"/>
                <w:sz w:val="16"/>
                <w:szCs w:val="16"/>
              </w:rPr>
            </w:pPr>
            <w:r w:rsidRPr="00AC343A">
              <w:rPr>
                <w:rFonts w:ascii="Arial" w:hAnsi="Arial" w:cs="Arial"/>
                <w:sz w:val="16"/>
                <w:szCs w:val="16"/>
              </w:rPr>
              <w:t>выходной день - понедельник, пятница, суббота, воскресенье</w:t>
            </w:r>
          </w:p>
        </w:tc>
      </w:tr>
      <w:tr w:rsidR="00F5109E" w:rsidRPr="00AC343A" w:rsidTr="00F5109E">
        <w:tc>
          <w:tcPr>
            <w:tcW w:w="568" w:type="dxa"/>
            <w:tcBorders>
              <w:top w:val="single" w:sz="4" w:space="0" w:color="auto"/>
              <w:left w:val="single" w:sz="4" w:space="0" w:color="auto"/>
              <w:bottom w:val="single" w:sz="4" w:space="0" w:color="auto"/>
              <w:right w:val="single" w:sz="4" w:space="0" w:color="auto"/>
            </w:tcBorders>
          </w:tcPr>
          <w:p w:rsidR="00F5109E" w:rsidRPr="00AC343A" w:rsidRDefault="00F5109E" w:rsidP="00815C60">
            <w:pPr>
              <w:suppressAutoHyphens/>
              <w:autoSpaceDE w:val="0"/>
              <w:autoSpaceDN w:val="0"/>
              <w:adjustRightInd w:val="0"/>
              <w:jc w:val="center"/>
              <w:rPr>
                <w:rFonts w:ascii="Arial" w:hAnsi="Arial" w:cs="Arial"/>
                <w:sz w:val="16"/>
                <w:szCs w:val="16"/>
              </w:rPr>
            </w:pPr>
            <w:r w:rsidRPr="00AC343A">
              <w:rPr>
                <w:rFonts w:ascii="Arial" w:hAnsi="Arial" w:cs="Arial"/>
                <w:sz w:val="16"/>
                <w:szCs w:val="16"/>
              </w:rPr>
              <w:t>3</w:t>
            </w:r>
          </w:p>
        </w:tc>
        <w:tc>
          <w:tcPr>
            <w:tcW w:w="3543" w:type="dxa"/>
            <w:tcBorders>
              <w:top w:val="single" w:sz="4" w:space="0" w:color="auto"/>
              <w:left w:val="single" w:sz="4" w:space="0" w:color="auto"/>
              <w:bottom w:val="single" w:sz="4" w:space="0" w:color="auto"/>
              <w:right w:val="single" w:sz="4" w:space="0" w:color="auto"/>
            </w:tcBorders>
          </w:tcPr>
          <w:p w:rsidR="00F5109E" w:rsidRPr="00AC343A" w:rsidRDefault="00F5109E" w:rsidP="00815C60">
            <w:pPr>
              <w:suppressAutoHyphens/>
              <w:ind w:left="141" w:right="142"/>
              <w:jc w:val="both"/>
              <w:rPr>
                <w:rFonts w:ascii="Arial" w:hAnsi="Arial" w:cs="Arial"/>
                <w:sz w:val="16"/>
                <w:szCs w:val="16"/>
              </w:rPr>
            </w:pPr>
            <w:r w:rsidRPr="00AC343A">
              <w:rPr>
                <w:rFonts w:ascii="Arial" w:hAnsi="Arial" w:cs="Arial"/>
                <w:sz w:val="16"/>
                <w:szCs w:val="16"/>
              </w:rPr>
              <w:t>Территориально обособленное структурное подразделение многофункционального центра  в селе Бурлацкое</w:t>
            </w:r>
          </w:p>
          <w:p w:rsidR="00F5109E" w:rsidRPr="00AC343A" w:rsidRDefault="00F5109E" w:rsidP="00815C60">
            <w:pPr>
              <w:suppressAutoHyphens/>
              <w:ind w:left="141" w:right="142"/>
              <w:jc w:val="both"/>
              <w:rPr>
                <w:rFonts w:ascii="Arial" w:hAnsi="Arial" w:cs="Arial"/>
                <w:sz w:val="16"/>
                <w:szCs w:val="16"/>
              </w:rPr>
            </w:pPr>
          </w:p>
        </w:tc>
        <w:tc>
          <w:tcPr>
            <w:tcW w:w="3119" w:type="dxa"/>
            <w:tcBorders>
              <w:top w:val="single" w:sz="4" w:space="0" w:color="auto"/>
              <w:left w:val="single" w:sz="4" w:space="0" w:color="auto"/>
              <w:bottom w:val="single" w:sz="4" w:space="0" w:color="auto"/>
              <w:right w:val="single" w:sz="4" w:space="0" w:color="auto"/>
            </w:tcBorders>
          </w:tcPr>
          <w:p w:rsidR="00F5109E" w:rsidRPr="00AC343A" w:rsidRDefault="00F5109E" w:rsidP="00815C60">
            <w:pPr>
              <w:suppressAutoHyphens/>
              <w:autoSpaceDE w:val="0"/>
              <w:autoSpaceDN w:val="0"/>
              <w:adjustRightInd w:val="0"/>
              <w:jc w:val="center"/>
              <w:rPr>
                <w:rFonts w:ascii="Arial" w:hAnsi="Arial" w:cs="Arial"/>
                <w:sz w:val="16"/>
                <w:szCs w:val="16"/>
              </w:rPr>
            </w:pPr>
            <w:r w:rsidRPr="00AC343A">
              <w:rPr>
                <w:rFonts w:ascii="Arial" w:hAnsi="Arial" w:cs="Arial"/>
                <w:sz w:val="16"/>
                <w:szCs w:val="16"/>
              </w:rPr>
              <w:t>356401,</w:t>
            </w:r>
          </w:p>
          <w:p w:rsidR="00F5109E" w:rsidRPr="00AC343A" w:rsidRDefault="00F5109E" w:rsidP="00815C60">
            <w:pPr>
              <w:suppressAutoHyphens/>
              <w:autoSpaceDE w:val="0"/>
              <w:autoSpaceDN w:val="0"/>
              <w:adjustRightInd w:val="0"/>
              <w:jc w:val="center"/>
              <w:rPr>
                <w:rFonts w:ascii="Arial" w:hAnsi="Arial" w:cs="Arial"/>
                <w:sz w:val="16"/>
                <w:szCs w:val="16"/>
              </w:rPr>
            </w:pPr>
            <w:r w:rsidRPr="00AC343A">
              <w:rPr>
                <w:rFonts w:ascii="Arial" w:hAnsi="Arial" w:cs="Arial"/>
                <w:sz w:val="16"/>
                <w:szCs w:val="16"/>
              </w:rPr>
              <w:t xml:space="preserve">Ставропольский край, Благодарненский район, </w:t>
            </w:r>
          </w:p>
          <w:p w:rsidR="00F5109E" w:rsidRPr="00AC343A" w:rsidRDefault="00F5109E" w:rsidP="00815C60">
            <w:pPr>
              <w:suppressAutoHyphens/>
              <w:autoSpaceDE w:val="0"/>
              <w:autoSpaceDN w:val="0"/>
              <w:adjustRightInd w:val="0"/>
              <w:jc w:val="center"/>
              <w:rPr>
                <w:rFonts w:ascii="Arial" w:hAnsi="Arial" w:cs="Arial"/>
                <w:sz w:val="16"/>
                <w:szCs w:val="16"/>
              </w:rPr>
            </w:pPr>
            <w:r w:rsidRPr="00AC343A">
              <w:rPr>
                <w:rFonts w:ascii="Arial" w:hAnsi="Arial" w:cs="Arial"/>
                <w:sz w:val="16"/>
                <w:szCs w:val="16"/>
              </w:rPr>
              <w:t>село Бурлацкое,</w:t>
            </w:r>
          </w:p>
          <w:p w:rsidR="00F5109E" w:rsidRPr="00AC343A" w:rsidRDefault="00F5109E" w:rsidP="00815C60">
            <w:pPr>
              <w:suppressAutoHyphens/>
              <w:autoSpaceDE w:val="0"/>
              <w:autoSpaceDN w:val="0"/>
              <w:adjustRightInd w:val="0"/>
              <w:jc w:val="center"/>
              <w:rPr>
                <w:rFonts w:ascii="Arial" w:hAnsi="Arial" w:cs="Arial"/>
                <w:sz w:val="16"/>
                <w:szCs w:val="16"/>
              </w:rPr>
            </w:pPr>
            <w:r w:rsidRPr="00AC343A">
              <w:rPr>
                <w:rFonts w:ascii="Arial" w:hAnsi="Arial" w:cs="Arial"/>
                <w:sz w:val="16"/>
                <w:szCs w:val="16"/>
              </w:rPr>
              <w:t xml:space="preserve"> ул. Красная, 104</w:t>
            </w:r>
          </w:p>
        </w:tc>
        <w:tc>
          <w:tcPr>
            <w:tcW w:w="3402" w:type="dxa"/>
            <w:tcBorders>
              <w:top w:val="single" w:sz="4" w:space="0" w:color="auto"/>
              <w:left w:val="single" w:sz="4" w:space="0" w:color="auto"/>
              <w:bottom w:val="single" w:sz="4" w:space="0" w:color="auto"/>
              <w:right w:val="single" w:sz="4" w:space="0" w:color="auto"/>
            </w:tcBorders>
          </w:tcPr>
          <w:p w:rsidR="00F5109E" w:rsidRPr="00AC343A" w:rsidRDefault="00F5109E" w:rsidP="00815C60">
            <w:pPr>
              <w:suppressAutoHyphens/>
              <w:jc w:val="center"/>
              <w:rPr>
                <w:rFonts w:ascii="Arial" w:hAnsi="Arial" w:cs="Arial"/>
                <w:sz w:val="16"/>
                <w:szCs w:val="16"/>
              </w:rPr>
            </w:pPr>
            <w:r w:rsidRPr="00AC343A">
              <w:rPr>
                <w:rFonts w:ascii="Arial" w:hAnsi="Arial" w:cs="Arial"/>
                <w:sz w:val="16"/>
                <w:szCs w:val="16"/>
              </w:rPr>
              <w:t>понедельник, четверг</w:t>
            </w:r>
          </w:p>
          <w:p w:rsidR="00F5109E" w:rsidRPr="00AC343A" w:rsidRDefault="00F5109E" w:rsidP="00815C60">
            <w:pPr>
              <w:suppressAutoHyphens/>
              <w:jc w:val="center"/>
              <w:rPr>
                <w:rFonts w:ascii="Arial" w:hAnsi="Arial" w:cs="Arial"/>
                <w:sz w:val="16"/>
                <w:szCs w:val="16"/>
              </w:rPr>
            </w:pPr>
            <w:r w:rsidRPr="00AC343A">
              <w:rPr>
                <w:rFonts w:ascii="Arial" w:hAnsi="Arial" w:cs="Arial"/>
                <w:sz w:val="16"/>
                <w:szCs w:val="16"/>
              </w:rPr>
              <w:t xml:space="preserve"> с 8-00 до 17-00;</w:t>
            </w:r>
          </w:p>
          <w:p w:rsidR="00F5109E" w:rsidRPr="00AC343A" w:rsidRDefault="00F5109E" w:rsidP="00815C60">
            <w:pPr>
              <w:suppressAutoHyphens/>
              <w:jc w:val="center"/>
              <w:rPr>
                <w:rFonts w:ascii="Arial" w:hAnsi="Arial" w:cs="Arial"/>
                <w:sz w:val="16"/>
                <w:szCs w:val="16"/>
              </w:rPr>
            </w:pPr>
            <w:r w:rsidRPr="00AC343A">
              <w:rPr>
                <w:rFonts w:ascii="Arial" w:hAnsi="Arial" w:cs="Arial"/>
                <w:sz w:val="16"/>
                <w:szCs w:val="16"/>
              </w:rPr>
              <w:t>выходной день - понедельник, среда, пятница, суббота, воскресенье</w:t>
            </w:r>
          </w:p>
        </w:tc>
      </w:tr>
      <w:tr w:rsidR="00F5109E" w:rsidRPr="00AC343A" w:rsidTr="00F5109E">
        <w:tc>
          <w:tcPr>
            <w:tcW w:w="568" w:type="dxa"/>
            <w:tcBorders>
              <w:top w:val="single" w:sz="4" w:space="0" w:color="auto"/>
              <w:left w:val="single" w:sz="4" w:space="0" w:color="auto"/>
              <w:bottom w:val="single" w:sz="4" w:space="0" w:color="auto"/>
              <w:right w:val="single" w:sz="4" w:space="0" w:color="auto"/>
            </w:tcBorders>
          </w:tcPr>
          <w:p w:rsidR="00F5109E" w:rsidRPr="00AC343A" w:rsidRDefault="00F5109E" w:rsidP="00815C60">
            <w:pPr>
              <w:suppressAutoHyphens/>
              <w:autoSpaceDE w:val="0"/>
              <w:autoSpaceDN w:val="0"/>
              <w:adjustRightInd w:val="0"/>
              <w:jc w:val="center"/>
              <w:rPr>
                <w:rFonts w:ascii="Arial" w:hAnsi="Arial" w:cs="Arial"/>
                <w:sz w:val="16"/>
                <w:szCs w:val="16"/>
              </w:rPr>
            </w:pPr>
            <w:r w:rsidRPr="00AC343A">
              <w:rPr>
                <w:rFonts w:ascii="Arial" w:hAnsi="Arial" w:cs="Arial"/>
                <w:sz w:val="16"/>
                <w:szCs w:val="16"/>
              </w:rPr>
              <w:t>4</w:t>
            </w:r>
          </w:p>
        </w:tc>
        <w:tc>
          <w:tcPr>
            <w:tcW w:w="3543" w:type="dxa"/>
            <w:tcBorders>
              <w:top w:val="single" w:sz="4" w:space="0" w:color="auto"/>
              <w:left w:val="single" w:sz="4" w:space="0" w:color="auto"/>
              <w:bottom w:val="single" w:sz="4" w:space="0" w:color="auto"/>
              <w:right w:val="single" w:sz="4" w:space="0" w:color="auto"/>
            </w:tcBorders>
          </w:tcPr>
          <w:p w:rsidR="00F5109E" w:rsidRPr="00AC343A" w:rsidRDefault="00F5109E" w:rsidP="00815C60">
            <w:pPr>
              <w:suppressAutoHyphens/>
              <w:ind w:left="141" w:right="142"/>
              <w:jc w:val="both"/>
              <w:rPr>
                <w:rFonts w:ascii="Arial" w:hAnsi="Arial" w:cs="Arial"/>
                <w:sz w:val="16"/>
                <w:szCs w:val="16"/>
              </w:rPr>
            </w:pPr>
            <w:r w:rsidRPr="00AC343A">
              <w:rPr>
                <w:rFonts w:ascii="Arial" w:hAnsi="Arial" w:cs="Arial"/>
                <w:sz w:val="16"/>
                <w:szCs w:val="16"/>
              </w:rPr>
              <w:t>Территориально обособленное структурное подразделение многофункционального центра  в селе Елизаветинское</w:t>
            </w:r>
          </w:p>
          <w:p w:rsidR="00F5109E" w:rsidRPr="00AC343A" w:rsidRDefault="00F5109E" w:rsidP="00815C60">
            <w:pPr>
              <w:suppressAutoHyphens/>
              <w:ind w:left="141" w:right="142"/>
              <w:jc w:val="both"/>
              <w:rPr>
                <w:rFonts w:ascii="Arial" w:hAnsi="Arial" w:cs="Arial"/>
                <w:sz w:val="16"/>
                <w:szCs w:val="16"/>
              </w:rPr>
            </w:pPr>
          </w:p>
        </w:tc>
        <w:tc>
          <w:tcPr>
            <w:tcW w:w="3119" w:type="dxa"/>
            <w:tcBorders>
              <w:top w:val="single" w:sz="4" w:space="0" w:color="auto"/>
              <w:left w:val="single" w:sz="4" w:space="0" w:color="auto"/>
              <w:bottom w:val="single" w:sz="4" w:space="0" w:color="auto"/>
              <w:right w:val="single" w:sz="4" w:space="0" w:color="auto"/>
            </w:tcBorders>
          </w:tcPr>
          <w:p w:rsidR="00F5109E" w:rsidRPr="00AC343A" w:rsidRDefault="00F5109E" w:rsidP="00815C60">
            <w:pPr>
              <w:suppressAutoHyphens/>
              <w:autoSpaceDE w:val="0"/>
              <w:autoSpaceDN w:val="0"/>
              <w:adjustRightInd w:val="0"/>
              <w:jc w:val="center"/>
              <w:rPr>
                <w:rFonts w:ascii="Arial" w:hAnsi="Arial" w:cs="Arial"/>
                <w:sz w:val="16"/>
                <w:szCs w:val="16"/>
              </w:rPr>
            </w:pPr>
            <w:r w:rsidRPr="00AC343A">
              <w:rPr>
                <w:rFonts w:ascii="Arial" w:hAnsi="Arial" w:cs="Arial"/>
                <w:sz w:val="16"/>
                <w:szCs w:val="16"/>
              </w:rPr>
              <w:t>356407, Ставропольский край, Благодарненский район,</w:t>
            </w:r>
          </w:p>
          <w:p w:rsidR="00F5109E" w:rsidRPr="00AC343A" w:rsidRDefault="00F5109E" w:rsidP="00815C60">
            <w:pPr>
              <w:suppressAutoHyphens/>
              <w:autoSpaceDE w:val="0"/>
              <w:autoSpaceDN w:val="0"/>
              <w:adjustRightInd w:val="0"/>
              <w:jc w:val="center"/>
              <w:rPr>
                <w:rFonts w:ascii="Arial" w:hAnsi="Arial" w:cs="Arial"/>
                <w:sz w:val="16"/>
                <w:szCs w:val="16"/>
              </w:rPr>
            </w:pPr>
            <w:r w:rsidRPr="00AC343A">
              <w:rPr>
                <w:rFonts w:ascii="Arial" w:hAnsi="Arial" w:cs="Arial"/>
                <w:sz w:val="16"/>
                <w:szCs w:val="16"/>
              </w:rPr>
              <w:t xml:space="preserve">село Елизаветинское, </w:t>
            </w:r>
          </w:p>
          <w:p w:rsidR="00F5109E" w:rsidRPr="00AC343A" w:rsidRDefault="00F5109E" w:rsidP="00815C60">
            <w:pPr>
              <w:suppressAutoHyphens/>
              <w:autoSpaceDE w:val="0"/>
              <w:autoSpaceDN w:val="0"/>
              <w:adjustRightInd w:val="0"/>
              <w:jc w:val="center"/>
              <w:rPr>
                <w:rFonts w:ascii="Arial" w:hAnsi="Arial" w:cs="Arial"/>
                <w:sz w:val="16"/>
                <w:szCs w:val="16"/>
              </w:rPr>
            </w:pPr>
            <w:r w:rsidRPr="00AC343A">
              <w:rPr>
                <w:rFonts w:ascii="Arial" w:hAnsi="Arial" w:cs="Arial"/>
                <w:sz w:val="16"/>
                <w:szCs w:val="16"/>
              </w:rPr>
              <w:t>ул. Ленина, 136</w:t>
            </w:r>
          </w:p>
          <w:p w:rsidR="00F5109E" w:rsidRPr="00AC343A" w:rsidRDefault="00F5109E" w:rsidP="00815C60">
            <w:pPr>
              <w:suppressAutoHyphens/>
              <w:jc w:val="center"/>
              <w:rPr>
                <w:rFonts w:ascii="Arial" w:hAnsi="Arial" w:cs="Arial"/>
                <w:sz w:val="16"/>
                <w:szCs w:val="16"/>
              </w:rPr>
            </w:pPr>
          </w:p>
        </w:tc>
        <w:tc>
          <w:tcPr>
            <w:tcW w:w="3402" w:type="dxa"/>
            <w:tcBorders>
              <w:top w:val="single" w:sz="4" w:space="0" w:color="auto"/>
              <w:left w:val="single" w:sz="4" w:space="0" w:color="auto"/>
              <w:bottom w:val="single" w:sz="4" w:space="0" w:color="auto"/>
              <w:right w:val="single" w:sz="4" w:space="0" w:color="auto"/>
            </w:tcBorders>
          </w:tcPr>
          <w:p w:rsidR="00F5109E" w:rsidRPr="00AC343A" w:rsidRDefault="00F5109E" w:rsidP="00815C60">
            <w:pPr>
              <w:suppressAutoHyphens/>
              <w:jc w:val="center"/>
              <w:rPr>
                <w:rFonts w:ascii="Arial" w:hAnsi="Arial" w:cs="Arial"/>
                <w:sz w:val="16"/>
                <w:szCs w:val="16"/>
              </w:rPr>
            </w:pPr>
            <w:r w:rsidRPr="00AC343A">
              <w:rPr>
                <w:rFonts w:ascii="Arial" w:hAnsi="Arial" w:cs="Arial"/>
                <w:sz w:val="16"/>
                <w:szCs w:val="16"/>
              </w:rPr>
              <w:t>понедельник</w:t>
            </w:r>
          </w:p>
          <w:p w:rsidR="00F5109E" w:rsidRPr="00AC343A" w:rsidRDefault="00F5109E" w:rsidP="00815C60">
            <w:pPr>
              <w:suppressAutoHyphens/>
              <w:jc w:val="center"/>
              <w:rPr>
                <w:rFonts w:ascii="Arial" w:hAnsi="Arial" w:cs="Arial"/>
                <w:sz w:val="16"/>
                <w:szCs w:val="16"/>
              </w:rPr>
            </w:pPr>
            <w:r w:rsidRPr="00AC343A">
              <w:rPr>
                <w:rFonts w:ascii="Arial" w:hAnsi="Arial" w:cs="Arial"/>
                <w:sz w:val="16"/>
                <w:szCs w:val="16"/>
              </w:rPr>
              <w:t>с 8-00-12.00;</w:t>
            </w:r>
          </w:p>
          <w:p w:rsidR="00F5109E" w:rsidRPr="00AC343A" w:rsidRDefault="00F5109E" w:rsidP="00815C60">
            <w:pPr>
              <w:suppressAutoHyphens/>
              <w:jc w:val="center"/>
              <w:rPr>
                <w:rFonts w:ascii="Arial" w:hAnsi="Arial" w:cs="Arial"/>
                <w:sz w:val="16"/>
                <w:szCs w:val="16"/>
              </w:rPr>
            </w:pPr>
            <w:r w:rsidRPr="00AC343A">
              <w:rPr>
                <w:rFonts w:ascii="Arial" w:hAnsi="Arial" w:cs="Arial"/>
                <w:sz w:val="16"/>
                <w:szCs w:val="16"/>
              </w:rPr>
              <w:t xml:space="preserve">пятница </w:t>
            </w:r>
          </w:p>
          <w:p w:rsidR="00F5109E" w:rsidRPr="00AC343A" w:rsidRDefault="00F5109E" w:rsidP="00815C60">
            <w:pPr>
              <w:suppressAutoHyphens/>
              <w:jc w:val="center"/>
              <w:rPr>
                <w:rFonts w:ascii="Arial" w:hAnsi="Arial" w:cs="Arial"/>
                <w:sz w:val="16"/>
                <w:szCs w:val="16"/>
              </w:rPr>
            </w:pPr>
            <w:r w:rsidRPr="00AC343A">
              <w:rPr>
                <w:rFonts w:ascii="Arial" w:hAnsi="Arial" w:cs="Arial"/>
                <w:sz w:val="16"/>
                <w:szCs w:val="16"/>
              </w:rPr>
              <w:t>с 8.00-17.00;</w:t>
            </w:r>
          </w:p>
          <w:p w:rsidR="00F5109E" w:rsidRPr="00AC343A" w:rsidRDefault="00F5109E" w:rsidP="00815C60">
            <w:pPr>
              <w:suppressAutoHyphens/>
              <w:jc w:val="center"/>
              <w:rPr>
                <w:rFonts w:ascii="Arial" w:hAnsi="Arial" w:cs="Arial"/>
                <w:sz w:val="16"/>
                <w:szCs w:val="16"/>
              </w:rPr>
            </w:pPr>
            <w:r w:rsidRPr="00AC343A">
              <w:rPr>
                <w:rFonts w:ascii="Arial" w:hAnsi="Arial" w:cs="Arial"/>
                <w:sz w:val="16"/>
                <w:szCs w:val="16"/>
              </w:rPr>
              <w:t>выходной день - вторник среда, четверг, суббота, воскресенье</w:t>
            </w:r>
          </w:p>
        </w:tc>
      </w:tr>
      <w:tr w:rsidR="00F5109E" w:rsidRPr="00AC343A" w:rsidTr="00F5109E">
        <w:tc>
          <w:tcPr>
            <w:tcW w:w="568" w:type="dxa"/>
            <w:tcBorders>
              <w:top w:val="single" w:sz="4" w:space="0" w:color="auto"/>
              <w:left w:val="single" w:sz="4" w:space="0" w:color="auto"/>
              <w:bottom w:val="single" w:sz="4" w:space="0" w:color="auto"/>
              <w:right w:val="single" w:sz="4" w:space="0" w:color="auto"/>
            </w:tcBorders>
          </w:tcPr>
          <w:p w:rsidR="00F5109E" w:rsidRPr="00AC343A" w:rsidRDefault="00F5109E" w:rsidP="00815C60">
            <w:pPr>
              <w:suppressAutoHyphens/>
              <w:autoSpaceDE w:val="0"/>
              <w:autoSpaceDN w:val="0"/>
              <w:adjustRightInd w:val="0"/>
              <w:jc w:val="center"/>
              <w:rPr>
                <w:rFonts w:ascii="Arial" w:hAnsi="Arial" w:cs="Arial"/>
                <w:sz w:val="16"/>
                <w:szCs w:val="16"/>
              </w:rPr>
            </w:pPr>
            <w:r w:rsidRPr="00AC343A">
              <w:rPr>
                <w:rFonts w:ascii="Arial" w:hAnsi="Arial" w:cs="Arial"/>
                <w:sz w:val="16"/>
                <w:szCs w:val="16"/>
              </w:rPr>
              <w:t>5</w:t>
            </w:r>
          </w:p>
        </w:tc>
        <w:tc>
          <w:tcPr>
            <w:tcW w:w="3543" w:type="dxa"/>
            <w:tcBorders>
              <w:top w:val="single" w:sz="4" w:space="0" w:color="auto"/>
              <w:left w:val="single" w:sz="4" w:space="0" w:color="auto"/>
              <w:bottom w:val="single" w:sz="4" w:space="0" w:color="auto"/>
              <w:right w:val="single" w:sz="4" w:space="0" w:color="auto"/>
            </w:tcBorders>
          </w:tcPr>
          <w:p w:rsidR="00F5109E" w:rsidRPr="00AC343A" w:rsidRDefault="00F5109E" w:rsidP="00815C60">
            <w:pPr>
              <w:suppressAutoHyphens/>
              <w:ind w:left="141" w:right="142"/>
              <w:jc w:val="both"/>
              <w:rPr>
                <w:rFonts w:ascii="Arial" w:hAnsi="Arial" w:cs="Arial"/>
                <w:sz w:val="16"/>
                <w:szCs w:val="16"/>
              </w:rPr>
            </w:pPr>
            <w:r w:rsidRPr="00AC343A">
              <w:rPr>
                <w:rFonts w:ascii="Arial" w:hAnsi="Arial" w:cs="Arial"/>
                <w:sz w:val="16"/>
                <w:szCs w:val="16"/>
              </w:rPr>
              <w:t>Территориально обособленное структурное подразделение многофункционального центра  в селе Каменная Балка</w:t>
            </w:r>
          </w:p>
          <w:p w:rsidR="00F5109E" w:rsidRPr="00AC343A" w:rsidRDefault="00F5109E" w:rsidP="00815C60">
            <w:pPr>
              <w:suppressAutoHyphens/>
              <w:ind w:left="141"/>
              <w:jc w:val="both"/>
              <w:rPr>
                <w:rFonts w:ascii="Arial" w:hAnsi="Arial" w:cs="Arial"/>
                <w:sz w:val="16"/>
                <w:szCs w:val="16"/>
              </w:rPr>
            </w:pPr>
          </w:p>
        </w:tc>
        <w:tc>
          <w:tcPr>
            <w:tcW w:w="3119" w:type="dxa"/>
            <w:tcBorders>
              <w:top w:val="single" w:sz="4" w:space="0" w:color="auto"/>
              <w:left w:val="single" w:sz="4" w:space="0" w:color="auto"/>
              <w:bottom w:val="single" w:sz="4" w:space="0" w:color="auto"/>
              <w:right w:val="single" w:sz="4" w:space="0" w:color="auto"/>
            </w:tcBorders>
          </w:tcPr>
          <w:p w:rsidR="00F5109E" w:rsidRPr="00AC343A" w:rsidRDefault="00F5109E" w:rsidP="00815C60">
            <w:pPr>
              <w:suppressAutoHyphens/>
              <w:autoSpaceDE w:val="0"/>
              <w:autoSpaceDN w:val="0"/>
              <w:adjustRightInd w:val="0"/>
              <w:jc w:val="center"/>
              <w:rPr>
                <w:rFonts w:ascii="Arial" w:hAnsi="Arial" w:cs="Arial"/>
                <w:sz w:val="16"/>
                <w:szCs w:val="16"/>
              </w:rPr>
            </w:pPr>
            <w:r w:rsidRPr="00AC343A">
              <w:rPr>
                <w:rFonts w:ascii="Arial" w:hAnsi="Arial" w:cs="Arial"/>
                <w:sz w:val="16"/>
                <w:szCs w:val="16"/>
              </w:rPr>
              <w:t>356413, Ставропольский край, Благодарненский район,</w:t>
            </w:r>
          </w:p>
          <w:p w:rsidR="00F5109E" w:rsidRPr="00AC343A" w:rsidRDefault="00F5109E" w:rsidP="00815C60">
            <w:pPr>
              <w:suppressAutoHyphens/>
              <w:autoSpaceDE w:val="0"/>
              <w:autoSpaceDN w:val="0"/>
              <w:adjustRightInd w:val="0"/>
              <w:jc w:val="center"/>
              <w:rPr>
                <w:rFonts w:ascii="Arial" w:hAnsi="Arial" w:cs="Arial"/>
                <w:sz w:val="16"/>
                <w:szCs w:val="16"/>
              </w:rPr>
            </w:pPr>
            <w:r w:rsidRPr="00AC343A">
              <w:rPr>
                <w:rFonts w:ascii="Arial" w:hAnsi="Arial" w:cs="Arial"/>
                <w:sz w:val="16"/>
                <w:szCs w:val="16"/>
              </w:rPr>
              <w:t>село Каменная Балка,</w:t>
            </w:r>
          </w:p>
          <w:p w:rsidR="00F5109E" w:rsidRPr="00AC343A" w:rsidRDefault="00F5109E" w:rsidP="00815C60">
            <w:pPr>
              <w:suppressAutoHyphens/>
              <w:autoSpaceDE w:val="0"/>
              <w:autoSpaceDN w:val="0"/>
              <w:adjustRightInd w:val="0"/>
              <w:jc w:val="center"/>
              <w:rPr>
                <w:rFonts w:ascii="Arial" w:hAnsi="Arial" w:cs="Arial"/>
                <w:sz w:val="16"/>
                <w:szCs w:val="16"/>
              </w:rPr>
            </w:pPr>
            <w:r w:rsidRPr="00AC343A">
              <w:rPr>
                <w:rFonts w:ascii="Arial" w:hAnsi="Arial" w:cs="Arial"/>
                <w:sz w:val="16"/>
                <w:szCs w:val="16"/>
              </w:rPr>
              <w:t>ул. Школьная, 12</w:t>
            </w:r>
          </w:p>
        </w:tc>
        <w:tc>
          <w:tcPr>
            <w:tcW w:w="3402" w:type="dxa"/>
            <w:tcBorders>
              <w:top w:val="single" w:sz="4" w:space="0" w:color="auto"/>
              <w:left w:val="single" w:sz="4" w:space="0" w:color="auto"/>
              <w:bottom w:val="single" w:sz="4" w:space="0" w:color="auto"/>
              <w:right w:val="single" w:sz="4" w:space="0" w:color="auto"/>
            </w:tcBorders>
          </w:tcPr>
          <w:p w:rsidR="00F5109E" w:rsidRPr="00AC343A" w:rsidRDefault="00F5109E" w:rsidP="00815C60">
            <w:pPr>
              <w:suppressAutoHyphens/>
              <w:jc w:val="center"/>
              <w:rPr>
                <w:rFonts w:ascii="Arial" w:hAnsi="Arial" w:cs="Arial"/>
                <w:sz w:val="16"/>
                <w:szCs w:val="16"/>
              </w:rPr>
            </w:pPr>
            <w:r w:rsidRPr="00AC343A">
              <w:rPr>
                <w:rFonts w:ascii="Arial" w:hAnsi="Arial" w:cs="Arial"/>
                <w:sz w:val="16"/>
                <w:szCs w:val="16"/>
              </w:rPr>
              <w:t xml:space="preserve">понедельник-пятница </w:t>
            </w:r>
          </w:p>
          <w:p w:rsidR="00F5109E" w:rsidRPr="00AC343A" w:rsidRDefault="00F5109E" w:rsidP="00815C60">
            <w:pPr>
              <w:suppressAutoHyphens/>
              <w:jc w:val="center"/>
              <w:rPr>
                <w:rFonts w:ascii="Arial" w:hAnsi="Arial" w:cs="Arial"/>
                <w:sz w:val="16"/>
                <w:szCs w:val="16"/>
              </w:rPr>
            </w:pPr>
            <w:r w:rsidRPr="00AC343A">
              <w:rPr>
                <w:rFonts w:ascii="Arial" w:hAnsi="Arial" w:cs="Arial"/>
                <w:sz w:val="16"/>
                <w:szCs w:val="16"/>
              </w:rPr>
              <w:t>с 9-00 до 13.00;</w:t>
            </w:r>
          </w:p>
          <w:p w:rsidR="00F5109E" w:rsidRPr="00AC343A" w:rsidRDefault="00F5109E" w:rsidP="00815C60">
            <w:pPr>
              <w:suppressAutoHyphens/>
              <w:jc w:val="center"/>
              <w:rPr>
                <w:rFonts w:ascii="Arial" w:hAnsi="Arial" w:cs="Arial"/>
                <w:sz w:val="16"/>
                <w:szCs w:val="16"/>
              </w:rPr>
            </w:pPr>
            <w:r w:rsidRPr="00AC343A">
              <w:rPr>
                <w:rFonts w:ascii="Arial" w:hAnsi="Arial" w:cs="Arial"/>
                <w:sz w:val="16"/>
                <w:szCs w:val="16"/>
              </w:rPr>
              <w:t>выходной день - суббота, воскресенье</w:t>
            </w:r>
          </w:p>
          <w:p w:rsidR="00F5109E" w:rsidRPr="00AC343A" w:rsidRDefault="00F5109E" w:rsidP="00815C60">
            <w:pPr>
              <w:suppressAutoHyphens/>
              <w:autoSpaceDE w:val="0"/>
              <w:autoSpaceDN w:val="0"/>
              <w:adjustRightInd w:val="0"/>
              <w:jc w:val="center"/>
              <w:rPr>
                <w:rFonts w:ascii="Arial" w:hAnsi="Arial" w:cs="Arial"/>
                <w:sz w:val="16"/>
                <w:szCs w:val="16"/>
              </w:rPr>
            </w:pPr>
          </w:p>
        </w:tc>
      </w:tr>
      <w:tr w:rsidR="00F5109E" w:rsidRPr="00AC343A" w:rsidTr="00F5109E">
        <w:tc>
          <w:tcPr>
            <w:tcW w:w="568" w:type="dxa"/>
            <w:tcBorders>
              <w:top w:val="single" w:sz="4" w:space="0" w:color="auto"/>
              <w:left w:val="single" w:sz="4" w:space="0" w:color="auto"/>
              <w:bottom w:val="single" w:sz="4" w:space="0" w:color="auto"/>
              <w:right w:val="single" w:sz="4" w:space="0" w:color="auto"/>
            </w:tcBorders>
          </w:tcPr>
          <w:p w:rsidR="00F5109E" w:rsidRPr="00AC343A" w:rsidRDefault="00F5109E" w:rsidP="00815C60">
            <w:pPr>
              <w:suppressAutoHyphens/>
              <w:autoSpaceDE w:val="0"/>
              <w:autoSpaceDN w:val="0"/>
              <w:adjustRightInd w:val="0"/>
              <w:jc w:val="center"/>
              <w:rPr>
                <w:rFonts w:ascii="Arial" w:hAnsi="Arial" w:cs="Arial"/>
                <w:sz w:val="16"/>
                <w:szCs w:val="16"/>
              </w:rPr>
            </w:pPr>
            <w:r w:rsidRPr="00AC343A">
              <w:rPr>
                <w:rFonts w:ascii="Arial" w:hAnsi="Arial" w:cs="Arial"/>
                <w:sz w:val="16"/>
                <w:szCs w:val="16"/>
              </w:rPr>
              <w:t>6</w:t>
            </w:r>
          </w:p>
        </w:tc>
        <w:tc>
          <w:tcPr>
            <w:tcW w:w="3543" w:type="dxa"/>
            <w:tcBorders>
              <w:top w:val="single" w:sz="4" w:space="0" w:color="auto"/>
              <w:left w:val="single" w:sz="4" w:space="0" w:color="auto"/>
              <w:bottom w:val="single" w:sz="4" w:space="0" w:color="auto"/>
              <w:right w:val="single" w:sz="4" w:space="0" w:color="auto"/>
            </w:tcBorders>
          </w:tcPr>
          <w:p w:rsidR="00F5109E" w:rsidRPr="00AC343A" w:rsidRDefault="00F5109E" w:rsidP="00815C60">
            <w:pPr>
              <w:suppressAutoHyphens/>
              <w:ind w:left="141" w:right="142"/>
              <w:jc w:val="both"/>
              <w:rPr>
                <w:rFonts w:ascii="Arial" w:hAnsi="Arial" w:cs="Arial"/>
                <w:sz w:val="16"/>
                <w:szCs w:val="16"/>
              </w:rPr>
            </w:pPr>
            <w:r w:rsidRPr="00AC343A">
              <w:rPr>
                <w:rFonts w:ascii="Arial" w:hAnsi="Arial" w:cs="Arial"/>
                <w:sz w:val="16"/>
                <w:szCs w:val="16"/>
              </w:rPr>
              <w:t>Территориально обособленное структурное подразделение многофункционального центра  в  хуторе  Алтухов</w:t>
            </w:r>
          </w:p>
          <w:p w:rsidR="00F5109E" w:rsidRPr="00AC343A" w:rsidRDefault="00F5109E" w:rsidP="00815C60">
            <w:pPr>
              <w:suppressAutoHyphens/>
              <w:ind w:left="141"/>
              <w:jc w:val="both"/>
              <w:rPr>
                <w:rFonts w:ascii="Arial" w:hAnsi="Arial" w:cs="Arial"/>
                <w:sz w:val="16"/>
                <w:szCs w:val="16"/>
              </w:rPr>
            </w:pPr>
          </w:p>
        </w:tc>
        <w:tc>
          <w:tcPr>
            <w:tcW w:w="3119" w:type="dxa"/>
            <w:tcBorders>
              <w:top w:val="single" w:sz="4" w:space="0" w:color="auto"/>
              <w:left w:val="single" w:sz="4" w:space="0" w:color="auto"/>
              <w:bottom w:val="single" w:sz="4" w:space="0" w:color="auto"/>
              <w:right w:val="single" w:sz="4" w:space="0" w:color="auto"/>
            </w:tcBorders>
          </w:tcPr>
          <w:p w:rsidR="00F5109E" w:rsidRPr="00AC343A" w:rsidRDefault="00F5109E" w:rsidP="00815C60">
            <w:pPr>
              <w:suppressAutoHyphens/>
              <w:autoSpaceDE w:val="0"/>
              <w:autoSpaceDN w:val="0"/>
              <w:adjustRightInd w:val="0"/>
              <w:jc w:val="center"/>
              <w:rPr>
                <w:rFonts w:ascii="Arial" w:hAnsi="Arial" w:cs="Arial"/>
                <w:sz w:val="16"/>
                <w:szCs w:val="16"/>
              </w:rPr>
            </w:pPr>
            <w:r w:rsidRPr="00AC343A">
              <w:rPr>
                <w:rFonts w:ascii="Arial" w:hAnsi="Arial" w:cs="Arial"/>
                <w:sz w:val="16"/>
                <w:szCs w:val="16"/>
              </w:rPr>
              <w:t xml:space="preserve">356412, Ставропольский край, Благодарненский район, </w:t>
            </w:r>
          </w:p>
          <w:p w:rsidR="00F5109E" w:rsidRPr="00AC343A" w:rsidRDefault="00F5109E" w:rsidP="00815C60">
            <w:pPr>
              <w:suppressAutoHyphens/>
              <w:autoSpaceDE w:val="0"/>
              <w:autoSpaceDN w:val="0"/>
              <w:adjustRightInd w:val="0"/>
              <w:jc w:val="center"/>
              <w:rPr>
                <w:rFonts w:ascii="Arial" w:hAnsi="Arial" w:cs="Arial"/>
                <w:sz w:val="16"/>
                <w:szCs w:val="16"/>
              </w:rPr>
            </w:pPr>
            <w:r w:rsidRPr="00AC343A">
              <w:rPr>
                <w:rFonts w:ascii="Arial" w:hAnsi="Arial" w:cs="Arial"/>
                <w:sz w:val="16"/>
                <w:szCs w:val="16"/>
              </w:rPr>
              <w:t xml:space="preserve">х. Красный Ключ, </w:t>
            </w:r>
          </w:p>
          <w:p w:rsidR="00F5109E" w:rsidRPr="00AC343A" w:rsidRDefault="00F5109E" w:rsidP="00815C60">
            <w:pPr>
              <w:suppressAutoHyphens/>
              <w:autoSpaceDE w:val="0"/>
              <w:autoSpaceDN w:val="0"/>
              <w:adjustRightInd w:val="0"/>
              <w:jc w:val="center"/>
              <w:rPr>
                <w:rFonts w:ascii="Arial" w:hAnsi="Arial" w:cs="Arial"/>
                <w:sz w:val="16"/>
                <w:szCs w:val="16"/>
              </w:rPr>
            </w:pPr>
            <w:r w:rsidRPr="00AC343A">
              <w:rPr>
                <w:rFonts w:ascii="Arial" w:hAnsi="Arial" w:cs="Arial"/>
                <w:sz w:val="16"/>
                <w:szCs w:val="16"/>
              </w:rPr>
              <w:t xml:space="preserve">ул. Чапаева, 41 </w:t>
            </w:r>
          </w:p>
        </w:tc>
        <w:tc>
          <w:tcPr>
            <w:tcW w:w="3402" w:type="dxa"/>
            <w:tcBorders>
              <w:top w:val="single" w:sz="4" w:space="0" w:color="auto"/>
              <w:left w:val="single" w:sz="4" w:space="0" w:color="auto"/>
              <w:bottom w:val="single" w:sz="4" w:space="0" w:color="auto"/>
              <w:right w:val="single" w:sz="4" w:space="0" w:color="auto"/>
            </w:tcBorders>
          </w:tcPr>
          <w:p w:rsidR="00F5109E" w:rsidRPr="00AC343A" w:rsidRDefault="00F5109E" w:rsidP="00815C60">
            <w:pPr>
              <w:suppressAutoHyphens/>
              <w:jc w:val="center"/>
              <w:rPr>
                <w:rFonts w:ascii="Arial" w:hAnsi="Arial" w:cs="Arial"/>
                <w:sz w:val="16"/>
                <w:szCs w:val="16"/>
              </w:rPr>
            </w:pPr>
            <w:r w:rsidRPr="00AC343A">
              <w:rPr>
                <w:rFonts w:ascii="Arial" w:hAnsi="Arial" w:cs="Arial"/>
                <w:sz w:val="16"/>
                <w:szCs w:val="16"/>
              </w:rPr>
              <w:t xml:space="preserve">вторник </w:t>
            </w:r>
          </w:p>
          <w:p w:rsidR="00F5109E" w:rsidRPr="00AC343A" w:rsidRDefault="00F5109E" w:rsidP="00815C60">
            <w:pPr>
              <w:suppressAutoHyphens/>
              <w:jc w:val="center"/>
              <w:rPr>
                <w:rFonts w:ascii="Arial" w:hAnsi="Arial" w:cs="Arial"/>
                <w:sz w:val="16"/>
                <w:szCs w:val="16"/>
              </w:rPr>
            </w:pPr>
            <w:r w:rsidRPr="00AC343A">
              <w:rPr>
                <w:rFonts w:ascii="Arial" w:hAnsi="Arial" w:cs="Arial"/>
                <w:sz w:val="16"/>
                <w:szCs w:val="16"/>
              </w:rPr>
              <w:t>с 9-00 до 13.00;</w:t>
            </w:r>
          </w:p>
          <w:p w:rsidR="00F5109E" w:rsidRPr="00AC343A" w:rsidRDefault="00F5109E" w:rsidP="00815C60">
            <w:pPr>
              <w:suppressAutoHyphens/>
              <w:jc w:val="center"/>
              <w:rPr>
                <w:rFonts w:ascii="Arial" w:hAnsi="Arial" w:cs="Arial"/>
                <w:sz w:val="16"/>
                <w:szCs w:val="16"/>
              </w:rPr>
            </w:pPr>
            <w:r w:rsidRPr="00AC343A">
              <w:rPr>
                <w:rFonts w:ascii="Arial" w:hAnsi="Arial" w:cs="Arial"/>
                <w:sz w:val="16"/>
                <w:szCs w:val="16"/>
              </w:rPr>
              <w:t>выходной день - понедельник, среда, четверг, пятница, суббота, воскресенье</w:t>
            </w:r>
          </w:p>
        </w:tc>
      </w:tr>
      <w:tr w:rsidR="00F5109E" w:rsidRPr="00AC343A" w:rsidTr="00F5109E">
        <w:tc>
          <w:tcPr>
            <w:tcW w:w="568" w:type="dxa"/>
            <w:tcBorders>
              <w:top w:val="single" w:sz="4" w:space="0" w:color="auto"/>
              <w:left w:val="single" w:sz="4" w:space="0" w:color="auto"/>
              <w:bottom w:val="single" w:sz="4" w:space="0" w:color="auto"/>
              <w:right w:val="single" w:sz="4" w:space="0" w:color="auto"/>
            </w:tcBorders>
          </w:tcPr>
          <w:p w:rsidR="00F5109E" w:rsidRPr="00AC343A" w:rsidRDefault="00F5109E" w:rsidP="00815C60">
            <w:pPr>
              <w:suppressAutoHyphens/>
              <w:autoSpaceDE w:val="0"/>
              <w:autoSpaceDN w:val="0"/>
              <w:adjustRightInd w:val="0"/>
              <w:jc w:val="center"/>
              <w:rPr>
                <w:rFonts w:ascii="Arial" w:hAnsi="Arial" w:cs="Arial"/>
                <w:sz w:val="16"/>
                <w:szCs w:val="16"/>
              </w:rPr>
            </w:pPr>
            <w:r w:rsidRPr="00AC343A">
              <w:rPr>
                <w:rFonts w:ascii="Arial" w:hAnsi="Arial" w:cs="Arial"/>
                <w:sz w:val="16"/>
                <w:szCs w:val="16"/>
              </w:rPr>
              <w:t>7</w:t>
            </w:r>
          </w:p>
        </w:tc>
        <w:tc>
          <w:tcPr>
            <w:tcW w:w="3543" w:type="dxa"/>
            <w:tcBorders>
              <w:top w:val="single" w:sz="4" w:space="0" w:color="auto"/>
              <w:left w:val="single" w:sz="4" w:space="0" w:color="auto"/>
              <w:bottom w:val="single" w:sz="4" w:space="0" w:color="auto"/>
              <w:right w:val="single" w:sz="4" w:space="0" w:color="auto"/>
            </w:tcBorders>
          </w:tcPr>
          <w:p w:rsidR="00F5109E" w:rsidRPr="00AC343A" w:rsidRDefault="00F5109E" w:rsidP="00815C60">
            <w:pPr>
              <w:suppressAutoHyphens/>
              <w:ind w:left="141" w:right="142"/>
              <w:jc w:val="both"/>
              <w:rPr>
                <w:rFonts w:ascii="Arial" w:hAnsi="Arial" w:cs="Arial"/>
                <w:sz w:val="16"/>
                <w:szCs w:val="16"/>
              </w:rPr>
            </w:pPr>
            <w:r w:rsidRPr="00AC343A">
              <w:rPr>
                <w:rFonts w:ascii="Arial" w:hAnsi="Arial" w:cs="Arial"/>
                <w:sz w:val="16"/>
                <w:szCs w:val="16"/>
              </w:rPr>
              <w:t>Территориально обособленное структурное подразделение многофункционального центра  в селе Мирное</w:t>
            </w:r>
          </w:p>
          <w:p w:rsidR="00F5109E" w:rsidRPr="00AC343A" w:rsidRDefault="00F5109E" w:rsidP="00815C60">
            <w:pPr>
              <w:suppressAutoHyphens/>
              <w:ind w:left="141"/>
              <w:jc w:val="both"/>
              <w:rPr>
                <w:rFonts w:ascii="Arial" w:hAnsi="Arial" w:cs="Arial"/>
                <w:sz w:val="16"/>
                <w:szCs w:val="16"/>
              </w:rPr>
            </w:pPr>
          </w:p>
        </w:tc>
        <w:tc>
          <w:tcPr>
            <w:tcW w:w="3119" w:type="dxa"/>
            <w:tcBorders>
              <w:top w:val="single" w:sz="4" w:space="0" w:color="auto"/>
              <w:left w:val="single" w:sz="4" w:space="0" w:color="auto"/>
              <w:bottom w:val="single" w:sz="4" w:space="0" w:color="auto"/>
              <w:right w:val="single" w:sz="4" w:space="0" w:color="auto"/>
            </w:tcBorders>
          </w:tcPr>
          <w:p w:rsidR="00F5109E" w:rsidRPr="00AC343A" w:rsidRDefault="00F5109E" w:rsidP="00815C60">
            <w:pPr>
              <w:suppressAutoHyphens/>
              <w:autoSpaceDE w:val="0"/>
              <w:autoSpaceDN w:val="0"/>
              <w:adjustRightInd w:val="0"/>
              <w:jc w:val="center"/>
              <w:rPr>
                <w:rFonts w:ascii="Arial" w:hAnsi="Arial" w:cs="Arial"/>
                <w:sz w:val="16"/>
                <w:szCs w:val="16"/>
              </w:rPr>
            </w:pPr>
            <w:r w:rsidRPr="00AC343A">
              <w:rPr>
                <w:rFonts w:ascii="Arial" w:hAnsi="Arial" w:cs="Arial"/>
                <w:sz w:val="16"/>
                <w:szCs w:val="16"/>
              </w:rPr>
              <w:t>356415, Ставропольский край, Благодарненский район,</w:t>
            </w:r>
          </w:p>
          <w:p w:rsidR="00F5109E" w:rsidRPr="00AC343A" w:rsidRDefault="00F5109E" w:rsidP="00815C60">
            <w:pPr>
              <w:suppressAutoHyphens/>
              <w:autoSpaceDE w:val="0"/>
              <w:autoSpaceDN w:val="0"/>
              <w:adjustRightInd w:val="0"/>
              <w:jc w:val="center"/>
              <w:rPr>
                <w:rFonts w:ascii="Arial" w:hAnsi="Arial" w:cs="Arial"/>
                <w:sz w:val="16"/>
                <w:szCs w:val="16"/>
              </w:rPr>
            </w:pPr>
            <w:r w:rsidRPr="00AC343A">
              <w:rPr>
                <w:rFonts w:ascii="Arial" w:hAnsi="Arial" w:cs="Arial"/>
                <w:sz w:val="16"/>
                <w:szCs w:val="16"/>
              </w:rPr>
              <w:t>село Мирное,</w:t>
            </w:r>
          </w:p>
          <w:p w:rsidR="00F5109E" w:rsidRPr="00AC343A" w:rsidRDefault="00F5109E" w:rsidP="00815C60">
            <w:pPr>
              <w:suppressAutoHyphens/>
              <w:autoSpaceDE w:val="0"/>
              <w:autoSpaceDN w:val="0"/>
              <w:adjustRightInd w:val="0"/>
              <w:jc w:val="center"/>
              <w:rPr>
                <w:rFonts w:ascii="Arial" w:hAnsi="Arial" w:cs="Arial"/>
                <w:sz w:val="16"/>
                <w:szCs w:val="16"/>
              </w:rPr>
            </w:pPr>
            <w:r w:rsidRPr="00AC343A">
              <w:rPr>
                <w:rFonts w:ascii="Arial" w:hAnsi="Arial" w:cs="Arial"/>
                <w:sz w:val="16"/>
                <w:szCs w:val="16"/>
              </w:rPr>
              <w:t>ул. Свободы 28 А</w:t>
            </w:r>
          </w:p>
        </w:tc>
        <w:tc>
          <w:tcPr>
            <w:tcW w:w="3402" w:type="dxa"/>
            <w:tcBorders>
              <w:top w:val="single" w:sz="4" w:space="0" w:color="auto"/>
              <w:left w:val="single" w:sz="4" w:space="0" w:color="auto"/>
              <w:bottom w:val="single" w:sz="4" w:space="0" w:color="auto"/>
              <w:right w:val="single" w:sz="4" w:space="0" w:color="auto"/>
            </w:tcBorders>
          </w:tcPr>
          <w:p w:rsidR="00F5109E" w:rsidRPr="00AC343A" w:rsidRDefault="00F5109E" w:rsidP="00815C60">
            <w:pPr>
              <w:suppressAutoHyphens/>
              <w:jc w:val="center"/>
              <w:rPr>
                <w:rFonts w:ascii="Arial" w:hAnsi="Arial" w:cs="Arial"/>
                <w:sz w:val="16"/>
                <w:szCs w:val="16"/>
              </w:rPr>
            </w:pPr>
            <w:r w:rsidRPr="00AC343A">
              <w:rPr>
                <w:rFonts w:ascii="Arial" w:hAnsi="Arial" w:cs="Arial"/>
                <w:sz w:val="16"/>
                <w:szCs w:val="16"/>
              </w:rPr>
              <w:t>понедельник</w:t>
            </w:r>
          </w:p>
          <w:p w:rsidR="00F5109E" w:rsidRPr="00AC343A" w:rsidRDefault="00F5109E" w:rsidP="00815C60">
            <w:pPr>
              <w:suppressAutoHyphens/>
              <w:jc w:val="center"/>
              <w:rPr>
                <w:rFonts w:ascii="Arial" w:hAnsi="Arial" w:cs="Arial"/>
                <w:sz w:val="16"/>
                <w:szCs w:val="16"/>
              </w:rPr>
            </w:pPr>
            <w:r w:rsidRPr="00AC343A">
              <w:rPr>
                <w:rFonts w:ascii="Arial" w:hAnsi="Arial" w:cs="Arial"/>
                <w:sz w:val="16"/>
                <w:szCs w:val="16"/>
              </w:rPr>
              <w:t>с 9-00-13.00;</w:t>
            </w:r>
          </w:p>
          <w:p w:rsidR="00F5109E" w:rsidRPr="00AC343A" w:rsidRDefault="00F5109E" w:rsidP="00815C60">
            <w:pPr>
              <w:suppressAutoHyphens/>
              <w:jc w:val="center"/>
              <w:rPr>
                <w:rFonts w:ascii="Arial" w:hAnsi="Arial" w:cs="Arial"/>
                <w:sz w:val="16"/>
                <w:szCs w:val="16"/>
              </w:rPr>
            </w:pPr>
            <w:r w:rsidRPr="00AC343A">
              <w:rPr>
                <w:rFonts w:ascii="Arial" w:hAnsi="Arial" w:cs="Arial"/>
                <w:sz w:val="16"/>
                <w:szCs w:val="16"/>
              </w:rPr>
              <w:t>выходной день - вторник, среда, четверг, пятница, суббота, воскресенье</w:t>
            </w:r>
          </w:p>
        </w:tc>
      </w:tr>
      <w:tr w:rsidR="00F5109E" w:rsidRPr="00AC343A" w:rsidTr="00F5109E">
        <w:tc>
          <w:tcPr>
            <w:tcW w:w="568" w:type="dxa"/>
            <w:tcBorders>
              <w:top w:val="single" w:sz="4" w:space="0" w:color="auto"/>
              <w:left w:val="single" w:sz="4" w:space="0" w:color="auto"/>
              <w:bottom w:val="single" w:sz="4" w:space="0" w:color="auto"/>
              <w:right w:val="single" w:sz="4" w:space="0" w:color="auto"/>
            </w:tcBorders>
          </w:tcPr>
          <w:p w:rsidR="00F5109E" w:rsidRPr="00AC343A" w:rsidRDefault="00F5109E" w:rsidP="00815C60">
            <w:pPr>
              <w:suppressAutoHyphens/>
              <w:autoSpaceDE w:val="0"/>
              <w:autoSpaceDN w:val="0"/>
              <w:adjustRightInd w:val="0"/>
              <w:jc w:val="center"/>
              <w:rPr>
                <w:rFonts w:ascii="Arial" w:hAnsi="Arial" w:cs="Arial"/>
                <w:sz w:val="16"/>
                <w:szCs w:val="16"/>
              </w:rPr>
            </w:pPr>
            <w:r w:rsidRPr="00AC343A">
              <w:rPr>
                <w:rFonts w:ascii="Arial" w:hAnsi="Arial" w:cs="Arial"/>
                <w:sz w:val="16"/>
                <w:szCs w:val="16"/>
              </w:rPr>
              <w:t>8</w:t>
            </w:r>
          </w:p>
        </w:tc>
        <w:tc>
          <w:tcPr>
            <w:tcW w:w="3543" w:type="dxa"/>
            <w:tcBorders>
              <w:top w:val="single" w:sz="4" w:space="0" w:color="auto"/>
              <w:left w:val="single" w:sz="4" w:space="0" w:color="auto"/>
              <w:bottom w:val="single" w:sz="4" w:space="0" w:color="auto"/>
              <w:right w:val="single" w:sz="4" w:space="0" w:color="auto"/>
            </w:tcBorders>
          </w:tcPr>
          <w:p w:rsidR="00F5109E" w:rsidRPr="00AC343A" w:rsidRDefault="00F5109E" w:rsidP="00815C60">
            <w:pPr>
              <w:suppressAutoHyphens/>
              <w:ind w:left="141" w:right="142"/>
              <w:jc w:val="both"/>
              <w:rPr>
                <w:rFonts w:ascii="Arial" w:hAnsi="Arial" w:cs="Arial"/>
                <w:sz w:val="16"/>
                <w:szCs w:val="16"/>
              </w:rPr>
            </w:pPr>
            <w:r w:rsidRPr="00AC343A">
              <w:rPr>
                <w:rFonts w:ascii="Arial" w:hAnsi="Arial" w:cs="Arial"/>
                <w:sz w:val="16"/>
                <w:szCs w:val="16"/>
              </w:rPr>
              <w:t>Территориально обособленное структурное подразделение многофункционального центра  в селе Сотниковское</w:t>
            </w:r>
          </w:p>
          <w:p w:rsidR="00F5109E" w:rsidRPr="00AC343A" w:rsidRDefault="00F5109E" w:rsidP="00815C60">
            <w:pPr>
              <w:suppressAutoHyphens/>
              <w:ind w:left="141"/>
              <w:jc w:val="both"/>
              <w:rPr>
                <w:rFonts w:ascii="Arial" w:hAnsi="Arial" w:cs="Arial"/>
                <w:sz w:val="16"/>
                <w:szCs w:val="16"/>
              </w:rPr>
            </w:pPr>
          </w:p>
          <w:p w:rsidR="00F5109E" w:rsidRPr="00AC343A" w:rsidRDefault="00F5109E" w:rsidP="00815C60">
            <w:pPr>
              <w:suppressAutoHyphens/>
              <w:ind w:left="141"/>
              <w:jc w:val="both"/>
              <w:rPr>
                <w:rFonts w:ascii="Arial" w:hAnsi="Arial" w:cs="Arial"/>
                <w:sz w:val="16"/>
                <w:szCs w:val="16"/>
              </w:rPr>
            </w:pPr>
          </w:p>
        </w:tc>
        <w:tc>
          <w:tcPr>
            <w:tcW w:w="3119" w:type="dxa"/>
            <w:tcBorders>
              <w:top w:val="single" w:sz="4" w:space="0" w:color="auto"/>
              <w:left w:val="single" w:sz="4" w:space="0" w:color="auto"/>
              <w:bottom w:val="single" w:sz="4" w:space="0" w:color="auto"/>
              <w:right w:val="single" w:sz="4" w:space="0" w:color="auto"/>
            </w:tcBorders>
          </w:tcPr>
          <w:p w:rsidR="00F5109E" w:rsidRPr="00AC343A" w:rsidRDefault="00F5109E" w:rsidP="00815C60">
            <w:pPr>
              <w:suppressAutoHyphens/>
              <w:autoSpaceDE w:val="0"/>
              <w:autoSpaceDN w:val="0"/>
              <w:adjustRightInd w:val="0"/>
              <w:jc w:val="center"/>
              <w:rPr>
                <w:rFonts w:ascii="Arial" w:hAnsi="Arial" w:cs="Arial"/>
                <w:sz w:val="16"/>
                <w:szCs w:val="16"/>
              </w:rPr>
            </w:pPr>
            <w:r w:rsidRPr="00AC343A">
              <w:rPr>
                <w:rFonts w:ascii="Arial" w:hAnsi="Arial" w:cs="Arial"/>
                <w:sz w:val="16"/>
                <w:szCs w:val="16"/>
              </w:rPr>
              <w:t>356403</w:t>
            </w:r>
          </w:p>
          <w:p w:rsidR="00F5109E" w:rsidRPr="00AC343A" w:rsidRDefault="00F5109E" w:rsidP="00815C60">
            <w:pPr>
              <w:suppressAutoHyphens/>
              <w:autoSpaceDE w:val="0"/>
              <w:autoSpaceDN w:val="0"/>
              <w:adjustRightInd w:val="0"/>
              <w:jc w:val="center"/>
              <w:rPr>
                <w:rFonts w:ascii="Arial" w:hAnsi="Arial" w:cs="Arial"/>
                <w:sz w:val="16"/>
                <w:szCs w:val="16"/>
              </w:rPr>
            </w:pPr>
            <w:r w:rsidRPr="00AC343A">
              <w:rPr>
                <w:rFonts w:ascii="Arial" w:hAnsi="Arial" w:cs="Arial"/>
                <w:sz w:val="16"/>
                <w:szCs w:val="16"/>
              </w:rPr>
              <w:t xml:space="preserve">Ставропольский край, Благодарненский район, </w:t>
            </w:r>
          </w:p>
          <w:p w:rsidR="00F5109E" w:rsidRPr="00AC343A" w:rsidRDefault="00F5109E" w:rsidP="00815C60">
            <w:pPr>
              <w:suppressAutoHyphens/>
              <w:autoSpaceDE w:val="0"/>
              <w:autoSpaceDN w:val="0"/>
              <w:adjustRightInd w:val="0"/>
              <w:jc w:val="center"/>
              <w:rPr>
                <w:rFonts w:ascii="Arial" w:hAnsi="Arial" w:cs="Arial"/>
                <w:sz w:val="16"/>
                <w:szCs w:val="16"/>
              </w:rPr>
            </w:pPr>
            <w:r w:rsidRPr="00AC343A">
              <w:rPr>
                <w:rFonts w:ascii="Arial" w:hAnsi="Arial" w:cs="Arial"/>
                <w:sz w:val="16"/>
                <w:szCs w:val="16"/>
              </w:rPr>
              <w:t xml:space="preserve">село Сотниковское, </w:t>
            </w:r>
          </w:p>
          <w:p w:rsidR="00F5109E" w:rsidRPr="00AC343A" w:rsidRDefault="00F5109E" w:rsidP="00815C60">
            <w:pPr>
              <w:suppressAutoHyphens/>
              <w:autoSpaceDE w:val="0"/>
              <w:autoSpaceDN w:val="0"/>
              <w:adjustRightInd w:val="0"/>
              <w:jc w:val="center"/>
              <w:rPr>
                <w:rFonts w:ascii="Arial" w:hAnsi="Arial" w:cs="Arial"/>
                <w:sz w:val="16"/>
                <w:szCs w:val="16"/>
              </w:rPr>
            </w:pPr>
            <w:r w:rsidRPr="00AC343A">
              <w:rPr>
                <w:rFonts w:ascii="Arial" w:hAnsi="Arial" w:cs="Arial"/>
                <w:sz w:val="16"/>
                <w:szCs w:val="16"/>
              </w:rPr>
              <w:t>ул. Красная, 179</w:t>
            </w:r>
          </w:p>
        </w:tc>
        <w:tc>
          <w:tcPr>
            <w:tcW w:w="3402" w:type="dxa"/>
            <w:tcBorders>
              <w:top w:val="single" w:sz="4" w:space="0" w:color="auto"/>
              <w:left w:val="single" w:sz="4" w:space="0" w:color="auto"/>
              <w:bottom w:val="single" w:sz="4" w:space="0" w:color="auto"/>
              <w:right w:val="single" w:sz="4" w:space="0" w:color="auto"/>
            </w:tcBorders>
          </w:tcPr>
          <w:p w:rsidR="00F5109E" w:rsidRPr="00AC343A" w:rsidRDefault="00F5109E" w:rsidP="00815C60">
            <w:pPr>
              <w:suppressAutoHyphens/>
              <w:jc w:val="center"/>
              <w:rPr>
                <w:rFonts w:ascii="Arial" w:hAnsi="Arial" w:cs="Arial"/>
                <w:sz w:val="16"/>
                <w:szCs w:val="16"/>
              </w:rPr>
            </w:pPr>
            <w:r w:rsidRPr="00AC343A">
              <w:rPr>
                <w:rFonts w:ascii="Arial" w:hAnsi="Arial" w:cs="Arial"/>
                <w:sz w:val="16"/>
                <w:szCs w:val="16"/>
              </w:rPr>
              <w:t>вторник, пятница</w:t>
            </w:r>
          </w:p>
          <w:p w:rsidR="00F5109E" w:rsidRPr="00AC343A" w:rsidRDefault="00F5109E" w:rsidP="00815C60">
            <w:pPr>
              <w:suppressAutoHyphens/>
              <w:jc w:val="center"/>
              <w:rPr>
                <w:rFonts w:ascii="Arial" w:hAnsi="Arial" w:cs="Arial"/>
                <w:sz w:val="16"/>
                <w:szCs w:val="16"/>
              </w:rPr>
            </w:pPr>
            <w:r w:rsidRPr="00AC343A">
              <w:rPr>
                <w:rFonts w:ascii="Arial" w:hAnsi="Arial" w:cs="Arial"/>
                <w:sz w:val="16"/>
                <w:szCs w:val="16"/>
              </w:rPr>
              <w:t>с 8.00 до 17.00;</w:t>
            </w:r>
          </w:p>
          <w:p w:rsidR="00F5109E" w:rsidRPr="00AC343A" w:rsidRDefault="00F5109E" w:rsidP="00815C60">
            <w:pPr>
              <w:suppressAutoHyphens/>
              <w:jc w:val="center"/>
              <w:rPr>
                <w:rFonts w:ascii="Arial" w:hAnsi="Arial" w:cs="Arial"/>
                <w:sz w:val="16"/>
                <w:szCs w:val="16"/>
              </w:rPr>
            </w:pPr>
            <w:r w:rsidRPr="00AC343A">
              <w:rPr>
                <w:rFonts w:ascii="Arial" w:hAnsi="Arial" w:cs="Arial"/>
                <w:sz w:val="16"/>
                <w:szCs w:val="16"/>
              </w:rPr>
              <w:t>выходной день - понедельник, среда, четверг, суббота,</w:t>
            </w:r>
          </w:p>
          <w:p w:rsidR="00F5109E" w:rsidRPr="00AC343A" w:rsidRDefault="00F5109E" w:rsidP="00815C60">
            <w:pPr>
              <w:suppressAutoHyphens/>
              <w:jc w:val="center"/>
              <w:rPr>
                <w:rFonts w:ascii="Arial" w:hAnsi="Arial" w:cs="Arial"/>
                <w:sz w:val="16"/>
                <w:szCs w:val="16"/>
              </w:rPr>
            </w:pPr>
            <w:r w:rsidRPr="00AC343A">
              <w:rPr>
                <w:rFonts w:ascii="Arial" w:hAnsi="Arial" w:cs="Arial"/>
                <w:sz w:val="16"/>
                <w:szCs w:val="16"/>
              </w:rPr>
              <w:t>воскресенье</w:t>
            </w:r>
          </w:p>
          <w:p w:rsidR="00F5109E" w:rsidRPr="00AC343A" w:rsidRDefault="00F5109E" w:rsidP="00815C60">
            <w:pPr>
              <w:suppressAutoHyphens/>
              <w:autoSpaceDE w:val="0"/>
              <w:autoSpaceDN w:val="0"/>
              <w:adjustRightInd w:val="0"/>
              <w:jc w:val="center"/>
              <w:rPr>
                <w:rFonts w:ascii="Arial" w:hAnsi="Arial" w:cs="Arial"/>
                <w:sz w:val="16"/>
                <w:szCs w:val="16"/>
              </w:rPr>
            </w:pPr>
          </w:p>
          <w:p w:rsidR="00F5109E" w:rsidRPr="00AC343A" w:rsidRDefault="00F5109E" w:rsidP="00815C60">
            <w:pPr>
              <w:suppressAutoHyphens/>
              <w:autoSpaceDE w:val="0"/>
              <w:autoSpaceDN w:val="0"/>
              <w:adjustRightInd w:val="0"/>
              <w:jc w:val="center"/>
              <w:rPr>
                <w:rFonts w:ascii="Arial" w:hAnsi="Arial" w:cs="Arial"/>
                <w:sz w:val="16"/>
                <w:szCs w:val="16"/>
              </w:rPr>
            </w:pPr>
          </w:p>
          <w:p w:rsidR="00F5109E" w:rsidRPr="00AC343A" w:rsidRDefault="00F5109E" w:rsidP="00815C60">
            <w:pPr>
              <w:suppressAutoHyphens/>
              <w:autoSpaceDE w:val="0"/>
              <w:autoSpaceDN w:val="0"/>
              <w:adjustRightInd w:val="0"/>
              <w:jc w:val="center"/>
              <w:rPr>
                <w:rFonts w:ascii="Arial" w:hAnsi="Arial" w:cs="Arial"/>
                <w:sz w:val="16"/>
                <w:szCs w:val="16"/>
              </w:rPr>
            </w:pPr>
          </w:p>
        </w:tc>
      </w:tr>
      <w:tr w:rsidR="00F5109E" w:rsidRPr="00AC343A" w:rsidTr="00F5109E">
        <w:tc>
          <w:tcPr>
            <w:tcW w:w="568" w:type="dxa"/>
            <w:tcBorders>
              <w:top w:val="single" w:sz="4" w:space="0" w:color="auto"/>
              <w:left w:val="single" w:sz="4" w:space="0" w:color="auto"/>
              <w:bottom w:val="single" w:sz="4" w:space="0" w:color="auto"/>
              <w:right w:val="single" w:sz="4" w:space="0" w:color="auto"/>
            </w:tcBorders>
          </w:tcPr>
          <w:p w:rsidR="00F5109E" w:rsidRPr="00AC343A" w:rsidRDefault="00F5109E" w:rsidP="00815C60">
            <w:pPr>
              <w:suppressAutoHyphens/>
              <w:autoSpaceDE w:val="0"/>
              <w:autoSpaceDN w:val="0"/>
              <w:adjustRightInd w:val="0"/>
              <w:jc w:val="center"/>
              <w:rPr>
                <w:rFonts w:ascii="Arial" w:hAnsi="Arial" w:cs="Arial"/>
                <w:sz w:val="16"/>
                <w:szCs w:val="16"/>
              </w:rPr>
            </w:pPr>
            <w:r w:rsidRPr="00AC343A">
              <w:rPr>
                <w:rFonts w:ascii="Arial" w:hAnsi="Arial" w:cs="Arial"/>
                <w:sz w:val="16"/>
                <w:szCs w:val="16"/>
              </w:rPr>
              <w:t>9</w:t>
            </w:r>
          </w:p>
        </w:tc>
        <w:tc>
          <w:tcPr>
            <w:tcW w:w="3543" w:type="dxa"/>
            <w:tcBorders>
              <w:top w:val="single" w:sz="4" w:space="0" w:color="auto"/>
              <w:left w:val="single" w:sz="4" w:space="0" w:color="auto"/>
              <w:bottom w:val="single" w:sz="4" w:space="0" w:color="auto"/>
              <w:right w:val="single" w:sz="4" w:space="0" w:color="auto"/>
            </w:tcBorders>
          </w:tcPr>
          <w:p w:rsidR="00F5109E" w:rsidRPr="00AC343A" w:rsidRDefault="00F5109E" w:rsidP="00815C60">
            <w:pPr>
              <w:suppressAutoHyphens/>
              <w:ind w:left="141" w:right="142"/>
              <w:jc w:val="both"/>
              <w:rPr>
                <w:rFonts w:ascii="Arial" w:hAnsi="Arial" w:cs="Arial"/>
                <w:sz w:val="16"/>
                <w:szCs w:val="16"/>
              </w:rPr>
            </w:pPr>
            <w:r w:rsidRPr="00AC343A">
              <w:rPr>
                <w:rFonts w:ascii="Arial" w:hAnsi="Arial" w:cs="Arial"/>
                <w:sz w:val="16"/>
                <w:szCs w:val="16"/>
              </w:rPr>
              <w:t>Территориально обособленное структурное подразделение многофункционального центра  в селе Спасское</w:t>
            </w:r>
          </w:p>
        </w:tc>
        <w:tc>
          <w:tcPr>
            <w:tcW w:w="3119" w:type="dxa"/>
            <w:tcBorders>
              <w:top w:val="single" w:sz="4" w:space="0" w:color="auto"/>
              <w:left w:val="single" w:sz="4" w:space="0" w:color="auto"/>
              <w:bottom w:val="single" w:sz="4" w:space="0" w:color="auto"/>
              <w:right w:val="single" w:sz="4" w:space="0" w:color="auto"/>
            </w:tcBorders>
          </w:tcPr>
          <w:p w:rsidR="00F5109E" w:rsidRPr="00AC343A" w:rsidRDefault="00F5109E" w:rsidP="00815C60">
            <w:pPr>
              <w:suppressAutoHyphens/>
              <w:autoSpaceDE w:val="0"/>
              <w:autoSpaceDN w:val="0"/>
              <w:adjustRightInd w:val="0"/>
              <w:jc w:val="center"/>
              <w:rPr>
                <w:rFonts w:ascii="Arial" w:hAnsi="Arial" w:cs="Arial"/>
                <w:sz w:val="16"/>
                <w:szCs w:val="16"/>
              </w:rPr>
            </w:pPr>
            <w:r w:rsidRPr="00AC343A">
              <w:rPr>
                <w:rFonts w:ascii="Arial" w:hAnsi="Arial" w:cs="Arial"/>
                <w:sz w:val="16"/>
                <w:szCs w:val="16"/>
              </w:rPr>
              <w:t>356402, Ставропольский край, Благодарненский район,</w:t>
            </w:r>
          </w:p>
          <w:p w:rsidR="00F5109E" w:rsidRPr="00AC343A" w:rsidRDefault="00F5109E" w:rsidP="00815C60">
            <w:pPr>
              <w:suppressAutoHyphens/>
              <w:autoSpaceDE w:val="0"/>
              <w:autoSpaceDN w:val="0"/>
              <w:adjustRightInd w:val="0"/>
              <w:jc w:val="center"/>
              <w:rPr>
                <w:rFonts w:ascii="Arial" w:hAnsi="Arial" w:cs="Arial"/>
                <w:sz w:val="16"/>
                <w:szCs w:val="16"/>
              </w:rPr>
            </w:pPr>
            <w:r w:rsidRPr="00AC343A">
              <w:rPr>
                <w:rFonts w:ascii="Arial" w:hAnsi="Arial" w:cs="Arial"/>
                <w:sz w:val="16"/>
                <w:szCs w:val="16"/>
              </w:rPr>
              <w:t xml:space="preserve"> село Спасское,</w:t>
            </w:r>
          </w:p>
          <w:p w:rsidR="00F5109E" w:rsidRPr="00AC343A" w:rsidRDefault="00F5109E" w:rsidP="00815C60">
            <w:pPr>
              <w:suppressAutoHyphens/>
              <w:autoSpaceDE w:val="0"/>
              <w:autoSpaceDN w:val="0"/>
              <w:adjustRightInd w:val="0"/>
              <w:jc w:val="center"/>
              <w:rPr>
                <w:rFonts w:ascii="Arial" w:hAnsi="Arial" w:cs="Arial"/>
                <w:sz w:val="16"/>
                <w:szCs w:val="16"/>
              </w:rPr>
            </w:pPr>
            <w:r w:rsidRPr="00AC343A">
              <w:rPr>
                <w:rFonts w:ascii="Arial" w:hAnsi="Arial" w:cs="Arial"/>
                <w:sz w:val="16"/>
                <w:szCs w:val="16"/>
              </w:rPr>
              <w:t>ул. Красная, 169</w:t>
            </w:r>
          </w:p>
        </w:tc>
        <w:tc>
          <w:tcPr>
            <w:tcW w:w="3402" w:type="dxa"/>
            <w:tcBorders>
              <w:top w:val="single" w:sz="4" w:space="0" w:color="auto"/>
              <w:left w:val="single" w:sz="4" w:space="0" w:color="auto"/>
              <w:bottom w:val="single" w:sz="4" w:space="0" w:color="auto"/>
              <w:right w:val="single" w:sz="4" w:space="0" w:color="auto"/>
            </w:tcBorders>
          </w:tcPr>
          <w:p w:rsidR="00F5109E" w:rsidRPr="00AC343A" w:rsidRDefault="00F5109E" w:rsidP="00815C60">
            <w:pPr>
              <w:suppressAutoHyphens/>
              <w:jc w:val="center"/>
              <w:rPr>
                <w:rFonts w:ascii="Arial" w:hAnsi="Arial" w:cs="Arial"/>
                <w:sz w:val="16"/>
                <w:szCs w:val="16"/>
              </w:rPr>
            </w:pPr>
            <w:r w:rsidRPr="00AC343A">
              <w:rPr>
                <w:rFonts w:ascii="Arial" w:hAnsi="Arial" w:cs="Arial"/>
                <w:sz w:val="16"/>
                <w:szCs w:val="16"/>
              </w:rPr>
              <w:t xml:space="preserve">понедельник </w:t>
            </w:r>
          </w:p>
          <w:p w:rsidR="00F5109E" w:rsidRPr="00AC343A" w:rsidRDefault="00F5109E" w:rsidP="00815C60">
            <w:pPr>
              <w:suppressAutoHyphens/>
              <w:jc w:val="center"/>
              <w:rPr>
                <w:rFonts w:ascii="Arial" w:hAnsi="Arial" w:cs="Arial"/>
                <w:sz w:val="16"/>
                <w:szCs w:val="16"/>
              </w:rPr>
            </w:pPr>
            <w:r w:rsidRPr="00AC343A">
              <w:rPr>
                <w:rFonts w:ascii="Arial" w:hAnsi="Arial" w:cs="Arial"/>
                <w:sz w:val="16"/>
                <w:szCs w:val="16"/>
              </w:rPr>
              <w:t>с 8-00 до 12-00;</w:t>
            </w:r>
          </w:p>
          <w:p w:rsidR="00F5109E" w:rsidRPr="00AC343A" w:rsidRDefault="00F5109E" w:rsidP="00815C60">
            <w:pPr>
              <w:suppressAutoHyphens/>
              <w:jc w:val="center"/>
              <w:rPr>
                <w:rFonts w:ascii="Arial" w:hAnsi="Arial" w:cs="Arial"/>
                <w:sz w:val="16"/>
                <w:szCs w:val="16"/>
              </w:rPr>
            </w:pPr>
            <w:r w:rsidRPr="00AC343A">
              <w:rPr>
                <w:rFonts w:ascii="Arial" w:hAnsi="Arial" w:cs="Arial"/>
                <w:sz w:val="16"/>
                <w:szCs w:val="16"/>
              </w:rPr>
              <w:t>среда</w:t>
            </w:r>
          </w:p>
          <w:p w:rsidR="00F5109E" w:rsidRPr="00AC343A" w:rsidRDefault="00F5109E" w:rsidP="00815C60">
            <w:pPr>
              <w:suppressAutoHyphens/>
              <w:jc w:val="center"/>
              <w:rPr>
                <w:rFonts w:ascii="Arial" w:hAnsi="Arial" w:cs="Arial"/>
                <w:sz w:val="16"/>
                <w:szCs w:val="16"/>
              </w:rPr>
            </w:pPr>
            <w:r w:rsidRPr="00AC343A">
              <w:rPr>
                <w:rFonts w:ascii="Arial" w:hAnsi="Arial" w:cs="Arial"/>
                <w:sz w:val="16"/>
                <w:szCs w:val="16"/>
              </w:rPr>
              <w:t xml:space="preserve"> с 8-00 -12.00;</w:t>
            </w:r>
          </w:p>
          <w:p w:rsidR="00F5109E" w:rsidRPr="00AC343A" w:rsidRDefault="00F5109E" w:rsidP="00815C60">
            <w:pPr>
              <w:suppressAutoHyphens/>
              <w:jc w:val="center"/>
              <w:rPr>
                <w:rFonts w:ascii="Arial" w:hAnsi="Arial" w:cs="Arial"/>
                <w:sz w:val="16"/>
                <w:szCs w:val="16"/>
              </w:rPr>
            </w:pPr>
            <w:r w:rsidRPr="00AC343A">
              <w:rPr>
                <w:rFonts w:ascii="Arial" w:hAnsi="Arial" w:cs="Arial"/>
                <w:sz w:val="16"/>
                <w:szCs w:val="16"/>
              </w:rPr>
              <w:t>выходной день - вторник, четверг, пятница, суббота, воскресенье</w:t>
            </w:r>
          </w:p>
        </w:tc>
      </w:tr>
      <w:tr w:rsidR="00F5109E" w:rsidRPr="00AC343A" w:rsidTr="00F5109E">
        <w:tc>
          <w:tcPr>
            <w:tcW w:w="568" w:type="dxa"/>
            <w:tcBorders>
              <w:top w:val="single" w:sz="4" w:space="0" w:color="auto"/>
              <w:left w:val="single" w:sz="4" w:space="0" w:color="auto"/>
              <w:bottom w:val="single" w:sz="4" w:space="0" w:color="auto"/>
              <w:right w:val="single" w:sz="4" w:space="0" w:color="auto"/>
            </w:tcBorders>
          </w:tcPr>
          <w:p w:rsidR="00F5109E" w:rsidRPr="00AC343A" w:rsidRDefault="00F5109E" w:rsidP="00815C60">
            <w:pPr>
              <w:suppressAutoHyphens/>
              <w:autoSpaceDE w:val="0"/>
              <w:autoSpaceDN w:val="0"/>
              <w:adjustRightInd w:val="0"/>
              <w:jc w:val="center"/>
              <w:rPr>
                <w:rFonts w:ascii="Arial" w:hAnsi="Arial" w:cs="Arial"/>
                <w:sz w:val="16"/>
                <w:szCs w:val="16"/>
              </w:rPr>
            </w:pPr>
            <w:r w:rsidRPr="00AC343A">
              <w:rPr>
                <w:rFonts w:ascii="Arial" w:hAnsi="Arial" w:cs="Arial"/>
                <w:sz w:val="16"/>
                <w:szCs w:val="16"/>
              </w:rPr>
              <w:t>10</w:t>
            </w:r>
          </w:p>
        </w:tc>
        <w:tc>
          <w:tcPr>
            <w:tcW w:w="3543" w:type="dxa"/>
            <w:tcBorders>
              <w:top w:val="single" w:sz="4" w:space="0" w:color="auto"/>
              <w:left w:val="single" w:sz="4" w:space="0" w:color="auto"/>
              <w:bottom w:val="single" w:sz="4" w:space="0" w:color="auto"/>
              <w:right w:val="single" w:sz="4" w:space="0" w:color="auto"/>
            </w:tcBorders>
          </w:tcPr>
          <w:p w:rsidR="00F5109E" w:rsidRPr="00AC343A" w:rsidRDefault="00F5109E" w:rsidP="00815C60">
            <w:pPr>
              <w:suppressAutoHyphens/>
              <w:ind w:left="141" w:right="142"/>
              <w:jc w:val="both"/>
              <w:rPr>
                <w:rFonts w:ascii="Arial" w:hAnsi="Arial" w:cs="Arial"/>
                <w:sz w:val="16"/>
                <w:szCs w:val="16"/>
              </w:rPr>
            </w:pPr>
            <w:r w:rsidRPr="00AC343A">
              <w:rPr>
                <w:rFonts w:ascii="Arial" w:hAnsi="Arial" w:cs="Arial"/>
                <w:sz w:val="16"/>
                <w:szCs w:val="16"/>
              </w:rPr>
              <w:t xml:space="preserve">Территориально обособленное </w:t>
            </w:r>
            <w:r w:rsidRPr="00AC343A">
              <w:rPr>
                <w:rFonts w:ascii="Arial" w:hAnsi="Arial" w:cs="Arial"/>
                <w:sz w:val="16"/>
                <w:szCs w:val="16"/>
              </w:rPr>
              <w:lastRenderedPageBreak/>
              <w:t>структурное подразделение многофункционального центра  в селе Шишкино</w:t>
            </w:r>
          </w:p>
        </w:tc>
        <w:tc>
          <w:tcPr>
            <w:tcW w:w="3119" w:type="dxa"/>
            <w:tcBorders>
              <w:top w:val="single" w:sz="4" w:space="0" w:color="auto"/>
              <w:left w:val="single" w:sz="4" w:space="0" w:color="auto"/>
              <w:bottom w:val="single" w:sz="4" w:space="0" w:color="auto"/>
              <w:right w:val="single" w:sz="4" w:space="0" w:color="auto"/>
            </w:tcBorders>
          </w:tcPr>
          <w:p w:rsidR="00F5109E" w:rsidRPr="00AC343A" w:rsidRDefault="00F5109E" w:rsidP="00815C60">
            <w:pPr>
              <w:suppressAutoHyphens/>
              <w:autoSpaceDE w:val="0"/>
              <w:autoSpaceDN w:val="0"/>
              <w:adjustRightInd w:val="0"/>
              <w:jc w:val="center"/>
              <w:rPr>
                <w:rFonts w:ascii="Arial" w:hAnsi="Arial" w:cs="Arial"/>
                <w:sz w:val="16"/>
                <w:szCs w:val="16"/>
              </w:rPr>
            </w:pPr>
            <w:r w:rsidRPr="00AC343A">
              <w:rPr>
                <w:rFonts w:ascii="Arial" w:hAnsi="Arial" w:cs="Arial"/>
                <w:sz w:val="16"/>
                <w:szCs w:val="16"/>
              </w:rPr>
              <w:lastRenderedPageBreak/>
              <w:t xml:space="preserve">356411, </w:t>
            </w:r>
          </w:p>
          <w:p w:rsidR="00F5109E" w:rsidRPr="00AC343A" w:rsidRDefault="00F5109E" w:rsidP="00815C60">
            <w:pPr>
              <w:suppressAutoHyphens/>
              <w:autoSpaceDE w:val="0"/>
              <w:autoSpaceDN w:val="0"/>
              <w:adjustRightInd w:val="0"/>
              <w:jc w:val="center"/>
              <w:rPr>
                <w:rFonts w:ascii="Arial" w:hAnsi="Arial" w:cs="Arial"/>
                <w:sz w:val="16"/>
                <w:szCs w:val="16"/>
              </w:rPr>
            </w:pPr>
            <w:r w:rsidRPr="00AC343A">
              <w:rPr>
                <w:rFonts w:ascii="Arial" w:hAnsi="Arial" w:cs="Arial"/>
                <w:sz w:val="16"/>
                <w:szCs w:val="16"/>
              </w:rPr>
              <w:lastRenderedPageBreak/>
              <w:t>Ставропольский край, Благодарненский район,</w:t>
            </w:r>
          </w:p>
          <w:p w:rsidR="00F5109E" w:rsidRPr="00AC343A" w:rsidRDefault="00F5109E" w:rsidP="00815C60">
            <w:pPr>
              <w:suppressAutoHyphens/>
              <w:rPr>
                <w:rFonts w:ascii="Arial" w:hAnsi="Arial" w:cs="Arial"/>
                <w:sz w:val="16"/>
                <w:szCs w:val="16"/>
              </w:rPr>
            </w:pPr>
            <w:r w:rsidRPr="00AC343A">
              <w:rPr>
                <w:rFonts w:ascii="Arial" w:hAnsi="Arial" w:cs="Arial"/>
                <w:sz w:val="16"/>
                <w:szCs w:val="16"/>
              </w:rPr>
              <w:t xml:space="preserve"> село Шишкино,   ул. Дьякова, 53</w:t>
            </w:r>
          </w:p>
        </w:tc>
        <w:tc>
          <w:tcPr>
            <w:tcW w:w="3402" w:type="dxa"/>
            <w:tcBorders>
              <w:top w:val="single" w:sz="4" w:space="0" w:color="auto"/>
              <w:left w:val="single" w:sz="4" w:space="0" w:color="auto"/>
              <w:bottom w:val="single" w:sz="4" w:space="0" w:color="auto"/>
              <w:right w:val="single" w:sz="4" w:space="0" w:color="auto"/>
            </w:tcBorders>
          </w:tcPr>
          <w:p w:rsidR="00F5109E" w:rsidRPr="00AC343A" w:rsidRDefault="00F5109E" w:rsidP="00815C60">
            <w:pPr>
              <w:suppressAutoHyphens/>
              <w:jc w:val="center"/>
              <w:rPr>
                <w:rFonts w:ascii="Arial" w:hAnsi="Arial" w:cs="Arial"/>
                <w:sz w:val="16"/>
                <w:szCs w:val="16"/>
              </w:rPr>
            </w:pPr>
            <w:r w:rsidRPr="00AC343A">
              <w:rPr>
                <w:rFonts w:ascii="Arial" w:hAnsi="Arial" w:cs="Arial"/>
                <w:sz w:val="16"/>
                <w:szCs w:val="16"/>
              </w:rPr>
              <w:lastRenderedPageBreak/>
              <w:t xml:space="preserve">вторник </w:t>
            </w:r>
          </w:p>
          <w:p w:rsidR="00F5109E" w:rsidRPr="00AC343A" w:rsidRDefault="00F5109E" w:rsidP="00815C60">
            <w:pPr>
              <w:suppressAutoHyphens/>
              <w:jc w:val="center"/>
              <w:rPr>
                <w:rFonts w:ascii="Arial" w:hAnsi="Arial" w:cs="Arial"/>
                <w:sz w:val="16"/>
                <w:szCs w:val="16"/>
              </w:rPr>
            </w:pPr>
            <w:r w:rsidRPr="00AC343A">
              <w:rPr>
                <w:rFonts w:ascii="Arial" w:hAnsi="Arial" w:cs="Arial"/>
                <w:sz w:val="16"/>
                <w:szCs w:val="16"/>
              </w:rPr>
              <w:lastRenderedPageBreak/>
              <w:t>с 9-00 до 13.00;</w:t>
            </w:r>
          </w:p>
          <w:p w:rsidR="00F5109E" w:rsidRPr="00AC343A" w:rsidRDefault="00F5109E" w:rsidP="00815C60">
            <w:pPr>
              <w:suppressAutoHyphens/>
              <w:jc w:val="center"/>
              <w:rPr>
                <w:rFonts w:ascii="Arial" w:hAnsi="Arial" w:cs="Arial"/>
                <w:sz w:val="16"/>
                <w:szCs w:val="16"/>
              </w:rPr>
            </w:pPr>
            <w:r w:rsidRPr="00AC343A">
              <w:rPr>
                <w:rFonts w:ascii="Arial" w:hAnsi="Arial" w:cs="Arial"/>
                <w:sz w:val="16"/>
                <w:szCs w:val="16"/>
              </w:rPr>
              <w:t xml:space="preserve">выходной день - понедельник, среда, четверг, пятница, суббота, </w:t>
            </w:r>
          </w:p>
          <w:p w:rsidR="00F5109E" w:rsidRPr="00AC343A" w:rsidRDefault="00F5109E" w:rsidP="00815C60">
            <w:pPr>
              <w:suppressAutoHyphens/>
              <w:jc w:val="center"/>
              <w:rPr>
                <w:rFonts w:ascii="Arial" w:hAnsi="Arial" w:cs="Arial"/>
                <w:sz w:val="16"/>
                <w:szCs w:val="16"/>
              </w:rPr>
            </w:pPr>
            <w:r w:rsidRPr="00AC343A">
              <w:rPr>
                <w:rFonts w:ascii="Arial" w:hAnsi="Arial" w:cs="Arial"/>
                <w:sz w:val="16"/>
                <w:szCs w:val="16"/>
              </w:rPr>
              <w:t>воскресенье</w:t>
            </w:r>
          </w:p>
        </w:tc>
      </w:tr>
    </w:tbl>
    <w:p w:rsidR="00F5109E" w:rsidRPr="00AC343A" w:rsidRDefault="00F5109E" w:rsidP="00F5109E">
      <w:pPr>
        <w:tabs>
          <w:tab w:val="left" w:pos="851"/>
        </w:tabs>
        <w:rPr>
          <w:rFonts w:ascii="Arial" w:hAnsi="Arial" w:cs="Arial"/>
          <w:color w:val="76923C"/>
          <w:sz w:val="16"/>
          <w:szCs w:val="16"/>
        </w:rPr>
      </w:pPr>
    </w:p>
    <w:p w:rsidR="005618B6" w:rsidRDefault="005618B6" w:rsidP="001B772D">
      <w:pPr>
        <w:widowControl w:val="0"/>
        <w:autoSpaceDE w:val="0"/>
        <w:autoSpaceDN w:val="0"/>
        <w:adjustRightInd w:val="0"/>
        <w:spacing w:line="180" w:lineRule="exact"/>
        <w:jc w:val="both"/>
        <w:rPr>
          <w:rFonts w:ascii="Arial" w:hAnsi="Arial" w:cs="Arial"/>
          <w:b/>
          <w:sz w:val="16"/>
          <w:szCs w:val="16"/>
        </w:rPr>
      </w:pPr>
    </w:p>
    <w:p w:rsidR="005618B6" w:rsidRDefault="005618B6" w:rsidP="001B772D">
      <w:pPr>
        <w:widowControl w:val="0"/>
        <w:autoSpaceDE w:val="0"/>
        <w:autoSpaceDN w:val="0"/>
        <w:adjustRightInd w:val="0"/>
        <w:spacing w:line="180" w:lineRule="exact"/>
        <w:jc w:val="both"/>
        <w:rPr>
          <w:rFonts w:ascii="Arial" w:hAnsi="Arial" w:cs="Arial"/>
          <w:b/>
          <w:sz w:val="16"/>
          <w:szCs w:val="16"/>
        </w:rPr>
      </w:pPr>
    </w:p>
    <w:p w:rsidR="005618B6" w:rsidRDefault="005618B6" w:rsidP="001B772D">
      <w:pPr>
        <w:widowControl w:val="0"/>
        <w:autoSpaceDE w:val="0"/>
        <w:autoSpaceDN w:val="0"/>
        <w:adjustRightInd w:val="0"/>
        <w:spacing w:line="180" w:lineRule="exact"/>
        <w:jc w:val="both"/>
        <w:rPr>
          <w:rFonts w:ascii="Arial" w:hAnsi="Arial" w:cs="Arial"/>
          <w:b/>
          <w:sz w:val="16"/>
          <w:szCs w:val="16"/>
        </w:rPr>
      </w:pPr>
    </w:p>
    <w:p w:rsidR="005618B6" w:rsidRDefault="005618B6" w:rsidP="001B772D">
      <w:pPr>
        <w:widowControl w:val="0"/>
        <w:autoSpaceDE w:val="0"/>
        <w:autoSpaceDN w:val="0"/>
        <w:adjustRightInd w:val="0"/>
        <w:spacing w:line="180" w:lineRule="exact"/>
        <w:jc w:val="both"/>
        <w:rPr>
          <w:rFonts w:ascii="Arial" w:hAnsi="Arial" w:cs="Arial"/>
          <w:b/>
          <w:sz w:val="16"/>
          <w:szCs w:val="16"/>
        </w:rPr>
      </w:pPr>
    </w:p>
    <w:p w:rsidR="009E2D01" w:rsidRDefault="009E2D01" w:rsidP="009E2D01">
      <w:pPr>
        <w:spacing w:line="240" w:lineRule="exact"/>
        <w:rPr>
          <w:rFonts w:ascii="Arial" w:hAnsi="Arial" w:cs="Arial"/>
          <w:sz w:val="16"/>
          <w:szCs w:val="16"/>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888"/>
        <w:gridCol w:w="3060"/>
        <w:gridCol w:w="3508"/>
      </w:tblGrid>
      <w:tr w:rsidR="009E2D01" w:rsidRPr="00560A14" w:rsidTr="003A0156">
        <w:tc>
          <w:tcPr>
            <w:tcW w:w="3888" w:type="dxa"/>
          </w:tcPr>
          <w:p w:rsidR="009E2D01" w:rsidRPr="00560A14" w:rsidRDefault="009E2D01" w:rsidP="003A0156">
            <w:pPr>
              <w:widowControl w:val="0"/>
              <w:autoSpaceDE w:val="0"/>
              <w:autoSpaceDN w:val="0"/>
              <w:adjustRightInd w:val="0"/>
              <w:jc w:val="center"/>
              <w:rPr>
                <w:rFonts w:ascii="Arial" w:hAnsi="Arial" w:cs="Arial"/>
                <w:sz w:val="16"/>
                <w:szCs w:val="16"/>
              </w:rPr>
            </w:pPr>
            <w:r w:rsidRPr="00560A14">
              <w:rPr>
                <w:rFonts w:ascii="Arial" w:hAnsi="Arial" w:cs="Arial"/>
                <w:sz w:val="16"/>
                <w:szCs w:val="16"/>
              </w:rPr>
              <w:t>Учредители издания:</w:t>
            </w:r>
          </w:p>
          <w:p w:rsidR="009E2D01" w:rsidRPr="00560A14" w:rsidRDefault="009E2D01" w:rsidP="003A0156">
            <w:pPr>
              <w:widowControl w:val="0"/>
              <w:autoSpaceDE w:val="0"/>
              <w:autoSpaceDN w:val="0"/>
              <w:adjustRightInd w:val="0"/>
              <w:jc w:val="center"/>
              <w:rPr>
                <w:rFonts w:ascii="Arial" w:hAnsi="Arial" w:cs="Arial"/>
                <w:sz w:val="16"/>
                <w:szCs w:val="16"/>
              </w:rPr>
            </w:pPr>
            <w:r w:rsidRPr="00560A14">
              <w:rPr>
                <w:rFonts w:ascii="Arial" w:hAnsi="Arial" w:cs="Arial"/>
                <w:sz w:val="16"/>
                <w:szCs w:val="16"/>
              </w:rPr>
              <w:t xml:space="preserve">Совет </w:t>
            </w:r>
            <w:r>
              <w:rPr>
                <w:rFonts w:ascii="Arial" w:hAnsi="Arial" w:cs="Arial"/>
                <w:sz w:val="16"/>
                <w:szCs w:val="16"/>
              </w:rPr>
              <w:t xml:space="preserve">депутатов </w:t>
            </w:r>
            <w:r w:rsidRPr="00560A14">
              <w:rPr>
                <w:rFonts w:ascii="Arial" w:hAnsi="Arial" w:cs="Arial"/>
                <w:sz w:val="16"/>
                <w:szCs w:val="16"/>
              </w:rPr>
              <w:t xml:space="preserve">Благодарненского </w:t>
            </w:r>
            <w:r>
              <w:rPr>
                <w:rFonts w:ascii="Arial" w:hAnsi="Arial" w:cs="Arial"/>
                <w:sz w:val="16"/>
                <w:szCs w:val="16"/>
              </w:rPr>
              <w:t>городского округа</w:t>
            </w:r>
            <w:r w:rsidRPr="00560A14">
              <w:rPr>
                <w:rFonts w:ascii="Arial" w:hAnsi="Arial" w:cs="Arial"/>
                <w:sz w:val="16"/>
                <w:szCs w:val="16"/>
              </w:rPr>
              <w:t xml:space="preserve"> Ставропольского края, администрация Благодарненского </w:t>
            </w:r>
            <w:r>
              <w:rPr>
                <w:rFonts w:ascii="Arial" w:hAnsi="Arial" w:cs="Arial"/>
                <w:sz w:val="16"/>
                <w:szCs w:val="16"/>
              </w:rPr>
              <w:t>городского округа</w:t>
            </w:r>
            <w:r w:rsidRPr="00560A14">
              <w:rPr>
                <w:rFonts w:ascii="Arial" w:hAnsi="Arial" w:cs="Arial"/>
                <w:sz w:val="16"/>
                <w:szCs w:val="16"/>
              </w:rPr>
              <w:t xml:space="preserve"> Ставропольского края</w:t>
            </w:r>
          </w:p>
        </w:tc>
        <w:tc>
          <w:tcPr>
            <w:tcW w:w="3060" w:type="dxa"/>
          </w:tcPr>
          <w:p w:rsidR="009E2D01" w:rsidRPr="00560A14" w:rsidRDefault="009E2D01" w:rsidP="003A0156">
            <w:pPr>
              <w:widowControl w:val="0"/>
              <w:autoSpaceDE w:val="0"/>
              <w:autoSpaceDN w:val="0"/>
              <w:adjustRightInd w:val="0"/>
              <w:jc w:val="center"/>
              <w:rPr>
                <w:rFonts w:ascii="Arial" w:hAnsi="Arial" w:cs="Arial"/>
                <w:sz w:val="16"/>
                <w:szCs w:val="16"/>
              </w:rPr>
            </w:pPr>
            <w:r w:rsidRPr="00560A14">
              <w:rPr>
                <w:rFonts w:ascii="Arial" w:hAnsi="Arial" w:cs="Arial"/>
                <w:sz w:val="16"/>
                <w:szCs w:val="16"/>
              </w:rPr>
              <w:t>Наш адрес: 356420,</w:t>
            </w:r>
          </w:p>
          <w:p w:rsidR="009E2D01" w:rsidRPr="00560A14" w:rsidRDefault="009E2D01" w:rsidP="003A0156">
            <w:pPr>
              <w:widowControl w:val="0"/>
              <w:autoSpaceDE w:val="0"/>
              <w:autoSpaceDN w:val="0"/>
              <w:adjustRightInd w:val="0"/>
              <w:jc w:val="center"/>
              <w:rPr>
                <w:rFonts w:ascii="Arial" w:hAnsi="Arial" w:cs="Arial"/>
                <w:sz w:val="16"/>
                <w:szCs w:val="16"/>
              </w:rPr>
            </w:pPr>
            <w:r w:rsidRPr="00560A14">
              <w:rPr>
                <w:rFonts w:ascii="Arial" w:hAnsi="Arial" w:cs="Arial"/>
                <w:sz w:val="16"/>
                <w:szCs w:val="16"/>
              </w:rPr>
              <w:t>г. Благодарный,</w:t>
            </w:r>
          </w:p>
          <w:p w:rsidR="009E2D01" w:rsidRPr="00560A14" w:rsidRDefault="009E2D01" w:rsidP="003A0156">
            <w:pPr>
              <w:widowControl w:val="0"/>
              <w:autoSpaceDE w:val="0"/>
              <w:autoSpaceDN w:val="0"/>
              <w:adjustRightInd w:val="0"/>
              <w:jc w:val="center"/>
              <w:rPr>
                <w:rFonts w:ascii="Arial" w:hAnsi="Arial" w:cs="Arial"/>
                <w:sz w:val="16"/>
                <w:szCs w:val="16"/>
              </w:rPr>
            </w:pPr>
            <w:r w:rsidRPr="00560A14">
              <w:rPr>
                <w:rFonts w:ascii="Arial" w:hAnsi="Arial" w:cs="Arial"/>
                <w:sz w:val="16"/>
                <w:szCs w:val="16"/>
              </w:rPr>
              <w:t>пл. Ленина, 1</w:t>
            </w:r>
          </w:p>
          <w:p w:rsidR="009E2D01" w:rsidRPr="00560A14" w:rsidRDefault="009E2D01" w:rsidP="003A0156">
            <w:pPr>
              <w:widowControl w:val="0"/>
              <w:autoSpaceDE w:val="0"/>
              <w:autoSpaceDN w:val="0"/>
              <w:adjustRightInd w:val="0"/>
              <w:jc w:val="center"/>
              <w:rPr>
                <w:rFonts w:ascii="Arial" w:hAnsi="Arial" w:cs="Arial"/>
                <w:sz w:val="16"/>
                <w:szCs w:val="16"/>
              </w:rPr>
            </w:pPr>
          </w:p>
        </w:tc>
        <w:tc>
          <w:tcPr>
            <w:tcW w:w="3508" w:type="dxa"/>
          </w:tcPr>
          <w:p w:rsidR="009E2D01" w:rsidRPr="00560A14" w:rsidRDefault="009E2D01" w:rsidP="003A0156">
            <w:pPr>
              <w:widowControl w:val="0"/>
              <w:autoSpaceDE w:val="0"/>
              <w:autoSpaceDN w:val="0"/>
              <w:adjustRightInd w:val="0"/>
              <w:jc w:val="center"/>
              <w:rPr>
                <w:rFonts w:ascii="Arial" w:hAnsi="Arial" w:cs="Arial"/>
                <w:sz w:val="16"/>
                <w:szCs w:val="16"/>
              </w:rPr>
            </w:pPr>
            <w:r w:rsidRPr="00560A14">
              <w:rPr>
                <w:rFonts w:ascii="Arial" w:hAnsi="Arial" w:cs="Arial"/>
                <w:sz w:val="16"/>
                <w:szCs w:val="16"/>
              </w:rPr>
              <w:t>Тираж 500 экз.</w:t>
            </w:r>
          </w:p>
          <w:p w:rsidR="009E2D01" w:rsidRPr="00560A14" w:rsidRDefault="009E2D01" w:rsidP="009E2D01">
            <w:pPr>
              <w:widowControl w:val="0"/>
              <w:autoSpaceDE w:val="0"/>
              <w:autoSpaceDN w:val="0"/>
              <w:adjustRightInd w:val="0"/>
              <w:jc w:val="center"/>
              <w:rPr>
                <w:rFonts w:ascii="Arial" w:hAnsi="Arial" w:cs="Arial"/>
                <w:sz w:val="16"/>
                <w:szCs w:val="16"/>
              </w:rPr>
            </w:pPr>
            <w:r>
              <w:rPr>
                <w:rFonts w:ascii="Arial" w:hAnsi="Arial" w:cs="Arial"/>
                <w:sz w:val="16"/>
                <w:szCs w:val="16"/>
              </w:rPr>
              <w:t>подписано в печать 28.03.</w:t>
            </w:r>
            <w:r w:rsidRPr="006E2CF4">
              <w:rPr>
                <w:rFonts w:ascii="Arial" w:hAnsi="Arial" w:cs="Arial"/>
                <w:sz w:val="16"/>
                <w:szCs w:val="16"/>
              </w:rPr>
              <w:t>2018 г.</w:t>
            </w:r>
          </w:p>
        </w:tc>
      </w:tr>
      <w:tr w:rsidR="009E2D01" w:rsidRPr="00560A14" w:rsidTr="003A0156">
        <w:tc>
          <w:tcPr>
            <w:tcW w:w="3888" w:type="dxa"/>
          </w:tcPr>
          <w:p w:rsidR="009E2D01" w:rsidRPr="00560A14" w:rsidRDefault="009E2D01" w:rsidP="003A0156">
            <w:pPr>
              <w:widowControl w:val="0"/>
              <w:autoSpaceDE w:val="0"/>
              <w:autoSpaceDN w:val="0"/>
              <w:adjustRightInd w:val="0"/>
              <w:jc w:val="center"/>
              <w:rPr>
                <w:rFonts w:ascii="Arial" w:hAnsi="Arial" w:cs="Arial"/>
                <w:sz w:val="16"/>
                <w:szCs w:val="16"/>
              </w:rPr>
            </w:pPr>
            <w:r w:rsidRPr="00560A14">
              <w:rPr>
                <w:rFonts w:ascii="Arial" w:hAnsi="Arial" w:cs="Arial"/>
                <w:sz w:val="16"/>
                <w:szCs w:val="16"/>
              </w:rPr>
              <w:t>Ответственный за выпуск</w:t>
            </w:r>
          </w:p>
          <w:p w:rsidR="009E2D01" w:rsidRPr="00560A14" w:rsidRDefault="009E2D01" w:rsidP="003A0156">
            <w:pPr>
              <w:widowControl w:val="0"/>
              <w:autoSpaceDE w:val="0"/>
              <w:autoSpaceDN w:val="0"/>
              <w:adjustRightInd w:val="0"/>
              <w:jc w:val="center"/>
              <w:rPr>
                <w:rFonts w:ascii="Arial" w:hAnsi="Arial" w:cs="Arial"/>
                <w:sz w:val="16"/>
                <w:szCs w:val="16"/>
              </w:rPr>
            </w:pPr>
            <w:r w:rsidRPr="00560A14">
              <w:rPr>
                <w:rFonts w:ascii="Arial" w:hAnsi="Arial" w:cs="Arial"/>
                <w:sz w:val="16"/>
                <w:szCs w:val="16"/>
              </w:rPr>
              <w:t>Мещеряков Петр Михайлович</w:t>
            </w:r>
          </w:p>
          <w:p w:rsidR="009E2D01" w:rsidRPr="00560A14" w:rsidRDefault="009E2D01" w:rsidP="003A0156">
            <w:pPr>
              <w:widowControl w:val="0"/>
              <w:autoSpaceDE w:val="0"/>
              <w:autoSpaceDN w:val="0"/>
              <w:adjustRightInd w:val="0"/>
              <w:jc w:val="center"/>
              <w:rPr>
                <w:rFonts w:ascii="Arial" w:hAnsi="Arial" w:cs="Arial"/>
                <w:sz w:val="16"/>
                <w:szCs w:val="16"/>
              </w:rPr>
            </w:pPr>
            <w:r w:rsidRPr="00560A14">
              <w:rPr>
                <w:rFonts w:ascii="Arial" w:hAnsi="Arial" w:cs="Arial"/>
                <w:sz w:val="16"/>
                <w:szCs w:val="16"/>
              </w:rPr>
              <w:t>тел. 2-16-79</w:t>
            </w:r>
          </w:p>
        </w:tc>
        <w:tc>
          <w:tcPr>
            <w:tcW w:w="3060" w:type="dxa"/>
          </w:tcPr>
          <w:p w:rsidR="009E2D01" w:rsidRPr="00560A14" w:rsidRDefault="009E2D01" w:rsidP="003A0156">
            <w:pPr>
              <w:widowControl w:val="0"/>
              <w:autoSpaceDE w:val="0"/>
              <w:autoSpaceDN w:val="0"/>
              <w:adjustRightInd w:val="0"/>
              <w:jc w:val="center"/>
              <w:rPr>
                <w:rFonts w:ascii="Arial" w:hAnsi="Arial" w:cs="Arial"/>
                <w:sz w:val="16"/>
                <w:szCs w:val="16"/>
              </w:rPr>
            </w:pPr>
          </w:p>
        </w:tc>
        <w:tc>
          <w:tcPr>
            <w:tcW w:w="3508" w:type="dxa"/>
          </w:tcPr>
          <w:p w:rsidR="009E2D01" w:rsidRPr="00560A14" w:rsidRDefault="009E2D01" w:rsidP="003A0156">
            <w:pPr>
              <w:widowControl w:val="0"/>
              <w:autoSpaceDE w:val="0"/>
              <w:autoSpaceDN w:val="0"/>
              <w:adjustRightInd w:val="0"/>
              <w:jc w:val="center"/>
              <w:rPr>
                <w:rFonts w:ascii="Arial" w:hAnsi="Arial" w:cs="Arial"/>
                <w:sz w:val="16"/>
                <w:szCs w:val="16"/>
              </w:rPr>
            </w:pPr>
            <w:r w:rsidRPr="00560A14">
              <w:rPr>
                <w:rFonts w:ascii="Arial" w:hAnsi="Arial" w:cs="Arial"/>
                <w:sz w:val="16"/>
                <w:szCs w:val="16"/>
              </w:rPr>
              <w:t>Формат А-3</w:t>
            </w:r>
          </w:p>
          <w:p w:rsidR="009E2D01" w:rsidRPr="006E2CF4" w:rsidRDefault="009E2D01" w:rsidP="003A0156">
            <w:pPr>
              <w:widowControl w:val="0"/>
              <w:autoSpaceDE w:val="0"/>
              <w:autoSpaceDN w:val="0"/>
              <w:adjustRightInd w:val="0"/>
              <w:jc w:val="center"/>
              <w:rPr>
                <w:rFonts w:ascii="Arial" w:hAnsi="Arial" w:cs="Arial"/>
                <w:sz w:val="16"/>
                <w:szCs w:val="16"/>
              </w:rPr>
            </w:pPr>
            <w:r w:rsidRPr="00560A14">
              <w:rPr>
                <w:rFonts w:ascii="Arial" w:hAnsi="Arial" w:cs="Arial"/>
                <w:sz w:val="16"/>
                <w:szCs w:val="16"/>
              </w:rPr>
              <w:t xml:space="preserve">Заказ № </w:t>
            </w:r>
            <w:r>
              <w:rPr>
                <w:rFonts w:ascii="Arial" w:hAnsi="Arial" w:cs="Arial"/>
                <w:sz w:val="16"/>
                <w:szCs w:val="16"/>
              </w:rPr>
              <w:t>5</w:t>
            </w:r>
          </w:p>
          <w:p w:rsidR="009E2D01" w:rsidRPr="00560A14" w:rsidRDefault="009E2D01" w:rsidP="003A0156">
            <w:pPr>
              <w:widowControl w:val="0"/>
              <w:autoSpaceDE w:val="0"/>
              <w:autoSpaceDN w:val="0"/>
              <w:adjustRightInd w:val="0"/>
              <w:jc w:val="center"/>
              <w:rPr>
                <w:rFonts w:ascii="Arial" w:hAnsi="Arial" w:cs="Arial"/>
                <w:sz w:val="16"/>
                <w:szCs w:val="16"/>
              </w:rPr>
            </w:pPr>
            <w:r w:rsidRPr="00560A14">
              <w:rPr>
                <w:rFonts w:ascii="Arial" w:hAnsi="Arial" w:cs="Arial"/>
                <w:sz w:val="16"/>
                <w:szCs w:val="16"/>
              </w:rPr>
              <w:t>Способ печати цифровая</w:t>
            </w:r>
          </w:p>
        </w:tc>
      </w:tr>
    </w:tbl>
    <w:p w:rsidR="009E2D01" w:rsidRDefault="009E2D01" w:rsidP="009E2D01">
      <w:pPr>
        <w:autoSpaceDE w:val="0"/>
        <w:autoSpaceDN w:val="0"/>
        <w:adjustRightInd w:val="0"/>
        <w:spacing w:line="180" w:lineRule="exact"/>
        <w:jc w:val="both"/>
        <w:outlineLvl w:val="2"/>
        <w:rPr>
          <w:rFonts w:ascii="Arial" w:hAnsi="Arial" w:cs="Arial"/>
          <w:sz w:val="16"/>
          <w:szCs w:val="16"/>
        </w:rPr>
        <w:sectPr w:rsidR="009E2D01" w:rsidSect="000F2247">
          <w:type w:val="continuous"/>
          <w:pgSz w:w="11905" w:h="16838"/>
          <w:pgMar w:top="1134" w:right="565" w:bottom="1134" w:left="993" w:header="720" w:footer="720" w:gutter="0"/>
          <w:cols w:space="851"/>
          <w:noEndnote/>
          <w:titlePg/>
          <w:docGrid w:linePitch="381"/>
        </w:sectPr>
      </w:pPr>
    </w:p>
    <w:p w:rsidR="009E2D01" w:rsidRDefault="009E2D01" w:rsidP="009E2D01">
      <w:pPr>
        <w:autoSpaceDE w:val="0"/>
        <w:autoSpaceDN w:val="0"/>
        <w:adjustRightInd w:val="0"/>
        <w:spacing w:line="180" w:lineRule="exact"/>
        <w:jc w:val="both"/>
        <w:outlineLvl w:val="2"/>
        <w:rPr>
          <w:rFonts w:ascii="Arial" w:hAnsi="Arial" w:cs="Arial"/>
          <w:sz w:val="16"/>
          <w:szCs w:val="16"/>
        </w:rPr>
      </w:pPr>
    </w:p>
    <w:p w:rsidR="009E2D01" w:rsidRDefault="009E2D01" w:rsidP="009E2D01">
      <w:pPr>
        <w:widowControl w:val="0"/>
        <w:autoSpaceDE w:val="0"/>
        <w:autoSpaceDN w:val="0"/>
        <w:adjustRightInd w:val="0"/>
        <w:jc w:val="center"/>
        <w:rPr>
          <w:rFonts w:ascii="Arial" w:hAnsi="Arial" w:cs="Arial"/>
          <w:sz w:val="16"/>
          <w:szCs w:val="16"/>
        </w:rPr>
        <w:sectPr w:rsidR="009E2D01" w:rsidSect="006C21E2">
          <w:type w:val="continuous"/>
          <w:pgSz w:w="11905" w:h="16838"/>
          <w:pgMar w:top="1134" w:right="565" w:bottom="1134" w:left="993" w:header="720" w:footer="720" w:gutter="0"/>
          <w:cols w:num="2" w:space="851"/>
          <w:noEndnote/>
          <w:titlePg/>
          <w:docGrid w:linePitch="381"/>
        </w:sectPr>
      </w:pPr>
    </w:p>
    <w:p w:rsidR="009E2D01" w:rsidRPr="00560A14" w:rsidRDefault="009E2D01" w:rsidP="009E2D01">
      <w:pPr>
        <w:widowControl w:val="0"/>
        <w:autoSpaceDE w:val="0"/>
        <w:autoSpaceDN w:val="0"/>
        <w:adjustRightInd w:val="0"/>
        <w:jc w:val="center"/>
        <w:rPr>
          <w:rFonts w:ascii="Arial" w:hAnsi="Arial" w:cs="Arial"/>
          <w:sz w:val="16"/>
          <w:szCs w:val="16"/>
        </w:rPr>
      </w:pPr>
      <w:r w:rsidRPr="00560A14">
        <w:rPr>
          <w:rFonts w:ascii="Arial" w:hAnsi="Arial" w:cs="Arial"/>
          <w:sz w:val="16"/>
          <w:szCs w:val="16"/>
        </w:rPr>
        <w:lastRenderedPageBreak/>
        <w:t xml:space="preserve">Газета набрана на компьютере администрации Благодарненского </w:t>
      </w:r>
      <w:r>
        <w:rPr>
          <w:rFonts w:ascii="Arial" w:hAnsi="Arial" w:cs="Arial"/>
          <w:sz w:val="16"/>
          <w:szCs w:val="16"/>
        </w:rPr>
        <w:t>городского округа</w:t>
      </w:r>
      <w:r w:rsidRPr="00560A14">
        <w:rPr>
          <w:rFonts w:ascii="Arial" w:hAnsi="Arial" w:cs="Arial"/>
          <w:sz w:val="16"/>
          <w:szCs w:val="16"/>
        </w:rPr>
        <w:t xml:space="preserve"> Ставропольского края</w:t>
      </w:r>
    </w:p>
    <w:p w:rsidR="009E2D01" w:rsidRPr="00560A14" w:rsidRDefault="009E2D01" w:rsidP="009E2D01">
      <w:pPr>
        <w:widowControl w:val="0"/>
        <w:autoSpaceDE w:val="0"/>
        <w:autoSpaceDN w:val="0"/>
        <w:adjustRightInd w:val="0"/>
        <w:jc w:val="center"/>
        <w:rPr>
          <w:rFonts w:ascii="Arial" w:hAnsi="Arial" w:cs="Arial"/>
          <w:sz w:val="16"/>
          <w:szCs w:val="16"/>
        </w:rPr>
      </w:pPr>
      <w:r w:rsidRPr="00560A14">
        <w:rPr>
          <w:rFonts w:ascii="Arial" w:hAnsi="Arial" w:cs="Arial"/>
          <w:sz w:val="16"/>
          <w:szCs w:val="16"/>
        </w:rPr>
        <w:t>Отпечатана в ООО «Благодарненская типография», 356420, г. Благодарный, ул. Советская, 363</w:t>
      </w:r>
    </w:p>
    <w:p w:rsidR="009E2D01" w:rsidRPr="003D0A19" w:rsidRDefault="009E2D01" w:rsidP="009E2D01">
      <w:pPr>
        <w:widowControl w:val="0"/>
        <w:autoSpaceDE w:val="0"/>
        <w:autoSpaceDN w:val="0"/>
        <w:adjustRightInd w:val="0"/>
        <w:jc w:val="center"/>
        <w:rPr>
          <w:rFonts w:ascii="Arial" w:hAnsi="Arial" w:cs="Arial"/>
          <w:b/>
          <w:sz w:val="16"/>
          <w:szCs w:val="16"/>
        </w:rPr>
      </w:pPr>
      <w:r w:rsidRPr="00560A14">
        <w:rPr>
          <w:rFonts w:ascii="Arial" w:hAnsi="Arial" w:cs="Arial"/>
          <w:sz w:val="16"/>
          <w:szCs w:val="16"/>
        </w:rPr>
        <w:t>____________________</w:t>
      </w:r>
    </w:p>
    <w:p w:rsidR="005618B6" w:rsidRDefault="005618B6" w:rsidP="001B772D">
      <w:pPr>
        <w:widowControl w:val="0"/>
        <w:autoSpaceDE w:val="0"/>
        <w:autoSpaceDN w:val="0"/>
        <w:adjustRightInd w:val="0"/>
        <w:spacing w:line="180" w:lineRule="exact"/>
        <w:jc w:val="both"/>
        <w:rPr>
          <w:rFonts w:ascii="Arial" w:hAnsi="Arial" w:cs="Arial"/>
          <w:b/>
          <w:sz w:val="16"/>
          <w:szCs w:val="16"/>
        </w:rPr>
      </w:pPr>
    </w:p>
    <w:p w:rsidR="005618B6" w:rsidRDefault="005618B6" w:rsidP="001B772D">
      <w:pPr>
        <w:widowControl w:val="0"/>
        <w:autoSpaceDE w:val="0"/>
        <w:autoSpaceDN w:val="0"/>
        <w:adjustRightInd w:val="0"/>
        <w:spacing w:line="180" w:lineRule="exact"/>
        <w:jc w:val="both"/>
        <w:rPr>
          <w:rFonts w:ascii="Arial" w:hAnsi="Arial" w:cs="Arial"/>
          <w:b/>
          <w:sz w:val="16"/>
          <w:szCs w:val="16"/>
        </w:rPr>
      </w:pPr>
    </w:p>
    <w:sectPr w:rsidR="005618B6" w:rsidSect="00A52837">
      <w:type w:val="continuous"/>
      <w:pgSz w:w="11905" w:h="16838"/>
      <w:pgMar w:top="1134" w:right="990" w:bottom="1134" w:left="851" w:header="720" w:footer="720" w:gutter="0"/>
      <w:cols w:space="851"/>
      <w:noEndnote/>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0078" w:rsidRDefault="00390078" w:rsidP="00822A54">
      <w:r>
        <w:separator/>
      </w:r>
    </w:p>
  </w:endnote>
  <w:endnote w:type="continuationSeparator" w:id="1">
    <w:p w:rsidR="00390078" w:rsidRDefault="00390078" w:rsidP="00822A5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rebuchet MS">
    <w:panose1 w:val="020B0603020202020204"/>
    <w:charset w:val="CC"/>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Arial CYR">
    <w:panose1 w:val="020B0604020202020204"/>
    <w:charset w:val="CC"/>
    <w:family w:val="swiss"/>
    <w:pitch w:val="variable"/>
    <w:sig w:usb0="E0002AFF" w:usb1="C0007843"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OpenSymbol">
    <w:panose1 w:val="00000000000000000000"/>
    <w:charset w:val="00"/>
    <w:family w:val="auto"/>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Liberation Sans">
    <w:altName w:val="Arial Unicode MS"/>
    <w:panose1 w:val="00000000000000000000"/>
    <w:charset w:val="80"/>
    <w:family w:val="swiss"/>
    <w:notTrueType/>
    <w:pitch w:val="variable"/>
    <w:sig w:usb0="00000001" w:usb1="08070000" w:usb2="00000010" w:usb3="00000000" w:csb0="00020000" w:csb1="00000000"/>
  </w:font>
  <w:font w:name="DejaVu Sans">
    <w:panose1 w:val="00000000000000000000"/>
    <w:charset w:val="CC"/>
    <w:family w:val="swiss"/>
    <w:notTrueType/>
    <w:pitch w:val="variable"/>
    <w:sig w:usb0="00000203" w:usb1="00000000" w:usb2="00000000" w:usb3="00000000" w:csb0="00000005" w:csb1="00000000"/>
  </w:font>
  <w:font w:name="SimSun">
    <w:altName w:val="宋体"/>
    <w:panose1 w:val="02010600030101010101"/>
    <w:charset w:val="86"/>
    <w:family w:val="auto"/>
    <w:notTrueType/>
    <w:pitch w:val="variable"/>
    <w:sig w:usb0="00000001" w:usb1="080E0000" w:usb2="00000010" w:usb3="00000000" w:csb0="00040000" w:csb1="00000000"/>
  </w:font>
  <w:font w:name="Courier New CYR">
    <w:panose1 w:val="02070309020205020404"/>
    <w:charset w:val="CC"/>
    <w:family w:val="modern"/>
    <w:pitch w:val="fixed"/>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5C60" w:rsidRDefault="00FF56DF">
    <w:pPr>
      <w:pStyle w:val="a5"/>
      <w:jc w:val="center"/>
    </w:pPr>
    <w:fldSimple w:instr="PAGE   \* MERGEFORMAT">
      <w:r w:rsidR="00A41DF8">
        <w:rPr>
          <w:noProof/>
        </w:rPr>
        <w:t>5</w:t>
      </w:r>
    </w:fldSimple>
  </w:p>
  <w:p w:rsidR="00815C60" w:rsidRDefault="00815C60">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96132284"/>
      <w:docPartObj>
        <w:docPartGallery w:val="Page Numbers (Bottom of Page)"/>
        <w:docPartUnique/>
      </w:docPartObj>
    </w:sdtPr>
    <w:sdtContent>
      <w:p w:rsidR="00815C60" w:rsidRDefault="00FF56DF">
        <w:pPr>
          <w:pStyle w:val="a5"/>
          <w:jc w:val="center"/>
        </w:pPr>
        <w:fldSimple w:instr="PAGE   \* MERGEFORMAT">
          <w:r w:rsidR="00A41DF8">
            <w:rPr>
              <w:noProof/>
            </w:rPr>
            <w:t>1</w:t>
          </w:r>
        </w:fldSimple>
      </w:p>
    </w:sdtContent>
  </w:sdt>
  <w:p w:rsidR="00815C60" w:rsidRDefault="00815C60">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0078" w:rsidRDefault="00390078" w:rsidP="00822A54">
      <w:r>
        <w:separator/>
      </w:r>
    </w:p>
  </w:footnote>
  <w:footnote w:type="continuationSeparator" w:id="1">
    <w:p w:rsidR="00390078" w:rsidRDefault="00390078" w:rsidP="00822A54">
      <w:r>
        <w:continuationSeparator/>
      </w:r>
    </w:p>
  </w:footnote>
  <w:footnote w:id="2">
    <w:p w:rsidR="00815C60" w:rsidRPr="00066624" w:rsidRDefault="00815C60" w:rsidP="00E375C5">
      <w:pPr>
        <w:pStyle w:val="ad"/>
      </w:pPr>
    </w:p>
  </w:footnote>
  <w:footnote w:id="3">
    <w:p w:rsidR="00815C60" w:rsidRPr="00367CED" w:rsidRDefault="00815C60" w:rsidP="00DC5EB6">
      <w:pPr>
        <w:pStyle w:val="ad"/>
      </w:pPr>
    </w:p>
  </w:footnote>
  <w:footnote w:id="4">
    <w:p w:rsidR="00815C60" w:rsidRPr="00367CED" w:rsidRDefault="00815C60" w:rsidP="00DC5EB6">
      <w:pPr>
        <w:pStyle w:val="ad"/>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5C60" w:rsidRDefault="00815C60" w:rsidP="00822A54">
    <w:pPr>
      <w:pStyle w:val="a3"/>
      <w:pBdr>
        <w:bottom w:val="single" w:sz="4" w:space="1" w:color="000000"/>
      </w:pBdr>
      <w:jc w:val="center"/>
      <w:rPr>
        <w:rFonts w:ascii="Arial" w:hAnsi="Arial" w:cs="Arial"/>
        <w:sz w:val="12"/>
        <w:szCs w:val="12"/>
      </w:rPr>
    </w:pPr>
    <w:r>
      <w:rPr>
        <w:rFonts w:ascii="Arial" w:hAnsi="Arial" w:cs="Arial"/>
        <w:b/>
        <w:sz w:val="12"/>
        <w:szCs w:val="12"/>
      </w:rPr>
      <w:t>«ИЗВЕСТИЯ»</w:t>
    </w:r>
    <w:r>
      <w:rPr>
        <w:rFonts w:ascii="Arial" w:hAnsi="Arial" w:cs="Arial"/>
        <w:sz w:val="12"/>
        <w:szCs w:val="12"/>
      </w:rPr>
      <w:t xml:space="preserve"> Благодарненского городского округа Ставропольского края №5 (5) от 28 марта 2018 года</w:t>
    </w:r>
  </w:p>
  <w:p w:rsidR="00815C60" w:rsidRDefault="00815C60">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81947A76"/>
    <w:lvl w:ilvl="0">
      <w:start w:val="1"/>
      <w:numFmt w:val="bullet"/>
      <w:pStyle w:val="31"/>
      <w:lvlText w:val=""/>
      <w:lvlJc w:val="left"/>
      <w:pPr>
        <w:tabs>
          <w:tab w:val="num" w:pos="643"/>
        </w:tabs>
        <w:ind w:left="643" w:hanging="360"/>
      </w:pPr>
      <w:rPr>
        <w:rFonts w:ascii="Symbol" w:hAnsi="Symbol" w:hint="default"/>
      </w:rPr>
    </w:lvl>
  </w:abstractNum>
  <w:abstractNum w:abstractNumId="1">
    <w:nsid w:val="00000001"/>
    <w:multiLevelType w:val="singleLevel"/>
    <w:tmpl w:val="00000001"/>
    <w:name w:val="WW8Num1"/>
    <w:lvl w:ilvl="0">
      <w:start w:val="1"/>
      <w:numFmt w:val="bullet"/>
      <w:lvlText w:val="-"/>
      <w:lvlJc w:val="left"/>
      <w:pPr>
        <w:tabs>
          <w:tab w:val="num" w:pos="1639"/>
        </w:tabs>
        <w:ind w:left="1639" w:hanging="930"/>
      </w:pPr>
      <w:rPr>
        <w:rFonts w:ascii="Times New Roman" w:hAnsi="Times New Roman" w:hint="default"/>
      </w:rPr>
    </w:lvl>
  </w:abstractNum>
  <w:abstractNum w:abstractNumId="2">
    <w:nsid w:val="00000002"/>
    <w:multiLevelType w:val="multilevel"/>
    <w:tmpl w:val="00000002"/>
    <w:name w:val="WW8Num2"/>
    <w:lvl w:ilvl="0">
      <w:start w:val="1"/>
      <w:numFmt w:val="decimal"/>
      <w:lvlText w:val="%1."/>
      <w:lvlJc w:val="left"/>
      <w:pPr>
        <w:tabs>
          <w:tab w:val="num" w:pos="0"/>
        </w:tabs>
      </w:pPr>
      <w:rPr>
        <w:rFonts w:ascii="Times New Roman" w:hAnsi="Times New Roman" w:cs="Times New Roman"/>
      </w:rPr>
    </w:lvl>
    <w:lvl w:ilvl="1">
      <w:start w:val="3"/>
      <w:numFmt w:val="decimal"/>
      <w:lvlText w:val="%1.%2."/>
      <w:lvlJc w:val="left"/>
      <w:pPr>
        <w:tabs>
          <w:tab w:val="num" w:pos="0"/>
        </w:tabs>
      </w:pPr>
      <w:rPr>
        <w:rFonts w:ascii="Times New Roman" w:hAnsi="Times New Roman" w:cs="Times New Roman"/>
      </w:rPr>
    </w:lvl>
    <w:lvl w:ilvl="2">
      <w:start w:val="2"/>
      <w:numFmt w:val="decimal"/>
      <w:lvlText w:val="%1.%2.%3."/>
      <w:lvlJc w:val="left"/>
      <w:pPr>
        <w:tabs>
          <w:tab w:val="num" w:pos="0"/>
        </w:tabs>
      </w:pPr>
      <w:rPr>
        <w:rFonts w:ascii="Times New Roman" w:hAnsi="Times New Roman" w:cs="Times New Roman"/>
      </w:rPr>
    </w:lvl>
    <w:lvl w:ilvl="3">
      <w:start w:val="1"/>
      <w:numFmt w:val="decimal"/>
      <w:lvlText w:val="%1.%2.%3.%4."/>
      <w:lvlJc w:val="left"/>
      <w:pPr>
        <w:tabs>
          <w:tab w:val="num" w:pos="0"/>
        </w:tabs>
      </w:pPr>
      <w:rPr>
        <w:rFonts w:cs="Times New Roman"/>
      </w:rPr>
    </w:lvl>
    <w:lvl w:ilvl="4">
      <w:start w:val="1"/>
      <w:numFmt w:val="decimal"/>
      <w:lvlText w:val="%1.%2.%3.%4.%5."/>
      <w:lvlJc w:val="left"/>
      <w:pPr>
        <w:tabs>
          <w:tab w:val="num" w:pos="0"/>
        </w:tabs>
      </w:pPr>
      <w:rPr>
        <w:rFonts w:cs="Times New Roman"/>
      </w:rPr>
    </w:lvl>
    <w:lvl w:ilvl="5">
      <w:start w:val="1"/>
      <w:numFmt w:val="decimal"/>
      <w:lvlText w:val="%1.%2.%3.%4.%5.%6."/>
      <w:lvlJc w:val="left"/>
      <w:pPr>
        <w:tabs>
          <w:tab w:val="num" w:pos="0"/>
        </w:tabs>
      </w:pPr>
      <w:rPr>
        <w:rFonts w:cs="Times New Roman"/>
      </w:rPr>
    </w:lvl>
    <w:lvl w:ilvl="6">
      <w:start w:val="1"/>
      <w:numFmt w:val="decimal"/>
      <w:lvlText w:val="%1.%2.%3.%4.%5.%6.%7."/>
      <w:lvlJc w:val="left"/>
      <w:pPr>
        <w:tabs>
          <w:tab w:val="num" w:pos="0"/>
        </w:tabs>
      </w:pPr>
      <w:rPr>
        <w:rFonts w:cs="Times New Roman"/>
      </w:rPr>
    </w:lvl>
    <w:lvl w:ilvl="7">
      <w:start w:val="1"/>
      <w:numFmt w:val="decimal"/>
      <w:lvlText w:val="%1.%2.%3.%4.%5.%6.%7.%8."/>
      <w:lvlJc w:val="left"/>
      <w:pPr>
        <w:tabs>
          <w:tab w:val="num" w:pos="0"/>
        </w:tabs>
      </w:pPr>
      <w:rPr>
        <w:rFonts w:cs="Times New Roman"/>
      </w:rPr>
    </w:lvl>
    <w:lvl w:ilvl="8">
      <w:start w:val="1"/>
      <w:numFmt w:val="decimal"/>
      <w:lvlText w:val="%1.%2.%3.%4.%5.%6.%7.%8.%9."/>
      <w:lvlJc w:val="left"/>
      <w:pPr>
        <w:tabs>
          <w:tab w:val="num" w:pos="0"/>
        </w:tabs>
      </w:pPr>
      <w:rPr>
        <w:rFonts w:cs="Times New Roman"/>
      </w:rPr>
    </w:lvl>
  </w:abstractNum>
  <w:abstractNum w:abstractNumId="3">
    <w:nsid w:val="00000003"/>
    <w:multiLevelType w:val="singleLevel"/>
    <w:tmpl w:val="00000003"/>
    <w:name w:val="WW8Num3"/>
    <w:lvl w:ilvl="0">
      <w:start w:val="1"/>
      <w:numFmt w:val="upperRoman"/>
      <w:lvlText w:val="%1."/>
      <w:lvlJc w:val="left"/>
      <w:pPr>
        <w:tabs>
          <w:tab w:val="num" w:pos="0"/>
        </w:tabs>
        <w:ind w:left="1080" w:hanging="720"/>
      </w:pPr>
      <w:rPr>
        <w:rFonts w:cs="Times New Roman"/>
      </w:rPr>
    </w:lvl>
  </w:abstractNum>
  <w:abstractNum w:abstractNumId="4">
    <w:nsid w:val="0000000B"/>
    <w:multiLevelType w:val="singleLevel"/>
    <w:tmpl w:val="0000000B"/>
    <w:name w:val="WW8Num19"/>
    <w:lvl w:ilvl="0">
      <w:numFmt w:val="bullet"/>
      <w:lvlText w:val="-"/>
      <w:lvlJc w:val="left"/>
      <w:pPr>
        <w:tabs>
          <w:tab w:val="num" w:pos="0"/>
        </w:tabs>
        <w:ind w:left="0" w:firstLine="0"/>
      </w:pPr>
      <w:rPr>
        <w:rFonts w:ascii="Times New Roman" w:hAnsi="Times New Roman" w:cs="Times New Roman"/>
      </w:rPr>
    </w:lvl>
  </w:abstractNum>
  <w:abstractNum w:abstractNumId="5">
    <w:nsid w:val="00000010"/>
    <w:multiLevelType w:val="multilevel"/>
    <w:tmpl w:val="00000010"/>
    <w:name w:val="WW8Num25"/>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1.%2."/>
      <w:lvlJc w:val="left"/>
      <w:pPr>
        <w:tabs>
          <w:tab w:val="num" w:pos="411"/>
        </w:tabs>
        <w:ind w:left="411" w:hanging="405"/>
      </w:pPr>
    </w:lvl>
    <w:lvl w:ilvl="2">
      <w:start w:val="1"/>
      <w:numFmt w:val="decimal"/>
      <w:lvlText w:val="%1.%2.%3."/>
      <w:lvlJc w:val="left"/>
      <w:pPr>
        <w:tabs>
          <w:tab w:val="num" w:pos="732"/>
        </w:tabs>
        <w:ind w:left="732" w:hanging="720"/>
      </w:pPr>
    </w:lvl>
    <w:lvl w:ilvl="3">
      <w:start w:val="1"/>
      <w:numFmt w:val="decimal"/>
      <w:lvlText w:val="%1.%2.%3.%4."/>
      <w:lvlJc w:val="left"/>
      <w:pPr>
        <w:tabs>
          <w:tab w:val="num" w:pos="738"/>
        </w:tabs>
        <w:ind w:left="738" w:hanging="720"/>
      </w:pPr>
    </w:lvl>
    <w:lvl w:ilvl="4">
      <w:start w:val="1"/>
      <w:numFmt w:val="decimal"/>
      <w:lvlText w:val="%1.%2.%3.%4.%5."/>
      <w:lvlJc w:val="left"/>
      <w:pPr>
        <w:tabs>
          <w:tab w:val="num" w:pos="1104"/>
        </w:tabs>
        <w:ind w:left="1104" w:hanging="1080"/>
      </w:pPr>
    </w:lvl>
    <w:lvl w:ilvl="5">
      <w:start w:val="1"/>
      <w:numFmt w:val="decimal"/>
      <w:lvlText w:val="%1.%2.%3.%4.%5.%6."/>
      <w:lvlJc w:val="left"/>
      <w:pPr>
        <w:tabs>
          <w:tab w:val="num" w:pos="1110"/>
        </w:tabs>
        <w:ind w:left="1110" w:hanging="1080"/>
      </w:pPr>
    </w:lvl>
    <w:lvl w:ilvl="6">
      <w:start w:val="1"/>
      <w:numFmt w:val="decimal"/>
      <w:lvlText w:val="%1.%2.%3.%4.%5.%6.%7."/>
      <w:lvlJc w:val="left"/>
      <w:pPr>
        <w:tabs>
          <w:tab w:val="num" w:pos="1476"/>
        </w:tabs>
        <w:ind w:left="1476" w:hanging="1440"/>
      </w:pPr>
    </w:lvl>
    <w:lvl w:ilvl="7">
      <w:start w:val="1"/>
      <w:numFmt w:val="decimal"/>
      <w:lvlText w:val="%1.%2.%3.%4.%5.%6.%7.%8."/>
      <w:lvlJc w:val="left"/>
      <w:pPr>
        <w:tabs>
          <w:tab w:val="num" w:pos="1482"/>
        </w:tabs>
        <w:ind w:left="1482" w:hanging="1440"/>
      </w:pPr>
    </w:lvl>
    <w:lvl w:ilvl="8">
      <w:start w:val="1"/>
      <w:numFmt w:val="decimal"/>
      <w:lvlText w:val="%1.%2.%3.%4.%5.%6.%7.%8.%9."/>
      <w:lvlJc w:val="left"/>
      <w:pPr>
        <w:tabs>
          <w:tab w:val="num" w:pos="1848"/>
        </w:tabs>
        <w:ind w:left="1848" w:hanging="1800"/>
      </w:pPr>
    </w:lvl>
  </w:abstractNum>
  <w:abstractNum w:abstractNumId="6">
    <w:nsid w:val="02995E29"/>
    <w:multiLevelType w:val="hybridMultilevel"/>
    <w:tmpl w:val="0EC85A3C"/>
    <w:lvl w:ilvl="0" w:tplc="276E0D34">
      <w:start w:val="1"/>
      <w:numFmt w:val="decimal"/>
      <w:lvlText w:val="2.%1"/>
      <w:lvlJc w:val="left"/>
      <w:pPr>
        <w:tabs>
          <w:tab w:val="num" w:pos="1491"/>
        </w:tabs>
        <w:ind w:left="567" w:firstLine="0"/>
      </w:pPr>
      <w:rPr>
        <w:rFonts w:ascii="Times New Roman" w:hAnsi="Times New Roman" w:cs="Times New Roman" w:hint="default"/>
      </w:rPr>
    </w:lvl>
    <w:lvl w:ilvl="1" w:tplc="752238C6">
      <w:start w:val="1"/>
      <w:numFmt w:val="decimal"/>
      <w:lvlText w:val="%2)"/>
      <w:lvlJc w:val="left"/>
      <w:pPr>
        <w:tabs>
          <w:tab w:val="num" w:pos="2148"/>
        </w:tabs>
        <w:ind w:left="2148" w:hanging="360"/>
      </w:pPr>
      <w:rPr>
        <w:rFonts w:ascii="Times New Roman" w:eastAsia="Times New Roman" w:hAnsi="Times New Roman" w:cs="Times New Roman"/>
      </w:rPr>
    </w:lvl>
    <w:lvl w:ilvl="2" w:tplc="00000027">
      <w:start w:val="1"/>
      <w:numFmt w:val="decimal"/>
      <w:lvlText w:val="%3)"/>
      <w:lvlJc w:val="left"/>
      <w:pPr>
        <w:tabs>
          <w:tab w:val="num" w:pos="3028"/>
        </w:tabs>
        <w:ind w:left="3028" w:hanging="340"/>
      </w:pPr>
      <w:rPr>
        <w:rFonts w:hint="default"/>
      </w:r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7">
    <w:nsid w:val="02EC4C29"/>
    <w:multiLevelType w:val="hybridMultilevel"/>
    <w:tmpl w:val="88D84BCC"/>
    <w:name w:val="WW8Num202"/>
    <w:lvl w:ilvl="0" w:tplc="6AACCE72">
      <w:start w:val="1"/>
      <w:numFmt w:val="decimal"/>
      <w:lvlText w:val="4.%1"/>
      <w:lvlJc w:val="left"/>
      <w:pPr>
        <w:tabs>
          <w:tab w:val="num" w:pos="1437"/>
        </w:tabs>
        <w:ind w:left="513" w:firstLine="567"/>
      </w:pPr>
      <w:rPr>
        <w:rFonts w:ascii="Times New Roman" w:hAnsi="Times New Roman" w:cs="Times New Roman" w:hint="default"/>
        <w:b w:val="0"/>
        <w:i w:val="0"/>
        <w:sz w:val="28"/>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18CF70D8"/>
    <w:multiLevelType w:val="multilevel"/>
    <w:tmpl w:val="BC14F514"/>
    <w:lvl w:ilvl="0">
      <w:start w:val="1"/>
      <w:numFmt w:val="decimal"/>
      <w:lvlText w:val="%1."/>
      <w:lvlJc w:val="left"/>
      <w:pPr>
        <w:tabs>
          <w:tab w:val="num" w:pos="420"/>
        </w:tabs>
        <w:ind w:left="420" w:hanging="420"/>
      </w:pPr>
      <w:rPr>
        <w:rFonts w:hint="default"/>
      </w:rPr>
    </w:lvl>
    <w:lvl w:ilvl="1">
      <w:start w:val="4"/>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9">
    <w:nsid w:val="19923491"/>
    <w:multiLevelType w:val="hybridMultilevel"/>
    <w:tmpl w:val="7D826A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BB238EC"/>
    <w:multiLevelType w:val="multilevel"/>
    <w:tmpl w:val="9BB8608C"/>
    <w:lvl w:ilvl="0">
      <w:start w:val="1"/>
      <w:numFmt w:val="decimal"/>
      <w:lvlText w:val="%1."/>
      <w:lvlJc w:val="left"/>
      <w:pPr>
        <w:tabs>
          <w:tab w:val="num" w:pos="360"/>
        </w:tabs>
        <w:ind w:left="360" w:hanging="360"/>
      </w:pPr>
    </w:lvl>
    <w:lvl w:ilvl="1">
      <w:start w:val="1"/>
      <w:numFmt w:val="bullet"/>
      <w:lvlText w:val="o"/>
      <w:lvlJc w:val="left"/>
      <w:pPr>
        <w:tabs>
          <w:tab w:val="num" w:pos="1080"/>
        </w:tabs>
        <w:ind w:left="1080" w:hanging="360"/>
      </w:pPr>
      <w:rPr>
        <w:rFonts w:ascii="Courier New" w:hAnsi="Courier New" w:hint="default"/>
        <w:sz w:val="20"/>
      </w:r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1">
    <w:nsid w:val="220E22F6"/>
    <w:multiLevelType w:val="hybridMultilevel"/>
    <w:tmpl w:val="EC5AC8DC"/>
    <w:lvl w:ilvl="0" w:tplc="61F8F7A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2">
    <w:nsid w:val="250B5BA4"/>
    <w:multiLevelType w:val="hybridMultilevel"/>
    <w:tmpl w:val="A48AB474"/>
    <w:lvl w:ilvl="0" w:tplc="0419000F">
      <w:start w:val="2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7715A35"/>
    <w:multiLevelType w:val="hybridMultilevel"/>
    <w:tmpl w:val="98B617FC"/>
    <w:lvl w:ilvl="0" w:tplc="0419000F">
      <w:start w:val="1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2D9C0364"/>
    <w:multiLevelType w:val="hybridMultilevel"/>
    <w:tmpl w:val="1B8081E8"/>
    <w:lvl w:ilvl="0" w:tplc="9F949ED0">
      <w:start w:val="1"/>
      <w:numFmt w:val="decimal"/>
      <w:lvlText w:val="%1."/>
      <w:lvlJc w:val="left"/>
      <w:pPr>
        <w:tabs>
          <w:tab w:val="num" w:pos="1920"/>
        </w:tabs>
        <w:ind w:left="1920" w:hanging="360"/>
      </w:pPr>
      <w:rPr>
        <w:rFonts w:hint="default"/>
      </w:rPr>
    </w:lvl>
    <w:lvl w:ilvl="1" w:tplc="04190019" w:tentative="1">
      <w:start w:val="1"/>
      <w:numFmt w:val="lowerLetter"/>
      <w:lvlText w:val="%2."/>
      <w:lvlJc w:val="left"/>
      <w:pPr>
        <w:tabs>
          <w:tab w:val="num" w:pos="2640"/>
        </w:tabs>
        <w:ind w:left="2640" w:hanging="360"/>
      </w:pPr>
    </w:lvl>
    <w:lvl w:ilvl="2" w:tplc="0419001B" w:tentative="1">
      <w:start w:val="1"/>
      <w:numFmt w:val="lowerRoman"/>
      <w:lvlText w:val="%3."/>
      <w:lvlJc w:val="right"/>
      <w:pPr>
        <w:tabs>
          <w:tab w:val="num" w:pos="3360"/>
        </w:tabs>
        <w:ind w:left="3360" w:hanging="180"/>
      </w:pPr>
    </w:lvl>
    <w:lvl w:ilvl="3" w:tplc="0419000F" w:tentative="1">
      <w:start w:val="1"/>
      <w:numFmt w:val="decimal"/>
      <w:lvlText w:val="%4."/>
      <w:lvlJc w:val="left"/>
      <w:pPr>
        <w:tabs>
          <w:tab w:val="num" w:pos="4080"/>
        </w:tabs>
        <w:ind w:left="4080" w:hanging="360"/>
      </w:pPr>
    </w:lvl>
    <w:lvl w:ilvl="4" w:tplc="04190019" w:tentative="1">
      <w:start w:val="1"/>
      <w:numFmt w:val="lowerLetter"/>
      <w:lvlText w:val="%5."/>
      <w:lvlJc w:val="left"/>
      <w:pPr>
        <w:tabs>
          <w:tab w:val="num" w:pos="4800"/>
        </w:tabs>
        <w:ind w:left="4800" w:hanging="360"/>
      </w:pPr>
    </w:lvl>
    <w:lvl w:ilvl="5" w:tplc="0419001B" w:tentative="1">
      <w:start w:val="1"/>
      <w:numFmt w:val="lowerRoman"/>
      <w:lvlText w:val="%6."/>
      <w:lvlJc w:val="right"/>
      <w:pPr>
        <w:tabs>
          <w:tab w:val="num" w:pos="5520"/>
        </w:tabs>
        <w:ind w:left="5520" w:hanging="180"/>
      </w:pPr>
    </w:lvl>
    <w:lvl w:ilvl="6" w:tplc="0419000F" w:tentative="1">
      <w:start w:val="1"/>
      <w:numFmt w:val="decimal"/>
      <w:lvlText w:val="%7."/>
      <w:lvlJc w:val="left"/>
      <w:pPr>
        <w:tabs>
          <w:tab w:val="num" w:pos="6240"/>
        </w:tabs>
        <w:ind w:left="6240" w:hanging="360"/>
      </w:pPr>
    </w:lvl>
    <w:lvl w:ilvl="7" w:tplc="04190019" w:tentative="1">
      <w:start w:val="1"/>
      <w:numFmt w:val="lowerLetter"/>
      <w:lvlText w:val="%8."/>
      <w:lvlJc w:val="left"/>
      <w:pPr>
        <w:tabs>
          <w:tab w:val="num" w:pos="6960"/>
        </w:tabs>
        <w:ind w:left="6960" w:hanging="360"/>
      </w:pPr>
    </w:lvl>
    <w:lvl w:ilvl="8" w:tplc="0419001B" w:tentative="1">
      <w:start w:val="1"/>
      <w:numFmt w:val="lowerRoman"/>
      <w:lvlText w:val="%9."/>
      <w:lvlJc w:val="right"/>
      <w:pPr>
        <w:tabs>
          <w:tab w:val="num" w:pos="7680"/>
        </w:tabs>
        <w:ind w:left="7680" w:hanging="180"/>
      </w:pPr>
    </w:lvl>
  </w:abstractNum>
  <w:abstractNum w:abstractNumId="15">
    <w:nsid w:val="319C6FFB"/>
    <w:multiLevelType w:val="hybridMultilevel"/>
    <w:tmpl w:val="78F614DA"/>
    <w:lvl w:ilvl="0" w:tplc="0419000F">
      <w:start w:val="2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365A4FDD"/>
    <w:multiLevelType w:val="multilevel"/>
    <w:tmpl w:val="0DD65068"/>
    <w:lvl w:ilvl="0">
      <w:start w:val="1"/>
      <w:numFmt w:val="decimal"/>
      <w:lvlText w:val="%1"/>
      <w:lvlJc w:val="left"/>
      <w:pPr>
        <w:ind w:left="420" w:hanging="420"/>
      </w:pPr>
      <w:rPr>
        <w:rFonts w:cs="Times New Roman" w:hint="default"/>
      </w:rPr>
    </w:lvl>
    <w:lvl w:ilvl="1">
      <w:start w:val="1"/>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7">
    <w:nsid w:val="47A131D6"/>
    <w:multiLevelType w:val="hybridMultilevel"/>
    <w:tmpl w:val="C3C6F5A4"/>
    <w:lvl w:ilvl="0" w:tplc="285CDA28">
      <w:start w:val="1"/>
      <w:numFmt w:val="decimal"/>
      <w:lvlText w:val="%1)"/>
      <w:lvlJc w:val="left"/>
      <w:pPr>
        <w:tabs>
          <w:tab w:val="num" w:pos="1830"/>
        </w:tabs>
        <w:ind w:left="1830" w:hanging="93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8">
    <w:nsid w:val="48216B41"/>
    <w:multiLevelType w:val="multilevel"/>
    <w:tmpl w:val="D9983C70"/>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52C05932"/>
    <w:multiLevelType w:val="hybridMultilevel"/>
    <w:tmpl w:val="9634CCC4"/>
    <w:lvl w:ilvl="0" w:tplc="DA7A3BAC">
      <w:start w:val="1"/>
      <w:numFmt w:val="decimal"/>
      <w:lvlText w:val="%1)"/>
      <w:lvlJc w:val="left"/>
      <w:pPr>
        <w:ind w:left="1326" w:hanging="360"/>
      </w:pPr>
      <w:rPr>
        <w:rFonts w:hint="default"/>
      </w:rPr>
    </w:lvl>
    <w:lvl w:ilvl="1" w:tplc="04190019" w:tentative="1">
      <w:start w:val="1"/>
      <w:numFmt w:val="lowerLetter"/>
      <w:lvlText w:val="%2."/>
      <w:lvlJc w:val="left"/>
      <w:pPr>
        <w:ind w:left="2046" w:hanging="360"/>
      </w:pPr>
    </w:lvl>
    <w:lvl w:ilvl="2" w:tplc="0419001B" w:tentative="1">
      <w:start w:val="1"/>
      <w:numFmt w:val="lowerRoman"/>
      <w:lvlText w:val="%3."/>
      <w:lvlJc w:val="right"/>
      <w:pPr>
        <w:ind w:left="2766" w:hanging="180"/>
      </w:pPr>
    </w:lvl>
    <w:lvl w:ilvl="3" w:tplc="0419000F" w:tentative="1">
      <w:start w:val="1"/>
      <w:numFmt w:val="decimal"/>
      <w:lvlText w:val="%4."/>
      <w:lvlJc w:val="left"/>
      <w:pPr>
        <w:ind w:left="3486" w:hanging="360"/>
      </w:pPr>
    </w:lvl>
    <w:lvl w:ilvl="4" w:tplc="04190019" w:tentative="1">
      <w:start w:val="1"/>
      <w:numFmt w:val="lowerLetter"/>
      <w:lvlText w:val="%5."/>
      <w:lvlJc w:val="left"/>
      <w:pPr>
        <w:ind w:left="4206" w:hanging="360"/>
      </w:pPr>
    </w:lvl>
    <w:lvl w:ilvl="5" w:tplc="0419001B" w:tentative="1">
      <w:start w:val="1"/>
      <w:numFmt w:val="lowerRoman"/>
      <w:lvlText w:val="%6."/>
      <w:lvlJc w:val="right"/>
      <w:pPr>
        <w:ind w:left="4926" w:hanging="180"/>
      </w:pPr>
    </w:lvl>
    <w:lvl w:ilvl="6" w:tplc="0419000F" w:tentative="1">
      <w:start w:val="1"/>
      <w:numFmt w:val="decimal"/>
      <w:lvlText w:val="%7."/>
      <w:lvlJc w:val="left"/>
      <w:pPr>
        <w:ind w:left="5646" w:hanging="360"/>
      </w:pPr>
    </w:lvl>
    <w:lvl w:ilvl="7" w:tplc="04190019" w:tentative="1">
      <w:start w:val="1"/>
      <w:numFmt w:val="lowerLetter"/>
      <w:lvlText w:val="%8."/>
      <w:lvlJc w:val="left"/>
      <w:pPr>
        <w:ind w:left="6366" w:hanging="360"/>
      </w:pPr>
    </w:lvl>
    <w:lvl w:ilvl="8" w:tplc="0419001B" w:tentative="1">
      <w:start w:val="1"/>
      <w:numFmt w:val="lowerRoman"/>
      <w:lvlText w:val="%9."/>
      <w:lvlJc w:val="right"/>
      <w:pPr>
        <w:ind w:left="7086" w:hanging="180"/>
      </w:pPr>
    </w:lvl>
  </w:abstractNum>
  <w:abstractNum w:abstractNumId="20">
    <w:nsid w:val="5A3734CC"/>
    <w:multiLevelType w:val="hybridMultilevel"/>
    <w:tmpl w:val="093A5262"/>
    <w:lvl w:ilvl="0" w:tplc="C4522948">
      <w:start w:val="1"/>
      <w:numFmt w:val="decimal"/>
      <w:lvlText w:val="%1."/>
      <w:lvlJc w:val="left"/>
      <w:pPr>
        <w:tabs>
          <w:tab w:val="num" w:pos="645"/>
        </w:tabs>
        <w:ind w:left="645" w:hanging="360"/>
      </w:pPr>
      <w:rPr>
        <w:rFonts w:hint="default"/>
      </w:rPr>
    </w:lvl>
    <w:lvl w:ilvl="1" w:tplc="04190019" w:tentative="1">
      <w:start w:val="1"/>
      <w:numFmt w:val="lowerLetter"/>
      <w:lvlText w:val="%2."/>
      <w:lvlJc w:val="left"/>
      <w:pPr>
        <w:tabs>
          <w:tab w:val="num" w:pos="1365"/>
        </w:tabs>
        <w:ind w:left="1365" w:hanging="360"/>
      </w:pPr>
    </w:lvl>
    <w:lvl w:ilvl="2" w:tplc="0419001B" w:tentative="1">
      <w:start w:val="1"/>
      <w:numFmt w:val="lowerRoman"/>
      <w:lvlText w:val="%3."/>
      <w:lvlJc w:val="right"/>
      <w:pPr>
        <w:tabs>
          <w:tab w:val="num" w:pos="2085"/>
        </w:tabs>
        <w:ind w:left="2085" w:hanging="180"/>
      </w:pPr>
    </w:lvl>
    <w:lvl w:ilvl="3" w:tplc="0419000F" w:tentative="1">
      <w:start w:val="1"/>
      <w:numFmt w:val="decimal"/>
      <w:lvlText w:val="%4."/>
      <w:lvlJc w:val="left"/>
      <w:pPr>
        <w:tabs>
          <w:tab w:val="num" w:pos="2805"/>
        </w:tabs>
        <w:ind w:left="2805" w:hanging="360"/>
      </w:pPr>
    </w:lvl>
    <w:lvl w:ilvl="4" w:tplc="04190019" w:tentative="1">
      <w:start w:val="1"/>
      <w:numFmt w:val="lowerLetter"/>
      <w:lvlText w:val="%5."/>
      <w:lvlJc w:val="left"/>
      <w:pPr>
        <w:tabs>
          <w:tab w:val="num" w:pos="3525"/>
        </w:tabs>
        <w:ind w:left="3525" w:hanging="360"/>
      </w:pPr>
    </w:lvl>
    <w:lvl w:ilvl="5" w:tplc="0419001B" w:tentative="1">
      <w:start w:val="1"/>
      <w:numFmt w:val="lowerRoman"/>
      <w:lvlText w:val="%6."/>
      <w:lvlJc w:val="right"/>
      <w:pPr>
        <w:tabs>
          <w:tab w:val="num" w:pos="4245"/>
        </w:tabs>
        <w:ind w:left="4245" w:hanging="180"/>
      </w:pPr>
    </w:lvl>
    <w:lvl w:ilvl="6" w:tplc="0419000F" w:tentative="1">
      <w:start w:val="1"/>
      <w:numFmt w:val="decimal"/>
      <w:lvlText w:val="%7."/>
      <w:lvlJc w:val="left"/>
      <w:pPr>
        <w:tabs>
          <w:tab w:val="num" w:pos="4965"/>
        </w:tabs>
        <w:ind w:left="4965" w:hanging="360"/>
      </w:pPr>
    </w:lvl>
    <w:lvl w:ilvl="7" w:tplc="04190019" w:tentative="1">
      <w:start w:val="1"/>
      <w:numFmt w:val="lowerLetter"/>
      <w:lvlText w:val="%8."/>
      <w:lvlJc w:val="left"/>
      <w:pPr>
        <w:tabs>
          <w:tab w:val="num" w:pos="5685"/>
        </w:tabs>
        <w:ind w:left="5685" w:hanging="360"/>
      </w:pPr>
    </w:lvl>
    <w:lvl w:ilvl="8" w:tplc="0419001B" w:tentative="1">
      <w:start w:val="1"/>
      <w:numFmt w:val="lowerRoman"/>
      <w:lvlText w:val="%9."/>
      <w:lvlJc w:val="right"/>
      <w:pPr>
        <w:tabs>
          <w:tab w:val="num" w:pos="6405"/>
        </w:tabs>
        <w:ind w:left="6405" w:hanging="180"/>
      </w:pPr>
    </w:lvl>
  </w:abstractNum>
  <w:abstractNum w:abstractNumId="21">
    <w:nsid w:val="5BF169C6"/>
    <w:multiLevelType w:val="hybridMultilevel"/>
    <w:tmpl w:val="D7A2E1C4"/>
    <w:lvl w:ilvl="0" w:tplc="893E8D5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2">
    <w:nsid w:val="69E82E90"/>
    <w:multiLevelType w:val="multilevel"/>
    <w:tmpl w:val="9BB8608C"/>
    <w:lvl w:ilvl="0">
      <w:start w:val="1"/>
      <w:numFmt w:val="decimal"/>
      <w:lvlText w:val="%1."/>
      <w:lvlJc w:val="left"/>
      <w:pPr>
        <w:tabs>
          <w:tab w:val="num" w:pos="780"/>
        </w:tabs>
        <w:ind w:left="780" w:hanging="360"/>
      </w:pPr>
    </w:lvl>
    <w:lvl w:ilvl="1">
      <w:start w:val="1"/>
      <w:numFmt w:val="bullet"/>
      <w:lvlText w:val="o"/>
      <w:lvlJc w:val="left"/>
      <w:pPr>
        <w:tabs>
          <w:tab w:val="num" w:pos="1340"/>
        </w:tabs>
        <w:ind w:left="1340" w:hanging="360"/>
      </w:pPr>
      <w:rPr>
        <w:rFonts w:ascii="Courier New" w:hAnsi="Courier New" w:hint="default"/>
        <w:sz w:val="20"/>
      </w:rPr>
    </w:lvl>
    <w:lvl w:ilvl="2" w:tentative="1">
      <w:start w:val="1"/>
      <w:numFmt w:val="decimal"/>
      <w:lvlText w:val="%3."/>
      <w:lvlJc w:val="left"/>
      <w:pPr>
        <w:tabs>
          <w:tab w:val="num" w:pos="2220"/>
        </w:tabs>
        <w:ind w:left="2220" w:hanging="360"/>
      </w:pPr>
    </w:lvl>
    <w:lvl w:ilvl="3" w:tentative="1">
      <w:start w:val="1"/>
      <w:numFmt w:val="decimal"/>
      <w:lvlText w:val="%4."/>
      <w:lvlJc w:val="left"/>
      <w:pPr>
        <w:tabs>
          <w:tab w:val="num" w:pos="2940"/>
        </w:tabs>
        <w:ind w:left="2940" w:hanging="360"/>
      </w:pPr>
    </w:lvl>
    <w:lvl w:ilvl="4" w:tentative="1">
      <w:start w:val="1"/>
      <w:numFmt w:val="decimal"/>
      <w:lvlText w:val="%5."/>
      <w:lvlJc w:val="left"/>
      <w:pPr>
        <w:tabs>
          <w:tab w:val="num" w:pos="3660"/>
        </w:tabs>
        <w:ind w:left="3660" w:hanging="360"/>
      </w:pPr>
    </w:lvl>
    <w:lvl w:ilvl="5" w:tentative="1">
      <w:start w:val="1"/>
      <w:numFmt w:val="decimal"/>
      <w:lvlText w:val="%6."/>
      <w:lvlJc w:val="left"/>
      <w:pPr>
        <w:tabs>
          <w:tab w:val="num" w:pos="4380"/>
        </w:tabs>
        <w:ind w:left="4380" w:hanging="360"/>
      </w:pPr>
    </w:lvl>
    <w:lvl w:ilvl="6" w:tentative="1">
      <w:start w:val="1"/>
      <w:numFmt w:val="decimal"/>
      <w:lvlText w:val="%7."/>
      <w:lvlJc w:val="left"/>
      <w:pPr>
        <w:tabs>
          <w:tab w:val="num" w:pos="5100"/>
        </w:tabs>
        <w:ind w:left="5100" w:hanging="360"/>
      </w:pPr>
    </w:lvl>
    <w:lvl w:ilvl="7" w:tentative="1">
      <w:start w:val="1"/>
      <w:numFmt w:val="decimal"/>
      <w:lvlText w:val="%8."/>
      <w:lvlJc w:val="left"/>
      <w:pPr>
        <w:tabs>
          <w:tab w:val="num" w:pos="5820"/>
        </w:tabs>
        <w:ind w:left="5820" w:hanging="360"/>
      </w:pPr>
    </w:lvl>
    <w:lvl w:ilvl="8" w:tentative="1">
      <w:start w:val="1"/>
      <w:numFmt w:val="decimal"/>
      <w:lvlText w:val="%9."/>
      <w:lvlJc w:val="left"/>
      <w:pPr>
        <w:tabs>
          <w:tab w:val="num" w:pos="6540"/>
        </w:tabs>
        <w:ind w:left="6540" w:hanging="360"/>
      </w:pPr>
    </w:lvl>
  </w:abstractNum>
  <w:abstractNum w:abstractNumId="23">
    <w:nsid w:val="6A8F43CC"/>
    <w:multiLevelType w:val="hybridMultilevel"/>
    <w:tmpl w:val="4FCCD1CE"/>
    <w:lvl w:ilvl="0" w:tplc="0419000F">
      <w:start w:val="1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70BB7B55"/>
    <w:multiLevelType w:val="singleLevel"/>
    <w:tmpl w:val="8FB47CC8"/>
    <w:lvl w:ilvl="0">
      <w:start w:val="865"/>
      <w:numFmt w:val="decimal"/>
      <w:lvlText w:val="(%1"/>
      <w:lvlJc w:val="left"/>
      <w:pPr>
        <w:tabs>
          <w:tab w:val="num" w:pos="645"/>
        </w:tabs>
        <w:ind w:left="645" w:hanging="645"/>
      </w:pPr>
      <w:rPr>
        <w:rFonts w:hint="default"/>
      </w:rPr>
    </w:lvl>
  </w:abstractNum>
  <w:abstractNum w:abstractNumId="25">
    <w:nsid w:val="7AEB58FE"/>
    <w:multiLevelType w:val="multilevel"/>
    <w:tmpl w:val="8BD01406"/>
    <w:lvl w:ilvl="0">
      <w:start w:val="1"/>
      <w:numFmt w:val="upperRoman"/>
      <w:lvlText w:val="%1."/>
      <w:lvlJc w:val="left"/>
      <w:pPr>
        <w:tabs>
          <w:tab w:val="num" w:pos="803"/>
        </w:tabs>
        <w:ind w:left="803" w:hanging="720"/>
      </w:pPr>
      <w:rPr>
        <w:rFonts w:hint="default"/>
      </w:rPr>
    </w:lvl>
    <w:lvl w:ilvl="1">
      <w:start w:val="5"/>
      <w:numFmt w:val="decimal"/>
      <w:isLgl/>
      <w:lvlText w:val="%1.%2."/>
      <w:lvlJc w:val="left"/>
      <w:pPr>
        <w:tabs>
          <w:tab w:val="num" w:pos="1950"/>
        </w:tabs>
        <w:ind w:left="1950" w:hanging="1230"/>
      </w:pPr>
      <w:rPr>
        <w:rFonts w:hint="default"/>
      </w:rPr>
    </w:lvl>
    <w:lvl w:ilvl="2">
      <w:start w:val="1"/>
      <w:numFmt w:val="decimal"/>
      <w:isLgl/>
      <w:lvlText w:val="%1.%2.%3."/>
      <w:lvlJc w:val="left"/>
      <w:pPr>
        <w:tabs>
          <w:tab w:val="num" w:pos="2587"/>
        </w:tabs>
        <w:ind w:left="2587" w:hanging="1230"/>
      </w:pPr>
      <w:rPr>
        <w:rFonts w:hint="default"/>
      </w:rPr>
    </w:lvl>
    <w:lvl w:ilvl="3">
      <w:start w:val="1"/>
      <w:numFmt w:val="decimal"/>
      <w:isLgl/>
      <w:lvlText w:val="%1.%2.%3.%4."/>
      <w:lvlJc w:val="left"/>
      <w:pPr>
        <w:tabs>
          <w:tab w:val="num" w:pos="3224"/>
        </w:tabs>
        <w:ind w:left="3224" w:hanging="1230"/>
      </w:pPr>
      <w:rPr>
        <w:rFonts w:hint="default"/>
      </w:rPr>
    </w:lvl>
    <w:lvl w:ilvl="4">
      <w:start w:val="1"/>
      <w:numFmt w:val="decimal"/>
      <w:isLgl/>
      <w:lvlText w:val="%1.%2.%3.%4.%5."/>
      <w:lvlJc w:val="left"/>
      <w:pPr>
        <w:tabs>
          <w:tab w:val="num" w:pos="3861"/>
        </w:tabs>
        <w:ind w:left="3861" w:hanging="1230"/>
      </w:pPr>
      <w:rPr>
        <w:rFonts w:hint="default"/>
      </w:rPr>
    </w:lvl>
    <w:lvl w:ilvl="5">
      <w:start w:val="1"/>
      <w:numFmt w:val="decimal"/>
      <w:isLgl/>
      <w:lvlText w:val="%1.%2.%3.%4.%5.%6."/>
      <w:lvlJc w:val="left"/>
      <w:pPr>
        <w:tabs>
          <w:tab w:val="num" w:pos="4708"/>
        </w:tabs>
        <w:ind w:left="4708" w:hanging="1440"/>
      </w:pPr>
      <w:rPr>
        <w:rFonts w:hint="default"/>
      </w:rPr>
    </w:lvl>
    <w:lvl w:ilvl="6">
      <w:start w:val="1"/>
      <w:numFmt w:val="decimal"/>
      <w:isLgl/>
      <w:lvlText w:val="%1.%2.%3.%4.%5.%6.%7."/>
      <w:lvlJc w:val="left"/>
      <w:pPr>
        <w:tabs>
          <w:tab w:val="num" w:pos="5705"/>
        </w:tabs>
        <w:ind w:left="5705" w:hanging="1800"/>
      </w:pPr>
      <w:rPr>
        <w:rFonts w:hint="default"/>
      </w:rPr>
    </w:lvl>
    <w:lvl w:ilvl="7">
      <w:start w:val="1"/>
      <w:numFmt w:val="decimal"/>
      <w:isLgl/>
      <w:lvlText w:val="%1.%2.%3.%4.%5.%6.%7.%8."/>
      <w:lvlJc w:val="left"/>
      <w:pPr>
        <w:tabs>
          <w:tab w:val="num" w:pos="6342"/>
        </w:tabs>
        <w:ind w:left="6342" w:hanging="1800"/>
      </w:pPr>
      <w:rPr>
        <w:rFonts w:hint="default"/>
      </w:rPr>
    </w:lvl>
    <w:lvl w:ilvl="8">
      <w:start w:val="1"/>
      <w:numFmt w:val="decimal"/>
      <w:isLgl/>
      <w:lvlText w:val="%1.%2.%3.%4.%5.%6.%7.%8.%9."/>
      <w:lvlJc w:val="left"/>
      <w:pPr>
        <w:tabs>
          <w:tab w:val="num" w:pos="7339"/>
        </w:tabs>
        <w:ind w:left="7339" w:hanging="2160"/>
      </w:pPr>
      <w:rPr>
        <w:rFonts w:hint="default"/>
      </w:rPr>
    </w:lvl>
  </w:abstractNum>
  <w:num w:numId="1">
    <w:abstractNumId w:val="0"/>
  </w:num>
  <w:num w:numId="2">
    <w:abstractNumId w:val="11"/>
  </w:num>
  <w:num w:numId="3">
    <w:abstractNumId w:val="21"/>
  </w:num>
  <w:num w:numId="4">
    <w:abstractNumId w:val="9"/>
  </w:num>
  <w:num w:numId="5">
    <w:abstractNumId w:val="16"/>
  </w:num>
  <w:num w:numId="6">
    <w:abstractNumId w:val="20"/>
  </w:num>
  <w:num w:numId="7">
    <w:abstractNumId w:val="24"/>
  </w:num>
  <w:num w:numId="8">
    <w:abstractNumId w:val="6"/>
  </w:num>
  <w:num w:numId="9">
    <w:abstractNumId w:val="1"/>
  </w:num>
  <w:num w:numId="10">
    <w:abstractNumId w:val="2"/>
  </w:num>
  <w:num w:numId="11">
    <w:abstractNumId w:val="3"/>
  </w:num>
  <w:num w:numId="12">
    <w:abstractNumId w:val="8"/>
  </w:num>
  <w:num w:numId="13">
    <w:abstractNumId w:val="17"/>
  </w:num>
  <w:num w:numId="14">
    <w:abstractNumId w:val="25"/>
  </w:num>
  <w:num w:numId="15">
    <w:abstractNumId w:val="14"/>
  </w:num>
  <w:num w:numId="16">
    <w:abstractNumId w:val="19"/>
  </w:num>
  <w:num w:numId="17">
    <w:abstractNumId w:val="22"/>
  </w:num>
  <w:num w:numId="18">
    <w:abstractNumId w:val="23"/>
  </w:num>
  <w:num w:numId="19">
    <w:abstractNumId w:val="13"/>
  </w:num>
  <w:num w:numId="20">
    <w:abstractNumId w:val="10"/>
  </w:num>
  <w:num w:numId="21">
    <w:abstractNumId w:val="15"/>
  </w:num>
  <w:num w:numId="22">
    <w:abstractNumId w:val="12"/>
  </w:num>
  <w:num w:numId="23">
    <w:abstractNumId w:val="18"/>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6"/>
  <w:defaultTabStop w:val="708"/>
  <w:characterSpacingControl w:val="doNotCompress"/>
  <w:hdrShapeDefaults>
    <o:shapedefaults v:ext="edit" spidmax="118786"/>
  </w:hdrShapeDefaults>
  <w:footnotePr>
    <w:footnote w:id="0"/>
    <w:footnote w:id="1"/>
  </w:footnotePr>
  <w:endnotePr>
    <w:endnote w:id="0"/>
    <w:endnote w:id="1"/>
  </w:endnotePr>
  <w:compat/>
  <w:rsids>
    <w:rsidRoot w:val="0058085E"/>
    <w:rsid w:val="000024F0"/>
    <w:rsid w:val="00002C86"/>
    <w:rsid w:val="00006DA7"/>
    <w:rsid w:val="0000772B"/>
    <w:rsid w:val="0000783A"/>
    <w:rsid w:val="00007F35"/>
    <w:rsid w:val="000107CB"/>
    <w:rsid w:val="000138AD"/>
    <w:rsid w:val="000154DD"/>
    <w:rsid w:val="00015614"/>
    <w:rsid w:val="00015933"/>
    <w:rsid w:val="00015F1B"/>
    <w:rsid w:val="00017A4D"/>
    <w:rsid w:val="00017A7D"/>
    <w:rsid w:val="00020E7B"/>
    <w:rsid w:val="000211DE"/>
    <w:rsid w:val="000217EA"/>
    <w:rsid w:val="00023296"/>
    <w:rsid w:val="000234D5"/>
    <w:rsid w:val="00030DF9"/>
    <w:rsid w:val="00032BA8"/>
    <w:rsid w:val="0003326F"/>
    <w:rsid w:val="00033473"/>
    <w:rsid w:val="00033AFF"/>
    <w:rsid w:val="00034790"/>
    <w:rsid w:val="0003506D"/>
    <w:rsid w:val="000403D2"/>
    <w:rsid w:val="00041BBF"/>
    <w:rsid w:val="000423A0"/>
    <w:rsid w:val="0004530C"/>
    <w:rsid w:val="000475FE"/>
    <w:rsid w:val="000535CF"/>
    <w:rsid w:val="000537FD"/>
    <w:rsid w:val="00053E75"/>
    <w:rsid w:val="000548A0"/>
    <w:rsid w:val="00054C25"/>
    <w:rsid w:val="00055424"/>
    <w:rsid w:val="0005662D"/>
    <w:rsid w:val="000576F5"/>
    <w:rsid w:val="00057922"/>
    <w:rsid w:val="000603B6"/>
    <w:rsid w:val="000654F6"/>
    <w:rsid w:val="00065E50"/>
    <w:rsid w:val="00070333"/>
    <w:rsid w:val="000731CF"/>
    <w:rsid w:val="0007335B"/>
    <w:rsid w:val="00074E14"/>
    <w:rsid w:val="00075187"/>
    <w:rsid w:val="00075FDD"/>
    <w:rsid w:val="00077135"/>
    <w:rsid w:val="00080AA2"/>
    <w:rsid w:val="00081E4D"/>
    <w:rsid w:val="000823C9"/>
    <w:rsid w:val="0008398D"/>
    <w:rsid w:val="00083E7C"/>
    <w:rsid w:val="0009210E"/>
    <w:rsid w:val="00093BD8"/>
    <w:rsid w:val="0009504E"/>
    <w:rsid w:val="00095472"/>
    <w:rsid w:val="00097913"/>
    <w:rsid w:val="000A11D8"/>
    <w:rsid w:val="000A3207"/>
    <w:rsid w:val="000A398A"/>
    <w:rsid w:val="000A4826"/>
    <w:rsid w:val="000A657F"/>
    <w:rsid w:val="000B02BF"/>
    <w:rsid w:val="000B41BD"/>
    <w:rsid w:val="000B449B"/>
    <w:rsid w:val="000B5093"/>
    <w:rsid w:val="000B566E"/>
    <w:rsid w:val="000B6526"/>
    <w:rsid w:val="000B67F6"/>
    <w:rsid w:val="000B687D"/>
    <w:rsid w:val="000B7490"/>
    <w:rsid w:val="000C0C3B"/>
    <w:rsid w:val="000C1A64"/>
    <w:rsid w:val="000C3F9F"/>
    <w:rsid w:val="000C4724"/>
    <w:rsid w:val="000C788E"/>
    <w:rsid w:val="000D1215"/>
    <w:rsid w:val="000D2358"/>
    <w:rsid w:val="000D330E"/>
    <w:rsid w:val="000D4604"/>
    <w:rsid w:val="000D4FDC"/>
    <w:rsid w:val="000D5B49"/>
    <w:rsid w:val="000D5B69"/>
    <w:rsid w:val="000E0489"/>
    <w:rsid w:val="000E10DA"/>
    <w:rsid w:val="000E1220"/>
    <w:rsid w:val="000E1CD2"/>
    <w:rsid w:val="000E2F7F"/>
    <w:rsid w:val="000E3C52"/>
    <w:rsid w:val="000E41E0"/>
    <w:rsid w:val="000E44EE"/>
    <w:rsid w:val="000E6D78"/>
    <w:rsid w:val="000E7E8A"/>
    <w:rsid w:val="000F0148"/>
    <w:rsid w:val="000F11D7"/>
    <w:rsid w:val="000F21AD"/>
    <w:rsid w:val="000F2249"/>
    <w:rsid w:val="000F28C9"/>
    <w:rsid w:val="000F4009"/>
    <w:rsid w:val="000F4CFE"/>
    <w:rsid w:val="000F4D62"/>
    <w:rsid w:val="000F5CBC"/>
    <w:rsid w:val="001004A1"/>
    <w:rsid w:val="0010107A"/>
    <w:rsid w:val="00101280"/>
    <w:rsid w:val="00102229"/>
    <w:rsid w:val="00104C37"/>
    <w:rsid w:val="00105289"/>
    <w:rsid w:val="0010685F"/>
    <w:rsid w:val="001109F8"/>
    <w:rsid w:val="001114B0"/>
    <w:rsid w:val="00111DB5"/>
    <w:rsid w:val="001217D2"/>
    <w:rsid w:val="00122440"/>
    <w:rsid w:val="0012412F"/>
    <w:rsid w:val="001267A8"/>
    <w:rsid w:val="0012702B"/>
    <w:rsid w:val="00127EE7"/>
    <w:rsid w:val="00131691"/>
    <w:rsid w:val="00131B09"/>
    <w:rsid w:val="001324FC"/>
    <w:rsid w:val="0013292E"/>
    <w:rsid w:val="00134715"/>
    <w:rsid w:val="00136378"/>
    <w:rsid w:val="0013638B"/>
    <w:rsid w:val="00136CCE"/>
    <w:rsid w:val="001405F4"/>
    <w:rsid w:val="001412C7"/>
    <w:rsid w:val="0014149B"/>
    <w:rsid w:val="00141BFD"/>
    <w:rsid w:val="00144906"/>
    <w:rsid w:val="00144974"/>
    <w:rsid w:val="00144FC1"/>
    <w:rsid w:val="00145FBA"/>
    <w:rsid w:val="001465C4"/>
    <w:rsid w:val="00147D49"/>
    <w:rsid w:val="00150C69"/>
    <w:rsid w:val="00151919"/>
    <w:rsid w:val="00151AC7"/>
    <w:rsid w:val="0015294C"/>
    <w:rsid w:val="001532DA"/>
    <w:rsid w:val="00154F36"/>
    <w:rsid w:val="00155114"/>
    <w:rsid w:val="0015630C"/>
    <w:rsid w:val="00156C42"/>
    <w:rsid w:val="00157CA9"/>
    <w:rsid w:val="00160523"/>
    <w:rsid w:val="001605C1"/>
    <w:rsid w:val="0016182E"/>
    <w:rsid w:val="00162834"/>
    <w:rsid w:val="001640B4"/>
    <w:rsid w:val="00167285"/>
    <w:rsid w:val="00167F1C"/>
    <w:rsid w:val="001745BB"/>
    <w:rsid w:val="0017491B"/>
    <w:rsid w:val="001749E0"/>
    <w:rsid w:val="00176C72"/>
    <w:rsid w:val="0017713F"/>
    <w:rsid w:val="00177DEA"/>
    <w:rsid w:val="00180DE5"/>
    <w:rsid w:val="00181693"/>
    <w:rsid w:val="00184976"/>
    <w:rsid w:val="00185DA4"/>
    <w:rsid w:val="00186836"/>
    <w:rsid w:val="001876D2"/>
    <w:rsid w:val="00187B62"/>
    <w:rsid w:val="00190B63"/>
    <w:rsid w:val="00191E6B"/>
    <w:rsid w:val="00191F98"/>
    <w:rsid w:val="001928AA"/>
    <w:rsid w:val="00193B1A"/>
    <w:rsid w:val="00193D3F"/>
    <w:rsid w:val="001946B2"/>
    <w:rsid w:val="00195942"/>
    <w:rsid w:val="001965D4"/>
    <w:rsid w:val="0019772A"/>
    <w:rsid w:val="001A0FFF"/>
    <w:rsid w:val="001A1102"/>
    <w:rsid w:val="001A5C2A"/>
    <w:rsid w:val="001A5DE0"/>
    <w:rsid w:val="001A5E9E"/>
    <w:rsid w:val="001A607A"/>
    <w:rsid w:val="001A6956"/>
    <w:rsid w:val="001A7FC6"/>
    <w:rsid w:val="001B0254"/>
    <w:rsid w:val="001B0906"/>
    <w:rsid w:val="001B192C"/>
    <w:rsid w:val="001B1F6D"/>
    <w:rsid w:val="001B26C8"/>
    <w:rsid w:val="001B4479"/>
    <w:rsid w:val="001B57B4"/>
    <w:rsid w:val="001B5A4E"/>
    <w:rsid w:val="001B5D81"/>
    <w:rsid w:val="001B772D"/>
    <w:rsid w:val="001C01D7"/>
    <w:rsid w:val="001C136D"/>
    <w:rsid w:val="001C13BB"/>
    <w:rsid w:val="001C18AE"/>
    <w:rsid w:val="001C341F"/>
    <w:rsid w:val="001C516B"/>
    <w:rsid w:val="001C7061"/>
    <w:rsid w:val="001C77A8"/>
    <w:rsid w:val="001C7F95"/>
    <w:rsid w:val="001D18AD"/>
    <w:rsid w:val="001D226E"/>
    <w:rsid w:val="001D26B0"/>
    <w:rsid w:val="001D2EC6"/>
    <w:rsid w:val="001D3AB2"/>
    <w:rsid w:val="001D43D7"/>
    <w:rsid w:val="001D6811"/>
    <w:rsid w:val="001D6E16"/>
    <w:rsid w:val="001D6F32"/>
    <w:rsid w:val="001D741C"/>
    <w:rsid w:val="001E46D9"/>
    <w:rsid w:val="001E56ED"/>
    <w:rsid w:val="001E7160"/>
    <w:rsid w:val="001E78E0"/>
    <w:rsid w:val="001F1D85"/>
    <w:rsid w:val="001F56F0"/>
    <w:rsid w:val="001F6592"/>
    <w:rsid w:val="001F67A2"/>
    <w:rsid w:val="001F7257"/>
    <w:rsid w:val="001F7DAC"/>
    <w:rsid w:val="00200D19"/>
    <w:rsid w:val="00201FA5"/>
    <w:rsid w:val="002030C9"/>
    <w:rsid w:val="00203156"/>
    <w:rsid w:val="0020483A"/>
    <w:rsid w:val="0020647F"/>
    <w:rsid w:val="0020777F"/>
    <w:rsid w:val="00211777"/>
    <w:rsid w:val="00211C03"/>
    <w:rsid w:val="002126FE"/>
    <w:rsid w:val="00214421"/>
    <w:rsid w:val="00222A12"/>
    <w:rsid w:val="00225634"/>
    <w:rsid w:val="00227226"/>
    <w:rsid w:val="0023013B"/>
    <w:rsid w:val="0023023A"/>
    <w:rsid w:val="0023084B"/>
    <w:rsid w:val="00230C65"/>
    <w:rsid w:val="00230EAB"/>
    <w:rsid w:val="0023191D"/>
    <w:rsid w:val="00231A38"/>
    <w:rsid w:val="00234D81"/>
    <w:rsid w:val="00240550"/>
    <w:rsid w:val="00240827"/>
    <w:rsid w:val="002422FA"/>
    <w:rsid w:val="002435F9"/>
    <w:rsid w:val="00243864"/>
    <w:rsid w:val="00243B74"/>
    <w:rsid w:val="002445B8"/>
    <w:rsid w:val="002464D0"/>
    <w:rsid w:val="00247E37"/>
    <w:rsid w:val="00250BD6"/>
    <w:rsid w:val="002524C2"/>
    <w:rsid w:val="00253066"/>
    <w:rsid w:val="002538BD"/>
    <w:rsid w:val="00256D40"/>
    <w:rsid w:val="00257638"/>
    <w:rsid w:val="002607A6"/>
    <w:rsid w:val="002634EF"/>
    <w:rsid w:val="00263EEB"/>
    <w:rsid w:val="00264212"/>
    <w:rsid w:val="00264481"/>
    <w:rsid w:val="00265BC0"/>
    <w:rsid w:val="0026746C"/>
    <w:rsid w:val="00270EE6"/>
    <w:rsid w:val="00272F1F"/>
    <w:rsid w:val="0027448A"/>
    <w:rsid w:val="00280F5A"/>
    <w:rsid w:val="002817D1"/>
    <w:rsid w:val="002833EE"/>
    <w:rsid w:val="0028377E"/>
    <w:rsid w:val="00284DE2"/>
    <w:rsid w:val="00285713"/>
    <w:rsid w:val="002919E2"/>
    <w:rsid w:val="00292FCD"/>
    <w:rsid w:val="0029384F"/>
    <w:rsid w:val="00296FCC"/>
    <w:rsid w:val="00297380"/>
    <w:rsid w:val="00297F3D"/>
    <w:rsid w:val="002A00F2"/>
    <w:rsid w:val="002A0E14"/>
    <w:rsid w:val="002A1081"/>
    <w:rsid w:val="002A143D"/>
    <w:rsid w:val="002A181D"/>
    <w:rsid w:val="002A3095"/>
    <w:rsid w:val="002A31B6"/>
    <w:rsid w:val="002A38F5"/>
    <w:rsid w:val="002A3B96"/>
    <w:rsid w:val="002A3BFF"/>
    <w:rsid w:val="002A46D4"/>
    <w:rsid w:val="002A4868"/>
    <w:rsid w:val="002A4BE0"/>
    <w:rsid w:val="002A72C6"/>
    <w:rsid w:val="002A75E2"/>
    <w:rsid w:val="002A7D18"/>
    <w:rsid w:val="002B0442"/>
    <w:rsid w:val="002B2C55"/>
    <w:rsid w:val="002B4086"/>
    <w:rsid w:val="002B5A16"/>
    <w:rsid w:val="002B649A"/>
    <w:rsid w:val="002B796D"/>
    <w:rsid w:val="002C0680"/>
    <w:rsid w:val="002C0BC5"/>
    <w:rsid w:val="002C1013"/>
    <w:rsid w:val="002C32F9"/>
    <w:rsid w:val="002C3E1F"/>
    <w:rsid w:val="002C674B"/>
    <w:rsid w:val="002D005D"/>
    <w:rsid w:val="002D0EBC"/>
    <w:rsid w:val="002D1122"/>
    <w:rsid w:val="002D1DCE"/>
    <w:rsid w:val="002D24A4"/>
    <w:rsid w:val="002D29C3"/>
    <w:rsid w:val="002D2B62"/>
    <w:rsid w:val="002D3947"/>
    <w:rsid w:val="002D3BEB"/>
    <w:rsid w:val="002D4697"/>
    <w:rsid w:val="002E0BA3"/>
    <w:rsid w:val="002E10A4"/>
    <w:rsid w:val="002E20A3"/>
    <w:rsid w:val="002E2801"/>
    <w:rsid w:val="002E3B08"/>
    <w:rsid w:val="002E6331"/>
    <w:rsid w:val="002E6426"/>
    <w:rsid w:val="002F1BBF"/>
    <w:rsid w:val="002F32B2"/>
    <w:rsid w:val="002F34BE"/>
    <w:rsid w:val="002F3967"/>
    <w:rsid w:val="002F4506"/>
    <w:rsid w:val="003003F4"/>
    <w:rsid w:val="00300832"/>
    <w:rsid w:val="00303751"/>
    <w:rsid w:val="00303FEB"/>
    <w:rsid w:val="00304FC5"/>
    <w:rsid w:val="00305CDF"/>
    <w:rsid w:val="003060E6"/>
    <w:rsid w:val="00307686"/>
    <w:rsid w:val="003125E6"/>
    <w:rsid w:val="00313DCA"/>
    <w:rsid w:val="00314847"/>
    <w:rsid w:val="00315128"/>
    <w:rsid w:val="003153AB"/>
    <w:rsid w:val="003162A0"/>
    <w:rsid w:val="00316758"/>
    <w:rsid w:val="00316BD5"/>
    <w:rsid w:val="00322859"/>
    <w:rsid w:val="00325B1E"/>
    <w:rsid w:val="00325B2E"/>
    <w:rsid w:val="003263E3"/>
    <w:rsid w:val="003266CA"/>
    <w:rsid w:val="003305ED"/>
    <w:rsid w:val="003316A0"/>
    <w:rsid w:val="003323C5"/>
    <w:rsid w:val="003333F4"/>
    <w:rsid w:val="00334085"/>
    <w:rsid w:val="00334B00"/>
    <w:rsid w:val="0033557D"/>
    <w:rsid w:val="00336050"/>
    <w:rsid w:val="00336714"/>
    <w:rsid w:val="003368B7"/>
    <w:rsid w:val="00341B42"/>
    <w:rsid w:val="00342B06"/>
    <w:rsid w:val="00344A56"/>
    <w:rsid w:val="00344F37"/>
    <w:rsid w:val="00345B8F"/>
    <w:rsid w:val="00345BDC"/>
    <w:rsid w:val="00347E99"/>
    <w:rsid w:val="003502DE"/>
    <w:rsid w:val="00351476"/>
    <w:rsid w:val="0035169D"/>
    <w:rsid w:val="00352B73"/>
    <w:rsid w:val="00352DFD"/>
    <w:rsid w:val="0035383F"/>
    <w:rsid w:val="00353886"/>
    <w:rsid w:val="0035678B"/>
    <w:rsid w:val="003571EF"/>
    <w:rsid w:val="00361AAC"/>
    <w:rsid w:val="003624C5"/>
    <w:rsid w:val="0036357E"/>
    <w:rsid w:val="00364ED5"/>
    <w:rsid w:val="003652C2"/>
    <w:rsid w:val="00365BC9"/>
    <w:rsid w:val="00371A09"/>
    <w:rsid w:val="00373E6B"/>
    <w:rsid w:val="0037586A"/>
    <w:rsid w:val="00375FD4"/>
    <w:rsid w:val="00381811"/>
    <w:rsid w:val="00382FB8"/>
    <w:rsid w:val="003837C7"/>
    <w:rsid w:val="0038539E"/>
    <w:rsid w:val="00390078"/>
    <w:rsid w:val="00390AEC"/>
    <w:rsid w:val="00392274"/>
    <w:rsid w:val="003923F8"/>
    <w:rsid w:val="00392BAB"/>
    <w:rsid w:val="00394C01"/>
    <w:rsid w:val="0039699A"/>
    <w:rsid w:val="00396EAB"/>
    <w:rsid w:val="00397E32"/>
    <w:rsid w:val="003A22B6"/>
    <w:rsid w:val="003A2E16"/>
    <w:rsid w:val="003A3D1E"/>
    <w:rsid w:val="003B341B"/>
    <w:rsid w:val="003B49CE"/>
    <w:rsid w:val="003B5BFC"/>
    <w:rsid w:val="003B6422"/>
    <w:rsid w:val="003B7ACE"/>
    <w:rsid w:val="003C1199"/>
    <w:rsid w:val="003C1D39"/>
    <w:rsid w:val="003C6AA9"/>
    <w:rsid w:val="003C7FBF"/>
    <w:rsid w:val="003D0A19"/>
    <w:rsid w:val="003D1D92"/>
    <w:rsid w:val="003D2A02"/>
    <w:rsid w:val="003D3FBB"/>
    <w:rsid w:val="003D4FD3"/>
    <w:rsid w:val="003D6029"/>
    <w:rsid w:val="003E0A78"/>
    <w:rsid w:val="003E13C9"/>
    <w:rsid w:val="003E44BC"/>
    <w:rsid w:val="003F1B81"/>
    <w:rsid w:val="003F4A79"/>
    <w:rsid w:val="003F500C"/>
    <w:rsid w:val="003F5429"/>
    <w:rsid w:val="003F68F7"/>
    <w:rsid w:val="003F6E23"/>
    <w:rsid w:val="003F7005"/>
    <w:rsid w:val="003F7494"/>
    <w:rsid w:val="00400C8B"/>
    <w:rsid w:val="004018DC"/>
    <w:rsid w:val="00401E17"/>
    <w:rsid w:val="00405036"/>
    <w:rsid w:val="004055B8"/>
    <w:rsid w:val="00406296"/>
    <w:rsid w:val="004066C0"/>
    <w:rsid w:val="004067D9"/>
    <w:rsid w:val="00406976"/>
    <w:rsid w:val="00406B28"/>
    <w:rsid w:val="004075B6"/>
    <w:rsid w:val="00407CFE"/>
    <w:rsid w:val="00407E23"/>
    <w:rsid w:val="00407F0C"/>
    <w:rsid w:val="00410D3F"/>
    <w:rsid w:val="00417D25"/>
    <w:rsid w:val="00420137"/>
    <w:rsid w:val="00421BEC"/>
    <w:rsid w:val="004229AC"/>
    <w:rsid w:val="00422D37"/>
    <w:rsid w:val="00422D5F"/>
    <w:rsid w:val="004231CD"/>
    <w:rsid w:val="0042414E"/>
    <w:rsid w:val="00424E40"/>
    <w:rsid w:val="00426096"/>
    <w:rsid w:val="00426D9C"/>
    <w:rsid w:val="00426EF6"/>
    <w:rsid w:val="00426FF1"/>
    <w:rsid w:val="0043000B"/>
    <w:rsid w:val="00430918"/>
    <w:rsid w:val="00431A1F"/>
    <w:rsid w:val="00433097"/>
    <w:rsid w:val="00434671"/>
    <w:rsid w:val="00434FEE"/>
    <w:rsid w:val="00436F76"/>
    <w:rsid w:val="00437539"/>
    <w:rsid w:val="004408A2"/>
    <w:rsid w:val="004454C8"/>
    <w:rsid w:val="00445879"/>
    <w:rsid w:val="00446010"/>
    <w:rsid w:val="00451BBB"/>
    <w:rsid w:val="00451CCC"/>
    <w:rsid w:val="004531E2"/>
    <w:rsid w:val="00453EA0"/>
    <w:rsid w:val="00454C5D"/>
    <w:rsid w:val="0045633E"/>
    <w:rsid w:val="00456BC2"/>
    <w:rsid w:val="00456DE5"/>
    <w:rsid w:val="00457862"/>
    <w:rsid w:val="004579F5"/>
    <w:rsid w:val="00457DA8"/>
    <w:rsid w:val="00461303"/>
    <w:rsid w:val="00461715"/>
    <w:rsid w:val="0046249D"/>
    <w:rsid w:val="0046465A"/>
    <w:rsid w:val="00465848"/>
    <w:rsid w:val="00465ED0"/>
    <w:rsid w:val="00465FA7"/>
    <w:rsid w:val="004669FF"/>
    <w:rsid w:val="004676E3"/>
    <w:rsid w:val="004717E3"/>
    <w:rsid w:val="004754CF"/>
    <w:rsid w:val="00477F8D"/>
    <w:rsid w:val="00481178"/>
    <w:rsid w:val="00482D74"/>
    <w:rsid w:val="00484E59"/>
    <w:rsid w:val="0048537D"/>
    <w:rsid w:val="00486394"/>
    <w:rsid w:val="004947B4"/>
    <w:rsid w:val="00495A7C"/>
    <w:rsid w:val="004974FF"/>
    <w:rsid w:val="0049772A"/>
    <w:rsid w:val="004A194A"/>
    <w:rsid w:val="004A1AFE"/>
    <w:rsid w:val="004A2AD8"/>
    <w:rsid w:val="004A3960"/>
    <w:rsid w:val="004A3D81"/>
    <w:rsid w:val="004A4666"/>
    <w:rsid w:val="004A517C"/>
    <w:rsid w:val="004A743F"/>
    <w:rsid w:val="004A7B56"/>
    <w:rsid w:val="004B04DC"/>
    <w:rsid w:val="004B0614"/>
    <w:rsid w:val="004B18AD"/>
    <w:rsid w:val="004B300C"/>
    <w:rsid w:val="004B4529"/>
    <w:rsid w:val="004B4E1A"/>
    <w:rsid w:val="004B75AC"/>
    <w:rsid w:val="004C17D9"/>
    <w:rsid w:val="004C3805"/>
    <w:rsid w:val="004C5C8C"/>
    <w:rsid w:val="004C6F56"/>
    <w:rsid w:val="004C7CC3"/>
    <w:rsid w:val="004D37F8"/>
    <w:rsid w:val="004D391D"/>
    <w:rsid w:val="004D439E"/>
    <w:rsid w:val="004D453E"/>
    <w:rsid w:val="004D5B70"/>
    <w:rsid w:val="004D5E6C"/>
    <w:rsid w:val="004D6AB8"/>
    <w:rsid w:val="004D72E0"/>
    <w:rsid w:val="004E01A7"/>
    <w:rsid w:val="004E110F"/>
    <w:rsid w:val="004E1982"/>
    <w:rsid w:val="004E22D6"/>
    <w:rsid w:val="004E34B7"/>
    <w:rsid w:val="004E41AA"/>
    <w:rsid w:val="004E4A08"/>
    <w:rsid w:val="004E644C"/>
    <w:rsid w:val="004E6583"/>
    <w:rsid w:val="004E665E"/>
    <w:rsid w:val="004E6D0F"/>
    <w:rsid w:val="004E6F13"/>
    <w:rsid w:val="004F0906"/>
    <w:rsid w:val="004F0A4E"/>
    <w:rsid w:val="004F1449"/>
    <w:rsid w:val="004F1993"/>
    <w:rsid w:val="004F502B"/>
    <w:rsid w:val="004F513A"/>
    <w:rsid w:val="004F549C"/>
    <w:rsid w:val="004F5853"/>
    <w:rsid w:val="004F5B61"/>
    <w:rsid w:val="004F5F76"/>
    <w:rsid w:val="004F70A2"/>
    <w:rsid w:val="004F7C0E"/>
    <w:rsid w:val="0050068A"/>
    <w:rsid w:val="005010A3"/>
    <w:rsid w:val="0050147F"/>
    <w:rsid w:val="00501768"/>
    <w:rsid w:val="005023DC"/>
    <w:rsid w:val="0050440B"/>
    <w:rsid w:val="005047B6"/>
    <w:rsid w:val="005047D1"/>
    <w:rsid w:val="00504AAB"/>
    <w:rsid w:val="00505368"/>
    <w:rsid w:val="00505481"/>
    <w:rsid w:val="00506265"/>
    <w:rsid w:val="005073A6"/>
    <w:rsid w:val="005101C9"/>
    <w:rsid w:val="005115DA"/>
    <w:rsid w:val="00511A91"/>
    <w:rsid w:val="00516CE3"/>
    <w:rsid w:val="00517059"/>
    <w:rsid w:val="005173F4"/>
    <w:rsid w:val="005175B4"/>
    <w:rsid w:val="0051793B"/>
    <w:rsid w:val="005220A6"/>
    <w:rsid w:val="005248A0"/>
    <w:rsid w:val="005248CC"/>
    <w:rsid w:val="00524FE3"/>
    <w:rsid w:val="0052572F"/>
    <w:rsid w:val="0052583C"/>
    <w:rsid w:val="00526602"/>
    <w:rsid w:val="005278D9"/>
    <w:rsid w:val="00527EB9"/>
    <w:rsid w:val="00531351"/>
    <w:rsid w:val="0053143C"/>
    <w:rsid w:val="005314AC"/>
    <w:rsid w:val="0053551E"/>
    <w:rsid w:val="00536C41"/>
    <w:rsid w:val="00537C65"/>
    <w:rsid w:val="005458F0"/>
    <w:rsid w:val="00547DC6"/>
    <w:rsid w:val="00550BF7"/>
    <w:rsid w:val="00551B50"/>
    <w:rsid w:val="0055231D"/>
    <w:rsid w:val="00555C78"/>
    <w:rsid w:val="00557707"/>
    <w:rsid w:val="00560A14"/>
    <w:rsid w:val="00560AE4"/>
    <w:rsid w:val="005618B6"/>
    <w:rsid w:val="00561AFB"/>
    <w:rsid w:val="005626A3"/>
    <w:rsid w:val="00562CFA"/>
    <w:rsid w:val="00562F28"/>
    <w:rsid w:val="005648FB"/>
    <w:rsid w:val="00571117"/>
    <w:rsid w:val="00571BE7"/>
    <w:rsid w:val="005723A0"/>
    <w:rsid w:val="00573F81"/>
    <w:rsid w:val="00573FBD"/>
    <w:rsid w:val="00575814"/>
    <w:rsid w:val="00576912"/>
    <w:rsid w:val="00576AEA"/>
    <w:rsid w:val="0057779F"/>
    <w:rsid w:val="0058085E"/>
    <w:rsid w:val="00581373"/>
    <w:rsid w:val="005814FC"/>
    <w:rsid w:val="00581D0C"/>
    <w:rsid w:val="0058228D"/>
    <w:rsid w:val="005822FD"/>
    <w:rsid w:val="005836E4"/>
    <w:rsid w:val="00585C18"/>
    <w:rsid w:val="005876C9"/>
    <w:rsid w:val="0058779B"/>
    <w:rsid w:val="00590CCD"/>
    <w:rsid w:val="00592340"/>
    <w:rsid w:val="00593C28"/>
    <w:rsid w:val="00593ED6"/>
    <w:rsid w:val="00595A3E"/>
    <w:rsid w:val="00597B81"/>
    <w:rsid w:val="00597F4A"/>
    <w:rsid w:val="005A3206"/>
    <w:rsid w:val="005A5498"/>
    <w:rsid w:val="005B004A"/>
    <w:rsid w:val="005B19C2"/>
    <w:rsid w:val="005B1B71"/>
    <w:rsid w:val="005B1C8D"/>
    <w:rsid w:val="005B2A5D"/>
    <w:rsid w:val="005B2E16"/>
    <w:rsid w:val="005B3384"/>
    <w:rsid w:val="005B358C"/>
    <w:rsid w:val="005B38C2"/>
    <w:rsid w:val="005B3A90"/>
    <w:rsid w:val="005B51CD"/>
    <w:rsid w:val="005B5526"/>
    <w:rsid w:val="005B55F3"/>
    <w:rsid w:val="005B5F4D"/>
    <w:rsid w:val="005B6B48"/>
    <w:rsid w:val="005C011F"/>
    <w:rsid w:val="005C127F"/>
    <w:rsid w:val="005C4022"/>
    <w:rsid w:val="005C6294"/>
    <w:rsid w:val="005C79F8"/>
    <w:rsid w:val="005C7DEA"/>
    <w:rsid w:val="005D0074"/>
    <w:rsid w:val="005D163C"/>
    <w:rsid w:val="005D44AB"/>
    <w:rsid w:val="005D6242"/>
    <w:rsid w:val="005D6C53"/>
    <w:rsid w:val="005E101F"/>
    <w:rsid w:val="005E2C1E"/>
    <w:rsid w:val="005E318F"/>
    <w:rsid w:val="005E5D47"/>
    <w:rsid w:val="005E74E0"/>
    <w:rsid w:val="005F128E"/>
    <w:rsid w:val="005F30E2"/>
    <w:rsid w:val="005F39A6"/>
    <w:rsid w:val="00600A39"/>
    <w:rsid w:val="00600EB8"/>
    <w:rsid w:val="00600F4F"/>
    <w:rsid w:val="0060103E"/>
    <w:rsid w:val="00601477"/>
    <w:rsid w:val="00601CA4"/>
    <w:rsid w:val="00602D1F"/>
    <w:rsid w:val="0060638D"/>
    <w:rsid w:val="00607AB2"/>
    <w:rsid w:val="00611CAE"/>
    <w:rsid w:val="006123E5"/>
    <w:rsid w:val="006137A3"/>
    <w:rsid w:val="00613F6B"/>
    <w:rsid w:val="00616116"/>
    <w:rsid w:val="00616849"/>
    <w:rsid w:val="006178C6"/>
    <w:rsid w:val="0062031B"/>
    <w:rsid w:val="006204CD"/>
    <w:rsid w:val="00620E17"/>
    <w:rsid w:val="00623DFA"/>
    <w:rsid w:val="00624F62"/>
    <w:rsid w:val="00625985"/>
    <w:rsid w:val="0062757E"/>
    <w:rsid w:val="00630D5F"/>
    <w:rsid w:val="00631C9C"/>
    <w:rsid w:val="00632636"/>
    <w:rsid w:val="0063301A"/>
    <w:rsid w:val="00633DC4"/>
    <w:rsid w:val="00635DC8"/>
    <w:rsid w:val="00642DC9"/>
    <w:rsid w:val="006439B6"/>
    <w:rsid w:val="00644F6F"/>
    <w:rsid w:val="00645704"/>
    <w:rsid w:val="006509C9"/>
    <w:rsid w:val="006521F5"/>
    <w:rsid w:val="00655893"/>
    <w:rsid w:val="00655F68"/>
    <w:rsid w:val="006602ED"/>
    <w:rsid w:val="0066106B"/>
    <w:rsid w:val="0066216D"/>
    <w:rsid w:val="006656D1"/>
    <w:rsid w:val="00665977"/>
    <w:rsid w:val="0067050E"/>
    <w:rsid w:val="006705A9"/>
    <w:rsid w:val="00670F08"/>
    <w:rsid w:val="00671AB2"/>
    <w:rsid w:val="00672D06"/>
    <w:rsid w:val="00672DB4"/>
    <w:rsid w:val="0067378F"/>
    <w:rsid w:val="00673969"/>
    <w:rsid w:val="006750AA"/>
    <w:rsid w:val="00675F57"/>
    <w:rsid w:val="00676DDA"/>
    <w:rsid w:val="00676F7A"/>
    <w:rsid w:val="00677040"/>
    <w:rsid w:val="00680467"/>
    <w:rsid w:val="0068176A"/>
    <w:rsid w:val="00683936"/>
    <w:rsid w:val="00687C54"/>
    <w:rsid w:val="006900E3"/>
    <w:rsid w:val="006929BC"/>
    <w:rsid w:val="006943AC"/>
    <w:rsid w:val="0069570D"/>
    <w:rsid w:val="00696487"/>
    <w:rsid w:val="006970B4"/>
    <w:rsid w:val="00697B62"/>
    <w:rsid w:val="006A2714"/>
    <w:rsid w:val="006A3D34"/>
    <w:rsid w:val="006A4BC0"/>
    <w:rsid w:val="006B1969"/>
    <w:rsid w:val="006B36D9"/>
    <w:rsid w:val="006B5402"/>
    <w:rsid w:val="006B5C6A"/>
    <w:rsid w:val="006B5CAD"/>
    <w:rsid w:val="006B6207"/>
    <w:rsid w:val="006B6E56"/>
    <w:rsid w:val="006C040B"/>
    <w:rsid w:val="006C3057"/>
    <w:rsid w:val="006C39D7"/>
    <w:rsid w:val="006C4D44"/>
    <w:rsid w:val="006C59D7"/>
    <w:rsid w:val="006D23E0"/>
    <w:rsid w:val="006D335F"/>
    <w:rsid w:val="006D35B0"/>
    <w:rsid w:val="006D3E58"/>
    <w:rsid w:val="006D610D"/>
    <w:rsid w:val="006D775B"/>
    <w:rsid w:val="006E2CF4"/>
    <w:rsid w:val="006E314A"/>
    <w:rsid w:val="006E3154"/>
    <w:rsid w:val="006E3442"/>
    <w:rsid w:val="006E48C8"/>
    <w:rsid w:val="006E4C58"/>
    <w:rsid w:val="006E5652"/>
    <w:rsid w:val="006F0568"/>
    <w:rsid w:val="006F3BAA"/>
    <w:rsid w:val="006F48FB"/>
    <w:rsid w:val="006F5712"/>
    <w:rsid w:val="006F6DAF"/>
    <w:rsid w:val="00701C79"/>
    <w:rsid w:val="00701CBB"/>
    <w:rsid w:val="00703C1F"/>
    <w:rsid w:val="00704096"/>
    <w:rsid w:val="00704BFE"/>
    <w:rsid w:val="007060B8"/>
    <w:rsid w:val="00707996"/>
    <w:rsid w:val="00713465"/>
    <w:rsid w:val="007217D6"/>
    <w:rsid w:val="00724089"/>
    <w:rsid w:val="00725600"/>
    <w:rsid w:val="007263C4"/>
    <w:rsid w:val="00730504"/>
    <w:rsid w:val="0073400B"/>
    <w:rsid w:val="00734FEC"/>
    <w:rsid w:val="007353B4"/>
    <w:rsid w:val="007368E7"/>
    <w:rsid w:val="00737229"/>
    <w:rsid w:val="007409E2"/>
    <w:rsid w:val="0074136B"/>
    <w:rsid w:val="00741D77"/>
    <w:rsid w:val="007434BC"/>
    <w:rsid w:val="0075221C"/>
    <w:rsid w:val="00752E09"/>
    <w:rsid w:val="0075349F"/>
    <w:rsid w:val="0075469C"/>
    <w:rsid w:val="00755B73"/>
    <w:rsid w:val="007560EA"/>
    <w:rsid w:val="00761812"/>
    <w:rsid w:val="00762659"/>
    <w:rsid w:val="00762C2F"/>
    <w:rsid w:val="00762D37"/>
    <w:rsid w:val="00762DA5"/>
    <w:rsid w:val="00763335"/>
    <w:rsid w:val="00763937"/>
    <w:rsid w:val="007641F7"/>
    <w:rsid w:val="00764607"/>
    <w:rsid w:val="0076519D"/>
    <w:rsid w:val="0076713B"/>
    <w:rsid w:val="00770165"/>
    <w:rsid w:val="0077292F"/>
    <w:rsid w:val="007734B2"/>
    <w:rsid w:val="007752F9"/>
    <w:rsid w:val="007763DB"/>
    <w:rsid w:val="00776B90"/>
    <w:rsid w:val="00776F16"/>
    <w:rsid w:val="00777142"/>
    <w:rsid w:val="007813EF"/>
    <w:rsid w:val="00786A98"/>
    <w:rsid w:val="00786C5D"/>
    <w:rsid w:val="007870EC"/>
    <w:rsid w:val="0078739F"/>
    <w:rsid w:val="00787785"/>
    <w:rsid w:val="00792EA2"/>
    <w:rsid w:val="0079427B"/>
    <w:rsid w:val="00795BA9"/>
    <w:rsid w:val="007A0047"/>
    <w:rsid w:val="007A0975"/>
    <w:rsid w:val="007A246B"/>
    <w:rsid w:val="007A385D"/>
    <w:rsid w:val="007A4E31"/>
    <w:rsid w:val="007A7B2F"/>
    <w:rsid w:val="007A7BF2"/>
    <w:rsid w:val="007B16D1"/>
    <w:rsid w:val="007B22D3"/>
    <w:rsid w:val="007B3A18"/>
    <w:rsid w:val="007B76D4"/>
    <w:rsid w:val="007C0102"/>
    <w:rsid w:val="007C0937"/>
    <w:rsid w:val="007C3662"/>
    <w:rsid w:val="007C46C2"/>
    <w:rsid w:val="007C49D0"/>
    <w:rsid w:val="007C5FDA"/>
    <w:rsid w:val="007D1143"/>
    <w:rsid w:val="007D5B81"/>
    <w:rsid w:val="007D71EB"/>
    <w:rsid w:val="007E08D5"/>
    <w:rsid w:val="007E1FAA"/>
    <w:rsid w:val="007E2061"/>
    <w:rsid w:val="007E2168"/>
    <w:rsid w:val="007E321F"/>
    <w:rsid w:val="007E4AFE"/>
    <w:rsid w:val="007E4D30"/>
    <w:rsid w:val="007E5BE9"/>
    <w:rsid w:val="007E7F7A"/>
    <w:rsid w:val="007F078A"/>
    <w:rsid w:val="007F12C4"/>
    <w:rsid w:val="007F2630"/>
    <w:rsid w:val="007F269A"/>
    <w:rsid w:val="007F2802"/>
    <w:rsid w:val="007F3619"/>
    <w:rsid w:val="007F4564"/>
    <w:rsid w:val="007F7AE7"/>
    <w:rsid w:val="007F7E9E"/>
    <w:rsid w:val="0080190C"/>
    <w:rsid w:val="008027EF"/>
    <w:rsid w:val="00803AFD"/>
    <w:rsid w:val="00803E14"/>
    <w:rsid w:val="00804BB5"/>
    <w:rsid w:val="008053E8"/>
    <w:rsid w:val="008056FF"/>
    <w:rsid w:val="0080588A"/>
    <w:rsid w:val="00812E96"/>
    <w:rsid w:val="00815010"/>
    <w:rsid w:val="00815C60"/>
    <w:rsid w:val="0081604A"/>
    <w:rsid w:val="00816D71"/>
    <w:rsid w:val="00817E17"/>
    <w:rsid w:val="008201D1"/>
    <w:rsid w:val="00820E92"/>
    <w:rsid w:val="008218FD"/>
    <w:rsid w:val="00822480"/>
    <w:rsid w:val="00822A54"/>
    <w:rsid w:val="00822AF1"/>
    <w:rsid w:val="00823FBE"/>
    <w:rsid w:val="00824AF3"/>
    <w:rsid w:val="00824BE4"/>
    <w:rsid w:val="00824CB7"/>
    <w:rsid w:val="0082553A"/>
    <w:rsid w:val="00825582"/>
    <w:rsid w:val="0082727D"/>
    <w:rsid w:val="0082753F"/>
    <w:rsid w:val="00827A88"/>
    <w:rsid w:val="00830DEA"/>
    <w:rsid w:val="0083164B"/>
    <w:rsid w:val="00831F75"/>
    <w:rsid w:val="00833770"/>
    <w:rsid w:val="008342B3"/>
    <w:rsid w:val="008353E5"/>
    <w:rsid w:val="0083718C"/>
    <w:rsid w:val="0083780E"/>
    <w:rsid w:val="008406EE"/>
    <w:rsid w:val="00840995"/>
    <w:rsid w:val="00840FB9"/>
    <w:rsid w:val="00842C66"/>
    <w:rsid w:val="00844756"/>
    <w:rsid w:val="00844E36"/>
    <w:rsid w:val="008455B2"/>
    <w:rsid w:val="00845B28"/>
    <w:rsid w:val="00845FB1"/>
    <w:rsid w:val="0085028B"/>
    <w:rsid w:val="0085178B"/>
    <w:rsid w:val="00852DD4"/>
    <w:rsid w:val="008549AC"/>
    <w:rsid w:val="00855B46"/>
    <w:rsid w:val="00855D05"/>
    <w:rsid w:val="00857141"/>
    <w:rsid w:val="00860CEA"/>
    <w:rsid w:val="00861336"/>
    <w:rsid w:val="0086254C"/>
    <w:rsid w:val="00862897"/>
    <w:rsid w:val="00863DC6"/>
    <w:rsid w:val="0086565A"/>
    <w:rsid w:val="00867B6F"/>
    <w:rsid w:val="008703CF"/>
    <w:rsid w:val="008704E3"/>
    <w:rsid w:val="008706B4"/>
    <w:rsid w:val="00871083"/>
    <w:rsid w:val="00871336"/>
    <w:rsid w:val="008736A4"/>
    <w:rsid w:val="008737AA"/>
    <w:rsid w:val="008749DB"/>
    <w:rsid w:val="00876427"/>
    <w:rsid w:val="00876BA3"/>
    <w:rsid w:val="00880DDB"/>
    <w:rsid w:val="00880F2A"/>
    <w:rsid w:val="0088149C"/>
    <w:rsid w:val="00881AA6"/>
    <w:rsid w:val="00881CA3"/>
    <w:rsid w:val="008824FA"/>
    <w:rsid w:val="00884716"/>
    <w:rsid w:val="00885984"/>
    <w:rsid w:val="00885D9F"/>
    <w:rsid w:val="00886AB4"/>
    <w:rsid w:val="00891454"/>
    <w:rsid w:val="008929EE"/>
    <w:rsid w:val="0089404A"/>
    <w:rsid w:val="008951D7"/>
    <w:rsid w:val="008951F1"/>
    <w:rsid w:val="00895A8C"/>
    <w:rsid w:val="00896843"/>
    <w:rsid w:val="008971ED"/>
    <w:rsid w:val="008972B5"/>
    <w:rsid w:val="008A016C"/>
    <w:rsid w:val="008A0837"/>
    <w:rsid w:val="008A43AC"/>
    <w:rsid w:val="008A4EE2"/>
    <w:rsid w:val="008A51CC"/>
    <w:rsid w:val="008A5A65"/>
    <w:rsid w:val="008A7873"/>
    <w:rsid w:val="008B13B1"/>
    <w:rsid w:val="008B5FB6"/>
    <w:rsid w:val="008B68D1"/>
    <w:rsid w:val="008B6909"/>
    <w:rsid w:val="008B6B38"/>
    <w:rsid w:val="008B6EF8"/>
    <w:rsid w:val="008B77E5"/>
    <w:rsid w:val="008C0138"/>
    <w:rsid w:val="008C0474"/>
    <w:rsid w:val="008C1FD6"/>
    <w:rsid w:val="008C5B0D"/>
    <w:rsid w:val="008C630F"/>
    <w:rsid w:val="008C66AD"/>
    <w:rsid w:val="008C75A5"/>
    <w:rsid w:val="008D1424"/>
    <w:rsid w:val="008D2430"/>
    <w:rsid w:val="008D4E09"/>
    <w:rsid w:val="008D5C81"/>
    <w:rsid w:val="008D6173"/>
    <w:rsid w:val="008D6C93"/>
    <w:rsid w:val="008E0235"/>
    <w:rsid w:val="008E1129"/>
    <w:rsid w:val="008E113D"/>
    <w:rsid w:val="008E1586"/>
    <w:rsid w:val="008E17A5"/>
    <w:rsid w:val="008E32A6"/>
    <w:rsid w:val="008E3CD2"/>
    <w:rsid w:val="008E62F0"/>
    <w:rsid w:val="008E7D64"/>
    <w:rsid w:val="008F0871"/>
    <w:rsid w:val="008F212F"/>
    <w:rsid w:val="008F260B"/>
    <w:rsid w:val="008F2FAE"/>
    <w:rsid w:val="008F3381"/>
    <w:rsid w:val="008F4735"/>
    <w:rsid w:val="008F4F86"/>
    <w:rsid w:val="008F78DD"/>
    <w:rsid w:val="008F7DA5"/>
    <w:rsid w:val="00900CEB"/>
    <w:rsid w:val="00903393"/>
    <w:rsid w:val="00904442"/>
    <w:rsid w:val="0090500C"/>
    <w:rsid w:val="00912182"/>
    <w:rsid w:val="00912E11"/>
    <w:rsid w:val="00913FE1"/>
    <w:rsid w:val="00915393"/>
    <w:rsid w:val="0091559A"/>
    <w:rsid w:val="00923CD5"/>
    <w:rsid w:val="0092414B"/>
    <w:rsid w:val="00924B6B"/>
    <w:rsid w:val="00924F6D"/>
    <w:rsid w:val="00925AAB"/>
    <w:rsid w:val="00926640"/>
    <w:rsid w:val="009270F9"/>
    <w:rsid w:val="0092717B"/>
    <w:rsid w:val="0092786F"/>
    <w:rsid w:val="0093007B"/>
    <w:rsid w:val="00930680"/>
    <w:rsid w:val="00931591"/>
    <w:rsid w:val="00932075"/>
    <w:rsid w:val="00934295"/>
    <w:rsid w:val="00935490"/>
    <w:rsid w:val="00937A67"/>
    <w:rsid w:val="009428A1"/>
    <w:rsid w:val="0094335C"/>
    <w:rsid w:val="00945D9C"/>
    <w:rsid w:val="0094633D"/>
    <w:rsid w:val="009468AA"/>
    <w:rsid w:val="00946DC5"/>
    <w:rsid w:val="0094714B"/>
    <w:rsid w:val="00947C16"/>
    <w:rsid w:val="00953520"/>
    <w:rsid w:val="009537B0"/>
    <w:rsid w:val="009551CD"/>
    <w:rsid w:val="00955C9C"/>
    <w:rsid w:val="009574E9"/>
    <w:rsid w:val="00960449"/>
    <w:rsid w:val="00960DDC"/>
    <w:rsid w:val="00961052"/>
    <w:rsid w:val="00964A7F"/>
    <w:rsid w:val="00964F0F"/>
    <w:rsid w:val="009650D0"/>
    <w:rsid w:val="00965F01"/>
    <w:rsid w:val="00967FBF"/>
    <w:rsid w:val="009717F5"/>
    <w:rsid w:val="00975366"/>
    <w:rsid w:val="009833C4"/>
    <w:rsid w:val="00983D45"/>
    <w:rsid w:val="0098560C"/>
    <w:rsid w:val="009874A9"/>
    <w:rsid w:val="00991565"/>
    <w:rsid w:val="00991C1A"/>
    <w:rsid w:val="00992236"/>
    <w:rsid w:val="00994BBD"/>
    <w:rsid w:val="00994C8D"/>
    <w:rsid w:val="009954CC"/>
    <w:rsid w:val="00995B3C"/>
    <w:rsid w:val="00996140"/>
    <w:rsid w:val="009962CD"/>
    <w:rsid w:val="0099636A"/>
    <w:rsid w:val="00996A07"/>
    <w:rsid w:val="009A07CB"/>
    <w:rsid w:val="009A113D"/>
    <w:rsid w:val="009A1CDA"/>
    <w:rsid w:val="009A24CD"/>
    <w:rsid w:val="009A2A29"/>
    <w:rsid w:val="009A6A83"/>
    <w:rsid w:val="009B51BA"/>
    <w:rsid w:val="009B72EC"/>
    <w:rsid w:val="009C2189"/>
    <w:rsid w:val="009C37A2"/>
    <w:rsid w:val="009C515E"/>
    <w:rsid w:val="009C57C2"/>
    <w:rsid w:val="009D05F9"/>
    <w:rsid w:val="009D0E5E"/>
    <w:rsid w:val="009D1A01"/>
    <w:rsid w:val="009D4402"/>
    <w:rsid w:val="009D499D"/>
    <w:rsid w:val="009D5B87"/>
    <w:rsid w:val="009D7DCB"/>
    <w:rsid w:val="009E209F"/>
    <w:rsid w:val="009E2D01"/>
    <w:rsid w:val="009F01DA"/>
    <w:rsid w:val="009F0918"/>
    <w:rsid w:val="009F2D8C"/>
    <w:rsid w:val="009F30BC"/>
    <w:rsid w:val="009F4E8C"/>
    <w:rsid w:val="009F5D23"/>
    <w:rsid w:val="009F7EF2"/>
    <w:rsid w:val="00A00636"/>
    <w:rsid w:val="00A05C18"/>
    <w:rsid w:val="00A0615B"/>
    <w:rsid w:val="00A07B9D"/>
    <w:rsid w:val="00A07DAD"/>
    <w:rsid w:val="00A10354"/>
    <w:rsid w:val="00A10DDF"/>
    <w:rsid w:val="00A11E59"/>
    <w:rsid w:val="00A12665"/>
    <w:rsid w:val="00A12953"/>
    <w:rsid w:val="00A12D8B"/>
    <w:rsid w:val="00A130E9"/>
    <w:rsid w:val="00A135D4"/>
    <w:rsid w:val="00A13F12"/>
    <w:rsid w:val="00A14654"/>
    <w:rsid w:val="00A2060B"/>
    <w:rsid w:val="00A2387F"/>
    <w:rsid w:val="00A265E2"/>
    <w:rsid w:val="00A27B5D"/>
    <w:rsid w:val="00A27FEF"/>
    <w:rsid w:val="00A30240"/>
    <w:rsid w:val="00A31DFE"/>
    <w:rsid w:val="00A32204"/>
    <w:rsid w:val="00A3354F"/>
    <w:rsid w:val="00A3387F"/>
    <w:rsid w:val="00A34D45"/>
    <w:rsid w:val="00A357BE"/>
    <w:rsid w:val="00A3691A"/>
    <w:rsid w:val="00A374AF"/>
    <w:rsid w:val="00A40055"/>
    <w:rsid w:val="00A41DF8"/>
    <w:rsid w:val="00A4541D"/>
    <w:rsid w:val="00A45556"/>
    <w:rsid w:val="00A45881"/>
    <w:rsid w:val="00A45A7F"/>
    <w:rsid w:val="00A47259"/>
    <w:rsid w:val="00A47513"/>
    <w:rsid w:val="00A47ECC"/>
    <w:rsid w:val="00A500BE"/>
    <w:rsid w:val="00A503E8"/>
    <w:rsid w:val="00A508C9"/>
    <w:rsid w:val="00A52837"/>
    <w:rsid w:val="00A5554F"/>
    <w:rsid w:val="00A564F5"/>
    <w:rsid w:val="00A57FB9"/>
    <w:rsid w:val="00A62604"/>
    <w:rsid w:val="00A6289D"/>
    <w:rsid w:val="00A6297D"/>
    <w:rsid w:val="00A63AED"/>
    <w:rsid w:val="00A64D23"/>
    <w:rsid w:val="00A66505"/>
    <w:rsid w:val="00A66A14"/>
    <w:rsid w:val="00A70406"/>
    <w:rsid w:val="00A71672"/>
    <w:rsid w:val="00A71AAB"/>
    <w:rsid w:val="00A75036"/>
    <w:rsid w:val="00A8007F"/>
    <w:rsid w:val="00A80BA1"/>
    <w:rsid w:val="00A81DFB"/>
    <w:rsid w:val="00A82FF7"/>
    <w:rsid w:val="00A8542C"/>
    <w:rsid w:val="00A86BAB"/>
    <w:rsid w:val="00A90E5D"/>
    <w:rsid w:val="00A9137F"/>
    <w:rsid w:val="00A91909"/>
    <w:rsid w:val="00A94D40"/>
    <w:rsid w:val="00A96B6E"/>
    <w:rsid w:val="00A96E23"/>
    <w:rsid w:val="00A9752F"/>
    <w:rsid w:val="00A97563"/>
    <w:rsid w:val="00A97898"/>
    <w:rsid w:val="00AA08F9"/>
    <w:rsid w:val="00AA0A4F"/>
    <w:rsid w:val="00AA15ED"/>
    <w:rsid w:val="00AA50AF"/>
    <w:rsid w:val="00AA5A6F"/>
    <w:rsid w:val="00AA5B98"/>
    <w:rsid w:val="00AA6685"/>
    <w:rsid w:val="00AA68EE"/>
    <w:rsid w:val="00AB076B"/>
    <w:rsid w:val="00AB0BB8"/>
    <w:rsid w:val="00AB1436"/>
    <w:rsid w:val="00AB5173"/>
    <w:rsid w:val="00AB68B0"/>
    <w:rsid w:val="00AB729C"/>
    <w:rsid w:val="00AB7AED"/>
    <w:rsid w:val="00AB7D02"/>
    <w:rsid w:val="00AC1168"/>
    <w:rsid w:val="00AC2F0A"/>
    <w:rsid w:val="00AC4B21"/>
    <w:rsid w:val="00AC5F0C"/>
    <w:rsid w:val="00AC66BD"/>
    <w:rsid w:val="00AC6A96"/>
    <w:rsid w:val="00AD0C63"/>
    <w:rsid w:val="00AD386C"/>
    <w:rsid w:val="00AD5235"/>
    <w:rsid w:val="00AD53CD"/>
    <w:rsid w:val="00AD6D1A"/>
    <w:rsid w:val="00AE17AE"/>
    <w:rsid w:val="00AE24C8"/>
    <w:rsid w:val="00AE2984"/>
    <w:rsid w:val="00AE3AEB"/>
    <w:rsid w:val="00AE3B18"/>
    <w:rsid w:val="00AE444D"/>
    <w:rsid w:val="00AE6604"/>
    <w:rsid w:val="00AF0743"/>
    <w:rsid w:val="00AF07B2"/>
    <w:rsid w:val="00AF07B3"/>
    <w:rsid w:val="00AF3B31"/>
    <w:rsid w:val="00AF3CCC"/>
    <w:rsid w:val="00AF4E4B"/>
    <w:rsid w:val="00AF6EA6"/>
    <w:rsid w:val="00AF788F"/>
    <w:rsid w:val="00B00B69"/>
    <w:rsid w:val="00B00E47"/>
    <w:rsid w:val="00B02208"/>
    <w:rsid w:val="00B02A70"/>
    <w:rsid w:val="00B10C4B"/>
    <w:rsid w:val="00B111A6"/>
    <w:rsid w:val="00B13354"/>
    <w:rsid w:val="00B14AC7"/>
    <w:rsid w:val="00B1715A"/>
    <w:rsid w:val="00B17881"/>
    <w:rsid w:val="00B17897"/>
    <w:rsid w:val="00B178DD"/>
    <w:rsid w:val="00B20645"/>
    <w:rsid w:val="00B20C1D"/>
    <w:rsid w:val="00B21045"/>
    <w:rsid w:val="00B225C1"/>
    <w:rsid w:val="00B22ABC"/>
    <w:rsid w:val="00B230FA"/>
    <w:rsid w:val="00B244EA"/>
    <w:rsid w:val="00B262C2"/>
    <w:rsid w:val="00B277BC"/>
    <w:rsid w:val="00B30D90"/>
    <w:rsid w:val="00B314A6"/>
    <w:rsid w:val="00B32C9F"/>
    <w:rsid w:val="00B348AA"/>
    <w:rsid w:val="00B3515A"/>
    <w:rsid w:val="00B36172"/>
    <w:rsid w:val="00B40617"/>
    <w:rsid w:val="00B40B20"/>
    <w:rsid w:val="00B41E72"/>
    <w:rsid w:val="00B4240E"/>
    <w:rsid w:val="00B43FD0"/>
    <w:rsid w:val="00B46C13"/>
    <w:rsid w:val="00B4717A"/>
    <w:rsid w:val="00B47321"/>
    <w:rsid w:val="00B50E7B"/>
    <w:rsid w:val="00B532E6"/>
    <w:rsid w:val="00B57754"/>
    <w:rsid w:val="00B57D32"/>
    <w:rsid w:val="00B60915"/>
    <w:rsid w:val="00B60AA7"/>
    <w:rsid w:val="00B61F9D"/>
    <w:rsid w:val="00B627FB"/>
    <w:rsid w:val="00B67BCB"/>
    <w:rsid w:val="00B7076A"/>
    <w:rsid w:val="00B721DC"/>
    <w:rsid w:val="00B73372"/>
    <w:rsid w:val="00B741D6"/>
    <w:rsid w:val="00B75A9A"/>
    <w:rsid w:val="00B80C52"/>
    <w:rsid w:val="00B81052"/>
    <w:rsid w:val="00B81AFB"/>
    <w:rsid w:val="00B8468D"/>
    <w:rsid w:val="00B85E11"/>
    <w:rsid w:val="00B86ADF"/>
    <w:rsid w:val="00B86EBB"/>
    <w:rsid w:val="00B9033D"/>
    <w:rsid w:val="00B906C0"/>
    <w:rsid w:val="00B92215"/>
    <w:rsid w:val="00B963EC"/>
    <w:rsid w:val="00B97934"/>
    <w:rsid w:val="00B9798E"/>
    <w:rsid w:val="00B97DD5"/>
    <w:rsid w:val="00B97F2D"/>
    <w:rsid w:val="00BA1849"/>
    <w:rsid w:val="00BA1B79"/>
    <w:rsid w:val="00BA1C22"/>
    <w:rsid w:val="00BA1F02"/>
    <w:rsid w:val="00BA2A1C"/>
    <w:rsid w:val="00BA2B39"/>
    <w:rsid w:val="00BA30EB"/>
    <w:rsid w:val="00BA344B"/>
    <w:rsid w:val="00BA3F9A"/>
    <w:rsid w:val="00BA4838"/>
    <w:rsid w:val="00BA5C14"/>
    <w:rsid w:val="00BA6C5B"/>
    <w:rsid w:val="00BA6DE7"/>
    <w:rsid w:val="00BA71EC"/>
    <w:rsid w:val="00BA7587"/>
    <w:rsid w:val="00BB101E"/>
    <w:rsid w:val="00BB41C7"/>
    <w:rsid w:val="00BB5326"/>
    <w:rsid w:val="00BC0115"/>
    <w:rsid w:val="00BC130F"/>
    <w:rsid w:val="00BC14D5"/>
    <w:rsid w:val="00BC2911"/>
    <w:rsid w:val="00BC36A2"/>
    <w:rsid w:val="00BC3DD4"/>
    <w:rsid w:val="00BC5993"/>
    <w:rsid w:val="00BC6181"/>
    <w:rsid w:val="00BD0C43"/>
    <w:rsid w:val="00BD1BA7"/>
    <w:rsid w:val="00BD34D6"/>
    <w:rsid w:val="00BD4239"/>
    <w:rsid w:val="00BD4AD5"/>
    <w:rsid w:val="00BD5AF4"/>
    <w:rsid w:val="00BD6C92"/>
    <w:rsid w:val="00BD7348"/>
    <w:rsid w:val="00BD74D4"/>
    <w:rsid w:val="00BD7C2F"/>
    <w:rsid w:val="00BE0BC9"/>
    <w:rsid w:val="00BE2709"/>
    <w:rsid w:val="00BE33CD"/>
    <w:rsid w:val="00BE6B01"/>
    <w:rsid w:val="00BE7103"/>
    <w:rsid w:val="00BE788C"/>
    <w:rsid w:val="00BE7EF4"/>
    <w:rsid w:val="00BF343C"/>
    <w:rsid w:val="00BF34FB"/>
    <w:rsid w:val="00BF3C6F"/>
    <w:rsid w:val="00BF5E40"/>
    <w:rsid w:val="00C01921"/>
    <w:rsid w:val="00C01C47"/>
    <w:rsid w:val="00C02C37"/>
    <w:rsid w:val="00C048C9"/>
    <w:rsid w:val="00C06384"/>
    <w:rsid w:val="00C06774"/>
    <w:rsid w:val="00C07F85"/>
    <w:rsid w:val="00C10EC2"/>
    <w:rsid w:val="00C1258F"/>
    <w:rsid w:val="00C129E2"/>
    <w:rsid w:val="00C1301F"/>
    <w:rsid w:val="00C13358"/>
    <w:rsid w:val="00C138A2"/>
    <w:rsid w:val="00C14DFB"/>
    <w:rsid w:val="00C161C6"/>
    <w:rsid w:val="00C16341"/>
    <w:rsid w:val="00C16E53"/>
    <w:rsid w:val="00C1795D"/>
    <w:rsid w:val="00C2120C"/>
    <w:rsid w:val="00C2130B"/>
    <w:rsid w:val="00C253AA"/>
    <w:rsid w:val="00C259CE"/>
    <w:rsid w:val="00C267D9"/>
    <w:rsid w:val="00C26F85"/>
    <w:rsid w:val="00C27CA3"/>
    <w:rsid w:val="00C301E3"/>
    <w:rsid w:val="00C3046B"/>
    <w:rsid w:val="00C3127C"/>
    <w:rsid w:val="00C3322E"/>
    <w:rsid w:val="00C408AD"/>
    <w:rsid w:val="00C40A6C"/>
    <w:rsid w:val="00C41CD2"/>
    <w:rsid w:val="00C41F09"/>
    <w:rsid w:val="00C457E6"/>
    <w:rsid w:val="00C47685"/>
    <w:rsid w:val="00C50AB6"/>
    <w:rsid w:val="00C511C8"/>
    <w:rsid w:val="00C512A9"/>
    <w:rsid w:val="00C52F82"/>
    <w:rsid w:val="00C54E17"/>
    <w:rsid w:val="00C55CDE"/>
    <w:rsid w:val="00C61110"/>
    <w:rsid w:val="00C62516"/>
    <w:rsid w:val="00C62ABB"/>
    <w:rsid w:val="00C64C9D"/>
    <w:rsid w:val="00C65A7F"/>
    <w:rsid w:val="00C66B9D"/>
    <w:rsid w:val="00C71DD4"/>
    <w:rsid w:val="00C73040"/>
    <w:rsid w:val="00C74332"/>
    <w:rsid w:val="00C744CE"/>
    <w:rsid w:val="00C77A7D"/>
    <w:rsid w:val="00C80CF0"/>
    <w:rsid w:val="00C81F83"/>
    <w:rsid w:val="00C83D79"/>
    <w:rsid w:val="00C872ED"/>
    <w:rsid w:val="00C87B26"/>
    <w:rsid w:val="00C90311"/>
    <w:rsid w:val="00C91A26"/>
    <w:rsid w:val="00C92A82"/>
    <w:rsid w:val="00C92A9D"/>
    <w:rsid w:val="00C936E3"/>
    <w:rsid w:val="00C94516"/>
    <w:rsid w:val="00C97D93"/>
    <w:rsid w:val="00CA04D3"/>
    <w:rsid w:val="00CA32DE"/>
    <w:rsid w:val="00CA3710"/>
    <w:rsid w:val="00CA3A93"/>
    <w:rsid w:val="00CA3C51"/>
    <w:rsid w:val="00CA3E94"/>
    <w:rsid w:val="00CA46E5"/>
    <w:rsid w:val="00CA52BF"/>
    <w:rsid w:val="00CA595D"/>
    <w:rsid w:val="00CA7871"/>
    <w:rsid w:val="00CA7EEE"/>
    <w:rsid w:val="00CB066B"/>
    <w:rsid w:val="00CB0B03"/>
    <w:rsid w:val="00CB3D27"/>
    <w:rsid w:val="00CB4C60"/>
    <w:rsid w:val="00CB532C"/>
    <w:rsid w:val="00CB76E8"/>
    <w:rsid w:val="00CB7B96"/>
    <w:rsid w:val="00CC0F8C"/>
    <w:rsid w:val="00CC2BBD"/>
    <w:rsid w:val="00CC3CA7"/>
    <w:rsid w:val="00CC4382"/>
    <w:rsid w:val="00CC49D7"/>
    <w:rsid w:val="00CC6394"/>
    <w:rsid w:val="00CD2D94"/>
    <w:rsid w:val="00CD3005"/>
    <w:rsid w:val="00CD394B"/>
    <w:rsid w:val="00CD3A57"/>
    <w:rsid w:val="00CD42BD"/>
    <w:rsid w:val="00CD464C"/>
    <w:rsid w:val="00CD5B93"/>
    <w:rsid w:val="00CE0DA3"/>
    <w:rsid w:val="00CE178F"/>
    <w:rsid w:val="00CE257A"/>
    <w:rsid w:val="00CE62F1"/>
    <w:rsid w:val="00CE68D2"/>
    <w:rsid w:val="00CE6AEF"/>
    <w:rsid w:val="00CE6D6E"/>
    <w:rsid w:val="00CF0866"/>
    <w:rsid w:val="00CF20A4"/>
    <w:rsid w:val="00CF2131"/>
    <w:rsid w:val="00CF2F01"/>
    <w:rsid w:val="00CF3591"/>
    <w:rsid w:val="00CF41F6"/>
    <w:rsid w:val="00CF4609"/>
    <w:rsid w:val="00CF4D80"/>
    <w:rsid w:val="00CF6F52"/>
    <w:rsid w:val="00D016EC"/>
    <w:rsid w:val="00D02A8C"/>
    <w:rsid w:val="00D03D6C"/>
    <w:rsid w:val="00D06889"/>
    <w:rsid w:val="00D07C7F"/>
    <w:rsid w:val="00D10074"/>
    <w:rsid w:val="00D10221"/>
    <w:rsid w:val="00D1084C"/>
    <w:rsid w:val="00D11886"/>
    <w:rsid w:val="00D11ACD"/>
    <w:rsid w:val="00D127D5"/>
    <w:rsid w:val="00D1363A"/>
    <w:rsid w:val="00D15319"/>
    <w:rsid w:val="00D165D2"/>
    <w:rsid w:val="00D1689C"/>
    <w:rsid w:val="00D20045"/>
    <w:rsid w:val="00D20AA2"/>
    <w:rsid w:val="00D21D7A"/>
    <w:rsid w:val="00D2273D"/>
    <w:rsid w:val="00D22A52"/>
    <w:rsid w:val="00D2392C"/>
    <w:rsid w:val="00D24DBB"/>
    <w:rsid w:val="00D252B1"/>
    <w:rsid w:val="00D253BE"/>
    <w:rsid w:val="00D25F90"/>
    <w:rsid w:val="00D268A6"/>
    <w:rsid w:val="00D268BE"/>
    <w:rsid w:val="00D26B83"/>
    <w:rsid w:val="00D27407"/>
    <w:rsid w:val="00D27996"/>
    <w:rsid w:val="00D30730"/>
    <w:rsid w:val="00D31B19"/>
    <w:rsid w:val="00D34923"/>
    <w:rsid w:val="00D40319"/>
    <w:rsid w:val="00D4292A"/>
    <w:rsid w:val="00D44510"/>
    <w:rsid w:val="00D44DC3"/>
    <w:rsid w:val="00D46D4F"/>
    <w:rsid w:val="00D47311"/>
    <w:rsid w:val="00D47A92"/>
    <w:rsid w:val="00D47C7D"/>
    <w:rsid w:val="00D5040B"/>
    <w:rsid w:val="00D51DAE"/>
    <w:rsid w:val="00D5219C"/>
    <w:rsid w:val="00D544E9"/>
    <w:rsid w:val="00D54C3E"/>
    <w:rsid w:val="00D56EB9"/>
    <w:rsid w:val="00D610E6"/>
    <w:rsid w:val="00D61795"/>
    <w:rsid w:val="00D61BD1"/>
    <w:rsid w:val="00D62F13"/>
    <w:rsid w:val="00D646D1"/>
    <w:rsid w:val="00D659A7"/>
    <w:rsid w:val="00D65CF4"/>
    <w:rsid w:val="00D73BE5"/>
    <w:rsid w:val="00D74549"/>
    <w:rsid w:val="00D74D4B"/>
    <w:rsid w:val="00D755E9"/>
    <w:rsid w:val="00D76CFC"/>
    <w:rsid w:val="00D77893"/>
    <w:rsid w:val="00D826ED"/>
    <w:rsid w:val="00D83401"/>
    <w:rsid w:val="00D837E8"/>
    <w:rsid w:val="00D8503E"/>
    <w:rsid w:val="00D87CE7"/>
    <w:rsid w:val="00D901BC"/>
    <w:rsid w:val="00D90A56"/>
    <w:rsid w:val="00D92578"/>
    <w:rsid w:val="00D93058"/>
    <w:rsid w:val="00D93457"/>
    <w:rsid w:val="00D94786"/>
    <w:rsid w:val="00D94D22"/>
    <w:rsid w:val="00D9514B"/>
    <w:rsid w:val="00D956CA"/>
    <w:rsid w:val="00D95B66"/>
    <w:rsid w:val="00DA005A"/>
    <w:rsid w:val="00DA050C"/>
    <w:rsid w:val="00DA070F"/>
    <w:rsid w:val="00DA10F3"/>
    <w:rsid w:val="00DA2A90"/>
    <w:rsid w:val="00DA2E68"/>
    <w:rsid w:val="00DA4742"/>
    <w:rsid w:val="00DA76D6"/>
    <w:rsid w:val="00DB2118"/>
    <w:rsid w:val="00DB49D4"/>
    <w:rsid w:val="00DB75AE"/>
    <w:rsid w:val="00DB78A4"/>
    <w:rsid w:val="00DB79E3"/>
    <w:rsid w:val="00DC2F45"/>
    <w:rsid w:val="00DC3271"/>
    <w:rsid w:val="00DC4D8D"/>
    <w:rsid w:val="00DC5A77"/>
    <w:rsid w:val="00DC5EB6"/>
    <w:rsid w:val="00DC6256"/>
    <w:rsid w:val="00DD082E"/>
    <w:rsid w:val="00DD184C"/>
    <w:rsid w:val="00DD2563"/>
    <w:rsid w:val="00DD2C00"/>
    <w:rsid w:val="00DD4C44"/>
    <w:rsid w:val="00DD4C74"/>
    <w:rsid w:val="00DD64E0"/>
    <w:rsid w:val="00DD6AD5"/>
    <w:rsid w:val="00DD790E"/>
    <w:rsid w:val="00DE0029"/>
    <w:rsid w:val="00DE2894"/>
    <w:rsid w:val="00DE2C1C"/>
    <w:rsid w:val="00DE3D8C"/>
    <w:rsid w:val="00DE447B"/>
    <w:rsid w:val="00DE5E97"/>
    <w:rsid w:val="00DE7936"/>
    <w:rsid w:val="00DE7B75"/>
    <w:rsid w:val="00DE7D74"/>
    <w:rsid w:val="00DF09F3"/>
    <w:rsid w:val="00DF3858"/>
    <w:rsid w:val="00DF782E"/>
    <w:rsid w:val="00E00246"/>
    <w:rsid w:val="00E0025D"/>
    <w:rsid w:val="00E01B16"/>
    <w:rsid w:val="00E04609"/>
    <w:rsid w:val="00E06263"/>
    <w:rsid w:val="00E06764"/>
    <w:rsid w:val="00E07C15"/>
    <w:rsid w:val="00E11A5D"/>
    <w:rsid w:val="00E11A6D"/>
    <w:rsid w:val="00E1344F"/>
    <w:rsid w:val="00E13652"/>
    <w:rsid w:val="00E14C6D"/>
    <w:rsid w:val="00E14E4E"/>
    <w:rsid w:val="00E164D6"/>
    <w:rsid w:val="00E20EDF"/>
    <w:rsid w:val="00E21C95"/>
    <w:rsid w:val="00E230A6"/>
    <w:rsid w:val="00E24D80"/>
    <w:rsid w:val="00E264E5"/>
    <w:rsid w:val="00E300E4"/>
    <w:rsid w:val="00E31171"/>
    <w:rsid w:val="00E313E0"/>
    <w:rsid w:val="00E31E1A"/>
    <w:rsid w:val="00E369FE"/>
    <w:rsid w:val="00E37363"/>
    <w:rsid w:val="00E375C5"/>
    <w:rsid w:val="00E40425"/>
    <w:rsid w:val="00E41401"/>
    <w:rsid w:val="00E41705"/>
    <w:rsid w:val="00E46A9E"/>
    <w:rsid w:val="00E47173"/>
    <w:rsid w:val="00E4748F"/>
    <w:rsid w:val="00E47F50"/>
    <w:rsid w:val="00E529CC"/>
    <w:rsid w:val="00E52F71"/>
    <w:rsid w:val="00E53877"/>
    <w:rsid w:val="00E539F7"/>
    <w:rsid w:val="00E54984"/>
    <w:rsid w:val="00E54EA6"/>
    <w:rsid w:val="00E56134"/>
    <w:rsid w:val="00E6031B"/>
    <w:rsid w:val="00E6034E"/>
    <w:rsid w:val="00E611BA"/>
    <w:rsid w:val="00E63559"/>
    <w:rsid w:val="00E66CEE"/>
    <w:rsid w:val="00E73A80"/>
    <w:rsid w:val="00E774BB"/>
    <w:rsid w:val="00E779E7"/>
    <w:rsid w:val="00E77D3C"/>
    <w:rsid w:val="00E80761"/>
    <w:rsid w:val="00E81CCB"/>
    <w:rsid w:val="00E82DBD"/>
    <w:rsid w:val="00E86017"/>
    <w:rsid w:val="00E86D86"/>
    <w:rsid w:val="00E86DA8"/>
    <w:rsid w:val="00E90BC0"/>
    <w:rsid w:val="00E945A9"/>
    <w:rsid w:val="00EA0C63"/>
    <w:rsid w:val="00EA0ED7"/>
    <w:rsid w:val="00EA4C28"/>
    <w:rsid w:val="00EA4C6F"/>
    <w:rsid w:val="00EA4DCA"/>
    <w:rsid w:val="00EA4F2E"/>
    <w:rsid w:val="00EB0C71"/>
    <w:rsid w:val="00EB474F"/>
    <w:rsid w:val="00EB4FC7"/>
    <w:rsid w:val="00EB6035"/>
    <w:rsid w:val="00EB66DA"/>
    <w:rsid w:val="00EC55CC"/>
    <w:rsid w:val="00EC6E32"/>
    <w:rsid w:val="00EC6E87"/>
    <w:rsid w:val="00EC7634"/>
    <w:rsid w:val="00ED054E"/>
    <w:rsid w:val="00ED1BFF"/>
    <w:rsid w:val="00ED46D1"/>
    <w:rsid w:val="00ED586F"/>
    <w:rsid w:val="00ED5901"/>
    <w:rsid w:val="00ED7452"/>
    <w:rsid w:val="00ED7880"/>
    <w:rsid w:val="00ED7A91"/>
    <w:rsid w:val="00EE12FC"/>
    <w:rsid w:val="00EE3FD5"/>
    <w:rsid w:val="00EE668D"/>
    <w:rsid w:val="00EE7A39"/>
    <w:rsid w:val="00EF1CE3"/>
    <w:rsid w:val="00EF25C7"/>
    <w:rsid w:val="00EF29A5"/>
    <w:rsid w:val="00EF4A71"/>
    <w:rsid w:val="00EF600A"/>
    <w:rsid w:val="00EF7457"/>
    <w:rsid w:val="00F009C0"/>
    <w:rsid w:val="00F00D08"/>
    <w:rsid w:val="00F024CF"/>
    <w:rsid w:val="00F035BE"/>
    <w:rsid w:val="00F06E57"/>
    <w:rsid w:val="00F12364"/>
    <w:rsid w:val="00F1288D"/>
    <w:rsid w:val="00F13E27"/>
    <w:rsid w:val="00F16C4E"/>
    <w:rsid w:val="00F1712E"/>
    <w:rsid w:val="00F226DA"/>
    <w:rsid w:val="00F22A0A"/>
    <w:rsid w:val="00F25661"/>
    <w:rsid w:val="00F25A1B"/>
    <w:rsid w:val="00F279F0"/>
    <w:rsid w:val="00F3024C"/>
    <w:rsid w:val="00F30540"/>
    <w:rsid w:val="00F30575"/>
    <w:rsid w:val="00F31073"/>
    <w:rsid w:val="00F31FCA"/>
    <w:rsid w:val="00F3203F"/>
    <w:rsid w:val="00F3309F"/>
    <w:rsid w:val="00F35503"/>
    <w:rsid w:val="00F3704E"/>
    <w:rsid w:val="00F4081A"/>
    <w:rsid w:val="00F4584B"/>
    <w:rsid w:val="00F479E8"/>
    <w:rsid w:val="00F47E6F"/>
    <w:rsid w:val="00F5109E"/>
    <w:rsid w:val="00F5186F"/>
    <w:rsid w:val="00F52DD7"/>
    <w:rsid w:val="00F52E38"/>
    <w:rsid w:val="00F5381B"/>
    <w:rsid w:val="00F552DE"/>
    <w:rsid w:val="00F55EE7"/>
    <w:rsid w:val="00F56CB6"/>
    <w:rsid w:val="00F571BB"/>
    <w:rsid w:val="00F57EE8"/>
    <w:rsid w:val="00F6027F"/>
    <w:rsid w:val="00F61FAD"/>
    <w:rsid w:val="00F640F5"/>
    <w:rsid w:val="00F70D0A"/>
    <w:rsid w:val="00F70E37"/>
    <w:rsid w:val="00F712C7"/>
    <w:rsid w:val="00F71AFB"/>
    <w:rsid w:val="00F73206"/>
    <w:rsid w:val="00F7424B"/>
    <w:rsid w:val="00F76ED7"/>
    <w:rsid w:val="00F8082C"/>
    <w:rsid w:val="00F8316D"/>
    <w:rsid w:val="00F831AD"/>
    <w:rsid w:val="00F85ED6"/>
    <w:rsid w:val="00F85EDB"/>
    <w:rsid w:val="00F9146B"/>
    <w:rsid w:val="00F9262C"/>
    <w:rsid w:val="00F92D9F"/>
    <w:rsid w:val="00F93D22"/>
    <w:rsid w:val="00F96104"/>
    <w:rsid w:val="00F96A5F"/>
    <w:rsid w:val="00F97A62"/>
    <w:rsid w:val="00FA07A2"/>
    <w:rsid w:val="00FA0E27"/>
    <w:rsid w:val="00FA1ADD"/>
    <w:rsid w:val="00FA1D93"/>
    <w:rsid w:val="00FA2ED2"/>
    <w:rsid w:val="00FA3460"/>
    <w:rsid w:val="00FA7A72"/>
    <w:rsid w:val="00FB066C"/>
    <w:rsid w:val="00FB104E"/>
    <w:rsid w:val="00FB3B89"/>
    <w:rsid w:val="00FB3F4C"/>
    <w:rsid w:val="00FB67C3"/>
    <w:rsid w:val="00FB69D7"/>
    <w:rsid w:val="00FB78ED"/>
    <w:rsid w:val="00FC0A4D"/>
    <w:rsid w:val="00FC0CDA"/>
    <w:rsid w:val="00FC2D55"/>
    <w:rsid w:val="00FC3416"/>
    <w:rsid w:val="00FC4357"/>
    <w:rsid w:val="00FC5759"/>
    <w:rsid w:val="00FC6EAC"/>
    <w:rsid w:val="00FD028F"/>
    <w:rsid w:val="00FD1339"/>
    <w:rsid w:val="00FD2298"/>
    <w:rsid w:val="00FD5031"/>
    <w:rsid w:val="00FD5E4A"/>
    <w:rsid w:val="00FD6F77"/>
    <w:rsid w:val="00FE0915"/>
    <w:rsid w:val="00FE144D"/>
    <w:rsid w:val="00FE1572"/>
    <w:rsid w:val="00FE2D7C"/>
    <w:rsid w:val="00FE62C3"/>
    <w:rsid w:val="00FF0625"/>
    <w:rsid w:val="00FF1DC1"/>
    <w:rsid w:val="00FF2FCE"/>
    <w:rsid w:val="00FF3FFC"/>
    <w:rsid w:val="00FF56DF"/>
    <w:rsid w:val="00FF5CDF"/>
    <w:rsid w:val="00FF6DDF"/>
    <w:rsid w:val="00FF7A56"/>
    <w:rsid w:val="00FF7BE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18786"/>
    <o:shapelayout v:ext="edit">
      <o:idmap v:ext="edit" data="1"/>
      <o:rules v:ext="edit">
        <o:r id="V:Rule8" type="connector" idref="#_x0000_s1466"/>
        <o:r id="V:Rule9" type="connector" idref="#_x0000_s1045"/>
        <o:r id="V:Rule10" type="connector" idref="#_x0000_s1476"/>
        <o:r id="V:Rule11" type="connector" idref="#_x0000_s1474"/>
        <o:r id="V:Rule12" type="connector" idref="#_x0000_s1471"/>
        <o:r id="V:Rule13" type="connector" idref="#_x0000_s1472"/>
        <o:r id="V:Rule14" type="connector" idref="#_x0000_s147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iPriority="0"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semiHidden="0" w:uiPriority="35" w:unhideWhenUsed="0" w:qFormat="1"/>
    <w:lsdException w:name="footnote reference" w:uiPriority="0"/>
    <w:lsdException w:name="annotation reference" w:uiPriority="0"/>
    <w:lsdException w:name="line number" w:uiPriority="0"/>
    <w:lsdException w:name="page number" w:uiPriority="0"/>
    <w:lsdException w:name="endnote reference" w:uiPriority="0"/>
    <w:lsdException w:name="endnote text"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annotation subject" w:uiPriority="0"/>
    <w:lsdException w:name="No List" w:uiPriority="0"/>
    <w:lsdException w:name="Balloon Text" w:uiPriority="0"/>
    <w:lsdException w:name="Table Grid" w:semiHidden="0" w:uiPriority="0" w:unhideWhenUsed="0"/>
    <w:lsdException w:name="Placeholder Text" w:locked="0" w:unhideWhenUsed="0"/>
    <w:lsdException w:name="No Spacing" w:locked="0" w:semiHidden="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
    <w:name w:val="Normal"/>
    <w:qFormat/>
    <w:rsid w:val="00822A54"/>
    <w:rPr>
      <w:rFonts w:ascii="Times New Roman" w:eastAsia="Times New Roman" w:hAnsi="Times New Roman"/>
      <w:color w:val="000000"/>
      <w:sz w:val="24"/>
      <w:szCs w:val="24"/>
    </w:rPr>
  </w:style>
  <w:style w:type="paragraph" w:styleId="1">
    <w:name w:val="heading 1"/>
    <w:aliases w:val="Глава"/>
    <w:basedOn w:val="a"/>
    <w:next w:val="a"/>
    <w:link w:val="10"/>
    <w:qFormat/>
    <w:rsid w:val="00822A54"/>
    <w:pPr>
      <w:keepNext/>
      <w:spacing w:line="480" w:lineRule="auto"/>
      <w:jc w:val="center"/>
      <w:outlineLvl w:val="0"/>
    </w:pPr>
    <w:rPr>
      <w:rFonts w:eastAsia="Calibri"/>
      <w:b/>
      <w:sz w:val="20"/>
      <w:szCs w:val="20"/>
    </w:rPr>
  </w:style>
  <w:style w:type="paragraph" w:styleId="2">
    <w:name w:val="heading 2"/>
    <w:basedOn w:val="a"/>
    <w:next w:val="a"/>
    <w:link w:val="20"/>
    <w:uiPriority w:val="99"/>
    <w:qFormat/>
    <w:rsid w:val="00822A54"/>
    <w:pPr>
      <w:keepNext/>
      <w:widowControl w:val="0"/>
      <w:spacing w:line="480" w:lineRule="auto"/>
      <w:jc w:val="center"/>
      <w:outlineLvl w:val="1"/>
    </w:pPr>
    <w:rPr>
      <w:rFonts w:eastAsia="Calibri"/>
      <w:i/>
      <w:sz w:val="20"/>
      <w:szCs w:val="20"/>
    </w:rPr>
  </w:style>
  <w:style w:type="paragraph" w:styleId="3">
    <w:name w:val="heading 3"/>
    <w:basedOn w:val="a"/>
    <w:next w:val="a"/>
    <w:link w:val="30"/>
    <w:uiPriority w:val="99"/>
    <w:qFormat/>
    <w:rsid w:val="00822A54"/>
    <w:pPr>
      <w:keepNext/>
      <w:widowControl w:val="0"/>
      <w:spacing w:line="360" w:lineRule="auto"/>
      <w:ind w:firstLine="720"/>
      <w:outlineLvl w:val="2"/>
    </w:pPr>
    <w:rPr>
      <w:rFonts w:eastAsia="Calibri"/>
      <w:sz w:val="20"/>
      <w:szCs w:val="20"/>
    </w:rPr>
  </w:style>
  <w:style w:type="paragraph" w:styleId="4">
    <w:name w:val="heading 4"/>
    <w:basedOn w:val="a"/>
    <w:next w:val="a"/>
    <w:link w:val="40"/>
    <w:uiPriority w:val="99"/>
    <w:qFormat/>
    <w:rsid w:val="00822A54"/>
    <w:pPr>
      <w:keepNext/>
      <w:widowControl w:val="0"/>
      <w:outlineLvl w:val="3"/>
    </w:pPr>
    <w:rPr>
      <w:rFonts w:eastAsia="Calibri"/>
      <w:b/>
      <w:sz w:val="20"/>
      <w:szCs w:val="20"/>
    </w:rPr>
  </w:style>
  <w:style w:type="paragraph" w:styleId="5">
    <w:name w:val="heading 5"/>
    <w:basedOn w:val="a"/>
    <w:next w:val="a"/>
    <w:link w:val="50"/>
    <w:qFormat/>
    <w:rsid w:val="00822A54"/>
    <w:pPr>
      <w:keepNext/>
      <w:widowControl w:val="0"/>
      <w:outlineLvl w:val="4"/>
    </w:pPr>
    <w:rPr>
      <w:rFonts w:eastAsia="Calibri"/>
      <w:b/>
      <w:color w:val="FF0000"/>
      <w:sz w:val="20"/>
      <w:szCs w:val="20"/>
    </w:rPr>
  </w:style>
  <w:style w:type="paragraph" w:styleId="6">
    <w:name w:val="heading 6"/>
    <w:basedOn w:val="a"/>
    <w:next w:val="a"/>
    <w:link w:val="60"/>
    <w:qFormat/>
    <w:rsid w:val="00822A54"/>
    <w:pPr>
      <w:keepNext/>
      <w:widowControl w:val="0"/>
      <w:jc w:val="both"/>
      <w:outlineLvl w:val="5"/>
    </w:pPr>
    <w:rPr>
      <w:rFonts w:eastAsia="Calibri"/>
      <w:b/>
      <w:sz w:val="20"/>
      <w:szCs w:val="20"/>
    </w:rPr>
  </w:style>
  <w:style w:type="paragraph" w:styleId="7">
    <w:name w:val="heading 7"/>
    <w:basedOn w:val="a"/>
    <w:next w:val="a"/>
    <w:link w:val="70"/>
    <w:uiPriority w:val="99"/>
    <w:qFormat/>
    <w:rsid w:val="00822A54"/>
    <w:pPr>
      <w:keepNext/>
      <w:widowControl w:val="0"/>
      <w:jc w:val="both"/>
      <w:outlineLvl w:val="6"/>
    </w:pPr>
    <w:rPr>
      <w:rFonts w:eastAsia="Calibri"/>
      <w:b/>
      <w:sz w:val="20"/>
      <w:szCs w:val="20"/>
    </w:rPr>
  </w:style>
  <w:style w:type="paragraph" w:styleId="8">
    <w:name w:val="heading 8"/>
    <w:basedOn w:val="a"/>
    <w:next w:val="a"/>
    <w:link w:val="80"/>
    <w:uiPriority w:val="99"/>
    <w:qFormat/>
    <w:rsid w:val="00822A54"/>
    <w:pPr>
      <w:keepNext/>
      <w:widowControl w:val="0"/>
      <w:jc w:val="both"/>
      <w:outlineLvl w:val="7"/>
    </w:pPr>
    <w:rPr>
      <w:rFonts w:eastAsia="Calibri"/>
      <w:b/>
      <w:color w:val="0000FF"/>
      <w:sz w:val="20"/>
      <w:szCs w:val="20"/>
    </w:rPr>
  </w:style>
  <w:style w:type="paragraph" w:styleId="9">
    <w:name w:val="heading 9"/>
    <w:basedOn w:val="a"/>
    <w:next w:val="a"/>
    <w:link w:val="90"/>
    <w:uiPriority w:val="99"/>
    <w:qFormat/>
    <w:rsid w:val="00822A54"/>
    <w:pPr>
      <w:keepNext/>
      <w:widowControl w:val="0"/>
      <w:outlineLvl w:val="8"/>
    </w:pPr>
    <w:rPr>
      <w:rFonts w:eastAsia="Calibri"/>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aliases w:val="Глава Char"/>
    <w:uiPriority w:val="99"/>
    <w:rsid w:val="00822A54"/>
    <w:rPr>
      <w:rFonts w:ascii="Arial" w:hAnsi="Arial"/>
      <w:b/>
      <w:kern w:val="1"/>
      <w:sz w:val="20"/>
    </w:rPr>
  </w:style>
  <w:style w:type="character" w:customStyle="1" w:styleId="Heading2Char">
    <w:name w:val="Heading 2 Char"/>
    <w:uiPriority w:val="99"/>
    <w:rsid w:val="00822A54"/>
    <w:rPr>
      <w:rFonts w:ascii="Arial" w:hAnsi="Arial"/>
      <w:b/>
      <w:i/>
      <w:sz w:val="28"/>
    </w:rPr>
  </w:style>
  <w:style w:type="character" w:customStyle="1" w:styleId="30">
    <w:name w:val="Заголовок 3 Знак"/>
    <w:link w:val="3"/>
    <w:uiPriority w:val="99"/>
    <w:locked/>
    <w:rsid w:val="00822A54"/>
    <w:rPr>
      <w:rFonts w:ascii="Times New Roman" w:hAnsi="Times New Roman"/>
      <w:color w:val="000000"/>
      <w:sz w:val="20"/>
      <w:lang w:eastAsia="ru-RU"/>
    </w:rPr>
  </w:style>
  <w:style w:type="character" w:customStyle="1" w:styleId="40">
    <w:name w:val="Заголовок 4 Знак"/>
    <w:link w:val="4"/>
    <w:uiPriority w:val="99"/>
    <w:locked/>
    <w:rsid w:val="00822A54"/>
    <w:rPr>
      <w:rFonts w:ascii="Times New Roman" w:hAnsi="Times New Roman"/>
      <w:b/>
      <w:color w:val="000000"/>
      <w:sz w:val="20"/>
      <w:lang w:eastAsia="ru-RU"/>
    </w:rPr>
  </w:style>
  <w:style w:type="character" w:customStyle="1" w:styleId="50">
    <w:name w:val="Заголовок 5 Знак"/>
    <w:link w:val="5"/>
    <w:locked/>
    <w:rsid w:val="00822A54"/>
    <w:rPr>
      <w:rFonts w:ascii="Times New Roman" w:hAnsi="Times New Roman"/>
      <w:b/>
      <w:color w:val="FF0000"/>
      <w:sz w:val="20"/>
      <w:lang w:eastAsia="ru-RU"/>
    </w:rPr>
  </w:style>
  <w:style w:type="character" w:customStyle="1" w:styleId="60">
    <w:name w:val="Заголовок 6 Знак"/>
    <w:link w:val="6"/>
    <w:locked/>
    <w:rsid w:val="00822A54"/>
    <w:rPr>
      <w:rFonts w:ascii="Times New Roman" w:hAnsi="Times New Roman"/>
      <w:b/>
      <w:color w:val="000000"/>
      <w:sz w:val="20"/>
      <w:lang w:eastAsia="ru-RU"/>
    </w:rPr>
  </w:style>
  <w:style w:type="character" w:customStyle="1" w:styleId="70">
    <w:name w:val="Заголовок 7 Знак"/>
    <w:link w:val="7"/>
    <w:uiPriority w:val="99"/>
    <w:locked/>
    <w:rsid w:val="00822A54"/>
    <w:rPr>
      <w:rFonts w:ascii="Times New Roman" w:hAnsi="Times New Roman"/>
      <w:b/>
      <w:color w:val="000000"/>
      <w:sz w:val="20"/>
      <w:lang w:eastAsia="ru-RU"/>
    </w:rPr>
  </w:style>
  <w:style w:type="character" w:customStyle="1" w:styleId="80">
    <w:name w:val="Заголовок 8 Знак"/>
    <w:link w:val="8"/>
    <w:uiPriority w:val="99"/>
    <w:locked/>
    <w:rsid w:val="00822A54"/>
    <w:rPr>
      <w:rFonts w:ascii="Times New Roman" w:hAnsi="Times New Roman"/>
      <w:b/>
      <w:color w:val="0000FF"/>
      <w:sz w:val="20"/>
      <w:lang w:eastAsia="ru-RU"/>
    </w:rPr>
  </w:style>
  <w:style w:type="character" w:customStyle="1" w:styleId="90">
    <w:name w:val="Заголовок 9 Знак"/>
    <w:link w:val="9"/>
    <w:uiPriority w:val="99"/>
    <w:locked/>
    <w:rsid w:val="00822A54"/>
    <w:rPr>
      <w:rFonts w:ascii="Times New Roman" w:hAnsi="Times New Roman"/>
      <w:b/>
      <w:color w:val="000000"/>
      <w:sz w:val="20"/>
      <w:lang w:eastAsia="ru-RU"/>
    </w:rPr>
  </w:style>
  <w:style w:type="character" w:customStyle="1" w:styleId="10">
    <w:name w:val="Заголовок 1 Знак"/>
    <w:aliases w:val="Глава Знак"/>
    <w:link w:val="1"/>
    <w:uiPriority w:val="99"/>
    <w:locked/>
    <w:rsid w:val="00822A54"/>
    <w:rPr>
      <w:rFonts w:ascii="Times New Roman" w:hAnsi="Times New Roman"/>
      <w:b/>
      <w:color w:val="000000"/>
      <w:sz w:val="20"/>
      <w:lang w:eastAsia="ru-RU"/>
    </w:rPr>
  </w:style>
  <w:style w:type="character" w:customStyle="1" w:styleId="20">
    <w:name w:val="Заголовок 2 Знак"/>
    <w:link w:val="2"/>
    <w:uiPriority w:val="99"/>
    <w:locked/>
    <w:rsid w:val="00822A54"/>
    <w:rPr>
      <w:rFonts w:ascii="Times New Roman" w:hAnsi="Times New Roman"/>
      <w:i/>
      <w:color w:val="000000"/>
      <w:sz w:val="20"/>
      <w:lang w:eastAsia="ru-RU"/>
    </w:rPr>
  </w:style>
  <w:style w:type="paragraph" w:customStyle="1" w:styleId="ConsPlusNonformat">
    <w:name w:val="ConsPlusNonformat"/>
    <w:uiPriority w:val="99"/>
    <w:rsid w:val="00822A54"/>
    <w:pPr>
      <w:widowControl w:val="0"/>
    </w:pPr>
    <w:rPr>
      <w:rFonts w:ascii="Courier New" w:eastAsia="Times New Roman" w:hAnsi="Courier New" w:cs="Courier New"/>
      <w:color w:val="000000"/>
    </w:rPr>
  </w:style>
  <w:style w:type="paragraph" w:styleId="21">
    <w:name w:val="Body Text 2"/>
    <w:basedOn w:val="a"/>
    <w:link w:val="210"/>
    <w:rsid w:val="00822A54"/>
    <w:rPr>
      <w:rFonts w:eastAsia="Calibri"/>
      <w:szCs w:val="20"/>
    </w:rPr>
  </w:style>
  <w:style w:type="character" w:customStyle="1" w:styleId="BodyText2Char">
    <w:name w:val="Body Text 2 Char"/>
    <w:uiPriority w:val="99"/>
    <w:rsid w:val="00822A54"/>
    <w:rPr>
      <w:rFonts w:ascii="Times New Roman" w:hAnsi="Times New Roman"/>
      <w:sz w:val="24"/>
    </w:rPr>
  </w:style>
  <w:style w:type="character" w:customStyle="1" w:styleId="210">
    <w:name w:val="Основной текст 2 Знак1"/>
    <w:link w:val="21"/>
    <w:uiPriority w:val="99"/>
    <w:locked/>
    <w:rsid w:val="00822A54"/>
    <w:rPr>
      <w:rFonts w:ascii="Times New Roman" w:hAnsi="Times New Roman"/>
      <w:color w:val="000000"/>
      <w:sz w:val="24"/>
    </w:rPr>
  </w:style>
  <w:style w:type="character" w:customStyle="1" w:styleId="22">
    <w:name w:val="Основной текст 2 Знак"/>
    <w:rsid w:val="00822A54"/>
    <w:rPr>
      <w:rFonts w:ascii="Times New Roman" w:hAnsi="Times New Roman"/>
      <w:color w:val="000000"/>
      <w:sz w:val="24"/>
      <w:lang w:eastAsia="ru-RU"/>
    </w:rPr>
  </w:style>
  <w:style w:type="paragraph" w:customStyle="1" w:styleId="ConsPlusNormal">
    <w:name w:val="ConsPlusNormal"/>
    <w:link w:val="ConsPlusNormal0"/>
    <w:rsid w:val="00822A54"/>
    <w:pPr>
      <w:widowControl w:val="0"/>
      <w:ind w:firstLine="720"/>
    </w:pPr>
    <w:rPr>
      <w:rFonts w:ascii="Arial" w:eastAsia="Times New Roman" w:hAnsi="Arial" w:cs="Arial"/>
      <w:color w:val="000000"/>
    </w:rPr>
  </w:style>
  <w:style w:type="paragraph" w:styleId="32">
    <w:name w:val="Body Text 3"/>
    <w:basedOn w:val="a"/>
    <w:link w:val="310"/>
    <w:rsid w:val="00822A54"/>
    <w:pPr>
      <w:shd w:val="clear" w:color="000000" w:fill="FFFFFF"/>
      <w:tabs>
        <w:tab w:val="left" w:pos="422"/>
      </w:tabs>
      <w:jc w:val="both"/>
    </w:pPr>
    <w:rPr>
      <w:rFonts w:eastAsia="Calibri"/>
      <w:szCs w:val="20"/>
    </w:rPr>
  </w:style>
  <w:style w:type="character" w:customStyle="1" w:styleId="BodyText3Char">
    <w:name w:val="Body Text 3 Char"/>
    <w:uiPriority w:val="99"/>
    <w:rsid w:val="00822A54"/>
    <w:rPr>
      <w:rFonts w:ascii="Times New Roman" w:hAnsi="Times New Roman"/>
      <w:sz w:val="16"/>
    </w:rPr>
  </w:style>
  <w:style w:type="character" w:customStyle="1" w:styleId="310">
    <w:name w:val="Основной текст 3 Знак1"/>
    <w:link w:val="32"/>
    <w:uiPriority w:val="99"/>
    <w:locked/>
    <w:rsid w:val="00822A54"/>
    <w:rPr>
      <w:rFonts w:ascii="Times New Roman" w:hAnsi="Times New Roman"/>
      <w:color w:val="000000"/>
      <w:sz w:val="24"/>
      <w:shd w:val="clear" w:color="000000" w:fill="FFFFFF"/>
    </w:rPr>
  </w:style>
  <w:style w:type="character" w:customStyle="1" w:styleId="33">
    <w:name w:val="Основной текст 3 Знак"/>
    <w:rsid w:val="00822A54"/>
    <w:rPr>
      <w:rFonts w:ascii="Times New Roman" w:hAnsi="Times New Roman"/>
      <w:color w:val="000000"/>
      <w:sz w:val="16"/>
      <w:lang w:eastAsia="ru-RU"/>
    </w:rPr>
  </w:style>
  <w:style w:type="paragraph" w:styleId="a3">
    <w:name w:val="header"/>
    <w:basedOn w:val="a"/>
    <w:link w:val="a4"/>
    <w:uiPriority w:val="99"/>
    <w:rsid w:val="00822A54"/>
    <w:pPr>
      <w:tabs>
        <w:tab w:val="center" w:pos="4677"/>
        <w:tab w:val="right" w:pos="9355"/>
      </w:tabs>
    </w:pPr>
    <w:rPr>
      <w:rFonts w:eastAsia="Calibri"/>
    </w:rPr>
  </w:style>
  <w:style w:type="character" w:customStyle="1" w:styleId="HeaderChar">
    <w:name w:val="Header Char"/>
    <w:uiPriority w:val="99"/>
    <w:rsid w:val="00822A54"/>
    <w:rPr>
      <w:rFonts w:ascii="Times New Roman" w:hAnsi="Times New Roman"/>
      <w:sz w:val="24"/>
    </w:rPr>
  </w:style>
  <w:style w:type="character" w:customStyle="1" w:styleId="a4">
    <w:name w:val="Верхний колонтитул Знак"/>
    <w:link w:val="a3"/>
    <w:uiPriority w:val="99"/>
    <w:locked/>
    <w:rsid w:val="00822A54"/>
    <w:rPr>
      <w:rFonts w:ascii="Times New Roman" w:hAnsi="Times New Roman"/>
      <w:color w:val="000000"/>
      <w:sz w:val="24"/>
      <w:lang w:eastAsia="ru-RU"/>
    </w:rPr>
  </w:style>
  <w:style w:type="paragraph" w:styleId="a5">
    <w:name w:val="footer"/>
    <w:basedOn w:val="a"/>
    <w:link w:val="a6"/>
    <w:uiPriority w:val="99"/>
    <w:rsid w:val="00822A54"/>
    <w:pPr>
      <w:tabs>
        <w:tab w:val="center" w:pos="4677"/>
        <w:tab w:val="right" w:pos="9355"/>
      </w:tabs>
    </w:pPr>
    <w:rPr>
      <w:rFonts w:eastAsia="Calibri"/>
    </w:rPr>
  </w:style>
  <w:style w:type="character" w:customStyle="1" w:styleId="FooterChar">
    <w:name w:val="Footer Char"/>
    <w:uiPriority w:val="99"/>
    <w:rsid w:val="00822A54"/>
    <w:rPr>
      <w:rFonts w:ascii="Times New Roman" w:hAnsi="Times New Roman"/>
      <w:sz w:val="20"/>
    </w:rPr>
  </w:style>
  <w:style w:type="character" w:customStyle="1" w:styleId="a6">
    <w:name w:val="Нижний колонтитул Знак"/>
    <w:link w:val="a5"/>
    <w:uiPriority w:val="99"/>
    <w:locked/>
    <w:rsid w:val="00822A54"/>
    <w:rPr>
      <w:rFonts w:ascii="Times New Roman" w:hAnsi="Times New Roman"/>
      <w:color w:val="000000"/>
      <w:sz w:val="24"/>
      <w:lang w:eastAsia="ru-RU"/>
    </w:rPr>
  </w:style>
  <w:style w:type="paragraph" w:styleId="a7">
    <w:name w:val="Balloon Text"/>
    <w:basedOn w:val="a"/>
    <w:link w:val="a8"/>
    <w:rsid w:val="00822A54"/>
    <w:rPr>
      <w:rFonts w:ascii="Tahoma" w:eastAsia="Calibri" w:hAnsi="Tahoma"/>
      <w:sz w:val="16"/>
      <w:szCs w:val="16"/>
    </w:rPr>
  </w:style>
  <w:style w:type="character" w:customStyle="1" w:styleId="BalloonTextChar">
    <w:name w:val="Balloon Text Char"/>
    <w:uiPriority w:val="99"/>
    <w:rsid w:val="00822A54"/>
    <w:rPr>
      <w:rFonts w:ascii="Tahoma" w:hAnsi="Tahoma"/>
      <w:sz w:val="16"/>
    </w:rPr>
  </w:style>
  <w:style w:type="character" w:customStyle="1" w:styleId="a8">
    <w:name w:val="Текст выноски Знак"/>
    <w:link w:val="a7"/>
    <w:uiPriority w:val="99"/>
    <w:locked/>
    <w:rsid w:val="00822A54"/>
    <w:rPr>
      <w:rFonts w:ascii="Tahoma" w:hAnsi="Tahoma"/>
      <w:color w:val="000000"/>
      <w:sz w:val="16"/>
      <w:lang w:eastAsia="ru-RU"/>
    </w:rPr>
  </w:style>
  <w:style w:type="paragraph" w:styleId="a9">
    <w:name w:val="Body Text Indent"/>
    <w:aliases w:val="Основной текст 1,Нумерованный список !!,Надин стиль"/>
    <w:basedOn w:val="a"/>
    <w:link w:val="aa"/>
    <w:rsid w:val="00822A54"/>
    <w:pPr>
      <w:spacing w:after="120"/>
      <w:ind w:left="283"/>
    </w:pPr>
    <w:rPr>
      <w:rFonts w:eastAsia="Calibri"/>
    </w:rPr>
  </w:style>
  <w:style w:type="character" w:customStyle="1" w:styleId="BodyTextIndentChar">
    <w:name w:val="Body Text Indent Char"/>
    <w:aliases w:val="Основной текст 1 Char,Нумерованный список !! Char,Надин стиль Char"/>
    <w:uiPriority w:val="99"/>
    <w:rsid w:val="00822A54"/>
    <w:rPr>
      <w:rFonts w:ascii="Times New Roman" w:hAnsi="Times New Roman"/>
      <w:sz w:val="24"/>
    </w:rPr>
  </w:style>
  <w:style w:type="character" w:customStyle="1" w:styleId="aa">
    <w:name w:val="Основной текст с отступом Знак"/>
    <w:aliases w:val="Основной текст 1 Знак1,Нумерованный список !! Знак1,Надин стиль Знак1"/>
    <w:link w:val="a9"/>
    <w:locked/>
    <w:rsid w:val="00822A54"/>
    <w:rPr>
      <w:rFonts w:ascii="Times New Roman" w:hAnsi="Times New Roman"/>
      <w:color w:val="000000"/>
      <w:sz w:val="24"/>
      <w:lang w:eastAsia="ru-RU"/>
    </w:rPr>
  </w:style>
  <w:style w:type="paragraph" w:styleId="ab">
    <w:name w:val="Body Text"/>
    <w:aliases w:val="Body single,bt,Body Text Char,бпОсновной текст"/>
    <w:basedOn w:val="a"/>
    <w:link w:val="11"/>
    <w:rsid w:val="00822A54"/>
    <w:pPr>
      <w:spacing w:after="120"/>
    </w:pPr>
    <w:rPr>
      <w:rFonts w:eastAsia="Calibri"/>
      <w:szCs w:val="20"/>
    </w:rPr>
  </w:style>
  <w:style w:type="character" w:customStyle="1" w:styleId="11">
    <w:name w:val="Основной текст Знак1"/>
    <w:aliases w:val="Body single Знак1,bt Знак1,Body Text Char Знак1,бпОсновной текст Знак"/>
    <w:link w:val="ab"/>
    <w:uiPriority w:val="99"/>
    <w:locked/>
    <w:rsid w:val="00822A54"/>
    <w:rPr>
      <w:rFonts w:ascii="Times New Roman" w:hAnsi="Times New Roman"/>
      <w:color w:val="000000"/>
      <w:sz w:val="24"/>
    </w:rPr>
  </w:style>
  <w:style w:type="character" w:customStyle="1" w:styleId="ac">
    <w:name w:val="Основной текст Знак"/>
    <w:aliases w:val="Body single Знак,bt Знак"/>
    <w:rsid w:val="00822A54"/>
    <w:rPr>
      <w:rFonts w:ascii="Times New Roman" w:hAnsi="Times New Roman"/>
      <w:color w:val="000000"/>
      <w:sz w:val="24"/>
      <w:lang w:eastAsia="ru-RU"/>
    </w:rPr>
  </w:style>
  <w:style w:type="paragraph" w:customStyle="1" w:styleId="ConsNormal">
    <w:name w:val="ConsNormal"/>
    <w:uiPriority w:val="99"/>
    <w:rsid w:val="00822A54"/>
    <w:pPr>
      <w:ind w:right="19772" w:firstLine="720"/>
    </w:pPr>
    <w:rPr>
      <w:rFonts w:ascii="Arial" w:eastAsia="Times New Roman" w:hAnsi="Arial" w:cs="Arial"/>
      <w:color w:val="000000"/>
    </w:rPr>
  </w:style>
  <w:style w:type="paragraph" w:styleId="23">
    <w:name w:val="toc 2"/>
    <w:basedOn w:val="a"/>
    <w:next w:val="a"/>
    <w:rsid w:val="00822A54"/>
    <w:pPr>
      <w:widowControl w:val="0"/>
      <w:spacing w:line="360" w:lineRule="auto"/>
      <w:ind w:left="238"/>
    </w:pPr>
    <w:rPr>
      <w:b/>
      <w:i/>
      <w:noProof/>
      <w:sz w:val="28"/>
      <w:szCs w:val="20"/>
    </w:rPr>
  </w:style>
  <w:style w:type="paragraph" w:styleId="ad">
    <w:name w:val="footnote text"/>
    <w:aliases w:val="Текст сноски Знак1 Знак,Текст сноски Знак Знак Знак,Текст сноски Знак Знак,Текст сноски-FN,Oaeno niinee-FN,Oaeno niinee Ciae,Table_Footnote_last"/>
    <w:basedOn w:val="a"/>
    <w:link w:val="ae"/>
    <w:rsid w:val="00822A54"/>
    <w:pPr>
      <w:widowControl w:val="0"/>
      <w:spacing w:line="360" w:lineRule="auto"/>
      <w:ind w:firstLine="720"/>
      <w:jc w:val="both"/>
    </w:pPr>
    <w:rPr>
      <w:rFonts w:eastAsia="Calibri"/>
      <w:sz w:val="20"/>
      <w:szCs w:val="20"/>
    </w:rPr>
  </w:style>
  <w:style w:type="character" w:customStyle="1" w:styleId="ae">
    <w:name w:val="Текст сноски Знак"/>
    <w:aliases w:val="Текст сноски Знак1 Знак Знак,Текст сноски Знак Знак Знак Знак,Текст сноски Знак Знак Знак1,Текст сноски-FN Знак,Oaeno niinee-FN Знак,Oaeno niinee Ciae Знак,Table_Footnote_last Знак"/>
    <w:link w:val="ad"/>
    <w:uiPriority w:val="99"/>
    <w:locked/>
    <w:rsid w:val="00822A54"/>
    <w:rPr>
      <w:rFonts w:ascii="Times New Roman" w:hAnsi="Times New Roman"/>
      <w:color w:val="000000"/>
      <w:sz w:val="20"/>
      <w:lang w:eastAsia="ru-RU"/>
    </w:rPr>
  </w:style>
  <w:style w:type="paragraph" w:styleId="24">
    <w:name w:val="Body Text Indent 2"/>
    <w:basedOn w:val="a"/>
    <w:link w:val="25"/>
    <w:rsid w:val="00822A54"/>
    <w:pPr>
      <w:ind w:firstLine="720"/>
      <w:jc w:val="both"/>
    </w:pPr>
    <w:rPr>
      <w:rFonts w:eastAsia="Calibri"/>
    </w:rPr>
  </w:style>
  <w:style w:type="character" w:customStyle="1" w:styleId="BodyTextIndent2Char">
    <w:name w:val="Body Text Indent 2 Char"/>
    <w:uiPriority w:val="99"/>
    <w:rsid w:val="00822A54"/>
    <w:rPr>
      <w:rFonts w:ascii="Times New Roman" w:hAnsi="Times New Roman"/>
      <w:sz w:val="24"/>
    </w:rPr>
  </w:style>
  <w:style w:type="character" w:customStyle="1" w:styleId="25">
    <w:name w:val="Основной текст с отступом 2 Знак"/>
    <w:link w:val="24"/>
    <w:locked/>
    <w:rsid w:val="00822A54"/>
    <w:rPr>
      <w:rFonts w:ascii="Times New Roman" w:hAnsi="Times New Roman"/>
      <w:color w:val="000000"/>
      <w:sz w:val="24"/>
      <w:lang w:eastAsia="ru-RU"/>
    </w:rPr>
  </w:style>
  <w:style w:type="paragraph" w:customStyle="1" w:styleId="ConsPlusTitle">
    <w:name w:val="ConsPlusTitle"/>
    <w:rsid w:val="00822A54"/>
    <w:pPr>
      <w:widowControl w:val="0"/>
    </w:pPr>
    <w:rPr>
      <w:rFonts w:ascii="Arial" w:eastAsia="Times New Roman" w:hAnsi="Arial" w:cs="Arial"/>
      <w:b/>
      <w:color w:val="000000"/>
    </w:rPr>
  </w:style>
  <w:style w:type="paragraph" w:customStyle="1" w:styleId="xl65">
    <w:name w:val="xl65"/>
    <w:basedOn w:val="a"/>
    <w:uiPriority w:val="99"/>
    <w:rsid w:val="00822A54"/>
    <w:pPr>
      <w:shd w:val="clear" w:color="000000" w:fill="FFFFFF"/>
      <w:spacing w:before="100" w:beforeAutospacing="1" w:after="100" w:afterAutospacing="1"/>
    </w:pPr>
    <w:rPr>
      <w:sz w:val="28"/>
      <w:szCs w:val="28"/>
    </w:rPr>
  </w:style>
  <w:style w:type="paragraph" w:customStyle="1" w:styleId="xl66">
    <w:name w:val="xl66"/>
    <w:basedOn w:val="a"/>
    <w:uiPriority w:val="99"/>
    <w:rsid w:val="00822A54"/>
    <w:pPr>
      <w:shd w:val="clear" w:color="000000" w:fill="FFFFFF"/>
      <w:spacing w:before="100" w:beforeAutospacing="1" w:after="100" w:afterAutospacing="1"/>
    </w:pPr>
    <w:rPr>
      <w:sz w:val="28"/>
      <w:szCs w:val="28"/>
    </w:rPr>
  </w:style>
  <w:style w:type="paragraph" w:customStyle="1" w:styleId="xl67">
    <w:name w:val="xl67"/>
    <w:basedOn w:val="a"/>
    <w:uiPriority w:val="99"/>
    <w:rsid w:val="00822A54"/>
    <w:pPr>
      <w:shd w:val="clear" w:color="000000" w:fill="FFFFFF"/>
      <w:spacing w:before="100" w:beforeAutospacing="1" w:after="100" w:afterAutospacing="1"/>
    </w:pPr>
    <w:rPr>
      <w:sz w:val="28"/>
      <w:szCs w:val="28"/>
    </w:rPr>
  </w:style>
  <w:style w:type="paragraph" w:customStyle="1" w:styleId="xl68">
    <w:name w:val="xl68"/>
    <w:basedOn w:val="a"/>
    <w:uiPriority w:val="99"/>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69">
    <w:name w:val="xl69"/>
    <w:basedOn w:val="a"/>
    <w:uiPriority w:val="99"/>
    <w:rsid w:val="00822A54"/>
    <w:pPr>
      <w:shd w:val="clear" w:color="000000" w:fill="FFFFFF"/>
      <w:spacing w:before="100" w:beforeAutospacing="1" w:after="100" w:afterAutospacing="1"/>
    </w:pPr>
    <w:rPr>
      <w:b/>
      <w:sz w:val="28"/>
      <w:szCs w:val="28"/>
    </w:rPr>
  </w:style>
  <w:style w:type="paragraph" w:customStyle="1" w:styleId="xl70">
    <w:name w:val="xl70"/>
    <w:basedOn w:val="a"/>
    <w:uiPriority w:val="99"/>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1">
    <w:name w:val="xl71"/>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2">
    <w:name w:val="xl72"/>
    <w:basedOn w:val="a"/>
    <w:rsid w:val="00822A54"/>
    <w:pPr>
      <w:pBdr>
        <w:top w:val="single" w:sz="4" w:space="0" w:color="000000"/>
        <w:left w:val="single" w:sz="4" w:space="0" w:color="000000"/>
        <w:bottom w:val="single" w:sz="4" w:space="0" w:color="000000"/>
      </w:pBdr>
      <w:spacing w:before="100" w:beforeAutospacing="1" w:after="100" w:afterAutospacing="1"/>
    </w:pPr>
    <w:rPr>
      <w:b/>
      <w:sz w:val="28"/>
      <w:szCs w:val="28"/>
    </w:rPr>
  </w:style>
  <w:style w:type="paragraph" w:customStyle="1" w:styleId="xl73">
    <w:name w:val="xl73"/>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4">
    <w:name w:val="xl74"/>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75">
    <w:name w:val="xl75"/>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76">
    <w:name w:val="xl76"/>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7">
    <w:name w:val="xl77"/>
    <w:basedOn w:val="a"/>
    <w:rsid w:val="00822A54"/>
    <w:pPr>
      <w:pBdr>
        <w:top w:val="single" w:sz="4" w:space="0" w:color="000000"/>
        <w:left w:val="single" w:sz="4" w:space="0" w:color="000000"/>
        <w:bottom w:val="single" w:sz="4" w:space="0" w:color="000000"/>
      </w:pBdr>
      <w:spacing w:before="100" w:beforeAutospacing="1" w:after="100" w:afterAutospacing="1"/>
    </w:pPr>
    <w:rPr>
      <w:sz w:val="28"/>
      <w:szCs w:val="28"/>
    </w:rPr>
  </w:style>
  <w:style w:type="paragraph" w:customStyle="1" w:styleId="xl78">
    <w:name w:val="xl78"/>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9">
    <w:name w:val="xl79"/>
    <w:basedOn w:val="a"/>
    <w:rsid w:val="00822A54"/>
    <w:pPr>
      <w:shd w:val="clear" w:color="000000" w:fill="FF00FF"/>
      <w:spacing w:before="100" w:beforeAutospacing="1" w:after="100" w:afterAutospacing="1"/>
    </w:pPr>
    <w:rPr>
      <w:sz w:val="28"/>
      <w:szCs w:val="28"/>
    </w:rPr>
  </w:style>
  <w:style w:type="paragraph" w:customStyle="1" w:styleId="xl80">
    <w:name w:val="xl80"/>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81">
    <w:name w:val="xl81"/>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2">
    <w:name w:val="xl82"/>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3">
    <w:name w:val="xl83"/>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4">
    <w:name w:val="xl84"/>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5">
    <w:name w:val="xl85"/>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6">
    <w:name w:val="xl86"/>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7">
    <w:name w:val="xl87"/>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8">
    <w:name w:val="xl88"/>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9">
    <w:name w:val="xl89"/>
    <w:basedOn w:val="a"/>
    <w:rsid w:val="00822A54"/>
    <w:pPr>
      <w:pBdr>
        <w:bottom w:val="single" w:sz="4" w:space="0" w:color="000000"/>
      </w:pBdr>
      <w:shd w:val="clear" w:color="000000" w:fill="FFFFFF"/>
      <w:spacing w:before="100" w:beforeAutospacing="1" w:after="100" w:afterAutospacing="1"/>
      <w:jc w:val="center"/>
    </w:pPr>
    <w:rPr>
      <w:sz w:val="28"/>
      <w:szCs w:val="28"/>
    </w:rPr>
  </w:style>
  <w:style w:type="paragraph" w:customStyle="1" w:styleId="xl90">
    <w:name w:val="xl90"/>
    <w:basedOn w:val="a"/>
    <w:rsid w:val="00822A54"/>
    <w:pPr>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91">
    <w:name w:val="xl91"/>
    <w:basedOn w:val="a"/>
    <w:rsid w:val="00822A54"/>
    <w:pPr>
      <w:pBdr>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92">
    <w:name w:val="xl92"/>
    <w:basedOn w:val="a"/>
    <w:rsid w:val="00822A54"/>
    <w:pPr>
      <w:pBdr>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93">
    <w:name w:val="xl93"/>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94">
    <w:name w:val="xl94"/>
    <w:basedOn w:val="a"/>
    <w:rsid w:val="00822A54"/>
    <w:pPr>
      <w:shd w:val="clear" w:color="000000" w:fill="FFFFFF"/>
      <w:spacing w:before="100" w:beforeAutospacing="1" w:after="100" w:afterAutospacing="1"/>
    </w:pPr>
    <w:rPr>
      <w:sz w:val="28"/>
      <w:szCs w:val="28"/>
    </w:rPr>
  </w:style>
  <w:style w:type="paragraph" w:customStyle="1" w:styleId="xl95">
    <w:name w:val="xl95"/>
    <w:basedOn w:val="a"/>
    <w:rsid w:val="00822A54"/>
    <w:pPr>
      <w:shd w:val="clear" w:color="000000" w:fill="CCFFCC"/>
      <w:spacing w:before="100" w:beforeAutospacing="1" w:after="100" w:afterAutospacing="1"/>
    </w:pPr>
    <w:rPr>
      <w:sz w:val="28"/>
      <w:szCs w:val="28"/>
    </w:rPr>
  </w:style>
  <w:style w:type="paragraph" w:customStyle="1" w:styleId="xl96">
    <w:name w:val="xl96"/>
    <w:basedOn w:val="a"/>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97">
    <w:name w:val="xl97"/>
    <w:basedOn w:val="a"/>
    <w:rsid w:val="00822A54"/>
    <w:pPr>
      <w:shd w:val="clear" w:color="000000" w:fill="FF99CC"/>
      <w:spacing w:before="100" w:beforeAutospacing="1" w:after="100" w:afterAutospacing="1"/>
    </w:pPr>
    <w:rPr>
      <w:sz w:val="28"/>
      <w:szCs w:val="28"/>
    </w:rPr>
  </w:style>
  <w:style w:type="paragraph" w:customStyle="1" w:styleId="xl98">
    <w:name w:val="xl98"/>
    <w:basedOn w:val="a"/>
    <w:rsid w:val="00822A54"/>
    <w:pPr>
      <w:shd w:val="clear" w:color="000000" w:fill="FF99CC"/>
      <w:spacing w:before="100" w:beforeAutospacing="1" w:after="100" w:afterAutospacing="1"/>
    </w:pPr>
    <w:rPr>
      <w:b/>
      <w:sz w:val="28"/>
      <w:szCs w:val="28"/>
    </w:rPr>
  </w:style>
  <w:style w:type="paragraph" w:customStyle="1" w:styleId="xl99">
    <w:name w:val="xl99"/>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0">
    <w:name w:val="xl100"/>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1">
    <w:name w:val="xl101"/>
    <w:basedOn w:val="a"/>
    <w:rsid w:val="00822A54"/>
    <w:pPr>
      <w:spacing w:before="100" w:beforeAutospacing="1" w:after="100" w:afterAutospacing="1"/>
    </w:pPr>
    <w:rPr>
      <w:sz w:val="28"/>
      <w:szCs w:val="28"/>
    </w:rPr>
  </w:style>
  <w:style w:type="paragraph" w:customStyle="1" w:styleId="xl102">
    <w:name w:val="xl102"/>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3">
    <w:name w:val="xl103"/>
    <w:basedOn w:val="a"/>
    <w:rsid w:val="00822A54"/>
    <w:pPr>
      <w:pBdr>
        <w:top w:val="single" w:sz="4" w:space="0" w:color="000000"/>
        <w:left w:val="single" w:sz="4" w:space="0" w:color="000000"/>
        <w:bottom w:val="single" w:sz="4" w:space="0" w:color="000000"/>
      </w:pBdr>
      <w:spacing w:before="100" w:beforeAutospacing="1" w:after="100" w:afterAutospacing="1"/>
    </w:pPr>
    <w:rPr>
      <w:sz w:val="28"/>
      <w:szCs w:val="28"/>
    </w:rPr>
  </w:style>
  <w:style w:type="paragraph" w:customStyle="1" w:styleId="xl104">
    <w:name w:val="xl104"/>
    <w:basedOn w:val="a"/>
    <w:rsid w:val="00822A54"/>
    <w:pPr>
      <w:pBdr>
        <w:top w:val="single" w:sz="4" w:space="0" w:color="000000"/>
        <w:left w:val="single" w:sz="4" w:space="0" w:color="000000"/>
        <w:bottom w:val="single" w:sz="4" w:space="0" w:color="000000"/>
      </w:pBdr>
      <w:spacing w:before="100" w:beforeAutospacing="1" w:after="100" w:afterAutospacing="1"/>
    </w:pPr>
    <w:rPr>
      <w:b/>
      <w:sz w:val="28"/>
      <w:szCs w:val="28"/>
    </w:rPr>
  </w:style>
  <w:style w:type="paragraph" w:customStyle="1" w:styleId="xl105">
    <w:name w:val="xl105"/>
    <w:basedOn w:val="a"/>
    <w:rsid w:val="00822A54"/>
    <w:pPr>
      <w:pBdr>
        <w:left w:val="single" w:sz="4" w:space="0" w:color="000000"/>
        <w:bottom w:val="single" w:sz="4" w:space="0" w:color="000000"/>
        <w:right w:val="single" w:sz="4" w:space="0" w:color="000000"/>
      </w:pBdr>
      <w:spacing w:before="100" w:beforeAutospacing="1" w:after="100" w:afterAutospacing="1"/>
      <w:jc w:val="center"/>
    </w:pPr>
    <w:rPr>
      <w:b/>
      <w:sz w:val="28"/>
      <w:szCs w:val="28"/>
    </w:rPr>
  </w:style>
  <w:style w:type="paragraph" w:customStyle="1" w:styleId="xl106">
    <w:name w:val="xl106"/>
    <w:basedOn w:val="a"/>
    <w:uiPriority w:val="99"/>
    <w:rsid w:val="00822A54"/>
    <w:pPr>
      <w:pBdr>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7">
    <w:name w:val="xl107"/>
    <w:basedOn w:val="a"/>
    <w:uiPriority w:val="99"/>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b/>
      <w:sz w:val="28"/>
      <w:szCs w:val="28"/>
    </w:rPr>
  </w:style>
  <w:style w:type="paragraph" w:customStyle="1" w:styleId="xl108">
    <w:name w:val="xl108"/>
    <w:basedOn w:val="a"/>
    <w:uiPriority w:val="99"/>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109">
    <w:name w:val="xl109"/>
    <w:basedOn w:val="a"/>
    <w:uiPriority w:val="99"/>
    <w:rsid w:val="00822A54"/>
    <w:pPr>
      <w:pBdr>
        <w:top w:val="single" w:sz="4" w:space="0" w:color="000000"/>
        <w:left w:val="single" w:sz="4" w:space="0" w:color="000000"/>
        <w:right w:val="single" w:sz="4" w:space="0" w:color="000000"/>
      </w:pBdr>
      <w:spacing w:before="100" w:beforeAutospacing="1" w:after="100" w:afterAutospacing="1"/>
    </w:pPr>
    <w:rPr>
      <w:sz w:val="28"/>
      <w:szCs w:val="28"/>
    </w:rPr>
  </w:style>
  <w:style w:type="paragraph" w:customStyle="1" w:styleId="xl110">
    <w:name w:val="xl110"/>
    <w:basedOn w:val="a"/>
    <w:uiPriority w:val="99"/>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11">
    <w:name w:val="xl111"/>
    <w:basedOn w:val="a"/>
    <w:uiPriority w:val="99"/>
    <w:rsid w:val="00822A54"/>
    <w:pPr>
      <w:pBdr>
        <w:top w:val="single" w:sz="4" w:space="0" w:color="000000"/>
        <w:left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2">
    <w:name w:val="xl112"/>
    <w:basedOn w:val="a"/>
    <w:uiPriority w:val="99"/>
    <w:rsid w:val="00822A54"/>
    <w:pPr>
      <w:pBdr>
        <w:left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3">
    <w:name w:val="xl113"/>
    <w:basedOn w:val="a"/>
    <w:uiPriority w:val="99"/>
    <w:rsid w:val="00822A54"/>
    <w:pPr>
      <w:pBdr>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4">
    <w:name w:val="xl114"/>
    <w:basedOn w:val="a"/>
    <w:uiPriority w:val="99"/>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5">
    <w:name w:val="xl115"/>
    <w:basedOn w:val="a"/>
    <w:uiPriority w:val="99"/>
    <w:rsid w:val="00822A54"/>
    <w:pPr>
      <w:pBdr>
        <w:top w:val="single" w:sz="4" w:space="0" w:color="000000"/>
        <w:left w:val="single" w:sz="4" w:space="0" w:color="000000"/>
        <w:bottom w:val="single" w:sz="4" w:space="0" w:color="000000"/>
      </w:pBdr>
      <w:shd w:val="clear" w:color="000000" w:fill="FFFFFF"/>
      <w:spacing w:before="100" w:beforeAutospacing="1" w:after="100" w:afterAutospacing="1"/>
      <w:jc w:val="center"/>
    </w:pPr>
    <w:rPr>
      <w:sz w:val="28"/>
      <w:szCs w:val="28"/>
    </w:rPr>
  </w:style>
  <w:style w:type="paragraph" w:customStyle="1" w:styleId="xl116">
    <w:name w:val="xl116"/>
    <w:basedOn w:val="a"/>
    <w:uiPriority w:val="99"/>
    <w:rsid w:val="00822A54"/>
    <w:pPr>
      <w:pBdr>
        <w:top w:val="single" w:sz="4" w:space="0" w:color="000000"/>
        <w:bottom w:val="single" w:sz="4" w:space="0" w:color="000000"/>
      </w:pBdr>
      <w:shd w:val="clear" w:color="000000" w:fill="FFFFFF"/>
      <w:spacing w:before="100" w:beforeAutospacing="1" w:after="100" w:afterAutospacing="1"/>
      <w:jc w:val="center"/>
    </w:pPr>
    <w:rPr>
      <w:sz w:val="28"/>
      <w:szCs w:val="28"/>
    </w:rPr>
  </w:style>
  <w:style w:type="paragraph" w:customStyle="1" w:styleId="xl117">
    <w:name w:val="xl117"/>
    <w:basedOn w:val="a"/>
    <w:uiPriority w:val="99"/>
    <w:rsid w:val="00822A54"/>
    <w:pPr>
      <w:pBdr>
        <w:top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18">
    <w:name w:val="xl118"/>
    <w:basedOn w:val="a"/>
    <w:uiPriority w:val="99"/>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9">
    <w:name w:val="xl119"/>
    <w:basedOn w:val="a"/>
    <w:uiPriority w:val="99"/>
    <w:rsid w:val="00822A54"/>
    <w:pPr>
      <w:pBdr>
        <w:top w:val="single" w:sz="4" w:space="0" w:color="000000"/>
        <w:left w:val="single" w:sz="4" w:space="0" w:color="000000"/>
        <w:bottom w:val="single" w:sz="4" w:space="0" w:color="000000"/>
      </w:pBdr>
      <w:shd w:val="clear" w:color="000000" w:fill="CCFFCC"/>
      <w:spacing w:before="100" w:beforeAutospacing="1" w:after="100" w:afterAutospacing="1"/>
      <w:jc w:val="center"/>
    </w:pPr>
    <w:rPr>
      <w:sz w:val="28"/>
      <w:szCs w:val="28"/>
    </w:rPr>
  </w:style>
  <w:style w:type="paragraph" w:customStyle="1" w:styleId="xl120">
    <w:name w:val="xl120"/>
    <w:basedOn w:val="a"/>
    <w:uiPriority w:val="99"/>
    <w:rsid w:val="00822A54"/>
    <w:pPr>
      <w:pBdr>
        <w:top w:val="single" w:sz="4" w:space="0" w:color="000000"/>
        <w:bottom w:val="single" w:sz="4" w:space="0" w:color="000000"/>
      </w:pBdr>
      <w:shd w:val="clear" w:color="000000" w:fill="CCFFCC"/>
      <w:spacing w:before="100" w:beforeAutospacing="1" w:after="100" w:afterAutospacing="1"/>
      <w:jc w:val="center"/>
    </w:pPr>
    <w:rPr>
      <w:sz w:val="28"/>
      <w:szCs w:val="28"/>
    </w:rPr>
  </w:style>
  <w:style w:type="paragraph" w:customStyle="1" w:styleId="xl121">
    <w:name w:val="xl121"/>
    <w:basedOn w:val="a"/>
    <w:uiPriority w:val="99"/>
    <w:rsid w:val="00822A54"/>
    <w:pPr>
      <w:pBdr>
        <w:top w:val="single" w:sz="4" w:space="0" w:color="000000"/>
        <w:left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22">
    <w:name w:val="xl122"/>
    <w:basedOn w:val="a"/>
    <w:uiPriority w:val="99"/>
    <w:rsid w:val="00822A54"/>
    <w:pPr>
      <w:pBdr>
        <w:left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23">
    <w:name w:val="xl123"/>
    <w:basedOn w:val="a"/>
    <w:uiPriority w:val="99"/>
    <w:rsid w:val="00822A54"/>
    <w:pPr>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styleId="12">
    <w:name w:val="toc 1"/>
    <w:basedOn w:val="a"/>
    <w:next w:val="a"/>
    <w:rsid w:val="00822A54"/>
    <w:pPr>
      <w:widowControl w:val="0"/>
      <w:jc w:val="both"/>
    </w:pPr>
    <w:rPr>
      <w:spacing w:val="-6"/>
      <w:sz w:val="28"/>
      <w:szCs w:val="20"/>
    </w:rPr>
  </w:style>
  <w:style w:type="paragraph" w:customStyle="1" w:styleId="ConsNonformat">
    <w:name w:val="ConsNonformat"/>
    <w:rsid w:val="00822A54"/>
    <w:pPr>
      <w:widowControl w:val="0"/>
      <w:ind w:right="19772"/>
    </w:pPr>
    <w:rPr>
      <w:rFonts w:ascii="Courier New" w:eastAsia="Times New Roman" w:hAnsi="Courier New" w:cs="Courier New"/>
      <w:color w:val="000000"/>
    </w:rPr>
  </w:style>
  <w:style w:type="character" w:styleId="af">
    <w:name w:val="page number"/>
    <w:rsid w:val="00822A54"/>
    <w:rPr>
      <w:rFonts w:cs="Times New Roman"/>
    </w:rPr>
  </w:style>
  <w:style w:type="character" w:styleId="af0">
    <w:name w:val="Hyperlink"/>
    <w:rsid w:val="00822A54"/>
    <w:rPr>
      <w:rFonts w:cs="Times New Roman"/>
      <w:color w:val="000000"/>
      <w:u w:val="single"/>
    </w:rPr>
  </w:style>
  <w:style w:type="character" w:styleId="af1">
    <w:name w:val="FollowedHyperlink"/>
    <w:rsid w:val="00822A54"/>
    <w:rPr>
      <w:rFonts w:cs="Times New Roman"/>
      <w:color w:val="000000"/>
      <w:u w:val="single"/>
    </w:rPr>
  </w:style>
  <w:style w:type="character" w:styleId="af2">
    <w:name w:val="footnote reference"/>
    <w:aliases w:val="Знак сноски-FN,Ciae niinee-FN,Знак сноски 1"/>
    <w:rsid w:val="00822A54"/>
    <w:rPr>
      <w:rFonts w:cs="Times New Roman"/>
      <w:position w:val="-2"/>
      <w:vertAlign w:val="superscript"/>
    </w:rPr>
  </w:style>
  <w:style w:type="paragraph" w:styleId="af3">
    <w:name w:val="Document Map"/>
    <w:basedOn w:val="a"/>
    <w:link w:val="af4"/>
    <w:uiPriority w:val="99"/>
    <w:rsid w:val="00822A54"/>
    <w:pPr>
      <w:shd w:val="clear" w:color="auto" w:fill="000080"/>
    </w:pPr>
    <w:rPr>
      <w:rFonts w:ascii="Tahoma" w:eastAsia="Calibri" w:hAnsi="Tahoma"/>
      <w:color w:val="auto"/>
    </w:rPr>
  </w:style>
  <w:style w:type="character" w:customStyle="1" w:styleId="af4">
    <w:name w:val="Схема документа Знак"/>
    <w:link w:val="af3"/>
    <w:uiPriority w:val="99"/>
    <w:locked/>
    <w:rsid w:val="00822A54"/>
    <w:rPr>
      <w:rFonts w:ascii="Tahoma" w:hAnsi="Tahoma"/>
      <w:sz w:val="24"/>
      <w:shd w:val="clear" w:color="auto" w:fill="000080"/>
    </w:rPr>
  </w:style>
  <w:style w:type="paragraph" w:styleId="34">
    <w:name w:val="Body Text Indent 3"/>
    <w:basedOn w:val="a"/>
    <w:link w:val="35"/>
    <w:rsid w:val="00822A54"/>
    <w:pPr>
      <w:widowControl w:val="0"/>
      <w:ind w:firstLine="720"/>
      <w:jc w:val="both"/>
    </w:pPr>
    <w:rPr>
      <w:rFonts w:ascii="Times New Roman CYR" w:eastAsia="Calibri" w:hAnsi="Times New Roman CYR"/>
      <w:color w:val="auto"/>
    </w:rPr>
  </w:style>
  <w:style w:type="character" w:customStyle="1" w:styleId="BodyTextIndent3Char">
    <w:name w:val="Body Text Indent 3 Char"/>
    <w:uiPriority w:val="99"/>
    <w:rsid w:val="00822A54"/>
    <w:rPr>
      <w:rFonts w:ascii="Times New Roman" w:hAnsi="Times New Roman"/>
      <w:sz w:val="16"/>
    </w:rPr>
  </w:style>
  <w:style w:type="character" w:customStyle="1" w:styleId="35">
    <w:name w:val="Основной текст с отступом 3 Знак"/>
    <w:link w:val="34"/>
    <w:locked/>
    <w:rsid w:val="00822A54"/>
    <w:rPr>
      <w:rFonts w:ascii="Times New Roman CYR" w:hAnsi="Times New Roman CYR"/>
      <w:sz w:val="24"/>
    </w:rPr>
  </w:style>
  <w:style w:type="table" w:styleId="af5">
    <w:name w:val="Table Grid"/>
    <w:basedOn w:val="a1"/>
    <w:rsid w:val="00822A5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822A54"/>
    <w:pPr>
      <w:widowControl w:val="0"/>
      <w:autoSpaceDE w:val="0"/>
      <w:autoSpaceDN w:val="0"/>
      <w:adjustRightInd w:val="0"/>
    </w:pPr>
    <w:rPr>
      <w:rFonts w:ascii="Arial" w:eastAsia="Times New Roman" w:hAnsi="Arial" w:cs="Arial"/>
    </w:rPr>
  </w:style>
  <w:style w:type="paragraph" w:customStyle="1" w:styleId="ConsPlusDocList">
    <w:name w:val="ConsPlusDocList"/>
    <w:rsid w:val="00822A54"/>
    <w:pPr>
      <w:widowControl w:val="0"/>
      <w:autoSpaceDE w:val="0"/>
      <w:autoSpaceDN w:val="0"/>
      <w:adjustRightInd w:val="0"/>
    </w:pPr>
    <w:rPr>
      <w:rFonts w:ascii="Courier New" w:eastAsia="Times New Roman" w:hAnsi="Courier New" w:cs="Courier New"/>
    </w:rPr>
  </w:style>
  <w:style w:type="paragraph" w:styleId="af6">
    <w:name w:val="Title"/>
    <w:basedOn w:val="a"/>
    <w:link w:val="af7"/>
    <w:qFormat/>
    <w:rsid w:val="00822A54"/>
    <w:pPr>
      <w:jc w:val="center"/>
    </w:pPr>
    <w:rPr>
      <w:rFonts w:eastAsia="Calibri"/>
      <w:color w:val="auto"/>
    </w:rPr>
  </w:style>
  <w:style w:type="character" w:customStyle="1" w:styleId="TitleChar">
    <w:name w:val="Title Char"/>
    <w:uiPriority w:val="99"/>
    <w:rsid w:val="00822A54"/>
    <w:rPr>
      <w:rFonts w:ascii="Times New Roman" w:hAnsi="Times New Roman"/>
      <w:b/>
      <w:sz w:val="24"/>
    </w:rPr>
  </w:style>
  <w:style w:type="character" w:customStyle="1" w:styleId="af7">
    <w:name w:val="Название Знак"/>
    <w:link w:val="af6"/>
    <w:locked/>
    <w:rsid w:val="00822A54"/>
    <w:rPr>
      <w:rFonts w:ascii="Times New Roman" w:hAnsi="Times New Roman"/>
      <w:sz w:val="24"/>
    </w:rPr>
  </w:style>
  <w:style w:type="paragraph" w:customStyle="1" w:styleId="13">
    <w:name w:val="Знак Знак Знак1 Знак"/>
    <w:basedOn w:val="a"/>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af8">
    <w:name w:val="Маркер"/>
    <w:basedOn w:val="a"/>
    <w:autoRedefine/>
    <w:uiPriority w:val="99"/>
    <w:rsid w:val="00822A54"/>
    <w:pPr>
      <w:ind w:firstLine="720"/>
      <w:jc w:val="both"/>
    </w:pPr>
    <w:rPr>
      <w:color w:val="auto"/>
      <w:sz w:val="28"/>
      <w:szCs w:val="20"/>
    </w:rPr>
  </w:style>
  <w:style w:type="paragraph" w:customStyle="1" w:styleId="CharCharCarCarCharCharCarCarCharCharCarCarCharChar">
    <w:name w:val="Char Char Car Car Char Char Car Car Char Char Car Car Char Char"/>
    <w:basedOn w:val="a"/>
    <w:uiPriority w:val="99"/>
    <w:rsid w:val="00822A54"/>
    <w:pPr>
      <w:spacing w:after="160" w:line="240" w:lineRule="exact"/>
    </w:pPr>
    <w:rPr>
      <w:rFonts w:eastAsia="Batang"/>
      <w:color w:val="auto"/>
      <w:sz w:val="20"/>
      <w:szCs w:val="20"/>
    </w:rPr>
  </w:style>
  <w:style w:type="paragraph" w:customStyle="1" w:styleId="af9">
    <w:name w:val="Текст в заданном формате"/>
    <w:basedOn w:val="a"/>
    <w:uiPriority w:val="99"/>
    <w:rsid w:val="00822A54"/>
    <w:pPr>
      <w:widowControl w:val="0"/>
      <w:suppressAutoHyphens/>
    </w:pPr>
    <w:rPr>
      <w:rFonts w:ascii="Courier New" w:eastAsia="Calibri" w:hAnsi="Courier New" w:cs="Courier New"/>
      <w:color w:val="auto"/>
      <w:sz w:val="20"/>
      <w:szCs w:val="20"/>
    </w:rPr>
  </w:style>
  <w:style w:type="paragraph" w:styleId="afa">
    <w:name w:val="Normal (Web)"/>
    <w:basedOn w:val="a"/>
    <w:uiPriority w:val="99"/>
    <w:rsid w:val="00822A54"/>
    <w:rPr>
      <w:rFonts w:eastAsia="Calibri"/>
      <w:color w:val="auto"/>
      <w:szCs w:val="20"/>
    </w:rPr>
  </w:style>
  <w:style w:type="character" w:customStyle="1" w:styleId="afb">
    <w:name w:val="Текст статьи Знак"/>
    <w:link w:val="afc"/>
    <w:uiPriority w:val="99"/>
    <w:locked/>
    <w:rsid w:val="00822A54"/>
    <w:rPr>
      <w:sz w:val="26"/>
    </w:rPr>
  </w:style>
  <w:style w:type="paragraph" w:customStyle="1" w:styleId="afc">
    <w:name w:val="Текст статьи"/>
    <w:basedOn w:val="a"/>
    <w:link w:val="afb"/>
    <w:uiPriority w:val="99"/>
    <w:rsid w:val="00822A54"/>
    <w:pPr>
      <w:ind w:firstLine="567"/>
      <w:jc w:val="both"/>
    </w:pPr>
    <w:rPr>
      <w:rFonts w:ascii="Calibri" w:eastAsia="Calibri" w:hAnsi="Calibri"/>
      <w:color w:val="auto"/>
      <w:sz w:val="26"/>
      <w:szCs w:val="20"/>
    </w:rPr>
  </w:style>
  <w:style w:type="paragraph" w:customStyle="1" w:styleId="14">
    <w:name w:val="Текст статьи нумерованный Знак Знак1 Знак Знак"/>
    <w:basedOn w:val="a"/>
    <w:link w:val="15"/>
    <w:uiPriority w:val="99"/>
    <w:rsid w:val="00822A54"/>
    <w:pPr>
      <w:ind w:firstLine="567"/>
      <w:jc w:val="both"/>
    </w:pPr>
    <w:rPr>
      <w:rFonts w:eastAsia="Batang"/>
      <w:color w:val="auto"/>
      <w:sz w:val="28"/>
      <w:szCs w:val="20"/>
    </w:rPr>
  </w:style>
  <w:style w:type="character" w:customStyle="1" w:styleId="15">
    <w:name w:val="Текст статьи нумерованный Знак Знак1 Знак Знак Знак"/>
    <w:link w:val="14"/>
    <w:uiPriority w:val="99"/>
    <w:locked/>
    <w:rsid w:val="00822A54"/>
    <w:rPr>
      <w:rFonts w:ascii="Times New Roman" w:eastAsia="Batang" w:hAnsi="Times New Roman"/>
      <w:sz w:val="28"/>
    </w:rPr>
  </w:style>
  <w:style w:type="character" w:customStyle="1" w:styleId="afd">
    <w:name w:val="Цветовое выделение"/>
    <w:uiPriority w:val="99"/>
    <w:rsid w:val="00822A54"/>
    <w:rPr>
      <w:b/>
      <w:color w:val="000080"/>
      <w:sz w:val="20"/>
    </w:rPr>
  </w:style>
  <w:style w:type="paragraph" w:customStyle="1" w:styleId="31">
    <w:name w:val="Основной текст 31"/>
    <w:basedOn w:val="a"/>
    <w:rsid w:val="00822A54"/>
    <w:pPr>
      <w:numPr>
        <w:numId w:val="1"/>
      </w:numPr>
      <w:tabs>
        <w:tab w:val="clear" w:pos="643"/>
        <w:tab w:val="num" w:pos="1080"/>
      </w:tabs>
      <w:ind w:left="1080" w:hanging="720"/>
      <w:jc w:val="both"/>
    </w:pPr>
    <w:rPr>
      <w:color w:val="auto"/>
      <w:sz w:val="28"/>
      <w:lang w:eastAsia="ar-SA"/>
    </w:rPr>
  </w:style>
  <w:style w:type="paragraph" w:customStyle="1" w:styleId="afe">
    <w:name w:val="Знак Знак Знак Знак Знак Знак Знак Знак Знак Знак Знак Знак Знак"/>
    <w:basedOn w:val="a"/>
    <w:autoRedefine/>
    <w:uiPriority w:val="99"/>
    <w:rsid w:val="00822A54"/>
    <w:pPr>
      <w:spacing w:after="160" w:line="240" w:lineRule="exact"/>
    </w:pPr>
    <w:rPr>
      <w:color w:val="auto"/>
      <w:sz w:val="28"/>
      <w:szCs w:val="20"/>
      <w:lang w:val="en-US" w:eastAsia="en-US"/>
    </w:rPr>
  </w:style>
  <w:style w:type="paragraph" w:customStyle="1" w:styleId="211">
    <w:name w:val="Основной текст 21"/>
    <w:basedOn w:val="a"/>
    <w:link w:val="212"/>
    <w:rsid w:val="00822A54"/>
    <w:rPr>
      <w:rFonts w:eastAsia="Calibri"/>
      <w:b/>
      <w:color w:val="auto"/>
      <w:szCs w:val="20"/>
      <w:lang w:eastAsia="ar-SA"/>
    </w:rPr>
  </w:style>
  <w:style w:type="character" w:customStyle="1" w:styleId="212">
    <w:name w:val="Основной текст 21 Знак"/>
    <w:link w:val="211"/>
    <w:uiPriority w:val="99"/>
    <w:locked/>
    <w:rsid w:val="00822A54"/>
    <w:rPr>
      <w:rFonts w:ascii="Times New Roman" w:hAnsi="Times New Roman"/>
      <w:b/>
      <w:sz w:val="24"/>
      <w:lang w:eastAsia="ar-SA" w:bidi="ar-SA"/>
    </w:rPr>
  </w:style>
  <w:style w:type="paragraph" w:customStyle="1" w:styleId="ConsCell">
    <w:name w:val="ConsCell"/>
    <w:uiPriority w:val="99"/>
    <w:rsid w:val="00822A54"/>
    <w:pPr>
      <w:widowControl w:val="0"/>
      <w:suppressAutoHyphens/>
      <w:snapToGrid w:val="0"/>
    </w:pPr>
    <w:rPr>
      <w:rFonts w:ascii="Arial" w:hAnsi="Arial"/>
      <w:lang w:eastAsia="ar-SA"/>
    </w:rPr>
  </w:style>
  <w:style w:type="paragraph" w:customStyle="1" w:styleId="aff">
    <w:name w:val="Содержимое таблицы"/>
    <w:basedOn w:val="a"/>
    <w:rsid w:val="00822A54"/>
    <w:pPr>
      <w:widowControl w:val="0"/>
      <w:suppressLineNumbers/>
      <w:suppressAutoHyphens/>
    </w:pPr>
    <w:rPr>
      <w:rFonts w:eastAsia="Calibri"/>
      <w:color w:val="auto"/>
      <w:sz w:val="28"/>
    </w:rPr>
  </w:style>
  <w:style w:type="paragraph" w:styleId="aff0">
    <w:name w:val="List Paragraph"/>
    <w:basedOn w:val="a"/>
    <w:link w:val="aff1"/>
    <w:uiPriority w:val="34"/>
    <w:qFormat/>
    <w:rsid w:val="00822A54"/>
    <w:pPr>
      <w:ind w:left="708"/>
    </w:pPr>
    <w:rPr>
      <w:rFonts w:eastAsia="Batang"/>
      <w:color w:val="auto"/>
    </w:rPr>
  </w:style>
  <w:style w:type="character" w:customStyle="1" w:styleId="aff1">
    <w:name w:val="Абзац списка Знак"/>
    <w:link w:val="aff0"/>
    <w:uiPriority w:val="99"/>
    <w:locked/>
    <w:rsid w:val="00BE0BC9"/>
    <w:rPr>
      <w:rFonts w:ascii="Times New Roman" w:eastAsia="Batang" w:hAnsi="Times New Roman"/>
      <w:sz w:val="24"/>
    </w:rPr>
  </w:style>
  <w:style w:type="paragraph" w:styleId="aff2">
    <w:name w:val="No Spacing"/>
    <w:link w:val="16"/>
    <w:uiPriority w:val="99"/>
    <w:qFormat/>
    <w:rsid w:val="00822A54"/>
    <w:pPr>
      <w:spacing w:after="200" w:line="276" w:lineRule="auto"/>
    </w:pPr>
    <w:rPr>
      <w:sz w:val="22"/>
      <w:lang w:eastAsia="en-US"/>
    </w:rPr>
  </w:style>
  <w:style w:type="character" w:customStyle="1" w:styleId="16">
    <w:name w:val="Без интервала Знак1"/>
    <w:link w:val="aff2"/>
    <w:uiPriority w:val="1"/>
    <w:locked/>
    <w:rsid w:val="00822A54"/>
    <w:rPr>
      <w:sz w:val="22"/>
      <w:lang w:val="ru-RU" w:eastAsia="en-US"/>
    </w:rPr>
  </w:style>
  <w:style w:type="paragraph" w:customStyle="1" w:styleId="ConsTitle">
    <w:name w:val="ConsTitle"/>
    <w:rsid w:val="00822A54"/>
    <w:pPr>
      <w:autoSpaceDE w:val="0"/>
      <w:autoSpaceDN w:val="0"/>
      <w:adjustRightInd w:val="0"/>
      <w:ind w:right="19772"/>
    </w:pPr>
    <w:rPr>
      <w:rFonts w:ascii="Arial" w:eastAsia="Times New Roman" w:hAnsi="Arial" w:cs="Arial"/>
      <w:b/>
      <w:bCs/>
    </w:rPr>
  </w:style>
  <w:style w:type="paragraph" w:customStyle="1" w:styleId="xl124">
    <w:name w:val="xl124"/>
    <w:basedOn w:val="a"/>
    <w:uiPriority w:val="99"/>
    <w:rsid w:val="00822A5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rPr>
      <w:color w:val="auto"/>
      <w:sz w:val="28"/>
      <w:szCs w:val="28"/>
    </w:rPr>
  </w:style>
  <w:style w:type="paragraph" w:customStyle="1" w:styleId="xl125">
    <w:name w:val="xl125"/>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26">
    <w:name w:val="xl126"/>
    <w:basedOn w:val="a"/>
    <w:uiPriority w:val="99"/>
    <w:rsid w:val="00822A54"/>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right"/>
    </w:pPr>
    <w:rPr>
      <w:color w:val="auto"/>
      <w:sz w:val="28"/>
      <w:szCs w:val="28"/>
    </w:rPr>
  </w:style>
  <w:style w:type="paragraph" w:customStyle="1" w:styleId="xl127">
    <w:name w:val="xl127"/>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28">
    <w:name w:val="xl128"/>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29">
    <w:name w:val="xl129"/>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0">
    <w:name w:val="xl130"/>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1">
    <w:name w:val="xl131"/>
    <w:basedOn w:val="a"/>
    <w:uiPriority w:val="99"/>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pPr>
    <w:rPr>
      <w:color w:val="auto"/>
      <w:sz w:val="28"/>
      <w:szCs w:val="28"/>
    </w:rPr>
  </w:style>
  <w:style w:type="paragraph" w:customStyle="1" w:styleId="xl132">
    <w:name w:val="xl132"/>
    <w:basedOn w:val="a"/>
    <w:uiPriority w:val="99"/>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right"/>
    </w:pPr>
    <w:rPr>
      <w:color w:val="auto"/>
      <w:sz w:val="28"/>
      <w:szCs w:val="28"/>
    </w:rPr>
  </w:style>
  <w:style w:type="paragraph" w:customStyle="1" w:styleId="xl133">
    <w:name w:val="xl133"/>
    <w:basedOn w:val="a"/>
    <w:uiPriority w:val="99"/>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right"/>
    </w:pPr>
    <w:rPr>
      <w:color w:val="auto"/>
      <w:sz w:val="28"/>
      <w:szCs w:val="28"/>
    </w:rPr>
  </w:style>
  <w:style w:type="paragraph" w:customStyle="1" w:styleId="xl134">
    <w:name w:val="xl134"/>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35">
    <w:name w:val="xl135"/>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6">
    <w:name w:val="xl136"/>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7">
    <w:name w:val="xl137"/>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8">
    <w:name w:val="xl138"/>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9">
    <w:name w:val="xl139"/>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0">
    <w:name w:val="xl140"/>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1">
    <w:name w:val="xl141"/>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2">
    <w:name w:val="xl142"/>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3">
    <w:name w:val="xl143"/>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4">
    <w:name w:val="xl144"/>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5">
    <w:name w:val="xl145"/>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6">
    <w:name w:val="xl146"/>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7">
    <w:name w:val="xl147"/>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8">
    <w:name w:val="xl148"/>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9">
    <w:name w:val="xl149"/>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50">
    <w:name w:val="xl150"/>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character" w:styleId="aff3">
    <w:name w:val="Strong"/>
    <w:qFormat/>
    <w:rsid w:val="00822A54"/>
    <w:rPr>
      <w:rFonts w:cs="Times New Roman"/>
      <w:b/>
    </w:rPr>
  </w:style>
  <w:style w:type="paragraph" w:customStyle="1" w:styleId="aff4">
    <w:name w:val="Знак"/>
    <w:basedOn w:val="a"/>
    <w:rsid w:val="00822A54"/>
    <w:pPr>
      <w:spacing w:before="100" w:beforeAutospacing="1" w:after="100" w:afterAutospacing="1"/>
    </w:pPr>
    <w:rPr>
      <w:rFonts w:ascii="Tahoma" w:hAnsi="Tahoma"/>
      <w:color w:val="auto"/>
      <w:sz w:val="20"/>
      <w:szCs w:val="20"/>
      <w:lang w:val="en-US" w:eastAsia="en-US"/>
    </w:rPr>
  </w:style>
  <w:style w:type="paragraph" w:customStyle="1" w:styleId="aff5">
    <w:name w:val="Знак Знак Знак Знак"/>
    <w:basedOn w:val="a"/>
    <w:rsid w:val="00822A54"/>
    <w:pPr>
      <w:spacing w:before="100" w:beforeAutospacing="1" w:after="100" w:afterAutospacing="1"/>
    </w:pPr>
    <w:rPr>
      <w:rFonts w:ascii="Tahoma" w:hAnsi="Tahoma"/>
      <w:color w:val="auto"/>
      <w:sz w:val="20"/>
      <w:szCs w:val="20"/>
      <w:lang w:val="en-US" w:eastAsia="en-US"/>
    </w:rPr>
  </w:style>
  <w:style w:type="paragraph" w:customStyle="1" w:styleId="17">
    <w:name w:val="Знак1 Знак Знак Знак"/>
    <w:basedOn w:val="a"/>
    <w:rsid w:val="00822A54"/>
    <w:rPr>
      <w:rFonts w:ascii="Verdana" w:hAnsi="Verdana" w:cs="Verdana"/>
      <w:color w:val="auto"/>
      <w:sz w:val="20"/>
      <w:szCs w:val="20"/>
      <w:lang w:val="en-US" w:eastAsia="en-US"/>
    </w:rPr>
  </w:style>
  <w:style w:type="character" w:customStyle="1" w:styleId="26">
    <w:name w:val="Основной текст Знак2"/>
    <w:aliases w:val="Body single Знак2,bt Знак2,Body Text Char Знак"/>
    <w:uiPriority w:val="99"/>
    <w:rsid w:val="00822A54"/>
    <w:rPr>
      <w:sz w:val="24"/>
      <w:lang w:val="ru-RU" w:eastAsia="ru-RU"/>
    </w:rPr>
  </w:style>
  <w:style w:type="paragraph" w:customStyle="1" w:styleId="Normal">
    <w:name w:val="Normal Знак Знак"/>
    <w:uiPriority w:val="99"/>
    <w:rsid w:val="00822A54"/>
    <w:pPr>
      <w:suppressAutoHyphens/>
      <w:spacing w:before="100" w:after="100"/>
      <w:jc w:val="both"/>
    </w:pPr>
    <w:rPr>
      <w:rFonts w:ascii="Times New Roman" w:eastAsia="Times New Roman" w:hAnsi="Times New Roman"/>
      <w:sz w:val="24"/>
      <w:lang w:eastAsia="ar-SA"/>
    </w:rPr>
  </w:style>
  <w:style w:type="paragraph" w:customStyle="1" w:styleId="4101">
    <w:name w:val="Стиль Заголовок 4 + Масштаб знаков: 101%"/>
    <w:basedOn w:val="4"/>
    <w:uiPriority w:val="99"/>
    <w:rsid w:val="00822A54"/>
    <w:pPr>
      <w:widowControl/>
      <w:spacing w:before="240" w:after="240"/>
      <w:ind w:left="851"/>
    </w:pPr>
    <w:rPr>
      <w:b w:val="0"/>
      <w:bCs/>
      <w:color w:val="0000FF"/>
      <w:w w:val="101"/>
      <w:szCs w:val="28"/>
    </w:rPr>
  </w:style>
  <w:style w:type="paragraph" w:customStyle="1" w:styleId="41010">
    <w:name w:val="Стиль Стиль Заголовок 4 + Масштаб знаков: 101% + полужирный"/>
    <w:basedOn w:val="4101"/>
    <w:uiPriority w:val="99"/>
    <w:rsid w:val="00822A54"/>
    <w:rPr>
      <w:b/>
      <w:sz w:val="26"/>
    </w:rPr>
  </w:style>
  <w:style w:type="paragraph" w:customStyle="1" w:styleId="18">
    <w:name w:val="Обычный1"/>
    <w:uiPriority w:val="99"/>
    <w:rsid w:val="00822A54"/>
    <w:pPr>
      <w:widowControl w:val="0"/>
      <w:suppressAutoHyphens/>
      <w:overflowPunct w:val="0"/>
      <w:autoSpaceDE w:val="0"/>
    </w:pPr>
    <w:rPr>
      <w:rFonts w:ascii="Times New Roman" w:eastAsia="Times New Roman" w:hAnsi="Times New Roman"/>
      <w:lang w:eastAsia="ar-SA"/>
    </w:rPr>
  </w:style>
  <w:style w:type="paragraph" w:customStyle="1" w:styleId="19">
    <w:name w:val="Основной текст с отступом1"/>
    <w:basedOn w:val="a"/>
    <w:uiPriority w:val="99"/>
    <w:rsid w:val="00822A54"/>
    <w:pPr>
      <w:widowControl w:val="0"/>
      <w:tabs>
        <w:tab w:val="left" w:pos="3600"/>
      </w:tabs>
      <w:suppressAutoHyphens/>
      <w:overflowPunct w:val="0"/>
      <w:autoSpaceDE w:val="0"/>
      <w:ind w:left="3600" w:hanging="2700"/>
    </w:pPr>
    <w:rPr>
      <w:color w:val="auto"/>
      <w:sz w:val="28"/>
      <w:szCs w:val="20"/>
      <w:lang w:eastAsia="ar-SA"/>
    </w:rPr>
  </w:style>
  <w:style w:type="paragraph" w:styleId="aff6">
    <w:name w:val="Body Text First Indent"/>
    <w:basedOn w:val="ab"/>
    <w:link w:val="aff7"/>
    <w:rsid w:val="00822A54"/>
    <w:pPr>
      <w:ind w:firstLine="210"/>
    </w:pPr>
  </w:style>
  <w:style w:type="character" w:customStyle="1" w:styleId="aff7">
    <w:name w:val="Красная строка Знак"/>
    <w:link w:val="aff6"/>
    <w:locked/>
    <w:rsid w:val="00822A54"/>
    <w:rPr>
      <w:rFonts w:ascii="Times New Roman" w:hAnsi="Times New Roman"/>
      <w:color w:val="000000"/>
      <w:sz w:val="24"/>
      <w:lang w:eastAsia="ru-RU"/>
    </w:rPr>
  </w:style>
  <w:style w:type="paragraph" w:customStyle="1" w:styleId="T1">
    <w:name w:val="T1"/>
    <w:basedOn w:val="a"/>
    <w:autoRedefine/>
    <w:uiPriority w:val="99"/>
    <w:rsid w:val="00822A54"/>
    <w:pPr>
      <w:pageBreakBefore/>
      <w:spacing w:before="840" w:after="60"/>
      <w:jc w:val="center"/>
    </w:pPr>
    <w:rPr>
      <w:b/>
      <w:caps/>
      <w:color w:val="auto"/>
      <w:sz w:val="28"/>
      <w:szCs w:val="28"/>
    </w:rPr>
  </w:style>
  <w:style w:type="paragraph" w:customStyle="1" w:styleId="T2">
    <w:name w:val="T2"/>
    <w:basedOn w:val="ab"/>
    <w:autoRedefine/>
    <w:uiPriority w:val="99"/>
    <w:rsid w:val="00822A54"/>
    <w:pPr>
      <w:keepNext/>
      <w:tabs>
        <w:tab w:val="num" w:pos="717"/>
      </w:tabs>
      <w:suppressAutoHyphens/>
      <w:spacing w:before="320"/>
      <w:jc w:val="center"/>
    </w:pPr>
    <w:rPr>
      <w:rFonts w:eastAsia="MS Mincho"/>
      <w:b/>
      <w:smallCaps/>
      <w:color w:val="auto"/>
      <w:sz w:val="28"/>
      <w:szCs w:val="28"/>
    </w:rPr>
  </w:style>
  <w:style w:type="paragraph" w:customStyle="1" w:styleId="T3">
    <w:name w:val="T3"/>
    <w:basedOn w:val="24"/>
    <w:autoRedefine/>
    <w:uiPriority w:val="99"/>
    <w:rsid w:val="00822A54"/>
    <w:pPr>
      <w:keepNext/>
      <w:tabs>
        <w:tab w:val="left" w:pos="567"/>
      </w:tabs>
      <w:spacing w:before="120"/>
      <w:ind w:firstLine="0"/>
      <w:jc w:val="left"/>
    </w:pPr>
    <w:rPr>
      <w:color w:val="auto"/>
      <w:szCs w:val="28"/>
    </w:rPr>
  </w:style>
  <w:style w:type="character" w:customStyle="1" w:styleId="rvts48220">
    <w:name w:val="rvts48220"/>
    <w:uiPriority w:val="99"/>
    <w:rsid w:val="00822A54"/>
    <w:rPr>
      <w:rFonts w:ascii="Arial" w:hAnsi="Arial"/>
      <w:color w:val="000000"/>
      <w:sz w:val="20"/>
      <w:u w:val="none"/>
      <w:effect w:val="none"/>
    </w:rPr>
  </w:style>
  <w:style w:type="character" w:customStyle="1" w:styleId="rvts482213">
    <w:name w:val="rvts482213"/>
    <w:uiPriority w:val="99"/>
    <w:rsid w:val="00822A54"/>
    <w:rPr>
      <w:rFonts w:ascii="Arial" w:hAnsi="Arial"/>
      <w:color w:val="000000"/>
      <w:sz w:val="20"/>
      <w:u w:val="none"/>
      <w:effect w:val="none"/>
      <w:shd w:val="clear" w:color="auto" w:fill="auto"/>
    </w:rPr>
  </w:style>
  <w:style w:type="character" w:customStyle="1" w:styleId="T20">
    <w:name w:val="T2 Знак"/>
    <w:uiPriority w:val="99"/>
    <w:rsid w:val="00822A54"/>
  </w:style>
  <w:style w:type="paragraph" w:customStyle="1" w:styleId="Tabl">
    <w:name w:val="Tabl"/>
    <w:basedOn w:val="a"/>
    <w:uiPriority w:val="99"/>
    <w:rsid w:val="00822A54"/>
    <w:pPr>
      <w:keepNext/>
      <w:spacing w:before="120"/>
      <w:jc w:val="right"/>
    </w:pPr>
    <w:rPr>
      <w:rFonts w:ascii="Trebuchet MS" w:hAnsi="Trebuchet MS"/>
      <w:i/>
      <w:color w:val="auto"/>
    </w:rPr>
  </w:style>
  <w:style w:type="paragraph" w:customStyle="1" w:styleId="Tabn">
    <w:name w:val="Tab_n"/>
    <w:basedOn w:val="ab"/>
    <w:link w:val="Tabn2"/>
    <w:autoRedefine/>
    <w:uiPriority w:val="99"/>
    <w:rsid w:val="00822A54"/>
    <w:pPr>
      <w:keepNext/>
      <w:spacing w:after="0"/>
      <w:jc w:val="center"/>
    </w:pPr>
    <w:rPr>
      <w:rFonts w:ascii="Trebuchet MS" w:hAnsi="Trebuchet MS"/>
      <w:i/>
      <w:color w:val="auto"/>
      <w:spacing w:val="-2"/>
      <w:w w:val="103"/>
    </w:rPr>
  </w:style>
  <w:style w:type="character" w:customStyle="1" w:styleId="Tabn2">
    <w:name w:val="Tab_n Знак2"/>
    <w:link w:val="Tabn"/>
    <w:uiPriority w:val="99"/>
    <w:locked/>
    <w:rsid w:val="00822A54"/>
    <w:rPr>
      <w:rFonts w:ascii="Trebuchet MS" w:hAnsi="Trebuchet MS"/>
      <w:i/>
      <w:spacing w:val="-2"/>
      <w:w w:val="103"/>
      <w:sz w:val="24"/>
    </w:rPr>
  </w:style>
  <w:style w:type="character" w:customStyle="1" w:styleId="T10">
    <w:name w:val="T1 Знак"/>
    <w:uiPriority w:val="99"/>
    <w:rsid w:val="00822A54"/>
    <w:rPr>
      <w:rFonts w:ascii="Trebuchet MS" w:hAnsi="Trebuchet MS"/>
      <w:b/>
      <w:caps/>
      <w:sz w:val="28"/>
      <w:lang w:val="ru-RU" w:eastAsia="ru-RU"/>
    </w:rPr>
  </w:style>
  <w:style w:type="paragraph" w:customStyle="1" w:styleId="1a">
    <w:name w:val="Заглавие 1"/>
    <w:basedOn w:val="2"/>
    <w:uiPriority w:val="99"/>
    <w:rsid w:val="00822A54"/>
    <w:pPr>
      <w:widowControl/>
      <w:spacing w:line="360" w:lineRule="auto"/>
      <w:ind w:left="1134" w:firstLine="709"/>
      <w:jc w:val="both"/>
    </w:pPr>
    <w:rPr>
      <w:rFonts w:ascii="Arial" w:hAnsi="Arial" w:cs="Arial"/>
      <w:b/>
      <w:bCs/>
      <w:i w:val="0"/>
      <w:color w:val="auto"/>
      <w:szCs w:val="28"/>
    </w:rPr>
  </w:style>
  <w:style w:type="paragraph" w:customStyle="1" w:styleId="27">
    <w:name w:val="Заглавие 2"/>
    <w:basedOn w:val="1a"/>
    <w:uiPriority w:val="99"/>
    <w:rsid w:val="00822A54"/>
    <w:pPr>
      <w:pageBreakBefore/>
      <w:spacing w:before="120" w:after="360"/>
      <w:outlineLvl w:val="0"/>
    </w:pPr>
    <w:rPr>
      <w:b w:val="0"/>
    </w:rPr>
  </w:style>
  <w:style w:type="paragraph" w:customStyle="1" w:styleId="Tabr">
    <w:name w:val="Tab_r"/>
    <w:basedOn w:val="Tabn"/>
    <w:link w:val="Tabr2"/>
    <w:uiPriority w:val="99"/>
    <w:rsid w:val="00822A54"/>
    <w:pPr>
      <w:keepNext w:val="0"/>
      <w:spacing w:before="40" w:after="240"/>
    </w:pPr>
  </w:style>
  <w:style w:type="character" w:customStyle="1" w:styleId="Tabr2">
    <w:name w:val="Tab_r Знак2"/>
    <w:link w:val="Tabr"/>
    <w:uiPriority w:val="99"/>
    <w:locked/>
    <w:rsid w:val="00822A54"/>
    <w:rPr>
      <w:rFonts w:ascii="Trebuchet MS" w:hAnsi="Trebuchet MS"/>
      <w:i/>
      <w:spacing w:val="-2"/>
      <w:w w:val="103"/>
      <w:sz w:val="24"/>
    </w:rPr>
  </w:style>
  <w:style w:type="paragraph" w:customStyle="1" w:styleId="3TimesNewRoman12">
    <w:name w:val="Стиль Заголовок 3 + Times New Roman Синий По центру После:  12 пт"/>
    <w:basedOn w:val="3"/>
    <w:uiPriority w:val="99"/>
    <w:rsid w:val="00822A54"/>
    <w:pPr>
      <w:widowControl/>
      <w:spacing w:before="360" w:after="360" w:line="240" w:lineRule="auto"/>
      <w:ind w:firstLine="0"/>
      <w:jc w:val="center"/>
    </w:pPr>
    <w:rPr>
      <w:b/>
      <w:bCs/>
      <w:color w:val="0000FF"/>
      <w:spacing w:val="26"/>
      <w:sz w:val="26"/>
    </w:rPr>
  </w:style>
  <w:style w:type="paragraph" w:customStyle="1" w:styleId="Niinea1">
    <w:name w:val="Niinea1"/>
    <w:basedOn w:val="a"/>
    <w:uiPriority w:val="99"/>
    <w:rsid w:val="00822A54"/>
    <w:pPr>
      <w:widowControl w:val="0"/>
      <w:ind w:firstLine="454"/>
      <w:jc w:val="both"/>
    </w:pPr>
    <w:rPr>
      <w:rFonts w:ascii="Arial" w:hAnsi="Arial"/>
      <w:color w:val="auto"/>
      <w:sz w:val="18"/>
      <w:szCs w:val="20"/>
      <w:lang w:eastAsia="ar-SA"/>
    </w:rPr>
  </w:style>
  <w:style w:type="paragraph" w:customStyle="1" w:styleId="aff8">
    <w:name w:val="Заголграф"/>
    <w:basedOn w:val="3"/>
    <w:uiPriority w:val="99"/>
    <w:rsid w:val="00822A54"/>
    <w:pPr>
      <w:widowControl/>
      <w:spacing w:before="120" w:after="240" w:line="240" w:lineRule="auto"/>
      <w:ind w:firstLine="0"/>
      <w:jc w:val="center"/>
      <w:outlineLvl w:val="9"/>
    </w:pPr>
    <w:rPr>
      <w:rFonts w:ascii="Arial" w:hAnsi="Arial"/>
      <w:b/>
      <w:color w:val="auto"/>
      <w:sz w:val="22"/>
    </w:rPr>
  </w:style>
  <w:style w:type="paragraph" w:styleId="aff9">
    <w:name w:val="Plain Text"/>
    <w:basedOn w:val="a"/>
    <w:link w:val="affa"/>
    <w:rsid w:val="00822A54"/>
    <w:pPr>
      <w:autoSpaceDE w:val="0"/>
      <w:autoSpaceDN w:val="0"/>
      <w:ind w:firstLine="720"/>
      <w:jc w:val="both"/>
    </w:pPr>
    <w:rPr>
      <w:rFonts w:ascii="Arial" w:eastAsia="Calibri" w:hAnsi="Arial"/>
      <w:color w:val="auto"/>
    </w:rPr>
  </w:style>
  <w:style w:type="character" w:customStyle="1" w:styleId="PlainTextChar">
    <w:name w:val="Plain Text Char"/>
    <w:uiPriority w:val="99"/>
    <w:rsid w:val="00822A54"/>
    <w:rPr>
      <w:rFonts w:ascii="Courier New" w:hAnsi="Courier New"/>
      <w:sz w:val="20"/>
    </w:rPr>
  </w:style>
  <w:style w:type="character" w:customStyle="1" w:styleId="affa">
    <w:name w:val="Текст Знак"/>
    <w:link w:val="aff9"/>
    <w:locked/>
    <w:rsid w:val="00822A54"/>
    <w:rPr>
      <w:rFonts w:ascii="Arial" w:hAnsi="Arial"/>
      <w:sz w:val="24"/>
    </w:rPr>
  </w:style>
  <w:style w:type="paragraph" w:customStyle="1" w:styleId="36">
    <w:name w:val="Стиль3"/>
    <w:basedOn w:val="a"/>
    <w:uiPriority w:val="99"/>
    <w:rsid w:val="00822A54"/>
    <w:pPr>
      <w:tabs>
        <w:tab w:val="left" w:pos="1572"/>
      </w:tabs>
      <w:autoSpaceDE w:val="0"/>
      <w:autoSpaceDN w:val="0"/>
      <w:spacing w:line="200" w:lineRule="exact"/>
    </w:pPr>
    <w:rPr>
      <w:rFonts w:ascii="Arial" w:hAnsi="Arial" w:cs="Arial"/>
      <w:b/>
      <w:bCs/>
      <w:color w:val="auto"/>
      <w:sz w:val="20"/>
      <w:szCs w:val="20"/>
      <w:lang w:val="en-US"/>
    </w:rPr>
  </w:style>
  <w:style w:type="paragraph" w:customStyle="1" w:styleId="1b">
    <w:name w:val="Красная строка1"/>
    <w:basedOn w:val="ab"/>
    <w:uiPriority w:val="99"/>
    <w:rsid w:val="00822A54"/>
    <w:pPr>
      <w:widowControl w:val="0"/>
      <w:suppressAutoHyphens/>
      <w:ind w:firstLine="210"/>
    </w:pPr>
    <w:rPr>
      <w:rFonts w:ascii="Arial" w:hAnsi="Arial"/>
      <w:color w:val="auto"/>
    </w:rPr>
  </w:style>
  <w:style w:type="paragraph" w:customStyle="1" w:styleId="5159">
    <w:name w:val="Стиль Заголовок 5 + не курсив Слева:  159 см"/>
    <w:basedOn w:val="5"/>
    <w:uiPriority w:val="99"/>
    <w:rsid w:val="00822A54"/>
    <w:pPr>
      <w:keepNext w:val="0"/>
      <w:widowControl/>
      <w:spacing w:before="240" w:after="240"/>
      <w:ind w:left="902"/>
    </w:pPr>
    <w:rPr>
      <w:bCs/>
      <w:color w:val="auto"/>
      <w:sz w:val="26"/>
    </w:rPr>
  </w:style>
  <w:style w:type="paragraph" w:customStyle="1" w:styleId="51">
    <w:name w:val="Стиль5"/>
    <w:basedOn w:val="a"/>
    <w:autoRedefine/>
    <w:uiPriority w:val="99"/>
    <w:rsid w:val="00822A54"/>
    <w:pPr>
      <w:autoSpaceDE w:val="0"/>
      <w:autoSpaceDN w:val="0"/>
      <w:jc w:val="center"/>
    </w:pPr>
    <w:rPr>
      <w:rFonts w:ascii="Arial" w:hAnsi="Arial" w:cs="Arial"/>
      <w:color w:val="auto"/>
      <w:sz w:val="26"/>
      <w:szCs w:val="26"/>
    </w:rPr>
  </w:style>
  <w:style w:type="paragraph" w:customStyle="1" w:styleId="51590">
    <w:name w:val="Стиль Заголовок 5 + Слева:  159 см"/>
    <w:basedOn w:val="5"/>
    <w:uiPriority w:val="99"/>
    <w:rsid w:val="00822A54"/>
    <w:pPr>
      <w:keepNext w:val="0"/>
      <w:widowControl/>
      <w:spacing w:before="240" w:after="240"/>
      <w:ind w:left="902"/>
    </w:pPr>
    <w:rPr>
      <w:bCs/>
      <w:iCs/>
      <w:color w:val="0000FF"/>
      <w:sz w:val="26"/>
    </w:rPr>
  </w:style>
  <w:style w:type="paragraph" w:customStyle="1" w:styleId="220">
    <w:name w:val="Основной текст 22"/>
    <w:basedOn w:val="a"/>
    <w:uiPriority w:val="99"/>
    <w:rsid w:val="00822A54"/>
    <w:pPr>
      <w:overflowPunct w:val="0"/>
      <w:autoSpaceDE w:val="0"/>
      <w:autoSpaceDN w:val="0"/>
      <w:adjustRightInd w:val="0"/>
      <w:ind w:firstLine="567"/>
    </w:pPr>
    <w:rPr>
      <w:color w:val="auto"/>
      <w:sz w:val="28"/>
      <w:szCs w:val="20"/>
    </w:rPr>
  </w:style>
  <w:style w:type="paragraph" w:customStyle="1" w:styleId="213">
    <w:name w:val="Основной текст с отступом 21"/>
    <w:basedOn w:val="a"/>
    <w:rsid w:val="00822A54"/>
    <w:pPr>
      <w:overflowPunct w:val="0"/>
      <w:autoSpaceDE w:val="0"/>
      <w:autoSpaceDN w:val="0"/>
      <w:adjustRightInd w:val="0"/>
      <w:ind w:firstLine="567"/>
      <w:jc w:val="both"/>
    </w:pPr>
    <w:rPr>
      <w:color w:val="auto"/>
      <w:sz w:val="28"/>
      <w:szCs w:val="20"/>
    </w:rPr>
  </w:style>
  <w:style w:type="paragraph" w:customStyle="1" w:styleId="FR2">
    <w:name w:val="FR2"/>
    <w:uiPriority w:val="99"/>
    <w:rsid w:val="00822A54"/>
    <w:pPr>
      <w:widowControl w:val="0"/>
      <w:snapToGrid w:val="0"/>
      <w:jc w:val="both"/>
    </w:pPr>
    <w:rPr>
      <w:rFonts w:ascii="Times New Roman" w:eastAsia="Times New Roman" w:hAnsi="Times New Roman"/>
      <w:sz w:val="24"/>
    </w:rPr>
  </w:style>
  <w:style w:type="paragraph" w:customStyle="1" w:styleId="xl26">
    <w:name w:val="xl26"/>
    <w:basedOn w:val="a"/>
    <w:uiPriority w:val="99"/>
    <w:rsid w:val="00822A54"/>
    <w:pPr>
      <w:spacing w:before="100" w:after="100"/>
      <w:jc w:val="center"/>
    </w:pPr>
    <w:rPr>
      <w:rFonts w:ascii="Arial Unicode MS" w:eastAsia="Arial Unicode MS" w:hAnsi="Arial Unicode MS"/>
      <w:color w:val="auto"/>
      <w:szCs w:val="20"/>
    </w:rPr>
  </w:style>
  <w:style w:type="paragraph" w:customStyle="1" w:styleId="BodyTextIndent31">
    <w:name w:val="Body Text Indent 31"/>
    <w:basedOn w:val="a"/>
    <w:uiPriority w:val="99"/>
    <w:rsid w:val="00822A54"/>
    <w:pPr>
      <w:widowControl w:val="0"/>
      <w:autoSpaceDE w:val="0"/>
      <w:autoSpaceDN w:val="0"/>
      <w:ind w:firstLine="567"/>
      <w:jc w:val="both"/>
    </w:pPr>
    <w:rPr>
      <w:color w:val="auto"/>
    </w:rPr>
  </w:style>
  <w:style w:type="paragraph" w:customStyle="1" w:styleId="1c">
    <w:name w:val="Основной текст с отступом.Основной текст 1.Нумерованный список !!.Надин стиль"/>
    <w:basedOn w:val="a"/>
    <w:uiPriority w:val="99"/>
    <w:rsid w:val="00822A54"/>
    <w:pPr>
      <w:spacing w:after="120"/>
      <w:ind w:firstLine="709"/>
      <w:jc w:val="both"/>
    </w:pPr>
    <w:rPr>
      <w:rFonts w:ascii="Arial" w:hAnsi="Arial"/>
      <w:color w:val="auto"/>
      <w:sz w:val="26"/>
      <w:szCs w:val="20"/>
    </w:rPr>
  </w:style>
  <w:style w:type="character" w:customStyle="1" w:styleId="Tabn0">
    <w:name w:val="Tab_n Знак"/>
    <w:uiPriority w:val="99"/>
    <w:rsid w:val="00822A54"/>
    <w:rPr>
      <w:rFonts w:ascii="Trebuchet MS" w:hAnsi="Trebuchet MS"/>
      <w:i/>
      <w:w w:val="103"/>
      <w:sz w:val="24"/>
      <w:lang w:val="ru-RU" w:eastAsia="ru-RU"/>
    </w:rPr>
  </w:style>
  <w:style w:type="character" w:customStyle="1" w:styleId="Tabr0">
    <w:name w:val="Tab_r Знак"/>
    <w:uiPriority w:val="99"/>
    <w:rsid w:val="00822A54"/>
    <w:rPr>
      <w:rFonts w:ascii="Trebuchet MS" w:hAnsi="Trebuchet MS"/>
      <w:i/>
      <w:w w:val="103"/>
      <w:sz w:val="24"/>
      <w:lang w:val="ru-RU" w:eastAsia="ru-RU"/>
    </w:rPr>
  </w:style>
  <w:style w:type="character" w:customStyle="1" w:styleId="37">
    <w:name w:val="Знак Знак3"/>
    <w:uiPriority w:val="99"/>
    <w:rsid w:val="00822A54"/>
    <w:rPr>
      <w:sz w:val="16"/>
      <w:lang w:val="ru-RU" w:eastAsia="ru-RU"/>
    </w:rPr>
  </w:style>
  <w:style w:type="character" w:customStyle="1" w:styleId="28">
    <w:name w:val="Знак Знак2"/>
    <w:uiPriority w:val="99"/>
    <w:semiHidden/>
    <w:rsid w:val="00822A54"/>
  </w:style>
  <w:style w:type="character" w:customStyle="1" w:styleId="1d">
    <w:name w:val="Знак Знак1"/>
    <w:uiPriority w:val="99"/>
    <w:rsid w:val="00822A54"/>
    <w:rPr>
      <w:sz w:val="24"/>
      <w:lang w:val="ru-RU" w:eastAsia="ru-RU"/>
    </w:rPr>
  </w:style>
  <w:style w:type="paragraph" w:styleId="29">
    <w:name w:val="List Bullet 2"/>
    <w:basedOn w:val="a"/>
    <w:uiPriority w:val="99"/>
    <w:rsid w:val="00822A54"/>
    <w:pPr>
      <w:tabs>
        <w:tab w:val="num" w:pos="643"/>
      </w:tabs>
      <w:spacing w:line="360" w:lineRule="auto"/>
      <w:ind w:left="643" w:hanging="360"/>
      <w:jc w:val="both"/>
    </w:pPr>
    <w:rPr>
      <w:rFonts w:ascii="Arial" w:hAnsi="Arial"/>
      <w:color w:val="auto"/>
    </w:rPr>
  </w:style>
  <w:style w:type="paragraph" w:styleId="38">
    <w:name w:val="List Bullet 3"/>
    <w:basedOn w:val="a"/>
    <w:uiPriority w:val="99"/>
    <w:rsid w:val="00822A54"/>
    <w:pPr>
      <w:tabs>
        <w:tab w:val="num" w:pos="926"/>
      </w:tabs>
      <w:spacing w:line="360" w:lineRule="auto"/>
      <w:ind w:left="926" w:hanging="360"/>
      <w:jc w:val="both"/>
    </w:pPr>
    <w:rPr>
      <w:rFonts w:ascii="Arial" w:hAnsi="Arial"/>
      <w:color w:val="auto"/>
    </w:rPr>
  </w:style>
  <w:style w:type="paragraph" w:styleId="52">
    <w:name w:val="List Bullet 5"/>
    <w:basedOn w:val="a"/>
    <w:uiPriority w:val="99"/>
    <w:rsid w:val="00822A54"/>
    <w:pPr>
      <w:tabs>
        <w:tab w:val="num" w:pos="1492"/>
      </w:tabs>
      <w:spacing w:line="360" w:lineRule="auto"/>
      <w:ind w:left="1492" w:hanging="360"/>
      <w:jc w:val="both"/>
    </w:pPr>
    <w:rPr>
      <w:rFonts w:ascii="Arial" w:hAnsi="Arial"/>
      <w:color w:val="auto"/>
    </w:rPr>
  </w:style>
  <w:style w:type="paragraph" w:customStyle="1" w:styleId="T11">
    <w:name w:val="T1_бн"/>
    <w:basedOn w:val="a"/>
    <w:uiPriority w:val="99"/>
    <w:rsid w:val="00822A54"/>
    <w:pPr>
      <w:spacing w:before="840" w:after="60"/>
      <w:jc w:val="center"/>
    </w:pPr>
    <w:rPr>
      <w:rFonts w:ascii="Trebuchet MS" w:hAnsi="Trebuchet MS"/>
      <w:b/>
      <w:caps/>
      <w:color w:val="auto"/>
      <w:sz w:val="28"/>
      <w:szCs w:val="28"/>
    </w:rPr>
  </w:style>
  <w:style w:type="character" w:styleId="affb">
    <w:name w:val="Emphasis"/>
    <w:uiPriority w:val="99"/>
    <w:qFormat/>
    <w:rsid w:val="00822A54"/>
    <w:rPr>
      <w:rFonts w:cs="Times New Roman"/>
      <w:i/>
    </w:rPr>
  </w:style>
  <w:style w:type="paragraph" w:customStyle="1" w:styleId="1e">
    <w:name w:val="Стиль1"/>
    <w:basedOn w:val="3"/>
    <w:rsid w:val="00822A54"/>
    <w:pPr>
      <w:widowControl/>
      <w:spacing w:before="120" w:after="120" w:line="240" w:lineRule="auto"/>
      <w:ind w:firstLine="1134"/>
      <w:jc w:val="both"/>
    </w:pPr>
    <w:rPr>
      <w:rFonts w:cs="Arial"/>
      <w:b/>
      <w:bCs/>
      <w:color w:val="0000FF"/>
      <w:sz w:val="26"/>
      <w:szCs w:val="26"/>
    </w:rPr>
  </w:style>
  <w:style w:type="paragraph" w:customStyle="1" w:styleId="affc">
    <w:name w:val="Обычный + По центру"/>
    <w:aliases w:val="Междустр.интервал:  одинарный"/>
    <w:basedOn w:val="a"/>
    <w:uiPriority w:val="99"/>
    <w:rsid w:val="00822A54"/>
    <w:pPr>
      <w:spacing w:line="360" w:lineRule="auto"/>
      <w:jc w:val="center"/>
    </w:pPr>
    <w:rPr>
      <w:color w:val="auto"/>
    </w:rPr>
  </w:style>
  <w:style w:type="character" w:customStyle="1" w:styleId="Tabl0">
    <w:name w:val="Tabl Знак"/>
    <w:uiPriority w:val="99"/>
    <w:rsid w:val="00822A54"/>
    <w:rPr>
      <w:rFonts w:ascii="Trebuchet MS" w:hAnsi="Trebuchet MS"/>
      <w:i/>
      <w:sz w:val="24"/>
      <w:lang w:val="ru-RU" w:eastAsia="ru-RU"/>
    </w:rPr>
  </w:style>
  <w:style w:type="character" w:customStyle="1" w:styleId="Tabn1">
    <w:name w:val="Tab_n Знак1"/>
    <w:uiPriority w:val="99"/>
    <w:rsid w:val="00822A54"/>
    <w:rPr>
      <w:rFonts w:ascii="Trebuchet MS" w:hAnsi="Trebuchet MS"/>
      <w:i/>
      <w:w w:val="103"/>
      <w:sz w:val="24"/>
      <w:lang w:val="ru-RU" w:eastAsia="ru-RU"/>
    </w:rPr>
  </w:style>
  <w:style w:type="character" w:customStyle="1" w:styleId="Tabr1">
    <w:name w:val="Tab_r Знак1"/>
    <w:uiPriority w:val="99"/>
    <w:rsid w:val="00822A54"/>
    <w:rPr>
      <w:rFonts w:ascii="Trebuchet MS" w:hAnsi="Trebuchet MS"/>
      <w:i/>
      <w:w w:val="103"/>
      <w:sz w:val="24"/>
      <w:lang w:val="ru-RU" w:eastAsia="ru-RU"/>
    </w:rPr>
  </w:style>
  <w:style w:type="paragraph" w:customStyle="1" w:styleId="311">
    <w:name w:val="Основной текст с отступом 31"/>
    <w:basedOn w:val="a"/>
    <w:rsid w:val="00822A54"/>
    <w:pPr>
      <w:suppressAutoHyphens/>
      <w:spacing w:after="120"/>
      <w:ind w:left="283"/>
    </w:pPr>
    <w:rPr>
      <w:color w:val="auto"/>
      <w:sz w:val="16"/>
      <w:szCs w:val="16"/>
      <w:lang w:eastAsia="ar-SA"/>
    </w:rPr>
  </w:style>
  <w:style w:type="paragraph" w:customStyle="1" w:styleId="320">
    <w:name w:val="Основной текст с отступом 32"/>
    <w:basedOn w:val="a"/>
    <w:rsid w:val="00822A54"/>
    <w:pPr>
      <w:spacing w:after="120"/>
      <w:ind w:left="283"/>
    </w:pPr>
    <w:rPr>
      <w:color w:val="auto"/>
      <w:sz w:val="16"/>
      <w:szCs w:val="16"/>
      <w:lang w:eastAsia="ar-SA"/>
    </w:rPr>
  </w:style>
  <w:style w:type="paragraph" w:customStyle="1" w:styleId="2a">
    <w:name w:val="Красная строка2"/>
    <w:basedOn w:val="ab"/>
    <w:uiPriority w:val="99"/>
    <w:rsid w:val="00822A54"/>
    <w:pPr>
      <w:suppressAutoHyphens/>
      <w:ind w:firstLine="210"/>
    </w:pPr>
    <w:rPr>
      <w:color w:val="auto"/>
      <w:lang w:eastAsia="ar-SA"/>
    </w:rPr>
  </w:style>
  <w:style w:type="character" w:customStyle="1" w:styleId="affd">
    <w:name w:val="Символ сноски"/>
    <w:uiPriority w:val="99"/>
    <w:rsid w:val="00822A54"/>
    <w:rPr>
      <w:vertAlign w:val="superscript"/>
    </w:rPr>
  </w:style>
  <w:style w:type="paragraph" w:styleId="affe">
    <w:name w:val="List"/>
    <w:basedOn w:val="ab"/>
    <w:rsid w:val="00822A54"/>
    <w:pPr>
      <w:suppressAutoHyphens/>
    </w:pPr>
    <w:rPr>
      <w:rFonts w:ascii="Arial" w:hAnsi="Arial" w:cs="Tahoma"/>
      <w:color w:val="auto"/>
      <w:lang w:eastAsia="ar-SA"/>
    </w:rPr>
  </w:style>
  <w:style w:type="character" w:customStyle="1" w:styleId="WW8Num9z2">
    <w:name w:val="WW8Num9z2"/>
    <w:rsid w:val="00822A54"/>
    <w:rPr>
      <w:rFonts w:ascii="Wingdings" w:hAnsi="Wingdings"/>
    </w:rPr>
  </w:style>
  <w:style w:type="character" w:customStyle="1" w:styleId="1f">
    <w:name w:val="Основной шрифт абзаца1"/>
    <w:rsid w:val="00822A54"/>
  </w:style>
  <w:style w:type="character" w:customStyle="1" w:styleId="WW8Num3z2">
    <w:name w:val="WW8Num3z2"/>
    <w:rsid w:val="00822A54"/>
    <w:rPr>
      <w:rFonts w:ascii="Wingdings" w:hAnsi="Wingdings"/>
    </w:rPr>
  </w:style>
  <w:style w:type="character" w:customStyle="1" w:styleId="WW8Num5z1">
    <w:name w:val="WW8Num5z1"/>
    <w:rsid w:val="00822A54"/>
    <w:rPr>
      <w:rFonts w:ascii="Courier New" w:hAnsi="Courier New"/>
    </w:rPr>
  </w:style>
  <w:style w:type="character" w:customStyle="1" w:styleId="WW8Num6z0">
    <w:name w:val="WW8Num6z0"/>
    <w:rsid w:val="00822A54"/>
    <w:rPr>
      <w:rFonts w:ascii="Symbol" w:hAnsi="Symbol"/>
    </w:rPr>
  </w:style>
  <w:style w:type="paragraph" w:styleId="afff">
    <w:name w:val="List Bullet"/>
    <w:basedOn w:val="a"/>
    <w:autoRedefine/>
    <w:uiPriority w:val="99"/>
    <w:semiHidden/>
    <w:rsid w:val="00822A54"/>
    <w:pPr>
      <w:tabs>
        <w:tab w:val="num" w:pos="2149"/>
      </w:tabs>
      <w:spacing w:line="360" w:lineRule="auto"/>
      <w:ind w:left="2149" w:hanging="360"/>
      <w:jc w:val="both"/>
    </w:pPr>
    <w:rPr>
      <w:color w:val="auto"/>
    </w:rPr>
  </w:style>
  <w:style w:type="character" w:customStyle="1" w:styleId="S">
    <w:name w:val="S_Обычный Знак"/>
    <w:link w:val="S0"/>
    <w:uiPriority w:val="99"/>
    <w:locked/>
    <w:rsid w:val="00822A54"/>
    <w:rPr>
      <w:sz w:val="24"/>
    </w:rPr>
  </w:style>
  <w:style w:type="paragraph" w:customStyle="1" w:styleId="S0">
    <w:name w:val="S_Обычный"/>
    <w:basedOn w:val="a"/>
    <w:link w:val="S"/>
    <w:uiPriority w:val="99"/>
    <w:rsid w:val="00822A54"/>
    <w:pPr>
      <w:spacing w:line="360" w:lineRule="auto"/>
      <w:ind w:firstLine="709"/>
      <w:jc w:val="both"/>
    </w:pPr>
    <w:rPr>
      <w:rFonts w:ascii="Calibri" w:eastAsia="Calibri" w:hAnsi="Calibri"/>
      <w:color w:val="auto"/>
      <w:szCs w:val="20"/>
    </w:rPr>
  </w:style>
  <w:style w:type="character" w:customStyle="1" w:styleId="afff0">
    <w:name w:val="Подчеркнутый Знак"/>
    <w:link w:val="afff1"/>
    <w:uiPriority w:val="99"/>
    <w:semiHidden/>
    <w:locked/>
    <w:rsid w:val="00822A54"/>
    <w:rPr>
      <w:sz w:val="24"/>
      <w:u w:val="single"/>
    </w:rPr>
  </w:style>
  <w:style w:type="paragraph" w:customStyle="1" w:styleId="afff1">
    <w:name w:val="Подчеркнутый"/>
    <w:basedOn w:val="a"/>
    <w:link w:val="afff0"/>
    <w:uiPriority w:val="99"/>
    <w:semiHidden/>
    <w:rsid w:val="00822A54"/>
    <w:pPr>
      <w:spacing w:line="360" w:lineRule="auto"/>
      <w:ind w:firstLine="709"/>
      <w:jc w:val="both"/>
    </w:pPr>
    <w:rPr>
      <w:rFonts w:ascii="Calibri" w:eastAsia="Calibri" w:hAnsi="Calibri"/>
      <w:color w:val="auto"/>
      <w:szCs w:val="20"/>
      <w:u w:val="single"/>
    </w:rPr>
  </w:style>
  <w:style w:type="character" w:customStyle="1" w:styleId="S1">
    <w:name w:val="S_Маркированный Знак Знак"/>
    <w:link w:val="S2"/>
    <w:uiPriority w:val="99"/>
    <w:locked/>
    <w:rsid w:val="00822A54"/>
    <w:rPr>
      <w:sz w:val="24"/>
    </w:rPr>
  </w:style>
  <w:style w:type="paragraph" w:customStyle="1" w:styleId="S2">
    <w:name w:val="S_Маркированный"/>
    <w:basedOn w:val="afff"/>
    <w:link w:val="S1"/>
    <w:uiPriority w:val="99"/>
    <w:rsid w:val="00822A54"/>
    <w:rPr>
      <w:rFonts w:ascii="Calibri" w:eastAsia="Calibri" w:hAnsi="Calibri"/>
      <w:szCs w:val="20"/>
    </w:rPr>
  </w:style>
  <w:style w:type="paragraph" w:customStyle="1" w:styleId="S10">
    <w:name w:val="S_Заголовок 1"/>
    <w:basedOn w:val="a"/>
    <w:uiPriority w:val="99"/>
    <w:rsid w:val="00822A54"/>
    <w:pPr>
      <w:tabs>
        <w:tab w:val="num" w:pos="360"/>
      </w:tabs>
      <w:ind w:left="360" w:hanging="360"/>
      <w:jc w:val="center"/>
    </w:pPr>
    <w:rPr>
      <w:b/>
      <w:caps/>
      <w:color w:val="auto"/>
    </w:rPr>
  </w:style>
  <w:style w:type="paragraph" w:customStyle="1" w:styleId="S20">
    <w:name w:val="S_Заголовок 2"/>
    <w:basedOn w:val="2"/>
    <w:uiPriority w:val="99"/>
    <w:rsid w:val="00822A54"/>
    <w:pPr>
      <w:keepNext w:val="0"/>
      <w:widowControl/>
      <w:tabs>
        <w:tab w:val="num" w:pos="720"/>
      </w:tabs>
      <w:spacing w:line="240" w:lineRule="auto"/>
      <w:ind w:left="720" w:hanging="360"/>
      <w:jc w:val="both"/>
    </w:pPr>
    <w:rPr>
      <w:b/>
      <w:i w:val="0"/>
      <w:color w:val="auto"/>
      <w:sz w:val="24"/>
      <w:szCs w:val="24"/>
    </w:rPr>
  </w:style>
  <w:style w:type="character" w:customStyle="1" w:styleId="S3">
    <w:name w:val="S_Заголовок 3 Знак"/>
    <w:link w:val="S30"/>
    <w:uiPriority w:val="99"/>
    <w:locked/>
    <w:rsid w:val="00822A54"/>
    <w:rPr>
      <w:sz w:val="24"/>
      <w:u w:val="single"/>
    </w:rPr>
  </w:style>
  <w:style w:type="paragraph" w:customStyle="1" w:styleId="S30">
    <w:name w:val="S_Заголовок 3"/>
    <w:basedOn w:val="3"/>
    <w:link w:val="S3"/>
    <w:uiPriority w:val="99"/>
    <w:rsid w:val="00822A54"/>
    <w:pPr>
      <w:keepNext w:val="0"/>
      <w:widowControl/>
      <w:tabs>
        <w:tab w:val="num" w:pos="1440"/>
      </w:tabs>
      <w:ind w:left="1440" w:hanging="720"/>
    </w:pPr>
    <w:rPr>
      <w:rFonts w:ascii="Calibri" w:hAnsi="Calibri"/>
      <w:color w:val="auto"/>
      <w:sz w:val="24"/>
      <w:u w:val="single"/>
    </w:rPr>
  </w:style>
  <w:style w:type="paragraph" w:customStyle="1" w:styleId="S4">
    <w:name w:val="S_Заголовок 4"/>
    <w:basedOn w:val="4"/>
    <w:link w:val="S40"/>
    <w:uiPriority w:val="99"/>
    <w:rsid w:val="00822A54"/>
    <w:pPr>
      <w:keepNext w:val="0"/>
      <w:widowControl/>
      <w:tabs>
        <w:tab w:val="num" w:pos="1800"/>
      </w:tabs>
      <w:ind w:left="1800" w:hanging="720"/>
    </w:pPr>
    <w:rPr>
      <w:b w:val="0"/>
      <w:i/>
      <w:color w:val="auto"/>
      <w:sz w:val="24"/>
    </w:rPr>
  </w:style>
  <w:style w:type="character" w:customStyle="1" w:styleId="S40">
    <w:name w:val="S_Заголовок 4 Знак"/>
    <w:link w:val="S4"/>
    <w:uiPriority w:val="99"/>
    <w:locked/>
    <w:rsid w:val="00822A54"/>
    <w:rPr>
      <w:rFonts w:ascii="Times New Roman" w:hAnsi="Times New Roman"/>
      <w:i/>
      <w:sz w:val="24"/>
    </w:rPr>
  </w:style>
  <w:style w:type="character" w:customStyle="1" w:styleId="41">
    <w:name w:val="Знак Знак4"/>
    <w:uiPriority w:val="99"/>
    <w:locked/>
    <w:rsid w:val="00822A54"/>
    <w:rPr>
      <w:sz w:val="24"/>
      <w:lang w:val="ru-RU" w:eastAsia="ru-RU"/>
    </w:rPr>
  </w:style>
  <w:style w:type="paragraph" w:styleId="afff2">
    <w:name w:val="Block Text"/>
    <w:basedOn w:val="a"/>
    <w:rsid w:val="00822A54"/>
    <w:pPr>
      <w:widowControl w:val="0"/>
      <w:autoSpaceDE w:val="0"/>
      <w:autoSpaceDN w:val="0"/>
      <w:adjustRightInd w:val="0"/>
      <w:ind w:left="105" w:right="24"/>
      <w:jc w:val="center"/>
    </w:pPr>
    <w:rPr>
      <w:color w:val="auto"/>
      <w:sz w:val="28"/>
    </w:rPr>
  </w:style>
  <w:style w:type="paragraph" w:customStyle="1" w:styleId="afff3">
    <w:name w:val="ОСНОВНОЙ !!!"/>
    <w:basedOn w:val="ab"/>
    <w:uiPriority w:val="99"/>
    <w:rsid w:val="00822A54"/>
    <w:pPr>
      <w:spacing w:before="120" w:after="0"/>
      <w:ind w:firstLine="902"/>
      <w:jc w:val="both"/>
    </w:pPr>
    <w:rPr>
      <w:rFonts w:ascii="Arial" w:hAnsi="Arial"/>
      <w:color w:val="auto"/>
      <w:lang w:eastAsia="ar-SA"/>
    </w:rPr>
  </w:style>
  <w:style w:type="paragraph" w:customStyle="1" w:styleId="312">
    <w:name w:val="Стиль Заголовок 3 + 12 пт"/>
    <w:basedOn w:val="3"/>
    <w:uiPriority w:val="99"/>
    <w:rsid w:val="00822A54"/>
    <w:pPr>
      <w:widowControl/>
      <w:tabs>
        <w:tab w:val="left" w:pos="3402"/>
        <w:tab w:val="left" w:pos="4891"/>
      </w:tabs>
      <w:spacing w:before="240" w:line="240" w:lineRule="auto"/>
      <w:ind w:firstLine="0"/>
    </w:pPr>
    <w:rPr>
      <w:b/>
      <w:bCs/>
      <w:i/>
      <w:color w:val="0000FF"/>
      <w:sz w:val="24"/>
      <w:szCs w:val="26"/>
      <w:lang w:eastAsia="ar-SA"/>
    </w:rPr>
  </w:style>
  <w:style w:type="character" w:customStyle="1" w:styleId="afff4">
    <w:name w:val="Знак Знак"/>
    <w:uiPriority w:val="99"/>
    <w:locked/>
    <w:rsid w:val="00822A54"/>
    <w:rPr>
      <w:sz w:val="24"/>
      <w:lang w:val="ru-RU" w:eastAsia="ru-RU"/>
    </w:rPr>
  </w:style>
  <w:style w:type="paragraph" w:customStyle="1" w:styleId="afff5">
    <w:name w:val="Знак Знак Знак Знак Знак Знак Знак"/>
    <w:basedOn w:val="a"/>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221">
    <w:name w:val="Знак2 Знак Знак Знак2 Знак Знак Знак"/>
    <w:basedOn w:val="a"/>
    <w:uiPriority w:val="99"/>
    <w:rsid w:val="00822A54"/>
    <w:pPr>
      <w:spacing w:after="160" w:line="240" w:lineRule="exact"/>
    </w:pPr>
    <w:rPr>
      <w:rFonts w:ascii="Verdana" w:hAnsi="Verdana" w:cs="Verdana"/>
      <w:color w:val="auto"/>
      <w:sz w:val="20"/>
      <w:szCs w:val="20"/>
      <w:lang w:val="en-US" w:eastAsia="en-US"/>
    </w:rPr>
  </w:style>
  <w:style w:type="paragraph" w:customStyle="1" w:styleId="Style1">
    <w:name w:val="Style1"/>
    <w:basedOn w:val="a"/>
    <w:uiPriority w:val="99"/>
    <w:rsid w:val="00822A54"/>
    <w:pPr>
      <w:widowControl w:val="0"/>
      <w:autoSpaceDE w:val="0"/>
      <w:autoSpaceDN w:val="0"/>
      <w:adjustRightInd w:val="0"/>
      <w:spacing w:line="240" w:lineRule="exact"/>
      <w:jc w:val="both"/>
    </w:pPr>
    <w:rPr>
      <w:color w:val="auto"/>
    </w:rPr>
  </w:style>
  <w:style w:type="paragraph" w:customStyle="1" w:styleId="Style2">
    <w:name w:val="Style2"/>
    <w:basedOn w:val="a"/>
    <w:uiPriority w:val="99"/>
    <w:rsid w:val="00822A54"/>
    <w:pPr>
      <w:widowControl w:val="0"/>
      <w:autoSpaceDE w:val="0"/>
      <w:autoSpaceDN w:val="0"/>
      <w:adjustRightInd w:val="0"/>
      <w:spacing w:line="238" w:lineRule="exact"/>
      <w:ind w:firstLine="274"/>
      <w:jc w:val="both"/>
    </w:pPr>
    <w:rPr>
      <w:color w:val="auto"/>
    </w:rPr>
  </w:style>
  <w:style w:type="character" w:customStyle="1" w:styleId="FontStyle11">
    <w:name w:val="Font Style11"/>
    <w:uiPriority w:val="99"/>
    <w:rsid w:val="00822A54"/>
    <w:rPr>
      <w:rFonts w:ascii="Times New Roman" w:hAnsi="Times New Roman"/>
      <w:sz w:val="18"/>
    </w:rPr>
  </w:style>
  <w:style w:type="character" w:customStyle="1" w:styleId="FontStyle14">
    <w:name w:val="Font Style14"/>
    <w:uiPriority w:val="99"/>
    <w:rsid w:val="00822A54"/>
    <w:rPr>
      <w:rFonts w:ascii="Times New Roman" w:hAnsi="Times New Roman"/>
      <w:sz w:val="18"/>
    </w:rPr>
  </w:style>
  <w:style w:type="paragraph" w:styleId="2b">
    <w:name w:val="List 2"/>
    <w:basedOn w:val="a"/>
    <w:rsid w:val="00822A54"/>
    <w:pPr>
      <w:ind w:left="566" w:hanging="283"/>
    </w:pPr>
    <w:rPr>
      <w:color w:val="auto"/>
    </w:rPr>
  </w:style>
  <w:style w:type="paragraph" w:customStyle="1" w:styleId="1f0">
    <w:name w:val="Знак Знак1 Знак Знак Знак Знак"/>
    <w:basedOn w:val="a"/>
    <w:uiPriority w:val="99"/>
    <w:rsid w:val="00822A54"/>
    <w:pPr>
      <w:widowControl w:val="0"/>
      <w:adjustRightInd w:val="0"/>
      <w:spacing w:after="160" w:line="240" w:lineRule="exact"/>
      <w:jc w:val="right"/>
    </w:pPr>
    <w:rPr>
      <w:color w:val="auto"/>
      <w:sz w:val="20"/>
      <w:szCs w:val="20"/>
      <w:lang w:val="en-GB" w:eastAsia="en-US"/>
    </w:rPr>
  </w:style>
  <w:style w:type="paragraph" w:customStyle="1" w:styleId="Style33">
    <w:name w:val="Style33"/>
    <w:basedOn w:val="a"/>
    <w:uiPriority w:val="99"/>
    <w:rsid w:val="00822A54"/>
    <w:pPr>
      <w:spacing w:line="157" w:lineRule="exact"/>
    </w:pPr>
    <w:rPr>
      <w:rFonts w:ascii="Lucida Sans Unicode" w:hAnsi="Lucida Sans Unicode" w:cs="Lucida Sans Unicode"/>
      <w:color w:val="auto"/>
      <w:sz w:val="20"/>
      <w:szCs w:val="20"/>
    </w:rPr>
  </w:style>
  <w:style w:type="paragraph" w:customStyle="1" w:styleId="Style31">
    <w:name w:val="Style31"/>
    <w:basedOn w:val="a"/>
    <w:uiPriority w:val="99"/>
    <w:rsid w:val="00822A54"/>
    <w:pPr>
      <w:spacing w:line="158" w:lineRule="exact"/>
      <w:jc w:val="center"/>
    </w:pPr>
    <w:rPr>
      <w:rFonts w:ascii="Lucida Sans Unicode" w:hAnsi="Lucida Sans Unicode" w:cs="Lucida Sans Unicode"/>
      <w:color w:val="auto"/>
      <w:sz w:val="20"/>
      <w:szCs w:val="20"/>
    </w:rPr>
  </w:style>
  <w:style w:type="paragraph" w:customStyle="1" w:styleId="Style29">
    <w:name w:val="Style29"/>
    <w:basedOn w:val="a"/>
    <w:uiPriority w:val="99"/>
    <w:rsid w:val="00822A54"/>
    <w:pPr>
      <w:spacing w:line="158" w:lineRule="exact"/>
      <w:ind w:firstLine="293"/>
    </w:pPr>
    <w:rPr>
      <w:rFonts w:ascii="Lucida Sans Unicode" w:hAnsi="Lucida Sans Unicode" w:cs="Lucida Sans Unicode"/>
      <w:color w:val="auto"/>
      <w:sz w:val="20"/>
      <w:szCs w:val="20"/>
    </w:rPr>
  </w:style>
  <w:style w:type="paragraph" w:customStyle="1" w:styleId="Style60">
    <w:name w:val="Style60"/>
    <w:basedOn w:val="a"/>
    <w:uiPriority w:val="99"/>
    <w:rsid w:val="00822A54"/>
    <w:pPr>
      <w:jc w:val="center"/>
    </w:pPr>
    <w:rPr>
      <w:rFonts w:ascii="Lucida Sans Unicode" w:hAnsi="Lucida Sans Unicode" w:cs="Lucida Sans Unicode"/>
      <w:color w:val="auto"/>
      <w:sz w:val="20"/>
      <w:szCs w:val="20"/>
    </w:rPr>
  </w:style>
  <w:style w:type="character" w:customStyle="1" w:styleId="CharStyle15">
    <w:name w:val="CharStyle15"/>
    <w:uiPriority w:val="99"/>
    <w:rsid w:val="00822A54"/>
    <w:rPr>
      <w:rFonts w:ascii="Lucida Sans Unicode" w:hAnsi="Lucida Sans Unicode"/>
      <w:sz w:val="12"/>
    </w:rPr>
  </w:style>
  <w:style w:type="character" w:customStyle="1" w:styleId="CharStyle25">
    <w:name w:val="CharStyle25"/>
    <w:uiPriority w:val="99"/>
    <w:rsid w:val="00822A54"/>
    <w:rPr>
      <w:rFonts w:ascii="Lucida Sans Unicode" w:hAnsi="Lucida Sans Unicode"/>
      <w:spacing w:val="-10"/>
      <w:sz w:val="14"/>
    </w:rPr>
  </w:style>
  <w:style w:type="paragraph" w:customStyle="1" w:styleId="Style61">
    <w:name w:val="Style61"/>
    <w:basedOn w:val="a"/>
    <w:uiPriority w:val="99"/>
    <w:rsid w:val="00822A54"/>
    <w:pPr>
      <w:jc w:val="center"/>
    </w:pPr>
    <w:rPr>
      <w:rFonts w:ascii="Lucida Sans Unicode" w:hAnsi="Lucida Sans Unicode" w:cs="Lucida Sans Unicode"/>
      <w:color w:val="auto"/>
      <w:sz w:val="20"/>
      <w:szCs w:val="20"/>
    </w:rPr>
  </w:style>
  <w:style w:type="paragraph" w:customStyle="1" w:styleId="Style469">
    <w:name w:val="Style469"/>
    <w:basedOn w:val="a"/>
    <w:uiPriority w:val="99"/>
    <w:rsid w:val="00822A54"/>
    <w:rPr>
      <w:rFonts w:ascii="Lucida Sans Unicode" w:hAnsi="Lucida Sans Unicode" w:cs="Lucida Sans Unicode"/>
      <w:color w:val="auto"/>
      <w:sz w:val="20"/>
      <w:szCs w:val="20"/>
    </w:rPr>
  </w:style>
  <w:style w:type="character" w:customStyle="1" w:styleId="CharStyle0">
    <w:name w:val="CharStyle0"/>
    <w:uiPriority w:val="99"/>
    <w:rsid w:val="00822A54"/>
    <w:rPr>
      <w:rFonts w:ascii="Trebuchet MS" w:hAnsi="Trebuchet MS"/>
      <w:i/>
      <w:sz w:val="14"/>
    </w:rPr>
  </w:style>
  <w:style w:type="character" w:customStyle="1" w:styleId="CharStyle6">
    <w:name w:val="CharStyle6"/>
    <w:uiPriority w:val="99"/>
    <w:rsid w:val="00822A54"/>
    <w:rPr>
      <w:rFonts w:ascii="Lucida Sans Unicode" w:hAnsi="Lucida Sans Unicode"/>
      <w:b/>
      <w:sz w:val="12"/>
    </w:rPr>
  </w:style>
  <w:style w:type="character" w:customStyle="1" w:styleId="CharStyle106">
    <w:name w:val="CharStyle106"/>
    <w:uiPriority w:val="99"/>
    <w:rsid w:val="00822A54"/>
    <w:rPr>
      <w:rFonts w:ascii="Lucida Sans Unicode" w:hAnsi="Lucida Sans Unicode"/>
      <w:b/>
      <w:smallCaps/>
      <w:sz w:val="18"/>
    </w:rPr>
  </w:style>
  <w:style w:type="paragraph" w:customStyle="1" w:styleId="1f1">
    <w:name w:val="Знак Знак Знак Знак1"/>
    <w:basedOn w:val="a"/>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53">
    <w:name w:val="Знак5"/>
    <w:basedOn w:val="a"/>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afff6">
    <w:name w:val="Знак Знак Знак"/>
    <w:basedOn w:val="a"/>
    <w:uiPriority w:val="99"/>
    <w:rsid w:val="00822A54"/>
    <w:pPr>
      <w:spacing w:after="160" w:line="240" w:lineRule="exact"/>
    </w:pPr>
    <w:rPr>
      <w:rFonts w:ascii="Verdana" w:hAnsi="Verdana"/>
      <w:color w:val="auto"/>
      <w:sz w:val="20"/>
      <w:szCs w:val="20"/>
      <w:lang w:val="en-US" w:eastAsia="en-US"/>
    </w:rPr>
  </w:style>
  <w:style w:type="paragraph" w:customStyle="1" w:styleId="western">
    <w:name w:val="western"/>
    <w:basedOn w:val="a"/>
    <w:uiPriority w:val="99"/>
    <w:rsid w:val="00822A54"/>
    <w:pPr>
      <w:spacing w:before="100" w:beforeAutospacing="1" w:after="115"/>
    </w:pPr>
  </w:style>
  <w:style w:type="character" w:customStyle="1" w:styleId="highlighthighlightactive">
    <w:name w:val="highlight highlight_active"/>
    <w:uiPriority w:val="99"/>
    <w:rsid w:val="00822A54"/>
  </w:style>
  <w:style w:type="paragraph" w:customStyle="1" w:styleId="1f2">
    <w:name w:val="Знак Знак Знак1"/>
    <w:basedOn w:val="a"/>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1KGK9">
    <w:name w:val="1KG=K9"/>
    <w:uiPriority w:val="99"/>
    <w:rsid w:val="00822A54"/>
    <w:pPr>
      <w:autoSpaceDE w:val="0"/>
      <w:autoSpaceDN w:val="0"/>
      <w:adjustRightInd w:val="0"/>
    </w:pPr>
    <w:rPr>
      <w:rFonts w:ascii="Arial" w:eastAsia="Times New Roman" w:hAnsi="Arial"/>
      <w:sz w:val="24"/>
    </w:rPr>
  </w:style>
  <w:style w:type="paragraph" w:customStyle="1" w:styleId="font0">
    <w:name w:val="font0"/>
    <w:basedOn w:val="a"/>
    <w:uiPriority w:val="99"/>
    <w:rsid w:val="00822A54"/>
    <w:pPr>
      <w:spacing w:before="100" w:beforeAutospacing="1" w:after="100" w:afterAutospacing="1"/>
    </w:pPr>
    <w:rPr>
      <w:rFonts w:ascii="Arial CYR" w:hAnsi="Arial CYR" w:cs="Arial CYR"/>
      <w:color w:val="auto"/>
      <w:sz w:val="20"/>
      <w:szCs w:val="20"/>
    </w:rPr>
  </w:style>
  <w:style w:type="paragraph" w:customStyle="1" w:styleId="font5">
    <w:name w:val="font5"/>
    <w:basedOn w:val="a"/>
    <w:rsid w:val="00822A54"/>
    <w:pPr>
      <w:spacing w:before="100" w:beforeAutospacing="1" w:after="100" w:afterAutospacing="1"/>
    </w:pPr>
    <w:rPr>
      <w:rFonts w:ascii="Arial CYR" w:hAnsi="Arial CYR" w:cs="Arial CYR"/>
      <w:color w:val="auto"/>
      <w:sz w:val="20"/>
      <w:szCs w:val="20"/>
    </w:rPr>
  </w:style>
  <w:style w:type="paragraph" w:customStyle="1" w:styleId="font6">
    <w:name w:val="font6"/>
    <w:basedOn w:val="a"/>
    <w:uiPriority w:val="99"/>
    <w:rsid w:val="00822A54"/>
    <w:pPr>
      <w:spacing w:before="100" w:beforeAutospacing="1" w:after="100" w:afterAutospacing="1"/>
    </w:pPr>
    <w:rPr>
      <w:rFonts w:ascii="Arial CYR" w:hAnsi="Arial CYR" w:cs="Arial CYR"/>
      <w:color w:val="auto"/>
      <w:sz w:val="18"/>
      <w:szCs w:val="18"/>
    </w:rPr>
  </w:style>
  <w:style w:type="paragraph" w:customStyle="1" w:styleId="font7">
    <w:name w:val="font7"/>
    <w:basedOn w:val="a"/>
    <w:uiPriority w:val="99"/>
    <w:rsid w:val="00822A54"/>
    <w:pPr>
      <w:spacing w:before="100" w:beforeAutospacing="1" w:after="100" w:afterAutospacing="1"/>
    </w:pPr>
    <w:rPr>
      <w:rFonts w:ascii="Arial CYR" w:hAnsi="Arial CYR" w:cs="Arial CYR"/>
      <w:color w:val="auto"/>
      <w:sz w:val="16"/>
      <w:szCs w:val="16"/>
    </w:rPr>
  </w:style>
  <w:style w:type="paragraph" w:customStyle="1" w:styleId="font8">
    <w:name w:val="font8"/>
    <w:basedOn w:val="a"/>
    <w:uiPriority w:val="99"/>
    <w:rsid w:val="00822A54"/>
    <w:pPr>
      <w:spacing w:before="100" w:beforeAutospacing="1" w:after="100" w:afterAutospacing="1"/>
    </w:pPr>
    <w:rPr>
      <w:rFonts w:ascii="Arial CYR" w:hAnsi="Arial CYR" w:cs="Arial CYR"/>
      <w:color w:val="auto"/>
      <w:sz w:val="20"/>
      <w:szCs w:val="20"/>
    </w:rPr>
  </w:style>
  <w:style w:type="paragraph" w:customStyle="1" w:styleId="font9">
    <w:name w:val="font9"/>
    <w:basedOn w:val="a"/>
    <w:uiPriority w:val="99"/>
    <w:rsid w:val="00822A54"/>
    <w:pPr>
      <w:spacing w:before="100" w:beforeAutospacing="1" w:after="100" w:afterAutospacing="1"/>
    </w:pPr>
    <w:rPr>
      <w:rFonts w:ascii="Arial CYR" w:hAnsi="Arial CYR" w:cs="Arial CYR"/>
      <w:color w:val="auto"/>
      <w:sz w:val="16"/>
      <w:szCs w:val="16"/>
      <w:u w:val="single"/>
    </w:rPr>
  </w:style>
  <w:style w:type="paragraph" w:customStyle="1" w:styleId="font10">
    <w:name w:val="font10"/>
    <w:basedOn w:val="a"/>
    <w:uiPriority w:val="99"/>
    <w:rsid w:val="00822A54"/>
    <w:pPr>
      <w:spacing w:before="100" w:beforeAutospacing="1" w:after="100" w:afterAutospacing="1"/>
    </w:pPr>
    <w:rPr>
      <w:rFonts w:ascii="Arial CYR" w:hAnsi="Arial CYR" w:cs="Arial CYR"/>
      <w:color w:val="auto"/>
      <w:sz w:val="20"/>
      <w:szCs w:val="20"/>
      <w:u w:val="single"/>
    </w:rPr>
  </w:style>
  <w:style w:type="paragraph" w:customStyle="1" w:styleId="xl151">
    <w:name w:val="xl151"/>
    <w:basedOn w:val="a"/>
    <w:uiPriority w:val="99"/>
    <w:rsid w:val="00822A54"/>
    <w:pPr>
      <w:pBdr>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2">
    <w:name w:val="xl152"/>
    <w:basedOn w:val="a"/>
    <w:uiPriority w:val="99"/>
    <w:rsid w:val="00822A54"/>
    <w:pPr>
      <w:pBdr>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3">
    <w:name w:val="xl153"/>
    <w:basedOn w:val="a"/>
    <w:uiPriority w:val="99"/>
    <w:rsid w:val="00822A54"/>
    <w:pPr>
      <w:pBdr>
        <w:top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4">
    <w:name w:val="xl154"/>
    <w:basedOn w:val="a"/>
    <w:uiPriority w:val="99"/>
    <w:rsid w:val="00822A54"/>
    <w:pPr>
      <w:pBdr>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5">
    <w:name w:val="xl155"/>
    <w:basedOn w:val="a"/>
    <w:uiPriority w:val="99"/>
    <w:rsid w:val="00822A54"/>
    <w:pPr>
      <w:pBdr>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6">
    <w:name w:val="xl156"/>
    <w:basedOn w:val="a"/>
    <w:uiPriority w:val="99"/>
    <w:rsid w:val="00822A54"/>
    <w:pPr>
      <w:pBdr>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7">
    <w:name w:val="xl157"/>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8">
    <w:name w:val="xl158"/>
    <w:basedOn w:val="a"/>
    <w:uiPriority w:val="99"/>
    <w:rsid w:val="00822A54"/>
    <w:pPr>
      <w:pBdr>
        <w:top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9">
    <w:name w:val="xl159"/>
    <w:basedOn w:val="a"/>
    <w:uiPriority w:val="99"/>
    <w:rsid w:val="00822A54"/>
    <w:pPr>
      <w:pBdr>
        <w:top w:val="single" w:sz="4" w:space="0" w:color="auto"/>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0">
    <w:name w:val="xl160"/>
    <w:basedOn w:val="a"/>
    <w:uiPriority w:val="99"/>
    <w:rsid w:val="00822A54"/>
    <w:pPr>
      <w:pBdr>
        <w:top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1">
    <w:name w:val="xl161"/>
    <w:basedOn w:val="a"/>
    <w:uiPriority w:val="99"/>
    <w:rsid w:val="00822A54"/>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2">
    <w:name w:val="xl162"/>
    <w:basedOn w:val="a"/>
    <w:uiPriority w:val="99"/>
    <w:rsid w:val="00822A54"/>
    <w:pPr>
      <w:pBdr>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3">
    <w:name w:val="xl163"/>
    <w:basedOn w:val="a"/>
    <w:uiPriority w:val="99"/>
    <w:rsid w:val="00822A54"/>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4">
    <w:name w:val="xl164"/>
    <w:basedOn w:val="a"/>
    <w:uiPriority w:val="99"/>
    <w:rsid w:val="00822A54"/>
    <w:pPr>
      <w:pBdr>
        <w:top w:val="single" w:sz="4" w:space="0" w:color="auto"/>
        <w:bottom w:val="single" w:sz="8"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5">
    <w:name w:val="xl165"/>
    <w:basedOn w:val="a"/>
    <w:uiPriority w:val="99"/>
    <w:rsid w:val="00822A54"/>
    <w:pPr>
      <w:pBdr>
        <w:top w:val="single" w:sz="8" w:space="0" w:color="auto"/>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6">
    <w:name w:val="xl166"/>
    <w:basedOn w:val="a"/>
    <w:uiPriority w:val="99"/>
    <w:rsid w:val="00822A54"/>
    <w:pPr>
      <w:pBdr>
        <w:top w:val="single" w:sz="8" w:space="0" w:color="auto"/>
        <w:left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7">
    <w:name w:val="xl167"/>
    <w:basedOn w:val="a"/>
    <w:uiPriority w:val="99"/>
    <w:rsid w:val="00822A54"/>
    <w:pPr>
      <w:pBdr>
        <w:top w:val="single" w:sz="4" w:space="0" w:color="auto"/>
        <w:left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8">
    <w:name w:val="xl168"/>
    <w:basedOn w:val="a"/>
    <w:uiPriority w:val="99"/>
    <w:rsid w:val="00822A54"/>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9">
    <w:name w:val="xl169"/>
    <w:basedOn w:val="a"/>
    <w:uiPriority w:val="99"/>
    <w:rsid w:val="00822A54"/>
    <w:pPr>
      <w:pBdr>
        <w:top w:val="single" w:sz="4" w:space="0" w:color="auto"/>
        <w:bottom w:val="single" w:sz="8"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70">
    <w:name w:val="xl170"/>
    <w:basedOn w:val="a"/>
    <w:uiPriority w:val="99"/>
    <w:rsid w:val="00822A54"/>
    <w:pPr>
      <w:spacing w:before="100" w:beforeAutospacing="1" w:after="100" w:afterAutospacing="1"/>
    </w:pPr>
    <w:rPr>
      <w:color w:val="auto"/>
      <w:sz w:val="16"/>
      <w:szCs w:val="16"/>
    </w:rPr>
  </w:style>
  <w:style w:type="paragraph" w:customStyle="1" w:styleId="xl171">
    <w:name w:val="xl171"/>
    <w:basedOn w:val="a"/>
    <w:uiPriority w:val="99"/>
    <w:rsid w:val="00822A54"/>
    <w:pPr>
      <w:pBdr>
        <w:bottom w:val="single" w:sz="4" w:space="0" w:color="auto"/>
      </w:pBdr>
      <w:spacing w:before="100" w:beforeAutospacing="1" w:after="100" w:afterAutospacing="1"/>
    </w:pPr>
    <w:rPr>
      <w:color w:val="auto"/>
      <w:sz w:val="16"/>
      <w:szCs w:val="16"/>
    </w:rPr>
  </w:style>
  <w:style w:type="paragraph" w:customStyle="1" w:styleId="xl172">
    <w:name w:val="xl172"/>
    <w:basedOn w:val="a"/>
    <w:uiPriority w:val="99"/>
    <w:rsid w:val="00822A54"/>
    <w:pPr>
      <w:spacing w:before="100" w:beforeAutospacing="1" w:after="100" w:afterAutospacing="1"/>
    </w:pPr>
    <w:rPr>
      <w:rFonts w:ascii="Arial CYR" w:hAnsi="Arial CYR" w:cs="Arial CYR"/>
      <w:color w:val="auto"/>
    </w:rPr>
  </w:style>
  <w:style w:type="paragraph" w:customStyle="1" w:styleId="xl173">
    <w:name w:val="xl173"/>
    <w:basedOn w:val="a"/>
    <w:uiPriority w:val="99"/>
    <w:rsid w:val="00822A54"/>
    <w:pPr>
      <w:pBdr>
        <w:left w:val="single" w:sz="8" w:space="0" w:color="auto"/>
        <w:bottom w:val="single" w:sz="4" w:space="0" w:color="auto"/>
        <w:right w:val="single" w:sz="8" w:space="0" w:color="auto"/>
      </w:pBdr>
      <w:spacing w:before="100" w:beforeAutospacing="1" w:after="100" w:afterAutospacing="1"/>
    </w:pPr>
    <w:rPr>
      <w:rFonts w:ascii="Arial CYR" w:hAnsi="Arial CYR" w:cs="Arial CYR"/>
      <w:color w:val="auto"/>
      <w:sz w:val="16"/>
      <w:szCs w:val="16"/>
    </w:rPr>
  </w:style>
  <w:style w:type="paragraph" w:customStyle="1" w:styleId="xl174">
    <w:name w:val="xl174"/>
    <w:basedOn w:val="a"/>
    <w:uiPriority w:val="99"/>
    <w:rsid w:val="00822A54"/>
    <w:pPr>
      <w:spacing w:before="100" w:beforeAutospacing="1" w:after="100" w:afterAutospacing="1"/>
      <w:jc w:val="right"/>
    </w:pPr>
    <w:rPr>
      <w:rFonts w:ascii="Arial CYR" w:hAnsi="Arial CYR" w:cs="Arial CYR"/>
      <w:color w:val="auto"/>
      <w:sz w:val="16"/>
      <w:szCs w:val="16"/>
    </w:rPr>
  </w:style>
  <w:style w:type="paragraph" w:customStyle="1" w:styleId="xl175">
    <w:name w:val="xl175"/>
    <w:basedOn w:val="a"/>
    <w:uiPriority w:val="99"/>
    <w:rsid w:val="00822A54"/>
    <w:pPr>
      <w:spacing w:before="100" w:beforeAutospacing="1" w:after="100" w:afterAutospacing="1"/>
      <w:jc w:val="center"/>
    </w:pPr>
    <w:rPr>
      <w:color w:val="auto"/>
      <w:sz w:val="16"/>
      <w:szCs w:val="16"/>
    </w:rPr>
  </w:style>
  <w:style w:type="paragraph" w:customStyle="1" w:styleId="xl176">
    <w:name w:val="xl176"/>
    <w:basedOn w:val="a"/>
    <w:uiPriority w:val="99"/>
    <w:rsid w:val="00822A54"/>
    <w:pPr>
      <w:spacing w:before="100" w:beforeAutospacing="1" w:after="100" w:afterAutospacing="1"/>
    </w:pPr>
    <w:rPr>
      <w:rFonts w:ascii="Arial CYR" w:hAnsi="Arial CYR" w:cs="Arial CYR"/>
      <w:color w:val="auto"/>
      <w:sz w:val="16"/>
      <w:szCs w:val="16"/>
    </w:rPr>
  </w:style>
  <w:style w:type="paragraph" w:customStyle="1" w:styleId="xl177">
    <w:name w:val="xl177"/>
    <w:basedOn w:val="a"/>
    <w:uiPriority w:val="99"/>
    <w:rsid w:val="00822A54"/>
    <w:pPr>
      <w:spacing w:before="100" w:beforeAutospacing="1" w:after="100" w:afterAutospacing="1"/>
    </w:pPr>
    <w:rPr>
      <w:color w:val="auto"/>
    </w:rPr>
  </w:style>
  <w:style w:type="paragraph" w:customStyle="1" w:styleId="xl178">
    <w:name w:val="xl178"/>
    <w:basedOn w:val="a"/>
    <w:uiPriority w:val="99"/>
    <w:rsid w:val="00822A54"/>
    <w:pPr>
      <w:pBdr>
        <w:top w:val="single" w:sz="8" w:space="0" w:color="auto"/>
      </w:pBdr>
      <w:spacing w:before="100" w:beforeAutospacing="1" w:after="100" w:afterAutospacing="1"/>
    </w:pPr>
    <w:rPr>
      <w:rFonts w:ascii="Arial CYR" w:hAnsi="Arial CYR" w:cs="Arial CYR"/>
      <w:color w:val="auto"/>
      <w:sz w:val="16"/>
      <w:szCs w:val="16"/>
    </w:rPr>
  </w:style>
  <w:style w:type="paragraph" w:customStyle="1" w:styleId="xl179">
    <w:name w:val="xl179"/>
    <w:basedOn w:val="a"/>
    <w:uiPriority w:val="99"/>
    <w:rsid w:val="00822A54"/>
    <w:pPr>
      <w:pBdr>
        <w:top w:val="single" w:sz="8" w:space="0" w:color="auto"/>
      </w:pBdr>
      <w:spacing w:before="100" w:beforeAutospacing="1" w:after="100" w:afterAutospacing="1"/>
    </w:pPr>
    <w:rPr>
      <w:color w:val="auto"/>
    </w:rPr>
  </w:style>
  <w:style w:type="paragraph" w:customStyle="1" w:styleId="xl180">
    <w:name w:val="xl180"/>
    <w:basedOn w:val="a"/>
    <w:uiPriority w:val="99"/>
    <w:rsid w:val="00822A54"/>
    <w:pPr>
      <w:spacing w:before="100" w:beforeAutospacing="1" w:after="100" w:afterAutospacing="1"/>
    </w:pPr>
    <w:rPr>
      <w:color w:val="auto"/>
    </w:rPr>
  </w:style>
  <w:style w:type="paragraph" w:customStyle="1" w:styleId="xl181">
    <w:name w:val="xl181"/>
    <w:basedOn w:val="a"/>
    <w:uiPriority w:val="99"/>
    <w:rsid w:val="00822A54"/>
    <w:pPr>
      <w:spacing w:before="100" w:beforeAutospacing="1" w:after="100" w:afterAutospacing="1"/>
    </w:pPr>
    <w:rPr>
      <w:color w:val="auto"/>
    </w:rPr>
  </w:style>
  <w:style w:type="paragraph" w:customStyle="1" w:styleId="xl182">
    <w:name w:val="xl182"/>
    <w:basedOn w:val="a"/>
    <w:uiPriority w:val="99"/>
    <w:rsid w:val="00822A54"/>
    <w:pPr>
      <w:pBdr>
        <w:bottom w:val="single" w:sz="4" w:space="0" w:color="auto"/>
      </w:pBdr>
      <w:spacing w:before="100" w:beforeAutospacing="1" w:after="100" w:afterAutospacing="1"/>
    </w:pPr>
    <w:rPr>
      <w:rFonts w:ascii="Arial CYR" w:hAnsi="Arial CYR" w:cs="Arial CYR"/>
      <w:color w:val="auto"/>
      <w:sz w:val="16"/>
      <w:szCs w:val="16"/>
    </w:rPr>
  </w:style>
  <w:style w:type="paragraph" w:customStyle="1" w:styleId="xl183">
    <w:name w:val="xl183"/>
    <w:basedOn w:val="a"/>
    <w:uiPriority w:val="99"/>
    <w:rsid w:val="00822A54"/>
    <w:pPr>
      <w:pBdr>
        <w:bottom w:val="single" w:sz="4" w:space="0" w:color="auto"/>
      </w:pBdr>
      <w:spacing w:before="100" w:beforeAutospacing="1" w:after="100" w:afterAutospacing="1"/>
    </w:pPr>
    <w:rPr>
      <w:color w:val="auto"/>
    </w:rPr>
  </w:style>
  <w:style w:type="paragraph" w:customStyle="1" w:styleId="xl184">
    <w:name w:val="xl184"/>
    <w:basedOn w:val="a"/>
    <w:uiPriority w:val="99"/>
    <w:rsid w:val="00822A54"/>
    <w:pPr>
      <w:spacing w:before="100" w:beforeAutospacing="1" w:after="100" w:afterAutospacing="1"/>
      <w:jc w:val="center"/>
    </w:pPr>
    <w:rPr>
      <w:rFonts w:ascii="Arial CYR" w:hAnsi="Arial CYR" w:cs="Arial CYR"/>
      <w:b/>
      <w:bCs/>
      <w:color w:val="auto"/>
      <w:sz w:val="22"/>
      <w:szCs w:val="22"/>
    </w:rPr>
  </w:style>
  <w:style w:type="paragraph" w:customStyle="1" w:styleId="xl185">
    <w:name w:val="xl185"/>
    <w:basedOn w:val="a"/>
    <w:uiPriority w:val="99"/>
    <w:rsid w:val="00822A54"/>
    <w:pPr>
      <w:spacing w:before="100" w:beforeAutospacing="1" w:after="100" w:afterAutospacing="1"/>
      <w:jc w:val="center"/>
    </w:pPr>
    <w:rPr>
      <w:color w:val="auto"/>
    </w:rPr>
  </w:style>
  <w:style w:type="paragraph" w:customStyle="1" w:styleId="xl186">
    <w:name w:val="xl186"/>
    <w:basedOn w:val="a"/>
    <w:uiPriority w:val="99"/>
    <w:rsid w:val="00822A54"/>
    <w:pPr>
      <w:pBdr>
        <w:right w:val="single" w:sz="4" w:space="0" w:color="auto"/>
      </w:pBdr>
      <w:spacing w:before="100" w:beforeAutospacing="1" w:after="100" w:afterAutospacing="1"/>
      <w:jc w:val="center"/>
    </w:pPr>
    <w:rPr>
      <w:color w:val="auto"/>
    </w:rPr>
  </w:style>
  <w:style w:type="paragraph" w:customStyle="1" w:styleId="xl187">
    <w:name w:val="xl187"/>
    <w:basedOn w:val="a"/>
    <w:uiPriority w:val="99"/>
    <w:rsid w:val="00822A54"/>
    <w:pPr>
      <w:spacing w:before="100" w:beforeAutospacing="1" w:after="100" w:afterAutospacing="1"/>
      <w:jc w:val="center"/>
    </w:pPr>
    <w:rPr>
      <w:b/>
      <w:bCs/>
      <w:color w:val="auto"/>
    </w:rPr>
  </w:style>
  <w:style w:type="paragraph" w:customStyle="1" w:styleId="xl188">
    <w:name w:val="xl188"/>
    <w:basedOn w:val="a"/>
    <w:uiPriority w:val="99"/>
    <w:rsid w:val="00822A54"/>
    <w:pPr>
      <w:pBdr>
        <w:right w:val="single" w:sz="4" w:space="0" w:color="auto"/>
      </w:pBdr>
      <w:spacing w:before="100" w:beforeAutospacing="1" w:after="100" w:afterAutospacing="1"/>
      <w:jc w:val="center"/>
    </w:pPr>
    <w:rPr>
      <w:b/>
      <w:bCs/>
      <w:color w:val="auto"/>
    </w:rPr>
  </w:style>
  <w:style w:type="paragraph" w:customStyle="1" w:styleId="xl189">
    <w:name w:val="xl189"/>
    <w:basedOn w:val="a"/>
    <w:uiPriority w:val="99"/>
    <w:rsid w:val="00822A54"/>
    <w:pPr>
      <w:spacing w:before="100" w:beforeAutospacing="1" w:after="100" w:afterAutospacing="1"/>
      <w:jc w:val="right"/>
    </w:pPr>
    <w:rPr>
      <w:rFonts w:ascii="Arial CYR" w:hAnsi="Arial CYR" w:cs="Arial CYR"/>
      <w:color w:val="auto"/>
      <w:sz w:val="16"/>
      <w:szCs w:val="16"/>
    </w:rPr>
  </w:style>
  <w:style w:type="paragraph" w:customStyle="1" w:styleId="xl190">
    <w:name w:val="xl190"/>
    <w:basedOn w:val="a"/>
    <w:uiPriority w:val="99"/>
    <w:rsid w:val="00822A54"/>
    <w:pPr>
      <w:spacing w:before="100" w:beforeAutospacing="1" w:after="100" w:afterAutospacing="1"/>
      <w:jc w:val="right"/>
    </w:pPr>
    <w:rPr>
      <w:color w:val="auto"/>
    </w:rPr>
  </w:style>
  <w:style w:type="paragraph" w:customStyle="1" w:styleId="1f3">
    <w:name w:val="Текст1"/>
    <w:basedOn w:val="a"/>
    <w:uiPriority w:val="99"/>
    <w:rsid w:val="00822A54"/>
    <w:pPr>
      <w:overflowPunct w:val="0"/>
      <w:autoSpaceDE w:val="0"/>
      <w:autoSpaceDN w:val="0"/>
      <w:adjustRightInd w:val="0"/>
    </w:pPr>
    <w:rPr>
      <w:rFonts w:ascii="Courier New" w:hAnsi="Courier New"/>
      <w:color w:val="auto"/>
      <w:sz w:val="20"/>
      <w:szCs w:val="20"/>
    </w:rPr>
  </w:style>
  <w:style w:type="character" w:styleId="afff7">
    <w:name w:val="line number"/>
    <w:rsid w:val="00822A54"/>
    <w:rPr>
      <w:rFonts w:cs="Times New Roman"/>
    </w:rPr>
  </w:style>
  <w:style w:type="paragraph" w:customStyle="1" w:styleId="WW-2">
    <w:name w:val="WW-Основной текст с отступом 2"/>
    <w:basedOn w:val="a"/>
    <w:uiPriority w:val="99"/>
    <w:rsid w:val="00822A54"/>
    <w:pPr>
      <w:ind w:firstLine="720"/>
      <w:jc w:val="both"/>
    </w:pPr>
    <w:rPr>
      <w:color w:val="auto"/>
      <w:sz w:val="28"/>
      <w:szCs w:val="40"/>
      <w:lang w:eastAsia="ar-SA"/>
    </w:rPr>
  </w:style>
  <w:style w:type="paragraph" w:styleId="afff8">
    <w:name w:val="Subtitle"/>
    <w:basedOn w:val="a"/>
    <w:link w:val="afff9"/>
    <w:qFormat/>
    <w:rsid w:val="00822A54"/>
    <w:pPr>
      <w:spacing w:after="60"/>
      <w:jc w:val="center"/>
      <w:outlineLvl w:val="1"/>
    </w:pPr>
    <w:rPr>
      <w:rFonts w:ascii="Arial" w:eastAsia="Calibri" w:hAnsi="Arial"/>
      <w:color w:val="auto"/>
      <w:lang w:eastAsia="ar-SA"/>
    </w:rPr>
  </w:style>
  <w:style w:type="character" w:customStyle="1" w:styleId="afff9">
    <w:name w:val="Подзаголовок Знак"/>
    <w:link w:val="afff8"/>
    <w:locked/>
    <w:rsid w:val="00822A54"/>
    <w:rPr>
      <w:rFonts w:ascii="Arial" w:hAnsi="Arial"/>
      <w:sz w:val="24"/>
      <w:lang w:eastAsia="ar-SA" w:bidi="ar-SA"/>
    </w:rPr>
  </w:style>
  <w:style w:type="paragraph" w:customStyle="1" w:styleId="WW-20">
    <w:name w:val="WW-Основной текст 2"/>
    <w:basedOn w:val="a"/>
    <w:uiPriority w:val="99"/>
    <w:rsid w:val="00822A54"/>
    <w:pPr>
      <w:tabs>
        <w:tab w:val="left" w:pos="1656"/>
      </w:tabs>
      <w:spacing w:before="120"/>
      <w:jc w:val="both"/>
    </w:pPr>
    <w:rPr>
      <w:color w:val="auto"/>
      <w:sz w:val="28"/>
      <w:szCs w:val="28"/>
      <w:lang w:eastAsia="ar-SA"/>
    </w:rPr>
  </w:style>
  <w:style w:type="paragraph" w:customStyle="1" w:styleId="Normall">
    <w:name w:val="Normal l"/>
    <w:basedOn w:val="a"/>
    <w:link w:val="Normall0"/>
    <w:uiPriority w:val="99"/>
    <w:rsid w:val="00822A54"/>
    <w:pPr>
      <w:autoSpaceDE w:val="0"/>
      <w:spacing w:before="120" w:after="120" w:line="288" w:lineRule="auto"/>
      <w:ind w:firstLine="720"/>
      <w:jc w:val="both"/>
    </w:pPr>
    <w:rPr>
      <w:rFonts w:eastAsia="Calibri"/>
      <w:color w:val="auto"/>
      <w:szCs w:val="20"/>
      <w:lang w:eastAsia="ar-SA"/>
    </w:rPr>
  </w:style>
  <w:style w:type="character" w:customStyle="1" w:styleId="Normall0">
    <w:name w:val="Normal l Знак"/>
    <w:link w:val="Normall"/>
    <w:uiPriority w:val="99"/>
    <w:locked/>
    <w:rsid w:val="00822A54"/>
    <w:rPr>
      <w:rFonts w:ascii="Times New Roman" w:hAnsi="Times New Roman"/>
      <w:sz w:val="24"/>
      <w:lang w:eastAsia="ar-SA" w:bidi="ar-SA"/>
    </w:rPr>
  </w:style>
  <w:style w:type="paragraph" w:customStyle="1" w:styleId="WW-">
    <w:name w:val="WW-Обычный (веб)"/>
    <w:basedOn w:val="a"/>
    <w:uiPriority w:val="99"/>
    <w:rsid w:val="00822A54"/>
    <w:pPr>
      <w:spacing w:before="280" w:after="280"/>
    </w:pPr>
    <w:rPr>
      <w:color w:val="auto"/>
      <w:lang w:eastAsia="ar-SA"/>
    </w:rPr>
  </w:style>
  <w:style w:type="paragraph" w:customStyle="1" w:styleId="WW-1">
    <w:name w:val="WW-Обычный (веб)1"/>
    <w:basedOn w:val="a"/>
    <w:uiPriority w:val="99"/>
    <w:rsid w:val="00822A54"/>
    <w:pPr>
      <w:spacing w:before="280" w:after="280"/>
    </w:pPr>
    <w:rPr>
      <w:color w:val="auto"/>
      <w:lang w:eastAsia="ar-SA"/>
    </w:rPr>
  </w:style>
  <w:style w:type="paragraph" w:customStyle="1" w:styleId="1f4">
    <w:name w:val="Абзац списка1"/>
    <w:basedOn w:val="a"/>
    <w:uiPriority w:val="99"/>
    <w:rsid w:val="00822A54"/>
    <w:pPr>
      <w:ind w:left="720"/>
      <w:contextualSpacing/>
    </w:pPr>
    <w:rPr>
      <w:color w:val="auto"/>
    </w:rPr>
  </w:style>
  <w:style w:type="paragraph" w:styleId="39">
    <w:name w:val="toc 3"/>
    <w:basedOn w:val="a"/>
    <w:next w:val="a"/>
    <w:autoRedefine/>
    <w:uiPriority w:val="99"/>
    <w:rsid w:val="00822A54"/>
    <w:pPr>
      <w:ind w:left="480"/>
    </w:pPr>
  </w:style>
  <w:style w:type="character" w:customStyle="1" w:styleId="1f5">
    <w:name w:val="Основной текст с отступом Знак1"/>
    <w:aliases w:val="Основной текст 1 Знак,Нумерованный список !! Знак,Надин стиль Знак"/>
    <w:uiPriority w:val="99"/>
    <w:semiHidden/>
    <w:rsid w:val="00822A54"/>
    <w:rPr>
      <w:color w:val="000000"/>
      <w:sz w:val="24"/>
    </w:rPr>
  </w:style>
  <w:style w:type="character" w:customStyle="1" w:styleId="313">
    <w:name w:val="Знак Знак31"/>
    <w:uiPriority w:val="99"/>
    <w:rsid w:val="00822A54"/>
    <w:rPr>
      <w:sz w:val="16"/>
      <w:lang w:val="ru-RU" w:eastAsia="ru-RU"/>
    </w:rPr>
  </w:style>
  <w:style w:type="character" w:customStyle="1" w:styleId="222">
    <w:name w:val="Знак Знак22"/>
    <w:uiPriority w:val="99"/>
    <w:semiHidden/>
    <w:rsid w:val="00822A54"/>
  </w:style>
  <w:style w:type="character" w:customStyle="1" w:styleId="110">
    <w:name w:val="Знак Знак11"/>
    <w:uiPriority w:val="99"/>
    <w:rsid w:val="00822A54"/>
    <w:rPr>
      <w:sz w:val="24"/>
      <w:lang w:val="ru-RU" w:eastAsia="ru-RU"/>
    </w:rPr>
  </w:style>
  <w:style w:type="paragraph" w:styleId="HTML">
    <w:name w:val="HTML Preformatted"/>
    <w:basedOn w:val="a"/>
    <w:link w:val="HTML0"/>
    <w:uiPriority w:val="99"/>
    <w:rsid w:val="00822A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olor w:val="auto"/>
      <w:sz w:val="20"/>
      <w:szCs w:val="20"/>
    </w:rPr>
  </w:style>
  <w:style w:type="character" w:customStyle="1" w:styleId="HTML0">
    <w:name w:val="Стандартный HTML Знак"/>
    <w:link w:val="HTML"/>
    <w:uiPriority w:val="99"/>
    <w:locked/>
    <w:rsid w:val="00822A54"/>
    <w:rPr>
      <w:rFonts w:ascii="Courier New" w:hAnsi="Courier New"/>
      <w:sz w:val="20"/>
    </w:rPr>
  </w:style>
  <w:style w:type="character" w:customStyle="1" w:styleId="FontStyle17">
    <w:name w:val="Font Style17"/>
    <w:rsid w:val="00822A54"/>
    <w:rPr>
      <w:rFonts w:ascii="Times New Roman" w:hAnsi="Times New Roman"/>
      <w:sz w:val="26"/>
    </w:rPr>
  </w:style>
  <w:style w:type="paragraph" w:customStyle="1" w:styleId="Style5">
    <w:name w:val="Style5"/>
    <w:basedOn w:val="a"/>
    <w:uiPriority w:val="99"/>
    <w:rsid w:val="00822A54"/>
    <w:pPr>
      <w:widowControl w:val="0"/>
      <w:autoSpaceDE w:val="0"/>
      <w:autoSpaceDN w:val="0"/>
      <w:adjustRightInd w:val="0"/>
      <w:spacing w:line="317" w:lineRule="exact"/>
      <w:ind w:firstLine="547"/>
      <w:jc w:val="both"/>
    </w:pPr>
    <w:rPr>
      <w:color w:val="auto"/>
    </w:rPr>
  </w:style>
  <w:style w:type="paragraph" w:customStyle="1" w:styleId="Style3">
    <w:name w:val="Style3"/>
    <w:basedOn w:val="a"/>
    <w:uiPriority w:val="99"/>
    <w:rsid w:val="00822A54"/>
    <w:pPr>
      <w:widowControl w:val="0"/>
      <w:autoSpaceDE w:val="0"/>
      <w:autoSpaceDN w:val="0"/>
      <w:adjustRightInd w:val="0"/>
      <w:spacing w:line="310" w:lineRule="exact"/>
      <w:ind w:firstLine="682"/>
      <w:jc w:val="both"/>
    </w:pPr>
    <w:rPr>
      <w:color w:val="auto"/>
    </w:rPr>
  </w:style>
  <w:style w:type="paragraph" w:customStyle="1" w:styleId="Style4">
    <w:name w:val="Style4"/>
    <w:basedOn w:val="a"/>
    <w:uiPriority w:val="99"/>
    <w:rsid w:val="00822A54"/>
    <w:pPr>
      <w:widowControl w:val="0"/>
      <w:autoSpaceDE w:val="0"/>
      <w:autoSpaceDN w:val="0"/>
      <w:adjustRightInd w:val="0"/>
      <w:spacing w:line="312" w:lineRule="exact"/>
      <w:ind w:firstLine="250"/>
      <w:jc w:val="both"/>
    </w:pPr>
    <w:rPr>
      <w:color w:val="auto"/>
    </w:rPr>
  </w:style>
  <w:style w:type="paragraph" w:customStyle="1" w:styleId="Style8">
    <w:name w:val="Style8"/>
    <w:basedOn w:val="a"/>
    <w:uiPriority w:val="99"/>
    <w:rsid w:val="00822A54"/>
    <w:pPr>
      <w:widowControl w:val="0"/>
      <w:autoSpaceDE w:val="0"/>
      <w:autoSpaceDN w:val="0"/>
      <w:adjustRightInd w:val="0"/>
      <w:spacing w:line="322" w:lineRule="exact"/>
      <w:ind w:firstLine="528"/>
      <w:jc w:val="both"/>
    </w:pPr>
    <w:rPr>
      <w:color w:val="auto"/>
    </w:rPr>
  </w:style>
  <w:style w:type="paragraph" w:customStyle="1" w:styleId="Style11">
    <w:name w:val="Style11"/>
    <w:basedOn w:val="a"/>
    <w:uiPriority w:val="99"/>
    <w:rsid w:val="00822A54"/>
    <w:pPr>
      <w:widowControl w:val="0"/>
      <w:autoSpaceDE w:val="0"/>
      <w:autoSpaceDN w:val="0"/>
      <w:adjustRightInd w:val="0"/>
      <w:spacing w:line="312" w:lineRule="exact"/>
      <w:ind w:firstLine="710"/>
    </w:pPr>
    <w:rPr>
      <w:color w:val="auto"/>
    </w:rPr>
  </w:style>
  <w:style w:type="paragraph" w:customStyle="1" w:styleId="Style14">
    <w:name w:val="Style14"/>
    <w:basedOn w:val="a"/>
    <w:uiPriority w:val="99"/>
    <w:rsid w:val="00822A54"/>
    <w:pPr>
      <w:widowControl w:val="0"/>
      <w:autoSpaceDE w:val="0"/>
      <w:autoSpaceDN w:val="0"/>
      <w:adjustRightInd w:val="0"/>
      <w:spacing w:line="317" w:lineRule="exact"/>
      <w:jc w:val="both"/>
    </w:pPr>
    <w:rPr>
      <w:color w:val="auto"/>
    </w:rPr>
  </w:style>
  <w:style w:type="paragraph" w:customStyle="1" w:styleId="Style12">
    <w:name w:val="Style12"/>
    <w:basedOn w:val="a"/>
    <w:uiPriority w:val="99"/>
    <w:rsid w:val="00822A54"/>
    <w:pPr>
      <w:widowControl w:val="0"/>
      <w:autoSpaceDE w:val="0"/>
      <w:autoSpaceDN w:val="0"/>
      <w:adjustRightInd w:val="0"/>
      <w:spacing w:line="307" w:lineRule="exact"/>
      <w:ind w:firstLine="288"/>
    </w:pPr>
    <w:rPr>
      <w:color w:val="auto"/>
    </w:rPr>
  </w:style>
  <w:style w:type="paragraph" w:customStyle="1" w:styleId="Style15">
    <w:name w:val="Style15"/>
    <w:basedOn w:val="a"/>
    <w:uiPriority w:val="99"/>
    <w:rsid w:val="00822A54"/>
    <w:pPr>
      <w:widowControl w:val="0"/>
      <w:autoSpaceDE w:val="0"/>
      <w:autoSpaceDN w:val="0"/>
      <w:adjustRightInd w:val="0"/>
      <w:spacing w:line="312" w:lineRule="exact"/>
      <w:jc w:val="both"/>
    </w:pPr>
    <w:rPr>
      <w:color w:val="auto"/>
    </w:rPr>
  </w:style>
  <w:style w:type="paragraph" w:customStyle="1" w:styleId="Style6">
    <w:name w:val="Style6"/>
    <w:basedOn w:val="a"/>
    <w:uiPriority w:val="99"/>
    <w:rsid w:val="00822A54"/>
    <w:pPr>
      <w:widowControl w:val="0"/>
      <w:autoSpaceDE w:val="0"/>
      <w:autoSpaceDN w:val="0"/>
      <w:adjustRightInd w:val="0"/>
      <w:spacing w:line="629" w:lineRule="exact"/>
    </w:pPr>
    <w:rPr>
      <w:color w:val="auto"/>
    </w:rPr>
  </w:style>
  <w:style w:type="paragraph" w:customStyle="1" w:styleId="Style7">
    <w:name w:val="Style7"/>
    <w:basedOn w:val="a"/>
    <w:uiPriority w:val="99"/>
    <w:rsid w:val="00822A54"/>
    <w:pPr>
      <w:widowControl w:val="0"/>
      <w:autoSpaceDE w:val="0"/>
      <w:autoSpaceDN w:val="0"/>
      <w:adjustRightInd w:val="0"/>
      <w:jc w:val="center"/>
    </w:pPr>
    <w:rPr>
      <w:color w:val="auto"/>
    </w:rPr>
  </w:style>
  <w:style w:type="character" w:customStyle="1" w:styleId="FontStyle18">
    <w:name w:val="Font Style18"/>
    <w:uiPriority w:val="99"/>
    <w:rsid w:val="00822A54"/>
    <w:rPr>
      <w:rFonts w:ascii="Times New Roman" w:hAnsi="Times New Roman"/>
      <w:b/>
      <w:sz w:val="26"/>
    </w:rPr>
  </w:style>
  <w:style w:type="paragraph" w:customStyle="1" w:styleId="Style10">
    <w:name w:val="Style10"/>
    <w:basedOn w:val="a"/>
    <w:uiPriority w:val="99"/>
    <w:rsid w:val="00822A54"/>
    <w:pPr>
      <w:widowControl w:val="0"/>
      <w:autoSpaceDE w:val="0"/>
      <w:autoSpaceDN w:val="0"/>
      <w:adjustRightInd w:val="0"/>
      <w:spacing w:line="307" w:lineRule="exact"/>
      <w:ind w:hanging="1042"/>
    </w:pPr>
    <w:rPr>
      <w:color w:val="auto"/>
    </w:rPr>
  </w:style>
  <w:style w:type="character" w:customStyle="1" w:styleId="FontStyle19">
    <w:name w:val="Font Style19"/>
    <w:uiPriority w:val="99"/>
    <w:rsid w:val="00822A54"/>
    <w:rPr>
      <w:rFonts w:ascii="Times New Roman" w:hAnsi="Times New Roman"/>
      <w:i/>
      <w:sz w:val="26"/>
    </w:rPr>
  </w:style>
  <w:style w:type="paragraph" w:customStyle="1" w:styleId="Style9">
    <w:name w:val="Style9"/>
    <w:basedOn w:val="a"/>
    <w:uiPriority w:val="99"/>
    <w:rsid w:val="00822A54"/>
    <w:pPr>
      <w:widowControl w:val="0"/>
      <w:autoSpaceDE w:val="0"/>
      <w:autoSpaceDN w:val="0"/>
      <w:adjustRightInd w:val="0"/>
      <w:spacing w:line="312" w:lineRule="exact"/>
      <w:ind w:firstLine="331"/>
    </w:pPr>
    <w:rPr>
      <w:color w:val="auto"/>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42">
    <w:name w:val="Основной текст4"/>
    <w:basedOn w:val="a"/>
    <w:uiPriority w:val="99"/>
    <w:rsid w:val="00822A54"/>
    <w:pPr>
      <w:shd w:val="clear" w:color="auto" w:fill="FFFFFF"/>
      <w:spacing w:after="2220" w:line="326" w:lineRule="exact"/>
      <w:ind w:hanging="380"/>
      <w:jc w:val="right"/>
    </w:pPr>
    <w:rPr>
      <w:color w:val="auto"/>
      <w:sz w:val="25"/>
      <w:szCs w:val="25"/>
    </w:rPr>
  </w:style>
  <w:style w:type="paragraph" w:customStyle="1" w:styleId="afffa">
    <w:name w:val="Стиль"/>
    <w:basedOn w:val="a"/>
    <w:uiPriority w:val="99"/>
    <w:rsid w:val="00822A54"/>
    <w:pPr>
      <w:spacing w:before="100" w:beforeAutospacing="1" w:after="100" w:afterAutospacing="1"/>
    </w:pPr>
    <w:rPr>
      <w:rFonts w:ascii="Tahoma" w:hAnsi="Tahoma"/>
      <w:color w:val="auto"/>
      <w:sz w:val="20"/>
      <w:szCs w:val="20"/>
      <w:lang w:val="en-US" w:eastAsia="en-US"/>
    </w:rPr>
  </w:style>
  <w:style w:type="character" w:customStyle="1" w:styleId="grame">
    <w:name w:val="grame"/>
    <w:rsid w:val="00822A54"/>
  </w:style>
  <w:style w:type="paragraph" w:customStyle="1" w:styleId="1f6">
    <w:name w:val="Знак Знак Знак1 Знак Знак Знак"/>
    <w:basedOn w:val="a"/>
    <w:rsid w:val="00822A54"/>
    <w:pPr>
      <w:spacing w:after="160" w:line="240" w:lineRule="exact"/>
    </w:pPr>
    <w:rPr>
      <w:rFonts w:ascii="Verdana" w:hAnsi="Verdana"/>
      <w:color w:val="auto"/>
      <w:sz w:val="20"/>
      <w:szCs w:val="20"/>
      <w:lang w:val="en-US" w:eastAsia="en-US"/>
    </w:rPr>
  </w:style>
  <w:style w:type="paragraph" w:styleId="afffb">
    <w:name w:val="endnote text"/>
    <w:basedOn w:val="a"/>
    <w:link w:val="afffc"/>
    <w:rsid w:val="00822A54"/>
    <w:rPr>
      <w:rFonts w:eastAsia="Calibri"/>
      <w:color w:val="auto"/>
      <w:sz w:val="20"/>
      <w:szCs w:val="20"/>
    </w:rPr>
  </w:style>
  <w:style w:type="character" w:customStyle="1" w:styleId="afffc">
    <w:name w:val="Текст концевой сноски Знак"/>
    <w:link w:val="afffb"/>
    <w:locked/>
    <w:rsid w:val="00822A54"/>
    <w:rPr>
      <w:rFonts w:ascii="Times New Roman" w:hAnsi="Times New Roman"/>
      <w:sz w:val="20"/>
    </w:rPr>
  </w:style>
  <w:style w:type="character" w:styleId="afffd">
    <w:name w:val="endnote reference"/>
    <w:rsid w:val="00822A54"/>
    <w:rPr>
      <w:rFonts w:cs="Times New Roman"/>
      <w:vertAlign w:val="superscript"/>
    </w:rPr>
  </w:style>
  <w:style w:type="paragraph" w:customStyle="1" w:styleId="Style13">
    <w:name w:val="Style13"/>
    <w:basedOn w:val="a"/>
    <w:uiPriority w:val="99"/>
    <w:rsid w:val="00822A54"/>
    <w:pPr>
      <w:widowControl w:val="0"/>
      <w:autoSpaceDE w:val="0"/>
      <w:autoSpaceDN w:val="0"/>
      <w:adjustRightInd w:val="0"/>
      <w:spacing w:line="316" w:lineRule="exact"/>
      <w:ind w:firstLine="533"/>
    </w:pPr>
    <w:rPr>
      <w:color w:val="auto"/>
    </w:rPr>
  </w:style>
  <w:style w:type="paragraph" w:customStyle="1" w:styleId="punct">
    <w:name w:val="punct"/>
    <w:basedOn w:val="a"/>
    <w:uiPriority w:val="99"/>
    <w:rsid w:val="00822A54"/>
    <w:pPr>
      <w:autoSpaceDE w:val="0"/>
      <w:autoSpaceDN w:val="0"/>
      <w:adjustRightInd w:val="0"/>
      <w:spacing w:line="360" w:lineRule="auto"/>
      <w:jc w:val="both"/>
    </w:pPr>
    <w:rPr>
      <w:color w:val="auto"/>
      <w:sz w:val="26"/>
      <w:szCs w:val="26"/>
    </w:rPr>
  </w:style>
  <w:style w:type="paragraph" w:customStyle="1" w:styleId="140">
    <w:name w:val="Обычный +14пт"/>
    <w:aliases w:val="уплотненный на 0,05 пт"/>
    <w:basedOn w:val="a"/>
    <w:uiPriority w:val="99"/>
    <w:rsid w:val="00822A54"/>
    <w:pPr>
      <w:widowControl w:val="0"/>
      <w:spacing w:before="120" w:after="120"/>
      <w:ind w:firstLine="720"/>
      <w:jc w:val="both"/>
    </w:pPr>
    <w:rPr>
      <w:color w:val="auto"/>
      <w:sz w:val="28"/>
      <w:szCs w:val="28"/>
    </w:rPr>
  </w:style>
  <w:style w:type="paragraph" w:customStyle="1" w:styleId="1f7">
    <w:name w:val="Ñòèëü1"/>
    <w:basedOn w:val="a"/>
    <w:uiPriority w:val="99"/>
    <w:rsid w:val="00822A54"/>
    <w:pPr>
      <w:ind w:firstLine="720"/>
      <w:jc w:val="both"/>
    </w:pPr>
    <w:rPr>
      <w:rFonts w:ascii="Calibri" w:hAnsi="Calibri" w:cs="Calibri"/>
      <w:color w:val="auto"/>
      <w:sz w:val="28"/>
      <w:szCs w:val="28"/>
    </w:rPr>
  </w:style>
  <w:style w:type="paragraph" w:customStyle="1" w:styleId="2110">
    <w:name w:val="Основной текст с отступом 211"/>
    <w:basedOn w:val="a"/>
    <w:uiPriority w:val="99"/>
    <w:rsid w:val="00822A54"/>
    <w:pPr>
      <w:spacing w:after="120" w:line="480" w:lineRule="auto"/>
      <w:ind w:left="283"/>
    </w:pPr>
    <w:rPr>
      <w:rFonts w:cs="Calibri"/>
      <w:color w:val="auto"/>
      <w:lang w:eastAsia="ar-SA"/>
    </w:rPr>
  </w:style>
  <w:style w:type="character" w:customStyle="1" w:styleId="WW8Num1z0">
    <w:name w:val="WW8Num1z0"/>
    <w:rsid w:val="00822A54"/>
  </w:style>
  <w:style w:type="character" w:customStyle="1" w:styleId="WW8Num1z2">
    <w:name w:val="WW8Num1z2"/>
    <w:uiPriority w:val="99"/>
    <w:rsid w:val="00822A54"/>
    <w:rPr>
      <w:rFonts w:ascii="Symbol" w:hAnsi="Symbol"/>
    </w:rPr>
  </w:style>
  <w:style w:type="character" w:customStyle="1" w:styleId="WW8Num2z0">
    <w:name w:val="WW8Num2z0"/>
    <w:rsid w:val="00822A54"/>
  </w:style>
  <w:style w:type="character" w:customStyle="1" w:styleId="WW8Num3z0">
    <w:name w:val="WW8Num3z0"/>
    <w:rsid w:val="00822A54"/>
  </w:style>
  <w:style w:type="character" w:customStyle="1" w:styleId="FontStyle37">
    <w:name w:val="Font Style37"/>
    <w:uiPriority w:val="99"/>
    <w:rsid w:val="00822A54"/>
    <w:rPr>
      <w:rFonts w:ascii="Times New Roman" w:hAnsi="Times New Roman"/>
      <w:sz w:val="26"/>
    </w:rPr>
  </w:style>
  <w:style w:type="character" w:customStyle="1" w:styleId="FontStyle48">
    <w:name w:val="Font Style48"/>
    <w:uiPriority w:val="99"/>
    <w:rsid w:val="00822A54"/>
    <w:rPr>
      <w:rFonts w:ascii="Times New Roman" w:hAnsi="Times New Roman"/>
      <w:sz w:val="26"/>
    </w:rPr>
  </w:style>
  <w:style w:type="character" w:customStyle="1" w:styleId="1f8">
    <w:name w:val="Основной текст1 Знак"/>
    <w:uiPriority w:val="99"/>
    <w:rsid w:val="00822A54"/>
    <w:rPr>
      <w:rFonts w:ascii="Times New Roman" w:hAnsi="Times New Roman"/>
      <w:spacing w:val="2"/>
      <w:sz w:val="24"/>
    </w:rPr>
  </w:style>
  <w:style w:type="character" w:customStyle="1" w:styleId="61">
    <w:name w:val="Знак Знак6"/>
    <w:uiPriority w:val="99"/>
    <w:rsid w:val="00822A54"/>
    <w:rPr>
      <w:rFonts w:ascii="Times New Roman" w:hAnsi="Times New Roman"/>
      <w:sz w:val="24"/>
    </w:rPr>
  </w:style>
  <w:style w:type="paragraph" w:customStyle="1" w:styleId="afffe">
    <w:name w:val="Заголовок"/>
    <w:basedOn w:val="a"/>
    <w:next w:val="ab"/>
    <w:rsid w:val="00822A54"/>
    <w:pPr>
      <w:keepNext/>
      <w:spacing w:before="240" w:after="120"/>
    </w:pPr>
    <w:rPr>
      <w:rFonts w:ascii="Arial" w:eastAsia="Arial Unicode MS" w:hAnsi="Arial" w:cs="Mangal"/>
      <w:color w:val="auto"/>
      <w:sz w:val="28"/>
      <w:szCs w:val="28"/>
      <w:lang w:eastAsia="ar-SA"/>
    </w:rPr>
  </w:style>
  <w:style w:type="paragraph" w:customStyle="1" w:styleId="1f9">
    <w:name w:val="Название1"/>
    <w:basedOn w:val="a"/>
    <w:rsid w:val="00822A54"/>
    <w:pPr>
      <w:suppressLineNumbers/>
      <w:spacing w:before="120" w:after="120"/>
    </w:pPr>
    <w:rPr>
      <w:rFonts w:ascii="Arial" w:hAnsi="Arial" w:cs="Mangal"/>
      <w:i/>
      <w:iCs/>
      <w:color w:val="auto"/>
      <w:sz w:val="20"/>
      <w:lang w:eastAsia="ar-SA"/>
    </w:rPr>
  </w:style>
  <w:style w:type="paragraph" w:customStyle="1" w:styleId="1fa">
    <w:name w:val="Указатель1"/>
    <w:basedOn w:val="a"/>
    <w:rsid w:val="00822A54"/>
    <w:pPr>
      <w:suppressLineNumbers/>
    </w:pPr>
    <w:rPr>
      <w:rFonts w:ascii="Arial" w:hAnsi="Arial" w:cs="Mangal"/>
      <w:color w:val="auto"/>
      <w:lang w:eastAsia="ar-SA"/>
    </w:rPr>
  </w:style>
  <w:style w:type="paragraph" w:customStyle="1" w:styleId="affff">
    <w:name w:val="Прижатый влево"/>
    <w:basedOn w:val="a"/>
    <w:next w:val="a"/>
    <w:uiPriority w:val="99"/>
    <w:rsid w:val="00822A54"/>
    <w:pPr>
      <w:widowControl w:val="0"/>
      <w:autoSpaceDE w:val="0"/>
    </w:pPr>
    <w:rPr>
      <w:rFonts w:ascii="Arial" w:hAnsi="Arial" w:cs="Calibri"/>
      <w:color w:val="auto"/>
      <w:lang w:eastAsia="ar-SA"/>
    </w:rPr>
  </w:style>
  <w:style w:type="paragraph" w:customStyle="1" w:styleId="111">
    <w:name w:val="Текст11"/>
    <w:basedOn w:val="a"/>
    <w:uiPriority w:val="99"/>
    <w:rsid w:val="00822A54"/>
    <w:pPr>
      <w:ind w:firstLine="720"/>
      <w:jc w:val="both"/>
    </w:pPr>
    <w:rPr>
      <w:rFonts w:ascii="Courier New" w:hAnsi="Courier New" w:cs="Calibri"/>
      <w:color w:val="auto"/>
      <w:sz w:val="20"/>
      <w:szCs w:val="20"/>
      <w:lang w:eastAsia="ar-SA"/>
    </w:rPr>
  </w:style>
  <w:style w:type="paragraph" w:customStyle="1" w:styleId="NormalANX">
    <w:name w:val="NormalANX"/>
    <w:basedOn w:val="a"/>
    <w:uiPriority w:val="99"/>
    <w:rsid w:val="00822A54"/>
    <w:pPr>
      <w:spacing w:before="240" w:after="240" w:line="360" w:lineRule="auto"/>
      <w:ind w:firstLine="720"/>
      <w:jc w:val="both"/>
    </w:pPr>
    <w:rPr>
      <w:rFonts w:cs="Calibri"/>
      <w:color w:val="auto"/>
      <w:sz w:val="28"/>
      <w:szCs w:val="20"/>
      <w:lang w:eastAsia="ar-SA"/>
    </w:rPr>
  </w:style>
  <w:style w:type="paragraph" w:customStyle="1" w:styleId="affff0">
    <w:name w:val="Нумерованный абзац"/>
    <w:uiPriority w:val="99"/>
    <w:rsid w:val="00822A54"/>
    <w:pPr>
      <w:tabs>
        <w:tab w:val="left" w:pos="1134"/>
        <w:tab w:val="left" w:pos="1571"/>
      </w:tabs>
      <w:suppressAutoHyphens/>
      <w:spacing w:before="240"/>
      <w:ind w:left="1080" w:hanging="360"/>
      <w:jc w:val="both"/>
    </w:pPr>
    <w:rPr>
      <w:rFonts w:ascii="Times New Roman" w:eastAsia="Times New Roman" w:hAnsi="Times New Roman" w:cs="Calibri"/>
      <w:sz w:val="28"/>
      <w:lang w:eastAsia="ar-SA"/>
    </w:rPr>
  </w:style>
  <w:style w:type="paragraph" w:customStyle="1" w:styleId="affff1">
    <w:name w:val="Нормальный (таблица)"/>
    <w:basedOn w:val="a"/>
    <w:next w:val="a"/>
    <w:uiPriority w:val="99"/>
    <w:rsid w:val="00822A54"/>
    <w:pPr>
      <w:widowControl w:val="0"/>
      <w:autoSpaceDE w:val="0"/>
      <w:jc w:val="both"/>
    </w:pPr>
    <w:rPr>
      <w:rFonts w:ascii="Arial" w:hAnsi="Arial" w:cs="Arial"/>
      <w:color w:val="auto"/>
      <w:lang w:eastAsia="ar-SA"/>
    </w:rPr>
  </w:style>
  <w:style w:type="paragraph" w:customStyle="1" w:styleId="ListParagraph1">
    <w:name w:val="List Paragraph1"/>
    <w:basedOn w:val="a"/>
    <w:uiPriority w:val="99"/>
    <w:rsid w:val="00822A54"/>
    <w:pPr>
      <w:ind w:left="720"/>
    </w:pPr>
    <w:rPr>
      <w:rFonts w:cs="Calibri"/>
      <w:color w:val="auto"/>
      <w:lang w:eastAsia="ar-SA"/>
    </w:rPr>
  </w:style>
  <w:style w:type="paragraph" w:customStyle="1" w:styleId="affff2">
    <w:name w:val="Обычный (паспорт)"/>
    <w:basedOn w:val="a"/>
    <w:uiPriority w:val="99"/>
    <w:rsid w:val="00822A54"/>
    <w:rPr>
      <w:rFonts w:eastAsia="Calibri" w:cs="Calibri"/>
      <w:color w:val="auto"/>
      <w:sz w:val="28"/>
      <w:szCs w:val="28"/>
      <w:lang w:eastAsia="ar-SA"/>
    </w:rPr>
  </w:style>
  <w:style w:type="paragraph" w:customStyle="1" w:styleId="affff3">
    <w:name w:val="Заголовок таблицы"/>
    <w:basedOn w:val="aff"/>
    <w:rsid w:val="00822A54"/>
    <w:pPr>
      <w:widowControl/>
      <w:suppressAutoHyphens w:val="0"/>
      <w:jc w:val="center"/>
    </w:pPr>
    <w:rPr>
      <w:rFonts w:eastAsia="Times New Roman" w:cs="Calibri"/>
      <w:b/>
      <w:bCs/>
      <w:sz w:val="24"/>
      <w:lang w:eastAsia="ar-SA"/>
    </w:rPr>
  </w:style>
  <w:style w:type="paragraph" w:customStyle="1" w:styleId="affff4">
    <w:name w:val="Содержимое врезки"/>
    <w:basedOn w:val="ab"/>
    <w:rsid w:val="00822A54"/>
    <w:rPr>
      <w:rFonts w:cs="Calibri"/>
      <w:color w:val="auto"/>
      <w:spacing w:val="2"/>
      <w:sz w:val="28"/>
      <w:lang w:eastAsia="ar-SA"/>
    </w:rPr>
  </w:style>
  <w:style w:type="paragraph" w:customStyle="1" w:styleId="affff5">
    <w:name w:val="a"/>
    <w:basedOn w:val="a"/>
    <w:uiPriority w:val="99"/>
    <w:rsid w:val="00822A54"/>
    <w:pPr>
      <w:spacing w:before="100" w:beforeAutospacing="1" w:after="100" w:afterAutospacing="1"/>
    </w:pPr>
    <w:rPr>
      <w:color w:val="auto"/>
    </w:rPr>
  </w:style>
  <w:style w:type="character" w:customStyle="1" w:styleId="FontStyle12">
    <w:name w:val="Font Style12"/>
    <w:uiPriority w:val="99"/>
    <w:rsid w:val="00822A54"/>
    <w:rPr>
      <w:rFonts w:ascii="Times New Roman" w:hAnsi="Times New Roman"/>
      <w:sz w:val="26"/>
    </w:rPr>
  </w:style>
  <w:style w:type="paragraph" w:customStyle="1" w:styleId="zagl-2">
    <w:name w:val="zagl-2"/>
    <w:basedOn w:val="a"/>
    <w:uiPriority w:val="99"/>
    <w:rsid w:val="00822A54"/>
    <w:pPr>
      <w:spacing w:before="120" w:after="80"/>
      <w:ind w:firstLine="200"/>
    </w:pPr>
    <w:rPr>
      <w:rFonts w:ascii="Arial" w:hAnsi="Arial" w:cs="Arial"/>
      <w:b/>
      <w:bCs/>
      <w:color w:val="29211E"/>
      <w:sz w:val="18"/>
      <w:szCs w:val="18"/>
    </w:rPr>
  </w:style>
  <w:style w:type="paragraph" w:customStyle="1" w:styleId="zagl-1">
    <w:name w:val="zagl-1"/>
    <w:basedOn w:val="a"/>
    <w:uiPriority w:val="99"/>
    <w:rsid w:val="00822A54"/>
    <w:pPr>
      <w:spacing w:before="180" w:after="80"/>
      <w:ind w:firstLine="200"/>
    </w:pPr>
    <w:rPr>
      <w:rFonts w:ascii="Arial" w:hAnsi="Arial" w:cs="Arial"/>
      <w:b/>
      <w:bCs/>
      <w:caps/>
      <w:color w:val="29211E"/>
      <w:sz w:val="20"/>
      <w:szCs w:val="20"/>
    </w:rPr>
  </w:style>
  <w:style w:type="paragraph" w:styleId="affff6">
    <w:name w:val="TOC Heading"/>
    <w:basedOn w:val="1"/>
    <w:next w:val="a"/>
    <w:uiPriority w:val="99"/>
    <w:qFormat/>
    <w:rsid w:val="00822A54"/>
    <w:pPr>
      <w:keepLines/>
      <w:spacing w:before="480" w:line="276" w:lineRule="auto"/>
      <w:jc w:val="left"/>
      <w:outlineLvl w:val="9"/>
    </w:pPr>
    <w:rPr>
      <w:rFonts w:ascii="Cambria" w:hAnsi="Cambria"/>
      <w:bCs/>
      <w:color w:val="365F91"/>
      <w:szCs w:val="28"/>
      <w:lang w:eastAsia="en-US"/>
    </w:rPr>
  </w:style>
  <w:style w:type="character" w:customStyle="1" w:styleId="affff7">
    <w:name w:val="Основной текст_"/>
    <w:link w:val="1fb"/>
    <w:locked/>
    <w:rsid w:val="00822A54"/>
    <w:rPr>
      <w:sz w:val="27"/>
      <w:shd w:val="clear" w:color="auto" w:fill="FFFFFF"/>
    </w:rPr>
  </w:style>
  <w:style w:type="paragraph" w:customStyle="1" w:styleId="1fb">
    <w:name w:val="Основной текст1"/>
    <w:basedOn w:val="a"/>
    <w:link w:val="affff7"/>
    <w:rsid w:val="00822A54"/>
    <w:pPr>
      <w:widowControl w:val="0"/>
      <w:shd w:val="clear" w:color="auto" w:fill="FFFFFF"/>
      <w:spacing w:line="240" w:lineRule="atLeast"/>
    </w:pPr>
    <w:rPr>
      <w:rFonts w:ascii="Calibri" w:eastAsia="Calibri" w:hAnsi="Calibri"/>
      <w:color w:val="auto"/>
      <w:sz w:val="27"/>
      <w:szCs w:val="20"/>
      <w:shd w:val="clear" w:color="auto" w:fill="FFFFFF"/>
    </w:rPr>
  </w:style>
  <w:style w:type="paragraph" w:customStyle="1" w:styleId="Style18">
    <w:name w:val="Style18"/>
    <w:basedOn w:val="a"/>
    <w:uiPriority w:val="99"/>
    <w:rsid w:val="00822A54"/>
    <w:pPr>
      <w:widowControl w:val="0"/>
      <w:autoSpaceDE w:val="0"/>
      <w:autoSpaceDN w:val="0"/>
      <w:adjustRightInd w:val="0"/>
      <w:spacing w:line="226" w:lineRule="exact"/>
      <w:jc w:val="both"/>
    </w:pPr>
    <w:rPr>
      <w:color w:val="auto"/>
    </w:rPr>
  </w:style>
  <w:style w:type="character" w:customStyle="1" w:styleId="FontStyle20">
    <w:name w:val="Font Style20"/>
    <w:uiPriority w:val="99"/>
    <w:rsid w:val="00822A54"/>
    <w:rPr>
      <w:rFonts w:ascii="Times New Roman" w:hAnsi="Times New Roman"/>
      <w:sz w:val="18"/>
    </w:rPr>
  </w:style>
  <w:style w:type="character" w:customStyle="1" w:styleId="FontStyle21">
    <w:name w:val="Font Style21"/>
    <w:uiPriority w:val="99"/>
    <w:rsid w:val="00822A54"/>
    <w:rPr>
      <w:rFonts w:ascii="Times New Roman" w:hAnsi="Times New Roman"/>
      <w:b/>
      <w:sz w:val="26"/>
    </w:rPr>
  </w:style>
  <w:style w:type="character" w:customStyle="1" w:styleId="FontStyle22">
    <w:name w:val="Font Style22"/>
    <w:uiPriority w:val="99"/>
    <w:rsid w:val="00822A54"/>
    <w:rPr>
      <w:rFonts w:ascii="Times New Roman" w:hAnsi="Times New Roman"/>
      <w:sz w:val="26"/>
    </w:rPr>
  </w:style>
  <w:style w:type="paragraph" w:customStyle="1" w:styleId="Style17">
    <w:name w:val="Style17"/>
    <w:basedOn w:val="a"/>
    <w:uiPriority w:val="99"/>
    <w:rsid w:val="00822A54"/>
    <w:pPr>
      <w:widowControl w:val="0"/>
      <w:autoSpaceDE w:val="0"/>
      <w:autoSpaceDN w:val="0"/>
      <w:adjustRightInd w:val="0"/>
      <w:spacing w:line="322" w:lineRule="exact"/>
      <w:ind w:hanging="1968"/>
    </w:pPr>
    <w:rPr>
      <w:color w:val="auto"/>
    </w:rPr>
  </w:style>
  <w:style w:type="character" w:customStyle="1" w:styleId="FontStyle15">
    <w:name w:val="Font Style15"/>
    <w:uiPriority w:val="99"/>
    <w:rsid w:val="00822A54"/>
    <w:rPr>
      <w:rFonts w:ascii="Times New Roman" w:hAnsi="Times New Roman"/>
      <w:sz w:val="26"/>
    </w:rPr>
  </w:style>
  <w:style w:type="paragraph" w:customStyle="1" w:styleId="Style16">
    <w:name w:val="Style16"/>
    <w:basedOn w:val="a"/>
    <w:uiPriority w:val="99"/>
    <w:rsid w:val="00822A54"/>
    <w:pPr>
      <w:widowControl w:val="0"/>
      <w:autoSpaceDE w:val="0"/>
      <w:autoSpaceDN w:val="0"/>
      <w:adjustRightInd w:val="0"/>
      <w:spacing w:line="322" w:lineRule="exact"/>
      <w:ind w:firstLine="331"/>
    </w:pPr>
    <w:rPr>
      <w:color w:val="auto"/>
    </w:rPr>
  </w:style>
  <w:style w:type="paragraph" w:customStyle="1" w:styleId="1fc">
    <w:name w:val="Обычный (веб)1"/>
    <w:basedOn w:val="a"/>
    <w:uiPriority w:val="99"/>
    <w:rsid w:val="00822A54"/>
    <w:pPr>
      <w:suppressAutoHyphens/>
      <w:spacing w:before="28" w:after="28" w:line="100" w:lineRule="atLeast"/>
    </w:pPr>
    <w:rPr>
      <w:color w:val="auto"/>
      <w:kern w:val="1"/>
      <w:lang w:eastAsia="hi-IN" w:bidi="hi-IN"/>
    </w:rPr>
  </w:style>
  <w:style w:type="paragraph" w:customStyle="1" w:styleId="p">
    <w:name w:val="p"/>
    <w:basedOn w:val="a"/>
    <w:uiPriority w:val="99"/>
    <w:rsid w:val="00822A54"/>
    <w:pPr>
      <w:spacing w:before="100" w:beforeAutospacing="1" w:after="100" w:afterAutospacing="1"/>
    </w:pPr>
    <w:rPr>
      <w:color w:val="auto"/>
    </w:rPr>
  </w:style>
  <w:style w:type="paragraph" w:customStyle="1" w:styleId="1fd">
    <w:name w:val="Знак Знак Знак1 Знак Знак Знак Знак"/>
    <w:basedOn w:val="a"/>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Standard">
    <w:name w:val="Standard"/>
    <w:uiPriority w:val="99"/>
    <w:rsid w:val="00822A54"/>
    <w:pPr>
      <w:suppressAutoHyphens/>
      <w:textAlignment w:val="baseline"/>
    </w:pPr>
    <w:rPr>
      <w:rFonts w:ascii="Times New Roman" w:eastAsia="Times New Roman" w:hAnsi="Times New Roman"/>
      <w:kern w:val="1"/>
      <w:sz w:val="24"/>
      <w:szCs w:val="24"/>
      <w:lang w:eastAsia="ar-SA"/>
    </w:rPr>
  </w:style>
  <w:style w:type="paragraph" w:customStyle="1" w:styleId="1fe">
    <w:name w:val="заг1"/>
    <w:basedOn w:val="ab"/>
    <w:autoRedefine/>
    <w:rsid w:val="00822A54"/>
    <w:pPr>
      <w:spacing w:after="0"/>
      <w:jc w:val="center"/>
    </w:pPr>
    <w:rPr>
      <w:b/>
      <w:color w:val="auto"/>
      <w:sz w:val="32"/>
      <w:szCs w:val="28"/>
    </w:rPr>
  </w:style>
  <w:style w:type="paragraph" w:customStyle="1" w:styleId="2c">
    <w:name w:val="заг2"/>
    <w:basedOn w:val="a"/>
    <w:link w:val="2d"/>
    <w:autoRedefine/>
    <w:rsid w:val="000F5CBC"/>
    <w:pPr>
      <w:keepNext/>
      <w:spacing w:line="180" w:lineRule="exact"/>
      <w:ind w:firstLine="142"/>
      <w:jc w:val="both"/>
    </w:pPr>
    <w:rPr>
      <w:rFonts w:ascii="Arial" w:eastAsia="Calibri" w:hAnsi="Arial" w:cs="Arial"/>
      <w:color w:val="auto"/>
      <w:sz w:val="16"/>
      <w:szCs w:val="16"/>
    </w:rPr>
  </w:style>
  <w:style w:type="character" w:customStyle="1" w:styleId="2d">
    <w:name w:val="заг2 Знак"/>
    <w:link w:val="2c"/>
    <w:locked/>
    <w:rsid w:val="000F5CBC"/>
    <w:rPr>
      <w:rFonts w:ascii="Arial" w:hAnsi="Arial" w:cs="Arial"/>
      <w:sz w:val="16"/>
      <w:szCs w:val="16"/>
    </w:rPr>
  </w:style>
  <w:style w:type="paragraph" w:customStyle="1" w:styleId="3a">
    <w:name w:val="заг3"/>
    <w:basedOn w:val="a"/>
    <w:autoRedefine/>
    <w:rsid w:val="00822A54"/>
    <w:pPr>
      <w:jc w:val="center"/>
    </w:pPr>
    <w:rPr>
      <w:color w:val="auto"/>
      <w:szCs w:val="28"/>
    </w:rPr>
  </w:style>
  <w:style w:type="paragraph" w:customStyle="1" w:styleId="affff8">
    <w:name w:val="Адресат"/>
    <w:basedOn w:val="a"/>
    <w:rsid w:val="00822A54"/>
    <w:pPr>
      <w:suppressAutoHyphens/>
      <w:ind w:left="5103"/>
    </w:pPr>
    <w:rPr>
      <w:color w:val="auto"/>
      <w:sz w:val="28"/>
      <w:szCs w:val="28"/>
    </w:rPr>
  </w:style>
  <w:style w:type="character" w:customStyle="1" w:styleId="Absatz-Standardschriftart">
    <w:name w:val="Absatz-Standardschriftart"/>
    <w:rsid w:val="00822A54"/>
  </w:style>
  <w:style w:type="paragraph" w:customStyle="1" w:styleId="Textbody">
    <w:name w:val="Text body"/>
    <w:basedOn w:val="Standard"/>
    <w:rsid w:val="00822A54"/>
    <w:pPr>
      <w:jc w:val="both"/>
    </w:pPr>
    <w:rPr>
      <w:color w:val="000000"/>
      <w:sz w:val="28"/>
      <w:szCs w:val="28"/>
    </w:rPr>
  </w:style>
  <w:style w:type="paragraph" w:customStyle="1" w:styleId="223">
    <w:name w:val="Основной текст с отступом 22"/>
    <w:basedOn w:val="Standard"/>
    <w:rsid w:val="00822A54"/>
    <w:pPr>
      <w:ind w:firstLine="720"/>
      <w:jc w:val="both"/>
    </w:pPr>
    <w:rPr>
      <w:sz w:val="28"/>
      <w:szCs w:val="40"/>
    </w:rPr>
  </w:style>
  <w:style w:type="paragraph" w:customStyle="1" w:styleId="330">
    <w:name w:val="Основной текст с отступом 33"/>
    <w:basedOn w:val="Standard"/>
    <w:rsid w:val="00822A54"/>
    <w:pPr>
      <w:widowControl w:val="0"/>
      <w:autoSpaceDE w:val="0"/>
      <w:spacing w:after="120"/>
      <w:ind w:left="283" w:firstLine="720"/>
      <w:jc w:val="both"/>
    </w:pPr>
    <w:rPr>
      <w:rFonts w:ascii="Arial" w:hAnsi="Arial" w:cs="Arial"/>
      <w:sz w:val="16"/>
      <w:szCs w:val="16"/>
    </w:rPr>
  </w:style>
  <w:style w:type="paragraph" w:customStyle="1" w:styleId="formattexttopleveltext">
    <w:name w:val="formattext topleveltext"/>
    <w:basedOn w:val="a"/>
    <w:uiPriority w:val="99"/>
    <w:rsid w:val="00822A54"/>
    <w:pPr>
      <w:spacing w:before="100" w:beforeAutospacing="1" w:after="100" w:afterAutospacing="1"/>
    </w:pPr>
    <w:rPr>
      <w:color w:val="auto"/>
    </w:rPr>
  </w:style>
  <w:style w:type="paragraph" w:customStyle="1" w:styleId="formattext">
    <w:name w:val="formattext"/>
    <w:basedOn w:val="a"/>
    <w:uiPriority w:val="99"/>
    <w:rsid w:val="00822A54"/>
    <w:pPr>
      <w:spacing w:before="100" w:beforeAutospacing="1" w:after="100" w:afterAutospacing="1"/>
    </w:pPr>
    <w:rPr>
      <w:color w:val="auto"/>
    </w:rPr>
  </w:style>
  <w:style w:type="character" w:customStyle="1" w:styleId="apple-converted-space">
    <w:name w:val="apple-converted-space"/>
    <w:uiPriority w:val="99"/>
    <w:rsid w:val="00822A54"/>
  </w:style>
  <w:style w:type="paragraph" w:customStyle="1" w:styleId="2210">
    <w:name w:val="Основной текст 221"/>
    <w:basedOn w:val="a"/>
    <w:uiPriority w:val="99"/>
    <w:rsid w:val="00822A54"/>
    <w:pPr>
      <w:jc w:val="both"/>
    </w:pPr>
    <w:rPr>
      <w:color w:val="auto"/>
      <w:sz w:val="28"/>
      <w:lang w:eastAsia="ar-SA"/>
    </w:rPr>
  </w:style>
  <w:style w:type="character" w:customStyle="1" w:styleId="highlight">
    <w:name w:val="highlight"/>
    <w:uiPriority w:val="99"/>
    <w:rsid w:val="00822A54"/>
  </w:style>
  <w:style w:type="character" w:customStyle="1" w:styleId="link">
    <w:name w:val="link"/>
    <w:uiPriority w:val="99"/>
    <w:rsid w:val="00822A54"/>
  </w:style>
  <w:style w:type="paragraph" w:customStyle="1" w:styleId="affff9">
    <w:name w:val="Знак Знак Знак Знак Знак Знак Знак Знак Знак Знак Знак"/>
    <w:basedOn w:val="a"/>
    <w:uiPriority w:val="99"/>
    <w:rsid w:val="00822A54"/>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affffa">
    <w:name w:val="Рабочий"/>
    <w:basedOn w:val="a"/>
    <w:link w:val="affffb"/>
    <w:autoRedefine/>
    <w:uiPriority w:val="99"/>
    <w:rsid w:val="005E74E0"/>
    <w:pPr>
      <w:ind w:firstLine="709"/>
      <w:jc w:val="both"/>
    </w:pPr>
    <w:rPr>
      <w:rFonts w:eastAsia="Calibri"/>
      <w:color w:val="auto"/>
      <w:sz w:val="32"/>
      <w:szCs w:val="20"/>
    </w:rPr>
  </w:style>
  <w:style w:type="character" w:customStyle="1" w:styleId="affffb">
    <w:name w:val="Рабочий Знак"/>
    <w:link w:val="affffa"/>
    <w:uiPriority w:val="99"/>
    <w:locked/>
    <w:rsid w:val="005E74E0"/>
    <w:rPr>
      <w:rFonts w:ascii="Times New Roman" w:hAnsi="Times New Roman"/>
      <w:sz w:val="32"/>
      <w:lang w:eastAsia="ru-RU"/>
    </w:rPr>
  </w:style>
  <w:style w:type="paragraph" w:customStyle="1" w:styleId="affffc">
    <w:name w:val="Мой стиль"/>
    <w:basedOn w:val="a"/>
    <w:link w:val="affffd"/>
    <w:uiPriority w:val="99"/>
    <w:rsid w:val="005E74E0"/>
    <w:pPr>
      <w:adjustRightInd w:val="0"/>
      <w:spacing w:after="120"/>
      <w:ind w:firstLine="567"/>
      <w:jc w:val="both"/>
    </w:pPr>
    <w:rPr>
      <w:rFonts w:eastAsia="Calibri"/>
      <w:color w:val="auto"/>
      <w:szCs w:val="20"/>
    </w:rPr>
  </w:style>
  <w:style w:type="character" w:customStyle="1" w:styleId="affffd">
    <w:name w:val="Мой стиль Знак"/>
    <w:link w:val="affffc"/>
    <w:uiPriority w:val="99"/>
    <w:locked/>
    <w:rsid w:val="005E74E0"/>
    <w:rPr>
      <w:rFonts w:ascii="Times New Roman" w:hAnsi="Times New Roman"/>
      <w:sz w:val="24"/>
      <w:lang w:eastAsia="ru-RU"/>
    </w:rPr>
  </w:style>
  <w:style w:type="table" w:customStyle="1" w:styleId="1ff">
    <w:name w:val="Сетка таблицы1"/>
    <w:rsid w:val="00E774B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00">
    <w:name w:val="consplusnormal0"/>
    <w:basedOn w:val="a"/>
    <w:rsid w:val="00E774BB"/>
    <w:pPr>
      <w:spacing w:after="120"/>
    </w:pPr>
    <w:rPr>
      <w:color w:val="auto"/>
    </w:rPr>
  </w:style>
  <w:style w:type="paragraph" w:customStyle="1" w:styleId="consnonformat0">
    <w:name w:val="consnonformat"/>
    <w:basedOn w:val="a"/>
    <w:rsid w:val="00E774BB"/>
    <w:pPr>
      <w:spacing w:before="100" w:beforeAutospacing="1" w:after="100" w:afterAutospacing="1"/>
      <w:jc w:val="both"/>
    </w:pPr>
    <w:rPr>
      <w:color w:val="auto"/>
    </w:rPr>
  </w:style>
  <w:style w:type="paragraph" w:customStyle="1" w:styleId="3b">
    <w:name w:val="Знак Знак3 Знак Знак"/>
    <w:basedOn w:val="a"/>
    <w:rsid w:val="00E774BB"/>
    <w:pPr>
      <w:spacing w:before="100" w:beforeAutospacing="1" w:after="100" w:afterAutospacing="1"/>
    </w:pPr>
    <w:rPr>
      <w:rFonts w:ascii="Tahoma" w:hAnsi="Tahoma"/>
      <w:color w:val="auto"/>
      <w:sz w:val="20"/>
      <w:szCs w:val="20"/>
      <w:lang w:val="en-US" w:eastAsia="en-US"/>
    </w:rPr>
  </w:style>
  <w:style w:type="paragraph" w:customStyle="1" w:styleId="71">
    <w:name w:val="Знак Знак7"/>
    <w:basedOn w:val="a"/>
    <w:uiPriority w:val="99"/>
    <w:rsid w:val="00E774BB"/>
    <w:pPr>
      <w:spacing w:before="100" w:beforeAutospacing="1" w:after="100" w:afterAutospacing="1"/>
    </w:pPr>
    <w:rPr>
      <w:rFonts w:ascii="Tahoma" w:hAnsi="Tahoma"/>
      <w:color w:val="auto"/>
      <w:sz w:val="20"/>
      <w:szCs w:val="20"/>
      <w:lang w:val="en-US" w:eastAsia="en-US"/>
    </w:rPr>
  </w:style>
  <w:style w:type="paragraph" w:customStyle="1" w:styleId="0">
    <w:name w:val="0Абзац"/>
    <w:basedOn w:val="afa"/>
    <w:link w:val="00"/>
    <w:qFormat/>
    <w:rsid w:val="00E774BB"/>
    <w:pPr>
      <w:spacing w:after="120"/>
      <w:ind w:firstLine="709"/>
      <w:jc w:val="both"/>
    </w:pPr>
    <w:rPr>
      <w:color w:val="000000"/>
      <w:sz w:val="28"/>
    </w:rPr>
  </w:style>
  <w:style w:type="character" w:customStyle="1" w:styleId="00">
    <w:name w:val="0Абзац Знак"/>
    <w:link w:val="0"/>
    <w:locked/>
    <w:rsid w:val="00E774BB"/>
    <w:rPr>
      <w:rFonts w:ascii="Times New Roman" w:hAnsi="Times New Roman"/>
      <w:color w:val="000000"/>
      <w:sz w:val="28"/>
    </w:rPr>
  </w:style>
  <w:style w:type="paragraph" w:customStyle="1" w:styleId="TimesNewRoman">
    <w:name w:val="Обычный + Times New Roman"/>
    <w:aliases w:val="14 пт,не полужирный,По правому краю,не разрежен..."/>
    <w:basedOn w:val="a"/>
    <w:uiPriority w:val="99"/>
    <w:rsid w:val="004669FF"/>
    <w:pPr>
      <w:jc w:val="right"/>
    </w:pPr>
    <w:rPr>
      <w:color w:val="auto"/>
      <w:spacing w:val="20"/>
      <w:sz w:val="28"/>
      <w:szCs w:val="28"/>
    </w:rPr>
  </w:style>
  <w:style w:type="paragraph" w:customStyle="1" w:styleId="141">
    <w:name w:val="Обычный + 14 пт"/>
    <w:basedOn w:val="a"/>
    <w:uiPriority w:val="99"/>
    <w:rsid w:val="004669FF"/>
    <w:pPr>
      <w:spacing w:line="240" w:lineRule="exact"/>
      <w:ind w:right="-97"/>
      <w:jc w:val="right"/>
    </w:pPr>
    <w:rPr>
      <w:color w:val="auto"/>
      <w:sz w:val="28"/>
      <w:szCs w:val="28"/>
    </w:rPr>
  </w:style>
  <w:style w:type="character" w:customStyle="1" w:styleId="1ff0">
    <w:name w:val="Знак сноски1"/>
    <w:rsid w:val="00BB101E"/>
    <w:rPr>
      <w:vertAlign w:val="superscript"/>
    </w:rPr>
  </w:style>
  <w:style w:type="paragraph" w:customStyle="1" w:styleId="2e">
    <w:name w:val="Обычный (веб)2"/>
    <w:basedOn w:val="a"/>
    <w:uiPriority w:val="99"/>
    <w:rsid w:val="00BB101E"/>
    <w:pPr>
      <w:suppressAutoHyphens/>
      <w:spacing w:before="100" w:after="100"/>
      <w:textAlignment w:val="baseline"/>
    </w:pPr>
    <w:rPr>
      <w:rFonts w:ascii="Arial" w:hAnsi="Arial" w:cs="Arial"/>
      <w:color w:val="auto"/>
      <w:kern w:val="1"/>
      <w:lang w:eastAsia="ar-SA"/>
    </w:rPr>
  </w:style>
  <w:style w:type="paragraph" w:customStyle="1" w:styleId="1ff1">
    <w:name w:val="Текст сноски1"/>
    <w:basedOn w:val="a"/>
    <w:uiPriority w:val="99"/>
    <w:rsid w:val="00BB101E"/>
    <w:rPr>
      <w:sz w:val="20"/>
      <w:szCs w:val="20"/>
    </w:rPr>
  </w:style>
  <w:style w:type="paragraph" w:customStyle="1" w:styleId="340">
    <w:name w:val="Основной текст с отступом 34"/>
    <w:basedOn w:val="a"/>
    <w:uiPriority w:val="99"/>
    <w:rsid w:val="00BB101E"/>
    <w:pPr>
      <w:suppressAutoHyphens/>
      <w:spacing w:after="120"/>
      <w:ind w:left="283"/>
      <w:textAlignment w:val="baseline"/>
    </w:pPr>
    <w:rPr>
      <w:rFonts w:ascii="Arial" w:hAnsi="Arial" w:cs="Arial"/>
      <w:color w:val="auto"/>
      <w:kern w:val="1"/>
      <w:sz w:val="16"/>
      <w:szCs w:val="16"/>
      <w:lang w:eastAsia="ar-SA"/>
    </w:rPr>
  </w:style>
  <w:style w:type="paragraph" w:customStyle="1" w:styleId="62">
    <w:name w:val="Стиль6"/>
    <w:basedOn w:val="a9"/>
    <w:next w:val="a"/>
    <w:uiPriority w:val="99"/>
    <w:rsid w:val="00EB474F"/>
    <w:pPr>
      <w:suppressAutoHyphens/>
      <w:snapToGrid w:val="0"/>
      <w:spacing w:after="0" w:line="240" w:lineRule="exact"/>
      <w:ind w:left="0" w:firstLine="708"/>
      <w:jc w:val="both"/>
    </w:pPr>
    <w:rPr>
      <w:color w:val="auto"/>
      <w:kern w:val="1"/>
      <w:lang w:eastAsia="ar-SA"/>
    </w:rPr>
  </w:style>
  <w:style w:type="character" w:customStyle="1" w:styleId="WW-Absatz-Standardschriftart">
    <w:name w:val="WW-Absatz-Standardschriftart"/>
    <w:rsid w:val="00EB474F"/>
  </w:style>
  <w:style w:type="character" w:customStyle="1" w:styleId="WW8Num3z1">
    <w:name w:val="WW8Num3z1"/>
    <w:rsid w:val="00EB474F"/>
    <w:rPr>
      <w:rFonts w:ascii="Courier New" w:hAnsi="Courier New"/>
      <w:sz w:val="20"/>
    </w:rPr>
  </w:style>
  <w:style w:type="character" w:customStyle="1" w:styleId="WW8Num4z0">
    <w:name w:val="WW8Num4z0"/>
    <w:rsid w:val="00EB474F"/>
    <w:rPr>
      <w:rFonts w:ascii="Symbol" w:hAnsi="Symbol"/>
    </w:rPr>
  </w:style>
  <w:style w:type="character" w:customStyle="1" w:styleId="WW8Num4z1">
    <w:name w:val="WW8Num4z1"/>
    <w:rsid w:val="00EB474F"/>
    <w:rPr>
      <w:rFonts w:ascii="OpenSymbol" w:hAnsi="OpenSymbol"/>
    </w:rPr>
  </w:style>
  <w:style w:type="character" w:customStyle="1" w:styleId="WW8Num4z3">
    <w:name w:val="WW8Num4z3"/>
    <w:rsid w:val="00EB474F"/>
    <w:rPr>
      <w:rFonts w:ascii="Symbol" w:hAnsi="Symbol"/>
    </w:rPr>
  </w:style>
  <w:style w:type="character" w:customStyle="1" w:styleId="WW8Num8z0">
    <w:name w:val="WW8Num8z0"/>
    <w:rsid w:val="00EB474F"/>
    <w:rPr>
      <w:rFonts w:ascii="Times New Roman" w:hAnsi="Times New Roman"/>
    </w:rPr>
  </w:style>
  <w:style w:type="character" w:customStyle="1" w:styleId="WW8Num10z0">
    <w:name w:val="WW8Num10z0"/>
    <w:rsid w:val="00EB474F"/>
    <w:rPr>
      <w:rFonts w:ascii="Times New Roman" w:hAnsi="Times New Roman"/>
    </w:rPr>
  </w:style>
  <w:style w:type="character" w:customStyle="1" w:styleId="WW8Num10z1">
    <w:name w:val="WW8Num10z1"/>
    <w:rsid w:val="00EB474F"/>
    <w:rPr>
      <w:rFonts w:ascii="OpenSymbol" w:hAnsi="OpenSymbol"/>
      <w:sz w:val="18"/>
    </w:rPr>
  </w:style>
  <w:style w:type="character" w:customStyle="1" w:styleId="WW8Num10z3">
    <w:name w:val="WW8Num10z3"/>
    <w:rsid w:val="00EB474F"/>
    <w:rPr>
      <w:rFonts w:ascii="Symbol" w:hAnsi="Symbol"/>
      <w:sz w:val="18"/>
    </w:rPr>
  </w:style>
  <w:style w:type="character" w:customStyle="1" w:styleId="WW8Num11z0">
    <w:name w:val="WW8Num11z0"/>
    <w:rsid w:val="00EB474F"/>
    <w:rPr>
      <w:rFonts w:ascii="Segoe UI" w:hAnsi="Segoe UI"/>
    </w:rPr>
  </w:style>
  <w:style w:type="character" w:customStyle="1" w:styleId="WW8Num11z1">
    <w:name w:val="WW8Num11z1"/>
    <w:rsid w:val="00EB474F"/>
    <w:rPr>
      <w:rFonts w:ascii="OpenSymbol" w:hAnsi="OpenSymbol"/>
    </w:rPr>
  </w:style>
  <w:style w:type="character" w:customStyle="1" w:styleId="WW8Num11z3">
    <w:name w:val="WW8Num11z3"/>
    <w:rsid w:val="00EB474F"/>
    <w:rPr>
      <w:rFonts w:ascii="Symbol" w:hAnsi="Symbol"/>
    </w:rPr>
  </w:style>
  <w:style w:type="character" w:customStyle="1" w:styleId="WW8Num13z1">
    <w:name w:val="WW8Num13z1"/>
    <w:rsid w:val="00EB474F"/>
    <w:rPr>
      <w:rFonts w:ascii="OpenSymbol" w:hAnsi="OpenSymbol"/>
    </w:rPr>
  </w:style>
  <w:style w:type="character" w:customStyle="1" w:styleId="WW8Num14z0">
    <w:name w:val="WW8Num14z0"/>
    <w:rsid w:val="00EB474F"/>
    <w:rPr>
      <w:rFonts w:ascii="Symbol" w:hAnsi="Symbol"/>
      <w:sz w:val="20"/>
    </w:rPr>
  </w:style>
  <w:style w:type="character" w:customStyle="1" w:styleId="WW8Num14z1">
    <w:name w:val="WW8Num14z1"/>
    <w:rsid w:val="00EB474F"/>
    <w:rPr>
      <w:rFonts w:ascii="Courier New" w:hAnsi="Courier New"/>
      <w:sz w:val="20"/>
    </w:rPr>
  </w:style>
  <w:style w:type="character" w:customStyle="1" w:styleId="WW8Num14z3">
    <w:name w:val="WW8Num14z3"/>
    <w:rsid w:val="00EB474F"/>
    <w:rPr>
      <w:rFonts w:ascii="Symbol" w:hAnsi="Symbol"/>
    </w:rPr>
  </w:style>
  <w:style w:type="character" w:customStyle="1" w:styleId="WW8Num15z0">
    <w:name w:val="WW8Num15z0"/>
    <w:rsid w:val="00EB474F"/>
    <w:rPr>
      <w:rFonts w:ascii="Symbol" w:hAnsi="Symbol"/>
      <w:sz w:val="20"/>
    </w:rPr>
  </w:style>
  <w:style w:type="character" w:customStyle="1" w:styleId="WW8Num16z0">
    <w:name w:val="WW8Num16z0"/>
    <w:rsid w:val="00EB474F"/>
    <w:rPr>
      <w:rFonts w:ascii="Symbol" w:hAnsi="Symbol"/>
      <w:sz w:val="20"/>
    </w:rPr>
  </w:style>
  <w:style w:type="character" w:customStyle="1" w:styleId="WW8Num16z1">
    <w:name w:val="WW8Num16z1"/>
    <w:rsid w:val="00EB474F"/>
    <w:rPr>
      <w:rFonts w:ascii="Courier New" w:hAnsi="Courier New"/>
      <w:sz w:val="20"/>
    </w:rPr>
  </w:style>
  <w:style w:type="character" w:customStyle="1" w:styleId="WW8Num16z2">
    <w:name w:val="WW8Num16z2"/>
    <w:rsid w:val="00EB474F"/>
    <w:rPr>
      <w:rFonts w:ascii="Wingdings" w:hAnsi="Wingdings"/>
      <w:sz w:val="20"/>
    </w:rPr>
  </w:style>
  <w:style w:type="character" w:customStyle="1" w:styleId="81">
    <w:name w:val="Основной шрифт абзаца8"/>
    <w:rsid w:val="00EB474F"/>
  </w:style>
  <w:style w:type="character" w:customStyle="1" w:styleId="WW8Num5z0">
    <w:name w:val="WW8Num5z0"/>
    <w:rsid w:val="00EB474F"/>
    <w:rPr>
      <w:rFonts w:ascii="Symbol" w:hAnsi="Symbol"/>
      <w:color w:val="000000"/>
      <w:sz w:val="28"/>
    </w:rPr>
  </w:style>
  <w:style w:type="character" w:customStyle="1" w:styleId="WW8Num7z0">
    <w:name w:val="WW8Num7z0"/>
    <w:rsid w:val="00EB474F"/>
    <w:rPr>
      <w:rFonts w:ascii="Symbol" w:hAnsi="Symbol"/>
    </w:rPr>
  </w:style>
  <w:style w:type="character" w:customStyle="1" w:styleId="WW8Num7z1">
    <w:name w:val="WW8Num7z1"/>
    <w:rsid w:val="00EB474F"/>
    <w:rPr>
      <w:rFonts w:ascii="OpenSymbol" w:hAnsi="OpenSymbol"/>
    </w:rPr>
  </w:style>
  <w:style w:type="character" w:customStyle="1" w:styleId="WW8Num7z3">
    <w:name w:val="WW8Num7z3"/>
    <w:rsid w:val="00EB474F"/>
    <w:rPr>
      <w:rFonts w:ascii="Symbol" w:hAnsi="Symbol"/>
    </w:rPr>
  </w:style>
  <w:style w:type="character" w:customStyle="1" w:styleId="WW8Num8z1">
    <w:name w:val="WW8Num8z1"/>
    <w:rsid w:val="00EB474F"/>
    <w:rPr>
      <w:rFonts w:ascii="OpenSymbol" w:hAnsi="OpenSymbol"/>
    </w:rPr>
  </w:style>
  <w:style w:type="character" w:customStyle="1" w:styleId="WW8Num8z3">
    <w:name w:val="WW8Num8z3"/>
    <w:rsid w:val="00EB474F"/>
    <w:rPr>
      <w:rFonts w:ascii="Symbol" w:hAnsi="Symbol"/>
    </w:rPr>
  </w:style>
  <w:style w:type="character" w:customStyle="1" w:styleId="WW8Num9z0">
    <w:name w:val="WW8Num9z0"/>
    <w:rsid w:val="00EB474F"/>
    <w:rPr>
      <w:rFonts w:ascii="Symbol" w:hAnsi="Symbol"/>
      <w:color w:val="000000"/>
      <w:sz w:val="28"/>
    </w:rPr>
  </w:style>
  <w:style w:type="character" w:customStyle="1" w:styleId="WW8Num9z1">
    <w:name w:val="WW8Num9z1"/>
    <w:rsid w:val="00EB474F"/>
    <w:rPr>
      <w:rFonts w:ascii="OpenSymbol" w:hAnsi="OpenSymbol"/>
    </w:rPr>
  </w:style>
  <w:style w:type="character" w:customStyle="1" w:styleId="WW8Num9z3">
    <w:name w:val="WW8Num9z3"/>
    <w:rsid w:val="00EB474F"/>
    <w:rPr>
      <w:rFonts w:ascii="Symbol" w:hAnsi="Symbol"/>
    </w:rPr>
  </w:style>
  <w:style w:type="character" w:customStyle="1" w:styleId="WW8Num12z0">
    <w:name w:val="WW8Num12z0"/>
    <w:rsid w:val="00EB474F"/>
    <w:rPr>
      <w:rFonts w:ascii="Times New Roman" w:hAnsi="Times New Roman"/>
    </w:rPr>
  </w:style>
  <w:style w:type="character" w:customStyle="1" w:styleId="WW8Num13z0">
    <w:name w:val="WW8Num13z0"/>
    <w:rsid w:val="00EB474F"/>
    <w:rPr>
      <w:rFonts w:ascii="Segoe UI" w:hAnsi="Segoe UI"/>
    </w:rPr>
  </w:style>
  <w:style w:type="character" w:customStyle="1" w:styleId="WW8Num13z3">
    <w:name w:val="WW8Num13z3"/>
    <w:rsid w:val="00EB474F"/>
    <w:rPr>
      <w:rFonts w:ascii="Symbol" w:hAnsi="Symbol"/>
    </w:rPr>
  </w:style>
  <w:style w:type="character" w:customStyle="1" w:styleId="WW8Num14z2">
    <w:name w:val="WW8Num14z2"/>
    <w:rsid w:val="00EB474F"/>
    <w:rPr>
      <w:rFonts w:ascii="Wingdings" w:hAnsi="Wingdings"/>
      <w:sz w:val="20"/>
    </w:rPr>
  </w:style>
  <w:style w:type="character" w:customStyle="1" w:styleId="WW8Num15z1">
    <w:name w:val="WW8Num15z1"/>
    <w:rsid w:val="00EB474F"/>
    <w:rPr>
      <w:rFonts w:ascii="Courier New" w:hAnsi="Courier New"/>
      <w:sz w:val="20"/>
    </w:rPr>
  </w:style>
  <w:style w:type="character" w:customStyle="1" w:styleId="WW8Num15z2">
    <w:name w:val="WW8Num15z2"/>
    <w:rsid w:val="00EB474F"/>
    <w:rPr>
      <w:rFonts w:ascii="Wingdings" w:hAnsi="Wingdings"/>
      <w:sz w:val="20"/>
    </w:rPr>
  </w:style>
  <w:style w:type="character" w:customStyle="1" w:styleId="WW-Absatz-Standardschriftart1">
    <w:name w:val="WW-Absatz-Standardschriftart1"/>
    <w:rsid w:val="00EB474F"/>
  </w:style>
  <w:style w:type="character" w:customStyle="1" w:styleId="WW-Absatz-Standardschriftart11">
    <w:name w:val="WW-Absatz-Standardschriftart11"/>
    <w:rsid w:val="00EB474F"/>
  </w:style>
  <w:style w:type="character" w:customStyle="1" w:styleId="WW-Absatz-Standardschriftart111">
    <w:name w:val="WW-Absatz-Standardschriftart111"/>
    <w:rsid w:val="00EB474F"/>
  </w:style>
  <w:style w:type="character" w:customStyle="1" w:styleId="WW-Absatz-Standardschriftart1111">
    <w:name w:val="WW-Absatz-Standardschriftart1111"/>
    <w:rsid w:val="00EB474F"/>
  </w:style>
  <w:style w:type="character" w:customStyle="1" w:styleId="WW-Absatz-Standardschriftart11111">
    <w:name w:val="WW-Absatz-Standardschriftart11111"/>
    <w:rsid w:val="00EB474F"/>
  </w:style>
  <w:style w:type="character" w:customStyle="1" w:styleId="WW-Absatz-Standardschriftart111111">
    <w:name w:val="WW-Absatz-Standardschriftart111111"/>
    <w:rsid w:val="00EB474F"/>
  </w:style>
  <w:style w:type="character" w:customStyle="1" w:styleId="WW-Absatz-Standardschriftart1111111">
    <w:name w:val="WW-Absatz-Standardschriftart1111111"/>
    <w:rsid w:val="00EB474F"/>
  </w:style>
  <w:style w:type="character" w:customStyle="1" w:styleId="WW-Absatz-Standardschriftart11111111">
    <w:name w:val="WW-Absatz-Standardschriftart11111111"/>
    <w:rsid w:val="00EB474F"/>
  </w:style>
  <w:style w:type="character" w:customStyle="1" w:styleId="WW8Num12z1">
    <w:name w:val="WW8Num12z1"/>
    <w:rsid w:val="00EB474F"/>
    <w:rPr>
      <w:rFonts w:ascii="Times New Roman" w:hAnsi="Times New Roman"/>
    </w:rPr>
  </w:style>
  <w:style w:type="character" w:customStyle="1" w:styleId="72">
    <w:name w:val="Основной шрифт абзаца7"/>
    <w:rsid w:val="00EB474F"/>
  </w:style>
  <w:style w:type="character" w:customStyle="1" w:styleId="63">
    <w:name w:val="Основной шрифт абзаца6"/>
    <w:rsid w:val="00EB474F"/>
  </w:style>
  <w:style w:type="character" w:customStyle="1" w:styleId="WW-Absatz-Standardschriftart111111111">
    <w:name w:val="WW-Absatz-Standardschriftart111111111"/>
    <w:rsid w:val="00EB474F"/>
  </w:style>
  <w:style w:type="character" w:customStyle="1" w:styleId="WW-Absatz-Standardschriftart1111111111">
    <w:name w:val="WW-Absatz-Standardschriftart1111111111"/>
    <w:rsid w:val="00EB474F"/>
  </w:style>
  <w:style w:type="character" w:customStyle="1" w:styleId="54">
    <w:name w:val="Основной шрифт абзаца5"/>
    <w:rsid w:val="00EB474F"/>
  </w:style>
  <w:style w:type="character" w:customStyle="1" w:styleId="WW-Absatz-Standardschriftart11111111111">
    <w:name w:val="WW-Absatz-Standardschriftart11111111111"/>
    <w:rsid w:val="00EB474F"/>
  </w:style>
  <w:style w:type="character" w:customStyle="1" w:styleId="WW8Num5z2">
    <w:name w:val="WW8Num5z2"/>
    <w:rsid w:val="00EB474F"/>
    <w:rPr>
      <w:rFonts w:ascii="Segoe UI" w:hAnsi="Segoe UI"/>
    </w:rPr>
  </w:style>
  <w:style w:type="character" w:customStyle="1" w:styleId="WW-Absatz-Standardschriftart111111111111">
    <w:name w:val="WW-Absatz-Standardschriftart111111111111"/>
    <w:rsid w:val="00EB474F"/>
  </w:style>
  <w:style w:type="character" w:customStyle="1" w:styleId="43">
    <w:name w:val="Основной шрифт абзаца4"/>
    <w:rsid w:val="00EB474F"/>
  </w:style>
  <w:style w:type="character" w:customStyle="1" w:styleId="WW-Absatz-Standardschriftart1111111111111">
    <w:name w:val="WW-Absatz-Standardschriftart1111111111111"/>
    <w:rsid w:val="00EB474F"/>
  </w:style>
  <w:style w:type="character" w:customStyle="1" w:styleId="WW-Absatz-Standardschriftart11111111111111">
    <w:name w:val="WW-Absatz-Standardschriftart11111111111111"/>
    <w:rsid w:val="00EB474F"/>
  </w:style>
  <w:style w:type="character" w:customStyle="1" w:styleId="WW-Absatz-Standardschriftart111111111111111">
    <w:name w:val="WW-Absatz-Standardschriftart111111111111111"/>
    <w:rsid w:val="00EB474F"/>
  </w:style>
  <w:style w:type="character" w:customStyle="1" w:styleId="WW-Absatz-Standardschriftart1111111111111111">
    <w:name w:val="WW-Absatz-Standardschriftart1111111111111111"/>
    <w:rsid w:val="00EB474F"/>
  </w:style>
  <w:style w:type="character" w:customStyle="1" w:styleId="WW-Absatz-Standardschriftart11111111111111111">
    <w:name w:val="WW-Absatz-Standardschriftart11111111111111111"/>
    <w:rsid w:val="00EB474F"/>
  </w:style>
  <w:style w:type="character" w:customStyle="1" w:styleId="WW-Absatz-Standardschriftart111111111111111111">
    <w:name w:val="WW-Absatz-Standardschriftart111111111111111111"/>
    <w:rsid w:val="00EB474F"/>
  </w:style>
  <w:style w:type="character" w:customStyle="1" w:styleId="WW-Absatz-Standardschriftart1111111111111111111">
    <w:name w:val="WW-Absatz-Standardschriftart1111111111111111111"/>
    <w:rsid w:val="00EB474F"/>
  </w:style>
  <w:style w:type="character" w:customStyle="1" w:styleId="WW-Absatz-Standardschriftart11111111111111111111">
    <w:name w:val="WW-Absatz-Standardschriftart11111111111111111111"/>
    <w:rsid w:val="00EB474F"/>
  </w:style>
  <w:style w:type="character" w:customStyle="1" w:styleId="WW-Absatz-Standardschriftart111111111111111111111">
    <w:name w:val="WW-Absatz-Standardschriftart111111111111111111111"/>
    <w:rsid w:val="00EB474F"/>
  </w:style>
  <w:style w:type="character" w:customStyle="1" w:styleId="WW-Absatz-Standardschriftart1111111111111111111111">
    <w:name w:val="WW-Absatz-Standardschriftart1111111111111111111111"/>
    <w:rsid w:val="00EB474F"/>
  </w:style>
  <w:style w:type="character" w:customStyle="1" w:styleId="WW-Absatz-Standardschriftart11111111111111111111111">
    <w:name w:val="WW-Absatz-Standardschriftart11111111111111111111111"/>
    <w:rsid w:val="00EB474F"/>
  </w:style>
  <w:style w:type="character" w:customStyle="1" w:styleId="3c">
    <w:name w:val="Основной шрифт абзаца3"/>
    <w:rsid w:val="00EB474F"/>
  </w:style>
  <w:style w:type="character" w:customStyle="1" w:styleId="WW-Absatz-Standardschriftart111111111111111111111111">
    <w:name w:val="WW-Absatz-Standardschriftart111111111111111111111111"/>
    <w:rsid w:val="00EB474F"/>
  </w:style>
  <w:style w:type="character" w:customStyle="1" w:styleId="WW-Absatz-Standardschriftart1111111111111111111111111">
    <w:name w:val="WW-Absatz-Standardschriftart1111111111111111111111111"/>
    <w:rsid w:val="00EB474F"/>
  </w:style>
  <w:style w:type="character" w:customStyle="1" w:styleId="WW-Absatz-Standardschriftart11111111111111111111111111">
    <w:name w:val="WW-Absatz-Standardschriftart11111111111111111111111111"/>
    <w:rsid w:val="00EB474F"/>
  </w:style>
  <w:style w:type="character" w:customStyle="1" w:styleId="WW-Absatz-Standardschriftart111111111111111111111111111">
    <w:name w:val="WW-Absatz-Standardschriftart111111111111111111111111111"/>
    <w:rsid w:val="00EB474F"/>
  </w:style>
  <w:style w:type="character" w:customStyle="1" w:styleId="WW-Absatz-Standardschriftart1111111111111111111111111111">
    <w:name w:val="WW-Absatz-Standardschriftart1111111111111111111111111111"/>
    <w:rsid w:val="00EB474F"/>
  </w:style>
  <w:style w:type="character" w:customStyle="1" w:styleId="WW-Absatz-Standardschriftart11111111111111111111111111111">
    <w:name w:val="WW-Absatz-Standardschriftart11111111111111111111111111111"/>
    <w:rsid w:val="00EB474F"/>
  </w:style>
  <w:style w:type="character" w:customStyle="1" w:styleId="2f">
    <w:name w:val="Основной шрифт абзаца2"/>
    <w:rsid w:val="00EB474F"/>
  </w:style>
  <w:style w:type="character" w:customStyle="1" w:styleId="FootnoteSymbol">
    <w:name w:val="Footnote Symbol"/>
    <w:rsid w:val="00EB474F"/>
    <w:rPr>
      <w:vertAlign w:val="superscript"/>
    </w:rPr>
  </w:style>
  <w:style w:type="character" w:customStyle="1" w:styleId="Internetlink">
    <w:name w:val="Internet link"/>
    <w:rsid w:val="00EB474F"/>
    <w:rPr>
      <w:color w:val="0000FF"/>
      <w:u w:val="single"/>
    </w:rPr>
  </w:style>
  <w:style w:type="character" w:customStyle="1" w:styleId="EndnoteSymbol">
    <w:name w:val="Endnote Symbol"/>
    <w:rsid w:val="00EB474F"/>
    <w:rPr>
      <w:vertAlign w:val="superscript"/>
    </w:rPr>
  </w:style>
  <w:style w:type="character" w:customStyle="1" w:styleId="1ff2">
    <w:name w:val="Знак концевой сноски1"/>
    <w:rsid w:val="00EB474F"/>
    <w:rPr>
      <w:vertAlign w:val="superscript"/>
    </w:rPr>
  </w:style>
  <w:style w:type="character" w:customStyle="1" w:styleId="2f0">
    <w:name w:val="Знак сноски2"/>
    <w:rsid w:val="00EB474F"/>
    <w:rPr>
      <w:vertAlign w:val="superscript"/>
    </w:rPr>
  </w:style>
  <w:style w:type="character" w:customStyle="1" w:styleId="2f1">
    <w:name w:val="Знак концевой сноски2"/>
    <w:rsid w:val="00EB474F"/>
    <w:rPr>
      <w:vertAlign w:val="superscript"/>
    </w:rPr>
  </w:style>
  <w:style w:type="character" w:customStyle="1" w:styleId="NumberingSymbols">
    <w:name w:val="Numbering Symbols"/>
    <w:rsid w:val="00EB474F"/>
    <w:rPr>
      <w:rFonts w:ascii="Times New Roman" w:hAnsi="Times New Roman"/>
    </w:rPr>
  </w:style>
  <w:style w:type="character" w:customStyle="1" w:styleId="StrongEmphasis">
    <w:name w:val="Strong Emphasis"/>
    <w:rsid w:val="00EB474F"/>
    <w:rPr>
      <w:b/>
    </w:rPr>
  </w:style>
  <w:style w:type="character" w:customStyle="1" w:styleId="BulletSymbols">
    <w:name w:val="Bullet Symbols"/>
    <w:rsid w:val="00EB474F"/>
    <w:rPr>
      <w:rFonts w:ascii="OpenSymbol" w:hAnsi="OpenSymbol"/>
    </w:rPr>
  </w:style>
  <w:style w:type="character" w:customStyle="1" w:styleId="WW8Num19z0">
    <w:name w:val="WW8Num19z0"/>
    <w:rsid w:val="00EB474F"/>
    <w:rPr>
      <w:rFonts w:ascii="Segoe UI" w:hAnsi="Segoe UI"/>
      <w:sz w:val="18"/>
    </w:rPr>
  </w:style>
  <w:style w:type="character" w:customStyle="1" w:styleId="WW8Num19z1">
    <w:name w:val="WW8Num19z1"/>
    <w:rsid w:val="00EB474F"/>
    <w:rPr>
      <w:rFonts w:ascii="OpenSymbol" w:hAnsi="OpenSymbol"/>
      <w:sz w:val="18"/>
    </w:rPr>
  </w:style>
  <w:style w:type="character" w:customStyle="1" w:styleId="WW8Num19z3">
    <w:name w:val="WW8Num19z3"/>
    <w:rsid w:val="00EB474F"/>
    <w:rPr>
      <w:rFonts w:ascii="Symbol" w:hAnsi="Symbol"/>
      <w:sz w:val="18"/>
    </w:rPr>
  </w:style>
  <w:style w:type="character" w:customStyle="1" w:styleId="WW8Num25z0">
    <w:name w:val="WW8Num25z0"/>
    <w:rsid w:val="00EB474F"/>
    <w:rPr>
      <w:rFonts w:ascii="Segoe UI" w:hAnsi="Segoe UI"/>
      <w:sz w:val="18"/>
    </w:rPr>
  </w:style>
  <w:style w:type="character" w:customStyle="1" w:styleId="apple-style-span">
    <w:name w:val="apple-style-span"/>
    <w:rsid w:val="00EB474F"/>
  </w:style>
  <w:style w:type="character" w:customStyle="1" w:styleId="affffe">
    <w:name w:val="Символ нумерации"/>
    <w:rsid w:val="00EB474F"/>
  </w:style>
  <w:style w:type="paragraph" w:customStyle="1" w:styleId="82">
    <w:name w:val="Название8"/>
    <w:basedOn w:val="a"/>
    <w:rsid w:val="00EB474F"/>
    <w:pPr>
      <w:widowControl w:val="0"/>
      <w:suppressLineNumbers/>
      <w:suppressAutoHyphens/>
      <w:spacing w:before="120" w:after="120"/>
      <w:textAlignment w:val="baseline"/>
    </w:pPr>
    <w:rPr>
      <w:rFonts w:ascii="Arial" w:eastAsia="Calibri" w:hAnsi="Arial" w:cs="Tahoma"/>
      <w:i/>
      <w:iCs/>
      <w:color w:val="auto"/>
      <w:kern w:val="1"/>
      <w:sz w:val="20"/>
      <w:lang w:eastAsia="ar-SA"/>
    </w:rPr>
  </w:style>
  <w:style w:type="paragraph" w:customStyle="1" w:styleId="83">
    <w:name w:val="Указатель8"/>
    <w:basedOn w:val="a"/>
    <w:rsid w:val="00EB474F"/>
    <w:pPr>
      <w:widowControl w:val="0"/>
      <w:suppressLineNumbers/>
      <w:suppressAutoHyphens/>
      <w:textAlignment w:val="baseline"/>
    </w:pPr>
    <w:rPr>
      <w:rFonts w:ascii="Arial" w:eastAsia="Calibri" w:hAnsi="Arial" w:cs="Tahoma"/>
      <w:color w:val="auto"/>
      <w:kern w:val="1"/>
      <w:sz w:val="21"/>
      <w:lang w:eastAsia="ar-SA"/>
    </w:rPr>
  </w:style>
  <w:style w:type="paragraph" w:customStyle="1" w:styleId="1ff3">
    <w:name w:val="Название объекта1"/>
    <w:basedOn w:val="Standard"/>
    <w:rsid w:val="00EB474F"/>
    <w:pPr>
      <w:suppressLineNumbers/>
      <w:spacing w:before="120" w:after="120"/>
    </w:pPr>
    <w:rPr>
      <w:rFonts w:ascii="Arial" w:hAnsi="Arial" w:cs="Tahoma"/>
      <w:i/>
      <w:iCs/>
    </w:rPr>
  </w:style>
  <w:style w:type="paragraph" w:customStyle="1" w:styleId="Index">
    <w:name w:val="Index"/>
    <w:basedOn w:val="Standard"/>
    <w:rsid w:val="00EB474F"/>
    <w:pPr>
      <w:suppressLineNumbers/>
    </w:pPr>
    <w:rPr>
      <w:rFonts w:ascii="Arial" w:hAnsi="Arial" w:cs="Tahoma"/>
    </w:rPr>
  </w:style>
  <w:style w:type="paragraph" w:customStyle="1" w:styleId="73">
    <w:name w:val="Название7"/>
    <w:basedOn w:val="Standard"/>
    <w:rsid w:val="00EB474F"/>
    <w:pPr>
      <w:suppressLineNumbers/>
      <w:spacing w:before="120" w:after="120"/>
    </w:pPr>
    <w:rPr>
      <w:rFonts w:cs="Mangal"/>
      <w:i/>
      <w:iCs/>
    </w:rPr>
  </w:style>
  <w:style w:type="paragraph" w:customStyle="1" w:styleId="74">
    <w:name w:val="Указатель7"/>
    <w:basedOn w:val="Standard"/>
    <w:rsid w:val="00EB474F"/>
    <w:pPr>
      <w:suppressLineNumbers/>
    </w:pPr>
    <w:rPr>
      <w:rFonts w:cs="Mangal"/>
    </w:rPr>
  </w:style>
  <w:style w:type="paragraph" w:customStyle="1" w:styleId="64">
    <w:name w:val="Название6"/>
    <w:basedOn w:val="Standard"/>
    <w:rsid w:val="00EB474F"/>
    <w:pPr>
      <w:suppressLineNumbers/>
      <w:spacing w:before="120" w:after="120"/>
    </w:pPr>
    <w:rPr>
      <w:rFonts w:cs="Mangal"/>
      <w:i/>
      <w:iCs/>
    </w:rPr>
  </w:style>
  <w:style w:type="paragraph" w:customStyle="1" w:styleId="65">
    <w:name w:val="Указатель6"/>
    <w:basedOn w:val="Standard"/>
    <w:rsid w:val="00EB474F"/>
    <w:pPr>
      <w:suppressLineNumbers/>
    </w:pPr>
    <w:rPr>
      <w:rFonts w:cs="Mangal"/>
    </w:rPr>
  </w:style>
  <w:style w:type="paragraph" w:customStyle="1" w:styleId="55">
    <w:name w:val="Название5"/>
    <w:basedOn w:val="Standard"/>
    <w:rsid w:val="00EB474F"/>
    <w:pPr>
      <w:suppressLineNumbers/>
      <w:spacing w:before="120" w:after="120"/>
    </w:pPr>
    <w:rPr>
      <w:rFonts w:cs="Mangal"/>
      <w:i/>
      <w:iCs/>
    </w:rPr>
  </w:style>
  <w:style w:type="paragraph" w:customStyle="1" w:styleId="56">
    <w:name w:val="Указатель5"/>
    <w:basedOn w:val="Standard"/>
    <w:rsid w:val="00EB474F"/>
    <w:pPr>
      <w:suppressLineNumbers/>
    </w:pPr>
    <w:rPr>
      <w:rFonts w:cs="Mangal"/>
    </w:rPr>
  </w:style>
  <w:style w:type="paragraph" w:customStyle="1" w:styleId="44">
    <w:name w:val="Название4"/>
    <w:basedOn w:val="Standard"/>
    <w:rsid w:val="00EB474F"/>
    <w:pPr>
      <w:suppressLineNumbers/>
      <w:spacing w:before="120" w:after="120"/>
    </w:pPr>
    <w:rPr>
      <w:rFonts w:cs="Tahoma"/>
      <w:i/>
      <w:iCs/>
    </w:rPr>
  </w:style>
  <w:style w:type="paragraph" w:customStyle="1" w:styleId="45">
    <w:name w:val="Указатель4"/>
    <w:basedOn w:val="Standard"/>
    <w:rsid w:val="00EB474F"/>
    <w:pPr>
      <w:suppressLineNumbers/>
    </w:pPr>
    <w:rPr>
      <w:rFonts w:cs="Tahoma"/>
    </w:rPr>
  </w:style>
  <w:style w:type="paragraph" w:customStyle="1" w:styleId="3d">
    <w:name w:val="Название3"/>
    <w:basedOn w:val="Standard"/>
    <w:rsid w:val="00EB474F"/>
    <w:pPr>
      <w:suppressLineNumbers/>
      <w:spacing w:before="120" w:after="120"/>
    </w:pPr>
    <w:rPr>
      <w:rFonts w:cs="Tahoma"/>
      <w:i/>
      <w:iCs/>
    </w:rPr>
  </w:style>
  <w:style w:type="paragraph" w:customStyle="1" w:styleId="3e">
    <w:name w:val="Указатель3"/>
    <w:basedOn w:val="Standard"/>
    <w:rsid w:val="00EB474F"/>
    <w:pPr>
      <w:suppressLineNumbers/>
    </w:pPr>
    <w:rPr>
      <w:rFonts w:cs="Tahoma"/>
    </w:rPr>
  </w:style>
  <w:style w:type="paragraph" w:customStyle="1" w:styleId="2f2">
    <w:name w:val="Название2"/>
    <w:basedOn w:val="Standard"/>
    <w:rsid w:val="00EB474F"/>
    <w:pPr>
      <w:suppressLineNumbers/>
      <w:spacing w:before="120" w:after="120"/>
    </w:pPr>
    <w:rPr>
      <w:rFonts w:cs="Tahoma"/>
      <w:i/>
      <w:iCs/>
    </w:rPr>
  </w:style>
  <w:style w:type="paragraph" w:customStyle="1" w:styleId="2f3">
    <w:name w:val="Указатель2"/>
    <w:basedOn w:val="Standard"/>
    <w:rsid w:val="00EB474F"/>
    <w:pPr>
      <w:suppressLineNumbers/>
    </w:pPr>
    <w:rPr>
      <w:rFonts w:cs="Tahoma"/>
    </w:rPr>
  </w:style>
  <w:style w:type="paragraph" w:customStyle="1" w:styleId="Textbodyindent">
    <w:name w:val="Text body indent"/>
    <w:basedOn w:val="Standard"/>
    <w:rsid w:val="00EB474F"/>
    <w:pPr>
      <w:ind w:firstLine="360"/>
      <w:jc w:val="both"/>
    </w:pPr>
    <w:rPr>
      <w:iCs/>
      <w:sz w:val="28"/>
      <w:szCs w:val="40"/>
    </w:rPr>
  </w:style>
  <w:style w:type="paragraph" w:customStyle="1" w:styleId="Footnote">
    <w:name w:val="Footnote"/>
    <w:basedOn w:val="Standard"/>
    <w:rsid w:val="00EB474F"/>
    <w:rPr>
      <w:sz w:val="20"/>
      <w:szCs w:val="20"/>
    </w:rPr>
  </w:style>
  <w:style w:type="paragraph" w:customStyle="1" w:styleId="Endnote">
    <w:name w:val="Endnote"/>
    <w:basedOn w:val="Standard"/>
    <w:rsid w:val="00EB474F"/>
    <w:rPr>
      <w:sz w:val="20"/>
      <w:szCs w:val="20"/>
    </w:rPr>
  </w:style>
  <w:style w:type="paragraph" w:customStyle="1" w:styleId="TableContents">
    <w:name w:val="Table Contents"/>
    <w:basedOn w:val="Standard"/>
    <w:rsid w:val="00EB474F"/>
    <w:pPr>
      <w:suppressLineNumbers/>
    </w:pPr>
  </w:style>
  <w:style w:type="paragraph" w:customStyle="1" w:styleId="TableHeading">
    <w:name w:val="Table Heading"/>
    <w:basedOn w:val="TableContents"/>
    <w:rsid w:val="00EB474F"/>
    <w:pPr>
      <w:jc w:val="center"/>
    </w:pPr>
    <w:rPr>
      <w:b/>
      <w:bCs/>
    </w:rPr>
  </w:style>
  <w:style w:type="paragraph" w:customStyle="1" w:styleId="Framecontents">
    <w:name w:val="Frame contents"/>
    <w:basedOn w:val="Textbody"/>
    <w:rsid w:val="00EB474F"/>
  </w:style>
  <w:style w:type="paragraph" w:customStyle="1" w:styleId="230">
    <w:name w:val="Основной текст с отступом 23"/>
    <w:basedOn w:val="Standard"/>
    <w:rsid w:val="00EB474F"/>
    <w:pPr>
      <w:ind w:firstLine="720"/>
      <w:jc w:val="both"/>
    </w:pPr>
    <w:rPr>
      <w:rFonts w:ascii="Arial" w:hAnsi="Arial" w:cs="Arial"/>
      <w:sz w:val="28"/>
      <w:szCs w:val="28"/>
    </w:rPr>
  </w:style>
  <w:style w:type="paragraph" w:customStyle="1" w:styleId="Standarduser">
    <w:name w:val="Standard (user)"/>
    <w:rsid w:val="00EB474F"/>
    <w:pPr>
      <w:widowControl w:val="0"/>
      <w:suppressAutoHyphens/>
      <w:textAlignment w:val="baseline"/>
    </w:pPr>
    <w:rPr>
      <w:rFonts w:ascii="Arial" w:eastAsia="Arial Unicode MS" w:hAnsi="Arial" w:cs="Arial"/>
      <w:kern w:val="1"/>
      <w:sz w:val="21"/>
      <w:szCs w:val="24"/>
      <w:lang w:eastAsia="ar-SA"/>
    </w:rPr>
  </w:style>
  <w:style w:type="paragraph" w:customStyle="1" w:styleId="TableContentsuser">
    <w:name w:val="Table Contents (user)"/>
    <w:basedOn w:val="Standarduser"/>
    <w:rsid w:val="00EB474F"/>
    <w:pPr>
      <w:suppressLineNumbers/>
    </w:pPr>
  </w:style>
  <w:style w:type="paragraph" w:customStyle="1" w:styleId="1ff4">
    <w:name w:val="Схема документа1"/>
    <w:basedOn w:val="Standard"/>
    <w:rsid w:val="00EB474F"/>
    <w:pPr>
      <w:shd w:val="clear" w:color="auto" w:fill="000080"/>
    </w:pPr>
    <w:rPr>
      <w:rFonts w:ascii="Tahoma" w:hAnsi="Tahoma" w:cs="Tahoma"/>
      <w:sz w:val="20"/>
      <w:szCs w:val="20"/>
    </w:rPr>
  </w:style>
  <w:style w:type="paragraph" w:customStyle="1" w:styleId="46">
    <w:name w:val="Знак4"/>
    <w:basedOn w:val="a"/>
    <w:uiPriority w:val="99"/>
    <w:rsid w:val="00EB474F"/>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12">
    <w:name w:val="Цветной список - Акцент 12"/>
    <w:basedOn w:val="a"/>
    <w:uiPriority w:val="99"/>
    <w:rsid w:val="00EB474F"/>
    <w:pPr>
      <w:widowControl w:val="0"/>
      <w:autoSpaceDE w:val="0"/>
      <w:autoSpaceDN w:val="0"/>
      <w:adjustRightInd w:val="0"/>
      <w:ind w:left="720"/>
    </w:pPr>
    <w:rPr>
      <w:rFonts w:ascii="Courier New" w:hAnsi="Courier New" w:cs="Courier New"/>
      <w:color w:val="auto"/>
      <w:sz w:val="20"/>
      <w:szCs w:val="20"/>
    </w:rPr>
  </w:style>
  <w:style w:type="paragraph" w:customStyle="1" w:styleId="1ff5">
    <w:name w:val="1"/>
    <w:basedOn w:val="a"/>
    <w:rsid w:val="00EB474F"/>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2f4">
    <w:name w:val="Абзац списка2"/>
    <w:basedOn w:val="a"/>
    <w:uiPriority w:val="99"/>
    <w:rsid w:val="004B4529"/>
    <w:pPr>
      <w:ind w:left="720"/>
    </w:pPr>
    <w:rPr>
      <w:rFonts w:eastAsia="Calibri"/>
      <w:color w:val="auto"/>
    </w:rPr>
  </w:style>
  <w:style w:type="table" w:customStyle="1" w:styleId="2f5">
    <w:name w:val="Сетка таблицы2"/>
    <w:uiPriority w:val="39"/>
    <w:rsid w:val="003C6AA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f">
    <w:name w:val="Знак3"/>
    <w:basedOn w:val="a"/>
    <w:uiPriority w:val="99"/>
    <w:rsid w:val="003C6AA9"/>
    <w:rPr>
      <w:rFonts w:ascii="Verdana" w:hAnsi="Verdana" w:cs="Verdana"/>
      <w:color w:val="auto"/>
      <w:sz w:val="20"/>
      <w:szCs w:val="20"/>
      <w:lang w:val="en-US" w:eastAsia="en-US"/>
    </w:rPr>
  </w:style>
  <w:style w:type="table" w:customStyle="1" w:styleId="3f0">
    <w:name w:val="Сетка таблицы3"/>
    <w:uiPriority w:val="99"/>
    <w:rsid w:val="0088471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6">
    <w:name w:val="Знак2"/>
    <w:basedOn w:val="a"/>
    <w:uiPriority w:val="99"/>
    <w:rsid w:val="00884716"/>
    <w:rPr>
      <w:rFonts w:ascii="Verdana" w:hAnsi="Verdana" w:cs="Verdana"/>
      <w:color w:val="auto"/>
      <w:sz w:val="20"/>
      <w:szCs w:val="20"/>
      <w:lang w:val="en-US" w:eastAsia="en-US"/>
    </w:rPr>
  </w:style>
  <w:style w:type="table" w:customStyle="1" w:styleId="47">
    <w:name w:val="Сетка таблицы4"/>
    <w:uiPriority w:val="99"/>
    <w:rsid w:val="000A11D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
    <w:name w:val="Сетка таблицы5"/>
    <w:uiPriority w:val="99"/>
    <w:rsid w:val="000A11D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4">
    <w:name w:val="Знак Знак21"/>
    <w:basedOn w:val="a"/>
    <w:uiPriority w:val="99"/>
    <w:rsid w:val="004E22D6"/>
    <w:pPr>
      <w:spacing w:before="100" w:beforeAutospacing="1" w:after="100" w:afterAutospacing="1"/>
      <w:jc w:val="both"/>
    </w:pPr>
    <w:rPr>
      <w:rFonts w:ascii="Tahoma" w:hAnsi="Tahoma" w:cs="Tahoma"/>
      <w:color w:val="auto"/>
      <w:sz w:val="20"/>
      <w:szCs w:val="20"/>
      <w:lang w:val="en-US" w:eastAsia="en-US"/>
    </w:rPr>
  </w:style>
  <w:style w:type="paragraph" w:customStyle="1" w:styleId="afffff">
    <w:name w:val="Рис"/>
    <w:basedOn w:val="afffff0"/>
    <w:link w:val="afffff1"/>
    <w:uiPriority w:val="99"/>
    <w:rsid w:val="00DB75AE"/>
    <w:pPr>
      <w:keepNext/>
      <w:spacing w:after="360" w:line="360" w:lineRule="auto"/>
      <w:ind w:left="1417" w:hanging="1559"/>
      <w:jc w:val="both"/>
      <w:outlineLvl w:val="5"/>
    </w:pPr>
    <w:rPr>
      <w:rFonts w:ascii="Arial" w:eastAsia="Calibri" w:hAnsi="Arial"/>
      <w:bCs w:val="0"/>
      <w:color w:val="auto"/>
      <w:sz w:val="20"/>
      <w:szCs w:val="20"/>
    </w:rPr>
  </w:style>
  <w:style w:type="paragraph" w:styleId="afffff0">
    <w:name w:val="caption"/>
    <w:basedOn w:val="a"/>
    <w:next w:val="a"/>
    <w:uiPriority w:val="99"/>
    <w:qFormat/>
    <w:rsid w:val="00DB75AE"/>
    <w:pPr>
      <w:spacing w:after="200"/>
    </w:pPr>
    <w:rPr>
      <w:b/>
      <w:bCs/>
      <w:color w:val="4F81BD"/>
      <w:sz w:val="18"/>
      <w:szCs w:val="18"/>
    </w:rPr>
  </w:style>
  <w:style w:type="character" w:customStyle="1" w:styleId="afffff1">
    <w:name w:val="Рис Знак"/>
    <w:link w:val="afffff"/>
    <w:uiPriority w:val="99"/>
    <w:locked/>
    <w:rsid w:val="00DB75AE"/>
    <w:rPr>
      <w:rFonts w:ascii="Arial" w:hAnsi="Arial"/>
      <w:b/>
      <w:sz w:val="20"/>
      <w:lang w:eastAsia="ru-RU"/>
    </w:rPr>
  </w:style>
  <w:style w:type="paragraph" w:customStyle="1" w:styleId="01">
    <w:name w:val="0.Текст"/>
    <w:basedOn w:val="aff9"/>
    <w:link w:val="02"/>
    <w:uiPriority w:val="99"/>
    <w:rsid w:val="00DB75AE"/>
    <w:pPr>
      <w:widowControl w:val="0"/>
      <w:autoSpaceDE/>
      <w:autoSpaceDN/>
      <w:spacing w:after="240" w:line="360" w:lineRule="auto"/>
      <w:ind w:left="1418" w:firstLine="0"/>
    </w:pPr>
    <w:rPr>
      <w:sz w:val="28"/>
      <w:szCs w:val="20"/>
    </w:rPr>
  </w:style>
  <w:style w:type="character" w:customStyle="1" w:styleId="02">
    <w:name w:val="0.Текст Знак"/>
    <w:link w:val="01"/>
    <w:uiPriority w:val="99"/>
    <w:locked/>
    <w:rsid w:val="00DB75AE"/>
    <w:rPr>
      <w:rFonts w:ascii="Arial" w:hAnsi="Arial"/>
      <w:sz w:val="28"/>
      <w:lang w:eastAsia="ru-RU"/>
    </w:rPr>
  </w:style>
  <w:style w:type="paragraph" w:customStyle="1" w:styleId="afffff2">
    <w:name w:val="Табл название"/>
    <w:basedOn w:val="afffff0"/>
    <w:link w:val="afffff3"/>
    <w:uiPriority w:val="99"/>
    <w:rsid w:val="00DB75AE"/>
    <w:pPr>
      <w:keepNext/>
      <w:spacing w:before="240" w:after="240" w:line="360" w:lineRule="auto"/>
      <w:ind w:left="1417" w:hanging="1559"/>
      <w:outlineLvl w:val="5"/>
    </w:pPr>
    <w:rPr>
      <w:rFonts w:ascii="Arial" w:eastAsia="Calibri" w:hAnsi="Arial"/>
      <w:b w:val="0"/>
      <w:bCs w:val="0"/>
      <w:color w:val="auto"/>
      <w:sz w:val="20"/>
      <w:szCs w:val="20"/>
    </w:rPr>
  </w:style>
  <w:style w:type="character" w:customStyle="1" w:styleId="afffff3">
    <w:name w:val="Табл название Знак"/>
    <w:link w:val="afffff2"/>
    <w:uiPriority w:val="99"/>
    <w:locked/>
    <w:rsid w:val="00DB75AE"/>
    <w:rPr>
      <w:rFonts w:ascii="Arial" w:hAnsi="Arial"/>
      <w:sz w:val="20"/>
    </w:rPr>
  </w:style>
  <w:style w:type="paragraph" w:customStyle="1" w:styleId="afffff4">
    <w:name w:val="Цифра табл"/>
    <w:basedOn w:val="a"/>
    <w:link w:val="afffff5"/>
    <w:uiPriority w:val="99"/>
    <w:rsid w:val="005B19C2"/>
    <w:pPr>
      <w:spacing w:before="60" w:after="120" w:line="360" w:lineRule="auto"/>
      <w:jc w:val="right"/>
    </w:pPr>
    <w:rPr>
      <w:rFonts w:ascii="Arial" w:eastAsia="Calibri" w:hAnsi="Arial"/>
      <w:sz w:val="20"/>
      <w:szCs w:val="20"/>
    </w:rPr>
  </w:style>
  <w:style w:type="character" w:customStyle="1" w:styleId="afffff5">
    <w:name w:val="Цифра табл Знак"/>
    <w:link w:val="afffff4"/>
    <w:uiPriority w:val="99"/>
    <w:locked/>
    <w:rsid w:val="005B19C2"/>
    <w:rPr>
      <w:rFonts w:ascii="Arial" w:hAnsi="Arial"/>
      <w:color w:val="000000"/>
      <w:sz w:val="20"/>
      <w:lang w:eastAsia="ru-RU"/>
    </w:rPr>
  </w:style>
  <w:style w:type="table" w:customStyle="1" w:styleId="66">
    <w:name w:val="Сетка таблицы6"/>
    <w:uiPriority w:val="99"/>
    <w:rsid w:val="0082753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uiPriority w:val="99"/>
    <w:rsid w:val="0082753F"/>
    <w:pPr>
      <w:widowControl w:val="0"/>
      <w:autoSpaceDE w:val="0"/>
      <w:autoSpaceDN w:val="0"/>
      <w:adjustRightInd w:val="0"/>
    </w:pPr>
    <w:rPr>
      <w:rFonts w:ascii="Arial" w:eastAsia="Times New Roman" w:hAnsi="Arial" w:cs="Arial"/>
      <w:b/>
      <w:bCs/>
      <w:sz w:val="22"/>
      <w:szCs w:val="22"/>
    </w:rPr>
  </w:style>
  <w:style w:type="character" w:customStyle="1" w:styleId="spelle">
    <w:name w:val="spelle"/>
    <w:uiPriority w:val="99"/>
    <w:rsid w:val="0082753F"/>
  </w:style>
  <w:style w:type="character" w:customStyle="1" w:styleId="f">
    <w:name w:val="f"/>
    <w:uiPriority w:val="99"/>
    <w:rsid w:val="0082753F"/>
  </w:style>
  <w:style w:type="paragraph" w:customStyle="1" w:styleId="text">
    <w:name w:val="text"/>
    <w:basedOn w:val="a"/>
    <w:next w:val="a"/>
    <w:uiPriority w:val="99"/>
    <w:rsid w:val="0082753F"/>
    <w:pPr>
      <w:autoSpaceDE w:val="0"/>
      <w:autoSpaceDN w:val="0"/>
      <w:adjustRightInd w:val="0"/>
      <w:spacing w:before="28" w:after="28"/>
    </w:pPr>
    <w:rPr>
      <w:rFonts w:ascii="Arial" w:hAnsi="Arial" w:cs="Arial"/>
      <w:color w:val="auto"/>
    </w:rPr>
  </w:style>
  <w:style w:type="paragraph" w:styleId="3f1">
    <w:name w:val="List 3"/>
    <w:basedOn w:val="a"/>
    <w:uiPriority w:val="99"/>
    <w:rsid w:val="0082753F"/>
    <w:pPr>
      <w:ind w:left="849" w:hanging="283"/>
    </w:pPr>
    <w:rPr>
      <w:color w:val="auto"/>
      <w:sz w:val="20"/>
      <w:szCs w:val="20"/>
    </w:rPr>
  </w:style>
  <w:style w:type="paragraph" w:customStyle="1" w:styleId="CharChar">
    <w:name w:val="Char Char"/>
    <w:basedOn w:val="a"/>
    <w:uiPriority w:val="99"/>
    <w:rsid w:val="0082753F"/>
    <w:pPr>
      <w:spacing w:after="160" w:line="240" w:lineRule="exact"/>
    </w:pPr>
    <w:rPr>
      <w:rFonts w:ascii="Verdana" w:hAnsi="Verdana" w:cs="Verdana"/>
      <w:color w:val="auto"/>
      <w:sz w:val="20"/>
      <w:szCs w:val="20"/>
      <w:lang w:val="en-US" w:eastAsia="en-US"/>
    </w:rPr>
  </w:style>
  <w:style w:type="paragraph" w:customStyle="1" w:styleId="1ff6">
    <w:name w:val="Знак1"/>
    <w:basedOn w:val="a"/>
    <w:uiPriority w:val="99"/>
    <w:rsid w:val="0082753F"/>
    <w:pPr>
      <w:spacing w:line="240" w:lineRule="exact"/>
      <w:jc w:val="both"/>
    </w:pPr>
    <w:rPr>
      <w:color w:val="auto"/>
      <w:lang w:val="en-US" w:eastAsia="en-US"/>
    </w:rPr>
  </w:style>
  <w:style w:type="paragraph" w:customStyle="1" w:styleId="Preformat">
    <w:name w:val="Preformat"/>
    <w:uiPriority w:val="99"/>
    <w:rsid w:val="0082753F"/>
    <w:pPr>
      <w:widowControl w:val="0"/>
      <w:autoSpaceDE w:val="0"/>
      <w:autoSpaceDN w:val="0"/>
    </w:pPr>
    <w:rPr>
      <w:rFonts w:ascii="Courier New" w:eastAsia="Times New Roman" w:hAnsi="Courier New" w:cs="Courier New"/>
    </w:rPr>
  </w:style>
  <w:style w:type="paragraph" w:customStyle="1" w:styleId="m">
    <w:name w:val="m"/>
    <w:basedOn w:val="a"/>
    <w:uiPriority w:val="99"/>
    <w:rsid w:val="0082753F"/>
    <w:pPr>
      <w:autoSpaceDE w:val="0"/>
      <w:autoSpaceDN w:val="0"/>
      <w:ind w:firstLine="320"/>
      <w:jc w:val="both"/>
    </w:pPr>
    <w:rPr>
      <w:rFonts w:ascii="Arial" w:hAnsi="Arial" w:cs="Arial"/>
      <w:color w:val="auto"/>
      <w:sz w:val="20"/>
      <w:szCs w:val="20"/>
    </w:rPr>
  </w:style>
  <w:style w:type="paragraph" w:customStyle="1" w:styleId="84">
    <w:name w:val="заголовок 8"/>
    <w:basedOn w:val="a"/>
    <w:next w:val="a"/>
    <w:uiPriority w:val="99"/>
    <w:rsid w:val="0082753F"/>
    <w:pPr>
      <w:keepNext/>
      <w:tabs>
        <w:tab w:val="left" w:pos="0"/>
      </w:tabs>
      <w:autoSpaceDE w:val="0"/>
      <w:autoSpaceDN w:val="0"/>
      <w:ind w:right="-1" w:firstLine="567"/>
      <w:jc w:val="both"/>
    </w:pPr>
    <w:rPr>
      <w:rFonts w:ascii="Courier New" w:hAnsi="Courier New" w:cs="Courier New"/>
      <w:color w:val="auto"/>
    </w:rPr>
  </w:style>
  <w:style w:type="paragraph" w:customStyle="1" w:styleId="2f7">
    <w:name w:val="Стиль2"/>
    <w:basedOn w:val="a"/>
    <w:next w:val="afffff6"/>
    <w:link w:val="2f8"/>
    <w:uiPriority w:val="99"/>
    <w:rsid w:val="0082753F"/>
    <w:pPr>
      <w:jc w:val="center"/>
    </w:pPr>
    <w:rPr>
      <w:i/>
      <w:color w:val="auto"/>
      <w:sz w:val="32"/>
      <w:szCs w:val="32"/>
    </w:rPr>
  </w:style>
  <w:style w:type="paragraph" w:styleId="afffff6">
    <w:name w:val="Signature"/>
    <w:basedOn w:val="a"/>
    <w:link w:val="afffff7"/>
    <w:uiPriority w:val="99"/>
    <w:semiHidden/>
    <w:rsid w:val="0082753F"/>
    <w:pPr>
      <w:ind w:left="4252"/>
    </w:pPr>
    <w:rPr>
      <w:rFonts w:eastAsia="Calibri"/>
      <w:color w:val="auto"/>
    </w:rPr>
  </w:style>
  <w:style w:type="character" w:customStyle="1" w:styleId="afffff7">
    <w:name w:val="Подпись Знак"/>
    <w:link w:val="afffff6"/>
    <w:uiPriority w:val="99"/>
    <w:semiHidden/>
    <w:locked/>
    <w:rsid w:val="0082753F"/>
    <w:rPr>
      <w:rFonts w:ascii="Times New Roman" w:hAnsi="Times New Roman"/>
      <w:sz w:val="24"/>
      <w:lang w:eastAsia="ru-RU"/>
    </w:rPr>
  </w:style>
  <w:style w:type="character" w:customStyle="1" w:styleId="2f8">
    <w:name w:val="Стиль2 Знак"/>
    <w:link w:val="2f7"/>
    <w:uiPriority w:val="99"/>
    <w:locked/>
    <w:rsid w:val="00BE0BC9"/>
    <w:rPr>
      <w:rFonts w:ascii="Times New Roman" w:hAnsi="Times New Roman"/>
      <w:i/>
      <w:sz w:val="32"/>
    </w:rPr>
  </w:style>
  <w:style w:type="paragraph" w:customStyle="1" w:styleId="58">
    <w:name w:val="заголовок 5"/>
    <w:basedOn w:val="a"/>
    <w:next w:val="a"/>
    <w:uiPriority w:val="99"/>
    <w:rsid w:val="0082753F"/>
    <w:pPr>
      <w:keepNext/>
      <w:autoSpaceDE w:val="0"/>
      <w:autoSpaceDN w:val="0"/>
      <w:jc w:val="right"/>
    </w:pPr>
    <w:rPr>
      <w:rFonts w:ascii="Courier New" w:hAnsi="Courier New" w:cs="Courier New"/>
      <w:color w:val="auto"/>
      <w:sz w:val="28"/>
      <w:szCs w:val="28"/>
    </w:rPr>
  </w:style>
  <w:style w:type="paragraph" w:customStyle="1" w:styleId="67">
    <w:name w:val="заголовок 6"/>
    <w:basedOn w:val="a"/>
    <w:next w:val="a"/>
    <w:uiPriority w:val="99"/>
    <w:rsid w:val="0082753F"/>
    <w:pPr>
      <w:keepNext/>
      <w:autoSpaceDE w:val="0"/>
      <w:autoSpaceDN w:val="0"/>
      <w:jc w:val="center"/>
    </w:pPr>
    <w:rPr>
      <w:rFonts w:ascii="Courier New" w:hAnsi="Courier New" w:cs="Courier New"/>
      <w:color w:val="auto"/>
    </w:rPr>
  </w:style>
  <w:style w:type="table" w:customStyle="1" w:styleId="112">
    <w:name w:val="Сетка таблицы11"/>
    <w:uiPriority w:val="99"/>
    <w:rsid w:val="008275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3">
    <w:name w:val="Знак Знак Знак1 Знак1"/>
    <w:basedOn w:val="a"/>
    <w:uiPriority w:val="99"/>
    <w:rsid w:val="0082753F"/>
    <w:pPr>
      <w:spacing w:before="100" w:beforeAutospacing="1" w:after="100" w:afterAutospacing="1"/>
    </w:pPr>
    <w:rPr>
      <w:rFonts w:ascii="Tahoma" w:hAnsi="Tahoma"/>
      <w:color w:val="auto"/>
      <w:sz w:val="20"/>
      <w:szCs w:val="20"/>
      <w:lang w:val="en-US" w:eastAsia="en-US"/>
    </w:rPr>
  </w:style>
  <w:style w:type="paragraph" w:customStyle="1" w:styleId="1Char">
    <w:name w:val="Знак1 Char"/>
    <w:basedOn w:val="a"/>
    <w:uiPriority w:val="99"/>
    <w:rsid w:val="004F5853"/>
    <w:pPr>
      <w:spacing w:after="160" w:line="240" w:lineRule="exact"/>
    </w:pPr>
    <w:rPr>
      <w:rFonts w:ascii="Verdana" w:hAnsi="Verdana" w:cs="Verdana"/>
      <w:color w:val="auto"/>
      <w:sz w:val="20"/>
      <w:szCs w:val="20"/>
      <w:lang w:val="en-US" w:eastAsia="en-US"/>
    </w:rPr>
  </w:style>
  <w:style w:type="table" w:customStyle="1" w:styleId="75">
    <w:name w:val="Сетка таблицы7"/>
    <w:uiPriority w:val="99"/>
    <w:rsid w:val="004F5853"/>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5">
    <w:name w:val="Сетка таблицы8"/>
    <w:uiPriority w:val="99"/>
    <w:rsid w:val="00D268BE"/>
    <w:rPr>
      <w:rFonts w:ascii="Times New Roman" w:hAnsi="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uiPriority w:val="99"/>
    <w:rsid w:val="001004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0">
    <w:name w:val="WW-Символ сноски"/>
    <w:uiPriority w:val="99"/>
    <w:rsid w:val="00CD5B93"/>
    <w:rPr>
      <w:vertAlign w:val="superscript"/>
    </w:rPr>
  </w:style>
  <w:style w:type="paragraph" w:customStyle="1" w:styleId="WW-3">
    <w:name w:val="WW-Заголовок"/>
    <w:basedOn w:val="afffe"/>
    <w:next w:val="afff8"/>
    <w:uiPriority w:val="99"/>
    <w:rsid w:val="00CD5B93"/>
    <w:rPr>
      <w:rFonts w:ascii="Liberation Sans" w:eastAsia="Liberation Sans" w:hAnsi="Times New Roman" w:cs="DejaVu Sans"/>
    </w:rPr>
  </w:style>
  <w:style w:type="paragraph" w:customStyle="1" w:styleId="2f9">
    <w:name w:val="Знак Знак Знак Знак2"/>
    <w:basedOn w:val="a"/>
    <w:uiPriority w:val="99"/>
    <w:rsid w:val="00CD5B93"/>
    <w:pPr>
      <w:spacing w:before="280" w:after="280"/>
    </w:pPr>
    <w:rPr>
      <w:rFonts w:ascii="Tahoma" w:hAnsi="Tahoma" w:cs="Tahoma"/>
      <w:color w:val="auto"/>
      <w:sz w:val="20"/>
      <w:szCs w:val="20"/>
      <w:lang w:val="en-US" w:eastAsia="ar-SA"/>
    </w:rPr>
  </w:style>
  <w:style w:type="paragraph" w:customStyle="1" w:styleId="68">
    <w:name w:val="Знак6"/>
    <w:basedOn w:val="a"/>
    <w:uiPriority w:val="99"/>
    <w:rsid w:val="00CD5B93"/>
    <w:rPr>
      <w:rFonts w:ascii="Verdana" w:hAnsi="Verdana" w:cs="Verdana"/>
      <w:color w:val="auto"/>
      <w:sz w:val="20"/>
      <w:szCs w:val="20"/>
      <w:lang w:val="en-US" w:eastAsia="ar-SA"/>
    </w:rPr>
  </w:style>
  <w:style w:type="paragraph" w:customStyle="1" w:styleId="2fa">
    <w:name w:val="Основной текст2"/>
    <w:basedOn w:val="a"/>
    <w:uiPriority w:val="99"/>
    <w:rsid w:val="00CD5B93"/>
    <w:pPr>
      <w:shd w:val="clear" w:color="auto" w:fill="FFFFFF"/>
      <w:spacing w:after="300" w:line="322" w:lineRule="exact"/>
      <w:jc w:val="both"/>
    </w:pPr>
    <w:rPr>
      <w:color w:val="auto"/>
      <w:sz w:val="27"/>
      <w:szCs w:val="27"/>
      <w:lang w:eastAsia="ar-SA"/>
    </w:rPr>
  </w:style>
  <w:style w:type="character" w:customStyle="1" w:styleId="WW8Num17z0">
    <w:name w:val="WW8Num17z0"/>
    <w:uiPriority w:val="99"/>
    <w:rsid w:val="00CD5B93"/>
    <w:rPr>
      <w:rFonts w:ascii="Symbol" w:hAnsi="Symbol"/>
    </w:rPr>
  </w:style>
  <w:style w:type="character" w:customStyle="1" w:styleId="WW8Num17z1">
    <w:name w:val="WW8Num17z1"/>
    <w:uiPriority w:val="99"/>
    <w:rsid w:val="00CD5B93"/>
    <w:rPr>
      <w:rFonts w:ascii="Courier New" w:hAnsi="Courier New"/>
    </w:rPr>
  </w:style>
  <w:style w:type="character" w:customStyle="1" w:styleId="WW8Num17z2">
    <w:name w:val="WW8Num17z2"/>
    <w:uiPriority w:val="99"/>
    <w:rsid w:val="00CD5B93"/>
    <w:rPr>
      <w:rFonts w:ascii="Wingdings" w:hAnsi="Wingdings"/>
    </w:rPr>
  </w:style>
  <w:style w:type="character" w:customStyle="1" w:styleId="WW8Num20z0">
    <w:name w:val="WW8Num20z0"/>
    <w:uiPriority w:val="99"/>
    <w:rsid w:val="00CD5B93"/>
  </w:style>
  <w:style w:type="character" w:customStyle="1" w:styleId="WW8Num21z0">
    <w:name w:val="WW8Num21z0"/>
    <w:uiPriority w:val="99"/>
    <w:rsid w:val="00CD5B93"/>
  </w:style>
  <w:style w:type="character" w:customStyle="1" w:styleId="WW8Num22z0">
    <w:name w:val="WW8Num22z0"/>
    <w:uiPriority w:val="99"/>
    <w:rsid w:val="00CD5B93"/>
  </w:style>
  <w:style w:type="character" w:customStyle="1" w:styleId="WW8Num23z0">
    <w:name w:val="WW8Num23z0"/>
    <w:uiPriority w:val="99"/>
    <w:rsid w:val="00CD5B93"/>
  </w:style>
  <w:style w:type="character" w:customStyle="1" w:styleId="WW8Num24z0">
    <w:name w:val="WW8Num24z0"/>
    <w:uiPriority w:val="99"/>
    <w:rsid w:val="00CD5B93"/>
    <w:rPr>
      <w:rFonts w:ascii="Symbol" w:hAnsi="Symbol"/>
    </w:rPr>
  </w:style>
  <w:style w:type="character" w:customStyle="1" w:styleId="WW8Num24z1">
    <w:name w:val="WW8Num24z1"/>
    <w:uiPriority w:val="99"/>
    <w:rsid w:val="00CD5B93"/>
    <w:rPr>
      <w:rFonts w:ascii="Courier New" w:hAnsi="Courier New"/>
    </w:rPr>
  </w:style>
  <w:style w:type="character" w:customStyle="1" w:styleId="WW8Num24z2">
    <w:name w:val="WW8Num24z2"/>
    <w:uiPriority w:val="99"/>
    <w:rsid w:val="00CD5B93"/>
    <w:rPr>
      <w:rFonts w:ascii="Wingdings" w:hAnsi="Wingdings"/>
    </w:rPr>
  </w:style>
  <w:style w:type="character" w:customStyle="1" w:styleId="WW8Num25z1">
    <w:name w:val="WW8Num25z1"/>
    <w:uiPriority w:val="99"/>
    <w:rsid w:val="00CD5B93"/>
    <w:rPr>
      <w:rFonts w:ascii="Courier New" w:hAnsi="Courier New"/>
    </w:rPr>
  </w:style>
  <w:style w:type="character" w:customStyle="1" w:styleId="WW8Num25z2">
    <w:name w:val="WW8Num25z2"/>
    <w:uiPriority w:val="99"/>
    <w:rsid w:val="00CD5B93"/>
    <w:rPr>
      <w:rFonts w:ascii="Wingdings" w:hAnsi="Wingdings"/>
    </w:rPr>
  </w:style>
  <w:style w:type="character" w:customStyle="1" w:styleId="WW-10">
    <w:name w:val="WW-Символ сноски1"/>
    <w:uiPriority w:val="99"/>
    <w:rsid w:val="00CD5B93"/>
    <w:rPr>
      <w:vertAlign w:val="superscript"/>
    </w:rPr>
  </w:style>
  <w:style w:type="paragraph" w:customStyle="1" w:styleId="3f2">
    <w:name w:val="Абзац списка3"/>
    <w:basedOn w:val="a"/>
    <w:uiPriority w:val="99"/>
    <w:rsid w:val="00CD5B93"/>
    <w:pPr>
      <w:ind w:left="720"/>
    </w:pPr>
    <w:rPr>
      <w:color w:val="auto"/>
      <w:lang w:eastAsia="ar-SA"/>
    </w:rPr>
  </w:style>
  <w:style w:type="paragraph" w:customStyle="1" w:styleId="WW-11">
    <w:name w:val="WW-Заголовок1"/>
    <w:basedOn w:val="WW-3"/>
    <w:next w:val="afff8"/>
    <w:uiPriority w:val="99"/>
    <w:rsid w:val="00CD5B93"/>
  </w:style>
  <w:style w:type="character" w:customStyle="1" w:styleId="1ff7">
    <w:name w:val="Название Знак1"/>
    <w:uiPriority w:val="99"/>
    <w:rsid w:val="00CD5B93"/>
    <w:rPr>
      <w:rFonts w:ascii="Cambria" w:hAnsi="Cambria"/>
      <w:b/>
      <w:kern w:val="28"/>
      <w:sz w:val="32"/>
      <w:lang w:eastAsia="ar-SA" w:bidi="ar-SA"/>
    </w:rPr>
  </w:style>
  <w:style w:type="paragraph" w:customStyle="1" w:styleId="48">
    <w:name w:val="Абзац списка4"/>
    <w:basedOn w:val="a"/>
    <w:uiPriority w:val="99"/>
    <w:rsid w:val="00A00636"/>
    <w:pPr>
      <w:ind w:left="720"/>
    </w:pPr>
    <w:rPr>
      <w:rFonts w:eastAsia="Calibri"/>
      <w:color w:val="auto"/>
    </w:rPr>
  </w:style>
  <w:style w:type="paragraph" w:customStyle="1" w:styleId="p9">
    <w:name w:val="p9"/>
    <w:basedOn w:val="a"/>
    <w:uiPriority w:val="99"/>
    <w:rsid w:val="00762659"/>
    <w:pPr>
      <w:spacing w:before="100" w:beforeAutospacing="1" w:after="100" w:afterAutospacing="1"/>
    </w:pPr>
    <w:rPr>
      <w:color w:val="auto"/>
    </w:rPr>
  </w:style>
  <w:style w:type="character" w:customStyle="1" w:styleId="s31">
    <w:name w:val="s3"/>
    <w:uiPriority w:val="99"/>
    <w:rsid w:val="00BE0BC9"/>
    <w:rPr>
      <w:rFonts w:cs="Times New Roman"/>
    </w:rPr>
  </w:style>
  <w:style w:type="character" w:customStyle="1" w:styleId="s11">
    <w:name w:val="s1"/>
    <w:uiPriority w:val="99"/>
    <w:rsid w:val="00BE0BC9"/>
    <w:rPr>
      <w:rFonts w:cs="Times New Roman"/>
    </w:rPr>
  </w:style>
  <w:style w:type="paragraph" w:customStyle="1" w:styleId="p8">
    <w:name w:val="p8"/>
    <w:basedOn w:val="a"/>
    <w:uiPriority w:val="99"/>
    <w:rsid w:val="00BE0BC9"/>
    <w:pPr>
      <w:spacing w:before="100" w:beforeAutospacing="1" w:after="100" w:afterAutospacing="1"/>
    </w:pPr>
    <w:rPr>
      <w:color w:val="auto"/>
    </w:rPr>
  </w:style>
  <w:style w:type="paragraph" w:customStyle="1" w:styleId="p14">
    <w:name w:val="p14"/>
    <w:basedOn w:val="a"/>
    <w:uiPriority w:val="99"/>
    <w:rsid w:val="00BE0BC9"/>
    <w:pPr>
      <w:spacing w:before="100" w:beforeAutospacing="1" w:after="100" w:afterAutospacing="1"/>
    </w:pPr>
    <w:rPr>
      <w:color w:val="auto"/>
    </w:rPr>
  </w:style>
  <w:style w:type="paragraph" w:customStyle="1" w:styleId="p26">
    <w:name w:val="p26"/>
    <w:basedOn w:val="a"/>
    <w:uiPriority w:val="99"/>
    <w:rsid w:val="00BE0BC9"/>
    <w:pPr>
      <w:spacing w:before="100" w:beforeAutospacing="1" w:after="100" w:afterAutospacing="1"/>
    </w:pPr>
    <w:rPr>
      <w:color w:val="auto"/>
    </w:rPr>
  </w:style>
  <w:style w:type="character" w:customStyle="1" w:styleId="s41">
    <w:name w:val="s4"/>
    <w:uiPriority w:val="99"/>
    <w:rsid w:val="00BE0BC9"/>
    <w:rPr>
      <w:rFonts w:cs="Times New Roman"/>
    </w:rPr>
  </w:style>
  <w:style w:type="paragraph" w:customStyle="1" w:styleId="CharChar1">
    <w:name w:val="Char Char1"/>
    <w:basedOn w:val="a"/>
    <w:uiPriority w:val="99"/>
    <w:rsid w:val="00BE0BC9"/>
    <w:pPr>
      <w:widowControl w:val="0"/>
      <w:adjustRightInd w:val="0"/>
      <w:spacing w:line="360" w:lineRule="atLeast"/>
      <w:jc w:val="both"/>
      <w:textAlignment w:val="baseline"/>
    </w:pPr>
    <w:rPr>
      <w:rFonts w:ascii="Arial" w:hAnsi="Arial" w:cs="Arial"/>
      <w:color w:val="auto"/>
      <w:sz w:val="22"/>
      <w:szCs w:val="20"/>
      <w:lang w:val="pl-PL" w:eastAsia="pl-PL"/>
    </w:rPr>
  </w:style>
  <w:style w:type="paragraph" w:customStyle="1" w:styleId="114">
    <w:name w:val="11"/>
    <w:basedOn w:val="a"/>
    <w:uiPriority w:val="99"/>
    <w:rsid w:val="00BE0BC9"/>
    <w:pPr>
      <w:spacing w:before="100" w:beforeAutospacing="1" w:after="100" w:afterAutospacing="1"/>
    </w:pPr>
    <w:rPr>
      <w:color w:val="auto"/>
    </w:rPr>
  </w:style>
  <w:style w:type="paragraph" w:customStyle="1" w:styleId="100">
    <w:name w:val="10"/>
    <w:basedOn w:val="a"/>
    <w:uiPriority w:val="99"/>
    <w:rsid w:val="00BE0BC9"/>
    <w:pPr>
      <w:spacing w:before="100" w:beforeAutospacing="1" w:after="100" w:afterAutospacing="1"/>
    </w:pPr>
    <w:rPr>
      <w:color w:val="auto"/>
    </w:rPr>
  </w:style>
  <w:style w:type="paragraph" w:customStyle="1" w:styleId="76">
    <w:name w:val="Знак7"/>
    <w:basedOn w:val="a"/>
    <w:uiPriority w:val="99"/>
    <w:rsid w:val="00BE0BC9"/>
    <w:pPr>
      <w:spacing w:after="160" w:line="240" w:lineRule="exact"/>
    </w:pPr>
    <w:rPr>
      <w:rFonts w:ascii="Verdana" w:hAnsi="Verdana"/>
      <w:color w:val="auto"/>
      <w:sz w:val="20"/>
      <w:szCs w:val="20"/>
      <w:lang w:val="en-US" w:eastAsia="en-US"/>
    </w:rPr>
  </w:style>
  <w:style w:type="paragraph" w:customStyle="1" w:styleId="Default">
    <w:name w:val="Default"/>
    <w:uiPriority w:val="99"/>
    <w:rsid w:val="00BE0BC9"/>
    <w:pPr>
      <w:autoSpaceDE w:val="0"/>
      <w:autoSpaceDN w:val="0"/>
      <w:adjustRightInd w:val="0"/>
    </w:pPr>
    <w:rPr>
      <w:rFonts w:cs="Calibri"/>
      <w:color w:val="000000"/>
      <w:sz w:val="24"/>
      <w:szCs w:val="24"/>
    </w:rPr>
  </w:style>
  <w:style w:type="paragraph" w:customStyle="1" w:styleId="59">
    <w:name w:val="Абзац списка5"/>
    <w:basedOn w:val="a"/>
    <w:uiPriority w:val="99"/>
    <w:rsid w:val="002F4506"/>
    <w:pPr>
      <w:ind w:left="720"/>
      <w:contextualSpacing/>
    </w:pPr>
    <w:rPr>
      <w:color w:val="auto"/>
      <w:sz w:val="28"/>
      <w:szCs w:val="22"/>
      <w:lang w:eastAsia="en-US"/>
    </w:rPr>
  </w:style>
  <w:style w:type="character" w:customStyle="1" w:styleId="231">
    <w:name w:val="Знак Знак23"/>
    <w:uiPriority w:val="99"/>
    <w:rsid w:val="002F4506"/>
    <w:rPr>
      <w:rFonts w:eastAsia="Times New Roman"/>
      <w:sz w:val="24"/>
    </w:rPr>
  </w:style>
  <w:style w:type="character" w:customStyle="1" w:styleId="410">
    <w:name w:val="Знак Знак41"/>
    <w:uiPriority w:val="99"/>
    <w:rsid w:val="00CB3D27"/>
    <w:rPr>
      <w:sz w:val="22"/>
      <w:lang w:eastAsia="en-US"/>
    </w:rPr>
  </w:style>
  <w:style w:type="character" w:customStyle="1" w:styleId="321">
    <w:name w:val="Знак Знак32"/>
    <w:uiPriority w:val="99"/>
    <w:rsid w:val="00CB3D27"/>
    <w:rPr>
      <w:sz w:val="22"/>
      <w:lang w:eastAsia="en-US"/>
    </w:rPr>
  </w:style>
  <w:style w:type="paragraph" w:customStyle="1" w:styleId="2fb">
    <w:name w:val="Знак Знак Знак2"/>
    <w:basedOn w:val="a"/>
    <w:uiPriority w:val="99"/>
    <w:rsid w:val="00CB3D27"/>
    <w:pPr>
      <w:spacing w:before="100" w:beforeAutospacing="1" w:after="100" w:afterAutospacing="1"/>
    </w:pPr>
    <w:rPr>
      <w:rFonts w:ascii="Tahoma" w:eastAsia="Calibri" w:hAnsi="Tahoma"/>
      <w:color w:val="auto"/>
      <w:sz w:val="20"/>
      <w:szCs w:val="20"/>
      <w:lang w:val="en-US" w:eastAsia="en-US"/>
    </w:rPr>
  </w:style>
  <w:style w:type="paragraph" w:customStyle="1" w:styleId="1ff8">
    <w:name w:val="Без интервала1"/>
    <w:link w:val="afffff8"/>
    <w:uiPriority w:val="99"/>
    <w:rsid w:val="00CB3D27"/>
    <w:rPr>
      <w:sz w:val="22"/>
      <w:szCs w:val="22"/>
    </w:rPr>
  </w:style>
  <w:style w:type="character" w:customStyle="1" w:styleId="afffff8">
    <w:name w:val="Без интервала Знак"/>
    <w:link w:val="1ff8"/>
    <w:uiPriority w:val="99"/>
    <w:locked/>
    <w:rsid w:val="00CB3D27"/>
    <w:rPr>
      <w:rFonts w:ascii="Calibri" w:hAnsi="Calibri"/>
      <w:sz w:val="22"/>
      <w:lang w:val="ru-RU" w:eastAsia="ru-RU"/>
    </w:rPr>
  </w:style>
  <w:style w:type="paragraph" w:customStyle="1" w:styleId="710">
    <w:name w:val="Знак Знак71"/>
    <w:basedOn w:val="a"/>
    <w:uiPriority w:val="99"/>
    <w:rsid w:val="00CB3D27"/>
    <w:pPr>
      <w:spacing w:before="100" w:beforeAutospacing="1" w:after="100" w:afterAutospacing="1"/>
    </w:pPr>
    <w:rPr>
      <w:rFonts w:ascii="Tahoma" w:eastAsia="Calibri" w:hAnsi="Tahoma"/>
      <w:color w:val="auto"/>
      <w:sz w:val="20"/>
      <w:szCs w:val="20"/>
      <w:lang w:val="en-US" w:eastAsia="en-US"/>
    </w:rPr>
  </w:style>
  <w:style w:type="paragraph" w:customStyle="1" w:styleId="5a">
    <w:name w:val="Знак Знак5"/>
    <w:basedOn w:val="a"/>
    <w:uiPriority w:val="99"/>
    <w:rsid w:val="00CB3D27"/>
    <w:rPr>
      <w:rFonts w:ascii="Verdana" w:eastAsia="Calibri" w:hAnsi="Verdana" w:cs="Verdana"/>
      <w:color w:val="auto"/>
      <w:sz w:val="20"/>
      <w:szCs w:val="20"/>
      <w:lang w:val="en-US" w:eastAsia="en-US"/>
    </w:rPr>
  </w:style>
  <w:style w:type="character" w:customStyle="1" w:styleId="120">
    <w:name w:val="Знак Знак12"/>
    <w:uiPriority w:val="99"/>
    <w:rsid w:val="00CB3D27"/>
    <w:rPr>
      <w:rFonts w:ascii="Calibri" w:hAnsi="Calibri"/>
      <w:sz w:val="24"/>
    </w:rPr>
  </w:style>
  <w:style w:type="paragraph" w:customStyle="1" w:styleId="afffff9">
    <w:name w:val="Текст письма"/>
    <w:basedOn w:val="a"/>
    <w:link w:val="afffffa"/>
    <w:qFormat/>
    <w:rsid w:val="00CB3D27"/>
    <w:pPr>
      <w:ind w:firstLine="709"/>
      <w:jc w:val="both"/>
    </w:pPr>
    <w:rPr>
      <w:rFonts w:ascii="Calibri" w:hAnsi="Calibri"/>
      <w:color w:val="auto"/>
      <w:sz w:val="28"/>
      <w:szCs w:val="28"/>
      <w:lang w:eastAsia="en-US"/>
    </w:rPr>
  </w:style>
  <w:style w:type="character" w:customStyle="1" w:styleId="afffffa">
    <w:name w:val="Текст письма Знак"/>
    <w:link w:val="afffff9"/>
    <w:locked/>
    <w:rsid w:val="00CB3D27"/>
    <w:rPr>
      <w:rFonts w:ascii="Calibri" w:eastAsia="Times New Roman" w:hAnsi="Calibri"/>
      <w:sz w:val="28"/>
      <w:lang w:val="ru-RU" w:eastAsia="en-US"/>
    </w:rPr>
  </w:style>
  <w:style w:type="character" w:customStyle="1" w:styleId="1ff9">
    <w:name w:val="Заголовок №1_"/>
    <w:link w:val="1ffa"/>
    <w:locked/>
    <w:rsid w:val="00CB3D27"/>
    <w:rPr>
      <w:sz w:val="21"/>
      <w:shd w:val="clear" w:color="auto" w:fill="FFFFFF"/>
    </w:rPr>
  </w:style>
  <w:style w:type="paragraph" w:customStyle="1" w:styleId="1ffa">
    <w:name w:val="Заголовок №1"/>
    <w:basedOn w:val="a"/>
    <w:link w:val="1ff9"/>
    <w:rsid w:val="00CB3D27"/>
    <w:pPr>
      <w:shd w:val="clear" w:color="auto" w:fill="FFFFFF"/>
      <w:spacing w:line="240" w:lineRule="atLeast"/>
      <w:ind w:firstLine="660"/>
      <w:jc w:val="both"/>
      <w:outlineLvl w:val="0"/>
    </w:pPr>
    <w:rPr>
      <w:rFonts w:eastAsia="Calibri"/>
      <w:noProof/>
      <w:color w:val="auto"/>
      <w:sz w:val="21"/>
      <w:szCs w:val="21"/>
      <w:shd w:val="clear" w:color="auto" w:fill="FFFFFF"/>
    </w:rPr>
  </w:style>
  <w:style w:type="paragraph" w:customStyle="1" w:styleId="86">
    <w:name w:val="Знак8"/>
    <w:basedOn w:val="a"/>
    <w:uiPriority w:val="99"/>
    <w:rsid w:val="00CB3D27"/>
    <w:pPr>
      <w:spacing w:after="160" w:line="240" w:lineRule="exact"/>
    </w:pPr>
    <w:rPr>
      <w:rFonts w:ascii="Verdana" w:eastAsia="Calibri" w:hAnsi="Verdana"/>
      <w:color w:val="auto"/>
      <w:sz w:val="20"/>
      <w:szCs w:val="20"/>
      <w:lang w:val="en-US" w:eastAsia="en-US"/>
    </w:rPr>
  </w:style>
  <w:style w:type="paragraph" w:customStyle="1" w:styleId="3f3">
    <w:name w:val="Знак Знак Знак3"/>
    <w:basedOn w:val="a"/>
    <w:rsid w:val="00297380"/>
    <w:pPr>
      <w:spacing w:before="100" w:beforeAutospacing="1" w:after="100" w:afterAutospacing="1"/>
    </w:pPr>
    <w:rPr>
      <w:rFonts w:ascii="Tahoma" w:hAnsi="Tahoma"/>
      <w:color w:val="auto"/>
      <w:sz w:val="20"/>
      <w:szCs w:val="20"/>
      <w:lang w:val="en-US" w:eastAsia="en-US"/>
    </w:rPr>
  </w:style>
  <w:style w:type="paragraph" w:customStyle="1" w:styleId="720">
    <w:name w:val="Знак Знак72"/>
    <w:basedOn w:val="a"/>
    <w:rsid w:val="00297380"/>
    <w:pPr>
      <w:spacing w:before="100" w:beforeAutospacing="1" w:after="100" w:afterAutospacing="1"/>
    </w:pPr>
    <w:rPr>
      <w:rFonts w:ascii="Tahoma" w:hAnsi="Tahoma"/>
      <w:color w:val="auto"/>
      <w:sz w:val="20"/>
      <w:szCs w:val="20"/>
      <w:lang w:val="en-US" w:eastAsia="en-US"/>
    </w:rPr>
  </w:style>
  <w:style w:type="numbering" w:customStyle="1" w:styleId="1ffb">
    <w:name w:val="Нет списка1"/>
    <w:next w:val="a2"/>
    <w:uiPriority w:val="99"/>
    <w:semiHidden/>
    <w:rsid w:val="00401E17"/>
  </w:style>
  <w:style w:type="paragraph" w:customStyle="1" w:styleId="afffffb">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401E17"/>
    <w:pPr>
      <w:spacing w:after="160" w:line="240" w:lineRule="exact"/>
    </w:pPr>
    <w:rPr>
      <w:rFonts w:eastAsia="SimSun"/>
      <w:b/>
      <w:color w:val="auto"/>
      <w:sz w:val="28"/>
      <w:lang w:val="en-US" w:eastAsia="en-US"/>
    </w:rPr>
  </w:style>
  <w:style w:type="paragraph" w:customStyle="1" w:styleId="1ff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autoRedefine/>
    <w:rsid w:val="00401E17"/>
    <w:pPr>
      <w:spacing w:after="160" w:line="240" w:lineRule="exact"/>
    </w:pPr>
    <w:rPr>
      <w:rFonts w:eastAsia="SimSun"/>
      <w:b/>
      <w:color w:val="auto"/>
      <w:sz w:val="28"/>
      <w:lang w:val="en-US" w:eastAsia="en-US"/>
    </w:rPr>
  </w:style>
  <w:style w:type="paragraph" w:customStyle="1" w:styleId="3f4">
    <w:name w:val="Знак Знак Знак Знак3"/>
    <w:basedOn w:val="a"/>
    <w:rsid w:val="00401E17"/>
    <w:pPr>
      <w:spacing w:before="100" w:beforeAutospacing="1" w:after="100" w:afterAutospacing="1"/>
    </w:pPr>
    <w:rPr>
      <w:rFonts w:ascii="Tahoma" w:hAnsi="Tahoma"/>
      <w:color w:val="auto"/>
      <w:sz w:val="20"/>
      <w:szCs w:val="20"/>
      <w:lang w:val="en-US" w:eastAsia="en-US"/>
    </w:rPr>
  </w:style>
  <w:style w:type="paragraph" w:customStyle="1" w:styleId="afffffc">
    <w:name w:val="МОН основной"/>
    <w:basedOn w:val="a"/>
    <w:rsid w:val="00401E17"/>
    <w:pPr>
      <w:widowControl w:val="0"/>
      <w:autoSpaceDE w:val="0"/>
      <w:autoSpaceDN w:val="0"/>
      <w:adjustRightInd w:val="0"/>
      <w:spacing w:line="360" w:lineRule="auto"/>
      <w:ind w:firstLine="709"/>
      <w:jc w:val="both"/>
    </w:pPr>
    <w:rPr>
      <w:color w:val="auto"/>
      <w:sz w:val="28"/>
      <w:szCs w:val="20"/>
    </w:rPr>
  </w:style>
  <w:style w:type="paragraph" w:customStyle="1" w:styleId="2fc">
    <w:name w:val="Без интервала2"/>
    <w:rsid w:val="00401E17"/>
    <w:rPr>
      <w:rFonts w:eastAsia="Times New Roman"/>
      <w:sz w:val="22"/>
      <w:szCs w:val="22"/>
      <w:lang w:eastAsia="en-US"/>
    </w:rPr>
  </w:style>
  <w:style w:type="paragraph" w:customStyle="1" w:styleId="69">
    <w:name w:val="Абзац списка6"/>
    <w:basedOn w:val="a"/>
    <w:rsid w:val="009A2A29"/>
    <w:pPr>
      <w:ind w:left="720"/>
    </w:pPr>
    <w:rPr>
      <w:rFonts w:eastAsia="Calibri"/>
      <w:color w:val="auto"/>
    </w:rPr>
  </w:style>
  <w:style w:type="numbering" w:customStyle="1" w:styleId="2fd">
    <w:name w:val="Нет списка2"/>
    <w:next w:val="a2"/>
    <w:uiPriority w:val="99"/>
    <w:semiHidden/>
    <w:unhideWhenUsed/>
    <w:rsid w:val="009A2A29"/>
  </w:style>
  <w:style w:type="paragraph" w:customStyle="1" w:styleId="77">
    <w:name w:val="Абзац списка7"/>
    <w:basedOn w:val="a"/>
    <w:rsid w:val="00AB1436"/>
    <w:pPr>
      <w:ind w:left="720"/>
    </w:pPr>
    <w:rPr>
      <w:rFonts w:eastAsia="Calibri"/>
      <w:color w:val="auto"/>
    </w:rPr>
  </w:style>
  <w:style w:type="numbering" w:customStyle="1" w:styleId="3f5">
    <w:name w:val="Нет списка3"/>
    <w:next w:val="a2"/>
    <w:uiPriority w:val="99"/>
    <w:semiHidden/>
    <w:unhideWhenUsed/>
    <w:rsid w:val="00AB1436"/>
  </w:style>
  <w:style w:type="numbering" w:customStyle="1" w:styleId="49">
    <w:name w:val="Нет списка4"/>
    <w:next w:val="a2"/>
    <w:uiPriority w:val="99"/>
    <w:semiHidden/>
    <w:unhideWhenUsed/>
    <w:rsid w:val="00AB1436"/>
  </w:style>
  <w:style w:type="paragraph" w:customStyle="1" w:styleId="87">
    <w:name w:val="Абзац списка8"/>
    <w:basedOn w:val="a"/>
    <w:rsid w:val="00020E7B"/>
    <w:pPr>
      <w:ind w:left="720"/>
    </w:pPr>
    <w:rPr>
      <w:rFonts w:eastAsia="Calibri"/>
      <w:color w:val="auto"/>
    </w:rPr>
  </w:style>
  <w:style w:type="paragraph" w:customStyle="1" w:styleId="3f6">
    <w:name w:val="Без интервала3"/>
    <w:link w:val="NoSpacingChar"/>
    <w:rsid w:val="00BC36A2"/>
    <w:pPr>
      <w:ind w:firstLine="992"/>
      <w:jc w:val="both"/>
    </w:pPr>
    <w:rPr>
      <w:rFonts w:eastAsia="Times New Roman"/>
      <w:sz w:val="22"/>
      <w:szCs w:val="22"/>
    </w:rPr>
  </w:style>
  <w:style w:type="character" w:customStyle="1" w:styleId="NoSpacingChar">
    <w:name w:val="No Spacing Char"/>
    <w:link w:val="3f6"/>
    <w:locked/>
    <w:rsid w:val="00BC36A2"/>
    <w:rPr>
      <w:rFonts w:eastAsia="Times New Roman"/>
      <w:sz w:val="22"/>
      <w:szCs w:val="22"/>
    </w:rPr>
  </w:style>
  <w:style w:type="paragraph" w:customStyle="1" w:styleId="92">
    <w:name w:val="Абзац списка9"/>
    <w:basedOn w:val="a"/>
    <w:rsid w:val="00BC36A2"/>
    <w:pPr>
      <w:ind w:left="720"/>
    </w:pPr>
    <w:rPr>
      <w:color w:val="auto"/>
      <w:sz w:val="28"/>
      <w:szCs w:val="28"/>
      <w:lang w:eastAsia="en-US"/>
    </w:rPr>
  </w:style>
  <w:style w:type="paragraph" w:customStyle="1" w:styleId="afffffd">
    <w:name w:val="Знак Знак Знак"/>
    <w:basedOn w:val="a"/>
    <w:uiPriority w:val="99"/>
    <w:rsid w:val="006A4BC0"/>
    <w:pPr>
      <w:spacing w:before="100" w:beforeAutospacing="1" w:after="100" w:afterAutospacing="1"/>
    </w:pPr>
    <w:rPr>
      <w:rFonts w:ascii="Tahoma" w:hAnsi="Tahoma"/>
      <w:color w:val="auto"/>
      <w:sz w:val="20"/>
      <w:szCs w:val="20"/>
      <w:lang w:val="en-US" w:eastAsia="en-US"/>
    </w:rPr>
  </w:style>
  <w:style w:type="paragraph" w:customStyle="1" w:styleId="78">
    <w:name w:val="Знак Знак7"/>
    <w:basedOn w:val="a"/>
    <w:uiPriority w:val="99"/>
    <w:rsid w:val="006A4BC0"/>
    <w:pPr>
      <w:spacing w:before="100" w:beforeAutospacing="1" w:after="100" w:afterAutospacing="1"/>
    </w:pPr>
    <w:rPr>
      <w:rFonts w:ascii="Tahoma" w:hAnsi="Tahoma"/>
      <w:color w:val="auto"/>
      <w:sz w:val="20"/>
      <w:szCs w:val="20"/>
      <w:lang w:val="en-US" w:eastAsia="en-US"/>
    </w:rPr>
  </w:style>
  <w:style w:type="paragraph" w:customStyle="1" w:styleId="afffffe">
    <w:name w:val="Знак Знак"/>
    <w:basedOn w:val="a"/>
    <w:uiPriority w:val="99"/>
    <w:rsid w:val="006A4BC0"/>
    <w:rPr>
      <w:rFonts w:ascii="Verdana" w:hAnsi="Verdana" w:cs="Verdana"/>
      <w:color w:val="auto"/>
      <w:sz w:val="20"/>
      <w:szCs w:val="20"/>
      <w:lang w:val="en-US" w:eastAsia="en-US"/>
    </w:rPr>
  </w:style>
  <w:style w:type="paragraph" w:customStyle="1" w:styleId="affffff">
    <w:name w:val="Знак"/>
    <w:basedOn w:val="a"/>
    <w:rsid w:val="006A4BC0"/>
    <w:pPr>
      <w:spacing w:after="160" w:line="240" w:lineRule="exact"/>
    </w:pPr>
    <w:rPr>
      <w:rFonts w:ascii="Verdana" w:hAnsi="Verdana"/>
      <w:color w:val="auto"/>
      <w:sz w:val="20"/>
      <w:szCs w:val="20"/>
      <w:lang w:val="en-US" w:eastAsia="en-US"/>
    </w:rPr>
  </w:style>
  <w:style w:type="character" w:customStyle="1" w:styleId="affffff0">
    <w:name w:val="Гипертекстовая ссылка"/>
    <w:basedOn w:val="afd"/>
    <w:uiPriority w:val="99"/>
    <w:rsid w:val="0083780E"/>
    <w:rPr>
      <w:rFonts w:cs="Times New Roman"/>
      <w:b/>
      <w:bCs/>
      <w:color w:val="auto"/>
      <w:sz w:val="20"/>
    </w:rPr>
  </w:style>
  <w:style w:type="character" w:customStyle="1" w:styleId="affffff1">
    <w:name w:val="Активная гиперссылка"/>
    <w:basedOn w:val="affffff0"/>
    <w:uiPriority w:val="99"/>
    <w:rsid w:val="0083780E"/>
    <w:rPr>
      <w:rFonts w:cs="Times New Roman"/>
      <w:b/>
      <w:bCs/>
      <w:color w:val="auto"/>
      <w:sz w:val="20"/>
      <w:u w:val="single"/>
    </w:rPr>
  </w:style>
  <w:style w:type="paragraph" w:customStyle="1" w:styleId="affffff2">
    <w:name w:val="Внимание"/>
    <w:basedOn w:val="a"/>
    <w:next w:val="a"/>
    <w:uiPriority w:val="99"/>
    <w:rsid w:val="0083780E"/>
    <w:pPr>
      <w:widowControl w:val="0"/>
      <w:autoSpaceDE w:val="0"/>
      <w:autoSpaceDN w:val="0"/>
      <w:adjustRightInd w:val="0"/>
      <w:spacing w:before="240" w:after="240"/>
      <w:ind w:left="420" w:right="420" w:firstLine="300"/>
      <w:jc w:val="both"/>
    </w:pPr>
    <w:rPr>
      <w:rFonts w:ascii="Arial" w:hAnsi="Arial" w:cs="Arial"/>
      <w:color w:val="auto"/>
      <w:sz w:val="26"/>
      <w:szCs w:val="26"/>
      <w:shd w:val="clear" w:color="auto" w:fill="FAF3E9"/>
    </w:rPr>
  </w:style>
  <w:style w:type="paragraph" w:customStyle="1" w:styleId="affffff3">
    <w:name w:val="Внимание: криминал!!"/>
    <w:basedOn w:val="affffff2"/>
    <w:next w:val="a"/>
    <w:uiPriority w:val="99"/>
    <w:rsid w:val="0083780E"/>
  </w:style>
  <w:style w:type="paragraph" w:customStyle="1" w:styleId="affffff4">
    <w:name w:val="Внимание: недобросовестность!"/>
    <w:basedOn w:val="affffff2"/>
    <w:next w:val="a"/>
    <w:uiPriority w:val="99"/>
    <w:rsid w:val="0083780E"/>
  </w:style>
  <w:style w:type="character" w:customStyle="1" w:styleId="affffff5">
    <w:name w:val="Выделение для Базового Поиска"/>
    <w:basedOn w:val="afd"/>
    <w:uiPriority w:val="99"/>
    <w:rsid w:val="0083780E"/>
    <w:rPr>
      <w:rFonts w:cs="Times New Roman"/>
      <w:b/>
      <w:bCs/>
      <w:color w:val="0058A9"/>
      <w:sz w:val="20"/>
    </w:rPr>
  </w:style>
  <w:style w:type="character" w:customStyle="1" w:styleId="affffff6">
    <w:name w:val="Выделение для Базового Поиска (курсив)"/>
    <w:basedOn w:val="affffff5"/>
    <w:uiPriority w:val="99"/>
    <w:rsid w:val="0083780E"/>
    <w:rPr>
      <w:rFonts w:cs="Times New Roman"/>
      <w:b/>
      <w:bCs/>
      <w:i/>
      <w:iCs/>
      <w:color w:val="0058A9"/>
      <w:sz w:val="20"/>
    </w:rPr>
  </w:style>
  <w:style w:type="character" w:customStyle="1" w:styleId="affffff7">
    <w:name w:val="Сравнение редакций"/>
    <w:basedOn w:val="afd"/>
    <w:uiPriority w:val="99"/>
    <w:rsid w:val="0083780E"/>
    <w:rPr>
      <w:rFonts w:cs="Times New Roman"/>
      <w:b/>
      <w:bCs/>
      <w:color w:val="26282F"/>
      <w:sz w:val="20"/>
    </w:rPr>
  </w:style>
  <w:style w:type="character" w:customStyle="1" w:styleId="affffff8">
    <w:name w:val="Добавленный текст"/>
    <w:uiPriority w:val="99"/>
    <w:rsid w:val="0083780E"/>
    <w:rPr>
      <w:color w:val="000000"/>
      <w:shd w:val="clear" w:color="auto" w:fill="auto"/>
    </w:rPr>
  </w:style>
  <w:style w:type="paragraph" w:customStyle="1" w:styleId="affffff9">
    <w:name w:val="Дочерний элемент списка"/>
    <w:basedOn w:val="a"/>
    <w:next w:val="a"/>
    <w:uiPriority w:val="99"/>
    <w:rsid w:val="0083780E"/>
    <w:pPr>
      <w:widowControl w:val="0"/>
      <w:autoSpaceDE w:val="0"/>
      <w:autoSpaceDN w:val="0"/>
      <w:adjustRightInd w:val="0"/>
      <w:ind w:right="300"/>
      <w:jc w:val="both"/>
    </w:pPr>
    <w:rPr>
      <w:rFonts w:ascii="Arial" w:hAnsi="Arial" w:cs="Arial"/>
      <w:color w:val="868381"/>
      <w:sz w:val="22"/>
      <w:szCs w:val="22"/>
    </w:rPr>
  </w:style>
  <w:style w:type="paragraph" w:customStyle="1" w:styleId="affffffa">
    <w:name w:val="Основное меню (преемственное)"/>
    <w:basedOn w:val="a"/>
    <w:next w:val="a"/>
    <w:uiPriority w:val="99"/>
    <w:rsid w:val="0083780E"/>
    <w:pPr>
      <w:widowControl w:val="0"/>
      <w:autoSpaceDE w:val="0"/>
      <w:autoSpaceDN w:val="0"/>
      <w:adjustRightInd w:val="0"/>
      <w:ind w:firstLine="720"/>
      <w:jc w:val="both"/>
    </w:pPr>
    <w:rPr>
      <w:rFonts w:ascii="Verdana" w:hAnsi="Verdana" w:cs="Verdana"/>
      <w:color w:val="auto"/>
    </w:rPr>
  </w:style>
  <w:style w:type="paragraph" w:customStyle="1" w:styleId="affffffb">
    <w:name w:val="Заголовок *"/>
    <w:basedOn w:val="affffffa"/>
    <w:next w:val="a"/>
    <w:uiPriority w:val="99"/>
    <w:rsid w:val="0083780E"/>
    <w:rPr>
      <w:b/>
      <w:bCs/>
      <w:color w:val="0058A9"/>
      <w:shd w:val="clear" w:color="auto" w:fill="F0F0F0"/>
    </w:rPr>
  </w:style>
  <w:style w:type="paragraph" w:customStyle="1" w:styleId="affffffc">
    <w:name w:val="Заголовок группы контролов"/>
    <w:basedOn w:val="a"/>
    <w:next w:val="a"/>
    <w:uiPriority w:val="99"/>
    <w:rsid w:val="0083780E"/>
    <w:pPr>
      <w:widowControl w:val="0"/>
      <w:autoSpaceDE w:val="0"/>
      <w:autoSpaceDN w:val="0"/>
      <w:adjustRightInd w:val="0"/>
      <w:ind w:firstLine="720"/>
      <w:jc w:val="both"/>
    </w:pPr>
    <w:rPr>
      <w:rFonts w:ascii="Arial" w:hAnsi="Arial" w:cs="Arial"/>
      <w:b/>
      <w:bCs/>
      <w:sz w:val="26"/>
      <w:szCs w:val="26"/>
    </w:rPr>
  </w:style>
  <w:style w:type="paragraph" w:customStyle="1" w:styleId="affffffd">
    <w:name w:val="Заголовок для информации об изменениях"/>
    <w:basedOn w:val="1"/>
    <w:next w:val="a"/>
    <w:uiPriority w:val="99"/>
    <w:rsid w:val="0083780E"/>
    <w:pPr>
      <w:keepNext w:val="0"/>
      <w:widowControl w:val="0"/>
      <w:autoSpaceDE w:val="0"/>
      <w:autoSpaceDN w:val="0"/>
      <w:adjustRightInd w:val="0"/>
      <w:spacing w:after="108" w:line="240" w:lineRule="auto"/>
      <w:outlineLvl w:val="9"/>
    </w:pPr>
    <w:rPr>
      <w:rFonts w:ascii="Arial" w:eastAsia="Times New Roman" w:hAnsi="Arial" w:cs="Arial"/>
      <w:b w:val="0"/>
      <w:color w:val="26282F"/>
      <w:shd w:val="clear" w:color="auto" w:fill="FFFFFF"/>
    </w:rPr>
  </w:style>
  <w:style w:type="character" w:customStyle="1" w:styleId="affffffe">
    <w:name w:val="Заголовок полученного сообщения"/>
    <w:basedOn w:val="afd"/>
    <w:uiPriority w:val="99"/>
    <w:rsid w:val="0083780E"/>
    <w:rPr>
      <w:rFonts w:cs="Times New Roman"/>
      <w:b/>
      <w:bCs/>
      <w:color w:val="FF0000"/>
      <w:sz w:val="20"/>
    </w:rPr>
  </w:style>
  <w:style w:type="paragraph" w:customStyle="1" w:styleId="afffffff">
    <w:name w:val="Заголовок распахивающейся части диалога"/>
    <w:basedOn w:val="a"/>
    <w:next w:val="a"/>
    <w:uiPriority w:val="99"/>
    <w:rsid w:val="0083780E"/>
    <w:pPr>
      <w:widowControl w:val="0"/>
      <w:autoSpaceDE w:val="0"/>
      <w:autoSpaceDN w:val="0"/>
      <w:adjustRightInd w:val="0"/>
      <w:ind w:firstLine="720"/>
      <w:jc w:val="both"/>
    </w:pPr>
    <w:rPr>
      <w:rFonts w:ascii="Arial" w:hAnsi="Arial" w:cs="Arial"/>
      <w:i/>
      <w:iCs/>
      <w:color w:val="000080"/>
    </w:rPr>
  </w:style>
  <w:style w:type="character" w:customStyle="1" w:styleId="afffffff0">
    <w:name w:val="Заголовок собственного сообщения"/>
    <w:basedOn w:val="afd"/>
    <w:uiPriority w:val="99"/>
    <w:rsid w:val="0083780E"/>
    <w:rPr>
      <w:rFonts w:cs="Times New Roman"/>
      <w:b/>
      <w:bCs/>
      <w:color w:val="26282F"/>
      <w:sz w:val="20"/>
    </w:rPr>
  </w:style>
  <w:style w:type="paragraph" w:customStyle="1" w:styleId="afffffff1">
    <w:name w:val="Заголовок статьи"/>
    <w:basedOn w:val="a"/>
    <w:next w:val="a"/>
    <w:uiPriority w:val="99"/>
    <w:rsid w:val="0083780E"/>
    <w:pPr>
      <w:widowControl w:val="0"/>
      <w:autoSpaceDE w:val="0"/>
      <w:autoSpaceDN w:val="0"/>
      <w:adjustRightInd w:val="0"/>
      <w:ind w:left="1612" w:hanging="892"/>
      <w:jc w:val="both"/>
    </w:pPr>
    <w:rPr>
      <w:rFonts w:ascii="Arial" w:hAnsi="Arial" w:cs="Arial"/>
      <w:color w:val="auto"/>
      <w:sz w:val="26"/>
      <w:szCs w:val="26"/>
    </w:rPr>
  </w:style>
  <w:style w:type="paragraph" w:customStyle="1" w:styleId="afffffff2">
    <w:name w:val="Заголовок ЭР (левое окно)"/>
    <w:basedOn w:val="a"/>
    <w:next w:val="a"/>
    <w:uiPriority w:val="99"/>
    <w:rsid w:val="0083780E"/>
    <w:pPr>
      <w:widowControl w:val="0"/>
      <w:autoSpaceDE w:val="0"/>
      <w:autoSpaceDN w:val="0"/>
      <w:adjustRightInd w:val="0"/>
      <w:spacing w:before="300" w:after="250"/>
      <w:jc w:val="center"/>
    </w:pPr>
    <w:rPr>
      <w:rFonts w:ascii="Arial" w:hAnsi="Arial" w:cs="Arial"/>
      <w:b/>
      <w:bCs/>
      <w:color w:val="26282F"/>
      <w:sz w:val="28"/>
      <w:szCs w:val="28"/>
    </w:rPr>
  </w:style>
  <w:style w:type="paragraph" w:customStyle="1" w:styleId="afffffff3">
    <w:name w:val="Заголовок ЭР (правое окно)"/>
    <w:basedOn w:val="afffffff2"/>
    <w:next w:val="a"/>
    <w:uiPriority w:val="99"/>
    <w:rsid w:val="0083780E"/>
    <w:pPr>
      <w:spacing w:after="0"/>
      <w:jc w:val="left"/>
    </w:pPr>
  </w:style>
  <w:style w:type="paragraph" w:customStyle="1" w:styleId="afffffff4">
    <w:name w:val="Интерактивный заголовок"/>
    <w:basedOn w:val="affffffb"/>
    <w:next w:val="a"/>
    <w:uiPriority w:val="99"/>
    <w:rsid w:val="0083780E"/>
    <w:rPr>
      <w:u w:val="single"/>
    </w:rPr>
  </w:style>
  <w:style w:type="paragraph" w:customStyle="1" w:styleId="afffffff5">
    <w:name w:val="Текст (справка)"/>
    <w:basedOn w:val="a"/>
    <w:next w:val="a"/>
    <w:uiPriority w:val="99"/>
    <w:rsid w:val="0083780E"/>
    <w:pPr>
      <w:widowControl w:val="0"/>
      <w:autoSpaceDE w:val="0"/>
      <w:autoSpaceDN w:val="0"/>
      <w:adjustRightInd w:val="0"/>
      <w:ind w:left="170" w:right="170"/>
    </w:pPr>
    <w:rPr>
      <w:rFonts w:ascii="Arial" w:hAnsi="Arial" w:cs="Arial"/>
      <w:color w:val="auto"/>
      <w:sz w:val="26"/>
      <w:szCs w:val="26"/>
    </w:rPr>
  </w:style>
  <w:style w:type="paragraph" w:customStyle="1" w:styleId="afffffff6">
    <w:name w:val="Комментарий"/>
    <w:basedOn w:val="afffffff5"/>
    <w:next w:val="a"/>
    <w:uiPriority w:val="99"/>
    <w:rsid w:val="0083780E"/>
    <w:pPr>
      <w:spacing w:before="75"/>
      <w:ind w:right="0"/>
      <w:jc w:val="both"/>
    </w:pPr>
    <w:rPr>
      <w:color w:val="353842"/>
      <w:shd w:val="clear" w:color="auto" w:fill="F0F0F0"/>
    </w:rPr>
  </w:style>
  <w:style w:type="paragraph" w:customStyle="1" w:styleId="afffffff7">
    <w:name w:val="Информация о версии"/>
    <w:basedOn w:val="afffffff6"/>
    <w:next w:val="a"/>
    <w:uiPriority w:val="99"/>
    <w:rsid w:val="0083780E"/>
    <w:rPr>
      <w:i/>
      <w:iCs/>
    </w:rPr>
  </w:style>
  <w:style w:type="paragraph" w:customStyle="1" w:styleId="afffffff8">
    <w:name w:val="Текст информации об изменениях"/>
    <w:basedOn w:val="a"/>
    <w:next w:val="a"/>
    <w:uiPriority w:val="99"/>
    <w:rsid w:val="0083780E"/>
    <w:pPr>
      <w:widowControl w:val="0"/>
      <w:autoSpaceDE w:val="0"/>
      <w:autoSpaceDN w:val="0"/>
      <w:adjustRightInd w:val="0"/>
      <w:ind w:firstLine="720"/>
      <w:jc w:val="both"/>
    </w:pPr>
    <w:rPr>
      <w:rFonts w:ascii="Arial" w:hAnsi="Arial" w:cs="Arial"/>
      <w:color w:val="353842"/>
      <w:sz w:val="20"/>
      <w:szCs w:val="20"/>
    </w:rPr>
  </w:style>
  <w:style w:type="paragraph" w:customStyle="1" w:styleId="afffffff9">
    <w:name w:val="Информация об изменениях"/>
    <w:basedOn w:val="afffffff8"/>
    <w:next w:val="a"/>
    <w:uiPriority w:val="99"/>
    <w:rsid w:val="0083780E"/>
    <w:pPr>
      <w:spacing w:before="180"/>
      <w:ind w:left="360" w:right="360" w:firstLine="0"/>
    </w:pPr>
    <w:rPr>
      <w:shd w:val="clear" w:color="auto" w:fill="EAEFED"/>
    </w:rPr>
  </w:style>
  <w:style w:type="paragraph" w:customStyle="1" w:styleId="afffffffa">
    <w:name w:val="Текст (лев. подпись)"/>
    <w:basedOn w:val="a"/>
    <w:next w:val="a"/>
    <w:uiPriority w:val="99"/>
    <w:rsid w:val="0083780E"/>
    <w:pPr>
      <w:widowControl w:val="0"/>
      <w:autoSpaceDE w:val="0"/>
      <w:autoSpaceDN w:val="0"/>
      <w:adjustRightInd w:val="0"/>
    </w:pPr>
    <w:rPr>
      <w:rFonts w:ascii="Arial" w:hAnsi="Arial" w:cs="Arial"/>
      <w:color w:val="auto"/>
      <w:sz w:val="26"/>
      <w:szCs w:val="26"/>
    </w:rPr>
  </w:style>
  <w:style w:type="paragraph" w:customStyle="1" w:styleId="afffffffb">
    <w:name w:val="Колонтитул (левый)"/>
    <w:basedOn w:val="afffffffa"/>
    <w:next w:val="a"/>
    <w:uiPriority w:val="99"/>
    <w:rsid w:val="0083780E"/>
    <w:rPr>
      <w:sz w:val="16"/>
      <w:szCs w:val="16"/>
    </w:rPr>
  </w:style>
  <w:style w:type="paragraph" w:customStyle="1" w:styleId="afffffffc">
    <w:name w:val="Текст (прав. подпись)"/>
    <w:basedOn w:val="a"/>
    <w:next w:val="a"/>
    <w:uiPriority w:val="99"/>
    <w:rsid w:val="0083780E"/>
    <w:pPr>
      <w:widowControl w:val="0"/>
      <w:autoSpaceDE w:val="0"/>
      <w:autoSpaceDN w:val="0"/>
      <w:adjustRightInd w:val="0"/>
      <w:jc w:val="right"/>
    </w:pPr>
    <w:rPr>
      <w:rFonts w:ascii="Arial" w:hAnsi="Arial" w:cs="Arial"/>
      <w:color w:val="auto"/>
      <w:sz w:val="26"/>
      <w:szCs w:val="26"/>
    </w:rPr>
  </w:style>
  <w:style w:type="paragraph" w:customStyle="1" w:styleId="afffffffd">
    <w:name w:val="Колонтитул (правый)"/>
    <w:basedOn w:val="afffffffc"/>
    <w:next w:val="a"/>
    <w:uiPriority w:val="99"/>
    <w:rsid w:val="0083780E"/>
    <w:rPr>
      <w:sz w:val="16"/>
      <w:szCs w:val="16"/>
    </w:rPr>
  </w:style>
  <w:style w:type="paragraph" w:customStyle="1" w:styleId="afffffffe">
    <w:name w:val="Комментарий пользователя"/>
    <w:basedOn w:val="afffffff6"/>
    <w:next w:val="a"/>
    <w:uiPriority w:val="99"/>
    <w:rsid w:val="0083780E"/>
    <w:pPr>
      <w:jc w:val="left"/>
    </w:pPr>
    <w:rPr>
      <w:shd w:val="clear" w:color="auto" w:fill="FFDFE0"/>
    </w:rPr>
  </w:style>
  <w:style w:type="paragraph" w:customStyle="1" w:styleId="affffffff">
    <w:name w:val="Куда обратиться?"/>
    <w:basedOn w:val="affffff2"/>
    <w:next w:val="a"/>
    <w:uiPriority w:val="99"/>
    <w:rsid w:val="0083780E"/>
  </w:style>
  <w:style w:type="paragraph" w:customStyle="1" w:styleId="affffffff0">
    <w:name w:val="Моноширинный"/>
    <w:basedOn w:val="a"/>
    <w:next w:val="a"/>
    <w:uiPriority w:val="99"/>
    <w:rsid w:val="0083780E"/>
    <w:pPr>
      <w:widowControl w:val="0"/>
      <w:autoSpaceDE w:val="0"/>
      <w:autoSpaceDN w:val="0"/>
      <w:adjustRightInd w:val="0"/>
    </w:pPr>
    <w:rPr>
      <w:rFonts w:ascii="Courier New" w:hAnsi="Courier New" w:cs="Courier New"/>
      <w:color w:val="auto"/>
      <w:sz w:val="26"/>
      <w:szCs w:val="26"/>
    </w:rPr>
  </w:style>
  <w:style w:type="character" w:customStyle="1" w:styleId="affffffff1">
    <w:name w:val="Найденные слова"/>
    <w:basedOn w:val="afd"/>
    <w:uiPriority w:val="99"/>
    <w:rsid w:val="0083780E"/>
    <w:rPr>
      <w:rFonts w:cs="Times New Roman"/>
      <w:b/>
      <w:bCs/>
      <w:color w:val="26282F"/>
      <w:sz w:val="20"/>
      <w:shd w:val="clear" w:color="auto" w:fill="auto"/>
    </w:rPr>
  </w:style>
  <w:style w:type="paragraph" w:customStyle="1" w:styleId="affffffff2">
    <w:name w:val="Напишите нам"/>
    <w:basedOn w:val="a"/>
    <w:next w:val="a"/>
    <w:uiPriority w:val="99"/>
    <w:rsid w:val="0083780E"/>
    <w:pPr>
      <w:widowControl w:val="0"/>
      <w:autoSpaceDE w:val="0"/>
      <w:autoSpaceDN w:val="0"/>
      <w:adjustRightInd w:val="0"/>
      <w:spacing w:before="90" w:after="90"/>
      <w:ind w:left="180" w:right="180"/>
      <w:jc w:val="both"/>
    </w:pPr>
    <w:rPr>
      <w:rFonts w:ascii="Arial" w:hAnsi="Arial" w:cs="Arial"/>
      <w:color w:val="auto"/>
      <w:sz w:val="22"/>
      <w:szCs w:val="22"/>
      <w:shd w:val="clear" w:color="auto" w:fill="EFFFAD"/>
    </w:rPr>
  </w:style>
  <w:style w:type="character" w:customStyle="1" w:styleId="affffffff3">
    <w:name w:val="Не вступил в силу"/>
    <w:basedOn w:val="afd"/>
    <w:uiPriority w:val="99"/>
    <w:rsid w:val="0083780E"/>
    <w:rPr>
      <w:rFonts w:cs="Times New Roman"/>
      <w:b/>
      <w:bCs/>
      <w:color w:val="000000"/>
      <w:sz w:val="20"/>
      <w:shd w:val="clear" w:color="auto" w:fill="auto"/>
    </w:rPr>
  </w:style>
  <w:style w:type="paragraph" w:customStyle="1" w:styleId="affffffff4">
    <w:name w:val="Необходимые документы"/>
    <w:basedOn w:val="affffff2"/>
    <w:next w:val="a"/>
    <w:uiPriority w:val="99"/>
    <w:rsid w:val="0083780E"/>
    <w:pPr>
      <w:ind w:firstLine="118"/>
    </w:pPr>
  </w:style>
  <w:style w:type="paragraph" w:customStyle="1" w:styleId="affffffff5">
    <w:name w:val="Таблицы (моноширинный)"/>
    <w:basedOn w:val="a"/>
    <w:next w:val="a"/>
    <w:uiPriority w:val="99"/>
    <w:rsid w:val="0083780E"/>
    <w:pPr>
      <w:widowControl w:val="0"/>
      <w:autoSpaceDE w:val="0"/>
      <w:autoSpaceDN w:val="0"/>
      <w:adjustRightInd w:val="0"/>
    </w:pPr>
    <w:rPr>
      <w:rFonts w:ascii="Courier New" w:hAnsi="Courier New" w:cs="Courier New"/>
      <w:color w:val="auto"/>
      <w:sz w:val="26"/>
      <w:szCs w:val="26"/>
    </w:rPr>
  </w:style>
  <w:style w:type="paragraph" w:customStyle="1" w:styleId="affffffff6">
    <w:name w:val="Оглавление"/>
    <w:basedOn w:val="affffffff5"/>
    <w:next w:val="a"/>
    <w:uiPriority w:val="99"/>
    <w:rsid w:val="0083780E"/>
    <w:pPr>
      <w:ind w:left="140"/>
    </w:pPr>
  </w:style>
  <w:style w:type="character" w:customStyle="1" w:styleId="affffffff7">
    <w:name w:val="Опечатки"/>
    <w:uiPriority w:val="99"/>
    <w:rsid w:val="0083780E"/>
    <w:rPr>
      <w:color w:val="FF0000"/>
    </w:rPr>
  </w:style>
  <w:style w:type="paragraph" w:customStyle="1" w:styleId="affffffff8">
    <w:name w:val="Переменная часть"/>
    <w:basedOn w:val="affffffa"/>
    <w:next w:val="a"/>
    <w:uiPriority w:val="99"/>
    <w:rsid w:val="0083780E"/>
    <w:rPr>
      <w:sz w:val="20"/>
      <w:szCs w:val="20"/>
    </w:rPr>
  </w:style>
  <w:style w:type="paragraph" w:customStyle="1" w:styleId="affffffff9">
    <w:name w:val="Подвал для информации об изменениях"/>
    <w:basedOn w:val="1"/>
    <w:next w:val="a"/>
    <w:uiPriority w:val="99"/>
    <w:rsid w:val="0083780E"/>
    <w:pPr>
      <w:keepNext w:val="0"/>
      <w:widowControl w:val="0"/>
      <w:autoSpaceDE w:val="0"/>
      <w:autoSpaceDN w:val="0"/>
      <w:adjustRightInd w:val="0"/>
      <w:spacing w:before="108" w:after="108" w:line="240" w:lineRule="auto"/>
      <w:outlineLvl w:val="9"/>
    </w:pPr>
    <w:rPr>
      <w:rFonts w:ascii="Arial" w:eastAsia="Times New Roman" w:hAnsi="Arial" w:cs="Arial"/>
      <w:b w:val="0"/>
      <w:color w:val="26282F"/>
    </w:rPr>
  </w:style>
  <w:style w:type="paragraph" w:customStyle="1" w:styleId="affffffffa">
    <w:name w:val="Подзаголовок для информации об изменениях"/>
    <w:basedOn w:val="afffffff8"/>
    <w:next w:val="a"/>
    <w:uiPriority w:val="99"/>
    <w:rsid w:val="0083780E"/>
    <w:rPr>
      <w:b/>
      <w:bCs/>
    </w:rPr>
  </w:style>
  <w:style w:type="paragraph" w:customStyle="1" w:styleId="affffffffb">
    <w:name w:val="Подчёркнутый текст"/>
    <w:basedOn w:val="a"/>
    <w:next w:val="a"/>
    <w:uiPriority w:val="99"/>
    <w:rsid w:val="0083780E"/>
    <w:pPr>
      <w:widowControl w:val="0"/>
      <w:pBdr>
        <w:bottom w:val="single" w:sz="4" w:space="0" w:color="auto"/>
      </w:pBdr>
      <w:autoSpaceDE w:val="0"/>
      <w:autoSpaceDN w:val="0"/>
      <w:adjustRightInd w:val="0"/>
      <w:ind w:firstLine="720"/>
      <w:jc w:val="both"/>
    </w:pPr>
    <w:rPr>
      <w:rFonts w:ascii="Arial" w:hAnsi="Arial" w:cs="Arial"/>
      <w:color w:val="auto"/>
      <w:sz w:val="26"/>
      <w:szCs w:val="26"/>
    </w:rPr>
  </w:style>
  <w:style w:type="paragraph" w:customStyle="1" w:styleId="affffffffc">
    <w:name w:val="Постоянная часть *"/>
    <w:basedOn w:val="affffffa"/>
    <w:next w:val="a"/>
    <w:uiPriority w:val="99"/>
    <w:rsid w:val="0083780E"/>
    <w:rPr>
      <w:sz w:val="22"/>
      <w:szCs w:val="22"/>
    </w:rPr>
  </w:style>
  <w:style w:type="paragraph" w:customStyle="1" w:styleId="affffffffd">
    <w:name w:val="Пример."/>
    <w:basedOn w:val="affffff2"/>
    <w:next w:val="a"/>
    <w:uiPriority w:val="99"/>
    <w:rsid w:val="0083780E"/>
  </w:style>
  <w:style w:type="paragraph" w:customStyle="1" w:styleId="affffffffe">
    <w:name w:val="Примечание."/>
    <w:basedOn w:val="affffff2"/>
    <w:next w:val="a"/>
    <w:uiPriority w:val="99"/>
    <w:rsid w:val="0083780E"/>
  </w:style>
  <w:style w:type="character" w:customStyle="1" w:styleId="afffffffff">
    <w:name w:val="Продолжение ссылки"/>
    <w:basedOn w:val="affffff0"/>
    <w:uiPriority w:val="99"/>
    <w:rsid w:val="0083780E"/>
    <w:rPr>
      <w:rFonts w:cs="Times New Roman"/>
      <w:b/>
      <w:bCs/>
      <w:color w:val="auto"/>
      <w:sz w:val="20"/>
    </w:rPr>
  </w:style>
  <w:style w:type="paragraph" w:customStyle="1" w:styleId="afffffffff0">
    <w:name w:val="Словарная статья"/>
    <w:basedOn w:val="a"/>
    <w:next w:val="a"/>
    <w:uiPriority w:val="99"/>
    <w:rsid w:val="0083780E"/>
    <w:pPr>
      <w:widowControl w:val="0"/>
      <w:autoSpaceDE w:val="0"/>
      <w:autoSpaceDN w:val="0"/>
      <w:adjustRightInd w:val="0"/>
      <w:ind w:right="118"/>
      <w:jc w:val="both"/>
    </w:pPr>
    <w:rPr>
      <w:rFonts w:ascii="Arial" w:hAnsi="Arial" w:cs="Arial"/>
      <w:color w:val="auto"/>
      <w:sz w:val="26"/>
      <w:szCs w:val="26"/>
    </w:rPr>
  </w:style>
  <w:style w:type="paragraph" w:customStyle="1" w:styleId="afffffffff1">
    <w:name w:val="Ссылка на официальную публикацию"/>
    <w:basedOn w:val="a"/>
    <w:next w:val="a"/>
    <w:uiPriority w:val="99"/>
    <w:rsid w:val="0083780E"/>
    <w:pPr>
      <w:widowControl w:val="0"/>
      <w:autoSpaceDE w:val="0"/>
      <w:autoSpaceDN w:val="0"/>
      <w:adjustRightInd w:val="0"/>
      <w:ind w:firstLine="720"/>
      <w:jc w:val="both"/>
    </w:pPr>
    <w:rPr>
      <w:rFonts w:ascii="Arial" w:hAnsi="Arial" w:cs="Arial"/>
      <w:color w:val="auto"/>
      <w:sz w:val="26"/>
      <w:szCs w:val="26"/>
    </w:rPr>
  </w:style>
  <w:style w:type="character" w:customStyle="1" w:styleId="afffffffff2">
    <w:name w:val="Ссылка на утративший силу документ"/>
    <w:basedOn w:val="affffff0"/>
    <w:uiPriority w:val="99"/>
    <w:rsid w:val="0083780E"/>
    <w:rPr>
      <w:rFonts w:cs="Times New Roman"/>
      <w:b/>
      <w:bCs/>
      <w:color w:val="auto"/>
      <w:sz w:val="20"/>
    </w:rPr>
  </w:style>
  <w:style w:type="paragraph" w:customStyle="1" w:styleId="afffffffff3">
    <w:name w:val="Текст в таблице"/>
    <w:basedOn w:val="affff1"/>
    <w:next w:val="a"/>
    <w:uiPriority w:val="99"/>
    <w:rsid w:val="0083780E"/>
    <w:pPr>
      <w:autoSpaceDN w:val="0"/>
      <w:adjustRightInd w:val="0"/>
      <w:ind w:firstLine="500"/>
    </w:pPr>
    <w:rPr>
      <w:sz w:val="26"/>
      <w:szCs w:val="26"/>
      <w:lang w:eastAsia="ru-RU"/>
    </w:rPr>
  </w:style>
  <w:style w:type="paragraph" w:customStyle="1" w:styleId="afffffffff4">
    <w:name w:val="Текст ЭР (см. также)"/>
    <w:basedOn w:val="a"/>
    <w:next w:val="a"/>
    <w:uiPriority w:val="99"/>
    <w:rsid w:val="0083780E"/>
    <w:pPr>
      <w:widowControl w:val="0"/>
      <w:autoSpaceDE w:val="0"/>
      <w:autoSpaceDN w:val="0"/>
      <w:adjustRightInd w:val="0"/>
      <w:spacing w:before="200"/>
    </w:pPr>
    <w:rPr>
      <w:rFonts w:ascii="Arial" w:hAnsi="Arial" w:cs="Arial"/>
      <w:color w:val="auto"/>
      <w:sz w:val="22"/>
      <w:szCs w:val="22"/>
    </w:rPr>
  </w:style>
  <w:style w:type="paragraph" w:customStyle="1" w:styleId="afffffffff5">
    <w:name w:val="Технический комментарий"/>
    <w:basedOn w:val="a"/>
    <w:next w:val="a"/>
    <w:uiPriority w:val="99"/>
    <w:rsid w:val="0083780E"/>
    <w:pPr>
      <w:widowControl w:val="0"/>
      <w:autoSpaceDE w:val="0"/>
      <w:autoSpaceDN w:val="0"/>
      <w:adjustRightInd w:val="0"/>
    </w:pPr>
    <w:rPr>
      <w:rFonts w:ascii="Arial" w:hAnsi="Arial" w:cs="Arial"/>
      <w:color w:val="463F31"/>
      <w:sz w:val="26"/>
      <w:szCs w:val="26"/>
      <w:shd w:val="clear" w:color="auto" w:fill="FFFFA6"/>
    </w:rPr>
  </w:style>
  <w:style w:type="character" w:customStyle="1" w:styleId="afffffffff6">
    <w:name w:val="Удалённый текст"/>
    <w:uiPriority w:val="99"/>
    <w:rsid w:val="0083780E"/>
    <w:rPr>
      <w:color w:val="000000"/>
      <w:shd w:val="clear" w:color="auto" w:fill="auto"/>
    </w:rPr>
  </w:style>
  <w:style w:type="character" w:customStyle="1" w:styleId="afffffffff7">
    <w:name w:val="Утратил силу"/>
    <w:basedOn w:val="afd"/>
    <w:uiPriority w:val="99"/>
    <w:rsid w:val="0083780E"/>
    <w:rPr>
      <w:rFonts w:cs="Times New Roman"/>
      <w:b/>
      <w:bCs/>
      <w:strike/>
      <w:color w:val="auto"/>
      <w:sz w:val="20"/>
    </w:rPr>
  </w:style>
  <w:style w:type="paragraph" w:customStyle="1" w:styleId="afffffffff8">
    <w:name w:val="Формула"/>
    <w:basedOn w:val="a"/>
    <w:next w:val="a"/>
    <w:uiPriority w:val="99"/>
    <w:rsid w:val="0083780E"/>
    <w:pPr>
      <w:widowControl w:val="0"/>
      <w:autoSpaceDE w:val="0"/>
      <w:autoSpaceDN w:val="0"/>
      <w:adjustRightInd w:val="0"/>
      <w:spacing w:before="240" w:after="240"/>
      <w:ind w:left="420" w:right="420" w:firstLine="300"/>
      <w:jc w:val="both"/>
    </w:pPr>
    <w:rPr>
      <w:rFonts w:ascii="Arial" w:hAnsi="Arial" w:cs="Arial"/>
      <w:color w:val="auto"/>
      <w:sz w:val="26"/>
      <w:szCs w:val="26"/>
      <w:shd w:val="clear" w:color="auto" w:fill="FAF3E9"/>
    </w:rPr>
  </w:style>
  <w:style w:type="paragraph" w:customStyle="1" w:styleId="afffffffff9">
    <w:name w:val="Центрированный (таблица)"/>
    <w:basedOn w:val="affff1"/>
    <w:next w:val="a"/>
    <w:uiPriority w:val="99"/>
    <w:rsid w:val="0083780E"/>
    <w:pPr>
      <w:autoSpaceDN w:val="0"/>
      <w:adjustRightInd w:val="0"/>
      <w:jc w:val="center"/>
    </w:pPr>
    <w:rPr>
      <w:sz w:val="26"/>
      <w:szCs w:val="26"/>
      <w:lang w:eastAsia="ru-RU"/>
    </w:rPr>
  </w:style>
  <w:style w:type="paragraph" w:customStyle="1" w:styleId="-">
    <w:name w:val="ЭР-содержание (правое окно)"/>
    <w:basedOn w:val="a"/>
    <w:next w:val="a"/>
    <w:uiPriority w:val="99"/>
    <w:rsid w:val="0083780E"/>
    <w:pPr>
      <w:widowControl w:val="0"/>
      <w:autoSpaceDE w:val="0"/>
      <w:autoSpaceDN w:val="0"/>
      <w:adjustRightInd w:val="0"/>
      <w:spacing w:before="300"/>
    </w:pPr>
    <w:rPr>
      <w:rFonts w:ascii="Arial" w:hAnsi="Arial" w:cs="Arial"/>
      <w:color w:val="auto"/>
      <w:sz w:val="26"/>
      <w:szCs w:val="26"/>
    </w:rPr>
  </w:style>
  <w:style w:type="numbering" w:customStyle="1" w:styleId="5b">
    <w:name w:val="Нет списка5"/>
    <w:next w:val="a2"/>
    <w:semiHidden/>
    <w:rsid w:val="00E230A6"/>
  </w:style>
  <w:style w:type="paragraph" w:customStyle="1" w:styleId="ConsPlusTitlePage">
    <w:name w:val="ConsPlusTitlePage"/>
    <w:rsid w:val="0017713F"/>
    <w:pPr>
      <w:widowControl w:val="0"/>
      <w:autoSpaceDE w:val="0"/>
      <w:autoSpaceDN w:val="0"/>
    </w:pPr>
    <w:rPr>
      <w:rFonts w:ascii="Tahoma" w:eastAsia="Times New Roman" w:hAnsi="Tahoma" w:cs="Tahoma"/>
    </w:rPr>
  </w:style>
  <w:style w:type="numbering" w:customStyle="1" w:styleId="6a">
    <w:name w:val="Нет списка6"/>
    <w:next w:val="a2"/>
    <w:uiPriority w:val="99"/>
    <w:semiHidden/>
    <w:unhideWhenUsed/>
    <w:rsid w:val="00581373"/>
  </w:style>
  <w:style w:type="character" w:customStyle="1" w:styleId="ff2">
    <w:name w:val="ff2"/>
    <w:basedOn w:val="a0"/>
    <w:rsid w:val="009F30BC"/>
  </w:style>
  <w:style w:type="character" w:customStyle="1" w:styleId="ff1">
    <w:name w:val="ff1"/>
    <w:basedOn w:val="a0"/>
    <w:rsid w:val="009F30BC"/>
  </w:style>
  <w:style w:type="character" w:customStyle="1" w:styleId="ConsPlusNormal0">
    <w:name w:val="ConsPlusNormal Знак"/>
    <w:link w:val="ConsPlusNormal"/>
    <w:locked/>
    <w:rsid w:val="007D5B81"/>
    <w:rPr>
      <w:rFonts w:ascii="Arial" w:eastAsia="Times New Roman" w:hAnsi="Arial" w:cs="Arial"/>
      <w:color w:val="000000"/>
    </w:rPr>
  </w:style>
  <w:style w:type="paragraph" w:customStyle="1" w:styleId="pagettl">
    <w:name w:val="pagettl"/>
    <w:basedOn w:val="a"/>
    <w:rsid w:val="00E14C6D"/>
    <w:pPr>
      <w:suppressAutoHyphens/>
      <w:spacing w:before="280" w:after="280"/>
    </w:pPr>
    <w:rPr>
      <w:color w:val="auto"/>
      <w:lang w:eastAsia="ar-SA"/>
    </w:rPr>
  </w:style>
  <w:style w:type="character" w:customStyle="1" w:styleId="2fe">
    <w:name w:val="Основной текст (2)_"/>
    <w:basedOn w:val="a0"/>
    <w:link w:val="2ff"/>
    <w:uiPriority w:val="99"/>
    <w:rsid w:val="00240827"/>
    <w:rPr>
      <w:rFonts w:ascii="Times New Roman" w:hAnsi="Times New Roman"/>
      <w:sz w:val="23"/>
      <w:szCs w:val="23"/>
    </w:rPr>
  </w:style>
  <w:style w:type="character" w:customStyle="1" w:styleId="3f7">
    <w:name w:val="Основной текст (3)_"/>
    <w:basedOn w:val="a0"/>
    <w:link w:val="3f8"/>
    <w:uiPriority w:val="99"/>
    <w:rsid w:val="00240827"/>
    <w:rPr>
      <w:rFonts w:ascii="Times New Roman" w:hAnsi="Times New Roman"/>
      <w:i/>
      <w:iCs/>
      <w:sz w:val="27"/>
      <w:szCs w:val="27"/>
    </w:rPr>
  </w:style>
  <w:style w:type="character" w:customStyle="1" w:styleId="afffffffffa">
    <w:name w:val="Основной текст + Курсив"/>
    <w:basedOn w:val="11"/>
    <w:uiPriority w:val="99"/>
    <w:rsid w:val="00240827"/>
    <w:rPr>
      <w:rFonts w:cs="Times New Roman"/>
      <w:i/>
      <w:iCs/>
      <w:sz w:val="27"/>
      <w:szCs w:val="27"/>
    </w:rPr>
  </w:style>
  <w:style w:type="paragraph" w:customStyle="1" w:styleId="2ff">
    <w:name w:val="Основной текст (2)"/>
    <w:basedOn w:val="a"/>
    <w:link w:val="2fe"/>
    <w:uiPriority w:val="99"/>
    <w:rsid w:val="00240827"/>
    <w:pPr>
      <w:spacing w:after="300" w:line="276" w:lineRule="exact"/>
      <w:jc w:val="both"/>
    </w:pPr>
    <w:rPr>
      <w:rFonts w:eastAsia="Calibri"/>
      <w:color w:val="auto"/>
      <w:sz w:val="23"/>
      <w:szCs w:val="23"/>
    </w:rPr>
  </w:style>
  <w:style w:type="paragraph" w:customStyle="1" w:styleId="3f8">
    <w:name w:val="Основной текст (3)"/>
    <w:basedOn w:val="a"/>
    <w:link w:val="3f7"/>
    <w:uiPriority w:val="99"/>
    <w:rsid w:val="00240827"/>
    <w:pPr>
      <w:spacing w:line="370" w:lineRule="exact"/>
      <w:ind w:firstLine="700"/>
      <w:jc w:val="both"/>
    </w:pPr>
    <w:rPr>
      <w:rFonts w:eastAsia="Calibri"/>
      <w:i/>
      <w:iCs/>
      <w:color w:val="auto"/>
      <w:sz w:val="27"/>
      <w:szCs w:val="27"/>
    </w:rPr>
  </w:style>
  <w:style w:type="character" w:styleId="afffffffffb">
    <w:name w:val="annotation reference"/>
    <w:locked/>
    <w:rsid w:val="001F7DAC"/>
    <w:rPr>
      <w:sz w:val="16"/>
      <w:szCs w:val="16"/>
    </w:rPr>
  </w:style>
  <w:style w:type="character" w:customStyle="1" w:styleId="afffffffffc">
    <w:name w:val="Текст примечания Знак"/>
    <w:basedOn w:val="a0"/>
    <w:link w:val="afffffffffd"/>
    <w:rsid w:val="001F7DAC"/>
    <w:rPr>
      <w:rFonts w:eastAsia="Times New Roman"/>
    </w:rPr>
  </w:style>
  <w:style w:type="paragraph" w:styleId="afffffffffd">
    <w:name w:val="annotation text"/>
    <w:basedOn w:val="a"/>
    <w:link w:val="afffffffffc"/>
    <w:locked/>
    <w:rsid w:val="001F7DAC"/>
    <w:rPr>
      <w:rFonts w:ascii="Calibri" w:hAnsi="Calibri"/>
      <w:color w:val="auto"/>
      <w:sz w:val="20"/>
      <w:szCs w:val="20"/>
    </w:rPr>
  </w:style>
  <w:style w:type="character" w:customStyle="1" w:styleId="1ffd">
    <w:name w:val="Текст примечания Знак1"/>
    <w:basedOn w:val="a0"/>
    <w:link w:val="afffffffffd"/>
    <w:uiPriority w:val="99"/>
    <w:semiHidden/>
    <w:rsid w:val="001F7DAC"/>
    <w:rPr>
      <w:rFonts w:ascii="Times New Roman" w:eastAsia="Times New Roman" w:hAnsi="Times New Roman"/>
      <w:color w:val="000000"/>
    </w:rPr>
  </w:style>
  <w:style w:type="character" w:customStyle="1" w:styleId="afffffffffe">
    <w:name w:val="Тема примечания Знак"/>
    <w:basedOn w:val="afffffffffc"/>
    <w:link w:val="affffffffff"/>
    <w:rsid w:val="001F7DAC"/>
    <w:rPr>
      <w:b/>
      <w:bCs/>
    </w:rPr>
  </w:style>
  <w:style w:type="paragraph" w:styleId="affffffffff">
    <w:name w:val="annotation subject"/>
    <w:basedOn w:val="afffffffffd"/>
    <w:next w:val="afffffffffd"/>
    <w:link w:val="afffffffffe"/>
    <w:locked/>
    <w:rsid w:val="001F7DAC"/>
    <w:rPr>
      <w:b/>
      <w:bCs/>
    </w:rPr>
  </w:style>
  <w:style w:type="character" w:customStyle="1" w:styleId="1ffe">
    <w:name w:val="Тема примечания Знак1"/>
    <w:basedOn w:val="1ffd"/>
    <w:link w:val="affffffffff"/>
    <w:uiPriority w:val="99"/>
    <w:semiHidden/>
    <w:rsid w:val="001F7DAC"/>
    <w:rPr>
      <w:b/>
      <w:bCs/>
    </w:rPr>
  </w:style>
  <w:style w:type="character" w:customStyle="1" w:styleId="blk">
    <w:name w:val="blk"/>
    <w:basedOn w:val="a0"/>
    <w:rsid w:val="001F7DAC"/>
  </w:style>
  <w:style w:type="paragraph" w:customStyle="1" w:styleId="affffffffff0">
    <w:name w:val="Знак Знак Знак"/>
    <w:basedOn w:val="a"/>
    <w:rsid w:val="00316758"/>
    <w:pPr>
      <w:spacing w:before="100" w:beforeAutospacing="1" w:after="100" w:afterAutospacing="1"/>
    </w:pPr>
    <w:rPr>
      <w:rFonts w:ascii="Tahoma" w:hAnsi="Tahoma"/>
      <w:color w:val="auto"/>
      <w:sz w:val="20"/>
      <w:szCs w:val="20"/>
      <w:lang w:val="en-US" w:eastAsia="en-US"/>
    </w:rPr>
  </w:style>
  <w:style w:type="paragraph" w:customStyle="1" w:styleId="79">
    <w:name w:val="Знак Знак7"/>
    <w:basedOn w:val="a"/>
    <w:rsid w:val="00316758"/>
    <w:pPr>
      <w:spacing w:before="100" w:beforeAutospacing="1" w:after="100" w:afterAutospacing="1"/>
    </w:pPr>
    <w:rPr>
      <w:rFonts w:ascii="Tahoma" w:hAnsi="Tahoma"/>
      <w:color w:val="auto"/>
      <w:sz w:val="20"/>
      <w:szCs w:val="20"/>
      <w:lang w:val="en-US" w:eastAsia="en-US"/>
    </w:rPr>
  </w:style>
  <w:style w:type="paragraph" w:customStyle="1" w:styleId="affffffffff1">
    <w:name w:val="Знак Знак"/>
    <w:basedOn w:val="a"/>
    <w:rsid w:val="00316758"/>
    <w:rPr>
      <w:rFonts w:ascii="Verdana" w:hAnsi="Verdana" w:cs="Verdana"/>
      <w:color w:val="auto"/>
      <w:sz w:val="20"/>
      <w:szCs w:val="20"/>
      <w:lang w:val="en-US" w:eastAsia="en-US"/>
    </w:rPr>
  </w:style>
  <w:style w:type="paragraph" w:customStyle="1" w:styleId="affffffffff2">
    <w:name w:val="Знак"/>
    <w:basedOn w:val="a"/>
    <w:uiPriority w:val="99"/>
    <w:rsid w:val="00316758"/>
    <w:pPr>
      <w:spacing w:after="160" w:line="240" w:lineRule="exact"/>
    </w:pPr>
    <w:rPr>
      <w:rFonts w:ascii="Verdana" w:hAnsi="Verdana"/>
      <w:color w:val="auto"/>
      <w:sz w:val="20"/>
      <w:szCs w:val="20"/>
      <w:lang w:val="en-US" w:eastAsia="en-US"/>
    </w:rPr>
  </w:style>
  <w:style w:type="paragraph" w:customStyle="1" w:styleId="1fff">
    <w:name w:val="Цитата1"/>
    <w:basedOn w:val="a"/>
    <w:rsid w:val="007A385D"/>
    <w:pPr>
      <w:ind w:left="284" w:right="-568" w:firstLine="709"/>
    </w:pPr>
    <w:rPr>
      <w:color w:val="auto"/>
      <w:sz w:val="28"/>
      <w:szCs w:val="20"/>
      <w:lang w:eastAsia="ar-SA"/>
    </w:rPr>
  </w:style>
  <w:style w:type="paragraph" w:customStyle="1" w:styleId="115">
    <w:name w:val="Знак Знак Знак1 Знак Знак Знак Знак Знак Знак1 Знак"/>
    <w:basedOn w:val="a"/>
    <w:rsid w:val="007A385D"/>
    <w:pPr>
      <w:spacing w:before="100" w:after="100"/>
    </w:pPr>
    <w:rPr>
      <w:rFonts w:ascii="Tahoma" w:hAnsi="Tahoma"/>
      <w:color w:val="auto"/>
      <w:sz w:val="20"/>
      <w:szCs w:val="20"/>
      <w:lang w:val="en-US" w:eastAsia="ar-SA"/>
    </w:rPr>
  </w:style>
  <w:style w:type="paragraph" w:customStyle="1" w:styleId="3f9">
    <w:name w:val="Знак Знак3 Знак Знак Знак Знак"/>
    <w:basedOn w:val="a"/>
    <w:rsid w:val="007A385D"/>
    <w:pPr>
      <w:spacing w:after="160" w:line="240" w:lineRule="exact"/>
    </w:pPr>
    <w:rPr>
      <w:color w:val="auto"/>
      <w:sz w:val="20"/>
      <w:szCs w:val="20"/>
    </w:rPr>
  </w:style>
  <w:style w:type="paragraph" w:customStyle="1" w:styleId="affffffffff3">
    <w:name w:val="Базовый"/>
    <w:rsid w:val="007A385D"/>
    <w:pPr>
      <w:suppressAutoHyphens/>
      <w:spacing w:line="100" w:lineRule="atLeast"/>
    </w:pPr>
    <w:rPr>
      <w:rFonts w:ascii="Times New Roman" w:eastAsia="Times New Roman" w:hAnsi="Times New Roman"/>
      <w:sz w:val="24"/>
      <w:szCs w:val="24"/>
    </w:rPr>
  </w:style>
  <w:style w:type="paragraph" w:customStyle="1" w:styleId="s12">
    <w:name w:val="s_1"/>
    <w:basedOn w:val="a"/>
    <w:uiPriority w:val="99"/>
    <w:rsid w:val="00250BD6"/>
    <w:pPr>
      <w:spacing w:before="100" w:beforeAutospacing="1" w:after="100" w:afterAutospacing="1"/>
    </w:pPr>
    <w:rPr>
      <w:color w:val="auto"/>
    </w:rPr>
  </w:style>
  <w:style w:type="character" w:customStyle="1" w:styleId="s100">
    <w:name w:val="s_10"/>
    <w:basedOn w:val="a0"/>
    <w:rsid w:val="00250BD6"/>
  </w:style>
  <w:style w:type="paragraph" w:customStyle="1" w:styleId="s32">
    <w:name w:val="s_3"/>
    <w:basedOn w:val="a"/>
    <w:rsid w:val="00250BD6"/>
    <w:pPr>
      <w:spacing w:before="100" w:beforeAutospacing="1" w:after="100" w:afterAutospacing="1"/>
    </w:pPr>
    <w:rPr>
      <w:color w:val="auto"/>
    </w:rPr>
  </w:style>
  <w:style w:type="character" w:customStyle="1" w:styleId="style100">
    <w:name w:val="style10"/>
    <w:rsid w:val="00151AC7"/>
  </w:style>
  <w:style w:type="paragraph" w:customStyle="1" w:styleId="affffffffff4">
    <w:name w:val="Знак"/>
    <w:basedOn w:val="a"/>
    <w:rsid w:val="008A5A65"/>
    <w:rPr>
      <w:rFonts w:ascii="Verdana" w:hAnsi="Verdana" w:cs="Verdana"/>
      <w:color w:val="auto"/>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iPriority="0" w:unhideWhenUsed="0" w:qFormat="1"/>
    <w:lsdException w:name="heading 3" w:semiHidden="0" w:uiPriority="0" w:unhideWhenUsed="0" w:qFormat="1"/>
    <w:lsdException w:name="heading 4" w:semiHidden="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List 2"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locked="0" w:unhideWhenUsed="0"/>
    <w:lsdException w:name="No Spacing" w:locked="0" w:semiHidden="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
    <w:name w:val="Normal"/>
    <w:qFormat/>
    <w:rsid w:val="00822A54"/>
    <w:rPr>
      <w:rFonts w:ascii="Times New Roman" w:eastAsia="Times New Roman" w:hAnsi="Times New Roman"/>
      <w:color w:val="000000"/>
      <w:sz w:val="24"/>
      <w:szCs w:val="24"/>
    </w:rPr>
  </w:style>
  <w:style w:type="paragraph" w:styleId="1">
    <w:name w:val="heading 1"/>
    <w:aliases w:val="Глава"/>
    <w:basedOn w:val="a"/>
    <w:next w:val="a"/>
    <w:link w:val="10"/>
    <w:uiPriority w:val="99"/>
    <w:qFormat/>
    <w:rsid w:val="00822A54"/>
    <w:pPr>
      <w:keepNext/>
      <w:spacing w:line="480" w:lineRule="auto"/>
      <w:jc w:val="center"/>
      <w:outlineLvl w:val="0"/>
    </w:pPr>
    <w:rPr>
      <w:rFonts w:eastAsia="Calibri"/>
      <w:b/>
      <w:sz w:val="20"/>
      <w:szCs w:val="20"/>
    </w:rPr>
  </w:style>
  <w:style w:type="paragraph" w:styleId="2">
    <w:name w:val="heading 2"/>
    <w:basedOn w:val="a"/>
    <w:next w:val="a"/>
    <w:link w:val="20"/>
    <w:qFormat/>
    <w:rsid w:val="00822A54"/>
    <w:pPr>
      <w:keepNext/>
      <w:widowControl w:val="0"/>
      <w:spacing w:line="480" w:lineRule="auto"/>
      <w:jc w:val="center"/>
      <w:outlineLvl w:val="1"/>
    </w:pPr>
    <w:rPr>
      <w:rFonts w:eastAsia="Calibri"/>
      <w:i/>
      <w:sz w:val="20"/>
      <w:szCs w:val="20"/>
    </w:rPr>
  </w:style>
  <w:style w:type="paragraph" w:styleId="3">
    <w:name w:val="heading 3"/>
    <w:basedOn w:val="a"/>
    <w:next w:val="a"/>
    <w:link w:val="30"/>
    <w:qFormat/>
    <w:rsid w:val="00822A54"/>
    <w:pPr>
      <w:keepNext/>
      <w:widowControl w:val="0"/>
      <w:spacing w:line="360" w:lineRule="auto"/>
      <w:ind w:firstLine="720"/>
      <w:outlineLvl w:val="2"/>
    </w:pPr>
    <w:rPr>
      <w:rFonts w:eastAsia="Calibri"/>
      <w:sz w:val="20"/>
      <w:szCs w:val="20"/>
    </w:rPr>
  </w:style>
  <w:style w:type="paragraph" w:styleId="4">
    <w:name w:val="heading 4"/>
    <w:basedOn w:val="a"/>
    <w:next w:val="a"/>
    <w:link w:val="40"/>
    <w:uiPriority w:val="99"/>
    <w:qFormat/>
    <w:rsid w:val="00822A54"/>
    <w:pPr>
      <w:keepNext/>
      <w:widowControl w:val="0"/>
      <w:outlineLvl w:val="3"/>
    </w:pPr>
    <w:rPr>
      <w:rFonts w:eastAsia="Calibri"/>
      <w:b/>
      <w:sz w:val="20"/>
      <w:szCs w:val="20"/>
    </w:rPr>
  </w:style>
  <w:style w:type="paragraph" w:styleId="5">
    <w:name w:val="heading 5"/>
    <w:basedOn w:val="a"/>
    <w:next w:val="a"/>
    <w:link w:val="50"/>
    <w:uiPriority w:val="99"/>
    <w:qFormat/>
    <w:rsid w:val="00822A54"/>
    <w:pPr>
      <w:keepNext/>
      <w:widowControl w:val="0"/>
      <w:outlineLvl w:val="4"/>
    </w:pPr>
    <w:rPr>
      <w:rFonts w:eastAsia="Calibri"/>
      <w:b/>
      <w:color w:val="FF0000"/>
      <w:sz w:val="20"/>
      <w:szCs w:val="20"/>
    </w:rPr>
  </w:style>
  <w:style w:type="paragraph" w:styleId="6">
    <w:name w:val="heading 6"/>
    <w:basedOn w:val="a"/>
    <w:next w:val="a"/>
    <w:link w:val="60"/>
    <w:uiPriority w:val="99"/>
    <w:qFormat/>
    <w:rsid w:val="00822A54"/>
    <w:pPr>
      <w:keepNext/>
      <w:widowControl w:val="0"/>
      <w:jc w:val="both"/>
      <w:outlineLvl w:val="5"/>
    </w:pPr>
    <w:rPr>
      <w:rFonts w:eastAsia="Calibri"/>
      <w:b/>
      <w:sz w:val="20"/>
      <w:szCs w:val="20"/>
    </w:rPr>
  </w:style>
  <w:style w:type="paragraph" w:styleId="7">
    <w:name w:val="heading 7"/>
    <w:basedOn w:val="a"/>
    <w:next w:val="a"/>
    <w:link w:val="70"/>
    <w:uiPriority w:val="99"/>
    <w:qFormat/>
    <w:rsid w:val="00822A54"/>
    <w:pPr>
      <w:keepNext/>
      <w:widowControl w:val="0"/>
      <w:jc w:val="both"/>
      <w:outlineLvl w:val="6"/>
    </w:pPr>
    <w:rPr>
      <w:rFonts w:eastAsia="Calibri"/>
      <w:b/>
      <w:sz w:val="20"/>
      <w:szCs w:val="20"/>
    </w:rPr>
  </w:style>
  <w:style w:type="paragraph" w:styleId="8">
    <w:name w:val="heading 8"/>
    <w:basedOn w:val="a"/>
    <w:next w:val="a"/>
    <w:link w:val="80"/>
    <w:uiPriority w:val="99"/>
    <w:qFormat/>
    <w:rsid w:val="00822A54"/>
    <w:pPr>
      <w:keepNext/>
      <w:widowControl w:val="0"/>
      <w:jc w:val="both"/>
      <w:outlineLvl w:val="7"/>
    </w:pPr>
    <w:rPr>
      <w:rFonts w:eastAsia="Calibri"/>
      <w:b/>
      <w:color w:val="0000FF"/>
      <w:sz w:val="20"/>
      <w:szCs w:val="20"/>
    </w:rPr>
  </w:style>
  <w:style w:type="paragraph" w:styleId="9">
    <w:name w:val="heading 9"/>
    <w:basedOn w:val="a"/>
    <w:next w:val="a"/>
    <w:link w:val="90"/>
    <w:uiPriority w:val="99"/>
    <w:qFormat/>
    <w:rsid w:val="00822A54"/>
    <w:pPr>
      <w:keepNext/>
      <w:widowControl w:val="0"/>
      <w:outlineLvl w:val="8"/>
    </w:pPr>
    <w:rPr>
      <w:rFonts w:eastAsia="Calibri"/>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aliases w:val="Глава Char"/>
    <w:uiPriority w:val="99"/>
    <w:rsid w:val="00822A54"/>
    <w:rPr>
      <w:rFonts w:ascii="Arial" w:hAnsi="Arial"/>
      <w:b/>
      <w:kern w:val="1"/>
      <w:sz w:val="20"/>
    </w:rPr>
  </w:style>
  <w:style w:type="character" w:customStyle="1" w:styleId="Heading2Char">
    <w:name w:val="Heading 2 Char"/>
    <w:uiPriority w:val="99"/>
    <w:rsid w:val="00822A54"/>
    <w:rPr>
      <w:rFonts w:ascii="Arial" w:hAnsi="Arial"/>
      <w:b/>
      <w:i/>
      <w:sz w:val="28"/>
    </w:rPr>
  </w:style>
  <w:style w:type="character" w:customStyle="1" w:styleId="30">
    <w:name w:val="Заголовок 3 Знак"/>
    <w:link w:val="3"/>
    <w:uiPriority w:val="9"/>
    <w:locked/>
    <w:rsid w:val="00822A54"/>
    <w:rPr>
      <w:rFonts w:ascii="Times New Roman" w:hAnsi="Times New Roman"/>
      <w:color w:val="000000"/>
      <w:sz w:val="20"/>
      <w:lang w:eastAsia="ru-RU"/>
    </w:rPr>
  </w:style>
  <w:style w:type="character" w:customStyle="1" w:styleId="40">
    <w:name w:val="Заголовок 4 Знак"/>
    <w:link w:val="4"/>
    <w:uiPriority w:val="99"/>
    <w:locked/>
    <w:rsid w:val="00822A54"/>
    <w:rPr>
      <w:rFonts w:ascii="Times New Roman" w:hAnsi="Times New Roman"/>
      <w:b/>
      <w:color w:val="000000"/>
      <w:sz w:val="20"/>
      <w:lang w:eastAsia="ru-RU"/>
    </w:rPr>
  </w:style>
  <w:style w:type="character" w:customStyle="1" w:styleId="50">
    <w:name w:val="Заголовок 5 Знак"/>
    <w:link w:val="5"/>
    <w:uiPriority w:val="99"/>
    <w:locked/>
    <w:rsid w:val="00822A54"/>
    <w:rPr>
      <w:rFonts w:ascii="Times New Roman" w:hAnsi="Times New Roman"/>
      <w:b/>
      <w:color w:val="FF0000"/>
      <w:sz w:val="20"/>
      <w:lang w:eastAsia="ru-RU"/>
    </w:rPr>
  </w:style>
  <w:style w:type="character" w:customStyle="1" w:styleId="60">
    <w:name w:val="Заголовок 6 Знак"/>
    <w:link w:val="6"/>
    <w:uiPriority w:val="99"/>
    <w:locked/>
    <w:rsid w:val="00822A54"/>
    <w:rPr>
      <w:rFonts w:ascii="Times New Roman" w:hAnsi="Times New Roman"/>
      <w:b/>
      <w:color w:val="000000"/>
      <w:sz w:val="20"/>
      <w:lang w:eastAsia="ru-RU"/>
    </w:rPr>
  </w:style>
  <w:style w:type="character" w:customStyle="1" w:styleId="70">
    <w:name w:val="Заголовок 7 Знак"/>
    <w:link w:val="7"/>
    <w:uiPriority w:val="99"/>
    <w:locked/>
    <w:rsid w:val="00822A54"/>
    <w:rPr>
      <w:rFonts w:ascii="Times New Roman" w:hAnsi="Times New Roman"/>
      <w:b/>
      <w:color w:val="000000"/>
      <w:sz w:val="20"/>
      <w:lang w:eastAsia="ru-RU"/>
    </w:rPr>
  </w:style>
  <w:style w:type="character" w:customStyle="1" w:styleId="80">
    <w:name w:val="Заголовок 8 Знак"/>
    <w:link w:val="8"/>
    <w:uiPriority w:val="99"/>
    <w:locked/>
    <w:rsid w:val="00822A54"/>
    <w:rPr>
      <w:rFonts w:ascii="Times New Roman" w:hAnsi="Times New Roman"/>
      <w:b/>
      <w:color w:val="0000FF"/>
      <w:sz w:val="20"/>
      <w:lang w:eastAsia="ru-RU"/>
    </w:rPr>
  </w:style>
  <w:style w:type="character" w:customStyle="1" w:styleId="90">
    <w:name w:val="Заголовок 9 Знак"/>
    <w:link w:val="9"/>
    <w:uiPriority w:val="99"/>
    <w:locked/>
    <w:rsid w:val="00822A54"/>
    <w:rPr>
      <w:rFonts w:ascii="Times New Roman" w:hAnsi="Times New Roman"/>
      <w:b/>
      <w:color w:val="000000"/>
      <w:sz w:val="20"/>
      <w:lang w:eastAsia="ru-RU"/>
    </w:rPr>
  </w:style>
  <w:style w:type="character" w:customStyle="1" w:styleId="10">
    <w:name w:val="Заголовок 1 Знак"/>
    <w:aliases w:val="Глава Знак"/>
    <w:link w:val="1"/>
    <w:uiPriority w:val="99"/>
    <w:locked/>
    <w:rsid w:val="00822A54"/>
    <w:rPr>
      <w:rFonts w:ascii="Times New Roman" w:hAnsi="Times New Roman"/>
      <w:b/>
      <w:color w:val="000000"/>
      <w:sz w:val="20"/>
      <w:lang w:eastAsia="ru-RU"/>
    </w:rPr>
  </w:style>
  <w:style w:type="character" w:customStyle="1" w:styleId="20">
    <w:name w:val="Заголовок 2 Знак"/>
    <w:link w:val="2"/>
    <w:uiPriority w:val="9"/>
    <w:locked/>
    <w:rsid w:val="00822A54"/>
    <w:rPr>
      <w:rFonts w:ascii="Times New Roman" w:hAnsi="Times New Roman"/>
      <w:i/>
      <w:color w:val="000000"/>
      <w:sz w:val="20"/>
      <w:lang w:eastAsia="ru-RU"/>
    </w:rPr>
  </w:style>
  <w:style w:type="paragraph" w:customStyle="1" w:styleId="ConsPlusNonformat">
    <w:name w:val="ConsPlusNonformat"/>
    <w:uiPriority w:val="99"/>
    <w:rsid w:val="00822A54"/>
    <w:pPr>
      <w:widowControl w:val="0"/>
    </w:pPr>
    <w:rPr>
      <w:rFonts w:ascii="Courier New" w:eastAsia="Times New Roman" w:hAnsi="Courier New" w:cs="Courier New"/>
      <w:color w:val="000000"/>
    </w:rPr>
  </w:style>
  <w:style w:type="paragraph" w:styleId="21">
    <w:name w:val="Body Text 2"/>
    <w:basedOn w:val="a"/>
    <w:link w:val="210"/>
    <w:uiPriority w:val="99"/>
    <w:rsid w:val="00822A54"/>
    <w:rPr>
      <w:rFonts w:eastAsia="Calibri"/>
      <w:szCs w:val="20"/>
    </w:rPr>
  </w:style>
  <w:style w:type="character" w:customStyle="1" w:styleId="BodyText2Char">
    <w:name w:val="Body Text 2 Char"/>
    <w:uiPriority w:val="99"/>
    <w:rsid w:val="00822A54"/>
    <w:rPr>
      <w:rFonts w:ascii="Times New Roman" w:hAnsi="Times New Roman"/>
      <w:sz w:val="24"/>
    </w:rPr>
  </w:style>
  <w:style w:type="character" w:customStyle="1" w:styleId="210">
    <w:name w:val="Основной текст 2 Знак1"/>
    <w:link w:val="21"/>
    <w:uiPriority w:val="99"/>
    <w:locked/>
    <w:rsid w:val="00822A54"/>
    <w:rPr>
      <w:rFonts w:ascii="Times New Roman" w:hAnsi="Times New Roman"/>
      <w:color w:val="000000"/>
      <w:sz w:val="24"/>
    </w:rPr>
  </w:style>
  <w:style w:type="character" w:customStyle="1" w:styleId="22">
    <w:name w:val="Основной текст 2 Знак"/>
    <w:uiPriority w:val="99"/>
    <w:rsid w:val="00822A54"/>
    <w:rPr>
      <w:rFonts w:ascii="Times New Roman" w:hAnsi="Times New Roman"/>
      <w:color w:val="000000"/>
      <w:sz w:val="24"/>
      <w:lang w:eastAsia="ru-RU"/>
    </w:rPr>
  </w:style>
  <w:style w:type="paragraph" w:customStyle="1" w:styleId="ConsPlusNormal">
    <w:name w:val="ConsPlusNormal"/>
    <w:uiPriority w:val="99"/>
    <w:rsid w:val="00822A54"/>
    <w:pPr>
      <w:widowControl w:val="0"/>
      <w:ind w:firstLine="720"/>
    </w:pPr>
    <w:rPr>
      <w:rFonts w:ascii="Arial" w:eastAsia="Times New Roman" w:hAnsi="Arial" w:cs="Arial"/>
      <w:color w:val="000000"/>
    </w:rPr>
  </w:style>
  <w:style w:type="paragraph" w:styleId="32">
    <w:name w:val="Body Text 3"/>
    <w:basedOn w:val="a"/>
    <w:link w:val="310"/>
    <w:rsid w:val="00822A54"/>
    <w:pPr>
      <w:shd w:val="clear" w:color="000000" w:fill="FFFFFF"/>
      <w:tabs>
        <w:tab w:val="left" w:pos="422"/>
      </w:tabs>
      <w:jc w:val="both"/>
    </w:pPr>
    <w:rPr>
      <w:rFonts w:eastAsia="Calibri"/>
      <w:szCs w:val="20"/>
    </w:rPr>
  </w:style>
  <w:style w:type="character" w:customStyle="1" w:styleId="BodyText3Char">
    <w:name w:val="Body Text 3 Char"/>
    <w:uiPriority w:val="99"/>
    <w:rsid w:val="00822A54"/>
    <w:rPr>
      <w:rFonts w:ascii="Times New Roman" w:hAnsi="Times New Roman"/>
      <w:sz w:val="16"/>
    </w:rPr>
  </w:style>
  <w:style w:type="character" w:customStyle="1" w:styleId="310">
    <w:name w:val="Основной текст 3 Знак1"/>
    <w:link w:val="32"/>
    <w:uiPriority w:val="99"/>
    <w:locked/>
    <w:rsid w:val="00822A54"/>
    <w:rPr>
      <w:rFonts w:ascii="Times New Roman" w:hAnsi="Times New Roman"/>
      <w:color w:val="000000"/>
      <w:sz w:val="24"/>
      <w:shd w:val="clear" w:color="000000" w:fill="FFFFFF"/>
    </w:rPr>
  </w:style>
  <w:style w:type="character" w:customStyle="1" w:styleId="33">
    <w:name w:val="Основной текст 3 Знак"/>
    <w:uiPriority w:val="99"/>
    <w:rsid w:val="00822A54"/>
    <w:rPr>
      <w:rFonts w:ascii="Times New Roman" w:hAnsi="Times New Roman"/>
      <w:color w:val="000000"/>
      <w:sz w:val="16"/>
      <w:lang w:eastAsia="ru-RU"/>
    </w:rPr>
  </w:style>
  <w:style w:type="paragraph" w:styleId="a3">
    <w:name w:val="header"/>
    <w:basedOn w:val="a"/>
    <w:link w:val="a4"/>
    <w:uiPriority w:val="99"/>
    <w:rsid w:val="00822A54"/>
    <w:pPr>
      <w:tabs>
        <w:tab w:val="center" w:pos="4677"/>
        <w:tab w:val="right" w:pos="9355"/>
      </w:tabs>
    </w:pPr>
    <w:rPr>
      <w:rFonts w:eastAsia="Calibri"/>
    </w:rPr>
  </w:style>
  <w:style w:type="character" w:customStyle="1" w:styleId="HeaderChar">
    <w:name w:val="Header Char"/>
    <w:uiPriority w:val="99"/>
    <w:rsid w:val="00822A54"/>
    <w:rPr>
      <w:rFonts w:ascii="Times New Roman" w:hAnsi="Times New Roman"/>
      <w:sz w:val="24"/>
    </w:rPr>
  </w:style>
  <w:style w:type="character" w:customStyle="1" w:styleId="a4">
    <w:name w:val="Верхний колонтитул Знак"/>
    <w:link w:val="a3"/>
    <w:uiPriority w:val="99"/>
    <w:locked/>
    <w:rsid w:val="00822A54"/>
    <w:rPr>
      <w:rFonts w:ascii="Times New Roman" w:hAnsi="Times New Roman"/>
      <w:color w:val="000000"/>
      <w:sz w:val="24"/>
      <w:lang w:eastAsia="ru-RU"/>
    </w:rPr>
  </w:style>
  <w:style w:type="paragraph" w:styleId="a5">
    <w:name w:val="footer"/>
    <w:basedOn w:val="a"/>
    <w:link w:val="a6"/>
    <w:uiPriority w:val="99"/>
    <w:rsid w:val="00822A54"/>
    <w:pPr>
      <w:tabs>
        <w:tab w:val="center" w:pos="4677"/>
        <w:tab w:val="right" w:pos="9355"/>
      </w:tabs>
    </w:pPr>
    <w:rPr>
      <w:rFonts w:eastAsia="Calibri"/>
    </w:rPr>
  </w:style>
  <w:style w:type="character" w:customStyle="1" w:styleId="FooterChar">
    <w:name w:val="Footer Char"/>
    <w:uiPriority w:val="99"/>
    <w:rsid w:val="00822A54"/>
    <w:rPr>
      <w:rFonts w:ascii="Times New Roman" w:hAnsi="Times New Roman"/>
      <w:sz w:val="20"/>
    </w:rPr>
  </w:style>
  <w:style w:type="character" w:customStyle="1" w:styleId="a6">
    <w:name w:val="Нижний колонтитул Знак"/>
    <w:link w:val="a5"/>
    <w:uiPriority w:val="99"/>
    <w:locked/>
    <w:rsid w:val="00822A54"/>
    <w:rPr>
      <w:rFonts w:ascii="Times New Roman" w:hAnsi="Times New Roman"/>
      <w:color w:val="000000"/>
      <w:sz w:val="24"/>
      <w:lang w:eastAsia="ru-RU"/>
    </w:rPr>
  </w:style>
  <w:style w:type="paragraph" w:styleId="a7">
    <w:name w:val="Balloon Text"/>
    <w:basedOn w:val="a"/>
    <w:link w:val="a8"/>
    <w:uiPriority w:val="99"/>
    <w:rsid w:val="00822A54"/>
    <w:rPr>
      <w:rFonts w:ascii="Tahoma" w:eastAsia="Calibri" w:hAnsi="Tahoma"/>
      <w:sz w:val="16"/>
      <w:szCs w:val="16"/>
    </w:rPr>
  </w:style>
  <w:style w:type="character" w:customStyle="1" w:styleId="BalloonTextChar">
    <w:name w:val="Balloon Text Char"/>
    <w:uiPriority w:val="99"/>
    <w:rsid w:val="00822A54"/>
    <w:rPr>
      <w:rFonts w:ascii="Tahoma" w:hAnsi="Tahoma"/>
      <w:sz w:val="16"/>
    </w:rPr>
  </w:style>
  <w:style w:type="character" w:customStyle="1" w:styleId="a8">
    <w:name w:val="Текст выноски Знак"/>
    <w:link w:val="a7"/>
    <w:uiPriority w:val="99"/>
    <w:locked/>
    <w:rsid w:val="00822A54"/>
    <w:rPr>
      <w:rFonts w:ascii="Tahoma" w:hAnsi="Tahoma"/>
      <w:color w:val="000000"/>
      <w:sz w:val="16"/>
      <w:lang w:eastAsia="ru-RU"/>
    </w:rPr>
  </w:style>
  <w:style w:type="paragraph" w:styleId="a9">
    <w:name w:val="Body Text Indent"/>
    <w:aliases w:val="Основной текст 1,Нумерованный список !!,Надин стиль"/>
    <w:basedOn w:val="a"/>
    <w:link w:val="aa"/>
    <w:rsid w:val="00822A54"/>
    <w:pPr>
      <w:spacing w:after="120"/>
      <w:ind w:left="283"/>
    </w:pPr>
    <w:rPr>
      <w:rFonts w:eastAsia="Calibri"/>
    </w:rPr>
  </w:style>
  <w:style w:type="character" w:customStyle="1" w:styleId="BodyTextIndentChar">
    <w:name w:val="Body Text Indent Char"/>
    <w:aliases w:val="Основной текст 1 Char,Нумерованный список !! Char,Надин стиль Char"/>
    <w:uiPriority w:val="99"/>
    <w:rsid w:val="00822A54"/>
    <w:rPr>
      <w:rFonts w:ascii="Times New Roman" w:hAnsi="Times New Roman"/>
      <w:sz w:val="24"/>
    </w:rPr>
  </w:style>
  <w:style w:type="character" w:customStyle="1" w:styleId="aa">
    <w:name w:val="Основной текст с отступом Знак"/>
    <w:aliases w:val="Основной текст 1 Знак1,Нумерованный список !! Знак1,Надин стиль Знак1"/>
    <w:link w:val="a9"/>
    <w:uiPriority w:val="99"/>
    <w:locked/>
    <w:rsid w:val="00822A54"/>
    <w:rPr>
      <w:rFonts w:ascii="Times New Roman" w:hAnsi="Times New Roman"/>
      <w:color w:val="000000"/>
      <w:sz w:val="24"/>
      <w:lang w:eastAsia="ru-RU"/>
    </w:rPr>
  </w:style>
  <w:style w:type="paragraph" w:styleId="ab">
    <w:name w:val="Body Text"/>
    <w:aliases w:val="Body single,bt,Body Text Char,бпОсновной текст"/>
    <w:basedOn w:val="a"/>
    <w:link w:val="11"/>
    <w:rsid w:val="00822A54"/>
    <w:pPr>
      <w:spacing w:after="120"/>
    </w:pPr>
    <w:rPr>
      <w:rFonts w:eastAsia="Calibri"/>
      <w:szCs w:val="20"/>
    </w:rPr>
  </w:style>
  <w:style w:type="character" w:customStyle="1" w:styleId="11">
    <w:name w:val="Основной текст Знак1"/>
    <w:aliases w:val="Body single Знак1,bt Знак1,Body Text Char Знак1,бпОсновной текст Знак"/>
    <w:link w:val="ab"/>
    <w:uiPriority w:val="99"/>
    <w:locked/>
    <w:rsid w:val="00822A54"/>
    <w:rPr>
      <w:rFonts w:ascii="Times New Roman" w:hAnsi="Times New Roman"/>
      <w:color w:val="000000"/>
      <w:sz w:val="24"/>
    </w:rPr>
  </w:style>
  <w:style w:type="character" w:customStyle="1" w:styleId="ac">
    <w:name w:val="Основной текст Знак"/>
    <w:aliases w:val="Body single Знак,bt Знак"/>
    <w:rsid w:val="00822A54"/>
    <w:rPr>
      <w:rFonts w:ascii="Times New Roman" w:hAnsi="Times New Roman"/>
      <w:color w:val="000000"/>
      <w:sz w:val="24"/>
      <w:lang w:eastAsia="ru-RU"/>
    </w:rPr>
  </w:style>
  <w:style w:type="paragraph" w:customStyle="1" w:styleId="ConsNormal">
    <w:name w:val="ConsNormal"/>
    <w:uiPriority w:val="99"/>
    <w:rsid w:val="00822A54"/>
    <w:pPr>
      <w:ind w:right="19772" w:firstLine="720"/>
    </w:pPr>
    <w:rPr>
      <w:rFonts w:ascii="Arial" w:eastAsia="Times New Roman" w:hAnsi="Arial" w:cs="Arial"/>
      <w:color w:val="000000"/>
    </w:rPr>
  </w:style>
  <w:style w:type="paragraph" w:styleId="23">
    <w:name w:val="toc 2"/>
    <w:basedOn w:val="a"/>
    <w:next w:val="a"/>
    <w:rsid w:val="00822A54"/>
    <w:pPr>
      <w:widowControl w:val="0"/>
      <w:spacing w:line="360" w:lineRule="auto"/>
      <w:ind w:left="238"/>
    </w:pPr>
    <w:rPr>
      <w:b/>
      <w:i/>
      <w:noProof/>
      <w:sz w:val="28"/>
      <w:szCs w:val="20"/>
    </w:rPr>
  </w:style>
  <w:style w:type="paragraph" w:styleId="ad">
    <w:name w:val="footnote text"/>
    <w:aliases w:val="Текст сноски Знак1 Знак,Текст сноски Знак Знак Знак,Текст сноски Знак Знак,Текст сноски-FN,Oaeno niinee-FN,Oaeno niinee Ciae,Table_Footnote_last"/>
    <w:basedOn w:val="a"/>
    <w:link w:val="ae"/>
    <w:rsid w:val="00822A54"/>
    <w:pPr>
      <w:widowControl w:val="0"/>
      <w:spacing w:line="360" w:lineRule="auto"/>
      <w:ind w:firstLine="720"/>
      <w:jc w:val="both"/>
    </w:pPr>
    <w:rPr>
      <w:rFonts w:eastAsia="Calibri"/>
      <w:sz w:val="20"/>
      <w:szCs w:val="20"/>
    </w:rPr>
  </w:style>
  <w:style w:type="character" w:customStyle="1" w:styleId="ae">
    <w:name w:val="Текст сноски Знак"/>
    <w:aliases w:val="Текст сноски Знак1 Знак Знак,Текст сноски Знак Знак Знак Знак,Текст сноски Знак Знак Знак1,Текст сноски-FN Знак,Oaeno niinee-FN Знак,Oaeno niinee Ciae Знак,Table_Footnote_last Знак"/>
    <w:link w:val="ad"/>
    <w:uiPriority w:val="99"/>
    <w:locked/>
    <w:rsid w:val="00822A54"/>
    <w:rPr>
      <w:rFonts w:ascii="Times New Roman" w:hAnsi="Times New Roman"/>
      <w:color w:val="000000"/>
      <w:sz w:val="20"/>
      <w:lang w:eastAsia="ru-RU"/>
    </w:rPr>
  </w:style>
  <w:style w:type="paragraph" w:styleId="24">
    <w:name w:val="Body Text Indent 2"/>
    <w:basedOn w:val="a"/>
    <w:link w:val="25"/>
    <w:rsid w:val="00822A54"/>
    <w:pPr>
      <w:ind w:firstLine="720"/>
      <w:jc w:val="both"/>
    </w:pPr>
    <w:rPr>
      <w:rFonts w:eastAsia="Calibri"/>
    </w:rPr>
  </w:style>
  <w:style w:type="character" w:customStyle="1" w:styleId="BodyTextIndent2Char">
    <w:name w:val="Body Text Indent 2 Char"/>
    <w:uiPriority w:val="99"/>
    <w:rsid w:val="00822A54"/>
    <w:rPr>
      <w:rFonts w:ascii="Times New Roman" w:hAnsi="Times New Roman"/>
      <w:sz w:val="24"/>
    </w:rPr>
  </w:style>
  <w:style w:type="character" w:customStyle="1" w:styleId="25">
    <w:name w:val="Основной текст с отступом 2 Знак"/>
    <w:link w:val="24"/>
    <w:uiPriority w:val="99"/>
    <w:locked/>
    <w:rsid w:val="00822A54"/>
    <w:rPr>
      <w:rFonts w:ascii="Times New Roman" w:hAnsi="Times New Roman"/>
      <w:color w:val="000000"/>
      <w:sz w:val="24"/>
      <w:lang w:eastAsia="ru-RU"/>
    </w:rPr>
  </w:style>
  <w:style w:type="paragraph" w:customStyle="1" w:styleId="ConsPlusTitle">
    <w:name w:val="ConsPlusTitle"/>
    <w:uiPriority w:val="99"/>
    <w:rsid w:val="00822A54"/>
    <w:pPr>
      <w:widowControl w:val="0"/>
    </w:pPr>
    <w:rPr>
      <w:rFonts w:ascii="Arial" w:eastAsia="Times New Roman" w:hAnsi="Arial" w:cs="Arial"/>
      <w:b/>
      <w:color w:val="000000"/>
    </w:rPr>
  </w:style>
  <w:style w:type="paragraph" w:customStyle="1" w:styleId="xl65">
    <w:name w:val="xl65"/>
    <w:basedOn w:val="a"/>
    <w:uiPriority w:val="99"/>
    <w:rsid w:val="00822A54"/>
    <w:pPr>
      <w:shd w:val="clear" w:color="000000" w:fill="FFFFFF"/>
      <w:spacing w:before="100" w:beforeAutospacing="1" w:after="100" w:afterAutospacing="1"/>
    </w:pPr>
    <w:rPr>
      <w:sz w:val="28"/>
      <w:szCs w:val="28"/>
    </w:rPr>
  </w:style>
  <w:style w:type="paragraph" w:customStyle="1" w:styleId="xl66">
    <w:name w:val="xl66"/>
    <w:basedOn w:val="a"/>
    <w:uiPriority w:val="99"/>
    <w:rsid w:val="00822A54"/>
    <w:pPr>
      <w:shd w:val="clear" w:color="000000" w:fill="FFFFFF"/>
      <w:spacing w:before="100" w:beforeAutospacing="1" w:after="100" w:afterAutospacing="1"/>
    </w:pPr>
    <w:rPr>
      <w:sz w:val="28"/>
      <w:szCs w:val="28"/>
    </w:rPr>
  </w:style>
  <w:style w:type="paragraph" w:customStyle="1" w:styleId="xl67">
    <w:name w:val="xl67"/>
    <w:basedOn w:val="a"/>
    <w:uiPriority w:val="99"/>
    <w:rsid w:val="00822A54"/>
    <w:pPr>
      <w:shd w:val="clear" w:color="000000" w:fill="FFFFFF"/>
      <w:spacing w:before="100" w:beforeAutospacing="1" w:after="100" w:afterAutospacing="1"/>
    </w:pPr>
    <w:rPr>
      <w:sz w:val="28"/>
      <w:szCs w:val="28"/>
    </w:rPr>
  </w:style>
  <w:style w:type="paragraph" w:customStyle="1" w:styleId="xl68">
    <w:name w:val="xl68"/>
    <w:basedOn w:val="a"/>
    <w:uiPriority w:val="99"/>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69">
    <w:name w:val="xl69"/>
    <w:basedOn w:val="a"/>
    <w:uiPriority w:val="99"/>
    <w:rsid w:val="00822A54"/>
    <w:pPr>
      <w:shd w:val="clear" w:color="000000" w:fill="FFFFFF"/>
      <w:spacing w:before="100" w:beforeAutospacing="1" w:after="100" w:afterAutospacing="1"/>
    </w:pPr>
    <w:rPr>
      <w:b/>
      <w:sz w:val="28"/>
      <w:szCs w:val="28"/>
    </w:rPr>
  </w:style>
  <w:style w:type="paragraph" w:customStyle="1" w:styleId="xl70">
    <w:name w:val="xl70"/>
    <w:basedOn w:val="a"/>
    <w:uiPriority w:val="99"/>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1">
    <w:name w:val="xl71"/>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2">
    <w:name w:val="xl72"/>
    <w:basedOn w:val="a"/>
    <w:rsid w:val="00822A54"/>
    <w:pPr>
      <w:pBdr>
        <w:top w:val="single" w:sz="4" w:space="0" w:color="000000"/>
        <w:left w:val="single" w:sz="4" w:space="0" w:color="000000"/>
        <w:bottom w:val="single" w:sz="4" w:space="0" w:color="000000"/>
      </w:pBdr>
      <w:spacing w:before="100" w:beforeAutospacing="1" w:after="100" w:afterAutospacing="1"/>
    </w:pPr>
    <w:rPr>
      <w:b/>
      <w:sz w:val="28"/>
      <w:szCs w:val="28"/>
    </w:rPr>
  </w:style>
  <w:style w:type="paragraph" w:customStyle="1" w:styleId="xl73">
    <w:name w:val="xl73"/>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4">
    <w:name w:val="xl74"/>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75">
    <w:name w:val="xl75"/>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76">
    <w:name w:val="xl76"/>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7">
    <w:name w:val="xl77"/>
    <w:basedOn w:val="a"/>
    <w:rsid w:val="00822A54"/>
    <w:pPr>
      <w:pBdr>
        <w:top w:val="single" w:sz="4" w:space="0" w:color="000000"/>
        <w:left w:val="single" w:sz="4" w:space="0" w:color="000000"/>
        <w:bottom w:val="single" w:sz="4" w:space="0" w:color="000000"/>
      </w:pBdr>
      <w:spacing w:before="100" w:beforeAutospacing="1" w:after="100" w:afterAutospacing="1"/>
    </w:pPr>
    <w:rPr>
      <w:sz w:val="28"/>
      <w:szCs w:val="28"/>
    </w:rPr>
  </w:style>
  <w:style w:type="paragraph" w:customStyle="1" w:styleId="xl78">
    <w:name w:val="xl78"/>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9">
    <w:name w:val="xl79"/>
    <w:basedOn w:val="a"/>
    <w:rsid w:val="00822A54"/>
    <w:pPr>
      <w:shd w:val="clear" w:color="000000" w:fill="FF00FF"/>
      <w:spacing w:before="100" w:beforeAutospacing="1" w:after="100" w:afterAutospacing="1"/>
    </w:pPr>
    <w:rPr>
      <w:sz w:val="28"/>
      <w:szCs w:val="28"/>
    </w:rPr>
  </w:style>
  <w:style w:type="paragraph" w:customStyle="1" w:styleId="xl80">
    <w:name w:val="xl80"/>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81">
    <w:name w:val="xl81"/>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2">
    <w:name w:val="xl82"/>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3">
    <w:name w:val="xl83"/>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4">
    <w:name w:val="xl84"/>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5">
    <w:name w:val="xl85"/>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6">
    <w:name w:val="xl86"/>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7">
    <w:name w:val="xl87"/>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8">
    <w:name w:val="xl88"/>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9">
    <w:name w:val="xl89"/>
    <w:basedOn w:val="a"/>
    <w:rsid w:val="00822A54"/>
    <w:pPr>
      <w:pBdr>
        <w:bottom w:val="single" w:sz="4" w:space="0" w:color="000000"/>
      </w:pBdr>
      <w:shd w:val="clear" w:color="000000" w:fill="FFFFFF"/>
      <w:spacing w:before="100" w:beforeAutospacing="1" w:after="100" w:afterAutospacing="1"/>
      <w:jc w:val="center"/>
    </w:pPr>
    <w:rPr>
      <w:sz w:val="28"/>
      <w:szCs w:val="28"/>
    </w:rPr>
  </w:style>
  <w:style w:type="paragraph" w:customStyle="1" w:styleId="xl90">
    <w:name w:val="xl90"/>
    <w:basedOn w:val="a"/>
    <w:rsid w:val="00822A54"/>
    <w:pPr>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91">
    <w:name w:val="xl91"/>
    <w:basedOn w:val="a"/>
    <w:rsid w:val="00822A54"/>
    <w:pPr>
      <w:pBdr>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92">
    <w:name w:val="xl92"/>
    <w:basedOn w:val="a"/>
    <w:rsid w:val="00822A54"/>
    <w:pPr>
      <w:pBdr>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93">
    <w:name w:val="xl93"/>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94">
    <w:name w:val="xl94"/>
    <w:basedOn w:val="a"/>
    <w:rsid w:val="00822A54"/>
    <w:pPr>
      <w:shd w:val="clear" w:color="000000" w:fill="FFFFFF"/>
      <w:spacing w:before="100" w:beforeAutospacing="1" w:after="100" w:afterAutospacing="1"/>
    </w:pPr>
    <w:rPr>
      <w:sz w:val="28"/>
      <w:szCs w:val="28"/>
    </w:rPr>
  </w:style>
  <w:style w:type="paragraph" w:customStyle="1" w:styleId="xl95">
    <w:name w:val="xl95"/>
    <w:basedOn w:val="a"/>
    <w:rsid w:val="00822A54"/>
    <w:pPr>
      <w:shd w:val="clear" w:color="000000" w:fill="CCFFCC"/>
      <w:spacing w:before="100" w:beforeAutospacing="1" w:after="100" w:afterAutospacing="1"/>
    </w:pPr>
    <w:rPr>
      <w:sz w:val="28"/>
      <w:szCs w:val="28"/>
    </w:rPr>
  </w:style>
  <w:style w:type="paragraph" w:customStyle="1" w:styleId="xl96">
    <w:name w:val="xl96"/>
    <w:basedOn w:val="a"/>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97">
    <w:name w:val="xl97"/>
    <w:basedOn w:val="a"/>
    <w:rsid w:val="00822A54"/>
    <w:pPr>
      <w:shd w:val="clear" w:color="000000" w:fill="FF99CC"/>
      <w:spacing w:before="100" w:beforeAutospacing="1" w:after="100" w:afterAutospacing="1"/>
    </w:pPr>
    <w:rPr>
      <w:sz w:val="28"/>
      <w:szCs w:val="28"/>
    </w:rPr>
  </w:style>
  <w:style w:type="paragraph" w:customStyle="1" w:styleId="xl98">
    <w:name w:val="xl98"/>
    <w:basedOn w:val="a"/>
    <w:rsid w:val="00822A54"/>
    <w:pPr>
      <w:shd w:val="clear" w:color="000000" w:fill="FF99CC"/>
      <w:spacing w:before="100" w:beforeAutospacing="1" w:after="100" w:afterAutospacing="1"/>
    </w:pPr>
    <w:rPr>
      <w:b/>
      <w:sz w:val="28"/>
      <w:szCs w:val="28"/>
    </w:rPr>
  </w:style>
  <w:style w:type="paragraph" w:customStyle="1" w:styleId="xl99">
    <w:name w:val="xl99"/>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0">
    <w:name w:val="xl100"/>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1">
    <w:name w:val="xl101"/>
    <w:basedOn w:val="a"/>
    <w:rsid w:val="00822A54"/>
    <w:pPr>
      <w:spacing w:before="100" w:beforeAutospacing="1" w:after="100" w:afterAutospacing="1"/>
    </w:pPr>
    <w:rPr>
      <w:sz w:val="28"/>
      <w:szCs w:val="28"/>
    </w:rPr>
  </w:style>
  <w:style w:type="paragraph" w:customStyle="1" w:styleId="xl102">
    <w:name w:val="xl102"/>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3">
    <w:name w:val="xl103"/>
    <w:basedOn w:val="a"/>
    <w:rsid w:val="00822A54"/>
    <w:pPr>
      <w:pBdr>
        <w:top w:val="single" w:sz="4" w:space="0" w:color="000000"/>
        <w:left w:val="single" w:sz="4" w:space="0" w:color="000000"/>
        <w:bottom w:val="single" w:sz="4" w:space="0" w:color="000000"/>
      </w:pBdr>
      <w:spacing w:before="100" w:beforeAutospacing="1" w:after="100" w:afterAutospacing="1"/>
    </w:pPr>
    <w:rPr>
      <w:sz w:val="28"/>
      <w:szCs w:val="28"/>
    </w:rPr>
  </w:style>
  <w:style w:type="paragraph" w:customStyle="1" w:styleId="xl104">
    <w:name w:val="xl104"/>
    <w:basedOn w:val="a"/>
    <w:rsid w:val="00822A54"/>
    <w:pPr>
      <w:pBdr>
        <w:top w:val="single" w:sz="4" w:space="0" w:color="000000"/>
        <w:left w:val="single" w:sz="4" w:space="0" w:color="000000"/>
        <w:bottom w:val="single" w:sz="4" w:space="0" w:color="000000"/>
      </w:pBdr>
      <w:spacing w:before="100" w:beforeAutospacing="1" w:after="100" w:afterAutospacing="1"/>
    </w:pPr>
    <w:rPr>
      <w:b/>
      <w:sz w:val="28"/>
      <w:szCs w:val="28"/>
    </w:rPr>
  </w:style>
  <w:style w:type="paragraph" w:customStyle="1" w:styleId="xl105">
    <w:name w:val="xl105"/>
    <w:basedOn w:val="a"/>
    <w:rsid w:val="00822A54"/>
    <w:pPr>
      <w:pBdr>
        <w:left w:val="single" w:sz="4" w:space="0" w:color="000000"/>
        <w:bottom w:val="single" w:sz="4" w:space="0" w:color="000000"/>
        <w:right w:val="single" w:sz="4" w:space="0" w:color="000000"/>
      </w:pBdr>
      <w:spacing w:before="100" w:beforeAutospacing="1" w:after="100" w:afterAutospacing="1"/>
      <w:jc w:val="center"/>
    </w:pPr>
    <w:rPr>
      <w:b/>
      <w:sz w:val="28"/>
      <w:szCs w:val="28"/>
    </w:rPr>
  </w:style>
  <w:style w:type="paragraph" w:customStyle="1" w:styleId="xl106">
    <w:name w:val="xl106"/>
    <w:basedOn w:val="a"/>
    <w:uiPriority w:val="99"/>
    <w:rsid w:val="00822A54"/>
    <w:pPr>
      <w:pBdr>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7">
    <w:name w:val="xl107"/>
    <w:basedOn w:val="a"/>
    <w:uiPriority w:val="99"/>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b/>
      <w:sz w:val="28"/>
      <w:szCs w:val="28"/>
    </w:rPr>
  </w:style>
  <w:style w:type="paragraph" w:customStyle="1" w:styleId="xl108">
    <w:name w:val="xl108"/>
    <w:basedOn w:val="a"/>
    <w:uiPriority w:val="99"/>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109">
    <w:name w:val="xl109"/>
    <w:basedOn w:val="a"/>
    <w:uiPriority w:val="99"/>
    <w:rsid w:val="00822A54"/>
    <w:pPr>
      <w:pBdr>
        <w:top w:val="single" w:sz="4" w:space="0" w:color="000000"/>
        <w:left w:val="single" w:sz="4" w:space="0" w:color="000000"/>
        <w:right w:val="single" w:sz="4" w:space="0" w:color="000000"/>
      </w:pBdr>
      <w:spacing w:before="100" w:beforeAutospacing="1" w:after="100" w:afterAutospacing="1"/>
    </w:pPr>
    <w:rPr>
      <w:sz w:val="28"/>
      <w:szCs w:val="28"/>
    </w:rPr>
  </w:style>
  <w:style w:type="paragraph" w:customStyle="1" w:styleId="xl110">
    <w:name w:val="xl110"/>
    <w:basedOn w:val="a"/>
    <w:uiPriority w:val="99"/>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11">
    <w:name w:val="xl111"/>
    <w:basedOn w:val="a"/>
    <w:uiPriority w:val="99"/>
    <w:rsid w:val="00822A54"/>
    <w:pPr>
      <w:pBdr>
        <w:top w:val="single" w:sz="4" w:space="0" w:color="000000"/>
        <w:left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2">
    <w:name w:val="xl112"/>
    <w:basedOn w:val="a"/>
    <w:uiPriority w:val="99"/>
    <w:rsid w:val="00822A54"/>
    <w:pPr>
      <w:pBdr>
        <w:left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3">
    <w:name w:val="xl113"/>
    <w:basedOn w:val="a"/>
    <w:uiPriority w:val="99"/>
    <w:rsid w:val="00822A54"/>
    <w:pPr>
      <w:pBdr>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4">
    <w:name w:val="xl114"/>
    <w:basedOn w:val="a"/>
    <w:uiPriority w:val="99"/>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5">
    <w:name w:val="xl115"/>
    <w:basedOn w:val="a"/>
    <w:uiPriority w:val="99"/>
    <w:rsid w:val="00822A54"/>
    <w:pPr>
      <w:pBdr>
        <w:top w:val="single" w:sz="4" w:space="0" w:color="000000"/>
        <w:left w:val="single" w:sz="4" w:space="0" w:color="000000"/>
        <w:bottom w:val="single" w:sz="4" w:space="0" w:color="000000"/>
      </w:pBdr>
      <w:shd w:val="clear" w:color="000000" w:fill="FFFFFF"/>
      <w:spacing w:before="100" w:beforeAutospacing="1" w:after="100" w:afterAutospacing="1"/>
      <w:jc w:val="center"/>
    </w:pPr>
    <w:rPr>
      <w:sz w:val="28"/>
      <w:szCs w:val="28"/>
    </w:rPr>
  </w:style>
  <w:style w:type="paragraph" w:customStyle="1" w:styleId="xl116">
    <w:name w:val="xl116"/>
    <w:basedOn w:val="a"/>
    <w:uiPriority w:val="99"/>
    <w:rsid w:val="00822A54"/>
    <w:pPr>
      <w:pBdr>
        <w:top w:val="single" w:sz="4" w:space="0" w:color="000000"/>
        <w:bottom w:val="single" w:sz="4" w:space="0" w:color="000000"/>
      </w:pBdr>
      <w:shd w:val="clear" w:color="000000" w:fill="FFFFFF"/>
      <w:spacing w:before="100" w:beforeAutospacing="1" w:after="100" w:afterAutospacing="1"/>
      <w:jc w:val="center"/>
    </w:pPr>
    <w:rPr>
      <w:sz w:val="28"/>
      <w:szCs w:val="28"/>
    </w:rPr>
  </w:style>
  <w:style w:type="paragraph" w:customStyle="1" w:styleId="xl117">
    <w:name w:val="xl117"/>
    <w:basedOn w:val="a"/>
    <w:uiPriority w:val="99"/>
    <w:rsid w:val="00822A54"/>
    <w:pPr>
      <w:pBdr>
        <w:top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18">
    <w:name w:val="xl118"/>
    <w:basedOn w:val="a"/>
    <w:uiPriority w:val="99"/>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9">
    <w:name w:val="xl119"/>
    <w:basedOn w:val="a"/>
    <w:uiPriority w:val="99"/>
    <w:rsid w:val="00822A54"/>
    <w:pPr>
      <w:pBdr>
        <w:top w:val="single" w:sz="4" w:space="0" w:color="000000"/>
        <w:left w:val="single" w:sz="4" w:space="0" w:color="000000"/>
        <w:bottom w:val="single" w:sz="4" w:space="0" w:color="000000"/>
      </w:pBdr>
      <w:shd w:val="clear" w:color="000000" w:fill="CCFFCC"/>
      <w:spacing w:before="100" w:beforeAutospacing="1" w:after="100" w:afterAutospacing="1"/>
      <w:jc w:val="center"/>
    </w:pPr>
    <w:rPr>
      <w:sz w:val="28"/>
      <w:szCs w:val="28"/>
    </w:rPr>
  </w:style>
  <w:style w:type="paragraph" w:customStyle="1" w:styleId="xl120">
    <w:name w:val="xl120"/>
    <w:basedOn w:val="a"/>
    <w:uiPriority w:val="99"/>
    <w:rsid w:val="00822A54"/>
    <w:pPr>
      <w:pBdr>
        <w:top w:val="single" w:sz="4" w:space="0" w:color="000000"/>
        <w:bottom w:val="single" w:sz="4" w:space="0" w:color="000000"/>
      </w:pBdr>
      <w:shd w:val="clear" w:color="000000" w:fill="CCFFCC"/>
      <w:spacing w:before="100" w:beforeAutospacing="1" w:after="100" w:afterAutospacing="1"/>
      <w:jc w:val="center"/>
    </w:pPr>
    <w:rPr>
      <w:sz w:val="28"/>
      <w:szCs w:val="28"/>
    </w:rPr>
  </w:style>
  <w:style w:type="paragraph" w:customStyle="1" w:styleId="xl121">
    <w:name w:val="xl121"/>
    <w:basedOn w:val="a"/>
    <w:uiPriority w:val="99"/>
    <w:rsid w:val="00822A54"/>
    <w:pPr>
      <w:pBdr>
        <w:top w:val="single" w:sz="4" w:space="0" w:color="000000"/>
        <w:left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22">
    <w:name w:val="xl122"/>
    <w:basedOn w:val="a"/>
    <w:uiPriority w:val="99"/>
    <w:rsid w:val="00822A54"/>
    <w:pPr>
      <w:pBdr>
        <w:left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23">
    <w:name w:val="xl123"/>
    <w:basedOn w:val="a"/>
    <w:uiPriority w:val="99"/>
    <w:rsid w:val="00822A54"/>
    <w:pPr>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styleId="12">
    <w:name w:val="toc 1"/>
    <w:basedOn w:val="a"/>
    <w:next w:val="a"/>
    <w:rsid w:val="00822A54"/>
    <w:pPr>
      <w:widowControl w:val="0"/>
      <w:jc w:val="both"/>
    </w:pPr>
    <w:rPr>
      <w:spacing w:val="-6"/>
      <w:sz w:val="28"/>
      <w:szCs w:val="20"/>
    </w:rPr>
  </w:style>
  <w:style w:type="paragraph" w:customStyle="1" w:styleId="ConsNonformat">
    <w:name w:val="ConsNonformat"/>
    <w:rsid w:val="00822A54"/>
    <w:pPr>
      <w:widowControl w:val="0"/>
      <w:ind w:right="19772"/>
    </w:pPr>
    <w:rPr>
      <w:rFonts w:ascii="Courier New" w:eastAsia="Times New Roman" w:hAnsi="Courier New" w:cs="Courier New"/>
      <w:color w:val="000000"/>
    </w:rPr>
  </w:style>
  <w:style w:type="character" w:styleId="af">
    <w:name w:val="page number"/>
    <w:uiPriority w:val="99"/>
    <w:rsid w:val="00822A54"/>
    <w:rPr>
      <w:rFonts w:cs="Times New Roman"/>
    </w:rPr>
  </w:style>
  <w:style w:type="character" w:styleId="af0">
    <w:name w:val="Hyperlink"/>
    <w:uiPriority w:val="99"/>
    <w:rsid w:val="00822A54"/>
    <w:rPr>
      <w:rFonts w:cs="Times New Roman"/>
      <w:color w:val="000000"/>
      <w:u w:val="single"/>
    </w:rPr>
  </w:style>
  <w:style w:type="character" w:styleId="af1">
    <w:name w:val="FollowedHyperlink"/>
    <w:uiPriority w:val="99"/>
    <w:rsid w:val="00822A54"/>
    <w:rPr>
      <w:rFonts w:cs="Times New Roman"/>
      <w:color w:val="000000"/>
      <w:u w:val="single"/>
    </w:rPr>
  </w:style>
  <w:style w:type="character" w:styleId="af2">
    <w:name w:val="footnote reference"/>
    <w:aliases w:val="Знак сноски-FN,Ciae niinee-FN,Знак сноски 1"/>
    <w:rsid w:val="00822A54"/>
    <w:rPr>
      <w:rFonts w:cs="Times New Roman"/>
      <w:position w:val="-2"/>
      <w:vertAlign w:val="superscript"/>
    </w:rPr>
  </w:style>
  <w:style w:type="paragraph" w:styleId="af3">
    <w:name w:val="Document Map"/>
    <w:basedOn w:val="a"/>
    <w:link w:val="af4"/>
    <w:uiPriority w:val="99"/>
    <w:rsid w:val="00822A54"/>
    <w:pPr>
      <w:shd w:val="clear" w:color="auto" w:fill="000080"/>
    </w:pPr>
    <w:rPr>
      <w:rFonts w:ascii="Tahoma" w:eastAsia="Calibri" w:hAnsi="Tahoma"/>
      <w:color w:val="auto"/>
    </w:rPr>
  </w:style>
  <w:style w:type="character" w:customStyle="1" w:styleId="af4">
    <w:name w:val="Схема документа Знак"/>
    <w:link w:val="af3"/>
    <w:uiPriority w:val="99"/>
    <w:locked/>
    <w:rsid w:val="00822A54"/>
    <w:rPr>
      <w:rFonts w:ascii="Tahoma" w:hAnsi="Tahoma"/>
      <w:sz w:val="24"/>
      <w:shd w:val="clear" w:color="auto" w:fill="000080"/>
    </w:rPr>
  </w:style>
  <w:style w:type="paragraph" w:styleId="34">
    <w:name w:val="Body Text Indent 3"/>
    <w:basedOn w:val="a"/>
    <w:link w:val="35"/>
    <w:rsid w:val="00822A54"/>
    <w:pPr>
      <w:widowControl w:val="0"/>
      <w:ind w:firstLine="720"/>
      <w:jc w:val="both"/>
    </w:pPr>
    <w:rPr>
      <w:rFonts w:ascii="Times New Roman CYR" w:eastAsia="Calibri" w:hAnsi="Times New Roman CYR"/>
      <w:color w:val="auto"/>
    </w:rPr>
  </w:style>
  <w:style w:type="character" w:customStyle="1" w:styleId="BodyTextIndent3Char">
    <w:name w:val="Body Text Indent 3 Char"/>
    <w:uiPriority w:val="99"/>
    <w:rsid w:val="00822A54"/>
    <w:rPr>
      <w:rFonts w:ascii="Times New Roman" w:hAnsi="Times New Roman"/>
      <w:sz w:val="16"/>
    </w:rPr>
  </w:style>
  <w:style w:type="character" w:customStyle="1" w:styleId="35">
    <w:name w:val="Основной текст с отступом 3 Знак"/>
    <w:link w:val="34"/>
    <w:uiPriority w:val="99"/>
    <w:locked/>
    <w:rsid w:val="00822A54"/>
    <w:rPr>
      <w:rFonts w:ascii="Times New Roman CYR" w:hAnsi="Times New Roman CYR"/>
      <w:sz w:val="24"/>
    </w:rPr>
  </w:style>
  <w:style w:type="table" w:styleId="af5">
    <w:name w:val="Table Grid"/>
    <w:basedOn w:val="a1"/>
    <w:uiPriority w:val="59"/>
    <w:rsid w:val="00822A5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822A54"/>
    <w:pPr>
      <w:widowControl w:val="0"/>
      <w:autoSpaceDE w:val="0"/>
      <w:autoSpaceDN w:val="0"/>
      <w:adjustRightInd w:val="0"/>
    </w:pPr>
    <w:rPr>
      <w:rFonts w:ascii="Arial" w:eastAsia="Times New Roman" w:hAnsi="Arial" w:cs="Arial"/>
    </w:rPr>
  </w:style>
  <w:style w:type="paragraph" w:customStyle="1" w:styleId="ConsPlusDocList">
    <w:name w:val="ConsPlusDocList"/>
    <w:uiPriority w:val="99"/>
    <w:rsid w:val="00822A54"/>
    <w:pPr>
      <w:widowControl w:val="0"/>
      <w:autoSpaceDE w:val="0"/>
      <w:autoSpaceDN w:val="0"/>
      <w:adjustRightInd w:val="0"/>
    </w:pPr>
    <w:rPr>
      <w:rFonts w:ascii="Courier New" w:eastAsia="Times New Roman" w:hAnsi="Courier New" w:cs="Courier New"/>
    </w:rPr>
  </w:style>
  <w:style w:type="paragraph" w:styleId="af6">
    <w:name w:val="Title"/>
    <w:basedOn w:val="a"/>
    <w:link w:val="af7"/>
    <w:uiPriority w:val="99"/>
    <w:qFormat/>
    <w:rsid w:val="00822A54"/>
    <w:pPr>
      <w:jc w:val="center"/>
    </w:pPr>
    <w:rPr>
      <w:rFonts w:eastAsia="Calibri"/>
      <w:color w:val="auto"/>
    </w:rPr>
  </w:style>
  <w:style w:type="character" w:customStyle="1" w:styleId="TitleChar">
    <w:name w:val="Title Char"/>
    <w:uiPriority w:val="99"/>
    <w:rsid w:val="00822A54"/>
    <w:rPr>
      <w:rFonts w:ascii="Times New Roman" w:hAnsi="Times New Roman"/>
      <w:b/>
      <w:sz w:val="24"/>
    </w:rPr>
  </w:style>
  <w:style w:type="character" w:customStyle="1" w:styleId="af7">
    <w:name w:val="Название Знак"/>
    <w:link w:val="af6"/>
    <w:uiPriority w:val="99"/>
    <w:locked/>
    <w:rsid w:val="00822A54"/>
    <w:rPr>
      <w:rFonts w:ascii="Times New Roman" w:hAnsi="Times New Roman"/>
      <w:sz w:val="24"/>
    </w:rPr>
  </w:style>
  <w:style w:type="paragraph" w:customStyle="1" w:styleId="13">
    <w:name w:val="Знак Знак Знак1 Знак"/>
    <w:basedOn w:val="a"/>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af8">
    <w:name w:val="Маркер"/>
    <w:basedOn w:val="a"/>
    <w:autoRedefine/>
    <w:uiPriority w:val="99"/>
    <w:rsid w:val="00822A54"/>
    <w:pPr>
      <w:ind w:firstLine="720"/>
      <w:jc w:val="both"/>
    </w:pPr>
    <w:rPr>
      <w:color w:val="auto"/>
      <w:sz w:val="28"/>
      <w:szCs w:val="20"/>
    </w:rPr>
  </w:style>
  <w:style w:type="paragraph" w:customStyle="1" w:styleId="CharCharCarCarCharCharCarCarCharCharCarCarCharChar">
    <w:name w:val="Char Char Car Car Char Char Car Car Char Char Car Car Char Char"/>
    <w:basedOn w:val="a"/>
    <w:rsid w:val="00822A54"/>
    <w:pPr>
      <w:spacing w:after="160" w:line="240" w:lineRule="exact"/>
    </w:pPr>
    <w:rPr>
      <w:rFonts w:eastAsia="Batang"/>
      <w:color w:val="auto"/>
      <w:sz w:val="20"/>
      <w:szCs w:val="20"/>
    </w:rPr>
  </w:style>
  <w:style w:type="paragraph" w:customStyle="1" w:styleId="af9">
    <w:name w:val="Текст в заданном формате"/>
    <w:basedOn w:val="a"/>
    <w:uiPriority w:val="99"/>
    <w:rsid w:val="00822A54"/>
    <w:pPr>
      <w:widowControl w:val="0"/>
      <w:suppressAutoHyphens/>
    </w:pPr>
    <w:rPr>
      <w:rFonts w:ascii="Courier New" w:eastAsia="Calibri" w:hAnsi="Courier New" w:cs="Courier New"/>
      <w:color w:val="auto"/>
      <w:sz w:val="20"/>
      <w:szCs w:val="20"/>
    </w:rPr>
  </w:style>
  <w:style w:type="paragraph" w:styleId="afa">
    <w:name w:val="Normal (Web)"/>
    <w:basedOn w:val="a"/>
    <w:uiPriority w:val="99"/>
    <w:rsid w:val="00822A54"/>
    <w:rPr>
      <w:rFonts w:eastAsia="Calibri"/>
      <w:color w:val="auto"/>
      <w:szCs w:val="20"/>
    </w:rPr>
  </w:style>
  <w:style w:type="character" w:customStyle="1" w:styleId="afb">
    <w:name w:val="Текст статьи Знак"/>
    <w:link w:val="afc"/>
    <w:uiPriority w:val="99"/>
    <w:locked/>
    <w:rsid w:val="00822A54"/>
    <w:rPr>
      <w:sz w:val="26"/>
    </w:rPr>
  </w:style>
  <w:style w:type="paragraph" w:customStyle="1" w:styleId="afc">
    <w:name w:val="Текст статьи"/>
    <w:basedOn w:val="a"/>
    <w:link w:val="afb"/>
    <w:uiPriority w:val="99"/>
    <w:rsid w:val="00822A54"/>
    <w:pPr>
      <w:ind w:firstLine="567"/>
      <w:jc w:val="both"/>
    </w:pPr>
    <w:rPr>
      <w:rFonts w:ascii="Calibri" w:eastAsia="Calibri" w:hAnsi="Calibri"/>
      <w:color w:val="auto"/>
      <w:sz w:val="26"/>
      <w:szCs w:val="20"/>
    </w:rPr>
  </w:style>
  <w:style w:type="paragraph" w:customStyle="1" w:styleId="14">
    <w:name w:val="Текст статьи нумерованный Знак Знак1 Знак Знак"/>
    <w:basedOn w:val="a"/>
    <w:link w:val="15"/>
    <w:uiPriority w:val="99"/>
    <w:rsid w:val="00822A54"/>
    <w:pPr>
      <w:ind w:firstLine="567"/>
      <w:jc w:val="both"/>
    </w:pPr>
    <w:rPr>
      <w:rFonts w:eastAsia="Batang"/>
      <w:color w:val="auto"/>
      <w:sz w:val="28"/>
      <w:szCs w:val="20"/>
    </w:rPr>
  </w:style>
  <w:style w:type="character" w:customStyle="1" w:styleId="15">
    <w:name w:val="Текст статьи нумерованный Знак Знак1 Знак Знак Знак"/>
    <w:link w:val="14"/>
    <w:uiPriority w:val="99"/>
    <w:locked/>
    <w:rsid w:val="00822A54"/>
    <w:rPr>
      <w:rFonts w:ascii="Times New Roman" w:eastAsia="Batang" w:hAnsi="Times New Roman"/>
      <w:sz w:val="28"/>
    </w:rPr>
  </w:style>
  <w:style w:type="character" w:customStyle="1" w:styleId="afd">
    <w:name w:val="Цветовое выделение"/>
    <w:uiPriority w:val="99"/>
    <w:rsid w:val="00822A54"/>
    <w:rPr>
      <w:b/>
      <w:color w:val="000080"/>
      <w:sz w:val="20"/>
    </w:rPr>
  </w:style>
  <w:style w:type="paragraph" w:customStyle="1" w:styleId="31">
    <w:name w:val="Основной текст 31"/>
    <w:basedOn w:val="a"/>
    <w:uiPriority w:val="99"/>
    <w:rsid w:val="00822A54"/>
    <w:pPr>
      <w:numPr>
        <w:numId w:val="1"/>
      </w:numPr>
      <w:tabs>
        <w:tab w:val="clear" w:pos="643"/>
        <w:tab w:val="num" w:pos="1080"/>
      </w:tabs>
      <w:ind w:left="1080" w:hanging="720"/>
      <w:jc w:val="both"/>
    </w:pPr>
    <w:rPr>
      <w:color w:val="auto"/>
      <w:sz w:val="28"/>
      <w:lang w:eastAsia="ar-SA"/>
    </w:rPr>
  </w:style>
  <w:style w:type="paragraph" w:customStyle="1" w:styleId="afe">
    <w:name w:val="Знак Знак Знак Знак Знак Знак Знак Знак Знак Знак Знак Знак Знак"/>
    <w:basedOn w:val="a"/>
    <w:autoRedefine/>
    <w:uiPriority w:val="99"/>
    <w:rsid w:val="00822A54"/>
    <w:pPr>
      <w:spacing w:after="160" w:line="240" w:lineRule="exact"/>
    </w:pPr>
    <w:rPr>
      <w:color w:val="auto"/>
      <w:sz w:val="28"/>
      <w:szCs w:val="20"/>
      <w:lang w:val="en-US" w:eastAsia="en-US"/>
    </w:rPr>
  </w:style>
  <w:style w:type="paragraph" w:customStyle="1" w:styleId="211">
    <w:name w:val="Основной текст 21"/>
    <w:basedOn w:val="a"/>
    <w:link w:val="212"/>
    <w:uiPriority w:val="99"/>
    <w:rsid w:val="00822A54"/>
    <w:rPr>
      <w:rFonts w:eastAsia="Calibri"/>
      <w:b/>
      <w:color w:val="auto"/>
      <w:szCs w:val="20"/>
      <w:lang w:eastAsia="ar-SA"/>
    </w:rPr>
  </w:style>
  <w:style w:type="character" w:customStyle="1" w:styleId="212">
    <w:name w:val="Основной текст 21 Знак"/>
    <w:link w:val="211"/>
    <w:uiPriority w:val="99"/>
    <w:locked/>
    <w:rsid w:val="00822A54"/>
    <w:rPr>
      <w:rFonts w:ascii="Times New Roman" w:hAnsi="Times New Roman"/>
      <w:b/>
      <w:sz w:val="24"/>
      <w:lang w:eastAsia="ar-SA" w:bidi="ar-SA"/>
    </w:rPr>
  </w:style>
  <w:style w:type="paragraph" w:customStyle="1" w:styleId="ConsCell">
    <w:name w:val="ConsCell"/>
    <w:uiPriority w:val="99"/>
    <w:rsid w:val="00822A54"/>
    <w:pPr>
      <w:widowControl w:val="0"/>
      <w:suppressAutoHyphens/>
      <w:snapToGrid w:val="0"/>
    </w:pPr>
    <w:rPr>
      <w:rFonts w:ascii="Arial" w:hAnsi="Arial"/>
      <w:lang w:eastAsia="ar-SA"/>
    </w:rPr>
  </w:style>
  <w:style w:type="paragraph" w:customStyle="1" w:styleId="aff">
    <w:name w:val="Содержимое таблицы"/>
    <w:basedOn w:val="a"/>
    <w:rsid w:val="00822A54"/>
    <w:pPr>
      <w:widowControl w:val="0"/>
      <w:suppressLineNumbers/>
      <w:suppressAutoHyphens/>
    </w:pPr>
    <w:rPr>
      <w:rFonts w:eastAsia="Calibri"/>
      <w:color w:val="auto"/>
      <w:sz w:val="28"/>
    </w:rPr>
  </w:style>
  <w:style w:type="paragraph" w:styleId="aff0">
    <w:name w:val="List Paragraph"/>
    <w:basedOn w:val="a"/>
    <w:link w:val="aff1"/>
    <w:uiPriority w:val="99"/>
    <w:qFormat/>
    <w:rsid w:val="00822A54"/>
    <w:pPr>
      <w:ind w:left="708"/>
    </w:pPr>
    <w:rPr>
      <w:rFonts w:eastAsia="Batang"/>
      <w:color w:val="auto"/>
    </w:rPr>
  </w:style>
  <w:style w:type="character" w:customStyle="1" w:styleId="aff1">
    <w:name w:val="Абзац списка Знак"/>
    <w:link w:val="aff0"/>
    <w:uiPriority w:val="99"/>
    <w:locked/>
    <w:rsid w:val="00BE0BC9"/>
    <w:rPr>
      <w:rFonts w:ascii="Times New Roman" w:eastAsia="Batang" w:hAnsi="Times New Roman"/>
      <w:sz w:val="24"/>
    </w:rPr>
  </w:style>
  <w:style w:type="paragraph" w:styleId="aff2">
    <w:name w:val="No Spacing"/>
    <w:link w:val="16"/>
    <w:uiPriority w:val="99"/>
    <w:qFormat/>
    <w:rsid w:val="00822A54"/>
    <w:pPr>
      <w:spacing w:after="200" w:line="276" w:lineRule="auto"/>
    </w:pPr>
    <w:rPr>
      <w:sz w:val="22"/>
      <w:lang w:eastAsia="en-US"/>
    </w:rPr>
  </w:style>
  <w:style w:type="character" w:customStyle="1" w:styleId="16">
    <w:name w:val="Без интервала Знак1"/>
    <w:link w:val="aff2"/>
    <w:uiPriority w:val="99"/>
    <w:locked/>
    <w:rsid w:val="00822A54"/>
    <w:rPr>
      <w:sz w:val="22"/>
      <w:lang w:val="ru-RU" w:eastAsia="en-US"/>
    </w:rPr>
  </w:style>
  <w:style w:type="paragraph" w:customStyle="1" w:styleId="ConsTitle">
    <w:name w:val="ConsTitle"/>
    <w:rsid w:val="00822A54"/>
    <w:pPr>
      <w:autoSpaceDE w:val="0"/>
      <w:autoSpaceDN w:val="0"/>
      <w:adjustRightInd w:val="0"/>
      <w:ind w:right="19772"/>
    </w:pPr>
    <w:rPr>
      <w:rFonts w:ascii="Arial" w:eastAsia="Times New Roman" w:hAnsi="Arial" w:cs="Arial"/>
      <w:b/>
      <w:bCs/>
    </w:rPr>
  </w:style>
  <w:style w:type="paragraph" w:customStyle="1" w:styleId="xl124">
    <w:name w:val="xl124"/>
    <w:basedOn w:val="a"/>
    <w:uiPriority w:val="99"/>
    <w:rsid w:val="00822A5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rPr>
      <w:color w:val="auto"/>
      <w:sz w:val="28"/>
      <w:szCs w:val="28"/>
    </w:rPr>
  </w:style>
  <w:style w:type="paragraph" w:customStyle="1" w:styleId="xl125">
    <w:name w:val="xl125"/>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26">
    <w:name w:val="xl126"/>
    <w:basedOn w:val="a"/>
    <w:uiPriority w:val="99"/>
    <w:rsid w:val="00822A54"/>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right"/>
    </w:pPr>
    <w:rPr>
      <w:color w:val="auto"/>
      <w:sz w:val="28"/>
      <w:szCs w:val="28"/>
    </w:rPr>
  </w:style>
  <w:style w:type="paragraph" w:customStyle="1" w:styleId="xl127">
    <w:name w:val="xl127"/>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28">
    <w:name w:val="xl128"/>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29">
    <w:name w:val="xl129"/>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0">
    <w:name w:val="xl130"/>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1">
    <w:name w:val="xl131"/>
    <w:basedOn w:val="a"/>
    <w:uiPriority w:val="99"/>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pPr>
    <w:rPr>
      <w:color w:val="auto"/>
      <w:sz w:val="28"/>
      <w:szCs w:val="28"/>
    </w:rPr>
  </w:style>
  <w:style w:type="paragraph" w:customStyle="1" w:styleId="xl132">
    <w:name w:val="xl132"/>
    <w:basedOn w:val="a"/>
    <w:uiPriority w:val="99"/>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right"/>
    </w:pPr>
    <w:rPr>
      <w:color w:val="auto"/>
      <w:sz w:val="28"/>
      <w:szCs w:val="28"/>
    </w:rPr>
  </w:style>
  <w:style w:type="paragraph" w:customStyle="1" w:styleId="xl133">
    <w:name w:val="xl133"/>
    <w:basedOn w:val="a"/>
    <w:uiPriority w:val="99"/>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right"/>
    </w:pPr>
    <w:rPr>
      <w:color w:val="auto"/>
      <w:sz w:val="28"/>
      <w:szCs w:val="28"/>
    </w:rPr>
  </w:style>
  <w:style w:type="paragraph" w:customStyle="1" w:styleId="xl134">
    <w:name w:val="xl134"/>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35">
    <w:name w:val="xl135"/>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6">
    <w:name w:val="xl136"/>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7">
    <w:name w:val="xl137"/>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8">
    <w:name w:val="xl138"/>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9">
    <w:name w:val="xl139"/>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0">
    <w:name w:val="xl140"/>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1">
    <w:name w:val="xl141"/>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2">
    <w:name w:val="xl142"/>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3">
    <w:name w:val="xl143"/>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4">
    <w:name w:val="xl144"/>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5">
    <w:name w:val="xl145"/>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6">
    <w:name w:val="xl146"/>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7">
    <w:name w:val="xl147"/>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8">
    <w:name w:val="xl148"/>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9">
    <w:name w:val="xl149"/>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50">
    <w:name w:val="xl150"/>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character" w:styleId="aff3">
    <w:name w:val="Strong"/>
    <w:uiPriority w:val="99"/>
    <w:qFormat/>
    <w:rsid w:val="00822A54"/>
    <w:rPr>
      <w:rFonts w:cs="Times New Roman"/>
      <w:b/>
    </w:rPr>
  </w:style>
  <w:style w:type="paragraph" w:customStyle="1" w:styleId="aff4">
    <w:name w:val="Знак"/>
    <w:basedOn w:val="a"/>
    <w:rsid w:val="00822A54"/>
    <w:pPr>
      <w:spacing w:before="100" w:beforeAutospacing="1" w:after="100" w:afterAutospacing="1"/>
    </w:pPr>
    <w:rPr>
      <w:rFonts w:ascii="Tahoma" w:hAnsi="Tahoma"/>
      <w:color w:val="auto"/>
      <w:sz w:val="20"/>
      <w:szCs w:val="20"/>
      <w:lang w:val="en-US" w:eastAsia="en-US"/>
    </w:rPr>
  </w:style>
  <w:style w:type="paragraph" w:customStyle="1" w:styleId="aff5">
    <w:name w:val="Знак Знак Знак Знак"/>
    <w:basedOn w:val="a"/>
    <w:rsid w:val="00822A54"/>
    <w:pPr>
      <w:spacing w:before="100" w:beforeAutospacing="1" w:after="100" w:afterAutospacing="1"/>
    </w:pPr>
    <w:rPr>
      <w:rFonts w:ascii="Tahoma" w:hAnsi="Tahoma"/>
      <w:color w:val="auto"/>
      <w:sz w:val="20"/>
      <w:szCs w:val="20"/>
      <w:lang w:val="en-US" w:eastAsia="en-US"/>
    </w:rPr>
  </w:style>
  <w:style w:type="paragraph" w:customStyle="1" w:styleId="17">
    <w:name w:val="Знак1 Знак Знак Знак"/>
    <w:basedOn w:val="a"/>
    <w:uiPriority w:val="99"/>
    <w:rsid w:val="00822A54"/>
    <w:rPr>
      <w:rFonts w:ascii="Verdana" w:hAnsi="Verdana" w:cs="Verdana"/>
      <w:color w:val="auto"/>
      <w:sz w:val="20"/>
      <w:szCs w:val="20"/>
      <w:lang w:val="en-US" w:eastAsia="en-US"/>
    </w:rPr>
  </w:style>
  <w:style w:type="character" w:customStyle="1" w:styleId="26">
    <w:name w:val="Основной текст Знак2"/>
    <w:aliases w:val="Body single Знак2,bt Знак2,Body Text Char Знак"/>
    <w:uiPriority w:val="99"/>
    <w:rsid w:val="00822A54"/>
    <w:rPr>
      <w:sz w:val="24"/>
      <w:lang w:val="ru-RU" w:eastAsia="ru-RU"/>
    </w:rPr>
  </w:style>
  <w:style w:type="paragraph" w:customStyle="1" w:styleId="Normal">
    <w:name w:val="Normal Знак Знак"/>
    <w:uiPriority w:val="99"/>
    <w:rsid w:val="00822A54"/>
    <w:pPr>
      <w:suppressAutoHyphens/>
      <w:spacing w:before="100" w:after="100"/>
      <w:jc w:val="both"/>
    </w:pPr>
    <w:rPr>
      <w:rFonts w:ascii="Times New Roman" w:eastAsia="Times New Roman" w:hAnsi="Times New Roman"/>
      <w:sz w:val="24"/>
      <w:lang w:eastAsia="ar-SA"/>
    </w:rPr>
  </w:style>
  <w:style w:type="paragraph" w:customStyle="1" w:styleId="4101">
    <w:name w:val="Стиль Заголовок 4 + Масштаб знаков: 101%"/>
    <w:basedOn w:val="4"/>
    <w:uiPriority w:val="99"/>
    <w:rsid w:val="00822A54"/>
    <w:pPr>
      <w:widowControl/>
      <w:spacing w:before="240" w:after="240"/>
      <w:ind w:left="851"/>
    </w:pPr>
    <w:rPr>
      <w:b w:val="0"/>
      <w:bCs/>
      <w:color w:val="0000FF"/>
      <w:w w:val="101"/>
      <w:szCs w:val="28"/>
    </w:rPr>
  </w:style>
  <w:style w:type="paragraph" w:customStyle="1" w:styleId="41010">
    <w:name w:val="Стиль Стиль Заголовок 4 + Масштаб знаков: 101% + полужирный"/>
    <w:basedOn w:val="4101"/>
    <w:uiPriority w:val="99"/>
    <w:rsid w:val="00822A54"/>
    <w:rPr>
      <w:b/>
      <w:sz w:val="26"/>
    </w:rPr>
  </w:style>
  <w:style w:type="paragraph" w:customStyle="1" w:styleId="18">
    <w:name w:val="Обычный1"/>
    <w:uiPriority w:val="99"/>
    <w:rsid w:val="00822A54"/>
    <w:pPr>
      <w:widowControl w:val="0"/>
      <w:suppressAutoHyphens/>
      <w:overflowPunct w:val="0"/>
      <w:autoSpaceDE w:val="0"/>
    </w:pPr>
    <w:rPr>
      <w:rFonts w:ascii="Times New Roman" w:eastAsia="Times New Roman" w:hAnsi="Times New Roman"/>
      <w:lang w:eastAsia="ar-SA"/>
    </w:rPr>
  </w:style>
  <w:style w:type="paragraph" w:customStyle="1" w:styleId="19">
    <w:name w:val="Основной текст с отступом1"/>
    <w:basedOn w:val="a"/>
    <w:uiPriority w:val="99"/>
    <w:rsid w:val="00822A54"/>
    <w:pPr>
      <w:widowControl w:val="0"/>
      <w:tabs>
        <w:tab w:val="left" w:pos="3600"/>
      </w:tabs>
      <w:suppressAutoHyphens/>
      <w:overflowPunct w:val="0"/>
      <w:autoSpaceDE w:val="0"/>
      <w:ind w:left="3600" w:hanging="2700"/>
    </w:pPr>
    <w:rPr>
      <w:color w:val="auto"/>
      <w:sz w:val="28"/>
      <w:szCs w:val="20"/>
      <w:lang w:eastAsia="ar-SA"/>
    </w:rPr>
  </w:style>
  <w:style w:type="paragraph" w:styleId="aff6">
    <w:name w:val="Body Text First Indent"/>
    <w:basedOn w:val="ab"/>
    <w:link w:val="aff7"/>
    <w:rsid w:val="00822A54"/>
    <w:pPr>
      <w:ind w:firstLine="210"/>
    </w:pPr>
  </w:style>
  <w:style w:type="character" w:customStyle="1" w:styleId="aff7">
    <w:name w:val="Красная строка Знак"/>
    <w:link w:val="aff6"/>
    <w:locked/>
    <w:rsid w:val="00822A54"/>
    <w:rPr>
      <w:rFonts w:ascii="Times New Roman" w:hAnsi="Times New Roman"/>
      <w:color w:val="000000"/>
      <w:sz w:val="24"/>
      <w:lang w:eastAsia="ru-RU"/>
    </w:rPr>
  </w:style>
  <w:style w:type="paragraph" w:customStyle="1" w:styleId="T1">
    <w:name w:val="T1"/>
    <w:basedOn w:val="a"/>
    <w:autoRedefine/>
    <w:uiPriority w:val="99"/>
    <w:rsid w:val="00822A54"/>
    <w:pPr>
      <w:pageBreakBefore/>
      <w:spacing w:before="840" w:after="60"/>
      <w:jc w:val="center"/>
    </w:pPr>
    <w:rPr>
      <w:b/>
      <w:caps/>
      <w:color w:val="auto"/>
      <w:sz w:val="28"/>
      <w:szCs w:val="28"/>
    </w:rPr>
  </w:style>
  <w:style w:type="paragraph" w:customStyle="1" w:styleId="T2">
    <w:name w:val="T2"/>
    <w:basedOn w:val="ab"/>
    <w:autoRedefine/>
    <w:uiPriority w:val="99"/>
    <w:rsid w:val="00822A54"/>
    <w:pPr>
      <w:keepNext/>
      <w:tabs>
        <w:tab w:val="num" w:pos="717"/>
      </w:tabs>
      <w:suppressAutoHyphens/>
      <w:spacing w:before="320"/>
      <w:jc w:val="center"/>
    </w:pPr>
    <w:rPr>
      <w:rFonts w:eastAsia="MS Mincho"/>
      <w:b/>
      <w:smallCaps/>
      <w:color w:val="auto"/>
      <w:sz w:val="28"/>
      <w:szCs w:val="28"/>
    </w:rPr>
  </w:style>
  <w:style w:type="paragraph" w:customStyle="1" w:styleId="T3">
    <w:name w:val="T3"/>
    <w:basedOn w:val="24"/>
    <w:autoRedefine/>
    <w:uiPriority w:val="99"/>
    <w:rsid w:val="00822A54"/>
    <w:pPr>
      <w:keepNext/>
      <w:tabs>
        <w:tab w:val="left" w:pos="567"/>
      </w:tabs>
      <w:spacing w:before="120"/>
      <w:ind w:firstLine="0"/>
      <w:jc w:val="left"/>
    </w:pPr>
    <w:rPr>
      <w:color w:val="auto"/>
      <w:szCs w:val="28"/>
    </w:rPr>
  </w:style>
  <w:style w:type="character" w:customStyle="1" w:styleId="rvts48220">
    <w:name w:val="rvts48220"/>
    <w:uiPriority w:val="99"/>
    <w:rsid w:val="00822A54"/>
    <w:rPr>
      <w:rFonts w:ascii="Arial" w:hAnsi="Arial"/>
      <w:color w:val="000000"/>
      <w:sz w:val="20"/>
      <w:u w:val="none"/>
      <w:effect w:val="none"/>
    </w:rPr>
  </w:style>
  <w:style w:type="character" w:customStyle="1" w:styleId="rvts482213">
    <w:name w:val="rvts482213"/>
    <w:uiPriority w:val="99"/>
    <w:rsid w:val="00822A54"/>
    <w:rPr>
      <w:rFonts w:ascii="Arial" w:hAnsi="Arial"/>
      <w:color w:val="000000"/>
      <w:sz w:val="20"/>
      <w:u w:val="none"/>
      <w:effect w:val="none"/>
      <w:shd w:val="clear" w:color="auto" w:fill="auto"/>
    </w:rPr>
  </w:style>
  <w:style w:type="character" w:customStyle="1" w:styleId="T20">
    <w:name w:val="T2 Знак"/>
    <w:uiPriority w:val="99"/>
    <w:rsid w:val="00822A54"/>
  </w:style>
  <w:style w:type="paragraph" w:customStyle="1" w:styleId="Tabl">
    <w:name w:val="Tabl"/>
    <w:basedOn w:val="a"/>
    <w:uiPriority w:val="99"/>
    <w:rsid w:val="00822A54"/>
    <w:pPr>
      <w:keepNext/>
      <w:spacing w:before="120"/>
      <w:jc w:val="right"/>
    </w:pPr>
    <w:rPr>
      <w:rFonts w:ascii="Trebuchet MS" w:hAnsi="Trebuchet MS"/>
      <w:i/>
      <w:color w:val="auto"/>
    </w:rPr>
  </w:style>
  <w:style w:type="paragraph" w:customStyle="1" w:styleId="Tabn">
    <w:name w:val="Tab_n"/>
    <w:basedOn w:val="ab"/>
    <w:link w:val="Tabn2"/>
    <w:autoRedefine/>
    <w:uiPriority w:val="99"/>
    <w:rsid w:val="00822A54"/>
    <w:pPr>
      <w:keepNext/>
      <w:spacing w:after="0"/>
      <w:jc w:val="center"/>
    </w:pPr>
    <w:rPr>
      <w:rFonts w:ascii="Trebuchet MS" w:hAnsi="Trebuchet MS"/>
      <w:i/>
      <w:color w:val="auto"/>
      <w:spacing w:val="-2"/>
      <w:w w:val="103"/>
    </w:rPr>
  </w:style>
  <w:style w:type="character" w:customStyle="1" w:styleId="Tabn2">
    <w:name w:val="Tab_n Знак2"/>
    <w:link w:val="Tabn"/>
    <w:uiPriority w:val="99"/>
    <w:locked/>
    <w:rsid w:val="00822A54"/>
    <w:rPr>
      <w:rFonts w:ascii="Trebuchet MS" w:hAnsi="Trebuchet MS"/>
      <w:i/>
      <w:spacing w:val="-2"/>
      <w:w w:val="103"/>
      <w:sz w:val="24"/>
    </w:rPr>
  </w:style>
  <w:style w:type="character" w:customStyle="1" w:styleId="T10">
    <w:name w:val="T1 Знак"/>
    <w:uiPriority w:val="99"/>
    <w:rsid w:val="00822A54"/>
    <w:rPr>
      <w:rFonts w:ascii="Trebuchet MS" w:hAnsi="Trebuchet MS"/>
      <w:b/>
      <w:caps/>
      <w:sz w:val="28"/>
      <w:lang w:val="ru-RU" w:eastAsia="ru-RU"/>
    </w:rPr>
  </w:style>
  <w:style w:type="paragraph" w:customStyle="1" w:styleId="1a">
    <w:name w:val="Заглавие 1"/>
    <w:basedOn w:val="2"/>
    <w:uiPriority w:val="99"/>
    <w:rsid w:val="00822A54"/>
    <w:pPr>
      <w:widowControl/>
      <w:spacing w:line="360" w:lineRule="auto"/>
      <w:ind w:left="1134" w:firstLine="709"/>
      <w:jc w:val="both"/>
    </w:pPr>
    <w:rPr>
      <w:rFonts w:ascii="Arial" w:hAnsi="Arial" w:cs="Arial"/>
      <w:b/>
      <w:bCs/>
      <w:i w:val="0"/>
      <w:color w:val="auto"/>
      <w:szCs w:val="28"/>
    </w:rPr>
  </w:style>
  <w:style w:type="paragraph" w:customStyle="1" w:styleId="27">
    <w:name w:val="Заглавие 2"/>
    <w:basedOn w:val="1a"/>
    <w:uiPriority w:val="99"/>
    <w:rsid w:val="00822A54"/>
    <w:pPr>
      <w:pageBreakBefore/>
      <w:spacing w:before="120" w:after="360"/>
      <w:outlineLvl w:val="0"/>
    </w:pPr>
    <w:rPr>
      <w:b w:val="0"/>
    </w:rPr>
  </w:style>
  <w:style w:type="paragraph" w:customStyle="1" w:styleId="Tabr">
    <w:name w:val="Tab_r"/>
    <w:basedOn w:val="Tabn"/>
    <w:link w:val="Tabr2"/>
    <w:uiPriority w:val="99"/>
    <w:rsid w:val="00822A54"/>
    <w:pPr>
      <w:keepNext w:val="0"/>
      <w:spacing w:before="40" w:after="240"/>
    </w:pPr>
  </w:style>
  <w:style w:type="character" w:customStyle="1" w:styleId="Tabr2">
    <w:name w:val="Tab_r Знак2"/>
    <w:link w:val="Tabr"/>
    <w:uiPriority w:val="99"/>
    <w:locked/>
    <w:rsid w:val="00822A54"/>
    <w:rPr>
      <w:rFonts w:ascii="Trebuchet MS" w:hAnsi="Trebuchet MS"/>
      <w:i/>
      <w:spacing w:val="-2"/>
      <w:w w:val="103"/>
      <w:sz w:val="24"/>
    </w:rPr>
  </w:style>
  <w:style w:type="paragraph" w:customStyle="1" w:styleId="3TimesNewRoman12">
    <w:name w:val="Стиль Заголовок 3 + Times New Roman Синий По центру После:  12 пт"/>
    <w:basedOn w:val="3"/>
    <w:uiPriority w:val="99"/>
    <w:rsid w:val="00822A54"/>
    <w:pPr>
      <w:widowControl/>
      <w:spacing w:before="360" w:after="360" w:line="240" w:lineRule="auto"/>
      <w:ind w:firstLine="0"/>
      <w:jc w:val="center"/>
    </w:pPr>
    <w:rPr>
      <w:b/>
      <w:bCs/>
      <w:color w:val="0000FF"/>
      <w:spacing w:val="26"/>
      <w:sz w:val="26"/>
    </w:rPr>
  </w:style>
  <w:style w:type="paragraph" w:customStyle="1" w:styleId="Niinea1">
    <w:name w:val="Niinea1"/>
    <w:basedOn w:val="a"/>
    <w:uiPriority w:val="99"/>
    <w:rsid w:val="00822A54"/>
    <w:pPr>
      <w:widowControl w:val="0"/>
      <w:ind w:firstLine="454"/>
      <w:jc w:val="both"/>
    </w:pPr>
    <w:rPr>
      <w:rFonts w:ascii="Arial" w:hAnsi="Arial"/>
      <w:color w:val="auto"/>
      <w:sz w:val="18"/>
      <w:szCs w:val="20"/>
      <w:lang w:eastAsia="ar-SA"/>
    </w:rPr>
  </w:style>
  <w:style w:type="paragraph" w:customStyle="1" w:styleId="aff8">
    <w:name w:val="Заголграф"/>
    <w:basedOn w:val="3"/>
    <w:uiPriority w:val="99"/>
    <w:rsid w:val="00822A54"/>
    <w:pPr>
      <w:widowControl/>
      <w:spacing w:before="120" w:after="240" w:line="240" w:lineRule="auto"/>
      <w:ind w:firstLine="0"/>
      <w:jc w:val="center"/>
      <w:outlineLvl w:val="9"/>
    </w:pPr>
    <w:rPr>
      <w:rFonts w:ascii="Arial" w:hAnsi="Arial"/>
      <w:b/>
      <w:color w:val="auto"/>
      <w:sz w:val="22"/>
    </w:rPr>
  </w:style>
  <w:style w:type="paragraph" w:styleId="aff9">
    <w:name w:val="Plain Text"/>
    <w:basedOn w:val="a"/>
    <w:link w:val="affa"/>
    <w:uiPriority w:val="99"/>
    <w:rsid w:val="00822A54"/>
    <w:pPr>
      <w:autoSpaceDE w:val="0"/>
      <w:autoSpaceDN w:val="0"/>
      <w:ind w:firstLine="720"/>
      <w:jc w:val="both"/>
    </w:pPr>
    <w:rPr>
      <w:rFonts w:ascii="Arial" w:eastAsia="Calibri" w:hAnsi="Arial"/>
      <w:color w:val="auto"/>
    </w:rPr>
  </w:style>
  <w:style w:type="character" w:customStyle="1" w:styleId="PlainTextChar">
    <w:name w:val="Plain Text Char"/>
    <w:uiPriority w:val="99"/>
    <w:rsid w:val="00822A54"/>
    <w:rPr>
      <w:rFonts w:ascii="Courier New" w:hAnsi="Courier New"/>
      <w:sz w:val="20"/>
    </w:rPr>
  </w:style>
  <w:style w:type="character" w:customStyle="1" w:styleId="affa">
    <w:name w:val="Текст Знак"/>
    <w:link w:val="aff9"/>
    <w:uiPriority w:val="99"/>
    <w:locked/>
    <w:rsid w:val="00822A54"/>
    <w:rPr>
      <w:rFonts w:ascii="Arial" w:hAnsi="Arial"/>
      <w:sz w:val="24"/>
    </w:rPr>
  </w:style>
  <w:style w:type="paragraph" w:customStyle="1" w:styleId="36">
    <w:name w:val="Стиль3"/>
    <w:basedOn w:val="a"/>
    <w:uiPriority w:val="99"/>
    <w:rsid w:val="00822A54"/>
    <w:pPr>
      <w:tabs>
        <w:tab w:val="left" w:pos="1572"/>
      </w:tabs>
      <w:autoSpaceDE w:val="0"/>
      <w:autoSpaceDN w:val="0"/>
      <w:spacing w:line="200" w:lineRule="exact"/>
    </w:pPr>
    <w:rPr>
      <w:rFonts w:ascii="Arial" w:hAnsi="Arial" w:cs="Arial"/>
      <w:b/>
      <w:bCs/>
      <w:color w:val="auto"/>
      <w:sz w:val="20"/>
      <w:szCs w:val="20"/>
      <w:lang w:val="en-US"/>
    </w:rPr>
  </w:style>
  <w:style w:type="paragraph" w:customStyle="1" w:styleId="1b">
    <w:name w:val="Красная строка1"/>
    <w:basedOn w:val="ab"/>
    <w:uiPriority w:val="99"/>
    <w:rsid w:val="00822A54"/>
    <w:pPr>
      <w:widowControl w:val="0"/>
      <w:suppressAutoHyphens/>
      <w:ind w:firstLine="210"/>
    </w:pPr>
    <w:rPr>
      <w:rFonts w:ascii="Arial" w:hAnsi="Arial"/>
      <w:color w:val="auto"/>
    </w:rPr>
  </w:style>
  <w:style w:type="paragraph" w:customStyle="1" w:styleId="5159">
    <w:name w:val="Стиль Заголовок 5 + не курсив Слева:  159 см"/>
    <w:basedOn w:val="5"/>
    <w:uiPriority w:val="99"/>
    <w:rsid w:val="00822A54"/>
    <w:pPr>
      <w:keepNext w:val="0"/>
      <w:widowControl/>
      <w:spacing w:before="240" w:after="240"/>
      <w:ind w:left="902"/>
    </w:pPr>
    <w:rPr>
      <w:bCs/>
      <w:color w:val="auto"/>
      <w:sz w:val="26"/>
    </w:rPr>
  </w:style>
  <w:style w:type="paragraph" w:customStyle="1" w:styleId="51">
    <w:name w:val="Стиль5"/>
    <w:basedOn w:val="a"/>
    <w:autoRedefine/>
    <w:uiPriority w:val="99"/>
    <w:rsid w:val="00822A54"/>
    <w:pPr>
      <w:autoSpaceDE w:val="0"/>
      <w:autoSpaceDN w:val="0"/>
      <w:jc w:val="center"/>
    </w:pPr>
    <w:rPr>
      <w:rFonts w:ascii="Arial" w:hAnsi="Arial" w:cs="Arial"/>
      <w:color w:val="auto"/>
      <w:sz w:val="26"/>
      <w:szCs w:val="26"/>
    </w:rPr>
  </w:style>
  <w:style w:type="paragraph" w:customStyle="1" w:styleId="51590">
    <w:name w:val="Стиль Заголовок 5 + Слева:  159 см"/>
    <w:basedOn w:val="5"/>
    <w:uiPriority w:val="99"/>
    <w:rsid w:val="00822A54"/>
    <w:pPr>
      <w:keepNext w:val="0"/>
      <w:widowControl/>
      <w:spacing w:before="240" w:after="240"/>
      <w:ind w:left="902"/>
    </w:pPr>
    <w:rPr>
      <w:bCs/>
      <w:iCs/>
      <w:color w:val="0000FF"/>
      <w:sz w:val="26"/>
    </w:rPr>
  </w:style>
  <w:style w:type="paragraph" w:customStyle="1" w:styleId="220">
    <w:name w:val="Основной текст 22"/>
    <w:basedOn w:val="a"/>
    <w:uiPriority w:val="99"/>
    <w:rsid w:val="00822A54"/>
    <w:pPr>
      <w:overflowPunct w:val="0"/>
      <w:autoSpaceDE w:val="0"/>
      <w:autoSpaceDN w:val="0"/>
      <w:adjustRightInd w:val="0"/>
      <w:ind w:firstLine="567"/>
    </w:pPr>
    <w:rPr>
      <w:color w:val="auto"/>
      <w:sz w:val="28"/>
      <w:szCs w:val="20"/>
    </w:rPr>
  </w:style>
  <w:style w:type="paragraph" w:customStyle="1" w:styleId="213">
    <w:name w:val="Основной текст с отступом 21"/>
    <w:basedOn w:val="a"/>
    <w:uiPriority w:val="99"/>
    <w:rsid w:val="00822A54"/>
    <w:pPr>
      <w:overflowPunct w:val="0"/>
      <w:autoSpaceDE w:val="0"/>
      <w:autoSpaceDN w:val="0"/>
      <w:adjustRightInd w:val="0"/>
      <w:ind w:firstLine="567"/>
      <w:jc w:val="both"/>
    </w:pPr>
    <w:rPr>
      <w:color w:val="auto"/>
      <w:sz w:val="28"/>
      <w:szCs w:val="20"/>
    </w:rPr>
  </w:style>
  <w:style w:type="paragraph" w:customStyle="1" w:styleId="FR2">
    <w:name w:val="FR2"/>
    <w:uiPriority w:val="99"/>
    <w:rsid w:val="00822A54"/>
    <w:pPr>
      <w:widowControl w:val="0"/>
      <w:snapToGrid w:val="0"/>
      <w:jc w:val="both"/>
    </w:pPr>
    <w:rPr>
      <w:rFonts w:ascii="Times New Roman" w:eastAsia="Times New Roman" w:hAnsi="Times New Roman"/>
      <w:sz w:val="24"/>
    </w:rPr>
  </w:style>
  <w:style w:type="paragraph" w:customStyle="1" w:styleId="xl26">
    <w:name w:val="xl26"/>
    <w:basedOn w:val="a"/>
    <w:uiPriority w:val="99"/>
    <w:rsid w:val="00822A54"/>
    <w:pPr>
      <w:spacing w:before="100" w:after="100"/>
      <w:jc w:val="center"/>
    </w:pPr>
    <w:rPr>
      <w:rFonts w:ascii="Arial Unicode MS" w:eastAsia="Arial Unicode MS" w:hAnsi="Arial Unicode MS"/>
      <w:color w:val="auto"/>
      <w:szCs w:val="20"/>
    </w:rPr>
  </w:style>
  <w:style w:type="paragraph" w:customStyle="1" w:styleId="BodyTextIndent31">
    <w:name w:val="Body Text Indent 31"/>
    <w:basedOn w:val="a"/>
    <w:uiPriority w:val="99"/>
    <w:rsid w:val="00822A54"/>
    <w:pPr>
      <w:widowControl w:val="0"/>
      <w:autoSpaceDE w:val="0"/>
      <w:autoSpaceDN w:val="0"/>
      <w:ind w:firstLine="567"/>
      <w:jc w:val="both"/>
    </w:pPr>
    <w:rPr>
      <w:color w:val="auto"/>
    </w:rPr>
  </w:style>
  <w:style w:type="paragraph" w:customStyle="1" w:styleId="1c">
    <w:name w:val="Основной текст с отступом.Основной текст 1.Нумерованный список !!.Надин стиль"/>
    <w:basedOn w:val="a"/>
    <w:uiPriority w:val="99"/>
    <w:rsid w:val="00822A54"/>
    <w:pPr>
      <w:spacing w:after="120"/>
      <w:ind w:firstLine="709"/>
      <w:jc w:val="both"/>
    </w:pPr>
    <w:rPr>
      <w:rFonts w:ascii="Arial" w:hAnsi="Arial"/>
      <w:color w:val="auto"/>
      <w:sz w:val="26"/>
      <w:szCs w:val="20"/>
    </w:rPr>
  </w:style>
  <w:style w:type="character" w:customStyle="1" w:styleId="Tabn0">
    <w:name w:val="Tab_n Знак"/>
    <w:uiPriority w:val="99"/>
    <w:rsid w:val="00822A54"/>
    <w:rPr>
      <w:rFonts w:ascii="Trebuchet MS" w:hAnsi="Trebuchet MS"/>
      <w:i/>
      <w:w w:val="103"/>
      <w:sz w:val="24"/>
      <w:lang w:val="ru-RU" w:eastAsia="ru-RU"/>
    </w:rPr>
  </w:style>
  <w:style w:type="character" w:customStyle="1" w:styleId="Tabr0">
    <w:name w:val="Tab_r Знак"/>
    <w:uiPriority w:val="99"/>
    <w:rsid w:val="00822A54"/>
    <w:rPr>
      <w:rFonts w:ascii="Trebuchet MS" w:hAnsi="Trebuchet MS"/>
      <w:i/>
      <w:w w:val="103"/>
      <w:sz w:val="24"/>
      <w:lang w:val="ru-RU" w:eastAsia="ru-RU"/>
    </w:rPr>
  </w:style>
  <w:style w:type="character" w:customStyle="1" w:styleId="37">
    <w:name w:val="Знак Знак3"/>
    <w:uiPriority w:val="99"/>
    <w:rsid w:val="00822A54"/>
    <w:rPr>
      <w:sz w:val="16"/>
      <w:lang w:val="ru-RU" w:eastAsia="ru-RU"/>
    </w:rPr>
  </w:style>
  <w:style w:type="character" w:customStyle="1" w:styleId="28">
    <w:name w:val="Знак Знак2"/>
    <w:uiPriority w:val="99"/>
    <w:semiHidden/>
    <w:rsid w:val="00822A54"/>
  </w:style>
  <w:style w:type="character" w:customStyle="1" w:styleId="1d">
    <w:name w:val="Знак Знак1"/>
    <w:uiPriority w:val="99"/>
    <w:rsid w:val="00822A54"/>
    <w:rPr>
      <w:sz w:val="24"/>
      <w:lang w:val="ru-RU" w:eastAsia="ru-RU"/>
    </w:rPr>
  </w:style>
  <w:style w:type="paragraph" w:styleId="29">
    <w:name w:val="List Bullet 2"/>
    <w:basedOn w:val="a"/>
    <w:uiPriority w:val="99"/>
    <w:rsid w:val="00822A54"/>
    <w:pPr>
      <w:tabs>
        <w:tab w:val="num" w:pos="643"/>
      </w:tabs>
      <w:spacing w:line="360" w:lineRule="auto"/>
      <w:ind w:left="643" w:hanging="360"/>
      <w:jc w:val="both"/>
    </w:pPr>
    <w:rPr>
      <w:rFonts w:ascii="Arial" w:hAnsi="Arial"/>
      <w:color w:val="auto"/>
    </w:rPr>
  </w:style>
  <w:style w:type="paragraph" w:styleId="38">
    <w:name w:val="List Bullet 3"/>
    <w:basedOn w:val="a"/>
    <w:uiPriority w:val="99"/>
    <w:rsid w:val="00822A54"/>
    <w:pPr>
      <w:tabs>
        <w:tab w:val="num" w:pos="926"/>
      </w:tabs>
      <w:spacing w:line="360" w:lineRule="auto"/>
      <w:ind w:left="926" w:hanging="360"/>
      <w:jc w:val="both"/>
    </w:pPr>
    <w:rPr>
      <w:rFonts w:ascii="Arial" w:hAnsi="Arial"/>
      <w:color w:val="auto"/>
    </w:rPr>
  </w:style>
  <w:style w:type="paragraph" w:styleId="52">
    <w:name w:val="List Bullet 5"/>
    <w:basedOn w:val="a"/>
    <w:uiPriority w:val="99"/>
    <w:rsid w:val="00822A54"/>
    <w:pPr>
      <w:tabs>
        <w:tab w:val="num" w:pos="1492"/>
      </w:tabs>
      <w:spacing w:line="360" w:lineRule="auto"/>
      <w:ind w:left="1492" w:hanging="360"/>
      <w:jc w:val="both"/>
    </w:pPr>
    <w:rPr>
      <w:rFonts w:ascii="Arial" w:hAnsi="Arial"/>
      <w:color w:val="auto"/>
    </w:rPr>
  </w:style>
  <w:style w:type="paragraph" w:customStyle="1" w:styleId="T11">
    <w:name w:val="T1_бн"/>
    <w:basedOn w:val="a"/>
    <w:uiPriority w:val="99"/>
    <w:rsid w:val="00822A54"/>
    <w:pPr>
      <w:spacing w:before="840" w:after="60"/>
      <w:jc w:val="center"/>
    </w:pPr>
    <w:rPr>
      <w:rFonts w:ascii="Trebuchet MS" w:hAnsi="Trebuchet MS"/>
      <w:b/>
      <w:caps/>
      <w:color w:val="auto"/>
      <w:sz w:val="28"/>
      <w:szCs w:val="28"/>
    </w:rPr>
  </w:style>
  <w:style w:type="character" w:styleId="affb">
    <w:name w:val="Emphasis"/>
    <w:uiPriority w:val="99"/>
    <w:qFormat/>
    <w:rsid w:val="00822A54"/>
    <w:rPr>
      <w:rFonts w:cs="Times New Roman"/>
      <w:i/>
    </w:rPr>
  </w:style>
  <w:style w:type="paragraph" w:customStyle="1" w:styleId="1e">
    <w:name w:val="Стиль1"/>
    <w:basedOn w:val="3"/>
    <w:rsid w:val="00822A54"/>
    <w:pPr>
      <w:widowControl/>
      <w:spacing w:before="120" w:after="120" w:line="240" w:lineRule="auto"/>
      <w:ind w:firstLine="1134"/>
      <w:jc w:val="both"/>
    </w:pPr>
    <w:rPr>
      <w:rFonts w:cs="Arial"/>
      <w:b/>
      <w:bCs/>
      <w:color w:val="0000FF"/>
      <w:sz w:val="26"/>
      <w:szCs w:val="26"/>
    </w:rPr>
  </w:style>
  <w:style w:type="paragraph" w:customStyle="1" w:styleId="affc">
    <w:name w:val="Обычный + По центру"/>
    <w:aliases w:val="Междустр.интервал:  одинарный"/>
    <w:basedOn w:val="a"/>
    <w:uiPriority w:val="99"/>
    <w:rsid w:val="00822A54"/>
    <w:pPr>
      <w:spacing w:line="360" w:lineRule="auto"/>
      <w:jc w:val="center"/>
    </w:pPr>
    <w:rPr>
      <w:color w:val="auto"/>
    </w:rPr>
  </w:style>
  <w:style w:type="character" w:customStyle="1" w:styleId="Tabl0">
    <w:name w:val="Tabl Знак"/>
    <w:uiPriority w:val="99"/>
    <w:rsid w:val="00822A54"/>
    <w:rPr>
      <w:rFonts w:ascii="Trebuchet MS" w:hAnsi="Trebuchet MS"/>
      <w:i/>
      <w:sz w:val="24"/>
      <w:lang w:val="ru-RU" w:eastAsia="ru-RU"/>
    </w:rPr>
  </w:style>
  <w:style w:type="character" w:customStyle="1" w:styleId="Tabn1">
    <w:name w:val="Tab_n Знак1"/>
    <w:uiPriority w:val="99"/>
    <w:rsid w:val="00822A54"/>
    <w:rPr>
      <w:rFonts w:ascii="Trebuchet MS" w:hAnsi="Trebuchet MS"/>
      <w:i/>
      <w:w w:val="103"/>
      <w:sz w:val="24"/>
      <w:lang w:val="ru-RU" w:eastAsia="ru-RU"/>
    </w:rPr>
  </w:style>
  <w:style w:type="character" w:customStyle="1" w:styleId="Tabr1">
    <w:name w:val="Tab_r Знак1"/>
    <w:uiPriority w:val="99"/>
    <w:rsid w:val="00822A54"/>
    <w:rPr>
      <w:rFonts w:ascii="Trebuchet MS" w:hAnsi="Trebuchet MS"/>
      <w:i/>
      <w:w w:val="103"/>
      <w:sz w:val="24"/>
      <w:lang w:val="ru-RU" w:eastAsia="ru-RU"/>
    </w:rPr>
  </w:style>
  <w:style w:type="paragraph" w:customStyle="1" w:styleId="311">
    <w:name w:val="Основной текст с отступом 31"/>
    <w:basedOn w:val="a"/>
    <w:uiPriority w:val="99"/>
    <w:rsid w:val="00822A54"/>
    <w:pPr>
      <w:suppressAutoHyphens/>
      <w:spacing w:after="120"/>
      <w:ind w:left="283"/>
    </w:pPr>
    <w:rPr>
      <w:color w:val="auto"/>
      <w:sz w:val="16"/>
      <w:szCs w:val="16"/>
      <w:lang w:eastAsia="ar-SA"/>
    </w:rPr>
  </w:style>
  <w:style w:type="paragraph" w:customStyle="1" w:styleId="320">
    <w:name w:val="Основной текст с отступом 32"/>
    <w:basedOn w:val="a"/>
    <w:uiPriority w:val="99"/>
    <w:rsid w:val="00822A54"/>
    <w:pPr>
      <w:spacing w:after="120"/>
      <w:ind w:left="283"/>
    </w:pPr>
    <w:rPr>
      <w:color w:val="auto"/>
      <w:sz w:val="16"/>
      <w:szCs w:val="16"/>
      <w:lang w:eastAsia="ar-SA"/>
    </w:rPr>
  </w:style>
  <w:style w:type="paragraph" w:customStyle="1" w:styleId="2a">
    <w:name w:val="Красная строка2"/>
    <w:basedOn w:val="ab"/>
    <w:uiPriority w:val="99"/>
    <w:rsid w:val="00822A54"/>
    <w:pPr>
      <w:suppressAutoHyphens/>
      <w:ind w:firstLine="210"/>
    </w:pPr>
    <w:rPr>
      <w:color w:val="auto"/>
      <w:lang w:eastAsia="ar-SA"/>
    </w:rPr>
  </w:style>
  <w:style w:type="character" w:customStyle="1" w:styleId="affd">
    <w:name w:val="Символ сноски"/>
    <w:uiPriority w:val="99"/>
    <w:rsid w:val="00822A54"/>
    <w:rPr>
      <w:vertAlign w:val="superscript"/>
    </w:rPr>
  </w:style>
  <w:style w:type="paragraph" w:styleId="affe">
    <w:name w:val="List"/>
    <w:basedOn w:val="ab"/>
    <w:uiPriority w:val="99"/>
    <w:rsid w:val="00822A54"/>
    <w:pPr>
      <w:suppressAutoHyphens/>
    </w:pPr>
    <w:rPr>
      <w:rFonts w:ascii="Arial" w:hAnsi="Arial" w:cs="Tahoma"/>
      <w:color w:val="auto"/>
      <w:lang w:eastAsia="ar-SA"/>
    </w:rPr>
  </w:style>
  <w:style w:type="character" w:customStyle="1" w:styleId="WW8Num9z2">
    <w:name w:val="WW8Num9z2"/>
    <w:uiPriority w:val="99"/>
    <w:rsid w:val="00822A54"/>
    <w:rPr>
      <w:rFonts w:ascii="Wingdings" w:hAnsi="Wingdings"/>
    </w:rPr>
  </w:style>
  <w:style w:type="character" w:customStyle="1" w:styleId="1f">
    <w:name w:val="Основной шрифт абзаца1"/>
    <w:uiPriority w:val="99"/>
    <w:rsid w:val="00822A54"/>
  </w:style>
  <w:style w:type="character" w:customStyle="1" w:styleId="WW8Num3z2">
    <w:name w:val="WW8Num3z2"/>
    <w:uiPriority w:val="99"/>
    <w:rsid w:val="00822A54"/>
    <w:rPr>
      <w:rFonts w:ascii="Wingdings" w:hAnsi="Wingdings"/>
    </w:rPr>
  </w:style>
  <w:style w:type="character" w:customStyle="1" w:styleId="WW8Num5z1">
    <w:name w:val="WW8Num5z1"/>
    <w:uiPriority w:val="99"/>
    <w:rsid w:val="00822A54"/>
    <w:rPr>
      <w:rFonts w:ascii="Courier New" w:hAnsi="Courier New"/>
    </w:rPr>
  </w:style>
  <w:style w:type="character" w:customStyle="1" w:styleId="WW8Num6z0">
    <w:name w:val="WW8Num6z0"/>
    <w:uiPriority w:val="99"/>
    <w:rsid w:val="00822A54"/>
    <w:rPr>
      <w:rFonts w:ascii="Symbol" w:hAnsi="Symbol"/>
    </w:rPr>
  </w:style>
  <w:style w:type="paragraph" w:styleId="afff">
    <w:name w:val="List Bullet"/>
    <w:basedOn w:val="a"/>
    <w:autoRedefine/>
    <w:uiPriority w:val="99"/>
    <w:semiHidden/>
    <w:rsid w:val="00822A54"/>
    <w:pPr>
      <w:tabs>
        <w:tab w:val="num" w:pos="2149"/>
      </w:tabs>
      <w:spacing w:line="360" w:lineRule="auto"/>
      <w:ind w:left="2149" w:hanging="360"/>
      <w:jc w:val="both"/>
    </w:pPr>
    <w:rPr>
      <w:color w:val="auto"/>
    </w:rPr>
  </w:style>
  <w:style w:type="character" w:customStyle="1" w:styleId="S">
    <w:name w:val="S_Обычный Знак"/>
    <w:link w:val="S0"/>
    <w:uiPriority w:val="99"/>
    <w:locked/>
    <w:rsid w:val="00822A54"/>
    <w:rPr>
      <w:sz w:val="24"/>
    </w:rPr>
  </w:style>
  <w:style w:type="paragraph" w:customStyle="1" w:styleId="S0">
    <w:name w:val="S_Обычный"/>
    <w:basedOn w:val="a"/>
    <w:link w:val="S"/>
    <w:uiPriority w:val="99"/>
    <w:rsid w:val="00822A54"/>
    <w:pPr>
      <w:spacing w:line="360" w:lineRule="auto"/>
      <w:ind w:firstLine="709"/>
      <w:jc w:val="both"/>
    </w:pPr>
    <w:rPr>
      <w:rFonts w:ascii="Calibri" w:eastAsia="Calibri" w:hAnsi="Calibri"/>
      <w:color w:val="auto"/>
      <w:szCs w:val="20"/>
    </w:rPr>
  </w:style>
  <w:style w:type="character" w:customStyle="1" w:styleId="afff0">
    <w:name w:val="Подчеркнутый Знак"/>
    <w:link w:val="afff1"/>
    <w:uiPriority w:val="99"/>
    <w:semiHidden/>
    <w:locked/>
    <w:rsid w:val="00822A54"/>
    <w:rPr>
      <w:sz w:val="24"/>
      <w:u w:val="single"/>
    </w:rPr>
  </w:style>
  <w:style w:type="paragraph" w:customStyle="1" w:styleId="afff1">
    <w:name w:val="Подчеркнутый"/>
    <w:basedOn w:val="a"/>
    <w:link w:val="afff0"/>
    <w:uiPriority w:val="99"/>
    <w:semiHidden/>
    <w:rsid w:val="00822A54"/>
    <w:pPr>
      <w:spacing w:line="360" w:lineRule="auto"/>
      <w:ind w:firstLine="709"/>
      <w:jc w:val="both"/>
    </w:pPr>
    <w:rPr>
      <w:rFonts w:ascii="Calibri" w:eastAsia="Calibri" w:hAnsi="Calibri"/>
      <w:color w:val="auto"/>
      <w:szCs w:val="20"/>
      <w:u w:val="single"/>
    </w:rPr>
  </w:style>
  <w:style w:type="character" w:customStyle="1" w:styleId="S1">
    <w:name w:val="S_Маркированный Знак Знак"/>
    <w:link w:val="S2"/>
    <w:uiPriority w:val="99"/>
    <w:locked/>
    <w:rsid w:val="00822A54"/>
    <w:rPr>
      <w:sz w:val="24"/>
    </w:rPr>
  </w:style>
  <w:style w:type="paragraph" w:customStyle="1" w:styleId="S2">
    <w:name w:val="S_Маркированный"/>
    <w:basedOn w:val="afff"/>
    <w:link w:val="S1"/>
    <w:uiPriority w:val="99"/>
    <w:rsid w:val="00822A54"/>
    <w:rPr>
      <w:rFonts w:ascii="Calibri" w:eastAsia="Calibri" w:hAnsi="Calibri"/>
      <w:szCs w:val="20"/>
    </w:rPr>
  </w:style>
  <w:style w:type="paragraph" w:customStyle="1" w:styleId="S10">
    <w:name w:val="S_Заголовок 1"/>
    <w:basedOn w:val="a"/>
    <w:uiPriority w:val="99"/>
    <w:rsid w:val="00822A54"/>
    <w:pPr>
      <w:tabs>
        <w:tab w:val="num" w:pos="360"/>
      </w:tabs>
      <w:ind w:left="360" w:hanging="360"/>
      <w:jc w:val="center"/>
    </w:pPr>
    <w:rPr>
      <w:b/>
      <w:caps/>
      <w:color w:val="auto"/>
    </w:rPr>
  </w:style>
  <w:style w:type="paragraph" w:customStyle="1" w:styleId="S20">
    <w:name w:val="S_Заголовок 2"/>
    <w:basedOn w:val="2"/>
    <w:uiPriority w:val="99"/>
    <w:rsid w:val="00822A54"/>
    <w:pPr>
      <w:keepNext w:val="0"/>
      <w:widowControl/>
      <w:tabs>
        <w:tab w:val="num" w:pos="720"/>
      </w:tabs>
      <w:spacing w:line="240" w:lineRule="auto"/>
      <w:ind w:left="720" w:hanging="360"/>
      <w:jc w:val="both"/>
    </w:pPr>
    <w:rPr>
      <w:b/>
      <w:i w:val="0"/>
      <w:color w:val="auto"/>
      <w:sz w:val="24"/>
      <w:szCs w:val="24"/>
    </w:rPr>
  </w:style>
  <w:style w:type="character" w:customStyle="1" w:styleId="S3">
    <w:name w:val="S_Заголовок 3 Знак"/>
    <w:link w:val="S30"/>
    <w:uiPriority w:val="99"/>
    <w:locked/>
    <w:rsid w:val="00822A54"/>
    <w:rPr>
      <w:sz w:val="24"/>
      <w:u w:val="single"/>
    </w:rPr>
  </w:style>
  <w:style w:type="paragraph" w:customStyle="1" w:styleId="S30">
    <w:name w:val="S_Заголовок 3"/>
    <w:basedOn w:val="3"/>
    <w:link w:val="S3"/>
    <w:uiPriority w:val="99"/>
    <w:rsid w:val="00822A54"/>
    <w:pPr>
      <w:keepNext w:val="0"/>
      <w:widowControl/>
      <w:tabs>
        <w:tab w:val="num" w:pos="1440"/>
      </w:tabs>
      <w:ind w:left="1440" w:hanging="720"/>
    </w:pPr>
    <w:rPr>
      <w:rFonts w:ascii="Calibri" w:hAnsi="Calibri"/>
      <w:color w:val="auto"/>
      <w:sz w:val="24"/>
      <w:u w:val="single"/>
    </w:rPr>
  </w:style>
  <w:style w:type="paragraph" w:customStyle="1" w:styleId="S4">
    <w:name w:val="S_Заголовок 4"/>
    <w:basedOn w:val="4"/>
    <w:link w:val="S40"/>
    <w:uiPriority w:val="99"/>
    <w:rsid w:val="00822A54"/>
    <w:pPr>
      <w:keepNext w:val="0"/>
      <w:widowControl/>
      <w:tabs>
        <w:tab w:val="num" w:pos="1800"/>
      </w:tabs>
      <w:ind w:left="1800" w:hanging="720"/>
    </w:pPr>
    <w:rPr>
      <w:b w:val="0"/>
      <w:i/>
      <w:color w:val="auto"/>
      <w:sz w:val="24"/>
    </w:rPr>
  </w:style>
  <w:style w:type="character" w:customStyle="1" w:styleId="S40">
    <w:name w:val="S_Заголовок 4 Знак"/>
    <w:link w:val="S4"/>
    <w:uiPriority w:val="99"/>
    <w:locked/>
    <w:rsid w:val="00822A54"/>
    <w:rPr>
      <w:rFonts w:ascii="Times New Roman" w:hAnsi="Times New Roman"/>
      <w:i/>
      <w:sz w:val="24"/>
    </w:rPr>
  </w:style>
  <w:style w:type="character" w:customStyle="1" w:styleId="41">
    <w:name w:val="Знак Знак4"/>
    <w:uiPriority w:val="99"/>
    <w:locked/>
    <w:rsid w:val="00822A54"/>
    <w:rPr>
      <w:sz w:val="24"/>
      <w:lang w:val="ru-RU" w:eastAsia="ru-RU"/>
    </w:rPr>
  </w:style>
  <w:style w:type="paragraph" w:styleId="afff2">
    <w:name w:val="Block Text"/>
    <w:basedOn w:val="a"/>
    <w:rsid w:val="00822A54"/>
    <w:pPr>
      <w:widowControl w:val="0"/>
      <w:autoSpaceDE w:val="0"/>
      <w:autoSpaceDN w:val="0"/>
      <w:adjustRightInd w:val="0"/>
      <w:ind w:left="105" w:right="24"/>
      <w:jc w:val="center"/>
    </w:pPr>
    <w:rPr>
      <w:color w:val="auto"/>
      <w:sz w:val="28"/>
    </w:rPr>
  </w:style>
  <w:style w:type="paragraph" w:customStyle="1" w:styleId="afff3">
    <w:name w:val="ОСНОВНОЙ !!!"/>
    <w:basedOn w:val="ab"/>
    <w:uiPriority w:val="99"/>
    <w:rsid w:val="00822A54"/>
    <w:pPr>
      <w:spacing w:before="120" w:after="0"/>
      <w:ind w:firstLine="902"/>
      <w:jc w:val="both"/>
    </w:pPr>
    <w:rPr>
      <w:rFonts w:ascii="Arial" w:hAnsi="Arial"/>
      <w:color w:val="auto"/>
      <w:lang w:eastAsia="ar-SA"/>
    </w:rPr>
  </w:style>
  <w:style w:type="paragraph" w:customStyle="1" w:styleId="312">
    <w:name w:val="Стиль Заголовок 3 + 12 пт"/>
    <w:basedOn w:val="3"/>
    <w:uiPriority w:val="99"/>
    <w:rsid w:val="00822A54"/>
    <w:pPr>
      <w:widowControl/>
      <w:tabs>
        <w:tab w:val="left" w:pos="3402"/>
        <w:tab w:val="left" w:pos="4891"/>
      </w:tabs>
      <w:spacing w:before="240" w:line="240" w:lineRule="auto"/>
      <w:ind w:firstLine="0"/>
    </w:pPr>
    <w:rPr>
      <w:b/>
      <w:bCs/>
      <w:i/>
      <w:color w:val="0000FF"/>
      <w:sz w:val="24"/>
      <w:szCs w:val="26"/>
      <w:lang w:eastAsia="ar-SA"/>
    </w:rPr>
  </w:style>
  <w:style w:type="character" w:customStyle="1" w:styleId="afff4">
    <w:name w:val="Знак Знак"/>
    <w:uiPriority w:val="99"/>
    <w:locked/>
    <w:rsid w:val="00822A54"/>
    <w:rPr>
      <w:sz w:val="24"/>
      <w:lang w:val="ru-RU" w:eastAsia="ru-RU"/>
    </w:rPr>
  </w:style>
  <w:style w:type="paragraph" w:customStyle="1" w:styleId="afff5">
    <w:name w:val="Знак Знак Знак Знак Знак Знак Знак"/>
    <w:basedOn w:val="a"/>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221">
    <w:name w:val="Знак2 Знак Знак Знак2 Знак Знак Знак"/>
    <w:basedOn w:val="a"/>
    <w:uiPriority w:val="99"/>
    <w:rsid w:val="00822A54"/>
    <w:pPr>
      <w:spacing w:after="160" w:line="240" w:lineRule="exact"/>
    </w:pPr>
    <w:rPr>
      <w:rFonts w:ascii="Verdana" w:hAnsi="Verdana" w:cs="Verdana"/>
      <w:color w:val="auto"/>
      <w:sz w:val="20"/>
      <w:szCs w:val="20"/>
      <w:lang w:val="en-US" w:eastAsia="en-US"/>
    </w:rPr>
  </w:style>
  <w:style w:type="paragraph" w:customStyle="1" w:styleId="Style1">
    <w:name w:val="Style1"/>
    <w:basedOn w:val="a"/>
    <w:uiPriority w:val="99"/>
    <w:rsid w:val="00822A54"/>
    <w:pPr>
      <w:widowControl w:val="0"/>
      <w:autoSpaceDE w:val="0"/>
      <w:autoSpaceDN w:val="0"/>
      <w:adjustRightInd w:val="0"/>
      <w:spacing w:line="240" w:lineRule="exact"/>
      <w:jc w:val="both"/>
    </w:pPr>
    <w:rPr>
      <w:color w:val="auto"/>
    </w:rPr>
  </w:style>
  <w:style w:type="paragraph" w:customStyle="1" w:styleId="Style2">
    <w:name w:val="Style2"/>
    <w:basedOn w:val="a"/>
    <w:uiPriority w:val="99"/>
    <w:rsid w:val="00822A54"/>
    <w:pPr>
      <w:widowControl w:val="0"/>
      <w:autoSpaceDE w:val="0"/>
      <w:autoSpaceDN w:val="0"/>
      <w:adjustRightInd w:val="0"/>
      <w:spacing w:line="238" w:lineRule="exact"/>
      <w:ind w:firstLine="274"/>
      <w:jc w:val="both"/>
    </w:pPr>
    <w:rPr>
      <w:color w:val="auto"/>
    </w:rPr>
  </w:style>
  <w:style w:type="character" w:customStyle="1" w:styleId="FontStyle11">
    <w:name w:val="Font Style11"/>
    <w:uiPriority w:val="99"/>
    <w:rsid w:val="00822A54"/>
    <w:rPr>
      <w:rFonts w:ascii="Times New Roman" w:hAnsi="Times New Roman"/>
      <w:sz w:val="18"/>
    </w:rPr>
  </w:style>
  <w:style w:type="character" w:customStyle="1" w:styleId="FontStyle14">
    <w:name w:val="Font Style14"/>
    <w:uiPriority w:val="99"/>
    <w:rsid w:val="00822A54"/>
    <w:rPr>
      <w:rFonts w:ascii="Times New Roman" w:hAnsi="Times New Roman"/>
      <w:sz w:val="18"/>
    </w:rPr>
  </w:style>
  <w:style w:type="paragraph" w:styleId="2b">
    <w:name w:val="List 2"/>
    <w:basedOn w:val="a"/>
    <w:rsid w:val="00822A54"/>
    <w:pPr>
      <w:ind w:left="566" w:hanging="283"/>
    </w:pPr>
    <w:rPr>
      <w:color w:val="auto"/>
    </w:rPr>
  </w:style>
  <w:style w:type="paragraph" w:customStyle="1" w:styleId="1f0">
    <w:name w:val="Знак Знак1 Знак Знак Знак Знак"/>
    <w:basedOn w:val="a"/>
    <w:uiPriority w:val="99"/>
    <w:rsid w:val="00822A54"/>
    <w:pPr>
      <w:widowControl w:val="0"/>
      <w:adjustRightInd w:val="0"/>
      <w:spacing w:after="160" w:line="240" w:lineRule="exact"/>
      <w:jc w:val="right"/>
    </w:pPr>
    <w:rPr>
      <w:color w:val="auto"/>
      <w:sz w:val="20"/>
      <w:szCs w:val="20"/>
      <w:lang w:val="en-GB" w:eastAsia="en-US"/>
    </w:rPr>
  </w:style>
  <w:style w:type="paragraph" w:customStyle="1" w:styleId="Style33">
    <w:name w:val="Style33"/>
    <w:basedOn w:val="a"/>
    <w:uiPriority w:val="99"/>
    <w:rsid w:val="00822A54"/>
    <w:pPr>
      <w:spacing w:line="157" w:lineRule="exact"/>
    </w:pPr>
    <w:rPr>
      <w:rFonts w:ascii="Lucida Sans Unicode" w:hAnsi="Lucida Sans Unicode" w:cs="Lucida Sans Unicode"/>
      <w:color w:val="auto"/>
      <w:sz w:val="20"/>
      <w:szCs w:val="20"/>
    </w:rPr>
  </w:style>
  <w:style w:type="paragraph" w:customStyle="1" w:styleId="Style31">
    <w:name w:val="Style31"/>
    <w:basedOn w:val="a"/>
    <w:uiPriority w:val="99"/>
    <w:rsid w:val="00822A54"/>
    <w:pPr>
      <w:spacing w:line="158" w:lineRule="exact"/>
      <w:jc w:val="center"/>
    </w:pPr>
    <w:rPr>
      <w:rFonts w:ascii="Lucida Sans Unicode" w:hAnsi="Lucida Sans Unicode" w:cs="Lucida Sans Unicode"/>
      <w:color w:val="auto"/>
      <w:sz w:val="20"/>
      <w:szCs w:val="20"/>
    </w:rPr>
  </w:style>
  <w:style w:type="paragraph" w:customStyle="1" w:styleId="Style29">
    <w:name w:val="Style29"/>
    <w:basedOn w:val="a"/>
    <w:uiPriority w:val="99"/>
    <w:rsid w:val="00822A54"/>
    <w:pPr>
      <w:spacing w:line="158" w:lineRule="exact"/>
      <w:ind w:firstLine="293"/>
    </w:pPr>
    <w:rPr>
      <w:rFonts w:ascii="Lucida Sans Unicode" w:hAnsi="Lucida Sans Unicode" w:cs="Lucida Sans Unicode"/>
      <w:color w:val="auto"/>
      <w:sz w:val="20"/>
      <w:szCs w:val="20"/>
    </w:rPr>
  </w:style>
  <w:style w:type="paragraph" w:customStyle="1" w:styleId="Style60">
    <w:name w:val="Style60"/>
    <w:basedOn w:val="a"/>
    <w:uiPriority w:val="99"/>
    <w:rsid w:val="00822A54"/>
    <w:pPr>
      <w:jc w:val="center"/>
    </w:pPr>
    <w:rPr>
      <w:rFonts w:ascii="Lucida Sans Unicode" w:hAnsi="Lucida Sans Unicode" w:cs="Lucida Sans Unicode"/>
      <w:color w:val="auto"/>
      <w:sz w:val="20"/>
      <w:szCs w:val="20"/>
    </w:rPr>
  </w:style>
  <w:style w:type="character" w:customStyle="1" w:styleId="CharStyle15">
    <w:name w:val="CharStyle15"/>
    <w:uiPriority w:val="99"/>
    <w:rsid w:val="00822A54"/>
    <w:rPr>
      <w:rFonts w:ascii="Lucida Sans Unicode" w:hAnsi="Lucida Sans Unicode"/>
      <w:sz w:val="12"/>
    </w:rPr>
  </w:style>
  <w:style w:type="character" w:customStyle="1" w:styleId="CharStyle25">
    <w:name w:val="CharStyle25"/>
    <w:uiPriority w:val="99"/>
    <w:rsid w:val="00822A54"/>
    <w:rPr>
      <w:rFonts w:ascii="Lucida Sans Unicode" w:hAnsi="Lucida Sans Unicode"/>
      <w:spacing w:val="-10"/>
      <w:sz w:val="14"/>
    </w:rPr>
  </w:style>
  <w:style w:type="paragraph" w:customStyle="1" w:styleId="Style61">
    <w:name w:val="Style61"/>
    <w:basedOn w:val="a"/>
    <w:uiPriority w:val="99"/>
    <w:rsid w:val="00822A54"/>
    <w:pPr>
      <w:jc w:val="center"/>
    </w:pPr>
    <w:rPr>
      <w:rFonts w:ascii="Lucida Sans Unicode" w:hAnsi="Lucida Sans Unicode" w:cs="Lucida Sans Unicode"/>
      <w:color w:val="auto"/>
      <w:sz w:val="20"/>
      <w:szCs w:val="20"/>
    </w:rPr>
  </w:style>
  <w:style w:type="paragraph" w:customStyle="1" w:styleId="Style469">
    <w:name w:val="Style469"/>
    <w:basedOn w:val="a"/>
    <w:uiPriority w:val="99"/>
    <w:rsid w:val="00822A54"/>
    <w:rPr>
      <w:rFonts w:ascii="Lucida Sans Unicode" w:hAnsi="Lucida Sans Unicode" w:cs="Lucida Sans Unicode"/>
      <w:color w:val="auto"/>
      <w:sz w:val="20"/>
      <w:szCs w:val="20"/>
    </w:rPr>
  </w:style>
  <w:style w:type="character" w:customStyle="1" w:styleId="CharStyle0">
    <w:name w:val="CharStyle0"/>
    <w:uiPriority w:val="99"/>
    <w:rsid w:val="00822A54"/>
    <w:rPr>
      <w:rFonts w:ascii="Trebuchet MS" w:hAnsi="Trebuchet MS"/>
      <w:i/>
      <w:sz w:val="14"/>
    </w:rPr>
  </w:style>
  <w:style w:type="character" w:customStyle="1" w:styleId="CharStyle6">
    <w:name w:val="CharStyle6"/>
    <w:uiPriority w:val="99"/>
    <w:rsid w:val="00822A54"/>
    <w:rPr>
      <w:rFonts w:ascii="Lucida Sans Unicode" w:hAnsi="Lucida Sans Unicode"/>
      <w:b/>
      <w:sz w:val="12"/>
    </w:rPr>
  </w:style>
  <w:style w:type="character" w:customStyle="1" w:styleId="CharStyle106">
    <w:name w:val="CharStyle106"/>
    <w:uiPriority w:val="99"/>
    <w:rsid w:val="00822A54"/>
    <w:rPr>
      <w:rFonts w:ascii="Lucida Sans Unicode" w:hAnsi="Lucida Sans Unicode"/>
      <w:b/>
      <w:smallCaps/>
      <w:sz w:val="18"/>
    </w:rPr>
  </w:style>
  <w:style w:type="paragraph" w:customStyle="1" w:styleId="1f1">
    <w:name w:val="Знак Знак Знак Знак1"/>
    <w:basedOn w:val="a"/>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53">
    <w:name w:val="Знак5"/>
    <w:basedOn w:val="a"/>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afff6">
    <w:name w:val="Знак Знак Знак"/>
    <w:basedOn w:val="a"/>
    <w:uiPriority w:val="99"/>
    <w:rsid w:val="00822A54"/>
    <w:pPr>
      <w:spacing w:after="160" w:line="240" w:lineRule="exact"/>
    </w:pPr>
    <w:rPr>
      <w:rFonts w:ascii="Verdana" w:hAnsi="Verdana"/>
      <w:color w:val="auto"/>
      <w:sz w:val="20"/>
      <w:szCs w:val="20"/>
      <w:lang w:val="en-US" w:eastAsia="en-US"/>
    </w:rPr>
  </w:style>
  <w:style w:type="paragraph" w:customStyle="1" w:styleId="western">
    <w:name w:val="western"/>
    <w:basedOn w:val="a"/>
    <w:uiPriority w:val="99"/>
    <w:rsid w:val="00822A54"/>
    <w:pPr>
      <w:spacing w:before="100" w:beforeAutospacing="1" w:after="115"/>
    </w:pPr>
  </w:style>
  <w:style w:type="character" w:customStyle="1" w:styleId="highlighthighlightactive">
    <w:name w:val="highlight highlight_active"/>
    <w:uiPriority w:val="99"/>
    <w:rsid w:val="00822A54"/>
  </w:style>
  <w:style w:type="paragraph" w:customStyle="1" w:styleId="1f2">
    <w:name w:val="Знак Знак Знак1"/>
    <w:basedOn w:val="a"/>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1KGK9">
    <w:name w:val="1KG=K9"/>
    <w:uiPriority w:val="99"/>
    <w:rsid w:val="00822A54"/>
    <w:pPr>
      <w:autoSpaceDE w:val="0"/>
      <w:autoSpaceDN w:val="0"/>
      <w:adjustRightInd w:val="0"/>
    </w:pPr>
    <w:rPr>
      <w:rFonts w:ascii="Arial" w:eastAsia="Times New Roman" w:hAnsi="Arial"/>
      <w:sz w:val="24"/>
    </w:rPr>
  </w:style>
  <w:style w:type="paragraph" w:customStyle="1" w:styleId="font0">
    <w:name w:val="font0"/>
    <w:basedOn w:val="a"/>
    <w:uiPriority w:val="99"/>
    <w:rsid w:val="00822A54"/>
    <w:pPr>
      <w:spacing w:before="100" w:beforeAutospacing="1" w:after="100" w:afterAutospacing="1"/>
    </w:pPr>
    <w:rPr>
      <w:rFonts w:ascii="Arial CYR" w:hAnsi="Arial CYR" w:cs="Arial CYR"/>
      <w:color w:val="auto"/>
      <w:sz w:val="20"/>
      <w:szCs w:val="20"/>
    </w:rPr>
  </w:style>
  <w:style w:type="paragraph" w:customStyle="1" w:styleId="font5">
    <w:name w:val="font5"/>
    <w:basedOn w:val="a"/>
    <w:rsid w:val="00822A54"/>
    <w:pPr>
      <w:spacing w:before="100" w:beforeAutospacing="1" w:after="100" w:afterAutospacing="1"/>
    </w:pPr>
    <w:rPr>
      <w:rFonts w:ascii="Arial CYR" w:hAnsi="Arial CYR" w:cs="Arial CYR"/>
      <w:color w:val="auto"/>
      <w:sz w:val="20"/>
      <w:szCs w:val="20"/>
    </w:rPr>
  </w:style>
  <w:style w:type="paragraph" w:customStyle="1" w:styleId="font6">
    <w:name w:val="font6"/>
    <w:basedOn w:val="a"/>
    <w:uiPriority w:val="99"/>
    <w:rsid w:val="00822A54"/>
    <w:pPr>
      <w:spacing w:before="100" w:beforeAutospacing="1" w:after="100" w:afterAutospacing="1"/>
    </w:pPr>
    <w:rPr>
      <w:rFonts w:ascii="Arial CYR" w:hAnsi="Arial CYR" w:cs="Arial CYR"/>
      <w:color w:val="auto"/>
      <w:sz w:val="18"/>
      <w:szCs w:val="18"/>
    </w:rPr>
  </w:style>
  <w:style w:type="paragraph" w:customStyle="1" w:styleId="font7">
    <w:name w:val="font7"/>
    <w:basedOn w:val="a"/>
    <w:uiPriority w:val="99"/>
    <w:rsid w:val="00822A54"/>
    <w:pPr>
      <w:spacing w:before="100" w:beforeAutospacing="1" w:after="100" w:afterAutospacing="1"/>
    </w:pPr>
    <w:rPr>
      <w:rFonts w:ascii="Arial CYR" w:hAnsi="Arial CYR" w:cs="Arial CYR"/>
      <w:color w:val="auto"/>
      <w:sz w:val="16"/>
      <w:szCs w:val="16"/>
    </w:rPr>
  </w:style>
  <w:style w:type="paragraph" w:customStyle="1" w:styleId="font8">
    <w:name w:val="font8"/>
    <w:basedOn w:val="a"/>
    <w:uiPriority w:val="99"/>
    <w:rsid w:val="00822A54"/>
    <w:pPr>
      <w:spacing w:before="100" w:beforeAutospacing="1" w:after="100" w:afterAutospacing="1"/>
    </w:pPr>
    <w:rPr>
      <w:rFonts w:ascii="Arial CYR" w:hAnsi="Arial CYR" w:cs="Arial CYR"/>
      <w:color w:val="auto"/>
      <w:sz w:val="20"/>
      <w:szCs w:val="20"/>
    </w:rPr>
  </w:style>
  <w:style w:type="paragraph" w:customStyle="1" w:styleId="font9">
    <w:name w:val="font9"/>
    <w:basedOn w:val="a"/>
    <w:uiPriority w:val="99"/>
    <w:rsid w:val="00822A54"/>
    <w:pPr>
      <w:spacing w:before="100" w:beforeAutospacing="1" w:after="100" w:afterAutospacing="1"/>
    </w:pPr>
    <w:rPr>
      <w:rFonts w:ascii="Arial CYR" w:hAnsi="Arial CYR" w:cs="Arial CYR"/>
      <w:color w:val="auto"/>
      <w:sz w:val="16"/>
      <w:szCs w:val="16"/>
      <w:u w:val="single"/>
    </w:rPr>
  </w:style>
  <w:style w:type="paragraph" w:customStyle="1" w:styleId="font10">
    <w:name w:val="font10"/>
    <w:basedOn w:val="a"/>
    <w:uiPriority w:val="99"/>
    <w:rsid w:val="00822A54"/>
    <w:pPr>
      <w:spacing w:before="100" w:beforeAutospacing="1" w:after="100" w:afterAutospacing="1"/>
    </w:pPr>
    <w:rPr>
      <w:rFonts w:ascii="Arial CYR" w:hAnsi="Arial CYR" w:cs="Arial CYR"/>
      <w:color w:val="auto"/>
      <w:sz w:val="20"/>
      <w:szCs w:val="20"/>
      <w:u w:val="single"/>
    </w:rPr>
  </w:style>
  <w:style w:type="paragraph" w:customStyle="1" w:styleId="xl151">
    <w:name w:val="xl151"/>
    <w:basedOn w:val="a"/>
    <w:uiPriority w:val="99"/>
    <w:rsid w:val="00822A54"/>
    <w:pPr>
      <w:pBdr>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2">
    <w:name w:val="xl152"/>
    <w:basedOn w:val="a"/>
    <w:uiPriority w:val="99"/>
    <w:rsid w:val="00822A54"/>
    <w:pPr>
      <w:pBdr>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3">
    <w:name w:val="xl153"/>
    <w:basedOn w:val="a"/>
    <w:uiPriority w:val="99"/>
    <w:rsid w:val="00822A54"/>
    <w:pPr>
      <w:pBdr>
        <w:top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4">
    <w:name w:val="xl154"/>
    <w:basedOn w:val="a"/>
    <w:uiPriority w:val="99"/>
    <w:rsid w:val="00822A54"/>
    <w:pPr>
      <w:pBdr>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5">
    <w:name w:val="xl155"/>
    <w:basedOn w:val="a"/>
    <w:uiPriority w:val="99"/>
    <w:rsid w:val="00822A54"/>
    <w:pPr>
      <w:pBdr>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6">
    <w:name w:val="xl156"/>
    <w:basedOn w:val="a"/>
    <w:uiPriority w:val="99"/>
    <w:rsid w:val="00822A54"/>
    <w:pPr>
      <w:pBdr>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7">
    <w:name w:val="xl157"/>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8">
    <w:name w:val="xl158"/>
    <w:basedOn w:val="a"/>
    <w:uiPriority w:val="99"/>
    <w:rsid w:val="00822A54"/>
    <w:pPr>
      <w:pBdr>
        <w:top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9">
    <w:name w:val="xl159"/>
    <w:basedOn w:val="a"/>
    <w:uiPriority w:val="99"/>
    <w:rsid w:val="00822A54"/>
    <w:pPr>
      <w:pBdr>
        <w:top w:val="single" w:sz="4" w:space="0" w:color="auto"/>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0">
    <w:name w:val="xl160"/>
    <w:basedOn w:val="a"/>
    <w:uiPriority w:val="99"/>
    <w:rsid w:val="00822A54"/>
    <w:pPr>
      <w:pBdr>
        <w:top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1">
    <w:name w:val="xl161"/>
    <w:basedOn w:val="a"/>
    <w:uiPriority w:val="99"/>
    <w:rsid w:val="00822A54"/>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2">
    <w:name w:val="xl162"/>
    <w:basedOn w:val="a"/>
    <w:uiPriority w:val="99"/>
    <w:rsid w:val="00822A54"/>
    <w:pPr>
      <w:pBdr>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3">
    <w:name w:val="xl163"/>
    <w:basedOn w:val="a"/>
    <w:uiPriority w:val="99"/>
    <w:rsid w:val="00822A54"/>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4">
    <w:name w:val="xl164"/>
    <w:basedOn w:val="a"/>
    <w:uiPriority w:val="99"/>
    <w:rsid w:val="00822A54"/>
    <w:pPr>
      <w:pBdr>
        <w:top w:val="single" w:sz="4" w:space="0" w:color="auto"/>
        <w:bottom w:val="single" w:sz="8"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5">
    <w:name w:val="xl165"/>
    <w:basedOn w:val="a"/>
    <w:uiPriority w:val="99"/>
    <w:rsid w:val="00822A54"/>
    <w:pPr>
      <w:pBdr>
        <w:top w:val="single" w:sz="8" w:space="0" w:color="auto"/>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6">
    <w:name w:val="xl166"/>
    <w:basedOn w:val="a"/>
    <w:uiPriority w:val="99"/>
    <w:rsid w:val="00822A54"/>
    <w:pPr>
      <w:pBdr>
        <w:top w:val="single" w:sz="8" w:space="0" w:color="auto"/>
        <w:left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7">
    <w:name w:val="xl167"/>
    <w:basedOn w:val="a"/>
    <w:uiPriority w:val="99"/>
    <w:rsid w:val="00822A54"/>
    <w:pPr>
      <w:pBdr>
        <w:top w:val="single" w:sz="4" w:space="0" w:color="auto"/>
        <w:left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8">
    <w:name w:val="xl168"/>
    <w:basedOn w:val="a"/>
    <w:uiPriority w:val="99"/>
    <w:rsid w:val="00822A54"/>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9">
    <w:name w:val="xl169"/>
    <w:basedOn w:val="a"/>
    <w:uiPriority w:val="99"/>
    <w:rsid w:val="00822A54"/>
    <w:pPr>
      <w:pBdr>
        <w:top w:val="single" w:sz="4" w:space="0" w:color="auto"/>
        <w:bottom w:val="single" w:sz="8"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70">
    <w:name w:val="xl170"/>
    <w:basedOn w:val="a"/>
    <w:uiPriority w:val="99"/>
    <w:rsid w:val="00822A54"/>
    <w:pPr>
      <w:spacing w:before="100" w:beforeAutospacing="1" w:after="100" w:afterAutospacing="1"/>
    </w:pPr>
    <w:rPr>
      <w:color w:val="auto"/>
      <w:sz w:val="16"/>
      <w:szCs w:val="16"/>
    </w:rPr>
  </w:style>
  <w:style w:type="paragraph" w:customStyle="1" w:styleId="xl171">
    <w:name w:val="xl171"/>
    <w:basedOn w:val="a"/>
    <w:uiPriority w:val="99"/>
    <w:rsid w:val="00822A54"/>
    <w:pPr>
      <w:pBdr>
        <w:bottom w:val="single" w:sz="4" w:space="0" w:color="auto"/>
      </w:pBdr>
      <w:spacing w:before="100" w:beforeAutospacing="1" w:after="100" w:afterAutospacing="1"/>
    </w:pPr>
    <w:rPr>
      <w:color w:val="auto"/>
      <w:sz w:val="16"/>
      <w:szCs w:val="16"/>
    </w:rPr>
  </w:style>
  <w:style w:type="paragraph" w:customStyle="1" w:styleId="xl172">
    <w:name w:val="xl172"/>
    <w:basedOn w:val="a"/>
    <w:uiPriority w:val="99"/>
    <w:rsid w:val="00822A54"/>
    <w:pPr>
      <w:spacing w:before="100" w:beforeAutospacing="1" w:after="100" w:afterAutospacing="1"/>
    </w:pPr>
    <w:rPr>
      <w:rFonts w:ascii="Arial CYR" w:hAnsi="Arial CYR" w:cs="Arial CYR"/>
      <w:color w:val="auto"/>
    </w:rPr>
  </w:style>
  <w:style w:type="paragraph" w:customStyle="1" w:styleId="xl173">
    <w:name w:val="xl173"/>
    <w:basedOn w:val="a"/>
    <w:uiPriority w:val="99"/>
    <w:rsid w:val="00822A54"/>
    <w:pPr>
      <w:pBdr>
        <w:left w:val="single" w:sz="8" w:space="0" w:color="auto"/>
        <w:bottom w:val="single" w:sz="4" w:space="0" w:color="auto"/>
        <w:right w:val="single" w:sz="8" w:space="0" w:color="auto"/>
      </w:pBdr>
      <w:spacing w:before="100" w:beforeAutospacing="1" w:after="100" w:afterAutospacing="1"/>
    </w:pPr>
    <w:rPr>
      <w:rFonts w:ascii="Arial CYR" w:hAnsi="Arial CYR" w:cs="Arial CYR"/>
      <w:color w:val="auto"/>
      <w:sz w:val="16"/>
      <w:szCs w:val="16"/>
    </w:rPr>
  </w:style>
  <w:style w:type="paragraph" w:customStyle="1" w:styleId="xl174">
    <w:name w:val="xl174"/>
    <w:basedOn w:val="a"/>
    <w:uiPriority w:val="99"/>
    <w:rsid w:val="00822A54"/>
    <w:pPr>
      <w:spacing w:before="100" w:beforeAutospacing="1" w:after="100" w:afterAutospacing="1"/>
      <w:jc w:val="right"/>
    </w:pPr>
    <w:rPr>
      <w:rFonts w:ascii="Arial CYR" w:hAnsi="Arial CYR" w:cs="Arial CYR"/>
      <w:color w:val="auto"/>
      <w:sz w:val="16"/>
      <w:szCs w:val="16"/>
    </w:rPr>
  </w:style>
  <w:style w:type="paragraph" w:customStyle="1" w:styleId="xl175">
    <w:name w:val="xl175"/>
    <w:basedOn w:val="a"/>
    <w:uiPriority w:val="99"/>
    <w:rsid w:val="00822A54"/>
    <w:pPr>
      <w:spacing w:before="100" w:beforeAutospacing="1" w:after="100" w:afterAutospacing="1"/>
      <w:jc w:val="center"/>
    </w:pPr>
    <w:rPr>
      <w:color w:val="auto"/>
      <w:sz w:val="16"/>
      <w:szCs w:val="16"/>
    </w:rPr>
  </w:style>
  <w:style w:type="paragraph" w:customStyle="1" w:styleId="xl176">
    <w:name w:val="xl176"/>
    <w:basedOn w:val="a"/>
    <w:uiPriority w:val="99"/>
    <w:rsid w:val="00822A54"/>
    <w:pPr>
      <w:spacing w:before="100" w:beforeAutospacing="1" w:after="100" w:afterAutospacing="1"/>
    </w:pPr>
    <w:rPr>
      <w:rFonts w:ascii="Arial CYR" w:hAnsi="Arial CYR" w:cs="Arial CYR"/>
      <w:color w:val="auto"/>
      <w:sz w:val="16"/>
      <w:szCs w:val="16"/>
    </w:rPr>
  </w:style>
  <w:style w:type="paragraph" w:customStyle="1" w:styleId="xl177">
    <w:name w:val="xl177"/>
    <w:basedOn w:val="a"/>
    <w:uiPriority w:val="99"/>
    <w:rsid w:val="00822A54"/>
    <w:pPr>
      <w:spacing w:before="100" w:beforeAutospacing="1" w:after="100" w:afterAutospacing="1"/>
    </w:pPr>
    <w:rPr>
      <w:color w:val="auto"/>
    </w:rPr>
  </w:style>
  <w:style w:type="paragraph" w:customStyle="1" w:styleId="xl178">
    <w:name w:val="xl178"/>
    <w:basedOn w:val="a"/>
    <w:uiPriority w:val="99"/>
    <w:rsid w:val="00822A54"/>
    <w:pPr>
      <w:pBdr>
        <w:top w:val="single" w:sz="8" w:space="0" w:color="auto"/>
      </w:pBdr>
      <w:spacing w:before="100" w:beforeAutospacing="1" w:after="100" w:afterAutospacing="1"/>
    </w:pPr>
    <w:rPr>
      <w:rFonts w:ascii="Arial CYR" w:hAnsi="Arial CYR" w:cs="Arial CYR"/>
      <w:color w:val="auto"/>
      <w:sz w:val="16"/>
      <w:szCs w:val="16"/>
    </w:rPr>
  </w:style>
  <w:style w:type="paragraph" w:customStyle="1" w:styleId="xl179">
    <w:name w:val="xl179"/>
    <w:basedOn w:val="a"/>
    <w:uiPriority w:val="99"/>
    <w:rsid w:val="00822A54"/>
    <w:pPr>
      <w:pBdr>
        <w:top w:val="single" w:sz="8" w:space="0" w:color="auto"/>
      </w:pBdr>
      <w:spacing w:before="100" w:beforeAutospacing="1" w:after="100" w:afterAutospacing="1"/>
    </w:pPr>
    <w:rPr>
      <w:color w:val="auto"/>
    </w:rPr>
  </w:style>
  <w:style w:type="paragraph" w:customStyle="1" w:styleId="xl180">
    <w:name w:val="xl180"/>
    <w:basedOn w:val="a"/>
    <w:uiPriority w:val="99"/>
    <w:rsid w:val="00822A54"/>
    <w:pPr>
      <w:spacing w:before="100" w:beforeAutospacing="1" w:after="100" w:afterAutospacing="1"/>
    </w:pPr>
    <w:rPr>
      <w:color w:val="auto"/>
    </w:rPr>
  </w:style>
  <w:style w:type="paragraph" w:customStyle="1" w:styleId="xl181">
    <w:name w:val="xl181"/>
    <w:basedOn w:val="a"/>
    <w:uiPriority w:val="99"/>
    <w:rsid w:val="00822A54"/>
    <w:pPr>
      <w:spacing w:before="100" w:beforeAutospacing="1" w:after="100" w:afterAutospacing="1"/>
    </w:pPr>
    <w:rPr>
      <w:color w:val="auto"/>
    </w:rPr>
  </w:style>
  <w:style w:type="paragraph" w:customStyle="1" w:styleId="xl182">
    <w:name w:val="xl182"/>
    <w:basedOn w:val="a"/>
    <w:uiPriority w:val="99"/>
    <w:rsid w:val="00822A54"/>
    <w:pPr>
      <w:pBdr>
        <w:bottom w:val="single" w:sz="4" w:space="0" w:color="auto"/>
      </w:pBdr>
      <w:spacing w:before="100" w:beforeAutospacing="1" w:after="100" w:afterAutospacing="1"/>
    </w:pPr>
    <w:rPr>
      <w:rFonts w:ascii="Arial CYR" w:hAnsi="Arial CYR" w:cs="Arial CYR"/>
      <w:color w:val="auto"/>
      <w:sz w:val="16"/>
      <w:szCs w:val="16"/>
    </w:rPr>
  </w:style>
  <w:style w:type="paragraph" w:customStyle="1" w:styleId="xl183">
    <w:name w:val="xl183"/>
    <w:basedOn w:val="a"/>
    <w:uiPriority w:val="99"/>
    <w:rsid w:val="00822A54"/>
    <w:pPr>
      <w:pBdr>
        <w:bottom w:val="single" w:sz="4" w:space="0" w:color="auto"/>
      </w:pBdr>
      <w:spacing w:before="100" w:beforeAutospacing="1" w:after="100" w:afterAutospacing="1"/>
    </w:pPr>
    <w:rPr>
      <w:color w:val="auto"/>
    </w:rPr>
  </w:style>
  <w:style w:type="paragraph" w:customStyle="1" w:styleId="xl184">
    <w:name w:val="xl184"/>
    <w:basedOn w:val="a"/>
    <w:uiPriority w:val="99"/>
    <w:rsid w:val="00822A54"/>
    <w:pPr>
      <w:spacing w:before="100" w:beforeAutospacing="1" w:after="100" w:afterAutospacing="1"/>
      <w:jc w:val="center"/>
    </w:pPr>
    <w:rPr>
      <w:rFonts w:ascii="Arial CYR" w:hAnsi="Arial CYR" w:cs="Arial CYR"/>
      <w:b/>
      <w:bCs/>
      <w:color w:val="auto"/>
      <w:sz w:val="22"/>
      <w:szCs w:val="22"/>
    </w:rPr>
  </w:style>
  <w:style w:type="paragraph" w:customStyle="1" w:styleId="xl185">
    <w:name w:val="xl185"/>
    <w:basedOn w:val="a"/>
    <w:uiPriority w:val="99"/>
    <w:rsid w:val="00822A54"/>
    <w:pPr>
      <w:spacing w:before="100" w:beforeAutospacing="1" w:after="100" w:afterAutospacing="1"/>
      <w:jc w:val="center"/>
    </w:pPr>
    <w:rPr>
      <w:color w:val="auto"/>
    </w:rPr>
  </w:style>
  <w:style w:type="paragraph" w:customStyle="1" w:styleId="xl186">
    <w:name w:val="xl186"/>
    <w:basedOn w:val="a"/>
    <w:uiPriority w:val="99"/>
    <w:rsid w:val="00822A54"/>
    <w:pPr>
      <w:pBdr>
        <w:right w:val="single" w:sz="4" w:space="0" w:color="auto"/>
      </w:pBdr>
      <w:spacing w:before="100" w:beforeAutospacing="1" w:after="100" w:afterAutospacing="1"/>
      <w:jc w:val="center"/>
    </w:pPr>
    <w:rPr>
      <w:color w:val="auto"/>
    </w:rPr>
  </w:style>
  <w:style w:type="paragraph" w:customStyle="1" w:styleId="xl187">
    <w:name w:val="xl187"/>
    <w:basedOn w:val="a"/>
    <w:uiPriority w:val="99"/>
    <w:rsid w:val="00822A54"/>
    <w:pPr>
      <w:spacing w:before="100" w:beforeAutospacing="1" w:after="100" w:afterAutospacing="1"/>
      <w:jc w:val="center"/>
    </w:pPr>
    <w:rPr>
      <w:b/>
      <w:bCs/>
      <w:color w:val="auto"/>
    </w:rPr>
  </w:style>
  <w:style w:type="paragraph" w:customStyle="1" w:styleId="xl188">
    <w:name w:val="xl188"/>
    <w:basedOn w:val="a"/>
    <w:uiPriority w:val="99"/>
    <w:rsid w:val="00822A54"/>
    <w:pPr>
      <w:pBdr>
        <w:right w:val="single" w:sz="4" w:space="0" w:color="auto"/>
      </w:pBdr>
      <w:spacing w:before="100" w:beforeAutospacing="1" w:after="100" w:afterAutospacing="1"/>
      <w:jc w:val="center"/>
    </w:pPr>
    <w:rPr>
      <w:b/>
      <w:bCs/>
      <w:color w:val="auto"/>
    </w:rPr>
  </w:style>
  <w:style w:type="paragraph" w:customStyle="1" w:styleId="xl189">
    <w:name w:val="xl189"/>
    <w:basedOn w:val="a"/>
    <w:uiPriority w:val="99"/>
    <w:rsid w:val="00822A54"/>
    <w:pPr>
      <w:spacing w:before="100" w:beforeAutospacing="1" w:after="100" w:afterAutospacing="1"/>
      <w:jc w:val="right"/>
    </w:pPr>
    <w:rPr>
      <w:rFonts w:ascii="Arial CYR" w:hAnsi="Arial CYR" w:cs="Arial CYR"/>
      <w:color w:val="auto"/>
      <w:sz w:val="16"/>
      <w:szCs w:val="16"/>
    </w:rPr>
  </w:style>
  <w:style w:type="paragraph" w:customStyle="1" w:styleId="xl190">
    <w:name w:val="xl190"/>
    <w:basedOn w:val="a"/>
    <w:uiPriority w:val="99"/>
    <w:rsid w:val="00822A54"/>
    <w:pPr>
      <w:spacing w:before="100" w:beforeAutospacing="1" w:after="100" w:afterAutospacing="1"/>
      <w:jc w:val="right"/>
    </w:pPr>
    <w:rPr>
      <w:color w:val="auto"/>
    </w:rPr>
  </w:style>
  <w:style w:type="paragraph" w:customStyle="1" w:styleId="1f3">
    <w:name w:val="Текст1"/>
    <w:basedOn w:val="a"/>
    <w:uiPriority w:val="99"/>
    <w:rsid w:val="00822A54"/>
    <w:pPr>
      <w:overflowPunct w:val="0"/>
      <w:autoSpaceDE w:val="0"/>
      <w:autoSpaceDN w:val="0"/>
      <w:adjustRightInd w:val="0"/>
    </w:pPr>
    <w:rPr>
      <w:rFonts w:ascii="Courier New" w:hAnsi="Courier New"/>
      <w:color w:val="auto"/>
      <w:sz w:val="20"/>
      <w:szCs w:val="20"/>
    </w:rPr>
  </w:style>
  <w:style w:type="character" w:styleId="afff7">
    <w:name w:val="line number"/>
    <w:uiPriority w:val="99"/>
    <w:rsid w:val="00822A54"/>
    <w:rPr>
      <w:rFonts w:cs="Times New Roman"/>
    </w:rPr>
  </w:style>
  <w:style w:type="paragraph" w:customStyle="1" w:styleId="WW-2">
    <w:name w:val="WW-Основной текст с отступом 2"/>
    <w:basedOn w:val="a"/>
    <w:uiPriority w:val="99"/>
    <w:rsid w:val="00822A54"/>
    <w:pPr>
      <w:ind w:firstLine="720"/>
      <w:jc w:val="both"/>
    </w:pPr>
    <w:rPr>
      <w:color w:val="auto"/>
      <w:sz w:val="28"/>
      <w:szCs w:val="40"/>
      <w:lang w:eastAsia="ar-SA"/>
    </w:rPr>
  </w:style>
  <w:style w:type="paragraph" w:styleId="afff8">
    <w:name w:val="Subtitle"/>
    <w:basedOn w:val="a"/>
    <w:link w:val="afff9"/>
    <w:uiPriority w:val="99"/>
    <w:qFormat/>
    <w:rsid w:val="00822A54"/>
    <w:pPr>
      <w:spacing w:after="60"/>
      <w:jc w:val="center"/>
      <w:outlineLvl w:val="1"/>
    </w:pPr>
    <w:rPr>
      <w:rFonts w:ascii="Arial" w:eastAsia="Calibri" w:hAnsi="Arial"/>
      <w:color w:val="auto"/>
      <w:lang w:eastAsia="ar-SA"/>
    </w:rPr>
  </w:style>
  <w:style w:type="character" w:customStyle="1" w:styleId="afff9">
    <w:name w:val="Подзаголовок Знак"/>
    <w:link w:val="afff8"/>
    <w:uiPriority w:val="99"/>
    <w:locked/>
    <w:rsid w:val="00822A54"/>
    <w:rPr>
      <w:rFonts w:ascii="Arial" w:hAnsi="Arial"/>
      <w:sz w:val="24"/>
      <w:lang w:eastAsia="ar-SA" w:bidi="ar-SA"/>
    </w:rPr>
  </w:style>
  <w:style w:type="paragraph" w:customStyle="1" w:styleId="WW-20">
    <w:name w:val="WW-Основной текст 2"/>
    <w:basedOn w:val="a"/>
    <w:uiPriority w:val="99"/>
    <w:rsid w:val="00822A54"/>
    <w:pPr>
      <w:tabs>
        <w:tab w:val="left" w:pos="1656"/>
      </w:tabs>
      <w:spacing w:before="120"/>
      <w:jc w:val="both"/>
    </w:pPr>
    <w:rPr>
      <w:color w:val="auto"/>
      <w:sz w:val="28"/>
      <w:szCs w:val="28"/>
      <w:lang w:eastAsia="ar-SA"/>
    </w:rPr>
  </w:style>
  <w:style w:type="paragraph" w:customStyle="1" w:styleId="Normall">
    <w:name w:val="Normal l"/>
    <w:basedOn w:val="a"/>
    <w:link w:val="Normall0"/>
    <w:uiPriority w:val="99"/>
    <w:rsid w:val="00822A54"/>
    <w:pPr>
      <w:autoSpaceDE w:val="0"/>
      <w:spacing w:before="120" w:after="120" w:line="288" w:lineRule="auto"/>
      <w:ind w:firstLine="720"/>
      <w:jc w:val="both"/>
    </w:pPr>
    <w:rPr>
      <w:rFonts w:eastAsia="Calibri"/>
      <w:color w:val="auto"/>
      <w:szCs w:val="20"/>
      <w:lang w:eastAsia="ar-SA"/>
    </w:rPr>
  </w:style>
  <w:style w:type="character" w:customStyle="1" w:styleId="Normall0">
    <w:name w:val="Normal l Знак"/>
    <w:link w:val="Normall"/>
    <w:uiPriority w:val="99"/>
    <w:locked/>
    <w:rsid w:val="00822A54"/>
    <w:rPr>
      <w:rFonts w:ascii="Times New Roman" w:hAnsi="Times New Roman"/>
      <w:sz w:val="24"/>
      <w:lang w:eastAsia="ar-SA" w:bidi="ar-SA"/>
    </w:rPr>
  </w:style>
  <w:style w:type="paragraph" w:customStyle="1" w:styleId="WW-">
    <w:name w:val="WW-Обычный (веб)"/>
    <w:basedOn w:val="a"/>
    <w:uiPriority w:val="99"/>
    <w:rsid w:val="00822A54"/>
    <w:pPr>
      <w:spacing w:before="280" w:after="280"/>
    </w:pPr>
    <w:rPr>
      <w:color w:val="auto"/>
      <w:lang w:eastAsia="ar-SA"/>
    </w:rPr>
  </w:style>
  <w:style w:type="paragraph" w:customStyle="1" w:styleId="WW-1">
    <w:name w:val="WW-Обычный (веб)1"/>
    <w:basedOn w:val="a"/>
    <w:uiPriority w:val="99"/>
    <w:rsid w:val="00822A54"/>
    <w:pPr>
      <w:spacing w:before="280" w:after="280"/>
    </w:pPr>
    <w:rPr>
      <w:color w:val="auto"/>
      <w:lang w:eastAsia="ar-SA"/>
    </w:rPr>
  </w:style>
  <w:style w:type="paragraph" w:customStyle="1" w:styleId="1f4">
    <w:name w:val="Абзац списка1"/>
    <w:basedOn w:val="a"/>
    <w:uiPriority w:val="99"/>
    <w:rsid w:val="00822A54"/>
    <w:pPr>
      <w:ind w:left="720"/>
      <w:contextualSpacing/>
    </w:pPr>
    <w:rPr>
      <w:color w:val="auto"/>
    </w:rPr>
  </w:style>
  <w:style w:type="paragraph" w:styleId="39">
    <w:name w:val="toc 3"/>
    <w:basedOn w:val="a"/>
    <w:next w:val="a"/>
    <w:autoRedefine/>
    <w:uiPriority w:val="99"/>
    <w:rsid w:val="00822A54"/>
    <w:pPr>
      <w:ind w:left="480"/>
    </w:pPr>
  </w:style>
  <w:style w:type="character" w:customStyle="1" w:styleId="1f5">
    <w:name w:val="Основной текст с отступом Знак1"/>
    <w:aliases w:val="Основной текст 1 Знак,Нумерованный список !! Знак,Надин стиль Знак"/>
    <w:uiPriority w:val="99"/>
    <w:semiHidden/>
    <w:rsid w:val="00822A54"/>
    <w:rPr>
      <w:color w:val="000000"/>
      <w:sz w:val="24"/>
    </w:rPr>
  </w:style>
  <w:style w:type="character" w:customStyle="1" w:styleId="313">
    <w:name w:val="Знак Знак31"/>
    <w:uiPriority w:val="99"/>
    <w:rsid w:val="00822A54"/>
    <w:rPr>
      <w:sz w:val="16"/>
      <w:lang w:val="ru-RU" w:eastAsia="ru-RU"/>
    </w:rPr>
  </w:style>
  <w:style w:type="character" w:customStyle="1" w:styleId="222">
    <w:name w:val="Знак Знак22"/>
    <w:uiPriority w:val="99"/>
    <w:semiHidden/>
    <w:rsid w:val="00822A54"/>
  </w:style>
  <w:style w:type="character" w:customStyle="1" w:styleId="110">
    <w:name w:val="Знак Знак11"/>
    <w:uiPriority w:val="99"/>
    <w:rsid w:val="00822A54"/>
    <w:rPr>
      <w:sz w:val="24"/>
      <w:lang w:val="ru-RU" w:eastAsia="ru-RU"/>
    </w:rPr>
  </w:style>
  <w:style w:type="paragraph" w:styleId="HTML">
    <w:name w:val="HTML Preformatted"/>
    <w:basedOn w:val="a"/>
    <w:link w:val="HTML0"/>
    <w:uiPriority w:val="99"/>
    <w:rsid w:val="00822A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olor w:val="auto"/>
      <w:sz w:val="20"/>
      <w:szCs w:val="20"/>
    </w:rPr>
  </w:style>
  <w:style w:type="character" w:customStyle="1" w:styleId="HTML0">
    <w:name w:val="Стандартный HTML Знак"/>
    <w:link w:val="HTML"/>
    <w:uiPriority w:val="99"/>
    <w:locked/>
    <w:rsid w:val="00822A54"/>
    <w:rPr>
      <w:rFonts w:ascii="Courier New" w:hAnsi="Courier New"/>
      <w:sz w:val="20"/>
    </w:rPr>
  </w:style>
  <w:style w:type="character" w:customStyle="1" w:styleId="FontStyle17">
    <w:name w:val="Font Style17"/>
    <w:uiPriority w:val="99"/>
    <w:rsid w:val="00822A54"/>
    <w:rPr>
      <w:rFonts w:ascii="Times New Roman" w:hAnsi="Times New Roman"/>
      <w:sz w:val="26"/>
    </w:rPr>
  </w:style>
  <w:style w:type="paragraph" w:customStyle="1" w:styleId="Style5">
    <w:name w:val="Style5"/>
    <w:basedOn w:val="a"/>
    <w:uiPriority w:val="99"/>
    <w:rsid w:val="00822A54"/>
    <w:pPr>
      <w:widowControl w:val="0"/>
      <w:autoSpaceDE w:val="0"/>
      <w:autoSpaceDN w:val="0"/>
      <w:adjustRightInd w:val="0"/>
      <w:spacing w:line="317" w:lineRule="exact"/>
      <w:ind w:firstLine="547"/>
      <w:jc w:val="both"/>
    </w:pPr>
    <w:rPr>
      <w:color w:val="auto"/>
    </w:rPr>
  </w:style>
  <w:style w:type="paragraph" w:customStyle="1" w:styleId="Style3">
    <w:name w:val="Style3"/>
    <w:basedOn w:val="a"/>
    <w:uiPriority w:val="99"/>
    <w:rsid w:val="00822A54"/>
    <w:pPr>
      <w:widowControl w:val="0"/>
      <w:autoSpaceDE w:val="0"/>
      <w:autoSpaceDN w:val="0"/>
      <w:adjustRightInd w:val="0"/>
      <w:spacing w:line="310" w:lineRule="exact"/>
      <w:ind w:firstLine="682"/>
      <w:jc w:val="both"/>
    </w:pPr>
    <w:rPr>
      <w:color w:val="auto"/>
    </w:rPr>
  </w:style>
  <w:style w:type="paragraph" w:customStyle="1" w:styleId="Style4">
    <w:name w:val="Style4"/>
    <w:basedOn w:val="a"/>
    <w:uiPriority w:val="99"/>
    <w:rsid w:val="00822A54"/>
    <w:pPr>
      <w:widowControl w:val="0"/>
      <w:autoSpaceDE w:val="0"/>
      <w:autoSpaceDN w:val="0"/>
      <w:adjustRightInd w:val="0"/>
      <w:spacing w:line="312" w:lineRule="exact"/>
      <w:ind w:firstLine="250"/>
      <w:jc w:val="both"/>
    </w:pPr>
    <w:rPr>
      <w:color w:val="auto"/>
    </w:rPr>
  </w:style>
  <w:style w:type="paragraph" w:customStyle="1" w:styleId="Style8">
    <w:name w:val="Style8"/>
    <w:basedOn w:val="a"/>
    <w:uiPriority w:val="99"/>
    <w:rsid w:val="00822A54"/>
    <w:pPr>
      <w:widowControl w:val="0"/>
      <w:autoSpaceDE w:val="0"/>
      <w:autoSpaceDN w:val="0"/>
      <w:adjustRightInd w:val="0"/>
      <w:spacing w:line="322" w:lineRule="exact"/>
      <w:ind w:firstLine="528"/>
      <w:jc w:val="both"/>
    </w:pPr>
    <w:rPr>
      <w:color w:val="auto"/>
    </w:rPr>
  </w:style>
  <w:style w:type="paragraph" w:customStyle="1" w:styleId="Style11">
    <w:name w:val="Style11"/>
    <w:basedOn w:val="a"/>
    <w:uiPriority w:val="99"/>
    <w:rsid w:val="00822A54"/>
    <w:pPr>
      <w:widowControl w:val="0"/>
      <w:autoSpaceDE w:val="0"/>
      <w:autoSpaceDN w:val="0"/>
      <w:adjustRightInd w:val="0"/>
      <w:spacing w:line="312" w:lineRule="exact"/>
      <w:ind w:firstLine="710"/>
    </w:pPr>
    <w:rPr>
      <w:color w:val="auto"/>
    </w:rPr>
  </w:style>
  <w:style w:type="paragraph" w:customStyle="1" w:styleId="Style14">
    <w:name w:val="Style14"/>
    <w:basedOn w:val="a"/>
    <w:uiPriority w:val="99"/>
    <w:rsid w:val="00822A54"/>
    <w:pPr>
      <w:widowControl w:val="0"/>
      <w:autoSpaceDE w:val="0"/>
      <w:autoSpaceDN w:val="0"/>
      <w:adjustRightInd w:val="0"/>
      <w:spacing w:line="317" w:lineRule="exact"/>
      <w:jc w:val="both"/>
    </w:pPr>
    <w:rPr>
      <w:color w:val="auto"/>
    </w:rPr>
  </w:style>
  <w:style w:type="paragraph" w:customStyle="1" w:styleId="Style12">
    <w:name w:val="Style12"/>
    <w:basedOn w:val="a"/>
    <w:uiPriority w:val="99"/>
    <w:rsid w:val="00822A54"/>
    <w:pPr>
      <w:widowControl w:val="0"/>
      <w:autoSpaceDE w:val="0"/>
      <w:autoSpaceDN w:val="0"/>
      <w:adjustRightInd w:val="0"/>
      <w:spacing w:line="307" w:lineRule="exact"/>
      <w:ind w:firstLine="288"/>
    </w:pPr>
    <w:rPr>
      <w:color w:val="auto"/>
    </w:rPr>
  </w:style>
  <w:style w:type="paragraph" w:customStyle="1" w:styleId="Style15">
    <w:name w:val="Style15"/>
    <w:basedOn w:val="a"/>
    <w:uiPriority w:val="99"/>
    <w:rsid w:val="00822A54"/>
    <w:pPr>
      <w:widowControl w:val="0"/>
      <w:autoSpaceDE w:val="0"/>
      <w:autoSpaceDN w:val="0"/>
      <w:adjustRightInd w:val="0"/>
      <w:spacing w:line="312" w:lineRule="exact"/>
      <w:jc w:val="both"/>
    </w:pPr>
    <w:rPr>
      <w:color w:val="auto"/>
    </w:rPr>
  </w:style>
  <w:style w:type="paragraph" w:customStyle="1" w:styleId="Style6">
    <w:name w:val="Style6"/>
    <w:basedOn w:val="a"/>
    <w:uiPriority w:val="99"/>
    <w:rsid w:val="00822A54"/>
    <w:pPr>
      <w:widowControl w:val="0"/>
      <w:autoSpaceDE w:val="0"/>
      <w:autoSpaceDN w:val="0"/>
      <w:adjustRightInd w:val="0"/>
      <w:spacing w:line="629" w:lineRule="exact"/>
    </w:pPr>
    <w:rPr>
      <w:color w:val="auto"/>
    </w:rPr>
  </w:style>
  <w:style w:type="paragraph" w:customStyle="1" w:styleId="Style7">
    <w:name w:val="Style7"/>
    <w:basedOn w:val="a"/>
    <w:uiPriority w:val="99"/>
    <w:rsid w:val="00822A54"/>
    <w:pPr>
      <w:widowControl w:val="0"/>
      <w:autoSpaceDE w:val="0"/>
      <w:autoSpaceDN w:val="0"/>
      <w:adjustRightInd w:val="0"/>
      <w:jc w:val="center"/>
    </w:pPr>
    <w:rPr>
      <w:color w:val="auto"/>
    </w:rPr>
  </w:style>
  <w:style w:type="character" w:customStyle="1" w:styleId="FontStyle18">
    <w:name w:val="Font Style18"/>
    <w:uiPriority w:val="99"/>
    <w:rsid w:val="00822A54"/>
    <w:rPr>
      <w:rFonts w:ascii="Times New Roman" w:hAnsi="Times New Roman"/>
      <w:b/>
      <w:sz w:val="26"/>
    </w:rPr>
  </w:style>
  <w:style w:type="paragraph" w:customStyle="1" w:styleId="Style10">
    <w:name w:val="Style10"/>
    <w:basedOn w:val="a"/>
    <w:uiPriority w:val="99"/>
    <w:rsid w:val="00822A54"/>
    <w:pPr>
      <w:widowControl w:val="0"/>
      <w:autoSpaceDE w:val="0"/>
      <w:autoSpaceDN w:val="0"/>
      <w:adjustRightInd w:val="0"/>
      <w:spacing w:line="307" w:lineRule="exact"/>
      <w:ind w:hanging="1042"/>
    </w:pPr>
    <w:rPr>
      <w:color w:val="auto"/>
    </w:rPr>
  </w:style>
  <w:style w:type="character" w:customStyle="1" w:styleId="FontStyle19">
    <w:name w:val="Font Style19"/>
    <w:uiPriority w:val="99"/>
    <w:rsid w:val="00822A54"/>
    <w:rPr>
      <w:rFonts w:ascii="Times New Roman" w:hAnsi="Times New Roman"/>
      <w:i/>
      <w:sz w:val="26"/>
    </w:rPr>
  </w:style>
  <w:style w:type="paragraph" w:customStyle="1" w:styleId="Style9">
    <w:name w:val="Style9"/>
    <w:basedOn w:val="a"/>
    <w:uiPriority w:val="99"/>
    <w:rsid w:val="00822A54"/>
    <w:pPr>
      <w:widowControl w:val="0"/>
      <w:autoSpaceDE w:val="0"/>
      <w:autoSpaceDN w:val="0"/>
      <w:adjustRightInd w:val="0"/>
      <w:spacing w:line="312" w:lineRule="exact"/>
      <w:ind w:firstLine="331"/>
    </w:pPr>
    <w:rPr>
      <w:color w:val="auto"/>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42">
    <w:name w:val="Основной текст4"/>
    <w:basedOn w:val="a"/>
    <w:uiPriority w:val="99"/>
    <w:rsid w:val="00822A54"/>
    <w:pPr>
      <w:shd w:val="clear" w:color="auto" w:fill="FFFFFF"/>
      <w:spacing w:after="2220" w:line="326" w:lineRule="exact"/>
      <w:ind w:hanging="380"/>
      <w:jc w:val="right"/>
    </w:pPr>
    <w:rPr>
      <w:color w:val="auto"/>
      <w:sz w:val="25"/>
      <w:szCs w:val="25"/>
    </w:rPr>
  </w:style>
  <w:style w:type="paragraph" w:customStyle="1" w:styleId="afffa">
    <w:name w:val="Стиль"/>
    <w:basedOn w:val="a"/>
    <w:uiPriority w:val="99"/>
    <w:rsid w:val="00822A54"/>
    <w:pPr>
      <w:spacing w:before="100" w:beforeAutospacing="1" w:after="100" w:afterAutospacing="1"/>
    </w:pPr>
    <w:rPr>
      <w:rFonts w:ascii="Tahoma" w:hAnsi="Tahoma"/>
      <w:color w:val="auto"/>
      <w:sz w:val="20"/>
      <w:szCs w:val="20"/>
      <w:lang w:val="en-US" w:eastAsia="en-US"/>
    </w:rPr>
  </w:style>
  <w:style w:type="character" w:customStyle="1" w:styleId="grame">
    <w:name w:val="grame"/>
    <w:uiPriority w:val="99"/>
    <w:rsid w:val="00822A54"/>
  </w:style>
  <w:style w:type="paragraph" w:customStyle="1" w:styleId="1f6">
    <w:name w:val="Знак Знак Знак1 Знак Знак Знак"/>
    <w:basedOn w:val="a"/>
    <w:uiPriority w:val="99"/>
    <w:rsid w:val="00822A54"/>
    <w:pPr>
      <w:spacing w:after="160" w:line="240" w:lineRule="exact"/>
    </w:pPr>
    <w:rPr>
      <w:rFonts w:ascii="Verdana" w:hAnsi="Verdana"/>
      <w:color w:val="auto"/>
      <w:sz w:val="20"/>
      <w:szCs w:val="20"/>
      <w:lang w:val="en-US" w:eastAsia="en-US"/>
    </w:rPr>
  </w:style>
  <w:style w:type="paragraph" w:styleId="afffb">
    <w:name w:val="endnote text"/>
    <w:basedOn w:val="a"/>
    <w:link w:val="afffc"/>
    <w:uiPriority w:val="99"/>
    <w:rsid w:val="00822A54"/>
    <w:rPr>
      <w:rFonts w:eastAsia="Calibri"/>
      <w:color w:val="auto"/>
      <w:sz w:val="20"/>
      <w:szCs w:val="20"/>
    </w:rPr>
  </w:style>
  <w:style w:type="character" w:customStyle="1" w:styleId="afffc">
    <w:name w:val="Текст концевой сноски Знак"/>
    <w:link w:val="afffb"/>
    <w:uiPriority w:val="99"/>
    <w:locked/>
    <w:rsid w:val="00822A54"/>
    <w:rPr>
      <w:rFonts w:ascii="Times New Roman" w:hAnsi="Times New Roman"/>
      <w:sz w:val="20"/>
    </w:rPr>
  </w:style>
  <w:style w:type="character" w:styleId="afffd">
    <w:name w:val="endnote reference"/>
    <w:uiPriority w:val="99"/>
    <w:rsid w:val="00822A54"/>
    <w:rPr>
      <w:rFonts w:cs="Times New Roman"/>
      <w:vertAlign w:val="superscript"/>
    </w:rPr>
  </w:style>
  <w:style w:type="paragraph" w:customStyle="1" w:styleId="Style13">
    <w:name w:val="Style13"/>
    <w:basedOn w:val="a"/>
    <w:uiPriority w:val="99"/>
    <w:rsid w:val="00822A54"/>
    <w:pPr>
      <w:widowControl w:val="0"/>
      <w:autoSpaceDE w:val="0"/>
      <w:autoSpaceDN w:val="0"/>
      <w:adjustRightInd w:val="0"/>
      <w:spacing w:line="316" w:lineRule="exact"/>
      <w:ind w:firstLine="533"/>
    </w:pPr>
    <w:rPr>
      <w:color w:val="auto"/>
    </w:rPr>
  </w:style>
  <w:style w:type="paragraph" w:customStyle="1" w:styleId="punct">
    <w:name w:val="punct"/>
    <w:basedOn w:val="a"/>
    <w:uiPriority w:val="99"/>
    <w:rsid w:val="00822A54"/>
    <w:pPr>
      <w:autoSpaceDE w:val="0"/>
      <w:autoSpaceDN w:val="0"/>
      <w:adjustRightInd w:val="0"/>
      <w:spacing w:line="360" w:lineRule="auto"/>
      <w:jc w:val="both"/>
    </w:pPr>
    <w:rPr>
      <w:color w:val="auto"/>
      <w:sz w:val="26"/>
      <w:szCs w:val="26"/>
    </w:rPr>
  </w:style>
  <w:style w:type="paragraph" w:customStyle="1" w:styleId="140">
    <w:name w:val="Обычный +14пт"/>
    <w:aliases w:val="уплотненный на 0,05 пт"/>
    <w:basedOn w:val="a"/>
    <w:uiPriority w:val="99"/>
    <w:rsid w:val="00822A54"/>
    <w:pPr>
      <w:widowControl w:val="0"/>
      <w:spacing w:before="120" w:after="120"/>
      <w:ind w:firstLine="720"/>
      <w:jc w:val="both"/>
    </w:pPr>
    <w:rPr>
      <w:color w:val="auto"/>
      <w:sz w:val="28"/>
      <w:szCs w:val="28"/>
    </w:rPr>
  </w:style>
  <w:style w:type="paragraph" w:customStyle="1" w:styleId="1f7">
    <w:name w:val="Ñòèëü1"/>
    <w:basedOn w:val="a"/>
    <w:uiPriority w:val="99"/>
    <w:rsid w:val="00822A54"/>
    <w:pPr>
      <w:ind w:firstLine="720"/>
      <w:jc w:val="both"/>
    </w:pPr>
    <w:rPr>
      <w:rFonts w:ascii="Calibri" w:hAnsi="Calibri" w:cs="Calibri"/>
      <w:color w:val="auto"/>
      <w:sz w:val="28"/>
      <w:szCs w:val="28"/>
    </w:rPr>
  </w:style>
  <w:style w:type="paragraph" w:customStyle="1" w:styleId="2110">
    <w:name w:val="Основной текст с отступом 211"/>
    <w:basedOn w:val="a"/>
    <w:uiPriority w:val="99"/>
    <w:rsid w:val="00822A54"/>
    <w:pPr>
      <w:spacing w:after="120" w:line="480" w:lineRule="auto"/>
      <w:ind w:left="283"/>
    </w:pPr>
    <w:rPr>
      <w:rFonts w:cs="Calibri"/>
      <w:color w:val="auto"/>
      <w:lang w:eastAsia="ar-SA"/>
    </w:rPr>
  </w:style>
  <w:style w:type="character" w:customStyle="1" w:styleId="WW8Num1z0">
    <w:name w:val="WW8Num1z0"/>
    <w:uiPriority w:val="99"/>
    <w:rsid w:val="00822A54"/>
  </w:style>
  <w:style w:type="character" w:customStyle="1" w:styleId="WW8Num1z2">
    <w:name w:val="WW8Num1z2"/>
    <w:uiPriority w:val="99"/>
    <w:rsid w:val="00822A54"/>
    <w:rPr>
      <w:rFonts w:ascii="Symbol" w:hAnsi="Symbol"/>
    </w:rPr>
  </w:style>
  <w:style w:type="character" w:customStyle="1" w:styleId="WW8Num2z0">
    <w:name w:val="WW8Num2z0"/>
    <w:uiPriority w:val="99"/>
    <w:rsid w:val="00822A54"/>
  </w:style>
  <w:style w:type="character" w:customStyle="1" w:styleId="WW8Num3z0">
    <w:name w:val="WW8Num3z0"/>
    <w:uiPriority w:val="99"/>
    <w:rsid w:val="00822A54"/>
  </w:style>
  <w:style w:type="character" w:customStyle="1" w:styleId="FontStyle37">
    <w:name w:val="Font Style37"/>
    <w:uiPriority w:val="99"/>
    <w:rsid w:val="00822A54"/>
    <w:rPr>
      <w:rFonts w:ascii="Times New Roman" w:hAnsi="Times New Roman"/>
      <w:sz w:val="26"/>
    </w:rPr>
  </w:style>
  <w:style w:type="character" w:customStyle="1" w:styleId="FontStyle48">
    <w:name w:val="Font Style48"/>
    <w:uiPriority w:val="99"/>
    <w:rsid w:val="00822A54"/>
    <w:rPr>
      <w:rFonts w:ascii="Times New Roman" w:hAnsi="Times New Roman"/>
      <w:sz w:val="26"/>
    </w:rPr>
  </w:style>
  <w:style w:type="character" w:customStyle="1" w:styleId="1f8">
    <w:name w:val="Основной текст1 Знак"/>
    <w:uiPriority w:val="99"/>
    <w:rsid w:val="00822A54"/>
    <w:rPr>
      <w:rFonts w:ascii="Times New Roman" w:hAnsi="Times New Roman"/>
      <w:spacing w:val="2"/>
      <w:sz w:val="24"/>
    </w:rPr>
  </w:style>
  <w:style w:type="character" w:customStyle="1" w:styleId="61">
    <w:name w:val="Знак Знак6"/>
    <w:uiPriority w:val="99"/>
    <w:rsid w:val="00822A54"/>
    <w:rPr>
      <w:rFonts w:ascii="Times New Roman" w:hAnsi="Times New Roman"/>
      <w:sz w:val="24"/>
    </w:rPr>
  </w:style>
  <w:style w:type="paragraph" w:customStyle="1" w:styleId="afffe">
    <w:name w:val="Заголовок"/>
    <w:basedOn w:val="a"/>
    <w:next w:val="ab"/>
    <w:uiPriority w:val="99"/>
    <w:rsid w:val="00822A54"/>
    <w:pPr>
      <w:keepNext/>
      <w:spacing w:before="240" w:after="120"/>
    </w:pPr>
    <w:rPr>
      <w:rFonts w:ascii="Arial" w:eastAsia="Arial Unicode MS" w:hAnsi="Arial" w:cs="Mangal"/>
      <w:color w:val="auto"/>
      <w:sz w:val="28"/>
      <w:szCs w:val="28"/>
      <w:lang w:eastAsia="ar-SA"/>
    </w:rPr>
  </w:style>
  <w:style w:type="paragraph" w:customStyle="1" w:styleId="1f9">
    <w:name w:val="Название1"/>
    <w:basedOn w:val="a"/>
    <w:uiPriority w:val="99"/>
    <w:rsid w:val="00822A54"/>
    <w:pPr>
      <w:suppressLineNumbers/>
      <w:spacing w:before="120" w:after="120"/>
    </w:pPr>
    <w:rPr>
      <w:rFonts w:ascii="Arial" w:hAnsi="Arial" w:cs="Mangal"/>
      <w:i/>
      <w:iCs/>
      <w:color w:val="auto"/>
      <w:sz w:val="20"/>
      <w:lang w:eastAsia="ar-SA"/>
    </w:rPr>
  </w:style>
  <w:style w:type="paragraph" w:customStyle="1" w:styleId="1fa">
    <w:name w:val="Указатель1"/>
    <w:basedOn w:val="a"/>
    <w:uiPriority w:val="99"/>
    <w:rsid w:val="00822A54"/>
    <w:pPr>
      <w:suppressLineNumbers/>
    </w:pPr>
    <w:rPr>
      <w:rFonts w:ascii="Arial" w:hAnsi="Arial" w:cs="Mangal"/>
      <w:color w:val="auto"/>
      <w:lang w:eastAsia="ar-SA"/>
    </w:rPr>
  </w:style>
  <w:style w:type="paragraph" w:customStyle="1" w:styleId="affff">
    <w:name w:val="Прижатый влево"/>
    <w:basedOn w:val="a"/>
    <w:next w:val="a"/>
    <w:uiPriority w:val="99"/>
    <w:rsid w:val="00822A54"/>
    <w:pPr>
      <w:widowControl w:val="0"/>
      <w:autoSpaceDE w:val="0"/>
    </w:pPr>
    <w:rPr>
      <w:rFonts w:ascii="Arial" w:hAnsi="Arial" w:cs="Calibri"/>
      <w:color w:val="auto"/>
      <w:lang w:eastAsia="ar-SA"/>
    </w:rPr>
  </w:style>
  <w:style w:type="paragraph" w:customStyle="1" w:styleId="111">
    <w:name w:val="Текст11"/>
    <w:basedOn w:val="a"/>
    <w:uiPriority w:val="99"/>
    <w:rsid w:val="00822A54"/>
    <w:pPr>
      <w:ind w:firstLine="720"/>
      <w:jc w:val="both"/>
    </w:pPr>
    <w:rPr>
      <w:rFonts w:ascii="Courier New" w:hAnsi="Courier New" w:cs="Calibri"/>
      <w:color w:val="auto"/>
      <w:sz w:val="20"/>
      <w:szCs w:val="20"/>
      <w:lang w:eastAsia="ar-SA"/>
    </w:rPr>
  </w:style>
  <w:style w:type="paragraph" w:customStyle="1" w:styleId="NormalANX">
    <w:name w:val="NormalANX"/>
    <w:basedOn w:val="a"/>
    <w:uiPriority w:val="99"/>
    <w:rsid w:val="00822A54"/>
    <w:pPr>
      <w:spacing w:before="240" w:after="240" w:line="360" w:lineRule="auto"/>
      <w:ind w:firstLine="720"/>
      <w:jc w:val="both"/>
    </w:pPr>
    <w:rPr>
      <w:rFonts w:cs="Calibri"/>
      <w:color w:val="auto"/>
      <w:sz w:val="28"/>
      <w:szCs w:val="20"/>
      <w:lang w:eastAsia="ar-SA"/>
    </w:rPr>
  </w:style>
  <w:style w:type="paragraph" w:customStyle="1" w:styleId="affff0">
    <w:name w:val="Нумерованный абзац"/>
    <w:uiPriority w:val="99"/>
    <w:rsid w:val="00822A54"/>
    <w:pPr>
      <w:tabs>
        <w:tab w:val="left" w:pos="1134"/>
        <w:tab w:val="left" w:pos="1571"/>
      </w:tabs>
      <w:suppressAutoHyphens/>
      <w:spacing w:before="240"/>
      <w:ind w:left="1080" w:hanging="360"/>
      <w:jc w:val="both"/>
    </w:pPr>
    <w:rPr>
      <w:rFonts w:ascii="Times New Roman" w:eastAsia="Times New Roman" w:hAnsi="Times New Roman" w:cs="Calibri"/>
      <w:sz w:val="28"/>
      <w:lang w:eastAsia="ar-SA"/>
    </w:rPr>
  </w:style>
  <w:style w:type="paragraph" w:customStyle="1" w:styleId="affff1">
    <w:name w:val="Нормальный (таблица)"/>
    <w:basedOn w:val="a"/>
    <w:next w:val="a"/>
    <w:uiPriority w:val="99"/>
    <w:rsid w:val="00822A54"/>
    <w:pPr>
      <w:widowControl w:val="0"/>
      <w:autoSpaceDE w:val="0"/>
      <w:jc w:val="both"/>
    </w:pPr>
    <w:rPr>
      <w:rFonts w:ascii="Arial" w:hAnsi="Arial" w:cs="Arial"/>
      <w:color w:val="auto"/>
      <w:lang w:eastAsia="ar-SA"/>
    </w:rPr>
  </w:style>
  <w:style w:type="paragraph" w:customStyle="1" w:styleId="ListParagraph1">
    <w:name w:val="List Paragraph1"/>
    <w:basedOn w:val="a"/>
    <w:uiPriority w:val="99"/>
    <w:rsid w:val="00822A54"/>
    <w:pPr>
      <w:ind w:left="720"/>
    </w:pPr>
    <w:rPr>
      <w:rFonts w:cs="Calibri"/>
      <w:color w:val="auto"/>
      <w:lang w:eastAsia="ar-SA"/>
    </w:rPr>
  </w:style>
  <w:style w:type="paragraph" w:customStyle="1" w:styleId="affff2">
    <w:name w:val="Обычный (паспорт)"/>
    <w:basedOn w:val="a"/>
    <w:uiPriority w:val="99"/>
    <w:rsid w:val="00822A54"/>
    <w:rPr>
      <w:rFonts w:eastAsia="Calibri" w:cs="Calibri"/>
      <w:color w:val="auto"/>
      <w:sz w:val="28"/>
      <w:szCs w:val="28"/>
      <w:lang w:eastAsia="ar-SA"/>
    </w:rPr>
  </w:style>
  <w:style w:type="paragraph" w:customStyle="1" w:styleId="affff3">
    <w:name w:val="Заголовок таблицы"/>
    <w:basedOn w:val="aff"/>
    <w:uiPriority w:val="99"/>
    <w:rsid w:val="00822A54"/>
    <w:pPr>
      <w:widowControl/>
      <w:suppressAutoHyphens w:val="0"/>
      <w:jc w:val="center"/>
    </w:pPr>
    <w:rPr>
      <w:rFonts w:eastAsia="Times New Roman" w:cs="Calibri"/>
      <w:b/>
      <w:bCs/>
      <w:sz w:val="24"/>
      <w:lang w:eastAsia="ar-SA"/>
    </w:rPr>
  </w:style>
  <w:style w:type="paragraph" w:customStyle="1" w:styleId="affff4">
    <w:name w:val="Содержимое врезки"/>
    <w:basedOn w:val="ab"/>
    <w:uiPriority w:val="99"/>
    <w:rsid w:val="00822A54"/>
    <w:rPr>
      <w:rFonts w:cs="Calibri"/>
      <w:color w:val="auto"/>
      <w:spacing w:val="2"/>
      <w:sz w:val="28"/>
      <w:lang w:eastAsia="ar-SA"/>
    </w:rPr>
  </w:style>
  <w:style w:type="paragraph" w:customStyle="1" w:styleId="affff5">
    <w:name w:val="a"/>
    <w:basedOn w:val="a"/>
    <w:uiPriority w:val="99"/>
    <w:rsid w:val="00822A54"/>
    <w:pPr>
      <w:spacing w:before="100" w:beforeAutospacing="1" w:after="100" w:afterAutospacing="1"/>
    </w:pPr>
    <w:rPr>
      <w:color w:val="auto"/>
    </w:rPr>
  </w:style>
  <w:style w:type="character" w:customStyle="1" w:styleId="FontStyle12">
    <w:name w:val="Font Style12"/>
    <w:uiPriority w:val="99"/>
    <w:rsid w:val="00822A54"/>
    <w:rPr>
      <w:rFonts w:ascii="Times New Roman" w:hAnsi="Times New Roman"/>
      <w:sz w:val="26"/>
    </w:rPr>
  </w:style>
  <w:style w:type="paragraph" w:customStyle="1" w:styleId="zagl-2">
    <w:name w:val="zagl-2"/>
    <w:basedOn w:val="a"/>
    <w:uiPriority w:val="99"/>
    <w:rsid w:val="00822A54"/>
    <w:pPr>
      <w:spacing w:before="120" w:after="80"/>
      <w:ind w:firstLine="200"/>
    </w:pPr>
    <w:rPr>
      <w:rFonts w:ascii="Arial" w:hAnsi="Arial" w:cs="Arial"/>
      <w:b/>
      <w:bCs/>
      <w:color w:val="29211E"/>
      <w:sz w:val="18"/>
      <w:szCs w:val="18"/>
    </w:rPr>
  </w:style>
  <w:style w:type="paragraph" w:customStyle="1" w:styleId="zagl-1">
    <w:name w:val="zagl-1"/>
    <w:basedOn w:val="a"/>
    <w:uiPriority w:val="99"/>
    <w:rsid w:val="00822A54"/>
    <w:pPr>
      <w:spacing w:before="180" w:after="80"/>
      <w:ind w:firstLine="200"/>
    </w:pPr>
    <w:rPr>
      <w:rFonts w:ascii="Arial" w:hAnsi="Arial" w:cs="Arial"/>
      <w:b/>
      <w:bCs/>
      <w:caps/>
      <w:color w:val="29211E"/>
      <w:sz w:val="20"/>
      <w:szCs w:val="20"/>
    </w:rPr>
  </w:style>
  <w:style w:type="paragraph" w:styleId="affff6">
    <w:name w:val="TOC Heading"/>
    <w:basedOn w:val="1"/>
    <w:next w:val="a"/>
    <w:uiPriority w:val="99"/>
    <w:qFormat/>
    <w:rsid w:val="00822A54"/>
    <w:pPr>
      <w:keepLines/>
      <w:spacing w:before="480" w:line="276" w:lineRule="auto"/>
      <w:jc w:val="left"/>
      <w:outlineLvl w:val="9"/>
    </w:pPr>
    <w:rPr>
      <w:rFonts w:ascii="Cambria" w:hAnsi="Cambria"/>
      <w:bCs/>
      <w:color w:val="365F91"/>
      <w:szCs w:val="28"/>
      <w:lang w:eastAsia="en-US"/>
    </w:rPr>
  </w:style>
  <w:style w:type="character" w:customStyle="1" w:styleId="affff7">
    <w:name w:val="Основной текст_"/>
    <w:link w:val="1fb"/>
    <w:uiPriority w:val="99"/>
    <w:locked/>
    <w:rsid w:val="00822A54"/>
    <w:rPr>
      <w:sz w:val="27"/>
      <w:shd w:val="clear" w:color="auto" w:fill="FFFFFF"/>
    </w:rPr>
  </w:style>
  <w:style w:type="paragraph" w:customStyle="1" w:styleId="1fb">
    <w:name w:val="Основной текст1"/>
    <w:basedOn w:val="a"/>
    <w:link w:val="affff7"/>
    <w:uiPriority w:val="99"/>
    <w:rsid w:val="00822A54"/>
    <w:pPr>
      <w:widowControl w:val="0"/>
      <w:shd w:val="clear" w:color="auto" w:fill="FFFFFF"/>
      <w:spacing w:line="240" w:lineRule="atLeast"/>
    </w:pPr>
    <w:rPr>
      <w:rFonts w:ascii="Calibri" w:eastAsia="Calibri" w:hAnsi="Calibri"/>
      <w:color w:val="auto"/>
      <w:sz w:val="27"/>
      <w:szCs w:val="20"/>
      <w:shd w:val="clear" w:color="auto" w:fill="FFFFFF"/>
    </w:rPr>
  </w:style>
  <w:style w:type="paragraph" w:customStyle="1" w:styleId="Style18">
    <w:name w:val="Style18"/>
    <w:basedOn w:val="a"/>
    <w:uiPriority w:val="99"/>
    <w:rsid w:val="00822A54"/>
    <w:pPr>
      <w:widowControl w:val="0"/>
      <w:autoSpaceDE w:val="0"/>
      <w:autoSpaceDN w:val="0"/>
      <w:adjustRightInd w:val="0"/>
      <w:spacing w:line="226" w:lineRule="exact"/>
      <w:jc w:val="both"/>
    </w:pPr>
    <w:rPr>
      <w:color w:val="auto"/>
    </w:rPr>
  </w:style>
  <w:style w:type="character" w:customStyle="1" w:styleId="FontStyle20">
    <w:name w:val="Font Style20"/>
    <w:uiPriority w:val="99"/>
    <w:rsid w:val="00822A54"/>
    <w:rPr>
      <w:rFonts w:ascii="Times New Roman" w:hAnsi="Times New Roman"/>
      <w:sz w:val="18"/>
    </w:rPr>
  </w:style>
  <w:style w:type="character" w:customStyle="1" w:styleId="FontStyle21">
    <w:name w:val="Font Style21"/>
    <w:uiPriority w:val="99"/>
    <w:rsid w:val="00822A54"/>
    <w:rPr>
      <w:rFonts w:ascii="Times New Roman" w:hAnsi="Times New Roman"/>
      <w:b/>
      <w:sz w:val="26"/>
    </w:rPr>
  </w:style>
  <w:style w:type="character" w:customStyle="1" w:styleId="FontStyle22">
    <w:name w:val="Font Style22"/>
    <w:uiPriority w:val="99"/>
    <w:rsid w:val="00822A54"/>
    <w:rPr>
      <w:rFonts w:ascii="Times New Roman" w:hAnsi="Times New Roman"/>
      <w:sz w:val="26"/>
    </w:rPr>
  </w:style>
  <w:style w:type="paragraph" w:customStyle="1" w:styleId="Style17">
    <w:name w:val="Style17"/>
    <w:basedOn w:val="a"/>
    <w:uiPriority w:val="99"/>
    <w:rsid w:val="00822A54"/>
    <w:pPr>
      <w:widowControl w:val="0"/>
      <w:autoSpaceDE w:val="0"/>
      <w:autoSpaceDN w:val="0"/>
      <w:adjustRightInd w:val="0"/>
      <w:spacing w:line="322" w:lineRule="exact"/>
      <w:ind w:hanging="1968"/>
    </w:pPr>
    <w:rPr>
      <w:color w:val="auto"/>
    </w:rPr>
  </w:style>
  <w:style w:type="character" w:customStyle="1" w:styleId="FontStyle15">
    <w:name w:val="Font Style15"/>
    <w:uiPriority w:val="99"/>
    <w:rsid w:val="00822A54"/>
    <w:rPr>
      <w:rFonts w:ascii="Times New Roman" w:hAnsi="Times New Roman"/>
      <w:sz w:val="26"/>
    </w:rPr>
  </w:style>
  <w:style w:type="paragraph" w:customStyle="1" w:styleId="Style16">
    <w:name w:val="Style16"/>
    <w:basedOn w:val="a"/>
    <w:uiPriority w:val="99"/>
    <w:rsid w:val="00822A54"/>
    <w:pPr>
      <w:widowControl w:val="0"/>
      <w:autoSpaceDE w:val="0"/>
      <w:autoSpaceDN w:val="0"/>
      <w:adjustRightInd w:val="0"/>
      <w:spacing w:line="322" w:lineRule="exact"/>
      <w:ind w:firstLine="331"/>
    </w:pPr>
    <w:rPr>
      <w:color w:val="auto"/>
    </w:rPr>
  </w:style>
  <w:style w:type="paragraph" w:customStyle="1" w:styleId="1fc">
    <w:name w:val="Обычный (веб)1"/>
    <w:basedOn w:val="a"/>
    <w:uiPriority w:val="99"/>
    <w:rsid w:val="00822A54"/>
    <w:pPr>
      <w:suppressAutoHyphens/>
      <w:spacing w:before="28" w:after="28" w:line="100" w:lineRule="atLeast"/>
    </w:pPr>
    <w:rPr>
      <w:color w:val="auto"/>
      <w:kern w:val="1"/>
      <w:lang w:eastAsia="hi-IN" w:bidi="hi-IN"/>
    </w:rPr>
  </w:style>
  <w:style w:type="paragraph" w:customStyle="1" w:styleId="p">
    <w:name w:val="p"/>
    <w:basedOn w:val="a"/>
    <w:uiPriority w:val="99"/>
    <w:rsid w:val="00822A54"/>
    <w:pPr>
      <w:spacing w:before="100" w:beforeAutospacing="1" w:after="100" w:afterAutospacing="1"/>
    </w:pPr>
    <w:rPr>
      <w:color w:val="auto"/>
    </w:rPr>
  </w:style>
  <w:style w:type="paragraph" w:customStyle="1" w:styleId="1fd">
    <w:name w:val="Знак Знак Знак1 Знак Знак Знак Знак"/>
    <w:basedOn w:val="a"/>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Standard">
    <w:name w:val="Standard"/>
    <w:rsid w:val="00822A54"/>
    <w:pPr>
      <w:suppressAutoHyphens/>
      <w:textAlignment w:val="baseline"/>
    </w:pPr>
    <w:rPr>
      <w:rFonts w:ascii="Times New Roman" w:eastAsia="Times New Roman" w:hAnsi="Times New Roman"/>
      <w:kern w:val="1"/>
      <w:sz w:val="24"/>
      <w:szCs w:val="24"/>
      <w:lang w:eastAsia="ar-SA"/>
    </w:rPr>
  </w:style>
  <w:style w:type="paragraph" w:customStyle="1" w:styleId="1fe">
    <w:name w:val="заг1"/>
    <w:basedOn w:val="ab"/>
    <w:autoRedefine/>
    <w:rsid w:val="00822A54"/>
    <w:pPr>
      <w:spacing w:after="0"/>
      <w:jc w:val="center"/>
    </w:pPr>
    <w:rPr>
      <w:b/>
      <w:color w:val="auto"/>
      <w:sz w:val="32"/>
      <w:szCs w:val="28"/>
    </w:rPr>
  </w:style>
  <w:style w:type="paragraph" w:customStyle="1" w:styleId="2c">
    <w:name w:val="заг2"/>
    <w:basedOn w:val="a"/>
    <w:link w:val="2d"/>
    <w:autoRedefine/>
    <w:rsid w:val="00822A54"/>
    <w:pPr>
      <w:keepNext/>
      <w:spacing w:before="120"/>
      <w:ind w:firstLine="709"/>
      <w:jc w:val="center"/>
    </w:pPr>
    <w:rPr>
      <w:rFonts w:eastAsia="Calibri"/>
      <w:i/>
      <w:color w:val="auto"/>
      <w:sz w:val="28"/>
      <w:szCs w:val="20"/>
    </w:rPr>
  </w:style>
  <w:style w:type="character" w:customStyle="1" w:styleId="2d">
    <w:name w:val="заг2 Знак"/>
    <w:link w:val="2c"/>
    <w:locked/>
    <w:rsid w:val="00822A54"/>
    <w:rPr>
      <w:rFonts w:ascii="Times New Roman" w:hAnsi="Times New Roman"/>
      <w:i/>
      <w:sz w:val="28"/>
      <w:lang w:eastAsia="ru-RU"/>
    </w:rPr>
  </w:style>
  <w:style w:type="paragraph" w:customStyle="1" w:styleId="3a">
    <w:name w:val="заг3"/>
    <w:basedOn w:val="a"/>
    <w:autoRedefine/>
    <w:rsid w:val="00822A54"/>
    <w:pPr>
      <w:jc w:val="center"/>
    </w:pPr>
    <w:rPr>
      <w:color w:val="auto"/>
      <w:szCs w:val="28"/>
    </w:rPr>
  </w:style>
  <w:style w:type="paragraph" w:customStyle="1" w:styleId="affff8">
    <w:name w:val="Адресат"/>
    <w:basedOn w:val="a"/>
    <w:rsid w:val="00822A54"/>
    <w:pPr>
      <w:suppressAutoHyphens/>
      <w:ind w:left="5103"/>
    </w:pPr>
    <w:rPr>
      <w:color w:val="auto"/>
      <w:sz w:val="28"/>
      <w:szCs w:val="28"/>
    </w:rPr>
  </w:style>
  <w:style w:type="character" w:customStyle="1" w:styleId="Absatz-Standardschriftart">
    <w:name w:val="Absatz-Standardschriftart"/>
    <w:rsid w:val="00822A54"/>
  </w:style>
  <w:style w:type="paragraph" w:customStyle="1" w:styleId="Textbody">
    <w:name w:val="Text body"/>
    <w:basedOn w:val="Standard"/>
    <w:uiPriority w:val="99"/>
    <w:rsid w:val="00822A54"/>
    <w:pPr>
      <w:jc w:val="both"/>
    </w:pPr>
    <w:rPr>
      <w:color w:val="000000"/>
      <w:sz w:val="28"/>
      <w:szCs w:val="28"/>
    </w:rPr>
  </w:style>
  <w:style w:type="paragraph" w:customStyle="1" w:styleId="223">
    <w:name w:val="Основной текст с отступом 22"/>
    <w:basedOn w:val="Standard"/>
    <w:rsid w:val="00822A54"/>
    <w:pPr>
      <w:ind w:firstLine="720"/>
      <w:jc w:val="both"/>
    </w:pPr>
    <w:rPr>
      <w:sz w:val="28"/>
      <w:szCs w:val="40"/>
    </w:rPr>
  </w:style>
  <w:style w:type="paragraph" w:customStyle="1" w:styleId="330">
    <w:name w:val="Основной текст с отступом 33"/>
    <w:basedOn w:val="Standard"/>
    <w:rsid w:val="00822A54"/>
    <w:pPr>
      <w:widowControl w:val="0"/>
      <w:autoSpaceDE w:val="0"/>
      <w:spacing w:after="120"/>
      <w:ind w:left="283" w:firstLine="720"/>
      <w:jc w:val="both"/>
    </w:pPr>
    <w:rPr>
      <w:rFonts w:ascii="Arial" w:hAnsi="Arial" w:cs="Arial"/>
      <w:sz w:val="16"/>
      <w:szCs w:val="16"/>
    </w:rPr>
  </w:style>
  <w:style w:type="paragraph" w:customStyle="1" w:styleId="formattexttopleveltext">
    <w:name w:val="formattext topleveltext"/>
    <w:basedOn w:val="a"/>
    <w:uiPriority w:val="99"/>
    <w:rsid w:val="00822A54"/>
    <w:pPr>
      <w:spacing w:before="100" w:beforeAutospacing="1" w:after="100" w:afterAutospacing="1"/>
    </w:pPr>
    <w:rPr>
      <w:color w:val="auto"/>
    </w:rPr>
  </w:style>
  <w:style w:type="paragraph" w:customStyle="1" w:styleId="formattext">
    <w:name w:val="formattext"/>
    <w:basedOn w:val="a"/>
    <w:uiPriority w:val="99"/>
    <w:rsid w:val="00822A54"/>
    <w:pPr>
      <w:spacing w:before="100" w:beforeAutospacing="1" w:after="100" w:afterAutospacing="1"/>
    </w:pPr>
    <w:rPr>
      <w:color w:val="auto"/>
    </w:rPr>
  </w:style>
  <w:style w:type="character" w:customStyle="1" w:styleId="apple-converted-space">
    <w:name w:val="apple-converted-space"/>
    <w:rsid w:val="00822A54"/>
  </w:style>
  <w:style w:type="paragraph" w:customStyle="1" w:styleId="2210">
    <w:name w:val="Основной текст 221"/>
    <w:basedOn w:val="a"/>
    <w:uiPriority w:val="99"/>
    <w:rsid w:val="00822A54"/>
    <w:pPr>
      <w:jc w:val="both"/>
    </w:pPr>
    <w:rPr>
      <w:color w:val="auto"/>
      <w:sz w:val="28"/>
      <w:lang w:eastAsia="ar-SA"/>
    </w:rPr>
  </w:style>
  <w:style w:type="character" w:customStyle="1" w:styleId="highlight">
    <w:name w:val="highlight"/>
    <w:uiPriority w:val="99"/>
    <w:rsid w:val="00822A54"/>
  </w:style>
  <w:style w:type="character" w:customStyle="1" w:styleId="link">
    <w:name w:val="link"/>
    <w:uiPriority w:val="99"/>
    <w:rsid w:val="00822A54"/>
  </w:style>
  <w:style w:type="paragraph" w:customStyle="1" w:styleId="affff9">
    <w:name w:val="Знак Знак Знак Знак Знак Знак Знак Знак Знак Знак Знак"/>
    <w:basedOn w:val="a"/>
    <w:uiPriority w:val="99"/>
    <w:rsid w:val="00822A54"/>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affffa">
    <w:name w:val="Рабочий"/>
    <w:basedOn w:val="a"/>
    <w:link w:val="affffb"/>
    <w:autoRedefine/>
    <w:uiPriority w:val="99"/>
    <w:rsid w:val="005E74E0"/>
    <w:pPr>
      <w:ind w:firstLine="709"/>
      <w:jc w:val="both"/>
    </w:pPr>
    <w:rPr>
      <w:rFonts w:eastAsia="Calibri"/>
      <w:color w:val="auto"/>
      <w:sz w:val="32"/>
      <w:szCs w:val="20"/>
    </w:rPr>
  </w:style>
  <w:style w:type="character" w:customStyle="1" w:styleId="affffb">
    <w:name w:val="Рабочий Знак"/>
    <w:link w:val="affffa"/>
    <w:uiPriority w:val="99"/>
    <w:locked/>
    <w:rsid w:val="005E74E0"/>
    <w:rPr>
      <w:rFonts w:ascii="Times New Roman" w:hAnsi="Times New Roman"/>
      <w:sz w:val="32"/>
      <w:lang w:eastAsia="ru-RU"/>
    </w:rPr>
  </w:style>
  <w:style w:type="paragraph" w:customStyle="1" w:styleId="affffc">
    <w:name w:val="Мой стиль"/>
    <w:basedOn w:val="a"/>
    <w:link w:val="affffd"/>
    <w:uiPriority w:val="99"/>
    <w:rsid w:val="005E74E0"/>
    <w:pPr>
      <w:adjustRightInd w:val="0"/>
      <w:spacing w:after="120"/>
      <w:ind w:firstLine="567"/>
      <w:jc w:val="both"/>
    </w:pPr>
    <w:rPr>
      <w:rFonts w:eastAsia="Calibri"/>
      <w:color w:val="auto"/>
      <w:szCs w:val="20"/>
    </w:rPr>
  </w:style>
  <w:style w:type="character" w:customStyle="1" w:styleId="affffd">
    <w:name w:val="Мой стиль Знак"/>
    <w:link w:val="affffc"/>
    <w:uiPriority w:val="99"/>
    <w:locked/>
    <w:rsid w:val="005E74E0"/>
    <w:rPr>
      <w:rFonts w:ascii="Times New Roman" w:hAnsi="Times New Roman"/>
      <w:sz w:val="24"/>
      <w:lang w:eastAsia="ru-RU"/>
    </w:rPr>
  </w:style>
  <w:style w:type="table" w:customStyle="1" w:styleId="1ff">
    <w:name w:val="Сетка таблицы1"/>
    <w:rsid w:val="00E774B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0">
    <w:name w:val="consplusnormal0"/>
    <w:basedOn w:val="a"/>
    <w:uiPriority w:val="99"/>
    <w:rsid w:val="00E774BB"/>
    <w:pPr>
      <w:spacing w:after="120"/>
    </w:pPr>
    <w:rPr>
      <w:color w:val="auto"/>
    </w:rPr>
  </w:style>
  <w:style w:type="paragraph" w:customStyle="1" w:styleId="consnonformat0">
    <w:name w:val="consnonformat"/>
    <w:basedOn w:val="a"/>
    <w:uiPriority w:val="99"/>
    <w:rsid w:val="00E774BB"/>
    <w:pPr>
      <w:spacing w:before="100" w:beforeAutospacing="1" w:after="100" w:afterAutospacing="1"/>
      <w:jc w:val="both"/>
    </w:pPr>
    <w:rPr>
      <w:color w:val="auto"/>
    </w:rPr>
  </w:style>
  <w:style w:type="paragraph" w:customStyle="1" w:styleId="3b">
    <w:name w:val="Знак Знак3 Знак Знак"/>
    <w:basedOn w:val="a"/>
    <w:uiPriority w:val="99"/>
    <w:rsid w:val="00E774BB"/>
    <w:pPr>
      <w:spacing w:before="100" w:beforeAutospacing="1" w:after="100" w:afterAutospacing="1"/>
    </w:pPr>
    <w:rPr>
      <w:rFonts w:ascii="Tahoma" w:hAnsi="Tahoma"/>
      <w:color w:val="auto"/>
      <w:sz w:val="20"/>
      <w:szCs w:val="20"/>
      <w:lang w:val="en-US" w:eastAsia="en-US"/>
    </w:rPr>
  </w:style>
  <w:style w:type="paragraph" w:customStyle="1" w:styleId="71">
    <w:name w:val="Знак Знак7"/>
    <w:basedOn w:val="a"/>
    <w:uiPriority w:val="99"/>
    <w:rsid w:val="00E774BB"/>
    <w:pPr>
      <w:spacing w:before="100" w:beforeAutospacing="1" w:after="100" w:afterAutospacing="1"/>
    </w:pPr>
    <w:rPr>
      <w:rFonts w:ascii="Tahoma" w:hAnsi="Tahoma"/>
      <w:color w:val="auto"/>
      <w:sz w:val="20"/>
      <w:szCs w:val="20"/>
      <w:lang w:val="en-US" w:eastAsia="en-US"/>
    </w:rPr>
  </w:style>
  <w:style w:type="paragraph" w:customStyle="1" w:styleId="0">
    <w:name w:val="0Абзац"/>
    <w:basedOn w:val="afa"/>
    <w:link w:val="00"/>
    <w:uiPriority w:val="99"/>
    <w:qFormat/>
    <w:rsid w:val="00E774BB"/>
    <w:pPr>
      <w:spacing w:after="120"/>
      <w:ind w:firstLine="709"/>
      <w:jc w:val="both"/>
    </w:pPr>
    <w:rPr>
      <w:color w:val="000000"/>
      <w:sz w:val="28"/>
    </w:rPr>
  </w:style>
  <w:style w:type="character" w:customStyle="1" w:styleId="00">
    <w:name w:val="0Абзац Знак"/>
    <w:link w:val="0"/>
    <w:uiPriority w:val="99"/>
    <w:locked/>
    <w:rsid w:val="00E774BB"/>
    <w:rPr>
      <w:rFonts w:ascii="Times New Roman" w:hAnsi="Times New Roman"/>
      <w:color w:val="000000"/>
      <w:sz w:val="28"/>
    </w:rPr>
  </w:style>
  <w:style w:type="paragraph" w:customStyle="1" w:styleId="TimesNewRoman">
    <w:name w:val="Обычный + Times New Roman"/>
    <w:aliases w:val="14 пт,не полужирный,По правому краю,не разрежен..."/>
    <w:basedOn w:val="a"/>
    <w:uiPriority w:val="99"/>
    <w:rsid w:val="004669FF"/>
    <w:pPr>
      <w:jc w:val="right"/>
    </w:pPr>
    <w:rPr>
      <w:color w:val="auto"/>
      <w:spacing w:val="20"/>
      <w:sz w:val="28"/>
      <w:szCs w:val="28"/>
    </w:rPr>
  </w:style>
  <w:style w:type="paragraph" w:customStyle="1" w:styleId="141">
    <w:name w:val="Обычный + 14 пт"/>
    <w:basedOn w:val="a"/>
    <w:uiPriority w:val="99"/>
    <w:rsid w:val="004669FF"/>
    <w:pPr>
      <w:spacing w:line="240" w:lineRule="exact"/>
      <w:ind w:right="-97"/>
      <w:jc w:val="right"/>
    </w:pPr>
    <w:rPr>
      <w:color w:val="auto"/>
      <w:sz w:val="28"/>
      <w:szCs w:val="28"/>
    </w:rPr>
  </w:style>
  <w:style w:type="character" w:customStyle="1" w:styleId="1ff0">
    <w:name w:val="Знак сноски1"/>
    <w:uiPriority w:val="99"/>
    <w:rsid w:val="00BB101E"/>
    <w:rPr>
      <w:vertAlign w:val="superscript"/>
    </w:rPr>
  </w:style>
  <w:style w:type="paragraph" w:customStyle="1" w:styleId="2e">
    <w:name w:val="Обычный (веб)2"/>
    <w:basedOn w:val="a"/>
    <w:uiPriority w:val="99"/>
    <w:rsid w:val="00BB101E"/>
    <w:pPr>
      <w:suppressAutoHyphens/>
      <w:spacing w:before="100" w:after="100"/>
      <w:textAlignment w:val="baseline"/>
    </w:pPr>
    <w:rPr>
      <w:rFonts w:ascii="Arial" w:hAnsi="Arial" w:cs="Arial"/>
      <w:color w:val="auto"/>
      <w:kern w:val="1"/>
      <w:lang w:eastAsia="ar-SA"/>
    </w:rPr>
  </w:style>
  <w:style w:type="paragraph" w:customStyle="1" w:styleId="1ff1">
    <w:name w:val="Текст сноски1"/>
    <w:basedOn w:val="a"/>
    <w:uiPriority w:val="99"/>
    <w:rsid w:val="00BB101E"/>
    <w:rPr>
      <w:sz w:val="20"/>
      <w:szCs w:val="20"/>
    </w:rPr>
  </w:style>
  <w:style w:type="paragraph" w:customStyle="1" w:styleId="340">
    <w:name w:val="Основной текст с отступом 34"/>
    <w:basedOn w:val="a"/>
    <w:uiPriority w:val="99"/>
    <w:rsid w:val="00BB101E"/>
    <w:pPr>
      <w:suppressAutoHyphens/>
      <w:spacing w:after="120"/>
      <w:ind w:left="283"/>
      <w:textAlignment w:val="baseline"/>
    </w:pPr>
    <w:rPr>
      <w:rFonts w:ascii="Arial" w:hAnsi="Arial" w:cs="Arial"/>
      <w:color w:val="auto"/>
      <w:kern w:val="1"/>
      <w:sz w:val="16"/>
      <w:szCs w:val="16"/>
      <w:lang w:eastAsia="ar-SA"/>
    </w:rPr>
  </w:style>
  <w:style w:type="paragraph" w:customStyle="1" w:styleId="62">
    <w:name w:val="Стиль6"/>
    <w:basedOn w:val="a9"/>
    <w:next w:val="a"/>
    <w:uiPriority w:val="99"/>
    <w:rsid w:val="00EB474F"/>
    <w:pPr>
      <w:suppressAutoHyphens/>
      <w:snapToGrid w:val="0"/>
      <w:spacing w:after="0" w:line="240" w:lineRule="exact"/>
      <w:ind w:left="0" w:firstLine="708"/>
      <w:jc w:val="both"/>
    </w:pPr>
    <w:rPr>
      <w:color w:val="auto"/>
      <w:kern w:val="1"/>
      <w:lang w:eastAsia="ar-SA"/>
    </w:rPr>
  </w:style>
  <w:style w:type="character" w:customStyle="1" w:styleId="WW-Absatz-Standardschriftart">
    <w:name w:val="WW-Absatz-Standardschriftart"/>
    <w:uiPriority w:val="99"/>
    <w:rsid w:val="00EB474F"/>
  </w:style>
  <w:style w:type="character" w:customStyle="1" w:styleId="WW8Num3z1">
    <w:name w:val="WW8Num3z1"/>
    <w:uiPriority w:val="99"/>
    <w:rsid w:val="00EB474F"/>
    <w:rPr>
      <w:rFonts w:ascii="Courier New" w:hAnsi="Courier New"/>
      <w:sz w:val="20"/>
    </w:rPr>
  </w:style>
  <w:style w:type="character" w:customStyle="1" w:styleId="WW8Num4z0">
    <w:name w:val="WW8Num4z0"/>
    <w:uiPriority w:val="99"/>
    <w:rsid w:val="00EB474F"/>
    <w:rPr>
      <w:rFonts w:ascii="Symbol" w:hAnsi="Symbol"/>
    </w:rPr>
  </w:style>
  <w:style w:type="character" w:customStyle="1" w:styleId="WW8Num4z1">
    <w:name w:val="WW8Num4z1"/>
    <w:uiPriority w:val="99"/>
    <w:rsid w:val="00EB474F"/>
    <w:rPr>
      <w:rFonts w:ascii="OpenSymbol" w:hAnsi="OpenSymbol"/>
    </w:rPr>
  </w:style>
  <w:style w:type="character" w:customStyle="1" w:styleId="WW8Num4z3">
    <w:name w:val="WW8Num4z3"/>
    <w:uiPriority w:val="99"/>
    <w:rsid w:val="00EB474F"/>
    <w:rPr>
      <w:rFonts w:ascii="Symbol" w:hAnsi="Symbol"/>
    </w:rPr>
  </w:style>
  <w:style w:type="character" w:customStyle="1" w:styleId="WW8Num8z0">
    <w:name w:val="WW8Num8z0"/>
    <w:uiPriority w:val="99"/>
    <w:rsid w:val="00EB474F"/>
    <w:rPr>
      <w:rFonts w:ascii="Times New Roman" w:hAnsi="Times New Roman"/>
    </w:rPr>
  </w:style>
  <w:style w:type="character" w:customStyle="1" w:styleId="WW8Num10z0">
    <w:name w:val="WW8Num10z0"/>
    <w:uiPriority w:val="99"/>
    <w:rsid w:val="00EB474F"/>
    <w:rPr>
      <w:rFonts w:ascii="Times New Roman" w:hAnsi="Times New Roman"/>
    </w:rPr>
  </w:style>
  <w:style w:type="character" w:customStyle="1" w:styleId="WW8Num10z1">
    <w:name w:val="WW8Num10z1"/>
    <w:uiPriority w:val="99"/>
    <w:rsid w:val="00EB474F"/>
    <w:rPr>
      <w:rFonts w:ascii="OpenSymbol" w:hAnsi="OpenSymbol"/>
      <w:sz w:val="18"/>
    </w:rPr>
  </w:style>
  <w:style w:type="character" w:customStyle="1" w:styleId="WW8Num10z3">
    <w:name w:val="WW8Num10z3"/>
    <w:uiPriority w:val="99"/>
    <w:rsid w:val="00EB474F"/>
    <w:rPr>
      <w:rFonts w:ascii="Symbol" w:hAnsi="Symbol"/>
      <w:sz w:val="18"/>
    </w:rPr>
  </w:style>
  <w:style w:type="character" w:customStyle="1" w:styleId="WW8Num11z0">
    <w:name w:val="WW8Num11z0"/>
    <w:uiPriority w:val="99"/>
    <w:rsid w:val="00EB474F"/>
    <w:rPr>
      <w:rFonts w:ascii="Segoe UI" w:hAnsi="Segoe UI"/>
    </w:rPr>
  </w:style>
  <w:style w:type="character" w:customStyle="1" w:styleId="WW8Num11z1">
    <w:name w:val="WW8Num11z1"/>
    <w:uiPriority w:val="99"/>
    <w:rsid w:val="00EB474F"/>
    <w:rPr>
      <w:rFonts w:ascii="OpenSymbol" w:hAnsi="OpenSymbol"/>
    </w:rPr>
  </w:style>
  <w:style w:type="character" w:customStyle="1" w:styleId="WW8Num11z3">
    <w:name w:val="WW8Num11z3"/>
    <w:uiPriority w:val="99"/>
    <w:rsid w:val="00EB474F"/>
    <w:rPr>
      <w:rFonts w:ascii="Symbol" w:hAnsi="Symbol"/>
    </w:rPr>
  </w:style>
  <w:style w:type="character" w:customStyle="1" w:styleId="WW8Num13z1">
    <w:name w:val="WW8Num13z1"/>
    <w:uiPriority w:val="99"/>
    <w:rsid w:val="00EB474F"/>
    <w:rPr>
      <w:rFonts w:ascii="OpenSymbol" w:hAnsi="OpenSymbol"/>
    </w:rPr>
  </w:style>
  <w:style w:type="character" w:customStyle="1" w:styleId="WW8Num14z0">
    <w:name w:val="WW8Num14z0"/>
    <w:uiPriority w:val="99"/>
    <w:rsid w:val="00EB474F"/>
    <w:rPr>
      <w:rFonts w:ascii="Symbol" w:hAnsi="Symbol"/>
      <w:sz w:val="20"/>
    </w:rPr>
  </w:style>
  <w:style w:type="character" w:customStyle="1" w:styleId="WW8Num14z1">
    <w:name w:val="WW8Num14z1"/>
    <w:uiPriority w:val="99"/>
    <w:rsid w:val="00EB474F"/>
    <w:rPr>
      <w:rFonts w:ascii="Courier New" w:hAnsi="Courier New"/>
      <w:sz w:val="20"/>
    </w:rPr>
  </w:style>
  <w:style w:type="character" w:customStyle="1" w:styleId="WW8Num14z3">
    <w:name w:val="WW8Num14z3"/>
    <w:uiPriority w:val="99"/>
    <w:rsid w:val="00EB474F"/>
    <w:rPr>
      <w:rFonts w:ascii="Symbol" w:hAnsi="Symbol"/>
    </w:rPr>
  </w:style>
  <w:style w:type="character" w:customStyle="1" w:styleId="WW8Num15z0">
    <w:name w:val="WW8Num15z0"/>
    <w:uiPriority w:val="99"/>
    <w:rsid w:val="00EB474F"/>
    <w:rPr>
      <w:rFonts w:ascii="Symbol" w:hAnsi="Symbol"/>
      <w:sz w:val="20"/>
    </w:rPr>
  </w:style>
  <w:style w:type="character" w:customStyle="1" w:styleId="WW8Num16z0">
    <w:name w:val="WW8Num16z0"/>
    <w:uiPriority w:val="99"/>
    <w:rsid w:val="00EB474F"/>
    <w:rPr>
      <w:rFonts w:ascii="Symbol" w:hAnsi="Symbol"/>
      <w:sz w:val="20"/>
    </w:rPr>
  </w:style>
  <w:style w:type="character" w:customStyle="1" w:styleId="WW8Num16z1">
    <w:name w:val="WW8Num16z1"/>
    <w:uiPriority w:val="99"/>
    <w:rsid w:val="00EB474F"/>
    <w:rPr>
      <w:rFonts w:ascii="Courier New" w:hAnsi="Courier New"/>
      <w:sz w:val="20"/>
    </w:rPr>
  </w:style>
  <w:style w:type="character" w:customStyle="1" w:styleId="WW8Num16z2">
    <w:name w:val="WW8Num16z2"/>
    <w:uiPriority w:val="99"/>
    <w:rsid w:val="00EB474F"/>
    <w:rPr>
      <w:rFonts w:ascii="Wingdings" w:hAnsi="Wingdings"/>
      <w:sz w:val="20"/>
    </w:rPr>
  </w:style>
  <w:style w:type="character" w:customStyle="1" w:styleId="81">
    <w:name w:val="Основной шрифт абзаца8"/>
    <w:uiPriority w:val="99"/>
    <w:rsid w:val="00EB474F"/>
  </w:style>
  <w:style w:type="character" w:customStyle="1" w:styleId="WW8Num5z0">
    <w:name w:val="WW8Num5z0"/>
    <w:uiPriority w:val="99"/>
    <w:rsid w:val="00EB474F"/>
    <w:rPr>
      <w:rFonts w:ascii="Symbol" w:hAnsi="Symbol"/>
      <w:color w:val="000000"/>
      <w:sz w:val="28"/>
    </w:rPr>
  </w:style>
  <w:style w:type="character" w:customStyle="1" w:styleId="WW8Num7z0">
    <w:name w:val="WW8Num7z0"/>
    <w:uiPriority w:val="99"/>
    <w:rsid w:val="00EB474F"/>
    <w:rPr>
      <w:rFonts w:ascii="Symbol" w:hAnsi="Symbol"/>
    </w:rPr>
  </w:style>
  <w:style w:type="character" w:customStyle="1" w:styleId="WW8Num7z1">
    <w:name w:val="WW8Num7z1"/>
    <w:uiPriority w:val="99"/>
    <w:rsid w:val="00EB474F"/>
    <w:rPr>
      <w:rFonts w:ascii="OpenSymbol" w:hAnsi="OpenSymbol"/>
    </w:rPr>
  </w:style>
  <w:style w:type="character" w:customStyle="1" w:styleId="WW8Num7z3">
    <w:name w:val="WW8Num7z3"/>
    <w:uiPriority w:val="99"/>
    <w:rsid w:val="00EB474F"/>
    <w:rPr>
      <w:rFonts w:ascii="Symbol" w:hAnsi="Symbol"/>
    </w:rPr>
  </w:style>
  <w:style w:type="character" w:customStyle="1" w:styleId="WW8Num8z1">
    <w:name w:val="WW8Num8z1"/>
    <w:uiPriority w:val="99"/>
    <w:rsid w:val="00EB474F"/>
    <w:rPr>
      <w:rFonts w:ascii="OpenSymbol" w:hAnsi="OpenSymbol"/>
    </w:rPr>
  </w:style>
  <w:style w:type="character" w:customStyle="1" w:styleId="WW8Num8z3">
    <w:name w:val="WW8Num8z3"/>
    <w:uiPriority w:val="99"/>
    <w:rsid w:val="00EB474F"/>
    <w:rPr>
      <w:rFonts w:ascii="Symbol" w:hAnsi="Symbol"/>
    </w:rPr>
  </w:style>
  <w:style w:type="character" w:customStyle="1" w:styleId="WW8Num9z0">
    <w:name w:val="WW8Num9z0"/>
    <w:uiPriority w:val="99"/>
    <w:rsid w:val="00EB474F"/>
    <w:rPr>
      <w:rFonts w:ascii="Symbol" w:hAnsi="Symbol"/>
      <w:color w:val="000000"/>
      <w:sz w:val="28"/>
    </w:rPr>
  </w:style>
  <w:style w:type="character" w:customStyle="1" w:styleId="WW8Num9z1">
    <w:name w:val="WW8Num9z1"/>
    <w:uiPriority w:val="99"/>
    <w:rsid w:val="00EB474F"/>
    <w:rPr>
      <w:rFonts w:ascii="OpenSymbol" w:hAnsi="OpenSymbol"/>
    </w:rPr>
  </w:style>
  <w:style w:type="character" w:customStyle="1" w:styleId="WW8Num9z3">
    <w:name w:val="WW8Num9z3"/>
    <w:uiPriority w:val="99"/>
    <w:rsid w:val="00EB474F"/>
    <w:rPr>
      <w:rFonts w:ascii="Symbol" w:hAnsi="Symbol"/>
    </w:rPr>
  </w:style>
  <w:style w:type="character" w:customStyle="1" w:styleId="WW8Num12z0">
    <w:name w:val="WW8Num12z0"/>
    <w:uiPriority w:val="99"/>
    <w:rsid w:val="00EB474F"/>
    <w:rPr>
      <w:rFonts w:ascii="Times New Roman" w:hAnsi="Times New Roman"/>
    </w:rPr>
  </w:style>
  <w:style w:type="character" w:customStyle="1" w:styleId="WW8Num13z0">
    <w:name w:val="WW8Num13z0"/>
    <w:uiPriority w:val="99"/>
    <w:rsid w:val="00EB474F"/>
    <w:rPr>
      <w:rFonts w:ascii="Segoe UI" w:hAnsi="Segoe UI"/>
    </w:rPr>
  </w:style>
  <w:style w:type="character" w:customStyle="1" w:styleId="WW8Num13z3">
    <w:name w:val="WW8Num13z3"/>
    <w:uiPriority w:val="99"/>
    <w:rsid w:val="00EB474F"/>
    <w:rPr>
      <w:rFonts w:ascii="Symbol" w:hAnsi="Symbol"/>
    </w:rPr>
  </w:style>
  <w:style w:type="character" w:customStyle="1" w:styleId="WW8Num14z2">
    <w:name w:val="WW8Num14z2"/>
    <w:uiPriority w:val="99"/>
    <w:rsid w:val="00EB474F"/>
    <w:rPr>
      <w:rFonts w:ascii="Wingdings" w:hAnsi="Wingdings"/>
      <w:sz w:val="20"/>
    </w:rPr>
  </w:style>
  <w:style w:type="character" w:customStyle="1" w:styleId="WW8Num15z1">
    <w:name w:val="WW8Num15z1"/>
    <w:uiPriority w:val="99"/>
    <w:rsid w:val="00EB474F"/>
    <w:rPr>
      <w:rFonts w:ascii="Courier New" w:hAnsi="Courier New"/>
      <w:sz w:val="20"/>
    </w:rPr>
  </w:style>
  <w:style w:type="character" w:customStyle="1" w:styleId="WW8Num15z2">
    <w:name w:val="WW8Num15z2"/>
    <w:uiPriority w:val="99"/>
    <w:rsid w:val="00EB474F"/>
    <w:rPr>
      <w:rFonts w:ascii="Wingdings" w:hAnsi="Wingdings"/>
      <w:sz w:val="20"/>
    </w:rPr>
  </w:style>
  <w:style w:type="character" w:customStyle="1" w:styleId="WW-Absatz-Standardschriftart1">
    <w:name w:val="WW-Absatz-Standardschriftart1"/>
    <w:uiPriority w:val="99"/>
    <w:rsid w:val="00EB474F"/>
  </w:style>
  <w:style w:type="character" w:customStyle="1" w:styleId="WW-Absatz-Standardschriftart11">
    <w:name w:val="WW-Absatz-Standardschriftart11"/>
    <w:uiPriority w:val="99"/>
    <w:rsid w:val="00EB474F"/>
  </w:style>
  <w:style w:type="character" w:customStyle="1" w:styleId="WW-Absatz-Standardschriftart111">
    <w:name w:val="WW-Absatz-Standardschriftart111"/>
    <w:uiPriority w:val="99"/>
    <w:rsid w:val="00EB474F"/>
  </w:style>
  <w:style w:type="character" w:customStyle="1" w:styleId="WW-Absatz-Standardschriftart1111">
    <w:name w:val="WW-Absatz-Standardschriftart1111"/>
    <w:uiPriority w:val="99"/>
    <w:rsid w:val="00EB474F"/>
  </w:style>
  <w:style w:type="character" w:customStyle="1" w:styleId="WW-Absatz-Standardschriftart11111">
    <w:name w:val="WW-Absatz-Standardschriftart11111"/>
    <w:uiPriority w:val="99"/>
    <w:rsid w:val="00EB474F"/>
  </w:style>
  <w:style w:type="character" w:customStyle="1" w:styleId="WW-Absatz-Standardschriftart111111">
    <w:name w:val="WW-Absatz-Standardschriftart111111"/>
    <w:uiPriority w:val="99"/>
    <w:rsid w:val="00EB474F"/>
  </w:style>
  <w:style w:type="character" w:customStyle="1" w:styleId="WW-Absatz-Standardschriftart1111111">
    <w:name w:val="WW-Absatz-Standardschriftart1111111"/>
    <w:uiPriority w:val="99"/>
    <w:rsid w:val="00EB474F"/>
  </w:style>
  <w:style w:type="character" w:customStyle="1" w:styleId="WW-Absatz-Standardschriftart11111111">
    <w:name w:val="WW-Absatz-Standardschriftart11111111"/>
    <w:uiPriority w:val="99"/>
    <w:rsid w:val="00EB474F"/>
  </w:style>
  <w:style w:type="character" w:customStyle="1" w:styleId="WW8Num12z1">
    <w:name w:val="WW8Num12z1"/>
    <w:uiPriority w:val="99"/>
    <w:rsid w:val="00EB474F"/>
    <w:rPr>
      <w:rFonts w:ascii="Times New Roman" w:hAnsi="Times New Roman"/>
    </w:rPr>
  </w:style>
  <w:style w:type="character" w:customStyle="1" w:styleId="72">
    <w:name w:val="Основной шрифт абзаца7"/>
    <w:uiPriority w:val="99"/>
    <w:rsid w:val="00EB474F"/>
  </w:style>
  <w:style w:type="character" w:customStyle="1" w:styleId="63">
    <w:name w:val="Основной шрифт абзаца6"/>
    <w:uiPriority w:val="99"/>
    <w:rsid w:val="00EB474F"/>
  </w:style>
  <w:style w:type="character" w:customStyle="1" w:styleId="WW-Absatz-Standardschriftart111111111">
    <w:name w:val="WW-Absatz-Standardschriftart111111111"/>
    <w:uiPriority w:val="99"/>
    <w:rsid w:val="00EB474F"/>
  </w:style>
  <w:style w:type="character" w:customStyle="1" w:styleId="WW-Absatz-Standardschriftart1111111111">
    <w:name w:val="WW-Absatz-Standardschriftart1111111111"/>
    <w:uiPriority w:val="99"/>
    <w:rsid w:val="00EB474F"/>
  </w:style>
  <w:style w:type="character" w:customStyle="1" w:styleId="54">
    <w:name w:val="Основной шрифт абзаца5"/>
    <w:uiPriority w:val="99"/>
    <w:rsid w:val="00EB474F"/>
  </w:style>
  <w:style w:type="character" w:customStyle="1" w:styleId="WW-Absatz-Standardschriftart11111111111">
    <w:name w:val="WW-Absatz-Standardschriftart11111111111"/>
    <w:uiPriority w:val="99"/>
    <w:rsid w:val="00EB474F"/>
  </w:style>
  <w:style w:type="character" w:customStyle="1" w:styleId="WW8Num5z2">
    <w:name w:val="WW8Num5z2"/>
    <w:uiPriority w:val="99"/>
    <w:rsid w:val="00EB474F"/>
    <w:rPr>
      <w:rFonts w:ascii="Segoe UI" w:hAnsi="Segoe UI"/>
    </w:rPr>
  </w:style>
  <w:style w:type="character" w:customStyle="1" w:styleId="WW-Absatz-Standardschriftart111111111111">
    <w:name w:val="WW-Absatz-Standardschriftart111111111111"/>
    <w:uiPriority w:val="99"/>
    <w:rsid w:val="00EB474F"/>
  </w:style>
  <w:style w:type="character" w:customStyle="1" w:styleId="43">
    <w:name w:val="Основной шрифт абзаца4"/>
    <w:uiPriority w:val="99"/>
    <w:rsid w:val="00EB474F"/>
  </w:style>
  <w:style w:type="character" w:customStyle="1" w:styleId="WW-Absatz-Standardschriftart1111111111111">
    <w:name w:val="WW-Absatz-Standardschriftart1111111111111"/>
    <w:uiPriority w:val="99"/>
    <w:rsid w:val="00EB474F"/>
  </w:style>
  <w:style w:type="character" w:customStyle="1" w:styleId="WW-Absatz-Standardschriftart11111111111111">
    <w:name w:val="WW-Absatz-Standardschriftart11111111111111"/>
    <w:uiPriority w:val="99"/>
    <w:rsid w:val="00EB474F"/>
  </w:style>
  <w:style w:type="character" w:customStyle="1" w:styleId="WW-Absatz-Standardschriftart111111111111111">
    <w:name w:val="WW-Absatz-Standardschriftart111111111111111"/>
    <w:uiPriority w:val="99"/>
    <w:rsid w:val="00EB474F"/>
  </w:style>
  <w:style w:type="character" w:customStyle="1" w:styleId="WW-Absatz-Standardschriftart1111111111111111">
    <w:name w:val="WW-Absatz-Standardschriftart1111111111111111"/>
    <w:uiPriority w:val="99"/>
    <w:rsid w:val="00EB474F"/>
  </w:style>
  <w:style w:type="character" w:customStyle="1" w:styleId="WW-Absatz-Standardschriftart11111111111111111">
    <w:name w:val="WW-Absatz-Standardschriftart11111111111111111"/>
    <w:uiPriority w:val="99"/>
    <w:rsid w:val="00EB474F"/>
  </w:style>
  <w:style w:type="character" w:customStyle="1" w:styleId="WW-Absatz-Standardschriftart111111111111111111">
    <w:name w:val="WW-Absatz-Standardschriftart111111111111111111"/>
    <w:uiPriority w:val="99"/>
    <w:rsid w:val="00EB474F"/>
  </w:style>
  <w:style w:type="character" w:customStyle="1" w:styleId="WW-Absatz-Standardschriftart1111111111111111111">
    <w:name w:val="WW-Absatz-Standardschriftart1111111111111111111"/>
    <w:uiPriority w:val="99"/>
    <w:rsid w:val="00EB474F"/>
  </w:style>
  <w:style w:type="character" w:customStyle="1" w:styleId="WW-Absatz-Standardschriftart11111111111111111111">
    <w:name w:val="WW-Absatz-Standardschriftart11111111111111111111"/>
    <w:uiPriority w:val="99"/>
    <w:rsid w:val="00EB474F"/>
  </w:style>
  <w:style w:type="character" w:customStyle="1" w:styleId="WW-Absatz-Standardschriftart111111111111111111111">
    <w:name w:val="WW-Absatz-Standardschriftart111111111111111111111"/>
    <w:uiPriority w:val="99"/>
    <w:rsid w:val="00EB474F"/>
  </w:style>
  <w:style w:type="character" w:customStyle="1" w:styleId="WW-Absatz-Standardschriftart1111111111111111111111">
    <w:name w:val="WW-Absatz-Standardschriftart1111111111111111111111"/>
    <w:uiPriority w:val="99"/>
    <w:rsid w:val="00EB474F"/>
  </w:style>
  <w:style w:type="character" w:customStyle="1" w:styleId="WW-Absatz-Standardschriftart11111111111111111111111">
    <w:name w:val="WW-Absatz-Standardschriftart11111111111111111111111"/>
    <w:uiPriority w:val="99"/>
    <w:rsid w:val="00EB474F"/>
  </w:style>
  <w:style w:type="character" w:customStyle="1" w:styleId="3c">
    <w:name w:val="Основной шрифт абзаца3"/>
    <w:uiPriority w:val="99"/>
    <w:rsid w:val="00EB474F"/>
  </w:style>
  <w:style w:type="character" w:customStyle="1" w:styleId="WW-Absatz-Standardschriftart111111111111111111111111">
    <w:name w:val="WW-Absatz-Standardschriftart111111111111111111111111"/>
    <w:uiPriority w:val="99"/>
    <w:rsid w:val="00EB474F"/>
  </w:style>
  <w:style w:type="character" w:customStyle="1" w:styleId="WW-Absatz-Standardschriftart1111111111111111111111111">
    <w:name w:val="WW-Absatz-Standardschriftart1111111111111111111111111"/>
    <w:uiPriority w:val="99"/>
    <w:rsid w:val="00EB474F"/>
  </w:style>
  <w:style w:type="character" w:customStyle="1" w:styleId="WW-Absatz-Standardschriftart11111111111111111111111111">
    <w:name w:val="WW-Absatz-Standardschriftart11111111111111111111111111"/>
    <w:uiPriority w:val="99"/>
    <w:rsid w:val="00EB474F"/>
  </w:style>
  <w:style w:type="character" w:customStyle="1" w:styleId="WW-Absatz-Standardschriftart111111111111111111111111111">
    <w:name w:val="WW-Absatz-Standardschriftart111111111111111111111111111"/>
    <w:uiPriority w:val="99"/>
    <w:rsid w:val="00EB474F"/>
  </w:style>
  <w:style w:type="character" w:customStyle="1" w:styleId="WW-Absatz-Standardschriftart1111111111111111111111111111">
    <w:name w:val="WW-Absatz-Standardschriftart1111111111111111111111111111"/>
    <w:uiPriority w:val="99"/>
    <w:rsid w:val="00EB474F"/>
  </w:style>
  <w:style w:type="character" w:customStyle="1" w:styleId="WW-Absatz-Standardschriftart11111111111111111111111111111">
    <w:name w:val="WW-Absatz-Standardschriftart11111111111111111111111111111"/>
    <w:uiPriority w:val="99"/>
    <w:rsid w:val="00EB474F"/>
  </w:style>
  <w:style w:type="character" w:customStyle="1" w:styleId="2f">
    <w:name w:val="Основной шрифт абзаца2"/>
    <w:uiPriority w:val="99"/>
    <w:rsid w:val="00EB474F"/>
  </w:style>
  <w:style w:type="character" w:customStyle="1" w:styleId="FootnoteSymbol">
    <w:name w:val="Footnote Symbol"/>
    <w:uiPriority w:val="99"/>
    <w:rsid w:val="00EB474F"/>
    <w:rPr>
      <w:vertAlign w:val="superscript"/>
    </w:rPr>
  </w:style>
  <w:style w:type="character" w:customStyle="1" w:styleId="Internetlink">
    <w:name w:val="Internet link"/>
    <w:uiPriority w:val="99"/>
    <w:rsid w:val="00EB474F"/>
    <w:rPr>
      <w:color w:val="0000FF"/>
      <w:u w:val="single"/>
    </w:rPr>
  </w:style>
  <w:style w:type="character" w:customStyle="1" w:styleId="EndnoteSymbol">
    <w:name w:val="Endnote Symbol"/>
    <w:uiPriority w:val="99"/>
    <w:rsid w:val="00EB474F"/>
    <w:rPr>
      <w:vertAlign w:val="superscript"/>
    </w:rPr>
  </w:style>
  <w:style w:type="character" w:customStyle="1" w:styleId="1ff2">
    <w:name w:val="Знак концевой сноски1"/>
    <w:uiPriority w:val="99"/>
    <w:rsid w:val="00EB474F"/>
    <w:rPr>
      <w:vertAlign w:val="superscript"/>
    </w:rPr>
  </w:style>
  <w:style w:type="character" w:customStyle="1" w:styleId="2f0">
    <w:name w:val="Знак сноски2"/>
    <w:uiPriority w:val="99"/>
    <w:rsid w:val="00EB474F"/>
    <w:rPr>
      <w:vertAlign w:val="superscript"/>
    </w:rPr>
  </w:style>
  <w:style w:type="character" w:customStyle="1" w:styleId="2f1">
    <w:name w:val="Знак концевой сноски2"/>
    <w:uiPriority w:val="99"/>
    <w:rsid w:val="00EB474F"/>
    <w:rPr>
      <w:vertAlign w:val="superscript"/>
    </w:rPr>
  </w:style>
  <w:style w:type="character" w:customStyle="1" w:styleId="NumberingSymbols">
    <w:name w:val="Numbering Symbols"/>
    <w:uiPriority w:val="99"/>
    <w:rsid w:val="00EB474F"/>
    <w:rPr>
      <w:rFonts w:ascii="Times New Roman" w:hAnsi="Times New Roman"/>
    </w:rPr>
  </w:style>
  <w:style w:type="character" w:customStyle="1" w:styleId="StrongEmphasis">
    <w:name w:val="Strong Emphasis"/>
    <w:uiPriority w:val="99"/>
    <w:rsid w:val="00EB474F"/>
    <w:rPr>
      <w:b/>
    </w:rPr>
  </w:style>
  <w:style w:type="character" w:customStyle="1" w:styleId="BulletSymbols">
    <w:name w:val="Bullet Symbols"/>
    <w:uiPriority w:val="99"/>
    <w:rsid w:val="00EB474F"/>
    <w:rPr>
      <w:rFonts w:ascii="OpenSymbol" w:hAnsi="OpenSymbol"/>
    </w:rPr>
  </w:style>
  <w:style w:type="character" w:customStyle="1" w:styleId="WW8Num19z0">
    <w:name w:val="WW8Num19z0"/>
    <w:uiPriority w:val="99"/>
    <w:rsid w:val="00EB474F"/>
    <w:rPr>
      <w:rFonts w:ascii="Segoe UI" w:hAnsi="Segoe UI"/>
      <w:sz w:val="18"/>
    </w:rPr>
  </w:style>
  <w:style w:type="character" w:customStyle="1" w:styleId="WW8Num19z1">
    <w:name w:val="WW8Num19z1"/>
    <w:uiPriority w:val="99"/>
    <w:rsid w:val="00EB474F"/>
    <w:rPr>
      <w:rFonts w:ascii="OpenSymbol" w:hAnsi="OpenSymbol"/>
      <w:sz w:val="18"/>
    </w:rPr>
  </w:style>
  <w:style w:type="character" w:customStyle="1" w:styleId="WW8Num19z3">
    <w:name w:val="WW8Num19z3"/>
    <w:uiPriority w:val="99"/>
    <w:rsid w:val="00EB474F"/>
    <w:rPr>
      <w:rFonts w:ascii="Symbol" w:hAnsi="Symbol"/>
      <w:sz w:val="18"/>
    </w:rPr>
  </w:style>
  <w:style w:type="character" w:customStyle="1" w:styleId="WW8Num25z0">
    <w:name w:val="WW8Num25z0"/>
    <w:uiPriority w:val="99"/>
    <w:rsid w:val="00EB474F"/>
    <w:rPr>
      <w:rFonts w:ascii="Segoe UI" w:hAnsi="Segoe UI"/>
      <w:sz w:val="18"/>
    </w:rPr>
  </w:style>
  <w:style w:type="character" w:customStyle="1" w:styleId="apple-style-span">
    <w:name w:val="apple-style-span"/>
    <w:rsid w:val="00EB474F"/>
  </w:style>
  <w:style w:type="character" w:customStyle="1" w:styleId="affffe">
    <w:name w:val="Символ нумерации"/>
    <w:uiPriority w:val="99"/>
    <w:rsid w:val="00EB474F"/>
  </w:style>
  <w:style w:type="paragraph" w:customStyle="1" w:styleId="82">
    <w:name w:val="Название8"/>
    <w:basedOn w:val="a"/>
    <w:uiPriority w:val="99"/>
    <w:rsid w:val="00EB474F"/>
    <w:pPr>
      <w:widowControl w:val="0"/>
      <w:suppressLineNumbers/>
      <w:suppressAutoHyphens/>
      <w:spacing w:before="120" w:after="120"/>
      <w:textAlignment w:val="baseline"/>
    </w:pPr>
    <w:rPr>
      <w:rFonts w:ascii="Arial" w:eastAsia="Calibri" w:hAnsi="Arial" w:cs="Tahoma"/>
      <w:i/>
      <w:iCs/>
      <w:color w:val="auto"/>
      <w:kern w:val="1"/>
      <w:sz w:val="20"/>
      <w:lang w:eastAsia="ar-SA"/>
    </w:rPr>
  </w:style>
  <w:style w:type="paragraph" w:customStyle="1" w:styleId="83">
    <w:name w:val="Указатель8"/>
    <w:basedOn w:val="a"/>
    <w:uiPriority w:val="99"/>
    <w:rsid w:val="00EB474F"/>
    <w:pPr>
      <w:widowControl w:val="0"/>
      <w:suppressLineNumbers/>
      <w:suppressAutoHyphens/>
      <w:textAlignment w:val="baseline"/>
    </w:pPr>
    <w:rPr>
      <w:rFonts w:ascii="Arial" w:eastAsia="Calibri" w:hAnsi="Arial" w:cs="Tahoma"/>
      <w:color w:val="auto"/>
      <w:kern w:val="1"/>
      <w:sz w:val="21"/>
      <w:lang w:eastAsia="ar-SA"/>
    </w:rPr>
  </w:style>
  <w:style w:type="paragraph" w:customStyle="1" w:styleId="1ff3">
    <w:name w:val="Название объекта1"/>
    <w:basedOn w:val="Standard"/>
    <w:uiPriority w:val="99"/>
    <w:rsid w:val="00EB474F"/>
    <w:pPr>
      <w:suppressLineNumbers/>
      <w:spacing w:before="120" w:after="120"/>
    </w:pPr>
    <w:rPr>
      <w:rFonts w:ascii="Arial" w:hAnsi="Arial" w:cs="Tahoma"/>
      <w:i/>
      <w:iCs/>
    </w:rPr>
  </w:style>
  <w:style w:type="paragraph" w:customStyle="1" w:styleId="Index">
    <w:name w:val="Index"/>
    <w:basedOn w:val="Standard"/>
    <w:uiPriority w:val="99"/>
    <w:rsid w:val="00EB474F"/>
    <w:pPr>
      <w:suppressLineNumbers/>
    </w:pPr>
    <w:rPr>
      <w:rFonts w:ascii="Arial" w:hAnsi="Arial" w:cs="Tahoma"/>
    </w:rPr>
  </w:style>
  <w:style w:type="paragraph" w:customStyle="1" w:styleId="73">
    <w:name w:val="Название7"/>
    <w:basedOn w:val="Standard"/>
    <w:uiPriority w:val="99"/>
    <w:rsid w:val="00EB474F"/>
    <w:pPr>
      <w:suppressLineNumbers/>
      <w:spacing w:before="120" w:after="120"/>
    </w:pPr>
    <w:rPr>
      <w:rFonts w:cs="Mangal"/>
      <w:i/>
      <w:iCs/>
    </w:rPr>
  </w:style>
  <w:style w:type="paragraph" w:customStyle="1" w:styleId="74">
    <w:name w:val="Указатель7"/>
    <w:basedOn w:val="Standard"/>
    <w:uiPriority w:val="99"/>
    <w:rsid w:val="00EB474F"/>
    <w:pPr>
      <w:suppressLineNumbers/>
    </w:pPr>
    <w:rPr>
      <w:rFonts w:cs="Mangal"/>
    </w:rPr>
  </w:style>
  <w:style w:type="paragraph" w:customStyle="1" w:styleId="64">
    <w:name w:val="Название6"/>
    <w:basedOn w:val="Standard"/>
    <w:uiPriority w:val="99"/>
    <w:rsid w:val="00EB474F"/>
    <w:pPr>
      <w:suppressLineNumbers/>
      <w:spacing w:before="120" w:after="120"/>
    </w:pPr>
    <w:rPr>
      <w:rFonts w:cs="Mangal"/>
      <w:i/>
      <w:iCs/>
    </w:rPr>
  </w:style>
  <w:style w:type="paragraph" w:customStyle="1" w:styleId="65">
    <w:name w:val="Указатель6"/>
    <w:basedOn w:val="Standard"/>
    <w:uiPriority w:val="99"/>
    <w:rsid w:val="00EB474F"/>
    <w:pPr>
      <w:suppressLineNumbers/>
    </w:pPr>
    <w:rPr>
      <w:rFonts w:cs="Mangal"/>
    </w:rPr>
  </w:style>
  <w:style w:type="paragraph" w:customStyle="1" w:styleId="55">
    <w:name w:val="Название5"/>
    <w:basedOn w:val="Standard"/>
    <w:uiPriority w:val="99"/>
    <w:rsid w:val="00EB474F"/>
    <w:pPr>
      <w:suppressLineNumbers/>
      <w:spacing w:before="120" w:after="120"/>
    </w:pPr>
    <w:rPr>
      <w:rFonts w:cs="Mangal"/>
      <w:i/>
      <w:iCs/>
    </w:rPr>
  </w:style>
  <w:style w:type="paragraph" w:customStyle="1" w:styleId="56">
    <w:name w:val="Указатель5"/>
    <w:basedOn w:val="Standard"/>
    <w:uiPriority w:val="99"/>
    <w:rsid w:val="00EB474F"/>
    <w:pPr>
      <w:suppressLineNumbers/>
    </w:pPr>
    <w:rPr>
      <w:rFonts w:cs="Mangal"/>
    </w:rPr>
  </w:style>
  <w:style w:type="paragraph" w:customStyle="1" w:styleId="44">
    <w:name w:val="Название4"/>
    <w:basedOn w:val="Standard"/>
    <w:uiPriority w:val="99"/>
    <w:rsid w:val="00EB474F"/>
    <w:pPr>
      <w:suppressLineNumbers/>
      <w:spacing w:before="120" w:after="120"/>
    </w:pPr>
    <w:rPr>
      <w:rFonts w:cs="Tahoma"/>
      <w:i/>
      <w:iCs/>
    </w:rPr>
  </w:style>
  <w:style w:type="paragraph" w:customStyle="1" w:styleId="45">
    <w:name w:val="Указатель4"/>
    <w:basedOn w:val="Standard"/>
    <w:uiPriority w:val="99"/>
    <w:rsid w:val="00EB474F"/>
    <w:pPr>
      <w:suppressLineNumbers/>
    </w:pPr>
    <w:rPr>
      <w:rFonts w:cs="Tahoma"/>
    </w:rPr>
  </w:style>
  <w:style w:type="paragraph" w:customStyle="1" w:styleId="3d">
    <w:name w:val="Название3"/>
    <w:basedOn w:val="Standard"/>
    <w:uiPriority w:val="99"/>
    <w:rsid w:val="00EB474F"/>
    <w:pPr>
      <w:suppressLineNumbers/>
      <w:spacing w:before="120" w:after="120"/>
    </w:pPr>
    <w:rPr>
      <w:rFonts w:cs="Tahoma"/>
      <w:i/>
      <w:iCs/>
    </w:rPr>
  </w:style>
  <w:style w:type="paragraph" w:customStyle="1" w:styleId="3e">
    <w:name w:val="Указатель3"/>
    <w:basedOn w:val="Standard"/>
    <w:uiPriority w:val="99"/>
    <w:rsid w:val="00EB474F"/>
    <w:pPr>
      <w:suppressLineNumbers/>
    </w:pPr>
    <w:rPr>
      <w:rFonts w:cs="Tahoma"/>
    </w:rPr>
  </w:style>
  <w:style w:type="paragraph" w:customStyle="1" w:styleId="2f2">
    <w:name w:val="Название2"/>
    <w:basedOn w:val="Standard"/>
    <w:uiPriority w:val="99"/>
    <w:rsid w:val="00EB474F"/>
    <w:pPr>
      <w:suppressLineNumbers/>
      <w:spacing w:before="120" w:after="120"/>
    </w:pPr>
    <w:rPr>
      <w:rFonts w:cs="Tahoma"/>
      <w:i/>
      <w:iCs/>
    </w:rPr>
  </w:style>
  <w:style w:type="paragraph" w:customStyle="1" w:styleId="2f3">
    <w:name w:val="Указатель2"/>
    <w:basedOn w:val="Standard"/>
    <w:uiPriority w:val="99"/>
    <w:rsid w:val="00EB474F"/>
    <w:pPr>
      <w:suppressLineNumbers/>
    </w:pPr>
    <w:rPr>
      <w:rFonts w:cs="Tahoma"/>
    </w:rPr>
  </w:style>
  <w:style w:type="paragraph" w:customStyle="1" w:styleId="Textbodyindent">
    <w:name w:val="Text body indent"/>
    <w:basedOn w:val="Standard"/>
    <w:uiPriority w:val="99"/>
    <w:rsid w:val="00EB474F"/>
    <w:pPr>
      <w:ind w:firstLine="360"/>
      <w:jc w:val="both"/>
    </w:pPr>
    <w:rPr>
      <w:iCs/>
      <w:sz w:val="28"/>
      <w:szCs w:val="40"/>
    </w:rPr>
  </w:style>
  <w:style w:type="paragraph" w:customStyle="1" w:styleId="Footnote">
    <w:name w:val="Footnote"/>
    <w:basedOn w:val="Standard"/>
    <w:uiPriority w:val="99"/>
    <w:rsid w:val="00EB474F"/>
    <w:rPr>
      <w:sz w:val="20"/>
      <w:szCs w:val="20"/>
    </w:rPr>
  </w:style>
  <w:style w:type="paragraph" w:customStyle="1" w:styleId="Endnote">
    <w:name w:val="Endnote"/>
    <w:basedOn w:val="Standard"/>
    <w:uiPriority w:val="99"/>
    <w:rsid w:val="00EB474F"/>
    <w:rPr>
      <w:sz w:val="20"/>
      <w:szCs w:val="20"/>
    </w:rPr>
  </w:style>
  <w:style w:type="paragraph" w:customStyle="1" w:styleId="TableContents">
    <w:name w:val="Table Contents"/>
    <w:basedOn w:val="Standard"/>
    <w:uiPriority w:val="99"/>
    <w:rsid w:val="00EB474F"/>
    <w:pPr>
      <w:suppressLineNumbers/>
    </w:pPr>
  </w:style>
  <w:style w:type="paragraph" w:customStyle="1" w:styleId="TableHeading">
    <w:name w:val="Table Heading"/>
    <w:basedOn w:val="TableContents"/>
    <w:uiPriority w:val="99"/>
    <w:rsid w:val="00EB474F"/>
    <w:pPr>
      <w:jc w:val="center"/>
    </w:pPr>
    <w:rPr>
      <w:b/>
      <w:bCs/>
    </w:rPr>
  </w:style>
  <w:style w:type="paragraph" w:customStyle="1" w:styleId="Framecontents">
    <w:name w:val="Frame contents"/>
    <w:basedOn w:val="Textbody"/>
    <w:uiPriority w:val="99"/>
    <w:rsid w:val="00EB474F"/>
  </w:style>
  <w:style w:type="paragraph" w:customStyle="1" w:styleId="230">
    <w:name w:val="Основной текст с отступом 23"/>
    <w:basedOn w:val="Standard"/>
    <w:rsid w:val="00EB474F"/>
    <w:pPr>
      <w:ind w:firstLine="720"/>
      <w:jc w:val="both"/>
    </w:pPr>
    <w:rPr>
      <w:rFonts w:ascii="Arial" w:hAnsi="Arial" w:cs="Arial"/>
      <w:sz w:val="28"/>
      <w:szCs w:val="28"/>
    </w:rPr>
  </w:style>
  <w:style w:type="paragraph" w:customStyle="1" w:styleId="Standarduser">
    <w:name w:val="Standard (user)"/>
    <w:uiPriority w:val="99"/>
    <w:rsid w:val="00EB474F"/>
    <w:pPr>
      <w:widowControl w:val="0"/>
      <w:suppressAutoHyphens/>
      <w:textAlignment w:val="baseline"/>
    </w:pPr>
    <w:rPr>
      <w:rFonts w:ascii="Arial" w:eastAsia="Arial Unicode MS" w:hAnsi="Arial" w:cs="Arial"/>
      <w:kern w:val="1"/>
      <w:sz w:val="21"/>
      <w:szCs w:val="24"/>
      <w:lang w:eastAsia="ar-SA"/>
    </w:rPr>
  </w:style>
  <w:style w:type="paragraph" w:customStyle="1" w:styleId="TableContentsuser">
    <w:name w:val="Table Contents (user)"/>
    <w:basedOn w:val="Standarduser"/>
    <w:uiPriority w:val="99"/>
    <w:rsid w:val="00EB474F"/>
    <w:pPr>
      <w:suppressLineNumbers/>
    </w:pPr>
  </w:style>
  <w:style w:type="paragraph" w:customStyle="1" w:styleId="1ff4">
    <w:name w:val="Схема документа1"/>
    <w:basedOn w:val="Standard"/>
    <w:uiPriority w:val="99"/>
    <w:rsid w:val="00EB474F"/>
    <w:pPr>
      <w:shd w:val="clear" w:color="auto" w:fill="000080"/>
    </w:pPr>
    <w:rPr>
      <w:rFonts w:ascii="Tahoma" w:hAnsi="Tahoma" w:cs="Tahoma"/>
      <w:sz w:val="20"/>
      <w:szCs w:val="20"/>
    </w:rPr>
  </w:style>
  <w:style w:type="paragraph" w:customStyle="1" w:styleId="46">
    <w:name w:val="Знак4"/>
    <w:basedOn w:val="a"/>
    <w:uiPriority w:val="99"/>
    <w:rsid w:val="00EB474F"/>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12">
    <w:name w:val="Цветной список - Акцент 12"/>
    <w:basedOn w:val="a"/>
    <w:uiPriority w:val="99"/>
    <w:rsid w:val="00EB474F"/>
    <w:pPr>
      <w:widowControl w:val="0"/>
      <w:autoSpaceDE w:val="0"/>
      <w:autoSpaceDN w:val="0"/>
      <w:adjustRightInd w:val="0"/>
      <w:ind w:left="720"/>
    </w:pPr>
    <w:rPr>
      <w:rFonts w:ascii="Courier New" w:hAnsi="Courier New" w:cs="Courier New"/>
      <w:color w:val="auto"/>
      <w:sz w:val="20"/>
      <w:szCs w:val="20"/>
    </w:rPr>
  </w:style>
  <w:style w:type="paragraph" w:customStyle="1" w:styleId="1ff5">
    <w:name w:val="1"/>
    <w:basedOn w:val="a"/>
    <w:rsid w:val="00EB474F"/>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2f4">
    <w:name w:val="Абзац списка2"/>
    <w:basedOn w:val="a"/>
    <w:uiPriority w:val="99"/>
    <w:rsid w:val="004B4529"/>
    <w:pPr>
      <w:ind w:left="720"/>
    </w:pPr>
    <w:rPr>
      <w:rFonts w:eastAsia="Calibri"/>
      <w:color w:val="auto"/>
    </w:rPr>
  </w:style>
  <w:style w:type="table" w:customStyle="1" w:styleId="2f5">
    <w:name w:val="Сетка таблицы2"/>
    <w:uiPriority w:val="39"/>
    <w:rsid w:val="003C6AA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f">
    <w:name w:val="Знак3"/>
    <w:basedOn w:val="a"/>
    <w:uiPriority w:val="99"/>
    <w:rsid w:val="003C6AA9"/>
    <w:rPr>
      <w:rFonts w:ascii="Verdana" w:hAnsi="Verdana" w:cs="Verdana"/>
      <w:color w:val="auto"/>
      <w:sz w:val="20"/>
      <w:szCs w:val="20"/>
      <w:lang w:val="en-US" w:eastAsia="en-US"/>
    </w:rPr>
  </w:style>
  <w:style w:type="table" w:customStyle="1" w:styleId="3f0">
    <w:name w:val="Сетка таблицы3"/>
    <w:uiPriority w:val="99"/>
    <w:rsid w:val="0088471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6">
    <w:name w:val="Знак2"/>
    <w:basedOn w:val="a"/>
    <w:uiPriority w:val="99"/>
    <w:rsid w:val="00884716"/>
    <w:rPr>
      <w:rFonts w:ascii="Verdana" w:hAnsi="Verdana" w:cs="Verdana"/>
      <w:color w:val="auto"/>
      <w:sz w:val="20"/>
      <w:szCs w:val="20"/>
      <w:lang w:val="en-US" w:eastAsia="en-US"/>
    </w:rPr>
  </w:style>
  <w:style w:type="table" w:customStyle="1" w:styleId="47">
    <w:name w:val="Сетка таблицы4"/>
    <w:uiPriority w:val="99"/>
    <w:rsid w:val="000A11D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
    <w:name w:val="Сетка таблицы5"/>
    <w:uiPriority w:val="99"/>
    <w:rsid w:val="000A11D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4">
    <w:name w:val="Знак Знак21"/>
    <w:basedOn w:val="a"/>
    <w:uiPriority w:val="99"/>
    <w:rsid w:val="004E22D6"/>
    <w:pPr>
      <w:spacing w:before="100" w:beforeAutospacing="1" w:after="100" w:afterAutospacing="1"/>
      <w:jc w:val="both"/>
    </w:pPr>
    <w:rPr>
      <w:rFonts w:ascii="Tahoma" w:hAnsi="Tahoma" w:cs="Tahoma"/>
      <w:color w:val="auto"/>
      <w:sz w:val="20"/>
      <w:szCs w:val="20"/>
      <w:lang w:val="en-US" w:eastAsia="en-US"/>
    </w:rPr>
  </w:style>
  <w:style w:type="paragraph" w:customStyle="1" w:styleId="afffff">
    <w:name w:val="Рис"/>
    <w:basedOn w:val="afffff0"/>
    <w:link w:val="afffff1"/>
    <w:uiPriority w:val="99"/>
    <w:rsid w:val="00DB75AE"/>
    <w:pPr>
      <w:keepNext/>
      <w:spacing w:after="360" w:line="360" w:lineRule="auto"/>
      <w:ind w:left="1417" w:hanging="1559"/>
      <w:jc w:val="both"/>
      <w:outlineLvl w:val="5"/>
    </w:pPr>
    <w:rPr>
      <w:rFonts w:ascii="Arial" w:eastAsia="Calibri" w:hAnsi="Arial"/>
      <w:bCs w:val="0"/>
      <w:color w:val="auto"/>
      <w:sz w:val="20"/>
      <w:szCs w:val="20"/>
    </w:rPr>
  </w:style>
  <w:style w:type="paragraph" w:styleId="afffff0">
    <w:name w:val="caption"/>
    <w:basedOn w:val="a"/>
    <w:next w:val="a"/>
    <w:uiPriority w:val="99"/>
    <w:qFormat/>
    <w:rsid w:val="00DB75AE"/>
    <w:pPr>
      <w:spacing w:after="200"/>
    </w:pPr>
    <w:rPr>
      <w:b/>
      <w:bCs/>
      <w:color w:val="4F81BD"/>
      <w:sz w:val="18"/>
      <w:szCs w:val="18"/>
    </w:rPr>
  </w:style>
  <w:style w:type="character" w:customStyle="1" w:styleId="afffff1">
    <w:name w:val="Рис Знак"/>
    <w:link w:val="afffff"/>
    <w:uiPriority w:val="99"/>
    <w:locked/>
    <w:rsid w:val="00DB75AE"/>
    <w:rPr>
      <w:rFonts w:ascii="Arial" w:hAnsi="Arial"/>
      <w:b/>
      <w:sz w:val="20"/>
      <w:lang w:eastAsia="ru-RU"/>
    </w:rPr>
  </w:style>
  <w:style w:type="paragraph" w:customStyle="1" w:styleId="01">
    <w:name w:val="0.Текст"/>
    <w:basedOn w:val="aff9"/>
    <w:link w:val="02"/>
    <w:uiPriority w:val="99"/>
    <w:rsid w:val="00DB75AE"/>
    <w:pPr>
      <w:widowControl w:val="0"/>
      <w:autoSpaceDE/>
      <w:autoSpaceDN/>
      <w:spacing w:after="240" w:line="360" w:lineRule="auto"/>
      <w:ind w:left="1418" w:firstLine="0"/>
    </w:pPr>
    <w:rPr>
      <w:sz w:val="28"/>
      <w:szCs w:val="20"/>
    </w:rPr>
  </w:style>
  <w:style w:type="character" w:customStyle="1" w:styleId="02">
    <w:name w:val="0.Текст Знак"/>
    <w:link w:val="01"/>
    <w:uiPriority w:val="99"/>
    <w:locked/>
    <w:rsid w:val="00DB75AE"/>
    <w:rPr>
      <w:rFonts w:ascii="Arial" w:hAnsi="Arial"/>
      <w:sz w:val="28"/>
      <w:lang w:eastAsia="ru-RU"/>
    </w:rPr>
  </w:style>
  <w:style w:type="paragraph" w:customStyle="1" w:styleId="afffff2">
    <w:name w:val="Табл название"/>
    <w:basedOn w:val="afffff0"/>
    <w:link w:val="afffff3"/>
    <w:uiPriority w:val="99"/>
    <w:rsid w:val="00DB75AE"/>
    <w:pPr>
      <w:keepNext/>
      <w:spacing w:before="240" w:after="240" w:line="360" w:lineRule="auto"/>
      <w:ind w:left="1417" w:hanging="1559"/>
      <w:outlineLvl w:val="5"/>
    </w:pPr>
    <w:rPr>
      <w:rFonts w:ascii="Arial" w:eastAsia="Calibri" w:hAnsi="Arial"/>
      <w:b w:val="0"/>
      <w:bCs w:val="0"/>
      <w:color w:val="auto"/>
      <w:sz w:val="20"/>
      <w:szCs w:val="20"/>
    </w:rPr>
  </w:style>
  <w:style w:type="character" w:customStyle="1" w:styleId="afffff3">
    <w:name w:val="Табл название Знак"/>
    <w:link w:val="afffff2"/>
    <w:uiPriority w:val="99"/>
    <w:locked/>
    <w:rsid w:val="00DB75AE"/>
    <w:rPr>
      <w:rFonts w:ascii="Arial" w:hAnsi="Arial"/>
      <w:sz w:val="20"/>
    </w:rPr>
  </w:style>
  <w:style w:type="paragraph" w:customStyle="1" w:styleId="afffff4">
    <w:name w:val="Цифра табл"/>
    <w:basedOn w:val="a"/>
    <w:link w:val="afffff5"/>
    <w:uiPriority w:val="99"/>
    <w:rsid w:val="005B19C2"/>
    <w:pPr>
      <w:spacing w:before="60" w:after="120" w:line="360" w:lineRule="auto"/>
      <w:jc w:val="right"/>
    </w:pPr>
    <w:rPr>
      <w:rFonts w:ascii="Arial" w:eastAsia="Calibri" w:hAnsi="Arial"/>
      <w:sz w:val="20"/>
      <w:szCs w:val="20"/>
    </w:rPr>
  </w:style>
  <w:style w:type="character" w:customStyle="1" w:styleId="afffff5">
    <w:name w:val="Цифра табл Знак"/>
    <w:link w:val="afffff4"/>
    <w:uiPriority w:val="99"/>
    <w:locked/>
    <w:rsid w:val="005B19C2"/>
    <w:rPr>
      <w:rFonts w:ascii="Arial" w:hAnsi="Arial"/>
      <w:color w:val="000000"/>
      <w:sz w:val="20"/>
      <w:lang w:eastAsia="ru-RU"/>
    </w:rPr>
  </w:style>
  <w:style w:type="table" w:customStyle="1" w:styleId="66">
    <w:name w:val="Сетка таблицы6"/>
    <w:uiPriority w:val="99"/>
    <w:rsid w:val="0082753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uiPriority w:val="99"/>
    <w:rsid w:val="0082753F"/>
    <w:pPr>
      <w:widowControl w:val="0"/>
      <w:autoSpaceDE w:val="0"/>
      <w:autoSpaceDN w:val="0"/>
      <w:adjustRightInd w:val="0"/>
    </w:pPr>
    <w:rPr>
      <w:rFonts w:ascii="Arial" w:eastAsia="Times New Roman" w:hAnsi="Arial" w:cs="Arial"/>
      <w:b/>
      <w:bCs/>
      <w:sz w:val="22"/>
      <w:szCs w:val="22"/>
    </w:rPr>
  </w:style>
  <w:style w:type="character" w:customStyle="1" w:styleId="spelle">
    <w:name w:val="spelle"/>
    <w:uiPriority w:val="99"/>
    <w:rsid w:val="0082753F"/>
  </w:style>
  <w:style w:type="character" w:customStyle="1" w:styleId="f">
    <w:name w:val="f"/>
    <w:uiPriority w:val="99"/>
    <w:rsid w:val="0082753F"/>
  </w:style>
  <w:style w:type="paragraph" w:customStyle="1" w:styleId="text">
    <w:name w:val="text"/>
    <w:basedOn w:val="a"/>
    <w:next w:val="a"/>
    <w:uiPriority w:val="99"/>
    <w:rsid w:val="0082753F"/>
    <w:pPr>
      <w:autoSpaceDE w:val="0"/>
      <w:autoSpaceDN w:val="0"/>
      <w:adjustRightInd w:val="0"/>
      <w:spacing w:before="28" w:after="28"/>
    </w:pPr>
    <w:rPr>
      <w:rFonts w:ascii="Arial" w:hAnsi="Arial" w:cs="Arial"/>
      <w:color w:val="auto"/>
    </w:rPr>
  </w:style>
  <w:style w:type="paragraph" w:styleId="3f1">
    <w:name w:val="List 3"/>
    <w:basedOn w:val="a"/>
    <w:uiPriority w:val="99"/>
    <w:rsid w:val="0082753F"/>
    <w:pPr>
      <w:ind w:left="849" w:hanging="283"/>
    </w:pPr>
    <w:rPr>
      <w:color w:val="auto"/>
      <w:sz w:val="20"/>
      <w:szCs w:val="20"/>
    </w:rPr>
  </w:style>
  <w:style w:type="paragraph" w:customStyle="1" w:styleId="CharChar">
    <w:name w:val="Char Char"/>
    <w:basedOn w:val="a"/>
    <w:uiPriority w:val="99"/>
    <w:rsid w:val="0082753F"/>
    <w:pPr>
      <w:spacing w:after="160" w:line="240" w:lineRule="exact"/>
    </w:pPr>
    <w:rPr>
      <w:rFonts w:ascii="Verdana" w:hAnsi="Verdana" w:cs="Verdana"/>
      <w:color w:val="auto"/>
      <w:sz w:val="20"/>
      <w:szCs w:val="20"/>
      <w:lang w:val="en-US" w:eastAsia="en-US"/>
    </w:rPr>
  </w:style>
  <w:style w:type="paragraph" w:customStyle="1" w:styleId="1ff6">
    <w:name w:val="Знак1"/>
    <w:basedOn w:val="a"/>
    <w:uiPriority w:val="99"/>
    <w:rsid w:val="0082753F"/>
    <w:pPr>
      <w:spacing w:line="240" w:lineRule="exact"/>
      <w:jc w:val="both"/>
    </w:pPr>
    <w:rPr>
      <w:color w:val="auto"/>
      <w:lang w:val="en-US" w:eastAsia="en-US"/>
    </w:rPr>
  </w:style>
  <w:style w:type="paragraph" w:customStyle="1" w:styleId="Preformat">
    <w:name w:val="Preformat"/>
    <w:uiPriority w:val="99"/>
    <w:rsid w:val="0082753F"/>
    <w:pPr>
      <w:widowControl w:val="0"/>
      <w:autoSpaceDE w:val="0"/>
      <w:autoSpaceDN w:val="0"/>
    </w:pPr>
    <w:rPr>
      <w:rFonts w:ascii="Courier New" w:eastAsia="Times New Roman" w:hAnsi="Courier New" w:cs="Courier New"/>
    </w:rPr>
  </w:style>
  <w:style w:type="paragraph" w:customStyle="1" w:styleId="m">
    <w:name w:val="m"/>
    <w:basedOn w:val="a"/>
    <w:uiPriority w:val="99"/>
    <w:rsid w:val="0082753F"/>
    <w:pPr>
      <w:autoSpaceDE w:val="0"/>
      <w:autoSpaceDN w:val="0"/>
      <w:ind w:firstLine="320"/>
      <w:jc w:val="both"/>
    </w:pPr>
    <w:rPr>
      <w:rFonts w:ascii="Arial" w:hAnsi="Arial" w:cs="Arial"/>
      <w:color w:val="auto"/>
      <w:sz w:val="20"/>
      <w:szCs w:val="20"/>
    </w:rPr>
  </w:style>
  <w:style w:type="paragraph" w:customStyle="1" w:styleId="84">
    <w:name w:val="заголовок 8"/>
    <w:basedOn w:val="a"/>
    <w:next w:val="a"/>
    <w:uiPriority w:val="99"/>
    <w:rsid w:val="0082753F"/>
    <w:pPr>
      <w:keepNext/>
      <w:tabs>
        <w:tab w:val="left" w:pos="0"/>
      </w:tabs>
      <w:autoSpaceDE w:val="0"/>
      <w:autoSpaceDN w:val="0"/>
      <w:ind w:right="-1" w:firstLine="567"/>
      <w:jc w:val="both"/>
    </w:pPr>
    <w:rPr>
      <w:rFonts w:ascii="Courier New" w:hAnsi="Courier New" w:cs="Courier New"/>
      <w:color w:val="auto"/>
    </w:rPr>
  </w:style>
  <w:style w:type="paragraph" w:customStyle="1" w:styleId="2f7">
    <w:name w:val="Стиль2"/>
    <w:basedOn w:val="a"/>
    <w:next w:val="afffff6"/>
    <w:link w:val="2f8"/>
    <w:uiPriority w:val="99"/>
    <w:rsid w:val="0082753F"/>
    <w:pPr>
      <w:jc w:val="center"/>
    </w:pPr>
    <w:rPr>
      <w:i/>
      <w:color w:val="auto"/>
      <w:sz w:val="32"/>
      <w:szCs w:val="32"/>
    </w:rPr>
  </w:style>
  <w:style w:type="paragraph" w:styleId="afffff6">
    <w:name w:val="Signature"/>
    <w:basedOn w:val="a"/>
    <w:link w:val="afffff7"/>
    <w:uiPriority w:val="99"/>
    <w:semiHidden/>
    <w:rsid w:val="0082753F"/>
    <w:pPr>
      <w:ind w:left="4252"/>
    </w:pPr>
    <w:rPr>
      <w:rFonts w:eastAsia="Calibri"/>
      <w:color w:val="auto"/>
    </w:rPr>
  </w:style>
  <w:style w:type="character" w:customStyle="1" w:styleId="afffff7">
    <w:name w:val="Подпись Знак"/>
    <w:link w:val="afffff6"/>
    <w:uiPriority w:val="99"/>
    <w:semiHidden/>
    <w:locked/>
    <w:rsid w:val="0082753F"/>
    <w:rPr>
      <w:rFonts w:ascii="Times New Roman" w:hAnsi="Times New Roman"/>
      <w:sz w:val="24"/>
      <w:lang w:eastAsia="ru-RU"/>
    </w:rPr>
  </w:style>
  <w:style w:type="character" w:customStyle="1" w:styleId="2f8">
    <w:name w:val="Стиль2 Знак"/>
    <w:link w:val="2f7"/>
    <w:uiPriority w:val="99"/>
    <w:locked/>
    <w:rsid w:val="00BE0BC9"/>
    <w:rPr>
      <w:rFonts w:ascii="Times New Roman" w:hAnsi="Times New Roman"/>
      <w:i/>
      <w:sz w:val="32"/>
    </w:rPr>
  </w:style>
  <w:style w:type="paragraph" w:customStyle="1" w:styleId="58">
    <w:name w:val="заголовок 5"/>
    <w:basedOn w:val="a"/>
    <w:next w:val="a"/>
    <w:uiPriority w:val="99"/>
    <w:rsid w:val="0082753F"/>
    <w:pPr>
      <w:keepNext/>
      <w:autoSpaceDE w:val="0"/>
      <w:autoSpaceDN w:val="0"/>
      <w:jc w:val="right"/>
    </w:pPr>
    <w:rPr>
      <w:rFonts w:ascii="Courier New" w:hAnsi="Courier New" w:cs="Courier New"/>
      <w:color w:val="auto"/>
      <w:sz w:val="28"/>
      <w:szCs w:val="28"/>
    </w:rPr>
  </w:style>
  <w:style w:type="paragraph" w:customStyle="1" w:styleId="67">
    <w:name w:val="заголовок 6"/>
    <w:basedOn w:val="a"/>
    <w:next w:val="a"/>
    <w:uiPriority w:val="99"/>
    <w:rsid w:val="0082753F"/>
    <w:pPr>
      <w:keepNext/>
      <w:autoSpaceDE w:val="0"/>
      <w:autoSpaceDN w:val="0"/>
      <w:jc w:val="center"/>
    </w:pPr>
    <w:rPr>
      <w:rFonts w:ascii="Courier New" w:hAnsi="Courier New" w:cs="Courier New"/>
      <w:color w:val="auto"/>
    </w:rPr>
  </w:style>
  <w:style w:type="table" w:customStyle="1" w:styleId="112">
    <w:name w:val="Сетка таблицы11"/>
    <w:uiPriority w:val="99"/>
    <w:rsid w:val="008275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3">
    <w:name w:val="Знак Знак Знак1 Знак1"/>
    <w:basedOn w:val="a"/>
    <w:uiPriority w:val="99"/>
    <w:rsid w:val="0082753F"/>
    <w:pPr>
      <w:spacing w:before="100" w:beforeAutospacing="1" w:after="100" w:afterAutospacing="1"/>
    </w:pPr>
    <w:rPr>
      <w:rFonts w:ascii="Tahoma" w:hAnsi="Tahoma"/>
      <w:color w:val="auto"/>
      <w:sz w:val="20"/>
      <w:szCs w:val="20"/>
      <w:lang w:val="en-US" w:eastAsia="en-US"/>
    </w:rPr>
  </w:style>
  <w:style w:type="paragraph" w:customStyle="1" w:styleId="1Char">
    <w:name w:val="Знак1 Char"/>
    <w:basedOn w:val="a"/>
    <w:uiPriority w:val="99"/>
    <w:rsid w:val="004F5853"/>
    <w:pPr>
      <w:spacing w:after="160" w:line="240" w:lineRule="exact"/>
    </w:pPr>
    <w:rPr>
      <w:rFonts w:ascii="Verdana" w:hAnsi="Verdana" w:cs="Verdana"/>
      <w:color w:val="auto"/>
      <w:sz w:val="20"/>
      <w:szCs w:val="20"/>
      <w:lang w:val="en-US" w:eastAsia="en-US"/>
    </w:rPr>
  </w:style>
  <w:style w:type="table" w:customStyle="1" w:styleId="75">
    <w:name w:val="Сетка таблицы7"/>
    <w:uiPriority w:val="99"/>
    <w:rsid w:val="004F5853"/>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5">
    <w:name w:val="Сетка таблицы8"/>
    <w:uiPriority w:val="99"/>
    <w:rsid w:val="00D268BE"/>
    <w:rPr>
      <w:rFonts w:ascii="Times New Roman" w:hAnsi="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uiPriority w:val="99"/>
    <w:rsid w:val="001004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0">
    <w:name w:val="WW-Символ сноски"/>
    <w:uiPriority w:val="99"/>
    <w:rsid w:val="00CD5B93"/>
    <w:rPr>
      <w:vertAlign w:val="superscript"/>
    </w:rPr>
  </w:style>
  <w:style w:type="paragraph" w:customStyle="1" w:styleId="WW-3">
    <w:name w:val="WW-Заголовок"/>
    <w:basedOn w:val="afffe"/>
    <w:next w:val="afff8"/>
    <w:uiPriority w:val="99"/>
    <w:rsid w:val="00CD5B93"/>
    <w:rPr>
      <w:rFonts w:ascii="Liberation Sans" w:eastAsia="Liberation Sans" w:hAnsi="Times New Roman" w:cs="DejaVu Sans"/>
    </w:rPr>
  </w:style>
  <w:style w:type="paragraph" w:customStyle="1" w:styleId="2f9">
    <w:name w:val="Знак Знак Знак Знак2"/>
    <w:basedOn w:val="a"/>
    <w:uiPriority w:val="99"/>
    <w:rsid w:val="00CD5B93"/>
    <w:pPr>
      <w:spacing w:before="280" w:after="280"/>
    </w:pPr>
    <w:rPr>
      <w:rFonts w:ascii="Tahoma" w:hAnsi="Tahoma" w:cs="Tahoma"/>
      <w:color w:val="auto"/>
      <w:sz w:val="20"/>
      <w:szCs w:val="20"/>
      <w:lang w:val="en-US" w:eastAsia="ar-SA"/>
    </w:rPr>
  </w:style>
  <w:style w:type="paragraph" w:customStyle="1" w:styleId="68">
    <w:name w:val="Знак6"/>
    <w:basedOn w:val="a"/>
    <w:uiPriority w:val="99"/>
    <w:rsid w:val="00CD5B93"/>
    <w:rPr>
      <w:rFonts w:ascii="Verdana" w:hAnsi="Verdana" w:cs="Verdana"/>
      <w:color w:val="auto"/>
      <w:sz w:val="20"/>
      <w:szCs w:val="20"/>
      <w:lang w:val="en-US" w:eastAsia="ar-SA"/>
    </w:rPr>
  </w:style>
  <w:style w:type="paragraph" w:customStyle="1" w:styleId="2fa">
    <w:name w:val="Основной текст2"/>
    <w:basedOn w:val="a"/>
    <w:uiPriority w:val="99"/>
    <w:rsid w:val="00CD5B93"/>
    <w:pPr>
      <w:shd w:val="clear" w:color="auto" w:fill="FFFFFF"/>
      <w:spacing w:after="300" w:line="322" w:lineRule="exact"/>
      <w:jc w:val="both"/>
    </w:pPr>
    <w:rPr>
      <w:color w:val="auto"/>
      <w:sz w:val="27"/>
      <w:szCs w:val="27"/>
      <w:lang w:eastAsia="ar-SA"/>
    </w:rPr>
  </w:style>
  <w:style w:type="character" w:customStyle="1" w:styleId="WW8Num17z0">
    <w:name w:val="WW8Num17z0"/>
    <w:uiPriority w:val="99"/>
    <w:rsid w:val="00CD5B93"/>
    <w:rPr>
      <w:rFonts w:ascii="Symbol" w:hAnsi="Symbol"/>
    </w:rPr>
  </w:style>
  <w:style w:type="character" w:customStyle="1" w:styleId="WW8Num17z1">
    <w:name w:val="WW8Num17z1"/>
    <w:uiPriority w:val="99"/>
    <w:rsid w:val="00CD5B93"/>
    <w:rPr>
      <w:rFonts w:ascii="Courier New" w:hAnsi="Courier New"/>
    </w:rPr>
  </w:style>
  <w:style w:type="character" w:customStyle="1" w:styleId="WW8Num17z2">
    <w:name w:val="WW8Num17z2"/>
    <w:uiPriority w:val="99"/>
    <w:rsid w:val="00CD5B93"/>
    <w:rPr>
      <w:rFonts w:ascii="Wingdings" w:hAnsi="Wingdings"/>
    </w:rPr>
  </w:style>
  <w:style w:type="character" w:customStyle="1" w:styleId="WW8Num20z0">
    <w:name w:val="WW8Num20z0"/>
    <w:uiPriority w:val="99"/>
    <w:rsid w:val="00CD5B93"/>
  </w:style>
  <w:style w:type="character" w:customStyle="1" w:styleId="WW8Num21z0">
    <w:name w:val="WW8Num21z0"/>
    <w:uiPriority w:val="99"/>
    <w:rsid w:val="00CD5B93"/>
  </w:style>
  <w:style w:type="character" w:customStyle="1" w:styleId="WW8Num22z0">
    <w:name w:val="WW8Num22z0"/>
    <w:uiPriority w:val="99"/>
    <w:rsid w:val="00CD5B93"/>
  </w:style>
  <w:style w:type="character" w:customStyle="1" w:styleId="WW8Num23z0">
    <w:name w:val="WW8Num23z0"/>
    <w:uiPriority w:val="99"/>
    <w:rsid w:val="00CD5B93"/>
  </w:style>
  <w:style w:type="character" w:customStyle="1" w:styleId="WW8Num24z0">
    <w:name w:val="WW8Num24z0"/>
    <w:uiPriority w:val="99"/>
    <w:rsid w:val="00CD5B93"/>
    <w:rPr>
      <w:rFonts w:ascii="Symbol" w:hAnsi="Symbol"/>
    </w:rPr>
  </w:style>
  <w:style w:type="character" w:customStyle="1" w:styleId="WW8Num24z1">
    <w:name w:val="WW8Num24z1"/>
    <w:uiPriority w:val="99"/>
    <w:rsid w:val="00CD5B93"/>
    <w:rPr>
      <w:rFonts w:ascii="Courier New" w:hAnsi="Courier New"/>
    </w:rPr>
  </w:style>
  <w:style w:type="character" w:customStyle="1" w:styleId="WW8Num24z2">
    <w:name w:val="WW8Num24z2"/>
    <w:uiPriority w:val="99"/>
    <w:rsid w:val="00CD5B93"/>
    <w:rPr>
      <w:rFonts w:ascii="Wingdings" w:hAnsi="Wingdings"/>
    </w:rPr>
  </w:style>
  <w:style w:type="character" w:customStyle="1" w:styleId="WW8Num25z1">
    <w:name w:val="WW8Num25z1"/>
    <w:uiPriority w:val="99"/>
    <w:rsid w:val="00CD5B93"/>
    <w:rPr>
      <w:rFonts w:ascii="Courier New" w:hAnsi="Courier New"/>
    </w:rPr>
  </w:style>
  <w:style w:type="character" w:customStyle="1" w:styleId="WW8Num25z2">
    <w:name w:val="WW8Num25z2"/>
    <w:uiPriority w:val="99"/>
    <w:rsid w:val="00CD5B93"/>
    <w:rPr>
      <w:rFonts w:ascii="Wingdings" w:hAnsi="Wingdings"/>
    </w:rPr>
  </w:style>
  <w:style w:type="character" w:customStyle="1" w:styleId="WW-10">
    <w:name w:val="WW-Символ сноски1"/>
    <w:uiPriority w:val="99"/>
    <w:rsid w:val="00CD5B93"/>
    <w:rPr>
      <w:vertAlign w:val="superscript"/>
    </w:rPr>
  </w:style>
  <w:style w:type="paragraph" w:customStyle="1" w:styleId="3f2">
    <w:name w:val="Абзац списка3"/>
    <w:basedOn w:val="a"/>
    <w:uiPriority w:val="99"/>
    <w:rsid w:val="00CD5B93"/>
    <w:pPr>
      <w:ind w:left="720"/>
    </w:pPr>
    <w:rPr>
      <w:color w:val="auto"/>
      <w:lang w:eastAsia="ar-SA"/>
    </w:rPr>
  </w:style>
  <w:style w:type="paragraph" w:customStyle="1" w:styleId="WW-11">
    <w:name w:val="WW-Заголовок1"/>
    <w:basedOn w:val="WW-3"/>
    <w:next w:val="afff8"/>
    <w:uiPriority w:val="99"/>
    <w:rsid w:val="00CD5B93"/>
  </w:style>
  <w:style w:type="character" w:customStyle="1" w:styleId="1ff7">
    <w:name w:val="Название Знак1"/>
    <w:uiPriority w:val="99"/>
    <w:rsid w:val="00CD5B93"/>
    <w:rPr>
      <w:rFonts w:ascii="Cambria" w:hAnsi="Cambria"/>
      <w:b/>
      <w:kern w:val="28"/>
      <w:sz w:val="32"/>
      <w:lang w:eastAsia="ar-SA" w:bidi="ar-SA"/>
    </w:rPr>
  </w:style>
  <w:style w:type="paragraph" w:customStyle="1" w:styleId="48">
    <w:name w:val="Абзац списка4"/>
    <w:basedOn w:val="a"/>
    <w:uiPriority w:val="99"/>
    <w:rsid w:val="00A00636"/>
    <w:pPr>
      <w:ind w:left="720"/>
    </w:pPr>
    <w:rPr>
      <w:rFonts w:eastAsia="Calibri"/>
      <w:color w:val="auto"/>
    </w:rPr>
  </w:style>
  <w:style w:type="paragraph" w:customStyle="1" w:styleId="p9">
    <w:name w:val="p9"/>
    <w:basedOn w:val="a"/>
    <w:uiPriority w:val="99"/>
    <w:rsid w:val="00762659"/>
    <w:pPr>
      <w:spacing w:before="100" w:beforeAutospacing="1" w:after="100" w:afterAutospacing="1"/>
    </w:pPr>
    <w:rPr>
      <w:color w:val="auto"/>
    </w:rPr>
  </w:style>
  <w:style w:type="character" w:customStyle="1" w:styleId="s31">
    <w:name w:val="s3"/>
    <w:uiPriority w:val="99"/>
    <w:rsid w:val="00BE0BC9"/>
    <w:rPr>
      <w:rFonts w:cs="Times New Roman"/>
    </w:rPr>
  </w:style>
  <w:style w:type="character" w:customStyle="1" w:styleId="s11">
    <w:name w:val="s1"/>
    <w:uiPriority w:val="99"/>
    <w:rsid w:val="00BE0BC9"/>
    <w:rPr>
      <w:rFonts w:cs="Times New Roman"/>
    </w:rPr>
  </w:style>
  <w:style w:type="paragraph" w:customStyle="1" w:styleId="p8">
    <w:name w:val="p8"/>
    <w:basedOn w:val="a"/>
    <w:uiPriority w:val="99"/>
    <w:rsid w:val="00BE0BC9"/>
    <w:pPr>
      <w:spacing w:before="100" w:beforeAutospacing="1" w:after="100" w:afterAutospacing="1"/>
    </w:pPr>
    <w:rPr>
      <w:color w:val="auto"/>
    </w:rPr>
  </w:style>
  <w:style w:type="paragraph" w:customStyle="1" w:styleId="p14">
    <w:name w:val="p14"/>
    <w:basedOn w:val="a"/>
    <w:uiPriority w:val="99"/>
    <w:rsid w:val="00BE0BC9"/>
    <w:pPr>
      <w:spacing w:before="100" w:beforeAutospacing="1" w:after="100" w:afterAutospacing="1"/>
    </w:pPr>
    <w:rPr>
      <w:color w:val="auto"/>
    </w:rPr>
  </w:style>
  <w:style w:type="paragraph" w:customStyle="1" w:styleId="p26">
    <w:name w:val="p26"/>
    <w:basedOn w:val="a"/>
    <w:uiPriority w:val="99"/>
    <w:rsid w:val="00BE0BC9"/>
    <w:pPr>
      <w:spacing w:before="100" w:beforeAutospacing="1" w:after="100" w:afterAutospacing="1"/>
    </w:pPr>
    <w:rPr>
      <w:color w:val="auto"/>
    </w:rPr>
  </w:style>
  <w:style w:type="character" w:customStyle="1" w:styleId="s41">
    <w:name w:val="s4"/>
    <w:uiPriority w:val="99"/>
    <w:rsid w:val="00BE0BC9"/>
    <w:rPr>
      <w:rFonts w:cs="Times New Roman"/>
    </w:rPr>
  </w:style>
  <w:style w:type="paragraph" w:customStyle="1" w:styleId="CharChar1">
    <w:name w:val="Char Char1"/>
    <w:basedOn w:val="a"/>
    <w:uiPriority w:val="99"/>
    <w:rsid w:val="00BE0BC9"/>
    <w:pPr>
      <w:widowControl w:val="0"/>
      <w:adjustRightInd w:val="0"/>
      <w:spacing w:line="360" w:lineRule="atLeast"/>
      <w:jc w:val="both"/>
      <w:textAlignment w:val="baseline"/>
    </w:pPr>
    <w:rPr>
      <w:rFonts w:ascii="Arial" w:hAnsi="Arial" w:cs="Arial"/>
      <w:color w:val="auto"/>
      <w:sz w:val="22"/>
      <w:szCs w:val="20"/>
      <w:lang w:val="pl-PL" w:eastAsia="pl-PL"/>
    </w:rPr>
  </w:style>
  <w:style w:type="paragraph" w:customStyle="1" w:styleId="114">
    <w:name w:val="11"/>
    <w:basedOn w:val="a"/>
    <w:uiPriority w:val="99"/>
    <w:rsid w:val="00BE0BC9"/>
    <w:pPr>
      <w:spacing w:before="100" w:beforeAutospacing="1" w:after="100" w:afterAutospacing="1"/>
    </w:pPr>
    <w:rPr>
      <w:color w:val="auto"/>
    </w:rPr>
  </w:style>
  <w:style w:type="paragraph" w:customStyle="1" w:styleId="100">
    <w:name w:val="10"/>
    <w:basedOn w:val="a"/>
    <w:uiPriority w:val="99"/>
    <w:rsid w:val="00BE0BC9"/>
    <w:pPr>
      <w:spacing w:before="100" w:beforeAutospacing="1" w:after="100" w:afterAutospacing="1"/>
    </w:pPr>
    <w:rPr>
      <w:color w:val="auto"/>
    </w:rPr>
  </w:style>
  <w:style w:type="paragraph" w:customStyle="1" w:styleId="76">
    <w:name w:val="Знак7"/>
    <w:basedOn w:val="a"/>
    <w:uiPriority w:val="99"/>
    <w:rsid w:val="00BE0BC9"/>
    <w:pPr>
      <w:spacing w:after="160" w:line="240" w:lineRule="exact"/>
    </w:pPr>
    <w:rPr>
      <w:rFonts w:ascii="Verdana" w:hAnsi="Verdana"/>
      <w:color w:val="auto"/>
      <w:sz w:val="20"/>
      <w:szCs w:val="20"/>
      <w:lang w:val="en-US" w:eastAsia="en-US"/>
    </w:rPr>
  </w:style>
  <w:style w:type="paragraph" w:customStyle="1" w:styleId="Default">
    <w:name w:val="Default"/>
    <w:uiPriority w:val="99"/>
    <w:rsid w:val="00BE0BC9"/>
    <w:pPr>
      <w:autoSpaceDE w:val="0"/>
      <w:autoSpaceDN w:val="0"/>
      <w:adjustRightInd w:val="0"/>
    </w:pPr>
    <w:rPr>
      <w:rFonts w:cs="Calibri"/>
      <w:color w:val="000000"/>
      <w:sz w:val="24"/>
      <w:szCs w:val="24"/>
    </w:rPr>
  </w:style>
  <w:style w:type="paragraph" w:customStyle="1" w:styleId="59">
    <w:name w:val="Абзац списка5"/>
    <w:basedOn w:val="a"/>
    <w:uiPriority w:val="99"/>
    <w:rsid w:val="002F4506"/>
    <w:pPr>
      <w:ind w:left="720"/>
      <w:contextualSpacing/>
    </w:pPr>
    <w:rPr>
      <w:color w:val="auto"/>
      <w:sz w:val="28"/>
      <w:szCs w:val="22"/>
      <w:lang w:eastAsia="en-US"/>
    </w:rPr>
  </w:style>
  <w:style w:type="character" w:customStyle="1" w:styleId="231">
    <w:name w:val="Знак Знак23"/>
    <w:uiPriority w:val="99"/>
    <w:rsid w:val="002F4506"/>
    <w:rPr>
      <w:rFonts w:eastAsia="Times New Roman"/>
      <w:sz w:val="24"/>
    </w:rPr>
  </w:style>
  <w:style w:type="character" w:customStyle="1" w:styleId="410">
    <w:name w:val="Знак Знак41"/>
    <w:uiPriority w:val="99"/>
    <w:rsid w:val="00CB3D27"/>
    <w:rPr>
      <w:sz w:val="22"/>
      <w:lang w:eastAsia="en-US"/>
    </w:rPr>
  </w:style>
  <w:style w:type="character" w:customStyle="1" w:styleId="321">
    <w:name w:val="Знак Знак32"/>
    <w:uiPriority w:val="99"/>
    <w:rsid w:val="00CB3D27"/>
    <w:rPr>
      <w:sz w:val="22"/>
      <w:lang w:eastAsia="en-US"/>
    </w:rPr>
  </w:style>
  <w:style w:type="paragraph" w:customStyle="1" w:styleId="2fb">
    <w:name w:val="Знак Знак Знак2"/>
    <w:basedOn w:val="a"/>
    <w:uiPriority w:val="99"/>
    <w:rsid w:val="00CB3D27"/>
    <w:pPr>
      <w:spacing w:before="100" w:beforeAutospacing="1" w:after="100" w:afterAutospacing="1"/>
    </w:pPr>
    <w:rPr>
      <w:rFonts w:ascii="Tahoma" w:eastAsia="Calibri" w:hAnsi="Tahoma"/>
      <w:color w:val="auto"/>
      <w:sz w:val="20"/>
      <w:szCs w:val="20"/>
      <w:lang w:val="en-US" w:eastAsia="en-US"/>
    </w:rPr>
  </w:style>
  <w:style w:type="paragraph" w:customStyle="1" w:styleId="1ff8">
    <w:name w:val="Без интервала1"/>
    <w:link w:val="afffff8"/>
    <w:uiPriority w:val="99"/>
    <w:rsid w:val="00CB3D27"/>
    <w:rPr>
      <w:sz w:val="22"/>
      <w:szCs w:val="22"/>
    </w:rPr>
  </w:style>
  <w:style w:type="character" w:customStyle="1" w:styleId="afffff8">
    <w:name w:val="Без интервала Знак"/>
    <w:link w:val="1ff8"/>
    <w:uiPriority w:val="99"/>
    <w:locked/>
    <w:rsid w:val="00CB3D27"/>
    <w:rPr>
      <w:rFonts w:ascii="Calibri" w:hAnsi="Calibri"/>
      <w:sz w:val="22"/>
      <w:lang w:val="ru-RU" w:eastAsia="ru-RU"/>
    </w:rPr>
  </w:style>
  <w:style w:type="paragraph" w:customStyle="1" w:styleId="710">
    <w:name w:val="Знак Знак71"/>
    <w:basedOn w:val="a"/>
    <w:uiPriority w:val="99"/>
    <w:rsid w:val="00CB3D27"/>
    <w:pPr>
      <w:spacing w:before="100" w:beforeAutospacing="1" w:after="100" w:afterAutospacing="1"/>
    </w:pPr>
    <w:rPr>
      <w:rFonts w:ascii="Tahoma" w:eastAsia="Calibri" w:hAnsi="Tahoma"/>
      <w:color w:val="auto"/>
      <w:sz w:val="20"/>
      <w:szCs w:val="20"/>
      <w:lang w:val="en-US" w:eastAsia="en-US"/>
    </w:rPr>
  </w:style>
  <w:style w:type="paragraph" w:customStyle="1" w:styleId="5a">
    <w:name w:val="Знак Знак5"/>
    <w:basedOn w:val="a"/>
    <w:uiPriority w:val="99"/>
    <w:rsid w:val="00CB3D27"/>
    <w:rPr>
      <w:rFonts w:ascii="Verdana" w:eastAsia="Calibri" w:hAnsi="Verdana" w:cs="Verdana"/>
      <w:color w:val="auto"/>
      <w:sz w:val="20"/>
      <w:szCs w:val="20"/>
      <w:lang w:val="en-US" w:eastAsia="en-US"/>
    </w:rPr>
  </w:style>
  <w:style w:type="character" w:customStyle="1" w:styleId="120">
    <w:name w:val="Знак Знак12"/>
    <w:uiPriority w:val="99"/>
    <w:rsid w:val="00CB3D27"/>
    <w:rPr>
      <w:rFonts w:ascii="Calibri" w:hAnsi="Calibri"/>
      <w:sz w:val="24"/>
    </w:rPr>
  </w:style>
  <w:style w:type="paragraph" w:customStyle="1" w:styleId="afffff9">
    <w:name w:val="Текст письма"/>
    <w:basedOn w:val="a"/>
    <w:link w:val="afffffa"/>
    <w:qFormat/>
    <w:rsid w:val="00CB3D27"/>
    <w:pPr>
      <w:ind w:firstLine="709"/>
      <w:jc w:val="both"/>
    </w:pPr>
    <w:rPr>
      <w:rFonts w:ascii="Calibri" w:hAnsi="Calibri"/>
      <w:color w:val="auto"/>
      <w:sz w:val="28"/>
      <w:szCs w:val="28"/>
      <w:lang w:eastAsia="en-US"/>
    </w:rPr>
  </w:style>
  <w:style w:type="character" w:customStyle="1" w:styleId="afffffa">
    <w:name w:val="Текст письма Знак"/>
    <w:link w:val="afffff9"/>
    <w:locked/>
    <w:rsid w:val="00CB3D27"/>
    <w:rPr>
      <w:rFonts w:ascii="Calibri" w:eastAsia="Times New Roman" w:hAnsi="Calibri"/>
      <w:sz w:val="28"/>
      <w:lang w:val="ru-RU" w:eastAsia="en-US"/>
    </w:rPr>
  </w:style>
  <w:style w:type="character" w:customStyle="1" w:styleId="1ff9">
    <w:name w:val="Заголовок №1_"/>
    <w:link w:val="1ffa"/>
    <w:locked/>
    <w:rsid w:val="00CB3D27"/>
    <w:rPr>
      <w:sz w:val="21"/>
      <w:shd w:val="clear" w:color="auto" w:fill="FFFFFF"/>
    </w:rPr>
  </w:style>
  <w:style w:type="paragraph" w:customStyle="1" w:styleId="1ffa">
    <w:name w:val="Заголовок №1"/>
    <w:basedOn w:val="a"/>
    <w:link w:val="1ff9"/>
    <w:rsid w:val="00CB3D27"/>
    <w:pPr>
      <w:shd w:val="clear" w:color="auto" w:fill="FFFFFF"/>
      <w:spacing w:line="240" w:lineRule="atLeast"/>
      <w:ind w:firstLine="660"/>
      <w:jc w:val="both"/>
      <w:outlineLvl w:val="0"/>
    </w:pPr>
    <w:rPr>
      <w:rFonts w:eastAsia="Calibri"/>
      <w:noProof/>
      <w:color w:val="auto"/>
      <w:sz w:val="21"/>
      <w:szCs w:val="21"/>
      <w:shd w:val="clear" w:color="auto" w:fill="FFFFFF"/>
    </w:rPr>
  </w:style>
  <w:style w:type="paragraph" w:customStyle="1" w:styleId="86">
    <w:name w:val="Знак8"/>
    <w:basedOn w:val="a"/>
    <w:uiPriority w:val="99"/>
    <w:rsid w:val="00CB3D27"/>
    <w:pPr>
      <w:spacing w:after="160" w:line="240" w:lineRule="exact"/>
    </w:pPr>
    <w:rPr>
      <w:rFonts w:ascii="Verdana" w:eastAsia="Calibri" w:hAnsi="Verdana"/>
      <w:color w:val="auto"/>
      <w:sz w:val="20"/>
      <w:szCs w:val="20"/>
      <w:lang w:val="en-US" w:eastAsia="en-US"/>
    </w:rPr>
  </w:style>
  <w:style w:type="paragraph" w:customStyle="1" w:styleId="3f3">
    <w:name w:val="Знак Знак Знак3"/>
    <w:basedOn w:val="a"/>
    <w:rsid w:val="00297380"/>
    <w:pPr>
      <w:spacing w:before="100" w:beforeAutospacing="1" w:after="100" w:afterAutospacing="1"/>
    </w:pPr>
    <w:rPr>
      <w:rFonts w:ascii="Tahoma" w:hAnsi="Tahoma"/>
      <w:color w:val="auto"/>
      <w:sz w:val="20"/>
      <w:szCs w:val="20"/>
      <w:lang w:val="en-US" w:eastAsia="en-US"/>
    </w:rPr>
  </w:style>
  <w:style w:type="paragraph" w:customStyle="1" w:styleId="720">
    <w:name w:val="Знак Знак72"/>
    <w:basedOn w:val="a"/>
    <w:rsid w:val="00297380"/>
    <w:pPr>
      <w:spacing w:before="100" w:beforeAutospacing="1" w:after="100" w:afterAutospacing="1"/>
    </w:pPr>
    <w:rPr>
      <w:rFonts w:ascii="Tahoma" w:hAnsi="Tahoma"/>
      <w:color w:val="auto"/>
      <w:sz w:val="20"/>
      <w:szCs w:val="20"/>
      <w:lang w:val="en-US" w:eastAsia="en-US"/>
    </w:rPr>
  </w:style>
  <w:style w:type="numbering" w:customStyle="1" w:styleId="1ffb">
    <w:name w:val="Нет списка1"/>
    <w:next w:val="a2"/>
    <w:uiPriority w:val="99"/>
    <w:semiHidden/>
    <w:rsid w:val="00401E17"/>
  </w:style>
  <w:style w:type="paragraph" w:customStyle="1" w:styleId="afffffb">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401E17"/>
    <w:pPr>
      <w:spacing w:after="160" w:line="240" w:lineRule="exact"/>
    </w:pPr>
    <w:rPr>
      <w:rFonts w:eastAsia="SimSun"/>
      <w:b/>
      <w:color w:val="auto"/>
      <w:sz w:val="28"/>
      <w:lang w:val="en-US" w:eastAsia="en-US"/>
    </w:rPr>
  </w:style>
  <w:style w:type="paragraph" w:customStyle="1" w:styleId="1ff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autoRedefine/>
    <w:rsid w:val="00401E17"/>
    <w:pPr>
      <w:spacing w:after="160" w:line="240" w:lineRule="exact"/>
    </w:pPr>
    <w:rPr>
      <w:rFonts w:eastAsia="SimSun"/>
      <w:b/>
      <w:color w:val="auto"/>
      <w:sz w:val="28"/>
      <w:lang w:val="en-US" w:eastAsia="en-US"/>
    </w:rPr>
  </w:style>
  <w:style w:type="paragraph" w:customStyle="1" w:styleId="3f4">
    <w:name w:val="Знак Знак Знак Знак3"/>
    <w:basedOn w:val="a"/>
    <w:rsid w:val="00401E17"/>
    <w:pPr>
      <w:spacing w:before="100" w:beforeAutospacing="1" w:after="100" w:afterAutospacing="1"/>
    </w:pPr>
    <w:rPr>
      <w:rFonts w:ascii="Tahoma" w:hAnsi="Tahoma"/>
      <w:color w:val="auto"/>
      <w:sz w:val="20"/>
      <w:szCs w:val="20"/>
      <w:lang w:val="en-US" w:eastAsia="en-US"/>
    </w:rPr>
  </w:style>
  <w:style w:type="paragraph" w:customStyle="1" w:styleId="afffffc">
    <w:name w:val="МОН основной"/>
    <w:basedOn w:val="a"/>
    <w:rsid w:val="00401E17"/>
    <w:pPr>
      <w:widowControl w:val="0"/>
      <w:autoSpaceDE w:val="0"/>
      <w:autoSpaceDN w:val="0"/>
      <w:adjustRightInd w:val="0"/>
      <w:spacing w:line="360" w:lineRule="auto"/>
      <w:ind w:firstLine="709"/>
      <w:jc w:val="both"/>
    </w:pPr>
    <w:rPr>
      <w:color w:val="auto"/>
      <w:sz w:val="28"/>
      <w:szCs w:val="20"/>
    </w:rPr>
  </w:style>
  <w:style w:type="paragraph" w:customStyle="1" w:styleId="2fc">
    <w:name w:val="Без интервала2"/>
    <w:rsid w:val="00401E17"/>
    <w:rPr>
      <w:rFonts w:eastAsia="Times New Roman"/>
      <w:sz w:val="22"/>
      <w:szCs w:val="22"/>
      <w:lang w:eastAsia="en-US"/>
    </w:rPr>
  </w:style>
  <w:style w:type="paragraph" w:customStyle="1" w:styleId="69">
    <w:name w:val="Абзац списка6"/>
    <w:basedOn w:val="a"/>
    <w:rsid w:val="009A2A29"/>
    <w:pPr>
      <w:ind w:left="720"/>
    </w:pPr>
    <w:rPr>
      <w:rFonts w:eastAsia="Calibri"/>
      <w:color w:val="auto"/>
    </w:rPr>
  </w:style>
  <w:style w:type="numbering" w:customStyle="1" w:styleId="2fd">
    <w:name w:val="Нет списка2"/>
    <w:next w:val="a2"/>
    <w:uiPriority w:val="99"/>
    <w:semiHidden/>
    <w:unhideWhenUsed/>
    <w:rsid w:val="009A2A29"/>
  </w:style>
  <w:style w:type="paragraph" w:customStyle="1" w:styleId="77">
    <w:name w:val="Абзац списка7"/>
    <w:basedOn w:val="a"/>
    <w:rsid w:val="00AB1436"/>
    <w:pPr>
      <w:ind w:left="720"/>
    </w:pPr>
    <w:rPr>
      <w:rFonts w:eastAsia="Calibri"/>
      <w:color w:val="auto"/>
    </w:rPr>
  </w:style>
  <w:style w:type="numbering" w:customStyle="1" w:styleId="3f5">
    <w:name w:val="Нет списка3"/>
    <w:next w:val="a2"/>
    <w:uiPriority w:val="99"/>
    <w:semiHidden/>
    <w:unhideWhenUsed/>
    <w:rsid w:val="00AB1436"/>
  </w:style>
  <w:style w:type="numbering" w:customStyle="1" w:styleId="49">
    <w:name w:val="Нет списка4"/>
    <w:next w:val="a2"/>
    <w:uiPriority w:val="99"/>
    <w:semiHidden/>
    <w:unhideWhenUsed/>
    <w:rsid w:val="00AB1436"/>
  </w:style>
  <w:style w:type="paragraph" w:customStyle="1" w:styleId="87">
    <w:name w:val="Абзац списка8"/>
    <w:basedOn w:val="a"/>
    <w:rsid w:val="00020E7B"/>
    <w:pPr>
      <w:ind w:left="720"/>
    </w:pPr>
    <w:rPr>
      <w:rFonts w:eastAsia="Calibri"/>
      <w:color w:val="auto"/>
    </w:rPr>
  </w:style>
  <w:style w:type="paragraph" w:customStyle="1" w:styleId="3f6">
    <w:name w:val="Без интервала3"/>
    <w:link w:val="NoSpacingChar"/>
    <w:rsid w:val="00BC36A2"/>
    <w:pPr>
      <w:ind w:firstLine="992"/>
      <w:jc w:val="both"/>
    </w:pPr>
    <w:rPr>
      <w:rFonts w:eastAsia="Times New Roman"/>
      <w:sz w:val="22"/>
      <w:szCs w:val="22"/>
    </w:rPr>
  </w:style>
  <w:style w:type="character" w:customStyle="1" w:styleId="NoSpacingChar">
    <w:name w:val="No Spacing Char"/>
    <w:link w:val="3f6"/>
    <w:locked/>
    <w:rsid w:val="00BC36A2"/>
    <w:rPr>
      <w:rFonts w:eastAsia="Times New Roman"/>
      <w:sz w:val="22"/>
      <w:szCs w:val="22"/>
    </w:rPr>
  </w:style>
  <w:style w:type="paragraph" w:customStyle="1" w:styleId="92">
    <w:name w:val="Абзац списка9"/>
    <w:basedOn w:val="a"/>
    <w:rsid w:val="00BC36A2"/>
    <w:pPr>
      <w:ind w:left="720"/>
    </w:pPr>
    <w:rPr>
      <w:color w:val="auto"/>
      <w:sz w:val="28"/>
      <w:szCs w:val="28"/>
      <w:lang w:eastAsia="en-US"/>
    </w:rPr>
  </w:style>
  <w:style w:type="paragraph" w:customStyle="1" w:styleId="afffffd">
    <w:name w:val="Знак Знак Знак"/>
    <w:basedOn w:val="a"/>
    <w:uiPriority w:val="99"/>
    <w:rsid w:val="006A4BC0"/>
    <w:pPr>
      <w:spacing w:before="100" w:beforeAutospacing="1" w:after="100" w:afterAutospacing="1"/>
    </w:pPr>
    <w:rPr>
      <w:rFonts w:ascii="Tahoma" w:hAnsi="Tahoma"/>
      <w:color w:val="auto"/>
      <w:sz w:val="20"/>
      <w:szCs w:val="20"/>
      <w:lang w:val="en-US" w:eastAsia="en-US"/>
    </w:rPr>
  </w:style>
  <w:style w:type="paragraph" w:customStyle="1" w:styleId="78">
    <w:name w:val="Знак Знак7"/>
    <w:basedOn w:val="a"/>
    <w:uiPriority w:val="99"/>
    <w:rsid w:val="006A4BC0"/>
    <w:pPr>
      <w:spacing w:before="100" w:beforeAutospacing="1" w:after="100" w:afterAutospacing="1"/>
    </w:pPr>
    <w:rPr>
      <w:rFonts w:ascii="Tahoma" w:hAnsi="Tahoma"/>
      <w:color w:val="auto"/>
      <w:sz w:val="20"/>
      <w:szCs w:val="20"/>
      <w:lang w:val="en-US" w:eastAsia="en-US"/>
    </w:rPr>
  </w:style>
  <w:style w:type="paragraph" w:customStyle="1" w:styleId="afffffe">
    <w:name w:val="Знак Знак"/>
    <w:basedOn w:val="a"/>
    <w:uiPriority w:val="99"/>
    <w:rsid w:val="006A4BC0"/>
    <w:rPr>
      <w:rFonts w:ascii="Verdana" w:hAnsi="Verdana" w:cs="Verdana"/>
      <w:color w:val="auto"/>
      <w:sz w:val="20"/>
      <w:szCs w:val="20"/>
      <w:lang w:val="en-US" w:eastAsia="en-US"/>
    </w:rPr>
  </w:style>
  <w:style w:type="paragraph" w:customStyle="1" w:styleId="affffff">
    <w:name w:val="Знак"/>
    <w:basedOn w:val="a"/>
    <w:rsid w:val="006A4BC0"/>
    <w:pPr>
      <w:spacing w:after="160" w:line="240" w:lineRule="exact"/>
    </w:pPr>
    <w:rPr>
      <w:rFonts w:ascii="Verdana" w:hAnsi="Verdana"/>
      <w:color w:val="auto"/>
      <w:sz w:val="20"/>
      <w:szCs w:val="20"/>
      <w:lang w:val="en-US" w:eastAsia="en-US"/>
    </w:rPr>
  </w:style>
  <w:style w:type="character" w:customStyle="1" w:styleId="affffff0">
    <w:name w:val="Гипертекстовая ссылка"/>
    <w:basedOn w:val="afd"/>
    <w:rsid w:val="0083780E"/>
    <w:rPr>
      <w:rFonts w:cs="Times New Roman"/>
      <w:b/>
      <w:bCs/>
      <w:color w:val="auto"/>
      <w:sz w:val="20"/>
    </w:rPr>
  </w:style>
  <w:style w:type="character" w:customStyle="1" w:styleId="affffff1">
    <w:name w:val="Активная гиперссылка"/>
    <w:basedOn w:val="affffff0"/>
    <w:uiPriority w:val="99"/>
    <w:rsid w:val="0083780E"/>
    <w:rPr>
      <w:rFonts w:cs="Times New Roman"/>
      <w:b/>
      <w:bCs/>
      <w:color w:val="auto"/>
      <w:sz w:val="20"/>
      <w:u w:val="single"/>
    </w:rPr>
  </w:style>
  <w:style w:type="paragraph" w:customStyle="1" w:styleId="affffff2">
    <w:name w:val="Внимание"/>
    <w:basedOn w:val="a"/>
    <w:next w:val="a"/>
    <w:uiPriority w:val="99"/>
    <w:rsid w:val="0083780E"/>
    <w:pPr>
      <w:widowControl w:val="0"/>
      <w:autoSpaceDE w:val="0"/>
      <w:autoSpaceDN w:val="0"/>
      <w:adjustRightInd w:val="0"/>
      <w:spacing w:before="240" w:after="240"/>
      <w:ind w:left="420" w:right="420" w:firstLine="300"/>
      <w:jc w:val="both"/>
    </w:pPr>
    <w:rPr>
      <w:rFonts w:ascii="Arial" w:hAnsi="Arial" w:cs="Arial"/>
      <w:color w:val="auto"/>
      <w:sz w:val="26"/>
      <w:szCs w:val="26"/>
      <w:shd w:val="clear" w:color="auto" w:fill="FAF3E9"/>
    </w:rPr>
  </w:style>
  <w:style w:type="paragraph" w:customStyle="1" w:styleId="affffff3">
    <w:name w:val="Внимание: криминал!!"/>
    <w:basedOn w:val="affffff2"/>
    <w:next w:val="a"/>
    <w:uiPriority w:val="99"/>
    <w:rsid w:val="0083780E"/>
  </w:style>
  <w:style w:type="paragraph" w:customStyle="1" w:styleId="affffff4">
    <w:name w:val="Внимание: недобросовестность!"/>
    <w:basedOn w:val="affffff2"/>
    <w:next w:val="a"/>
    <w:uiPriority w:val="99"/>
    <w:rsid w:val="0083780E"/>
  </w:style>
  <w:style w:type="character" w:customStyle="1" w:styleId="affffff5">
    <w:name w:val="Выделение для Базового Поиска"/>
    <w:basedOn w:val="afd"/>
    <w:uiPriority w:val="99"/>
    <w:rsid w:val="0083780E"/>
    <w:rPr>
      <w:rFonts w:cs="Times New Roman"/>
      <w:b/>
      <w:bCs/>
      <w:color w:val="0058A9"/>
      <w:sz w:val="20"/>
    </w:rPr>
  </w:style>
  <w:style w:type="character" w:customStyle="1" w:styleId="affffff6">
    <w:name w:val="Выделение для Базового Поиска (курсив)"/>
    <w:basedOn w:val="affffff5"/>
    <w:uiPriority w:val="99"/>
    <w:rsid w:val="0083780E"/>
    <w:rPr>
      <w:rFonts w:cs="Times New Roman"/>
      <w:b/>
      <w:bCs/>
      <w:i/>
      <w:iCs/>
      <w:color w:val="0058A9"/>
      <w:sz w:val="20"/>
    </w:rPr>
  </w:style>
  <w:style w:type="character" w:customStyle="1" w:styleId="affffff7">
    <w:name w:val="Сравнение редакций"/>
    <w:basedOn w:val="afd"/>
    <w:uiPriority w:val="99"/>
    <w:rsid w:val="0083780E"/>
    <w:rPr>
      <w:rFonts w:cs="Times New Roman"/>
      <w:b/>
      <w:bCs/>
      <w:color w:val="26282F"/>
      <w:sz w:val="20"/>
    </w:rPr>
  </w:style>
  <w:style w:type="character" w:customStyle="1" w:styleId="affffff8">
    <w:name w:val="Добавленный текст"/>
    <w:uiPriority w:val="99"/>
    <w:rsid w:val="0083780E"/>
    <w:rPr>
      <w:color w:val="000000"/>
      <w:shd w:val="clear" w:color="auto" w:fill="auto"/>
    </w:rPr>
  </w:style>
  <w:style w:type="paragraph" w:customStyle="1" w:styleId="affffff9">
    <w:name w:val="Дочерний элемент списка"/>
    <w:basedOn w:val="a"/>
    <w:next w:val="a"/>
    <w:uiPriority w:val="99"/>
    <w:rsid w:val="0083780E"/>
    <w:pPr>
      <w:widowControl w:val="0"/>
      <w:autoSpaceDE w:val="0"/>
      <w:autoSpaceDN w:val="0"/>
      <w:adjustRightInd w:val="0"/>
      <w:ind w:right="300"/>
      <w:jc w:val="both"/>
    </w:pPr>
    <w:rPr>
      <w:rFonts w:ascii="Arial" w:hAnsi="Arial" w:cs="Arial"/>
      <w:color w:val="868381"/>
      <w:sz w:val="22"/>
      <w:szCs w:val="22"/>
    </w:rPr>
  </w:style>
  <w:style w:type="paragraph" w:customStyle="1" w:styleId="affffffa">
    <w:name w:val="Основное меню (преемственное)"/>
    <w:basedOn w:val="a"/>
    <w:next w:val="a"/>
    <w:uiPriority w:val="99"/>
    <w:rsid w:val="0083780E"/>
    <w:pPr>
      <w:widowControl w:val="0"/>
      <w:autoSpaceDE w:val="0"/>
      <w:autoSpaceDN w:val="0"/>
      <w:adjustRightInd w:val="0"/>
      <w:ind w:firstLine="720"/>
      <w:jc w:val="both"/>
    </w:pPr>
    <w:rPr>
      <w:rFonts w:ascii="Verdana" w:hAnsi="Verdana" w:cs="Verdana"/>
      <w:color w:val="auto"/>
    </w:rPr>
  </w:style>
  <w:style w:type="paragraph" w:customStyle="1" w:styleId="affffffb">
    <w:name w:val="Заголовок *"/>
    <w:basedOn w:val="affffffa"/>
    <w:next w:val="a"/>
    <w:uiPriority w:val="99"/>
    <w:rsid w:val="0083780E"/>
    <w:rPr>
      <w:b/>
      <w:bCs/>
      <w:color w:val="0058A9"/>
      <w:shd w:val="clear" w:color="auto" w:fill="F0F0F0"/>
    </w:rPr>
  </w:style>
  <w:style w:type="paragraph" w:customStyle="1" w:styleId="affffffc">
    <w:name w:val="Заголовок группы контролов"/>
    <w:basedOn w:val="a"/>
    <w:next w:val="a"/>
    <w:uiPriority w:val="99"/>
    <w:rsid w:val="0083780E"/>
    <w:pPr>
      <w:widowControl w:val="0"/>
      <w:autoSpaceDE w:val="0"/>
      <w:autoSpaceDN w:val="0"/>
      <w:adjustRightInd w:val="0"/>
      <w:ind w:firstLine="720"/>
      <w:jc w:val="both"/>
    </w:pPr>
    <w:rPr>
      <w:rFonts w:ascii="Arial" w:hAnsi="Arial" w:cs="Arial"/>
      <w:b/>
      <w:bCs/>
      <w:sz w:val="26"/>
      <w:szCs w:val="26"/>
    </w:rPr>
  </w:style>
  <w:style w:type="paragraph" w:customStyle="1" w:styleId="affffffd">
    <w:name w:val="Заголовок для информации об изменениях"/>
    <w:basedOn w:val="1"/>
    <w:next w:val="a"/>
    <w:uiPriority w:val="99"/>
    <w:rsid w:val="0083780E"/>
    <w:pPr>
      <w:keepNext w:val="0"/>
      <w:widowControl w:val="0"/>
      <w:autoSpaceDE w:val="0"/>
      <w:autoSpaceDN w:val="0"/>
      <w:adjustRightInd w:val="0"/>
      <w:spacing w:after="108" w:line="240" w:lineRule="auto"/>
      <w:outlineLvl w:val="9"/>
    </w:pPr>
    <w:rPr>
      <w:rFonts w:ascii="Arial" w:eastAsia="Times New Roman" w:hAnsi="Arial" w:cs="Arial"/>
      <w:b w:val="0"/>
      <w:color w:val="26282F"/>
      <w:shd w:val="clear" w:color="auto" w:fill="FFFFFF"/>
    </w:rPr>
  </w:style>
  <w:style w:type="character" w:customStyle="1" w:styleId="affffffe">
    <w:name w:val="Заголовок полученного сообщения"/>
    <w:basedOn w:val="afd"/>
    <w:uiPriority w:val="99"/>
    <w:rsid w:val="0083780E"/>
    <w:rPr>
      <w:rFonts w:cs="Times New Roman"/>
      <w:b/>
      <w:bCs/>
      <w:color w:val="FF0000"/>
      <w:sz w:val="20"/>
    </w:rPr>
  </w:style>
  <w:style w:type="paragraph" w:customStyle="1" w:styleId="afffffff">
    <w:name w:val="Заголовок распахивающейся части диалога"/>
    <w:basedOn w:val="a"/>
    <w:next w:val="a"/>
    <w:uiPriority w:val="99"/>
    <w:rsid w:val="0083780E"/>
    <w:pPr>
      <w:widowControl w:val="0"/>
      <w:autoSpaceDE w:val="0"/>
      <w:autoSpaceDN w:val="0"/>
      <w:adjustRightInd w:val="0"/>
      <w:ind w:firstLine="720"/>
      <w:jc w:val="both"/>
    </w:pPr>
    <w:rPr>
      <w:rFonts w:ascii="Arial" w:hAnsi="Arial" w:cs="Arial"/>
      <w:i/>
      <w:iCs/>
      <w:color w:val="000080"/>
    </w:rPr>
  </w:style>
  <w:style w:type="character" w:customStyle="1" w:styleId="afffffff0">
    <w:name w:val="Заголовок собственного сообщения"/>
    <w:basedOn w:val="afd"/>
    <w:uiPriority w:val="99"/>
    <w:rsid w:val="0083780E"/>
    <w:rPr>
      <w:rFonts w:cs="Times New Roman"/>
      <w:b/>
      <w:bCs/>
      <w:color w:val="26282F"/>
      <w:sz w:val="20"/>
    </w:rPr>
  </w:style>
  <w:style w:type="paragraph" w:customStyle="1" w:styleId="afffffff1">
    <w:name w:val="Заголовок статьи"/>
    <w:basedOn w:val="a"/>
    <w:next w:val="a"/>
    <w:uiPriority w:val="99"/>
    <w:rsid w:val="0083780E"/>
    <w:pPr>
      <w:widowControl w:val="0"/>
      <w:autoSpaceDE w:val="0"/>
      <w:autoSpaceDN w:val="0"/>
      <w:adjustRightInd w:val="0"/>
      <w:ind w:left="1612" w:hanging="892"/>
      <w:jc w:val="both"/>
    </w:pPr>
    <w:rPr>
      <w:rFonts w:ascii="Arial" w:hAnsi="Arial" w:cs="Arial"/>
      <w:color w:val="auto"/>
      <w:sz w:val="26"/>
      <w:szCs w:val="26"/>
    </w:rPr>
  </w:style>
  <w:style w:type="paragraph" w:customStyle="1" w:styleId="afffffff2">
    <w:name w:val="Заголовок ЭР (левое окно)"/>
    <w:basedOn w:val="a"/>
    <w:next w:val="a"/>
    <w:uiPriority w:val="99"/>
    <w:rsid w:val="0083780E"/>
    <w:pPr>
      <w:widowControl w:val="0"/>
      <w:autoSpaceDE w:val="0"/>
      <w:autoSpaceDN w:val="0"/>
      <w:adjustRightInd w:val="0"/>
      <w:spacing w:before="300" w:after="250"/>
      <w:jc w:val="center"/>
    </w:pPr>
    <w:rPr>
      <w:rFonts w:ascii="Arial" w:hAnsi="Arial" w:cs="Arial"/>
      <w:b/>
      <w:bCs/>
      <w:color w:val="26282F"/>
      <w:sz w:val="28"/>
      <w:szCs w:val="28"/>
    </w:rPr>
  </w:style>
  <w:style w:type="paragraph" w:customStyle="1" w:styleId="afffffff3">
    <w:name w:val="Заголовок ЭР (правое окно)"/>
    <w:basedOn w:val="afffffff2"/>
    <w:next w:val="a"/>
    <w:uiPriority w:val="99"/>
    <w:rsid w:val="0083780E"/>
    <w:pPr>
      <w:spacing w:after="0"/>
      <w:jc w:val="left"/>
    </w:pPr>
  </w:style>
  <w:style w:type="paragraph" w:customStyle="1" w:styleId="afffffff4">
    <w:name w:val="Интерактивный заголовок"/>
    <w:basedOn w:val="affffffb"/>
    <w:next w:val="a"/>
    <w:uiPriority w:val="99"/>
    <w:rsid w:val="0083780E"/>
    <w:rPr>
      <w:u w:val="single"/>
    </w:rPr>
  </w:style>
  <w:style w:type="paragraph" w:customStyle="1" w:styleId="afffffff5">
    <w:name w:val="Текст (справка)"/>
    <w:basedOn w:val="a"/>
    <w:next w:val="a"/>
    <w:uiPriority w:val="99"/>
    <w:rsid w:val="0083780E"/>
    <w:pPr>
      <w:widowControl w:val="0"/>
      <w:autoSpaceDE w:val="0"/>
      <w:autoSpaceDN w:val="0"/>
      <w:adjustRightInd w:val="0"/>
      <w:ind w:left="170" w:right="170"/>
    </w:pPr>
    <w:rPr>
      <w:rFonts w:ascii="Arial" w:hAnsi="Arial" w:cs="Arial"/>
      <w:color w:val="auto"/>
      <w:sz w:val="26"/>
      <w:szCs w:val="26"/>
    </w:rPr>
  </w:style>
  <w:style w:type="paragraph" w:customStyle="1" w:styleId="afffffff6">
    <w:name w:val="Комментарий"/>
    <w:basedOn w:val="afffffff5"/>
    <w:next w:val="a"/>
    <w:uiPriority w:val="99"/>
    <w:rsid w:val="0083780E"/>
    <w:pPr>
      <w:spacing w:before="75"/>
      <w:ind w:right="0"/>
      <w:jc w:val="both"/>
    </w:pPr>
    <w:rPr>
      <w:color w:val="353842"/>
      <w:shd w:val="clear" w:color="auto" w:fill="F0F0F0"/>
    </w:rPr>
  </w:style>
  <w:style w:type="paragraph" w:customStyle="1" w:styleId="afffffff7">
    <w:name w:val="Информация о версии"/>
    <w:basedOn w:val="afffffff6"/>
    <w:next w:val="a"/>
    <w:uiPriority w:val="99"/>
    <w:rsid w:val="0083780E"/>
    <w:rPr>
      <w:i/>
      <w:iCs/>
    </w:rPr>
  </w:style>
  <w:style w:type="paragraph" w:customStyle="1" w:styleId="afffffff8">
    <w:name w:val="Текст информации об изменениях"/>
    <w:basedOn w:val="a"/>
    <w:next w:val="a"/>
    <w:uiPriority w:val="99"/>
    <w:rsid w:val="0083780E"/>
    <w:pPr>
      <w:widowControl w:val="0"/>
      <w:autoSpaceDE w:val="0"/>
      <w:autoSpaceDN w:val="0"/>
      <w:adjustRightInd w:val="0"/>
      <w:ind w:firstLine="720"/>
      <w:jc w:val="both"/>
    </w:pPr>
    <w:rPr>
      <w:rFonts w:ascii="Arial" w:hAnsi="Arial" w:cs="Arial"/>
      <w:color w:val="353842"/>
      <w:sz w:val="20"/>
      <w:szCs w:val="20"/>
    </w:rPr>
  </w:style>
  <w:style w:type="paragraph" w:customStyle="1" w:styleId="afffffff9">
    <w:name w:val="Информация об изменениях"/>
    <w:basedOn w:val="afffffff8"/>
    <w:next w:val="a"/>
    <w:uiPriority w:val="99"/>
    <w:rsid w:val="0083780E"/>
    <w:pPr>
      <w:spacing w:before="180"/>
      <w:ind w:left="360" w:right="360" w:firstLine="0"/>
    </w:pPr>
    <w:rPr>
      <w:shd w:val="clear" w:color="auto" w:fill="EAEFED"/>
    </w:rPr>
  </w:style>
  <w:style w:type="paragraph" w:customStyle="1" w:styleId="afffffffa">
    <w:name w:val="Текст (лев. подпись)"/>
    <w:basedOn w:val="a"/>
    <w:next w:val="a"/>
    <w:uiPriority w:val="99"/>
    <w:rsid w:val="0083780E"/>
    <w:pPr>
      <w:widowControl w:val="0"/>
      <w:autoSpaceDE w:val="0"/>
      <w:autoSpaceDN w:val="0"/>
      <w:adjustRightInd w:val="0"/>
    </w:pPr>
    <w:rPr>
      <w:rFonts w:ascii="Arial" w:hAnsi="Arial" w:cs="Arial"/>
      <w:color w:val="auto"/>
      <w:sz w:val="26"/>
      <w:szCs w:val="26"/>
    </w:rPr>
  </w:style>
  <w:style w:type="paragraph" w:customStyle="1" w:styleId="afffffffb">
    <w:name w:val="Колонтитул (левый)"/>
    <w:basedOn w:val="afffffffa"/>
    <w:next w:val="a"/>
    <w:uiPriority w:val="99"/>
    <w:rsid w:val="0083780E"/>
    <w:rPr>
      <w:sz w:val="16"/>
      <w:szCs w:val="16"/>
    </w:rPr>
  </w:style>
  <w:style w:type="paragraph" w:customStyle="1" w:styleId="afffffffc">
    <w:name w:val="Текст (прав. подпись)"/>
    <w:basedOn w:val="a"/>
    <w:next w:val="a"/>
    <w:uiPriority w:val="99"/>
    <w:rsid w:val="0083780E"/>
    <w:pPr>
      <w:widowControl w:val="0"/>
      <w:autoSpaceDE w:val="0"/>
      <w:autoSpaceDN w:val="0"/>
      <w:adjustRightInd w:val="0"/>
      <w:jc w:val="right"/>
    </w:pPr>
    <w:rPr>
      <w:rFonts w:ascii="Arial" w:hAnsi="Arial" w:cs="Arial"/>
      <w:color w:val="auto"/>
      <w:sz w:val="26"/>
      <w:szCs w:val="26"/>
    </w:rPr>
  </w:style>
  <w:style w:type="paragraph" w:customStyle="1" w:styleId="afffffffd">
    <w:name w:val="Колонтитул (правый)"/>
    <w:basedOn w:val="afffffffc"/>
    <w:next w:val="a"/>
    <w:uiPriority w:val="99"/>
    <w:rsid w:val="0083780E"/>
    <w:rPr>
      <w:sz w:val="16"/>
      <w:szCs w:val="16"/>
    </w:rPr>
  </w:style>
  <w:style w:type="paragraph" w:customStyle="1" w:styleId="afffffffe">
    <w:name w:val="Комментарий пользователя"/>
    <w:basedOn w:val="afffffff6"/>
    <w:next w:val="a"/>
    <w:uiPriority w:val="99"/>
    <w:rsid w:val="0083780E"/>
    <w:pPr>
      <w:jc w:val="left"/>
    </w:pPr>
    <w:rPr>
      <w:shd w:val="clear" w:color="auto" w:fill="FFDFE0"/>
    </w:rPr>
  </w:style>
  <w:style w:type="paragraph" w:customStyle="1" w:styleId="affffffff">
    <w:name w:val="Куда обратиться?"/>
    <w:basedOn w:val="affffff2"/>
    <w:next w:val="a"/>
    <w:uiPriority w:val="99"/>
    <w:rsid w:val="0083780E"/>
  </w:style>
  <w:style w:type="paragraph" w:customStyle="1" w:styleId="affffffff0">
    <w:name w:val="Моноширинный"/>
    <w:basedOn w:val="a"/>
    <w:next w:val="a"/>
    <w:uiPriority w:val="99"/>
    <w:rsid w:val="0083780E"/>
    <w:pPr>
      <w:widowControl w:val="0"/>
      <w:autoSpaceDE w:val="0"/>
      <w:autoSpaceDN w:val="0"/>
      <w:adjustRightInd w:val="0"/>
    </w:pPr>
    <w:rPr>
      <w:rFonts w:ascii="Courier New" w:hAnsi="Courier New" w:cs="Courier New"/>
      <w:color w:val="auto"/>
      <w:sz w:val="26"/>
      <w:szCs w:val="26"/>
    </w:rPr>
  </w:style>
  <w:style w:type="character" w:customStyle="1" w:styleId="affffffff1">
    <w:name w:val="Найденные слова"/>
    <w:basedOn w:val="afd"/>
    <w:uiPriority w:val="99"/>
    <w:rsid w:val="0083780E"/>
    <w:rPr>
      <w:rFonts w:cs="Times New Roman"/>
      <w:b/>
      <w:bCs/>
      <w:color w:val="26282F"/>
      <w:sz w:val="20"/>
      <w:shd w:val="clear" w:color="auto" w:fill="auto"/>
    </w:rPr>
  </w:style>
  <w:style w:type="paragraph" w:customStyle="1" w:styleId="affffffff2">
    <w:name w:val="Напишите нам"/>
    <w:basedOn w:val="a"/>
    <w:next w:val="a"/>
    <w:uiPriority w:val="99"/>
    <w:rsid w:val="0083780E"/>
    <w:pPr>
      <w:widowControl w:val="0"/>
      <w:autoSpaceDE w:val="0"/>
      <w:autoSpaceDN w:val="0"/>
      <w:adjustRightInd w:val="0"/>
      <w:spacing w:before="90" w:after="90"/>
      <w:ind w:left="180" w:right="180"/>
      <w:jc w:val="both"/>
    </w:pPr>
    <w:rPr>
      <w:rFonts w:ascii="Arial" w:hAnsi="Arial" w:cs="Arial"/>
      <w:color w:val="auto"/>
      <w:sz w:val="22"/>
      <w:szCs w:val="22"/>
      <w:shd w:val="clear" w:color="auto" w:fill="EFFFAD"/>
    </w:rPr>
  </w:style>
  <w:style w:type="character" w:customStyle="1" w:styleId="affffffff3">
    <w:name w:val="Не вступил в силу"/>
    <w:basedOn w:val="afd"/>
    <w:uiPriority w:val="99"/>
    <w:rsid w:val="0083780E"/>
    <w:rPr>
      <w:rFonts w:cs="Times New Roman"/>
      <w:b/>
      <w:bCs/>
      <w:color w:val="000000"/>
      <w:sz w:val="20"/>
      <w:shd w:val="clear" w:color="auto" w:fill="auto"/>
    </w:rPr>
  </w:style>
  <w:style w:type="paragraph" w:customStyle="1" w:styleId="affffffff4">
    <w:name w:val="Необходимые документы"/>
    <w:basedOn w:val="affffff2"/>
    <w:next w:val="a"/>
    <w:uiPriority w:val="99"/>
    <w:rsid w:val="0083780E"/>
    <w:pPr>
      <w:ind w:firstLine="118"/>
    </w:pPr>
  </w:style>
  <w:style w:type="paragraph" w:customStyle="1" w:styleId="affffffff5">
    <w:name w:val="Таблицы (моноширинный)"/>
    <w:basedOn w:val="a"/>
    <w:next w:val="a"/>
    <w:uiPriority w:val="99"/>
    <w:rsid w:val="0083780E"/>
    <w:pPr>
      <w:widowControl w:val="0"/>
      <w:autoSpaceDE w:val="0"/>
      <w:autoSpaceDN w:val="0"/>
      <w:adjustRightInd w:val="0"/>
    </w:pPr>
    <w:rPr>
      <w:rFonts w:ascii="Courier New" w:hAnsi="Courier New" w:cs="Courier New"/>
      <w:color w:val="auto"/>
      <w:sz w:val="26"/>
      <w:szCs w:val="26"/>
    </w:rPr>
  </w:style>
  <w:style w:type="paragraph" w:customStyle="1" w:styleId="affffffff6">
    <w:name w:val="Оглавление"/>
    <w:basedOn w:val="affffffff5"/>
    <w:next w:val="a"/>
    <w:uiPriority w:val="99"/>
    <w:rsid w:val="0083780E"/>
    <w:pPr>
      <w:ind w:left="140"/>
    </w:pPr>
  </w:style>
  <w:style w:type="character" w:customStyle="1" w:styleId="affffffff7">
    <w:name w:val="Опечатки"/>
    <w:uiPriority w:val="99"/>
    <w:rsid w:val="0083780E"/>
    <w:rPr>
      <w:color w:val="FF0000"/>
    </w:rPr>
  </w:style>
  <w:style w:type="paragraph" w:customStyle="1" w:styleId="affffffff8">
    <w:name w:val="Переменная часть"/>
    <w:basedOn w:val="affffffa"/>
    <w:next w:val="a"/>
    <w:uiPriority w:val="99"/>
    <w:rsid w:val="0083780E"/>
    <w:rPr>
      <w:sz w:val="20"/>
      <w:szCs w:val="20"/>
    </w:rPr>
  </w:style>
  <w:style w:type="paragraph" w:customStyle="1" w:styleId="affffffff9">
    <w:name w:val="Подвал для информации об изменениях"/>
    <w:basedOn w:val="1"/>
    <w:next w:val="a"/>
    <w:uiPriority w:val="99"/>
    <w:rsid w:val="0083780E"/>
    <w:pPr>
      <w:keepNext w:val="0"/>
      <w:widowControl w:val="0"/>
      <w:autoSpaceDE w:val="0"/>
      <w:autoSpaceDN w:val="0"/>
      <w:adjustRightInd w:val="0"/>
      <w:spacing w:before="108" w:after="108" w:line="240" w:lineRule="auto"/>
      <w:outlineLvl w:val="9"/>
    </w:pPr>
    <w:rPr>
      <w:rFonts w:ascii="Arial" w:eastAsia="Times New Roman" w:hAnsi="Arial" w:cs="Arial"/>
      <w:b w:val="0"/>
      <w:color w:val="26282F"/>
    </w:rPr>
  </w:style>
  <w:style w:type="paragraph" w:customStyle="1" w:styleId="affffffffa">
    <w:name w:val="Подзаголовок для информации об изменениях"/>
    <w:basedOn w:val="afffffff8"/>
    <w:next w:val="a"/>
    <w:uiPriority w:val="99"/>
    <w:rsid w:val="0083780E"/>
    <w:rPr>
      <w:b/>
      <w:bCs/>
    </w:rPr>
  </w:style>
  <w:style w:type="paragraph" w:customStyle="1" w:styleId="affffffffb">
    <w:name w:val="Подчёркнутый текст"/>
    <w:basedOn w:val="a"/>
    <w:next w:val="a"/>
    <w:uiPriority w:val="99"/>
    <w:rsid w:val="0083780E"/>
    <w:pPr>
      <w:widowControl w:val="0"/>
      <w:pBdr>
        <w:bottom w:val="single" w:sz="4" w:space="0" w:color="auto"/>
      </w:pBdr>
      <w:autoSpaceDE w:val="0"/>
      <w:autoSpaceDN w:val="0"/>
      <w:adjustRightInd w:val="0"/>
      <w:ind w:firstLine="720"/>
      <w:jc w:val="both"/>
    </w:pPr>
    <w:rPr>
      <w:rFonts w:ascii="Arial" w:hAnsi="Arial" w:cs="Arial"/>
      <w:color w:val="auto"/>
      <w:sz w:val="26"/>
      <w:szCs w:val="26"/>
    </w:rPr>
  </w:style>
  <w:style w:type="paragraph" w:customStyle="1" w:styleId="affffffffc">
    <w:name w:val="Постоянная часть *"/>
    <w:basedOn w:val="affffffa"/>
    <w:next w:val="a"/>
    <w:uiPriority w:val="99"/>
    <w:rsid w:val="0083780E"/>
    <w:rPr>
      <w:sz w:val="22"/>
      <w:szCs w:val="22"/>
    </w:rPr>
  </w:style>
  <w:style w:type="paragraph" w:customStyle="1" w:styleId="affffffffd">
    <w:name w:val="Пример."/>
    <w:basedOn w:val="affffff2"/>
    <w:next w:val="a"/>
    <w:uiPriority w:val="99"/>
    <w:rsid w:val="0083780E"/>
  </w:style>
  <w:style w:type="paragraph" w:customStyle="1" w:styleId="affffffffe">
    <w:name w:val="Примечание."/>
    <w:basedOn w:val="affffff2"/>
    <w:next w:val="a"/>
    <w:uiPriority w:val="99"/>
    <w:rsid w:val="0083780E"/>
  </w:style>
  <w:style w:type="character" w:customStyle="1" w:styleId="afffffffff">
    <w:name w:val="Продолжение ссылки"/>
    <w:basedOn w:val="affffff0"/>
    <w:uiPriority w:val="99"/>
    <w:rsid w:val="0083780E"/>
    <w:rPr>
      <w:rFonts w:cs="Times New Roman"/>
      <w:b/>
      <w:bCs/>
      <w:color w:val="auto"/>
      <w:sz w:val="20"/>
    </w:rPr>
  </w:style>
  <w:style w:type="paragraph" w:customStyle="1" w:styleId="afffffffff0">
    <w:name w:val="Словарная статья"/>
    <w:basedOn w:val="a"/>
    <w:next w:val="a"/>
    <w:uiPriority w:val="99"/>
    <w:rsid w:val="0083780E"/>
    <w:pPr>
      <w:widowControl w:val="0"/>
      <w:autoSpaceDE w:val="0"/>
      <w:autoSpaceDN w:val="0"/>
      <w:adjustRightInd w:val="0"/>
      <w:ind w:right="118"/>
      <w:jc w:val="both"/>
    </w:pPr>
    <w:rPr>
      <w:rFonts w:ascii="Arial" w:hAnsi="Arial" w:cs="Arial"/>
      <w:color w:val="auto"/>
      <w:sz w:val="26"/>
      <w:szCs w:val="26"/>
    </w:rPr>
  </w:style>
  <w:style w:type="paragraph" w:customStyle="1" w:styleId="afffffffff1">
    <w:name w:val="Ссылка на официальную публикацию"/>
    <w:basedOn w:val="a"/>
    <w:next w:val="a"/>
    <w:uiPriority w:val="99"/>
    <w:rsid w:val="0083780E"/>
    <w:pPr>
      <w:widowControl w:val="0"/>
      <w:autoSpaceDE w:val="0"/>
      <w:autoSpaceDN w:val="0"/>
      <w:adjustRightInd w:val="0"/>
      <w:ind w:firstLine="720"/>
      <w:jc w:val="both"/>
    </w:pPr>
    <w:rPr>
      <w:rFonts w:ascii="Arial" w:hAnsi="Arial" w:cs="Arial"/>
      <w:color w:val="auto"/>
      <w:sz w:val="26"/>
      <w:szCs w:val="26"/>
    </w:rPr>
  </w:style>
  <w:style w:type="character" w:customStyle="1" w:styleId="afffffffff2">
    <w:name w:val="Ссылка на утративший силу документ"/>
    <w:basedOn w:val="affffff0"/>
    <w:uiPriority w:val="99"/>
    <w:rsid w:val="0083780E"/>
    <w:rPr>
      <w:rFonts w:cs="Times New Roman"/>
      <w:b/>
      <w:bCs/>
      <w:color w:val="auto"/>
      <w:sz w:val="20"/>
    </w:rPr>
  </w:style>
  <w:style w:type="paragraph" w:customStyle="1" w:styleId="afffffffff3">
    <w:name w:val="Текст в таблице"/>
    <w:basedOn w:val="affff1"/>
    <w:next w:val="a"/>
    <w:uiPriority w:val="99"/>
    <w:rsid w:val="0083780E"/>
    <w:pPr>
      <w:autoSpaceDN w:val="0"/>
      <w:adjustRightInd w:val="0"/>
      <w:ind w:firstLine="500"/>
    </w:pPr>
    <w:rPr>
      <w:sz w:val="26"/>
      <w:szCs w:val="26"/>
      <w:lang w:eastAsia="ru-RU"/>
    </w:rPr>
  </w:style>
  <w:style w:type="paragraph" w:customStyle="1" w:styleId="afffffffff4">
    <w:name w:val="Текст ЭР (см. также)"/>
    <w:basedOn w:val="a"/>
    <w:next w:val="a"/>
    <w:uiPriority w:val="99"/>
    <w:rsid w:val="0083780E"/>
    <w:pPr>
      <w:widowControl w:val="0"/>
      <w:autoSpaceDE w:val="0"/>
      <w:autoSpaceDN w:val="0"/>
      <w:adjustRightInd w:val="0"/>
      <w:spacing w:before="200"/>
    </w:pPr>
    <w:rPr>
      <w:rFonts w:ascii="Arial" w:hAnsi="Arial" w:cs="Arial"/>
      <w:color w:val="auto"/>
      <w:sz w:val="22"/>
      <w:szCs w:val="22"/>
    </w:rPr>
  </w:style>
  <w:style w:type="paragraph" w:customStyle="1" w:styleId="afffffffff5">
    <w:name w:val="Технический комментарий"/>
    <w:basedOn w:val="a"/>
    <w:next w:val="a"/>
    <w:uiPriority w:val="99"/>
    <w:rsid w:val="0083780E"/>
    <w:pPr>
      <w:widowControl w:val="0"/>
      <w:autoSpaceDE w:val="0"/>
      <w:autoSpaceDN w:val="0"/>
      <w:adjustRightInd w:val="0"/>
    </w:pPr>
    <w:rPr>
      <w:rFonts w:ascii="Arial" w:hAnsi="Arial" w:cs="Arial"/>
      <w:color w:val="463F31"/>
      <w:sz w:val="26"/>
      <w:szCs w:val="26"/>
      <w:shd w:val="clear" w:color="auto" w:fill="FFFFA6"/>
    </w:rPr>
  </w:style>
  <w:style w:type="character" w:customStyle="1" w:styleId="afffffffff6">
    <w:name w:val="Удалённый текст"/>
    <w:uiPriority w:val="99"/>
    <w:rsid w:val="0083780E"/>
    <w:rPr>
      <w:color w:val="000000"/>
      <w:shd w:val="clear" w:color="auto" w:fill="auto"/>
    </w:rPr>
  </w:style>
  <w:style w:type="character" w:customStyle="1" w:styleId="afffffffff7">
    <w:name w:val="Утратил силу"/>
    <w:basedOn w:val="afd"/>
    <w:uiPriority w:val="99"/>
    <w:rsid w:val="0083780E"/>
    <w:rPr>
      <w:rFonts w:cs="Times New Roman"/>
      <w:b/>
      <w:bCs/>
      <w:strike/>
      <w:color w:val="auto"/>
      <w:sz w:val="20"/>
    </w:rPr>
  </w:style>
  <w:style w:type="paragraph" w:customStyle="1" w:styleId="afffffffff8">
    <w:name w:val="Формула"/>
    <w:basedOn w:val="a"/>
    <w:next w:val="a"/>
    <w:uiPriority w:val="99"/>
    <w:rsid w:val="0083780E"/>
    <w:pPr>
      <w:widowControl w:val="0"/>
      <w:autoSpaceDE w:val="0"/>
      <w:autoSpaceDN w:val="0"/>
      <w:adjustRightInd w:val="0"/>
      <w:spacing w:before="240" w:after="240"/>
      <w:ind w:left="420" w:right="420" w:firstLine="300"/>
      <w:jc w:val="both"/>
    </w:pPr>
    <w:rPr>
      <w:rFonts w:ascii="Arial" w:hAnsi="Arial" w:cs="Arial"/>
      <w:color w:val="auto"/>
      <w:sz w:val="26"/>
      <w:szCs w:val="26"/>
      <w:shd w:val="clear" w:color="auto" w:fill="FAF3E9"/>
    </w:rPr>
  </w:style>
  <w:style w:type="paragraph" w:customStyle="1" w:styleId="afffffffff9">
    <w:name w:val="Центрированный (таблица)"/>
    <w:basedOn w:val="affff1"/>
    <w:next w:val="a"/>
    <w:uiPriority w:val="99"/>
    <w:rsid w:val="0083780E"/>
    <w:pPr>
      <w:autoSpaceDN w:val="0"/>
      <w:adjustRightInd w:val="0"/>
      <w:jc w:val="center"/>
    </w:pPr>
    <w:rPr>
      <w:sz w:val="26"/>
      <w:szCs w:val="26"/>
      <w:lang w:eastAsia="ru-RU"/>
    </w:rPr>
  </w:style>
  <w:style w:type="paragraph" w:customStyle="1" w:styleId="-">
    <w:name w:val="ЭР-содержание (правое окно)"/>
    <w:basedOn w:val="a"/>
    <w:next w:val="a"/>
    <w:uiPriority w:val="99"/>
    <w:rsid w:val="0083780E"/>
    <w:pPr>
      <w:widowControl w:val="0"/>
      <w:autoSpaceDE w:val="0"/>
      <w:autoSpaceDN w:val="0"/>
      <w:adjustRightInd w:val="0"/>
      <w:spacing w:before="300"/>
    </w:pPr>
    <w:rPr>
      <w:rFonts w:ascii="Arial" w:hAnsi="Arial" w:cs="Arial"/>
      <w:color w:val="auto"/>
      <w:sz w:val="26"/>
      <w:szCs w:val="26"/>
    </w:rPr>
  </w:style>
  <w:style w:type="numbering" w:customStyle="1" w:styleId="5b">
    <w:name w:val="Нет списка5"/>
    <w:next w:val="a2"/>
    <w:semiHidden/>
    <w:rsid w:val="00E230A6"/>
  </w:style>
  <w:style w:type="paragraph" w:customStyle="1" w:styleId="ConsPlusTitlePage">
    <w:name w:val="ConsPlusTitlePage"/>
    <w:rsid w:val="0017713F"/>
    <w:pPr>
      <w:widowControl w:val="0"/>
      <w:autoSpaceDE w:val="0"/>
      <w:autoSpaceDN w:val="0"/>
    </w:pPr>
    <w:rPr>
      <w:rFonts w:ascii="Tahoma" w:eastAsia="Times New Roman" w:hAnsi="Tahoma" w:cs="Tahoma"/>
    </w:rPr>
  </w:style>
  <w:style w:type="numbering" w:customStyle="1" w:styleId="6a">
    <w:name w:val="Нет списка6"/>
    <w:next w:val="a2"/>
    <w:uiPriority w:val="99"/>
    <w:semiHidden/>
    <w:unhideWhenUsed/>
    <w:rsid w:val="00581373"/>
  </w:style>
</w:styles>
</file>

<file path=word/webSettings.xml><?xml version="1.0" encoding="utf-8"?>
<w:webSettings xmlns:r="http://schemas.openxmlformats.org/officeDocument/2006/relationships" xmlns:w="http://schemas.openxmlformats.org/wordprocessingml/2006/main">
  <w:divs>
    <w:div w:id="1419716735">
      <w:bodyDiv w:val="1"/>
      <w:marLeft w:val="0"/>
      <w:marRight w:val="0"/>
      <w:marTop w:val="0"/>
      <w:marBottom w:val="0"/>
      <w:divBdr>
        <w:top w:val="none" w:sz="0" w:space="0" w:color="auto"/>
        <w:left w:val="none" w:sz="0" w:space="0" w:color="auto"/>
        <w:bottom w:val="none" w:sz="0" w:space="0" w:color="auto"/>
        <w:right w:val="none" w:sz="0" w:space="0" w:color="auto"/>
      </w:divBdr>
    </w:div>
    <w:div w:id="145575429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internet.garant.ru/document?id=10064072&amp;sub=185" TargetMode="External"/><Relationship Id="rId299" Type="http://schemas.openxmlformats.org/officeDocument/2006/relationships/hyperlink" Target="http://internet.garant.ru/document?id=10003548&amp;sub=1211" TargetMode="External"/><Relationship Id="rId21" Type="http://schemas.openxmlformats.org/officeDocument/2006/relationships/hyperlink" Target="consultantplus://offline/ref=938B2FEB6C891953911E326BACFD6EF8C50EE86195C0484BE1BA435905F52CFF37C133898B09E253815C66p9c3M" TargetMode="External"/><Relationship Id="rId63" Type="http://schemas.openxmlformats.org/officeDocument/2006/relationships/hyperlink" Target="http://internet.garant.ru/document?id=70190064&amp;sub=0" TargetMode="External"/><Relationship Id="rId159" Type="http://schemas.openxmlformats.org/officeDocument/2006/relationships/image" Target="media/image44.emf"/><Relationship Id="rId324" Type="http://schemas.openxmlformats.org/officeDocument/2006/relationships/hyperlink" Target="http://internet.garant.ru/document?id=27020336&amp;sub=0" TargetMode="External"/><Relationship Id="rId366" Type="http://schemas.openxmlformats.org/officeDocument/2006/relationships/hyperlink" Target="http://internet.garant.ru/document?id=12077515&amp;sub=0" TargetMode="External"/><Relationship Id="rId170" Type="http://schemas.openxmlformats.org/officeDocument/2006/relationships/image" Target="media/image55.emf"/><Relationship Id="rId226" Type="http://schemas.openxmlformats.org/officeDocument/2006/relationships/hyperlink" Target="http://internet.garant.ru/document?id=12077515&amp;sub=200" TargetMode="External"/><Relationship Id="rId268" Type="http://schemas.openxmlformats.org/officeDocument/2006/relationships/hyperlink" Target="http://www.abmrsk.ru" TargetMode="External"/><Relationship Id="rId32" Type="http://schemas.openxmlformats.org/officeDocument/2006/relationships/hyperlink" Target="consultantplus://offline/ref=74FC28A816C5EBBA0B3C99A9FF8B7F87013926BB556CB350A8D6741F7EW6t0H" TargetMode="External"/><Relationship Id="rId74" Type="http://schemas.openxmlformats.org/officeDocument/2006/relationships/image" Target="media/image11.emf"/><Relationship Id="rId128" Type="http://schemas.openxmlformats.org/officeDocument/2006/relationships/hyperlink" Target="http://gosuslugi.ru/" TargetMode="External"/><Relationship Id="rId335" Type="http://schemas.openxmlformats.org/officeDocument/2006/relationships/image" Target="media/image85.emf"/><Relationship Id="rId377" Type="http://schemas.openxmlformats.org/officeDocument/2006/relationships/image" Target="media/image125.emf"/><Relationship Id="rId5" Type="http://schemas.openxmlformats.org/officeDocument/2006/relationships/webSettings" Target="webSettings.xml"/><Relationship Id="rId181" Type="http://schemas.openxmlformats.org/officeDocument/2006/relationships/image" Target="media/image66.emf"/><Relationship Id="rId237" Type="http://schemas.openxmlformats.org/officeDocument/2006/relationships/hyperlink" Target="consultantplus://offline/ref=549C0E4A41619E25395263FE6B5794D64557E731DB52A0E13701AE32AC5C1A4AeD1BI" TargetMode="External"/><Relationship Id="rId402" Type="http://schemas.openxmlformats.org/officeDocument/2006/relationships/hyperlink" Target="http://internet.garant.ru/document?id=27012151&amp;sub=147" TargetMode="External"/><Relationship Id="rId279" Type="http://schemas.openxmlformats.org/officeDocument/2006/relationships/hyperlink" Target="consultantplus://offline/ref=C088702D99DEEB6D309D750E55A7BB8C2895816BEDA3DAE45B2846434C77F3B845F4DAB91D3CZChAN" TargetMode="External"/><Relationship Id="rId43" Type="http://schemas.openxmlformats.org/officeDocument/2006/relationships/hyperlink" Target="consultantplus://offline/main?base=LAW;n=107866;fld=134;dst=100325" TargetMode="External"/><Relationship Id="rId139" Type="http://schemas.openxmlformats.org/officeDocument/2006/relationships/hyperlink" Target="consultantplus://offline/ref=21AE371CEAA6C150D0F21511A8FB0DD76D810A8083B11949C078EAA754CFV4L" TargetMode="External"/><Relationship Id="rId290" Type="http://schemas.openxmlformats.org/officeDocument/2006/relationships/hyperlink" Target="consultantplus://offline/ref=93940ACABF7A7585CC569E25A79E3DA1A9C97490B7CA3AE0EC656DE6CADC190281ECF44544C567AEiE6CN" TargetMode="External"/><Relationship Id="rId304" Type="http://schemas.openxmlformats.org/officeDocument/2006/relationships/hyperlink" Target="http://internet.garant.ru/document?id=12025351&amp;sub=1" TargetMode="External"/><Relationship Id="rId346" Type="http://schemas.openxmlformats.org/officeDocument/2006/relationships/image" Target="media/image96.emf"/><Relationship Id="rId388" Type="http://schemas.openxmlformats.org/officeDocument/2006/relationships/hyperlink" Target="http://internet.garant.ru/document?id=27012151&amp;sub=182" TargetMode="External"/><Relationship Id="rId85" Type="http://schemas.openxmlformats.org/officeDocument/2006/relationships/image" Target="media/image22.emf"/><Relationship Id="rId150" Type="http://schemas.openxmlformats.org/officeDocument/2006/relationships/hyperlink" Target="http://www.minsoc26.ru/" TargetMode="External"/><Relationship Id="rId171" Type="http://schemas.openxmlformats.org/officeDocument/2006/relationships/image" Target="media/image56.emf"/><Relationship Id="rId192" Type="http://schemas.openxmlformats.org/officeDocument/2006/relationships/image" Target="media/image76.emf"/><Relationship Id="rId206" Type="http://schemas.openxmlformats.org/officeDocument/2006/relationships/hyperlink" Target="file:///C:\Users\&#1061;&#1088;&#1080;&#1089;&#1072;&#1085;&#1092;&#1086;&#1074;&#1072;\Downloads\jpr.doc" TargetMode="External"/><Relationship Id="rId227" Type="http://schemas.openxmlformats.org/officeDocument/2006/relationships/hyperlink" Target="http://internet.garant.ru/document?id=27014591&amp;sub=2" TargetMode="External"/><Relationship Id="rId413" Type="http://schemas.openxmlformats.org/officeDocument/2006/relationships/hyperlink" Target="http://internet.garant.ru/document?id=27020063&amp;sub=0" TargetMode="External"/><Relationship Id="rId248" Type="http://schemas.openxmlformats.org/officeDocument/2006/relationships/hyperlink" Target="consultantplus://offline/ref=C088702D99DEEB6D309D750E55A7BB8C289B8365E1A5DAE45B2846434CZ7h7N" TargetMode="External"/><Relationship Id="rId269" Type="http://schemas.openxmlformats.org/officeDocument/2006/relationships/hyperlink" Target="mailto:uszblag@mail.ru" TargetMode="External"/><Relationship Id="rId12" Type="http://schemas.openxmlformats.org/officeDocument/2006/relationships/hyperlink" Target="consultantplus://offline/ref=287648ABD6400B14ACDAEEB386E8E20CE4958F822A6DE7FAE0FBF05AB2A90BD5D6A8C2CC4E8442D3F35997n028F" TargetMode="External"/><Relationship Id="rId33" Type="http://schemas.openxmlformats.org/officeDocument/2006/relationships/hyperlink" Target="consultantplus://offline/ref=74FC28A816C5EBBA0B3C99A9FF8B7F87013927BF5662B350A8D6741F7E60FB743C2DD9W7tCH" TargetMode="External"/><Relationship Id="rId108" Type="http://schemas.openxmlformats.org/officeDocument/2006/relationships/image" Target="media/image43.emf"/><Relationship Id="rId129" Type="http://schemas.openxmlformats.org/officeDocument/2006/relationships/hyperlink" Target="http://26gosuslugi.ru/" TargetMode="External"/><Relationship Id="rId280" Type="http://schemas.openxmlformats.org/officeDocument/2006/relationships/hyperlink" Target="consultantplus://offline/ref=C66DEB563DBD0CF46CD16F2FD9A6F1ED843B9DC99C2A8F03C06A6679D90C158CE9ED7AAC8B8DBB9FV7fAO" TargetMode="External"/><Relationship Id="rId315" Type="http://schemas.openxmlformats.org/officeDocument/2006/relationships/hyperlink" Target="http://internet.garant.ru/document?id=27020336&amp;sub=0" TargetMode="External"/><Relationship Id="rId336" Type="http://schemas.openxmlformats.org/officeDocument/2006/relationships/image" Target="media/image86.emf"/><Relationship Id="rId357" Type="http://schemas.openxmlformats.org/officeDocument/2006/relationships/image" Target="media/image107.emf"/><Relationship Id="rId54" Type="http://schemas.openxmlformats.org/officeDocument/2006/relationships/hyperlink" Target="http://www.gosuslugi.ru" TargetMode="External"/><Relationship Id="rId75" Type="http://schemas.openxmlformats.org/officeDocument/2006/relationships/image" Target="media/image12.emf"/><Relationship Id="rId96" Type="http://schemas.openxmlformats.org/officeDocument/2006/relationships/image" Target="media/image32.emf"/><Relationship Id="rId140" Type="http://schemas.openxmlformats.org/officeDocument/2006/relationships/hyperlink" Target="http://internet.garant.ru/" TargetMode="External"/><Relationship Id="rId161" Type="http://schemas.openxmlformats.org/officeDocument/2006/relationships/image" Target="media/image46.emf"/><Relationship Id="rId182" Type="http://schemas.openxmlformats.org/officeDocument/2006/relationships/image" Target="media/image67.emf"/><Relationship Id="rId217" Type="http://schemas.openxmlformats.org/officeDocument/2006/relationships/hyperlink" Target="file:///C:\Users\&#1061;&#1088;&#1080;&#1089;&#1072;&#1085;&#1092;&#1086;&#1074;&#1072;\Downloads\jpr.doc" TargetMode="External"/><Relationship Id="rId378" Type="http://schemas.openxmlformats.org/officeDocument/2006/relationships/image" Target="media/image126.emf"/><Relationship Id="rId399" Type="http://schemas.openxmlformats.org/officeDocument/2006/relationships/hyperlink" Target="http://internet.garant.ru/document?id=12084522&amp;sub=0" TargetMode="External"/><Relationship Id="rId403" Type="http://schemas.openxmlformats.org/officeDocument/2006/relationships/hyperlink" Target="http://internet.garant.ru/document?id=92944&amp;sub=0" TargetMode="External"/><Relationship Id="rId6" Type="http://schemas.openxmlformats.org/officeDocument/2006/relationships/footnotes" Target="footnotes.xml"/><Relationship Id="rId238" Type="http://schemas.openxmlformats.org/officeDocument/2006/relationships/hyperlink" Target="consultantplus://offline/ref=549C0E4A41619E25395263FE6B5794D64557E731DB52A0E13701AE32AC5C1A4AeD1BI" TargetMode="External"/><Relationship Id="rId259" Type="http://schemas.openxmlformats.org/officeDocument/2006/relationships/hyperlink" Target="consultantplus://offline/main?base=LAW;n=116033;fld=134" TargetMode="External"/><Relationship Id="rId424" Type="http://schemas.openxmlformats.org/officeDocument/2006/relationships/hyperlink" Target="consultantplus://offline/ref=71D91260252FA6F509F4B63F3CE5E13C0DF552A0A72329F63D7F0797FBC42363530814BCB841DDA8CFdCM" TargetMode="External"/><Relationship Id="rId23" Type="http://schemas.openxmlformats.org/officeDocument/2006/relationships/hyperlink" Target="mailto:uszblag@mail.ru" TargetMode="External"/><Relationship Id="rId119" Type="http://schemas.openxmlformats.org/officeDocument/2006/relationships/hyperlink" Target="http://internet.garant.ru/document?id=12084522&amp;sub=5" TargetMode="External"/><Relationship Id="rId270" Type="http://schemas.openxmlformats.org/officeDocument/2006/relationships/hyperlink" Target="http://www.socblag@mail.stv.ru/" TargetMode="External"/><Relationship Id="rId291" Type="http://schemas.openxmlformats.org/officeDocument/2006/relationships/hyperlink" Target="http://www.gosuslugi.ru" TargetMode="External"/><Relationship Id="rId305" Type="http://schemas.openxmlformats.org/officeDocument/2006/relationships/hyperlink" Target="http://internet.garant.ru/document?id=1573&amp;sub=1" TargetMode="External"/><Relationship Id="rId326" Type="http://schemas.openxmlformats.org/officeDocument/2006/relationships/hyperlink" Target="http://internet.garant.ru/document?id=10064504&amp;sub=3" TargetMode="External"/><Relationship Id="rId347" Type="http://schemas.openxmlformats.org/officeDocument/2006/relationships/image" Target="media/image97.emf"/><Relationship Id="rId44" Type="http://schemas.openxmlformats.org/officeDocument/2006/relationships/hyperlink" Target="consultantplus://offline/main?base=LAW;n=107866;fld=134;dst=100325" TargetMode="External"/><Relationship Id="rId65" Type="http://schemas.openxmlformats.org/officeDocument/2006/relationships/image" Target="media/image2.emf"/><Relationship Id="rId86" Type="http://schemas.openxmlformats.org/officeDocument/2006/relationships/image" Target="media/image23.emf"/><Relationship Id="rId130" Type="http://schemas.openxmlformats.org/officeDocument/2006/relationships/hyperlink" Target="http://www.minsoc26.ru/" TargetMode="External"/><Relationship Id="rId151" Type="http://schemas.openxmlformats.org/officeDocument/2006/relationships/hyperlink" Target="http://internet.garant.ru/" TargetMode="External"/><Relationship Id="rId368" Type="http://schemas.openxmlformats.org/officeDocument/2006/relationships/image" Target="media/image117.emf"/><Relationship Id="rId389" Type="http://schemas.openxmlformats.org/officeDocument/2006/relationships/hyperlink" Target="http://internet.garant.ru/document?id=27012151&amp;sub=122" TargetMode="External"/><Relationship Id="rId172" Type="http://schemas.openxmlformats.org/officeDocument/2006/relationships/image" Target="media/image57.emf"/><Relationship Id="rId193" Type="http://schemas.openxmlformats.org/officeDocument/2006/relationships/image" Target="media/image77.emf"/><Relationship Id="rId207" Type="http://schemas.openxmlformats.org/officeDocument/2006/relationships/hyperlink" Target="file:///C:\Users\&#1061;&#1088;&#1080;&#1089;&#1072;&#1085;&#1092;&#1086;&#1074;&#1072;\Downloads\jpr.doc" TargetMode="External"/><Relationship Id="rId228" Type="http://schemas.openxmlformats.org/officeDocument/2006/relationships/hyperlink" Target="http://internet.garant.ru/document?id=12025268&amp;sub=192" TargetMode="External"/><Relationship Id="rId249" Type="http://schemas.openxmlformats.org/officeDocument/2006/relationships/hyperlink" Target="consultantplus://offline/ref=C088702D99DEEB6D309D750E55A7BB8C2895816BEDA3DAE45B2846434C77F3B845F4DAB91D3CZChAN" TargetMode="External"/><Relationship Id="rId414" Type="http://schemas.openxmlformats.org/officeDocument/2006/relationships/hyperlink" Target="http://internet.garant.ru/document?id=12050129&amp;sub=30" TargetMode="External"/><Relationship Id="rId13" Type="http://schemas.openxmlformats.org/officeDocument/2006/relationships/hyperlink" Target="consultantplus://offline/ref=287648ABD6400B14ACDAEEB386E8E20CE4958F82296AEDFAE7FBF05AB2A90BD5D6A8C2CC4E8442D3F35493n026F" TargetMode="External"/><Relationship Id="rId109" Type="http://schemas.openxmlformats.org/officeDocument/2006/relationships/hyperlink" Target="http://www.26gosuslugi.ru" TargetMode="External"/><Relationship Id="rId260" Type="http://schemas.openxmlformats.org/officeDocument/2006/relationships/hyperlink" Target="consultantplus://offline/main?base=LAW;n=116783;fld=134;dst=1" TargetMode="External"/><Relationship Id="rId281" Type="http://schemas.openxmlformats.org/officeDocument/2006/relationships/hyperlink" Target="consultantplus://offline/ref=1463186C48128B9A126B9D155FF7B0770A4F17B70BE8C462FA9791B07DE5LDJ" TargetMode="External"/><Relationship Id="rId316" Type="http://schemas.openxmlformats.org/officeDocument/2006/relationships/hyperlink" Target="http://internet.garant.ru/document?id=27012151&amp;sub=122" TargetMode="External"/><Relationship Id="rId337" Type="http://schemas.openxmlformats.org/officeDocument/2006/relationships/image" Target="media/image87.emf"/><Relationship Id="rId34" Type="http://schemas.openxmlformats.org/officeDocument/2006/relationships/hyperlink" Target="consultantplus://offline/ref=74FC28A816C5EBBA0B3C99A9FF8B7F87013927BF5662B350A8D6741F7E60FB743C2DD9W7t9H" TargetMode="External"/><Relationship Id="rId55" Type="http://schemas.openxmlformats.org/officeDocument/2006/relationships/hyperlink" Target="http://www.26gosuslugi.ru" TargetMode="External"/><Relationship Id="rId76" Type="http://schemas.openxmlformats.org/officeDocument/2006/relationships/image" Target="media/image13.emf"/><Relationship Id="rId97" Type="http://schemas.openxmlformats.org/officeDocument/2006/relationships/image" Target="media/image33.emf"/><Relationship Id="rId120" Type="http://schemas.openxmlformats.org/officeDocument/2006/relationships/hyperlink" Target="http://www.abmrsk.ru" TargetMode="External"/><Relationship Id="rId141" Type="http://schemas.openxmlformats.org/officeDocument/2006/relationships/hyperlink" Target="http://internet.garant.ru/" TargetMode="External"/><Relationship Id="rId358" Type="http://schemas.openxmlformats.org/officeDocument/2006/relationships/image" Target="media/image108.emf"/><Relationship Id="rId379" Type="http://schemas.openxmlformats.org/officeDocument/2006/relationships/image" Target="media/image127.emf"/><Relationship Id="rId7" Type="http://schemas.openxmlformats.org/officeDocument/2006/relationships/endnotes" Target="endnotes.xml"/><Relationship Id="rId162" Type="http://schemas.openxmlformats.org/officeDocument/2006/relationships/image" Target="media/image47.emf"/><Relationship Id="rId183" Type="http://schemas.openxmlformats.org/officeDocument/2006/relationships/image" Target="media/image68.emf"/><Relationship Id="rId218" Type="http://schemas.openxmlformats.org/officeDocument/2006/relationships/hyperlink" Target="file:///C:\Users\&#1061;&#1088;&#1080;&#1089;&#1072;&#1085;&#1092;&#1086;&#1074;&#1072;\Downloads\jpr.doc" TargetMode="External"/><Relationship Id="rId239" Type="http://schemas.openxmlformats.org/officeDocument/2006/relationships/hyperlink" Target="consultantplus://offline/ref=549C0E4A41619E25395263FE6B5794D64557E731DB52A0E13701AE32AC5C1A4AeD1BI" TargetMode="External"/><Relationship Id="rId390" Type="http://schemas.openxmlformats.org/officeDocument/2006/relationships/hyperlink" Target="http://internet.garant.ru/document?id=12084522&amp;sub=0" TargetMode="External"/><Relationship Id="rId404" Type="http://schemas.openxmlformats.org/officeDocument/2006/relationships/hyperlink" Target="http://internet.garant.ru/document?id=12073511&amp;sub=0" TargetMode="External"/><Relationship Id="rId425" Type="http://schemas.openxmlformats.org/officeDocument/2006/relationships/hyperlink" Target="consultantplus://offline/ref=C04CE68506F670FCF03041BBFE79B0291998CFC1751605A71EFAE90454011C7688E5264299543CABl42FF" TargetMode="External"/><Relationship Id="rId250" Type="http://schemas.openxmlformats.org/officeDocument/2006/relationships/hyperlink" Target="consultantplus://offline/ref=EDC8CA90F5DB1B391215BBC02F1E32664852F8DA8F593CC257F0C29B4AHBc2O" TargetMode="External"/><Relationship Id="rId271" Type="http://schemas.openxmlformats.org/officeDocument/2006/relationships/hyperlink" Target="http://www.minsoc26.ru/" TargetMode="External"/><Relationship Id="rId292" Type="http://schemas.openxmlformats.org/officeDocument/2006/relationships/hyperlink" Target="consultantplus://offline/ref=93940ACABF7A7585CC569E25A79E3DA1A9C97490B7CA3AE0EC656DE6CADC190281ECF44544C567AEiE6CN" TargetMode="External"/><Relationship Id="rId306" Type="http://schemas.openxmlformats.org/officeDocument/2006/relationships/hyperlink" Target="http://internet.garant.ru/document?id=27009027&amp;sub=1" TargetMode="External"/><Relationship Id="rId24" Type="http://schemas.openxmlformats.org/officeDocument/2006/relationships/hyperlink" Target="mailto:uszblag@mail.ru" TargetMode="External"/><Relationship Id="rId45" Type="http://schemas.openxmlformats.org/officeDocument/2006/relationships/hyperlink" Target="consultantplus://offline/main?base=LAW;n=107866;fld=134;dst=100325" TargetMode="External"/><Relationship Id="rId66" Type="http://schemas.openxmlformats.org/officeDocument/2006/relationships/image" Target="media/image3.emf"/><Relationship Id="rId87" Type="http://schemas.openxmlformats.org/officeDocument/2006/relationships/image" Target="media/image24.emf"/><Relationship Id="rId110" Type="http://schemas.openxmlformats.org/officeDocument/2006/relationships/hyperlink" Target="http://www.minsoc26.ru" TargetMode="External"/><Relationship Id="rId131" Type="http://schemas.openxmlformats.org/officeDocument/2006/relationships/hyperlink" Target="http://gosuslugi.ru/" TargetMode="External"/><Relationship Id="rId327" Type="http://schemas.openxmlformats.org/officeDocument/2006/relationships/hyperlink" Target="http://internet.garant.ru/document?id=4079328&amp;sub=10000" TargetMode="External"/><Relationship Id="rId348" Type="http://schemas.openxmlformats.org/officeDocument/2006/relationships/image" Target="media/image98.emf"/><Relationship Id="rId369" Type="http://schemas.openxmlformats.org/officeDocument/2006/relationships/image" Target="media/image118.emf"/><Relationship Id="rId152" Type="http://schemas.openxmlformats.org/officeDocument/2006/relationships/hyperlink" Target="http://internet.garant.ru/" TargetMode="External"/><Relationship Id="rId173" Type="http://schemas.openxmlformats.org/officeDocument/2006/relationships/image" Target="media/image58.emf"/><Relationship Id="rId194" Type="http://schemas.openxmlformats.org/officeDocument/2006/relationships/image" Target="media/image78.emf"/><Relationship Id="rId208" Type="http://schemas.openxmlformats.org/officeDocument/2006/relationships/hyperlink" Target="file:///C:\Users\&#1061;&#1088;&#1080;&#1089;&#1072;&#1085;&#1092;&#1086;&#1074;&#1072;\Downloads\jpr.doc" TargetMode="External"/><Relationship Id="rId229" Type="http://schemas.openxmlformats.org/officeDocument/2006/relationships/hyperlink" Target="http://internet.garant.ru/document?id=12052272&amp;sub=27" TargetMode="External"/><Relationship Id="rId380" Type="http://schemas.openxmlformats.org/officeDocument/2006/relationships/hyperlink" Target="http://internet.garant.ru/" TargetMode="External"/><Relationship Id="rId415" Type="http://schemas.openxmlformats.org/officeDocument/2006/relationships/hyperlink" Target="http://internet.garant.ru/document?id=27020063&amp;sub=0" TargetMode="External"/><Relationship Id="rId240" Type="http://schemas.openxmlformats.org/officeDocument/2006/relationships/hyperlink" Target="http://www.abmrsk.ru" TargetMode="External"/><Relationship Id="rId261" Type="http://schemas.openxmlformats.org/officeDocument/2006/relationships/hyperlink" Target="consultantplus://offline/main?base=LAW;n=116783;fld=134;dst=4" TargetMode="External"/><Relationship Id="rId14" Type="http://schemas.openxmlformats.org/officeDocument/2006/relationships/hyperlink" Target="consultantplus://offline/ref=287648ABD6400B14ACDAEEB386E8E20CE4958F822E6FE2F9E3FBF05AB2A90BD5nD26F" TargetMode="External"/><Relationship Id="rId35" Type="http://schemas.openxmlformats.org/officeDocument/2006/relationships/hyperlink" Target="consultantplus://offline/ref=74FC28A816C5EBBA0B3C99A9FF8B7F87013926BB556CB350A8D6741F7EW6t0H" TargetMode="External"/><Relationship Id="rId56" Type="http://schemas.openxmlformats.org/officeDocument/2006/relationships/hyperlink" Target="http://www.gosuslugi.ru" TargetMode="External"/><Relationship Id="rId77" Type="http://schemas.openxmlformats.org/officeDocument/2006/relationships/image" Target="media/image14.emf"/><Relationship Id="rId100" Type="http://schemas.openxmlformats.org/officeDocument/2006/relationships/image" Target="media/image36.emf"/><Relationship Id="rId282" Type="http://schemas.openxmlformats.org/officeDocument/2006/relationships/hyperlink" Target="consultantplus://offline/ref=C66DEB563DBD0CF46CD16F2FD9A6F1ED84339CCA9F2D8F03C06A6679D9V0fCO" TargetMode="External"/><Relationship Id="rId317" Type="http://schemas.openxmlformats.org/officeDocument/2006/relationships/hyperlink" Target="http://internet.garant.ru/document?id=27012151&amp;sub=147" TargetMode="External"/><Relationship Id="rId338" Type="http://schemas.openxmlformats.org/officeDocument/2006/relationships/image" Target="media/image88.emf"/><Relationship Id="rId359" Type="http://schemas.openxmlformats.org/officeDocument/2006/relationships/image" Target="media/image109.emf"/><Relationship Id="rId8" Type="http://schemas.openxmlformats.org/officeDocument/2006/relationships/header" Target="header1.xml"/><Relationship Id="rId98" Type="http://schemas.openxmlformats.org/officeDocument/2006/relationships/image" Target="media/image34.emf"/><Relationship Id="rId121" Type="http://schemas.openxmlformats.org/officeDocument/2006/relationships/hyperlink" Target="http://www.socblag@mail.stv.ru/" TargetMode="External"/><Relationship Id="rId142" Type="http://schemas.openxmlformats.org/officeDocument/2006/relationships/hyperlink" Target="http://internet.garant.ru/" TargetMode="External"/><Relationship Id="rId163" Type="http://schemas.openxmlformats.org/officeDocument/2006/relationships/image" Target="media/image48.emf"/><Relationship Id="rId184" Type="http://schemas.openxmlformats.org/officeDocument/2006/relationships/image" Target="media/image69.emf"/><Relationship Id="rId219" Type="http://schemas.openxmlformats.org/officeDocument/2006/relationships/hyperlink" Target="file:///C:\Users\&#1061;&#1088;&#1080;&#1089;&#1072;&#1085;&#1092;&#1086;&#1074;&#1072;\Downloads\jpr.doc" TargetMode="External"/><Relationship Id="rId370" Type="http://schemas.openxmlformats.org/officeDocument/2006/relationships/image" Target="media/image119.emf"/><Relationship Id="rId391" Type="http://schemas.openxmlformats.org/officeDocument/2006/relationships/hyperlink" Target="http://internet.garant.ru/document?id=27012151&amp;sub=147" TargetMode="External"/><Relationship Id="rId405" Type="http://schemas.openxmlformats.org/officeDocument/2006/relationships/hyperlink" Target="http://internet.garant.ru/document?id=12077515&amp;sub=2100" TargetMode="External"/><Relationship Id="rId426" Type="http://schemas.openxmlformats.org/officeDocument/2006/relationships/hyperlink" Target="consultantplus://offline/ref=F73B662FC332A43CD471AF41B82894A8FB8E169F85C667EAA2DB535A19E4C2BB79A0D25B38CA98F4E4E11Dc3l8N" TargetMode="External"/><Relationship Id="rId230" Type="http://schemas.openxmlformats.org/officeDocument/2006/relationships/hyperlink" Target="http://internet.garant.ru/document?id=12064247&amp;sub=200" TargetMode="External"/><Relationship Id="rId251" Type="http://schemas.openxmlformats.org/officeDocument/2006/relationships/hyperlink" Target="consultantplus://offline/ref=C088702D99DEEB6D309D750E55A7BB8C2895816BEDA3DAE45B2846434C77F3B845F4DAB91D3CZChAN" TargetMode="External"/><Relationship Id="rId25" Type="http://schemas.openxmlformats.org/officeDocument/2006/relationships/hyperlink" Target="consultantplus://offline/ref=74FC28A816C5EBBA0B3C87A4E9E7218D043278B7506BBA0EF3892F422969F1237B62803EC9A7C00E444BA1W7t2H" TargetMode="External"/><Relationship Id="rId46" Type="http://schemas.openxmlformats.org/officeDocument/2006/relationships/hyperlink" Target="consultantplus://offline/main?base=LAW;n=107866;fld=134;dst=100325" TargetMode="External"/><Relationship Id="rId67" Type="http://schemas.openxmlformats.org/officeDocument/2006/relationships/image" Target="media/image4.emf"/><Relationship Id="rId272" Type="http://schemas.openxmlformats.org/officeDocument/2006/relationships/hyperlink" Target="consultantplus://offline/ref=6367500D75FBD162352D710086AC147F25E2740B31026EEBA0476B583D83070B105156BA0CB48E3D0CACABT6aDO" TargetMode="External"/><Relationship Id="rId293" Type="http://schemas.openxmlformats.org/officeDocument/2006/relationships/hyperlink" Target="http://internet.garant.ru/document?id=85213&amp;sub=131" TargetMode="External"/><Relationship Id="rId307" Type="http://schemas.openxmlformats.org/officeDocument/2006/relationships/hyperlink" Target="http://internet.garant.ru/document?id=27009059&amp;sub=0" TargetMode="External"/><Relationship Id="rId328" Type="http://schemas.openxmlformats.org/officeDocument/2006/relationships/hyperlink" Target="http://internet.garant.ru/document?id=10064504&amp;sub=3" TargetMode="External"/><Relationship Id="rId349" Type="http://schemas.openxmlformats.org/officeDocument/2006/relationships/image" Target="media/image99.emf"/><Relationship Id="rId88" Type="http://schemas.openxmlformats.org/officeDocument/2006/relationships/image" Target="media/image25.emf"/><Relationship Id="rId111" Type="http://schemas.openxmlformats.org/officeDocument/2006/relationships/hyperlink" Target="consultantplus://offline/main?base=LAW;n=116033;fld=134" TargetMode="External"/><Relationship Id="rId132" Type="http://schemas.openxmlformats.org/officeDocument/2006/relationships/hyperlink" Target="http://26gosuslugi.ru/" TargetMode="External"/><Relationship Id="rId153" Type="http://schemas.openxmlformats.org/officeDocument/2006/relationships/hyperlink" Target="http://internet.garant.ru/" TargetMode="External"/><Relationship Id="rId174" Type="http://schemas.openxmlformats.org/officeDocument/2006/relationships/image" Target="media/image59.emf"/><Relationship Id="rId195" Type="http://schemas.openxmlformats.org/officeDocument/2006/relationships/image" Target="media/image79.emf"/><Relationship Id="rId209" Type="http://schemas.openxmlformats.org/officeDocument/2006/relationships/hyperlink" Target="file:///C:\Users\&#1061;&#1088;&#1080;&#1089;&#1072;&#1085;&#1092;&#1086;&#1074;&#1072;\Downloads\jpr.doc" TargetMode="External"/><Relationship Id="rId360" Type="http://schemas.openxmlformats.org/officeDocument/2006/relationships/image" Target="media/image110.emf"/><Relationship Id="rId381" Type="http://schemas.openxmlformats.org/officeDocument/2006/relationships/hyperlink" Target="http://internet.garant.ru/" TargetMode="External"/><Relationship Id="rId416" Type="http://schemas.openxmlformats.org/officeDocument/2006/relationships/hyperlink" Target="http://internet.garant.ru/document?id=12050129&amp;sub=30" TargetMode="External"/><Relationship Id="rId220" Type="http://schemas.openxmlformats.org/officeDocument/2006/relationships/hyperlink" Target="http://internet.garant.ru/document?id=12084522&amp;sub=21" TargetMode="External"/><Relationship Id="rId241" Type="http://schemas.openxmlformats.org/officeDocument/2006/relationships/hyperlink" Target="http://www.socblag@mail.stv.ru/" TargetMode="External"/><Relationship Id="rId15" Type="http://schemas.openxmlformats.org/officeDocument/2006/relationships/hyperlink" Target="consultantplus://offline/ref=E253D0305422F973E74AD232B4A3EDD52A09DA1969FC972E220F2E8B08F1D016F09F6E5318AAEA05DF9E38dFw4E" TargetMode="External"/><Relationship Id="rId36" Type="http://schemas.openxmlformats.org/officeDocument/2006/relationships/hyperlink" Target="consultantplus://offline/ref=74FC28A816C5EBBA0B3C99A9FF8B7F87013926BB556CB350A8D6741F7EW6t0H" TargetMode="External"/><Relationship Id="rId57" Type="http://schemas.openxmlformats.org/officeDocument/2006/relationships/hyperlink" Target="http://internet.garant.ru/document?id=10003548&amp;sub=0" TargetMode="External"/><Relationship Id="rId262" Type="http://schemas.openxmlformats.org/officeDocument/2006/relationships/hyperlink" Target="consultantplus://offline/ref=513C815AE5AFC6597D30D101AFC26C319D7C440D593523AA1FBDA854E76DCCBDFEA585FB9B24AC9D85ED79z4I9O" TargetMode="External"/><Relationship Id="rId283" Type="http://schemas.openxmlformats.org/officeDocument/2006/relationships/hyperlink" Target="http://internet.garant.ru/document?id=12077515&amp;sub=0" TargetMode="External"/><Relationship Id="rId318" Type="http://schemas.openxmlformats.org/officeDocument/2006/relationships/hyperlink" Target="http://internet.garant.ru/document?id=27012151&amp;sub=182" TargetMode="External"/><Relationship Id="rId339" Type="http://schemas.openxmlformats.org/officeDocument/2006/relationships/image" Target="media/image89.emf"/><Relationship Id="rId78" Type="http://schemas.openxmlformats.org/officeDocument/2006/relationships/image" Target="media/image15.emf"/><Relationship Id="rId99" Type="http://schemas.openxmlformats.org/officeDocument/2006/relationships/image" Target="media/image35.emf"/><Relationship Id="rId101" Type="http://schemas.openxmlformats.org/officeDocument/2006/relationships/image" Target="media/image37.emf"/><Relationship Id="rId122" Type="http://schemas.openxmlformats.org/officeDocument/2006/relationships/hyperlink" Target="http://www.socblag@mail.stv.ru/" TargetMode="External"/><Relationship Id="rId143" Type="http://schemas.openxmlformats.org/officeDocument/2006/relationships/hyperlink" Target="http://internet.garant.ru/" TargetMode="External"/><Relationship Id="rId164" Type="http://schemas.openxmlformats.org/officeDocument/2006/relationships/image" Target="media/image49.emf"/><Relationship Id="rId185" Type="http://schemas.openxmlformats.org/officeDocument/2006/relationships/image" Target="media/image70.emf"/><Relationship Id="rId350" Type="http://schemas.openxmlformats.org/officeDocument/2006/relationships/image" Target="media/image100.emf"/><Relationship Id="rId371" Type="http://schemas.openxmlformats.org/officeDocument/2006/relationships/image" Target="media/image120.emf"/><Relationship Id="rId406" Type="http://schemas.openxmlformats.org/officeDocument/2006/relationships/hyperlink" Target="http://internet.garant.ru/document?id=27012151&amp;sub=147" TargetMode="External"/><Relationship Id="rId9" Type="http://schemas.openxmlformats.org/officeDocument/2006/relationships/footer" Target="footer1.xml"/><Relationship Id="rId210" Type="http://schemas.openxmlformats.org/officeDocument/2006/relationships/hyperlink" Target="file:///C:\Users\&#1061;&#1088;&#1080;&#1089;&#1072;&#1085;&#1092;&#1086;&#1074;&#1072;\Downloads\jpr.doc" TargetMode="External"/><Relationship Id="rId392" Type="http://schemas.openxmlformats.org/officeDocument/2006/relationships/hyperlink" Target="http://internet.garant.ru/document?id=12084522&amp;sub=11" TargetMode="External"/><Relationship Id="rId427" Type="http://schemas.openxmlformats.org/officeDocument/2006/relationships/hyperlink" Target="consultantplus://offline/ref=F73B662FC332A43CD471B14CAE44CAA2FD844E9686CF6EB4F98408074EcElDN" TargetMode="External"/><Relationship Id="rId26" Type="http://schemas.openxmlformats.org/officeDocument/2006/relationships/hyperlink" Target="consultantplus://offline/ref=74FC28A816C5EBBA0B3C99A9FF8B7F87023820BE5362B350A8D6741F7EW6t0H" TargetMode="External"/><Relationship Id="rId231" Type="http://schemas.openxmlformats.org/officeDocument/2006/relationships/hyperlink" Target="http://internet.garant.ru/document?id=27012151&amp;sub=147" TargetMode="External"/><Relationship Id="rId252" Type="http://schemas.openxmlformats.org/officeDocument/2006/relationships/hyperlink" Target="consultantplus://offline/ref=C66DEB563DBD0CF46CD16F2FD9A6F1ED843B9DC99C2A8F03C06A6679D90C158CE9ED7AAC8B8DBB9FV7fAO" TargetMode="External"/><Relationship Id="rId273" Type="http://schemas.openxmlformats.org/officeDocument/2006/relationships/hyperlink" Target="consultantplus://offline/ref=5EA2696EA073331092039BA7F23F49C14E7F56267E09A3E31CE01E85AFD9713442C8F685160D4FB9F01A30xBaBO" TargetMode="External"/><Relationship Id="rId294" Type="http://schemas.openxmlformats.org/officeDocument/2006/relationships/hyperlink" Target="http://internet.garant.ru/document?id=85213&amp;sub=136" TargetMode="External"/><Relationship Id="rId308" Type="http://schemas.openxmlformats.org/officeDocument/2006/relationships/hyperlink" Target="http://www.socblag@mail.stv.ru/" TargetMode="External"/><Relationship Id="rId329" Type="http://schemas.openxmlformats.org/officeDocument/2006/relationships/hyperlink" Target="http://internet.garant.ru/document?id=70709036&amp;sub=0" TargetMode="External"/><Relationship Id="rId47" Type="http://schemas.openxmlformats.org/officeDocument/2006/relationships/hyperlink" Target="http://www.abmrsk.ru" TargetMode="External"/><Relationship Id="rId68" Type="http://schemas.openxmlformats.org/officeDocument/2006/relationships/image" Target="media/image5.emf"/><Relationship Id="rId89" Type="http://schemas.openxmlformats.org/officeDocument/2006/relationships/image" Target="media/image26.emf"/><Relationship Id="rId112" Type="http://schemas.openxmlformats.org/officeDocument/2006/relationships/hyperlink" Target="consultantplus://offline/main?base=LAW;n=116783;fld=134;dst=1" TargetMode="External"/><Relationship Id="rId133" Type="http://schemas.openxmlformats.org/officeDocument/2006/relationships/hyperlink" Target="http://www.minsoc26.ru/" TargetMode="External"/><Relationship Id="rId154" Type="http://schemas.openxmlformats.org/officeDocument/2006/relationships/hyperlink" Target="http://internet.garant.ru/" TargetMode="External"/><Relationship Id="rId175" Type="http://schemas.openxmlformats.org/officeDocument/2006/relationships/image" Target="media/image60.emf"/><Relationship Id="rId340" Type="http://schemas.openxmlformats.org/officeDocument/2006/relationships/image" Target="media/image90.emf"/><Relationship Id="rId361" Type="http://schemas.openxmlformats.org/officeDocument/2006/relationships/image" Target="media/image111.emf"/><Relationship Id="rId196" Type="http://schemas.openxmlformats.org/officeDocument/2006/relationships/image" Target="media/image80.emf"/><Relationship Id="rId200" Type="http://schemas.openxmlformats.org/officeDocument/2006/relationships/image" Target="media/image83.emf"/><Relationship Id="rId382" Type="http://schemas.openxmlformats.org/officeDocument/2006/relationships/hyperlink" Target="http://internet.garant.ru/" TargetMode="External"/><Relationship Id="rId417" Type="http://schemas.openxmlformats.org/officeDocument/2006/relationships/hyperlink" Target="http://internet.garant.ru/document?id=27020063&amp;sub=0" TargetMode="External"/><Relationship Id="rId16" Type="http://schemas.openxmlformats.org/officeDocument/2006/relationships/hyperlink" Target="consultantplus://offline/ref=E2AC2AC0D7EB8EEB0C497F216D58F5A562F8997EF2E692537D011D9D2BC10AF4V9N2L" TargetMode="External"/><Relationship Id="rId221" Type="http://schemas.openxmlformats.org/officeDocument/2006/relationships/hyperlink" Target="http://internet.garant.ru/document?id=12084522&amp;sub=54" TargetMode="External"/><Relationship Id="rId242" Type="http://schemas.openxmlformats.org/officeDocument/2006/relationships/hyperlink" Target="http://www.socblag@mail.stv.ru/" TargetMode="External"/><Relationship Id="rId263" Type="http://schemas.openxmlformats.org/officeDocument/2006/relationships/hyperlink" Target="consultantplus://offline/ref=513C815AE5AFC6597D30D101AFC26C319D7C440D593523AA1FBDA854E76DCCBDFEA585FB9B24AC9D85ED79z4I9O" TargetMode="External"/><Relationship Id="rId284" Type="http://schemas.openxmlformats.org/officeDocument/2006/relationships/hyperlink" Target="http://internet.garant.ru/document?id=12077515&amp;sub=200" TargetMode="External"/><Relationship Id="rId319" Type="http://schemas.openxmlformats.org/officeDocument/2006/relationships/hyperlink" Target="http://internet.garant.ru/document?id=27012151&amp;sub=147" TargetMode="External"/><Relationship Id="rId37" Type="http://schemas.openxmlformats.org/officeDocument/2006/relationships/hyperlink" Target="consultantplus://offline/ref=74FC28A816C5EBBA0B3C99A9FF8B7F87013B27BF5C69B350A8D6741F7EW6t0H" TargetMode="External"/><Relationship Id="rId58" Type="http://schemas.openxmlformats.org/officeDocument/2006/relationships/hyperlink" Target="http://internet.garant.ru/document?id=10064504&amp;sub=3" TargetMode="External"/><Relationship Id="rId79" Type="http://schemas.openxmlformats.org/officeDocument/2006/relationships/image" Target="media/image16.emf"/><Relationship Id="rId102" Type="http://schemas.openxmlformats.org/officeDocument/2006/relationships/image" Target="media/image38.emf"/><Relationship Id="rId123" Type="http://schemas.openxmlformats.org/officeDocument/2006/relationships/hyperlink" Target="file:///C:\Users\&#1061;&#1088;&#1080;&#1089;&#1072;&#1085;&#1092;&#1086;&#1074;&#1072;\Downloads\jpr.doc" TargetMode="External"/><Relationship Id="rId144" Type="http://schemas.openxmlformats.org/officeDocument/2006/relationships/hyperlink" Target="http://internet.garant.ru/" TargetMode="External"/><Relationship Id="rId330" Type="http://schemas.openxmlformats.org/officeDocument/2006/relationships/hyperlink" Target="http://internet.garant.ru/document?id=70190064&amp;sub=1000" TargetMode="External"/><Relationship Id="rId90" Type="http://schemas.openxmlformats.org/officeDocument/2006/relationships/image" Target="media/image27.emf"/><Relationship Id="rId165" Type="http://schemas.openxmlformats.org/officeDocument/2006/relationships/image" Target="media/image50.emf"/><Relationship Id="rId186" Type="http://schemas.openxmlformats.org/officeDocument/2006/relationships/image" Target="media/image71.emf"/><Relationship Id="rId351" Type="http://schemas.openxmlformats.org/officeDocument/2006/relationships/image" Target="media/image101.emf"/><Relationship Id="rId372" Type="http://schemas.openxmlformats.org/officeDocument/2006/relationships/image" Target="media/image121.emf"/><Relationship Id="rId393" Type="http://schemas.openxmlformats.org/officeDocument/2006/relationships/image" Target="media/image128.emf"/><Relationship Id="rId407" Type="http://schemas.openxmlformats.org/officeDocument/2006/relationships/hyperlink" Target="http://internet.garant.ru/document?id=27012151&amp;sub=115" TargetMode="External"/><Relationship Id="rId428" Type="http://schemas.openxmlformats.org/officeDocument/2006/relationships/hyperlink" Target="consultantplus://offline/ref=FB4A972102B0FCE9413414762B56EC5DF28E13C7955A9C1D88D7F111247D7B0811066C5CD62A682AF2AAI" TargetMode="External"/><Relationship Id="rId211" Type="http://schemas.openxmlformats.org/officeDocument/2006/relationships/hyperlink" Target="consultantplus://offline/ref=549C0E4A41619E2539527DF37D3BCADC435BBA35DA52ADB4685EF56FFBe515I" TargetMode="External"/><Relationship Id="rId232" Type="http://schemas.openxmlformats.org/officeDocument/2006/relationships/hyperlink" Target="http://www.26gosuslugi.ru" TargetMode="External"/><Relationship Id="rId253" Type="http://schemas.openxmlformats.org/officeDocument/2006/relationships/hyperlink" Target="consultantplus://offline/ref=1463186C48128B9A126B9D155FF7B0770A4F17B70BE8C462FA9791B07DE5LDJ" TargetMode="External"/><Relationship Id="rId274" Type="http://schemas.openxmlformats.org/officeDocument/2006/relationships/hyperlink" Target="consultantplus://offline/ref=AA1E3FE1C227DA68D238C0A5795DCE17957C24520B67818ED6BA0EF5B3E2162ADA773F9BE5258F2563640CUAbBO" TargetMode="External"/><Relationship Id="rId295" Type="http://schemas.openxmlformats.org/officeDocument/2006/relationships/hyperlink" Target="http://internet.garant.ru/document?id=85213&amp;sub=1311" TargetMode="External"/><Relationship Id="rId309" Type="http://schemas.openxmlformats.org/officeDocument/2006/relationships/hyperlink" Target="http://internet.garant.ru/document?id=27012151&amp;sub=147" TargetMode="External"/><Relationship Id="rId27" Type="http://schemas.openxmlformats.org/officeDocument/2006/relationships/hyperlink" Target="consultantplus://offline/ref=74FC28A816C5EBBA0B3C99A9FF8B7F87013926BB556CB350A8D6741F7EW6t0H" TargetMode="External"/><Relationship Id="rId48" Type="http://schemas.openxmlformats.org/officeDocument/2006/relationships/hyperlink" Target="http://www.socblag@mail.stv.ru/" TargetMode="External"/><Relationship Id="rId69" Type="http://schemas.openxmlformats.org/officeDocument/2006/relationships/image" Target="media/image6.emf"/><Relationship Id="rId113" Type="http://schemas.openxmlformats.org/officeDocument/2006/relationships/hyperlink" Target="consultantplus://offline/main?base=LAW;n=116783;fld=134;dst=4" TargetMode="External"/><Relationship Id="rId134" Type="http://schemas.openxmlformats.org/officeDocument/2006/relationships/hyperlink" Target="http://internet.garant.ru/" TargetMode="External"/><Relationship Id="rId320" Type="http://schemas.openxmlformats.org/officeDocument/2006/relationships/hyperlink" Target="http://internet.garant.ru/document?id=27012151&amp;sub=182" TargetMode="External"/><Relationship Id="rId80" Type="http://schemas.openxmlformats.org/officeDocument/2006/relationships/image" Target="media/image17.emf"/><Relationship Id="rId155" Type="http://schemas.openxmlformats.org/officeDocument/2006/relationships/hyperlink" Target="http://internet.garant.ru/" TargetMode="External"/><Relationship Id="rId176" Type="http://schemas.openxmlformats.org/officeDocument/2006/relationships/image" Target="media/image61.emf"/><Relationship Id="rId197" Type="http://schemas.openxmlformats.org/officeDocument/2006/relationships/hyperlink" Target="http://internet.garant.ru/document?id=12077515&amp;sub=200" TargetMode="External"/><Relationship Id="rId341" Type="http://schemas.openxmlformats.org/officeDocument/2006/relationships/image" Target="media/image91.emf"/><Relationship Id="rId362" Type="http://schemas.openxmlformats.org/officeDocument/2006/relationships/image" Target="media/image112.emf"/><Relationship Id="rId383" Type="http://schemas.openxmlformats.org/officeDocument/2006/relationships/hyperlink" Target="http://internet.garant.ru/" TargetMode="External"/><Relationship Id="rId418" Type="http://schemas.openxmlformats.org/officeDocument/2006/relationships/hyperlink" Target="http://internet.garant.ru/document?id=27020063&amp;sub=0" TargetMode="External"/><Relationship Id="rId201" Type="http://schemas.openxmlformats.org/officeDocument/2006/relationships/hyperlink" Target="http://internet.garant.ru/" TargetMode="External"/><Relationship Id="rId222" Type="http://schemas.openxmlformats.org/officeDocument/2006/relationships/hyperlink" Target="http://internet.garant.ru/document?id=12048555&amp;sub=14" TargetMode="External"/><Relationship Id="rId243" Type="http://schemas.openxmlformats.org/officeDocument/2006/relationships/hyperlink" Target="http://www.minsoc26.ru/" TargetMode="External"/><Relationship Id="rId264" Type="http://schemas.openxmlformats.org/officeDocument/2006/relationships/hyperlink" Target="http://www.26gosuslugi.ru" TargetMode="External"/><Relationship Id="rId285" Type="http://schemas.openxmlformats.org/officeDocument/2006/relationships/hyperlink" Target="http://www.26gosuslugi.ru" TargetMode="External"/><Relationship Id="rId17" Type="http://schemas.openxmlformats.org/officeDocument/2006/relationships/hyperlink" Target="consultantplus://offline/ref=058EB04EBEA2F44688A1111A33400F995B0C057A8D9F075264C357D168012CF0F0FC38335A18CF49AE349DW1N8L" TargetMode="External"/><Relationship Id="rId38" Type="http://schemas.openxmlformats.org/officeDocument/2006/relationships/hyperlink" Target="consultantplus://offline/ref=74FC28A816C5EBBA0B3C87A4E9E7218D043278B7546BB101F48672482130FD217C6DDF29CEEECC0F444BA171W5t2H" TargetMode="External"/><Relationship Id="rId59" Type="http://schemas.openxmlformats.org/officeDocument/2006/relationships/hyperlink" Target="http://internet.garant.ru/document?id=4079328&amp;sub=0" TargetMode="External"/><Relationship Id="rId103" Type="http://schemas.openxmlformats.org/officeDocument/2006/relationships/image" Target="media/image39.emf"/><Relationship Id="rId124" Type="http://schemas.openxmlformats.org/officeDocument/2006/relationships/hyperlink" Target="http://gosuslugi.ru/" TargetMode="External"/><Relationship Id="rId310" Type="http://schemas.openxmlformats.org/officeDocument/2006/relationships/hyperlink" Target="http://internet.garant.ru/document?id=27012151&amp;sub=182" TargetMode="External"/><Relationship Id="rId70" Type="http://schemas.openxmlformats.org/officeDocument/2006/relationships/image" Target="media/image7.emf"/><Relationship Id="rId91" Type="http://schemas.openxmlformats.org/officeDocument/2006/relationships/image" Target="media/image28.emf"/><Relationship Id="rId145" Type="http://schemas.openxmlformats.org/officeDocument/2006/relationships/hyperlink" Target="http://internet.garant.ru/" TargetMode="External"/><Relationship Id="rId166" Type="http://schemas.openxmlformats.org/officeDocument/2006/relationships/image" Target="media/image51.emf"/><Relationship Id="rId187" Type="http://schemas.openxmlformats.org/officeDocument/2006/relationships/image" Target="media/image72.emf"/><Relationship Id="rId331" Type="http://schemas.openxmlformats.org/officeDocument/2006/relationships/hyperlink" Target="http://internet.garant.ru/document?id=70190064&amp;sub=0" TargetMode="External"/><Relationship Id="rId352" Type="http://schemas.openxmlformats.org/officeDocument/2006/relationships/image" Target="media/image102.emf"/><Relationship Id="rId373" Type="http://schemas.openxmlformats.org/officeDocument/2006/relationships/image" Target="media/image122.emf"/><Relationship Id="rId394" Type="http://schemas.openxmlformats.org/officeDocument/2006/relationships/image" Target="media/image129.emf"/><Relationship Id="rId408" Type="http://schemas.openxmlformats.org/officeDocument/2006/relationships/hyperlink" Target="http://internet.garant.ru/document?id=10064072&amp;sub=185" TargetMode="External"/><Relationship Id="rId429" Type="http://schemas.openxmlformats.org/officeDocument/2006/relationships/fontTable" Target="fontTable.xml"/><Relationship Id="rId1" Type="http://schemas.openxmlformats.org/officeDocument/2006/relationships/customXml" Target="../customXml/item1.xml"/><Relationship Id="rId212" Type="http://schemas.openxmlformats.org/officeDocument/2006/relationships/hyperlink" Target="consultantplus://offline/ref=549C0E4A41619E2539527DF37D3BCADC4354BA3EDE57ADB4685EF56FFB55101D9C23DDe916I" TargetMode="External"/><Relationship Id="rId233" Type="http://schemas.openxmlformats.org/officeDocument/2006/relationships/hyperlink" Target="consultantplus://offline/ref=93940ACABF7A7585CC569E25A79E3DA1A9C97490B7CA3AE0EC656DE6CADC190281ECF44544C567AEiE6CN" TargetMode="External"/><Relationship Id="rId254" Type="http://schemas.openxmlformats.org/officeDocument/2006/relationships/hyperlink" Target="consultantplus://offline/ref=C66DEB563DBD0CF46CD16F2FD9A6F1ED84339CCA9F2D8F03C06A6679D9V0fCO" TargetMode="External"/><Relationship Id="rId28" Type="http://schemas.openxmlformats.org/officeDocument/2006/relationships/hyperlink" Target="consultantplus://offline/ref=74FC28A816C5EBBA0B3C99A9FF8B7F87013927BF5662B350A8D6741F7EW6t0H" TargetMode="External"/><Relationship Id="rId49" Type="http://schemas.openxmlformats.org/officeDocument/2006/relationships/hyperlink" Target="mailto:blagbux@mail.ru" TargetMode="External"/><Relationship Id="rId114" Type="http://schemas.openxmlformats.org/officeDocument/2006/relationships/hyperlink" Target="http://internet.garant.ru/document?id=27012151&amp;sub=147" TargetMode="External"/><Relationship Id="rId275" Type="http://schemas.openxmlformats.org/officeDocument/2006/relationships/hyperlink" Target="consultantplus://offline/ref=76C4496C9A19C184989EB58C335530ECB50CD2030F7C6D0033E9265123BBB9B6AD940373DB1A3FFBZBcCI" TargetMode="External"/><Relationship Id="rId296" Type="http://schemas.openxmlformats.org/officeDocument/2006/relationships/hyperlink" Target="http://internet.garant.ru/document?id=85213&amp;sub=131" TargetMode="External"/><Relationship Id="rId300" Type="http://schemas.openxmlformats.org/officeDocument/2006/relationships/hyperlink" Target="http://internet.garant.ru/document?id=10003548&amp;sub=311" TargetMode="External"/><Relationship Id="rId60" Type="http://schemas.openxmlformats.org/officeDocument/2006/relationships/hyperlink" Target="http://internet.garant.ru/document?id=10064504&amp;sub=3" TargetMode="External"/><Relationship Id="rId81" Type="http://schemas.openxmlformats.org/officeDocument/2006/relationships/image" Target="media/image18.emf"/><Relationship Id="rId135" Type="http://schemas.openxmlformats.org/officeDocument/2006/relationships/hyperlink" Target="http://internet.garant.ru/" TargetMode="External"/><Relationship Id="rId156" Type="http://schemas.openxmlformats.org/officeDocument/2006/relationships/hyperlink" Target="http://internet.garant.ru/" TargetMode="External"/><Relationship Id="rId177" Type="http://schemas.openxmlformats.org/officeDocument/2006/relationships/image" Target="media/image62.emf"/><Relationship Id="rId198" Type="http://schemas.openxmlformats.org/officeDocument/2006/relationships/image" Target="media/image81.emf"/><Relationship Id="rId321" Type="http://schemas.openxmlformats.org/officeDocument/2006/relationships/hyperlink" Target="http://internet.garant.ru/document?id=27012151&amp;sub=122" TargetMode="External"/><Relationship Id="rId342" Type="http://schemas.openxmlformats.org/officeDocument/2006/relationships/image" Target="media/image92.emf"/><Relationship Id="rId363" Type="http://schemas.openxmlformats.org/officeDocument/2006/relationships/image" Target="media/image113.emf"/><Relationship Id="rId384" Type="http://schemas.openxmlformats.org/officeDocument/2006/relationships/hyperlink" Target="http://internet.garant.ru/" TargetMode="External"/><Relationship Id="rId419" Type="http://schemas.openxmlformats.org/officeDocument/2006/relationships/hyperlink" Target="consultantplus://offline/ref=E38EC38C12B03480334497506F2E8B63E9F84B7AE8A9FD9D074230E6E0o2n5J" TargetMode="External"/><Relationship Id="rId202" Type="http://schemas.openxmlformats.org/officeDocument/2006/relationships/hyperlink" Target="http://internet.garant.ru/" TargetMode="External"/><Relationship Id="rId223" Type="http://schemas.openxmlformats.org/officeDocument/2006/relationships/hyperlink" Target="http://internet.garant.ru/document?id=27014591&amp;sub=2" TargetMode="External"/><Relationship Id="rId244" Type="http://schemas.openxmlformats.org/officeDocument/2006/relationships/hyperlink" Target="consultantplus://offline/ref=6367500D75FBD162352D710086AC147F25E2740B31026EEBA0476B583D83070B105156BA0CB48E3D0CACABT6aDO" TargetMode="External"/><Relationship Id="rId430" Type="http://schemas.openxmlformats.org/officeDocument/2006/relationships/theme" Target="theme/theme1.xml"/><Relationship Id="rId18" Type="http://schemas.openxmlformats.org/officeDocument/2006/relationships/hyperlink" Target="consultantplus://offline/ref=058EB04EBEA2F44688A1111A33400F995B0C057A8D9F0D526EC357D168012CF0WFN0L" TargetMode="External"/><Relationship Id="rId39" Type="http://schemas.openxmlformats.org/officeDocument/2006/relationships/hyperlink" Target="consultantplus://offline/ref=74FC28A816C5EBBA0B3C87A4E9E7218D043278B7546BB101F48672482130FD217C6DDF29CEEECC0F444BA171W5t3H" TargetMode="External"/><Relationship Id="rId265" Type="http://schemas.openxmlformats.org/officeDocument/2006/relationships/hyperlink" Target="consultantplus://offline/ref=93940ACABF7A7585CC569E25A79E3DA1A9C97490B7CA3AE0EC656DE6CADC190281ECF44544C567AEiE6CN" TargetMode="External"/><Relationship Id="rId286" Type="http://schemas.openxmlformats.org/officeDocument/2006/relationships/hyperlink" Target="http://www.mintrudsk.ru/social%20/" TargetMode="External"/><Relationship Id="rId50" Type="http://schemas.openxmlformats.org/officeDocument/2006/relationships/hyperlink" Target="http://www.socblag@mail.stv.ru/" TargetMode="External"/><Relationship Id="rId104" Type="http://schemas.openxmlformats.org/officeDocument/2006/relationships/hyperlink" Target="http://internet.garant.ru/document?id=12077515&amp;sub=200" TargetMode="External"/><Relationship Id="rId125" Type="http://schemas.openxmlformats.org/officeDocument/2006/relationships/hyperlink" Target="http://26gosuslugi.ru/" TargetMode="External"/><Relationship Id="rId146" Type="http://schemas.openxmlformats.org/officeDocument/2006/relationships/hyperlink" Target="http://internet.garant.ru/" TargetMode="External"/><Relationship Id="rId167" Type="http://schemas.openxmlformats.org/officeDocument/2006/relationships/image" Target="media/image52.emf"/><Relationship Id="rId188" Type="http://schemas.openxmlformats.org/officeDocument/2006/relationships/hyperlink" Target="http://internet.garant.ru/document?id=12077515&amp;sub=0" TargetMode="External"/><Relationship Id="rId311" Type="http://schemas.openxmlformats.org/officeDocument/2006/relationships/hyperlink" Target="http://internet.garant.ru/document?id=27023874&amp;sub=1000" TargetMode="External"/><Relationship Id="rId332" Type="http://schemas.openxmlformats.org/officeDocument/2006/relationships/hyperlink" Target="http://internet.garant.ru/document?id=71092496&amp;sub=1000" TargetMode="External"/><Relationship Id="rId353" Type="http://schemas.openxmlformats.org/officeDocument/2006/relationships/image" Target="media/image103.emf"/><Relationship Id="rId374" Type="http://schemas.openxmlformats.org/officeDocument/2006/relationships/image" Target="media/image123.emf"/><Relationship Id="rId395" Type="http://schemas.openxmlformats.org/officeDocument/2006/relationships/image" Target="media/image130.emf"/><Relationship Id="rId409" Type="http://schemas.openxmlformats.org/officeDocument/2006/relationships/hyperlink" Target="http://internet.garant.ru/document?id=12084522&amp;sub=21" TargetMode="External"/><Relationship Id="rId71" Type="http://schemas.openxmlformats.org/officeDocument/2006/relationships/image" Target="media/image8.emf"/><Relationship Id="rId92" Type="http://schemas.openxmlformats.org/officeDocument/2006/relationships/image" Target="media/image29.emf"/><Relationship Id="rId213" Type="http://schemas.openxmlformats.org/officeDocument/2006/relationships/hyperlink" Target="consultantplus://offline/ref=549C0E4A41619E2539527DF37D3BCADC4354BA3EDE57ADB4685EF56FFB55101D9C23DDe913I" TargetMode="External"/><Relationship Id="rId234" Type="http://schemas.openxmlformats.org/officeDocument/2006/relationships/hyperlink" Target="consultantplus://offline/ref=93940ACABF7A7585CC569E25A79E3DA1A9C97490B7CA3AE0EC656DE6CADC190281ECF44544C567AEiE6CN" TargetMode="External"/><Relationship Id="rId420" Type="http://schemas.openxmlformats.org/officeDocument/2006/relationships/hyperlink" Target="consultantplus://offline/ref=E38EC38C12B03480334497506F2E8B63E9F84571EAABFD9D074230E6E0250733DABB34439ACC8BC0o1n5J" TargetMode="External"/><Relationship Id="rId2" Type="http://schemas.openxmlformats.org/officeDocument/2006/relationships/numbering" Target="numbering.xml"/><Relationship Id="rId29" Type="http://schemas.openxmlformats.org/officeDocument/2006/relationships/hyperlink" Target="consultantplus://offline/ref=74FC28A816C5EBBA0B3C99A9FF8B7F87013925B9556BB350A8D6741F7E60FB743C2DD97C8DAAC10FW4t6H" TargetMode="External"/><Relationship Id="rId255" Type="http://schemas.openxmlformats.org/officeDocument/2006/relationships/hyperlink" Target="http://internet.garant.ru/document?id=12077515&amp;sub=0" TargetMode="External"/><Relationship Id="rId276" Type="http://schemas.openxmlformats.org/officeDocument/2006/relationships/hyperlink" Target="consultantplus://offline/ref=AFE5871AB972F0677355D639483EA167A107347B8D8F42382885CF58C55233F02F181107ECADZB14F" TargetMode="External"/><Relationship Id="rId297" Type="http://schemas.openxmlformats.org/officeDocument/2006/relationships/hyperlink" Target="http://internet.garant.ru/document?id=85213&amp;sub=136" TargetMode="External"/><Relationship Id="rId40" Type="http://schemas.openxmlformats.org/officeDocument/2006/relationships/hyperlink" Target="consultantplus://offline/ref=74FC28A816C5EBBA0B3C87A4E9E7218D043278B7546BB101F48672482130FD217C6DDF29CEEECC0F444BA171W5tEH" TargetMode="External"/><Relationship Id="rId115" Type="http://schemas.openxmlformats.org/officeDocument/2006/relationships/hyperlink" Target="http://internet.garant.ru/document?id=27012151&amp;sub=115" TargetMode="External"/><Relationship Id="rId136" Type="http://schemas.openxmlformats.org/officeDocument/2006/relationships/hyperlink" Target="http://internet.garant.ru/" TargetMode="External"/><Relationship Id="rId157" Type="http://schemas.openxmlformats.org/officeDocument/2006/relationships/hyperlink" Target="http://internet.garant.ru/" TargetMode="External"/><Relationship Id="rId178" Type="http://schemas.openxmlformats.org/officeDocument/2006/relationships/image" Target="media/image63.emf"/><Relationship Id="rId301" Type="http://schemas.openxmlformats.org/officeDocument/2006/relationships/hyperlink" Target="http://internet.garant.ru/document?id=10003548&amp;sub=14" TargetMode="External"/><Relationship Id="rId322" Type="http://schemas.openxmlformats.org/officeDocument/2006/relationships/hyperlink" Target="http://internet.garant.ru/document?id=27020336&amp;sub=1023" TargetMode="External"/><Relationship Id="rId343" Type="http://schemas.openxmlformats.org/officeDocument/2006/relationships/image" Target="media/image93.emf"/><Relationship Id="rId364" Type="http://schemas.openxmlformats.org/officeDocument/2006/relationships/image" Target="media/image114.emf"/><Relationship Id="rId61" Type="http://schemas.openxmlformats.org/officeDocument/2006/relationships/hyperlink" Target="http://internet.garant.ru/document?id=70709036&amp;sub=0" TargetMode="External"/><Relationship Id="rId82" Type="http://schemas.openxmlformats.org/officeDocument/2006/relationships/image" Target="media/image19.emf"/><Relationship Id="rId199" Type="http://schemas.openxmlformats.org/officeDocument/2006/relationships/image" Target="media/image82.emf"/><Relationship Id="rId203" Type="http://schemas.openxmlformats.org/officeDocument/2006/relationships/hyperlink" Target="consultantplus://offline/ref=549C0E4A41619E2539527DF37D3BCADC455EBC3DD459F0BE6007F96DeF1CI" TargetMode="External"/><Relationship Id="rId385" Type="http://schemas.openxmlformats.org/officeDocument/2006/relationships/hyperlink" Target="http://internet.garant.ru/document?id=27012151&amp;sub=147" TargetMode="External"/><Relationship Id="rId19" Type="http://schemas.openxmlformats.org/officeDocument/2006/relationships/hyperlink" Target="consultantplus://offline/ref=E2AC2AC0D7EB8EEB0C497F216D58F5A562F8997EF2E692537D011D9D2BC10AF4V9N2L" TargetMode="External"/><Relationship Id="rId224" Type="http://schemas.openxmlformats.org/officeDocument/2006/relationships/hyperlink" Target="http://internet.garant.ru/document?id=10002673&amp;sub=200" TargetMode="External"/><Relationship Id="rId245" Type="http://schemas.openxmlformats.org/officeDocument/2006/relationships/hyperlink" Target="consultantplus://offline/ref=5EA2696EA073331092039BA7F23F49C14E7F56267E09A3E31CE01E85AFD9713442C8F685160D4FB9F01A30xBaBO" TargetMode="External"/><Relationship Id="rId266" Type="http://schemas.openxmlformats.org/officeDocument/2006/relationships/hyperlink" Target="http://www.gosuslugi.ru" TargetMode="External"/><Relationship Id="rId287" Type="http://schemas.openxmlformats.org/officeDocument/2006/relationships/hyperlink" Target="consultantplus://offline/ref=513C815AE5AFC6597D30D101AFC26C319D7C440D593523AA1FBDA854E76DCCBDFEA585FB9B24AC9D85ED79z4I9O" TargetMode="External"/><Relationship Id="rId410" Type="http://schemas.openxmlformats.org/officeDocument/2006/relationships/hyperlink" Target="http://internet.garant.ru/document?id=12084522&amp;sub=5" TargetMode="External"/><Relationship Id="rId431" Type="http://schemas.microsoft.com/office/2007/relationships/stylesWithEffects" Target="stylesWithEffects.xml"/><Relationship Id="rId30" Type="http://schemas.openxmlformats.org/officeDocument/2006/relationships/hyperlink" Target="consultantplus://offline/ref=74FC28A816C5EBBA0B3C99A9FF8B7F87023027BE506BB350A8D6741F7EW6t0H" TargetMode="External"/><Relationship Id="rId105" Type="http://schemas.openxmlformats.org/officeDocument/2006/relationships/image" Target="media/image40.emf"/><Relationship Id="rId126" Type="http://schemas.openxmlformats.org/officeDocument/2006/relationships/hyperlink" Target="http://internet.garant.ru/" TargetMode="External"/><Relationship Id="rId147" Type="http://schemas.openxmlformats.org/officeDocument/2006/relationships/hyperlink" Target="http://internet.garant.ru/" TargetMode="External"/><Relationship Id="rId168" Type="http://schemas.openxmlformats.org/officeDocument/2006/relationships/image" Target="media/image53.emf"/><Relationship Id="rId312" Type="http://schemas.openxmlformats.org/officeDocument/2006/relationships/hyperlink" Target="http://internet.garant.ru/document?id=27023874&amp;sub=0" TargetMode="External"/><Relationship Id="rId333" Type="http://schemas.openxmlformats.org/officeDocument/2006/relationships/hyperlink" Target="http://internet.garant.ru/document?id=71092496&amp;sub=0" TargetMode="External"/><Relationship Id="rId354" Type="http://schemas.openxmlformats.org/officeDocument/2006/relationships/image" Target="media/image104.emf"/><Relationship Id="rId51" Type="http://schemas.openxmlformats.org/officeDocument/2006/relationships/hyperlink" Target="consultantplus://offline/ref=476DDCF3D718AC0C814BC9DE9315CC65C76FED745A8899D304B0D9349A505FE94D4CE411F6759C94BD39AEt81FM" TargetMode="External"/><Relationship Id="rId72" Type="http://schemas.openxmlformats.org/officeDocument/2006/relationships/image" Target="media/image9.emf"/><Relationship Id="rId93" Type="http://schemas.openxmlformats.org/officeDocument/2006/relationships/image" Target="media/image30.emf"/><Relationship Id="rId189" Type="http://schemas.openxmlformats.org/officeDocument/2006/relationships/image" Target="media/image73.emf"/><Relationship Id="rId375" Type="http://schemas.openxmlformats.org/officeDocument/2006/relationships/hyperlink" Target="http://internet.garant.ru/document?id=12077515&amp;sub=200" TargetMode="External"/><Relationship Id="rId396" Type="http://schemas.openxmlformats.org/officeDocument/2006/relationships/image" Target="media/image131.emf"/><Relationship Id="rId3" Type="http://schemas.openxmlformats.org/officeDocument/2006/relationships/styles" Target="styles.xml"/><Relationship Id="rId214" Type="http://schemas.openxmlformats.org/officeDocument/2006/relationships/hyperlink" Target="consultantplus://offline/ref=549C0E4A41619E2539527DF37D3BCADC4354B93DDC50ADB4685EF56FFBe515I" TargetMode="External"/><Relationship Id="rId235" Type="http://schemas.openxmlformats.org/officeDocument/2006/relationships/hyperlink" Target="consultantplus://offline/ref=549C0E4A41619E25395263FE6B5794D64557E731DB52A0E13701AE32AC5C1A4AeD1BI" TargetMode="External"/><Relationship Id="rId256" Type="http://schemas.openxmlformats.org/officeDocument/2006/relationships/hyperlink" Target="http://internet.garant.ru/document?id=12077515&amp;sub=200" TargetMode="External"/><Relationship Id="rId277" Type="http://schemas.openxmlformats.org/officeDocument/2006/relationships/hyperlink" Target="consultantplus://offline/ref=AFE5871AB972F0677355D639483EA167A1093675818942382885CF58C5Z512F" TargetMode="External"/><Relationship Id="rId298" Type="http://schemas.openxmlformats.org/officeDocument/2006/relationships/hyperlink" Target="http://internet.garant.ru/document?id=72320&amp;sub=1" TargetMode="External"/><Relationship Id="rId400" Type="http://schemas.openxmlformats.org/officeDocument/2006/relationships/hyperlink" Target="http://internet.garant.ru/document?id=12077515&amp;sub=2110" TargetMode="External"/><Relationship Id="rId421" Type="http://schemas.openxmlformats.org/officeDocument/2006/relationships/hyperlink" Target="consultantplus://offline/ref=E38EC38C12B034803344895D7942D569EFF71375EEABF0CB521D6BBBB72C0D649DF46D01DEC18AC416F341o0n0J" TargetMode="External"/><Relationship Id="rId116" Type="http://schemas.openxmlformats.org/officeDocument/2006/relationships/hyperlink" Target="http://internet.garant.ru/document?id=27012151&amp;sub=1061" TargetMode="External"/><Relationship Id="rId137" Type="http://schemas.openxmlformats.org/officeDocument/2006/relationships/hyperlink" Target="file:///C:\Users\&#1061;&#1088;&#1080;&#1089;&#1072;&#1085;&#1092;&#1086;&#1074;&#1072;\Downloads\jpr.doc" TargetMode="External"/><Relationship Id="rId158" Type="http://schemas.openxmlformats.org/officeDocument/2006/relationships/hyperlink" Target="http://internet.garant.ru/" TargetMode="External"/><Relationship Id="rId302" Type="http://schemas.openxmlformats.org/officeDocument/2006/relationships/hyperlink" Target="http://internet.garant.ru/document?id=10003548&amp;sub=21" TargetMode="External"/><Relationship Id="rId323" Type="http://schemas.openxmlformats.org/officeDocument/2006/relationships/hyperlink" Target="http://internet.garant.ru/document?id=27020336&amp;sub=1027" TargetMode="External"/><Relationship Id="rId344" Type="http://schemas.openxmlformats.org/officeDocument/2006/relationships/image" Target="media/image94.emf"/><Relationship Id="rId20" Type="http://schemas.openxmlformats.org/officeDocument/2006/relationships/hyperlink" Target="consultantplus://offline/ref=938B2FEB6C891953911E2C66BA9130F2C304B26D95CE4014BFE5180452FC26A8708E6ACBCF04E357p8c3M" TargetMode="External"/><Relationship Id="rId41" Type="http://schemas.openxmlformats.org/officeDocument/2006/relationships/hyperlink" Target="consultantplus://offline/main?base=LAW;n=107866;fld=134;dst=100325" TargetMode="External"/><Relationship Id="rId62" Type="http://schemas.openxmlformats.org/officeDocument/2006/relationships/hyperlink" Target="http://internet.garant.ru/document?id=70190064&amp;sub=1000" TargetMode="External"/><Relationship Id="rId83" Type="http://schemas.openxmlformats.org/officeDocument/2006/relationships/image" Target="media/image20.emf"/><Relationship Id="rId179" Type="http://schemas.openxmlformats.org/officeDocument/2006/relationships/image" Target="media/image64.emf"/><Relationship Id="rId365" Type="http://schemas.openxmlformats.org/officeDocument/2006/relationships/image" Target="media/image115.emf"/><Relationship Id="rId386" Type="http://schemas.openxmlformats.org/officeDocument/2006/relationships/hyperlink" Target="http://internet.garant.ru/document?id=27012151&amp;sub=147" TargetMode="External"/><Relationship Id="rId190" Type="http://schemas.openxmlformats.org/officeDocument/2006/relationships/image" Target="media/image74.emf"/><Relationship Id="rId204" Type="http://schemas.openxmlformats.org/officeDocument/2006/relationships/hyperlink" Target="consultantplus://offline/ref=549C0E4A41619E2539527DF37D3BCADC435BBA35DA52ADB4685EF56FFB55101D9C23DD9621625FF5eB1DI" TargetMode="External"/><Relationship Id="rId225" Type="http://schemas.openxmlformats.org/officeDocument/2006/relationships/hyperlink" Target="http://internet.garant.ru/document?id=12048567&amp;sub=7" TargetMode="External"/><Relationship Id="rId246" Type="http://schemas.openxmlformats.org/officeDocument/2006/relationships/hyperlink" Target="consultantplus://offline/ref=AA1E3FE1C227DA68D238C0A5795DCE17957C24520B67818ED6BA0EF5B3E2162ADA773F9BE5258F2563640CUAbBO" TargetMode="External"/><Relationship Id="rId267" Type="http://schemas.openxmlformats.org/officeDocument/2006/relationships/hyperlink" Target="consultantplus://offline/ref=93940ACABF7A7585CC569E25A79E3DA1A9C97490B7CA3AE0EC656DE6CADC190281ECF44544C567AEiE6CN" TargetMode="External"/><Relationship Id="rId288" Type="http://schemas.openxmlformats.org/officeDocument/2006/relationships/hyperlink" Target="consultantplus://offline/ref=513C815AE5AFC6597D30D101AFC26C319D7C440D593523AA1FBDA854E76DCCBDFEA585FB9B24AC9D85ED79z4I9O" TargetMode="External"/><Relationship Id="rId411" Type="http://schemas.openxmlformats.org/officeDocument/2006/relationships/hyperlink" Target="http://internet.garant.ru/document?id=27012151&amp;sub=217" TargetMode="External"/><Relationship Id="rId106" Type="http://schemas.openxmlformats.org/officeDocument/2006/relationships/image" Target="media/image41.emf"/><Relationship Id="rId127" Type="http://schemas.openxmlformats.org/officeDocument/2006/relationships/hyperlink" Target="http://internet.garant.ru/" TargetMode="External"/><Relationship Id="rId313" Type="http://schemas.openxmlformats.org/officeDocument/2006/relationships/hyperlink" Target="http://internet.garant.ru/document?id=27020336&amp;sub=1023" TargetMode="External"/><Relationship Id="rId10" Type="http://schemas.openxmlformats.org/officeDocument/2006/relationships/footer" Target="footer2.xml"/><Relationship Id="rId31" Type="http://schemas.openxmlformats.org/officeDocument/2006/relationships/hyperlink" Target="consultantplus://offline/ref=74FC28A816C5EBBA0B3C99A9FF8B7F87013927BF5662B350A8D6741F7EW6t0H" TargetMode="External"/><Relationship Id="rId52" Type="http://schemas.openxmlformats.org/officeDocument/2006/relationships/hyperlink" Target="http://internet.garant.ru/document?id=10003548&amp;sub=0" TargetMode="External"/><Relationship Id="rId73" Type="http://schemas.openxmlformats.org/officeDocument/2006/relationships/image" Target="media/image10.emf"/><Relationship Id="rId94" Type="http://schemas.openxmlformats.org/officeDocument/2006/relationships/image" Target="media/image31.emf"/><Relationship Id="rId148" Type="http://schemas.openxmlformats.org/officeDocument/2006/relationships/hyperlink" Target="http://gosuslugi.ru/" TargetMode="External"/><Relationship Id="rId169" Type="http://schemas.openxmlformats.org/officeDocument/2006/relationships/image" Target="media/image54.emf"/><Relationship Id="rId334" Type="http://schemas.openxmlformats.org/officeDocument/2006/relationships/image" Target="media/image84.emf"/><Relationship Id="rId355" Type="http://schemas.openxmlformats.org/officeDocument/2006/relationships/image" Target="media/image105.emf"/><Relationship Id="rId376" Type="http://schemas.openxmlformats.org/officeDocument/2006/relationships/image" Target="media/image124.emf"/><Relationship Id="rId397" Type="http://schemas.openxmlformats.org/officeDocument/2006/relationships/image" Target="media/image132.emf"/><Relationship Id="rId4" Type="http://schemas.openxmlformats.org/officeDocument/2006/relationships/settings" Target="settings.xml"/><Relationship Id="rId180" Type="http://schemas.openxmlformats.org/officeDocument/2006/relationships/image" Target="media/image65.emf"/><Relationship Id="rId215" Type="http://schemas.openxmlformats.org/officeDocument/2006/relationships/hyperlink" Target="consultantplus://offline/ref=549C0E4A41619E2539527DF37D3BCADC4B5BB038DE59F0BE6007F96DeF1CI" TargetMode="External"/><Relationship Id="rId236" Type="http://schemas.openxmlformats.org/officeDocument/2006/relationships/hyperlink" Target="consultantplus://offline/ref=549C0E4A41619E25395263FE6B5794D64557E731DB52A0E13701AE32AC5C1A4AeD1BI" TargetMode="External"/><Relationship Id="rId257" Type="http://schemas.openxmlformats.org/officeDocument/2006/relationships/hyperlink" Target="http://www.26gosuslugi.ru" TargetMode="External"/><Relationship Id="rId278" Type="http://schemas.openxmlformats.org/officeDocument/2006/relationships/hyperlink" Target="consultantplus://offline/ref=EDC8CA90F5DB1B391215BBC02F1E32664852F8DA8F593CC257F0C29B4AHBc2O" TargetMode="External"/><Relationship Id="rId401" Type="http://schemas.openxmlformats.org/officeDocument/2006/relationships/hyperlink" Target="http://internet.garant.ru/document?id=12077515&amp;sub=2120" TargetMode="External"/><Relationship Id="rId422" Type="http://schemas.openxmlformats.org/officeDocument/2006/relationships/hyperlink" Target="consultantplus://offline/ref=0899067CED93E806D72B47C55F261645C587A4F967000E0962C0EF494D303F4E0AF4338777CC78FFFF72D4r1w4G" TargetMode="External"/><Relationship Id="rId303" Type="http://schemas.openxmlformats.org/officeDocument/2006/relationships/hyperlink" Target="http://internet.garant.ru/document?id=79742&amp;sub=1" TargetMode="External"/><Relationship Id="rId42" Type="http://schemas.openxmlformats.org/officeDocument/2006/relationships/hyperlink" Target="consultantplus://offline/main?base=LAW;n=107866;fld=134;dst=100325" TargetMode="External"/><Relationship Id="rId84" Type="http://schemas.openxmlformats.org/officeDocument/2006/relationships/image" Target="media/image21.emf"/><Relationship Id="rId138" Type="http://schemas.openxmlformats.org/officeDocument/2006/relationships/hyperlink" Target="file:///C:\Users\&#1061;&#1088;&#1080;&#1089;&#1072;&#1085;&#1092;&#1086;&#1074;&#1072;\Downloads\jpr.doc" TargetMode="External"/><Relationship Id="rId345" Type="http://schemas.openxmlformats.org/officeDocument/2006/relationships/image" Target="media/image95.emf"/><Relationship Id="rId387" Type="http://schemas.openxmlformats.org/officeDocument/2006/relationships/hyperlink" Target="http://internet.garant.ru/document?id=27012151&amp;sub=147" TargetMode="External"/><Relationship Id="rId191" Type="http://schemas.openxmlformats.org/officeDocument/2006/relationships/image" Target="media/image75.emf"/><Relationship Id="rId205" Type="http://schemas.openxmlformats.org/officeDocument/2006/relationships/hyperlink" Target="file:///C:\Users\&#1061;&#1088;&#1080;&#1089;&#1072;&#1085;&#1092;&#1086;&#1074;&#1072;\Downloads\jpr.doc" TargetMode="External"/><Relationship Id="rId247" Type="http://schemas.openxmlformats.org/officeDocument/2006/relationships/hyperlink" Target="consultantplus://offline/ref=76C4496C9A19C184989EB58C335530ECB50CD2030F7C6D0033E9265123BBB9B6AD940373DB1A3FFBZBcCI" TargetMode="External"/><Relationship Id="rId412" Type="http://schemas.openxmlformats.org/officeDocument/2006/relationships/hyperlink" Target="http://internet.garant.ru/document?id=27012151&amp;sub=315" TargetMode="External"/><Relationship Id="rId107" Type="http://schemas.openxmlformats.org/officeDocument/2006/relationships/image" Target="media/image42.emf"/><Relationship Id="rId289" Type="http://schemas.openxmlformats.org/officeDocument/2006/relationships/hyperlink" Target="http://www.26gosuslugi.ru" TargetMode="External"/><Relationship Id="rId11" Type="http://schemas.openxmlformats.org/officeDocument/2006/relationships/hyperlink" Target="consultantplus://offline/ref=287648ABD6400B14ACDAF0BE9084BC06E29BD7862F6CEEA9BAA4AB07E5A0018291E79B8C09n829F" TargetMode="External"/><Relationship Id="rId53" Type="http://schemas.openxmlformats.org/officeDocument/2006/relationships/hyperlink" Target="consultantplus://offline/ref=717C9FF052056A31CA8E58EA7DB43226C4A5CE7AB28380D6B675F3AC6F8F2E5C879ACDA07BC5AA4524A317066CM" TargetMode="External"/><Relationship Id="rId149" Type="http://schemas.openxmlformats.org/officeDocument/2006/relationships/hyperlink" Target="http://26gosuslugi.ru/" TargetMode="External"/><Relationship Id="rId314" Type="http://schemas.openxmlformats.org/officeDocument/2006/relationships/hyperlink" Target="http://internet.garant.ru/document?id=27020336&amp;sub=1027" TargetMode="External"/><Relationship Id="rId356" Type="http://schemas.openxmlformats.org/officeDocument/2006/relationships/image" Target="media/image106.emf"/><Relationship Id="rId398" Type="http://schemas.openxmlformats.org/officeDocument/2006/relationships/hyperlink" Target="http://internet.garant.ru/document?id=12084522&amp;sub=21" TargetMode="External"/><Relationship Id="rId95" Type="http://schemas.openxmlformats.org/officeDocument/2006/relationships/hyperlink" Target="http://internet.garant.ru/document?id=12077515&amp;sub=0" TargetMode="External"/><Relationship Id="rId160" Type="http://schemas.openxmlformats.org/officeDocument/2006/relationships/image" Target="media/image45.emf"/><Relationship Id="rId216" Type="http://schemas.openxmlformats.org/officeDocument/2006/relationships/hyperlink" Target="file:///C:\Users\&#1061;&#1088;&#1080;&#1089;&#1072;&#1085;&#1092;&#1086;&#1074;&#1072;\Downloads\jpr.doc" TargetMode="External"/><Relationship Id="rId423" Type="http://schemas.openxmlformats.org/officeDocument/2006/relationships/hyperlink" Target="consultantplus://offline/ref=5EC64638C2EB6470D61B5EFB313A225D1234E2B7118EA872D941722D09S4l8G" TargetMode="External"/><Relationship Id="rId258" Type="http://schemas.openxmlformats.org/officeDocument/2006/relationships/hyperlink" Target="http://www.mintrudsk.ru/social%20/" TargetMode="External"/><Relationship Id="rId22" Type="http://schemas.openxmlformats.org/officeDocument/2006/relationships/hyperlink" Target="http://www.abmrsk.ru" TargetMode="External"/><Relationship Id="rId64" Type="http://schemas.openxmlformats.org/officeDocument/2006/relationships/image" Target="media/image1.emf"/><Relationship Id="rId118" Type="http://schemas.openxmlformats.org/officeDocument/2006/relationships/hyperlink" Target="http://internet.garant.ru/document?id=12084522&amp;sub=21" TargetMode="External"/><Relationship Id="rId325" Type="http://schemas.openxmlformats.org/officeDocument/2006/relationships/hyperlink" Target="http://internet.garant.ru/document?id=12087691&amp;sub=0" TargetMode="External"/><Relationship Id="rId367" Type="http://schemas.openxmlformats.org/officeDocument/2006/relationships/image" Target="media/image116.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FED9D6-621D-4B78-88B6-B3216416E4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1036</TotalTime>
  <Pages>163</Pages>
  <Words>143281</Words>
  <Characters>816704</Characters>
  <Application>Microsoft Office Word</Application>
  <DocSecurity>0</DocSecurity>
  <Lines>6805</Lines>
  <Paragraphs>1916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958069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Татьяна</cp:lastModifiedBy>
  <cp:revision>172</cp:revision>
  <cp:lastPrinted>2018-03-05T10:11:00Z</cp:lastPrinted>
  <dcterms:created xsi:type="dcterms:W3CDTF">2018-04-03T05:00:00Z</dcterms:created>
  <dcterms:modified xsi:type="dcterms:W3CDTF">2018-04-10T05:56:00Z</dcterms:modified>
</cp:coreProperties>
</file>